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7EB089EA" w14:textId="53FBC4B6" w:rsidR="00D42963" w:rsidRPr="00376085" w:rsidRDefault="00737FFE" w:rsidP="00737FFE">
      <w:pPr>
        <w:ind w:left="5664"/>
        <w:rPr>
          <w:rFonts w:ascii="Times New Roman" w:hAnsi="Times New Roman"/>
          <w:color w:val="000000"/>
          <w:lang w:val="ru-RU"/>
        </w:rPr>
      </w:pPr>
      <w:r>
        <w:rPr>
          <w:rFonts w:ascii="Times New Roman" w:hAnsi="Times New Roman"/>
          <w:color w:val="000000"/>
          <w:lang w:val="ru-RU"/>
        </w:rPr>
        <w:t xml:space="preserve">протокол </w:t>
      </w:r>
      <w:r w:rsidRPr="00A602AA">
        <w:rPr>
          <w:rFonts w:ascii="Times New Roman" w:hAnsi="Times New Roman"/>
          <w:color w:val="000000"/>
          <w:highlight w:val="yellow"/>
          <w:lang w:val="ru-RU"/>
        </w:rPr>
        <w:t>№5</w:t>
      </w:r>
      <w:r w:rsidR="00726B7C">
        <w:rPr>
          <w:rFonts w:ascii="Times New Roman" w:hAnsi="Times New Roman"/>
          <w:color w:val="000000"/>
          <w:highlight w:val="yellow"/>
          <w:lang w:val="ru-RU"/>
        </w:rPr>
        <w:t>7</w:t>
      </w:r>
      <w:r w:rsidRPr="00A602AA">
        <w:rPr>
          <w:rFonts w:ascii="Times New Roman" w:hAnsi="Times New Roman"/>
          <w:color w:val="000000"/>
          <w:highlight w:val="yellow"/>
          <w:lang w:val="ru-RU"/>
        </w:rPr>
        <w:t xml:space="preserve"> </w:t>
      </w:r>
      <w:proofErr w:type="spellStart"/>
      <w:r w:rsidRPr="00A602AA">
        <w:rPr>
          <w:rFonts w:ascii="Times New Roman" w:hAnsi="Times New Roman"/>
          <w:color w:val="000000"/>
          <w:highlight w:val="yellow"/>
          <w:lang w:val="ru-RU"/>
        </w:rPr>
        <w:t>від</w:t>
      </w:r>
      <w:proofErr w:type="spellEnd"/>
      <w:r w:rsidRPr="00A602AA">
        <w:rPr>
          <w:rFonts w:ascii="Times New Roman" w:hAnsi="Times New Roman"/>
          <w:color w:val="000000"/>
          <w:highlight w:val="yellow"/>
          <w:lang w:val="ru-RU"/>
        </w:rPr>
        <w:t xml:space="preserve"> 0</w:t>
      </w:r>
      <w:r w:rsidR="00460DBE">
        <w:rPr>
          <w:rFonts w:ascii="Times New Roman" w:hAnsi="Times New Roman"/>
          <w:color w:val="000000"/>
          <w:highlight w:val="yellow"/>
          <w:lang w:val="ru-RU"/>
        </w:rPr>
        <w:t>7</w:t>
      </w:r>
      <w:r w:rsidRPr="00A602AA">
        <w:rPr>
          <w:rFonts w:ascii="Times New Roman" w:hAnsi="Times New Roman"/>
          <w:color w:val="000000"/>
          <w:highlight w:val="yellow"/>
          <w:lang w:val="ru-RU"/>
        </w:rPr>
        <w:t xml:space="preserve"> червня </w:t>
      </w:r>
      <w:r w:rsidR="00D42963" w:rsidRPr="00A602AA">
        <w:rPr>
          <w:rFonts w:ascii="Times New Roman" w:hAnsi="Times New Roman"/>
          <w:color w:val="000000"/>
          <w:highlight w:val="yellow"/>
          <w:lang w:val="ru-RU"/>
        </w:rPr>
        <w:t>202</w:t>
      </w:r>
      <w:r w:rsidR="00077A86" w:rsidRPr="00A602AA">
        <w:rPr>
          <w:rFonts w:ascii="Times New Roman" w:hAnsi="Times New Roman"/>
          <w:color w:val="000000"/>
          <w:highlight w:val="yellow"/>
          <w:lang w:val="ru-RU"/>
        </w:rPr>
        <w:t>3</w:t>
      </w:r>
      <w:r w:rsidR="00EB075B">
        <w:rPr>
          <w:rFonts w:ascii="Times New Roman" w:hAnsi="Times New Roman"/>
          <w:color w:val="000000"/>
          <w:highlight w:val="yellow"/>
          <w:lang w:val="ru-RU"/>
        </w:rPr>
        <w:t xml:space="preserve"> </w:t>
      </w:r>
      <w:r w:rsidR="00D42963" w:rsidRPr="00A602AA">
        <w:rPr>
          <w:rFonts w:ascii="Times New Roman" w:hAnsi="Times New Roman"/>
          <w:color w:val="000000"/>
          <w:highlight w:val="yellow"/>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43A861CE" w14:textId="4EB28844" w:rsidR="00A602AA" w:rsidRPr="00AB4DAA" w:rsidRDefault="00726B7C" w:rsidP="00A602AA">
      <w:pPr>
        <w:jc w:val="center"/>
        <w:textAlignment w:val="baseline"/>
        <w:outlineLvl w:val="1"/>
        <w:rPr>
          <w:rFonts w:ascii="Times New Roman" w:hAnsi="Times New Roman"/>
          <w:b/>
          <w:bCs/>
          <w:sz w:val="28"/>
          <w:szCs w:val="28"/>
          <w:lang w:val="ru-RU"/>
        </w:rPr>
      </w:pPr>
      <w:r w:rsidRPr="00726B7C">
        <w:rPr>
          <w:rStyle w:val="af6"/>
          <w:rFonts w:ascii="Times New Roman" w:hAnsi="Times New Roman"/>
          <w:color w:val="000000"/>
          <w:sz w:val="28"/>
          <w:szCs w:val="28"/>
          <w:shd w:val="clear" w:color="auto" w:fill="FFFFFF"/>
        </w:rPr>
        <w:t xml:space="preserve">Бінокуляр нічного бачення  </w:t>
      </w:r>
      <w:r w:rsidRPr="00726B7C">
        <w:rPr>
          <w:rFonts w:ascii="Times New Roman" w:hAnsi="Times New Roman"/>
          <w:b/>
          <w:color w:val="000000"/>
          <w:sz w:val="28"/>
          <w:szCs w:val="28"/>
          <w:shd w:val="clear" w:color="auto" w:fill="FFFFFF"/>
        </w:rPr>
        <w:t>AGM</w:t>
      </w:r>
      <w:r w:rsidRPr="00726B7C">
        <w:rPr>
          <w:rStyle w:val="af6"/>
          <w:rFonts w:ascii="Times New Roman" w:hAnsi="Times New Roman"/>
          <w:color w:val="000000"/>
          <w:sz w:val="28"/>
          <w:szCs w:val="28"/>
          <w:shd w:val="clear" w:color="auto" w:fill="FFFFFF"/>
        </w:rPr>
        <w:t xml:space="preserve">  PVS-7 NL1</w:t>
      </w:r>
      <w:r w:rsidR="00A602AA" w:rsidRPr="00A602AA">
        <w:rPr>
          <w:rFonts w:ascii="Times New Roman" w:hAnsi="Times New Roman"/>
          <w:b/>
          <w:bCs/>
          <w:sz w:val="28"/>
          <w:szCs w:val="28"/>
          <w:bdr w:val="none" w:sz="0" w:space="0" w:color="auto" w:frame="1"/>
        </w:rPr>
        <w:t xml:space="preserve">  </w:t>
      </w:r>
      <w:r w:rsidR="00AB4DAA">
        <w:rPr>
          <w:rFonts w:ascii="Times New Roman" w:hAnsi="Times New Roman"/>
          <w:b/>
          <w:bCs/>
          <w:sz w:val="28"/>
          <w:szCs w:val="28"/>
          <w:bdr w:val="none" w:sz="0" w:space="0" w:color="auto" w:frame="1"/>
          <w:lang w:val="ru-RU"/>
        </w:rPr>
        <w:t>(</w:t>
      </w:r>
      <w:r w:rsidR="00A602AA" w:rsidRPr="00A602AA">
        <w:rPr>
          <w:rFonts w:ascii="Times New Roman" w:hAnsi="Times New Roman"/>
          <w:b/>
          <w:bCs/>
          <w:i/>
          <w:sz w:val="28"/>
          <w:szCs w:val="28"/>
          <w:bdr w:val="none" w:sz="0" w:space="0" w:color="auto" w:frame="1"/>
        </w:rPr>
        <w:t>або еквівалент</w:t>
      </w:r>
      <w:r w:rsidR="00AB4DAA">
        <w:rPr>
          <w:rFonts w:ascii="Times New Roman" w:hAnsi="Times New Roman"/>
          <w:b/>
          <w:bCs/>
          <w:i/>
          <w:sz w:val="28"/>
          <w:szCs w:val="28"/>
          <w:bdr w:val="none" w:sz="0" w:space="0" w:color="auto" w:frame="1"/>
          <w:lang w:val="ru-RU"/>
        </w:rPr>
        <w:t>)</w:t>
      </w:r>
    </w:p>
    <w:p w14:paraId="700A5656" w14:textId="77777777" w:rsidR="00A602AA" w:rsidRPr="00462D78" w:rsidRDefault="00A602AA" w:rsidP="00A602AA">
      <w:pPr>
        <w:jc w:val="center"/>
        <w:rPr>
          <w:rFonts w:ascii="Times New Roman" w:hAnsi="Times New Roman"/>
          <w:b/>
          <w:bCs/>
          <w:i/>
          <w:sz w:val="28"/>
          <w:szCs w:val="28"/>
          <w:lang w:eastAsia="en-US"/>
        </w:rPr>
      </w:pPr>
      <w:r w:rsidRPr="00462D78">
        <w:rPr>
          <w:rFonts w:ascii="Times New Roman" w:hAnsi="Times New Roman"/>
          <w:b/>
          <w:bCs/>
          <w:i/>
          <w:sz w:val="28"/>
          <w:szCs w:val="28"/>
        </w:rPr>
        <w:t xml:space="preserve">ДК 021:2015: 38632000-4 — </w:t>
      </w:r>
      <w:proofErr w:type="spellStart"/>
      <w:r w:rsidRPr="00462D78">
        <w:rPr>
          <w:rFonts w:ascii="Times New Roman" w:hAnsi="Times New Roman"/>
          <w:b/>
          <w:bCs/>
          <w:i/>
          <w:sz w:val="28"/>
          <w:szCs w:val="28"/>
          <w:lang w:val="ru-RU"/>
        </w:rPr>
        <w:t>Прилади</w:t>
      </w:r>
      <w:proofErr w:type="spellEnd"/>
      <w:r w:rsidRPr="00462D78">
        <w:rPr>
          <w:rFonts w:ascii="Times New Roman" w:hAnsi="Times New Roman"/>
          <w:b/>
          <w:bCs/>
          <w:i/>
          <w:sz w:val="28"/>
          <w:szCs w:val="28"/>
          <w:lang w:val="ru-RU"/>
        </w:rPr>
        <w:t xml:space="preserve"> </w:t>
      </w:r>
      <w:proofErr w:type="spellStart"/>
      <w:r w:rsidRPr="00462D78">
        <w:rPr>
          <w:rFonts w:ascii="Times New Roman" w:hAnsi="Times New Roman"/>
          <w:b/>
          <w:bCs/>
          <w:i/>
          <w:sz w:val="28"/>
          <w:szCs w:val="28"/>
          <w:lang w:val="ru-RU"/>
        </w:rPr>
        <w:t>нічного</w:t>
      </w:r>
      <w:proofErr w:type="spellEnd"/>
      <w:r w:rsidRPr="00462D78">
        <w:rPr>
          <w:rFonts w:ascii="Times New Roman" w:hAnsi="Times New Roman"/>
          <w:b/>
          <w:bCs/>
          <w:i/>
          <w:sz w:val="28"/>
          <w:szCs w:val="28"/>
          <w:lang w:val="ru-RU"/>
        </w:rPr>
        <w:t xml:space="preserve"> </w:t>
      </w:r>
      <w:proofErr w:type="spellStart"/>
      <w:r w:rsidRPr="00462D78">
        <w:rPr>
          <w:rFonts w:ascii="Times New Roman" w:hAnsi="Times New Roman"/>
          <w:b/>
          <w:bCs/>
          <w:i/>
          <w:sz w:val="28"/>
          <w:szCs w:val="28"/>
          <w:lang w:val="ru-RU"/>
        </w:rPr>
        <w:t>бачення</w:t>
      </w:r>
      <w:proofErr w:type="spellEnd"/>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7777777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2167DF08" w14:textId="66D73C7B" w:rsidR="00A602AA" w:rsidRPr="006E1C83" w:rsidRDefault="00726B7C" w:rsidP="00A602AA">
            <w:pPr>
              <w:textAlignment w:val="baseline"/>
              <w:outlineLvl w:val="1"/>
              <w:rPr>
                <w:rFonts w:ascii="Times New Roman" w:hAnsi="Times New Roman"/>
                <w:b/>
                <w:bCs/>
                <w:sz w:val="22"/>
                <w:szCs w:val="22"/>
              </w:rPr>
            </w:pPr>
            <w:bookmarkStart w:id="0" w:name="_Hlk137019303"/>
            <w:r w:rsidRPr="00AB3D70">
              <w:rPr>
                <w:rStyle w:val="af6"/>
                <w:rFonts w:ascii="Times New Roman" w:hAnsi="Times New Roman"/>
                <w:color w:val="000000"/>
                <w:sz w:val="22"/>
                <w:szCs w:val="22"/>
                <w:shd w:val="clear" w:color="auto" w:fill="FFFFFF"/>
              </w:rPr>
              <w:t xml:space="preserve">Бінокуляр нічного бачення  </w:t>
            </w:r>
            <w:r w:rsidRPr="00AB3D70">
              <w:rPr>
                <w:rFonts w:ascii="Times New Roman" w:hAnsi="Times New Roman"/>
                <w:b/>
                <w:color w:val="000000"/>
                <w:sz w:val="22"/>
                <w:szCs w:val="22"/>
                <w:shd w:val="clear" w:color="auto" w:fill="FFFFFF"/>
              </w:rPr>
              <w:t>AGM</w:t>
            </w:r>
            <w:r w:rsidRPr="00AB3D70">
              <w:rPr>
                <w:rStyle w:val="af6"/>
                <w:rFonts w:ascii="Times New Roman" w:hAnsi="Times New Roman"/>
                <w:color w:val="000000"/>
                <w:sz w:val="22"/>
                <w:szCs w:val="22"/>
                <w:shd w:val="clear" w:color="auto" w:fill="FFFFFF"/>
              </w:rPr>
              <w:t xml:space="preserve">  PVS-7 NL1</w:t>
            </w:r>
            <w:bookmarkEnd w:id="0"/>
            <w:r>
              <w:rPr>
                <w:rStyle w:val="af6"/>
                <w:rFonts w:ascii="Times New Roman" w:hAnsi="Times New Roman"/>
                <w:color w:val="000000"/>
                <w:sz w:val="22"/>
                <w:szCs w:val="22"/>
                <w:shd w:val="clear" w:color="auto" w:fill="FFFFFF"/>
              </w:rPr>
              <w:t xml:space="preserve"> </w:t>
            </w:r>
            <w:r w:rsidR="00460DBE">
              <w:rPr>
                <w:rStyle w:val="af6"/>
                <w:rFonts w:ascii="Times New Roman" w:hAnsi="Times New Roman"/>
                <w:color w:val="000000"/>
                <w:sz w:val="22"/>
                <w:szCs w:val="22"/>
                <w:shd w:val="clear" w:color="auto" w:fill="FFFFFF"/>
              </w:rPr>
              <w:t>(</w:t>
            </w:r>
            <w:r w:rsidR="00A602AA" w:rsidRPr="0028713C">
              <w:rPr>
                <w:rFonts w:ascii="Times New Roman" w:hAnsi="Times New Roman"/>
                <w:b/>
                <w:bCs/>
                <w:i/>
                <w:sz w:val="22"/>
                <w:szCs w:val="22"/>
                <w:bdr w:val="none" w:sz="0" w:space="0" w:color="auto" w:frame="1"/>
              </w:rPr>
              <w:t>або еквівалент</w:t>
            </w:r>
            <w:r w:rsidR="00460DBE">
              <w:rPr>
                <w:rFonts w:ascii="Times New Roman" w:hAnsi="Times New Roman"/>
                <w:b/>
                <w:bCs/>
                <w:i/>
                <w:sz w:val="22"/>
                <w:szCs w:val="22"/>
                <w:bdr w:val="none" w:sz="0" w:space="0" w:color="auto" w:frame="1"/>
              </w:rPr>
              <w:t>)</w:t>
            </w:r>
          </w:p>
          <w:p w14:paraId="12A241E2" w14:textId="378EE823" w:rsidR="00414A97" w:rsidRPr="00A602AA" w:rsidRDefault="00A602AA" w:rsidP="00B25BF3">
            <w:pPr>
              <w:jc w:val="both"/>
              <w:rPr>
                <w:rFonts w:ascii="Times New Roman" w:hAnsi="Times New Roman"/>
                <w:bCs/>
              </w:rPr>
            </w:pPr>
            <w:r w:rsidRPr="00462D78">
              <w:rPr>
                <w:rFonts w:ascii="Times New Roman" w:hAnsi="Times New Roman"/>
                <w:b/>
                <w:bCs/>
                <w:i/>
                <w:sz w:val="22"/>
                <w:szCs w:val="22"/>
              </w:rPr>
              <w:t xml:space="preserve">ДК 021:2015: 38632000-4 — </w:t>
            </w:r>
            <w:proofErr w:type="spellStart"/>
            <w:r w:rsidRPr="00462D78">
              <w:rPr>
                <w:rFonts w:ascii="Times New Roman" w:hAnsi="Times New Roman"/>
                <w:b/>
                <w:bCs/>
                <w:i/>
                <w:sz w:val="22"/>
                <w:szCs w:val="22"/>
                <w:lang w:val="ru-RU"/>
              </w:rPr>
              <w:t>Прилади</w:t>
            </w:r>
            <w:proofErr w:type="spellEnd"/>
            <w:r w:rsidRPr="00462D78">
              <w:rPr>
                <w:rFonts w:ascii="Times New Roman" w:hAnsi="Times New Roman"/>
                <w:b/>
                <w:bCs/>
                <w:i/>
                <w:sz w:val="22"/>
                <w:szCs w:val="22"/>
                <w:lang w:val="ru-RU"/>
              </w:rPr>
              <w:t xml:space="preserve"> </w:t>
            </w:r>
            <w:proofErr w:type="spellStart"/>
            <w:r w:rsidRPr="00462D78">
              <w:rPr>
                <w:rFonts w:ascii="Times New Roman" w:hAnsi="Times New Roman"/>
                <w:b/>
                <w:bCs/>
                <w:i/>
                <w:sz w:val="22"/>
                <w:szCs w:val="22"/>
                <w:lang w:val="ru-RU"/>
              </w:rPr>
              <w:t>нічного</w:t>
            </w:r>
            <w:proofErr w:type="spellEnd"/>
            <w:r w:rsidRPr="00462D78">
              <w:rPr>
                <w:rFonts w:ascii="Times New Roman" w:hAnsi="Times New Roman"/>
                <w:b/>
                <w:bCs/>
                <w:i/>
                <w:sz w:val="22"/>
                <w:szCs w:val="22"/>
                <w:lang w:val="ru-RU"/>
              </w:rPr>
              <w:t xml:space="preserve"> </w:t>
            </w:r>
            <w:proofErr w:type="spellStart"/>
            <w:r w:rsidRPr="00462D78">
              <w:rPr>
                <w:rFonts w:ascii="Times New Roman" w:hAnsi="Times New Roman"/>
                <w:b/>
                <w:bCs/>
                <w:i/>
                <w:sz w:val="22"/>
                <w:szCs w:val="22"/>
                <w:lang w:val="ru-RU"/>
              </w:rPr>
              <w:t>бачення</w:t>
            </w:r>
            <w:proofErr w:type="spellEnd"/>
          </w:p>
        </w:tc>
      </w:tr>
      <w:tr w:rsidR="00414A97"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B26513" w:rsidRPr="00B26513" w:rsidRDefault="00B26513" w:rsidP="00B26513">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414A97" w:rsidRPr="00B26513" w:rsidRDefault="00414A97" w:rsidP="00414A97">
            <w:pPr>
              <w:pStyle w:val="HTML"/>
              <w:ind w:left="-71"/>
              <w:rPr>
                <w:sz w:val="22"/>
                <w:szCs w:val="22"/>
                <w:lang w:val="uk-UA"/>
              </w:rPr>
            </w:pPr>
          </w:p>
        </w:tc>
      </w:tr>
      <w:tr w:rsidR="00414A97"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414A97" w:rsidRPr="00E9686C" w:rsidRDefault="00084A66"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2A1F870D" w:rsidR="00084A66" w:rsidRDefault="00A602AA" w:rsidP="009B5DF6">
            <w:pPr>
              <w:pStyle w:val="LO-normal"/>
              <w:suppressAutoHyphens w:val="0"/>
              <w:spacing w:line="240" w:lineRule="auto"/>
              <w:jc w:val="both"/>
              <w:rPr>
                <w:rFonts w:ascii="Times New Roman" w:hAnsi="Times New Roman"/>
                <w:lang w:val="uk-UA"/>
              </w:rPr>
            </w:pPr>
            <w:r>
              <w:rPr>
                <w:rFonts w:ascii="Times New Roman" w:hAnsi="Times New Roman"/>
              </w:rPr>
              <w:t>1 штука</w:t>
            </w:r>
          </w:p>
          <w:p w14:paraId="6BB66E36" w14:textId="77777777" w:rsidR="009B5DF6" w:rsidRPr="00CC6A95" w:rsidRDefault="00E425F3" w:rsidP="009B5DF6">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414A97" w:rsidRPr="00A540C3" w:rsidRDefault="00414A97" w:rsidP="00414A97">
            <w:pPr>
              <w:tabs>
                <w:tab w:val="left" w:pos="3214"/>
              </w:tabs>
              <w:suppressAutoHyphens/>
              <w:ind w:left="-71"/>
              <w:jc w:val="both"/>
              <w:rPr>
                <w:rFonts w:ascii="Times New Roman" w:eastAsia="Calibri" w:hAnsi="Times New Roman"/>
                <w:lang w:eastAsia="zh-CN"/>
              </w:rPr>
            </w:pPr>
          </w:p>
        </w:tc>
      </w:tr>
      <w:tr w:rsidR="00A602AA"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A602AA" w:rsidRPr="00A408AA"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48A1C32C" w:rsidR="00A602AA" w:rsidRPr="0015599B"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1A1BE8">
              <w:rPr>
                <w:rFonts w:ascii="Times New Roman" w:hAnsi="Times New Roman"/>
                <w:sz w:val="22"/>
                <w:szCs w:val="22"/>
              </w:rPr>
              <w:t>На протязі  30 календарних днів з дати підписання договору</w:t>
            </w:r>
          </w:p>
        </w:tc>
      </w:tr>
      <w:tr w:rsidR="00A602AA"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A602AA" w:rsidRPr="00E9686C" w:rsidRDefault="00A602AA" w:rsidP="00A602AA">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A602AA" w:rsidRPr="00E9686C" w14:paraId="28C3D6E5" w14:textId="77777777" w:rsidTr="00084A66">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1BA83EF0"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A602AA" w:rsidRPr="00084A66" w:rsidRDefault="00A602AA" w:rsidP="00A602AA">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675E53DB" w14:textId="77777777" w:rsidR="00A602AA" w:rsidRPr="00084A66" w:rsidRDefault="00A602AA" w:rsidP="00A602AA">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A602AA" w:rsidRPr="00E9686C" w14:paraId="4753F1F7" w14:textId="77777777" w:rsidTr="00F909E9">
        <w:trPr>
          <w:trHeight w:val="3342"/>
        </w:trPr>
        <w:tc>
          <w:tcPr>
            <w:tcW w:w="516" w:type="dxa"/>
            <w:gridSpan w:val="2"/>
            <w:tcBorders>
              <w:top w:val="single" w:sz="4" w:space="0" w:color="000000"/>
              <w:left w:val="single" w:sz="4" w:space="0" w:color="000000"/>
              <w:bottom w:val="single" w:sz="4" w:space="0" w:color="000000"/>
              <w:right w:val="nil"/>
            </w:tcBorders>
            <w:hideMark/>
          </w:tcPr>
          <w:p w14:paraId="7C17DCF7" w14:textId="77777777" w:rsidR="00A602AA" w:rsidRPr="008044F2" w:rsidRDefault="00A602AA" w:rsidP="00A602AA">
            <w:pPr>
              <w:widowControl w:val="0"/>
              <w:jc w:val="center"/>
              <w:rPr>
                <w:rFonts w:ascii="Times New Roman" w:hAnsi="Times New Roman"/>
                <w:b/>
              </w:rPr>
            </w:pPr>
            <w:r w:rsidRPr="008044F2">
              <w:rPr>
                <w:rFonts w:ascii="Times New Roman" w:hAnsi="Times New Roman"/>
                <w:b/>
                <w:color w:val="000000"/>
              </w:rPr>
              <w:lastRenderedPageBreak/>
              <w:t>7</w:t>
            </w:r>
          </w:p>
        </w:tc>
        <w:tc>
          <w:tcPr>
            <w:tcW w:w="2286" w:type="dxa"/>
            <w:tcBorders>
              <w:top w:val="single" w:sz="4" w:space="0" w:color="000000"/>
              <w:left w:val="single" w:sz="4" w:space="0" w:color="000000"/>
              <w:bottom w:val="single" w:sz="4" w:space="0" w:color="000000"/>
              <w:right w:val="nil"/>
            </w:tcBorders>
            <w:hideMark/>
          </w:tcPr>
          <w:p w14:paraId="3A84DE66" w14:textId="77777777" w:rsidR="00A602AA" w:rsidRPr="00ED3724" w:rsidRDefault="00A602AA" w:rsidP="00A602AA">
            <w:pPr>
              <w:widowControl w:val="0"/>
              <w:rPr>
                <w:rFonts w:ascii="Times New Roman" w:hAnsi="Times New Roman"/>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1654D3D6" w14:textId="77777777" w:rsidR="00A602AA" w:rsidRPr="00084A66" w:rsidRDefault="00A602AA" w:rsidP="00A602AA">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4F4F77FB" w14:textId="77777777" w:rsidR="00A602AA" w:rsidRPr="00084A66" w:rsidRDefault="00A602AA" w:rsidP="00A602AA">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36BABDB6" w14:textId="77777777" w:rsidR="00A602AA" w:rsidRPr="00084A66" w:rsidRDefault="00A602AA" w:rsidP="00A602AA">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0CCDAD" w14:textId="77777777" w:rsidR="00A602AA" w:rsidRPr="00084A66" w:rsidRDefault="00A602AA" w:rsidP="00A602AA">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473B4887" w14:textId="77777777" w:rsidR="00A602AA" w:rsidRPr="00084A66" w:rsidRDefault="00A602AA" w:rsidP="00A602AA">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485A4559" w14:textId="77777777" w:rsidR="00A602AA" w:rsidRPr="00084A66" w:rsidRDefault="00A602AA" w:rsidP="00A602AA">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4A234D29" w14:textId="77777777" w:rsidR="00A602AA" w:rsidRPr="00084A66" w:rsidRDefault="00A602AA" w:rsidP="00A602AA">
            <w:pPr>
              <w:widowControl w:val="0"/>
              <w:jc w:val="both"/>
              <w:rPr>
                <w:rFonts w:ascii="Times New Roman" w:hAnsi="Times New Roman"/>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02AA" w:rsidRPr="00E9686C" w14:paraId="2ABE01E7" w14:textId="77777777" w:rsidTr="00231A4F">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A7662EC" w14:textId="77777777" w:rsidR="00A602AA" w:rsidRPr="00E9686C" w:rsidRDefault="00A602AA" w:rsidP="00A602A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A602AA" w:rsidRPr="00E9686C" w14:paraId="0369957A" w14:textId="77777777" w:rsidTr="00F909E9">
        <w:trPr>
          <w:trHeight w:val="4641"/>
        </w:trPr>
        <w:tc>
          <w:tcPr>
            <w:tcW w:w="516" w:type="dxa"/>
            <w:gridSpan w:val="2"/>
            <w:tcBorders>
              <w:top w:val="single" w:sz="4" w:space="0" w:color="000000"/>
              <w:left w:val="single" w:sz="4" w:space="0" w:color="000000"/>
              <w:bottom w:val="single" w:sz="4" w:space="0" w:color="000000"/>
              <w:right w:val="nil"/>
            </w:tcBorders>
            <w:hideMark/>
          </w:tcPr>
          <w:p w14:paraId="565BD2A8" w14:textId="77777777" w:rsidR="00A602AA" w:rsidRPr="00BC5712" w:rsidRDefault="00A602AA" w:rsidP="00A602AA">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1BAD6BC6" w14:textId="77777777" w:rsidR="00A602AA" w:rsidRPr="0072681D" w:rsidRDefault="00A602AA" w:rsidP="00A602AA">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670C3E41"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BD2DB6"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038F80C1"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334B133A"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22D6ADD" w14:textId="77777777" w:rsidR="00A602AA" w:rsidRPr="0072681D" w:rsidRDefault="00A602AA" w:rsidP="00A602AA">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A602AA" w:rsidRPr="00E9686C" w14:paraId="573EE97B" w14:textId="77777777" w:rsidTr="00084A66">
        <w:trPr>
          <w:trHeight w:val="4107"/>
        </w:trPr>
        <w:tc>
          <w:tcPr>
            <w:tcW w:w="516" w:type="dxa"/>
            <w:gridSpan w:val="2"/>
            <w:tcBorders>
              <w:top w:val="single" w:sz="4" w:space="0" w:color="000000"/>
              <w:left w:val="single" w:sz="4" w:space="0" w:color="000000"/>
              <w:bottom w:val="single" w:sz="4" w:space="0" w:color="000000"/>
              <w:right w:val="nil"/>
            </w:tcBorders>
            <w:hideMark/>
          </w:tcPr>
          <w:p w14:paraId="04982019" w14:textId="77777777" w:rsidR="00A602AA" w:rsidRPr="008044F2" w:rsidRDefault="00A602AA" w:rsidP="00A602AA">
            <w:pPr>
              <w:widowControl w:val="0"/>
              <w:jc w:val="center"/>
              <w:rPr>
                <w:rFonts w:ascii="Times New Roman" w:hAnsi="Times New Roman"/>
                <w:b/>
              </w:rPr>
            </w:pPr>
            <w:r w:rsidRPr="008044F2">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5B140A17" w14:textId="77777777" w:rsidR="00A602AA" w:rsidRPr="0072681D" w:rsidRDefault="00A602AA" w:rsidP="00A602AA">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2AD3F83D" w14:textId="77777777" w:rsidR="00A602AA" w:rsidRPr="0072681D" w:rsidRDefault="00A602AA" w:rsidP="00A602AA">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E6F482"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A602AA" w:rsidRPr="00E9686C" w14:paraId="63A09EF6" w14:textId="77777777" w:rsidTr="00231A4F">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238FEDC0" w14:textId="77777777" w:rsidR="00A602AA" w:rsidRPr="00E9686C" w:rsidRDefault="00A602AA" w:rsidP="00A602A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A602AA" w:rsidRPr="00E9686C" w14:paraId="57B48916" w14:textId="77777777" w:rsidTr="00084A66">
        <w:trPr>
          <w:trHeight w:val="522"/>
        </w:trPr>
        <w:tc>
          <w:tcPr>
            <w:tcW w:w="392" w:type="dxa"/>
            <w:tcBorders>
              <w:top w:val="single" w:sz="4" w:space="0" w:color="000000"/>
              <w:left w:val="single" w:sz="4" w:space="0" w:color="000000"/>
              <w:bottom w:val="single" w:sz="4" w:space="0" w:color="000000"/>
              <w:right w:val="nil"/>
            </w:tcBorders>
          </w:tcPr>
          <w:p w14:paraId="23FF36C2" w14:textId="77777777" w:rsidR="00A602AA" w:rsidRPr="0072681D" w:rsidRDefault="00A602AA" w:rsidP="00A602AA">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10E47FD4" w14:textId="77777777" w:rsidR="00A602AA" w:rsidRPr="0072681D" w:rsidRDefault="00A602AA" w:rsidP="00A602AA">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908A934"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4C500AC7" w14:textId="77777777" w:rsidR="00A602AA" w:rsidRPr="00084A66" w:rsidRDefault="00A602AA" w:rsidP="00A602AA">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BA5ACC" w14:textId="77777777" w:rsidR="00A602AA" w:rsidRPr="0072681D" w:rsidRDefault="00A602AA" w:rsidP="00A602AA">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493A0A2B" w14:textId="77777777" w:rsidR="00A602AA" w:rsidRPr="00084A66" w:rsidRDefault="00A602AA" w:rsidP="00A602AA">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52A4E717" w14:textId="77777777" w:rsidR="00A602AA" w:rsidRPr="0072681D" w:rsidRDefault="00A602AA" w:rsidP="00A602AA">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1B424489" w14:textId="77777777" w:rsidR="00A602AA" w:rsidRPr="0072681D" w:rsidRDefault="00A602AA" w:rsidP="00A602AA">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584BF3D1" w14:textId="77777777" w:rsidR="00A602AA" w:rsidRPr="0072681D" w:rsidRDefault="00A602AA" w:rsidP="00A602AA">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74D56DAB"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DD23AB" w14:textId="77777777" w:rsidR="00A602AA" w:rsidRPr="0072681D" w:rsidRDefault="00A602AA" w:rsidP="00A602AA">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50AE3C59" w14:textId="77777777" w:rsidR="00A602AA" w:rsidRPr="008044F2" w:rsidRDefault="00A602AA" w:rsidP="00A602AA">
            <w:pPr>
              <w:widowControl w:val="0"/>
              <w:jc w:val="both"/>
              <w:rPr>
                <w:rFonts w:ascii="Times New Roman" w:hAnsi="Times New Roman"/>
                <w:b/>
              </w:rPr>
            </w:pPr>
            <w:r w:rsidRPr="008044F2">
              <w:rPr>
                <w:rFonts w:ascii="Times New Roman" w:hAnsi="Times New Roman"/>
                <w:b/>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8044F2">
              <w:rPr>
                <w:rFonts w:ascii="Times New Roman" w:hAnsi="Times New Roman"/>
                <w:b/>
                <w:sz w:val="22"/>
                <w:szCs w:val="22"/>
              </w:rPr>
              <w:lastRenderedPageBreak/>
              <w:t>календарний або робочий день, залежно від того, у яких днях (календарних чи робочих) обраховується відповідний строк.</w:t>
            </w:r>
          </w:p>
          <w:p w14:paraId="474E0B62" w14:textId="77777777" w:rsidR="00A602AA" w:rsidRPr="0072681D" w:rsidRDefault="00A602AA" w:rsidP="00A602AA">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18177B68"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E5FF39"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7D219F" w14:textId="77777777" w:rsidR="00A602AA" w:rsidRPr="0072681D" w:rsidRDefault="00A602AA" w:rsidP="00A602AA">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347FAA87"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0BDC7C0"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2BA4C7E6"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6B959067"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63D1B50E"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7F1BBAD1"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65DAD0DF"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168BD90D"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1279A1"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D0C7E9"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923F36"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8FE757"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ABD96"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37FA2F"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85BCFC"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FD634"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72681D">
              <w:rPr>
                <w:rFonts w:ascii="Times New Roman" w:hAnsi="Times New Roman"/>
                <w:sz w:val="22"/>
                <w:szCs w:val="22"/>
              </w:rPr>
              <w:lastRenderedPageBreak/>
              <w:t>якої учасником процедури закупівлі не підтверджені (наприклад, переклад документа завізований перекладачем тощо).</w:t>
            </w:r>
          </w:p>
          <w:p w14:paraId="61B96DBE"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B3FE99"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AEEA1"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14F10" w14:textId="77777777" w:rsidR="00A602AA" w:rsidRPr="0072681D" w:rsidRDefault="00A602AA" w:rsidP="00A602AA">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0AA2D19D"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501B60"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5336F336"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7E1D4770"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444A9850"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7CC1FC04" w14:textId="77777777" w:rsidR="00A602AA" w:rsidRPr="0072681D" w:rsidRDefault="00A602AA" w:rsidP="00A602AA">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38EE262E" w14:textId="77777777" w:rsidR="00A602AA" w:rsidRPr="0072681D" w:rsidRDefault="00A602AA" w:rsidP="00A602AA">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33B8EF3" w14:textId="77777777" w:rsidR="00A602AA" w:rsidRPr="0072681D" w:rsidRDefault="00A602AA" w:rsidP="00A602AA">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E7CAC2" w14:textId="77777777" w:rsidR="00A602AA" w:rsidRPr="0072681D" w:rsidRDefault="00A602AA" w:rsidP="00A602AA">
            <w:pPr>
              <w:widowControl w:val="0"/>
              <w:jc w:val="both"/>
              <w:rPr>
                <w:rFonts w:ascii="Times New Roman" w:hAnsi="Times New Roman"/>
                <w:b/>
                <w:color w:val="000000"/>
              </w:rPr>
            </w:pPr>
            <w:bookmarkStart w:id="1" w:name="_heading=h.3znysh7" w:colFirst="0" w:colLast="0"/>
            <w:bookmarkEnd w:id="1"/>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5D5A3D15" w14:textId="77777777" w:rsidR="00A602AA" w:rsidRPr="0072681D" w:rsidRDefault="00A602AA" w:rsidP="00A602AA">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69E628D7" w14:textId="5572EB04" w:rsidR="00A602AA" w:rsidRPr="0072681D" w:rsidRDefault="00A602AA" w:rsidP="00A602AA">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3DB9B49F" w14:textId="77777777" w:rsidR="00A602AA" w:rsidRPr="0072681D" w:rsidRDefault="00A602AA" w:rsidP="00A602AA">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1852FC8C" w14:textId="77777777" w:rsidR="00A602AA" w:rsidRPr="0072681D" w:rsidRDefault="00A602AA" w:rsidP="00A602AA">
            <w:pPr>
              <w:jc w:val="both"/>
              <w:rPr>
                <w:rFonts w:ascii="Times New Roman" w:hAnsi="Times New Roman"/>
                <w:b/>
                <w:color w:val="000000"/>
              </w:rPr>
            </w:pPr>
            <w:r w:rsidRPr="0072681D">
              <w:rPr>
                <w:rFonts w:ascii="Times New Roman" w:hAnsi="Times New Roman"/>
                <w:b/>
                <w:color w:val="000000"/>
                <w:sz w:val="22"/>
                <w:szCs w:val="22"/>
              </w:rPr>
              <w:t>Винятки:</w:t>
            </w:r>
          </w:p>
          <w:p w14:paraId="42AF56F5" w14:textId="77777777" w:rsidR="00A602AA" w:rsidRPr="0072681D" w:rsidRDefault="00A602AA" w:rsidP="00A602AA">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5BA7D583" w14:textId="77777777" w:rsidR="00A602AA" w:rsidRPr="0072681D" w:rsidRDefault="00A602AA" w:rsidP="00A602AA">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6DAA1" w14:textId="77777777" w:rsidR="00A602AA" w:rsidRPr="0072681D" w:rsidRDefault="00A602AA" w:rsidP="00A602AA">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72681D">
              <w:rPr>
                <w:rFonts w:ascii="Times New Roman" w:hAnsi="Times New Roman"/>
                <w:b/>
                <w:color w:val="000000"/>
                <w:sz w:val="22"/>
                <w:szCs w:val="22"/>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EE3CBD" w14:textId="77777777" w:rsidR="00A602AA" w:rsidRPr="0072681D" w:rsidRDefault="00A602AA" w:rsidP="00A602AA">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B9CE7DD" w14:textId="77777777" w:rsidR="00A602AA" w:rsidRPr="0072681D" w:rsidRDefault="00A602AA" w:rsidP="00A602AA">
            <w:pPr>
              <w:widowControl w:val="0"/>
              <w:jc w:val="both"/>
              <w:rPr>
                <w:rFonts w:ascii="Times New Roman" w:hAnsi="Times New Roman"/>
                <w:color w:val="0D0D0D"/>
              </w:rPr>
            </w:pPr>
            <w:bookmarkStart w:id="2" w:name="_heading=h.2et92p0" w:colFirst="0" w:colLast="0"/>
            <w:bookmarkEnd w:id="2"/>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D77F4E2" w14:textId="77777777" w:rsidR="00A602AA" w:rsidRPr="0072681D" w:rsidRDefault="00A602AA" w:rsidP="00A602AA">
            <w:pPr>
              <w:widowControl w:val="0"/>
              <w:jc w:val="both"/>
              <w:rPr>
                <w:rFonts w:ascii="Times New Roman" w:hAnsi="Times New Roman"/>
              </w:rPr>
            </w:pPr>
            <w:bookmarkStart w:id="3" w:name="_heading=h.hjqm8skarbdr" w:colFirst="0" w:colLast="0"/>
            <w:bookmarkEnd w:id="3"/>
            <w:r w:rsidRPr="0072681D">
              <w:rPr>
                <w:rFonts w:ascii="Times New Roman" w:hAnsi="Times New Roman"/>
                <w:sz w:val="22"/>
                <w:szCs w:val="22"/>
              </w:rPr>
              <w:t xml:space="preserve">Тендерні пропозиції мають право подавати всі заінтересовані особи. </w:t>
            </w:r>
          </w:p>
          <w:p w14:paraId="0DFA55A6" w14:textId="77777777" w:rsidR="00A602AA" w:rsidRPr="0072681D" w:rsidRDefault="00A602AA" w:rsidP="00A602AA">
            <w:pPr>
              <w:widowControl w:val="0"/>
              <w:jc w:val="both"/>
              <w:rPr>
                <w:rFonts w:ascii="Times New Roman" w:hAnsi="Times New Roman"/>
              </w:rPr>
            </w:pPr>
            <w:bookmarkStart w:id="4" w:name="_heading=h.ftj7vaqoric" w:colFirst="0" w:colLast="0"/>
            <w:bookmarkEnd w:id="4"/>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A602AA" w:rsidRPr="00E9686C" w14:paraId="16E81AFB" w14:textId="77777777" w:rsidTr="00231A4F">
        <w:trPr>
          <w:trHeight w:val="410"/>
        </w:trPr>
        <w:tc>
          <w:tcPr>
            <w:tcW w:w="392" w:type="dxa"/>
            <w:tcBorders>
              <w:top w:val="single" w:sz="4" w:space="0" w:color="000000"/>
              <w:left w:val="single" w:sz="4" w:space="0" w:color="000000"/>
              <w:bottom w:val="single" w:sz="4" w:space="0" w:color="000000"/>
              <w:right w:val="nil"/>
            </w:tcBorders>
            <w:vAlign w:val="center"/>
            <w:hideMark/>
          </w:tcPr>
          <w:p w14:paraId="43FBEB48"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327DFE47"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690AA75" w14:textId="77777777" w:rsidR="00A602AA" w:rsidRPr="00E9686C" w:rsidRDefault="00A602AA" w:rsidP="00A602AA">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A602AA" w:rsidRPr="00E9686C" w14:paraId="74F0396A"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15FC5CE"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323459A3" w14:textId="77777777" w:rsidR="00A602AA" w:rsidRPr="00E9686C" w:rsidRDefault="00A602AA" w:rsidP="00A602AA">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D5F87FA" w14:textId="77777777" w:rsidR="00A602AA" w:rsidRPr="00E9686C" w:rsidRDefault="00A602AA" w:rsidP="00A602AA">
            <w:pPr>
              <w:pStyle w:val="rvps2"/>
              <w:widowControl w:val="0"/>
              <w:shd w:val="clear" w:color="auto" w:fill="FFFFFF"/>
              <w:tabs>
                <w:tab w:val="left" w:pos="135"/>
              </w:tabs>
              <w:spacing w:before="0" w:after="0"/>
              <w:contextualSpacing/>
              <w:textAlignment w:val="baseline"/>
            </w:pPr>
            <w:bookmarkStart w:id="5" w:name="n445"/>
            <w:bookmarkEnd w:id="5"/>
            <w:r w:rsidRPr="00E9686C">
              <w:rPr>
                <w:sz w:val="22"/>
                <w:szCs w:val="22"/>
              </w:rPr>
              <w:t>Не передбачається</w:t>
            </w:r>
          </w:p>
        </w:tc>
      </w:tr>
      <w:tr w:rsidR="00A602AA" w:rsidRPr="00E9686C" w14:paraId="1C3DCD19" w14:textId="77777777" w:rsidTr="00F909E9">
        <w:trPr>
          <w:trHeight w:val="522"/>
        </w:trPr>
        <w:tc>
          <w:tcPr>
            <w:tcW w:w="392" w:type="dxa"/>
            <w:tcBorders>
              <w:top w:val="single" w:sz="4" w:space="0" w:color="000000"/>
              <w:left w:val="single" w:sz="4" w:space="0" w:color="000000"/>
              <w:bottom w:val="single" w:sz="4" w:space="0" w:color="000000"/>
              <w:right w:val="nil"/>
            </w:tcBorders>
            <w:hideMark/>
          </w:tcPr>
          <w:p w14:paraId="3ED78F2B" w14:textId="77777777" w:rsidR="00A602AA" w:rsidRPr="008044F2" w:rsidRDefault="00A602AA" w:rsidP="00A602AA">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6E9C419B" w14:textId="77777777" w:rsidR="00A602AA" w:rsidRPr="0072681D" w:rsidRDefault="00A602AA" w:rsidP="00A602AA">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B8DC11B" w14:textId="77777777" w:rsidR="00A602AA" w:rsidRPr="007428F6" w:rsidRDefault="00A602AA" w:rsidP="00A602AA">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083614EF" w14:textId="77777777" w:rsidR="00A602AA" w:rsidRPr="007428F6" w:rsidRDefault="00A602AA" w:rsidP="00A602AA">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DCDCC80" w14:textId="77777777" w:rsidR="00A602AA" w:rsidRPr="007428F6" w:rsidRDefault="00A602AA" w:rsidP="00A602AA">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7B2AFC66" w14:textId="77777777" w:rsidR="00A602AA" w:rsidRPr="007428F6" w:rsidRDefault="00A602AA" w:rsidP="00A602AA">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3B21D435" w14:textId="77777777" w:rsidR="00A602AA" w:rsidRPr="007428F6" w:rsidRDefault="00A602AA" w:rsidP="00A602AA">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1BD6D889"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A602AA" w:rsidRPr="00E9686C" w14:paraId="25D890BE" w14:textId="77777777" w:rsidTr="00D65DCF">
        <w:trPr>
          <w:trHeight w:val="1409"/>
        </w:trPr>
        <w:tc>
          <w:tcPr>
            <w:tcW w:w="392" w:type="dxa"/>
            <w:tcBorders>
              <w:top w:val="single" w:sz="4" w:space="0" w:color="000000"/>
              <w:left w:val="single" w:sz="4" w:space="0" w:color="000000"/>
              <w:bottom w:val="single" w:sz="4" w:space="0" w:color="000000"/>
              <w:right w:val="nil"/>
            </w:tcBorders>
          </w:tcPr>
          <w:p w14:paraId="09F1FCF2" w14:textId="77777777" w:rsidR="00A602AA" w:rsidRPr="00BC5712" w:rsidRDefault="00A602AA" w:rsidP="00A602AA">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2381809F" w14:textId="77777777" w:rsidR="00A602AA" w:rsidRPr="0072681D" w:rsidRDefault="00A602AA" w:rsidP="00A602AA">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A3009C9" w14:textId="77777777" w:rsidR="00A602AA" w:rsidRPr="0072681D" w:rsidRDefault="00A602AA" w:rsidP="00A602AA">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5FF43C6F" w14:textId="77777777" w:rsidR="00A602AA" w:rsidRPr="0072681D" w:rsidRDefault="00A602AA" w:rsidP="00A602AA">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37BF550D" w14:textId="77777777" w:rsidR="00A602AA" w:rsidRPr="0072681D" w:rsidRDefault="00A602AA" w:rsidP="00A602AA">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422EAEB0" w14:textId="77777777" w:rsidR="00A602AA" w:rsidRPr="0072681D" w:rsidRDefault="00A602AA" w:rsidP="00A602AA">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F05D0C"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2E574D"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17D7D275" w14:textId="77777777" w:rsidR="00A602AA" w:rsidRPr="0072681D" w:rsidRDefault="00A602AA" w:rsidP="00A602AA">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18FCB"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72681D">
              <w:rPr>
                <w:rFonts w:ascii="Times New Roman" w:hAnsi="Times New Roman"/>
                <w:sz w:val="22"/>
                <w:szCs w:val="22"/>
              </w:rPr>
              <w:lastRenderedPageBreak/>
              <w:t xml:space="preserve">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FE64EEA"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6E3DA0"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3EFC10"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8E2F5"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1078F46"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1021BC" w14:textId="77777777" w:rsidR="00A602AA" w:rsidRPr="0072681D" w:rsidRDefault="00A602AA" w:rsidP="00A602AA">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F0B4" w14:textId="77777777" w:rsidR="00A602AA" w:rsidRPr="0072681D" w:rsidRDefault="00A602AA" w:rsidP="00A602AA">
            <w:pPr>
              <w:ind w:firstLine="567"/>
              <w:jc w:val="both"/>
              <w:rPr>
                <w:rFonts w:ascii="Times New Roman" w:hAnsi="Times New Roman"/>
                <w:highlight w:val="white"/>
              </w:rPr>
            </w:pPr>
            <w:r w:rsidRPr="0072681D">
              <w:rPr>
                <w:rFonts w:ascii="Times New Roman" w:hAnsi="Times New Roman"/>
                <w:sz w:val="22"/>
                <w:szCs w:val="22"/>
              </w:rPr>
              <w:t xml:space="preserve">11) учасник процедури закупівлі або кінцевий </w:t>
            </w:r>
            <w:proofErr w:type="spellStart"/>
            <w:r w:rsidRPr="0072681D">
              <w:rPr>
                <w:rFonts w:ascii="Times New Roman" w:hAnsi="Times New Roman"/>
                <w:sz w:val="22"/>
                <w:szCs w:val="22"/>
              </w:rPr>
              <w:t>бенефіціарний</w:t>
            </w:r>
            <w:proofErr w:type="spellEnd"/>
            <w:r w:rsidRPr="0072681D">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C5712">
              <w:rPr>
                <w:rFonts w:ascii="Times New Roman" w:hAnsi="Times New Roman"/>
                <w:sz w:val="22"/>
                <w:szCs w:val="22"/>
                <w:highlight w:val="white"/>
              </w:rPr>
              <w:t>нею</w:t>
            </w:r>
            <w:r w:rsidRPr="0072681D">
              <w:rPr>
                <w:rFonts w:ascii="Times New Roman" w:hAnsi="Times New Roman"/>
                <w:sz w:val="22"/>
                <w:szCs w:val="22"/>
                <w:highlight w:val="white"/>
              </w:rPr>
              <w:t xml:space="preserve">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товарів, робіт і послуг згідно із Законом України “Про санкції”;</w:t>
            </w:r>
          </w:p>
          <w:p w14:paraId="0B2112B5" w14:textId="77777777" w:rsidR="00A602AA" w:rsidRPr="0072681D" w:rsidRDefault="00A602AA" w:rsidP="00A602AA">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57F8D" w14:textId="3A0383ED" w:rsidR="00A602AA" w:rsidRPr="0072681D" w:rsidRDefault="00A602AA" w:rsidP="00A602AA">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B4A91" w14:textId="77777777" w:rsidR="00A602AA" w:rsidRPr="0072681D" w:rsidRDefault="00A602AA" w:rsidP="00A602AA">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A602AA" w:rsidRPr="00E9686C" w14:paraId="2022AE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00358A5D"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2109D440"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11205327" w14:textId="77777777" w:rsidR="00A602AA" w:rsidRPr="000C45F8"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0">
              <w:r w:rsidRPr="000C45F8">
                <w:rPr>
                  <w:rFonts w:ascii="Times New Roman" w:hAnsi="Times New Roman"/>
                  <w:sz w:val="22"/>
                  <w:szCs w:val="22"/>
                </w:rPr>
                <w:t xml:space="preserve"> пунктом третім </w:t>
              </w:r>
            </w:hyperlink>
            <w:hyperlink r:id="rId11">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A602AA" w:rsidRPr="00E9686C" w14:paraId="56B74179"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D79FDA1"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7C03FC33"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FEF3454"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A602AA" w:rsidRPr="00E9686C" w14:paraId="697CC9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4F579952"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6EA1BAE0"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4D8B0648" w14:textId="77777777" w:rsidR="00A602AA" w:rsidRPr="000C45F8"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A602AA" w:rsidRPr="00E9686C" w14:paraId="471E0E36" w14:textId="77777777" w:rsidTr="00231A4F">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33804D3" w14:textId="77777777" w:rsidR="00A602AA" w:rsidRPr="00E9686C" w:rsidRDefault="00A602AA" w:rsidP="00A602A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A602AA" w:rsidRPr="00E9686C" w14:paraId="4502444C" w14:textId="77777777" w:rsidTr="00F909E9">
        <w:trPr>
          <w:trHeight w:val="522"/>
        </w:trPr>
        <w:tc>
          <w:tcPr>
            <w:tcW w:w="516" w:type="dxa"/>
            <w:gridSpan w:val="2"/>
            <w:tcBorders>
              <w:top w:val="single" w:sz="4" w:space="0" w:color="000000"/>
              <w:left w:val="single" w:sz="4" w:space="0" w:color="000000"/>
              <w:bottom w:val="single" w:sz="4" w:space="0" w:color="000000"/>
              <w:right w:val="nil"/>
            </w:tcBorders>
            <w:hideMark/>
          </w:tcPr>
          <w:p w14:paraId="6713F552" w14:textId="77777777" w:rsidR="00A602AA" w:rsidRPr="00BC5712" w:rsidRDefault="00A602AA" w:rsidP="00A602AA">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03B7447A" w14:textId="77777777" w:rsidR="00A602AA" w:rsidRPr="0072681D" w:rsidRDefault="00A602AA" w:rsidP="00A602AA">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28CAAF33" w14:textId="51DA2C12"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EB075B">
              <w:rPr>
                <w:rFonts w:ascii="Times New Roman" w:hAnsi="Times New Roman"/>
                <w:b/>
                <w:sz w:val="22"/>
                <w:szCs w:val="22"/>
                <w:highlight w:val="yellow"/>
                <w:lang w:val="ru-RU"/>
              </w:rPr>
              <w:t>16</w:t>
            </w:r>
            <w:r w:rsidRPr="00C40403">
              <w:rPr>
                <w:rFonts w:ascii="Times New Roman" w:hAnsi="Times New Roman"/>
                <w:b/>
                <w:sz w:val="22"/>
                <w:szCs w:val="22"/>
                <w:highlight w:val="yellow"/>
              </w:rPr>
              <w:t>.0</w:t>
            </w:r>
            <w:r w:rsidRPr="00C40403">
              <w:rPr>
                <w:rFonts w:ascii="Times New Roman" w:hAnsi="Times New Roman"/>
                <w:b/>
                <w:sz w:val="22"/>
                <w:szCs w:val="22"/>
                <w:highlight w:val="yellow"/>
                <w:lang w:val="ru-RU"/>
              </w:rPr>
              <w:t>6</w:t>
            </w:r>
            <w:r w:rsidRPr="00C40403">
              <w:rPr>
                <w:rFonts w:ascii="Times New Roman" w:hAnsi="Times New Roman"/>
                <w:b/>
                <w:sz w:val="22"/>
                <w:szCs w:val="22"/>
                <w:highlight w:val="yellow"/>
              </w:rPr>
              <w:t>.2023 року</w:t>
            </w:r>
            <w:r w:rsidRPr="00C40403">
              <w:rPr>
                <w:rFonts w:ascii="Times New Roman" w:hAnsi="Times New Roman"/>
                <w:sz w:val="22"/>
                <w:szCs w:val="22"/>
                <w:highlight w:val="yellow"/>
              </w:rPr>
              <w:t>;</w:t>
            </w:r>
          </w:p>
          <w:p w14:paraId="02AFF7D2"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3C2E0EC" w14:textId="77777777" w:rsidR="00A602AA"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563B88F7" w14:textId="77777777" w:rsidR="00A602AA" w:rsidRPr="00FD1050"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A602AA" w:rsidRPr="00E9686C" w14:paraId="507F8D2E" w14:textId="77777777" w:rsidTr="00F909E9">
        <w:trPr>
          <w:trHeight w:val="271"/>
        </w:trPr>
        <w:tc>
          <w:tcPr>
            <w:tcW w:w="516" w:type="dxa"/>
            <w:gridSpan w:val="2"/>
            <w:tcBorders>
              <w:top w:val="single" w:sz="4" w:space="0" w:color="000000"/>
              <w:left w:val="single" w:sz="4" w:space="0" w:color="000000"/>
              <w:bottom w:val="single" w:sz="4" w:space="0" w:color="000000"/>
              <w:right w:val="nil"/>
            </w:tcBorders>
            <w:hideMark/>
          </w:tcPr>
          <w:p w14:paraId="0302E5EA" w14:textId="77777777" w:rsidR="00A602AA" w:rsidRPr="00F909E9" w:rsidRDefault="00A602AA" w:rsidP="00A602AA">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13AEE5E" w14:textId="77777777" w:rsidR="00A602AA" w:rsidRPr="00F909E9" w:rsidRDefault="00A602AA" w:rsidP="00A602AA">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D75401" w14:textId="77777777" w:rsidR="00A602AA" w:rsidRPr="00F909E9" w:rsidRDefault="00A602AA" w:rsidP="00A602A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1BBEA2A0" w14:textId="77777777" w:rsidR="00A602AA" w:rsidRPr="00F909E9" w:rsidRDefault="00A602AA" w:rsidP="00A602AA">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719C21" w14:textId="77777777" w:rsidR="00A602AA" w:rsidRPr="00F909E9" w:rsidRDefault="00A602AA" w:rsidP="00A602A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A602AA" w:rsidRPr="00E9686C" w14:paraId="74F1092A" w14:textId="77777777" w:rsidTr="00231A4F">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48580CD4" w14:textId="77777777" w:rsidR="00A602AA" w:rsidRPr="00E9686C" w:rsidRDefault="00A602AA" w:rsidP="00A602A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A602AA" w:rsidRPr="00E9686C" w14:paraId="00C0E14F" w14:textId="77777777" w:rsidTr="006D0ACF">
        <w:trPr>
          <w:trHeight w:val="275"/>
        </w:trPr>
        <w:tc>
          <w:tcPr>
            <w:tcW w:w="516" w:type="dxa"/>
            <w:gridSpan w:val="2"/>
            <w:tcBorders>
              <w:top w:val="single" w:sz="4" w:space="0" w:color="000000"/>
              <w:left w:val="single" w:sz="4" w:space="0" w:color="000000"/>
              <w:bottom w:val="single" w:sz="4" w:space="0" w:color="000000"/>
              <w:right w:val="nil"/>
            </w:tcBorders>
          </w:tcPr>
          <w:p w14:paraId="5DF97C87" w14:textId="77777777" w:rsidR="00A602AA" w:rsidRPr="00F909E9" w:rsidRDefault="00A602AA" w:rsidP="00A602AA">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472B3304" w14:textId="77777777" w:rsidR="00A602AA" w:rsidRPr="00F909E9" w:rsidRDefault="00A602AA" w:rsidP="00A602AA">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5F50F07A" w14:textId="77777777" w:rsidR="00A602AA" w:rsidRPr="00F909E9" w:rsidRDefault="00A602AA" w:rsidP="00A602A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2651DC" w14:textId="77777777" w:rsidR="00A602AA" w:rsidRPr="00F909E9" w:rsidRDefault="00A602AA" w:rsidP="00A602AA">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3C1F4116" w14:textId="77777777" w:rsidR="00A602AA" w:rsidRPr="00F909E9" w:rsidRDefault="00A602AA" w:rsidP="00A602AA">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1610AC81" w14:textId="77777777" w:rsidR="00A602AA" w:rsidRPr="00F909E9" w:rsidRDefault="00A602AA" w:rsidP="00A602AA">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18B69D98" w14:textId="77777777" w:rsidR="00A602AA" w:rsidRPr="00F909E9" w:rsidRDefault="00A602AA" w:rsidP="00A602AA">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C883B2" w14:textId="77777777" w:rsidR="00A602AA" w:rsidRPr="00F909E9" w:rsidRDefault="00A602AA" w:rsidP="00A602AA">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17711557" w14:textId="77777777" w:rsidR="00A602AA" w:rsidRPr="00F909E9" w:rsidRDefault="00A602AA" w:rsidP="00A602A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F909E9">
              <w:rPr>
                <w:rFonts w:ascii="Times New Roman" w:hAnsi="Times New Roman"/>
                <w:sz w:val="22"/>
                <w:szCs w:val="22"/>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4C5DA1" w14:textId="77777777" w:rsidR="00A602AA" w:rsidRPr="00F909E9" w:rsidRDefault="00A602AA" w:rsidP="00A602AA">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54B0DE13" w14:textId="77777777" w:rsidR="00A602AA" w:rsidRPr="00E84CA0" w:rsidRDefault="00A602AA" w:rsidP="00A602AA">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447105" w14:textId="77777777" w:rsidR="00A602AA" w:rsidRPr="00E84CA0" w:rsidRDefault="00A602AA" w:rsidP="00A602AA">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B098CA" w14:textId="77777777" w:rsidR="00A602AA" w:rsidRPr="00F909E9" w:rsidRDefault="00A602AA" w:rsidP="00A602AA">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DE284A1" w14:textId="77777777" w:rsidR="00A602AA" w:rsidRPr="00F909E9" w:rsidRDefault="00A602AA" w:rsidP="00A602AA">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06E916" w14:textId="77777777" w:rsidR="00A602AA" w:rsidRPr="00E84CA0" w:rsidRDefault="00A602AA" w:rsidP="00A602AA">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2228A73E" w14:textId="77777777" w:rsidR="00A602AA" w:rsidRPr="00F909E9" w:rsidRDefault="00A602AA" w:rsidP="00A602AA">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E84CA0">
              <w:rPr>
                <w:rFonts w:ascii="Times New Roman" w:hAnsi="Times New Roman"/>
                <w:b/>
                <w:sz w:val="22"/>
                <w:szCs w:val="22"/>
              </w:rPr>
              <w:t>товар</w:t>
            </w:r>
            <w:r w:rsidRPr="00E84CA0">
              <w:rPr>
                <w:rFonts w:ascii="Times New Roman" w:hAnsi="Times New Roman"/>
                <w:sz w:val="22"/>
                <w:szCs w:val="22"/>
              </w:rPr>
              <w:t xml:space="preserve">, що він пропонує </w:t>
            </w:r>
            <w:r w:rsidRPr="00E84CA0">
              <w:rPr>
                <w:rFonts w:ascii="Times New Roman" w:hAnsi="Times New Roman"/>
                <w:b/>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4CA0">
              <w:rPr>
                <w:rFonts w:ascii="Times New Roman" w:hAnsi="Times New Roman"/>
                <w:b/>
                <w:sz w:val="22"/>
                <w:szCs w:val="22"/>
              </w:rPr>
              <w:t>товару</w:t>
            </w:r>
            <w:r w:rsidRPr="00E84CA0">
              <w:rPr>
                <w:rFonts w:ascii="Times New Roman" w:hAnsi="Times New Roman"/>
                <w:sz w:val="22"/>
                <w:szCs w:val="22"/>
              </w:rPr>
              <w:t xml:space="preserve"> даного виду.</w:t>
            </w:r>
          </w:p>
          <w:p w14:paraId="0CA4BC7C" w14:textId="75E1C654" w:rsidR="00A602AA" w:rsidRPr="00A02C2D" w:rsidRDefault="00A602AA" w:rsidP="00A602AA">
            <w:pPr>
              <w:widowControl w:val="0"/>
              <w:jc w:val="both"/>
              <w:rPr>
                <w:rFonts w:ascii="Times New Roman" w:hAnsi="Times New Roman"/>
              </w:rPr>
            </w:pPr>
            <w:r w:rsidRPr="00A02C2D">
              <w:rPr>
                <w:rFonts w:ascii="Times New Roman" w:hAnsi="Times New Roman"/>
                <w:sz w:val="22"/>
                <w:szCs w:val="22"/>
              </w:rPr>
              <w:t xml:space="preserve">Розмір мінімального кроку пониження ціни під час електронного аукціону – </w:t>
            </w:r>
            <w:r w:rsidR="005E5680">
              <w:rPr>
                <w:rFonts w:ascii="Times New Roman" w:hAnsi="Times New Roman"/>
                <w:sz w:val="22"/>
                <w:szCs w:val="22"/>
              </w:rPr>
              <w:t>0.5</w:t>
            </w:r>
            <w:r w:rsidRPr="00A02C2D">
              <w:rPr>
                <w:rFonts w:ascii="Times New Roman" w:hAnsi="Times New Roman"/>
                <w:sz w:val="22"/>
                <w:szCs w:val="22"/>
              </w:rPr>
              <w:t xml:space="preserve"> % .</w:t>
            </w:r>
          </w:p>
          <w:p w14:paraId="26DF950D" w14:textId="77777777" w:rsidR="00A602AA" w:rsidRPr="001E70B8" w:rsidRDefault="00A602AA" w:rsidP="00A602AA">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5C972" w14:textId="77777777" w:rsidR="00A602AA" w:rsidRPr="001E70B8" w:rsidRDefault="00A602AA" w:rsidP="00A602AA">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EDFD51" w14:textId="77777777" w:rsidR="00A602AA" w:rsidRPr="001E70B8" w:rsidRDefault="00A602AA" w:rsidP="00A602AA">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E70B8">
              <w:rPr>
                <w:rFonts w:ascii="Times New Roman" w:hAnsi="Times New Roman"/>
                <w:sz w:val="22"/>
                <w:szCs w:val="22"/>
                <w:highlight w:val="white"/>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C03A4" w14:textId="77777777" w:rsidR="00A602AA" w:rsidRPr="001E70B8" w:rsidRDefault="00A602AA" w:rsidP="00A602AA">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63C45DAD" w14:textId="77777777" w:rsidR="00A602AA" w:rsidRPr="001E70B8" w:rsidRDefault="00A602AA" w:rsidP="00A602AA">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4AB167" w14:textId="77777777" w:rsidR="00A602AA" w:rsidRPr="001E70B8" w:rsidRDefault="00A602AA" w:rsidP="00A602AA">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84AA69" w14:textId="77777777" w:rsidR="00A602AA" w:rsidRPr="00F909E9" w:rsidRDefault="00A602AA" w:rsidP="00A602AA">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4F8A70DC" w14:textId="77777777" w:rsidR="00A602AA" w:rsidRPr="00F909E9" w:rsidRDefault="00A602AA" w:rsidP="00A602AA">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0D18855C" w14:textId="77777777" w:rsidR="00A602AA" w:rsidRPr="001E70B8" w:rsidRDefault="00A602AA" w:rsidP="00A602AA">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602AA" w:rsidRPr="00E9686C" w14:paraId="2A8F528C" w14:textId="77777777" w:rsidTr="00CE4627">
        <w:trPr>
          <w:trHeight w:val="522"/>
        </w:trPr>
        <w:tc>
          <w:tcPr>
            <w:tcW w:w="516" w:type="dxa"/>
            <w:gridSpan w:val="2"/>
            <w:tcBorders>
              <w:top w:val="single" w:sz="4" w:space="0" w:color="000000"/>
              <w:left w:val="single" w:sz="4" w:space="0" w:color="000000"/>
              <w:bottom w:val="single" w:sz="4" w:space="0" w:color="000000"/>
              <w:right w:val="nil"/>
            </w:tcBorders>
          </w:tcPr>
          <w:p w14:paraId="029040BC" w14:textId="77777777" w:rsidR="00A602AA" w:rsidRPr="0016167E" w:rsidRDefault="00A602AA" w:rsidP="00A602AA">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73102624" w14:textId="77777777" w:rsidR="00A602AA" w:rsidRPr="0016167E" w:rsidRDefault="00A602AA" w:rsidP="00A602AA">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4D94211C" w14:textId="77777777" w:rsidR="00A602AA" w:rsidRPr="0016167E" w:rsidRDefault="00A602AA" w:rsidP="00A602AA">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6C6FB39" w14:textId="77777777" w:rsidR="00A602AA" w:rsidRPr="0016167E" w:rsidRDefault="00A602AA" w:rsidP="00A602AA">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A0A18E" w14:textId="77777777" w:rsidR="00A602AA" w:rsidRPr="0016167E" w:rsidRDefault="00A602AA" w:rsidP="00A602AA">
            <w:pPr>
              <w:widowControl w:val="0"/>
              <w:jc w:val="both"/>
              <w:rPr>
                <w:rFonts w:ascii="Times New Roman" w:hAnsi="Times New Roman"/>
              </w:rPr>
            </w:pPr>
            <w:r w:rsidRPr="0016167E">
              <w:rPr>
                <w:rFonts w:ascii="Times New Roman" w:hAnsi="Times New Roman"/>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16167E">
              <w:rPr>
                <w:rFonts w:ascii="Times New Roman" w:hAnsi="Times New Roman"/>
                <w:color w:val="000000"/>
                <w:sz w:val="22"/>
                <w:szCs w:val="22"/>
              </w:rPr>
              <w:lastRenderedPageBreak/>
              <w:t>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62BB58" w14:textId="77777777" w:rsidR="00A602AA" w:rsidRPr="0016167E" w:rsidRDefault="00A602AA" w:rsidP="00A602AA">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BA1B59" w14:textId="77777777" w:rsidR="00A602AA" w:rsidRPr="0016167E" w:rsidRDefault="00A602AA" w:rsidP="00A602AA">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3B81341" w14:textId="77777777" w:rsidR="00A602AA" w:rsidRPr="0016167E" w:rsidRDefault="00A602AA" w:rsidP="00A602AA">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67C769FF"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83A3D1E"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1D478DCE"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5D17CC82"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750D8BAA"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B3DCF0" w14:textId="77777777" w:rsidR="00A602AA" w:rsidRPr="0016167E" w:rsidRDefault="00A602AA" w:rsidP="00A602AA">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62FB77B" w14:textId="77777777" w:rsidR="00A602AA" w:rsidRPr="0016167E" w:rsidRDefault="00A602AA" w:rsidP="00A602AA">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2F9ED0C9"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ABC8675"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2D7F35BC"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 xml:space="preserve">9. Якщо вимога в тендерній документації встановлена декілька разів, </w:t>
            </w:r>
            <w:r w:rsidRPr="0016167E">
              <w:rPr>
                <w:rFonts w:ascii="Times New Roman" w:hAnsi="Times New Roman"/>
                <w:color w:val="000000"/>
                <w:sz w:val="22"/>
                <w:szCs w:val="22"/>
              </w:rPr>
              <w:lastRenderedPageBreak/>
              <w:t>учасник/переможець може подати необхідний документ  або інформацію один раз.</w:t>
            </w:r>
          </w:p>
          <w:p w14:paraId="043D3143" w14:textId="77777777" w:rsidR="00A602AA" w:rsidRPr="0016167E" w:rsidRDefault="00A602AA" w:rsidP="00A602AA">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978127" w14:textId="77777777" w:rsidR="00A602AA" w:rsidRPr="0016167E" w:rsidRDefault="00A602AA" w:rsidP="00A602AA">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61427647" w14:textId="77777777" w:rsidR="00A602AA" w:rsidRPr="0016167E" w:rsidRDefault="00A602AA" w:rsidP="00A602AA">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07C13" w14:textId="77777777" w:rsidR="00A602AA" w:rsidRPr="0016167E" w:rsidRDefault="00A602AA" w:rsidP="00A602AA">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64CF86" w14:textId="77777777" w:rsidR="00A602AA" w:rsidRPr="0016167E" w:rsidRDefault="00A602AA" w:rsidP="00A602AA">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7A33B9" w14:textId="77777777" w:rsidR="00A602AA" w:rsidRPr="0016167E" w:rsidRDefault="00A602AA" w:rsidP="00A602AA">
            <w:pPr>
              <w:widowControl w:val="0"/>
              <w:pBdr>
                <w:top w:val="nil"/>
                <w:left w:val="nil"/>
                <w:bottom w:val="nil"/>
                <w:right w:val="nil"/>
                <w:between w:val="nil"/>
              </w:pBdr>
              <w:jc w:val="both"/>
              <w:rPr>
                <w:rFonts w:ascii="Times New Roman" w:hAnsi="Times New Roman"/>
                <w:i/>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51F3DB6" w14:textId="77777777" w:rsidR="00A602AA" w:rsidRPr="0016167E" w:rsidRDefault="00A602AA" w:rsidP="00A602AA">
            <w:pPr>
              <w:widowControl w:val="0"/>
              <w:jc w:val="both"/>
              <w:rPr>
                <w:rFonts w:ascii="Times New Roman" w:hAnsi="Times New Roman"/>
                <w:i/>
              </w:rPr>
            </w:pPr>
            <w:r w:rsidRPr="0016167E">
              <w:rPr>
                <w:rFonts w:ascii="Times New Roman" w:hAnsi="Times New Roman"/>
                <w:sz w:val="22"/>
                <w:szCs w:val="22"/>
              </w:rPr>
              <w:t xml:space="preserve">А також враховувати, що в Україні </w:t>
            </w:r>
            <w:r w:rsidRPr="0016167E">
              <w:rPr>
                <w:rFonts w:ascii="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67E">
              <w:rPr>
                <w:rFonts w:ascii="Times New Roman" w:hAnsi="Times New Roman"/>
                <w:sz w:val="22"/>
                <w:szCs w:val="22"/>
                <w:highlight w:val="white"/>
              </w:rPr>
              <w:t>бенефіціарним</w:t>
            </w:r>
            <w:proofErr w:type="spellEnd"/>
            <w:r w:rsidRPr="0016167E">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602AA" w:rsidRPr="00E9686C" w14:paraId="6D6B7AF0" w14:textId="77777777" w:rsidTr="0013078B">
        <w:trPr>
          <w:trHeight w:val="522"/>
        </w:trPr>
        <w:tc>
          <w:tcPr>
            <w:tcW w:w="516" w:type="dxa"/>
            <w:gridSpan w:val="2"/>
            <w:tcBorders>
              <w:top w:val="single" w:sz="4" w:space="0" w:color="000000"/>
              <w:left w:val="single" w:sz="4" w:space="0" w:color="000000"/>
              <w:bottom w:val="single" w:sz="4" w:space="0" w:color="000000"/>
              <w:right w:val="nil"/>
            </w:tcBorders>
            <w:hideMark/>
          </w:tcPr>
          <w:p w14:paraId="575EA01F" w14:textId="77777777" w:rsidR="00A602AA" w:rsidRPr="00CC026D" w:rsidRDefault="00A602AA" w:rsidP="00A602AA">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6431A83D" w14:textId="77777777" w:rsidR="00A602AA" w:rsidRPr="00CC026D" w:rsidRDefault="00A602AA" w:rsidP="00A602AA">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60102A56" w14:textId="77777777" w:rsidR="00A602AA" w:rsidRPr="00CC026D" w:rsidRDefault="00A602AA" w:rsidP="00A602AA">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673520F2"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7C3DDFD8"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CC14BF0"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B3ABC"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4E592493"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4CDCF2EB"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00134"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1B0DF2"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2C2D">
              <w:rPr>
                <w:rFonts w:ascii="Times New Roman" w:hAnsi="Times New Roman"/>
                <w:sz w:val="22"/>
                <w:szCs w:val="22"/>
                <w:highlight w:val="white"/>
              </w:rPr>
              <w:t>бенефіціарним</w:t>
            </w:r>
            <w:proofErr w:type="spellEnd"/>
            <w:r w:rsidRPr="00A02C2D">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2C2D">
              <w:rPr>
                <w:rFonts w:ascii="Times New Roman" w:hAnsi="Times New Roman"/>
                <w:sz w:val="22"/>
                <w:szCs w:val="22"/>
                <w:highlight w:val="white"/>
              </w:rPr>
              <w:t>закупівель</w:t>
            </w:r>
            <w:proofErr w:type="spellEnd"/>
            <w:r w:rsidRPr="00A02C2D">
              <w:rPr>
                <w:rFonts w:ascii="Times New Roman" w:hAnsi="Times New Roman"/>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F2BF87"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10AA63E1"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73C66D4D"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E5C1684"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87D06"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05413C6E"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32B7F4FE" w14:textId="77777777" w:rsidR="00A602AA" w:rsidRPr="00CC026D" w:rsidRDefault="00A602AA" w:rsidP="00A602A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3E947B"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D31537"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1E1B359" w14:textId="77777777" w:rsidR="00A602AA" w:rsidRPr="00A02C2D" w:rsidRDefault="00A602AA" w:rsidP="00A602A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AA4B66" w14:textId="77777777" w:rsidR="00A602AA" w:rsidRPr="00CC026D" w:rsidRDefault="00A602AA" w:rsidP="00A602AA">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721B81CF" w14:textId="77777777" w:rsidR="00A602AA" w:rsidRPr="00CC026D" w:rsidRDefault="00A602AA" w:rsidP="00A602AA">
            <w:pPr>
              <w:ind w:firstLine="567"/>
              <w:jc w:val="both"/>
              <w:rPr>
                <w:rFonts w:ascii="Times New Roman" w:hAnsi="Times New Roman"/>
                <w:highlight w:val="white"/>
              </w:rPr>
            </w:pPr>
            <w:r w:rsidRPr="00CC026D">
              <w:rPr>
                <w:rFonts w:ascii="Times New Roman" w:hAnsi="Times New Roman"/>
                <w:sz w:val="22"/>
                <w:szCs w:val="22"/>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4FE8D9" w14:textId="77777777" w:rsidR="00A602AA" w:rsidRPr="00CC026D" w:rsidRDefault="00A602AA" w:rsidP="00A602AA">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A4900B" w14:textId="77777777" w:rsidR="00A602AA" w:rsidRPr="00CC026D" w:rsidRDefault="00A602AA" w:rsidP="00A602AA">
            <w:pPr>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4C36CD36" w14:textId="77777777" w:rsidR="00A602AA" w:rsidRPr="00CC026D" w:rsidRDefault="00A602AA" w:rsidP="00A602AA">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A602AA" w:rsidRPr="00E9686C" w14:paraId="079183D6" w14:textId="77777777" w:rsidTr="00231A4F">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F583FB9" w14:textId="77777777" w:rsidR="00A602AA" w:rsidRPr="00C75F9D" w:rsidRDefault="00A602AA" w:rsidP="00A602A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A602AA" w:rsidRPr="002F322F" w14:paraId="590A77B5" w14:textId="77777777" w:rsidTr="00A8417A">
        <w:trPr>
          <w:trHeight w:val="522"/>
        </w:trPr>
        <w:tc>
          <w:tcPr>
            <w:tcW w:w="516" w:type="dxa"/>
            <w:gridSpan w:val="2"/>
            <w:tcBorders>
              <w:top w:val="single" w:sz="4" w:space="0" w:color="000000"/>
              <w:left w:val="single" w:sz="4" w:space="0" w:color="000000"/>
              <w:bottom w:val="single" w:sz="4" w:space="0" w:color="000000"/>
              <w:right w:val="nil"/>
            </w:tcBorders>
          </w:tcPr>
          <w:p w14:paraId="747B643B" w14:textId="77777777" w:rsidR="00A602AA" w:rsidRPr="00CC026D" w:rsidRDefault="00A602AA" w:rsidP="00A602AA">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CC1342E" w14:textId="77777777" w:rsidR="00A602AA" w:rsidRPr="00CC026D" w:rsidRDefault="00A602AA" w:rsidP="00A602AA">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AFB8F38" w14:textId="77777777" w:rsidR="00A602AA" w:rsidRPr="00CC026D" w:rsidRDefault="00A602AA" w:rsidP="00A602AA">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FB22E42"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71A58EC9"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7763BC1D"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4834918E"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23C0D984"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38656A21" w14:textId="77777777" w:rsidR="00A602AA" w:rsidRPr="00CC026D" w:rsidRDefault="00A602AA" w:rsidP="00A602AA">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25A55147"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2BC9BD"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4E7334B"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64A7CA11"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3FFD7E7"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A602AA" w:rsidRPr="00E9686C" w14:paraId="23B54EB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019F3CD7" w14:textId="77777777" w:rsidR="00A602AA" w:rsidRPr="00CC026D" w:rsidRDefault="00A602AA" w:rsidP="00A602AA">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4EDAEAA" w14:textId="77777777" w:rsidR="00A602AA" w:rsidRPr="00CC026D" w:rsidRDefault="00A602AA" w:rsidP="00A602AA">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D529031"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 xml:space="preserve">може бути продовжений до 60 </w:t>
            </w:r>
            <w:r w:rsidRPr="00CC026D">
              <w:rPr>
                <w:rFonts w:ascii="Times New Roman" w:hAnsi="Times New Roman"/>
                <w:b/>
                <w:i/>
                <w:sz w:val="22"/>
                <w:szCs w:val="22"/>
                <w:highlight w:val="white"/>
              </w:rPr>
              <w:lastRenderedPageBreak/>
              <w:t>днів</w:t>
            </w:r>
            <w:r w:rsidRPr="00CC026D">
              <w:rPr>
                <w:rFonts w:ascii="Times New Roman" w:hAnsi="Times New Roman"/>
                <w:sz w:val="22"/>
                <w:szCs w:val="22"/>
                <w:highlight w:val="white"/>
              </w:rPr>
              <w:t xml:space="preserve">. </w:t>
            </w:r>
          </w:p>
          <w:p w14:paraId="23728457" w14:textId="77777777" w:rsidR="00A602AA" w:rsidRPr="00CC026D" w:rsidRDefault="00A602AA" w:rsidP="00A602AA">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B4BBD97" w14:textId="77777777" w:rsidR="00A602AA" w:rsidRPr="00CC026D" w:rsidRDefault="00A602AA" w:rsidP="00A602AA">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A602AA" w:rsidRPr="00E9686C" w14:paraId="432E745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7D992B2D" w14:textId="77777777" w:rsidR="00A602AA" w:rsidRPr="00CC026D" w:rsidRDefault="00A602AA" w:rsidP="00A602AA">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781A4ABD" w14:textId="77777777" w:rsidR="00A602AA" w:rsidRPr="00CC026D" w:rsidRDefault="00A602AA" w:rsidP="00A602AA">
            <w:pPr>
              <w:widowControl w:val="0"/>
              <w:rPr>
                <w:rFonts w:ascii="Times New Roman" w:hAnsi="Times New Roman"/>
              </w:rPr>
            </w:pPr>
            <w:proofErr w:type="spellStart"/>
            <w:r w:rsidRPr="00CC026D">
              <w:rPr>
                <w:rFonts w:ascii="Times New Roman" w:hAnsi="Times New Roman"/>
                <w:b/>
                <w:color w:val="000000"/>
                <w:sz w:val="22"/>
                <w:szCs w:val="22"/>
              </w:rPr>
              <w:t>Проєкт</w:t>
            </w:r>
            <w:proofErr w:type="spellEnd"/>
            <w:r w:rsidRPr="00CC026D">
              <w:rPr>
                <w:rFonts w:ascii="Times New Roman" w:hAnsi="Times New Roman"/>
                <w:b/>
                <w:color w:val="000000"/>
                <w:sz w:val="22"/>
                <w:szCs w:val="22"/>
              </w:rPr>
              <w:t xml:space="preserve">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3B23C5B" w14:textId="77777777" w:rsidR="00A602AA" w:rsidRPr="00CC026D" w:rsidRDefault="00A602AA" w:rsidP="00A602AA">
            <w:pPr>
              <w:widowControl w:val="0"/>
              <w:ind w:right="120"/>
              <w:jc w:val="both"/>
              <w:rPr>
                <w:rFonts w:ascii="Times New Roman" w:hAnsi="Times New Roman"/>
                <w:color w:val="000000"/>
              </w:rPr>
            </w:pPr>
            <w:proofErr w:type="spellStart"/>
            <w:r w:rsidRPr="00CC026D">
              <w:rPr>
                <w:rFonts w:ascii="Times New Roman" w:hAnsi="Times New Roman"/>
                <w:color w:val="000000"/>
                <w:sz w:val="22"/>
                <w:szCs w:val="22"/>
              </w:rPr>
              <w:t>Проєкт</w:t>
            </w:r>
            <w:proofErr w:type="spellEnd"/>
            <w:r w:rsidRPr="00CC026D">
              <w:rPr>
                <w:rFonts w:ascii="Times New Roman" w:hAnsi="Times New Roman"/>
                <w:color w:val="000000"/>
                <w:sz w:val="22"/>
                <w:szCs w:val="22"/>
              </w:rPr>
              <w:t xml:space="preserve">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07C2471A" w14:textId="77777777" w:rsidR="00A602AA" w:rsidRPr="00CC026D" w:rsidRDefault="00A602AA" w:rsidP="00A602AA">
            <w:pPr>
              <w:widowControl w:val="0"/>
              <w:ind w:right="120"/>
              <w:jc w:val="both"/>
              <w:rPr>
                <w:rFonts w:ascii="Times New Roman" w:hAnsi="Times New Roman"/>
                <w:i/>
                <w:highlight w:val="white"/>
              </w:rPr>
            </w:pPr>
            <w:r w:rsidRPr="00CC026D">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02AA" w:rsidRPr="00E9686C" w14:paraId="7C452B06" w14:textId="77777777" w:rsidTr="00E567F9">
        <w:trPr>
          <w:trHeight w:val="522"/>
        </w:trPr>
        <w:tc>
          <w:tcPr>
            <w:tcW w:w="516" w:type="dxa"/>
            <w:gridSpan w:val="2"/>
            <w:tcBorders>
              <w:top w:val="single" w:sz="4" w:space="0" w:color="000000"/>
              <w:left w:val="single" w:sz="4" w:space="0" w:color="000000"/>
              <w:bottom w:val="single" w:sz="4" w:space="0" w:color="000000"/>
              <w:right w:val="nil"/>
            </w:tcBorders>
          </w:tcPr>
          <w:p w14:paraId="6831AA15" w14:textId="77777777" w:rsidR="00A602AA" w:rsidRPr="00CC026D" w:rsidRDefault="00A602AA" w:rsidP="00A602AA">
            <w:pPr>
              <w:widowControl w:val="0"/>
              <w:tabs>
                <w:tab w:val="left" w:pos="180"/>
                <w:tab w:val="center" w:pos="244"/>
              </w:tabs>
              <w:rPr>
                <w:rFonts w:ascii="Times New Roman" w:hAnsi="Times New Roman"/>
                <w:b/>
              </w:rPr>
            </w:pPr>
            <w:r w:rsidRPr="00CC026D">
              <w:rPr>
                <w:rFonts w:ascii="Times New Roman" w:hAnsi="Times New Roman"/>
                <w:color w:val="000000"/>
                <w:sz w:val="22"/>
                <w:szCs w:val="22"/>
              </w:rPr>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5456D33A" w14:textId="77777777" w:rsidR="00A602AA" w:rsidRPr="00CC026D" w:rsidRDefault="00A602AA" w:rsidP="00A602AA">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1F22B9E" w14:textId="77777777" w:rsidR="00A602AA" w:rsidRPr="00A02C2D" w:rsidRDefault="00A602AA" w:rsidP="00A602AA">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80142E" w14:textId="77777777" w:rsidR="00A602AA" w:rsidRPr="00CC026D" w:rsidRDefault="00A602AA" w:rsidP="00A602AA">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302FF" w14:textId="77777777" w:rsidR="00A602AA" w:rsidRPr="00CC026D" w:rsidRDefault="00A602AA" w:rsidP="00A602AA">
            <w:pPr>
              <w:shd w:val="clear" w:color="auto" w:fill="FFFFFF"/>
              <w:spacing w:before="120"/>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30E6EC1F" w14:textId="77777777" w:rsidR="00A602AA" w:rsidRPr="00CC026D" w:rsidRDefault="00A602AA" w:rsidP="00A602AA">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5FD21ED" w14:textId="77777777" w:rsidR="00A602AA" w:rsidRPr="00CC026D" w:rsidRDefault="00A602AA" w:rsidP="00A602AA">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7B0B5191" w14:textId="112A4288" w:rsidR="00A602AA" w:rsidRPr="00CC026D" w:rsidRDefault="00A602AA" w:rsidP="00A602AA">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A602AA" w:rsidRPr="00E9686C" w14:paraId="746B73FA" w14:textId="77777777" w:rsidTr="00231A4F">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4906F0F"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340138E3"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DF03D46"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594D3DF2" w14:textId="77777777" w:rsidR="00BD5D02" w:rsidRDefault="00BD5D02" w:rsidP="00BD5D02">
      <w:pPr>
        <w:widowControl w:val="0"/>
        <w:jc w:val="both"/>
        <w:rPr>
          <w:rFonts w:ascii="Times New Roman" w:hAnsi="Times New Roman"/>
          <w:highlight w:val="white"/>
          <w:lang w:val="ru-RU"/>
        </w:rPr>
      </w:pPr>
    </w:p>
    <w:p w14:paraId="4CD8C5D4" w14:textId="77777777" w:rsidR="00186687" w:rsidRDefault="00856E96" w:rsidP="00BD5D02">
      <w:pPr>
        <w:widowControl w:val="0"/>
        <w:jc w:val="both"/>
        <w:rPr>
          <w:rFonts w:ascii="Times New Roman" w:hAnsi="Times New Roman"/>
          <w:highlight w:val="white"/>
        </w:rPr>
      </w:pPr>
      <w:r>
        <w:rPr>
          <w:rFonts w:ascii="Times New Roman" w:hAnsi="Times New Roman"/>
          <w:highlight w:val="white"/>
        </w:rPr>
        <w:t xml:space="preserve">Додатки: </w:t>
      </w:r>
    </w:p>
    <w:p w14:paraId="4DDF8724" w14:textId="77777777" w:rsidR="003078F8" w:rsidRDefault="003078F8" w:rsidP="006A618A">
      <w:pPr>
        <w:rPr>
          <w:rFonts w:ascii="Times New Roman" w:hAnsi="Times New Roman"/>
          <w:b/>
          <w:color w:val="000000"/>
          <w:sz w:val="20"/>
          <w:szCs w:val="20"/>
          <w:lang w:val="ru-RU"/>
        </w:rPr>
      </w:pPr>
    </w:p>
    <w:p w14:paraId="13504533" w14:textId="77777777" w:rsidR="003078F8" w:rsidRDefault="003078F8" w:rsidP="00ED7BB3">
      <w:pPr>
        <w:ind w:left="5660" w:firstLine="700"/>
        <w:jc w:val="right"/>
        <w:rPr>
          <w:rFonts w:ascii="Times New Roman" w:hAnsi="Times New Roman"/>
          <w:b/>
          <w:color w:val="000000"/>
          <w:sz w:val="20"/>
          <w:szCs w:val="20"/>
          <w:lang w:val="ru-RU"/>
        </w:rPr>
      </w:pPr>
    </w:p>
    <w:p w14:paraId="097B7632" w14:textId="77777777" w:rsidR="003078F8" w:rsidRDefault="003078F8" w:rsidP="00ED7BB3">
      <w:pPr>
        <w:ind w:left="5660" w:firstLine="700"/>
        <w:jc w:val="right"/>
        <w:rPr>
          <w:rFonts w:ascii="Times New Roman" w:hAnsi="Times New Roman"/>
          <w:b/>
          <w:color w:val="000000"/>
          <w:sz w:val="20"/>
          <w:szCs w:val="20"/>
          <w:lang w:val="ru-RU"/>
        </w:rPr>
      </w:pPr>
    </w:p>
    <w:p w14:paraId="71782BB2" w14:textId="77777777" w:rsidR="006D0ACF" w:rsidRDefault="006D0ACF" w:rsidP="00ED7BB3">
      <w:pPr>
        <w:ind w:left="5660" w:firstLine="700"/>
        <w:jc w:val="right"/>
        <w:rPr>
          <w:rFonts w:ascii="Times New Roman" w:hAnsi="Times New Roman"/>
          <w:b/>
          <w:color w:val="000000"/>
          <w:sz w:val="20"/>
          <w:szCs w:val="20"/>
          <w:lang w:val="ru-RU"/>
        </w:rPr>
      </w:pPr>
    </w:p>
    <w:p w14:paraId="3F132296" w14:textId="77777777" w:rsidR="006D0ACF" w:rsidRDefault="006D0ACF" w:rsidP="00ED7BB3">
      <w:pPr>
        <w:ind w:left="5660" w:firstLine="700"/>
        <w:jc w:val="right"/>
        <w:rPr>
          <w:rFonts w:ascii="Times New Roman" w:hAnsi="Times New Roman"/>
          <w:b/>
          <w:color w:val="000000"/>
          <w:sz w:val="20"/>
          <w:szCs w:val="20"/>
          <w:lang w:val="ru-RU"/>
        </w:rPr>
      </w:pPr>
    </w:p>
    <w:p w14:paraId="3A419C25" w14:textId="77777777" w:rsidR="006D0ACF" w:rsidRDefault="006D0ACF" w:rsidP="00ED7BB3">
      <w:pPr>
        <w:ind w:left="5660" w:firstLine="700"/>
        <w:jc w:val="right"/>
        <w:rPr>
          <w:rFonts w:ascii="Times New Roman" w:hAnsi="Times New Roman"/>
          <w:b/>
          <w:color w:val="000000"/>
          <w:sz w:val="20"/>
          <w:szCs w:val="20"/>
          <w:lang w:val="ru-RU"/>
        </w:rPr>
      </w:pPr>
    </w:p>
    <w:p w14:paraId="3D7C6871" w14:textId="77777777" w:rsidR="006D0ACF" w:rsidRDefault="006D0ACF" w:rsidP="00ED7BB3">
      <w:pPr>
        <w:ind w:left="5660" w:firstLine="700"/>
        <w:jc w:val="right"/>
        <w:rPr>
          <w:rFonts w:ascii="Times New Roman" w:hAnsi="Times New Roman"/>
          <w:b/>
          <w:color w:val="000000"/>
          <w:sz w:val="20"/>
          <w:szCs w:val="20"/>
          <w:lang w:val="ru-RU"/>
        </w:rPr>
      </w:pPr>
    </w:p>
    <w:p w14:paraId="163AD99F" w14:textId="77777777" w:rsidR="006D0ACF" w:rsidRDefault="006D0ACF" w:rsidP="00ED7BB3">
      <w:pPr>
        <w:ind w:left="5660" w:firstLine="700"/>
        <w:jc w:val="right"/>
        <w:rPr>
          <w:rFonts w:ascii="Times New Roman" w:hAnsi="Times New Roman"/>
          <w:b/>
          <w:color w:val="000000"/>
          <w:sz w:val="20"/>
          <w:szCs w:val="20"/>
          <w:lang w:val="ru-RU"/>
        </w:rPr>
      </w:pPr>
    </w:p>
    <w:p w14:paraId="318099D1" w14:textId="77777777" w:rsidR="006D0ACF" w:rsidRDefault="006D0ACF" w:rsidP="00ED7BB3">
      <w:pPr>
        <w:ind w:left="5660" w:firstLine="700"/>
        <w:jc w:val="right"/>
        <w:rPr>
          <w:rFonts w:ascii="Times New Roman" w:hAnsi="Times New Roman"/>
          <w:b/>
          <w:color w:val="000000"/>
          <w:sz w:val="20"/>
          <w:szCs w:val="20"/>
          <w:lang w:val="ru-RU"/>
        </w:rPr>
      </w:pPr>
    </w:p>
    <w:p w14:paraId="7AA81D5C" w14:textId="77777777" w:rsidR="006D0ACF" w:rsidRDefault="006D0ACF" w:rsidP="00ED7BB3">
      <w:pPr>
        <w:ind w:left="5660" w:firstLine="700"/>
        <w:jc w:val="right"/>
        <w:rPr>
          <w:rFonts w:ascii="Times New Roman" w:hAnsi="Times New Roman"/>
          <w:b/>
          <w:color w:val="000000"/>
          <w:sz w:val="20"/>
          <w:szCs w:val="20"/>
          <w:lang w:val="ru-RU"/>
        </w:rPr>
      </w:pPr>
    </w:p>
    <w:p w14:paraId="7BC759C0" w14:textId="77777777" w:rsidR="006D0ACF" w:rsidRDefault="006D0ACF" w:rsidP="00ED7BB3">
      <w:pPr>
        <w:ind w:left="5660" w:firstLine="700"/>
        <w:jc w:val="right"/>
        <w:rPr>
          <w:rFonts w:ascii="Times New Roman" w:hAnsi="Times New Roman"/>
          <w:b/>
          <w:color w:val="000000"/>
          <w:sz w:val="20"/>
          <w:szCs w:val="20"/>
          <w:lang w:val="ru-RU"/>
        </w:rPr>
      </w:pPr>
    </w:p>
    <w:p w14:paraId="6C57DC88" w14:textId="77777777" w:rsidR="006D0ACF" w:rsidRDefault="006D0ACF" w:rsidP="00ED7BB3">
      <w:pPr>
        <w:ind w:left="5660" w:firstLine="700"/>
        <w:jc w:val="right"/>
        <w:rPr>
          <w:rFonts w:ascii="Times New Roman" w:hAnsi="Times New Roman"/>
          <w:b/>
          <w:color w:val="000000"/>
          <w:sz w:val="20"/>
          <w:szCs w:val="20"/>
          <w:lang w:val="ru-RU"/>
        </w:rPr>
      </w:pPr>
    </w:p>
    <w:p w14:paraId="7999F374" w14:textId="77777777" w:rsidR="006D0ACF" w:rsidRDefault="006D0ACF" w:rsidP="00ED7BB3">
      <w:pPr>
        <w:ind w:left="5660" w:firstLine="700"/>
        <w:jc w:val="right"/>
        <w:rPr>
          <w:rFonts w:ascii="Times New Roman" w:hAnsi="Times New Roman"/>
          <w:b/>
          <w:color w:val="000000"/>
          <w:sz w:val="20"/>
          <w:szCs w:val="20"/>
          <w:lang w:val="ru-RU"/>
        </w:rPr>
      </w:pPr>
    </w:p>
    <w:p w14:paraId="6458BBD9" w14:textId="77777777" w:rsidR="006D0ACF" w:rsidRDefault="006D0ACF" w:rsidP="00ED7BB3">
      <w:pPr>
        <w:ind w:left="5660" w:firstLine="700"/>
        <w:jc w:val="right"/>
        <w:rPr>
          <w:rFonts w:ascii="Times New Roman" w:hAnsi="Times New Roman"/>
          <w:b/>
          <w:color w:val="000000"/>
          <w:sz w:val="20"/>
          <w:szCs w:val="20"/>
          <w:lang w:val="ru-RU"/>
        </w:rPr>
      </w:pPr>
    </w:p>
    <w:p w14:paraId="0CD8B167" w14:textId="77777777" w:rsidR="006D0ACF" w:rsidRDefault="006D0ACF" w:rsidP="00ED7BB3">
      <w:pPr>
        <w:ind w:left="5660" w:firstLine="700"/>
        <w:jc w:val="right"/>
        <w:rPr>
          <w:rFonts w:ascii="Times New Roman" w:hAnsi="Times New Roman"/>
          <w:b/>
          <w:color w:val="000000"/>
          <w:sz w:val="20"/>
          <w:szCs w:val="20"/>
          <w:lang w:val="ru-RU"/>
        </w:rPr>
      </w:pPr>
    </w:p>
    <w:p w14:paraId="416E93EC" w14:textId="77777777" w:rsidR="006D0ACF" w:rsidRDefault="006D0ACF" w:rsidP="00ED7BB3">
      <w:pPr>
        <w:ind w:left="5660" w:firstLine="700"/>
        <w:jc w:val="right"/>
        <w:rPr>
          <w:rFonts w:ascii="Times New Roman" w:hAnsi="Times New Roman"/>
          <w:b/>
          <w:color w:val="000000"/>
          <w:sz w:val="20"/>
          <w:szCs w:val="20"/>
          <w:lang w:val="ru-RU"/>
        </w:rPr>
      </w:pPr>
    </w:p>
    <w:p w14:paraId="5556E5FC" w14:textId="77777777" w:rsidR="006D0ACF" w:rsidRDefault="006D0ACF" w:rsidP="00ED7BB3">
      <w:pPr>
        <w:ind w:left="5660" w:firstLine="700"/>
        <w:jc w:val="right"/>
        <w:rPr>
          <w:rFonts w:ascii="Times New Roman" w:hAnsi="Times New Roman"/>
          <w:b/>
          <w:color w:val="000000"/>
          <w:sz w:val="20"/>
          <w:szCs w:val="20"/>
          <w:lang w:val="ru-RU"/>
        </w:rPr>
      </w:pPr>
    </w:p>
    <w:p w14:paraId="03F1F3D0" w14:textId="77777777" w:rsidR="006D0ACF" w:rsidRDefault="006D0ACF" w:rsidP="00ED7BB3">
      <w:pPr>
        <w:ind w:left="5660" w:firstLine="700"/>
        <w:jc w:val="right"/>
        <w:rPr>
          <w:rFonts w:ascii="Times New Roman" w:hAnsi="Times New Roman"/>
          <w:b/>
          <w:color w:val="000000"/>
          <w:sz w:val="20"/>
          <w:szCs w:val="20"/>
          <w:lang w:val="ru-RU"/>
        </w:rPr>
      </w:pPr>
    </w:p>
    <w:p w14:paraId="027481F1" w14:textId="77777777" w:rsidR="006D0ACF" w:rsidRDefault="006D0ACF" w:rsidP="00ED7BB3">
      <w:pPr>
        <w:ind w:left="5660" w:firstLine="700"/>
        <w:jc w:val="right"/>
        <w:rPr>
          <w:rFonts w:ascii="Times New Roman" w:hAnsi="Times New Roman"/>
          <w:b/>
          <w:color w:val="000000"/>
          <w:sz w:val="20"/>
          <w:szCs w:val="20"/>
          <w:lang w:val="ru-RU"/>
        </w:rPr>
      </w:pPr>
    </w:p>
    <w:p w14:paraId="6AA892AA" w14:textId="77777777" w:rsidR="006D0ACF" w:rsidRDefault="006D0ACF" w:rsidP="00ED7BB3">
      <w:pPr>
        <w:ind w:left="5660" w:firstLine="700"/>
        <w:jc w:val="right"/>
        <w:rPr>
          <w:rFonts w:ascii="Times New Roman" w:hAnsi="Times New Roman"/>
          <w:b/>
          <w:color w:val="000000"/>
          <w:sz w:val="20"/>
          <w:szCs w:val="20"/>
          <w:lang w:val="ru-RU"/>
        </w:rPr>
      </w:pPr>
    </w:p>
    <w:p w14:paraId="4A3E5477" w14:textId="77777777" w:rsidR="006D0ACF" w:rsidRDefault="006D0ACF" w:rsidP="00ED7BB3">
      <w:pPr>
        <w:ind w:left="5660" w:firstLine="700"/>
        <w:jc w:val="right"/>
        <w:rPr>
          <w:rFonts w:ascii="Times New Roman" w:hAnsi="Times New Roman"/>
          <w:b/>
          <w:color w:val="000000"/>
          <w:sz w:val="20"/>
          <w:szCs w:val="20"/>
          <w:lang w:val="ru-RU"/>
        </w:rPr>
      </w:pPr>
    </w:p>
    <w:p w14:paraId="0150869E" w14:textId="77777777" w:rsidR="006D0ACF" w:rsidRDefault="006D0ACF" w:rsidP="00ED7BB3">
      <w:pPr>
        <w:ind w:left="5660" w:firstLine="700"/>
        <w:jc w:val="right"/>
        <w:rPr>
          <w:rFonts w:ascii="Times New Roman" w:hAnsi="Times New Roman"/>
          <w:b/>
          <w:color w:val="000000"/>
          <w:sz w:val="20"/>
          <w:szCs w:val="20"/>
          <w:lang w:val="ru-RU"/>
        </w:rPr>
      </w:pPr>
    </w:p>
    <w:p w14:paraId="506DF456" w14:textId="77777777" w:rsidR="006D0ACF" w:rsidRDefault="006D0ACF" w:rsidP="00ED7BB3">
      <w:pPr>
        <w:ind w:left="5660" w:firstLine="700"/>
        <w:jc w:val="right"/>
        <w:rPr>
          <w:rFonts w:ascii="Times New Roman" w:hAnsi="Times New Roman"/>
          <w:b/>
          <w:color w:val="000000"/>
          <w:sz w:val="20"/>
          <w:szCs w:val="20"/>
          <w:lang w:val="ru-RU"/>
        </w:rPr>
      </w:pPr>
    </w:p>
    <w:p w14:paraId="24ACA74E" w14:textId="77777777" w:rsidR="006D0ACF" w:rsidRDefault="006D0ACF" w:rsidP="00ED7BB3">
      <w:pPr>
        <w:ind w:left="5660" w:firstLine="700"/>
        <w:jc w:val="right"/>
        <w:rPr>
          <w:rFonts w:ascii="Times New Roman" w:hAnsi="Times New Roman"/>
          <w:b/>
          <w:color w:val="000000"/>
          <w:sz w:val="20"/>
          <w:szCs w:val="20"/>
          <w:lang w:val="ru-RU"/>
        </w:rPr>
      </w:pPr>
    </w:p>
    <w:p w14:paraId="1BD56268"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b/>
          <w:color w:val="000000"/>
          <w:sz w:val="22"/>
          <w:szCs w:val="22"/>
        </w:rPr>
        <w:lastRenderedPageBreak/>
        <w:t>ДОДАТОК 1</w:t>
      </w:r>
    </w:p>
    <w:p w14:paraId="642CF9F5"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2C7E2577" w14:textId="77777777" w:rsidR="00ED7BB3" w:rsidRPr="00856E96" w:rsidRDefault="00ED7BB3" w:rsidP="00ED7BB3">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7E700A90" w14:textId="59F76DAB" w:rsidR="00ED7BB3" w:rsidRPr="00856E96" w:rsidRDefault="00ED7BB3" w:rsidP="006D0ACF">
      <w:pPr>
        <w:numPr>
          <w:ilvl w:val="0"/>
          <w:numId w:val="30"/>
        </w:numPr>
        <w:shd w:val="clear" w:color="auto" w:fill="FFFFFF"/>
        <w:ind w:left="0" w:firstLine="0"/>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w:t>
      </w:r>
      <w:r w:rsidR="006D0ACF" w:rsidRPr="006D0ACF">
        <w:rPr>
          <w:rFonts w:ascii="Times New Roman" w:hAnsi="Times New Roman"/>
          <w:b/>
          <w:color w:val="000000"/>
          <w:sz w:val="22"/>
          <w:szCs w:val="22"/>
        </w:rPr>
        <w:t xml:space="preserve"> </w:t>
      </w:r>
      <w:r w:rsidRPr="00856E96">
        <w:rPr>
          <w:rFonts w:ascii="Times New Roman" w:hAnsi="Times New Roman"/>
          <w:b/>
          <w:color w:val="000000"/>
          <w:sz w:val="22"/>
          <w:szCs w:val="22"/>
        </w:rPr>
        <w:t>УЧАСНИКА  кваліфікаційним критеріям, визначеним у статті 16 Закону “Про публічні закупівлі”:</w:t>
      </w:r>
    </w:p>
    <w:tbl>
      <w:tblPr>
        <w:tblW w:w="9624" w:type="dxa"/>
        <w:jc w:val="center"/>
        <w:tblLayout w:type="fixed"/>
        <w:tblLook w:val="0400" w:firstRow="0" w:lastRow="0" w:firstColumn="0" w:lastColumn="0" w:noHBand="0" w:noVBand="1"/>
      </w:tblPr>
      <w:tblGrid>
        <w:gridCol w:w="490"/>
        <w:gridCol w:w="2693"/>
        <w:gridCol w:w="6441"/>
      </w:tblGrid>
      <w:tr w:rsidR="00ED7BB3" w:rsidRPr="00856E96" w14:paraId="31FAB262" w14:textId="77777777" w:rsidTr="00643FED">
        <w:trPr>
          <w:trHeight w:val="10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22954" w14:textId="77777777" w:rsidR="00ED7BB3" w:rsidRPr="006D0ACF" w:rsidRDefault="00ED7BB3" w:rsidP="00643FED">
            <w:pPr>
              <w:pStyle w:val="ad"/>
              <w:numPr>
                <w:ilvl w:val="0"/>
                <w:numId w:val="30"/>
              </w:numPr>
              <w:spacing w:after="0"/>
              <w:jc w:val="center"/>
              <w:rPr>
                <w:rFonts w:ascii="Times New Roman" w:eastAsia="Times New Roman" w:hAnsi="Times New Roman" w:cs="Times New Roman"/>
              </w:rPr>
            </w:pPr>
            <w:r w:rsidRPr="006D0AC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084E77" w14:textId="77777777" w:rsidR="00ED7BB3" w:rsidRPr="001A417A" w:rsidRDefault="00ED7BB3" w:rsidP="00643FED">
            <w:pPr>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6E1A0" w14:textId="77777777" w:rsidR="00ED7BB3" w:rsidRPr="001A417A" w:rsidRDefault="00ED7BB3" w:rsidP="00643FED">
            <w:pPr>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ED7BB3" w:rsidRPr="00856E96" w14:paraId="111E4E87" w14:textId="77777777" w:rsidTr="0064657A">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2BCB" w14:textId="77777777" w:rsidR="00ED7BB3" w:rsidRPr="006D0ACF" w:rsidRDefault="00ED7BB3">
            <w:pPr>
              <w:jc w:val="center"/>
              <w:rPr>
                <w:rFonts w:ascii="Times New Roman" w:hAnsi="Times New Roman"/>
              </w:rPr>
            </w:pPr>
            <w:r w:rsidRPr="006D0AC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14EA" w14:textId="77777777" w:rsidR="00ED7BB3" w:rsidRPr="001A417A" w:rsidRDefault="00ED7BB3">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2CC0" w14:textId="77777777" w:rsidR="001A417A" w:rsidRPr="001A417A" w:rsidRDefault="001A417A" w:rsidP="001A417A">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101B9021" w14:textId="77777777" w:rsidR="001A417A"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C74F551" w14:textId="77777777" w:rsidR="001A417A" w:rsidRPr="001A417A" w:rsidRDefault="001A417A" w:rsidP="001A417A">
            <w:pPr>
              <w:jc w:val="both"/>
              <w:rPr>
                <w:rFonts w:ascii="Times New Roman" w:hAnsi="Times New Roman"/>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Pr="001A417A">
              <w:rPr>
                <w:rFonts w:ascii="Times New Roman" w:hAnsi="Times New Roman"/>
                <w:color w:val="000000"/>
                <w:sz w:val="20"/>
                <w:szCs w:val="20"/>
              </w:rPr>
              <w:t>поставки товару, що є аналогічним за предметом закупівлі</w:t>
            </w:r>
          </w:p>
          <w:p w14:paraId="7DF3E828" w14:textId="77777777" w:rsidR="00ED7BB3"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 xml:space="preserve">.1.2. </w:t>
            </w: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r w:rsidR="00222324">
              <w:rPr>
                <w:rFonts w:ascii="Times New Roman" w:hAnsi="Times New Roman"/>
                <w:color w:val="000000"/>
                <w:sz w:val="20"/>
                <w:szCs w:val="20"/>
              </w:rPr>
              <w:t>.</w:t>
            </w:r>
          </w:p>
        </w:tc>
      </w:tr>
    </w:tbl>
    <w:p w14:paraId="52B75E98" w14:textId="77777777" w:rsidR="00EF57BD" w:rsidRPr="00856E96" w:rsidRDefault="00EF57BD" w:rsidP="002E4BF3">
      <w:pPr>
        <w:suppressLineNumbers/>
        <w:suppressAutoHyphens/>
        <w:spacing w:before="120"/>
        <w:jc w:val="right"/>
        <w:rPr>
          <w:rFonts w:ascii="Times New Roman" w:hAnsi="Times New Roman"/>
          <w:b/>
          <w:i/>
          <w:caps/>
          <w:sz w:val="22"/>
          <w:szCs w:val="22"/>
        </w:rPr>
      </w:pPr>
    </w:p>
    <w:p w14:paraId="22FDA1CD" w14:textId="77777777" w:rsidR="00EB0311" w:rsidRPr="00EB0311" w:rsidRDefault="00EB0311" w:rsidP="00EB0311">
      <w:pPr>
        <w:spacing w:before="20" w:after="20"/>
        <w:jc w:val="both"/>
        <w:rPr>
          <w:rFonts w:ascii="Times New Roman" w:hAnsi="Times New Roman"/>
          <w:b/>
          <w:sz w:val="22"/>
          <w:szCs w:val="22"/>
          <w:highlight w:val="white"/>
        </w:rPr>
      </w:pPr>
      <w:r w:rsidRPr="00EB0311">
        <w:rPr>
          <w:rFonts w:ascii="Times New Roman" w:hAnsi="Times New Roman"/>
          <w:b/>
          <w:sz w:val="22"/>
          <w:szCs w:val="22"/>
        </w:rPr>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7734E8A5"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CE0477"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під час подання тендерної пропозиції.</w:t>
      </w:r>
    </w:p>
    <w:p w14:paraId="518E3341"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57511F47" w14:textId="77777777" w:rsid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43944">
        <w:rPr>
          <w:rFonts w:ascii="Times New Roman" w:hAnsi="Times New Roman"/>
          <w:sz w:val="22"/>
          <w:szCs w:val="22"/>
          <w:highlight w:val="white"/>
        </w:rPr>
        <w:t xml:space="preserve">47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65175" w14:textId="77777777" w:rsidR="00EB0311" w:rsidRP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p>
    <w:p w14:paraId="1870E619" w14:textId="77777777" w:rsidR="00EB0311" w:rsidRPr="00186687" w:rsidRDefault="00EB0311" w:rsidP="00EB0311">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3E381876"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0F41DF" w14:textId="77777777" w:rsidR="00EB0311" w:rsidRPr="00543944" w:rsidRDefault="00EB0311" w:rsidP="00EB0311">
      <w:pPr>
        <w:widowControl w:val="0"/>
        <w:pBdr>
          <w:top w:val="nil"/>
          <w:left w:val="nil"/>
          <w:bottom w:val="nil"/>
          <w:right w:val="nil"/>
          <w:between w:val="nil"/>
        </w:pBdr>
        <w:ind w:firstLine="567"/>
        <w:jc w:val="both"/>
        <w:rPr>
          <w:rFonts w:ascii="Times New Roman" w:hAnsi="Times New Roman"/>
          <w:b/>
          <w:bCs/>
          <w:i/>
          <w:iCs/>
          <w:sz w:val="20"/>
          <w:szCs w:val="20"/>
        </w:rPr>
      </w:pPr>
      <w:r w:rsidRPr="00543944">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5EBF76" w14:textId="77777777" w:rsidR="00EB0311" w:rsidRDefault="00EB0311" w:rsidP="00EB0311">
      <w:pPr>
        <w:rPr>
          <w:rFonts w:ascii="Times New Roman" w:hAnsi="Times New Roman"/>
          <w:b/>
          <w:bCs/>
          <w:sz w:val="20"/>
          <w:szCs w:val="20"/>
          <w:highlight w:val="white"/>
        </w:rPr>
      </w:pPr>
    </w:p>
    <w:p w14:paraId="319999DE" w14:textId="77777777" w:rsidR="00543944" w:rsidRPr="00543944" w:rsidRDefault="00543944" w:rsidP="00EB0311">
      <w:pPr>
        <w:rPr>
          <w:rFonts w:ascii="Times New Roman" w:hAnsi="Times New Roman"/>
          <w:b/>
          <w:bCs/>
          <w:sz w:val="20"/>
          <w:szCs w:val="20"/>
          <w:highlight w:val="white"/>
        </w:rPr>
      </w:pPr>
    </w:p>
    <w:p w14:paraId="32E3D53B" w14:textId="77777777" w:rsidR="00EB0311" w:rsidRPr="00EB0311" w:rsidRDefault="00EB0311" w:rsidP="00EB0311">
      <w:pPr>
        <w:rPr>
          <w:rFonts w:ascii="Times New Roman" w:hAnsi="Times New Roman"/>
          <w:b/>
          <w:color w:val="000000"/>
          <w:sz w:val="22"/>
          <w:szCs w:val="22"/>
          <w:highlight w:val="white"/>
        </w:rPr>
      </w:pPr>
      <w:r w:rsidRPr="00EB0311">
        <w:rPr>
          <w:rFonts w:ascii="Times New Roman" w:hAnsi="Times New Roman"/>
          <w:color w:val="000000"/>
          <w:sz w:val="22"/>
          <w:szCs w:val="22"/>
          <w:highlight w:val="white"/>
        </w:rPr>
        <w:lastRenderedPageBreak/>
        <w:t> </w:t>
      </w: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EB0311" w:rsidRPr="00EB0311" w14:paraId="484FEE96" w14:textId="77777777" w:rsidTr="00EB03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F739"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3A5427CA"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741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 47 Особливостей</w:t>
            </w:r>
          </w:p>
          <w:p w14:paraId="64E12DC4" w14:textId="77777777" w:rsidR="00EB0311" w:rsidRPr="006D0ACF" w:rsidRDefault="00EB0311" w:rsidP="009C0F16">
            <w:pPr>
              <w:ind w:left="100"/>
              <w:jc w:val="center"/>
              <w:rPr>
                <w:rFonts w:ascii="Times New Roman" w:hAnsi="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AFA4"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B0311" w:rsidRPr="00EB0311" w14:paraId="3462B855" w14:textId="77777777" w:rsidTr="001866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B953"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6DE9"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4F456F"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7793B" w14:textId="77777777" w:rsidR="00EB0311" w:rsidRPr="006D0ACF" w:rsidRDefault="00EB0311" w:rsidP="009C0F16">
            <w:pPr>
              <w:ind w:right="140"/>
              <w:jc w:val="both"/>
              <w:rPr>
                <w:rFonts w:ascii="Times New Roman" w:hAnsi="Times New Roman"/>
                <w:sz w:val="20"/>
                <w:szCs w:val="20"/>
                <w:highlight w:val="white"/>
              </w:rPr>
            </w:pPr>
            <w:r w:rsidRPr="006D0ACF">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highlight w:val="white"/>
              </w:rPr>
              <w:t>вебресурсі</w:t>
            </w:r>
            <w:proofErr w:type="spellEnd"/>
            <w:r w:rsidRPr="006D0ACF">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1A19359E" w14:textId="77777777" w:rsidTr="001866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5DEF"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8E777D"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AABD5" w14:textId="77777777" w:rsidR="00EB0311" w:rsidRPr="006D0ACF" w:rsidRDefault="00EB0311" w:rsidP="009C0F16">
            <w:pPr>
              <w:ind w:right="140"/>
              <w:jc w:val="both"/>
              <w:rPr>
                <w:rFonts w:ascii="Times New Roman" w:hAnsi="Times New Roman"/>
                <w:sz w:val="20"/>
                <w:szCs w:val="20"/>
                <w:highlight w:val="white"/>
              </w:rPr>
            </w:pPr>
            <w:r w:rsidRPr="006D0ACF">
              <w:rPr>
                <w:rFonts w:ascii="Times New Roman" w:hAnsi="Times New Roman"/>
                <w:sz w:val="20"/>
                <w:szCs w:val="20"/>
                <w:highlight w:val="white"/>
              </w:rPr>
              <w:t>(підпункт 6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w:t>
            </w:r>
            <w:r w:rsidRPr="006D0ACF">
              <w:rPr>
                <w:rFonts w:ascii="Times New Roman" w:hAnsi="Times New Roman"/>
                <w:sz w:val="20"/>
                <w:szCs w:val="20"/>
                <w:highlight w:val="white"/>
              </w:rPr>
              <w:t xml:space="preserve">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BAE3F" w14:textId="77777777" w:rsidR="006D0ACF" w:rsidRDefault="006D0ACF" w:rsidP="009C0F16">
            <w:pPr>
              <w:jc w:val="both"/>
              <w:rPr>
                <w:rFonts w:ascii="Times New Roman" w:hAnsi="Times New Roman"/>
                <w:b/>
                <w:sz w:val="20"/>
                <w:szCs w:val="20"/>
                <w:highlight w:val="white"/>
              </w:rPr>
            </w:pPr>
          </w:p>
          <w:p w14:paraId="3B0945FE" w14:textId="77777777" w:rsidR="006D0ACF" w:rsidRDefault="006D0ACF" w:rsidP="009C0F16">
            <w:pPr>
              <w:jc w:val="both"/>
              <w:rPr>
                <w:rFonts w:ascii="Times New Roman" w:hAnsi="Times New Roman"/>
                <w:b/>
                <w:sz w:val="20"/>
                <w:szCs w:val="20"/>
                <w:highlight w:val="white"/>
              </w:rPr>
            </w:pPr>
          </w:p>
          <w:p w14:paraId="367650E0" w14:textId="77777777" w:rsidR="006D0ACF" w:rsidRDefault="006D0ACF" w:rsidP="009C0F16">
            <w:pPr>
              <w:jc w:val="both"/>
              <w:rPr>
                <w:rFonts w:ascii="Times New Roman" w:hAnsi="Times New Roman"/>
                <w:b/>
                <w:sz w:val="20"/>
                <w:szCs w:val="20"/>
                <w:highlight w:val="white"/>
              </w:rPr>
            </w:pPr>
          </w:p>
          <w:p w14:paraId="28C355EF" w14:textId="77777777" w:rsidR="006D0ACF" w:rsidRDefault="006D0ACF" w:rsidP="009C0F16">
            <w:pPr>
              <w:jc w:val="both"/>
              <w:rPr>
                <w:rFonts w:ascii="Times New Roman" w:hAnsi="Times New Roman"/>
                <w:b/>
                <w:sz w:val="20"/>
                <w:szCs w:val="20"/>
                <w:highlight w:val="white"/>
              </w:rPr>
            </w:pPr>
          </w:p>
          <w:p w14:paraId="5351F6EB" w14:textId="77777777" w:rsidR="006D0ACF" w:rsidRDefault="006D0ACF" w:rsidP="009C0F16">
            <w:pPr>
              <w:jc w:val="both"/>
              <w:rPr>
                <w:rFonts w:ascii="Times New Roman" w:hAnsi="Times New Roman"/>
                <w:b/>
                <w:sz w:val="20"/>
                <w:szCs w:val="20"/>
                <w:highlight w:val="white"/>
              </w:rPr>
            </w:pPr>
          </w:p>
          <w:p w14:paraId="4EEEF7C6" w14:textId="68C471E3"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w:t>
            </w:r>
          </w:p>
          <w:p w14:paraId="40A44843" w14:textId="77777777" w:rsidR="00EB0311" w:rsidRPr="006D0ACF" w:rsidRDefault="00EB0311" w:rsidP="009C0F16">
            <w:pPr>
              <w:jc w:val="both"/>
              <w:rPr>
                <w:rFonts w:ascii="Times New Roman" w:hAnsi="Times New Roman"/>
                <w:b/>
                <w:sz w:val="20"/>
                <w:szCs w:val="20"/>
                <w:highlight w:val="white"/>
              </w:rPr>
            </w:pPr>
          </w:p>
          <w:p w14:paraId="79750A4D" w14:textId="77777777"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 xml:space="preserve">Документ повинен бути не більше </w:t>
            </w:r>
            <w:proofErr w:type="spellStart"/>
            <w:r w:rsidRPr="006D0ACF">
              <w:rPr>
                <w:rFonts w:ascii="Times New Roman" w:hAnsi="Times New Roman"/>
                <w:b/>
                <w:sz w:val="20"/>
                <w:szCs w:val="20"/>
                <w:highlight w:val="white"/>
              </w:rPr>
              <w:t>тридцятиденної</w:t>
            </w:r>
            <w:proofErr w:type="spellEnd"/>
            <w:r w:rsidRPr="006D0ACF">
              <w:rPr>
                <w:rFonts w:ascii="Times New Roman" w:hAnsi="Times New Roman"/>
                <w:b/>
                <w:sz w:val="20"/>
                <w:szCs w:val="20"/>
                <w:highlight w:val="white"/>
              </w:rPr>
              <w:t xml:space="preserve"> давнини від дати подання документа.</w:t>
            </w:r>
            <w:r w:rsidRPr="006D0ACF">
              <w:rPr>
                <w:rFonts w:ascii="Times New Roman" w:hAnsi="Times New Roman"/>
                <w:sz w:val="20"/>
                <w:szCs w:val="20"/>
                <w:highlight w:val="white"/>
              </w:rPr>
              <w:t> </w:t>
            </w:r>
          </w:p>
        </w:tc>
      </w:tr>
      <w:tr w:rsidR="00EB0311" w:rsidRPr="00EB0311" w14:paraId="1FA6AC3F" w14:textId="77777777" w:rsidTr="00543944">
        <w:trPr>
          <w:trHeight w:val="19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BBCC"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73734E"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B23EC"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12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DCB22"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b/>
                <w:sz w:val="20"/>
                <w:szCs w:val="20"/>
              </w:rPr>
            </w:pPr>
          </w:p>
        </w:tc>
      </w:tr>
      <w:tr w:rsidR="00EB0311" w:rsidRPr="00EB0311" w14:paraId="4AC47B49" w14:textId="77777777" w:rsidTr="001866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ABF02" w14:textId="77777777" w:rsidR="00EB0311" w:rsidRPr="00EB0311" w:rsidRDefault="00EB0311" w:rsidP="009C0F16">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E8C8F"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934C2D"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DE2880" w14:textId="77777777" w:rsidR="00EB0311" w:rsidRPr="00543944" w:rsidRDefault="00EB0311" w:rsidP="009C0F16">
            <w:pPr>
              <w:pBdr>
                <w:top w:val="nil"/>
                <w:left w:val="nil"/>
                <w:bottom w:val="nil"/>
                <w:right w:val="nil"/>
                <w:between w:val="nil"/>
              </w:pBdr>
              <w:spacing w:after="348"/>
              <w:jc w:val="both"/>
              <w:rPr>
                <w:rFonts w:ascii="Times New Roman" w:hAnsi="Times New Roman"/>
                <w:b/>
                <w:sz w:val="20"/>
                <w:szCs w:val="20"/>
                <w:highlight w:val="white"/>
              </w:rPr>
            </w:pPr>
            <w:r w:rsidRPr="00543944">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BA6F9E" w14:textId="77777777" w:rsidR="00EB0311" w:rsidRPr="00EB0311" w:rsidRDefault="00EB0311" w:rsidP="00EB0311">
      <w:pPr>
        <w:rPr>
          <w:rFonts w:ascii="Times New Roman" w:hAnsi="Times New Roman"/>
          <w:b/>
          <w:color w:val="000000"/>
          <w:sz w:val="22"/>
          <w:szCs w:val="22"/>
        </w:rPr>
      </w:pPr>
    </w:p>
    <w:p w14:paraId="68C413AB" w14:textId="77777777" w:rsidR="006D0ACF" w:rsidRDefault="006D0ACF" w:rsidP="00EB0311">
      <w:pPr>
        <w:spacing w:before="240"/>
        <w:jc w:val="center"/>
        <w:rPr>
          <w:rFonts w:ascii="Times New Roman" w:hAnsi="Times New Roman"/>
          <w:b/>
          <w:color w:val="000000"/>
          <w:sz w:val="22"/>
          <w:szCs w:val="22"/>
        </w:rPr>
      </w:pPr>
    </w:p>
    <w:p w14:paraId="16DF8568" w14:textId="77777777" w:rsidR="00543944" w:rsidRDefault="00543944" w:rsidP="00EB0311">
      <w:pPr>
        <w:spacing w:before="240"/>
        <w:jc w:val="center"/>
        <w:rPr>
          <w:rFonts w:ascii="Times New Roman" w:hAnsi="Times New Roman"/>
          <w:b/>
          <w:color w:val="000000"/>
          <w:sz w:val="22"/>
          <w:szCs w:val="22"/>
        </w:rPr>
      </w:pPr>
    </w:p>
    <w:p w14:paraId="5E5676F7" w14:textId="77777777" w:rsidR="00543944" w:rsidRDefault="00543944" w:rsidP="00EB0311">
      <w:pPr>
        <w:spacing w:before="240"/>
        <w:jc w:val="center"/>
        <w:rPr>
          <w:rFonts w:ascii="Times New Roman" w:hAnsi="Times New Roman"/>
          <w:b/>
          <w:color w:val="000000"/>
          <w:sz w:val="22"/>
          <w:szCs w:val="22"/>
        </w:rPr>
      </w:pPr>
    </w:p>
    <w:p w14:paraId="0158E0E9" w14:textId="180DA3ED" w:rsidR="00EB0311" w:rsidRPr="00EB0311" w:rsidRDefault="00EB0311" w:rsidP="00EB0311">
      <w:pPr>
        <w:spacing w:before="240"/>
        <w:jc w:val="center"/>
        <w:rPr>
          <w:rFonts w:ascii="Times New Roman" w:hAnsi="Times New Roman"/>
          <w:sz w:val="22"/>
          <w:szCs w:val="22"/>
        </w:rPr>
      </w:pPr>
      <w:r w:rsidRPr="00EB0311">
        <w:rPr>
          <w:rFonts w:ascii="Times New Roman" w:hAnsi="Times New Roman"/>
          <w:b/>
          <w:color w:val="000000"/>
          <w:sz w:val="22"/>
          <w:szCs w:val="22"/>
        </w:rPr>
        <w:lastRenderedPageBreak/>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EB0311" w:rsidRPr="00EB0311" w14:paraId="3F55A4F9" w14:textId="77777777" w:rsidTr="00EB03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8FC52"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w:t>
            </w:r>
          </w:p>
          <w:p w14:paraId="58B4C00A"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14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пункту 47 Особливостей</w:t>
            </w:r>
          </w:p>
          <w:p w14:paraId="676FB18D" w14:textId="77777777" w:rsidR="00EB0311" w:rsidRPr="00637C00" w:rsidRDefault="00EB0311" w:rsidP="009C0F16">
            <w:pPr>
              <w:ind w:left="100"/>
              <w:jc w:val="center"/>
              <w:rPr>
                <w:rFonts w:ascii="Times New Roman" w:hAnsi="Times New Roman"/>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576C" w14:textId="77777777" w:rsidR="00EB0311" w:rsidRPr="006D0ACF" w:rsidRDefault="00EB0311" w:rsidP="009C0F16">
            <w:pPr>
              <w:ind w:left="100"/>
              <w:jc w:val="center"/>
              <w:rPr>
                <w:rFonts w:ascii="Times New Roman" w:hAnsi="Times New Roman"/>
                <w:b/>
              </w:rPr>
            </w:pPr>
            <w:r w:rsidRPr="006D0ACF">
              <w:rPr>
                <w:rFonts w:ascii="Times New Roman" w:hAnsi="Times New Roman"/>
                <w:b/>
                <w:sz w:val="22"/>
                <w:szCs w:val="22"/>
              </w:rPr>
              <w:t xml:space="preserve">Переможець </w:t>
            </w:r>
            <w:r w:rsidRPr="006D0ACF">
              <w:rPr>
                <w:rFonts w:ascii="Times New Roman" w:hAnsi="Times New Roman"/>
                <w:b/>
                <w:sz w:val="22"/>
                <w:szCs w:val="22"/>
                <w:highlight w:val="white"/>
              </w:rPr>
              <w:t>торгів на виконання вимоги згідно пункту 47 Особ</w:t>
            </w:r>
            <w:r w:rsidRPr="006D0ACF">
              <w:rPr>
                <w:rFonts w:ascii="Times New Roman" w:hAnsi="Times New Roman"/>
                <w:b/>
                <w:sz w:val="22"/>
                <w:szCs w:val="22"/>
              </w:rPr>
              <w:t>ливостей (підтвердження відсутності підстав) повинен надати таку інформацію:</w:t>
            </w:r>
          </w:p>
        </w:tc>
      </w:tr>
      <w:tr w:rsidR="00EB0311" w:rsidRPr="00EB0311" w14:paraId="20D7F179" w14:textId="77777777" w:rsidTr="00EB03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BD05"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5D7B"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450A68"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ACFFA3" w14:textId="77777777" w:rsidR="00EB0311" w:rsidRPr="006D0ACF" w:rsidRDefault="00EB0311" w:rsidP="009C0F16">
            <w:pPr>
              <w:ind w:right="140"/>
              <w:jc w:val="both"/>
              <w:rPr>
                <w:rFonts w:ascii="Times New Roman" w:hAnsi="Times New Roman"/>
                <w:sz w:val="20"/>
                <w:szCs w:val="20"/>
              </w:rPr>
            </w:pPr>
            <w:r w:rsidRPr="006D0ACF">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rPr>
              <w:t>вебресурсі</w:t>
            </w:r>
            <w:proofErr w:type="spellEnd"/>
            <w:r w:rsidRPr="006D0ACF">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6F1CF21E" w14:textId="77777777" w:rsidTr="00EB03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7801B"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DA5AC9"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D995BA"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b/>
                <w:sz w:val="20"/>
                <w:szCs w:val="20"/>
                <w:highlight w:val="white"/>
              </w:rPr>
            </w:pPr>
            <w:r w:rsidRPr="006D0ACF">
              <w:rPr>
                <w:rFonts w:ascii="Times New Roman" w:hAnsi="Times New Roman"/>
                <w:b/>
                <w:sz w:val="20"/>
                <w:szCs w:val="20"/>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1F5DEC" w14:textId="77777777" w:rsidR="006D0ACF" w:rsidRDefault="006D0ACF" w:rsidP="009C0F16">
            <w:pPr>
              <w:jc w:val="both"/>
              <w:rPr>
                <w:rFonts w:ascii="Times New Roman" w:hAnsi="Times New Roman"/>
                <w:b/>
                <w:sz w:val="20"/>
                <w:szCs w:val="20"/>
              </w:rPr>
            </w:pPr>
          </w:p>
          <w:p w14:paraId="61FAE889" w14:textId="77777777" w:rsidR="006D0ACF" w:rsidRDefault="006D0ACF" w:rsidP="009C0F16">
            <w:pPr>
              <w:jc w:val="both"/>
              <w:rPr>
                <w:rFonts w:ascii="Times New Roman" w:hAnsi="Times New Roman"/>
                <w:b/>
                <w:sz w:val="20"/>
                <w:szCs w:val="20"/>
              </w:rPr>
            </w:pPr>
          </w:p>
          <w:p w14:paraId="7F51F00F" w14:textId="71B7B97E" w:rsidR="00EB0311" w:rsidRPr="006D0ACF" w:rsidRDefault="00EB0311" w:rsidP="009C0F16">
            <w:pPr>
              <w:jc w:val="both"/>
              <w:rPr>
                <w:rFonts w:ascii="Times New Roman" w:hAnsi="Times New Roman"/>
                <w:b/>
                <w:sz w:val="20"/>
                <w:szCs w:val="20"/>
              </w:rPr>
            </w:pPr>
            <w:r w:rsidRPr="006D0ACF">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737A72" w14:textId="77777777" w:rsidR="00EB0311" w:rsidRPr="006D0ACF" w:rsidRDefault="00EB0311" w:rsidP="009C0F16">
            <w:pPr>
              <w:jc w:val="both"/>
              <w:rPr>
                <w:rFonts w:ascii="Times New Roman" w:hAnsi="Times New Roman"/>
                <w:b/>
                <w:sz w:val="20"/>
                <w:szCs w:val="20"/>
              </w:rPr>
            </w:pPr>
          </w:p>
          <w:p w14:paraId="3A2D18CB" w14:textId="77777777" w:rsidR="00EB0311" w:rsidRPr="006D0ACF" w:rsidRDefault="00EB0311" w:rsidP="009C0F16">
            <w:pPr>
              <w:jc w:val="both"/>
              <w:rPr>
                <w:rFonts w:ascii="Times New Roman" w:hAnsi="Times New Roman"/>
                <w:sz w:val="20"/>
                <w:szCs w:val="20"/>
              </w:rPr>
            </w:pPr>
            <w:r w:rsidRPr="006D0ACF">
              <w:rPr>
                <w:rFonts w:ascii="Times New Roman" w:hAnsi="Times New Roman"/>
                <w:b/>
                <w:sz w:val="20"/>
                <w:szCs w:val="20"/>
              </w:rPr>
              <w:t xml:space="preserve">Документ повинен бути не більше </w:t>
            </w:r>
            <w:proofErr w:type="spellStart"/>
            <w:r w:rsidRPr="006D0ACF">
              <w:rPr>
                <w:rFonts w:ascii="Times New Roman" w:hAnsi="Times New Roman"/>
                <w:b/>
                <w:sz w:val="20"/>
                <w:szCs w:val="20"/>
              </w:rPr>
              <w:t>тридцятиденної</w:t>
            </w:r>
            <w:proofErr w:type="spellEnd"/>
            <w:r w:rsidRPr="006D0ACF">
              <w:rPr>
                <w:rFonts w:ascii="Times New Roman" w:hAnsi="Times New Roman"/>
                <w:b/>
                <w:sz w:val="20"/>
                <w:szCs w:val="20"/>
              </w:rPr>
              <w:t xml:space="preserve"> давнини від дати подання документа.</w:t>
            </w:r>
            <w:r w:rsidRPr="006D0ACF">
              <w:rPr>
                <w:rFonts w:ascii="Times New Roman" w:hAnsi="Times New Roman"/>
                <w:sz w:val="20"/>
                <w:szCs w:val="20"/>
              </w:rPr>
              <w:t> </w:t>
            </w:r>
          </w:p>
        </w:tc>
      </w:tr>
      <w:tr w:rsidR="00EB0311" w:rsidRPr="00EB0311" w14:paraId="358F3464" w14:textId="77777777" w:rsidTr="00EB03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68F3"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A41C74"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45061" w14:textId="77777777"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(підпункт 12 пункт 47 Особливостей)</w:t>
            </w:r>
          </w:p>
        </w:tc>
        <w:tc>
          <w:tcPr>
            <w:tcW w:w="4967"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6EC6299"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sz w:val="20"/>
                <w:szCs w:val="20"/>
              </w:rPr>
            </w:pPr>
          </w:p>
        </w:tc>
      </w:tr>
      <w:tr w:rsidR="00EB0311" w:rsidRPr="00EB0311" w14:paraId="69F96337" w14:textId="77777777" w:rsidTr="00EB031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ABA1" w14:textId="77777777" w:rsidR="00EB0311" w:rsidRPr="00EB0311" w:rsidRDefault="00EB0311" w:rsidP="009C0F16">
            <w:pPr>
              <w:ind w:left="100"/>
              <w:jc w:val="center"/>
              <w:rPr>
                <w:rFonts w:ascii="Times New Roman" w:hAnsi="Times New Roman"/>
                <w:b/>
              </w:rPr>
            </w:pPr>
            <w:r w:rsidRPr="00EB0311">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2E62"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0ACF">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238DA"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7BAF1A" w14:textId="77777777" w:rsidR="00EB0311" w:rsidRPr="00543944" w:rsidRDefault="00EB0311" w:rsidP="009C0F16">
            <w:pPr>
              <w:pBdr>
                <w:top w:val="nil"/>
                <w:left w:val="nil"/>
                <w:bottom w:val="nil"/>
                <w:right w:val="nil"/>
                <w:between w:val="nil"/>
              </w:pBdr>
              <w:spacing w:after="348"/>
              <w:jc w:val="both"/>
              <w:rPr>
                <w:rFonts w:ascii="Times New Roman" w:hAnsi="Times New Roman"/>
                <w:b/>
                <w:sz w:val="20"/>
                <w:szCs w:val="20"/>
                <w:highlight w:val="yellow"/>
              </w:rPr>
            </w:pPr>
            <w:r w:rsidRPr="00543944">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602F0A" w14:textId="77777777" w:rsidR="00EB0311" w:rsidRPr="00EB0311" w:rsidRDefault="00EB0311" w:rsidP="00EB0311">
      <w:pPr>
        <w:shd w:val="clear" w:color="auto" w:fill="FFFFFF"/>
        <w:rPr>
          <w:rFonts w:ascii="Times New Roman" w:hAnsi="Times New Roman"/>
          <w:sz w:val="22"/>
          <w:szCs w:val="22"/>
        </w:rPr>
      </w:pPr>
    </w:p>
    <w:p w14:paraId="36926FE8" w14:textId="77777777" w:rsidR="006D0ACF" w:rsidRDefault="006D0ACF" w:rsidP="00EB0311">
      <w:pPr>
        <w:shd w:val="clear" w:color="auto" w:fill="FFFFFF"/>
        <w:rPr>
          <w:rFonts w:ascii="Times New Roman" w:hAnsi="Times New Roman"/>
          <w:b/>
          <w:color w:val="000000"/>
          <w:sz w:val="22"/>
          <w:szCs w:val="22"/>
        </w:rPr>
      </w:pPr>
    </w:p>
    <w:p w14:paraId="4F5CCADC" w14:textId="77777777" w:rsidR="006D0ACF" w:rsidRDefault="006D0ACF" w:rsidP="00EB0311">
      <w:pPr>
        <w:shd w:val="clear" w:color="auto" w:fill="FFFFFF"/>
        <w:rPr>
          <w:rFonts w:ascii="Times New Roman" w:hAnsi="Times New Roman"/>
          <w:b/>
          <w:color w:val="000000"/>
          <w:sz w:val="22"/>
          <w:szCs w:val="22"/>
        </w:rPr>
      </w:pPr>
    </w:p>
    <w:p w14:paraId="50ABDC2C" w14:textId="77777777" w:rsidR="006D0ACF" w:rsidRDefault="006D0ACF" w:rsidP="00EB0311">
      <w:pPr>
        <w:shd w:val="clear" w:color="auto" w:fill="FFFFFF"/>
        <w:rPr>
          <w:rFonts w:ascii="Times New Roman" w:hAnsi="Times New Roman"/>
          <w:b/>
          <w:color w:val="000000"/>
          <w:sz w:val="22"/>
          <w:szCs w:val="22"/>
        </w:rPr>
      </w:pPr>
    </w:p>
    <w:p w14:paraId="31E247DE" w14:textId="77777777" w:rsidR="006D0ACF" w:rsidRDefault="006D0ACF" w:rsidP="00EB0311">
      <w:pPr>
        <w:shd w:val="clear" w:color="auto" w:fill="FFFFFF"/>
        <w:rPr>
          <w:rFonts w:ascii="Times New Roman" w:hAnsi="Times New Roman"/>
          <w:b/>
          <w:color w:val="000000"/>
          <w:sz w:val="22"/>
          <w:szCs w:val="22"/>
        </w:rPr>
      </w:pPr>
    </w:p>
    <w:p w14:paraId="027813F8" w14:textId="77777777" w:rsidR="006D0ACF" w:rsidRDefault="006D0ACF" w:rsidP="00EB0311">
      <w:pPr>
        <w:shd w:val="clear" w:color="auto" w:fill="FFFFFF"/>
        <w:rPr>
          <w:rFonts w:ascii="Times New Roman" w:hAnsi="Times New Roman"/>
          <w:b/>
          <w:color w:val="000000"/>
          <w:sz w:val="22"/>
          <w:szCs w:val="22"/>
        </w:rPr>
      </w:pPr>
    </w:p>
    <w:p w14:paraId="47F9685A" w14:textId="50EBD5DB" w:rsidR="00EB0311" w:rsidRPr="00EB0311" w:rsidRDefault="00EB0311" w:rsidP="00EB0311">
      <w:pPr>
        <w:shd w:val="clear" w:color="auto" w:fill="FFFFFF"/>
        <w:rPr>
          <w:rFonts w:ascii="Times New Roman" w:hAnsi="Times New Roman"/>
          <w:sz w:val="22"/>
          <w:szCs w:val="22"/>
        </w:rPr>
      </w:pPr>
      <w:r w:rsidRPr="00EB0311">
        <w:rPr>
          <w:rFonts w:ascii="Times New Roman" w:hAnsi="Times New Roman"/>
          <w:b/>
          <w:color w:val="000000"/>
          <w:sz w:val="22"/>
          <w:szCs w:val="22"/>
        </w:rPr>
        <w:lastRenderedPageBreak/>
        <w:t xml:space="preserve">4. Інша інформація встановлена відповідно до законодавства (для УЧАСНИКІВ </w:t>
      </w:r>
      <w:r w:rsidRPr="00EB0311">
        <w:rPr>
          <w:rFonts w:ascii="Times New Roman" w:hAnsi="Times New Roman"/>
          <w:b/>
          <w:sz w:val="22"/>
          <w:szCs w:val="22"/>
        </w:rPr>
        <w:t>—</w:t>
      </w:r>
      <w:r w:rsidRPr="00EB0311">
        <w:rPr>
          <w:rFonts w:ascii="Times New Roman" w:hAnsi="Times New Roman"/>
          <w:b/>
          <w:color w:val="000000"/>
          <w:sz w:val="22"/>
          <w:szCs w:val="22"/>
        </w:rPr>
        <w:t xml:space="preserve"> юридичних осіб, фізичних осіб та фізичних осіб</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підприємців).</w:t>
      </w:r>
    </w:p>
    <w:tbl>
      <w:tblPr>
        <w:tblW w:w="9981" w:type="dxa"/>
        <w:tblInd w:w="-100" w:type="dxa"/>
        <w:tblLayout w:type="fixed"/>
        <w:tblLook w:val="0400" w:firstRow="0" w:lastRow="0" w:firstColumn="0" w:lastColumn="0" w:noHBand="0" w:noVBand="1"/>
      </w:tblPr>
      <w:tblGrid>
        <w:gridCol w:w="516"/>
        <w:gridCol w:w="9465"/>
      </w:tblGrid>
      <w:tr w:rsidR="00EB0311" w14:paraId="17E64CE5" w14:textId="77777777" w:rsidTr="00EB0311">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Default="00EB0311" w:rsidP="009C0F16">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637C00" w14:paraId="77CE9370"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Default="00637C00" w:rsidP="009C0F16">
            <w:pPr>
              <w:ind w:left="100"/>
              <w:rPr>
                <w:rFonts w:ascii="Times New Roman" w:hAnsi="Times New Roman"/>
                <w:b/>
                <w:color w:val="000000"/>
                <w:sz w:val="20"/>
                <w:szCs w:val="20"/>
              </w:rPr>
            </w:pPr>
            <w:r>
              <w:rPr>
                <w:rFonts w:ascii="Times New Roman" w:hAnsi="Times New Roman"/>
                <w:b/>
                <w:color w:val="000000"/>
                <w:sz w:val="20"/>
                <w:szCs w:val="20"/>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Default="00637C00" w:rsidP="0019032D">
            <w:pPr>
              <w:ind w:left="100"/>
              <w:jc w:val="both"/>
              <w:rPr>
                <w:rFonts w:ascii="Times New Roman" w:hAnsi="Times New Roman"/>
                <w:color w:val="000000"/>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0311" w14:paraId="1033DD2C"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Default="00637C00" w:rsidP="009C0F16">
            <w:pPr>
              <w:ind w:left="100"/>
              <w:rPr>
                <w:rFonts w:ascii="Times New Roman" w:hAnsi="Times New Roman"/>
                <w:sz w:val="20"/>
                <w:szCs w:val="20"/>
              </w:rPr>
            </w:pPr>
            <w:r>
              <w:rPr>
                <w:rFonts w:ascii="Times New Roman" w:hAnsi="Times New Roman"/>
                <w:b/>
                <w:color w:val="000000"/>
                <w:sz w:val="20"/>
                <w:szCs w:val="20"/>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C472F" w14:textId="4F750A7F" w:rsidR="00EB0311" w:rsidRDefault="00637C00" w:rsidP="009C0F16">
            <w:pPr>
              <w:ind w:left="100"/>
              <w:jc w:val="both"/>
              <w:rPr>
                <w:rFonts w:ascii="Times New Roman" w:hAnsi="Times New Roman"/>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tc>
      </w:tr>
      <w:tr w:rsidR="00EB0311" w14:paraId="2EAD07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Default="00EB0311" w:rsidP="009C0F16">
            <w:pPr>
              <w:spacing w:before="240"/>
              <w:ind w:left="100"/>
              <w:rPr>
                <w:rFonts w:ascii="Times New Roman" w:hAnsi="Times New Roman"/>
                <w:b/>
                <w:color w:val="000000"/>
                <w:sz w:val="20"/>
                <w:szCs w:val="20"/>
              </w:rPr>
            </w:pPr>
            <w:r>
              <w:rPr>
                <w:rFonts w:ascii="Times New Roman" w:hAnsi="Times New Roman"/>
                <w:b/>
                <w:sz w:val="20"/>
                <w:szCs w:val="20"/>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Default="00B304D1" w:rsidP="009C0F16">
            <w:pPr>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r>
              <w:rPr>
                <w:rFonts w:ascii="Times New Roman" w:hAnsi="Times New Roman"/>
                <w:sz w:val="20"/>
                <w:szCs w:val="20"/>
              </w:rPr>
              <w:t xml:space="preserve"> </w:t>
            </w:r>
          </w:p>
          <w:p w14:paraId="25585B80" w14:textId="6AC00559" w:rsidR="00EB0311" w:rsidRDefault="00EB0311" w:rsidP="009C0F16">
            <w:pPr>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Default="00EB0311" w:rsidP="00EB0311">
            <w:pPr>
              <w:numPr>
                <w:ilvl w:val="0"/>
                <w:numId w:val="36"/>
              </w:numPr>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7F91B165" w14:textId="77777777" w:rsidR="00EB0311" w:rsidRDefault="00EB0311" w:rsidP="00EB0311">
            <w:pPr>
              <w:numPr>
                <w:ilvl w:val="0"/>
                <w:numId w:val="37"/>
              </w:numPr>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14:paraId="134F7EE2"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6BC35C12" w14:textId="77777777" w:rsidR="00EB0311" w:rsidRDefault="00EB0311" w:rsidP="00EB0311">
            <w:pPr>
              <w:numPr>
                <w:ilvl w:val="0"/>
                <w:numId w:val="33"/>
              </w:numPr>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14:paraId="40B012AE"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3DC965AB" w14:textId="77777777" w:rsidR="00EB0311" w:rsidRDefault="00EB0311" w:rsidP="00EB0311">
            <w:pPr>
              <w:numPr>
                <w:ilvl w:val="0"/>
                <w:numId w:val="34"/>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724E1D65" w14:textId="77777777" w:rsidR="00EB0311" w:rsidRDefault="00EB0311" w:rsidP="009C0F16">
            <w:pPr>
              <w:shd w:val="clear" w:color="auto" w:fill="FFFFFF"/>
              <w:ind w:left="283" w:hanging="283"/>
              <w:jc w:val="both"/>
              <w:rPr>
                <w:rFonts w:ascii="Times New Roman" w:hAnsi="Times New Roman"/>
                <w:i/>
                <w:sz w:val="20"/>
                <w:szCs w:val="20"/>
              </w:rPr>
            </w:pPr>
            <w:r>
              <w:rPr>
                <w:rFonts w:ascii="Times New Roman" w:hAnsi="Times New Roman"/>
                <w:i/>
                <w:sz w:val="20"/>
                <w:szCs w:val="20"/>
              </w:rPr>
              <w:t>або</w:t>
            </w:r>
          </w:p>
          <w:p w14:paraId="39CAA873" w14:textId="77777777" w:rsidR="00EB0311" w:rsidRDefault="00EB0311" w:rsidP="00EB0311">
            <w:pPr>
              <w:numPr>
                <w:ilvl w:val="0"/>
                <w:numId w:val="35"/>
              </w:numPr>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D0ACF" w14:paraId="690E27F6"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B911" w14:textId="5F1FF4B6" w:rsidR="006D0ACF"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92FF" w14:textId="4459747B" w:rsidR="006D0ACF" w:rsidRPr="00726B7C" w:rsidRDefault="006D0ACF" w:rsidP="009C0F16">
            <w:pPr>
              <w:jc w:val="both"/>
              <w:rPr>
                <w:rFonts w:ascii="Times New Roman" w:hAnsi="Times New Roman"/>
                <w:color w:val="000000"/>
                <w:sz w:val="20"/>
                <w:szCs w:val="20"/>
              </w:rPr>
            </w:pPr>
            <w:r w:rsidRPr="00726B7C">
              <w:rPr>
                <w:rFonts w:ascii="Times New Roman" w:hAnsi="Times New Roman"/>
                <w:sz w:val="20"/>
                <w:szCs w:val="20"/>
              </w:rPr>
              <w:t>Витяг з Єдиного державного реєстру юридичних осіб, фізичних осіб - підприємців та громадських формувань</w:t>
            </w:r>
            <w:r w:rsidRPr="00726B7C">
              <w:rPr>
                <w:rFonts w:ascii="Times New Roman" w:hAnsi="Times New Roman"/>
                <w:bCs/>
                <w:sz w:val="20"/>
                <w:szCs w:val="20"/>
              </w:rPr>
              <w:t>.</w:t>
            </w:r>
          </w:p>
        </w:tc>
      </w:tr>
      <w:tr w:rsidR="00EB0311" w14:paraId="137964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198FBAA8" w:rsidR="00EB0311" w:rsidRPr="006D0ACF" w:rsidRDefault="006D0ACF" w:rsidP="009C0F16">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06C7A9DB" w:rsidR="00EB0311" w:rsidRDefault="00637C00" w:rsidP="00637C00">
            <w:pPr>
              <w:ind w:left="-19" w:right="140"/>
              <w:jc w:val="both"/>
              <w:rPr>
                <w:rFonts w:ascii="Times New Roman" w:hAnsi="Times New Roman"/>
                <w:color w:val="4A86E8"/>
                <w:sz w:val="20"/>
                <w:szCs w:val="20"/>
                <w:highlight w:val="yellow"/>
              </w:rPr>
            </w:pPr>
            <w:r w:rsidRPr="00FD52E6">
              <w:rPr>
                <w:rFonts w:ascii="Times New Roman" w:hAnsi="Times New Roman"/>
                <w:sz w:val="20"/>
                <w:szCs w:val="20"/>
              </w:rPr>
              <w:t xml:space="preserve">Документ, що підтверджує статус платника податків: </w:t>
            </w:r>
            <w:r w:rsidRPr="00FD52E6">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w:t>
            </w:r>
            <w:r w:rsidR="00654F4E">
              <w:rPr>
                <w:rFonts w:ascii="Times New Roman" w:hAnsi="Times New Roman"/>
                <w:sz w:val="20"/>
                <w:szCs w:val="20"/>
                <w:shd w:val="clear" w:color="auto" w:fill="FFFFFF"/>
              </w:rPr>
              <w:t>т</w:t>
            </w:r>
            <w:r w:rsidRPr="00FD52E6">
              <w:rPr>
                <w:rFonts w:ascii="Times New Roman" w:hAnsi="Times New Roman"/>
                <w:sz w:val="20"/>
                <w:szCs w:val="20"/>
                <w:shd w:val="clear" w:color="auto" w:fill="FFFFFF"/>
              </w:rPr>
              <w:t>ягу з реєстру платників єдиного податку (для учасників-суб'єктів малого підприємництва на єдиному податку/інше).</w:t>
            </w:r>
            <w:r w:rsidRPr="00FD52E6">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637C00" w14:paraId="41B6E472"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0DAC3B9D"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2E39AFEA" w:rsidR="00637C00" w:rsidRPr="00FD52E6" w:rsidRDefault="00637C00" w:rsidP="00637C00">
            <w:pPr>
              <w:ind w:left="-19" w:right="14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(тільки для фізичних</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осіб</w:t>
            </w:r>
            <w:r>
              <w:rPr>
                <w:rFonts w:ascii="Times New Roman" w:hAnsi="Times New Roman"/>
                <w:sz w:val="20"/>
                <w:szCs w:val="20"/>
                <w:shd w:val="clear" w:color="auto" w:fill="FFFFFF"/>
              </w:rPr>
              <w:t xml:space="preserve">, </w:t>
            </w:r>
            <w:r w:rsidRPr="001A417A">
              <w:rPr>
                <w:rFonts w:ascii="Times New Roman" w:hAnsi="Times New Roman"/>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sidR="005D7DC1">
              <w:rPr>
                <w:rFonts w:ascii="Times New Roman" w:hAnsi="Times New Roman"/>
                <w:sz w:val="20"/>
                <w:szCs w:val="20"/>
                <w:shd w:val="clear" w:color="auto" w:fill="FFFFFF"/>
              </w:rPr>
              <w:t xml:space="preserve"> реєстрації</w:t>
            </w:r>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p>
        </w:tc>
      </w:tr>
      <w:tr w:rsidR="00637C00" w14:paraId="1F2AFFF5"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428922EC"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2855A075" w:rsidR="00637C00" w:rsidRPr="00FD52E6" w:rsidRDefault="00637C00" w:rsidP="00637C00">
            <w:pPr>
              <w:ind w:left="-19" w:right="140"/>
              <w:jc w:val="both"/>
              <w:rPr>
                <w:rFonts w:ascii="Times New Roman" w:hAnsi="Times New Roman"/>
                <w:sz w:val="20"/>
                <w:szCs w:val="20"/>
              </w:rPr>
            </w:pPr>
            <w:r w:rsidRPr="001A417A">
              <w:rPr>
                <w:rFonts w:ascii="Times New Roman" w:hAnsi="Times New Roman"/>
                <w:sz w:val="20"/>
                <w:szCs w:val="20"/>
              </w:rPr>
              <w:t>Копія довідки про присвоєння ідентифікаційного коду (для учасників: фізичних осіб, фізичних осіб-підприємців).</w:t>
            </w:r>
          </w:p>
        </w:tc>
      </w:tr>
      <w:tr w:rsidR="00637C00" w14:paraId="15CB6C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3EBDAC15" w:rsidR="00637C00"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284693" w:rsidRDefault="00BF73F0" w:rsidP="00BF73F0">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14:paraId="5FC7F9EA" w14:textId="20443F9F" w:rsidR="00637C00" w:rsidRPr="00FD52E6" w:rsidRDefault="00BF73F0" w:rsidP="00BF73F0">
            <w:pPr>
              <w:ind w:right="140"/>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AB4DAA" w14:paraId="63089D3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78F5" w14:textId="4BF7239A" w:rsid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9</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386D" w14:textId="0759B69D" w:rsidR="00AB4DAA" w:rsidRPr="00726B7C" w:rsidRDefault="00AB4DAA" w:rsidP="00BF73F0">
            <w:pPr>
              <w:jc w:val="both"/>
              <w:rPr>
                <w:rFonts w:ascii="Times New Roman" w:hAnsi="Times New Roman"/>
                <w:sz w:val="20"/>
                <w:szCs w:val="20"/>
              </w:rPr>
            </w:pPr>
            <w:r w:rsidRPr="00726B7C">
              <w:rPr>
                <w:rFonts w:ascii="Times New Roman" w:hAnsi="Times New Roman"/>
                <w:color w:val="000000"/>
                <w:kern w:val="2"/>
                <w:sz w:val="20"/>
                <w:szCs w:val="20"/>
                <w:lang w:bidi="hi-IN"/>
              </w:rPr>
              <w:t>Довідку в</w:t>
            </w:r>
            <w:r w:rsidRPr="00726B7C">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726B7C">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726B7C">
              <w:rPr>
                <w:rFonts w:ascii="Times New Roman" w:hAnsi="Times New Roman"/>
                <w:color w:val="000000"/>
                <w:sz w:val="20"/>
                <w:szCs w:val="20"/>
                <w:lang w:eastAsia="ar-SA" w:bidi="en-US"/>
              </w:rPr>
              <w:t xml:space="preserve"> та найменуванням виробника товару (</w:t>
            </w:r>
            <w:r w:rsidRPr="00726B7C">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AB4DAA" w14:paraId="18A514B8"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066" w14:textId="716D8A4C"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726B7C">
              <w:rPr>
                <w:rFonts w:ascii="Times New Roman" w:hAnsi="Times New Roman"/>
                <w:b/>
                <w:sz w:val="20"/>
                <w:szCs w:val="20"/>
                <w:lang w:val="ru-RU"/>
              </w:rPr>
              <w:t>0</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A79C" w14:textId="3DD3425E" w:rsidR="00AB4DAA" w:rsidRPr="00726B7C" w:rsidRDefault="00AB4DAA" w:rsidP="00BF73F0">
            <w:pPr>
              <w:jc w:val="both"/>
              <w:rPr>
                <w:rFonts w:ascii="Times New Roman" w:hAnsi="Times New Roman"/>
                <w:sz w:val="20"/>
                <w:szCs w:val="20"/>
              </w:rPr>
            </w:pPr>
            <w:r w:rsidRPr="00726B7C">
              <w:rPr>
                <w:rFonts w:ascii="Times New Roman" w:hAnsi="Times New Roman"/>
                <w:sz w:val="20"/>
                <w:szCs w:val="20"/>
              </w:rPr>
              <w:t>Лист в якому учасник повинен зазначити гарантійний термін (строк) експлуатації, запропонованого ним товару.</w:t>
            </w:r>
          </w:p>
        </w:tc>
      </w:tr>
      <w:tr w:rsidR="00AB4DAA" w14:paraId="7FC0D8CA"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2DD" w14:textId="711122C2"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726B7C">
              <w:rPr>
                <w:rFonts w:ascii="Times New Roman" w:hAnsi="Times New Roman"/>
                <w:b/>
                <w:sz w:val="20"/>
                <w:szCs w:val="20"/>
                <w:lang w:val="ru-RU"/>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EEB8" w14:textId="0D0D934C" w:rsidR="00AB4DAA" w:rsidRPr="00726B7C" w:rsidRDefault="00AB4DAA" w:rsidP="00BF73F0">
            <w:pPr>
              <w:jc w:val="both"/>
              <w:rPr>
                <w:rFonts w:ascii="Times New Roman" w:hAnsi="Times New Roman"/>
                <w:sz w:val="20"/>
                <w:szCs w:val="20"/>
              </w:rPr>
            </w:pPr>
            <w:r w:rsidRPr="00726B7C">
              <w:rPr>
                <w:rFonts w:ascii="Times New Roman" w:hAnsi="Times New Roman"/>
                <w:bCs/>
                <w:noProof/>
                <w:color w:val="000000"/>
                <w:sz w:val="20"/>
                <w:szCs w:val="20"/>
              </w:rPr>
              <w:t>Гарантійний лист у складі пропозиції учасника, що в</w:t>
            </w:r>
            <w:proofErr w:type="spellStart"/>
            <w:r w:rsidRPr="00726B7C">
              <w:rPr>
                <w:rFonts w:ascii="Times New Roman" w:hAnsi="Times New Roman"/>
                <w:color w:val="000000" w:themeColor="text1"/>
                <w:sz w:val="20"/>
                <w:szCs w:val="20"/>
                <w:lang w:bidi="uk-UA"/>
              </w:rPr>
              <w:t>итрати</w:t>
            </w:r>
            <w:proofErr w:type="spellEnd"/>
            <w:r w:rsidRPr="00726B7C">
              <w:rPr>
                <w:rFonts w:ascii="Times New Roman" w:hAnsi="Times New Roman"/>
                <w:color w:val="000000" w:themeColor="text1"/>
                <w:sz w:val="20"/>
                <w:szCs w:val="20"/>
                <w:lang w:bidi="uk-UA"/>
              </w:rPr>
              <w:t xml:space="preserve">  на </w:t>
            </w:r>
            <w:r w:rsidRPr="00726B7C">
              <w:rPr>
                <w:rFonts w:ascii="Times New Roman" w:hAnsi="Times New Roman"/>
                <w:noProof/>
                <w:sz w:val="20"/>
                <w:szCs w:val="20"/>
              </w:rPr>
              <w:t>доставку, входять до ціни товару.</w:t>
            </w:r>
            <w:r w:rsidRPr="00726B7C">
              <w:rPr>
                <w:rFonts w:ascii="Times New Roman" w:hAnsi="Times New Roman"/>
                <w:b/>
                <w:bCs/>
                <w:noProof/>
                <w:sz w:val="20"/>
                <w:szCs w:val="20"/>
              </w:rPr>
              <w:t xml:space="preserve"> </w:t>
            </w:r>
            <w:r w:rsidRPr="00726B7C">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726B7C">
              <w:rPr>
                <w:rFonts w:ascii="Times New Roman" w:hAnsi="Times New Roman"/>
                <w:snapToGrid w:val="0"/>
                <w:color w:val="000000" w:themeColor="text1"/>
                <w:sz w:val="20"/>
                <w:szCs w:val="20"/>
              </w:rPr>
              <w:t>адресою</w:t>
            </w:r>
            <w:proofErr w:type="spellEnd"/>
            <w:r w:rsidRPr="00726B7C">
              <w:rPr>
                <w:rFonts w:ascii="Times New Roman" w:hAnsi="Times New Roman"/>
                <w:snapToGrid w:val="0"/>
                <w:color w:val="000000" w:themeColor="text1"/>
                <w:sz w:val="20"/>
                <w:szCs w:val="20"/>
              </w:rPr>
              <w:t xml:space="preserve">: 42700, </w:t>
            </w:r>
            <w:r w:rsidRPr="00726B7C">
              <w:rPr>
                <w:rFonts w:ascii="Times New Roman" w:hAnsi="Times New Roman"/>
                <w:sz w:val="20"/>
                <w:szCs w:val="20"/>
              </w:rPr>
              <w:t>Україна,  Сумська обл., м. Охтирка, вул. Київська, буд. 6</w:t>
            </w:r>
          </w:p>
        </w:tc>
      </w:tr>
      <w:tr w:rsidR="00AB4DAA" w14:paraId="0532111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79488" w14:textId="01D74A7A"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726B7C">
              <w:rPr>
                <w:rFonts w:ascii="Times New Roman" w:hAnsi="Times New Roman"/>
                <w:b/>
                <w:sz w:val="20"/>
                <w:szCs w:val="20"/>
                <w:lang w:val="ru-RU"/>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9F894" w14:textId="0F03F200" w:rsidR="00AB4DAA" w:rsidRPr="00726B7C" w:rsidRDefault="00AB4DAA" w:rsidP="00BF73F0">
            <w:pPr>
              <w:jc w:val="both"/>
              <w:rPr>
                <w:rFonts w:ascii="Times New Roman" w:hAnsi="Times New Roman"/>
                <w:sz w:val="20"/>
                <w:szCs w:val="20"/>
              </w:rPr>
            </w:pPr>
            <w:proofErr w:type="spellStart"/>
            <w:r w:rsidRPr="00726B7C">
              <w:rPr>
                <w:rFonts w:ascii="Times New Roman" w:hAnsi="Times New Roman"/>
                <w:sz w:val="20"/>
                <w:szCs w:val="20"/>
                <w:lang w:eastAsia="ar-SA"/>
              </w:rPr>
              <w:t>Сканкопію</w:t>
            </w:r>
            <w:proofErr w:type="spellEnd"/>
            <w:r w:rsidRPr="00726B7C">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AB4DAA" w14:paraId="69C52A5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26CF4" w14:textId="77777777" w:rsid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726B7C">
              <w:rPr>
                <w:rFonts w:ascii="Times New Roman" w:hAnsi="Times New Roman"/>
                <w:b/>
                <w:sz w:val="20"/>
                <w:szCs w:val="20"/>
                <w:lang w:val="ru-RU"/>
              </w:rPr>
              <w:t>3</w:t>
            </w:r>
          </w:p>
          <w:p w14:paraId="6CC5A811" w14:textId="29763FFB" w:rsidR="00726B7C" w:rsidRPr="00AB4DAA" w:rsidRDefault="00726B7C" w:rsidP="009C0F16">
            <w:pPr>
              <w:spacing w:before="240"/>
              <w:ind w:left="100"/>
              <w:rPr>
                <w:rFonts w:ascii="Times New Roman" w:hAnsi="Times New Roman"/>
                <w:b/>
                <w:sz w:val="20"/>
                <w:szCs w:val="20"/>
                <w:lang w:val="ru-RU"/>
              </w:rPr>
            </w:pP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D8DC8" w14:textId="290E5A51" w:rsidR="00AB4DAA" w:rsidRPr="00726B7C" w:rsidRDefault="00AB4DAA" w:rsidP="00BF73F0">
            <w:pPr>
              <w:jc w:val="both"/>
              <w:rPr>
                <w:rFonts w:ascii="Times New Roman" w:hAnsi="Times New Roman"/>
                <w:sz w:val="20"/>
                <w:szCs w:val="20"/>
              </w:rPr>
            </w:pPr>
            <w:r w:rsidRPr="00726B7C">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726B7C">
              <w:rPr>
                <w:rFonts w:ascii="Times New Roman" w:hAnsi="Times New Roman"/>
                <w:color w:val="323232"/>
                <w:sz w:val="20"/>
                <w:szCs w:val="20"/>
              </w:rPr>
              <w:t xml:space="preserve">Якщо Учасником пропонується </w:t>
            </w:r>
            <w:r w:rsidRPr="00726B7C">
              <w:rPr>
                <w:rFonts w:ascii="Times New Roman" w:hAnsi="Times New Roman"/>
                <w:b/>
                <w:color w:val="323232"/>
                <w:sz w:val="20"/>
                <w:szCs w:val="20"/>
              </w:rPr>
              <w:t>еквівалент товару</w:t>
            </w:r>
            <w:r w:rsidRPr="00726B7C">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p>
        </w:tc>
      </w:tr>
    </w:tbl>
    <w:p w14:paraId="332015AF" w14:textId="77777777" w:rsidR="00EB0311" w:rsidRDefault="00EB0311" w:rsidP="00EB0311">
      <w:pPr>
        <w:rPr>
          <w:rFonts w:ascii="Times New Roman" w:hAnsi="Times New Roman"/>
          <w:sz w:val="20"/>
          <w:szCs w:val="20"/>
        </w:rPr>
      </w:pPr>
    </w:p>
    <w:p w14:paraId="28970013" w14:textId="77777777" w:rsidR="00AB4DAA" w:rsidRPr="00D707A2" w:rsidRDefault="00AB4DAA" w:rsidP="00AB4DAA">
      <w:pPr>
        <w:suppressLineNumbers/>
        <w:suppressAutoHyphens/>
        <w:spacing w:before="120"/>
        <w:jc w:val="both"/>
        <w:rPr>
          <w:rFonts w:ascii="Times New Roman" w:hAnsi="Times New Roman"/>
          <w:b/>
          <w:i/>
          <w:caps/>
          <w:sz w:val="22"/>
          <w:szCs w:val="22"/>
        </w:rPr>
      </w:pPr>
      <w:bookmarkStart w:id="6" w:name="_heading=h.gjdgxs" w:colFirst="0" w:colLast="0"/>
      <w:bookmarkEnd w:id="6"/>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D707A2">
        <w:rPr>
          <w:rFonts w:ascii="Times New Roman" w:hAnsi="Times New Roman"/>
          <w:b/>
          <w:i/>
          <w:iCs/>
          <w:sz w:val="22"/>
          <w:szCs w:val="22"/>
          <w:lang w:val="ru-RU"/>
        </w:rPr>
        <w:t>н</w:t>
      </w:r>
      <w:proofErr w:type="spellStart"/>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14:paraId="1C55127B" w14:textId="443E6434" w:rsidR="00246342" w:rsidRPr="00AB4DAA" w:rsidRDefault="00246342" w:rsidP="00ED7BB3">
      <w:pPr>
        <w:shd w:val="clear" w:color="auto" w:fill="FFFFFF"/>
        <w:rPr>
          <w:rFonts w:ascii="Times New Roman" w:hAnsi="Times New Roman"/>
          <w:sz w:val="20"/>
          <w:szCs w:val="20"/>
        </w:rPr>
      </w:pPr>
    </w:p>
    <w:p w14:paraId="06B2A711" w14:textId="77777777" w:rsidR="00246342" w:rsidRDefault="00246342" w:rsidP="00ED7BB3">
      <w:pPr>
        <w:shd w:val="clear" w:color="auto" w:fill="FFFFFF"/>
        <w:rPr>
          <w:rFonts w:ascii="Times New Roman" w:hAnsi="Times New Roman"/>
          <w:sz w:val="20"/>
          <w:szCs w:val="20"/>
        </w:rPr>
      </w:pPr>
    </w:p>
    <w:p w14:paraId="0EBFFB5D" w14:textId="77777777" w:rsidR="00246342" w:rsidRDefault="00246342" w:rsidP="00ED7BB3">
      <w:pPr>
        <w:shd w:val="clear" w:color="auto" w:fill="FFFFFF"/>
        <w:rPr>
          <w:rFonts w:ascii="Times New Roman" w:hAnsi="Times New Roman"/>
          <w:sz w:val="20"/>
          <w:szCs w:val="20"/>
        </w:rPr>
      </w:pPr>
    </w:p>
    <w:p w14:paraId="08E6F572" w14:textId="77777777" w:rsidR="00251BD6" w:rsidRDefault="00251BD6" w:rsidP="00835691">
      <w:pPr>
        <w:suppressLineNumbers/>
        <w:suppressAutoHyphens/>
        <w:spacing w:before="120"/>
        <w:rPr>
          <w:rFonts w:ascii="Times New Roman" w:hAnsi="Times New Roman"/>
          <w:b/>
          <w:i/>
          <w:caps/>
          <w:sz w:val="22"/>
          <w:szCs w:val="22"/>
        </w:rPr>
      </w:pPr>
    </w:p>
    <w:p w14:paraId="1F62D3DC" w14:textId="77777777" w:rsidR="00251BD6" w:rsidRDefault="00251BD6" w:rsidP="002E4BF3">
      <w:pPr>
        <w:suppressLineNumbers/>
        <w:suppressAutoHyphens/>
        <w:spacing w:before="120"/>
        <w:jc w:val="right"/>
        <w:rPr>
          <w:rFonts w:ascii="Times New Roman" w:hAnsi="Times New Roman"/>
          <w:b/>
          <w:i/>
          <w:caps/>
          <w:sz w:val="22"/>
          <w:szCs w:val="22"/>
        </w:rPr>
      </w:pPr>
    </w:p>
    <w:p w14:paraId="32E4A02D" w14:textId="77777777" w:rsidR="00BF73F0" w:rsidRDefault="00BF73F0" w:rsidP="002E4BF3">
      <w:pPr>
        <w:suppressLineNumbers/>
        <w:suppressAutoHyphens/>
        <w:spacing w:before="120"/>
        <w:jc w:val="right"/>
        <w:rPr>
          <w:rFonts w:ascii="Times New Roman" w:hAnsi="Times New Roman"/>
          <w:b/>
          <w:i/>
          <w:caps/>
          <w:sz w:val="22"/>
          <w:szCs w:val="22"/>
        </w:rPr>
      </w:pPr>
    </w:p>
    <w:p w14:paraId="77A08F69" w14:textId="77777777" w:rsidR="00BF73F0" w:rsidRDefault="00BF73F0" w:rsidP="002E4BF3">
      <w:pPr>
        <w:suppressLineNumbers/>
        <w:suppressAutoHyphens/>
        <w:spacing w:before="120"/>
        <w:jc w:val="right"/>
        <w:rPr>
          <w:rFonts w:ascii="Times New Roman" w:hAnsi="Times New Roman"/>
          <w:b/>
          <w:i/>
          <w:caps/>
          <w:sz w:val="22"/>
          <w:szCs w:val="22"/>
        </w:rPr>
      </w:pPr>
    </w:p>
    <w:p w14:paraId="5F3E24B4" w14:textId="77777777" w:rsidR="00BF73F0" w:rsidRDefault="00BF73F0" w:rsidP="002E4BF3">
      <w:pPr>
        <w:suppressLineNumbers/>
        <w:suppressAutoHyphens/>
        <w:spacing w:before="120"/>
        <w:jc w:val="right"/>
        <w:rPr>
          <w:rFonts w:ascii="Times New Roman" w:hAnsi="Times New Roman"/>
          <w:b/>
          <w:i/>
          <w:caps/>
          <w:sz w:val="22"/>
          <w:szCs w:val="22"/>
        </w:rPr>
      </w:pPr>
    </w:p>
    <w:p w14:paraId="667FB121" w14:textId="77777777" w:rsidR="00BF73F0" w:rsidRDefault="00BF73F0" w:rsidP="002E4BF3">
      <w:pPr>
        <w:suppressLineNumbers/>
        <w:suppressAutoHyphens/>
        <w:spacing w:before="120"/>
        <w:jc w:val="right"/>
        <w:rPr>
          <w:rFonts w:ascii="Times New Roman" w:hAnsi="Times New Roman"/>
          <w:b/>
          <w:i/>
          <w:caps/>
          <w:sz w:val="22"/>
          <w:szCs w:val="22"/>
        </w:rPr>
      </w:pPr>
    </w:p>
    <w:p w14:paraId="66B0EC49" w14:textId="77777777" w:rsidR="00BF73F0" w:rsidRDefault="00BF73F0" w:rsidP="002E4BF3">
      <w:pPr>
        <w:suppressLineNumbers/>
        <w:suppressAutoHyphens/>
        <w:spacing w:before="120"/>
        <w:jc w:val="right"/>
        <w:rPr>
          <w:rFonts w:ascii="Times New Roman" w:hAnsi="Times New Roman"/>
          <w:b/>
          <w:i/>
          <w:caps/>
          <w:sz w:val="22"/>
          <w:szCs w:val="22"/>
        </w:rPr>
      </w:pPr>
    </w:p>
    <w:p w14:paraId="5041ADAD" w14:textId="77777777" w:rsidR="00BF73F0" w:rsidRDefault="00BF73F0" w:rsidP="002E4BF3">
      <w:pPr>
        <w:suppressLineNumbers/>
        <w:suppressAutoHyphens/>
        <w:spacing w:before="120"/>
        <w:jc w:val="right"/>
        <w:rPr>
          <w:rFonts w:ascii="Times New Roman" w:hAnsi="Times New Roman"/>
          <w:b/>
          <w:i/>
          <w:caps/>
          <w:sz w:val="22"/>
          <w:szCs w:val="22"/>
        </w:rPr>
      </w:pPr>
    </w:p>
    <w:p w14:paraId="4E272662" w14:textId="77777777" w:rsidR="00BF73F0" w:rsidRDefault="00BF73F0" w:rsidP="002E4BF3">
      <w:pPr>
        <w:suppressLineNumbers/>
        <w:suppressAutoHyphens/>
        <w:spacing w:before="120"/>
        <w:jc w:val="right"/>
        <w:rPr>
          <w:rFonts w:ascii="Times New Roman" w:hAnsi="Times New Roman"/>
          <w:b/>
          <w:i/>
          <w:caps/>
          <w:sz w:val="22"/>
          <w:szCs w:val="22"/>
        </w:rPr>
      </w:pPr>
    </w:p>
    <w:p w14:paraId="293C6759" w14:textId="77777777" w:rsidR="00BF73F0" w:rsidRDefault="00BF73F0" w:rsidP="002E4BF3">
      <w:pPr>
        <w:suppressLineNumbers/>
        <w:suppressAutoHyphens/>
        <w:spacing w:before="120"/>
        <w:jc w:val="right"/>
        <w:rPr>
          <w:rFonts w:ascii="Times New Roman" w:hAnsi="Times New Roman"/>
          <w:b/>
          <w:i/>
          <w:caps/>
          <w:sz w:val="22"/>
          <w:szCs w:val="22"/>
        </w:rPr>
      </w:pPr>
    </w:p>
    <w:p w14:paraId="2D66504D" w14:textId="77777777" w:rsidR="00246342" w:rsidRDefault="00246342" w:rsidP="00451377">
      <w:pPr>
        <w:ind w:left="5660"/>
        <w:jc w:val="right"/>
        <w:rPr>
          <w:rFonts w:ascii="Times New Roman" w:hAnsi="Times New Roman"/>
          <w:b/>
          <w:color w:val="000000"/>
          <w:sz w:val="22"/>
          <w:szCs w:val="22"/>
        </w:rPr>
      </w:pPr>
    </w:p>
    <w:p w14:paraId="2AD328DA" w14:textId="77777777" w:rsidR="00726B7C" w:rsidRDefault="00726B7C" w:rsidP="00451377">
      <w:pPr>
        <w:ind w:left="5660"/>
        <w:jc w:val="right"/>
        <w:rPr>
          <w:rFonts w:ascii="Times New Roman" w:hAnsi="Times New Roman"/>
          <w:b/>
          <w:color w:val="000000"/>
          <w:sz w:val="22"/>
          <w:szCs w:val="22"/>
        </w:rPr>
      </w:pPr>
    </w:p>
    <w:p w14:paraId="17B66ECF" w14:textId="77777777" w:rsidR="00726B7C" w:rsidRDefault="00726B7C" w:rsidP="00451377">
      <w:pPr>
        <w:ind w:left="5660"/>
        <w:jc w:val="right"/>
        <w:rPr>
          <w:rFonts w:ascii="Times New Roman" w:hAnsi="Times New Roman"/>
          <w:b/>
          <w:color w:val="000000"/>
          <w:sz w:val="22"/>
          <w:szCs w:val="22"/>
        </w:rPr>
      </w:pPr>
    </w:p>
    <w:p w14:paraId="56DC4ABF" w14:textId="77777777" w:rsidR="00726B7C" w:rsidRDefault="00726B7C" w:rsidP="00451377">
      <w:pPr>
        <w:ind w:left="5660"/>
        <w:jc w:val="right"/>
        <w:rPr>
          <w:rFonts w:ascii="Times New Roman" w:hAnsi="Times New Roman"/>
          <w:b/>
          <w:color w:val="000000"/>
          <w:sz w:val="22"/>
          <w:szCs w:val="22"/>
        </w:rPr>
      </w:pPr>
    </w:p>
    <w:p w14:paraId="2D52AAA1" w14:textId="77777777" w:rsidR="00726B7C" w:rsidRDefault="00726B7C" w:rsidP="00451377">
      <w:pPr>
        <w:ind w:left="5660"/>
        <w:jc w:val="right"/>
        <w:rPr>
          <w:rFonts w:ascii="Times New Roman" w:hAnsi="Times New Roman"/>
          <w:b/>
          <w:color w:val="000000"/>
          <w:sz w:val="22"/>
          <w:szCs w:val="22"/>
        </w:rPr>
      </w:pPr>
    </w:p>
    <w:p w14:paraId="68838EE2" w14:textId="77777777" w:rsidR="00726B7C" w:rsidRDefault="00726B7C" w:rsidP="00451377">
      <w:pPr>
        <w:ind w:left="5660"/>
        <w:jc w:val="right"/>
        <w:rPr>
          <w:rFonts w:ascii="Times New Roman" w:hAnsi="Times New Roman"/>
          <w:b/>
          <w:color w:val="000000"/>
          <w:sz w:val="22"/>
          <w:szCs w:val="22"/>
        </w:rPr>
      </w:pPr>
    </w:p>
    <w:p w14:paraId="0ECF618F" w14:textId="77777777" w:rsidR="00726B7C" w:rsidRDefault="00726B7C" w:rsidP="00451377">
      <w:pPr>
        <w:ind w:left="5660"/>
        <w:jc w:val="right"/>
        <w:rPr>
          <w:rFonts w:ascii="Times New Roman" w:hAnsi="Times New Roman"/>
          <w:b/>
          <w:color w:val="000000"/>
          <w:sz w:val="22"/>
          <w:szCs w:val="22"/>
        </w:rPr>
      </w:pPr>
    </w:p>
    <w:p w14:paraId="2118B5F0" w14:textId="77777777" w:rsidR="00726B7C" w:rsidRDefault="00726B7C" w:rsidP="00451377">
      <w:pPr>
        <w:ind w:left="5660"/>
        <w:jc w:val="right"/>
        <w:rPr>
          <w:rFonts w:ascii="Times New Roman" w:hAnsi="Times New Roman"/>
          <w:b/>
          <w:color w:val="000000"/>
          <w:sz w:val="22"/>
          <w:szCs w:val="22"/>
        </w:rPr>
      </w:pPr>
    </w:p>
    <w:p w14:paraId="63E16F9D" w14:textId="77777777" w:rsidR="00AB4DAA" w:rsidRDefault="00AB4DAA" w:rsidP="00451377">
      <w:pPr>
        <w:ind w:left="5660"/>
        <w:jc w:val="right"/>
        <w:rPr>
          <w:rFonts w:ascii="Times New Roman" w:hAnsi="Times New Roman"/>
          <w:b/>
          <w:color w:val="000000"/>
          <w:sz w:val="22"/>
          <w:szCs w:val="22"/>
        </w:rPr>
      </w:pPr>
    </w:p>
    <w:p w14:paraId="077CF912" w14:textId="77777777" w:rsidR="00EB0311" w:rsidRDefault="00EB0311" w:rsidP="00451377">
      <w:pPr>
        <w:ind w:left="5660"/>
        <w:jc w:val="right"/>
        <w:rPr>
          <w:rFonts w:ascii="Times New Roman" w:hAnsi="Times New Roman"/>
          <w:b/>
          <w:color w:val="000000"/>
          <w:sz w:val="22"/>
          <w:szCs w:val="22"/>
        </w:rPr>
      </w:pPr>
    </w:p>
    <w:p w14:paraId="0788F7D4" w14:textId="77777777" w:rsidR="00B304D1" w:rsidRDefault="00B304D1" w:rsidP="00451377">
      <w:pPr>
        <w:ind w:left="5660"/>
        <w:jc w:val="right"/>
        <w:rPr>
          <w:rFonts w:ascii="Times New Roman" w:hAnsi="Times New Roman"/>
          <w:b/>
          <w:color w:val="000000"/>
          <w:sz w:val="22"/>
          <w:szCs w:val="22"/>
        </w:rPr>
      </w:pPr>
    </w:p>
    <w:p w14:paraId="49236859" w14:textId="2A227901"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lastRenderedPageBreak/>
        <w:t>ДОДАТОК  2</w:t>
      </w:r>
    </w:p>
    <w:p w14:paraId="6E66F805"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7F45C1E9"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22D0FA4" w14:textId="77777777" w:rsidR="000D3780" w:rsidRDefault="000D3780" w:rsidP="00451377">
      <w:pPr>
        <w:jc w:val="center"/>
        <w:rPr>
          <w:rFonts w:ascii="Times New Roman" w:hAnsi="Times New Roman"/>
          <w:b/>
          <w:i/>
          <w:sz w:val="22"/>
          <w:szCs w:val="22"/>
          <w:highlight w:val="white"/>
        </w:rPr>
      </w:pPr>
    </w:p>
    <w:p w14:paraId="05BDD422" w14:textId="77777777" w:rsidR="00451377" w:rsidRPr="00BD5D02" w:rsidRDefault="00451377" w:rsidP="00451377">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p w14:paraId="505F3102" w14:textId="7B283E24" w:rsidR="00AB4DAA" w:rsidRPr="00AB4DAA" w:rsidRDefault="00726B7C" w:rsidP="00AB4DAA">
      <w:pPr>
        <w:jc w:val="center"/>
        <w:textAlignment w:val="baseline"/>
        <w:outlineLvl w:val="1"/>
        <w:rPr>
          <w:rFonts w:ascii="Times New Roman" w:hAnsi="Times New Roman"/>
          <w:b/>
          <w:bCs/>
          <w:sz w:val="22"/>
          <w:szCs w:val="22"/>
        </w:rPr>
      </w:pPr>
      <w:r w:rsidRPr="00AB3D70">
        <w:rPr>
          <w:rStyle w:val="af6"/>
          <w:rFonts w:ascii="Times New Roman" w:hAnsi="Times New Roman"/>
          <w:color w:val="000000"/>
          <w:sz w:val="22"/>
          <w:szCs w:val="22"/>
          <w:shd w:val="clear" w:color="auto" w:fill="FFFFFF"/>
        </w:rPr>
        <w:t xml:space="preserve">Бінокуляр нічного бачення  </w:t>
      </w:r>
      <w:r w:rsidRPr="00AB3D70">
        <w:rPr>
          <w:rFonts w:ascii="Times New Roman" w:hAnsi="Times New Roman"/>
          <w:b/>
          <w:color w:val="000000"/>
          <w:sz w:val="22"/>
          <w:szCs w:val="22"/>
          <w:shd w:val="clear" w:color="auto" w:fill="FFFFFF"/>
        </w:rPr>
        <w:t>AGM</w:t>
      </w:r>
      <w:r w:rsidRPr="00AB3D70">
        <w:rPr>
          <w:rStyle w:val="af6"/>
          <w:rFonts w:ascii="Times New Roman" w:hAnsi="Times New Roman"/>
          <w:color w:val="000000"/>
          <w:sz w:val="22"/>
          <w:szCs w:val="22"/>
          <w:shd w:val="clear" w:color="auto" w:fill="FFFFFF"/>
        </w:rPr>
        <w:t xml:space="preserve">  PVS-7 NL1</w:t>
      </w:r>
      <w:r>
        <w:rPr>
          <w:rStyle w:val="af6"/>
          <w:rFonts w:ascii="Times New Roman" w:hAnsi="Times New Roman"/>
          <w:color w:val="000000"/>
          <w:sz w:val="22"/>
          <w:szCs w:val="22"/>
          <w:shd w:val="clear" w:color="auto" w:fill="FFFFFF"/>
        </w:rPr>
        <w:t xml:space="preserve"> </w:t>
      </w:r>
      <w:r w:rsidR="00AB4DAA" w:rsidRPr="00AB4DAA">
        <w:rPr>
          <w:rFonts w:ascii="Times New Roman" w:hAnsi="Times New Roman"/>
          <w:b/>
          <w:bCs/>
          <w:sz w:val="22"/>
          <w:szCs w:val="22"/>
          <w:bdr w:val="none" w:sz="0" w:space="0" w:color="auto" w:frame="1"/>
        </w:rPr>
        <w:t>(</w:t>
      </w:r>
      <w:r w:rsidR="00AB4DAA" w:rsidRPr="0028713C">
        <w:rPr>
          <w:rFonts w:ascii="Times New Roman" w:hAnsi="Times New Roman"/>
          <w:b/>
          <w:bCs/>
          <w:i/>
          <w:sz w:val="22"/>
          <w:szCs w:val="22"/>
          <w:bdr w:val="none" w:sz="0" w:space="0" w:color="auto" w:frame="1"/>
        </w:rPr>
        <w:t>або еквівалент</w:t>
      </w:r>
      <w:r w:rsidR="00AB4DAA" w:rsidRPr="00AB4DAA">
        <w:rPr>
          <w:rFonts w:ascii="Times New Roman" w:hAnsi="Times New Roman"/>
          <w:b/>
          <w:bCs/>
          <w:i/>
          <w:sz w:val="22"/>
          <w:szCs w:val="22"/>
          <w:bdr w:val="none" w:sz="0" w:space="0" w:color="auto" w:frame="1"/>
        </w:rPr>
        <w:t>)</w:t>
      </w:r>
    </w:p>
    <w:p w14:paraId="61002082" w14:textId="77777777" w:rsidR="00933CBD" w:rsidRPr="006E1C83" w:rsidRDefault="00933CBD" w:rsidP="00933CBD">
      <w:pPr>
        <w:jc w:val="center"/>
        <w:rPr>
          <w:rFonts w:ascii="Times New Roman" w:hAnsi="Times New Roman"/>
          <w:b/>
          <w:bCs/>
          <w:i/>
          <w:sz w:val="22"/>
          <w:szCs w:val="22"/>
          <w:lang w:eastAsia="en-US"/>
        </w:rPr>
      </w:pPr>
      <w:r w:rsidRPr="006E1C83">
        <w:rPr>
          <w:rFonts w:ascii="Times New Roman" w:hAnsi="Times New Roman"/>
          <w:b/>
          <w:bCs/>
          <w:i/>
          <w:sz w:val="22"/>
          <w:szCs w:val="22"/>
        </w:rPr>
        <w:t xml:space="preserve">ДК 021:2015: 38632000-4 — </w:t>
      </w:r>
      <w:proofErr w:type="spellStart"/>
      <w:r w:rsidRPr="006E1C83">
        <w:rPr>
          <w:rFonts w:ascii="Times New Roman" w:hAnsi="Times New Roman"/>
          <w:b/>
          <w:bCs/>
          <w:i/>
          <w:sz w:val="22"/>
          <w:szCs w:val="22"/>
          <w:lang w:val="ru-RU"/>
        </w:rPr>
        <w:t>Прилади</w:t>
      </w:r>
      <w:proofErr w:type="spellEnd"/>
      <w:r w:rsidRPr="006E1C83">
        <w:rPr>
          <w:rFonts w:ascii="Times New Roman" w:hAnsi="Times New Roman"/>
          <w:b/>
          <w:bCs/>
          <w:i/>
          <w:sz w:val="22"/>
          <w:szCs w:val="22"/>
          <w:lang w:val="ru-RU"/>
        </w:rPr>
        <w:t xml:space="preserve"> </w:t>
      </w:r>
      <w:proofErr w:type="spellStart"/>
      <w:r w:rsidRPr="006E1C83">
        <w:rPr>
          <w:rFonts w:ascii="Times New Roman" w:hAnsi="Times New Roman"/>
          <w:b/>
          <w:bCs/>
          <w:i/>
          <w:sz w:val="22"/>
          <w:szCs w:val="22"/>
          <w:lang w:val="ru-RU"/>
        </w:rPr>
        <w:t>нічного</w:t>
      </w:r>
      <w:proofErr w:type="spellEnd"/>
      <w:r w:rsidRPr="006E1C83">
        <w:rPr>
          <w:rFonts w:ascii="Times New Roman" w:hAnsi="Times New Roman"/>
          <w:b/>
          <w:bCs/>
          <w:i/>
          <w:sz w:val="22"/>
          <w:szCs w:val="22"/>
          <w:lang w:val="ru-RU"/>
        </w:rPr>
        <w:t xml:space="preserve"> </w:t>
      </w:r>
      <w:proofErr w:type="spellStart"/>
      <w:r w:rsidRPr="006E1C83">
        <w:rPr>
          <w:rFonts w:ascii="Times New Roman" w:hAnsi="Times New Roman"/>
          <w:b/>
          <w:bCs/>
          <w:i/>
          <w:sz w:val="22"/>
          <w:szCs w:val="22"/>
          <w:lang w:val="ru-RU"/>
        </w:rPr>
        <w:t>бачення</w:t>
      </w:r>
      <w:proofErr w:type="spellEnd"/>
    </w:p>
    <w:p w14:paraId="5CEBF4C4" w14:textId="77777777" w:rsidR="00933CBD" w:rsidRDefault="00933CBD" w:rsidP="00933CBD">
      <w:pPr>
        <w:pStyle w:val="ad"/>
        <w:spacing w:before="20" w:after="0" w:line="240" w:lineRule="auto"/>
        <w:ind w:left="0" w:firstLine="708"/>
        <w:jc w:val="both"/>
        <w:rPr>
          <w:rFonts w:ascii="Times New Roman" w:eastAsia="Lucida Sans Unicode" w:hAnsi="Times New Roman" w:cs="Times New Roman"/>
          <w:i/>
          <w:lang w:val="uk-UA"/>
        </w:rPr>
      </w:pPr>
    </w:p>
    <w:p w14:paraId="6319DF5D" w14:textId="77777777" w:rsidR="00933CBD" w:rsidRDefault="00933CBD" w:rsidP="00933CBD">
      <w:pPr>
        <w:ind w:firstLine="360"/>
        <w:jc w:val="both"/>
        <w:rPr>
          <w:rFonts w:ascii="Times New Roman" w:eastAsia="Lucida Sans Unicode" w:hAnsi="Times New Roman"/>
          <w:i/>
          <w:sz w:val="22"/>
          <w:szCs w:val="22"/>
        </w:rPr>
      </w:pPr>
      <w:r w:rsidRPr="005F42F9">
        <w:rPr>
          <w:rFonts w:ascii="Times New Roman" w:eastAsia="Lucida Sans Unicode" w:hAnsi="Times New Roman"/>
          <w:i/>
          <w:sz w:val="22"/>
          <w:szCs w:val="22"/>
        </w:rPr>
        <w:t xml:space="preserve">Перш ніж оголосити закупівлю, Замовник провів моніторинг моделей </w:t>
      </w:r>
      <w:r>
        <w:rPr>
          <w:rFonts w:ascii="Times New Roman" w:eastAsia="Lucida Sans Unicode" w:hAnsi="Times New Roman"/>
          <w:i/>
          <w:sz w:val="22"/>
          <w:szCs w:val="22"/>
        </w:rPr>
        <w:t>приладів нічного бачення</w:t>
      </w:r>
      <w:r w:rsidRPr="005F42F9">
        <w:rPr>
          <w:rFonts w:ascii="Times New Roman" w:eastAsia="Lucida Sans Unicode" w:hAnsi="Times New Roman"/>
          <w:i/>
          <w:sz w:val="22"/>
          <w:szCs w:val="22"/>
        </w:rPr>
        <w:t xml:space="preserve"> з метою визначитися з найбільш оптимальним варіантом.</w:t>
      </w:r>
      <w:r>
        <w:rPr>
          <w:rFonts w:ascii="Times New Roman" w:eastAsia="Lucida Sans Unicode" w:hAnsi="Times New Roman"/>
          <w:i/>
        </w:rPr>
        <w:t xml:space="preserve"> </w:t>
      </w:r>
      <w:r w:rsidRPr="005F42F9">
        <w:rPr>
          <w:rFonts w:ascii="Times New Roman" w:eastAsia="Lucida Sans Unicode" w:hAnsi="Times New Roman"/>
          <w:i/>
          <w:sz w:val="22"/>
          <w:szCs w:val="22"/>
        </w:rPr>
        <w:t xml:space="preserve">Інформацію щодо цін, моделей та технічних характеристик замовник отримав з відкритих джерел  (сайтів компаній, пропозицій щодо купівлі-продажу, що публікуються в мережі </w:t>
      </w:r>
      <w:proofErr w:type="spellStart"/>
      <w:r w:rsidRPr="005F42F9">
        <w:rPr>
          <w:rFonts w:ascii="Times New Roman" w:eastAsia="Lucida Sans Unicode" w:hAnsi="Times New Roman"/>
          <w:i/>
          <w:sz w:val="22"/>
          <w:szCs w:val="22"/>
        </w:rPr>
        <w:t>Internet</w:t>
      </w:r>
      <w:proofErr w:type="spellEnd"/>
      <w:r w:rsidRPr="005F42F9">
        <w:rPr>
          <w:rFonts w:ascii="Times New Roman" w:eastAsia="Lucida Sans Unicode" w:hAnsi="Times New Roman"/>
          <w:i/>
          <w:sz w:val="22"/>
          <w:szCs w:val="22"/>
        </w:rPr>
        <w:t xml:space="preserve">). </w:t>
      </w:r>
    </w:p>
    <w:p w14:paraId="729ADCA8" w14:textId="77777777" w:rsidR="00933CBD" w:rsidRDefault="00933CBD" w:rsidP="00933CBD">
      <w:pPr>
        <w:ind w:firstLine="360"/>
        <w:jc w:val="both"/>
        <w:rPr>
          <w:rFonts w:ascii="Times New Roman" w:hAnsi="Times New Roman"/>
          <w:i/>
          <w:color w:val="242424"/>
          <w:sz w:val="22"/>
          <w:szCs w:val="22"/>
        </w:rPr>
      </w:pPr>
      <w:r w:rsidRPr="005F42F9">
        <w:rPr>
          <w:rFonts w:ascii="Times New Roman" w:hAnsi="Times New Roman"/>
          <w:i/>
          <w:color w:val="2C3640"/>
          <w:sz w:val="22"/>
          <w:szCs w:val="22"/>
        </w:rPr>
        <w:t>З</w:t>
      </w:r>
      <w:r w:rsidRPr="005F42F9">
        <w:rPr>
          <w:rFonts w:ascii="Times New Roman" w:hAnsi="Times New Roman"/>
          <w:i/>
          <w:color w:val="242424"/>
          <w:sz w:val="22"/>
          <w:szCs w:val="22"/>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Pr>
          <w:rFonts w:ascii="Times New Roman" w:hAnsi="Times New Roman"/>
          <w:i/>
          <w:color w:val="242424"/>
          <w:sz w:val="22"/>
          <w:szCs w:val="22"/>
        </w:rPr>
        <w:t xml:space="preserve"> даного</w:t>
      </w:r>
      <w:r w:rsidRPr="005F42F9">
        <w:rPr>
          <w:rFonts w:ascii="Times New Roman" w:hAnsi="Times New Roman"/>
          <w:i/>
          <w:color w:val="242424"/>
          <w:sz w:val="22"/>
          <w:szCs w:val="22"/>
        </w:rPr>
        <w:t xml:space="preserve"> товару, який за своїми</w:t>
      </w:r>
      <w:r>
        <w:rPr>
          <w:rFonts w:ascii="Times New Roman" w:hAnsi="Times New Roman"/>
          <w:i/>
          <w:color w:val="242424"/>
          <w:sz w:val="22"/>
          <w:szCs w:val="22"/>
        </w:rPr>
        <w:t xml:space="preserve"> унікальними</w:t>
      </w:r>
      <w:r w:rsidRPr="005F42F9">
        <w:rPr>
          <w:rFonts w:ascii="Times New Roman" w:hAnsi="Times New Roman"/>
          <w:i/>
          <w:color w:val="242424"/>
          <w:sz w:val="22"/>
          <w:szCs w:val="22"/>
        </w:rPr>
        <w:t xml:space="preserve"> якісними та технічними характеристиками </w:t>
      </w:r>
      <w:r>
        <w:rPr>
          <w:rFonts w:ascii="Times New Roman" w:hAnsi="Times New Roman"/>
          <w:i/>
          <w:color w:val="242424"/>
          <w:sz w:val="22"/>
          <w:szCs w:val="22"/>
        </w:rPr>
        <w:t>оптимально відповідає</w:t>
      </w:r>
      <w:r w:rsidRPr="005F42F9">
        <w:rPr>
          <w:rFonts w:ascii="Times New Roman" w:hAnsi="Times New Roman"/>
          <w:i/>
          <w:color w:val="242424"/>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color w:val="242424"/>
          <w:sz w:val="22"/>
          <w:szCs w:val="22"/>
        </w:rPr>
        <w:t xml:space="preserve"> Даний товар закуповується для потреб територіальної оборони.</w:t>
      </w:r>
    </w:p>
    <w:p w14:paraId="3A100C1F" w14:textId="77777777" w:rsidR="00933CBD" w:rsidRDefault="00933CBD" w:rsidP="00933CBD">
      <w:pPr>
        <w:jc w:val="both"/>
        <w:textAlignment w:val="baseline"/>
        <w:outlineLvl w:val="1"/>
        <w:rPr>
          <w:rFonts w:ascii="Times New Roman" w:hAnsi="Times New Roman"/>
          <w:b/>
          <w:bCs/>
          <w:sz w:val="22"/>
          <w:szCs w:val="22"/>
          <w:bdr w:val="none" w:sz="0" w:space="0" w:color="auto" w:frame="1"/>
        </w:rPr>
      </w:pPr>
    </w:p>
    <w:p w14:paraId="26BCDE41" w14:textId="77777777" w:rsidR="00726B7C" w:rsidRDefault="00726B7C" w:rsidP="00726B7C">
      <w:pPr>
        <w:jc w:val="center"/>
        <w:rPr>
          <w:rFonts w:ascii="Times New Roman" w:hAnsi="Times New Roman"/>
          <w:b/>
          <w:bCs/>
          <w:i/>
          <w:sz w:val="22"/>
          <w:szCs w:val="22"/>
          <w:bdr w:val="none" w:sz="0" w:space="0" w:color="auto" w:frame="1"/>
        </w:rPr>
      </w:pPr>
      <w:r w:rsidRPr="00AB3D70">
        <w:rPr>
          <w:rStyle w:val="af6"/>
          <w:rFonts w:ascii="Times New Roman" w:hAnsi="Times New Roman"/>
          <w:color w:val="000000"/>
          <w:sz w:val="22"/>
          <w:szCs w:val="22"/>
          <w:shd w:val="clear" w:color="auto" w:fill="FFFFFF"/>
        </w:rPr>
        <w:t xml:space="preserve">Бінокуляр нічного бачення  </w:t>
      </w:r>
      <w:r w:rsidRPr="00AB3D70">
        <w:rPr>
          <w:rFonts w:ascii="Times New Roman" w:hAnsi="Times New Roman"/>
          <w:b/>
          <w:color w:val="000000"/>
          <w:sz w:val="22"/>
          <w:szCs w:val="22"/>
          <w:shd w:val="clear" w:color="auto" w:fill="FFFFFF"/>
        </w:rPr>
        <w:t>AGM</w:t>
      </w:r>
      <w:r w:rsidRPr="00AB3D70">
        <w:rPr>
          <w:rStyle w:val="af6"/>
          <w:rFonts w:ascii="Times New Roman" w:hAnsi="Times New Roman"/>
          <w:color w:val="000000"/>
          <w:sz w:val="22"/>
          <w:szCs w:val="22"/>
          <w:shd w:val="clear" w:color="auto" w:fill="FFFFFF"/>
        </w:rPr>
        <w:t xml:space="preserve">  PVS-7 NL1</w:t>
      </w:r>
      <w:r>
        <w:rPr>
          <w:rStyle w:val="af6"/>
          <w:rFonts w:ascii="Times New Roman" w:hAnsi="Times New Roman"/>
          <w:color w:val="000000"/>
          <w:sz w:val="22"/>
          <w:szCs w:val="22"/>
          <w:shd w:val="clear" w:color="auto" w:fill="FFFFFF"/>
        </w:rPr>
        <w:t xml:space="preserve"> (1 штука) </w:t>
      </w:r>
      <w:r w:rsidRPr="0028713C">
        <w:rPr>
          <w:rFonts w:ascii="Times New Roman" w:hAnsi="Times New Roman"/>
          <w:b/>
          <w:bCs/>
          <w:i/>
          <w:sz w:val="22"/>
          <w:szCs w:val="22"/>
          <w:bdr w:val="none" w:sz="0" w:space="0" w:color="auto" w:frame="1"/>
        </w:rPr>
        <w:t>або еквівалент</w:t>
      </w:r>
    </w:p>
    <w:p w14:paraId="665DA5EF" w14:textId="77777777" w:rsidR="004C3016" w:rsidRPr="00AB3D70" w:rsidRDefault="004C3016" w:rsidP="00726B7C">
      <w:pPr>
        <w:jc w:val="center"/>
        <w:rPr>
          <w:rFonts w:ascii="Times New Roman" w:hAnsi="Times New Roman"/>
          <w:b/>
          <w:bCs/>
          <w:color w:val="000000"/>
          <w:sz w:val="22"/>
          <w:szCs w:val="22"/>
          <w:shd w:val="clear" w:color="auto" w:fill="FFFFFF"/>
        </w:rPr>
      </w:pPr>
    </w:p>
    <w:p w14:paraId="36A723C1" w14:textId="77777777" w:rsidR="00726B7C" w:rsidRPr="00AB3D70" w:rsidRDefault="00726B7C" w:rsidP="00726B7C">
      <w:pPr>
        <w:ind w:firstLine="708"/>
        <w:jc w:val="both"/>
        <w:rPr>
          <w:rFonts w:ascii="Times New Roman" w:hAnsi="Times New Roman"/>
          <w:color w:val="000000"/>
          <w:sz w:val="22"/>
          <w:szCs w:val="22"/>
          <w:shd w:val="clear" w:color="auto" w:fill="FFFFFF"/>
        </w:rPr>
      </w:pPr>
      <w:r w:rsidRPr="00AB3D70">
        <w:rPr>
          <w:rFonts w:ascii="Times New Roman" w:hAnsi="Times New Roman"/>
          <w:b/>
          <w:color w:val="000000"/>
          <w:sz w:val="22"/>
          <w:szCs w:val="22"/>
          <w:shd w:val="clear" w:color="auto" w:fill="FFFFFF"/>
        </w:rPr>
        <w:t>AGM</w:t>
      </w:r>
      <w:r w:rsidRPr="00AB3D70">
        <w:rPr>
          <w:rStyle w:val="af6"/>
          <w:rFonts w:ascii="Times New Roman" w:hAnsi="Times New Roman"/>
          <w:color w:val="000000"/>
          <w:sz w:val="22"/>
          <w:szCs w:val="22"/>
          <w:shd w:val="clear" w:color="auto" w:fill="FFFFFF"/>
        </w:rPr>
        <w:t xml:space="preserve">  PVS-7 NL1</w:t>
      </w:r>
      <w:r>
        <w:rPr>
          <w:rStyle w:val="af6"/>
          <w:rFonts w:ascii="Times New Roman" w:hAnsi="Times New Roman"/>
          <w:color w:val="000000"/>
          <w:sz w:val="22"/>
          <w:szCs w:val="22"/>
          <w:shd w:val="clear" w:color="auto" w:fill="FFFFFF"/>
        </w:rPr>
        <w:t xml:space="preserve"> </w:t>
      </w:r>
      <w:r w:rsidRPr="00AB3D70">
        <w:rPr>
          <w:rFonts w:ascii="Times New Roman" w:hAnsi="Times New Roman"/>
          <w:sz w:val="22"/>
          <w:szCs w:val="22"/>
          <w:shd w:val="clear" w:color="auto" w:fill="FFFFFF"/>
        </w:rPr>
        <w:t xml:space="preserve">широко відомий своєю неперевершеною надійністю та ергономічним дизайном. Ця система окулярів нічного бачення військового рівня США неодноразово довела свою цінність у бою і є найякіснішою системою AN/PVS-7 B/D на ринку. PVS-7 може бути оснащений високопродуктивними лампами підсилювача зображення </w:t>
      </w:r>
      <w:proofErr w:type="spellStart"/>
      <w:r w:rsidRPr="00AB3D70">
        <w:rPr>
          <w:rFonts w:ascii="Times New Roman" w:hAnsi="Times New Roman"/>
          <w:sz w:val="22"/>
          <w:szCs w:val="22"/>
          <w:shd w:val="clear" w:color="auto" w:fill="FFFFFF"/>
        </w:rPr>
        <w:t>Gen</w:t>
      </w:r>
      <w:proofErr w:type="spellEnd"/>
      <w:r w:rsidRPr="00AB3D70">
        <w:rPr>
          <w:rFonts w:ascii="Times New Roman" w:hAnsi="Times New Roman"/>
          <w:sz w:val="22"/>
          <w:szCs w:val="22"/>
          <w:shd w:val="clear" w:color="auto" w:fill="FFFFFF"/>
        </w:rPr>
        <w:t xml:space="preserve"> 2+ і </w:t>
      </w:r>
      <w:proofErr w:type="spellStart"/>
      <w:r w:rsidRPr="00AB3D70">
        <w:rPr>
          <w:rFonts w:ascii="Times New Roman" w:hAnsi="Times New Roman"/>
          <w:sz w:val="22"/>
          <w:szCs w:val="22"/>
          <w:shd w:val="clear" w:color="auto" w:fill="FFFFFF"/>
        </w:rPr>
        <w:t>Gen</w:t>
      </w:r>
      <w:proofErr w:type="spellEnd"/>
      <w:r w:rsidRPr="00AB3D70">
        <w:rPr>
          <w:rFonts w:ascii="Times New Roman" w:hAnsi="Times New Roman"/>
          <w:sz w:val="22"/>
          <w:szCs w:val="22"/>
          <w:shd w:val="clear" w:color="auto" w:fill="FFFFFF"/>
        </w:rPr>
        <w:t xml:space="preserve"> 3 (доступні у зеленому люмінофорі або P45 білому люмінофорі). PVS-7 оснащений системою автоматичного регулювання яскравості (ABC) для регулювання яскравості зображення в умовах зміни освітлення для підтримки чіткості та чіткості зображення. Вбудований інфрачервоний освітлювач забезпечує джерело світла за межами видимого спектру, що дозволяє користувачеві працювати в повній темряві без виявлення. Крім того, PVS-7 має функцію відсікання яскравого світла для захисту фотокамери від джерел інтенсивного світла, а також функцію відключення, яку можна використовувати з додатковою системою кріплення шолома. PVS-7 має два світлодіодних індикатора в окулярі для увімкненого ІЧ-просвітлювача та індикатора низького заряду батареї. Легкий, міцний і універсальний PVS-7 можна тримати в руках або закріпити на голові/шоломі користувача. Він сумісний з афокальними лупами для чудового перегляду на великій відстані.</w:t>
      </w:r>
      <w:r w:rsidRPr="00AB3D70">
        <w:rPr>
          <w:rFonts w:ascii="Times New Roman" w:hAnsi="Times New Roman"/>
          <w:color w:val="000000"/>
          <w:sz w:val="22"/>
          <w:szCs w:val="22"/>
        </w:rPr>
        <w:br/>
      </w:r>
      <w:r>
        <w:rPr>
          <w:rFonts w:ascii="Times New Roman" w:hAnsi="Times New Roman"/>
          <w:color w:val="000000"/>
          <w:sz w:val="22"/>
          <w:szCs w:val="22"/>
          <w:shd w:val="clear" w:color="auto" w:fill="FFFFFF"/>
        </w:rPr>
        <w:t xml:space="preserve">          </w:t>
      </w:r>
      <w:r w:rsidRPr="00AB3D70">
        <w:rPr>
          <w:rFonts w:ascii="Times New Roman" w:hAnsi="Times New Roman"/>
          <w:color w:val="000000"/>
          <w:sz w:val="22"/>
          <w:szCs w:val="22"/>
          <w:shd w:val="clear" w:color="auto" w:fill="FFFFFF"/>
        </w:rPr>
        <w:t>AGM PVS-7 — новітня двоканальна система нічного бачення. Має кут огляду 40° (FOV), що забезпечує широке поле зору без необхідності переміщати бінокль. PVS-7 використовує вдосконалену оптику з багатошаровим покриттям і створений для довговічності завдяки компактному композитному корпусу. Бінокуляр здатний працювати від однієї лужної батареї AA або батареї BA-5567/U до 20 годин.</w:t>
      </w:r>
    </w:p>
    <w:p w14:paraId="4513692C" w14:textId="77777777" w:rsidR="00726B7C" w:rsidRPr="00AB3D70" w:rsidRDefault="00726B7C" w:rsidP="00726B7C">
      <w:pPr>
        <w:jc w:val="both"/>
        <w:rPr>
          <w:rFonts w:ascii="Times New Roman" w:hAnsi="Times New Roman"/>
          <w:color w:val="000000"/>
          <w:sz w:val="22"/>
          <w:szCs w:val="22"/>
          <w:shd w:val="clear" w:color="auto" w:fill="FFFFFF"/>
        </w:rPr>
      </w:pPr>
      <w:r w:rsidRPr="00AB3D70">
        <w:rPr>
          <w:rFonts w:ascii="Times New Roman" w:hAnsi="Times New Roman"/>
          <w:color w:val="000000"/>
          <w:sz w:val="22"/>
          <w:szCs w:val="22"/>
          <w:shd w:val="clear" w:color="auto" w:fill="FFFFFF"/>
        </w:rPr>
        <w:t xml:space="preserve">Двоканальна система дозволяє забезпечити більшу надійність: при виході з ладу одного каналу можна користуватися другим. Двоканальна система також забезпечує більш повне зображення: 95 метрів на стометровому виділенні. Фокусування бінокуляра становить від 0,2 м до нескінченності. Кожен окуляр може окремо налаштовуватись від -6 +2 </w:t>
      </w:r>
      <w:proofErr w:type="spellStart"/>
      <w:r w:rsidRPr="00AB3D70">
        <w:rPr>
          <w:rFonts w:ascii="Times New Roman" w:hAnsi="Times New Roman"/>
          <w:color w:val="000000"/>
          <w:sz w:val="22"/>
          <w:szCs w:val="22"/>
          <w:shd w:val="clear" w:color="auto" w:fill="FFFFFF"/>
        </w:rPr>
        <w:t>дптр</w:t>
      </w:r>
      <w:proofErr w:type="spellEnd"/>
      <w:r w:rsidRPr="00AB3D70">
        <w:rPr>
          <w:rFonts w:ascii="Times New Roman" w:hAnsi="Times New Roman"/>
          <w:color w:val="000000"/>
          <w:sz w:val="22"/>
          <w:szCs w:val="22"/>
          <w:shd w:val="clear" w:color="auto" w:fill="FFFFFF"/>
        </w:rPr>
        <w:t xml:space="preserve">, а також регулюється </w:t>
      </w:r>
      <w:proofErr w:type="spellStart"/>
      <w:r w:rsidRPr="00AB3D70">
        <w:rPr>
          <w:rFonts w:ascii="Times New Roman" w:hAnsi="Times New Roman"/>
          <w:color w:val="000000"/>
          <w:sz w:val="22"/>
          <w:szCs w:val="22"/>
          <w:shd w:val="clear" w:color="auto" w:fill="FFFFFF"/>
        </w:rPr>
        <w:t>міжзінична</w:t>
      </w:r>
      <w:proofErr w:type="spellEnd"/>
      <w:r w:rsidRPr="00AB3D70">
        <w:rPr>
          <w:rFonts w:ascii="Times New Roman" w:hAnsi="Times New Roman"/>
          <w:color w:val="000000"/>
          <w:sz w:val="22"/>
          <w:szCs w:val="22"/>
          <w:shd w:val="clear" w:color="auto" w:fill="FFFFFF"/>
        </w:rPr>
        <w:t xml:space="preserve"> відстань в межах 54-78 мм.                 </w:t>
      </w:r>
    </w:p>
    <w:p w14:paraId="14B69075" w14:textId="77777777" w:rsidR="00726B7C" w:rsidRDefault="00726B7C" w:rsidP="00726B7C">
      <w:pPr>
        <w:jc w:val="both"/>
        <w:rPr>
          <w:rFonts w:ascii="Times New Roman" w:hAnsi="Times New Roman"/>
          <w:color w:val="000000"/>
          <w:sz w:val="22"/>
          <w:szCs w:val="22"/>
        </w:rPr>
      </w:pPr>
      <w:r w:rsidRPr="00AB3D70">
        <w:rPr>
          <w:rFonts w:ascii="Times New Roman" w:hAnsi="Times New Roman"/>
          <w:color w:val="000000"/>
          <w:sz w:val="22"/>
          <w:szCs w:val="22"/>
          <w:shd w:val="clear" w:color="auto" w:fill="FFFFFF"/>
        </w:rPr>
        <w:t xml:space="preserve">Модель PVS-7 NL1 має оптику з показником ширини просторового зору FOV в 40°. Також в бінокулярі застосовується дві </w:t>
      </w:r>
      <w:proofErr w:type="spellStart"/>
      <w:r w:rsidRPr="00AB3D70">
        <w:rPr>
          <w:rFonts w:ascii="Times New Roman" w:hAnsi="Times New Roman"/>
          <w:color w:val="000000"/>
          <w:sz w:val="22"/>
          <w:szCs w:val="22"/>
          <w:shd w:val="clear" w:color="auto" w:fill="FFFFFF"/>
        </w:rPr>
        <w:t>фотокатодні</w:t>
      </w:r>
      <w:proofErr w:type="spellEnd"/>
      <w:r w:rsidRPr="00AB3D70">
        <w:rPr>
          <w:rFonts w:ascii="Times New Roman" w:hAnsi="Times New Roman"/>
          <w:color w:val="000000"/>
          <w:sz w:val="22"/>
          <w:szCs w:val="22"/>
          <w:shd w:val="clear" w:color="auto" w:fill="FFFFFF"/>
        </w:rPr>
        <w:t xml:space="preserve"> трубки на електронно-оптичних перетворювачах покоління </w:t>
      </w:r>
      <w:proofErr w:type="spellStart"/>
      <w:r w:rsidRPr="00AB3D70">
        <w:rPr>
          <w:rFonts w:ascii="Times New Roman" w:hAnsi="Times New Roman"/>
          <w:color w:val="000000"/>
          <w:sz w:val="22"/>
          <w:szCs w:val="22"/>
          <w:shd w:val="clear" w:color="auto" w:fill="FFFFFF"/>
        </w:rPr>
        <w:t>Gen</w:t>
      </w:r>
      <w:proofErr w:type="spellEnd"/>
      <w:r w:rsidRPr="00AB3D70">
        <w:rPr>
          <w:rFonts w:ascii="Times New Roman" w:hAnsi="Times New Roman"/>
          <w:color w:val="000000"/>
          <w:sz w:val="22"/>
          <w:szCs w:val="22"/>
          <w:shd w:val="clear" w:color="auto" w:fill="FFFFFF"/>
        </w:rPr>
        <w:t xml:space="preserve"> 2+ і </w:t>
      </w:r>
      <w:proofErr w:type="spellStart"/>
      <w:r w:rsidRPr="00AB3D70">
        <w:rPr>
          <w:rFonts w:ascii="Times New Roman" w:hAnsi="Times New Roman"/>
          <w:color w:val="000000"/>
          <w:sz w:val="22"/>
          <w:szCs w:val="22"/>
          <w:shd w:val="clear" w:color="auto" w:fill="FFFFFF"/>
        </w:rPr>
        <w:t>Gen</w:t>
      </w:r>
      <w:proofErr w:type="spellEnd"/>
      <w:r w:rsidRPr="00AB3D70">
        <w:rPr>
          <w:rFonts w:ascii="Times New Roman" w:hAnsi="Times New Roman"/>
          <w:color w:val="000000"/>
          <w:sz w:val="22"/>
          <w:szCs w:val="22"/>
          <w:shd w:val="clear" w:color="auto" w:fill="FFFFFF"/>
        </w:rPr>
        <w:t xml:space="preserve"> 3. Зображення отримується зеленим або білим, що є зручним для зору, без зернистості чи сліпих плям з високою роздільною здатністю, забезпечується гарна видимість на далеких відстанях чи мінливій обстановці. Міститься автоматичний захист від засвічення. І важливим доповненням до бінокуляру є ІЧ підсвічування, що дозволяє читати навіть у темряві.</w:t>
      </w:r>
    </w:p>
    <w:p w14:paraId="3AD09951" w14:textId="77777777" w:rsidR="00726B7C" w:rsidRPr="00AB3D70" w:rsidRDefault="00726B7C" w:rsidP="00726B7C">
      <w:pPr>
        <w:ind w:firstLine="708"/>
        <w:jc w:val="both"/>
        <w:rPr>
          <w:rFonts w:ascii="Times New Roman" w:hAnsi="Times New Roman"/>
          <w:color w:val="000000"/>
          <w:sz w:val="22"/>
          <w:szCs w:val="22"/>
          <w:shd w:val="clear" w:color="auto" w:fill="FFFFFF"/>
        </w:rPr>
      </w:pPr>
      <w:r w:rsidRPr="00AB3D70">
        <w:rPr>
          <w:rFonts w:ascii="Times New Roman" w:hAnsi="Times New Roman"/>
          <w:color w:val="000000"/>
          <w:sz w:val="22"/>
          <w:szCs w:val="22"/>
          <w:shd w:val="clear" w:color="auto" w:fill="FFFFFF"/>
        </w:rPr>
        <w:t>Система бінокуляру призначена для кріплення на шолом чи голову з а допомогою різних варіантів: AN/PVS-7D, AN/PVS-14, AN/PVS-7A/C, AN/PVS-15 і AN/ Кріплення ПВС-18 або кріплення з міні-рейкою. Система має </w:t>
      </w:r>
      <w:proofErr w:type="spellStart"/>
      <w:r w:rsidRPr="00AB3D70">
        <w:rPr>
          <w:rFonts w:ascii="Times New Roman" w:hAnsi="Times New Roman"/>
          <w:color w:val="000000"/>
          <w:sz w:val="22"/>
          <w:szCs w:val="22"/>
          <w:shd w:val="clear" w:color="auto" w:fill="FFFFFF"/>
        </w:rPr>
        <w:t>байонет</w:t>
      </w:r>
      <w:proofErr w:type="spellEnd"/>
      <w:r w:rsidRPr="00AB3D70">
        <w:rPr>
          <w:rFonts w:ascii="Times New Roman" w:hAnsi="Times New Roman"/>
          <w:color w:val="000000"/>
          <w:sz w:val="22"/>
          <w:szCs w:val="22"/>
          <w:shd w:val="clear" w:color="auto" w:fill="FFFFFF"/>
        </w:rPr>
        <w:t xml:space="preserve">/рупор на поширену систему кріплення тактичних шоломів типу «ластівчин хвіст». Також NVG-50 оснащений </w:t>
      </w:r>
      <w:proofErr w:type="spellStart"/>
      <w:r w:rsidRPr="00AB3D70">
        <w:rPr>
          <w:rFonts w:ascii="Times New Roman" w:hAnsi="Times New Roman"/>
          <w:color w:val="000000"/>
          <w:sz w:val="22"/>
          <w:szCs w:val="22"/>
          <w:shd w:val="clear" w:color="auto" w:fill="FFFFFF"/>
        </w:rPr>
        <w:t>швидкозйомним</w:t>
      </w:r>
      <w:proofErr w:type="spellEnd"/>
      <w:r w:rsidRPr="00AB3D70">
        <w:rPr>
          <w:rFonts w:ascii="Times New Roman" w:hAnsi="Times New Roman"/>
          <w:color w:val="000000"/>
          <w:sz w:val="22"/>
          <w:szCs w:val="22"/>
          <w:shd w:val="clear" w:color="auto" w:fill="FFFFFF"/>
        </w:rPr>
        <w:t xml:space="preserve"> кріпленням з відкидним механізмом з фіксатором положення, за допомогою якого користувач може </w:t>
      </w:r>
      <w:proofErr w:type="spellStart"/>
      <w:r w:rsidRPr="00AB3D70">
        <w:rPr>
          <w:rFonts w:ascii="Times New Roman" w:hAnsi="Times New Roman"/>
          <w:color w:val="000000"/>
          <w:sz w:val="22"/>
          <w:szCs w:val="22"/>
          <w:shd w:val="clear" w:color="auto" w:fill="FFFFFF"/>
        </w:rPr>
        <w:t>хутко</w:t>
      </w:r>
      <w:proofErr w:type="spellEnd"/>
      <w:r w:rsidRPr="00AB3D70">
        <w:rPr>
          <w:rFonts w:ascii="Times New Roman" w:hAnsi="Times New Roman"/>
          <w:color w:val="000000"/>
          <w:sz w:val="22"/>
          <w:szCs w:val="22"/>
          <w:shd w:val="clear" w:color="auto" w:fill="FFFFFF"/>
        </w:rPr>
        <w:t xml:space="preserve"> підіймати бінокуляр на потилицю та опускати назад.</w:t>
      </w:r>
    </w:p>
    <w:p w14:paraId="6F9696D5" w14:textId="77777777" w:rsidR="00726B7C" w:rsidRPr="00AB3D70" w:rsidRDefault="00726B7C" w:rsidP="00726B7C">
      <w:pPr>
        <w:ind w:firstLine="708"/>
        <w:jc w:val="both"/>
        <w:rPr>
          <w:rFonts w:ascii="Times New Roman" w:hAnsi="Times New Roman"/>
          <w:color w:val="000000"/>
          <w:sz w:val="22"/>
          <w:szCs w:val="22"/>
          <w:shd w:val="clear" w:color="auto" w:fill="FFFFFF"/>
        </w:rPr>
      </w:pPr>
      <w:r w:rsidRPr="00AB3D70">
        <w:rPr>
          <w:rFonts w:ascii="Times New Roman" w:hAnsi="Times New Roman"/>
          <w:color w:val="000000"/>
          <w:sz w:val="22"/>
          <w:szCs w:val="22"/>
          <w:shd w:val="clear" w:color="auto" w:fill="FFFFFF"/>
        </w:rPr>
        <w:lastRenderedPageBreak/>
        <w:t xml:space="preserve">PVS-7 NL1 живиться від батареї типорозміру АА або літієвого елемента BA-5567/U, при цьому може працювати до 20 годин. Якщо ж підключити зовнішнє джерело живлення, то можна продовжити час роботи до 80 годин. Для контролю розряду </w:t>
      </w:r>
      <w:proofErr w:type="spellStart"/>
      <w:r w:rsidRPr="00AB3D70">
        <w:rPr>
          <w:rFonts w:ascii="Times New Roman" w:hAnsi="Times New Roman"/>
          <w:color w:val="000000"/>
          <w:sz w:val="22"/>
          <w:szCs w:val="22"/>
          <w:shd w:val="clear" w:color="auto" w:fill="FFFFFF"/>
        </w:rPr>
        <w:t>батарей</w:t>
      </w:r>
      <w:proofErr w:type="spellEnd"/>
      <w:r w:rsidRPr="00AB3D70">
        <w:rPr>
          <w:rFonts w:ascii="Times New Roman" w:hAnsi="Times New Roman"/>
          <w:color w:val="000000"/>
          <w:sz w:val="22"/>
          <w:szCs w:val="22"/>
          <w:shd w:val="clear" w:color="auto" w:fill="FFFFFF"/>
        </w:rPr>
        <w:t xml:space="preserve"> на корпусі є світлодіодна індикація розряду.</w:t>
      </w:r>
    </w:p>
    <w:p w14:paraId="7F25647C" w14:textId="77777777" w:rsidR="00726B7C" w:rsidRDefault="00726B7C" w:rsidP="00726B7C">
      <w:pPr>
        <w:ind w:firstLine="708"/>
        <w:jc w:val="both"/>
        <w:rPr>
          <w:rFonts w:ascii="Times New Roman" w:hAnsi="Times New Roman"/>
          <w:color w:val="000000"/>
          <w:sz w:val="22"/>
          <w:szCs w:val="22"/>
          <w:shd w:val="clear" w:color="auto" w:fill="FFFFFF"/>
        </w:rPr>
      </w:pPr>
      <w:r w:rsidRPr="00AB3D70">
        <w:rPr>
          <w:rFonts w:ascii="Times New Roman" w:hAnsi="Times New Roman"/>
          <w:color w:val="000000"/>
          <w:sz w:val="22"/>
          <w:szCs w:val="22"/>
          <w:shd w:val="clear" w:color="auto" w:fill="FFFFFF"/>
        </w:rPr>
        <w:t>Корпус здатний витримувати вологу та складні умови навколишнього середовища згідно з військовими стандартами MIL-STD-810G. Система здатна витримувати занурення у воду, удари чи падіння. Температура експлуатації приладу становить від -40 до +50°C.</w:t>
      </w:r>
    </w:p>
    <w:p w14:paraId="588CD3AB" w14:textId="77777777" w:rsidR="00726B7C" w:rsidRDefault="00726B7C" w:rsidP="00726B7C">
      <w:pPr>
        <w:jc w:val="both"/>
        <w:rPr>
          <w:rFonts w:ascii="Times New Roman" w:hAnsi="Times New Roman"/>
          <w:b/>
          <w:color w:val="000000"/>
          <w:sz w:val="22"/>
          <w:szCs w:val="22"/>
          <w:shd w:val="clear" w:color="auto" w:fill="FFFFFF"/>
        </w:rPr>
      </w:pPr>
      <w:r w:rsidRPr="00AB3D70">
        <w:rPr>
          <w:rFonts w:ascii="Times New Roman" w:hAnsi="Times New Roman"/>
          <w:b/>
          <w:color w:val="000000"/>
          <w:sz w:val="22"/>
          <w:szCs w:val="22"/>
          <w:shd w:val="clear" w:color="auto" w:fill="FFFFFF"/>
        </w:rPr>
        <w:t>Характеристики:</w:t>
      </w:r>
    </w:p>
    <w:tbl>
      <w:tblPr>
        <w:tblStyle w:val="ae"/>
        <w:tblW w:w="0" w:type="auto"/>
        <w:jc w:val="center"/>
        <w:tblLook w:val="04A0" w:firstRow="1" w:lastRow="0" w:firstColumn="1" w:lastColumn="0" w:noHBand="0" w:noVBand="1"/>
      </w:tblPr>
      <w:tblGrid>
        <w:gridCol w:w="4467"/>
        <w:gridCol w:w="5304"/>
      </w:tblGrid>
      <w:tr w:rsidR="00726B7C" w:rsidRPr="00DA2E7A" w14:paraId="1F53F959" w14:textId="77777777" w:rsidTr="000A6FA1">
        <w:trPr>
          <w:jc w:val="center"/>
        </w:trPr>
        <w:tc>
          <w:tcPr>
            <w:tcW w:w="4527" w:type="dxa"/>
          </w:tcPr>
          <w:p w14:paraId="2DA1333E" w14:textId="77777777" w:rsidR="00726B7C" w:rsidRPr="007A6EEC" w:rsidRDefault="00726B7C" w:rsidP="000A6FA1">
            <w:pPr>
              <w:rPr>
                <w:rFonts w:ascii="Times New Roman" w:hAnsi="Times New Roman"/>
              </w:rPr>
            </w:pPr>
            <w:r w:rsidRPr="007A6EEC">
              <w:rPr>
                <w:rFonts w:ascii="Times New Roman" w:hAnsi="Times New Roman"/>
              </w:rPr>
              <w:t>ЕОП</w:t>
            </w:r>
            <w:r w:rsidRPr="007A6EEC">
              <w:rPr>
                <w:rFonts w:ascii="Times New Roman" w:hAnsi="Times New Roman"/>
                <w:lang w:val="en-US"/>
              </w:rPr>
              <w:t xml:space="preserve"> (</w:t>
            </w:r>
            <w:r w:rsidRPr="007A6EEC">
              <w:rPr>
                <w:rFonts w:ascii="Times New Roman" w:hAnsi="Times New Roman"/>
              </w:rPr>
              <w:t>електронно-оптичний перетворювач)</w:t>
            </w:r>
          </w:p>
        </w:tc>
        <w:tc>
          <w:tcPr>
            <w:tcW w:w="5377" w:type="dxa"/>
          </w:tcPr>
          <w:p w14:paraId="1C37AF7C" w14:textId="77777777" w:rsidR="00726B7C" w:rsidRPr="007A6EEC" w:rsidRDefault="00726B7C" w:rsidP="000A6FA1">
            <w:pPr>
              <w:rPr>
                <w:rFonts w:ascii="Times New Roman" w:hAnsi="Times New Roman"/>
              </w:rPr>
            </w:pPr>
            <w:proofErr w:type="spellStart"/>
            <w:r w:rsidRPr="007A6EEC">
              <w:rPr>
                <w:rFonts w:ascii="Times New Roman" w:hAnsi="Times New Roman"/>
              </w:rPr>
              <w:t>Gen</w:t>
            </w:r>
            <w:proofErr w:type="spellEnd"/>
            <w:r w:rsidRPr="007A6EEC">
              <w:rPr>
                <w:rFonts w:ascii="Times New Roman" w:hAnsi="Times New Roman"/>
              </w:rPr>
              <w:t xml:space="preserve"> </w:t>
            </w:r>
            <w:r w:rsidRPr="007A6EEC">
              <w:rPr>
                <w:rFonts w:ascii="Times New Roman" w:hAnsi="Times New Roman"/>
                <w:lang w:val="en-US"/>
              </w:rPr>
              <w:t>2+“Level 1”</w:t>
            </w:r>
            <w:r w:rsidRPr="007A6EEC">
              <w:rPr>
                <w:rFonts w:ascii="Times New Roman" w:hAnsi="Times New Roman"/>
              </w:rPr>
              <w:t xml:space="preserve"> (білий фосфор)</w:t>
            </w:r>
          </w:p>
        </w:tc>
      </w:tr>
      <w:tr w:rsidR="00726B7C" w:rsidRPr="00010A93" w14:paraId="4E67E5FE" w14:textId="77777777" w:rsidTr="000A6FA1">
        <w:trPr>
          <w:jc w:val="center"/>
        </w:trPr>
        <w:tc>
          <w:tcPr>
            <w:tcW w:w="4527" w:type="dxa"/>
          </w:tcPr>
          <w:p w14:paraId="739181E1" w14:textId="77777777" w:rsidR="00726B7C" w:rsidRPr="007A6EEC" w:rsidRDefault="00726B7C" w:rsidP="000A6FA1">
            <w:pPr>
              <w:rPr>
                <w:rFonts w:ascii="Times New Roman" w:hAnsi="Times New Roman"/>
              </w:rPr>
            </w:pPr>
            <w:r w:rsidRPr="007A6EEC">
              <w:rPr>
                <w:rFonts w:ascii="Times New Roman" w:hAnsi="Times New Roman"/>
              </w:rPr>
              <w:t>Роздільна здатність</w:t>
            </w:r>
          </w:p>
        </w:tc>
        <w:tc>
          <w:tcPr>
            <w:tcW w:w="5377" w:type="dxa"/>
          </w:tcPr>
          <w:p w14:paraId="30307792" w14:textId="37A79AC6" w:rsidR="00726B7C" w:rsidRPr="007A6EEC" w:rsidRDefault="00726B7C" w:rsidP="000A6FA1">
            <w:pPr>
              <w:rPr>
                <w:rFonts w:ascii="Times New Roman" w:hAnsi="Times New Roman"/>
              </w:rPr>
            </w:pPr>
            <w:r w:rsidRPr="007A6EEC">
              <w:rPr>
                <w:rFonts w:ascii="Times New Roman" w:hAnsi="Times New Roman"/>
                <w:lang w:val="ru-RU"/>
              </w:rPr>
              <w:t>51</w:t>
            </w:r>
            <w:r w:rsidRPr="007A6EEC">
              <w:rPr>
                <w:rFonts w:ascii="Times New Roman" w:hAnsi="Times New Roman"/>
              </w:rPr>
              <w:t>-</w:t>
            </w:r>
            <w:r w:rsidRPr="007A6EEC">
              <w:rPr>
                <w:rFonts w:ascii="Times New Roman" w:hAnsi="Times New Roman"/>
                <w:lang w:val="ru-RU"/>
              </w:rPr>
              <w:t>64</w:t>
            </w:r>
            <w:r w:rsidR="00707727">
              <w:rPr>
                <w:rFonts w:ascii="Times New Roman" w:hAnsi="Times New Roman"/>
                <w:lang w:val="ru-RU"/>
              </w:rPr>
              <w:t xml:space="preserve"> </w:t>
            </w:r>
            <w:proofErr w:type="spellStart"/>
            <w:r w:rsidRPr="007A6EEC">
              <w:rPr>
                <w:rFonts w:ascii="Times New Roman" w:hAnsi="Times New Roman"/>
              </w:rPr>
              <w:t>штр</w:t>
            </w:r>
            <w:proofErr w:type="spellEnd"/>
            <w:r w:rsidRPr="007A6EEC">
              <w:rPr>
                <w:rFonts w:ascii="Times New Roman" w:hAnsi="Times New Roman"/>
              </w:rPr>
              <w:t>/мм</w:t>
            </w:r>
            <w:r w:rsidR="00707727">
              <w:rPr>
                <w:rFonts w:ascii="Times New Roman" w:hAnsi="Times New Roman"/>
              </w:rPr>
              <w:t xml:space="preserve"> </w:t>
            </w:r>
            <w:r w:rsidRPr="007A6EEC">
              <w:rPr>
                <w:rFonts w:ascii="Times New Roman" w:hAnsi="Times New Roman"/>
              </w:rPr>
              <w:t>(штрихів на міліметр)</w:t>
            </w:r>
          </w:p>
        </w:tc>
      </w:tr>
      <w:tr w:rsidR="00726B7C" w:rsidRPr="00010A93" w14:paraId="0F8D6604" w14:textId="77777777" w:rsidTr="000A6FA1">
        <w:trPr>
          <w:jc w:val="center"/>
        </w:trPr>
        <w:tc>
          <w:tcPr>
            <w:tcW w:w="4527" w:type="dxa"/>
          </w:tcPr>
          <w:p w14:paraId="02EF25D5" w14:textId="77777777" w:rsidR="00726B7C" w:rsidRPr="007A6EEC" w:rsidRDefault="00726B7C" w:rsidP="000A6FA1">
            <w:pPr>
              <w:rPr>
                <w:rFonts w:ascii="Times New Roman" w:hAnsi="Times New Roman"/>
              </w:rPr>
            </w:pPr>
            <w:r w:rsidRPr="007A6EEC">
              <w:rPr>
                <w:rFonts w:ascii="Times New Roman" w:hAnsi="Times New Roman"/>
              </w:rPr>
              <w:t>Чистота поля зору по зонах</w:t>
            </w:r>
          </w:p>
        </w:tc>
        <w:tc>
          <w:tcPr>
            <w:tcW w:w="5377" w:type="dxa"/>
          </w:tcPr>
          <w:p w14:paraId="2B8B06B7" w14:textId="77777777" w:rsidR="00726B7C" w:rsidRPr="007A6EEC" w:rsidRDefault="00726B7C" w:rsidP="000A6FA1">
            <w:pPr>
              <w:rPr>
                <w:rFonts w:ascii="Times New Roman" w:hAnsi="Times New Roman"/>
              </w:rPr>
            </w:pPr>
            <w:proofErr w:type="spellStart"/>
            <w:r w:rsidRPr="007A6EEC">
              <w:rPr>
                <w:rFonts w:ascii="Times New Roman" w:hAnsi="Times New Roman"/>
              </w:rPr>
              <w:t>Gen</w:t>
            </w:r>
            <w:proofErr w:type="spellEnd"/>
            <w:r w:rsidRPr="007A6EEC">
              <w:rPr>
                <w:rFonts w:ascii="Times New Roman" w:hAnsi="Times New Roman"/>
              </w:rPr>
              <w:t xml:space="preserve"> 2 IIT </w:t>
            </w:r>
            <w:r w:rsidRPr="007A6EEC">
              <w:rPr>
                <w:rFonts w:ascii="Times New Roman" w:hAnsi="Times New Roman"/>
                <w:lang w:val="en-US"/>
              </w:rPr>
              <w:t>NL</w:t>
            </w:r>
            <w:r w:rsidRPr="007A6EEC">
              <w:rPr>
                <w:rFonts w:ascii="Times New Roman" w:hAnsi="Times New Roman"/>
              </w:rPr>
              <w:t>1. Рівень 1 мало видимих плям.</w:t>
            </w:r>
          </w:p>
        </w:tc>
      </w:tr>
      <w:tr w:rsidR="00726B7C" w:rsidRPr="001D364A" w14:paraId="26E7B6E9" w14:textId="77777777" w:rsidTr="000A6FA1">
        <w:trPr>
          <w:jc w:val="center"/>
        </w:trPr>
        <w:tc>
          <w:tcPr>
            <w:tcW w:w="4527" w:type="dxa"/>
          </w:tcPr>
          <w:p w14:paraId="3E8F4F2A" w14:textId="77777777" w:rsidR="00726B7C" w:rsidRPr="007A6EEC" w:rsidRDefault="00726B7C" w:rsidP="000A6FA1">
            <w:pPr>
              <w:rPr>
                <w:rFonts w:ascii="Times New Roman" w:hAnsi="Times New Roman"/>
              </w:rPr>
            </w:pPr>
            <w:r w:rsidRPr="007A6EEC">
              <w:rPr>
                <w:rFonts w:ascii="Times New Roman" w:hAnsi="Times New Roman"/>
              </w:rPr>
              <w:t>Збільшення</w:t>
            </w:r>
          </w:p>
        </w:tc>
        <w:tc>
          <w:tcPr>
            <w:tcW w:w="5377" w:type="dxa"/>
          </w:tcPr>
          <w:p w14:paraId="1ADCE271" w14:textId="77777777" w:rsidR="00726B7C" w:rsidRPr="007A6EEC" w:rsidRDefault="00726B7C" w:rsidP="000A6FA1">
            <w:pPr>
              <w:rPr>
                <w:rFonts w:ascii="Times New Roman" w:hAnsi="Times New Roman"/>
              </w:rPr>
            </w:pPr>
            <w:r w:rsidRPr="007A6EEC">
              <w:rPr>
                <w:rFonts w:ascii="Times New Roman" w:hAnsi="Times New Roman"/>
              </w:rPr>
              <w:t>1x</w:t>
            </w:r>
          </w:p>
        </w:tc>
      </w:tr>
      <w:tr w:rsidR="00726B7C" w:rsidRPr="00010A93" w14:paraId="63E6E307" w14:textId="77777777" w:rsidTr="000A6FA1">
        <w:trPr>
          <w:jc w:val="center"/>
        </w:trPr>
        <w:tc>
          <w:tcPr>
            <w:tcW w:w="4527" w:type="dxa"/>
          </w:tcPr>
          <w:p w14:paraId="2260C26B" w14:textId="77777777" w:rsidR="00726B7C" w:rsidRPr="007A6EEC" w:rsidRDefault="00726B7C" w:rsidP="000A6FA1">
            <w:pPr>
              <w:rPr>
                <w:rFonts w:ascii="Times New Roman" w:hAnsi="Times New Roman"/>
              </w:rPr>
            </w:pPr>
            <w:r w:rsidRPr="007A6EEC">
              <w:rPr>
                <w:rFonts w:ascii="Times New Roman" w:hAnsi="Times New Roman"/>
              </w:rPr>
              <w:t>Система лінз</w:t>
            </w:r>
          </w:p>
        </w:tc>
        <w:tc>
          <w:tcPr>
            <w:tcW w:w="5377" w:type="dxa"/>
          </w:tcPr>
          <w:p w14:paraId="750F3811" w14:textId="77777777" w:rsidR="00726B7C" w:rsidRPr="007A6EEC" w:rsidRDefault="00726B7C" w:rsidP="000A6FA1">
            <w:pPr>
              <w:rPr>
                <w:rFonts w:ascii="Times New Roman" w:hAnsi="Times New Roman"/>
              </w:rPr>
            </w:pPr>
            <w:r w:rsidRPr="007A6EEC">
              <w:rPr>
                <w:rFonts w:ascii="Times New Roman" w:hAnsi="Times New Roman"/>
              </w:rPr>
              <w:t>27 мм; F/ 1,2</w:t>
            </w:r>
          </w:p>
        </w:tc>
      </w:tr>
      <w:tr w:rsidR="00726B7C" w:rsidRPr="00010A93" w14:paraId="26F73FBD" w14:textId="77777777" w:rsidTr="000A6FA1">
        <w:trPr>
          <w:jc w:val="center"/>
        </w:trPr>
        <w:tc>
          <w:tcPr>
            <w:tcW w:w="4527" w:type="dxa"/>
          </w:tcPr>
          <w:p w14:paraId="2BA07151" w14:textId="77777777" w:rsidR="00726B7C" w:rsidRPr="007A6EEC" w:rsidRDefault="00726B7C" w:rsidP="000A6FA1">
            <w:pPr>
              <w:rPr>
                <w:rFonts w:ascii="Times New Roman" w:hAnsi="Times New Roman"/>
              </w:rPr>
            </w:pPr>
            <w:r w:rsidRPr="007A6EEC">
              <w:rPr>
                <w:rFonts w:ascii="Times New Roman" w:hAnsi="Times New Roman"/>
              </w:rPr>
              <w:t>FOV</w:t>
            </w:r>
          </w:p>
        </w:tc>
        <w:tc>
          <w:tcPr>
            <w:tcW w:w="5377" w:type="dxa"/>
          </w:tcPr>
          <w:p w14:paraId="4527E7DF" w14:textId="77777777" w:rsidR="00726B7C" w:rsidRPr="007A6EEC" w:rsidRDefault="00726B7C" w:rsidP="000A6FA1">
            <w:pPr>
              <w:rPr>
                <w:rFonts w:ascii="Times New Roman" w:hAnsi="Times New Roman"/>
              </w:rPr>
            </w:pPr>
            <w:r w:rsidRPr="007A6EEC">
              <w:rPr>
                <w:rFonts w:ascii="Times New Roman" w:hAnsi="Times New Roman"/>
              </w:rPr>
              <w:t>40°</w:t>
            </w:r>
          </w:p>
        </w:tc>
      </w:tr>
      <w:tr w:rsidR="00726B7C" w:rsidRPr="00010A93" w14:paraId="1A43E5EC" w14:textId="77777777" w:rsidTr="000A6FA1">
        <w:trPr>
          <w:jc w:val="center"/>
        </w:trPr>
        <w:tc>
          <w:tcPr>
            <w:tcW w:w="4527" w:type="dxa"/>
          </w:tcPr>
          <w:p w14:paraId="7654F472" w14:textId="77777777" w:rsidR="00726B7C" w:rsidRPr="007A6EEC" w:rsidRDefault="00726B7C" w:rsidP="000A6FA1">
            <w:pPr>
              <w:rPr>
                <w:rFonts w:ascii="Times New Roman" w:hAnsi="Times New Roman"/>
              </w:rPr>
            </w:pPr>
            <w:r w:rsidRPr="007A6EEC">
              <w:rPr>
                <w:rFonts w:ascii="Times New Roman" w:hAnsi="Times New Roman"/>
              </w:rPr>
              <w:t>Діапазон фокусування</w:t>
            </w:r>
          </w:p>
        </w:tc>
        <w:tc>
          <w:tcPr>
            <w:tcW w:w="5377" w:type="dxa"/>
          </w:tcPr>
          <w:p w14:paraId="3432C1DC" w14:textId="77777777" w:rsidR="00726B7C" w:rsidRPr="007A6EEC" w:rsidRDefault="00726B7C" w:rsidP="000A6FA1">
            <w:pPr>
              <w:rPr>
                <w:rFonts w:ascii="Times New Roman" w:hAnsi="Times New Roman"/>
              </w:rPr>
            </w:pPr>
            <w:r w:rsidRPr="007A6EEC">
              <w:rPr>
                <w:rFonts w:ascii="Times New Roman" w:hAnsi="Times New Roman"/>
              </w:rPr>
              <w:t>0,2 м до нескінченності</w:t>
            </w:r>
          </w:p>
        </w:tc>
      </w:tr>
      <w:tr w:rsidR="00726B7C" w:rsidRPr="00010A93" w14:paraId="5595457B" w14:textId="77777777" w:rsidTr="000A6FA1">
        <w:trPr>
          <w:jc w:val="center"/>
        </w:trPr>
        <w:tc>
          <w:tcPr>
            <w:tcW w:w="4527" w:type="dxa"/>
          </w:tcPr>
          <w:p w14:paraId="39D84FC6" w14:textId="77777777" w:rsidR="00726B7C" w:rsidRPr="007A6EEC" w:rsidRDefault="00726B7C" w:rsidP="000A6FA1">
            <w:pPr>
              <w:rPr>
                <w:rFonts w:ascii="Times New Roman" w:hAnsi="Times New Roman"/>
              </w:rPr>
            </w:pPr>
            <w:r w:rsidRPr="007A6EEC">
              <w:rPr>
                <w:rFonts w:ascii="Times New Roman" w:hAnsi="Times New Roman"/>
              </w:rPr>
              <w:t>Діоптрійне регулювання</w:t>
            </w:r>
          </w:p>
        </w:tc>
        <w:tc>
          <w:tcPr>
            <w:tcW w:w="5377" w:type="dxa"/>
          </w:tcPr>
          <w:p w14:paraId="3A792BE2" w14:textId="77777777" w:rsidR="00726B7C" w:rsidRPr="007A6EEC" w:rsidRDefault="00726B7C" w:rsidP="000A6FA1">
            <w:pPr>
              <w:rPr>
                <w:rFonts w:ascii="Times New Roman" w:hAnsi="Times New Roman"/>
              </w:rPr>
            </w:pPr>
            <w:r w:rsidRPr="007A6EEC">
              <w:rPr>
                <w:rFonts w:ascii="Times New Roman" w:hAnsi="Times New Roman"/>
              </w:rPr>
              <w:t>від -6 до +2dpt</w:t>
            </w:r>
          </w:p>
        </w:tc>
      </w:tr>
      <w:tr w:rsidR="00726B7C" w:rsidRPr="00010A93" w14:paraId="22323711" w14:textId="77777777" w:rsidTr="000A6FA1">
        <w:trPr>
          <w:jc w:val="center"/>
        </w:trPr>
        <w:tc>
          <w:tcPr>
            <w:tcW w:w="4527" w:type="dxa"/>
          </w:tcPr>
          <w:p w14:paraId="5A976B5B" w14:textId="77777777" w:rsidR="00726B7C" w:rsidRPr="007A6EEC" w:rsidRDefault="00726B7C" w:rsidP="000A6FA1">
            <w:pPr>
              <w:rPr>
                <w:rFonts w:ascii="Times New Roman" w:hAnsi="Times New Roman"/>
              </w:rPr>
            </w:pPr>
            <w:r w:rsidRPr="007A6EEC">
              <w:rPr>
                <w:rFonts w:ascii="Times New Roman" w:hAnsi="Times New Roman"/>
              </w:rPr>
              <w:t>Світлодіодні індикатори</w:t>
            </w:r>
          </w:p>
        </w:tc>
        <w:tc>
          <w:tcPr>
            <w:tcW w:w="5377" w:type="dxa"/>
          </w:tcPr>
          <w:p w14:paraId="7DFE5C92" w14:textId="77777777" w:rsidR="00726B7C" w:rsidRPr="007A6EEC" w:rsidRDefault="00726B7C" w:rsidP="000A6FA1">
            <w:pPr>
              <w:rPr>
                <w:rFonts w:ascii="Times New Roman" w:hAnsi="Times New Roman"/>
              </w:rPr>
            </w:pPr>
            <w:r w:rsidRPr="007A6EEC">
              <w:rPr>
                <w:rFonts w:ascii="Times New Roman" w:hAnsi="Times New Roman"/>
              </w:rPr>
              <w:t xml:space="preserve">Низький заряд батареї; ІЧ </w:t>
            </w:r>
            <w:proofErr w:type="spellStart"/>
            <w:r w:rsidRPr="007A6EEC">
              <w:rPr>
                <w:rFonts w:ascii="Times New Roman" w:hAnsi="Times New Roman"/>
              </w:rPr>
              <w:t>увімкнено</w:t>
            </w:r>
            <w:proofErr w:type="spellEnd"/>
            <w:r w:rsidRPr="007A6EEC">
              <w:rPr>
                <w:rFonts w:ascii="Times New Roman" w:hAnsi="Times New Roman"/>
              </w:rPr>
              <w:t>; Умови надмірного освітлення</w:t>
            </w:r>
          </w:p>
        </w:tc>
      </w:tr>
      <w:tr w:rsidR="00726B7C" w:rsidRPr="00010A93" w14:paraId="7DA4DBD4" w14:textId="77777777" w:rsidTr="000A6FA1">
        <w:trPr>
          <w:jc w:val="center"/>
        </w:trPr>
        <w:tc>
          <w:tcPr>
            <w:tcW w:w="4527" w:type="dxa"/>
          </w:tcPr>
          <w:p w14:paraId="7B773B8C" w14:textId="77777777" w:rsidR="00726B7C" w:rsidRPr="007A6EEC" w:rsidRDefault="00726B7C" w:rsidP="000A6FA1">
            <w:pPr>
              <w:rPr>
                <w:rFonts w:ascii="Times New Roman" w:hAnsi="Times New Roman"/>
              </w:rPr>
            </w:pPr>
            <w:r w:rsidRPr="007A6EEC">
              <w:rPr>
                <w:rFonts w:ascii="Times New Roman" w:hAnsi="Times New Roman"/>
              </w:rPr>
              <w:t>Автоматичне регулювання яскравості</w:t>
            </w:r>
          </w:p>
        </w:tc>
        <w:tc>
          <w:tcPr>
            <w:tcW w:w="5377" w:type="dxa"/>
          </w:tcPr>
          <w:p w14:paraId="283468CA" w14:textId="77777777" w:rsidR="00726B7C" w:rsidRPr="007A6EEC" w:rsidRDefault="00726B7C" w:rsidP="000A6FA1">
            <w:pPr>
              <w:rPr>
                <w:rFonts w:ascii="Times New Roman" w:hAnsi="Times New Roman"/>
              </w:rPr>
            </w:pPr>
            <w:r w:rsidRPr="007A6EEC">
              <w:rPr>
                <w:rFonts w:ascii="Times New Roman" w:hAnsi="Times New Roman"/>
              </w:rPr>
              <w:t>так</w:t>
            </w:r>
          </w:p>
        </w:tc>
      </w:tr>
      <w:tr w:rsidR="00726B7C" w:rsidRPr="00010A93" w14:paraId="69BB68A2" w14:textId="77777777" w:rsidTr="000A6FA1">
        <w:trPr>
          <w:jc w:val="center"/>
        </w:trPr>
        <w:tc>
          <w:tcPr>
            <w:tcW w:w="4527" w:type="dxa"/>
          </w:tcPr>
          <w:p w14:paraId="38925B0A" w14:textId="77777777" w:rsidR="00726B7C" w:rsidRPr="007A6EEC" w:rsidRDefault="00726B7C" w:rsidP="000A6FA1">
            <w:pPr>
              <w:rPr>
                <w:rFonts w:ascii="Times New Roman" w:hAnsi="Times New Roman"/>
              </w:rPr>
            </w:pPr>
            <w:r w:rsidRPr="007A6EEC">
              <w:rPr>
                <w:rFonts w:ascii="Times New Roman" w:hAnsi="Times New Roman"/>
              </w:rPr>
              <w:t>Інфрачервоний освітлювач</w:t>
            </w:r>
          </w:p>
        </w:tc>
        <w:tc>
          <w:tcPr>
            <w:tcW w:w="5377" w:type="dxa"/>
          </w:tcPr>
          <w:p w14:paraId="61BB4E65" w14:textId="77777777" w:rsidR="00726B7C" w:rsidRPr="007A6EEC" w:rsidRDefault="00726B7C" w:rsidP="000A6FA1">
            <w:pPr>
              <w:rPr>
                <w:rFonts w:ascii="Times New Roman" w:hAnsi="Times New Roman"/>
              </w:rPr>
            </w:pPr>
            <w:r w:rsidRPr="007A6EEC">
              <w:rPr>
                <w:rFonts w:ascii="Times New Roman" w:hAnsi="Times New Roman"/>
              </w:rPr>
              <w:t>так</w:t>
            </w:r>
          </w:p>
        </w:tc>
      </w:tr>
      <w:tr w:rsidR="00726B7C" w:rsidRPr="00010A93" w14:paraId="72588412" w14:textId="77777777" w:rsidTr="000A6FA1">
        <w:trPr>
          <w:jc w:val="center"/>
        </w:trPr>
        <w:tc>
          <w:tcPr>
            <w:tcW w:w="4527" w:type="dxa"/>
          </w:tcPr>
          <w:p w14:paraId="55A9F6ED" w14:textId="77777777" w:rsidR="00726B7C" w:rsidRPr="007A6EEC" w:rsidRDefault="00726B7C" w:rsidP="000A6FA1">
            <w:pPr>
              <w:rPr>
                <w:rFonts w:ascii="Times New Roman" w:hAnsi="Times New Roman"/>
              </w:rPr>
            </w:pPr>
            <w:r w:rsidRPr="007A6EEC">
              <w:rPr>
                <w:rFonts w:ascii="Times New Roman" w:hAnsi="Times New Roman"/>
              </w:rPr>
              <w:t>Відключення яскравого світла</w:t>
            </w:r>
          </w:p>
        </w:tc>
        <w:tc>
          <w:tcPr>
            <w:tcW w:w="5377" w:type="dxa"/>
          </w:tcPr>
          <w:p w14:paraId="7472C766" w14:textId="77777777" w:rsidR="00726B7C" w:rsidRPr="007A6EEC" w:rsidRDefault="00726B7C" w:rsidP="000A6FA1">
            <w:pPr>
              <w:rPr>
                <w:rFonts w:ascii="Times New Roman" w:hAnsi="Times New Roman"/>
              </w:rPr>
            </w:pPr>
            <w:r w:rsidRPr="007A6EEC">
              <w:rPr>
                <w:rFonts w:ascii="Times New Roman" w:hAnsi="Times New Roman"/>
              </w:rPr>
              <w:t>так</w:t>
            </w:r>
          </w:p>
        </w:tc>
      </w:tr>
      <w:tr w:rsidR="00726B7C" w:rsidRPr="00010A93" w14:paraId="36074EDB" w14:textId="77777777" w:rsidTr="000A6FA1">
        <w:trPr>
          <w:jc w:val="center"/>
        </w:trPr>
        <w:tc>
          <w:tcPr>
            <w:tcW w:w="4527" w:type="dxa"/>
          </w:tcPr>
          <w:p w14:paraId="48CF95A8" w14:textId="77777777" w:rsidR="00726B7C" w:rsidRPr="007A6EEC" w:rsidRDefault="00726B7C" w:rsidP="000A6FA1">
            <w:pPr>
              <w:rPr>
                <w:rFonts w:ascii="Times New Roman" w:hAnsi="Times New Roman"/>
              </w:rPr>
            </w:pPr>
            <w:r w:rsidRPr="007A6EEC">
              <w:rPr>
                <w:rFonts w:ascii="Times New Roman" w:hAnsi="Times New Roman"/>
              </w:rPr>
              <w:t>Система автоматичного відключення</w:t>
            </w:r>
          </w:p>
        </w:tc>
        <w:tc>
          <w:tcPr>
            <w:tcW w:w="5377" w:type="dxa"/>
          </w:tcPr>
          <w:p w14:paraId="5EAD3641" w14:textId="77777777" w:rsidR="00726B7C" w:rsidRPr="007A6EEC" w:rsidRDefault="00726B7C" w:rsidP="000A6FA1">
            <w:pPr>
              <w:rPr>
                <w:rFonts w:ascii="Times New Roman" w:hAnsi="Times New Roman"/>
              </w:rPr>
            </w:pPr>
            <w:r w:rsidRPr="007A6EEC">
              <w:rPr>
                <w:rFonts w:ascii="Times New Roman" w:hAnsi="Times New Roman"/>
              </w:rPr>
              <w:t>так</w:t>
            </w:r>
          </w:p>
        </w:tc>
      </w:tr>
      <w:tr w:rsidR="00726B7C" w:rsidRPr="00FE2200" w14:paraId="62BE1B9A" w14:textId="77777777" w:rsidTr="000A6FA1">
        <w:trPr>
          <w:jc w:val="center"/>
        </w:trPr>
        <w:tc>
          <w:tcPr>
            <w:tcW w:w="4527" w:type="dxa"/>
          </w:tcPr>
          <w:p w14:paraId="5168E8F8" w14:textId="77777777" w:rsidR="00726B7C" w:rsidRPr="007A6EEC" w:rsidRDefault="00726B7C" w:rsidP="000A6FA1">
            <w:pPr>
              <w:rPr>
                <w:rFonts w:ascii="Times New Roman" w:hAnsi="Times New Roman"/>
              </w:rPr>
            </w:pPr>
            <w:r w:rsidRPr="007A6EEC">
              <w:rPr>
                <w:rFonts w:ascii="Times New Roman" w:hAnsi="Times New Roman"/>
              </w:rPr>
              <w:t>Тип батареї</w:t>
            </w:r>
          </w:p>
        </w:tc>
        <w:tc>
          <w:tcPr>
            <w:tcW w:w="5377" w:type="dxa"/>
          </w:tcPr>
          <w:p w14:paraId="40BE61E3" w14:textId="77777777" w:rsidR="00726B7C" w:rsidRPr="007A6EEC" w:rsidRDefault="00726B7C" w:rsidP="000A6FA1">
            <w:pPr>
              <w:rPr>
                <w:rFonts w:ascii="Times New Roman" w:hAnsi="Times New Roman"/>
              </w:rPr>
            </w:pPr>
            <w:r w:rsidRPr="007A6EEC">
              <w:rPr>
                <w:rFonts w:ascii="Times New Roman" w:hAnsi="Times New Roman"/>
              </w:rPr>
              <w:t>2 AA лужних або 1 літієвих (ВА-5567/U)</w:t>
            </w:r>
          </w:p>
        </w:tc>
      </w:tr>
      <w:tr w:rsidR="00726B7C" w:rsidRPr="00010A93" w14:paraId="7FB3F4EE" w14:textId="77777777" w:rsidTr="000A6FA1">
        <w:trPr>
          <w:jc w:val="center"/>
        </w:trPr>
        <w:tc>
          <w:tcPr>
            <w:tcW w:w="4527" w:type="dxa"/>
          </w:tcPr>
          <w:p w14:paraId="3235D07E" w14:textId="77777777" w:rsidR="00726B7C" w:rsidRPr="007A6EEC" w:rsidRDefault="00726B7C" w:rsidP="000A6FA1">
            <w:pPr>
              <w:rPr>
                <w:rFonts w:ascii="Times New Roman" w:hAnsi="Times New Roman"/>
              </w:rPr>
            </w:pPr>
            <w:r w:rsidRPr="007A6EEC">
              <w:rPr>
                <w:rFonts w:ascii="Times New Roman" w:hAnsi="Times New Roman"/>
              </w:rPr>
              <w:t>Термін служби батареї (робочий)</w:t>
            </w:r>
          </w:p>
        </w:tc>
        <w:tc>
          <w:tcPr>
            <w:tcW w:w="5377" w:type="dxa"/>
          </w:tcPr>
          <w:p w14:paraId="558C3AAD" w14:textId="77777777" w:rsidR="00726B7C" w:rsidRPr="007A6EEC" w:rsidRDefault="00726B7C" w:rsidP="000A6FA1">
            <w:pPr>
              <w:rPr>
                <w:rFonts w:ascii="Times New Roman" w:hAnsi="Times New Roman"/>
              </w:rPr>
            </w:pPr>
            <w:r w:rsidRPr="007A6EEC">
              <w:rPr>
                <w:rFonts w:ascii="Times New Roman" w:hAnsi="Times New Roman"/>
              </w:rPr>
              <w:t>До 60 годин при 20°C</w:t>
            </w:r>
          </w:p>
        </w:tc>
      </w:tr>
      <w:tr w:rsidR="00726B7C" w:rsidRPr="00010A93" w14:paraId="0A6EF35B" w14:textId="77777777" w:rsidTr="000A6FA1">
        <w:trPr>
          <w:jc w:val="center"/>
        </w:trPr>
        <w:tc>
          <w:tcPr>
            <w:tcW w:w="4527" w:type="dxa"/>
          </w:tcPr>
          <w:p w14:paraId="35C858DB" w14:textId="77777777" w:rsidR="00726B7C" w:rsidRPr="007A6EEC" w:rsidRDefault="00726B7C" w:rsidP="000A6FA1">
            <w:pPr>
              <w:rPr>
                <w:rFonts w:ascii="Times New Roman" w:hAnsi="Times New Roman"/>
              </w:rPr>
            </w:pPr>
            <w:r w:rsidRPr="007A6EEC">
              <w:rPr>
                <w:rFonts w:ascii="Times New Roman" w:hAnsi="Times New Roman"/>
              </w:rPr>
              <w:t>Діапазон робочих температур</w:t>
            </w:r>
          </w:p>
        </w:tc>
        <w:tc>
          <w:tcPr>
            <w:tcW w:w="5377" w:type="dxa"/>
          </w:tcPr>
          <w:p w14:paraId="62058FEA" w14:textId="77777777" w:rsidR="00726B7C" w:rsidRPr="007A6EEC" w:rsidRDefault="00726B7C" w:rsidP="000A6FA1">
            <w:pPr>
              <w:rPr>
                <w:rFonts w:ascii="Times New Roman" w:hAnsi="Times New Roman"/>
              </w:rPr>
            </w:pPr>
            <w:r w:rsidRPr="007A6EEC">
              <w:rPr>
                <w:rFonts w:ascii="Times New Roman" w:hAnsi="Times New Roman"/>
              </w:rPr>
              <w:t>від -40°C до +50°C</w:t>
            </w:r>
          </w:p>
        </w:tc>
      </w:tr>
      <w:tr w:rsidR="00726B7C" w:rsidRPr="002210DD" w14:paraId="60120308" w14:textId="77777777" w:rsidTr="000A6FA1">
        <w:trPr>
          <w:jc w:val="center"/>
        </w:trPr>
        <w:tc>
          <w:tcPr>
            <w:tcW w:w="4527" w:type="dxa"/>
          </w:tcPr>
          <w:p w14:paraId="5D7A9A63" w14:textId="77777777" w:rsidR="00726B7C" w:rsidRPr="007A6EEC" w:rsidRDefault="00726B7C" w:rsidP="000A6FA1">
            <w:pPr>
              <w:rPr>
                <w:rFonts w:ascii="Times New Roman" w:hAnsi="Times New Roman"/>
              </w:rPr>
            </w:pPr>
            <w:r w:rsidRPr="007A6EEC">
              <w:rPr>
                <w:rFonts w:ascii="Times New Roman" w:hAnsi="Times New Roman"/>
              </w:rPr>
              <w:t>Вага, г</w:t>
            </w:r>
          </w:p>
        </w:tc>
        <w:tc>
          <w:tcPr>
            <w:tcW w:w="5377" w:type="dxa"/>
          </w:tcPr>
          <w:p w14:paraId="4381A7E0" w14:textId="77777777" w:rsidR="00726B7C" w:rsidRPr="007A6EEC" w:rsidRDefault="00726B7C" w:rsidP="000A6FA1">
            <w:pPr>
              <w:rPr>
                <w:rFonts w:ascii="Times New Roman" w:hAnsi="Times New Roman"/>
              </w:rPr>
            </w:pPr>
            <w:r w:rsidRPr="007A6EEC">
              <w:rPr>
                <w:rFonts w:ascii="Times New Roman" w:hAnsi="Times New Roman"/>
              </w:rPr>
              <w:t>680</w:t>
            </w:r>
          </w:p>
        </w:tc>
      </w:tr>
      <w:tr w:rsidR="00726B7C" w:rsidRPr="00010A93" w14:paraId="6EE76EC3" w14:textId="77777777" w:rsidTr="000A6FA1">
        <w:trPr>
          <w:jc w:val="center"/>
        </w:trPr>
        <w:tc>
          <w:tcPr>
            <w:tcW w:w="4527" w:type="dxa"/>
          </w:tcPr>
          <w:p w14:paraId="2E0B2EC3" w14:textId="77777777" w:rsidR="00726B7C" w:rsidRPr="007A6EEC" w:rsidRDefault="00726B7C" w:rsidP="000A6FA1">
            <w:pPr>
              <w:rPr>
                <w:rFonts w:ascii="Times New Roman" w:hAnsi="Times New Roman"/>
              </w:rPr>
            </w:pPr>
            <w:r w:rsidRPr="007A6EEC">
              <w:rPr>
                <w:rFonts w:ascii="Times New Roman" w:hAnsi="Times New Roman"/>
              </w:rPr>
              <w:t>Габаритні розміри, мм</w:t>
            </w:r>
          </w:p>
        </w:tc>
        <w:tc>
          <w:tcPr>
            <w:tcW w:w="5377" w:type="dxa"/>
          </w:tcPr>
          <w:p w14:paraId="7E0DB50B" w14:textId="77777777" w:rsidR="00726B7C" w:rsidRPr="007A6EEC" w:rsidRDefault="00726B7C" w:rsidP="000A6FA1">
            <w:pPr>
              <w:rPr>
                <w:rFonts w:ascii="Times New Roman" w:hAnsi="Times New Roman"/>
              </w:rPr>
            </w:pPr>
            <w:r w:rsidRPr="007A6EEC">
              <w:rPr>
                <w:rFonts w:ascii="Times New Roman" w:hAnsi="Times New Roman"/>
              </w:rPr>
              <w:t xml:space="preserve">162 × 152 × 76 мм </w:t>
            </w:r>
          </w:p>
        </w:tc>
      </w:tr>
      <w:tr w:rsidR="00726B7C" w14:paraId="09799BF3" w14:textId="77777777" w:rsidTr="000A6FA1">
        <w:trPr>
          <w:jc w:val="center"/>
        </w:trPr>
        <w:tc>
          <w:tcPr>
            <w:tcW w:w="4527" w:type="dxa"/>
          </w:tcPr>
          <w:p w14:paraId="3F913423" w14:textId="77777777" w:rsidR="00726B7C" w:rsidRPr="007A6EEC" w:rsidRDefault="00726B7C" w:rsidP="000A6FA1">
            <w:pPr>
              <w:rPr>
                <w:rFonts w:ascii="Times New Roman" w:hAnsi="Times New Roman"/>
              </w:rPr>
            </w:pPr>
            <w:r w:rsidRPr="007A6EEC">
              <w:rPr>
                <w:rFonts w:ascii="Times New Roman" w:hAnsi="Times New Roman"/>
              </w:rPr>
              <w:t>Розмір упаковки (</w:t>
            </w:r>
            <w:proofErr w:type="spellStart"/>
            <w:r w:rsidRPr="007A6EEC">
              <w:rPr>
                <w:rFonts w:ascii="Times New Roman" w:hAnsi="Times New Roman"/>
              </w:rPr>
              <w:t>ШхВхГ</w:t>
            </w:r>
            <w:proofErr w:type="spellEnd"/>
            <w:r w:rsidRPr="007A6EEC">
              <w:rPr>
                <w:rFonts w:ascii="Times New Roman" w:hAnsi="Times New Roman"/>
              </w:rPr>
              <w:t>)</w:t>
            </w:r>
          </w:p>
        </w:tc>
        <w:tc>
          <w:tcPr>
            <w:tcW w:w="5377" w:type="dxa"/>
          </w:tcPr>
          <w:p w14:paraId="408A01F3" w14:textId="77777777" w:rsidR="00726B7C" w:rsidRPr="007A6EEC" w:rsidRDefault="00726B7C" w:rsidP="000A6FA1">
            <w:pPr>
              <w:rPr>
                <w:rFonts w:ascii="Times New Roman" w:hAnsi="Times New Roman"/>
              </w:rPr>
            </w:pPr>
            <w:r w:rsidRPr="007A6EEC">
              <w:rPr>
                <w:rFonts w:ascii="Times New Roman" w:hAnsi="Times New Roman"/>
              </w:rPr>
              <w:t>180 × 100 × 330 мм</w:t>
            </w:r>
          </w:p>
        </w:tc>
      </w:tr>
      <w:tr w:rsidR="00726B7C" w14:paraId="5B953332" w14:textId="77777777" w:rsidTr="000A6FA1">
        <w:trPr>
          <w:jc w:val="center"/>
        </w:trPr>
        <w:tc>
          <w:tcPr>
            <w:tcW w:w="4527" w:type="dxa"/>
          </w:tcPr>
          <w:p w14:paraId="1960767F" w14:textId="77777777" w:rsidR="00726B7C" w:rsidRPr="007A6EEC" w:rsidRDefault="00726B7C" w:rsidP="000A6FA1">
            <w:pPr>
              <w:rPr>
                <w:rFonts w:ascii="Times New Roman" w:hAnsi="Times New Roman"/>
              </w:rPr>
            </w:pPr>
            <w:r w:rsidRPr="007A6EEC">
              <w:rPr>
                <w:rFonts w:ascii="Times New Roman" w:hAnsi="Times New Roman"/>
              </w:rPr>
              <w:t>Вага брутто, кг</w:t>
            </w:r>
          </w:p>
        </w:tc>
        <w:tc>
          <w:tcPr>
            <w:tcW w:w="5377" w:type="dxa"/>
          </w:tcPr>
          <w:p w14:paraId="24AEA8FA" w14:textId="77777777" w:rsidR="00726B7C" w:rsidRPr="007A6EEC" w:rsidRDefault="00726B7C" w:rsidP="000A6FA1">
            <w:pPr>
              <w:rPr>
                <w:rFonts w:ascii="Times New Roman" w:hAnsi="Times New Roman"/>
              </w:rPr>
            </w:pPr>
            <w:r w:rsidRPr="007A6EEC">
              <w:rPr>
                <w:rFonts w:ascii="Times New Roman" w:hAnsi="Times New Roman"/>
              </w:rPr>
              <w:t>1,034</w:t>
            </w:r>
          </w:p>
        </w:tc>
      </w:tr>
      <w:tr w:rsidR="00726B7C" w14:paraId="5B9A5984" w14:textId="77777777" w:rsidTr="000A6FA1">
        <w:trPr>
          <w:jc w:val="center"/>
        </w:trPr>
        <w:tc>
          <w:tcPr>
            <w:tcW w:w="4527" w:type="dxa"/>
          </w:tcPr>
          <w:p w14:paraId="05D9DDBC" w14:textId="77777777" w:rsidR="00726B7C" w:rsidRPr="007A6EEC" w:rsidRDefault="00726B7C" w:rsidP="000A6FA1">
            <w:pPr>
              <w:rPr>
                <w:rFonts w:ascii="Times New Roman" w:hAnsi="Times New Roman"/>
              </w:rPr>
            </w:pPr>
            <w:r w:rsidRPr="007A6EEC">
              <w:rPr>
                <w:rFonts w:ascii="Times New Roman" w:hAnsi="Times New Roman"/>
              </w:rPr>
              <w:t>Строк гарантії, міс</w:t>
            </w:r>
          </w:p>
        </w:tc>
        <w:tc>
          <w:tcPr>
            <w:tcW w:w="5377" w:type="dxa"/>
          </w:tcPr>
          <w:p w14:paraId="121C1D3D" w14:textId="77777777" w:rsidR="00726B7C" w:rsidRPr="007A6EEC" w:rsidRDefault="00726B7C" w:rsidP="000A6FA1">
            <w:pPr>
              <w:rPr>
                <w:rFonts w:ascii="Times New Roman" w:hAnsi="Times New Roman"/>
              </w:rPr>
            </w:pPr>
            <w:r w:rsidRPr="007A6EEC">
              <w:rPr>
                <w:rFonts w:ascii="Times New Roman" w:hAnsi="Times New Roman"/>
              </w:rPr>
              <w:t>12</w:t>
            </w:r>
          </w:p>
        </w:tc>
      </w:tr>
      <w:tr w:rsidR="00726B7C" w14:paraId="4CB7B385" w14:textId="77777777" w:rsidTr="000A6FA1">
        <w:trPr>
          <w:jc w:val="center"/>
        </w:trPr>
        <w:tc>
          <w:tcPr>
            <w:tcW w:w="4527" w:type="dxa"/>
          </w:tcPr>
          <w:p w14:paraId="4B690B2C" w14:textId="77777777" w:rsidR="00726B7C" w:rsidRPr="007A6EEC" w:rsidRDefault="00726B7C" w:rsidP="000A6FA1">
            <w:pPr>
              <w:rPr>
                <w:rFonts w:ascii="Times New Roman" w:hAnsi="Times New Roman"/>
              </w:rPr>
            </w:pPr>
            <w:r w:rsidRPr="007A6EEC">
              <w:rPr>
                <w:rFonts w:ascii="Times New Roman" w:hAnsi="Times New Roman"/>
              </w:rPr>
              <w:t>Комплектація</w:t>
            </w:r>
          </w:p>
        </w:tc>
        <w:tc>
          <w:tcPr>
            <w:tcW w:w="5377" w:type="dxa"/>
          </w:tcPr>
          <w:p w14:paraId="17DE783E" w14:textId="77777777" w:rsidR="00726B7C" w:rsidRPr="007A6EEC" w:rsidRDefault="00726B7C" w:rsidP="000A6FA1">
            <w:pPr>
              <w:jc w:val="both"/>
              <w:rPr>
                <w:rFonts w:ascii="Times New Roman" w:hAnsi="Times New Roman"/>
              </w:rPr>
            </w:pPr>
            <w:r w:rsidRPr="007A6EEC">
              <w:rPr>
                <w:rFonts w:ascii="Times New Roman" w:hAnsi="Times New Roman"/>
              </w:rPr>
              <w:t xml:space="preserve">Монокуляр нічного бачення, вузол кріплення на голову, накладка для брів, </w:t>
            </w:r>
            <w:proofErr w:type="spellStart"/>
            <w:r w:rsidRPr="007A6EEC">
              <w:rPr>
                <w:rFonts w:ascii="Times New Roman" w:hAnsi="Times New Roman"/>
              </w:rPr>
              <w:t>наочник</w:t>
            </w:r>
            <w:proofErr w:type="spellEnd"/>
            <w:r w:rsidRPr="007A6EEC">
              <w:rPr>
                <w:rFonts w:ascii="Times New Roman" w:hAnsi="Times New Roman"/>
              </w:rPr>
              <w:t xml:space="preserve">, адаптер для кріплення на шолом/голову, системний м’який чохол для транспортування, фільтр денного світла, плечовий ремінь, папір для об’єктива, кришка об’єктива з діоптріями, </w:t>
            </w:r>
            <w:proofErr w:type="spellStart"/>
            <w:r w:rsidRPr="007A6EEC">
              <w:rPr>
                <w:rFonts w:ascii="Times New Roman" w:hAnsi="Times New Roman"/>
              </w:rPr>
              <w:t>жертвене</w:t>
            </w:r>
            <w:proofErr w:type="spellEnd"/>
            <w:r w:rsidRPr="007A6EEC">
              <w:rPr>
                <w:rFonts w:ascii="Times New Roman" w:hAnsi="Times New Roman"/>
              </w:rPr>
              <w:t xml:space="preserve"> віконце, захист від запотівання, акумулятор, інструкція</w:t>
            </w:r>
            <w:r>
              <w:rPr>
                <w:rFonts w:ascii="Times New Roman" w:hAnsi="Times New Roman"/>
              </w:rPr>
              <w:t>.</w:t>
            </w:r>
          </w:p>
        </w:tc>
      </w:tr>
    </w:tbl>
    <w:p w14:paraId="3E6EDCB8" w14:textId="77777777" w:rsidR="00726B7C" w:rsidRPr="00AB3D70" w:rsidRDefault="00726B7C" w:rsidP="00726B7C">
      <w:pPr>
        <w:jc w:val="both"/>
        <w:rPr>
          <w:rFonts w:ascii="Times New Roman" w:hAnsi="Times New Roman"/>
          <w:b/>
          <w:color w:val="000000"/>
          <w:sz w:val="22"/>
          <w:szCs w:val="22"/>
          <w:shd w:val="clear" w:color="auto" w:fill="FFFFFF"/>
        </w:rPr>
      </w:pPr>
    </w:p>
    <w:p w14:paraId="3E164BCC" w14:textId="77777777" w:rsidR="00726B7C" w:rsidRDefault="00726B7C" w:rsidP="00726B7C">
      <w:pPr>
        <w:ind w:firstLine="460"/>
        <w:jc w:val="both"/>
        <w:rPr>
          <w:rStyle w:val="af6"/>
          <w:rFonts w:ascii="Times New Roman" w:hAnsi="Times New Roman"/>
          <w:i/>
          <w:color w:val="242424"/>
          <w:sz w:val="22"/>
          <w:szCs w:val="22"/>
        </w:rPr>
      </w:pPr>
      <w:bookmarkStart w:id="7" w:name="_Hlk136870663"/>
      <w:r w:rsidRPr="00AA1413">
        <w:rPr>
          <w:rFonts w:ascii="Times New Roman" w:hAnsi="Times New Roman"/>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AA1413">
        <w:rPr>
          <w:rStyle w:val="af6"/>
          <w:rFonts w:ascii="Times New Roman" w:hAnsi="Times New Roman"/>
          <w:i/>
          <w:color w:val="242424"/>
          <w:sz w:val="22"/>
          <w:szCs w:val="22"/>
        </w:rPr>
        <w:t>вважати вираз «або еквівалент».</w:t>
      </w:r>
      <w:r>
        <w:rPr>
          <w:rStyle w:val="af6"/>
          <w:rFonts w:ascii="Times New Roman" w:hAnsi="Times New Roman"/>
          <w:i/>
          <w:color w:val="242424"/>
          <w:sz w:val="22"/>
          <w:szCs w:val="22"/>
        </w:rPr>
        <w:t xml:space="preserve"> </w:t>
      </w:r>
    </w:p>
    <w:p w14:paraId="7866997D" w14:textId="77777777" w:rsidR="00726B7C" w:rsidRDefault="00726B7C" w:rsidP="00726B7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AC4549">
        <w:rPr>
          <w:rFonts w:ascii="Times New Roman" w:hAnsi="Times New Roman"/>
          <w:color w:val="000000"/>
          <w:kern w:val="2"/>
          <w:sz w:val="22"/>
          <w:szCs w:val="22"/>
          <w:lang w:bidi="hi-IN"/>
        </w:rPr>
        <w:t>Товар, що поставляється за цим Договором</w:t>
      </w:r>
      <w:r>
        <w:rPr>
          <w:rFonts w:ascii="Times New Roman" w:hAnsi="Times New Roman"/>
          <w:color w:val="000000"/>
          <w:kern w:val="2"/>
          <w:sz w:val="22"/>
          <w:szCs w:val="22"/>
          <w:lang w:bidi="hi-IN"/>
        </w:rPr>
        <w:t>,</w:t>
      </w:r>
      <w:r w:rsidRPr="00AC4549">
        <w:rPr>
          <w:rFonts w:ascii="Times New Roman" w:hAnsi="Times New Roman"/>
          <w:color w:val="000000"/>
          <w:kern w:val="2"/>
          <w:sz w:val="22"/>
          <w:szCs w:val="22"/>
          <w:lang w:bidi="hi-IN"/>
        </w:rPr>
        <w:t xml:space="preserve">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w:t>
      </w:r>
      <w:r>
        <w:rPr>
          <w:rFonts w:ascii="Times New Roman" w:hAnsi="Times New Roman"/>
          <w:color w:val="000000"/>
          <w:kern w:val="2"/>
          <w:sz w:val="22"/>
          <w:szCs w:val="22"/>
          <w:lang w:bidi="hi-IN"/>
        </w:rPr>
        <w:t>користання за призначенням</w:t>
      </w:r>
      <w:r w:rsidRPr="00AC4549">
        <w:rPr>
          <w:rFonts w:ascii="Times New Roman" w:hAnsi="Times New Roman"/>
          <w:color w:val="000000"/>
          <w:kern w:val="2"/>
          <w:sz w:val="22"/>
          <w:szCs w:val="22"/>
          <w:lang w:bidi="hi-IN"/>
        </w:rPr>
        <w:t>.</w:t>
      </w:r>
    </w:p>
    <w:p w14:paraId="131B3C16" w14:textId="77777777" w:rsidR="00726B7C" w:rsidRPr="0028713C" w:rsidRDefault="00726B7C" w:rsidP="00726B7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28713C">
        <w:rPr>
          <w:rFonts w:ascii="Times New Roman" w:eastAsia="Times New Roman CYR" w:hAnsi="Times New Roman"/>
          <w:color w:val="000000"/>
          <w:sz w:val="22"/>
          <w:szCs w:val="22"/>
        </w:rPr>
        <w:t>Вартість Товару повинна включати всі податки та обов’язкові платежі відповідно до діючого законодавства України.</w:t>
      </w:r>
      <w:r w:rsidRPr="0028713C">
        <w:rPr>
          <w:rFonts w:ascii="Times New Roman" w:hAnsi="Times New Roman"/>
          <w:color w:val="000000"/>
          <w:kern w:val="2"/>
          <w:sz w:val="22"/>
          <w:szCs w:val="22"/>
          <w:lang w:bidi="hi-IN"/>
        </w:rPr>
        <w:t xml:space="preserve"> </w:t>
      </w:r>
    </w:p>
    <w:p w14:paraId="16DCCC38" w14:textId="77777777" w:rsidR="00726B7C" w:rsidRPr="0028713C" w:rsidRDefault="00726B7C" w:rsidP="00726B7C">
      <w:pPr>
        <w:jc w:val="both"/>
        <w:rPr>
          <w:rFonts w:ascii="Times New Roman" w:hAnsi="Times New Roman"/>
          <w:sz w:val="22"/>
          <w:szCs w:val="22"/>
        </w:rPr>
      </w:pPr>
      <w:r w:rsidRPr="0028713C">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28713C">
        <w:rPr>
          <w:rFonts w:ascii="Times New Roman" w:hAnsi="Times New Roman"/>
          <w:color w:val="010101"/>
          <w:sz w:val="22"/>
          <w:szCs w:val="22"/>
          <w:lang w:val="ru-RU"/>
        </w:rPr>
        <w:t>пов’язані</w:t>
      </w:r>
      <w:proofErr w:type="spellEnd"/>
      <w:r w:rsidRPr="0028713C">
        <w:rPr>
          <w:rFonts w:ascii="Times New Roman" w:hAnsi="Times New Roman"/>
          <w:color w:val="010101"/>
          <w:sz w:val="22"/>
          <w:szCs w:val="22"/>
          <w:lang w:val="ru-RU"/>
        </w:rPr>
        <w:t xml:space="preserve"> з </w:t>
      </w:r>
      <w:proofErr w:type="spellStart"/>
      <w:r w:rsidRPr="0028713C">
        <w:rPr>
          <w:rFonts w:ascii="Times New Roman" w:hAnsi="Times New Roman"/>
          <w:color w:val="010101"/>
          <w:sz w:val="22"/>
          <w:szCs w:val="22"/>
          <w:lang w:val="ru-RU"/>
        </w:rPr>
        <w:t>доставкою</w:t>
      </w:r>
      <w:proofErr w:type="spellEnd"/>
      <w:r w:rsidRPr="0028713C">
        <w:rPr>
          <w:rFonts w:ascii="Times New Roman" w:hAnsi="Times New Roman"/>
          <w:color w:val="010101"/>
          <w:sz w:val="22"/>
          <w:szCs w:val="22"/>
          <w:lang w:val="ru-RU"/>
        </w:rPr>
        <w:t xml:space="preserve"> Товару до </w:t>
      </w:r>
      <w:proofErr w:type="spellStart"/>
      <w:r w:rsidRPr="0028713C">
        <w:rPr>
          <w:rFonts w:ascii="Times New Roman" w:hAnsi="Times New Roman"/>
          <w:color w:val="010101"/>
          <w:sz w:val="22"/>
          <w:szCs w:val="22"/>
          <w:lang w:val="ru-RU"/>
        </w:rPr>
        <w:t>місця</w:t>
      </w:r>
      <w:proofErr w:type="spellEnd"/>
      <w:r w:rsidRPr="0028713C">
        <w:rPr>
          <w:rFonts w:ascii="Times New Roman" w:hAnsi="Times New Roman"/>
          <w:color w:val="010101"/>
          <w:sz w:val="22"/>
          <w:szCs w:val="22"/>
          <w:lang w:val="ru-RU"/>
        </w:rPr>
        <w:t xml:space="preserve"> </w:t>
      </w:r>
      <w:r w:rsidRPr="0028713C">
        <w:rPr>
          <w:rFonts w:ascii="Times New Roman" w:hAnsi="Times New Roman"/>
          <w:sz w:val="22"/>
          <w:szCs w:val="22"/>
        </w:rPr>
        <w:t>передачі Товару (42706, Україна, Сумська область, місто Охтирка, вулиця Київська, будинок 6).</w:t>
      </w:r>
    </w:p>
    <w:p w14:paraId="2F934AF9" w14:textId="77777777" w:rsidR="00726B7C" w:rsidRPr="0028713C" w:rsidRDefault="00726B7C" w:rsidP="00726B7C">
      <w:pPr>
        <w:jc w:val="both"/>
        <w:rPr>
          <w:rFonts w:ascii="Times New Roman" w:hAnsi="Times New Roman"/>
          <w:sz w:val="22"/>
          <w:szCs w:val="22"/>
        </w:rPr>
      </w:pPr>
      <w:r w:rsidRPr="0028713C">
        <w:rPr>
          <w:rFonts w:ascii="Times New Roman" w:hAnsi="Times New Roman"/>
          <w:sz w:val="22"/>
          <w:szCs w:val="22"/>
        </w:rPr>
        <w:t xml:space="preserve">        </w:t>
      </w:r>
      <w:r w:rsidRPr="0028713C">
        <w:rPr>
          <w:rFonts w:ascii="Times New Roman" w:hAnsi="Times New Roman"/>
          <w:color w:val="010101"/>
          <w:sz w:val="22"/>
          <w:szCs w:val="22"/>
          <w:lang w:val="ru-RU"/>
        </w:rPr>
        <w:t xml:space="preserve">Товар </w:t>
      </w:r>
      <w:proofErr w:type="spellStart"/>
      <w:r w:rsidRPr="0028713C">
        <w:rPr>
          <w:rFonts w:ascii="Times New Roman" w:hAnsi="Times New Roman"/>
          <w:color w:val="010101"/>
          <w:sz w:val="22"/>
          <w:szCs w:val="22"/>
          <w:lang w:val="ru-RU"/>
        </w:rPr>
        <w:t>передається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Постачальником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Замовнику</w:t>
      </w:r>
      <w:proofErr w:type="spellEnd"/>
      <w:r w:rsidRPr="0028713C">
        <w:rPr>
          <w:rFonts w:ascii="Times New Roman" w:hAnsi="Times New Roman"/>
          <w:color w:val="010101"/>
          <w:sz w:val="22"/>
          <w:szCs w:val="22"/>
          <w:lang w:val="ru-RU"/>
        </w:rPr>
        <w:t xml:space="preserve"> в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яка </w:t>
      </w:r>
      <w:proofErr w:type="spellStart"/>
      <w:r w:rsidRPr="0028713C">
        <w:rPr>
          <w:rFonts w:ascii="Times New Roman" w:hAnsi="Times New Roman"/>
          <w:color w:val="010101"/>
          <w:sz w:val="22"/>
          <w:szCs w:val="22"/>
          <w:lang w:val="ru-RU"/>
        </w:rPr>
        <w:t>відповідає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вимогам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w:t>
      </w:r>
      <w:r w:rsidRPr="0028713C">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Pr>
          <w:rFonts w:ascii="Times New Roman" w:hAnsi="Times New Roman"/>
          <w:sz w:val="22"/>
          <w:szCs w:val="22"/>
        </w:rPr>
        <w:t xml:space="preserve"> </w:t>
      </w:r>
      <w:proofErr w:type="spellStart"/>
      <w:r w:rsidRPr="0028713C">
        <w:rPr>
          <w:rFonts w:ascii="Times New Roman" w:hAnsi="Times New Roman"/>
          <w:color w:val="010101"/>
          <w:sz w:val="22"/>
          <w:szCs w:val="22"/>
          <w:lang w:val="ru-RU"/>
        </w:rPr>
        <w:t>Кожне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пакувальне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місце</w:t>
      </w:r>
      <w:proofErr w:type="spellEnd"/>
      <w:r w:rsidRPr="0028713C">
        <w:rPr>
          <w:rFonts w:ascii="Times New Roman" w:hAnsi="Times New Roman"/>
          <w:color w:val="010101"/>
          <w:sz w:val="22"/>
          <w:szCs w:val="22"/>
          <w:lang w:val="ru-RU"/>
        </w:rPr>
        <w:t xml:space="preserve"> Товару повинно бути </w:t>
      </w:r>
      <w:proofErr w:type="spellStart"/>
      <w:r w:rsidRPr="0028713C">
        <w:rPr>
          <w:rFonts w:ascii="Times New Roman" w:hAnsi="Times New Roman"/>
          <w:color w:val="010101"/>
          <w:sz w:val="22"/>
          <w:szCs w:val="22"/>
          <w:lang w:val="ru-RU"/>
        </w:rPr>
        <w:t>промаркованим</w:t>
      </w:r>
      <w:proofErr w:type="spellEnd"/>
      <w:r w:rsidRPr="0028713C">
        <w:rPr>
          <w:rFonts w:ascii="Times New Roman" w:hAnsi="Times New Roman"/>
          <w:color w:val="010101"/>
          <w:sz w:val="22"/>
          <w:szCs w:val="22"/>
          <w:lang w:val="ru-RU"/>
        </w:rPr>
        <w:t xml:space="preserve"> на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чи</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ярлику</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відповідно</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державних</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і </w:t>
      </w:r>
      <w:proofErr w:type="spellStart"/>
      <w:r w:rsidRPr="0028713C">
        <w:rPr>
          <w:rFonts w:ascii="Times New Roman" w:hAnsi="Times New Roman"/>
          <w:color w:val="010101"/>
          <w:sz w:val="22"/>
          <w:szCs w:val="22"/>
          <w:lang w:val="ru-RU"/>
        </w:rPr>
        <w:t>виконано</w:t>
      </w:r>
      <w:proofErr w:type="spellEnd"/>
      <w:r w:rsidRPr="0028713C">
        <w:rPr>
          <w:rFonts w:ascii="Times New Roman" w:hAnsi="Times New Roman"/>
          <w:color w:val="010101"/>
          <w:sz w:val="22"/>
          <w:szCs w:val="22"/>
          <w:lang w:val="ru-RU"/>
        </w:rPr>
        <w:t xml:space="preserve"> таким чином, </w:t>
      </w:r>
      <w:proofErr w:type="spellStart"/>
      <w:r w:rsidRPr="0028713C">
        <w:rPr>
          <w:rFonts w:ascii="Times New Roman" w:hAnsi="Times New Roman"/>
          <w:color w:val="010101"/>
          <w:sz w:val="22"/>
          <w:szCs w:val="22"/>
          <w:lang w:val="ru-RU"/>
        </w:rPr>
        <w:t>який</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виключає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його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знищення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пошкодження</w:t>
      </w:r>
      <w:proofErr w:type="spellEnd"/>
      <w:r w:rsidRPr="0028713C">
        <w:rPr>
          <w:rFonts w:ascii="Times New Roman" w:hAnsi="Times New Roman"/>
          <w:color w:val="010101"/>
          <w:sz w:val="22"/>
          <w:szCs w:val="22"/>
          <w:lang w:val="ru-RU"/>
        </w:rPr>
        <w:t xml:space="preserve"> за час </w:t>
      </w:r>
      <w:proofErr w:type="spellStart"/>
      <w:r w:rsidRPr="0028713C">
        <w:rPr>
          <w:rFonts w:ascii="Times New Roman" w:hAnsi="Times New Roman"/>
          <w:color w:val="010101"/>
          <w:sz w:val="22"/>
          <w:szCs w:val="22"/>
          <w:lang w:val="ru-RU"/>
        </w:rPr>
        <w:t>транспортування</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Замовника</w:t>
      </w:r>
      <w:proofErr w:type="spellEnd"/>
      <w:r w:rsidRPr="0028713C">
        <w:rPr>
          <w:rFonts w:ascii="Times New Roman" w:hAnsi="Times New Roman"/>
          <w:color w:val="010101"/>
          <w:sz w:val="22"/>
          <w:szCs w:val="22"/>
          <w:lang w:val="ru-RU"/>
        </w:rPr>
        <w:t>.</w:t>
      </w:r>
    </w:p>
    <w:p w14:paraId="40B00900" w14:textId="77777777" w:rsidR="00726B7C" w:rsidRPr="0005775A" w:rsidRDefault="00726B7C" w:rsidP="00726B7C">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3C5616F9" w14:textId="77777777" w:rsidR="00726B7C" w:rsidRPr="007E0078" w:rsidRDefault="00726B7C" w:rsidP="00726B7C">
      <w:pPr>
        <w:ind w:left="460"/>
        <w:jc w:val="both"/>
        <w:rPr>
          <w:rFonts w:ascii="Times New Roman" w:hAnsi="Times New Roman"/>
          <w:sz w:val="22"/>
          <w:szCs w:val="22"/>
        </w:rPr>
      </w:pPr>
      <w:r w:rsidRPr="007E0078">
        <w:rPr>
          <w:rFonts w:ascii="Times New Roman" w:hAnsi="Times New Roman"/>
          <w:b/>
          <w:color w:val="000000"/>
          <w:kern w:val="2"/>
          <w:sz w:val="22"/>
          <w:szCs w:val="22"/>
          <w:lang w:bidi="hi-IN"/>
        </w:rPr>
        <w:t>На етапі постачання Товару</w:t>
      </w:r>
      <w:r w:rsidRPr="007E0078">
        <w:rPr>
          <w:rFonts w:ascii="Times New Roman" w:hAnsi="Times New Roman"/>
          <w:color w:val="000000"/>
          <w:kern w:val="2"/>
          <w:sz w:val="22"/>
          <w:szCs w:val="22"/>
          <w:lang w:bidi="hi-IN"/>
        </w:rPr>
        <w:t xml:space="preserve"> Переможець закупівлі повинен подати в оригінальних примірниках наступні документи:</w:t>
      </w:r>
    </w:p>
    <w:p w14:paraId="4DBC1D5B" w14:textId="77777777" w:rsidR="00726B7C" w:rsidRPr="007E0078" w:rsidRDefault="00726B7C" w:rsidP="00726B7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оригінал</w:t>
      </w:r>
      <w:proofErr w:type="spellEnd"/>
      <w:r w:rsidRPr="007E0078">
        <w:rPr>
          <w:rFonts w:ascii="Times New Roman" w:hAnsi="Times New Roman"/>
          <w:color w:val="000000"/>
          <w:kern w:val="2"/>
          <w:lang w:bidi="hi-IN"/>
        </w:rPr>
        <w:t xml:space="preserve"> паспорту/</w:t>
      </w:r>
      <w:proofErr w:type="spellStart"/>
      <w:r w:rsidRPr="007E0078">
        <w:rPr>
          <w:rFonts w:ascii="Times New Roman" w:hAnsi="Times New Roman"/>
          <w:color w:val="000000"/>
          <w:kern w:val="2"/>
          <w:lang w:bidi="hi-IN"/>
        </w:rPr>
        <w:t>інструкції</w:t>
      </w:r>
      <w:proofErr w:type="spellEnd"/>
      <w:r w:rsidRPr="007E0078">
        <w:rPr>
          <w:rFonts w:ascii="Times New Roman" w:hAnsi="Times New Roman"/>
          <w:color w:val="000000"/>
          <w:kern w:val="2"/>
          <w:lang w:bidi="hi-IN"/>
        </w:rPr>
        <w:t xml:space="preserve"> на</w:t>
      </w:r>
      <w:r>
        <w:rPr>
          <w:rFonts w:ascii="Times New Roman" w:hAnsi="Times New Roman"/>
          <w:color w:val="000000"/>
          <w:kern w:val="2"/>
          <w:lang w:val="uk-UA" w:bidi="hi-IN"/>
        </w:rPr>
        <w:t xml:space="preserve"> кожен</w:t>
      </w:r>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виріб</w:t>
      </w:r>
      <w:proofErr w:type="spellEnd"/>
      <w:r w:rsidRPr="007E0078">
        <w:rPr>
          <w:rFonts w:ascii="Times New Roman" w:hAnsi="Times New Roman"/>
          <w:color w:val="000000"/>
          <w:kern w:val="2"/>
          <w:lang w:bidi="hi-IN"/>
        </w:rPr>
        <w:t>;</w:t>
      </w:r>
    </w:p>
    <w:p w14:paraId="70DBE882" w14:textId="77777777" w:rsidR="00726B7C" w:rsidRPr="007E0078" w:rsidRDefault="00726B7C" w:rsidP="00726B7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r>
        <w:rPr>
          <w:rFonts w:ascii="Times New Roman" w:hAnsi="Times New Roman"/>
          <w:color w:val="000000"/>
          <w:kern w:val="2"/>
          <w:lang w:val="uk-UA" w:bidi="hi-IN"/>
        </w:rPr>
        <w:t>гарантійний талон на кожен виріб;</w:t>
      </w:r>
    </w:p>
    <w:p w14:paraId="52ECF505" w14:textId="69E40B5E" w:rsidR="00726B7C" w:rsidRPr="007E0078" w:rsidRDefault="00726B7C" w:rsidP="00726B7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видаткову</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накладну</w:t>
      </w:r>
      <w:proofErr w:type="spellEnd"/>
      <w:r>
        <w:rPr>
          <w:rFonts w:ascii="Times New Roman" w:hAnsi="Times New Roman"/>
          <w:color w:val="000000"/>
          <w:kern w:val="2"/>
          <w:lang w:val="uk-UA" w:bidi="hi-IN"/>
        </w:rPr>
        <w:t xml:space="preserve"> та рахунок.</w:t>
      </w:r>
    </w:p>
    <w:p w14:paraId="7BE05C06" w14:textId="33E96869" w:rsidR="00A936AE" w:rsidRPr="00707727" w:rsidRDefault="00726B7C" w:rsidP="00707727">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bookmarkEnd w:id="7"/>
    </w:p>
    <w:p w14:paraId="07D0E8D7" w14:textId="77777777" w:rsidR="00A936AE" w:rsidRDefault="00A936AE" w:rsidP="00933CBD">
      <w:pPr>
        <w:spacing w:after="60" w:line="264" w:lineRule="auto"/>
        <w:jc w:val="right"/>
        <w:rPr>
          <w:rFonts w:ascii="Times New Roman" w:hAnsi="Times New Roman"/>
          <w:b/>
          <w:i/>
          <w:sz w:val="22"/>
          <w:szCs w:val="22"/>
        </w:rPr>
      </w:pPr>
    </w:p>
    <w:p w14:paraId="19B3632D" w14:textId="77777777" w:rsidR="00A936AE" w:rsidRDefault="00A936AE" w:rsidP="00933CBD">
      <w:pPr>
        <w:spacing w:after="60" w:line="264" w:lineRule="auto"/>
        <w:jc w:val="right"/>
        <w:rPr>
          <w:rFonts w:ascii="Times New Roman" w:hAnsi="Times New Roman"/>
          <w:b/>
          <w:i/>
          <w:sz w:val="22"/>
          <w:szCs w:val="22"/>
        </w:rPr>
      </w:pPr>
    </w:p>
    <w:p w14:paraId="523F524D" w14:textId="77777777" w:rsidR="00A936AE" w:rsidRDefault="00A936AE" w:rsidP="00933CBD">
      <w:pPr>
        <w:spacing w:after="60" w:line="264" w:lineRule="auto"/>
        <w:jc w:val="right"/>
        <w:rPr>
          <w:rFonts w:ascii="Times New Roman" w:hAnsi="Times New Roman"/>
          <w:b/>
          <w:i/>
          <w:sz w:val="22"/>
          <w:szCs w:val="22"/>
        </w:rPr>
      </w:pPr>
    </w:p>
    <w:p w14:paraId="01DBBE91" w14:textId="11F07EDB" w:rsidR="00933CBD" w:rsidRDefault="00933CBD" w:rsidP="00933CBD">
      <w:pPr>
        <w:spacing w:after="60" w:line="264" w:lineRule="auto"/>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Pr>
          <w:rFonts w:ascii="Times New Roman" w:hAnsi="Times New Roman"/>
          <w:b/>
          <w:i/>
          <w:sz w:val="22"/>
          <w:szCs w:val="22"/>
          <w:lang w:val="ru-RU"/>
        </w:rPr>
        <w:t>3</w:t>
      </w:r>
    </w:p>
    <w:p w14:paraId="662A83A9" w14:textId="77777777" w:rsidR="00933CBD" w:rsidRDefault="00933CBD" w:rsidP="00933CB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09D313" w14:textId="77777777" w:rsidR="00933CBD" w:rsidRDefault="00933CBD" w:rsidP="00933CBD">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3E0C4AA2" w14:textId="77777777" w:rsidR="00933CBD" w:rsidRPr="0055759D" w:rsidRDefault="00933CBD" w:rsidP="00933CBD">
      <w:pPr>
        <w:spacing w:after="60" w:line="264" w:lineRule="auto"/>
        <w:ind w:firstLine="567"/>
        <w:jc w:val="right"/>
        <w:rPr>
          <w:rFonts w:ascii="Times New Roman" w:hAnsi="Times New Roman"/>
          <w:b/>
          <w:i/>
          <w:sz w:val="20"/>
          <w:szCs w:val="20"/>
        </w:rPr>
      </w:pPr>
    </w:p>
    <w:p w14:paraId="7897F580" w14:textId="77777777" w:rsidR="00933CBD" w:rsidRPr="00DC692E" w:rsidRDefault="00933CBD" w:rsidP="00933CBD">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пізніше 15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Pr>
          <w:b/>
          <w:sz w:val="18"/>
          <w:szCs w:val="18"/>
          <w:shd w:val="clear" w:color="auto" w:fill="FFFFFF"/>
        </w:rPr>
        <w:t xml:space="preserve"> </w:t>
      </w:r>
      <w:r>
        <w:rPr>
          <w:b/>
          <w:sz w:val="18"/>
          <w:szCs w:val="18"/>
        </w:rPr>
        <w:t>42706</w:t>
      </w:r>
      <w:r w:rsidRPr="00DC692E">
        <w:rPr>
          <w:b/>
          <w:sz w:val="18"/>
          <w:szCs w:val="18"/>
        </w:rPr>
        <w:t>, Сумська обл., Охтирський район, м. Охтирка, вул. Київська, буд.6, при цьому датою надання договору є дата отримання його Замовником.</w:t>
      </w:r>
    </w:p>
    <w:p w14:paraId="78B228BB" w14:textId="77777777" w:rsidR="00933CBD" w:rsidRPr="00665997" w:rsidRDefault="00933CBD" w:rsidP="00933CBD">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65D18A3D" w14:textId="77777777" w:rsidR="00933CBD" w:rsidRPr="00DC692E" w:rsidRDefault="00933CBD" w:rsidP="00933CBD">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32B12D30"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521F5AE9"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17EF79A2" w14:textId="77777777" w:rsidR="00933CBD" w:rsidRPr="00021E81" w:rsidRDefault="00933CBD" w:rsidP="00933CBD">
      <w:pPr>
        <w:jc w:val="center"/>
        <w:rPr>
          <w:rFonts w:ascii="Times New Roman" w:hAnsi="Times New Roman"/>
          <w:b/>
          <w:color w:val="000000"/>
          <w:sz w:val="22"/>
          <w:szCs w:val="22"/>
        </w:rPr>
      </w:pPr>
    </w:p>
    <w:p w14:paraId="5919FF49" w14:textId="77777777" w:rsidR="00933CBD" w:rsidRPr="00021E81" w:rsidRDefault="00933CBD" w:rsidP="00933CBD">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«____»___________2023 року</w:t>
      </w:r>
    </w:p>
    <w:p w14:paraId="55637FA4" w14:textId="77777777" w:rsidR="00933CBD" w:rsidRPr="00021E81" w:rsidRDefault="00933CBD" w:rsidP="00933CBD">
      <w:pPr>
        <w:ind w:firstLine="540"/>
        <w:jc w:val="both"/>
        <w:rPr>
          <w:rFonts w:ascii="Times New Roman" w:hAnsi="Times New Roman"/>
          <w:color w:val="FF0000"/>
          <w:sz w:val="22"/>
          <w:szCs w:val="22"/>
        </w:rPr>
      </w:pPr>
    </w:p>
    <w:p w14:paraId="65249489" w14:textId="77777777" w:rsidR="00933CBD" w:rsidRPr="00042381" w:rsidRDefault="00933CBD" w:rsidP="00933CBD">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14:paraId="4763436E" w14:textId="77777777" w:rsidR="00933CBD" w:rsidRPr="00021E81" w:rsidRDefault="00933CBD" w:rsidP="00933CBD">
      <w:pPr>
        <w:contextualSpacing/>
        <w:jc w:val="both"/>
        <w:rPr>
          <w:rFonts w:ascii="Times New Roman" w:eastAsia="MS Mincho" w:hAnsi="Times New Roman"/>
          <w:bCs/>
          <w:sz w:val="22"/>
          <w:szCs w:val="22"/>
          <w:shd w:val="clear" w:color="auto" w:fill="FFFFFF"/>
        </w:rPr>
      </w:pPr>
    </w:p>
    <w:p w14:paraId="461EAFDF" w14:textId="77777777" w:rsidR="00933CBD" w:rsidRPr="00021E81" w:rsidRDefault="00933CBD" w:rsidP="00933CBD">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224DE0D8" w14:textId="63AB34A1" w:rsidR="00933CBD" w:rsidRPr="00707727" w:rsidRDefault="00933CBD" w:rsidP="00707727">
      <w:pPr>
        <w:jc w:val="both"/>
        <w:rPr>
          <w:rFonts w:ascii="Times New Roman" w:hAnsi="Times New Roman"/>
          <w:b/>
          <w:bCs/>
          <w:i/>
          <w:sz w:val="22"/>
          <w:szCs w:val="22"/>
          <w:bdr w:val="none" w:sz="0" w:space="0" w:color="auto" w:frame="1"/>
        </w:rPr>
      </w:pPr>
      <w:r w:rsidRPr="00021E81">
        <w:rPr>
          <w:rFonts w:ascii="Times New Roman" w:hAnsi="Times New Roman"/>
          <w:sz w:val="22"/>
          <w:szCs w:val="22"/>
        </w:rPr>
        <w:t xml:space="preserve">1.1. </w:t>
      </w:r>
      <w:bookmarkStart w:id="8" w:name="_Hlk109114027"/>
      <w:r w:rsidRPr="003E3283">
        <w:rPr>
          <w:rFonts w:ascii="Times New Roman" w:hAnsi="Times New Roman"/>
          <w:sz w:val="22"/>
          <w:szCs w:val="22"/>
        </w:rPr>
        <w:t>В порядку та на умовах визначених цим договором</w:t>
      </w:r>
      <w:bookmarkEnd w:id="8"/>
      <w:r>
        <w:t xml:space="preserve"> </w:t>
      </w:r>
      <w:r w:rsidRPr="00021E81">
        <w:rPr>
          <w:rFonts w:ascii="Times New Roman" w:hAnsi="Times New Roman"/>
          <w:sz w:val="22"/>
          <w:szCs w:val="22"/>
        </w:rPr>
        <w:t xml:space="preserve">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передати у власність Замовнику</w:t>
      </w:r>
      <w:r w:rsidRPr="003E3283">
        <w:rPr>
          <w:rFonts w:ascii="Times New Roman" w:hAnsi="Times New Roman"/>
          <w:b/>
          <w:bCs/>
          <w:sz w:val="22"/>
          <w:szCs w:val="22"/>
        </w:rPr>
        <w:t xml:space="preserve"> </w:t>
      </w:r>
      <w:r w:rsidR="00707727" w:rsidRPr="00AB3D70">
        <w:rPr>
          <w:rStyle w:val="af6"/>
          <w:rFonts w:ascii="Times New Roman" w:hAnsi="Times New Roman"/>
          <w:color w:val="000000"/>
          <w:sz w:val="22"/>
          <w:szCs w:val="22"/>
          <w:shd w:val="clear" w:color="auto" w:fill="FFFFFF"/>
        </w:rPr>
        <w:t xml:space="preserve">Бінокуляр нічного бачення  </w:t>
      </w:r>
      <w:r w:rsidR="00707727" w:rsidRPr="00AB3D70">
        <w:rPr>
          <w:rFonts w:ascii="Times New Roman" w:hAnsi="Times New Roman"/>
          <w:b/>
          <w:color w:val="000000"/>
          <w:sz w:val="22"/>
          <w:szCs w:val="22"/>
          <w:shd w:val="clear" w:color="auto" w:fill="FFFFFF"/>
        </w:rPr>
        <w:t>AGM</w:t>
      </w:r>
      <w:r w:rsidR="00707727" w:rsidRPr="00AB3D70">
        <w:rPr>
          <w:rStyle w:val="af6"/>
          <w:rFonts w:ascii="Times New Roman" w:hAnsi="Times New Roman"/>
          <w:color w:val="000000"/>
          <w:sz w:val="22"/>
          <w:szCs w:val="22"/>
          <w:shd w:val="clear" w:color="auto" w:fill="FFFFFF"/>
        </w:rPr>
        <w:t xml:space="preserve">  PVS-7 NL1</w:t>
      </w:r>
      <w:r w:rsidR="00A936AE">
        <w:rPr>
          <w:rFonts w:ascii="Times New Roman" w:hAnsi="Times New Roman"/>
          <w:b/>
          <w:bCs/>
          <w:sz w:val="22"/>
          <w:szCs w:val="22"/>
          <w:bdr w:val="none" w:sz="0" w:space="0" w:color="auto" w:frame="1"/>
        </w:rPr>
        <w:t>,</w:t>
      </w:r>
      <w:r>
        <w:rPr>
          <w:rFonts w:ascii="Times New Roman" w:hAnsi="Times New Roman"/>
          <w:b/>
          <w:bCs/>
          <w:sz w:val="22"/>
          <w:szCs w:val="22"/>
          <w:bdr w:val="none" w:sz="0" w:space="0" w:color="auto" w:frame="1"/>
        </w:rPr>
        <w:t xml:space="preserve"> </w:t>
      </w:r>
      <w:r w:rsidR="00A936AE">
        <w:rPr>
          <w:rFonts w:ascii="Times New Roman" w:hAnsi="Times New Roman"/>
          <w:b/>
          <w:bCs/>
          <w:sz w:val="22"/>
          <w:szCs w:val="22"/>
          <w:bdr w:val="none" w:sz="0" w:space="0" w:color="auto" w:frame="1"/>
          <w:lang w:val="ru-RU"/>
        </w:rPr>
        <w:t xml:space="preserve">в </w:t>
      </w:r>
      <w:proofErr w:type="spellStart"/>
      <w:r w:rsidR="00A936AE">
        <w:rPr>
          <w:rFonts w:ascii="Times New Roman" w:hAnsi="Times New Roman"/>
          <w:b/>
          <w:bCs/>
          <w:sz w:val="22"/>
          <w:szCs w:val="22"/>
          <w:bdr w:val="none" w:sz="0" w:space="0" w:color="auto" w:frame="1"/>
          <w:lang w:val="ru-RU"/>
        </w:rPr>
        <w:t>кількості</w:t>
      </w:r>
      <w:proofErr w:type="spellEnd"/>
      <w:r w:rsidR="00A936AE">
        <w:rPr>
          <w:rFonts w:ascii="Times New Roman" w:hAnsi="Times New Roman"/>
          <w:b/>
          <w:bCs/>
          <w:sz w:val="22"/>
          <w:szCs w:val="22"/>
          <w:bdr w:val="none" w:sz="0" w:space="0" w:color="auto" w:frame="1"/>
          <w:lang w:val="ru-RU"/>
        </w:rPr>
        <w:t xml:space="preserve"> - </w:t>
      </w:r>
      <w:r>
        <w:rPr>
          <w:rFonts w:ascii="Times New Roman" w:hAnsi="Times New Roman"/>
          <w:b/>
          <w:bCs/>
          <w:sz w:val="22"/>
          <w:szCs w:val="22"/>
          <w:bdr w:val="none" w:sz="0" w:space="0" w:color="auto" w:frame="1"/>
        </w:rPr>
        <w:t>1 штука</w:t>
      </w:r>
      <w:r w:rsidR="00A936AE">
        <w:rPr>
          <w:rFonts w:ascii="Times New Roman" w:hAnsi="Times New Roman"/>
          <w:b/>
          <w:bCs/>
          <w:sz w:val="22"/>
          <w:szCs w:val="22"/>
          <w:bdr w:val="none" w:sz="0" w:space="0" w:color="auto" w:frame="1"/>
        </w:rPr>
        <w:t>,</w:t>
      </w:r>
      <w:r>
        <w:rPr>
          <w:rFonts w:ascii="Times New Roman" w:hAnsi="Times New Roman"/>
          <w:b/>
          <w:bCs/>
          <w:sz w:val="22"/>
          <w:szCs w:val="22"/>
          <w:lang w:val="ru-RU"/>
        </w:rPr>
        <w:t xml:space="preserve"> </w:t>
      </w:r>
      <w:r w:rsidRPr="00021E81">
        <w:rPr>
          <w:rFonts w:ascii="Times New Roman" w:hAnsi="Times New Roman"/>
          <w:sz w:val="22"/>
          <w:szCs w:val="22"/>
        </w:rPr>
        <w:t>(далі – Товар)</w:t>
      </w:r>
      <w:r>
        <w:rPr>
          <w:rFonts w:ascii="Times New Roman" w:hAnsi="Times New Roman"/>
          <w:sz w:val="22"/>
          <w:szCs w:val="22"/>
        </w:rPr>
        <w:t xml:space="preserve">, </w:t>
      </w:r>
      <w:r w:rsidRPr="00021E81">
        <w:rPr>
          <w:rFonts w:ascii="Times New Roman" w:hAnsi="Times New Roman"/>
          <w:sz w:val="22"/>
          <w:szCs w:val="22"/>
        </w:rPr>
        <w:t>у відповідності до коду єдиного закупівельного словника</w:t>
      </w:r>
      <w:r w:rsidRPr="004457FA">
        <w:rPr>
          <w:rFonts w:ascii="Times New Roman" w:hAnsi="Times New Roman"/>
          <w:b/>
          <w:bCs/>
          <w:i/>
          <w:sz w:val="22"/>
          <w:szCs w:val="22"/>
        </w:rPr>
        <w:t xml:space="preserve"> </w:t>
      </w:r>
      <w:r w:rsidRPr="006E1C83">
        <w:rPr>
          <w:rFonts w:ascii="Times New Roman" w:hAnsi="Times New Roman"/>
          <w:b/>
          <w:bCs/>
          <w:i/>
          <w:sz w:val="22"/>
          <w:szCs w:val="22"/>
        </w:rPr>
        <w:t xml:space="preserve">ДК 021:2015: 38632000-4 — </w:t>
      </w:r>
      <w:proofErr w:type="spellStart"/>
      <w:r w:rsidRPr="006E1C83">
        <w:rPr>
          <w:rFonts w:ascii="Times New Roman" w:hAnsi="Times New Roman"/>
          <w:b/>
          <w:bCs/>
          <w:i/>
          <w:sz w:val="22"/>
          <w:szCs w:val="22"/>
          <w:lang w:val="ru-RU"/>
        </w:rPr>
        <w:t>Прилади</w:t>
      </w:r>
      <w:proofErr w:type="spellEnd"/>
      <w:r w:rsidRPr="006E1C83">
        <w:rPr>
          <w:rFonts w:ascii="Times New Roman" w:hAnsi="Times New Roman"/>
          <w:b/>
          <w:bCs/>
          <w:i/>
          <w:sz w:val="22"/>
          <w:szCs w:val="22"/>
          <w:lang w:val="ru-RU"/>
        </w:rPr>
        <w:t xml:space="preserve"> </w:t>
      </w:r>
      <w:proofErr w:type="spellStart"/>
      <w:r w:rsidRPr="006E1C83">
        <w:rPr>
          <w:rFonts w:ascii="Times New Roman" w:hAnsi="Times New Roman"/>
          <w:b/>
          <w:bCs/>
          <w:i/>
          <w:sz w:val="22"/>
          <w:szCs w:val="22"/>
          <w:lang w:val="ru-RU"/>
        </w:rPr>
        <w:t>нічного</w:t>
      </w:r>
      <w:proofErr w:type="spellEnd"/>
      <w:r w:rsidRPr="006E1C83">
        <w:rPr>
          <w:rFonts w:ascii="Times New Roman" w:hAnsi="Times New Roman"/>
          <w:b/>
          <w:bCs/>
          <w:i/>
          <w:sz w:val="22"/>
          <w:szCs w:val="22"/>
          <w:lang w:val="ru-RU"/>
        </w:rPr>
        <w:t xml:space="preserve"> </w:t>
      </w:r>
      <w:proofErr w:type="spellStart"/>
      <w:r w:rsidRPr="006E1C83">
        <w:rPr>
          <w:rFonts w:ascii="Times New Roman" w:hAnsi="Times New Roman"/>
          <w:b/>
          <w:bCs/>
          <w:i/>
          <w:sz w:val="22"/>
          <w:szCs w:val="22"/>
          <w:lang w:val="ru-RU"/>
        </w:rPr>
        <w:t>бачення</w:t>
      </w:r>
      <w:proofErr w:type="spellEnd"/>
      <w:r>
        <w:rPr>
          <w:rFonts w:ascii="Times New Roman" w:hAnsi="Times New Roman"/>
          <w:sz w:val="22"/>
          <w:szCs w:val="22"/>
          <w:shd w:val="clear" w:color="auto" w:fill="FDFEFD"/>
        </w:rPr>
        <w:t>, а Замовник прийняти даний Товар та</w:t>
      </w:r>
      <w:r w:rsidRPr="00FB0547">
        <w:rPr>
          <w:color w:val="000000"/>
        </w:rPr>
        <w:t xml:space="preserve"> </w:t>
      </w:r>
      <w:r w:rsidRPr="00382F93">
        <w:rPr>
          <w:rFonts w:ascii="Times New Roman" w:hAnsi="Times New Roman"/>
          <w:noProof/>
          <w:sz w:val="22"/>
          <w:szCs w:val="22"/>
        </w:rPr>
        <w:t xml:space="preserve">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Pr="00382F93">
        <w:rPr>
          <w:rFonts w:ascii="Times New Roman" w:hAnsi="Times New Roman"/>
          <w:color w:val="000000"/>
          <w:sz w:val="22"/>
          <w:szCs w:val="22"/>
        </w:rPr>
        <w:t xml:space="preserve">для  виконання заходів та робіт з територіальної оборони </w:t>
      </w:r>
      <w:r w:rsidRPr="00382F93">
        <w:rPr>
          <w:rFonts w:ascii="Times New Roman" w:hAnsi="Times New Roman"/>
          <w:color w:val="0D0D0D"/>
          <w:sz w:val="22"/>
          <w:szCs w:val="22"/>
          <w:shd w:val="clear" w:color="auto" w:fill="FFFFFF"/>
        </w:rPr>
        <w:t>(зокрема матеріально-технічного забезпечення підрозділів територіальної оборони),</w:t>
      </w:r>
      <w:r w:rsidRPr="00382F93">
        <w:rPr>
          <w:rFonts w:ascii="Times New Roman" w:hAnsi="Times New Roman"/>
          <w:color w:val="000000"/>
          <w:sz w:val="22"/>
          <w:szCs w:val="22"/>
        </w:rPr>
        <w:t xml:space="preserve"> з</w:t>
      </w:r>
      <w:r>
        <w:rPr>
          <w:rFonts w:ascii="Times New Roman" w:hAnsi="Times New Roman"/>
          <w:color w:val="000000"/>
          <w:sz w:val="22"/>
          <w:szCs w:val="22"/>
        </w:rPr>
        <w:t>обов'язується здійснити  його оплату</w:t>
      </w:r>
      <w:r w:rsidRPr="00382F93">
        <w:rPr>
          <w:rFonts w:ascii="Times New Roman" w:hAnsi="Times New Roman"/>
          <w:color w:val="000000"/>
          <w:sz w:val="22"/>
          <w:szCs w:val="22"/>
        </w:rPr>
        <w:t>.</w:t>
      </w:r>
    </w:p>
    <w:p w14:paraId="20B7885A" w14:textId="77777777" w:rsidR="00933CBD" w:rsidRDefault="00933CBD" w:rsidP="00933CBD">
      <w:pPr>
        <w:jc w:val="both"/>
        <w:rPr>
          <w:rFonts w:ascii="Times New Roman" w:hAnsi="Times New Roman"/>
          <w:sz w:val="22"/>
          <w:szCs w:val="22"/>
          <w:shd w:val="clear" w:color="auto" w:fill="FDFEFD"/>
        </w:rPr>
      </w:pPr>
      <w:r w:rsidRPr="00021E81">
        <w:rPr>
          <w:rFonts w:ascii="Times New Roman" w:hAnsi="Times New Roman"/>
          <w:sz w:val="22"/>
          <w:szCs w:val="22"/>
          <w:shd w:val="clear" w:color="auto" w:fill="FDFEFD"/>
        </w:rPr>
        <w:t>1.2. Закупівля Товару здійснюється в межах обсягів кошторисних призначень та відповідних бюджетних асигнувань на 2023 рік.</w:t>
      </w:r>
    </w:p>
    <w:p w14:paraId="7EC85B30" w14:textId="2CEC0AE3" w:rsidR="00933CBD" w:rsidRPr="00254624" w:rsidRDefault="00933CBD" w:rsidP="00933CBD">
      <w:pPr>
        <w:jc w:val="both"/>
        <w:rPr>
          <w:rFonts w:ascii="Times New Roman" w:hAnsi="Times New Roman"/>
          <w:sz w:val="22"/>
          <w:szCs w:val="22"/>
          <w:shd w:val="clear" w:color="auto" w:fill="FDFEFD"/>
        </w:rPr>
      </w:pPr>
      <w:r>
        <w:rPr>
          <w:rFonts w:ascii="Times New Roman" w:hAnsi="Times New Roman"/>
          <w:color w:val="010101"/>
          <w:sz w:val="22"/>
          <w:szCs w:val="22"/>
          <w:lang w:val="ru-RU"/>
        </w:rPr>
        <w:t>1.</w:t>
      </w:r>
      <w:r w:rsidR="00A936AE">
        <w:rPr>
          <w:rFonts w:ascii="Times New Roman" w:hAnsi="Times New Roman"/>
          <w:color w:val="010101"/>
          <w:sz w:val="22"/>
          <w:szCs w:val="22"/>
          <w:lang w:val="ru-RU"/>
        </w:rPr>
        <w:t>3</w:t>
      </w:r>
      <w:r>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є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будь-</w:t>
      </w:r>
      <w:proofErr w:type="spellStart"/>
      <w:r w:rsidRPr="00254624">
        <w:rPr>
          <w:rFonts w:ascii="Times New Roman" w:hAnsi="Times New Roman"/>
          <w:color w:val="010101"/>
          <w:sz w:val="22"/>
          <w:szCs w:val="22"/>
          <w:lang w:val="ru-RU"/>
        </w:rPr>
        <w:t>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і державою, а </w:t>
      </w:r>
      <w:proofErr w:type="spellStart"/>
      <w:r w:rsidRPr="00254624">
        <w:rPr>
          <w:rFonts w:ascii="Times New Roman" w:hAnsi="Times New Roman"/>
          <w:color w:val="010101"/>
          <w:sz w:val="22"/>
          <w:szCs w:val="22"/>
          <w:lang w:val="ru-RU"/>
        </w:rPr>
        <w:t>також</w:t>
      </w:r>
      <w:proofErr w:type="spellEnd"/>
      <w:r w:rsidRPr="00254624">
        <w:rPr>
          <w:rFonts w:ascii="Times New Roman" w:hAnsi="Times New Roman"/>
          <w:color w:val="010101"/>
          <w:sz w:val="22"/>
          <w:szCs w:val="22"/>
          <w:lang w:val="ru-RU"/>
        </w:rPr>
        <w:t xml:space="preserve"> не є предметом будь-</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14:paraId="675F31F4" w14:textId="77777777" w:rsidR="00933CBD" w:rsidRPr="00A936AE" w:rsidRDefault="00933CBD" w:rsidP="00933CBD">
      <w:pPr>
        <w:jc w:val="both"/>
        <w:rPr>
          <w:rFonts w:ascii="Times New Roman" w:hAnsi="Times New Roman"/>
          <w:sz w:val="22"/>
          <w:szCs w:val="22"/>
        </w:rPr>
      </w:pPr>
    </w:p>
    <w:p w14:paraId="4A0C3EAC" w14:textId="77777777" w:rsidR="00933CBD" w:rsidRPr="006A497B" w:rsidRDefault="00933CBD" w:rsidP="00933CBD">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t>ІІ. Якість товару</w:t>
      </w:r>
    </w:p>
    <w:p w14:paraId="52CD2EF0" w14:textId="77777777" w:rsidR="00933CBD" w:rsidRPr="00254624" w:rsidRDefault="00933CBD" w:rsidP="00933CBD">
      <w:pPr>
        <w:jc w:val="both"/>
        <w:textAlignment w:val="baseline"/>
        <w:rPr>
          <w:rFonts w:ascii="Times New Roman" w:hAnsi="Times New Roman"/>
          <w:color w:val="010101"/>
          <w:sz w:val="22"/>
          <w:szCs w:val="22"/>
          <w:lang w:val="ru-RU"/>
        </w:rPr>
      </w:pPr>
      <w:r w:rsidRPr="00254624">
        <w:rPr>
          <w:rFonts w:ascii="Times New Roman" w:hAnsi="Times New Roman"/>
          <w:color w:val="000000"/>
          <w:sz w:val="22"/>
          <w:szCs w:val="22"/>
        </w:rPr>
        <w:t xml:space="preserve">2.1.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повинен </w:t>
      </w:r>
      <w:proofErr w:type="spellStart"/>
      <w:r w:rsidRPr="00254624">
        <w:rPr>
          <w:rFonts w:ascii="Times New Roman" w:hAnsi="Times New Roman"/>
          <w:color w:val="010101"/>
          <w:sz w:val="22"/>
          <w:szCs w:val="22"/>
          <w:lang w:val="ru-RU"/>
        </w:rPr>
        <w:t>передати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передбачений</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цим</w:t>
      </w:r>
      <w:proofErr w:type="spellEnd"/>
      <w:r w:rsidRPr="00254624">
        <w:rPr>
          <w:rFonts w:ascii="Times New Roman" w:hAnsi="Times New Roman"/>
          <w:color w:val="010101"/>
          <w:sz w:val="22"/>
          <w:szCs w:val="22"/>
          <w:lang w:val="ru-RU"/>
        </w:rPr>
        <w:t xml:space="preserve"> Договором Товар, </w:t>
      </w:r>
      <w:proofErr w:type="spellStart"/>
      <w:r w:rsidRPr="00254624">
        <w:rPr>
          <w:rFonts w:ascii="Times New Roman" w:hAnsi="Times New Roman"/>
          <w:color w:val="010101"/>
          <w:sz w:val="22"/>
          <w:szCs w:val="22"/>
          <w:lang w:val="ru-RU"/>
        </w:rPr>
        <w:t>якість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відповідає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умовам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встановленим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відповідними</w:t>
      </w:r>
      <w:proofErr w:type="spellEnd"/>
      <w:r w:rsidRPr="00254624">
        <w:rPr>
          <w:rFonts w:ascii="Times New Roman" w:hAnsi="Times New Roman"/>
          <w:color w:val="010101"/>
          <w:sz w:val="22"/>
          <w:szCs w:val="22"/>
          <w:lang w:val="ru-RU"/>
        </w:rPr>
        <w:t xml:space="preserve"> нормативно-</w:t>
      </w:r>
      <w:proofErr w:type="spellStart"/>
      <w:r w:rsidRPr="00254624">
        <w:rPr>
          <w:rFonts w:ascii="Times New Roman" w:hAnsi="Times New Roman"/>
          <w:color w:val="010101"/>
          <w:sz w:val="22"/>
          <w:szCs w:val="22"/>
          <w:lang w:val="ru-RU"/>
        </w:rPr>
        <w:t>правовими</w:t>
      </w:r>
      <w:proofErr w:type="spellEnd"/>
      <w:r w:rsidRPr="00254624">
        <w:rPr>
          <w:rFonts w:ascii="Times New Roman" w:hAnsi="Times New Roman"/>
          <w:color w:val="010101"/>
          <w:sz w:val="22"/>
          <w:szCs w:val="22"/>
          <w:lang w:val="ru-RU"/>
        </w:rPr>
        <w:t xml:space="preserve"> актами, </w:t>
      </w:r>
      <w:proofErr w:type="spellStart"/>
      <w:r w:rsidRPr="00254624">
        <w:rPr>
          <w:rFonts w:ascii="Times New Roman" w:hAnsi="Times New Roman"/>
          <w:color w:val="010101"/>
          <w:sz w:val="22"/>
          <w:szCs w:val="22"/>
          <w:lang w:val="ru-RU"/>
        </w:rPr>
        <w:t>виходячи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специфіки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даного</w:t>
      </w:r>
      <w:proofErr w:type="spellEnd"/>
      <w:r w:rsidRPr="00254624">
        <w:rPr>
          <w:rFonts w:ascii="Times New Roman" w:hAnsi="Times New Roman"/>
          <w:color w:val="010101"/>
          <w:sz w:val="22"/>
          <w:szCs w:val="22"/>
          <w:lang w:val="ru-RU"/>
        </w:rPr>
        <w:t xml:space="preserve"> виду Товару.</w:t>
      </w:r>
    </w:p>
    <w:p w14:paraId="248EA0F4" w14:textId="77777777" w:rsidR="00933CBD" w:rsidRDefault="00933CBD" w:rsidP="00933CBD">
      <w:pPr>
        <w:tabs>
          <w:tab w:val="left" w:pos="8222"/>
        </w:tabs>
        <w:jc w:val="both"/>
        <w:rPr>
          <w:rFonts w:ascii="Times New Roman" w:hAnsi="Times New Roman"/>
          <w:color w:val="202122"/>
          <w:sz w:val="22"/>
          <w:szCs w:val="22"/>
          <w:shd w:val="clear" w:color="auto" w:fill="FFFFFF"/>
        </w:rPr>
      </w:pPr>
      <w:r w:rsidRPr="00E63389">
        <w:rPr>
          <w:rFonts w:ascii="Times New Roman" w:hAnsi="Times New Roman"/>
          <w:color w:val="202122"/>
          <w:sz w:val="22"/>
          <w:szCs w:val="22"/>
          <w:shd w:val="clear" w:color="auto" w:fill="FFFFFF"/>
        </w:rPr>
        <w:t xml:space="preserve">2.2. </w:t>
      </w:r>
      <w:r w:rsidRPr="00E63389">
        <w:rPr>
          <w:rFonts w:ascii="Times New Roman" w:hAnsi="Times New Roman"/>
          <w:bCs/>
          <w:color w:val="202122"/>
          <w:sz w:val="22"/>
          <w:szCs w:val="22"/>
          <w:shd w:val="clear" w:color="auto" w:fill="FFFFFF"/>
        </w:rPr>
        <w:t>Постачальник</w:t>
      </w:r>
      <w:r w:rsidRPr="00E63389">
        <w:rPr>
          <w:rFonts w:ascii="Times New Roman" w:hAnsi="Times New Roman"/>
          <w:color w:val="202122"/>
          <w:sz w:val="22"/>
          <w:szCs w:val="22"/>
          <w:shd w:val="clear" w:color="auto" w:fill="FFFFFF"/>
        </w:rPr>
        <w:t> повинен </w:t>
      </w:r>
      <w:r w:rsidRPr="00E63389">
        <w:rPr>
          <w:rFonts w:ascii="Times New Roman" w:hAnsi="Times New Roman"/>
          <w:bCs/>
          <w:color w:val="202122"/>
          <w:sz w:val="22"/>
          <w:szCs w:val="22"/>
          <w:shd w:val="clear" w:color="auto" w:fill="FFFFFF"/>
        </w:rPr>
        <w:t>засвідчити якість товарів</w:t>
      </w:r>
      <w:r w:rsidRPr="00E63389">
        <w:rPr>
          <w:rFonts w:ascii="Times New Roman" w:hAnsi="Times New Roman"/>
          <w:color w:val="202122"/>
          <w:sz w:val="22"/>
          <w:szCs w:val="22"/>
          <w:shd w:val="clear" w:color="auto" w:fill="FFFFFF"/>
        </w:rPr>
        <w:t>, що поставляються, </w:t>
      </w:r>
      <w:r w:rsidRPr="00E63389">
        <w:rPr>
          <w:rFonts w:ascii="Times New Roman" w:hAnsi="Times New Roman"/>
          <w:bCs/>
          <w:color w:val="202122"/>
          <w:sz w:val="22"/>
          <w:szCs w:val="22"/>
          <w:shd w:val="clear" w:color="auto" w:fill="FFFFFF"/>
        </w:rPr>
        <w:t>належним товаросупровідним документом</w:t>
      </w:r>
      <w:r w:rsidRPr="00E63389">
        <w:rPr>
          <w:rFonts w:ascii="Times New Roman" w:hAnsi="Times New Roman"/>
          <w:color w:val="202122"/>
          <w:sz w:val="22"/>
          <w:szCs w:val="22"/>
          <w:shd w:val="clear" w:color="auto" w:fill="FFFFFF"/>
        </w:rPr>
        <w:t>, який надсилається разом з товаром.</w:t>
      </w:r>
    </w:p>
    <w:p w14:paraId="0EC17C79" w14:textId="77777777" w:rsidR="00933CBD" w:rsidRPr="00254624" w:rsidRDefault="00933CBD" w:rsidP="00933CBD">
      <w:pPr>
        <w:jc w:val="both"/>
        <w:textAlignment w:val="baseline"/>
        <w:rPr>
          <w:rFonts w:ascii="Times New Roman" w:hAnsi="Times New Roman"/>
          <w:color w:val="010101"/>
          <w:sz w:val="22"/>
          <w:szCs w:val="22"/>
        </w:rPr>
      </w:pPr>
      <w:r w:rsidRPr="00254624">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w:t>
      </w:r>
      <w:r>
        <w:rPr>
          <w:rFonts w:ascii="Times New Roman" w:hAnsi="Times New Roman"/>
          <w:color w:val="010101"/>
          <w:sz w:val="22"/>
          <w:szCs w:val="22"/>
        </w:rPr>
        <w:t>, яка вказана</w:t>
      </w:r>
      <w:r w:rsidRPr="00254624">
        <w:rPr>
          <w:rFonts w:ascii="Times New Roman" w:hAnsi="Times New Roman"/>
          <w:color w:val="010101"/>
          <w:sz w:val="22"/>
          <w:szCs w:val="22"/>
        </w:rPr>
        <w:t xml:space="preserve"> в Технічній специфікації.</w:t>
      </w:r>
    </w:p>
    <w:p w14:paraId="2FD0DA8A" w14:textId="77777777" w:rsidR="00933CBD" w:rsidRPr="00E63389" w:rsidRDefault="00933CBD" w:rsidP="00933CBD">
      <w:pPr>
        <w:tabs>
          <w:tab w:val="left" w:pos="8222"/>
        </w:tabs>
        <w:jc w:val="both"/>
        <w:rPr>
          <w:rFonts w:ascii="Times New Roman" w:hAnsi="Times New Roman"/>
          <w:sz w:val="22"/>
          <w:szCs w:val="22"/>
        </w:rPr>
      </w:pPr>
      <w:r w:rsidRPr="00254624">
        <w:rPr>
          <w:rFonts w:ascii="Times New Roman" w:hAnsi="Times New Roman"/>
          <w:sz w:val="22"/>
          <w:szCs w:val="22"/>
        </w:rPr>
        <w:t>2.4. У разі поставки неякісного товару</w:t>
      </w:r>
      <w:r w:rsidRPr="00E63389">
        <w:rPr>
          <w:rFonts w:ascii="Times New Roman" w:hAnsi="Times New Roman"/>
          <w:sz w:val="22"/>
          <w:szCs w:val="22"/>
        </w:rPr>
        <w:t xml:space="preserve"> П</w:t>
      </w:r>
      <w:r>
        <w:rPr>
          <w:rFonts w:ascii="Times New Roman" w:hAnsi="Times New Roman"/>
          <w:sz w:val="22"/>
          <w:szCs w:val="22"/>
        </w:rPr>
        <w:t>остачальник</w:t>
      </w:r>
      <w:r w:rsidRPr="00E63389">
        <w:rPr>
          <w:rFonts w:ascii="Times New Roman" w:hAnsi="Times New Roman"/>
          <w:sz w:val="22"/>
          <w:szCs w:val="22"/>
        </w:rPr>
        <w:t xml:space="preserve"> повинен здійснити заміну і поставку това</w:t>
      </w:r>
      <w:r>
        <w:rPr>
          <w:rFonts w:ascii="Times New Roman" w:hAnsi="Times New Roman"/>
          <w:sz w:val="22"/>
          <w:szCs w:val="22"/>
        </w:rPr>
        <w:t>ру належної якості протягом трьох</w:t>
      </w:r>
      <w:r w:rsidRPr="00E63389">
        <w:rPr>
          <w:rFonts w:ascii="Times New Roman" w:hAnsi="Times New Roman"/>
          <w:sz w:val="22"/>
          <w:szCs w:val="22"/>
        </w:rPr>
        <w:t xml:space="preserve"> робочих днів з дати отримання відповідної претензії від </w:t>
      </w:r>
      <w:r>
        <w:rPr>
          <w:rFonts w:ascii="Times New Roman" w:hAnsi="Times New Roman"/>
          <w:sz w:val="22"/>
          <w:szCs w:val="22"/>
        </w:rPr>
        <w:t>Замовника</w:t>
      </w:r>
      <w:r w:rsidRPr="00E63389">
        <w:rPr>
          <w:rFonts w:ascii="Times New Roman" w:hAnsi="Times New Roman"/>
          <w:sz w:val="22"/>
          <w:szCs w:val="22"/>
        </w:rPr>
        <w:t>.</w:t>
      </w:r>
    </w:p>
    <w:p w14:paraId="7A5CBCE4" w14:textId="77777777" w:rsidR="00933CBD" w:rsidRDefault="00933CBD" w:rsidP="00933CBD">
      <w:pPr>
        <w:rPr>
          <w:rFonts w:ascii="Times New Roman" w:hAnsi="Times New Roman"/>
          <w:b/>
          <w:color w:val="000000"/>
          <w:sz w:val="22"/>
          <w:szCs w:val="22"/>
        </w:rPr>
      </w:pPr>
    </w:p>
    <w:p w14:paraId="52C77216"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14:paraId="48708830" w14:textId="77777777" w:rsidR="00933CBD" w:rsidRPr="00021E81" w:rsidRDefault="00933CBD" w:rsidP="00933CBD">
      <w:pPr>
        <w:jc w:val="both"/>
        <w:rPr>
          <w:rFonts w:ascii="Times New Roman" w:hAnsi="Times New Roman"/>
          <w:color w:val="000000"/>
          <w:sz w:val="22"/>
          <w:szCs w:val="22"/>
        </w:rPr>
      </w:pPr>
      <w:r w:rsidRPr="00021E81">
        <w:rPr>
          <w:rFonts w:ascii="Times New Roman" w:hAnsi="Times New Roman"/>
          <w:color w:val="000000"/>
          <w:sz w:val="22"/>
          <w:szCs w:val="22"/>
        </w:rPr>
        <w:t xml:space="preserve">3.1. Сума договору </w:t>
      </w:r>
      <w:proofErr w:type="spellStart"/>
      <w:r w:rsidRPr="00021E81">
        <w:rPr>
          <w:rFonts w:ascii="Times New Roman" w:hAnsi="Times New Roman"/>
          <w:color w:val="000000"/>
          <w:sz w:val="22"/>
          <w:szCs w:val="22"/>
        </w:rPr>
        <w:t>становить:_____________________________________грн</w:t>
      </w:r>
      <w:proofErr w:type="spellEnd"/>
      <w:r w:rsidRPr="00021E81">
        <w:rPr>
          <w:rFonts w:ascii="Times New Roman" w:hAnsi="Times New Roman"/>
          <w:color w:val="000000"/>
          <w:sz w:val="22"/>
          <w:szCs w:val="22"/>
        </w:rPr>
        <w:t xml:space="preserve">. _____ коп. (_________________________________ гривень ____ коп.), в </w:t>
      </w:r>
      <w:proofErr w:type="spellStart"/>
      <w:r w:rsidRPr="00021E81">
        <w:rPr>
          <w:rFonts w:ascii="Times New Roman" w:hAnsi="Times New Roman"/>
          <w:color w:val="000000"/>
          <w:sz w:val="22"/>
          <w:szCs w:val="22"/>
        </w:rPr>
        <w:t>т.ч</w:t>
      </w:r>
      <w:proofErr w:type="spellEnd"/>
      <w:r w:rsidRPr="00021E81">
        <w:rPr>
          <w:rFonts w:ascii="Times New Roman" w:hAnsi="Times New Roman"/>
          <w:color w:val="000000"/>
          <w:sz w:val="22"/>
          <w:szCs w:val="22"/>
        </w:rPr>
        <w:t>. ПДВ – _______ грн. 00 коп. (__________________________ гривень ____ коп.).</w:t>
      </w:r>
    </w:p>
    <w:p w14:paraId="20257D3F" w14:textId="77777777" w:rsidR="00933CBD" w:rsidRDefault="00933CBD" w:rsidP="00933CBD">
      <w:pPr>
        <w:jc w:val="both"/>
        <w:rPr>
          <w:rFonts w:ascii="Times New Roman" w:hAnsi="Times New Roman"/>
          <w:sz w:val="22"/>
          <w:szCs w:val="22"/>
        </w:rPr>
      </w:pPr>
      <w:r>
        <w:rPr>
          <w:rFonts w:ascii="Times New Roman" w:hAnsi="Times New Roman"/>
          <w:sz w:val="22"/>
          <w:szCs w:val="22"/>
        </w:rPr>
        <w:t>3.2</w:t>
      </w:r>
      <w:r w:rsidRPr="00021E81">
        <w:rPr>
          <w:rFonts w:ascii="Times New Roman" w:hAnsi="Times New Roman"/>
          <w:sz w:val="22"/>
          <w:szCs w:val="22"/>
        </w:rPr>
        <w:t xml:space="preserve">. Загальна сума договору може бути зменшена за взаємною згодою Сторін залежно від реального фінансування видатків. </w:t>
      </w:r>
    </w:p>
    <w:p w14:paraId="59428B43" w14:textId="77777777" w:rsidR="00933CBD" w:rsidRPr="00F0095A" w:rsidRDefault="00933CBD" w:rsidP="00933CBD">
      <w:pPr>
        <w:jc w:val="both"/>
        <w:rPr>
          <w:rFonts w:ascii="Times New Roman" w:hAnsi="Times New Roman"/>
          <w:color w:val="000000"/>
          <w:sz w:val="22"/>
          <w:szCs w:val="22"/>
        </w:rPr>
      </w:pPr>
      <w:r>
        <w:rPr>
          <w:rFonts w:ascii="Times New Roman" w:hAnsi="Times New Roman"/>
          <w:sz w:val="22"/>
          <w:szCs w:val="22"/>
        </w:rPr>
        <w:t xml:space="preserve">3.3.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14:paraId="68E57E13" w14:textId="77777777" w:rsidR="00933CBD" w:rsidRPr="00021E81" w:rsidRDefault="00933CBD" w:rsidP="00933CBD">
      <w:pPr>
        <w:ind w:right="-1"/>
        <w:jc w:val="both"/>
        <w:rPr>
          <w:rFonts w:ascii="Times New Roman" w:eastAsia="Times New Roman CYR" w:hAnsi="Times New Roman"/>
          <w:color w:val="000000"/>
          <w:sz w:val="22"/>
          <w:szCs w:val="22"/>
        </w:rPr>
      </w:pPr>
      <w:bookmarkStart w:id="9" w:name="n71"/>
      <w:bookmarkEnd w:id="9"/>
      <w:r>
        <w:rPr>
          <w:rFonts w:ascii="Times New Roman" w:eastAsia="Times New Roman CYR" w:hAnsi="Times New Roman"/>
          <w:color w:val="000000"/>
          <w:sz w:val="22"/>
          <w:szCs w:val="22"/>
        </w:rPr>
        <w:t>3.4</w:t>
      </w:r>
      <w:r w:rsidRPr="00021E81">
        <w:rPr>
          <w:rFonts w:ascii="Times New Roman" w:eastAsia="Times New Roman CYR" w:hAnsi="Times New Roman"/>
          <w:color w:val="000000"/>
          <w:sz w:val="22"/>
          <w:szCs w:val="22"/>
        </w:rPr>
        <w:t xml:space="preserve">. У вартість придбаного Товару включено </w:t>
      </w:r>
      <w:r>
        <w:rPr>
          <w:rFonts w:ascii="Times New Roman" w:eastAsia="Times New Roman CYR" w:hAnsi="Times New Roman"/>
          <w:color w:val="000000"/>
          <w:sz w:val="22"/>
          <w:szCs w:val="22"/>
        </w:rPr>
        <w:t>всі</w:t>
      </w:r>
      <w:r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14:paraId="47229EF4" w14:textId="77777777" w:rsidR="00933CBD" w:rsidRPr="00021E81" w:rsidRDefault="00933CBD" w:rsidP="00933CBD">
      <w:pPr>
        <w:suppressAutoHyphens/>
        <w:jc w:val="both"/>
        <w:rPr>
          <w:rFonts w:ascii="Times New Roman" w:eastAsia="Times New Roman CYR" w:hAnsi="Times New Roman"/>
          <w:color w:val="000000"/>
          <w:sz w:val="22"/>
          <w:szCs w:val="22"/>
        </w:rPr>
      </w:pPr>
    </w:p>
    <w:p w14:paraId="1638E0BE" w14:textId="77777777" w:rsidR="00933CBD" w:rsidRPr="00021E81" w:rsidRDefault="00933CBD" w:rsidP="00933CBD">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1F12944B" w14:textId="77777777" w:rsidR="00933CBD" w:rsidRPr="00021E81" w:rsidRDefault="00933CBD" w:rsidP="00933CBD">
      <w:pPr>
        <w:ind w:right="-1"/>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26CFCEB9" w14:textId="77777777" w:rsidR="00933CBD" w:rsidRPr="005D77F4" w:rsidRDefault="00933CBD" w:rsidP="00933CBD">
      <w:pPr>
        <w:ind w:right="-1"/>
        <w:jc w:val="both"/>
        <w:rPr>
          <w:rFonts w:ascii="Times New Roman" w:hAnsi="Times New Roman"/>
          <w:color w:val="000000"/>
          <w:sz w:val="22"/>
          <w:szCs w:val="22"/>
        </w:rPr>
      </w:pPr>
      <w:r w:rsidRPr="0046796B">
        <w:rPr>
          <w:rFonts w:ascii="Times New Roman" w:hAnsi="Times New Roman"/>
          <w:color w:val="000000"/>
          <w:sz w:val="22"/>
          <w:szCs w:val="22"/>
        </w:rPr>
        <w:t xml:space="preserve">4.2. </w:t>
      </w:r>
      <w:r w:rsidRPr="005D77F4">
        <w:rPr>
          <w:rFonts w:ascii="Times New Roman" w:hAnsi="Times New Roman"/>
          <w:color w:val="010101"/>
          <w:sz w:val="22"/>
          <w:szCs w:val="22"/>
          <w:lang w:val="ru-RU"/>
        </w:rPr>
        <w:t xml:space="preserve">Оплата за </w:t>
      </w:r>
      <w:proofErr w:type="spellStart"/>
      <w:r w:rsidRPr="005D77F4">
        <w:rPr>
          <w:rFonts w:ascii="Times New Roman" w:hAnsi="Times New Roman"/>
          <w:color w:val="010101"/>
          <w:sz w:val="22"/>
          <w:szCs w:val="22"/>
          <w:lang w:val="ru-RU"/>
        </w:rPr>
        <w:t>фактично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переданий</w:t>
      </w:r>
      <w:proofErr w:type="spellEnd"/>
      <w:r w:rsidRPr="005D77F4">
        <w:rPr>
          <w:rFonts w:ascii="Times New Roman" w:hAnsi="Times New Roman"/>
          <w:color w:val="010101"/>
          <w:sz w:val="22"/>
          <w:szCs w:val="22"/>
          <w:lang w:val="ru-RU"/>
        </w:rPr>
        <w:t xml:space="preserve"> Товар, за </w:t>
      </w:r>
      <w:proofErr w:type="spellStart"/>
      <w:r w:rsidRPr="005D77F4">
        <w:rPr>
          <w:rFonts w:ascii="Times New Roman" w:hAnsi="Times New Roman"/>
          <w:color w:val="010101"/>
          <w:sz w:val="22"/>
          <w:szCs w:val="22"/>
          <w:lang w:val="ru-RU"/>
        </w:rPr>
        <w:t>умови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його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належної</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якості</w:t>
      </w:r>
      <w:proofErr w:type="spellEnd"/>
      <w:r w:rsidRPr="005D77F4">
        <w:rPr>
          <w:rFonts w:ascii="Times New Roman" w:hAnsi="Times New Roman"/>
          <w:color w:val="010101"/>
          <w:sz w:val="22"/>
          <w:szCs w:val="22"/>
          <w:lang w:val="ru-RU"/>
        </w:rPr>
        <w:t xml:space="preserve"> </w:t>
      </w:r>
      <w:r w:rsidRPr="0046796B">
        <w:rPr>
          <w:rFonts w:ascii="Times New Roman" w:hAnsi="Times New Roman"/>
          <w:color w:val="010101"/>
          <w:sz w:val="22"/>
          <w:szCs w:val="22"/>
          <w:lang w:val="ru-RU"/>
        </w:rPr>
        <w:t xml:space="preserve">та </w:t>
      </w:r>
      <w:proofErr w:type="spellStart"/>
      <w:r w:rsidRPr="0046796B">
        <w:rPr>
          <w:rFonts w:ascii="Times New Roman" w:hAnsi="Times New Roman"/>
          <w:color w:val="010101"/>
          <w:sz w:val="22"/>
          <w:szCs w:val="22"/>
          <w:lang w:val="ru-RU"/>
        </w:rPr>
        <w:t>відповідності</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вимогам</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здійснюється</w:t>
      </w:r>
      <w:proofErr w:type="spellEnd"/>
      <w:r w:rsidRPr="005D77F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у </w:t>
      </w:r>
      <w:proofErr w:type="spellStart"/>
      <w:r>
        <w:rPr>
          <w:rFonts w:ascii="Times New Roman" w:hAnsi="Times New Roman"/>
          <w:color w:val="010101"/>
          <w:sz w:val="22"/>
          <w:szCs w:val="22"/>
          <w:lang w:val="ru-RU"/>
        </w:rPr>
        <w:t>безготівковій</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формі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протягом</w:t>
      </w:r>
      <w:proofErr w:type="spellEnd"/>
      <w:r>
        <w:rPr>
          <w:rFonts w:ascii="Times New Roman" w:hAnsi="Times New Roman"/>
          <w:color w:val="010101"/>
          <w:sz w:val="22"/>
          <w:szCs w:val="22"/>
          <w:lang w:val="ru-RU"/>
        </w:rPr>
        <w:t xml:space="preserve"> 20 (</w:t>
      </w:r>
      <w:proofErr w:type="spellStart"/>
      <w:r>
        <w:rPr>
          <w:rFonts w:ascii="Times New Roman" w:hAnsi="Times New Roman"/>
          <w:color w:val="010101"/>
          <w:sz w:val="22"/>
          <w:szCs w:val="22"/>
          <w:lang w:val="ru-RU"/>
        </w:rPr>
        <w:t>двадц</w:t>
      </w:r>
      <w:r w:rsidRPr="005D77F4">
        <w:rPr>
          <w:rFonts w:ascii="Times New Roman" w:hAnsi="Times New Roman"/>
          <w:color w:val="010101"/>
          <w:sz w:val="22"/>
          <w:szCs w:val="22"/>
          <w:lang w:val="ru-RU"/>
        </w:rPr>
        <w:t>яти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робочих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днів</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дати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підписання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обома</w:t>
      </w:r>
      <w:proofErr w:type="spellEnd"/>
      <w:r w:rsidRPr="005D77F4">
        <w:rPr>
          <w:rFonts w:ascii="Times New Roman" w:hAnsi="Times New Roman"/>
          <w:color w:val="010101"/>
          <w:sz w:val="22"/>
          <w:szCs w:val="22"/>
          <w:lang w:val="ru-RU"/>
        </w:rPr>
        <w:t xml:space="preserve"> Сторонами </w:t>
      </w:r>
      <w:proofErr w:type="spellStart"/>
      <w:r w:rsidRPr="0046796B">
        <w:rPr>
          <w:rFonts w:ascii="Times New Roman" w:hAnsi="Times New Roman"/>
          <w:color w:val="010101"/>
          <w:sz w:val="22"/>
          <w:szCs w:val="22"/>
          <w:lang w:val="ru-RU"/>
        </w:rPr>
        <w:t>видаткових</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накладних</w:t>
      </w:r>
      <w:proofErr w:type="spellEnd"/>
      <w:r w:rsidRPr="005D77F4">
        <w:rPr>
          <w:rFonts w:ascii="Times New Roman" w:hAnsi="Times New Roman"/>
          <w:color w:val="010101"/>
          <w:sz w:val="22"/>
          <w:szCs w:val="22"/>
          <w:lang w:val="ru-RU"/>
        </w:rPr>
        <w:t>.</w:t>
      </w:r>
      <w:r w:rsidRPr="0046796B">
        <w:rPr>
          <w:rFonts w:ascii="Times New Roman" w:hAnsi="Times New Roman"/>
          <w:color w:val="010101"/>
          <w:sz w:val="22"/>
          <w:szCs w:val="22"/>
          <w:lang w:val="ru-RU"/>
        </w:rPr>
        <w:t xml:space="preserve"> </w:t>
      </w:r>
    </w:p>
    <w:p w14:paraId="0D3A6202" w14:textId="77777777" w:rsidR="00933CBD" w:rsidRPr="0046796B" w:rsidRDefault="00933CBD" w:rsidP="00933CBD">
      <w:pPr>
        <w:pStyle w:val="ad"/>
        <w:spacing w:after="0" w:line="240" w:lineRule="auto"/>
        <w:ind w:left="0"/>
        <w:jc w:val="both"/>
        <w:textAlignment w:val="baseline"/>
        <w:rPr>
          <w:rFonts w:ascii="Arial" w:hAnsi="Arial" w:cs="Arial"/>
          <w:color w:val="010101"/>
          <w:sz w:val="19"/>
          <w:szCs w:val="19"/>
        </w:rPr>
      </w:pPr>
      <w:r>
        <w:rPr>
          <w:rFonts w:ascii="Times New Roman" w:hAnsi="Times New Roman" w:cs="Times New Roman"/>
          <w:color w:val="010101"/>
          <w:lang w:val="uk-UA"/>
        </w:rPr>
        <w:t>4.3.</w:t>
      </w:r>
      <w:r w:rsidRPr="0046796B">
        <w:rPr>
          <w:rFonts w:ascii="Times New Roman" w:hAnsi="Times New Roman" w:cs="Times New Roman"/>
          <w:color w:val="010101"/>
          <w:lang w:val="uk-UA"/>
        </w:rPr>
        <w:t>У разі неналежного бюджетного фінансування розрахунки здійснюють</w:t>
      </w:r>
      <w:r>
        <w:rPr>
          <w:rFonts w:ascii="Times New Roman" w:hAnsi="Times New Roman" w:cs="Times New Roman"/>
          <w:color w:val="010101"/>
          <w:lang w:val="uk-UA"/>
        </w:rPr>
        <w:t>ся протягом 20 (двадц</w:t>
      </w:r>
      <w:r w:rsidRPr="0046796B">
        <w:rPr>
          <w:rFonts w:ascii="Times New Roman" w:hAnsi="Times New Roman" w:cs="Times New Roman"/>
          <w:color w:val="010101"/>
          <w:lang w:val="uk-UA"/>
        </w:rPr>
        <w:t xml:space="preserve">яти) робочих днів з дати отримання </w:t>
      </w:r>
      <w:r>
        <w:rPr>
          <w:rFonts w:ascii="Times New Roman" w:hAnsi="Times New Roman" w:cs="Times New Roman"/>
          <w:color w:val="010101"/>
          <w:lang w:val="uk-UA"/>
        </w:rPr>
        <w:t>Замовником</w:t>
      </w:r>
      <w:r w:rsidRPr="0046796B">
        <w:rPr>
          <w:rFonts w:ascii="Times New Roman" w:hAnsi="Times New Roman" w:cs="Times New Roman"/>
          <w:color w:val="010101"/>
          <w:lang w:val="uk-UA"/>
        </w:rPr>
        <w:t xml:space="preserve"> бюджетних асигнувань на здійснення закупівлі на свій реєстраційний рахунок. </w:t>
      </w:r>
      <w:r w:rsidRPr="0046796B">
        <w:rPr>
          <w:rFonts w:ascii="Times New Roman" w:hAnsi="Times New Roman" w:cs="Times New Roman"/>
          <w:color w:val="010101"/>
        </w:rPr>
        <w:t>Будь-</w:t>
      </w:r>
      <w:proofErr w:type="spellStart"/>
      <w:r w:rsidRPr="0046796B">
        <w:rPr>
          <w:rFonts w:ascii="Times New Roman" w:hAnsi="Times New Roman" w:cs="Times New Roman"/>
          <w:color w:val="010101"/>
        </w:rPr>
        <w:t>які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штрафні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санкції</w:t>
      </w:r>
      <w:proofErr w:type="spellEnd"/>
      <w:r w:rsidRPr="0046796B">
        <w:rPr>
          <w:rFonts w:ascii="Times New Roman" w:hAnsi="Times New Roman" w:cs="Times New Roman"/>
          <w:color w:val="010101"/>
        </w:rPr>
        <w:t xml:space="preserve"> в такому </w:t>
      </w:r>
      <w:proofErr w:type="spellStart"/>
      <w:r w:rsidRPr="0046796B">
        <w:rPr>
          <w:rFonts w:ascii="Times New Roman" w:hAnsi="Times New Roman" w:cs="Times New Roman"/>
          <w:color w:val="010101"/>
        </w:rPr>
        <w:t>випадку</w:t>
      </w:r>
      <w:proofErr w:type="spellEnd"/>
      <w:r w:rsidRPr="0046796B">
        <w:rPr>
          <w:rFonts w:ascii="Times New Roman" w:hAnsi="Times New Roman" w:cs="Times New Roman"/>
          <w:color w:val="010101"/>
        </w:rPr>
        <w:t xml:space="preserve"> до </w:t>
      </w:r>
      <w:r>
        <w:rPr>
          <w:rFonts w:ascii="Times New Roman" w:hAnsi="Times New Roman" w:cs="Times New Roman"/>
          <w:color w:val="010101"/>
          <w:lang w:val="uk-UA"/>
        </w:rPr>
        <w:t>Замовника</w:t>
      </w:r>
      <w:r w:rsidRPr="0046796B">
        <w:rPr>
          <w:rFonts w:ascii="Times New Roman" w:hAnsi="Times New Roman" w:cs="Times New Roman"/>
          <w:color w:val="010101"/>
        </w:rPr>
        <w:t xml:space="preserve"> не </w:t>
      </w:r>
      <w:proofErr w:type="spellStart"/>
      <w:r w:rsidRPr="0046796B">
        <w:rPr>
          <w:rFonts w:ascii="Times New Roman" w:hAnsi="Times New Roman" w:cs="Times New Roman"/>
          <w:color w:val="010101"/>
        </w:rPr>
        <w:t>застосовуються</w:t>
      </w:r>
      <w:proofErr w:type="spellEnd"/>
      <w:r w:rsidRPr="0046796B">
        <w:rPr>
          <w:rFonts w:ascii="Arial" w:hAnsi="Arial" w:cs="Arial"/>
          <w:color w:val="010101"/>
          <w:sz w:val="19"/>
          <w:szCs w:val="19"/>
        </w:rPr>
        <w:t>.</w:t>
      </w:r>
    </w:p>
    <w:p w14:paraId="13CE8F31" w14:textId="77777777" w:rsidR="00933CBD" w:rsidRPr="005D77F4" w:rsidRDefault="00933CBD" w:rsidP="00933CBD">
      <w:pPr>
        <w:textAlignment w:val="baseline"/>
        <w:rPr>
          <w:rFonts w:ascii="Times New Roman" w:hAnsi="Times New Roman"/>
          <w:color w:val="010101"/>
          <w:sz w:val="22"/>
          <w:szCs w:val="22"/>
          <w:lang w:val="ru-RU"/>
        </w:rPr>
      </w:pPr>
      <w:r>
        <w:rPr>
          <w:rFonts w:ascii="Times New Roman" w:hAnsi="Times New Roman"/>
          <w:color w:val="010101"/>
          <w:sz w:val="22"/>
          <w:szCs w:val="22"/>
          <w:lang w:val="ru-RU"/>
        </w:rPr>
        <w:t xml:space="preserve">4.4. </w:t>
      </w:r>
      <w:proofErr w:type="spellStart"/>
      <w:r w:rsidRPr="005D77F4">
        <w:rPr>
          <w:rFonts w:ascii="Times New Roman" w:hAnsi="Times New Roman"/>
          <w:color w:val="010101"/>
          <w:sz w:val="22"/>
          <w:szCs w:val="22"/>
          <w:lang w:val="ru-RU"/>
        </w:rPr>
        <w:t>Постачальник</w:t>
      </w:r>
      <w:proofErr w:type="spellEnd"/>
      <w:r w:rsidRPr="005D77F4">
        <w:rPr>
          <w:rFonts w:ascii="Times New Roman" w:hAnsi="Times New Roman"/>
          <w:color w:val="010101"/>
          <w:sz w:val="22"/>
          <w:szCs w:val="22"/>
          <w:lang w:val="ru-RU"/>
        </w:rPr>
        <w:t xml:space="preserve"> не </w:t>
      </w:r>
      <w:proofErr w:type="spellStart"/>
      <w:r w:rsidRPr="005D77F4">
        <w:rPr>
          <w:rFonts w:ascii="Times New Roman" w:hAnsi="Times New Roman"/>
          <w:color w:val="010101"/>
          <w:sz w:val="22"/>
          <w:szCs w:val="22"/>
          <w:lang w:val="ru-RU"/>
        </w:rPr>
        <w:t>може</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вимагати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від</w:t>
      </w:r>
      <w:proofErr w:type="spellEnd"/>
      <w:r w:rsidRPr="005D77F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проведення</w:t>
      </w:r>
      <w:proofErr w:type="spellEnd"/>
      <w:r w:rsidRPr="005D77F4">
        <w:rPr>
          <w:rFonts w:ascii="Times New Roman" w:hAnsi="Times New Roman"/>
          <w:color w:val="010101"/>
          <w:sz w:val="22"/>
          <w:szCs w:val="22"/>
          <w:lang w:val="ru-RU"/>
        </w:rPr>
        <w:t xml:space="preserve"> будь-</w:t>
      </w:r>
      <w:proofErr w:type="spellStart"/>
      <w:r w:rsidRPr="005D77F4">
        <w:rPr>
          <w:rFonts w:ascii="Times New Roman" w:hAnsi="Times New Roman"/>
          <w:color w:val="010101"/>
          <w:sz w:val="22"/>
          <w:szCs w:val="22"/>
          <w:lang w:val="ru-RU"/>
        </w:rPr>
        <w:t>яких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додаткових</w:t>
      </w:r>
      <w:proofErr w:type="spellEnd"/>
      <w:r w:rsidRPr="005D77F4">
        <w:rPr>
          <w:rFonts w:ascii="Times New Roman" w:hAnsi="Times New Roman"/>
          <w:color w:val="010101"/>
          <w:sz w:val="22"/>
          <w:szCs w:val="22"/>
          <w:lang w:val="ru-RU"/>
        </w:rPr>
        <w:t xml:space="preserve"> оплат.</w:t>
      </w:r>
    </w:p>
    <w:p w14:paraId="76580192" w14:textId="77777777" w:rsidR="00933CBD" w:rsidRPr="005D77F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w:t>
      </w:r>
      <w:proofErr w:type="gramStart"/>
      <w:r>
        <w:rPr>
          <w:rFonts w:ascii="Times New Roman" w:hAnsi="Times New Roman"/>
          <w:color w:val="010101"/>
          <w:sz w:val="22"/>
          <w:szCs w:val="22"/>
          <w:lang w:val="ru-RU"/>
        </w:rPr>
        <w:t>5.</w:t>
      </w:r>
      <w:r w:rsidRPr="005D77F4">
        <w:rPr>
          <w:rFonts w:ascii="Times New Roman" w:hAnsi="Times New Roman"/>
          <w:color w:val="010101"/>
          <w:sz w:val="22"/>
          <w:szCs w:val="22"/>
          <w:lang w:val="ru-RU"/>
        </w:rPr>
        <w:t>Основні</w:t>
      </w:r>
      <w:proofErr w:type="gram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вимоги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щодо</w:t>
      </w:r>
      <w:proofErr w:type="spellEnd"/>
      <w:r w:rsidRPr="005D77F4">
        <w:rPr>
          <w:rFonts w:ascii="Times New Roman" w:hAnsi="Times New Roman"/>
          <w:color w:val="010101"/>
          <w:sz w:val="22"/>
          <w:szCs w:val="22"/>
          <w:lang w:val="ru-RU"/>
        </w:rPr>
        <w:t xml:space="preserve"> умов оплати Договору </w:t>
      </w:r>
      <w:proofErr w:type="spellStart"/>
      <w:r w:rsidRPr="005D77F4">
        <w:rPr>
          <w:rFonts w:ascii="Times New Roman" w:hAnsi="Times New Roman"/>
          <w:color w:val="010101"/>
          <w:sz w:val="22"/>
          <w:szCs w:val="22"/>
          <w:lang w:val="ru-RU"/>
        </w:rPr>
        <w:t>визначаються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згідно</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положеннями</w:t>
      </w:r>
      <w:proofErr w:type="spellEnd"/>
      <w:r w:rsidRPr="005D77F4">
        <w:rPr>
          <w:rFonts w:ascii="Times New Roman" w:hAnsi="Times New Roman"/>
          <w:color w:val="010101"/>
          <w:sz w:val="22"/>
          <w:szCs w:val="22"/>
          <w:lang w:val="ru-RU"/>
        </w:rPr>
        <w:t xml:space="preserve"> статей 46 – 49 Бюджетного кодексу </w:t>
      </w:r>
      <w:proofErr w:type="spellStart"/>
      <w:r w:rsidRPr="005D77F4">
        <w:rPr>
          <w:rFonts w:ascii="Times New Roman" w:hAnsi="Times New Roman"/>
          <w:color w:val="010101"/>
          <w:sz w:val="22"/>
          <w:szCs w:val="22"/>
          <w:lang w:val="ru-RU"/>
        </w:rPr>
        <w:t>України</w:t>
      </w:r>
      <w:proofErr w:type="spellEnd"/>
      <w:r w:rsidRPr="005D77F4">
        <w:rPr>
          <w:rFonts w:ascii="Times New Roman" w:hAnsi="Times New Roman"/>
          <w:color w:val="010101"/>
          <w:sz w:val="22"/>
          <w:szCs w:val="22"/>
          <w:lang w:val="ru-RU"/>
        </w:rPr>
        <w:t>.</w:t>
      </w:r>
    </w:p>
    <w:p w14:paraId="294135C7" w14:textId="77777777" w:rsidR="00933CBD" w:rsidRPr="0046796B" w:rsidRDefault="00933CBD" w:rsidP="00933CBD">
      <w:pPr>
        <w:ind w:right="-1" w:firstLine="540"/>
        <w:jc w:val="both"/>
        <w:rPr>
          <w:rFonts w:ascii="Times New Roman" w:hAnsi="Times New Roman"/>
          <w:color w:val="000000"/>
          <w:sz w:val="22"/>
          <w:szCs w:val="22"/>
          <w:lang w:val="ru-RU"/>
        </w:rPr>
      </w:pPr>
    </w:p>
    <w:p w14:paraId="45B8D0F5" w14:textId="77777777" w:rsidR="00933CBD" w:rsidRDefault="00933CBD" w:rsidP="00933CBD">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14:paraId="5E3533A6" w14:textId="77777777" w:rsidR="00933CBD" w:rsidRPr="00322D0D" w:rsidRDefault="00933CBD" w:rsidP="00933CBD">
      <w:pPr>
        <w:ind w:right="-1"/>
        <w:jc w:val="both"/>
        <w:rPr>
          <w:rFonts w:ascii="Times New Roman" w:hAnsi="Times New Roman"/>
          <w:b/>
          <w:color w:val="000000"/>
          <w:sz w:val="22"/>
          <w:szCs w:val="22"/>
        </w:rPr>
      </w:pPr>
      <w:r w:rsidRPr="008C3841">
        <w:rPr>
          <w:rFonts w:ascii="Times New Roman" w:hAnsi="Times New Roman"/>
          <w:sz w:val="22"/>
          <w:szCs w:val="22"/>
        </w:rPr>
        <w:t xml:space="preserve">5.1. </w:t>
      </w:r>
      <w:r>
        <w:rPr>
          <w:rFonts w:ascii="Times New Roman" w:hAnsi="Times New Roman"/>
          <w:sz w:val="22"/>
          <w:szCs w:val="22"/>
        </w:rPr>
        <w:t xml:space="preserve">Поставка Товару здійснюється </w:t>
      </w:r>
      <w:r w:rsidRPr="00DB0EEA">
        <w:rPr>
          <w:rFonts w:ascii="Times New Roman" w:hAnsi="Times New Roman"/>
          <w:sz w:val="22"/>
          <w:szCs w:val="22"/>
        </w:rPr>
        <w:t xml:space="preserve">на протязі  30 календарних днів з </w:t>
      </w:r>
      <w:r>
        <w:rPr>
          <w:rFonts w:ascii="Times New Roman" w:hAnsi="Times New Roman"/>
          <w:sz w:val="22"/>
          <w:szCs w:val="22"/>
        </w:rPr>
        <w:t>моменту набрання чинності договором</w:t>
      </w:r>
      <w:r w:rsidRPr="00DB0EEA">
        <w:rPr>
          <w:rFonts w:ascii="Times New Roman" w:hAnsi="Times New Roman"/>
          <w:sz w:val="22"/>
          <w:szCs w:val="22"/>
        </w:rPr>
        <w:t>.</w:t>
      </w:r>
    </w:p>
    <w:p w14:paraId="3A0B4FAE" w14:textId="77777777" w:rsidR="00933CBD" w:rsidRDefault="00933CBD" w:rsidP="00933CBD">
      <w:pPr>
        <w:jc w:val="both"/>
        <w:rPr>
          <w:rFonts w:ascii="Times New Roman" w:hAnsi="Times New Roman"/>
          <w:sz w:val="22"/>
          <w:szCs w:val="22"/>
        </w:rPr>
      </w:pPr>
      <w:r>
        <w:rPr>
          <w:rFonts w:ascii="Times New Roman" w:hAnsi="Times New Roman"/>
          <w:sz w:val="22"/>
          <w:szCs w:val="22"/>
        </w:rPr>
        <w:t>5.2. Місце передачі Товару: 42706, Україна, Сумська область, місто Охтирка, вулиця Київська, буд. 6.</w:t>
      </w:r>
    </w:p>
    <w:p w14:paraId="5EFCA106" w14:textId="77777777" w:rsidR="00933CBD" w:rsidRDefault="00933CBD" w:rsidP="00933CBD">
      <w:pPr>
        <w:jc w:val="both"/>
        <w:rPr>
          <w:rFonts w:ascii="Times New Roman" w:hAnsi="Times New Roman"/>
          <w:sz w:val="22"/>
          <w:szCs w:val="22"/>
        </w:rPr>
      </w:pPr>
      <w:r w:rsidRPr="006E6124">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з </w:t>
      </w:r>
      <w:proofErr w:type="spellStart"/>
      <w:r w:rsidRPr="00322D0D">
        <w:rPr>
          <w:rFonts w:ascii="Times New Roman" w:hAnsi="Times New Roman"/>
          <w:color w:val="010101"/>
          <w:sz w:val="22"/>
          <w:szCs w:val="22"/>
          <w:lang w:val="ru-RU"/>
        </w:rPr>
        <w:t>доставкою</w:t>
      </w:r>
      <w:proofErr w:type="spellEnd"/>
      <w:r w:rsidRPr="00322D0D">
        <w:rPr>
          <w:rFonts w:ascii="Times New Roman" w:hAnsi="Times New Roman"/>
          <w:color w:val="010101"/>
          <w:sz w:val="22"/>
          <w:szCs w:val="22"/>
          <w:lang w:val="ru-RU"/>
        </w:rPr>
        <w:t xml:space="preserve">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Pr="006E6124">
        <w:rPr>
          <w:rFonts w:ascii="Times New Roman" w:hAnsi="Times New Roman"/>
          <w:sz w:val="22"/>
          <w:szCs w:val="22"/>
        </w:rPr>
        <w:t>.</w:t>
      </w:r>
    </w:p>
    <w:p w14:paraId="1CBA42B7" w14:textId="77777777" w:rsidR="00933CBD" w:rsidRPr="006E6124" w:rsidRDefault="00933CBD" w:rsidP="00933CBD">
      <w:pPr>
        <w:jc w:val="both"/>
        <w:rPr>
          <w:rFonts w:ascii="Times New Roman" w:hAnsi="Times New Roman"/>
          <w:sz w:val="22"/>
          <w:szCs w:val="22"/>
        </w:rPr>
      </w:pPr>
      <w:r>
        <w:rPr>
          <w:rFonts w:ascii="Times New Roman" w:hAnsi="Times New Roman"/>
          <w:sz w:val="22"/>
          <w:szCs w:val="22"/>
        </w:rPr>
        <w:t>5.4.</w:t>
      </w:r>
      <w:r w:rsidRPr="006E6124">
        <w:rPr>
          <w:rFonts w:ascii="Times New Roman" w:hAnsi="Times New Roman"/>
          <w:color w:val="010101"/>
          <w:sz w:val="22"/>
          <w:szCs w:val="22"/>
          <w:lang w:val="ru-RU"/>
        </w:rPr>
        <w:t xml:space="preserve">Товар </w:t>
      </w:r>
      <w:proofErr w:type="spellStart"/>
      <w:r w:rsidRPr="006E6124">
        <w:rPr>
          <w:rFonts w:ascii="Times New Roman" w:hAnsi="Times New Roman"/>
          <w:color w:val="010101"/>
          <w:sz w:val="22"/>
          <w:szCs w:val="22"/>
          <w:lang w:val="ru-RU"/>
        </w:rPr>
        <w:t>передається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6E6124">
        <w:rPr>
          <w:rFonts w:ascii="Times New Roman" w:hAnsi="Times New Roman"/>
          <w:color w:val="010101"/>
          <w:sz w:val="22"/>
          <w:szCs w:val="22"/>
          <w:lang w:val="ru-RU"/>
        </w:rPr>
        <w:t xml:space="preserve"> в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яка </w:t>
      </w:r>
      <w:proofErr w:type="spellStart"/>
      <w:r w:rsidRPr="006E6124">
        <w:rPr>
          <w:rFonts w:ascii="Times New Roman" w:hAnsi="Times New Roman"/>
          <w:color w:val="010101"/>
          <w:sz w:val="22"/>
          <w:szCs w:val="22"/>
          <w:lang w:val="ru-RU"/>
        </w:rPr>
        <w:t>відповідає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вимогам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w:t>
      </w:r>
    </w:p>
    <w:p w14:paraId="309E30A9" w14:textId="77777777" w:rsidR="00933CBD" w:rsidRPr="006E6124" w:rsidRDefault="00933CBD" w:rsidP="00933CBD">
      <w:pPr>
        <w:pStyle w:val="ad"/>
        <w:spacing w:after="0" w:line="240" w:lineRule="auto"/>
        <w:ind w:left="0"/>
        <w:jc w:val="both"/>
        <w:textAlignment w:val="baseline"/>
        <w:rPr>
          <w:rFonts w:ascii="Times New Roman" w:hAnsi="Times New Roman"/>
          <w:color w:val="010101"/>
        </w:rPr>
      </w:pPr>
      <w:r>
        <w:rPr>
          <w:rFonts w:ascii="Times New Roman" w:hAnsi="Times New Roman"/>
          <w:color w:val="010101"/>
          <w:lang w:val="uk-UA"/>
        </w:rPr>
        <w:t>5.5.</w:t>
      </w:r>
      <w:r w:rsidRPr="006E6124">
        <w:rPr>
          <w:rFonts w:ascii="Times New Roman" w:hAnsi="Times New Roman"/>
          <w:color w:val="010101"/>
        </w:rPr>
        <w:t xml:space="preserve">Тара (упаковка) Товару повинна </w:t>
      </w:r>
      <w:proofErr w:type="spellStart"/>
      <w:r w:rsidRPr="006E6124">
        <w:rPr>
          <w:rFonts w:ascii="Times New Roman" w:hAnsi="Times New Roman"/>
          <w:color w:val="010101"/>
        </w:rPr>
        <w:t>забезпечувати</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його</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схоронність</w:t>
      </w:r>
      <w:proofErr w:type="spellEnd"/>
      <w:r>
        <w:rPr>
          <w:rFonts w:ascii="Times New Roman" w:hAnsi="Times New Roman"/>
          <w:color w:val="010101"/>
        </w:rPr>
        <w:t xml:space="preserve"> за </w:t>
      </w:r>
      <w:proofErr w:type="spellStart"/>
      <w:r>
        <w:rPr>
          <w:rFonts w:ascii="Times New Roman" w:hAnsi="Times New Roman"/>
          <w:color w:val="010101"/>
        </w:rPr>
        <w:t>звичайних</w:t>
      </w:r>
      <w:proofErr w:type="spellEnd"/>
      <w:r>
        <w:rPr>
          <w:rFonts w:ascii="Times New Roman" w:hAnsi="Times New Roman"/>
          <w:color w:val="010101"/>
        </w:rPr>
        <w:t xml:space="preserve"> умов </w:t>
      </w:r>
      <w:proofErr w:type="spellStart"/>
      <w:r>
        <w:rPr>
          <w:rFonts w:ascii="Times New Roman" w:hAnsi="Times New Roman"/>
          <w:color w:val="010101"/>
        </w:rPr>
        <w:t>зберігання</w:t>
      </w:r>
      <w:proofErr w:type="spellEnd"/>
      <w:r>
        <w:rPr>
          <w:rFonts w:ascii="Times New Roman" w:hAnsi="Times New Roman"/>
          <w:color w:val="010101"/>
          <w:lang w:val="uk-UA"/>
        </w:rPr>
        <w:t xml:space="preserve"> та</w:t>
      </w:r>
      <w:r>
        <w:rPr>
          <w:rFonts w:ascii="Times New Roman" w:hAnsi="Times New Roman"/>
          <w:color w:val="010101"/>
        </w:rPr>
        <w:t xml:space="preserve"> </w:t>
      </w:r>
      <w:proofErr w:type="spellStart"/>
      <w:r w:rsidRPr="006E6124">
        <w:rPr>
          <w:rFonts w:ascii="Times New Roman" w:hAnsi="Times New Roman"/>
          <w:color w:val="010101"/>
        </w:rPr>
        <w:t>транспортування</w:t>
      </w:r>
      <w:proofErr w:type="spellEnd"/>
      <w:r w:rsidRPr="006E6124">
        <w:rPr>
          <w:rFonts w:ascii="Times New Roman" w:hAnsi="Times New Roman"/>
          <w:color w:val="010101"/>
        </w:rPr>
        <w:t>.</w:t>
      </w:r>
    </w:p>
    <w:p w14:paraId="3FBD967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5.</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Кожне</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пакувальне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місце</w:t>
      </w:r>
      <w:proofErr w:type="spellEnd"/>
      <w:r w:rsidRPr="006E6124">
        <w:rPr>
          <w:rFonts w:ascii="Times New Roman" w:hAnsi="Times New Roman"/>
          <w:color w:val="010101"/>
          <w:sz w:val="22"/>
          <w:szCs w:val="22"/>
          <w:lang w:val="ru-RU"/>
        </w:rPr>
        <w:t xml:space="preserve"> Товару повинно бути </w:t>
      </w:r>
      <w:proofErr w:type="spellStart"/>
      <w:r w:rsidRPr="006E6124">
        <w:rPr>
          <w:rFonts w:ascii="Times New Roman" w:hAnsi="Times New Roman"/>
          <w:color w:val="010101"/>
          <w:sz w:val="22"/>
          <w:szCs w:val="22"/>
          <w:lang w:val="ru-RU"/>
        </w:rPr>
        <w:t>промаркованим</w:t>
      </w:r>
      <w:proofErr w:type="spellEnd"/>
      <w:r w:rsidRPr="006E6124">
        <w:rPr>
          <w:rFonts w:ascii="Times New Roman" w:hAnsi="Times New Roman"/>
          <w:color w:val="010101"/>
          <w:sz w:val="22"/>
          <w:szCs w:val="22"/>
          <w:lang w:val="ru-RU"/>
        </w:rPr>
        <w:t xml:space="preserve"> на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чи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ярлику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відповідно</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державних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 і </w:t>
      </w:r>
      <w:proofErr w:type="spellStart"/>
      <w:r w:rsidRPr="006E6124">
        <w:rPr>
          <w:rFonts w:ascii="Times New Roman" w:hAnsi="Times New Roman"/>
          <w:color w:val="010101"/>
          <w:sz w:val="22"/>
          <w:szCs w:val="22"/>
          <w:lang w:val="ru-RU"/>
        </w:rPr>
        <w:t>виконано</w:t>
      </w:r>
      <w:proofErr w:type="spellEnd"/>
      <w:r w:rsidRPr="006E6124">
        <w:rPr>
          <w:rFonts w:ascii="Times New Roman" w:hAnsi="Times New Roman"/>
          <w:color w:val="010101"/>
          <w:sz w:val="22"/>
          <w:szCs w:val="22"/>
          <w:lang w:val="ru-RU"/>
        </w:rPr>
        <w:t xml:space="preserve"> таким чином, </w:t>
      </w:r>
      <w:proofErr w:type="spellStart"/>
      <w:r w:rsidRPr="006E6124">
        <w:rPr>
          <w:rFonts w:ascii="Times New Roman" w:hAnsi="Times New Roman"/>
          <w:color w:val="010101"/>
          <w:sz w:val="22"/>
          <w:szCs w:val="22"/>
          <w:lang w:val="ru-RU"/>
        </w:rPr>
        <w:t>який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виключає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його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за час </w:t>
      </w:r>
      <w:proofErr w:type="spellStart"/>
      <w:r w:rsidRPr="006E6124">
        <w:rPr>
          <w:rFonts w:ascii="Times New Roman" w:hAnsi="Times New Roman"/>
          <w:color w:val="010101"/>
          <w:sz w:val="22"/>
          <w:szCs w:val="22"/>
          <w:lang w:val="ru-RU"/>
        </w:rPr>
        <w:t>транспортування</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w:t>
      </w:r>
    </w:p>
    <w:p w14:paraId="6743241B" w14:textId="77777777" w:rsidR="00933CBD" w:rsidRPr="006E6124" w:rsidRDefault="00933CBD" w:rsidP="00933CBD">
      <w:pPr>
        <w:jc w:val="center"/>
        <w:rPr>
          <w:rFonts w:ascii="Times New Roman" w:hAnsi="Times New Roman"/>
          <w:sz w:val="22"/>
          <w:szCs w:val="22"/>
          <w:lang w:val="ru-RU"/>
        </w:rPr>
      </w:pPr>
    </w:p>
    <w:p w14:paraId="15CD12D4" w14:textId="77777777" w:rsidR="00933CBD" w:rsidRPr="006E6124" w:rsidRDefault="00933CBD" w:rsidP="00933CBD">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14:paraId="7757FB85"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1.</w:t>
      </w:r>
      <w:r w:rsidRPr="006E6124">
        <w:rPr>
          <w:rFonts w:ascii="Times New Roman" w:hAnsi="Times New Roman"/>
          <w:color w:val="010101"/>
          <w:sz w:val="22"/>
          <w:szCs w:val="22"/>
          <w:lang w:val="ru-RU"/>
        </w:rPr>
        <w:t>Приймання</w:t>
      </w:r>
      <w:proofErr w:type="gramEnd"/>
      <w:r w:rsidRPr="006E6124">
        <w:rPr>
          <w:rFonts w:ascii="Times New Roman" w:hAnsi="Times New Roman"/>
          <w:color w:val="010101"/>
          <w:sz w:val="22"/>
          <w:szCs w:val="22"/>
          <w:lang w:val="ru-RU"/>
        </w:rPr>
        <w:t xml:space="preserve">-передача Товару </w:t>
      </w:r>
      <w:proofErr w:type="spellStart"/>
      <w:r w:rsidRPr="006E6124">
        <w:rPr>
          <w:rFonts w:ascii="Times New Roman" w:hAnsi="Times New Roman"/>
          <w:color w:val="010101"/>
          <w:sz w:val="22"/>
          <w:szCs w:val="22"/>
          <w:lang w:val="ru-RU"/>
        </w:rPr>
        <w:t>оформлюється</w:t>
      </w:r>
      <w:proofErr w:type="spellEnd"/>
      <w:r w:rsidRPr="006E6124">
        <w:rPr>
          <w:rFonts w:ascii="Times New Roman" w:hAnsi="Times New Roman"/>
          <w:color w:val="010101"/>
          <w:sz w:val="22"/>
          <w:szCs w:val="22"/>
          <w:lang w:val="ru-RU"/>
        </w:rPr>
        <w:t xml:space="preserve"> шляхом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w:t>
      </w:r>
    </w:p>
    <w:p w14:paraId="0559197A"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2.</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всього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обсягу</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передбаченого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надає</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сторонни </w:t>
      </w:r>
      <w:proofErr w:type="spellStart"/>
      <w:r>
        <w:rPr>
          <w:rFonts w:ascii="Times New Roman" w:hAnsi="Times New Roman"/>
          <w:color w:val="010101"/>
          <w:sz w:val="22"/>
          <w:szCs w:val="22"/>
          <w:lang w:val="ru-RU"/>
        </w:rPr>
        <w:t>видаткову</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накладну</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зобов’язується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3 (</w:t>
      </w:r>
      <w:proofErr w:type="spellStart"/>
      <w:r w:rsidRPr="006E6124">
        <w:rPr>
          <w:rFonts w:ascii="Times New Roman" w:hAnsi="Times New Roman"/>
          <w:color w:val="010101"/>
          <w:sz w:val="22"/>
          <w:szCs w:val="22"/>
          <w:lang w:val="ru-RU"/>
        </w:rPr>
        <w:t>трьох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робочих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отримання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 </w:t>
      </w:r>
      <w:proofErr w:type="spellStart"/>
      <w:r>
        <w:rPr>
          <w:rFonts w:ascii="Times New Roman" w:hAnsi="Times New Roman"/>
          <w:color w:val="010101"/>
          <w:sz w:val="22"/>
          <w:szCs w:val="22"/>
          <w:lang w:val="ru-RU"/>
        </w:rPr>
        <w:t>розглянути</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її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підписати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передати</w:t>
      </w:r>
      <w:proofErr w:type="spellEnd"/>
      <w:r w:rsidRPr="006E6124">
        <w:rPr>
          <w:rFonts w:ascii="Times New Roman" w:hAnsi="Times New Roman"/>
          <w:color w:val="010101"/>
          <w:sz w:val="22"/>
          <w:szCs w:val="22"/>
          <w:lang w:val="ru-RU"/>
        </w:rPr>
        <w:t xml:space="preserve"> один </w:t>
      </w:r>
      <w:proofErr w:type="spellStart"/>
      <w:r w:rsidRPr="006E6124">
        <w:rPr>
          <w:rFonts w:ascii="Times New Roman" w:hAnsi="Times New Roman"/>
          <w:color w:val="010101"/>
          <w:sz w:val="22"/>
          <w:szCs w:val="22"/>
          <w:lang w:val="ru-RU"/>
        </w:rPr>
        <w:t>примірник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направити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строку, </w:t>
      </w:r>
      <w:proofErr w:type="spellStart"/>
      <w:r w:rsidRPr="006E6124">
        <w:rPr>
          <w:rFonts w:ascii="Times New Roman" w:hAnsi="Times New Roman"/>
          <w:color w:val="010101"/>
          <w:sz w:val="22"/>
          <w:szCs w:val="22"/>
          <w:lang w:val="ru-RU"/>
        </w:rPr>
        <w:t>встановленого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пунктом,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не направить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не </w:t>
      </w:r>
      <w:proofErr w:type="spellStart"/>
      <w:r w:rsidRPr="006E6124">
        <w:rPr>
          <w:rFonts w:ascii="Times New Roman" w:hAnsi="Times New Roman"/>
          <w:color w:val="010101"/>
          <w:sz w:val="22"/>
          <w:szCs w:val="22"/>
          <w:lang w:val="ru-RU"/>
        </w:rPr>
        <w:lastRenderedPageBreak/>
        <w:t>надасть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w:t>
      </w:r>
      <w:r>
        <w:rPr>
          <w:rFonts w:ascii="Times New Roman" w:hAnsi="Times New Roman"/>
          <w:color w:val="010101"/>
          <w:sz w:val="22"/>
          <w:szCs w:val="22"/>
          <w:lang w:val="ru-RU"/>
        </w:rPr>
        <w:t>чальнику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примірника</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то </w:t>
      </w:r>
      <w:r>
        <w:rPr>
          <w:rFonts w:ascii="Times New Roman" w:hAnsi="Times New Roman"/>
          <w:color w:val="010101"/>
          <w:sz w:val="22"/>
          <w:szCs w:val="22"/>
          <w:lang w:val="ru-RU"/>
        </w:rPr>
        <w:t xml:space="preserve">накладна </w:t>
      </w:r>
      <w:proofErr w:type="spellStart"/>
      <w:r>
        <w:rPr>
          <w:rFonts w:ascii="Times New Roman" w:hAnsi="Times New Roman"/>
          <w:color w:val="010101"/>
          <w:sz w:val="22"/>
          <w:szCs w:val="22"/>
          <w:lang w:val="ru-RU"/>
        </w:rPr>
        <w:t>вважається</w:t>
      </w:r>
      <w:proofErr w:type="spellEnd"/>
      <w:r>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узгодженою</w:t>
      </w:r>
      <w:proofErr w:type="spellEnd"/>
      <w:r w:rsidRPr="006E6124">
        <w:rPr>
          <w:rFonts w:ascii="Times New Roman" w:hAnsi="Times New Roman"/>
          <w:color w:val="010101"/>
          <w:sz w:val="22"/>
          <w:szCs w:val="22"/>
          <w:lang w:val="ru-RU"/>
        </w:rPr>
        <w:t xml:space="preserve">, а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 таким, </w:t>
      </w:r>
      <w:proofErr w:type="spellStart"/>
      <w:r w:rsidRPr="006E6124">
        <w:rPr>
          <w:rFonts w:ascii="Times New Roman" w:hAnsi="Times New Roman"/>
          <w:color w:val="010101"/>
          <w:sz w:val="22"/>
          <w:szCs w:val="22"/>
          <w:lang w:val="ru-RU"/>
        </w:rPr>
        <w:t>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належним</w:t>
      </w:r>
      <w:proofErr w:type="spellEnd"/>
      <w:r w:rsidRPr="006E6124">
        <w:rPr>
          <w:rFonts w:ascii="Times New Roman" w:hAnsi="Times New Roman"/>
          <w:color w:val="010101"/>
          <w:sz w:val="22"/>
          <w:szCs w:val="22"/>
          <w:lang w:val="ru-RU"/>
        </w:rPr>
        <w:t xml:space="preserve"> чином передав Товар, </w:t>
      </w:r>
      <w:proofErr w:type="spellStart"/>
      <w:r w:rsidRPr="006E6124">
        <w:rPr>
          <w:rFonts w:ascii="Times New Roman" w:hAnsi="Times New Roman"/>
          <w:color w:val="010101"/>
          <w:sz w:val="22"/>
          <w:szCs w:val="22"/>
          <w:lang w:val="ru-RU"/>
        </w:rPr>
        <w:t>визначений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w:t>
      </w:r>
    </w:p>
    <w:p w14:paraId="4633100C"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w:t>
      </w:r>
      <w:r w:rsidRPr="006E6124">
        <w:rPr>
          <w:rFonts w:ascii="Times New Roman" w:hAnsi="Times New Roman"/>
          <w:color w:val="010101"/>
          <w:sz w:val="22"/>
          <w:szCs w:val="22"/>
          <w:lang w:val="ru-RU"/>
        </w:rPr>
        <w:t xml:space="preserve">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наявності</w:t>
      </w:r>
      <w:proofErr w:type="spellEnd"/>
      <w:r w:rsidRPr="006E6124">
        <w:rPr>
          <w:rFonts w:ascii="Times New Roman" w:hAnsi="Times New Roman"/>
          <w:color w:val="010101"/>
          <w:sz w:val="22"/>
          <w:szCs w:val="22"/>
          <w:lang w:val="ru-RU"/>
        </w:rPr>
        <w:t xml:space="preserve"> у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неналежної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якості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Тов</w:t>
      </w:r>
      <w:r>
        <w:rPr>
          <w:rFonts w:ascii="Times New Roman" w:hAnsi="Times New Roman"/>
          <w:color w:val="010101"/>
          <w:sz w:val="22"/>
          <w:szCs w:val="22"/>
          <w:lang w:val="ru-RU"/>
        </w:rPr>
        <w:t xml:space="preserve">ару, </w:t>
      </w:r>
      <w:proofErr w:type="spellStart"/>
      <w:r>
        <w:rPr>
          <w:rFonts w:ascii="Times New Roman" w:hAnsi="Times New Roman"/>
          <w:color w:val="010101"/>
          <w:sz w:val="22"/>
          <w:szCs w:val="22"/>
          <w:lang w:val="ru-RU"/>
        </w:rPr>
        <w:t>що</w:t>
      </w:r>
      <w:proofErr w:type="spellEnd"/>
      <w:r>
        <w:rPr>
          <w:rFonts w:ascii="Times New Roman" w:hAnsi="Times New Roman"/>
          <w:color w:val="010101"/>
          <w:sz w:val="22"/>
          <w:szCs w:val="22"/>
          <w:lang w:val="ru-RU"/>
        </w:rPr>
        <w:t xml:space="preserve"> не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w:t>
      </w:r>
      <w:r w:rsidRPr="006E6124">
        <w:rPr>
          <w:rFonts w:ascii="Times New Roman" w:hAnsi="Times New Roman"/>
          <w:color w:val="010101"/>
          <w:sz w:val="22"/>
          <w:szCs w:val="22"/>
          <w:lang w:val="ru-RU"/>
        </w:rPr>
        <w:t xml:space="preserve"> Сторонами </w:t>
      </w:r>
      <w:proofErr w:type="spellStart"/>
      <w:r w:rsidRPr="006E6124">
        <w:rPr>
          <w:rFonts w:ascii="Times New Roman" w:hAnsi="Times New Roman"/>
          <w:color w:val="010101"/>
          <w:sz w:val="22"/>
          <w:szCs w:val="22"/>
          <w:lang w:val="ru-RU"/>
        </w:rPr>
        <w:t>складається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двосторонній</w:t>
      </w:r>
      <w:proofErr w:type="spellEnd"/>
      <w:r w:rsidRPr="006E6124">
        <w:rPr>
          <w:rFonts w:ascii="Times New Roman" w:hAnsi="Times New Roman"/>
          <w:color w:val="010101"/>
          <w:sz w:val="22"/>
          <w:szCs w:val="22"/>
          <w:lang w:val="ru-RU"/>
        </w:rPr>
        <w:t xml:space="preserve"> акт, у </w:t>
      </w:r>
      <w:proofErr w:type="spellStart"/>
      <w:r w:rsidRPr="006E6124">
        <w:rPr>
          <w:rFonts w:ascii="Times New Roman" w:hAnsi="Times New Roman"/>
          <w:color w:val="010101"/>
          <w:sz w:val="22"/>
          <w:szCs w:val="22"/>
          <w:lang w:val="ru-RU"/>
        </w:rPr>
        <w:t>якому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зазначається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перелік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недоліків</w:t>
      </w:r>
      <w:proofErr w:type="spellEnd"/>
      <w:r w:rsidRPr="006E6124">
        <w:rPr>
          <w:rFonts w:ascii="Times New Roman" w:hAnsi="Times New Roman"/>
          <w:color w:val="010101"/>
          <w:sz w:val="22"/>
          <w:szCs w:val="22"/>
          <w:lang w:val="ru-RU"/>
        </w:rPr>
        <w:t xml:space="preserve"> Товару та </w:t>
      </w:r>
      <w:proofErr w:type="spellStart"/>
      <w:r w:rsidRPr="006E6124">
        <w:rPr>
          <w:rFonts w:ascii="Times New Roman" w:hAnsi="Times New Roman"/>
          <w:color w:val="010101"/>
          <w:sz w:val="22"/>
          <w:szCs w:val="22"/>
          <w:lang w:val="ru-RU"/>
        </w:rPr>
        <w:t>конкретний</w:t>
      </w:r>
      <w:proofErr w:type="spellEnd"/>
      <w:r w:rsidRPr="006E6124">
        <w:rPr>
          <w:rFonts w:ascii="Times New Roman" w:hAnsi="Times New Roman"/>
          <w:color w:val="010101"/>
          <w:sz w:val="22"/>
          <w:szCs w:val="22"/>
          <w:lang w:val="ru-RU"/>
        </w:rPr>
        <w:t xml:space="preserve"> строк </w:t>
      </w:r>
      <w:proofErr w:type="spellStart"/>
      <w:r w:rsidRPr="006E6124">
        <w:rPr>
          <w:rFonts w:ascii="Times New Roman" w:hAnsi="Times New Roman"/>
          <w:color w:val="010101"/>
          <w:sz w:val="22"/>
          <w:szCs w:val="22"/>
          <w:lang w:val="ru-RU"/>
        </w:rPr>
        <w:t>їх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w:t>
      </w:r>
    </w:p>
    <w:p w14:paraId="2FFB751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4.</w:t>
      </w:r>
      <w:r w:rsidRPr="006E6124">
        <w:rPr>
          <w:rFonts w:ascii="Times New Roman" w:hAnsi="Times New Roman"/>
          <w:color w:val="010101"/>
          <w:sz w:val="22"/>
          <w:szCs w:val="22"/>
          <w:lang w:val="ru-RU"/>
        </w:rPr>
        <w:t>Зауваження</w:t>
      </w:r>
      <w:proofErr w:type="gram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недоліки</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усуваються</w:t>
      </w:r>
      <w:proofErr w:type="spellEnd"/>
      <w:r w:rsidRPr="006E6124">
        <w:rPr>
          <w:rFonts w:ascii="Times New Roman" w:hAnsi="Times New Roman"/>
          <w:color w:val="010101"/>
          <w:sz w:val="22"/>
          <w:szCs w:val="22"/>
          <w:lang w:val="ru-RU"/>
        </w:rPr>
        <w:t xml:space="preserve"> за </w:t>
      </w:r>
      <w:proofErr w:type="spellStart"/>
      <w:r w:rsidRPr="006E6124">
        <w:rPr>
          <w:rFonts w:ascii="Times New Roman" w:hAnsi="Times New Roman"/>
          <w:color w:val="010101"/>
          <w:sz w:val="22"/>
          <w:szCs w:val="22"/>
          <w:lang w:val="ru-RU"/>
        </w:rPr>
        <w:t>рахунок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у строк не </w:t>
      </w:r>
      <w:proofErr w:type="spellStart"/>
      <w:r w:rsidRPr="006E6124">
        <w:rPr>
          <w:rFonts w:ascii="Times New Roman" w:hAnsi="Times New Roman"/>
          <w:color w:val="010101"/>
          <w:sz w:val="22"/>
          <w:szCs w:val="22"/>
          <w:lang w:val="ru-RU"/>
        </w:rPr>
        <w:t>більше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ніж</w:t>
      </w:r>
      <w:proofErr w:type="spellEnd"/>
      <w:r w:rsidRPr="006E6124">
        <w:rPr>
          <w:rFonts w:ascii="Times New Roman" w:hAnsi="Times New Roman"/>
          <w:color w:val="010101"/>
          <w:sz w:val="22"/>
          <w:szCs w:val="22"/>
          <w:lang w:val="ru-RU"/>
        </w:rPr>
        <w:t xml:space="preserve"> 5 (</w:t>
      </w:r>
      <w:proofErr w:type="spellStart"/>
      <w:r w:rsidRPr="006E6124">
        <w:rPr>
          <w:rFonts w:ascii="Times New Roman" w:hAnsi="Times New Roman"/>
          <w:color w:val="010101"/>
          <w:sz w:val="22"/>
          <w:szCs w:val="22"/>
          <w:lang w:val="ru-RU"/>
        </w:rPr>
        <w:t>п’ять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календарних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w:t>
      </w:r>
    </w:p>
    <w:p w14:paraId="5CC7362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5.</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Товар </w:t>
      </w:r>
      <w:proofErr w:type="spellStart"/>
      <w:r w:rsidRPr="006E6124">
        <w:rPr>
          <w:rFonts w:ascii="Times New Roman" w:hAnsi="Times New Roman"/>
          <w:color w:val="010101"/>
          <w:sz w:val="22"/>
          <w:szCs w:val="22"/>
          <w:lang w:val="ru-RU"/>
        </w:rPr>
        <w:t>пред’являється</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приймання</w:t>
      </w:r>
      <w:proofErr w:type="spellEnd"/>
      <w:r w:rsidRPr="006E6124">
        <w:rPr>
          <w:rFonts w:ascii="Times New Roman" w:hAnsi="Times New Roman"/>
          <w:color w:val="010101"/>
          <w:sz w:val="22"/>
          <w:szCs w:val="22"/>
          <w:lang w:val="ru-RU"/>
        </w:rPr>
        <w:t xml:space="preserve"> і </w:t>
      </w:r>
      <w:proofErr w:type="spellStart"/>
      <w:r w:rsidRPr="006E6124">
        <w:rPr>
          <w:rFonts w:ascii="Times New Roman" w:hAnsi="Times New Roman"/>
          <w:color w:val="010101"/>
          <w:sz w:val="22"/>
          <w:szCs w:val="22"/>
          <w:lang w:val="ru-RU"/>
        </w:rPr>
        <w:t>приймається</w:t>
      </w:r>
      <w:proofErr w:type="spellEnd"/>
      <w:r w:rsidRPr="006E6124">
        <w:rPr>
          <w:rFonts w:ascii="Times New Roman" w:hAnsi="Times New Roman"/>
          <w:color w:val="010101"/>
          <w:sz w:val="22"/>
          <w:szCs w:val="22"/>
          <w:lang w:val="ru-RU"/>
        </w:rPr>
        <w:t xml:space="preserve"> в порядку, </w:t>
      </w:r>
      <w:proofErr w:type="spellStart"/>
      <w:r w:rsidRPr="006E6124">
        <w:rPr>
          <w:rFonts w:ascii="Times New Roman" w:hAnsi="Times New Roman"/>
          <w:color w:val="010101"/>
          <w:sz w:val="22"/>
          <w:szCs w:val="22"/>
          <w:lang w:val="ru-RU"/>
        </w:rPr>
        <w:t>визначеному</w:t>
      </w:r>
      <w:proofErr w:type="spellEnd"/>
      <w:r w:rsidRPr="006E6124">
        <w:rPr>
          <w:rFonts w:ascii="Times New Roman" w:hAnsi="Times New Roman"/>
          <w:color w:val="010101"/>
          <w:sz w:val="22"/>
          <w:szCs w:val="22"/>
          <w:lang w:val="ru-RU"/>
        </w:rPr>
        <w:t xml:space="preserve"> пункт</w:t>
      </w:r>
      <w:r>
        <w:rPr>
          <w:rFonts w:ascii="Times New Roman" w:hAnsi="Times New Roman"/>
          <w:color w:val="010101"/>
          <w:sz w:val="22"/>
          <w:szCs w:val="22"/>
          <w:lang w:val="ru-RU"/>
        </w:rPr>
        <w:t>ами 6.2 – 6</w:t>
      </w:r>
      <w:r w:rsidRPr="006E6124">
        <w:rPr>
          <w:rFonts w:ascii="Times New Roman" w:hAnsi="Times New Roman"/>
          <w:color w:val="010101"/>
          <w:sz w:val="22"/>
          <w:szCs w:val="22"/>
          <w:lang w:val="ru-RU"/>
        </w:rPr>
        <w:t xml:space="preserve">.4 </w:t>
      </w:r>
      <w:proofErr w:type="spellStart"/>
      <w:r w:rsidRPr="006E6124">
        <w:rPr>
          <w:rFonts w:ascii="Times New Roman" w:hAnsi="Times New Roman"/>
          <w:color w:val="010101"/>
          <w:sz w:val="22"/>
          <w:szCs w:val="22"/>
          <w:lang w:val="ru-RU"/>
        </w:rPr>
        <w:t>цього</w:t>
      </w:r>
      <w:proofErr w:type="spellEnd"/>
      <w:r w:rsidRPr="006E6124">
        <w:rPr>
          <w:rFonts w:ascii="Times New Roman" w:hAnsi="Times New Roman"/>
          <w:color w:val="010101"/>
          <w:sz w:val="22"/>
          <w:szCs w:val="22"/>
          <w:lang w:val="ru-RU"/>
        </w:rPr>
        <w:t xml:space="preserve"> Договору.</w:t>
      </w:r>
    </w:p>
    <w:p w14:paraId="6174CD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Моментом</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виконання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обов’язку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та переходу пра</w:t>
      </w:r>
      <w:r>
        <w:rPr>
          <w:rFonts w:ascii="Times New Roman" w:hAnsi="Times New Roman"/>
          <w:color w:val="010101"/>
          <w:sz w:val="22"/>
          <w:szCs w:val="22"/>
          <w:lang w:val="ru-RU"/>
        </w:rPr>
        <w:t xml:space="preserve">ва </w:t>
      </w:r>
      <w:proofErr w:type="spellStart"/>
      <w:r>
        <w:rPr>
          <w:rFonts w:ascii="Times New Roman" w:hAnsi="Times New Roman"/>
          <w:color w:val="010101"/>
          <w:sz w:val="22"/>
          <w:szCs w:val="22"/>
          <w:lang w:val="ru-RU"/>
        </w:rPr>
        <w:t>власності</w:t>
      </w:r>
      <w:proofErr w:type="spellEnd"/>
      <w:r>
        <w:rPr>
          <w:rFonts w:ascii="Times New Roman" w:hAnsi="Times New Roman"/>
          <w:color w:val="010101"/>
          <w:sz w:val="22"/>
          <w:szCs w:val="22"/>
          <w:lang w:val="ru-RU"/>
        </w:rPr>
        <w:t xml:space="preserve"> на Товар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вважається</w:t>
      </w:r>
      <w:proofErr w:type="spellEnd"/>
      <w:r w:rsidRPr="006E6124">
        <w:rPr>
          <w:rFonts w:ascii="Times New Roman" w:hAnsi="Times New Roman"/>
          <w:color w:val="010101"/>
          <w:sz w:val="22"/>
          <w:szCs w:val="22"/>
          <w:lang w:val="ru-RU"/>
        </w:rPr>
        <w:t xml:space="preserve"> дата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w:t>
      </w:r>
    </w:p>
    <w:p w14:paraId="58FEAF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7.</w:t>
      </w:r>
      <w:r w:rsidRPr="006E6124">
        <w:rPr>
          <w:rFonts w:ascii="Times New Roman" w:hAnsi="Times New Roman"/>
          <w:color w:val="010101"/>
          <w:sz w:val="22"/>
          <w:szCs w:val="22"/>
          <w:lang w:val="ru-RU"/>
        </w:rPr>
        <w:t>Ризики</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випадкового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та/</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переходять</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r w:rsidRPr="006E6124">
        <w:rPr>
          <w:rFonts w:ascii="Times New Roman" w:hAnsi="Times New Roman"/>
          <w:color w:val="010101"/>
          <w:sz w:val="22"/>
          <w:szCs w:val="22"/>
          <w:lang w:val="ru-RU"/>
        </w:rPr>
        <w:t xml:space="preserve">і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sidRPr="006E6124">
        <w:rPr>
          <w:rFonts w:ascii="Times New Roman" w:hAnsi="Times New Roman"/>
          <w:color w:val="010101"/>
          <w:sz w:val="22"/>
          <w:szCs w:val="22"/>
          <w:lang w:val="ru-RU"/>
        </w:rPr>
        <w:t>.</w:t>
      </w:r>
    </w:p>
    <w:p w14:paraId="3DA1B4CD" w14:textId="77777777" w:rsidR="00933CBD" w:rsidRPr="006E6124" w:rsidRDefault="00933CBD" w:rsidP="00933CBD">
      <w:pPr>
        <w:widowControl w:val="0"/>
        <w:tabs>
          <w:tab w:val="left" w:pos="426"/>
        </w:tabs>
        <w:jc w:val="both"/>
        <w:rPr>
          <w:rFonts w:ascii="Times New Roman" w:hAnsi="Times New Roman"/>
          <w:snapToGrid w:val="0"/>
          <w:sz w:val="22"/>
          <w:szCs w:val="22"/>
          <w:lang w:val="ru-RU"/>
        </w:rPr>
      </w:pPr>
    </w:p>
    <w:p w14:paraId="7FA1EA9F" w14:textId="77777777" w:rsidR="00933CBD" w:rsidRDefault="00933CBD" w:rsidP="00933CBD">
      <w:pPr>
        <w:jc w:val="center"/>
        <w:rPr>
          <w:rFonts w:ascii="Times New Roman" w:hAnsi="Times New Roman"/>
          <w:b/>
          <w:color w:val="000000"/>
          <w:sz w:val="22"/>
          <w:szCs w:val="22"/>
        </w:rPr>
      </w:pPr>
    </w:p>
    <w:p w14:paraId="01B2C0EA"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VI</w:t>
      </w:r>
      <w:r>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14:paraId="419F7AE5"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7.1.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1E3A6B47"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14:paraId="4232433B"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14:paraId="1D4A105E"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7.2.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3D62A923"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Договір</w:t>
      </w:r>
      <w:proofErr w:type="spell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14:paraId="0CFF6608"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з </w:t>
      </w:r>
      <w:proofErr w:type="spellStart"/>
      <w:r w:rsidRPr="004B0B21">
        <w:rPr>
          <w:rFonts w:ascii="Times New Roman" w:hAnsi="Times New Roman"/>
          <w:color w:val="010101"/>
          <w:sz w:val="22"/>
          <w:szCs w:val="22"/>
          <w:lang w:val="ru-RU"/>
        </w:rPr>
        <w:t>перелі</w:t>
      </w:r>
      <w:r w:rsidRPr="001A204C">
        <w:rPr>
          <w:rFonts w:ascii="Times New Roman" w:hAnsi="Times New Roman"/>
          <w:color w:val="010101"/>
          <w:sz w:val="22"/>
          <w:szCs w:val="22"/>
          <w:lang w:val="ru-RU"/>
        </w:rPr>
        <w:t>ком</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недоліків</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відповідно</w:t>
      </w:r>
      <w:proofErr w:type="spellEnd"/>
      <w:r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 xml:space="preserve">.2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CF9EADE"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Змінювати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обсяг</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закупівлі</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загальну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вартість</w:t>
      </w:r>
      <w:proofErr w:type="spellEnd"/>
      <w:r w:rsidRPr="004B0B21">
        <w:rPr>
          <w:rFonts w:ascii="Times New Roman" w:hAnsi="Times New Roman"/>
          <w:color w:val="010101"/>
          <w:sz w:val="22"/>
          <w:szCs w:val="22"/>
          <w:lang w:val="ru-RU"/>
        </w:rPr>
        <w:t xml:space="preserve"> Договору, </w:t>
      </w:r>
      <w:proofErr w:type="spellStart"/>
      <w:r w:rsidRPr="004B0B21">
        <w:rPr>
          <w:rFonts w:ascii="Times New Roman" w:hAnsi="Times New Roman"/>
          <w:color w:val="010101"/>
          <w:sz w:val="22"/>
          <w:szCs w:val="22"/>
          <w:lang w:val="ru-RU"/>
        </w:rPr>
        <w:t>зокрема</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урахуванням</w:t>
      </w:r>
      <w:proofErr w:type="spellEnd"/>
      <w:r w:rsidRPr="004B0B21">
        <w:rPr>
          <w:rFonts w:ascii="Times New Roman" w:hAnsi="Times New Roman"/>
          <w:color w:val="010101"/>
          <w:sz w:val="22"/>
          <w:szCs w:val="22"/>
          <w:lang w:val="ru-RU"/>
        </w:rPr>
        <w:t xml:space="preserve"> фактичного </w:t>
      </w:r>
      <w:proofErr w:type="spellStart"/>
      <w:r w:rsidRPr="004B0B21">
        <w:rPr>
          <w:rFonts w:ascii="Times New Roman" w:hAnsi="Times New Roman"/>
          <w:color w:val="010101"/>
          <w:sz w:val="22"/>
          <w:szCs w:val="22"/>
          <w:lang w:val="ru-RU"/>
        </w:rPr>
        <w:t>обсягу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видатків</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У такому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Сторони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вносять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відповідні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зміни</w:t>
      </w:r>
      <w:proofErr w:type="spellEnd"/>
      <w:r w:rsidRPr="004B0B21">
        <w:rPr>
          <w:rFonts w:ascii="Times New Roman" w:hAnsi="Times New Roman"/>
          <w:color w:val="010101"/>
          <w:sz w:val="22"/>
          <w:szCs w:val="22"/>
          <w:lang w:val="ru-RU"/>
        </w:rPr>
        <w:t xml:space="preserve"> до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 шляхом </w:t>
      </w:r>
      <w:proofErr w:type="spellStart"/>
      <w:r w:rsidRPr="004B0B21">
        <w:rPr>
          <w:rFonts w:ascii="Times New Roman" w:hAnsi="Times New Roman"/>
          <w:color w:val="010101"/>
          <w:sz w:val="22"/>
          <w:szCs w:val="22"/>
          <w:lang w:val="ru-RU"/>
        </w:rPr>
        <w:t>укладення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додаткової</w:t>
      </w:r>
      <w:proofErr w:type="spellEnd"/>
      <w:r w:rsidRPr="004B0B21">
        <w:rPr>
          <w:rFonts w:ascii="Times New Roman" w:hAnsi="Times New Roman"/>
          <w:color w:val="010101"/>
          <w:sz w:val="22"/>
          <w:szCs w:val="22"/>
          <w:lang w:val="ru-RU"/>
        </w:rPr>
        <w:t xml:space="preserve"> угоди;</w:t>
      </w:r>
    </w:p>
    <w:p w14:paraId="5AB415B2"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видаткову</w:t>
      </w:r>
      <w:proofErr w:type="spellEnd"/>
      <w:r>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накладну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r w:rsidRPr="004B0B21">
        <w:rPr>
          <w:rFonts w:ascii="Times New Roman" w:hAnsi="Times New Roman"/>
          <w:color w:val="010101"/>
          <w:sz w:val="22"/>
          <w:szCs w:val="22"/>
          <w:lang w:val="ru-RU"/>
        </w:rPr>
        <w:t>підписів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14:paraId="49B13FB4"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1A204C">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.3.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2FE5C7C4"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Pr>
          <w:rFonts w:ascii="Times New Roman" w:hAnsi="Times New Roman"/>
          <w:color w:val="010101"/>
          <w:sz w:val="22"/>
          <w:szCs w:val="22"/>
          <w:lang w:val="ru-RU"/>
        </w:rPr>
        <w:t>якісного</w:t>
      </w:r>
      <w:proofErr w:type="spellEnd"/>
      <w:r>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14:paraId="1D2D68D8"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721BFA9C"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66A3233" w14:textId="77777777" w:rsidR="00933CBD" w:rsidRPr="004B0B21" w:rsidRDefault="00933CBD" w:rsidP="00933CBD">
      <w:pPr>
        <w:shd w:val="clear" w:color="auto" w:fill="FFFFFF"/>
        <w:rPr>
          <w:rFonts w:ascii="Times New Roman" w:hAnsi="Times New Roman"/>
          <w:color w:val="010101"/>
          <w:sz w:val="22"/>
          <w:szCs w:val="22"/>
          <w:lang w:val="ru-RU"/>
        </w:rPr>
      </w:pPr>
      <w:r>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2314AE5D"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6B71E579"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і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14:paraId="0B7D3BEF" w14:textId="77777777" w:rsidR="00933CBD" w:rsidRPr="004B0B21" w:rsidRDefault="00933CBD" w:rsidP="00933CBD">
      <w:pPr>
        <w:numPr>
          <w:ilvl w:val="0"/>
          <w:numId w:val="42"/>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з </w:t>
      </w:r>
      <w:proofErr w:type="spellStart"/>
      <w:r w:rsidRP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w:t>
      </w:r>
    </w:p>
    <w:p w14:paraId="5E7105BB" w14:textId="77777777" w:rsidR="00933CBD" w:rsidRPr="001A204C" w:rsidRDefault="00933CBD" w:rsidP="00933CBD">
      <w:pPr>
        <w:jc w:val="both"/>
        <w:rPr>
          <w:rFonts w:ascii="Times New Roman" w:hAnsi="Times New Roman"/>
          <w:b/>
          <w:color w:val="000000"/>
          <w:sz w:val="22"/>
          <w:szCs w:val="22"/>
          <w:lang w:val="ru-RU"/>
        </w:rPr>
      </w:pPr>
    </w:p>
    <w:p w14:paraId="30F5C2D5" w14:textId="77777777" w:rsidR="00933CBD" w:rsidRDefault="00933CBD" w:rsidP="00933CBD">
      <w:pPr>
        <w:jc w:val="center"/>
        <w:rPr>
          <w:rFonts w:ascii="Times New Roman" w:hAnsi="Times New Roman"/>
          <w:b/>
          <w:sz w:val="22"/>
          <w:szCs w:val="22"/>
        </w:rPr>
      </w:pPr>
      <w:r w:rsidRPr="00021E81">
        <w:rPr>
          <w:rFonts w:ascii="Times New Roman" w:hAnsi="Times New Roman"/>
          <w:b/>
          <w:sz w:val="22"/>
          <w:szCs w:val="22"/>
        </w:rPr>
        <w:t>VI</w:t>
      </w:r>
      <w:r>
        <w:rPr>
          <w:rFonts w:ascii="Times New Roman" w:hAnsi="Times New Roman"/>
          <w:b/>
          <w:sz w:val="22"/>
          <w:szCs w:val="22"/>
        </w:rPr>
        <w:t>І</w:t>
      </w:r>
      <w:r w:rsidRPr="00021E81">
        <w:rPr>
          <w:rFonts w:ascii="Times New Roman" w:hAnsi="Times New Roman"/>
          <w:b/>
          <w:sz w:val="22"/>
          <w:szCs w:val="22"/>
        </w:rPr>
        <w:t>I. Відповідальність сторін</w:t>
      </w:r>
    </w:p>
    <w:p w14:paraId="5F402E6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3C4235FC" w14:textId="77777777" w:rsidR="00933CBD" w:rsidRPr="00F21588" w:rsidRDefault="00933CBD" w:rsidP="00933CBD">
      <w:pPr>
        <w:jc w:val="both"/>
        <w:rPr>
          <w:rFonts w:ascii="Times New Roman" w:hAnsi="Times New Roman"/>
          <w:sz w:val="22"/>
          <w:szCs w:val="22"/>
        </w:rPr>
      </w:pPr>
      <w:r w:rsidRPr="00636B33">
        <w:rPr>
          <w:rFonts w:ascii="Times New Roman" w:hAnsi="Times New Roman"/>
          <w:sz w:val="22"/>
          <w:szCs w:val="22"/>
        </w:rPr>
        <w:t>8.2.</w:t>
      </w:r>
      <w:r w:rsidRPr="00F21588">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w:t>
      </w:r>
      <w:r w:rsidRPr="00636B33">
        <w:rPr>
          <w:rFonts w:ascii="Times New Roman" w:hAnsi="Times New Roman"/>
          <w:color w:val="010101"/>
          <w:sz w:val="22"/>
          <w:szCs w:val="22"/>
        </w:rPr>
        <w:t>Замовнику</w:t>
      </w:r>
      <w:r w:rsidRPr="00F21588">
        <w:rPr>
          <w:rFonts w:ascii="Times New Roman" w:hAnsi="Times New Roman"/>
          <w:color w:val="010101"/>
          <w:sz w:val="22"/>
          <w:szCs w:val="22"/>
        </w:rPr>
        <w:t xml:space="preserve"> штраф у розмірі 20 відсотків загальної вартості Договору.</w:t>
      </w:r>
    </w:p>
    <w:p w14:paraId="531DE055" w14:textId="77777777" w:rsidR="00933CBD" w:rsidRPr="00636B33" w:rsidRDefault="00933CBD" w:rsidP="00933CBD">
      <w:pPr>
        <w:shd w:val="clear" w:color="auto" w:fill="FFFFFF"/>
        <w:jc w:val="both"/>
        <w:rPr>
          <w:rFonts w:ascii="Times New Roman" w:hAnsi="Times New Roman"/>
          <w:color w:val="010101"/>
          <w:sz w:val="22"/>
          <w:szCs w:val="22"/>
        </w:rPr>
      </w:pPr>
      <w:r w:rsidRPr="00F21588">
        <w:rPr>
          <w:rFonts w:ascii="Times New Roman" w:hAnsi="Times New Roman"/>
          <w:color w:val="010101"/>
          <w:sz w:val="22"/>
          <w:szCs w:val="22"/>
        </w:rPr>
        <w:t xml:space="preserve">Якщо при прийманні Товару </w:t>
      </w:r>
      <w:r w:rsidRPr="00636B33">
        <w:rPr>
          <w:rFonts w:ascii="Times New Roman" w:hAnsi="Times New Roman"/>
          <w:color w:val="010101"/>
          <w:sz w:val="22"/>
          <w:szCs w:val="22"/>
        </w:rPr>
        <w:t>Замовник виявить, що</w:t>
      </w:r>
      <w:r>
        <w:rPr>
          <w:rFonts w:ascii="Times New Roman" w:hAnsi="Times New Roman"/>
          <w:color w:val="010101"/>
          <w:sz w:val="22"/>
          <w:szCs w:val="22"/>
        </w:rPr>
        <w:t xml:space="preserve"> </w:t>
      </w:r>
      <w:r w:rsidRPr="00F21588">
        <w:rPr>
          <w:rFonts w:ascii="Times New Roman" w:hAnsi="Times New Roman"/>
          <w:color w:val="010101"/>
          <w:sz w:val="22"/>
          <w:szCs w:val="22"/>
        </w:rPr>
        <w:t xml:space="preserve">Товар неналежної якості </w:t>
      </w:r>
      <w:r w:rsidRPr="00636B33">
        <w:rPr>
          <w:rFonts w:ascii="Times New Roman" w:hAnsi="Times New Roman"/>
          <w:color w:val="010101"/>
          <w:sz w:val="22"/>
          <w:szCs w:val="22"/>
        </w:rPr>
        <w:t>та не відповідає вимогам</w:t>
      </w:r>
      <w:r w:rsidRPr="00F21588">
        <w:rPr>
          <w:rFonts w:ascii="Times New Roman" w:hAnsi="Times New Roman"/>
          <w:color w:val="010101"/>
          <w:sz w:val="22"/>
          <w:szCs w:val="22"/>
        </w:rPr>
        <w:t xml:space="preserve">,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F21588">
        <w:rPr>
          <w:rFonts w:ascii="Times New Roman" w:hAnsi="Times New Roman"/>
          <w:color w:val="010101"/>
          <w:sz w:val="22"/>
          <w:szCs w:val="22"/>
        </w:rPr>
        <w:t>недопоставить</w:t>
      </w:r>
      <w:proofErr w:type="spellEnd"/>
      <w:r w:rsidRPr="00F21588">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3C340A46" w14:textId="77777777" w:rsidR="00933CBD" w:rsidRPr="00F21588" w:rsidRDefault="00933CBD" w:rsidP="00933CBD">
      <w:pPr>
        <w:shd w:val="clear" w:color="auto" w:fill="FFFFFF"/>
        <w:jc w:val="both"/>
        <w:rPr>
          <w:rFonts w:ascii="Times New Roman" w:hAnsi="Times New Roman"/>
          <w:color w:val="010101"/>
          <w:sz w:val="22"/>
          <w:szCs w:val="22"/>
        </w:rPr>
      </w:pPr>
      <w:r w:rsidRPr="00636B33">
        <w:rPr>
          <w:rFonts w:ascii="Times New Roman" w:hAnsi="Times New Roman"/>
          <w:color w:val="010101"/>
          <w:sz w:val="22"/>
          <w:szCs w:val="22"/>
          <w:lang w:val="ru-RU"/>
        </w:rPr>
        <w:t xml:space="preserve">8.3. </w:t>
      </w:r>
      <w:r w:rsidRPr="00F21588">
        <w:rPr>
          <w:rFonts w:ascii="Times New Roman" w:hAnsi="Times New Roman"/>
          <w:color w:val="010101"/>
          <w:sz w:val="22"/>
          <w:szCs w:val="22"/>
          <w:lang w:val="ru-RU"/>
        </w:rPr>
        <w:t xml:space="preserve">У </w:t>
      </w:r>
      <w:proofErr w:type="spellStart"/>
      <w:r w:rsidRPr="00F21588">
        <w:rPr>
          <w:rFonts w:ascii="Times New Roman" w:hAnsi="Times New Roman"/>
          <w:color w:val="010101"/>
          <w:sz w:val="22"/>
          <w:szCs w:val="22"/>
          <w:lang w:val="ru-RU"/>
        </w:rPr>
        <w:t>випадку</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затримки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платежів</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умови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його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належного</w:t>
      </w:r>
      <w:proofErr w:type="spellEnd"/>
      <w:r w:rsidRPr="00F21588">
        <w:rPr>
          <w:rFonts w:ascii="Times New Roman" w:hAnsi="Times New Roman"/>
          <w:color w:val="010101"/>
          <w:sz w:val="22"/>
          <w:szCs w:val="22"/>
          <w:lang w:val="ru-RU"/>
        </w:rPr>
        <w:t xml:space="preserve"> бюджетного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має</w:t>
      </w:r>
      <w:proofErr w:type="spellEnd"/>
      <w:r w:rsidRPr="00F21588">
        <w:rPr>
          <w:rFonts w:ascii="Times New Roman" w:hAnsi="Times New Roman"/>
          <w:color w:val="010101"/>
          <w:sz w:val="22"/>
          <w:szCs w:val="22"/>
          <w:lang w:val="ru-RU"/>
        </w:rPr>
        <w:t xml:space="preserve"> право </w:t>
      </w:r>
      <w:proofErr w:type="spellStart"/>
      <w:r w:rsidRPr="00F21588">
        <w:rPr>
          <w:rFonts w:ascii="Times New Roman" w:hAnsi="Times New Roman"/>
          <w:color w:val="010101"/>
          <w:sz w:val="22"/>
          <w:szCs w:val="22"/>
          <w:lang w:val="ru-RU"/>
        </w:rPr>
        <w:t>вимагати</w:t>
      </w:r>
      <w:proofErr w:type="spellEnd"/>
      <w:r w:rsidRPr="00F21588">
        <w:rPr>
          <w:rFonts w:ascii="Times New Roman" w:hAnsi="Times New Roman"/>
          <w:color w:val="010101"/>
          <w:sz w:val="22"/>
          <w:szCs w:val="22"/>
          <w:lang w:val="ru-RU"/>
        </w:rPr>
        <w:t xml:space="preserve"> оплати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пені</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розмірі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облікової</w:t>
      </w:r>
      <w:proofErr w:type="spellEnd"/>
      <w:r w:rsidRPr="00F21588">
        <w:rPr>
          <w:rFonts w:ascii="Times New Roman" w:hAnsi="Times New Roman"/>
          <w:color w:val="010101"/>
          <w:sz w:val="22"/>
          <w:szCs w:val="22"/>
          <w:lang w:val="ru-RU"/>
        </w:rPr>
        <w:t xml:space="preserve"> ставки </w:t>
      </w:r>
      <w:proofErr w:type="spellStart"/>
      <w:r w:rsidRPr="00F21588">
        <w:rPr>
          <w:rFonts w:ascii="Times New Roman" w:hAnsi="Times New Roman"/>
          <w:color w:val="010101"/>
          <w:sz w:val="22"/>
          <w:szCs w:val="22"/>
          <w:lang w:val="ru-RU"/>
        </w:rPr>
        <w:t>Національного</w:t>
      </w:r>
      <w:proofErr w:type="spellEnd"/>
      <w:r w:rsidRPr="00F21588">
        <w:rPr>
          <w:rFonts w:ascii="Times New Roman" w:hAnsi="Times New Roman"/>
          <w:color w:val="010101"/>
          <w:sz w:val="22"/>
          <w:szCs w:val="22"/>
          <w:lang w:val="ru-RU"/>
        </w:rPr>
        <w:t xml:space="preserve"> банку </w:t>
      </w:r>
      <w:proofErr w:type="spellStart"/>
      <w:r w:rsidRPr="00F21588">
        <w:rPr>
          <w:rFonts w:ascii="Times New Roman" w:hAnsi="Times New Roman"/>
          <w:color w:val="010101"/>
          <w:sz w:val="22"/>
          <w:szCs w:val="22"/>
          <w:lang w:val="ru-RU"/>
        </w:rPr>
        <w:t>України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що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діяла</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період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платежу, </w:t>
      </w:r>
      <w:proofErr w:type="spellStart"/>
      <w:r w:rsidRPr="00F21588">
        <w:rPr>
          <w:rFonts w:ascii="Times New Roman" w:hAnsi="Times New Roman"/>
          <w:color w:val="010101"/>
          <w:sz w:val="22"/>
          <w:szCs w:val="22"/>
          <w:lang w:val="ru-RU"/>
        </w:rPr>
        <w:t>від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суми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несвоєчасно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виконаного</w:t>
      </w:r>
      <w:proofErr w:type="spellEnd"/>
      <w:r w:rsidRPr="00F21588">
        <w:rPr>
          <w:rFonts w:ascii="Times New Roman" w:hAnsi="Times New Roman"/>
          <w:color w:val="010101"/>
          <w:sz w:val="22"/>
          <w:szCs w:val="22"/>
          <w:lang w:val="ru-RU"/>
        </w:rPr>
        <w:t xml:space="preserve"> грошового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кожний</w:t>
      </w:r>
      <w:proofErr w:type="spellEnd"/>
      <w:r w:rsidRPr="00F21588">
        <w:rPr>
          <w:rFonts w:ascii="Times New Roman" w:hAnsi="Times New Roman"/>
          <w:color w:val="010101"/>
          <w:sz w:val="22"/>
          <w:szCs w:val="22"/>
          <w:lang w:val="ru-RU"/>
        </w:rPr>
        <w:t xml:space="preserve"> день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але не </w:t>
      </w:r>
      <w:proofErr w:type="spellStart"/>
      <w:r w:rsidRPr="00F21588">
        <w:rPr>
          <w:rFonts w:ascii="Times New Roman" w:hAnsi="Times New Roman"/>
          <w:color w:val="010101"/>
          <w:sz w:val="22"/>
          <w:szCs w:val="22"/>
          <w:lang w:val="ru-RU"/>
        </w:rPr>
        <w:t>більше</w:t>
      </w:r>
      <w:proofErr w:type="spellEnd"/>
      <w:r w:rsidRPr="00F21588">
        <w:rPr>
          <w:rFonts w:ascii="Times New Roman" w:hAnsi="Times New Roman"/>
          <w:color w:val="010101"/>
          <w:sz w:val="22"/>
          <w:szCs w:val="22"/>
          <w:lang w:val="ru-RU"/>
        </w:rPr>
        <w:t xml:space="preserve"> 10 </w:t>
      </w:r>
      <w:proofErr w:type="spellStart"/>
      <w:r w:rsidRPr="00F21588">
        <w:rPr>
          <w:rFonts w:ascii="Times New Roman" w:hAnsi="Times New Roman"/>
          <w:color w:val="010101"/>
          <w:sz w:val="22"/>
          <w:szCs w:val="22"/>
          <w:lang w:val="ru-RU"/>
        </w:rPr>
        <w:t>відсотків</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загальної</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вартості</w:t>
      </w:r>
      <w:proofErr w:type="spellEnd"/>
      <w:r w:rsidRPr="00F21588">
        <w:rPr>
          <w:rFonts w:ascii="Times New Roman" w:hAnsi="Times New Roman"/>
          <w:color w:val="010101"/>
          <w:sz w:val="22"/>
          <w:szCs w:val="22"/>
          <w:lang w:val="ru-RU"/>
        </w:rPr>
        <w:t xml:space="preserve"> Договору.</w:t>
      </w:r>
    </w:p>
    <w:p w14:paraId="337B00C3" w14:textId="77777777" w:rsidR="00933CBD" w:rsidRPr="00F21588" w:rsidRDefault="00933CBD" w:rsidP="00933CBD">
      <w:pPr>
        <w:shd w:val="clear" w:color="auto" w:fill="FFFFFF"/>
        <w:jc w:val="both"/>
        <w:rPr>
          <w:rFonts w:ascii="Times New Roman" w:hAnsi="Times New Roman"/>
          <w:color w:val="010101"/>
          <w:sz w:val="22"/>
          <w:szCs w:val="22"/>
          <w:lang w:val="ru-RU"/>
        </w:rPr>
      </w:pPr>
      <w:r w:rsidRPr="00F21588">
        <w:rPr>
          <w:rFonts w:ascii="Times New Roman" w:hAnsi="Times New Roman"/>
          <w:color w:val="010101"/>
          <w:sz w:val="22"/>
          <w:szCs w:val="22"/>
          <w:lang w:val="ru-RU"/>
        </w:rPr>
        <w:t xml:space="preserve">Про </w:t>
      </w:r>
      <w:proofErr w:type="spellStart"/>
      <w:r w:rsidRPr="00F21588">
        <w:rPr>
          <w:rFonts w:ascii="Times New Roman" w:hAnsi="Times New Roman"/>
          <w:color w:val="010101"/>
          <w:sz w:val="22"/>
          <w:szCs w:val="22"/>
          <w:lang w:val="ru-RU"/>
        </w:rPr>
        <w:t>неналежне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бюджетне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зобов’язаний</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письмово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повідомити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Постачальника</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протягом</w:t>
      </w:r>
      <w:proofErr w:type="spellEnd"/>
      <w:r w:rsidRPr="00F21588">
        <w:rPr>
          <w:rFonts w:ascii="Times New Roman" w:hAnsi="Times New Roman"/>
          <w:color w:val="010101"/>
          <w:sz w:val="22"/>
          <w:szCs w:val="22"/>
          <w:lang w:val="ru-RU"/>
        </w:rPr>
        <w:t xml:space="preserve"> 7 (семи) </w:t>
      </w:r>
      <w:proofErr w:type="spellStart"/>
      <w:r w:rsidRPr="00F21588">
        <w:rPr>
          <w:rFonts w:ascii="Times New Roman" w:hAnsi="Times New Roman"/>
          <w:color w:val="010101"/>
          <w:sz w:val="22"/>
          <w:szCs w:val="22"/>
          <w:lang w:val="ru-RU"/>
        </w:rPr>
        <w:t>робочих</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днів</w:t>
      </w:r>
      <w:proofErr w:type="spellEnd"/>
      <w:r w:rsidRPr="00F21588">
        <w:rPr>
          <w:rFonts w:ascii="Times New Roman" w:hAnsi="Times New Roman"/>
          <w:color w:val="010101"/>
          <w:sz w:val="22"/>
          <w:szCs w:val="22"/>
          <w:lang w:val="ru-RU"/>
        </w:rPr>
        <w:t xml:space="preserve"> з дня, коли </w:t>
      </w:r>
      <w:proofErr w:type="spellStart"/>
      <w:r w:rsidRPr="00636B33">
        <w:rPr>
          <w:rFonts w:ascii="Times New Roman" w:hAnsi="Times New Roman"/>
          <w:color w:val="010101"/>
          <w:sz w:val="22"/>
          <w:szCs w:val="22"/>
          <w:lang w:val="ru-RU"/>
        </w:rPr>
        <w:t>Замовнику</w:t>
      </w:r>
      <w:proofErr w:type="spellEnd"/>
      <w:r w:rsidRPr="00F21588">
        <w:rPr>
          <w:rFonts w:ascii="Times New Roman" w:hAnsi="Times New Roman"/>
          <w:color w:val="010101"/>
          <w:sz w:val="22"/>
          <w:szCs w:val="22"/>
          <w:lang w:val="ru-RU"/>
        </w:rPr>
        <w:t xml:space="preserve"> стало </w:t>
      </w:r>
      <w:proofErr w:type="spellStart"/>
      <w:r w:rsidRPr="00F21588">
        <w:rPr>
          <w:rFonts w:ascii="Times New Roman" w:hAnsi="Times New Roman"/>
          <w:color w:val="010101"/>
          <w:sz w:val="22"/>
          <w:szCs w:val="22"/>
          <w:lang w:val="ru-RU"/>
        </w:rPr>
        <w:t>відомо</w:t>
      </w:r>
      <w:proofErr w:type="spellEnd"/>
      <w:r w:rsidRPr="00F21588">
        <w:rPr>
          <w:rFonts w:ascii="Times New Roman" w:hAnsi="Times New Roman"/>
          <w:color w:val="010101"/>
          <w:sz w:val="22"/>
          <w:szCs w:val="22"/>
          <w:lang w:val="ru-RU"/>
        </w:rPr>
        <w:t xml:space="preserve"> про </w:t>
      </w:r>
      <w:proofErr w:type="spellStart"/>
      <w:r w:rsidRPr="00F21588">
        <w:rPr>
          <w:rFonts w:ascii="Times New Roman" w:hAnsi="Times New Roman"/>
          <w:color w:val="010101"/>
          <w:sz w:val="22"/>
          <w:szCs w:val="22"/>
          <w:lang w:val="ru-RU"/>
        </w:rPr>
        <w:t>такі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обставини</w:t>
      </w:r>
      <w:proofErr w:type="spellEnd"/>
      <w:r w:rsidRPr="00F21588">
        <w:rPr>
          <w:rFonts w:ascii="Times New Roman" w:hAnsi="Times New Roman"/>
          <w:color w:val="010101"/>
          <w:sz w:val="22"/>
          <w:szCs w:val="22"/>
          <w:lang w:val="ru-RU"/>
        </w:rPr>
        <w:t>.</w:t>
      </w:r>
    </w:p>
    <w:p w14:paraId="10D910C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lastRenderedPageBreak/>
        <w:t xml:space="preserve">8.4. Сплата штрафних санкцій не звільняє Сторони від виконання взятих на себе зобов’язань за цим Договором. </w:t>
      </w:r>
    </w:p>
    <w:p w14:paraId="7266921D" w14:textId="77777777" w:rsidR="00933CBD" w:rsidRPr="00E63389" w:rsidRDefault="00933CBD" w:rsidP="00933CBD">
      <w:pPr>
        <w:ind w:firstLine="700"/>
        <w:jc w:val="center"/>
        <w:rPr>
          <w:rFonts w:ascii="Times New Roman" w:hAnsi="Times New Roman"/>
          <w:b/>
          <w:sz w:val="22"/>
          <w:szCs w:val="22"/>
        </w:rPr>
      </w:pPr>
      <w:r w:rsidRPr="00E63389">
        <w:rPr>
          <w:rFonts w:ascii="Times New Roman" w:hAnsi="Times New Roman"/>
          <w:b/>
          <w:color w:val="000000"/>
          <w:sz w:val="22"/>
          <w:szCs w:val="22"/>
        </w:rPr>
        <w:t>І</w:t>
      </w:r>
      <w:r w:rsidRPr="00021E81">
        <w:rPr>
          <w:rFonts w:ascii="Times New Roman" w:hAnsi="Times New Roman"/>
          <w:b/>
          <w:sz w:val="22"/>
          <w:szCs w:val="22"/>
        </w:rPr>
        <w:t>Х</w:t>
      </w:r>
      <w:r w:rsidRPr="00E63389">
        <w:rPr>
          <w:rFonts w:ascii="Times New Roman" w:hAnsi="Times New Roman"/>
          <w:b/>
          <w:color w:val="000000"/>
          <w:sz w:val="22"/>
          <w:szCs w:val="22"/>
        </w:rPr>
        <w:t>.</w:t>
      </w:r>
      <w:r w:rsidRPr="00E63389">
        <w:rPr>
          <w:rFonts w:ascii="Times New Roman" w:hAnsi="Times New Roman"/>
          <w:b/>
          <w:sz w:val="22"/>
          <w:szCs w:val="22"/>
        </w:rPr>
        <w:t xml:space="preserve"> </w:t>
      </w:r>
      <w:proofErr w:type="spellStart"/>
      <w:r w:rsidRPr="00E63389">
        <w:rPr>
          <w:rFonts w:ascii="Times New Roman" w:hAnsi="Times New Roman"/>
          <w:b/>
          <w:sz w:val="22"/>
          <w:szCs w:val="22"/>
        </w:rPr>
        <w:t>Оперативно</w:t>
      </w:r>
      <w:proofErr w:type="spellEnd"/>
      <w:r w:rsidRPr="00E63389">
        <w:rPr>
          <w:rFonts w:ascii="Times New Roman" w:hAnsi="Times New Roman"/>
          <w:b/>
          <w:sz w:val="22"/>
          <w:szCs w:val="22"/>
        </w:rPr>
        <w:t>-господарські санкції</w:t>
      </w:r>
    </w:p>
    <w:p w14:paraId="64005639"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.1. Сторони дійшли взаємної згоди щодо можливості застосування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F8B3ED"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F1B8888"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14:paraId="2E517F95"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798371F" w14:textId="77777777" w:rsidR="00933CBD" w:rsidRPr="00E63389" w:rsidRDefault="00933CBD" w:rsidP="00933CBD">
      <w:pPr>
        <w:ind w:left="1080" w:hanging="360"/>
        <w:jc w:val="both"/>
        <w:rPr>
          <w:rFonts w:ascii="Times New Roman" w:hAnsi="Times New Roman"/>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75875861"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E63389">
        <w:rPr>
          <w:rFonts w:ascii="Times New Roman" w:hAnsi="Times New Roman"/>
          <w:sz w:val="22"/>
          <w:szCs w:val="22"/>
        </w:rPr>
        <w:t>зв’язків</w:t>
      </w:r>
      <w:proofErr w:type="spellEnd"/>
      <w:r w:rsidRPr="00E63389">
        <w:rPr>
          <w:rFonts w:ascii="Times New Roman" w:hAnsi="Times New Roman"/>
          <w:sz w:val="22"/>
          <w:szCs w:val="22"/>
        </w:rPr>
        <w:t xml:space="preserve"> (далі – Санкція).</w:t>
      </w:r>
    </w:p>
    <w:p w14:paraId="64568350"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5F87A7D" w14:textId="77777777" w:rsidR="00933CBD" w:rsidRDefault="00933CBD" w:rsidP="00933CBD">
      <w:pPr>
        <w:ind w:left="720"/>
        <w:jc w:val="center"/>
        <w:rPr>
          <w:rFonts w:ascii="Times New Roman" w:hAnsi="Times New Roman"/>
          <w:b/>
          <w:sz w:val="22"/>
          <w:szCs w:val="22"/>
        </w:rPr>
      </w:pPr>
    </w:p>
    <w:p w14:paraId="087FF2DE" w14:textId="77777777" w:rsidR="00933CBD" w:rsidRDefault="00933CBD" w:rsidP="00933CBD">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14:paraId="2F94DFE1" w14:textId="77777777" w:rsidR="00933CBD" w:rsidRPr="0081336A" w:rsidRDefault="00933CBD" w:rsidP="00933CBD">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D5D7B2C" w14:textId="77777777" w:rsidR="00933CBD" w:rsidRDefault="00933CBD" w:rsidP="00933CBD">
      <w:pPr>
        <w:jc w:val="both"/>
        <w:rPr>
          <w:rFonts w:ascii="Times New Roman" w:hAnsi="Times New Roman"/>
          <w:sz w:val="22"/>
          <w:szCs w:val="22"/>
        </w:rPr>
      </w:pPr>
      <w:r>
        <w:rPr>
          <w:rFonts w:ascii="Times New Roman" w:hAnsi="Times New Roman"/>
          <w:sz w:val="22"/>
          <w:szCs w:val="22"/>
        </w:rPr>
        <w:t>10.1</w:t>
      </w:r>
      <w:r w:rsidRPr="00636B33">
        <w:rPr>
          <w:rFonts w:ascii="Times New Roman" w:hAnsi="Times New Roman"/>
          <w:sz w:val="22"/>
          <w:szCs w:val="22"/>
        </w:rPr>
        <w:t>.</w:t>
      </w:r>
      <w:r>
        <w:rPr>
          <w:rFonts w:ascii="Times New Roman" w:hAnsi="Times New Roman"/>
          <w:sz w:val="22"/>
          <w:szCs w:val="22"/>
        </w:rPr>
        <w:t xml:space="preserve"> </w:t>
      </w:r>
      <w:r w:rsidRPr="00636B33">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4B4F48" w14:textId="77777777" w:rsidR="00933CBD" w:rsidRPr="0081336A" w:rsidRDefault="00933CBD" w:rsidP="00933CBD">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14:paraId="122D4038"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B33">
        <w:rPr>
          <w:rFonts w:ascii="Times New Roman" w:hAnsi="Times New Roman"/>
          <w:sz w:val="22"/>
          <w:szCs w:val="22"/>
          <w:highlight w:val="white"/>
        </w:rPr>
        <w:t>пропорційно</w:t>
      </w:r>
      <w:proofErr w:type="spellEnd"/>
      <w:r w:rsidRPr="00636B33">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056D9F"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44B5F55" w14:textId="77777777" w:rsidR="00933CBD" w:rsidRPr="00636B33" w:rsidRDefault="00933CBD" w:rsidP="00933CBD">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94E903" w14:textId="77777777" w:rsidR="00933CBD" w:rsidRPr="00636B33" w:rsidRDefault="00933CBD" w:rsidP="00933CBD">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14:paraId="1DBC0D94"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таких ставок та/або пільг з </w:t>
      </w:r>
      <w:r w:rsidRPr="00636B33">
        <w:rPr>
          <w:rFonts w:ascii="Times New Roman" w:hAnsi="Times New Roman"/>
          <w:sz w:val="22"/>
          <w:szCs w:val="22"/>
        </w:rPr>
        <w:lastRenderedPageBreak/>
        <w:t xml:space="preserve">оподаткування, а також у зв’язку зі зміною системи оподаткування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податкового навантаження внаслідок зміни системи оподаткування</w:t>
      </w:r>
      <w:r>
        <w:rPr>
          <w:rFonts w:ascii="Times New Roman" w:hAnsi="Times New Roman"/>
          <w:sz w:val="22"/>
          <w:szCs w:val="22"/>
        </w:rPr>
        <w:t>.</w:t>
      </w:r>
    </w:p>
    <w:p w14:paraId="5261B969" w14:textId="77777777" w:rsidR="00933CBD" w:rsidRPr="00636B33" w:rsidRDefault="00933CBD" w:rsidP="00933CBD">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12D866" w14:textId="77777777" w:rsidR="00933CBD" w:rsidRPr="00DC7BA8" w:rsidRDefault="00933CBD" w:rsidP="00933CBD">
      <w:pPr>
        <w:pBdr>
          <w:top w:val="nil"/>
          <w:left w:val="nil"/>
          <w:bottom w:val="nil"/>
          <w:right w:val="nil"/>
          <w:between w:val="nil"/>
        </w:pBdr>
        <w:ind w:firstLine="700"/>
        <w:jc w:val="both"/>
        <w:rPr>
          <w:rFonts w:ascii="Times New Roman" w:hAnsi="Times New Roman"/>
          <w:i/>
          <w:sz w:val="22"/>
          <w:szCs w:val="22"/>
          <w:lang w:val="ru-RU"/>
        </w:rPr>
      </w:pPr>
      <w:r w:rsidRPr="00636B33">
        <w:rPr>
          <w:rFonts w:ascii="Times New Roman" w:hAnsi="Times New Roman"/>
          <w:sz w:val="22"/>
          <w:szCs w:val="22"/>
        </w:rPr>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 xml:space="preserve">. </w:t>
      </w:r>
    </w:p>
    <w:p w14:paraId="10048013" w14:textId="77777777" w:rsidR="00933CBD" w:rsidRPr="00B21E60" w:rsidRDefault="00933CBD" w:rsidP="00933CBD">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10.</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2032A" w14:textId="77777777" w:rsidR="00933CBD" w:rsidRPr="0081336A" w:rsidRDefault="00933CBD" w:rsidP="00933CBD">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10.</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233026D2"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електронній формі </w:t>
      </w:r>
      <w:r w:rsidRPr="0081336A">
        <w:rPr>
          <w:rFonts w:ascii="Times New Roman" w:hAnsi="Times New Roman"/>
          <w:sz w:val="22"/>
          <w:szCs w:val="22"/>
          <w:highlight w:val="white"/>
        </w:rPr>
        <w:t>обов’язк</w:t>
      </w:r>
      <w:r>
        <w:rPr>
          <w:rFonts w:ascii="Times New Roman" w:hAnsi="Times New Roman"/>
          <w:sz w:val="22"/>
          <w:szCs w:val="22"/>
          <w:highlight w:val="white"/>
        </w:rPr>
        <w:t>овим реквізитом електронного документа</w:t>
      </w:r>
      <w:r>
        <w:rPr>
          <w:rFonts w:ascii="Times New Roman" w:hAnsi="Times New Roman"/>
          <w:sz w:val="22"/>
          <w:szCs w:val="22"/>
        </w:rPr>
        <w:t>, який надсилається</w:t>
      </w:r>
      <w:r w:rsidRPr="0081336A">
        <w:rPr>
          <w:rFonts w:ascii="Times New Roman" w:hAnsi="Times New Roman"/>
          <w:sz w:val="22"/>
          <w:szCs w:val="22"/>
        </w:rPr>
        <w:t xml:space="preserve"> Сторонами шляхом електронного зв'язку на електронні адреси, зазначені в додатку 3 до цього договору про закупівлю, є </w:t>
      </w:r>
      <w:r w:rsidRPr="0081336A">
        <w:rPr>
          <w:rFonts w:ascii="Times New Roman" w:hAnsi="Times New Roman"/>
          <w:sz w:val="22"/>
          <w:szCs w:val="22"/>
          <w:highlight w:val="white"/>
        </w:rPr>
        <w:t>кваліфікований електронний підпис (КЕП).</w:t>
      </w:r>
      <w:r w:rsidRPr="0081336A">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094E017C"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09BB88F" w14:textId="77777777" w:rsidR="00933CBD" w:rsidRPr="0081336A" w:rsidRDefault="00933CBD" w:rsidP="00933CBD">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03F681"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0148150" w14:textId="77777777" w:rsidR="00933CBD" w:rsidRPr="0081336A" w:rsidRDefault="00933CBD" w:rsidP="00933CBD">
      <w:pPr>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DB1BAB8"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66550AD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78CFC4B"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7</w:t>
      </w:r>
      <w:r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D109E6">
        <w:rPr>
          <w:rFonts w:ascii="Times New Roman" w:hAnsi="Times New Roman"/>
          <w:sz w:val="22"/>
          <w:szCs w:val="22"/>
        </w:rPr>
        <w:t>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6B7B991"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договору про закупівлю, у разі:</w:t>
      </w:r>
    </w:p>
    <w:p w14:paraId="7156ADDD"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558EE59"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14:paraId="5FBC97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lastRenderedPageBreak/>
        <w:t>10.</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11D903A"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32EA3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2A4F53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4053D483" w14:textId="77777777" w:rsidR="00933CBD" w:rsidRPr="0081336A" w:rsidRDefault="00933CBD" w:rsidP="00933CBD">
      <w:pPr>
        <w:jc w:val="both"/>
        <w:rPr>
          <w:rFonts w:ascii="Times New Roman" w:hAnsi="Times New Roman"/>
          <w:b/>
          <w:color w:val="4A86E8"/>
          <w:sz w:val="22"/>
          <w:szCs w:val="22"/>
        </w:rPr>
      </w:pPr>
      <w:r>
        <w:rPr>
          <w:rFonts w:ascii="Times New Roman" w:hAnsi="Times New Roman"/>
          <w:sz w:val="22"/>
          <w:szCs w:val="22"/>
        </w:rPr>
        <w:t>10.1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6B0C7383" w14:textId="77777777" w:rsidR="00933CBD" w:rsidRPr="00636B33" w:rsidRDefault="00933CBD" w:rsidP="00933CBD">
      <w:pPr>
        <w:ind w:left="720"/>
        <w:jc w:val="center"/>
        <w:rPr>
          <w:rFonts w:ascii="Times New Roman" w:hAnsi="Times New Roman"/>
          <w:b/>
          <w:sz w:val="22"/>
          <w:szCs w:val="22"/>
        </w:rPr>
      </w:pPr>
    </w:p>
    <w:p w14:paraId="57B86532" w14:textId="77777777" w:rsidR="00933CBD" w:rsidRPr="00E63389" w:rsidRDefault="00933CBD" w:rsidP="00933CBD">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w:t>
      </w:r>
      <w:r w:rsidRPr="00E63389">
        <w:rPr>
          <w:rFonts w:ascii="Times New Roman" w:hAnsi="Times New Roman"/>
          <w:b/>
          <w:color w:val="000000"/>
          <w:sz w:val="22"/>
          <w:szCs w:val="22"/>
        </w:rPr>
        <w:t>.</w:t>
      </w:r>
      <w:r w:rsidRPr="00E63389">
        <w:rPr>
          <w:rFonts w:ascii="Times New Roman" w:hAnsi="Times New Roman"/>
          <w:b/>
          <w:sz w:val="22"/>
          <w:szCs w:val="22"/>
        </w:rPr>
        <w:t xml:space="preserve"> Обставини непереборної сили </w:t>
      </w:r>
    </w:p>
    <w:p w14:paraId="580F0BB3"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rPr>
        <w:t>11</w:t>
      </w:r>
      <w:r w:rsidRPr="00E63389">
        <w:rPr>
          <w:rFonts w:ascii="Times New Roman" w:hAnsi="Times New Roman"/>
          <w:sz w:val="22"/>
          <w:szCs w:val="22"/>
        </w:rPr>
        <w:t xml:space="preserve">.1. </w:t>
      </w:r>
      <w:r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40B861"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EE3FB9"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0F77EB" w14:textId="77777777" w:rsidR="00933CBD" w:rsidRPr="00E63389" w:rsidRDefault="00933CBD" w:rsidP="00933CBD">
      <w:pPr>
        <w:ind w:right="-34"/>
        <w:jc w:val="both"/>
        <w:rPr>
          <w:rFonts w:ascii="Times New Roman" w:hAnsi="Times New Roman"/>
          <w:sz w:val="22"/>
          <w:szCs w:val="22"/>
          <w:highlight w:val="white"/>
        </w:rPr>
      </w:pPr>
      <w:r w:rsidRPr="00E63389">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7858CD" w14:textId="77777777" w:rsidR="00933CBD" w:rsidRPr="00E63389" w:rsidRDefault="00933CBD" w:rsidP="00933CBD">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BF36F8F"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0BBEE7"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78ACB"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w:t>
      </w:r>
      <w:r w:rsidRPr="00E63389">
        <w:rPr>
          <w:rFonts w:ascii="Times New Roman" w:hAnsi="Times New Roman"/>
          <w:sz w:val="22"/>
          <w:szCs w:val="22"/>
          <w:highlight w:val="white"/>
        </w:rPr>
        <w:lastRenderedPageBreak/>
        <w:t>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476A6" w14:textId="77777777" w:rsidR="00933CBD" w:rsidRPr="00E63389" w:rsidRDefault="00933CBD" w:rsidP="00933CBD">
      <w:pPr>
        <w:ind w:right="-34"/>
        <w:jc w:val="both"/>
        <w:rPr>
          <w:rFonts w:ascii="Times New Roman" w:hAnsi="Times New Roman"/>
          <w:b/>
          <w:sz w:val="22"/>
          <w:szCs w:val="22"/>
        </w:rPr>
      </w:pPr>
      <w:r>
        <w:rPr>
          <w:rFonts w:ascii="Times New Roman" w:hAnsi="Times New Roman"/>
          <w:sz w:val="22"/>
          <w:szCs w:val="22"/>
          <w:highlight w:val="white"/>
        </w:rPr>
        <w:t>11</w:t>
      </w:r>
      <w:r w:rsidRPr="00E63389">
        <w:rPr>
          <w:rFonts w:ascii="Times New Roman" w:hAnsi="Times New Roman"/>
          <w:sz w:val="22"/>
          <w:szCs w:val="22"/>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C87D2B" w14:textId="77777777" w:rsidR="00933CBD" w:rsidRDefault="00933CBD" w:rsidP="00933CBD">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14:paraId="5676C3AB" w14:textId="77777777" w:rsidR="00933CBD" w:rsidRPr="00933CBD"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021E81">
        <w:rPr>
          <w:rFonts w:ascii="Times New Roman" w:hAnsi="Times New Roman"/>
          <w:b/>
          <w:sz w:val="22"/>
          <w:szCs w:val="22"/>
        </w:rPr>
        <w:t>Х</w:t>
      </w:r>
      <w:r>
        <w:rPr>
          <w:rFonts w:ascii="Times New Roman" w:hAnsi="Times New Roman"/>
          <w:b/>
          <w:sz w:val="22"/>
          <w:szCs w:val="22"/>
        </w:rPr>
        <w:t>ІІ</w:t>
      </w:r>
      <w:r w:rsidRPr="00021E81">
        <w:rPr>
          <w:rFonts w:ascii="Times New Roman" w:hAnsi="Times New Roman"/>
          <w:b/>
          <w:sz w:val="22"/>
          <w:szCs w:val="22"/>
        </w:rPr>
        <w:t>. Вирішення спорів</w:t>
      </w:r>
    </w:p>
    <w:p w14:paraId="253D6A70" w14:textId="77777777" w:rsidR="00933CBD" w:rsidRPr="00933CBD" w:rsidRDefault="00933CBD" w:rsidP="00933CBD">
      <w:pPr>
        <w:jc w:val="both"/>
        <w:textAlignment w:val="baseline"/>
        <w:rPr>
          <w:rFonts w:ascii="Times New Roman" w:hAnsi="Times New Roman"/>
          <w:color w:val="010101"/>
          <w:sz w:val="22"/>
          <w:szCs w:val="22"/>
        </w:rPr>
      </w:pPr>
      <w:r w:rsidRPr="00933CBD">
        <w:rPr>
          <w:rFonts w:ascii="Times New Roman" w:hAnsi="Times New Roman"/>
          <w:color w:val="010101"/>
          <w:sz w:val="22"/>
          <w:szCs w:val="22"/>
        </w:rPr>
        <w:t>12</w:t>
      </w:r>
      <w:r>
        <w:rPr>
          <w:rFonts w:ascii="Times New Roman" w:hAnsi="Times New Roman"/>
          <w:color w:val="010101"/>
          <w:sz w:val="22"/>
          <w:szCs w:val="22"/>
        </w:rPr>
        <w:t>.1.</w:t>
      </w:r>
      <w:r w:rsidRPr="00933CBD">
        <w:rPr>
          <w:rFonts w:ascii="Times New Roman" w:hAnsi="Times New Roman"/>
          <w:color w:val="010101"/>
          <w:sz w:val="22"/>
          <w:szCs w:val="22"/>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40291312" w14:textId="77777777" w:rsidR="00933CBD" w:rsidRPr="00B21E60"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з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в судовому порядку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14:paraId="02CD5EDA" w14:textId="77777777" w:rsidR="00933CBD" w:rsidRPr="00B21E60"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BBC8559" w14:textId="77777777" w:rsidR="00933CBD" w:rsidRPr="00021E81" w:rsidRDefault="00933CBD" w:rsidP="00933CBD">
      <w:pPr>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ІІІ</w:t>
      </w:r>
      <w:r w:rsidRPr="00021E81">
        <w:rPr>
          <w:rFonts w:ascii="Times New Roman" w:hAnsi="Times New Roman"/>
          <w:b/>
          <w:sz w:val="22"/>
          <w:szCs w:val="22"/>
        </w:rPr>
        <w:t>. Строк дії договору</w:t>
      </w:r>
    </w:p>
    <w:p w14:paraId="2A546AFF" w14:textId="77777777" w:rsidR="00933CBD" w:rsidRPr="007518BC" w:rsidRDefault="00933CBD" w:rsidP="00933CBD">
      <w:pPr>
        <w:jc w:val="both"/>
        <w:textAlignment w:val="baseline"/>
        <w:rPr>
          <w:rFonts w:ascii="Times New Roman" w:hAnsi="Times New Roman"/>
          <w:color w:val="010101"/>
          <w:sz w:val="22"/>
          <w:szCs w:val="22"/>
        </w:rPr>
      </w:pPr>
      <w:r>
        <w:rPr>
          <w:rFonts w:ascii="Times New Roman" w:hAnsi="Times New Roman"/>
          <w:color w:val="010101"/>
          <w:sz w:val="22"/>
          <w:szCs w:val="22"/>
        </w:rPr>
        <w:t>13</w:t>
      </w:r>
      <w:r w:rsidRPr="007518BC">
        <w:rPr>
          <w:rFonts w:ascii="Times New Roman" w:hAnsi="Times New Roman"/>
          <w:color w:val="010101"/>
          <w:sz w:val="22"/>
          <w:szCs w:val="22"/>
        </w:rPr>
        <w:t>.1.Договір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и Сторін і діє до 31 грудня 2023</w:t>
      </w:r>
      <w:r w:rsidRPr="007518BC">
        <w:rPr>
          <w:rFonts w:ascii="Times New Roman" w:hAnsi="Times New Roman"/>
          <w:color w:val="010101"/>
          <w:sz w:val="22"/>
          <w:szCs w:val="22"/>
        </w:rPr>
        <w:t xml:space="preserve"> року,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14:paraId="039983F2" w14:textId="77777777" w:rsidR="00933CBD" w:rsidRPr="007518BC"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w:t>
      </w:r>
      <w:r w:rsidRPr="007518BC">
        <w:rPr>
          <w:rFonts w:ascii="Times New Roman" w:hAnsi="Times New Roman"/>
          <w:color w:val="010101"/>
          <w:sz w:val="22"/>
          <w:szCs w:val="22"/>
        </w:rPr>
        <w:t>.2.</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14:paraId="33677D15" w14:textId="77777777" w:rsidR="00933CBD" w:rsidRPr="00B21E60" w:rsidRDefault="00933CBD" w:rsidP="00933CBD">
      <w:pPr>
        <w:jc w:val="both"/>
        <w:rPr>
          <w:rFonts w:ascii="Times New Roman" w:hAnsi="Times New Roman"/>
          <w:sz w:val="22"/>
          <w:szCs w:val="22"/>
          <w:lang w:val="ru-RU"/>
        </w:rPr>
      </w:pPr>
    </w:p>
    <w:p w14:paraId="243661E0" w14:textId="77777777" w:rsidR="00933CBD" w:rsidRPr="007518BC" w:rsidRDefault="00933CBD" w:rsidP="00933CBD">
      <w:pPr>
        <w:jc w:val="center"/>
        <w:rPr>
          <w:rFonts w:ascii="Times New Roman" w:hAnsi="Times New Roman"/>
          <w:b/>
          <w:sz w:val="22"/>
          <w:szCs w:val="22"/>
        </w:rPr>
      </w:pPr>
      <w:r w:rsidRPr="007518BC">
        <w:rPr>
          <w:rFonts w:ascii="Times New Roman" w:hAnsi="Times New Roman"/>
          <w:b/>
          <w:sz w:val="22"/>
          <w:szCs w:val="22"/>
        </w:rPr>
        <w:t>ХІ</w:t>
      </w:r>
      <w:r w:rsidRPr="007518BC">
        <w:rPr>
          <w:rFonts w:ascii="Times New Roman" w:hAnsi="Times New Roman"/>
          <w:b/>
          <w:sz w:val="22"/>
          <w:szCs w:val="22"/>
          <w:lang w:val="en-US"/>
        </w:rPr>
        <w:t>V</w:t>
      </w:r>
      <w:r w:rsidRPr="007518BC">
        <w:rPr>
          <w:rFonts w:ascii="Times New Roman" w:hAnsi="Times New Roman"/>
          <w:b/>
          <w:sz w:val="22"/>
          <w:szCs w:val="22"/>
        </w:rPr>
        <w:t>.  Антикорупційне застереження</w:t>
      </w:r>
    </w:p>
    <w:p w14:paraId="5555A0A5"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lang w:val="ru-RU"/>
        </w:rPr>
        <w:t>4</w:t>
      </w:r>
      <w:r w:rsidRPr="007518BC">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100C4B7"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rPr>
        <w:t>4</w:t>
      </w:r>
      <w:r w:rsidRPr="007518BC">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87741A" w14:textId="77777777" w:rsidR="00933CBD" w:rsidRDefault="00933CBD" w:rsidP="00933CBD">
      <w:pPr>
        <w:jc w:val="center"/>
        <w:rPr>
          <w:rFonts w:ascii="Times New Roman" w:hAnsi="Times New Roman"/>
          <w:b/>
          <w:sz w:val="22"/>
          <w:szCs w:val="22"/>
        </w:rPr>
      </w:pPr>
    </w:p>
    <w:p w14:paraId="587DD832" w14:textId="77777777" w:rsidR="00933CBD" w:rsidRPr="00021E81" w:rsidRDefault="00933CBD" w:rsidP="00933CBD">
      <w:pPr>
        <w:pStyle w:val="rvps2"/>
        <w:shd w:val="clear" w:color="auto" w:fill="FFFFFF"/>
        <w:spacing w:before="0" w:after="0"/>
        <w:ind w:firstLine="372"/>
        <w:jc w:val="center"/>
        <w:rPr>
          <w:b/>
          <w:color w:val="000000"/>
          <w:sz w:val="22"/>
          <w:szCs w:val="22"/>
        </w:rPr>
      </w:pPr>
      <w:r>
        <w:rPr>
          <w:b/>
          <w:color w:val="000000"/>
          <w:sz w:val="22"/>
          <w:szCs w:val="22"/>
        </w:rPr>
        <w:t>Х</w:t>
      </w:r>
      <w:r w:rsidRPr="007518BC">
        <w:rPr>
          <w:b/>
          <w:sz w:val="22"/>
          <w:szCs w:val="22"/>
          <w:lang w:val="en-US"/>
        </w:rPr>
        <w:t>V</w:t>
      </w:r>
      <w:r w:rsidRPr="00021E81">
        <w:rPr>
          <w:b/>
          <w:color w:val="000000"/>
          <w:sz w:val="22"/>
          <w:szCs w:val="22"/>
        </w:rPr>
        <w:t>. Реквізити Сторін</w:t>
      </w:r>
    </w:p>
    <w:p w14:paraId="6EDBCC54" w14:textId="77777777" w:rsidR="00933CBD" w:rsidRPr="00021E81" w:rsidRDefault="00933CBD" w:rsidP="0093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p>
    <w:tbl>
      <w:tblPr>
        <w:tblW w:w="0" w:type="auto"/>
        <w:tblInd w:w="98" w:type="dxa"/>
        <w:tblCellMar>
          <w:left w:w="10" w:type="dxa"/>
          <w:right w:w="10" w:type="dxa"/>
        </w:tblCellMar>
        <w:tblLook w:val="0000" w:firstRow="0" w:lastRow="0" w:firstColumn="0" w:lastColumn="0" w:noHBand="0" w:noVBand="0"/>
      </w:tblPr>
      <w:tblGrid>
        <w:gridCol w:w="4618"/>
        <w:gridCol w:w="4855"/>
      </w:tblGrid>
      <w:tr w:rsidR="00933CBD" w:rsidRPr="00021E81" w14:paraId="607DE62C" w14:textId="77777777" w:rsidTr="000A6FA1">
        <w:trPr>
          <w:trHeight w:val="63"/>
        </w:trPr>
        <w:tc>
          <w:tcPr>
            <w:tcW w:w="4618" w:type="dxa"/>
            <w:shd w:val="clear" w:color="000000" w:fill="FFFFFF"/>
            <w:tcMar>
              <w:left w:w="108" w:type="dxa"/>
              <w:right w:w="108" w:type="dxa"/>
            </w:tcMar>
          </w:tcPr>
          <w:p w14:paraId="013AAE60" w14:textId="77777777" w:rsidR="00933CBD" w:rsidRPr="00021E81" w:rsidRDefault="00933CBD" w:rsidP="000A6FA1">
            <w:pPr>
              <w:rPr>
                <w:rFonts w:ascii="Times New Roman" w:hAnsi="Times New Roman"/>
                <w:b/>
              </w:rPr>
            </w:pPr>
          </w:p>
          <w:p w14:paraId="43405617" w14:textId="77777777" w:rsidR="00933CBD" w:rsidRPr="00021E81" w:rsidRDefault="00933CBD" w:rsidP="000A6FA1">
            <w:pPr>
              <w:jc w:val="center"/>
              <w:rPr>
                <w:rFonts w:ascii="Times New Roman" w:hAnsi="Times New Roman"/>
                <w:b/>
                <w:u w:val="single"/>
              </w:rPr>
            </w:pPr>
            <w:r w:rsidRPr="00021E81">
              <w:rPr>
                <w:rFonts w:ascii="Times New Roman" w:hAnsi="Times New Roman"/>
                <w:b/>
                <w:sz w:val="22"/>
                <w:szCs w:val="22"/>
                <w:u w:val="single"/>
              </w:rPr>
              <w:t>ЗАМОВНИК</w:t>
            </w:r>
          </w:p>
          <w:p w14:paraId="1633998F" w14:textId="77777777" w:rsidR="00933CBD" w:rsidRPr="00021E81" w:rsidRDefault="00933CBD" w:rsidP="000A6FA1">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5496C2CA" w14:textId="77777777" w:rsidR="00933CBD" w:rsidRPr="00021E81" w:rsidRDefault="00933CBD" w:rsidP="000A6FA1">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Pr>
                <w:rFonts w:ascii="Times New Roman" w:hAnsi="Times New Roman"/>
                <w:color w:val="000000"/>
                <w:sz w:val="22"/>
                <w:szCs w:val="22"/>
                <w:shd w:val="clear" w:color="auto" w:fill="FDFEFD"/>
              </w:rPr>
              <w:t xml:space="preserve">ело </w:t>
            </w:r>
            <w:r w:rsidRPr="00021E81">
              <w:rPr>
                <w:rFonts w:ascii="Times New Roman" w:hAnsi="Times New Roman"/>
                <w:color w:val="000000"/>
                <w:sz w:val="22"/>
                <w:szCs w:val="22"/>
                <w:shd w:val="clear" w:color="auto" w:fill="FDFEFD"/>
              </w:rPr>
              <w:t xml:space="preserve">Чернеччина, </w:t>
            </w:r>
          </w:p>
          <w:p w14:paraId="36BB8FEE" w14:textId="77777777" w:rsidR="00933CBD" w:rsidRPr="00021E81" w:rsidRDefault="00933CBD" w:rsidP="000A6FA1">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14:paraId="548D816A" w14:textId="77777777" w:rsidR="00933CBD" w:rsidRPr="00021E81" w:rsidRDefault="00933CBD" w:rsidP="000A6FA1">
            <w:pPr>
              <w:rPr>
                <w:rFonts w:ascii="Times New Roman" w:hAnsi="Times New Roman"/>
              </w:rPr>
            </w:pPr>
            <w:r>
              <w:rPr>
                <w:rFonts w:ascii="Times New Roman" w:hAnsi="Times New Roman"/>
                <w:sz w:val="22"/>
                <w:szCs w:val="22"/>
              </w:rPr>
              <w:t>Фактична адреса: 42706</w:t>
            </w:r>
            <w:r w:rsidRPr="00021E81">
              <w:rPr>
                <w:rFonts w:ascii="Times New Roman" w:hAnsi="Times New Roman"/>
                <w:sz w:val="22"/>
                <w:szCs w:val="22"/>
              </w:rPr>
              <w:t>, Сумська обл</w:t>
            </w:r>
            <w:r>
              <w:rPr>
                <w:rFonts w:ascii="Times New Roman" w:hAnsi="Times New Roman"/>
                <w:sz w:val="22"/>
                <w:szCs w:val="22"/>
              </w:rPr>
              <w:t>асть</w:t>
            </w:r>
            <w:r w:rsidRPr="00021E81">
              <w:rPr>
                <w:rFonts w:ascii="Times New Roman" w:hAnsi="Times New Roman"/>
                <w:sz w:val="22"/>
                <w:szCs w:val="22"/>
              </w:rPr>
              <w:t xml:space="preserve">, </w:t>
            </w:r>
          </w:p>
          <w:p w14:paraId="53AAA52F" w14:textId="77777777" w:rsidR="00933CBD" w:rsidRPr="00021E81" w:rsidRDefault="00933CBD" w:rsidP="000A6FA1">
            <w:pPr>
              <w:rPr>
                <w:rFonts w:ascii="Times New Roman" w:hAnsi="Times New Roman"/>
              </w:rPr>
            </w:pPr>
            <w:r w:rsidRPr="00021E81">
              <w:rPr>
                <w:rFonts w:ascii="Times New Roman" w:hAnsi="Times New Roman"/>
                <w:sz w:val="22"/>
                <w:szCs w:val="22"/>
              </w:rPr>
              <w:t>м. Охтирка, вул.</w:t>
            </w:r>
            <w:r>
              <w:rPr>
                <w:rFonts w:ascii="Times New Roman" w:hAnsi="Times New Roman"/>
                <w:sz w:val="22"/>
                <w:szCs w:val="22"/>
              </w:rPr>
              <w:t xml:space="preserve"> </w:t>
            </w:r>
            <w:r w:rsidRPr="00021E81">
              <w:rPr>
                <w:rFonts w:ascii="Times New Roman" w:hAnsi="Times New Roman"/>
                <w:sz w:val="22"/>
                <w:szCs w:val="22"/>
              </w:rPr>
              <w:t>Київська, буд. 6</w:t>
            </w:r>
          </w:p>
          <w:p w14:paraId="548FE892" w14:textId="77777777" w:rsidR="00933CBD" w:rsidRPr="00021E81" w:rsidRDefault="00933CBD" w:rsidP="000A6FA1">
            <w:pPr>
              <w:rPr>
                <w:rFonts w:ascii="Times New Roman" w:hAnsi="Times New Roman"/>
              </w:rPr>
            </w:pPr>
            <w:r w:rsidRPr="00021E81">
              <w:rPr>
                <w:rFonts w:ascii="Times New Roman" w:hAnsi="Times New Roman"/>
                <w:sz w:val="22"/>
                <w:szCs w:val="22"/>
              </w:rPr>
              <w:t>р/</w:t>
            </w:r>
            <w:proofErr w:type="spellStart"/>
            <w:r>
              <w:rPr>
                <w:rFonts w:ascii="Times New Roman" w:hAnsi="Times New Roman"/>
                <w:sz w:val="22"/>
                <w:szCs w:val="22"/>
                <w:lang w:val="en-US"/>
              </w:rPr>
              <w:t>pUA</w:t>
            </w:r>
            <w:proofErr w:type="spellEnd"/>
            <w:r>
              <w:rPr>
                <w:rFonts w:ascii="Times New Roman" w:hAnsi="Times New Roman"/>
                <w:sz w:val="22"/>
                <w:szCs w:val="22"/>
              </w:rPr>
              <w:t>358201720344231046400036512</w:t>
            </w:r>
            <w:r w:rsidRPr="00021E81">
              <w:rPr>
                <w:rFonts w:ascii="Times New Roman" w:hAnsi="Times New Roman"/>
                <w:sz w:val="22"/>
                <w:szCs w:val="22"/>
              </w:rPr>
              <w:t xml:space="preserve"> </w:t>
            </w:r>
          </w:p>
          <w:p w14:paraId="2FDA037B" w14:textId="77777777" w:rsidR="00933CBD" w:rsidRPr="00021E81" w:rsidRDefault="00933CBD" w:rsidP="000A6FA1">
            <w:pPr>
              <w:rPr>
                <w:rFonts w:ascii="Times New Roman" w:hAnsi="Times New Roman"/>
              </w:rPr>
            </w:pPr>
            <w:r w:rsidRPr="00021E81">
              <w:rPr>
                <w:rFonts w:ascii="Times New Roman" w:hAnsi="Times New Roman"/>
                <w:sz w:val="22"/>
                <w:szCs w:val="22"/>
              </w:rPr>
              <w:t xml:space="preserve">в ДКСУ </w:t>
            </w:r>
            <w:proofErr w:type="spellStart"/>
            <w:r w:rsidRPr="00021E81">
              <w:rPr>
                <w:rFonts w:ascii="Times New Roman" w:hAnsi="Times New Roman"/>
                <w:sz w:val="22"/>
                <w:szCs w:val="22"/>
              </w:rPr>
              <w:t>м.Київ</w:t>
            </w:r>
            <w:proofErr w:type="spellEnd"/>
          </w:p>
          <w:p w14:paraId="59C44260" w14:textId="77777777" w:rsidR="00933CBD" w:rsidRPr="00021E81" w:rsidRDefault="00933CBD" w:rsidP="000A6FA1">
            <w:pPr>
              <w:rPr>
                <w:rFonts w:ascii="Times New Roman" w:hAnsi="Times New Roman"/>
              </w:rPr>
            </w:pPr>
            <w:r w:rsidRPr="00021E81">
              <w:rPr>
                <w:rFonts w:ascii="Times New Roman" w:hAnsi="Times New Roman"/>
                <w:sz w:val="22"/>
                <w:szCs w:val="22"/>
              </w:rPr>
              <w:t>МФО 820172</w:t>
            </w:r>
          </w:p>
          <w:p w14:paraId="59333BA8" w14:textId="77777777" w:rsidR="00933CBD" w:rsidRPr="00021E81" w:rsidRDefault="00933CBD" w:rsidP="000A6FA1">
            <w:pPr>
              <w:rPr>
                <w:rFonts w:ascii="Times New Roman" w:hAnsi="Times New Roman"/>
              </w:rPr>
            </w:pPr>
            <w:r w:rsidRPr="00021E81">
              <w:rPr>
                <w:rFonts w:ascii="Times New Roman" w:hAnsi="Times New Roman"/>
                <w:sz w:val="22"/>
                <w:szCs w:val="22"/>
              </w:rPr>
              <w:t>ЄДРПОУ 04389940</w:t>
            </w:r>
          </w:p>
          <w:p w14:paraId="1D84939F" w14:textId="77777777" w:rsidR="00933CBD" w:rsidRPr="00021E81" w:rsidRDefault="00933CBD" w:rsidP="000A6FA1">
            <w:pPr>
              <w:rPr>
                <w:rFonts w:ascii="Times New Roman" w:hAnsi="Times New Roman"/>
              </w:rPr>
            </w:pPr>
          </w:p>
          <w:p w14:paraId="021FEA58" w14:textId="77777777" w:rsidR="00933CBD" w:rsidRPr="00021E81" w:rsidRDefault="00933CBD" w:rsidP="000A6FA1">
            <w:pPr>
              <w:rPr>
                <w:rFonts w:ascii="Times New Roman" w:hAnsi="Times New Roman"/>
              </w:rPr>
            </w:pPr>
            <w:r w:rsidRPr="00021E81">
              <w:rPr>
                <w:rFonts w:ascii="Times New Roman" w:hAnsi="Times New Roman"/>
                <w:sz w:val="22"/>
                <w:szCs w:val="22"/>
              </w:rPr>
              <w:t>Сільський голова</w:t>
            </w:r>
          </w:p>
          <w:p w14:paraId="1D6DF28F" w14:textId="77777777" w:rsidR="00933CBD" w:rsidRDefault="00933CBD" w:rsidP="000A6FA1">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1DFF2175" w14:textId="77777777" w:rsidR="00933CBD" w:rsidRDefault="00933CBD" w:rsidP="000A6FA1">
            <w:pPr>
              <w:rPr>
                <w:rFonts w:ascii="Times New Roman" w:hAnsi="Times New Roman"/>
              </w:rPr>
            </w:pPr>
          </w:p>
          <w:p w14:paraId="5FB35740" w14:textId="77777777" w:rsidR="00933CBD" w:rsidRPr="00021E81" w:rsidRDefault="00933CBD" w:rsidP="000A6FA1">
            <w:pPr>
              <w:rPr>
                <w:rFonts w:ascii="Times New Roman" w:hAnsi="Times New Roman"/>
              </w:rPr>
            </w:pPr>
            <w:r>
              <w:rPr>
                <w:rFonts w:ascii="Times New Roman" w:hAnsi="Times New Roman"/>
              </w:rPr>
              <w:t>_____________________</w:t>
            </w:r>
            <w:r w:rsidRPr="009651B0">
              <w:rPr>
                <w:rFonts w:ascii="Times New Roman" w:hAnsi="Times New Roman"/>
                <w:b/>
                <w:sz w:val="22"/>
                <w:szCs w:val="22"/>
              </w:rPr>
              <w:t>Роман БУБЛИК</w:t>
            </w:r>
            <w:r w:rsidRPr="00021E81">
              <w:rPr>
                <w:rFonts w:ascii="Times New Roman" w:hAnsi="Times New Roman"/>
                <w:sz w:val="22"/>
                <w:szCs w:val="22"/>
              </w:rPr>
              <w:t xml:space="preserve">         </w:t>
            </w:r>
          </w:p>
          <w:p w14:paraId="7E27129B" w14:textId="77777777" w:rsidR="00933CBD" w:rsidRPr="00021E81" w:rsidRDefault="00933CBD" w:rsidP="000A6FA1">
            <w:pPr>
              <w:rPr>
                <w:rFonts w:ascii="Times New Roma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14:paraId="3C01B4C7" w14:textId="77777777" w:rsidR="00933CBD" w:rsidRPr="00021E81" w:rsidRDefault="00933CBD" w:rsidP="000A6FA1">
            <w:pPr>
              <w:rPr>
                <w:rFonts w:ascii="Times New Roman" w:hAnsi="Times New Roman"/>
                <w:b/>
                <w:color w:val="FF0000"/>
                <w:u w:val="single"/>
              </w:rPr>
            </w:pPr>
          </w:p>
          <w:p w14:paraId="2881027F" w14:textId="77777777" w:rsidR="00933CBD" w:rsidRPr="00021E81" w:rsidRDefault="00933CBD" w:rsidP="000A6FA1">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849918F" w14:textId="77777777" w:rsidR="00933CBD" w:rsidRPr="00021E81" w:rsidRDefault="00933CBD" w:rsidP="000A6FA1">
            <w:pPr>
              <w:rPr>
                <w:rFonts w:ascii="Times New Roman" w:hAnsi="Times New Roman"/>
                <w:color w:val="000000"/>
              </w:rPr>
            </w:pPr>
          </w:p>
          <w:p w14:paraId="39620978" w14:textId="77777777" w:rsidR="00933CBD" w:rsidRDefault="00933CBD" w:rsidP="000A6FA1">
            <w:pPr>
              <w:jc w:val="center"/>
              <w:rPr>
                <w:rFonts w:ascii="Times New Roman" w:hAnsi="Times New Roman"/>
                <w:color w:val="000000"/>
              </w:rPr>
            </w:pPr>
          </w:p>
          <w:p w14:paraId="01121771" w14:textId="77777777" w:rsidR="00933CBD" w:rsidRDefault="00933CBD" w:rsidP="000A6FA1">
            <w:pPr>
              <w:jc w:val="center"/>
              <w:rPr>
                <w:rFonts w:ascii="Times New Roman" w:hAnsi="Times New Roman"/>
                <w:color w:val="000000"/>
              </w:rPr>
            </w:pPr>
          </w:p>
          <w:p w14:paraId="2E19EB2C" w14:textId="77777777" w:rsidR="00933CBD" w:rsidRDefault="00933CBD" w:rsidP="000A6FA1">
            <w:pPr>
              <w:jc w:val="center"/>
              <w:rPr>
                <w:rFonts w:ascii="Times New Roman" w:hAnsi="Times New Roman"/>
                <w:color w:val="000000"/>
              </w:rPr>
            </w:pPr>
          </w:p>
          <w:p w14:paraId="335FB567" w14:textId="77777777" w:rsidR="00933CBD" w:rsidRDefault="00933CBD" w:rsidP="000A6FA1">
            <w:pPr>
              <w:jc w:val="center"/>
              <w:rPr>
                <w:rFonts w:ascii="Times New Roman" w:hAnsi="Times New Roman"/>
                <w:color w:val="000000"/>
              </w:rPr>
            </w:pPr>
          </w:p>
          <w:p w14:paraId="79BEFB28" w14:textId="77777777" w:rsidR="00933CBD" w:rsidRDefault="00933CBD" w:rsidP="000A6FA1">
            <w:pPr>
              <w:jc w:val="center"/>
              <w:rPr>
                <w:rFonts w:ascii="Times New Roman" w:hAnsi="Times New Roman"/>
                <w:color w:val="000000"/>
              </w:rPr>
            </w:pPr>
          </w:p>
          <w:p w14:paraId="2EB621B5" w14:textId="77777777" w:rsidR="00933CBD" w:rsidRDefault="00933CBD" w:rsidP="000A6FA1">
            <w:pPr>
              <w:jc w:val="center"/>
              <w:rPr>
                <w:rFonts w:ascii="Times New Roman" w:hAnsi="Times New Roman"/>
                <w:color w:val="000000"/>
              </w:rPr>
            </w:pPr>
          </w:p>
          <w:p w14:paraId="1C37FBD7" w14:textId="77777777" w:rsidR="00933CBD" w:rsidRDefault="00933CBD" w:rsidP="000A6FA1">
            <w:pPr>
              <w:jc w:val="center"/>
              <w:rPr>
                <w:rFonts w:ascii="Times New Roman" w:hAnsi="Times New Roman"/>
                <w:color w:val="000000"/>
              </w:rPr>
            </w:pPr>
          </w:p>
          <w:p w14:paraId="2AC52DD7" w14:textId="77777777" w:rsidR="00933CBD" w:rsidRDefault="00933CBD" w:rsidP="000A6FA1">
            <w:pPr>
              <w:jc w:val="center"/>
              <w:rPr>
                <w:rFonts w:ascii="Times New Roman" w:hAnsi="Times New Roman"/>
                <w:color w:val="000000"/>
              </w:rPr>
            </w:pPr>
          </w:p>
          <w:p w14:paraId="697C5690" w14:textId="77777777" w:rsidR="00933CBD" w:rsidRPr="00021E81" w:rsidRDefault="00933CBD" w:rsidP="000A6FA1">
            <w:pPr>
              <w:jc w:val="center"/>
              <w:rPr>
                <w:rFonts w:ascii="Times New Roman" w:hAnsi="Times New Roman"/>
                <w:color w:val="000000"/>
              </w:rPr>
            </w:pPr>
          </w:p>
          <w:p w14:paraId="6211BAC3" w14:textId="77777777" w:rsidR="00933CBD" w:rsidRPr="00021E81" w:rsidRDefault="00933CBD" w:rsidP="000A6FA1">
            <w:pPr>
              <w:rPr>
                <w:rFonts w:ascii="Times New Roman" w:hAnsi="Times New Roman"/>
                <w:color w:val="000000"/>
              </w:rPr>
            </w:pPr>
          </w:p>
          <w:p w14:paraId="5D36AC9F" w14:textId="77777777" w:rsidR="00933CBD" w:rsidRDefault="00933CBD" w:rsidP="000A6FA1">
            <w:pPr>
              <w:jc w:val="center"/>
              <w:rPr>
                <w:rFonts w:ascii="Times New Roman" w:hAnsi="Times New Roman"/>
                <w:color w:val="000000"/>
              </w:rPr>
            </w:pPr>
          </w:p>
          <w:p w14:paraId="15892B2D" w14:textId="77777777" w:rsidR="00933CBD" w:rsidRDefault="00933CBD" w:rsidP="000A6FA1">
            <w:pPr>
              <w:rPr>
                <w:rFonts w:ascii="Times New Roman" w:hAnsi="Times New Roman"/>
                <w:b/>
                <w:color w:val="000000"/>
                <w:lang w:val="ru-RU"/>
              </w:rPr>
            </w:pPr>
          </w:p>
          <w:p w14:paraId="4A4A27E7" w14:textId="77777777" w:rsidR="00933CBD" w:rsidRPr="00DC7BA8" w:rsidRDefault="00933CBD" w:rsidP="000A6FA1">
            <w:pPr>
              <w:rPr>
                <w:rFonts w:ascii="Times New Roman" w:hAnsi="Times New Roman"/>
                <w:b/>
                <w:color w:val="000000"/>
                <w:lang w:val="ru-RU"/>
              </w:rPr>
            </w:pPr>
            <w:r>
              <w:rPr>
                <w:rFonts w:ascii="Times New Roman" w:hAnsi="Times New Roman"/>
                <w:b/>
                <w:color w:val="000000"/>
                <w:lang w:val="ru-RU"/>
              </w:rPr>
              <w:t xml:space="preserve">         ______________________</w:t>
            </w:r>
          </w:p>
          <w:p w14:paraId="19E9987F" w14:textId="77777777" w:rsidR="00933CBD" w:rsidRPr="00021E81" w:rsidRDefault="00933CBD" w:rsidP="000A6FA1">
            <w:pPr>
              <w:rPr>
                <w:rFonts w:ascii="Times New Roman" w:hAnsi="Times New Roman"/>
                <w:b/>
                <w:color w:val="000000"/>
              </w:rPr>
            </w:pP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М.П.  </w:t>
            </w:r>
          </w:p>
          <w:p w14:paraId="318BEFDE" w14:textId="77777777" w:rsidR="00933CBD" w:rsidRPr="00021E81" w:rsidRDefault="00933CBD" w:rsidP="000A6FA1">
            <w:pPr>
              <w:rPr>
                <w:rFonts w:ascii="Times New Roman" w:hAnsi="Times New Roman"/>
              </w:rPr>
            </w:pPr>
          </w:p>
        </w:tc>
      </w:tr>
    </w:tbl>
    <w:p w14:paraId="58F40D9C" w14:textId="77777777" w:rsidR="00933CBD" w:rsidRPr="00021E81" w:rsidRDefault="00933CBD" w:rsidP="00933CBD">
      <w:pPr>
        <w:rPr>
          <w:rFonts w:ascii="Times New Roman" w:eastAsia="Calibri" w:hAnsi="Times New Roman"/>
          <w:sz w:val="22"/>
          <w:szCs w:val="22"/>
          <w:lang w:eastAsia="zh-CN"/>
        </w:rPr>
      </w:pPr>
    </w:p>
    <w:sectPr w:rsidR="00933CBD" w:rsidRPr="00021E81" w:rsidSect="00EB075B">
      <w:pgSz w:w="11900" w:h="16840"/>
      <w:pgMar w:top="709" w:right="701" w:bottom="99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19"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6"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6"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7"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8"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80445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42116">
    <w:abstractNumId w:val="39"/>
  </w:num>
  <w:num w:numId="3" w16cid:durableId="2105688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280361">
    <w:abstractNumId w:val="36"/>
  </w:num>
  <w:num w:numId="5" w16cid:durableId="736632341">
    <w:abstractNumId w:val="29"/>
  </w:num>
  <w:num w:numId="6" w16cid:durableId="269355992">
    <w:abstractNumId w:val="31"/>
  </w:num>
  <w:num w:numId="7" w16cid:durableId="2002585117">
    <w:abstractNumId w:val="35"/>
  </w:num>
  <w:num w:numId="8" w16cid:durableId="1432506283">
    <w:abstractNumId w:val="1"/>
  </w:num>
  <w:num w:numId="9" w16cid:durableId="1740592437">
    <w:abstractNumId w:val="6"/>
  </w:num>
  <w:num w:numId="10" w16cid:durableId="533814835">
    <w:abstractNumId w:val="18"/>
  </w:num>
  <w:num w:numId="11" w16cid:durableId="2038238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512169">
    <w:abstractNumId w:val="0"/>
  </w:num>
  <w:num w:numId="13" w16cid:durableId="2003968207">
    <w:abstractNumId w:val="4"/>
  </w:num>
  <w:num w:numId="14" w16cid:durableId="1198153646">
    <w:abstractNumId w:val="41"/>
  </w:num>
  <w:num w:numId="15" w16cid:durableId="407188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001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727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337085">
    <w:abstractNumId w:val="8"/>
  </w:num>
  <w:num w:numId="19" w16cid:durableId="912083278">
    <w:abstractNumId w:val="3"/>
  </w:num>
  <w:num w:numId="20" w16cid:durableId="8742717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123625">
    <w:abstractNumId w:val="32"/>
  </w:num>
  <w:num w:numId="22" w16cid:durableId="115220074">
    <w:abstractNumId w:val="7"/>
  </w:num>
  <w:num w:numId="23" w16cid:durableId="1876889928">
    <w:abstractNumId w:val="20"/>
  </w:num>
  <w:num w:numId="24" w16cid:durableId="343941281">
    <w:abstractNumId w:val="2"/>
  </w:num>
  <w:num w:numId="25" w16cid:durableId="619608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707050">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268271543">
    <w:abstractNumId w:val="30"/>
  </w:num>
  <w:num w:numId="28" w16cid:durableId="442072554">
    <w:abstractNumId w:val="19"/>
  </w:num>
  <w:num w:numId="29" w16cid:durableId="656303592">
    <w:abstractNumId w:val="38"/>
  </w:num>
  <w:num w:numId="30" w16cid:durableId="1337222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379511">
    <w:abstractNumId w:val="23"/>
  </w:num>
  <w:num w:numId="32" w16cid:durableId="36202673">
    <w:abstractNumId w:val="22"/>
  </w:num>
  <w:num w:numId="33" w16cid:durableId="658271742">
    <w:abstractNumId w:val="12"/>
  </w:num>
  <w:num w:numId="34" w16cid:durableId="79258415">
    <w:abstractNumId w:val="27"/>
  </w:num>
  <w:num w:numId="35" w16cid:durableId="1143502505">
    <w:abstractNumId w:val="9"/>
  </w:num>
  <w:num w:numId="36" w16cid:durableId="257712748">
    <w:abstractNumId w:val="17"/>
  </w:num>
  <w:num w:numId="37" w16cid:durableId="626084653">
    <w:abstractNumId w:val="28"/>
  </w:num>
  <w:num w:numId="38" w16cid:durableId="1701584060">
    <w:abstractNumId w:val="13"/>
  </w:num>
  <w:num w:numId="39" w16cid:durableId="251667197">
    <w:abstractNumId w:val="26"/>
  </w:num>
  <w:num w:numId="40" w16cid:durableId="1818376315">
    <w:abstractNumId w:val="34"/>
  </w:num>
  <w:num w:numId="41" w16cid:durableId="2026513590">
    <w:abstractNumId w:val="24"/>
  </w:num>
  <w:num w:numId="42" w16cid:durableId="9063389">
    <w:abstractNumId w:val="14"/>
  </w:num>
  <w:num w:numId="43" w16cid:durableId="17017803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425D"/>
    <w:rsid w:val="00010799"/>
    <w:rsid w:val="00011E0C"/>
    <w:rsid w:val="00014818"/>
    <w:rsid w:val="0001685D"/>
    <w:rsid w:val="000203B0"/>
    <w:rsid w:val="00021246"/>
    <w:rsid w:val="00021E81"/>
    <w:rsid w:val="00025A43"/>
    <w:rsid w:val="00027AB1"/>
    <w:rsid w:val="00047DD4"/>
    <w:rsid w:val="0006518A"/>
    <w:rsid w:val="00065EA7"/>
    <w:rsid w:val="00072374"/>
    <w:rsid w:val="00072B42"/>
    <w:rsid w:val="00074808"/>
    <w:rsid w:val="00076C95"/>
    <w:rsid w:val="00077A86"/>
    <w:rsid w:val="0008294A"/>
    <w:rsid w:val="00083B6E"/>
    <w:rsid w:val="00084A66"/>
    <w:rsid w:val="0008643C"/>
    <w:rsid w:val="000872CE"/>
    <w:rsid w:val="00094A3D"/>
    <w:rsid w:val="000A38FC"/>
    <w:rsid w:val="000A48C3"/>
    <w:rsid w:val="000C39EF"/>
    <w:rsid w:val="000C400D"/>
    <w:rsid w:val="000C457E"/>
    <w:rsid w:val="000C45F8"/>
    <w:rsid w:val="000C6B3F"/>
    <w:rsid w:val="000C7EC7"/>
    <w:rsid w:val="000C7F81"/>
    <w:rsid w:val="000D1ECC"/>
    <w:rsid w:val="000D3780"/>
    <w:rsid w:val="000D74D0"/>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33DB6"/>
    <w:rsid w:val="00143B0D"/>
    <w:rsid w:val="001507F3"/>
    <w:rsid w:val="001549C3"/>
    <w:rsid w:val="0015599B"/>
    <w:rsid w:val="0016167E"/>
    <w:rsid w:val="00163F9B"/>
    <w:rsid w:val="00165063"/>
    <w:rsid w:val="00171E70"/>
    <w:rsid w:val="0018110C"/>
    <w:rsid w:val="00181242"/>
    <w:rsid w:val="00186687"/>
    <w:rsid w:val="00187D90"/>
    <w:rsid w:val="0019032D"/>
    <w:rsid w:val="001935DE"/>
    <w:rsid w:val="001A35ED"/>
    <w:rsid w:val="001A417A"/>
    <w:rsid w:val="001A4359"/>
    <w:rsid w:val="001A6BF5"/>
    <w:rsid w:val="001A74D6"/>
    <w:rsid w:val="001B07C1"/>
    <w:rsid w:val="001B75B4"/>
    <w:rsid w:val="001C134B"/>
    <w:rsid w:val="001C28F8"/>
    <w:rsid w:val="001C3B3B"/>
    <w:rsid w:val="001C7D36"/>
    <w:rsid w:val="001D5F74"/>
    <w:rsid w:val="001E066A"/>
    <w:rsid w:val="001E22FE"/>
    <w:rsid w:val="001E4A62"/>
    <w:rsid w:val="001E56F1"/>
    <w:rsid w:val="001E5DCE"/>
    <w:rsid w:val="001E70B8"/>
    <w:rsid w:val="0020280A"/>
    <w:rsid w:val="002124E6"/>
    <w:rsid w:val="00212C97"/>
    <w:rsid w:val="00213729"/>
    <w:rsid w:val="00216AA6"/>
    <w:rsid w:val="00222324"/>
    <w:rsid w:val="00231155"/>
    <w:rsid w:val="00231A4F"/>
    <w:rsid w:val="00236BFA"/>
    <w:rsid w:val="00242C7C"/>
    <w:rsid w:val="00246342"/>
    <w:rsid w:val="00251BD6"/>
    <w:rsid w:val="002559D6"/>
    <w:rsid w:val="002667BC"/>
    <w:rsid w:val="002776BC"/>
    <w:rsid w:val="00281093"/>
    <w:rsid w:val="00282411"/>
    <w:rsid w:val="00284693"/>
    <w:rsid w:val="00292971"/>
    <w:rsid w:val="002939BD"/>
    <w:rsid w:val="00294DBC"/>
    <w:rsid w:val="002A041C"/>
    <w:rsid w:val="002A34B3"/>
    <w:rsid w:val="002A65F1"/>
    <w:rsid w:val="002B05B7"/>
    <w:rsid w:val="002B0F11"/>
    <w:rsid w:val="002B3F60"/>
    <w:rsid w:val="002B6C6E"/>
    <w:rsid w:val="002C2F08"/>
    <w:rsid w:val="002C3D5E"/>
    <w:rsid w:val="002C41B2"/>
    <w:rsid w:val="002C48E0"/>
    <w:rsid w:val="002C60EE"/>
    <w:rsid w:val="002C7328"/>
    <w:rsid w:val="002D161D"/>
    <w:rsid w:val="002D66A8"/>
    <w:rsid w:val="002E4BF3"/>
    <w:rsid w:val="002E55F1"/>
    <w:rsid w:val="002E702D"/>
    <w:rsid w:val="002F322F"/>
    <w:rsid w:val="003074B1"/>
    <w:rsid w:val="003077D3"/>
    <w:rsid w:val="003078F8"/>
    <w:rsid w:val="00311CD7"/>
    <w:rsid w:val="00312CDE"/>
    <w:rsid w:val="00316AE0"/>
    <w:rsid w:val="0032209A"/>
    <w:rsid w:val="00325877"/>
    <w:rsid w:val="00326A76"/>
    <w:rsid w:val="00334C6D"/>
    <w:rsid w:val="00356B56"/>
    <w:rsid w:val="003579DC"/>
    <w:rsid w:val="003601FE"/>
    <w:rsid w:val="00362617"/>
    <w:rsid w:val="00367033"/>
    <w:rsid w:val="00370508"/>
    <w:rsid w:val="003722CB"/>
    <w:rsid w:val="00372778"/>
    <w:rsid w:val="00375AA5"/>
    <w:rsid w:val="00376085"/>
    <w:rsid w:val="0037635D"/>
    <w:rsid w:val="00381684"/>
    <w:rsid w:val="0038245A"/>
    <w:rsid w:val="00392FFE"/>
    <w:rsid w:val="003A2FED"/>
    <w:rsid w:val="003A7BC1"/>
    <w:rsid w:val="003B34BC"/>
    <w:rsid w:val="003B4252"/>
    <w:rsid w:val="003B578B"/>
    <w:rsid w:val="003C2D04"/>
    <w:rsid w:val="003D360D"/>
    <w:rsid w:val="003D3BFB"/>
    <w:rsid w:val="003D5617"/>
    <w:rsid w:val="003E02F7"/>
    <w:rsid w:val="003E13A0"/>
    <w:rsid w:val="003E1D4D"/>
    <w:rsid w:val="003E605B"/>
    <w:rsid w:val="003E7396"/>
    <w:rsid w:val="003F2940"/>
    <w:rsid w:val="003F31F5"/>
    <w:rsid w:val="003F61FE"/>
    <w:rsid w:val="004109F0"/>
    <w:rsid w:val="00411910"/>
    <w:rsid w:val="00414A97"/>
    <w:rsid w:val="00422A4C"/>
    <w:rsid w:val="00423054"/>
    <w:rsid w:val="00432723"/>
    <w:rsid w:val="00432799"/>
    <w:rsid w:val="00434F65"/>
    <w:rsid w:val="00446457"/>
    <w:rsid w:val="00447827"/>
    <w:rsid w:val="00447F8F"/>
    <w:rsid w:val="00451377"/>
    <w:rsid w:val="00452DAA"/>
    <w:rsid w:val="00453162"/>
    <w:rsid w:val="00455812"/>
    <w:rsid w:val="004573C9"/>
    <w:rsid w:val="00460DBE"/>
    <w:rsid w:val="0046391E"/>
    <w:rsid w:val="00464806"/>
    <w:rsid w:val="00464DAA"/>
    <w:rsid w:val="00465FA7"/>
    <w:rsid w:val="004667E5"/>
    <w:rsid w:val="00467C88"/>
    <w:rsid w:val="00474701"/>
    <w:rsid w:val="00474C10"/>
    <w:rsid w:val="00474F03"/>
    <w:rsid w:val="00476D4D"/>
    <w:rsid w:val="0047722A"/>
    <w:rsid w:val="004814E8"/>
    <w:rsid w:val="00483938"/>
    <w:rsid w:val="00484002"/>
    <w:rsid w:val="00493364"/>
    <w:rsid w:val="00495F3D"/>
    <w:rsid w:val="00497D98"/>
    <w:rsid w:val="004A08D5"/>
    <w:rsid w:val="004B11E6"/>
    <w:rsid w:val="004B30CB"/>
    <w:rsid w:val="004B6672"/>
    <w:rsid w:val="004C0261"/>
    <w:rsid w:val="004C093E"/>
    <w:rsid w:val="004C3016"/>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21A32"/>
    <w:rsid w:val="00530BAC"/>
    <w:rsid w:val="005327A7"/>
    <w:rsid w:val="00543944"/>
    <w:rsid w:val="005446B0"/>
    <w:rsid w:val="00556D75"/>
    <w:rsid w:val="0055759D"/>
    <w:rsid w:val="00557C01"/>
    <w:rsid w:val="00562A15"/>
    <w:rsid w:val="00565623"/>
    <w:rsid w:val="005768DF"/>
    <w:rsid w:val="00580DCD"/>
    <w:rsid w:val="005828CB"/>
    <w:rsid w:val="005843AA"/>
    <w:rsid w:val="00586A5C"/>
    <w:rsid w:val="00590609"/>
    <w:rsid w:val="005907CD"/>
    <w:rsid w:val="00590D7B"/>
    <w:rsid w:val="0059393E"/>
    <w:rsid w:val="005A316E"/>
    <w:rsid w:val="005A39C8"/>
    <w:rsid w:val="005A66F9"/>
    <w:rsid w:val="005C6145"/>
    <w:rsid w:val="005C646E"/>
    <w:rsid w:val="005C7E7F"/>
    <w:rsid w:val="005D3549"/>
    <w:rsid w:val="005D3FBA"/>
    <w:rsid w:val="005D430C"/>
    <w:rsid w:val="005D67FA"/>
    <w:rsid w:val="005D7DC1"/>
    <w:rsid w:val="005E016E"/>
    <w:rsid w:val="005E0444"/>
    <w:rsid w:val="005E5680"/>
    <w:rsid w:val="005E65A2"/>
    <w:rsid w:val="005E6D3F"/>
    <w:rsid w:val="005E79E9"/>
    <w:rsid w:val="005E7C8E"/>
    <w:rsid w:val="005F6F08"/>
    <w:rsid w:val="00605CD8"/>
    <w:rsid w:val="00613062"/>
    <w:rsid w:val="006162F5"/>
    <w:rsid w:val="0062208F"/>
    <w:rsid w:val="00630E8C"/>
    <w:rsid w:val="0063157C"/>
    <w:rsid w:val="00635371"/>
    <w:rsid w:val="00637B42"/>
    <w:rsid w:val="00637C00"/>
    <w:rsid w:val="00643FED"/>
    <w:rsid w:val="0064518C"/>
    <w:rsid w:val="0064643F"/>
    <w:rsid w:val="0064657A"/>
    <w:rsid w:val="00654F4E"/>
    <w:rsid w:val="00671EE6"/>
    <w:rsid w:val="006758A2"/>
    <w:rsid w:val="00676234"/>
    <w:rsid w:val="0068138E"/>
    <w:rsid w:val="0068192A"/>
    <w:rsid w:val="006837D6"/>
    <w:rsid w:val="00692421"/>
    <w:rsid w:val="006955BF"/>
    <w:rsid w:val="00695DDE"/>
    <w:rsid w:val="006A3D2D"/>
    <w:rsid w:val="006A4831"/>
    <w:rsid w:val="006A5AB9"/>
    <w:rsid w:val="006A618A"/>
    <w:rsid w:val="006A7119"/>
    <w:rsid w:val="006B4F4D"/>
    <w:rsid w:val="006B59D4"/>
    <w:rsid w:val="006B6721"/>
    <w:rsid w:val="006C1E50"/>
    <w:rsid w:val="006C2BAE"/>
    <w:rsid w:val="006C4FF3"/>
    <w:rsid w:val="006D0ACF"/>
    <w:rsid w:val="006D26DB"/>
    <w:rsid w:val="006D4E0B"/>
    <w:rsid w:val="006D64BA"/>
    <w:rsid w:val="006E29EA"/>
    <w:rsid w:val="006E4197"/>
    <w:rsid w:val="006F371A"/>
    <w:rsid w:val="00707727"/>
    <w:rsid w:val="00710FC0"/>
    <w:rsid w:val="007149A7"/>
    <w:rsid w:val="00715F4E"/>
    <w:rsid w:val="00716EFA"/>
    <w:rsid w:val="0072207A"/>
    <w:rsid w:val="007230DB"/>
    <w:rsid w:val="00726B7C"/>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143A"/>
    <w:rsid w:val="007729E1"/>
    <w:rsid w:val="007741F5"/>
    <w:rsid w:val="00775625"/>
    <w:rsid w:val="007765EC"/>
    <w:rsid w:val="00776E47"/>
    <w:rsid w:val="007819CF"/>
    <w:rsid w:val="00782C74"/>
    <w:rsid w:val="00783E19"/>
    <w:rsid w:val="007846D0"/>
    <w:rsid w:val="00797CB8"/>
    <w:rsid w:val="007A1AB7"/>
    <w:rsid w:val="007A6F70"/>
    <w:rsid w:val="007B1BD1"/>
    <w:rsid w:val="007B1F79"/>
    <w:rsid w:val="007B70B9"/>
    <w:rsid w:val="007C2821"/>
    <w:rsid w:val="007C4EC3"/>
    <w:rsid w:val="007C50B4"/>
    <w:rsid w:val="007D0C37"/>
    <w:rsid w:val="007D434E"/>
    <w:rsid w:val="007D52E5"/>
    <w:rsid w:val="007F3C12"/>
    <w:rsid w:val="007F4358"/>
    <w:rsid w:val="007F655C"/>
    <w:rsid w:val="007F7303"/>
    <w:rsid w:val="00800789"/>
    <w:rsid w:val="008040EE"/>
    <w:rsid w:val="008044F2"/>
    <w:rsid w:val="00806E59"/>
    <w:rsid w:val="008121C9"/>
    <w:rsid w:val="00814E5C"/>
    <w:rsid w:val="00815344"/>
    <w:rsid w:val="008153F9"/>
    <w:rsid w:val="008178C8"/>
    <w:rsid w:val="00826A45"/>
    <w:rsid w:val="008330AE"/>
    <w:rsid w:val="00835691"/>
    <w:rsid w:val="0084004B"/>
    <w:rsid w:val="00840E2F"/>
    <w:rsid w:val="00844221"/>
    <w:rsid w:val="00845B86"/>
    <w:rsid w:val="00846343"/>
    <w:rsid w:val="00847D38"/>
    <w:rsid w:val="0085218C"/>
    <w:rsid w:val="00853806"/>
    <w:rsid w:val="00856E96"/>
    <w:rsid w:val="00862FE6"/>
    <w:rsid w:val="0086302B"/>
    <w:rsid w:val="00864937"/>
    <w:rsid w:val="00866EB8"/>
    <w:rsid w:val="00871659"/>
    <w:rsid w:val="00887F8E"/>
    <w:rsid w:val="00890723"/>
    <w:rsid w:val="00893E23"/>
    <w:rsid w:val="008A6F78"/>
    <w:rsid w:val="008B3DAF"/>
    <w:rsid w:val="008B50DE"/>
    <w:rsid w:val="008B795D"/>
    <w:rsid w:val="008D0F8C"/>
    <w:rsid w:val="008D23C2"/>
    <w:rsid w:val="008D696E"/>
    <w:rsid w:val="008F0251"/>
    <w:rsid w:val="008F3309"/>
    <w:rsid w:val="008F52E0"/>
    <w:rsid w:val="009014AD"/>
    <w:rsid w:val="00901529"/>
    <w:rsid w:val="00902A81"/>
    <w:rsid w:val="00904CED"/>
    <w:rsid w:val="009058EB"/>
    <w:rsid w:val="0091110E"/>
    <w:rsid w:val="00932C82"/>
    <w:rsid w:val="00933CBD"/>
    <w:rsid w:val="00941DD7"/>
    <w:rsid w:val="00955679"/>
    <w:rsid w:val="009642AC"/>
    <w:rsid w:val="009648E4"/>
    <w:rsid w:val="00965404"/>
    <w:rsid w:val="009654B8"/>
    <w:rsid w:val="009726DC"/>
    <w:rsid w:val="0097528B"/>
    <w:rsid w:val="009777D8"/>
    <w:rsid w:val="009825B3"/>
    <w:rsid w:val="00983013"/>
    <w:rsid w:val="00985803"/>
    <w:rsid w:val="00990158"/>
    <w:rsid w:val="009954CC"/>
    <w:rsid w:val="00995B0A"/>
    <w:rsid w:val="009960B8"/>
    <w:rsid w:val="009B01F9"/>
    <w:rsid w:val="009B1BD9"/>
    <w:rsid w:val="009B5DF6"/>
    <w:rsid w:val="009B655E"/>
    <w:rsid w:val="009B6D5F"/>
    <w:rsid w:val="009C1FDC"/>
    <w:rsid w:val="009C39A5"/>
    <w:rsid w:val="009D0F88"/>
    <w:rsid w:val="009D7CBF"/>
    <w:rsid w:val="009E3277"/>
    <w:rsid w:val="009F2865"/>
    <w:rsid w:val="009F6EC6"/>
    <w:rsid w:val="00A01235"/>
    <w:rsid w:val="00A02C2D"/>
    <w:rsid w:val="00A05294"/>
    <w:rsid w:val="00A12313"/>
    <w:rsid w:val="00A15D9E"/>
    <w:rsid w:val="00A20110"/>
    <w:rsid w:val="00A2021E"/>
    <w:rsid w:val="00A21A3E"/>
    <w:rsid w:val="00A347F3"/>
    <w:rsid w:val="00A362DD"/>
    <w:rsid w:val="00A3675F"/>
    <w:rsid w:val="00A3754D"/>
    <w:rsid w:val="00A408AA"/>
    <w:rsid w:val="00A414C2"/>
    <w:rsid w:val="00A468DE"/>
    <w:rsid w:val="00A50669"/>
    <w:rsid w:val="00A52B31"/>
    <w:rsid w:val="00A540C3"/>
    <w:rsid w:val="00A57DA6"/>
    <w:rsid w:val="00A602AA"/>
    <w:rsid w:val="00A63285"/>
    <w:rsid w:val="00A661B3"/>
    <w:rsid w:val="00A73A39"/>
    <w:rsid w:val="00A74F1A"/>
    <w:rsid w:val="00A75853"/>
    <w:rsid w:val="00A80342"/>
    <w:rsid w:val="00A80F17"/>
    <w:rsid w:val="00A82580"/>
    <w:rsid w:val="00A83D0F"/>
    <w:rsid w:val="00A87874"/>
    <w:rsid w:val="00A91D38"/>
    <w:rsid w:val="00A92807"/>
    <w:rsid w:val="00A936AE"/>
    <w:rsid w:val="00A960A2"/>
    <w:rsid w:val="00AA1D0E"/>
    <w:rsid w:val="00AA248A"/>
    <w:rsid w:val="00AA37B8"/>
    <w:rsid w:val="00AA445A"/>
    <w:rsid w:val="00AB2F0B"/>
    <w:rsid w:val="00AB4DAA"/>
    <w:rsid w:val="00AB65C1"/>
    <w:rsid w:val="00AC32C9"/>
    <w:rsid w:val="00AD3EEB"/>
    <w:rsid w:val="00AE10D0"/>
    <w:rsid w:val="00AE4D5D"/>
    <w:rsid w:val="00AE6710"/>
    <w:rsid w:val="00AF6E3F"/>
    <w:rsid w:val="00AF7AD9"/>
    <w:rsid w:val="00B05406"/>
    <w:rsid w:val="00B055C0"/>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4370"/>
    <w:rsid w:val="00B6063C"/>
    <w:rsid w:val="00B61A71"/>
    <w:rsid w:val="00B64511"/>
    <w:rsid w:val="00B65DBE"/>
    <w:rsid w:val="00B663DF"/>
    <w:rsid w:val="00B67FB8"/>
    <w:rsid w:val="00B73A9B"/>
    <w:rsid w:val="00B7649B"/>
    <w:rsid w:val="00B854B5"/>
    <w:rsid w:val="00B877B2"/>
    <w:rsid w:val="00B901F1"/>
    <w:rsid w:val="00B90871"/>
    <w:rsid w:val="00B9530A"/>
    <w:rsid w:val="00B97FB4"/>
    <w:rsid w:val="00BB0762"/>
    <w:rsid w:val="00BB2158"/>
    <w:rsid w:val="00BB3DB1"/>
    <w:rsid w:val="00BB4C47"/>
    <w:rsid w:val="00BC15FD"/>
    <w:rsid w:val="00BC498D"/>
    <w:rsid w:val="00BC5712"/>
    <w:rsid w:val="00BC72D2"/>
    <w:rsid w:val="00BD25F4"/>
    <w:rsid w:val="00BD5D02"/>
    <w:rsid w:val="00BD697D"/>
    <w:rsid w:val="00BE3C67"/>
    <w:rsid w:val="00BE5198"/>
    <w:rsid w:val="00BF0D9F"/>
    <w:rsid w:val="00BF5245"/>
    <w:rsid w:val="00BF73F0"/>
    <w:rsid w:val="00C04527"/>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60FB3"/>
    <w:rsid w:val="00C661FD"/>
    <w:rsid w:val="00C67A51"/>
    <w:rsid w:val="00C74624"/>
    <w:rsid w:val="00C75F9D"/>
    <w:rsid w:val="00C800EA"/>
    <w:rsid w:val="00C846AE"/>
    <w:rsid w:val="00C8733D"/>
    <w:rsid w:val="00C900C7"/>
    <w:rsid w:val="00CA20B7"/>
    <w:rsid w:val="00CA4FA8"/>
    <w:rsid w:val="00CB0144"/>
    <w:rsid w:val="00CB3424"/>
    <w:rsid w:val="00CB3DF2"/>
    <w:rsid w:val="00CC026D"/>
    <w:rsid w:val="00CC517C"/>
    <w:rsid w:val="00CD08F2"/>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407F2"/>
    <w:rsid w:val="00D4148B"/>
    <w:rsid w:val="00D42963"/>
    <w:rsid w:val="00D51380"/>
    <w:rsid w:val="00D51B94"/>
    <w:rsid w:val="00D62356"/>
    <w:rsid w:val="00D65DCF"/>
    <w:rsid w:val="00D67DE8"/>
    <w:rsid w:val="00D7421C"/>
    <w:rsid w:val="00D7770A"/>
    <w:rsid w:val="00D8178F"/>
    <w:rsid w:val="00D95B26"/>
    <w:rsid w:val="00D969F3"/>
    <w:rsid w:val="00D96AC8"/>
    <w:rsid w:val="00D96C90"/>
    <w:rsid w:val="00DA101C"/>
    <w:rsid w:val="00DA3481"/>
    <w:rsid w:val="00DA549E"/>
    <w:rsid w:val="00DB0B04"/>
    <w:rsid w:val="00DB1C6D"/>
    <w:rsid w:val="00DB5C91"/>
    <w:rsid w:val="00DC0CC3"/>
    <w:rsid w:val="00DC29F7"/>
    <w:rsid w:val="00DC45EE"/>
    <w:rsid w:val="00DC692E"/>
    <w:rsid w:val="00DC7FB1"/>
    <w:rsid w:val="00DD612A"/>
    <w:rsid w:val="00DF212D"/>
    <w:rsid w:val="00DF21FD"/>
    <w:rsid w:val="00DF27D1"/>
    <w:rsid w:val="00DF397D"/>
    <w:rsid w:val="00DF674E"/>
    <w:rsid w:val="00DF7B11"/>
    <w:rsid w:val="00E0002A"/>
    <w:rsid w:val="00E00142"/>
    <w:rsid w:val="00E11390"/>
    <w:rsid w:val="00E15A10"/>
    <w:rsid w:val="00E2074A"/>
    <w:rsid w:val="00E2355C"/>
    <w:rsid w:val="00E245D0"/>
    <w:rsid w:val="00E25484"/>
    <w:rsid w:val="00E341BD"/>
    <w:rsid w:val="00E35248"/>
    <w:rsid w:val="00E36416"/>
    <w:rsid w:val="00E425F3"/>
    <w:rsid w:val="00E46087"/>
    <w:rsid w:val="00E51A2A"/>
    <w:rsid w:val="00E51D1E"/>
    <w:rsid w:val="00E5206E"/>
    <w:rsid w:val="00E6547B"/>
    <w:rsid w:val="00E72C97"/>
    <w:rsid w:val="00E7697C"/>
    <w:rsid w:val="00E83AD5"/>
    <w:rsid w:val="00E84CA0"/>
    <w:rsid w:val="00E84F1B"/>
    <w:rsid w:val="00E86C22"/>
    <w:rsid w:val="00E916C1"/>
    <w:rsid w:val="00E92BE9"/>
    <w:rsid w:val="00E95F52"/>
    <w:rsid w:val="00E962DF"/>
    <w:rsid w:val="00E9686C"/>
    <w:rsid w:val="00E9794F"/>
    <w:rsid w:val="00EA49F0"/>
    <w:rsid w:val="00EA4F8D"/>
    <w:rsid w:val="00EA5248"/>
    <w:rsid w:val="00EA5B51"/>
    <w:rsid w:val="00EB0311"/>
    <w:rsid w:val="00EB075B"/>
    <w:rsid w:val="00EB495A"/>
    <w:rsid w:val="00EB4E9F"/>
    <w:rsid w:val="00EB54D1"/>
    <w:rsid w:val="00EC355A"/>
    <w:rsid w:val="00ED5C0D"/>
    <w:rsid w:val="00ED7BB3"/>
    <w:rsid w:val="00EE0CD1"/>
    <w:rsid w:val="00EE2649"/>
    <w:rsid w:val="00EE742C"/>
    <w:rsid w:val="00EE7E99"/>
    <w:rsid w:val="00EF22E0"/>
    <w:rsid w:val="00EF2E2E"/>
    <w:rsid w:val="00EF478F"/>
    <w:rsid w:val="00EF57BD"/>
    <w:rsid w:val="00F1754A"/>
    <w:rsid w:val="00F23E8F"/>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B2ACF"/>
    <w:rsid w:val="00FB2C5F"/>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e">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0"/>
    <w:unhideWhenUsed/>
    <w:qFormat/>
    <w:rsid w:val="00AD3EEB"/>
    <w:pPr>
      <w:suppressAutoHyphens/>
      <w:spacing w:before="280" w:after="280"/>
    </w:pPr>
    <w:rPr>
      <w:rFonts w:ascii="Times New Roman" w:hAnsi="Times New Roman"/>
      <w:color w:val="00000A"/>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1">
    <w:name w:val="Book Title"/>
    <w:basedOn w:val="a0"/>
    <w:uiPriority w:val="33"/>
    <w:qFormat/>
    <w:rsid w:val="007B1F79"/>
    <w:rPr>
      <w:b/>
      <w:bCs/>
      <w:smallCaps/>
      <w:spacing w:val="5"/>
    </w:rPr>
  </w:style>
  <w:style w:type="paragraph" w:styleId="af2">
    <w:name w:val="Balloon Text"/>
    <w:basedOn w:val="a"/>
    <w:link w:val="af3"/>
    <w:uiPriority w:val="99"/>
    <w:semiHidden/>
    <w:unhideWhenUsed/>
    <w:rsid w:val="00CF2F77"/>
    <w:rPr>
      <w:rFonts w:ascii="Tahoma" w:hAnsi="Tahoma" w:cs="Tahoma"/>
      <w:sz w:val="16"/>
      <w:szCs w:val="16"/>
    </w:rPr>
  </w:style>
  <w:style w:type="character" w:customStyle="1" w:styleId="af3">
    <w:name w:val="Текст выноски Знак"/>
    <w:basedOn w:val="a0"/>
    <w:link w:val="af2"/>
    <w:uiPriority w:val="99"/>
    <w:semiHidden/>
    <w:rsid w:val="00CF2F77"/>
    <w:rPr>
      <w:rFonts w:ascii="Tahoma" w:eastAsia="Times New Roman" w:hAnsi="Tahoma" w:cs="Tahoma"/>
      <w:sz w:val="16"/>
      <w:szCs w:val="16"/>
      <w:lang w:val="uk-UA" w:eastAsia="ru-RU"/>
    </w:rPr>
  </w:style>
  <w:style w:type="paragraph" w:styleId="af4">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5">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5"/>
    <w:rsid w:val="00B6063C"/>
    <w:pPr>
      <w:widowControl w:val="0"/>
    </w:pPr>
    <w:rPr>
      <w:rFonts w:ascii="Calibri" w:hAnsi="Calibri"/>
      <w:sz w:val="22"/>
      <w:szCs w:val="22"/>
      <w:lang w:eastAsia="uk-UA"/>
    </w:rPr>
  </w:style>
  <w:style w:type="character" w:styleId="af6">
    <w:name w:val="Strong"/>
    <w:basedOn w:val="a0"/>
    <w:uiPriority w:val="22"/>
    <w:qFormat/>
    <w:rsid w:val="00726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15846</Words>
  <Characters>90325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8</cp:revision>
  <cp:lastPrinted>2021-02-22T07:09:00Z</cp:lastPrinted>
  <dcterms:created xsi:type="dcterms:W3CDTF">2023-06-05T12:01:00Z</dcterms:created>
  <dcterms:modified xsi:type="dcterms:W3CDTF">2023-06-07T11:04:00Z</dcterms:modified>
</cp:coreProperties>
</file>