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B39" w:rsidRPr="00351B39" w:rsidRDefault="00351B39" w:rsidP="006E4BE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</w:pPr>
      <w:r w:rsidRPr="00351B3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Додаток </w:t>
      </w:r>
      <w:r w:rsidRPr="00351B3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  <w:t xml:space="preserve">№ </w:t>
      </w:r>
      <w:r w:rsidR="0094215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  <w:t>4</w:t>
      </w:r>
    </w:p>
    <w:p w:rsidR="004F740F" w:rsidRDefault="00351B39" w:rsidP="006E4BE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/>
        </w:rPr>
      </w:pPr>
      <w:r w:rsidRPr="00351B3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до </w:t>
      </w:r>
      <w:r w:rsidR="004F740F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/>
        </w:rPr>
        <w:t xml:space="preserve">оголошення про проведення </w:t>
      </w:r>
    </w:p>
    <w:p w:rsidR="00351B39" w:rsidRPr="004F740F" w:rsidRDefault="004F740F" w:rsidP="006E4BE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/>
        </w:rPr>
        <w:t>спрощеної закупівлі</w:t>
      </w:r>
    </w:p>
    <w:p w:rsidR="00351B39" w:rsidRPr="00351B39" w:rsidRDefault="00351B39" w:rsidP="006E4BE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position w:val="4"/>
          <w:sz w:val="24"/>
          <w:szCs w:val="24"/>
          <w:lang w:val="uk-UA" w:eastAsia="ru-RU"/>
        </w:rPr>
      </w:pPr>
    </w:p>
    <w:p w:rsidR="00351B39" w:rsidRPr="00351B39" w:rsidRDefault="00351B39" w:rsidP="006E4B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position w:val="4"/>
          <w:sz w:val="24"/>
          <w:szCs w:val="24"/>
          <w:lang w:val="uk-UA" w:eastAsia="ru-RU"/>
        </w:rPr>
      </w:pPr>
      <w:r w:rsidRPr="00351B39">
        <w:rPr>
          <w:rFonts w:ascii="Times New Roman" w:eastAsia="Times New Roman" w:hAnsi="Times New Roman" w:cs="Times New Roman"/>
          <w:b/>
          <w:bCs/>
          <w:position w:val="4"/>
          <w:sz w:val="24"/>
          <w:szCs w:val="24"/>
          <w:lang w:val="uk-UA" w:eastAsia="ru-RU"/>
        </w:rPr>
        <w:t>ПРОЄКТ ДОГОВОРУ</w:t>
      </w:r>
    </w:p>
    <w:p w:rsidR="00351B39" w:rsidRPr="00351B39" w:rsidRDefault="00351B39" w:rsidP="006E4B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position w:val="4"/>
          <w:sz w:val="24"/>
          <w:szCs w:val="24"/>
          <w:lang w:val="uk-UA" w:eastAsia="ru-RU"/>
        </w:rPr>
      </w:pPr>
    </w:p>
    <w:p w:rsidR="00351B39" w:rsidRPr="00351B39" w:rsidRDefault="00351B39" w:rsidP="006E4BE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position w:val="4"/>
          <w:sz w:val="24"/>
          <w:szCs w:val="24"/>
          <w:lang w:val="uk-UA" w:eastAsia="ru-RU"/>
        </w:rPr>
      </w:pPr>
      <w:r w:rsidRPr="00351B39">
        <w:rPr>
          <w:rFonts w:ascii="Times New Roman" w:eastAsia="Times New Roman" w:hAnsi="Times New Roman" w:cs="Times New Roman"/>
          <w:b/>
          <w:bCs/>
          <w:position w:val="4"/>
          <w:sz w:val="24"/>
          <w:szCs w:val="24"/>
          <w:lang w:val="uk-UA" w:eastAsia="ru-RU"/>
        </w:rPr>
        <w:t xml:space="preserve">м. Бориспіль </w:t>
      </w:r>
      <w:r w:rsidRPr="00351B39">
        <w:rPr>
          <w:rFonts w:ascii="Times New Roman" w:eastAsia="Times New Roman" w:hAnsi="Times New Roman" w:cs="Times New Roman"/>
          <w:b/>
          <w:bCs/>
          <w:position w:val="4"/>
          <w:sz w:val="24"/>
          <w:szCs w:val="24"/>
          <w:lang w:val="uk-UA" w:eastAsia="ru-RU"/>
        </w:rPr>
        <w:tab/>
      </w:r>
      <w:r w:rsidRPr="00351B39">
        <w:rPr>
          <w:rFonts w:ascii="Times New Roman" w:eastAsia="Times New Roman" w:hAnsi="Times New Roman" w:cs="Times New Roman"/>
          <w:b/>
          <w:bCs/>
          <w:position w:val="4"/>
          <w:sz w:val="24"/>
          <w:szCs w:val="24"/>
          <w:lang w:val="uk-UA" w:eastAsia="ru-RU"/>
        </w:rPr>
        <w:tab/>
      </w:r>
      <w:r w:rsidRPr="00351B39">
        <w:rPr>
          <w:rFonts w:ascii="Times New Roman" w:eastAsia="Times New Roman" w:hAnsi="Times New Roman" w:cs="Times New Roman"/>
          <w:b/>
          <w:bCs/>
          <w:position w:val="4"/>
          <w:sz w:val="24"/>
          <w:szCs w:val="24"/>
          <w:lang w:val="uk-UA" w:eastAsia="ru-RU"/>
        </w:rPr>
        <w:tab/>
      </w:r>
      <w:r w:rsidRPr="00351B39">
        <w:rPr>
          <w:rFonts w:ascii="Times New Roman" w:eastAsia="Times New Roman" w:hAnsi="Times New Roman" w:cs="Times New Roman"/>
          <w:b/>
          <w:bCs/>
          <w:position w:val="4"/>
          <w:sz w:val="24"/>
          <w:szCs w:val="24"/>
          <w:lang w:val="uk-UA" w:eastAsia="ru-RU"/>
        </w:rPr>
        <w:tab/>
      </w:r>
      <w:r w:rsidRPr="00351B39">
        <w:rPr>
          <w:rFonts w:ascii="Times New Roman" w:eastAsia="Times New Roman" w:hAnsi="Times New Roman" w:cs="Times New Roman"/>
          <w:b/>
          <w:bCs/>
          <w:position w:val="4"/>
          <w:sz w:val="24"/>
          <w:szCs w:val="24"/>
          <w:lang w:val="uk-UA" w:eastAsia="ru-RU"/>
        </w:rPr>
        <w:tab/>
      </w:r>
      <w:r w:rsidRPr="00351B39">
        <w:rPr>
          <w:rFonts w:ascii="Times New Roman" w:eastAsia="Times New Roman" w:hAnsi="Times New Roman" w:cs="Times New Roman"/>
          <w:b/>
          <w:bCs/>
          <w:position w:val="4"/>
          <w:sz w:val="24"/>
          <w:szCs w:val="24"/>
          <w:lang w:val="uk-UA" w:eastAsia="ru-RU"/>
        </w:rPr>
        <w:tab/>
      </w:r>
      <w:r w:rsidRPr="00351B39">
        <w:rPr>
          <w:rFonts w:ascii="Times New Roman" w:eastAsia="Times New Roman" w:hAnsi="Times New Roman" w:cs="Times New Roman"/>
          <w:b/>
          <w:bCs/>
          <w:position w:val="4"/>
          <w:sz w:val="24"/>
          <w:szCs w:val="24"/>
          <w:lang w:val="uk-UA" w:eastAsia="ru-RU"/>
        </w:rPr>
        <w:tab/>
        <w:t xml:space="preserve"> «___» __________ 2022року</w:t>
      </w:r>
    </w:p>
    <w:p w:rsidR="00351B39" w:rsidRPr="00351B39" w:rsidRDefault="00351B39" w:rsidP="006E4B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position w:val="4"/>
          <w:sz w:val="24"/>
          <w:szCs w:val="24"/>
          <w:lang w:val="uk-UA" w:eastAsia="ru-RU"/>
        </w:rPr>
      </w:pPr>
    </w:p>
    <w:p w:rsidR="00351B39" w:rsidRPr="00351B39" w:rsidRDefault="00351B39" w:rsidP="006E4B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51B3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ГОЛОВНЕ УПРАВЛІННЯ ЖИТЛОВО-КОМУНАЛЬНОГО ГОСПОДАРСТВА ВИКОНАВЧОГО КОМІТЕТУ БОРИСПІЛЬСЬКОЇ МІСЬКОЇ РАДИ</w:t>
      </w:r>
      <w:r w:rsidRPr="00351B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в особі _________________________________________________</w:t>
      </w:r>
      <w:r w:rsidR="00911A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</w:t>
      </w:r>
      <w:r w:rsidRPr="00351B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що діє на підставі Положення, затвердженого рішенням м</w:t>
      </w:r>
      <w:r w:rsidR="009421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іської ради від 07.02.2008 р. № </w:t>
      </w:r>
      <w:r w:rsidRPr="00351B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3088-28-V, (далі – Замовник), з однієї Сторони, та</w:t>
      </w:r>
    </w:p>
    <w:p w:rsidR="00351B39" w:rsidRPr="00351B39" w:rsidRDefault="00351B39" w:rsidP="006E4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51B3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___________________________________________________________________ </w:t>
      </w:r>
      <w:r w:rsidRPr="00351B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(далі – Виконавець), в особі _________________________________________________________, що діє на підставі _______________________________________, з іншої сторони, разом – Сторони, уклали цей Договір про наступне:</w:t>
      </w:r>
    </w:p>
    <w:p w:rsidR="00351B39" w:rsidRPr="00351B39" w:rsidRDefault="00351B39" w:rsidP="006E4B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51B3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</w:p>
    <w:p w:rsidR="00351B39" w:rsidRPr="00351B39" w:rsidRDefault="00351B39" w:rsidP="006E4B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 w:rsidRPr="00351B3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1. Предмет Договору</w:t>
      </w:r>
    </w:p>
    <w:p w:rsidR="00351B39" w:rsidRPr="006E4BE4" w:rsidRDefault="00351B39" w:rsidP="006E4B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 w:rsidRPr="00351B3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1.1. Виконавець зобов’язується надати, а Замовник прийняти й оплатити послуги з </w:t>
      </w:r>
      <w:r w:rsidRPr="00351B39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ДК 021:2015 – 50510000-3 </w:t>
      </w:r>
      <w:r w:rsidRPr="00351B3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uk-UA" w:eastAsia="uk-UA"/>
        </w:rPr>
        <w:t>Послуги з ремонту і технічного обслуговування насосів, клапанів, кранів і металевих контейнерів (</w:t>
      </w:r>
      <w:r w:rsidRPr="00351B39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Послуги із благоустрою населених пунктів, а саме: </w:t>
      </w:r>
      <w:r w:rsidRPr="00351B3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uk-UA" w:eastAsia="uk-UA"/>
        </w:rPr>
        <w:t>послуги з технічного обслуговування та утримання в належному стані центрального фонтану міста Бориспіль на Європейській площі</w:t>
      </w:r>
      <w:r w:rsidRPr="00351B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uk-UA"/>
        </w:rPr>
        <w:t>)</w:t>
      </w:r>
      <w:r w:rsidRPr="00351B39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 xml:space="preserve"> (надалі - Послуги)</w:t>
      </w:r>
      <w:r w:rsidRPr="00351B3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відповідно до Протоколу погодження договірної ціни (Додаток </w:t>
      </w:r>
      <w:r w:rsidR="006E4BE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№ 1 до Договору).</w:t>
      </w:r>
    </w:p>
    <w:p w:rsidR="00351B39" w:rsidRPr="00351B39" w:rsidRDefault="00351B39" w:rsidP="006E4BE4">
      <w:pPr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lang w:val="uk-UA" w:eastAsia="ru-RU"/>
        </w:rPr>
      </w:pPr>
      <w:r w:rsidRPr="00351B39">
        <w:rPr>
          <w:rFonts w:ascii="Times New Roman" w:eastAsia="Arial" w:hAnsi="Times New Roman" w:cs="Times New Roman"/>
          <w:color w:val="000000"/>
          <w:sz w:val="24"/>
          <w:szCs w:val="24"/>
          <w:lang w:val="uk-UA" w:eastAsia="ru-RU"/>
        </w:rPr>
        <w:t>1.2. Обсяги Послуг, що плануються до виконання Виконавцем, попередньо узгоджуються з Замовником.</w:t>
      </w:r>
    </w:p>
    <w:p w:rsidR="00351B39" w:rsidRPr="00351B39" w:rsidRDefault="00351B39" w:rsidP="006E4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51B3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1.3. Фактичний обсяг та вартість наданих послуг визначаються в залежності від періоду надання послуги, переліку складових елементів послуги, кількості людино-годин та матеріалів і механізмів, що були витрачені чи використані Виконавцем у процесі надання послуг з обслуговування фонтану, що відображається в актах приймання наданих послуг, та не може перевищувати суму, зазначену в договірній ціні. </w:t>
      </w:r>
    </w:p>
    <w:p w:rsidR="00351B39" w:rsidRPr="00351B39" w:rsidRDefault="00351B39" w:rsidP="006E4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uk-UA" w:eastAsia="ru-RU"/>
        </w:rPr>
      </w:pPr>
      <w:r w:rsidRPr="00351B3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1.4. </w:t>
      </w:r>
      <w:r w:rsidRPr="00351B39">
        <w:rPr>
          <w:rFonts w:ascii="Times New Roman" w:eastAsia="Arial" w:hAnsi="Times New Roman" w:cs="Times New Roman"/>
          <w:color w:val="000000"/>
          <w:sz w:val="24"/>
          <w:szCs w:val="24"/>
          <w:lang w:val="uk-UA" w:eastAsia="ru-RU"/>
        </w:rPr>
        <w:t>Обсяги закупівлі Послуги можуть бути зменшені залежно від реального фінансування видатків Замовника.</w:t>
      </w:r>
    </w:p>
    <w:p w:rsidR="00351B39" w:rsidRPr="00351B39" w:rsidRDefault="00351B39" w:rsidP="006E4BE4">
      <w:pPr>
        <w:widowControl w:val="0"/>
        <w:tabs>
          <w:tab w:val="left" w:pos="40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351B3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>1.5. </w:t>
      </w:r>
      <w:r w:rsidRPr="00351B39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Джерело фінансування - кошти місцевого бюджету.</w:t>
      </w:r>
    </w:p>
    <w:p w:rsidR="00351B39" w:rsidRPr="00351B39" w:rsidRDefault="00351B39" w:rsidP="006E4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51B39" w:rsidRPr="00351B39" w:rsidRDefault="00351B39" w:rsidP="006E4B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 w:rsidRPr="00351B3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2. Якість надання послуг</w:t>
      </w:r>
    </w:p>
    <w:p w:rsidR="00351B39" w:rsidRPr="00351B39" w:rsidRDefault="00351B39" w:rsidP="006E4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51B3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2.1. </w:t>
      </w:r>
      <w:r w:rsidRPr="00351B3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Якість послуг повинна відповідати технічним вимогам. Виконавець відповідає за неякісне надання послуг. У разі виявлення недоліків у наданні послуг Виконавець зобов’язаний безоплатно виправити їх та відшкодувати Замовнику збитки, спричинені цими недоліками.</w:t>
      </w:r>
    </w:p>
    <w:p w:rsidR="00351B39" w:rsidRPr="00351B39" w:rsidRDefault="00351B39" w:rsidP="006E4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51B39" w:rsidRPr="00351B39" w:rsidRDefault="00351B39" w:rsidP="006E4B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 w:rsidRPr="00351B3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3. Вартість послуг</w:t>
      </w:r>
    </w:p>
    <w:p w:rsidR="00351B39" w:rsidRPr="00351B39" w:rsidRDefault="00351B39" w:rsidP="006E4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51B3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3.1. Загальна вартість послуг</w:t>
      </w:r>
      <w:r w:rsidRPr="00351B3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 </w:t>
      </w:r>
      <w:r w:rsidRPr="00351B3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по Договору становить</w:t>
      </w:r>
      <w:r w:rsidRPr="00351B3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 ______________________________ грн. (______________________________________ гривень ___ копійок), </w:t>
      </w:r>
      <w:r w:rsidRPr="00351B3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з ПДВ/без ПДВ. </w:t>
      </w:r>
    </w:p>
    <w:p w:rsidR="00351B39" w:rsidRPr="00351B39" w:rsidRDefault="00351B39" w:rsidP="006E4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51B3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3.2. Вартість послуг</w:t>
      </w:r>
      <w:r w:rsidRPr="00351B3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 </w:t>
      </w:r>
      <w:r w:rsidRPr="00351B3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може бути зменшена за взаємною згодою Сторін.</w:t>
      </w:r>
    </w:p>
    <w:p w:rsidR="00351B39" w:rsidRPr="00351B39" w:rsidRDefault="00351B39" w:rsidP="006E4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51B3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3.3. У вартість послуг</w:t>
      </w:r>
      <w:r w:rsidRPr="00351B3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 </w:t>
      </w:r>
      <w:r w:rsidRPr="00351B3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включені всі прямі та непрямі витрати Виконавця, які він може понести у зв’язку з виконанням цього Договору.</w:t>
      </w:r>
    </w:p>
    <w:p w:rsidR="00351B39" w:rsidRDefault="00351B39" w:rsidP="006E4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51B3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3.4. Розрахунки за цим Договором здійснюються за фактично надані послуги, обсяг яких підтверджується актами приймання наданих послуг.</w:t>
      </w:r>
    </w:p>
    <w:p w:rsidR="006E4BE4" w:rsidRPr="00351B39" w:rsidRDefault="006E4BE4" w:rsidP="006E4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51B39" w:rsidRPr="00351B39" w:rsidRDefault="00351B39" w:rsidP="006E4B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 w:rsidRPr="00351B3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lastRenderedPageBreak/>
        <w:t>4. Порядок здійснення оплати</w:t>
      </w:r>
    </w:p>
    <w:p w:rsidR="006E4BE4" w:rsidRDefault="00351B39" w:rsidP="006E4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51B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4.1. Оплата послуг здійснюється протягом 5 банківських днів з дати підписання Акту приймання наданих послуг на поточний рахунок Виконавця, а в разі затримання бюджетного фінансування протягом 10 (десять) банківських днів з дня надходження коштів на розрахунковий рахунок Замовника.</w:t>
      </w:r>
    </w:p>
    <w:p w:rsidR="006E4BE4" w:rsidRDefault="00351B39" w:rsidP="006E4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51B3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4.2. Оплата послуг здійснюється у безготівковій формі шляхом перерахування грошових коштів на рахунок Виконавця.</w:t>
      </w:r>
    </w:p>
    <w:p w:rsidR="00351B39" w:rsidRPr="00351B39" w:rsidRDefault="00351B39" w:rsidP="006E4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51B3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4.3. Оплата здійснюється за умови наявності у Акті приймання наданих послуг посилання на повний номер і дату укладання Договору.</w:t>
      </w:r>
    </w:p>
    <w:p w:rsidR="00351B39" w:rsidRPr="00351B39" w:rsidRDefault="00351B39" w:rsidP="006E4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51B3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4.4. Акт приймання наданих послуг готує Виконавець та зазначає у ньому повний перелік послуг, що були надані за відповідний період. Акт приймання наданих послуг скріплюється підписом уповноваженої особи та печаткою Виконавця.</w:t>
      </w:r>
    </w:p>
    <w:p w:rsidR="00351B39" w:rsidRPr="00351B39" w:rsidRDefault="00351B39" w:rsidP="006E4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51B3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4.5. Замовник протягом 5 (п’яти) робочих днів з дня одержання Актів приймання наданих послуг зобов’язаний повернути Виконавцеві один примірник підписаного акту приймання наданих послуг або надати письмову обґрунтовану відмову від приймання послуг. </w:t>
      </w:r>
    </w:p>
    <w:p w:rsidR="00351B39" w:rsidRPr="00351B39" w:rsidRDefault="00351B39" w:rsidP="006E4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51B3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4.6. У разі затримки бюджетного фінансування розрахунок за послуги здійснюється протягом 3-х банківських днів з дати отримання Замовником коштів бюджетного призначення на фінансування послуг на поточний рахунок Замовника.</w:t>
      </w:r>
    </w:p>
    <w:p w:rsidR="00351B39" w:rsidRPr="00351B39" w:rsidRDefault="00351B39" w:rsidP="006E4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51B3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4.7. Розрахунки за надані послуги здійснюються відповідно до ст. 49 Бюджетного кодексу України</w:t>
      </w:r>
      <w:r w:rsidRPr="00351B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uk-UA"/>
        </w:rPr>
        <w:t>.</w:t>
      </w:r>
    </w:p>
    <w:p w:rsidR="00351B39" w:rsidRPr="00351B39" w:rsidRDefault="00351B39" w:rsidP="006E4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51B39" w:rsidRPr="00351B39" w:rsidRDefault="00351B39" w:rsidP="006E4B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 w:rsidRPr="00351B3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5. Термін надання послуг</w:t>
      </w:r>
    </w:p>
    <w:p w:rsidR="00351B39" w:rsidRPr="00351B39" w:rsidRDefault="00351B39" w:rsidP="006E4B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</w:pPr>
      <w:r w:rsidRPr="00351B3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5.1. </w:t>
      </w:r>
      <w:r w:rsidRPr="00351B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 xml:space="preserve">Термін надання </w:t>
      </w:r>
      <w:r w:rsidRPr="00351B3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послуг</w:t>
      </w:r>
      <w:r w:rsidRPr="004A3AB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uk-UA"/>
        </w:rPr>
        <w:t xml:space="preserve">: </w:t>
      </w:r>
      <w:r w:rsidRPr="004A3A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 xml:space="preserve">до </w:t>
      </w:r>
      <w:r w:rsidR="002A3D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>30 листопада</w:t>
      </w:r>
      <w:r w:rsidRPr="004A3A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 xml:space="preserve"> 2022 року.</w:t>
      </w:r>
    </w:p>
    <w:p w:rsidR="00351B39" w:rsidRPr="00351B39" w:rsidRDefault="00351B39" w:rsidP="006E4B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351B39" w:rsidRPr="00351B39" w:rsidRDefault="00351B39" w:rsidP="006E4B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 w:rsidRPr="00351B3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6. Права та обов’язки сторін</w:t>
      </w:r>
    </w:p>
    <w:p w:rsidR="00351B39" w:rsidRPr="00351B39" w:rsidRDefault="00351B39" w:rsidP="006E4BE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uk-UA"/>
        </w:rPr>
      </w:pPr>
      <w:r w:rsidRPr="00351B3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6.1. Замовник зобов’язаний:</w:t>
      </w:r>
    </w:p>
    <w:p w:rsidR="00351B39" w:rsidRPr="00351B39" w:rsidRDefault="00351B39" w:rsidP="006E4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51B3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6.1.1. Своєчасно та в повному обсязі сплачувати за надані послуги.</w:t>
      </w:r>
    </w:p>
    <w:p w:rsidR="00351B39" w:rsidRPr="00351B39" w:rsidRDefault="00351B39" w:rsidP="006E4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51B3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6.1.2. Приймати надані послуги згідно з актами приймання наданих послуг.</w:t>
      </w:r>
    </w:p>
    <w:p w:rsidR="00351B39" w:rsidRPr="00351B39" w:rsidRDefault="00351B39" w:rsidP="006E4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51B3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6.1.3. Забезпечити доступ персоналу Виконавця до всіх споруд та комунікацій, для ремонту та технічного обслуговування, яке проводиться Виконавцем згідно з цим Договором.</w:t>
      </w:r>
    </w:p>
    <w:p w:rsidR="00351B39" w:rsidRPr="00351B39" w:rsidRDefault="00351B39" w:rsidP="006E4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51B3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6.2. Замовник має право:</w:t>
      </w:r>
    </w:p>
    <w:p w:rsidR="00351B39" w:rsidRPr="00351B39" w:rsidRDefault="00351B39" w:rsidP="006E4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51B3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6.2.1. Достроково розірвати цей Договір, повідомивши про це Виконавця у строк не менше 10 (десяти) днів до дати розірвання.</w:t>
      </w:r>
    </w:p>
    <w:p w:rsidR="00351B39" w:rsidRPr="00351B39" w:rsidRDefault="00351B39" w:rsidP="006E4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51B3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6.2.2. Контролювати надання послуг у строки, встановлені цим Договором.</w:t>
      </w:r>
    </w:p>
    <w:p w:rsidR="00351B39" w:rsidRPr="00351B39" w:rsidRDefault="00351B39" w:rsidP="006E4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51B3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6.2.3. Зменшувати обсяг закупівлі послуг та загальну вартість цього Договору залежно від реального фінансування видатків. У такому разі Сторони вносять відповідні зміни до цього Договору.</w:t>
      </w:r>
    </w:p>
    <w:p w:rsidR="00351B39" w:rsidRPr="00351B39" w:rsidRDefault="00351B39" w:rsidP="006E4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51B3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6.3. Виконавець зобов’язаний:</w:t>
      </w:r>
    </w:p>
    <w:p w:rsidR="00351B39" w:rsidRPr="00351B39" w:rsidRDefault="00351B39" w:rsidP="006E4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51B3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6.3.1. Забезпечити надання послуг у строки та на умовах, встановлених цим Договором.</w:t>
      </w:r>
    </w:p>
    <w:p w:rsidR="00351B39" w:rsidRPr="00351B39" w:rsidRDefault="00351B39" w:rsidP="006E4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51B3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6.3.2. Забезпечити надання послуг, якість яких відповідає умовам, установленим цим Договором та чинним законодавством України.</w:t>
      </w:r>
    </w:p>
    <w:p w:rsidR="00351B39" w:rsidRPr="00351B39" w:rsidRDefault="00351B39" w:rsidP="006E4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51B3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6.4. Виконавець має право:</w:t>
      </w:r>
    </w:p>
    <w:p w:rsidR="00351B39" w:rsidRPr="00351B39" w:rsidRDefault="00351B39" w:rsidP="006E4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51B3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6.4.1. Своєчасно та в повному обсязі отримувати плату за надані послуги.</w:t>
      </w:r>
    </w:p>
    <w:p w:rsidR="00351B39" w:rsidRPr="00351B39" w:rsidRDefault="00351B39" w:rsidP="006E4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51B39" w:rsidRPr="00351B39" w:rsidRDefault="00351B39" w:rsidP="006E4B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 w:rsidRPr="00351B3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7. Відповідальність Сторін</w:t>
      </w:r>
    </w:p>
    <w:p w:rsidR="00351B39" w:rsidRPr="00351B39" w:rsidRDefault="00351B39" w:rsidP="006E4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51B3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7.1. За невиконання або неналежне виконання своїх обов’язків за цим Договором Сторони несуть відповідальність, встановлену чинним законодавством України.</w:t>
      </w:r>
    </w:p>
    <w:p w:rsidR="00351B39" w:rsidRPr="00351B39" w:rsidRDefault="00351B39" w:rsidP="006E4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51B3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7.2. У разі невиконання або несвоєчасного виконання зобов’язань при наданні послуг Виконавець сплачує Замовнику пеню у розмірі подвійної облікової ставки НБУ від вартості ненаданих у строк послуг за кожен день прострочення.</w:t>
      </w:r>
    </w:p>
    <w:p w:rsidR="00351B39" w:rsidRPr="00351B39" w:rsidRDefault="00351B39" w:rsidP="006E4BE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uk-UA" w:eastAsia="uk-UA"/>
        </w:rPr>
      </w:pPr>
      <w:r w:rsidRPr="00351B3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lastRenderedPageBreak/>
        <w:t>7.3.</w:t>
      </w:r>
      <w:r w:rsidR="000E3D3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 </w:t>
      </w:r>
      <w:r w:rsidRPr="00351B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 xml:space="preserve">Замовник звільняється від відповідальності за </w:t>
      </w:r>
      <w:r w:rsidRPr="00351B3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uk-UA" w:eastAsia="uk-UA"/>
        </w:rPr>
        <w:t>невиконання або несвоєчасного виконання зобов'язань з оплати послуг у разі відсутності бюджетного фінансування.</w:t>
      </w:r>
    </w:p>
    <w:p w:rsidR="00351B39" w:rsidRPr="00351B39" w:rsidRDefault="00351B39" w:rsidP="006E4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51B39" w:rsidRPr="00351B39" w:rsidRDefault="00351B39" w:rsidP="006E4B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51B3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8. Обставини непереборної сили</w:t>
      </w:r>
    </w:p>
    <w:p w:rsidR="00351B39" w:rsidRPr="00351B39" w:rsidRDefault="00351B39" w:rsidP="006E4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51B3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8.1. Сторони не несуть відповідальності за повне або часткове невиконання своїх зобов’язань за цим Договором, якщо воно є результатом дії обставин непереборної сили. До обставин непереборної сили відносяться обставини, що перешкоджають виконанню Сторонами договірних зобов’язань по Договору у цілому або частково та які можуть виникнути у період виконання умов цього Договору в результаті непередбачених і виключних за характером подій, а саме: повінь, пожежа, землетрус або інше стихійне лихо природного чи кліматичного походження, страйки, масові заворушення, воєнні дії.</w:t>
      </w:r>
    </w:p>
    <w:p w:rsidR="00351B39" w:rsidRPr="00351B39" w:rsidRDefault="00351B39" w:rsidP="006E4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51B3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8.2. Сторона, для якої виконання зобов’язань стало неможливим внаслідок дії обставин непереборної сили, повинна не пізніше ніж протягом 5 (п’яти) робочих днів з моменту їх виникнення, письмово повідомити іншу Сторону про початок, тривалість та ймовірну дату припинення дії обставин непереборної сили.</w:t>
      </w:r>
    </w:p>
    <w:p w:rsidR="00351B39" w:rsidRPr="00351B39" w:rsidRDefault="00351B39" w:rsidP="006E4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51B3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8.3. Доказом виникнення обставин непереборної сили та строку їх дії є відповідні документи, які видаються компетентними органами чи організаціями.</w:t>
      </w:r>
    </w:p>
    <w:p w:rsidR="00351B39" w:rsidRPr="00351B39" w:rsidRDefault="00351B39" w:rsidP="006E4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51B3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8.4. У разі коли строк дії обставин непереборної сили продовжується більше ніж 15 (п'ятнадцять) днів, кожна із Сторін в установленому законом порядку має право розірвати цей Договір.</w:t>
      </w:r>
    </w:p>
    <w:p w:rsidR="00351B39" w:rsidRPr="00351B39" w:rsidRDefault="00351B39" w:rsidP="006E4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51B39" w:rsidRPr="00351B39" w:rsidRDefault="00351B39" w:rsidP="006E4B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 w:rsidRPr="00351B3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9. Вирішення спорів</w:t>
      </w:r>
    </w:p>
    <w:p w:rsidR="00351B39" w:rsidRPr="00351B39" w:rsidRDefault="00351B39" w:rsidP="006E4B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351B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>9.1. У випадку виникнення спорів або розбіжностей Сторони зобов'язуються вирішувати їх шляхом взаємних переговорів та консультацій.</w:t>
      </w:r>
    </w:p>
    <w:p w:rsidR="00351B39" w:rsidRPr="00351B39" w:rsidRDefault="00351B39" w:rsidP="006E4B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</w:pPr>
      <w:r w:rsidRPr="00351B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>9.2. У разі недосягнення Сторонами згоди спори (розбіжності) вирішуються у судовому порядку.</w:t>
      </w:r>
    </w:p>
    <w:p w:rsidR="006E4BE4" w:rsidRDefault="006E4BE4" w:rsidP="006E4B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351B39" w:rsidRPr="00351B39" w:rsidRDefault="00351B39" w:rsidP="006E4B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 w:rsidRPr="00351B3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10. Строк дії Договору</w:t>
      </w:r>
    </w:p>
    <w:p w:rsidR="00351B39" w:rsidRPr="00351B39" w:rsidRDefault="00351B39" w:rsidP="006E4BE4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51B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10.1. Цей Договір набирає чинності з моменту його підписання уповноваженими представниками обох Сторін і діє до «31» грудня 2022 року, але в будь-якому випадку до повного виконання Сторонами прийнятих на себе зобов'язань.</w:t>
      </w:r>
    </w:p>
    <w:p w:rsidR="00351B39" w:rsidRPr="00351B39" w:rsidRDefault="00351B39" w:rsidP="006E4B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351B39" w:rsidRPr="00351B39" w:rsidRDefault="00351B39" w:rsidP="006E4BE4">
      <w:pPr>
        <w:widowControl w:val="0"/>
        <w:tabs>
          <w:tab w:val="left" w:pos="391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51B3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11. Інші умови Договору</w:t>
      </w:r>
    </w:p>
    <w:p w:rsidR="00351B39" w:rsidRPr="00351B39" w:rsidRDefault="00351B39" w:rsidP="006E4BE4">
      <w:pPr>
        <w:widowControl w:val="0"/>
        <w:tabs>
          <w:tab w:val="left" w:pos="51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351B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>11.1. Жодна із Сторін не має права передавати свої права та обов’язки за цим Договором третій особі без письмової згоди іншої Сторони.</w:t>
      </w:r>
    </w:p>
    <w:p w:rsidR="00351B39" w:rsidRPr="00351B39" w:rsidRDefault="00351B39" w:rsidP="006E4BE4">
      <w:pPr>
        <w:widowControl w:val="0"/>
        <w:tabs>
          <w:tab w:val="left" w:pos="51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351B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>11.2. Умови цього Договору мають однакову зобов’язальну силу для кожної із Сторін і можуть бути змінені за їх взаємною згодою, з обов’язковим укладенням додаткової угоди до цього Договору.</w:t>
      </w:r>
    </w:p>
    <w:p w:rsidR="00351B39" w:rsidRPr="00351B39" w:rsidRDefault="00351B39" w:rsidP="006E4BE4">
      <w:pPr>
        <w:widowControl w:val="0"/>
        <w:tabs>
          <w:tab w:val="left" w:pos="51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351B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>11.3. Додаткові угоди та додатки до цього Договору є його невід’ємними частинами і мають юридичну силу у разі, якщо вони викладені у письмовій формі, підписані Сторонами та скріплені їх печатками.</w:t>
      </w:r>
    </w:p>
    <w:p w:rsidR="00351B39" w:rsidRPr="00351B39" w:rsidRDefault="00351B39" w:rsidP="006E4BE4">
      <w:pPr>
        <w:widowControl w:val="0"/>
        <w:tabs>
          <w:tab w:val="left" w:pos="51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</w:pPr>
      <w:r w:rsidRPr="00351B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>11.4. Усі виправлення за текстом, зміни та доповнення до цього Договору мають юридичну силу лише при взаємному їх письмовому посвідченню уповноваженими представниками Замовника та Виконавця.</w:t>
      </w:r>
    </w:p>
    <w:p w:rsidR="00351B39" w:rsidRPr="00351B39" w:rsidRDefault="00351B39" w:rsidP="006E4BE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351B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>11.5. При зміні своєї назви, адреси, розрахункових, податкових та інших реквізитів, які стосуються цього Договору, а також при проведенні реорганізації Сторони зобов’язуються повідомляти одна одну протягом 5 (п’яти) календарних днів від дати настання таких змін.</w:t>
      </w:r>
      <w:r w:rsidRPr="00351B3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</w:p>
    <w:p w:rsidR="00351B39" w:rsidRPr="00351B39" w:rsidRDefault="00351B39" w:rsidP="006E4BE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351B3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11.6. Сторони зобов’язуються зберігати в конфіденційності умови і положення цього Договору, інформацію, отриману в ході виконання зобов’язання і жодна із Сторін не розкриє їх третій Стороні без попередньої письмової згоди на це іншої Сторони, за виключенням права на отримання такої інформації відповідно з прямими вказівками </w:t>
      </w:r>
      <w:r w:rsidRPr="00351B3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lastRenderedPageBreak/>
        <w:t>законодавства.</w:t>
      </w:r>
    </w:p>
    <w:p w:rsidR="00351B39" w:rsidRPr="00351B39" w:rsidRDefault="00351B39" w:rsidP="006E4BE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351B3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11.7. Сторони погодилися, що персональні дані фізичних осіб, що стали відомі Сторонам в процесі виконання цього Договору, будуть використовуватися виключно з дотриманням вимог Закону України «Про захист персональних даних». Виконавець надає свою згоду на передачу даних та обробку своїх персональних даних, а Замовник повідомляє про обробку отриманих персональних даних та включення їх до відповідних баз даних та зобов’язується обробляти дані з дотриманням вимог законодавства України.</w:t>
      </w:r>
    </w:p>
    <w:p w:rsidR="00351B39" w:rsidRPr="00351B39" w:rsidRDefault="00351B39" w:rsidP="006E4BE4">
      <w:pPr>
        <w:widowControl w:val="0"/>
        <w:tabs>
          <w:tab w:val="left" w:pos="51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351B3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11.8. Цей Договір викладений українською мовою в двох ідентичних примірниках, які мають однакову юридичну силу, по одному для кожної із Сторін.</w:t>
      </w:r>
    </w:p>
    <w:p w:rsidR="00D2037D" w:rsidRDefault="00351B39" w:rsidP="006E4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51B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11.</w:t>
      </w:r>
      <w:r w:rsidR="00D203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</w:t>
      </w:r>
      <w:r w:rsidRPr="00351B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 Істотні умови Договору про закупівлю не можуть змінюватися після його підписання до виконання зобов’язань Сторонами у повному обсязі, крім випадків, зазначених у частині п’ятій статті 41 Закону України «Про публічні закупівлі». </w:t>
      </w:r>
    </w:p>
    <w:p w:rsidR="00351B39" w:rsidRPr="00351B39" w:rsidRDefault="00351B39" w:rsidP="006E4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51B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11.1</w:t>
      </w:r>
      <w:r w:rsidR="00D203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 w:rsidRPr="00351B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 У разі зміни рахунку, назви підприємства, юридичної адреси, телефону, керівника підприємства, повідомити про це Замовника у тижневий строк для внесення змін до Договору.</w:t>
      </w:r>
    </w:p>
    <w:p w:rsidR="00351B39" w:rsidRPr="00351B39" w:rsidRDefault="00351B39" w:rsidP="006E4B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351B39" w:rsidRPr="00351B39" w:rsidRDefault="00351B39" w:rsidP="006E4B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 w:rsidRPr="00351B3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12. Додатки до Договору</w:t>
      </w:r>
    </w:p>
    <w:p w:rsidR="00351B39" w:rsidRPr="00351B39" w:rsidRDefault="00351B39" w:rsidP="006E4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51B3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12.1. Додатками до Договору, які являються невід’ємними його частинами:</w:t>
      </w:r>
    </w:p>
    <w:p w:rsidR="00351B39" w:rsidRPr="00351B39" w:rsidRDefault="00351B39" w:rsidP="006E4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</w:pPr>
      <w:r w:rsidRPr="00351B39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>Додаток № 1 – Прот</w:t>
      </w:r>
      <w:r w:rsidR="00B968D3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>окол погодження договірної ціни.</w:t>
      </w:r>
    </w:p>
    <w:p w:rsidR="00351B39" w:rsidRPr="00351B39" w:rsidRDefault="00351B39" w:rsidP="006E4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51B39" w:rsidRPr="00351B39" w:rsidRDefault="00351B39" w:rsidP="006E4BE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 w:rsidRPr="00351B3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13. Місцезнаходження та банківські реквізити Сторін</w:t>
      </w:r>
    </w:p>
    <w:tbl>
      <w:tblPr>
        <w:tblW w:w="10240" w:type="dxa"/>
        <w:jc w:val="center"/>
        <w:tblInd w:w="-106" w:type="dxa"/>
        <w:tblLook w:val="00A0" w:firstRow="1" w:lastRow="0" w:firstColumn="1" w:lastColumn="0" w:noHBand="0" w:noVBand="0"/>
      </w:tblPr>
      <w:tblGrid>
        <w:gridCol w:w="5176"/>
        <w:gridCol w:w="5064"/>
      </w:tblGrid>
      <w:tr w:rsidR="00351B39" w:rsidRPr="00351B39" w:rsidTr="00351B39">
        <w:trPr>
          <w:trHeight w:val="384"/>
          <w:jc w:val="center"/>
        </w:trPr>
        <w:tc>
          <w:tcPr>
            <w:tcW w:w="5176" w:type="dxa"/>
          </w:tcPr>
          <w:p w:rsidR="00351B39" w:rsidRPr="00351B39" w:rsidRDefault="00351B39" w:rsidP="006E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351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ЗАМОВНИК:</w:t>
            </w:r>
          </w:p>
        </w:tc>
        <w:tc>
          <w:tcPr>
            <w:tcW w:w="5064" w:type="dxa"/>
          </w:tcPr>
          <w:p w:rsidR="00351B39" w:rsidRPr="00351B39" w:rsidRDefault="00351B39" w:rsidP="006E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351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ВИКОНАВЕЦЬ:</w:t>
            </w:r>
          </w:p>
        </w:tc>
      </w:tr>
      <w:tr w:rsidR="00351B39" w:rsidRPr="0094215A" w:rsidTr="00351B39">
        <w:trPr>
          <w:jc w:val="center"/>
        </w:trPr>
        <w:tc>
          <w:tcPr>
            <w:tcW w:w="5176" w:type="dxa"/>
          </w:tcPr>
          <w:p w:rsidR="00351B39" w:rsidRPr="00351B39" w:rsidRDefault="00351B39" w:rsidP="000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351B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Головне управління житлово-комунального господарства виконавчого комітету Бориспільської міської ради</w:t>
            </w:r>
          </w:p>
          <w:p w:rsidR="00351B39" w:rsidRPr="00351B39" w:rsidRDefault="0094215A" w:rsidP="006E4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08301,</w:t>
            </w:r>
            <w:r w:rsidR="00351B39" w:rsidRPr="00351B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м. Бориспіль, </w:t>
            </w:r>
          </w:p>
          <w:p w:rsidR="00351B39" w:rsidRPr="00351B39" w:rsidRDefault="00351B39" w:rsidP="006E4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351B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вул. Київський Шлях, 72, </w:t>
            </w:r>
          </w:p>
          <w:p w:rsidR="00351B39" w:rsidRPr="00351B39" w:rsidRDefault="00351B39" w:rsidP="006E4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351B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тел. (04595)6-18-28</w:t>
            </w:r>
          </w:p>
          <w:p w:rsidR="00351B39" w:rsidRPr="00351B39" w:rsidRDefault="00351B39" w:rsidP="006E4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351B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код ЄДРПОУ 36359583</w:t>
            </w:r>
          </w:p>
          <w:p w:rsidR="00351B39" w:rsidRPr="00351B39" w:rsidRDefault="00351B39" w:rsidP="006E4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351B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р/р _____________________ </w:t>
            </w:r>
          </w:p>
          <w:p w:rsidR="00351B39" w:rsidRPr="00351B39" w:rsidRDefault="00351B39" w:rsidP="006E4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351B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Державна казначейська служба України,</w:t>
            </w:r>
            <w:r w:rsidR="006620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м. </w:t>
            </w:r>
            <w:r w:rsidRPr="00351B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Київ, МФО 820172</w:t>
            </w:r>
          </w:p>
          <w:p w:rsidR="00351B39" w:rsidRDefault="0094215A" w:rsidP="006E4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e-mail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 </w:t>
            </w:r>
            <w:hyperlink r:id="rId7" w:history="1">
              <w:r w:rsidRPr="00850B9C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uk-UA"/>
                </w:rPr>
                <w:t>gugkgv@gmail.com</w:t>
              </w:r>
            </w:hyperlink>
          </w:p>
          <w:p w:rsidR="0094215A" w:rsidRPr="0094215A" w:rsidRDefault="0094215A" w:rsidP="006E4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64" w:type="dxa"/>
          </w:tcPr>
          <w:p w:rsidR="00351B39" w:rsidRPr="00351B39" w:rsidRDefault="00351B39" w:rsidP="006E4BE4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  <w:p w:rsidR="00351B39" w:rsidRPr="00351B39" w:rsidRDefault="00351B39" w:rsidP="006E4BE4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351B39" w:rsidRPr="00351B39" w:rsidRDefault="00351B39" w:rsidP="006E4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51B39" w:rsidRPr="00351B39" w:rsidTr="00351B39">
        <w:trPr>
          <w:jc w:val="center"/>
        </w:trPr>
        <w:tc>
          <w:tcPr>
            <w:tcW w:w="5176" w:type="dxa"/>
          </w:tcPr>
          <w:p w:rsidR="00351B39" w:rsidRPr="00351B39" w:rsidRDefault="00351B39" w:rsidP="006E4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  <w:p w:rsidR="00351B39" w:rsidRPr="00351B39" w:rsidRDefault="00351B39" w:rsidP="006E4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351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____________________/____________________/</w:t>
            </w:r>
          </w:p>
          <w:p w:rsidR="00351B39" w:rsidRPr="00351B39" w:rsidRDefault="00351B39" w:rsidP="006E4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351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М.П.</w:t>
            </w:r>
          </w:p>
        </w:tc>
        <w:tc>
          <w:tcPr>
            <w:tcW w:w="5064" w:type="dxa"/>
          </w:tcPr>
          <w:p w:rsidR="00351B39" w:rsidRPr="00351B39" w:rsidRDefault="00351B39" w:rsidP="006E4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  <w:p w:rsidR="00351B39" w:rsidRPr="00351B39" w:rsidRDefault="00351B39" w:rsidP="006E4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351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___________________ /___________________/</w:t>
            </w:r>
          </w:p>
          <w:p w:rsidR="00351B39" w:rsidRPr="00351B39" w:rsidRDefault="00351B39" w:rsidP="006E4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351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 xml:space="preserve">М.П.  </w:t>
            </w:r>
          </w:p>
        </w:tc>
      </w:tr>
    </w:tbl>
    <w:p w:rsidR="00351B39" w:rsidRDefault="00351B39" w:rsidP="006E4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51B39" w:rsidRDefault="00351B39" w:rsidP="006E4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</w:p>
    <w:p w:rsidR="009D5920" w:rsidRDefault="009D5920" w:rsidP="006E4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</w:p>
    <w:p w:rsidR="009D5920" w:rsidRDefault="009D5920" w:rsidP="006E4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</w:p>
    <w:p w:rsidR="009D5920" w:rsidRDefault="009D5920" w:rsidP="006E4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</w:p>
    <w:p w:rsidR="009D5920" w:rsidRDefault="009D5920" w:rsidP="006E4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</w:p>
    <w:p w:rsidR="009D5920" w:rsidRDefault="009D5920" w:rsidP="006E4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</w:p>
    <w:p w:rsidR="009D5920" w:rsidRDefault="009D5920" w:rsidP="006E4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</w:p>
    <w:p w:rsidR="009D5920" w:rsidRDefault="009D5920" w:rsidP="006E4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</w:p>
    <w:p w:rsidR="009D5920" w:rsidRDefault="009D5920" w:rsidP="006E4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DE03B2" w:rsidRDefault="00DE03B2" w:rsidP="006E4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DE03B2" w:rsidRPr="00DE03B2" w:rsidRDefault="00DE03B2" w:rsidP="006E4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bookmarkStart w:id="0" w:name="_GoBack"/>
      <w:bookmarkEnd w:id="0"/>
    </w:p>
    <w:p w:rsidR="009D5920" w:rsidRDefault="009D5920" w:rsidP="006E4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</w:p>
    <w:p w:rsidR="009D5920" w:rsidRDefault="009D5920" w:rsidP="006E4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</w:p>
    <w:p w:rsidR="009D5920" w:rsidRPr="009D5920" w:rsidRDefault="009D5920" w:rsidP="006E4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</w:p>
    <w:p w:rsidR="00351B39" w:rsidRPr="00351B39" w:rsidRDefault="00351B39" w:rsidP="006E4B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51B3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lastRenderedPageBreak/>
        <w:t xml:space="preserve">Додаток № 1 </w:t>
      </w:r>
    </w:p>
    <w:p w:rsidR="00351B39" w:rsidRPr="00351B39" w:rsidRDefault="00351B39" w:rsidP="006E4B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51B3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до Договору № _____________</w:t>
      </w:r>
      <w:r w:rsidRPr="00351B39">
        <w:rPr>
          <w:rFonts w:ascii="Times New Roman" w:eastAsia="Times New Roman" w:hAnsi="Times New Roman" w:cs="Times New Roman"/>
          <w:i/>
          <w:iCs/>
          <w:spacing w:val="70"/>
          <w:sz w:val="24"/>
          <w:szCs w:val="24"/>
          <w:lang w:val="uk-UA" w:eastAsia="uk-UA"/>
        </w:rPr>
        <w:t xml:space="preserve"> </w:t>
      </w:r>
      <w:r w:rsidRPr="00351B3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</w:p>
    <w:p w:rsidR="00351B39" w:rsidRPr="00351B39" w:rsidRDefault="00351B39" w:rsidP="006E4B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51B3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від </w:t>
      </w:r>
      <w:r w:rsidRPr="00351B39">
        <w:rPr>
          <w:rFonts w:ascii="Times New Roman" w:eastAsia="Times New Roman" w:hAnsi="Times New Roman" w:cs="Times New Roman"/>
          <w:smallCaps/>
          <w:sz w:val="24"/>
          <w:szCs w:val="24"/>
          <w:lang w:val="uk-UA" w:eastAsia="uk-UA"/>
        </w:rPr>
        <w:t xml:space="preserve">«____»  </w:t>
      </w:r>
      <w:r w:rsidRPr="00351B3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____________ 2022 року</w:t>
      </w:r>
    </w:p>
    <w:p w:rsidR="00351B39" w:rsidRPr="00351B39" w:rsidRDefault="00351B39" w:rsidP="006E4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51B39" w:rsidRPr="00351B39" w:rsidRDefault="00351B39" w:rsidP="006E4B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351B39" w:rsidRPr="00351B39" w:rsidRDefault="00351B39" w:rsidP="006E4B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 w:rsidRPr="00351B3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ПРОТОКОЛ</w:t>
      </w:r>
    </w:p>
    <w:p w:rsidR="00351B39" w:rsidRPr="00351B39" w:rsidRDefault="00351B39" w:rsidP="006E4B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 w:rsidRPr="00351B3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погодження договірної ціни</w:t>
      </w:r>
    </w:p>
    <w:p w:rsidR="00351B39" w:rsidRPr="00351B39" w:rsidRDefault="00351B39" w:rsidP="006E4B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51B39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ДК 021:2015 – 50510000-3 </w:t>
      </w:r>
      <w:r w:rsidRPr="00351B3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uk-UA" w:eastAsia="uk-UA"/>
        </w:rPr>
        <w:t>Послуги з ремонту і технічного обслуговування насосів, клапанів, кранів і металевих контейнерів (</w:t>
      </w:r>
      <w:r w:rsidRPr="00351B39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Послуги із благоустрою населених пунктів, а саме: </w:t>
      </w:r>
      <w:r w:rsidRPr="00351B3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uk-UA" w:eastAsia="uk-UA"/>
        </w:rPr>
        <w:t>послуги з технічного обслуговування та утримання в належному стані центрального фонтану міста Бориспіль на Європейській площі</w:t>
      </w:r>
      <w:r w:rsidRPr="00351B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uk-UA"/>
        </w:rPr>
        <w:t>)</w:t>
      </w:r>
    </w:p>
    <w:p w:rsidR="00351B39" w:rsidRPr="00351B39" w:rsidRDefault="00351B39" w:rsidP="006E4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51B39" w:rsidRPr="00351B39" w:rsidRDefault="00351B39" w:rsidP="006E4B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 w:rsidRPr="00351B3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Ми, що нижче підписалися, від Замовника -________________________________________________________________________________, </w:t>
      </w:r>
      <w:r w:rsidRPr="00351B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що діє на підставі Положення, затвердженого рішенням міської ради від 07.02.2008 р. № 3088-28-V,</w:t>
      </w:r>
      <w:r w:rsidRPr="00351B3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і від Виконавця - _________________________________________________________________________________,  що діє на підставі ______________, посвідчуємо,  що сторонами досягнуто згоди про величину вартості послуг</w:t>
      </w:r>
      <w:r w:rsidRPr="00351B3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 </w:t>
      </w:r>
      <w:r w:rsidRPr="00351B39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ДК 021:2015 – 50510000-3 </w:t>
      </w:r>
      <w:r w:rsidRPr="00351B3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uk-UA" w:eastAsia="uk-UA"/>
        </w:rPr>
        <w:t>Послуги з ремонту і технічного обслуговування насосів, клапанів, кранів і металевих контейнерів (</w:t>
      </w:r>
      <w:r w:rsidRPr="00351B39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Послуги із благоустрою населених пунктів, а саме: </w:t>
      </w:r>
      <w:r w:rsidRPr="00351B3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uk-UA" w:eastAsia="uk-UA"/>
        </w:rPr>
        <w:t>послуги з технічного обслуговування та утримання в належному стані центрального фонтану міста Бориспіль на Європейській площі</w:t>
      </w:r>
      <w:r w:rsidRPr="00351B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uk-UA"/>
        </w:rPr>
        <w:t>)</w:t>
      </w:r>
      <w:r w:rsidRPr="00351B3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в сумі </w:t>
      </w:r>
      <w:r w:rsidRPr="00351B3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__________________ грн. (__________________________ гривень ____ копійок), </w:t>
      </w:r>
      <w:r w:rsidRPr="00351B3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 ПДВ</w:t>
      </w:r>
      <w:r w:rsidR="0089344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/без ПДВ</w:t>
      </w:r>
      <w:r w:rsidRPr="00351B3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.</w:t>
      </w:r>
    </w:p>
    <w:p w:rsidR="00351B39" w:rsidRPr="00351B39" w:rsidRDefault="00351B39" w:rsidP="006E4BE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51B39" w:rsidRPr="00351B39" w:rsidRDefault="00351B39" w:rsidP="006E4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51B3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Цей протокол є підставою для проведення взаємних розрахунків і платежів між Виконавцем і Замовником.</w:t>
      </w:r>
    </w:p>
    <w:p w:rsidR="00351B39" w:rsidRPr="00351B39" w:rsidRDefault="00351B39" w:rsidP="006E4B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tbl>
      <w:tblPr>
        <w:tblW w:w="10240" w:type="dxa"/>
        <w:jc w:val="center"/>
        <w:tblInd w:w="-106" w:type="dxa"/>
        <w:tblLook w:val="00A0" w:firstRow="1" w:lastRow="0" w:firstColumn="1" w:lastColumn="0" w:noHBand="0" w:noVBand="0"/>
      </w:tblPr>
      <w:tblGrid>
        <w:gridCol w:w="5176"/>
        <w:gridCol w:w="5064"/>
      </w:tblGrid>
      <w:tr w:rsidR="00351B39" w:rsidRPr="00351B39" w:rsidTr="00351B39">
        <w:trPr>
          <w:trHeight w:val="384"/>
          <w:jc w:val="center"/>
        </w:trPr>
        <w:tc>
          <w:tcPr>
            <w:tcW w:w="5176" w:type="dxa"/>
          </w:tcPr>
          <w:p w:rsidR="00351B39" w:rsidRPr="00351B39" w:rsidRDefault="00351B39" w:rsidP="006E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351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ЗАМОВНИК:</w:t>
            </w:r>
          </w:p>
        </w:tc>
        <w:tc>
          <w:tcPr>
            <w:tcW w:w="5064" w:type="dxa"/>
          </w:tcPr>
          <w:p w:rsidR="00351B39" w:rsidRPr="00351B39" w:rsidRDefault="00351B39" w:rsidP="006E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351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ВИКОНАВЕЦЬ:</w:t>
            </w:r>
          </w:p>
        </w:tc>
      </w:tr>
      <w:tr w:rsidR="00351B39" w:rsidRPr="00351B39" w:rsidTr="00351B39">
        <w:trPr>
          <w:jc w:val="center"/>
        </w:trPr>
        <w:tc>
          <w:tcPr>
            <w:tcW w:w="5176" w:type="dxa"/>
          </w:tcPr>
          <w:p w:rsidR="00351B39" w:rsidRPr="00351B39" w:rsidRDefault="00351B39" w:rsidP="000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351B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Головне управління житлово-комунального господарства виконавчого комітету Бориспільської міської ради</w:t>
            </w:r>
          </w:p>
          <w:p w:rsidR="00351B39" w:rsidRPr="00351B39" w:rsidRDefault="00351B39" w:rsidP="006E4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351B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08301, м. Бориспіль, </w:t>
            </w:r>
          </w:p>
          <w:p w:rsidR="00351B39" w:rsidRPr="00351B39" w:rsidRDefault="00351B39" w:rsidP="006E4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351B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вул. Київський Шлях, 72, </w:t>
            </w:r>
          </w:p>
          <w:p w:rsidR="00351B39" w:rsidRPr="00351B39" w:rsidRDefault="00351B39" w:rsidP="006E4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351B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тел. (04595)6-18-28</w:t>
            </w:r>
          </w:p>
          <w:p w:rsidR="00351B39" w:rsidRPr="00351B39" w:rsidRDefault="00351B39" w:rsidP="006E4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351B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код ЄДРПОУ 36359583</w:t>
            </w:r>
          </w:p>
          <w:p w:rsidR="00351B39" w:rsidRPr="00351B39" w:rsidRDefault="00351B39" w:rsidP="006E4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351B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р/р _____________________ </w:t>
            </w:r>
          </w:p>
          <w:p w:rsidR="00351B39" w:rsidRPr="00351B39" w:rsidRDefault="00351B39" w:rsidP="006E4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351B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Державна казначейська служба України, м. Київ, МФО 820172</w:t>
            </w:r>
          </w:p>
          <w:p w:rsidR="00351B39" w:rsidRPr="00351B39" w:rsidRDefault="00351B39" w:rsidP="006E4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64" w:type="dxa"/>
          </w:tcPr>
          <w:p w:rsidR="00351B39" w:rsidRPr="00351B39" w:rsidRDefault="00351B39" w:rsidP="006E4BE4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  <w:p w:rsidR="00351B39" w:rsidRPr="00351B39" w:rsidRDefault="00351B39" w:rsidP="006E4BE4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351B39" w:rsidRPr="00351B39" w:rsidRDefault="00351B39" w:rsidP="006E4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51B39" w:rsidRPr="00351B39" w:rsidTr="00351B39">
        <w:trPr>
          <w:jc w:val="center"/>
        </w:trPr>
        <w:tc>
          <w:tcPr>
            <w:tcW w:w="5176" w:type="dxa"/>
          </w:tcPr>
          <w:p w:rsidR="00351B39" w:rsidRPr="00351B39" w:rsidRDefault="00351B39" w:rsidP="006E4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351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 xml:space="preserve"> </w:t>
            </w:r>
          </w:p>
          <w:p w:rsidR="00351B39" w:rsidRPr="00351B39" w:rsidRDefault="00351B39" w:rsidP="006E4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  <w:p w:rsidR="00351B39" w:rsidRPr="00351B39" w:rsidRDefault="00351B39" w:rsidP="006E4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351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____________________/____________________/</w:t>
            </w:r>
          </w:p>
          <w:p w:rsidR="00351B39" w:rsidRPr="00351B39" w:rsidRDefault="00351B39" w:rsidP="006E4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351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М.П.</w:t>
            </w:r>
          </w:p>
        </w:tc>
        <w:tc>
          <w:tcPr>
            <w:tcW w:w="5064" w:type="dxa"/>
          </w:tcPr>
          <w:p w:rsidR="00351B39" w:rsidRPr="00351B39" w:rsidRDefault="00351B39" w:rsidP="006E4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  <w:p w:rsidR="00351B39" w:rsidRPr="00351B39" w:rsidRDefault="00351B39" w:rsidP="006E4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  <w:p w:rsidR="00351B39" w:rsidRPr="00351B39" w:rsidRDefault="00351B39" w:rsidP="006E4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351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___________________ /___________________/</w:t>
            </w:r>
          </w:p>
          <w:p w:rsidR="00351B39" w:rsidRPr="00351B39" w:rsidRDefault="00351B39" w:rsidP="006E4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351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 xml:space="preserve">М.П.  </w:t>
            </w:r>
          </w:p>
        </w:tc>
      </w:tr>
    </w:tbl>
    <w:p w:rsidR="00351B39" w:rsidRPr="00351B39" w:rsidRDefault="00351B39" w:rsidP="006E4B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uk-UA"/>
        </w:rPr>
      </w:pPr>
    </w:p>
    <w:p w:rsidR="00351B39" w:rsidRPr="00351B39" w:rsidRDefault="00351B39" w:rsidP="006E4B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uk-UA"/>
        </w:rPr>
      </w:pPr>
    </w:p>
    <w:p w:rsidR="00351B39" w:rsidRPr="00351B39" w:rsidRDefault="00351B39" w:rsidP="006E4B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uk-UA"/>
        </w:rPr>
      </w:pPr>
    </w:p>
    <w:p w:rsidR="00351B39" w:rsidRPr="00351B39" w:rsidRDefault="00351B39" w:rsidP="006E4BE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x-none"/>
        </w:rPr>
      </w:pPr>
    </w:p>
    <w:p w:rsidR="006D7F50" w:rsidRPr="00351B39" w:rsidRDefault="006D7F50" w:rsidP="006E4BE4">
      <w:pPr>
        <w:spacing w:after="0" w:line="240" w:lineRule="auto"/>
        <w:jc w:val="both"/>
        <w:rPr>
          <w:lang w:val="uk-UA"/>
        </w:rPr>
      </w:pPr>
    </w:p>
    <w:sectPr w:rsidR="006D7F50" w:rsidRPr="00351B3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9F4" w:rsidRDefault="00E649F4" w:rsidP="006F7082">
      <w:pPr>
        <w:spacing w:after="0" w:line="240" w:lineRule="auto"/>
      </w:pPr>
      <w:r>
        <w:separator/>
      </w:r>
    </w:p>
  </w:endnote>
  <w:endnote w:type="continuationSeparator" w:id="0">
    <w:p w:rsidR="00E649F4" w:rsidRDefault="00E649F4" w:rsidP="006F7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385602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6F7082" w:rsidRPr="006E4BE4" w:rsidRDefault="006F7082">
        <w:pPr>
          <w:pStyle w:val="a5"/>
          <w:jc w:val="center"/>
          <w:rPr>
            <w:rFonts w:ascii="Times New Roman" w:hAnsi="Times New Roman" w:cs="Times New Roman"/>
          </w:rPr>
        </w:pPr>
        <w:r w:rsidRPr="006E4BE4">
          <w:rPr>
            <w:rFonts w:ascii="Times New Roman" w:hAnsi="Times New Roman" w:cs="Times New Roman"/>
          </w:rPr>
          <w:fldChar w:fldCharType="begin"/>
        </w:r>
        <w:r w:rsidRPr="006E4BE4">
          <w:rPr>
            <w:rFonts w:ascii="Times New Roman" w:hAnsi="Times New Roman" w:cs="Times New Roman"/>
          </w:rPr>
          <w:instrText>PAGE   \* MERGEFORMAT</w:instrText>
        </w:r>
        <w:r w:rsidRPr="006E4BE4">
          <w:rPr>
            <w:rFonts w:ascii="Times New Roman" w:hAnsi="Times New Roman" w:cs="Times New Roman"/>
          </w:rPr>
          <w:fldChar w:fldCharType="separate"/>
        </w:r>
        <w:r w:rsidR="00DE03B2">
          <w:rPr>
            <w:rFonts w:ascii="Times New Roman" w:hAnsi="Times New Roman" w:cs="Times New Roman"/>
            <w:noProof/>
          </w:rPr>
          <w:t>5</w:t>
        </w:r>
        <w:r w:rsidRPr="006E4BE4">
          <w:rPr>
            <w:rFonts w:ascii="Times New Roman" w:hAnsi="Times New Roman" w:cs="Times New Roman"/>
          </w:rPr>
          <w:fldChar w:fldCharType="end"/>
        </w:r>
      </w:p>
    </w:sdtContent>
  </w:sdt>
  <w:p w:rsidR="006F7082" w:rsidRDefault="006F708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9F4" w:rsidRDefault="00E649F4" w:rsidP="006F7082">
      <w:pPr>
        <w:spacing w:after="0" w:line="240" w:lineRule="auto"/>
      </w:pPr>
      <w:r>
        <w:separator/>
      </w:r>
    </w:p>
  </w:footnote>
  <w:footnote w:type="continuationSeparator" w:id="0">
    <w:p w:rsidR="00E649F4" w:rsidRDefault="00E649F4" w:rsidP="006F70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B39"/>
    <w:rsid w:val="000448FF"/>
    <w:rsid w:val="000C542C"/>
    <w:rsid w:val="000E3D30"/>
    <w:rsid w:val="002172AE"/>
    <w:rsid w:val="002A3DEF"/>
    <w:rsid w:val="00311459"/>
    <w:rsid w:val="00351B39"/>
    <w:rsid w:val="004A3ABF"/>
    <w:rsid w:val="004F740F"/>
    <w:rsid w:val="00662015"/>
    <w:rsid w:val="006D7F50"/>
    <w:rsid w:val="006E4BE4"/>
    <w:rsid w:val="006F7082"/>
    <w:rsid w:val="007B7A23"/>
    <w:rsid w:val="00893441"/>
    <w:rsid w:val="008C5F64"/>
    <w:rsid w:val="008D0F0E"/>
    <w:rsid w:val="00911ADE"/>
    <w:rsid w:val="0094215A"/>
    <w:rsid w:val="009D5920"/>
    <w:rsid w:val="00B968D3"/>
    <w:rsid w:val="00CC6E43"/>
    <w:rsid w:val="00D2037D"/>
    <w:rsid w:val="00D219E6"/>
    <w:rsid w:val="00D30BD0"/>
    <w:rsid w:val="00DE03B2"/>
    <w:rsid w:val="00E267EC"/>
    <w:rsid w:val="00E6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7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7082"/>
  </w:style>
  <w:style w:type="paragraph" w:styleId="a5">
    <w:name w:val="footer"/>
    <w:basedOn w:val="a"/>
    <w:link w:val="a6"/>
    <w:uiPriority w:val="99"/>
    <w:unhideWhenUsed/>
    <w:rsid w:val="006F7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7082"/>
  </w:style>
  <w:style w:type="character" w:styleId="a7">
    <w:name w:val="Hyperlink"/>
    <w:basedOn w:val="a0"/>
    <w:uiPriority w:val="99"/>
    <w:unhideWhenUsed/>
    <w:rsid w:val="009421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7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7082"/>
  </w:style>
  <w:style w:type="paragraph" w:styleId="a5">
    <w:name w:val="footer"/>
    <w:basedOn w:val="a"/>
    <w:link w:val="a6"/>
    <w:uiPriority w:val="99"/>
    <w:unhideWhenUsed/>
    <w:rsid w:val="006F7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7082"/>
  </w:style>
  <w:style w:type="character" w:styleId="a7">
    <w:name w:val="Hyperlink"/>
    <w:basedOn w:val="a0"/>
    <w:uiPriority w:val="99"/>
    <w:unhideWhenUsed/>
    <w:rsid w:val="009421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ugkgv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1845</Words>
  <Characters>10522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19</cp:revision>
  <dcterms:created xsi:type="dcterms:W3CDTF">2022-08-10T12:37:00Z</dcterms:created>
  <dcterms:modified xsi:type="dcterms:W3CDTF">2022-09-21T15:03:00Z</dcterms:modified>
</cp:coreProperties>
</file>