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2"/>
        <w:jc w:val="right"/>
        <w:rPr>
          <w:b w:val="false"/>
          <w:bCs w:val="false"/>
          <w:color w:val="auto"/>
          <w:sz w:val="22"/>
          <w:lang w:bidi="ar-EG"/>
        </w:rPr>
      </w:pPr>
      <w:r>
        <w:rPr>
          <w:lang w:eastAsia="zh-CN"/>
        </w:rPr>
        <w:t xml:space="preserve">   </w:t>
      </w:r>
      <w:r>
        <w:rPr>
          <w:b w:val="false"/>
          <w:bCs w:val="false"/>
          <w:color w:val="auto"/>
          <w:sz w:val="22"/>
          <w:lang w:bidi="ar-EG"/>
        </w:rPr>
        <w:t>Додаток 3</w:t>
      </w:r>
    </w:p>
    <w:p>
      <w:pPr>
        <w:pStyle w:val="12"/>
        <w:jc w:val="right"/>
        <w:rPr>
          <w:b w:val="false"/>
          <w:bCs w:val="false"/>
          <w:color w:val="auto"/>
          <w:sz w:val="22"/>
          <w:lang w:bidi="ar-EG"/>
        </w:rPr>
      </w:pPr>
      <w:r>
        <w:rPr>
          <w:b w:val="false"/>
          <w:bCs w:val="false"/>
          <w:color w:val="auto"/>
          <w:sz w:val="22"/>
          <w:lang w:bidi="ar-EG"/>
        </w:rPr>
        <w:t xml:space="preserve"> </w:t>
      </w:r>
      <w:r>
        <w:rPr>
          <w:b w:val="false"/>
          <w:bCs w:val="false"/>
          <w:color w:val="auto"/>
          <w:sz w:val="22"/>
          <w:lang w:bidi="ar-EG"/>
        </w:rPr>
        <w:t>до тендерної документації</w:t>
      </w:r>
    </w:p>
    <w:p>
      <w:pPr>
        <w:pStyle w:val="Normal"/>
        <w:widowControl/>
        <w:ind w:left="2832" w:firstLine="708"/>
        <w:jc w:val="right"/>
        <w:rPr>
          <w:rFonts w:ascii="Times New Roman" w:hAnsi="Times New Roman" w:eastAsia="Times New Roman" w:cs="Times New Roman"/>
          <w:b/>
          <w:bCs/>
          <w:lang w:val="uk-UA" w:eastAsia="zh-CN"/>
        </w:rPr>
      </w:pPr>
      <w:r>
        <w:rPr>
          <w:rFonts w:eastAsia="Times New Roman" w:cs="Times New Roman" w:ascii="Times New Roman" w:hAnsi="Times New Roman"/>
          <w:b/>
          <w:bCs/>
          <w:lang w:val="uk-UA" w:eastAsia="zh-CN"/>
        </w:rPr>
        <w:t>проєкт</w:t>
      </w:r>
    </w:p>
    <w:p>
      <w:pPr>
        <w:pStyle w:val="Normal"/>
        <w:widowControl/>
        <w:suppressAutoHyphens w:val="false"/>
        <w:ind w:firstLine="708"/>
        <w:jc w:val="center"/>
        <w:rPr>
          <w:rFonts w:ascii="Times New Roman" w:hAnsi="Times New Roman" w:cs="Times New Roman"/>
          <w:b/>
          <w:lang w:val="uk-UA"/>
        </w:rPr>
      </w:pPr>
      <w:r>
        <w:rPr>
          <w:rFonts w:cs="Times New Roman" w:ascii="Times New Roman" w:hAnsi="Times New Roman"/>
          <w:b/>
          <w:lang w:val="uk-UA"/>
        </w:rPr>
      </w:r>
    </w:p>
    <w:p>
      <w:pPr>
        <w:pStyle w:val="Normal"/>
        <w:widowControl/>
        <w:suppressAutoHyphens w:val="false"/>
        <w:ind w:firstLine="708"/>
        <w:jc w:val="center"/>
        <w:rPr>
          <w:rFonts w:ascii="Times New Roman" w:hAnsi="Times New Roman" w:eastAsia="Times New Roman" w:cs="Times New Roman"/>
          <w:lang w:val="uk-UA" w:eastAsia="ru-RU"/>
        </w:rPr>
      </w:pPr>
      <w:r>
        <w:rPr>
          <w:rFonts w:cs="Times New Roman" w:ascii="Times New Roman" w:hAnsi="Times New Roman"/>
          <w:b/>
          <w:lang w:val="uk-UA"/>
        </w:rPr>
        <w:t>Договір про закупівлю №</w:t>
      </w:r>
      <w:r>
        <w:rPr>
          <w:rFonts w:eastAsia="Times New Roman" w:cs="Times New Roman" w:ascii="Times New Roman" w:hAnsi="Times New Roman"/>
          <w:lang w:val="uk-UA" w:eastAsia="ru-RU"/>
        </w:rPr>
        <w:t>_________</w:t>
      </w:r>
    </w:p>
    <w:p>
      <w:pPr>
        <w:pStyle w:val="Normal"/>
        <w:widowControl/>
        <w:suppressAutoHyphens w:val="false"/>
        <w:ind w:firstLine="708"/>
        <w:jc w:val="center"/>
        <w:rPr>
          <w:rFonts w:ascii="Times New Roman" w:hAnsi="Times New Roman" w:cs="Times New Roman"/>
          <w:b/>
          <w:lang w:val="uk-UA"/>
        </w:rPr>
      </w:pPr>
      <w:r>
        <w:rPr>
          <w:rFonts w:cs="Times New Roman" w:ascii="Times New Roman" w:hAnsi="Times New Roman"/>
          <w:b/>
          <w:lang w:val="uk-UA"/>
        </w:rPr>
      </w:r>
    </w:p>
    <w:p>
      <w:pPr>
        <w:pStyle w:val="Normal"/>
        <w:widowControl/>
        <w:suppressAutoHyphens w:val="false"/>
        <w:ind w:hanging="426"/>
        <w:jc w:val="both"/>
        <w:rPr>
          <w:rFonts w:ascii="Times New Roman" w:hAnsi="Times New Roman" w:cs="Times New Roman"/>
          <w:bCs/>
          <w:lang w:val="uk-UA"/>
        </w:rPr>
      </w:pPr>
      <w:r>
        <w:rPr>
          <w:rFonts w:cs="Times New Roman" w:ascii="Times New Roman" w:hAnsi="Times New Roman"/>
          <w:bCs/>
          <w:lang w:val="uk-UA"/>
        </w:rPr>
        <w:t>______________</w:t>
        <w:tab/>
        <w:tab/>
        <w:tab/>
        <w:tab/>
        <w:tab/>
        <w:tab/>
        <w:tab/>
        <w:t xml:space="preserve">                     ___________ 20</w:t>
        <w:softHyphen/>
        <w:softHyphen/>
        <w:softHyphen/>
        <w:softHyphen/>
        <w:t>__ р.</w:t>
      </w:r>
    </w:p>
    <w:p>
      <w:pPr>
        <w:pStyle w:val="Normal"/>
        <w:widowControl/>
        <w:suppressAutoHyphens w:val="false"/>
        <w:ind w:firstLine="708"/>
        <w:jc w:val="both"/>
        <w:rPr>
          <w:rFonts w:ascii="Times New Roman" w:hAnsi="Times New Roman" w:cs="Times New Roman"/>
          <w:bCs/>
          <w:lang w:val="uk-UA"/>
        </w:rPr>
      </w:pPr>
      <w:r>
        <w:rPr>
          <w:rFonts w:cs="Times New Roman" w:ascii="Times New Roman" w:hAnsi="Times New Roman"/>
          <w:bCs/>
          <w:lang w:val="uk-UA"/>
        </w:rPr>
        <w:t xml:space="preserve">    </w:t>
      </w:r>
    </w:p>
    <w:p>
      <w:pPr>
        <w:pStyle w:val="Normal"/>
        <w:tabs>
          <w:tab w:val="clear" w:pos="708"/>
          <w:tab w:val="left" w:pos="2160" w:leader="none"/>
          <w:tab w:val="left" w:pos="3600" w:leader="none"/>
        </w:tabs>
        <w:ind w:left="-426" w:firstLine="567"/>
        <w:jc w:val="both"/>
        <w:rPr>
          <w:rFonts w:ascii="Times New Roman" w:hAnsi="Times New Roman" w:cs="Times New Roman"/>
          <w:sz w:val="24"/>
          <w:szCs w:val="24"/>
          <w:lang w:val="uk-UA"/>
        </w:rPr>
      </w:pPr>
      <w:r>
        <w:rPr>
          <w:rFonts w:eastAsia="Calibri" w:cs="Times New Roman" w:ascii="Times New Roman" w:hAnsi="Times New Roman" w:eastAsiaTheme="minorHAnsi"/>
          <w:b/>
          <w:bCs/>
          <w:sz w:val="24"/>
          <w:szCs w:val="24"/>
          <w:lang w:val="uk-UA"/>
        </w:rPr>
        <w:t>2 державний пожежно-рятувальний загін Головного управління Державної служби України з надзвичайних ситуацій у Кіровоградській області</w:t>
      </w:r>
      <w:r>
        <w:rPr>
          <w:rFonts w:cs="Times New Roman" w:ascii="Times New Roman" w:hAnsi="Times New Roman"/>
          <w:sz w:val="24"/>
          <w:szCs w:val="24"/>
          <w:lang w:val="uk-UA"/>
        </w:rPr>
        <w:t xml:space="preserve">, в особі _______________________________________________, який діє на підставі ________________________, з одного боку,  далі - </w:t>
      </w:r>
      <w:r>
        <w:rPr>
          <w:rFonts w:cs="Times New Roman" w:ascii="Times New Roman" w:hAnsi="Times New Roman"/>
          <w:b/>
          <w:bCs/>
          <w:sz w:val="24"/>
          <w:szCs w:val="24"/>
          <w:lang w:val="uk-UA"/>
        </w:rPr>
        <w:t>Замовник,</w:t>
      </w:r>
      <w:r>
        <w:rPr>
          <w:rFonts w:cs="Times New Roman" w:ascii="Times New Roman" w:hAnsi="Times New Roman"/>
          <w:sz w:val="24"/>
          <w:szCs w:val="24"/>
          <w:lang w:val="uk-UA"/>
        </w:rPr>
        <w:t xml:space="preserve"> з однієї сторони</w:t>
      </w:r>
      <w:r>
        <w:rPr>
          <w:rFonts w:cs="Times New Roman" w:ascii="Times New Roman" w:hAnsi="Times New Roman"/>
          <w:color w:val="244061" w:themeColor="accent1" w:themeShade="80"/>
          <w:sz w:val="24"/>
          <w:szCs w:val="24"/>
          <w:lang w:val="uk-UA"/>
        </w:rPr>
        <w:t>,</w:t>
      </w:r>
      <w:r>
        <w:rPr>
          <w:rFonts w:cs="Times New Roman" w:ascii="Times New Roman" w:hAnsi="Times New Roman"/>
          <w:sz w:val="24"/>
          <w:szCs w:val="24"/>
          <w:lang w:val="uk-UA"/>
        </w:rPr>
        <w:t xml:space="preserve"> та _______________________________________</w:t>
      </w:r>
      <w:r>
        <w:rPr>
          <w:rFonts w:cs="Times New Roman" w:ascii="Times New Roman" w:hAnsi="Times New Roman"/>
          <w:b/>
          <w:color w:val="000000" w:themeColor="text1"/>
          <w:sz w:val="24"/>
          <w:szCs w:val="24"/>
          <w:lang w:val="uk-UA"/>
        </w:rPr>
        <w:t xml:space="preserve">, </w:t>
      </w:r>
      <w:r>
        <w:rPr>
          <w:rFonts w:cs="Times New Roman" w:ascii="Times New Roman" w:hAnsi="Times New Roman"/>
          <w:bCs/>
          <w:color w:val="000000" w:themeColor="text1"/>
          <w:sz w:val="24"/>
          <w:szCs w:val="24"/>
          <w:lang w:val="uk-UA"/>
        </w:rPr>
        <w:t>в особі</w:t>
      </w:r>
      <w:r>
        <w:rPr>
          <w:rFonts w:cs="Times New Roman" w:ascii="Times New Roman" w:hAnsi="Times New Roman"/>
          <w:b/>
          <w:color w:val="000000" w:themeColor="text1"/>
          <w:sz w:val="24"/>
          <w:szCs w:val="24"/>
          <w:lang w:val="uk-UA"/>
        </w:rPr>
        <w:t xml:space="preserve"> _______________________________</w:t>
      </w:r>
      <w:r>
        <w:rPr>
          <w:rFonts w:cs="Times New Roman" w:ascii="Times New Roman" w:hAnsi="Times New Roman"/>
          <w:sz w:val="24"/>
          <w:szCs w:val="24"/>
          <w:lang w:val="uk-UA"/>
        </w:rPr>
        <w:t xml:space="preserve">, що діє на підставі _____________, </w:t>
      </w:r>
      <w:r>
        <w:rPr>
          <w:rFonts w:cs="Times New Roman" w:ascii="Times New Roman" w:hAnsi="Times New Roman"/>
          <w:color w:val="244061" w:themeColor="accent1" w:themeShade="80"/>
          <w:sz w:val="24"/>
          <w:szCs w:val="24"/>
          <w:lang w:val="uk-UA"/>
        </w:rPr>
        <w:t xml:space="preserve"> </w:t>
      </w:r>
      <w:r>
        <w:rPr>
          <w:rFonts w:cs="Times New Roman" w:ascii="Times New Roman" w:hAnsi="Times New Roman"/>
          <w:sz w:val="24"/>
          <w:szCs w:val="24"/>
          <w:lang w:val="uk-UA"/>
        </w:rPr>
        <w:t xml:space="preserve">далі - </w:t>
      </w:r>
      <w:r>
        <w:rPr>
          <w:rFonts w:cs="Times New Roman" w:ascii="Times New Roman" w:hAnsi="Times New Roman"/>
          <w:b/>
          <w:sz w:val="24"/>
          <w:szCs w:val="24"/>
          <w:lang w:val="uk-UA"/>
        </w:rPr>
        <w:t>Продавець</w:t>
      </w:r>
      <w:r>
        <w:rPr>
          <w:rFonts w:cs="Times New Roman" w:ascii="Times New Roman" w:hAnsi="Times New Roman"/>
          <w:sz w:val="24"/>
          <w:szCs w:val="24"/>
          <w:lang w:val="uk-UA"/>
        </w:rPr>
        <w:t>, з іншої сторони, надалі за текстом разом іменовані Сторони, а кожна окремо – Сторона, уклали цей договір про закупівлю (далі - Договір) про наступне:</w:t>
      </w:r>
    </w:p>
    <w:p>
      <w:pPr>
        <w:pStyle w:val="Normal"/>
        <w:widowControl/>
        <w:suppressAutoHyphens w:val="false"/>
        <w:ind w:left="-426" w:hanging="0"/>
        <w:jc w:val="both"/>
        <w:rPr>
          <w:rFonts w:ascii="Times New Roman" w:hAnsi="Times New Roman" w:eastAsia="Calibri" w:cs="Times New Roman" w:eastAsiaTheme="minorHAnsi"/>
          <w:sz w:val="24"/>
          <w:szCs w:val="24"/>
          <w:lang w:val="uk-UA"/>
        </w:rPr>
      </w:pPr>
      <w:r>
        <w:rPr>
          <w:rFonts w:eastAsia="Calibri" w:cs="Times New Roman" w:eastAsiaTheme="minorHAnsi" w:ascii="Times New Roman" w:hAnsi="Times New Roman"/>
          <w:sz w:val="24"/>
          <w:szCs w:val="24"/>
          <w:lang w:val="uk-UA"/>
        </w:rPr>
      </w:r>
    </w:p>
    <w:p>
      <w:pPr>
        <w:pStyle w:val="Normal"/>
        <w:widowControl/>
        <w:suppressAutoHyphens w:val="false"/>
        <w:ind w:left="-426" w:hanging="0"/>
        <w:jc w:val="center"/>
        <w:rPr>
          <w:rFonts w:ascii="Times New Roman" w:hAnsi="Times New Roman" w:eastAsia="Calibri" w:cs="Times New Roman" w:eastAsiaTheme="minorHAnsi"/>
          <w:b/>
          <w:bCs/>
          <w:sz w:val="24"/>
          <w:szCs w:val="24"/>
          <w:lang w:val="uk-UA"/>
        </w:rPr>
      </w:pPr>
      <w:r>
        <w:rPr>
          <w:rFonts w:eastAsia="Calibri" w:cs="Times New Roman" w:ascii="Times New Roman" w:hAnsi="Times New Roman" w:eastAsiaTheme="minorHAnsi"/>
          <w:b/>
          <w:bCs/>
          <w:sz w:val="24"/>
          <w:szCs w:val="24"/>
          <w:lang w:val="uk-UA"/>
        </w:rPr>
        <w:t>1. Предмет договору</w:t>
      </w:r>
    </w:p>
    <w:p>
      <w:pPr>
        <w:pStyle w:val="Normal"/>
        <w:widowControl/>
        <w:suppressAutoHyphens w:val="false"/>
        <w:ind w:left="-426" w:hanging="0"/>
        <w:jc w:val="center"/>
        <w:rPr>
          <w:rFonts w:ascii="Times New Roman" w:hAnsi="Times New Roman" w:eastAsia="Calibri" w:cs="Times New Roman" w:eastAsiaTheme="minorHAnsi"/>
          <w:b/>
          <w:bCs/>
          <w:sz w:val="24"/>
          <w:szCs w:val="24"/>
          <w:lang w:val="uk-UA"/>
        </w:rPr>
      </w:pPr>
      <w:r>
        <w:rPr>
          <w:rFonts w:eastAsia="Calibri" w:cs="Times New Roman" w:eastAsiaTheme="minorHAnsi" w:ascii="Times New Roman" w:hAnsi="Times New Roman"/>
          <w:b/>
          <w:bCs/>
          <w:sz w:val="24"/>
          <w:szCs w:val="24"/>
          <w:lang w:val="uk-UA"/>
        </w:rPr>
      </w:r>
    </w:p>
    <w:p>
      <w:pPr>
        <w:pStyle w:val="Normal"/>
        <w:tabs>
          <w:tab w:val="clear" w:pos="708"/>
          <w:tab w:val="left" w:pos="993" w:leader="none"/>
        </w:tabs>
        <w:ind w:left="-426" w:hanging="0"/>
        <w:jc w:val="both"/>
        <w:rPr>
          <w:rFonts w:ascii="Times New Roman" w:hAnsi="Times New Roman" w:cs="Times New Roman"/>
          <w:lang w:val="uk-UA"/>
        </w:rPr>
      </w:pPr>
      <w:r>
        <w:rPr>
          <w:rFonts w:cs="Times New Roman" w:ascii="Times New Roman" w:hAnsi="Times New Roman"/>
          <w:lang w:val="uk-UA"/>
        </w:rPr>
        <w:t xml:space="preserve">1.1.Продавець зобов’язується поставити Замовнику _________________ за кодом Єдиного закупівельного словника ДК 021:2015:32230000-4 «Апаратура для передавання радіосигналу з приймальним пристроєм» (далі – товар), а Замовник зобов’язується прийняти і оплатити поставлений товар на умовах, визначених даним Договором.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1.2. Конкретна назва товару,  комплектність, асортимент, одиниця виміру, кількість товару, країна виробника товару, ціна за одиницю, загальна вартість товару що підлягає поставці за цим Договором конкретизується в Специфікації (Додаток  1), яка є невід’ємною частиною даного Договору.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1.3.</w:t>
      </w:r>
      <w:r>
        <w:rPr>
          <w:rFonts w:eastAsia="Calibri" w:cs="Times New Roman" w:ascii="Times New Roman" w:hAnsi="Times New Roman" w:eastAsiaTheme="minorHAnsi"/>
          <w:color w:val="000000"/>
          <w:lang w:val="uk-UA"/>
        </w:rPr>
        <w:t xml:space="preserve"> Продавець постачає Замовнику </w:t>
      </w:r>
      <w:r>
        <w:rPr>
          <w:rFonts w:eastAsia="Calibri" w:cs="Times New Roman" w:ascii="Times New Roman" w:hAnsi="Times New Roman" w:eastAsiaTheme="minorHAnsi"/>
          <w:lang w:val="uk-UA"/>
        </w:rPr>
        <w:t>новий товар (такий, що не був у використанні), і належить Продавцю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 не походить з Російської Федерації та/або Республіки Білорусь, та/або тимчасово окупованої території.</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eastAsiaTheme="minorHAnsi" w:ascii="Times New Roman" w:hAnsi="Times New Roman"/>
          <w:lang w:val="uk-UA"/>
        </w:rPr>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ascii="Times New Roman" w:hAnsi="Times New Roman" w:eastAsiaTheme="minorHAnsi"/>
          <w:b/>
          <w:bCs/>
          <w:lang w:val="uk-UA"/>
        </w:rPr>
        <w:t>2. Якість товару та гарантійні зобов’язання</w:t>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eastAsiaTheme="minorHAnsi" w:ascii="Times New Roman" w:hAnsi="Times New Roman"/>
          <w:b/>
          <w:bCs/>
          <w:lang w:val="uk-UA"/>
        </w:rPr>
      </w:r>
    </w:p>
    <w:p>
      <w:pPr>
        <w:pStyle w:val="Normal"/>
        <w:widowControl/>
        <w:tabs>
          <w:tab w:val="clear" w:pos="708"/>
          <w:tab w:val="left" w:pos="-426" w:leader="none"/>
        </w:tabs>
        <w:suppressAutoHyphens w:val="false"/>
        <w:ind w:left="-426" w:hanging="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2.1. Продавець повинен передати Замовнику товар який</w:t>
      </w:r>
      <w:r>
        <w:rPr>
          <w:rFonts w:eastAsia="Times New Roman" w:cs="Times New Roman" w:ascii="Times New Roman" w:hAnsi="Times New Roman"/>
          <w:color w:val="000000"/>
          <w:lang w:val="uk-UA" w:eastAsia="uk-UA" w:bidi="uk-UA"/>
        </w:rPr>
        <w:t xml:space="preserve"> відповідає вимогам </w:t>
      </w:r>
      <w:r>
        <w:rPr>
          <w:rFonts w:eastAsia="Times New Roman" w:cs="Times New Roman" w:ascii="Times New Roman" w:hAnsi="Times New Roman"/>
          <w:lang w:val="uk-UA" w:eastAsia="ru-RU"/>
        </w:rPr>
        <w:t>Технічного регламенту радіообладнання та/або стандартам, та/або технічним умовам виробника іншим документам, які містять вимоги щодо якості товару, що закуповується за даним Договором.</w:t>
      </w:r>
    </w:p>
    <w:p>
      <w:pPr>
        <w:pStyle w:val="Normal"/>
        <w:widowControl/>
        <w:suppressAutoHyphens w:val="false"/>
        <w:ind w:left="-426" w:hanging="0"/>
        <w:jc w:val="both"/>
        <w:rPr>
          <w:rFonts w:ascii="Times New Roman" w:hAnsi="Times New Roman" w:cs="Times New Roman"/>
          <w:lang w:val="uk-UA"/>
        </w:rPr>
      </w:pPr>
      <w:r>
        <w:rPr>
          <w:rFonts w:cs="Times New Roman" w:ascii="Times New Roman" w:hAnsi="Times New Roman"/>
          <w:lang w:val="uk-UA"/>
        </w:rPr>
        <w:t xml:space="preserve">2.2. Товар та його комплектація (аксесуари) має відповідати умовам заводу виробника. На підтвердження відповідності товару Технічному регламенту </w:t>
      </w:r>
      <w:r>
        <w:rPr>
          <w:rFonts w:eastAsia="Times New Roman" w:cs="Times New Roman" w:ascii="Times New Roman" w:hAnsi="Times New Roman"/>
          <w:lang w:val="uk-UA" w:eastAsia="ru-RU"/>
        </w:rPr>
        <w:t>радіообладнання</w:t>
      </w:r>
      <w:r>
        <w:rPr>
          <w:rFonts w:cs="Times New Roman" w:ascii="Times New Roman" w:hAnsi="Times New Roman"/>
          <w:lang w:val="uk-UA"/>
        </w:rPr>
        <w:t xml:space="preserve"> та/або стандартам Продавець повинен передати Замовнику разом із товаром наступні документи та/або їх копії: </w:t>
      </w:r>
    </w:p>
    <w:p>
      <w:pPr>
        <w:pStyle w:val="Normal"/>
        <w:widowControl/>
        <w:tabs>
          <w:tab w:val="clear" w:pos="708"/>
          <w:tab w:val="left" w:pos="567" w:leader="none"/>
        </w:tabs>
        <w:suppressAutoHyphens w:val="false"/>
        <w:jc w:val="both"/>
        <w:rPr>
          <w:rFonts w:ascii="Times New Roman" w:hAnsi="Times New Roman" w:eastAsia="Times New Roman" w:cs="Times New Roman"/>
          <w:iCs/>
          <w:lang w:val="uk-UA" w:eastAsia="ru-RU"/>
        </w:rPr>
      </w:pPr>
      <w:bookmarkStart w:id="0" w:name="_Hlk137051913"/>
      <w:bookmarkEnd w:id="0"/>
      <w:r>
        <w:rPr>
          <w:rFonts w:eastAsia="Times New Roman" w:cs="Times New Roman" w:ascii="Times New Roman" w:hAnsi="Times New Roman"/>
          <w:iCs/>
          <w:lang w:val="uk-UA" w:eastAsia="ru-RU"/>
        </w:rPr>
        <w:t>-  сертифікат експертизи типу (за наявності);</w:t>
      </w:r>
    </w:p>
    <w:p>
      <w:pPr>
        <w:pStyle w:val="Normal"/>
        <w:widowControl/>
        <w:tabs>
          <w:tab w:val="clear" w:pos="708"/>
          <w:tab w:val="left" w:pos="567" w:leader="none"/>
        </w:tabs>
        <w:suppressAutoHyphens w:val="false"/>
        <w:jc w:val="both"/>
        <w:rPr>
          <w:rFonts w:ascii="Times New Roman" w:hAnsi="Times New Roman" w:eastAsia="Times New Roman" w:cs="Times New Roman"/>
          <w:iCs/>
          <w:lang w:val="uk-UA" w:eastAsia="ru-RU"/>
        </w:rPr>
      </w:pPr>
      <w:r>
        <w:rPr>
          <w:rFonts w:eastAsia="Times New Roman" w:cs="Times New Roman" w:ascii="Times New Roman" w:hAnsi="Times New Roman"/>
          <w:iCs/>
          <w:lang w:val="uk-UA" w:eastAsia="ru-RU"/>
        </w:rPr>
        <w:t xml:space="preserve">-  декларацію про відповідність товару Технічному регламенту </w:t>
      </w:r>
      <w:r>
        <w:rPr>
          <w:rFonts w:eastAsia="Times New Roman" w:cs="Times New Roman" w:ascii="Times New Roman" w:hAnsi="Times New Roman"/>
          <w:lang w:val="uk-UA" w:eastAsia="ru-RU"/>
        </w:rPr>
        <w:t>радіообладнання</w:t>
      </w:r>
      <w:r>
        <w:rPr>
          <w:rFonts w:eastAsia="Times New Roman" w:cs="Times New Roman" w:ascii="Times New Roman" w:hAnsi="Times New Roman"/>
          <w:iCs/>
          <w:lang w:val="uk-UA" w:eastAsia="ru-RU"/>
        </w:rPr>
        <w:t>;</w:t>
      </w:r>
    </w:p>
    <w:p>
      <w:pPr>
        <w:pStyle w:val="Normal"/>
        <w:widowControl/>
        <w:tabs>
          <w:tab w:val="clear" w:pos="708"/>
          <w:tab w:val="left" w:pos="567" w:leader="none"/>
        </w:tabs>
        <w:suppressAutoHyphens w:val="false"/>
        <w:jc w:val="both"/>
        <w:rPr>
          <w:rFonts w:ascii="Times New Roman" w:hAnsi="Times New Roman" w:cs="Times New Roman"/>
          <w:bCs/>
          <w:iCs/>
          <w:lang w:val="uk-UA"/>
        </w:rPr>
      </w:pPr>
      <w:r>
        <w:rPr>
          <w:rFonts w:eastAsia="Times New Roman" w:cs="Times New Roman" w:ascii="Times New Roman" w:hAnsi="Times New Roman"/>
          <w:iCs/>
          <w:lang w:val="uk-UA" w:eastAsia="ru-RU"/>
        </w:rPr>
        <w:t xml:space="preserve">-  заповнений виробником/Продавцем </w:t>
      </w:r>
      <w:r>
        <w:rPr>
          <w:rFonts w:cs="Times New Roman" w:ascii="Times New Roman" w:hAnsi="Times New Roman"/>
          <w:bCs/>
          <w:iCs/>
          <w:lang w:val="uk-UA"/>
        </w:rPr>
        <w:t>оригінал гарантійного листа на товар та/або паспорт на кожен комплект товару.</w:t>
      </w:r>
    </w:p>
    <w:p>
      <w:pPr>
        <w:pStyle w:val="Normal"/>
        <w:widowControl/>
        <w:suppressAutoHyphens w:val="false"/>
        <w:ind w:left="-426" w:right="-1" w:hanging="0"/>
        <w:jc w:val="both"/>
        <w:rPr>
          <w:rFonts w:ascii="Times New Roman" w:hAnsi="Times New Roman" w:eastAsia="Times New Roman" w:cs="Times New Roman"/>
          <w:lang w:val="uk-UA" w:eastAsia="zh-CN"/>
        </w:rPr>
      </w:pPr>
      <w:r>
        <w:rPr>
          <w:rFonts w:cs="Times New Roman" w:ascii="Times New Roman" w:hAnsi="Times New Roman"/>
          <w:bCs/>
          <w:iCs/>
          <w:color w:val="00000A"/>
          <w:lang w:val="uk-UA" w:eastAsia="zh-CN" w:bidi="hi-IN"/>
        </w:rPr>
        <w:t xml:space="preserve">    </w:t>
      </w:r>
      <w:r>
        <w:rPr>
          <w:rFonts w:cs="Times New Roman" w:ascii="Times New Roman" w:hAnsi="Times New Roman"/>
          <w:bCs/>
          <w:iCs/>
          <w:color w:val="00000A"/>
          <w:lang w:val="uk-UA" w:eastAsia="zh-CN" w:bidi="hi-IN"/>
        </w:rPr>
        <w:t xml:space="preserve">Крім вище перелічених документів Продавець має передати Замовнику разом з товаром </w:t>
      </w:r>
      <w:r>
        <w:rPr>
          <w:rFonts w:eastAsia="Times New Roman" w:cs="Times New Roman" w:ascii="Times New Roman" w:hAnsi="Times New Roman"/>
          <w:color w:val="00000A"/>
          <w:lang w:val="uk-UA" w:eastAsia="zh-CN" w:bidi="hi-IN"/>
        </w:rPr>
        <w:t>інструкцію з експлуатації (користування) на українській мові. Наведені вище документи, мають бути складені у відповідності з положеннями чинного законодавства України. Копії таких документів мають бути завірені Продавцем з урахуванням норм чинного законодавства України.</w:t>
      </w:r>
      <w:r>
        <w:rPr>
          <w:rFonts w:eastAsia="Times New Roman" w:cs="Times New Roman" w:ascii="Times New Roman" w:hAnsi="Times New Roman"/>
          <w:lang w:val="uk-UA" w:eastAsia="zh-CN"/>
        </w:rPr>
        <w:t xml:space="preserve"> </w:t>
      </w:r>
    </w:p>
    <w:p>
      <w:pPr>
        <w:pStyle w:val="Normal"/>
        <w:tabs>
          <w:tab w:val="clear" w:pos="708"/>
          <w:tab w:val="left" w:pos="567" w:leader="none"/>
        </w:tabs>
        <w:ind w:left="-426" w:hanging="0"/>
        <w:jc w:val="both"/>
        <w:rPr>
          <w:rFonts w:ascii="Times New Roman" w:hAnsi="Times New Roman" w:cs="Times New Roman"/>
          <w:lang w:val="uk-UA"/>
        </w:rPr>
      </w:pPr>
      <w:r>
        <w:rPr>
          <w:rFonts w:cs="Times New Roman" w:ascii="Times New Roman" w:hAnsi="Times New Roman"/>
          <w:bCs/>
          <w:iCs/>
          <w:color w:val="00000A"/>
          <w:lang w:val="uk-UA" w:eastAsia="zh-CN" w:bidi="hi-IN"/>
        </w:rPr>
        <w:t xml:space="preserve">2.3. </w:t>
      </w:r>
      <w:r>
        <w:rPr>
          <w:rFonts w:cs="Times New Roman" w:ascii="Times New Roman" w:hAnsi="Times New Roman"/>
          <w:lang w:val="uk-UA"/>
        </w:rPr>
        <w:t>Продавець несе відповідальність за дійсність та відповідність діючому в Україні законодавству вищевказаних документів в п.2.2. Договору.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Продавець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pPr>
        <w:pStyle w:val="Normal"/>
        <w:widowControl/>
        <w:suppressAutoHyphens w:val="false"/>
        <w:ind w:left="-426" w:right="-1" w:hanging="0"/>
        <w:jc w:val="both"/>
        <w:rPr>
          <w:rFonts w:ascii="Times New Roman" w:hAnsi="Times New Roman" w:eastAsia="Times New Roman" w:cs="Times New Roman"/>
          <w:color w:val="00000A"/>
          <w:lang w:val="uk-UA" w:eastAsia="zh-CN" w:bidi="hi-IN"/>
        </w:rPr>
      </w:pPr>
      <w:r>
        <w:rPr>
          <w:rFonts w:eastAsia="Times New Roman" w:cs="Times New Roman" w:ascii="Times New Roman" w:hAnsi="Times New Roman"/>
          <w:color w:val="00000A"/>
          <w:lang w:val="uk-UA" w:eastAsia="zh-CN" w:bidi="hi-IN"/>
        </w:rPr>
      </w:r>
      <w:bookmarkStart w:id="1" w:name="_Hlk137051913"/>
      <w:bookmarkStart w:id="2" w:name="_Hlk137051913"/>
      <w:bookmarkEnd w:id="2"/>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2.4.  Товар повинен мати пакування та маркування виробника з інформацією про: тип та/або серійний номер товару, торгову марку, найменування виробника та/або імпортера, їх юридичну адресу та/або адресу знаходження потужностей, дату виробництва, контактний номер телефону виробника та/або імпортера тощо.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2.5. Товар приймається Замовником в присутності представника Продавця, що супроводжував  товар шляхом зовнішнього огляду товару на цілісність, пакування, наявність маркування, а також на відповідність замовленим технічним характеристикам та кількістю фактично поставленого товару за супровідними документами.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2.6. Якщо поставка товару здійснюється Замовнику за дорученням Продавця іншим суб’єктом господарювання (перевізником) - приймання-передача товару здійснюється Замовником в присутності представника перевізника.</w:t>
      </w:r>
    </w:p>
    <w:p>
      <w:pPr>
        <w:pStyle w:val="Normal"/>
        <w:widowControl/>
        <w:suppressAutoHyphens w:val="false"/>
        <w:ind w:left="-426" w:hanging="0"/>
        <w:jc w:val="both"/>
        <w:rPr>
          <w:rFonts w:ascii="Times New Roman" w:hAnsi="Times New Roman" w:eastAsia="MS Mincho" w:cs="Times New Roman"/>
          <w:lang w:val="uk-UA"/>
        </w:rPr>
      </w:pPr>
      <w:r>
        <w:rPr>
          <w:rFonts w:eastAsia="Calibri" w:cs="Times New Roman" w:ascii="Times New Roman" w:hAnsi="Times New Roman" w:eastAsiaTheme="minorHAnsi"/>
          <w:lang w:val="uk-UA"/>
        </w:rPr>
        <w:t xml:space="preserve">2.7. У разі виявлення невідповідності товару по кількості, за зовнішнім виглядом, по якості, асортименту, комплектуванню, маркуванню, етикетуванню та/або виявлено пошкодження упаковки, та/або недоліки (дефекти) у товарі та/або комплектуючих аксесуарах Сторонами складається акт невідповідності у двох примірниках, по одному кожній із Сторін. </w:t>
      </w:r>
      <w:r>
        <w:rPr>
          <w:rFonts w:eastAsia="MS Mincho" w:cs="Times New Roman" w:ascii="Times New Roman" w:hAnsi="Times New Roman"/>
          <w:lang w:val="uk-UA"/>
        </w:rPr>
        <w:t>У разі виявлення Замовником недоліків (дефектів/прихованих недоліків) у переданому товарі/комплектуючих аксесуарах протягом гарантійного строку обслуговування Продавець зобов’язаний протягом двох  робочих днів з дня направлення йому вимоги Замовником, прибути за місцем знаходження товару для складання акту невідповідності про виявлені недоліки/дефекти та/або недопоставку комплектуючих. Якщо протягом зазначеного строку представник Продавця не прибув для складання акту невідповідності та/або відмовився від складання такого акту Замовник має право в односторонньому порядку скласти та підписати акт невідповідностей</w:t>
      </w:r>
      <w:r>
        <w:rPr>
          <w:rFonts w:cs="Times New Roman" w:ascii="Times New Roman" w:hAnsi="Times New Roman"/>
          <w:lang w:val="uk-UA"/>
        </w:rPr>
        <w:t xml:space="preserve"> або </w:t>
      </w:r>
      <w:r>
        <w:rPr>
          <w:rFonts w:eastAsia="MS Mincho" w:cs="Times New Roman" w:ascii="Times New Roman" w:hAnsi="Times New Roman"/>
          <w:lang w:val="uk-UA"/>
        </w:rPr>
        <w:t>залучити для складання зазначеного акту незалежну організацію/установу (суб’єкта господарювання).</w:t>
      </w:r>
      <w:r>
        <w:rPr>
          <w:rFonts w:eastAsia="Calibri" w:cs="Times New Roman" w:ascii="Times New Roman" w:hAnsi="Times New Roman" w:eastAsiaTheme="minorHAnsi"/>
          <w:lang w:val="uk-UA"/>
        </w:rPr>
        <w:t xml:space="preserve"> </w:t>
      </w:r>
      <w:r>
        <w:rPr>
          <w:rFonts w:eastAsia="MS Mincho" w:cs="Times New Roman" w:ascii="Times New Roman" w:hAnsi="Times New Roman"/>
          <w:lang w:val="uk-UA"/>
        </w:rPr>
        <w:t>Акт невідповідностей (інший документ, виданий компетентним органом/установою) є підставою для звернення Замовника до Продавця з претензійними вимогами. Продавець несе усі витрати та ризики, пов’язані з усуненням недоліків (дефектів) товару та/або комплектуючих.</w:t>
      </w:r>
    </w:p>
    <w:p>
      <w:pPr>
        <w:pStyle w:val="Normal"/>
        <w:widowControl/>
        <w:suppressAutoHyphens w:val="false"/>
        <w:ind w:left="-426" w:hanging="0"/>
        <w:jc w:val="both"/>
        <w:rPr>
          <w:rFonts w:ascii="Times New Roman" w:hAnsi="Times New Roman" w:cs="Times New Roman"/>
          <w:lang w:val="uk-UA"/>
        </w:rPr>
      </w:pPr>
      <w:r>
        <w:rPr>
          <w:rFonts w:cs="Times New Roman" w:ascii="Times New Roman" w:hAnsi="Times New Roman"/>
          <w:lang w:val="uk-UA"/>
        </w:rPr>
        <w:t>2.8. Гарантійний термін експлуатації товару за умови дотримання правил транспортування, зберігання  та експлуатації становить _______________.</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bCs/>
          <w:iCs/>
          <w:lang w:val="uk-UA"/>
        </w:rPr>
        <w:t xml:space="preserve">2.9. </w:t>
      </w:r>
      <w:r>
        <w:rPr>
          <w:rFonts w:eastAsia="Calibri" w:cs="Times New Roman" w:ascii="Times New Roman" w:hAnsi="Times New Roman" w:eastAsiaTheme="minorHAnsi"/>
          <w:color w:val="000000"/>
          <w:lang w:val="uk-UA"/>
        </w:rPr>
        <w:t>Продавець зобов’язується здійснювати гарантійне обслуговування товару та/або аксесуарів протягом___________ місяців, самостійно та/або із залученням інших суб’єктів господарювання .</w:t>
      </w:r>
    </w:p>
    <w:p>
      <w:pPr>
        <w:pStyle w:val="Normal"/>
        <w:widowControl/>
        <w:tabs>
          <w:tab w:val="clear" w:pos="708"/>
          <w:tab w:val="left" w:pos="284" w:leader="none"/>
        </w:tabs>
        <w:suppressAutoHyphens w:val="false"/>
        <w:overflowPunct w:val="true"/>
        <w:ind w:left="-426" w:hanging="0"/>
        <w:jc w:val="both"/>
        <w:rPr>
          <w:rFonts w:ascii="Times New Roman" w:hAnsi="Times New Roman" w:cs="Times New Roman"/>
          <w:bCs/>
          <w:iCs/>
          <w:color w:val="00000A"/>
          <w:lang w:val="uk-UA" w:eastAsia="zh-CN" w:bidi="hi-IN"/>
        </w:rPr>
      </w:pPr>
      <w:r>
        <w:rPr>
          <w:rFonts w:cs="Times New Roman" w:ascii="Times New Roman" w:hAnsi="Times New Roman"/>
          <w:bCs/>
          <w:iCs/>
          <w:color w:val="00000A"/>
          <w:lang w:val="uk-UA" w:eastAsia="zh-CN" w:bidi="hi-IN"/>
        </w:rPr>
        <w:t xml:space="preserve">2.10. Обчислення гарантійного строку експлуатації починається з моменту передачі товару Замовнику та підписання Сторонами акту приймання-передачі товару та/або видаткової накладної.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2.11. Приймання товару за кількістю та якістю у випадках, неврегульованих цим Договором, здійснюється згідно з вимогами нормативно-правових актів України.</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2.12. Гарантійний строк експлуатації товару, визначений в гарантійному листі та/або паспорті/іншому документі продовжується на строк, протягом якого Замовник не міг використовувати товар за призначенням у зв’язку з виявленими у ньому недоліками/дефектами, за умови повідомлення про це Продавця.</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2.13. </w:t>
      </w:r>
      <w:bookmarkStart w:id="3" w:name="_Hlk114129116"/>
      <w:r>
        <w:rPr>
          <w:rFonts w:eastAsia="Calibri" w:cs="Times New Roman" w:ascii="Times New Roman" w:hAnsi="Times New Roman" w:eastAsiaTheme="minorHAnsi"/>
          <w:lang w:val="uk-UA"/>
        </w:rPr>
        <w:t>У разі заміни товару неналежної якості на товар, що відповідає умовам Договору, гарантійний строк на замінений товар починає спливати з моменту отримання Замовником такого товару за накладною. Заміна товару може оформлюватися актом.</w:t>
      </w:r>
      <w:bookmarkEnd w:id="3"/>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2.14. У разі виявлення Замовником недоліків (дефектів) та/або прихованих недоліків (дефектів) у переданому товарі/комплектуючих аксесуарах протягом гарантійного строку його обслуговування Замовник має право вимагати від Продавця:</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1) безоплатного усунення недоліків/дефектів протягом чотирнадцяти календарних днів з моменту направлення Замовником вимоги (претензії) або за згодою Сторін в інший строк;</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2) відшкодування Замовнику витрат, пов’язаних із залученням третіх осіб для встановлення причин невідповідності товару та/або його недоліків/дефектів, а також щодо їх усунення;</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3) вимагати заміну неякісного товару на якісний або повернення коштів, якщо за товар Замовник здійснив оплату.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eastAsiaTheme="minorHAnsi" w:ascii="Times New Roman" w:hAnsi="Times New Roman"/>
          <w:lang w:val="uk-UA"/>
        </w:rPr>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ascii="Times New Roman" w:hAnsi="Times New Roman" w:eastAsiaTheme="minorHAnsi"/>
          <w:b/>
          <w:bCs/>
          <w:lang w:val="uk-UA"/>
        </w:rPr>
        <w:t>3. Ціна Договору</w:t>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eastAsiaTheme="minorHAnsi" w:ascii="Times New Roman" w:hAnsi="Times New Roman"/>
          <w:b/>
          <w:bCs/>
          <w:lang w:val="uk-UA"/>
        </w:rPr>
      </w:r>
    </w:p>
    <w:p>
      <w:pPr>
        <w:pStyle w:val="Normal"/>
        <w:tabs>
          <w:tab w:val="clear" w:pos="708"/>
          <w:tab w:val="left" w:pos="567" w:leader="none"/>
        </w:tabs>
        <w:ind w:left="-426" w:hanging="0"/>
        <w:jc w:val="both"/>
        <w:rPr>
          <w:rFonts w:ascii="Times New Roman" w:hAnsi="Times New Roman" w:eastAsia="Arial Unicode MS" w:cs="Times New Roman"/>
          <w:bCs/>
          <w:color w:val="244061" w:themeColor="accent1" w:themeShade="80"/>
          <w:kern w:val="2"/>
          <w:lang w:val="uk-UA" w:eastAsia="hi-IN" w:bidi="hi-IN"/>
        </w:rPr>
      </w:pPr>
      <w:r>
        <w:rPr>
          <w:rFonts w:eastAsia="Arial Unicode MS" w:cs="Times New Roman" w:ascii="Times New Roman" w:hAnsi="Times New Roman"/>
          <w:kern w:val="2"/>
          <w:lang w:val="uk-UA" w:eastAsia="hi-IN" w:bidi="hi-IN"/>
        </w:rPr>
        <w:t xml:space="preserve">3.1. Загальна ціна визначена у  Договорі з урахуванням всіх витрат, податків та зборів Постачальника і становить: </w:t>
      </w:r>
      <w:r>
        <w:rPr>
          <w:rFonts w:eastAsia="Arial Unicode MS" w:cs="Times New Roman" w:ascii="Times New Roman" w:hAnsi="Times New Roman"/>
          <w:color w:val="244061" w:themeColor="accent1" w:themeShade="80"/>
          <w:kern w:val="2"/>
          <w:lang w:val="uk-UA" w:eastAsia="hi-IN" w:bidi="hi-IN"/>
        </w:rPr>
        <w:t xml:space="preserve"> </w:t>
      </w:r>
      <w:r>
        <w:rPr>
          <w:rFonts w:cs="Times New Roman" w:ascii="Times New Roman" w:hAnsi="Times New Roman"/>
          <w:b/>
          <w:lang w:val="uk-UA" w:eastAsia="uk-UA"/>
        </w:rPr>
        <w:t>______________________</w:t>
      </w:r>
      <w:r>
        <w:rPr>
          <w:rFonts w:eastAsia="Arial Unicode MS" w:cs="Times New Roman" w:ascii="Times New Roman" w:hAnsi="Times New Roman"/>
          <w:b/>
          <w:kern w:val="2"/>
          <w:lang w:val="uk-UA" w:eastAsia="hi-IN" w:bidi="hi-IN"/>
        </w:rPr>
        <w:t xml:space="preserve"> </w:t>
      </w:r>
      <w:r>
        <w:rPr>
          <w:rFonts w:eastAsia="Arial Unicode MS" w:cs="Times New Roman" w:ascii="Times New Roman" w:hAnsi="Times New Roman"/>
          <w:bCs/>
          <w:kern w:val="2"/>
          <w:lang w:val="uk-UA" w:eastAsia="hi-IN" w:bidi="hi-IN"/>
        </w:rPr>
        <w:t>(_____________________ грн. 00 коп.), у тому числі ПДВ: __________________ (________________ грн. _____ коп.) або без ПДВ (залежно від системи оподаткування).</w:t>
      </w:r>
    </w:p>
    <w:p>
      <w:pPr>
        <w:pStyle w:val="Normal"/>
        <w:tabs>
          <w:tab w:val="clear" w:pos="708"/>
          <w:tab w:val="left" w:pos="540" w:leader="none"/>
          <w:tab w:val="left" w:pos="851" w:leader="none"/>
          <w:tab w:val="left" w:pos="1260" w:leader="none"/>
        </w:tabs>
        <w:ind w:left="-426" w:hanging="0"/>
        <w:jc w:val="both"/>
        <w:rPr>
          <w:rFonts w:ascii="Times New Roman" w:hAnsi="Times New Roman" w:cs="Times New Roman"/>
          <w:lang w:val="uk-UA"/>
        </w:rPr>
      </w:pPr>
      <w:r>
        <w:rPr>
          <w:rFonts w:cs="Times New Roman" w:ascii="Times New Roman" w:hAnsi="Times New Roman"/>
          <w:lang w:val="uk-UA"/>
        </w:rPr>
        <w:t>3.2.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pPr>
        <w:pStyle w:val="Normal"/>
        <w:tabs>
          <w:tab w:val="clear" w:pos="708"/>
          <w:tab w:val="left" w:pos="540" w:leader="none"/>
          <w:tab w:val="left" w:pos="851" w:leader="none"/>
          <w:tab w:val="left" w:pos="1260" w:leader="none"/>
        </w:tabs>
        <w:ind w:left="-426" w:hanging="0"/>
        <w:jc w:val="both"/>
        <w:rPr>
          <w:rFonts w:ascii="Times New Roman" w:hAnsi="Times New Roman" w:cs="Times New Roman"/>
          <w:lang w:val="uk-UA"/>
        </w:rPr>
      </w:pPr>
      <w:r>
        <w:rPr>
          <w:rFonts w:cs="Times New Roman" w:ascii="Times New Roman" w:hAnsi="Times New Roman"/>
          <w:lang w:val="uk-UA"/>
        </w:rPr>
        <w:t>3.</w:t>
      </w:r>
      <w:r>
        <w:rPr>
          <w:rFonts w:cs="Times New Roman" w:ascii="Times New Roman" w:hAnsi="Times New Roman"/>
          <w:lang w:val="ru-RU"/>
        </w:rPr>
        <w:t>3</w:t>
      </w:r>
      <w:r>
        <w:rPr>
          <w:rFonts w:cs="Times New Roman" w:ascii="Times New Roman" w:hAnsi="Times New Roman"/>
          <w:lang w:val="uk-UA"/>
        </w:rPr>
        <w:t>. Ціни встановлюються у національній валюті України - гривні.</w:t>
      </w:r>
    </w:p>
    <w:p>
      <w:pPr>
        <w:pStyle w:val="Normal"/>
        <w:tabs>
          <w:tab w:val="clear" w:pos="708"/>
          <w:tab w:val="left" w:pos="540" w:leader="none"/>
          <w:tab w:val="left" w:pos="851" w:leader="none"/>
          <w:tab w:val="left" w:pos="1260" w:leader="none"/>
        </w:tabs>
        <w:ind w:left="-426" w:hanging="0"/>
        <w:jc w:val="both"/>
        <w:rPr>
          <w:rFonts w:ascii="Times New Roman" w:hAnsi="Times New Roman" w:cs="Times New Roman"/>
          <w:lang w:val="uk-UA"/>
        </w:rPr>
      </w:pPr>
      <w:r>
        <w:rPr>
          <w:rFonts w:cs="Times New Roman" w:ascii="Times New Roman" w:hAnsi="Times New Roman"/>
          <w:lang w:val="uk-UA"/>
        </w:rPr>
        <w:t>3.</w:t>
      </w:r>
      <w:r>
        <w:rPr>
          <w:rFonts w:cs="Times New Roman" w:ascii="Times New Roman" w:hAnsi="Times New Roman"/>
          <w:lang w:val="ru-RU"/>
        </w:rPr>
        <w:t>4</w:t>
      </w:r>
      <w:r>
        <w:rPr>
          <w:rFonts w:cs="Times New Roman" w:ascii="Times New Roman" w:hAnsi="Times New Roman"/>
          <w:lang w:val="uk-UA"/>
        </w:rPr>
        <w:t>. Ціна визначена у Договорі може бути зменшена за взаємною згодою Сторін, залежно від видатків Замовника на зазначені цілі.</w:t>
      </w:r>
    </w:p>
    <w:p>
      <w:pPr>
        <w:pStyle w:val="Normal"/>
        <w:tabs>
          <w:tab w:val="clear" w:pos="708"/>
          <w:tab w:val="left" w:pos="540" w:leader="none"/>
          <w:tab w:val="left" w:pos="851" w:leader="none"/>
          <w:tab w:val="left" w:pos="1260" w:leader="none"/>
        </w:tabs>
        <w:ind w:left="-426" w:hanging="0"/>
        <w:jc w:val="both"/>
        <w:rPr>
          <w:rFonts w:ascii="Times New Roman" w:hAnsi="Times New Roman" w:cs="Times New Roman"/>
          <w:lang w:val="uk-UA"/>
        </w:rPr>
      </w:pPr>
      <w:r>
        <w:rPr>
          <w:rFonts w:cs="Times New Roman" w:ascii="Times New Roman" w:hAnsi="Times New Roman"/>
          <w:lang w:val="uk-UA"/>
        </w:rPr>
        <w:t>3.</w:t>
      </w:r>
      <w:r>
        <w:rPr>
          <w:rFonts w:cs="Times New Roman" w:ascii="Times New Roman" w:hAnsi="Times New Roman"/>
          <w:lang w:val="ru-RU"/>
        </w:rPr>
        <w:t>5</w:t>
      </w:r>
      <w:r>
        <w:rPr>
          <w:rFonts w:cs="Times New Roman" w:ascii="Times New Roman" w:hAnsi="Times New Roman"/>
          <w:lang w:val="uk-UA"/>
        </w:rPr>
        <w:t>. В ціну Договору включаються витрати на транспортування, розвантаження, налагодження</w:t>
      </w:r>
      <w:r>
        <w:rPr>
          <w:rFonts w:eastAsia="Tahoma" w:cs="Times New Roman" w:ascii="Times New Roman" w:hAnsi="Times New Roman"/>
          <w:lang w:val="uk-UA" w:eastAsia="zh-CN" w:bidi="hi-IN"/>
        </w:rPr>
        <w:t xml:space="preserve"> товару, навчання (за потреби),</w:t>
      </w:r>
      <w:r>
        <w:rPr>
          <w:rFonts w:cs="Times New Roman" w:ascii="Times New Roman" w:hAnsi="Times New Roman"/>
          <w:lang w:val="uk-UA"/>
        </w:rPr>
        <w:t xml:space="preserve"> сплату податків і зборів (обов’язкових платежів), а також інші витрати пов’язані із поставкою товару Замовнику.</w:t>
      </w:r>
    </w:p>
    <w:p>
      <w:pPr>
        <w:pStyle w:val="Normal"/>
        <w:tabs>
          <w:tab w:val="clear" w:pos="708"/>
          <w:tab w:val="left" w:pos="540" w:leader="none"/>
          <w:tab w:val="left" w:pos="851" w:leader="none"/>
          <w:tab w:val="left" w:pos="1260" w:leader="none"/>
        </w:tabs>
        <w:ind w:left="-426" w:hanging="0"/>
        <w:jc w:val="both"/>
        <w:rPr>
          <w:rFonts w:ascii="Times New Roman" w:hAnsi="Times New Roman" w:cs="Times New Roman"/>
          <w:lang w:val="uk-UA"/>
        </w:rPr>
      </w:pPr>
      <w:r>
        <w:rPr>
          <w:rFonts w:cs="Times New Roman" w:ascii="Times New Roman" w:hAnsi="Times New Roman"/>
          <w:lang w:val="uk-UA"/>
        </w:rPr>
        <w:t>3.</w:t>
      </w:r>
      <w:r>
        <w:rPr>
          <w:rFonts w:cs="Times New Roman" w:ascii="Times New Roman" w:hAnsi="Times New Roman"/>
          <w:lang w:val="ru-RU"/>
        </w:rPr>
        <w:t>6</w:t>
      </w:r>
      <w:r>
        <w:rPr>
          <w:rFonts w:cs="Times New Roman" w:ascii="Times New Roman" w:hAnsi="Times New Roman"/>
          <w:lang w:val="uk-UA"/>
        </w:rPr>
        <w:t xml:space="preserve">. Покращення якості товару не є підставою для збільшення ціни, визначеної в п.2.1. Договору. </w:t>
      </w:r>
    </w:p>
    <w:p>
      <w:pPr>
        <w:pStyle w:val="Normal"/>
        <w:tabs>
          <w:tab w:val="clear" w:pos="708"/>
          <w:tab w:val="left" w:pos="540" w:leader="none"/>
          <w:tab w:val="left" w:pos="851" w:leader="none"/>
          <w:tab w:val="left" w:pos="1260" w:leader="none"/>
        </w:tabs>
        <w:jc w:val="both"/>
        <w:rPr>
          <w:lang w:val="uk-UA"/>
        </w:rPr>
      </w:pPr>
      <w:r>
        <w:rPr>
          <w:lang w:val="uk-UA"/>
        </w:rPr>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ascii="Times New Roman" w:hAnsi="Times New Roman" w:eastAsiaTheme="minorHAnsi"/>
          <w:b/>
          <w:bCs/>
          <w:lang w:val="uk-UA"/>
        </w:rPr>
        <w:t>4. Порядок здійснення розрахунків</w:t>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eastAsiaTheme="minorHAnsi" w:ascii="Times New Roman" w:hAnsi="Times New Roman"/>
          <w:b/>
          <w:bCs/>
          <w:lang w:val="uk-UA"/>
        </w:rPr>
      </w:r>
    </w:p>
    <w:p>
      <w:pPr>
        <w:pStyle w:val="Normal"/>
        <w:tabs>
          <w:tab w:val="clear" w:pos="708"/>
          <w:tab w:val="left" w:pos="1033" w:leader="none"/>
        </w:tabs>
        <w:suppressAutoHyphens w:val="false"/>
        <w:spacing w:lineRule="exact" w:line="274"/>
        <w:ind w:left="-426" w:hanging="0"/>
        <w:jc w:val="both"/>
        <w:rPr>
          <w:rFonts w:ascii="Times New Roman" w:hAnsi="Times New Roman" w:eastAsia="Calibri" w:cs="Times New Roman" w:eastAsiaTheme="minorHAnsi"/>
          <w:color w:val="000000"/>
          <w:lang w:val="uk-UA" w:eastAsia="uk-UA" w:bidi="uk-UA"/>
        </w:rPr>
      </w:pPr>
      <w:r>
        <w:rPr>
          <w:rFonts w:eastAsia="Calibri" w:cs="Times New Roman" w:ascii="Times New Roman" w:hAnsi="Times New Roman" w:eastAsiaTheme="minorHAnsi"/>
          <w:lang w:val="uk-UA"/>
        </w:rPr>
        <w:t xml:space="preserve">4.1. </w:t>
      </w:r>
      <w:r>
        <w:rPr>
          <w:rFonts w:eastAsia="Calibri" w:cs="Times New Roman" w:ascii="Times New Roman" w:hAnsi="Times New Roman" w:eastAsiaTheme="minorHAnsi"/>
          <w:color w:val="000000"/>
          <w:lang w:val="uk-UA"/>
        </w:rPr>
        <w:t xml:space="preserve">Оплата за фактично поставлений товар здійснюється Замовником в безготівковій формі </w:t>
      </w:r>
      <w:r>
        <w:rPr>
          <w:rFonts w:eastAsia="Calibri" w:cs="Times New Roman" w:ascii="Times New Roman" w:hAnsi="Times New Roman" w:eastAsiaTheme="minorHAnsi"/>
          <w:bCs/>
          <w:color w:val="000000"/>
          <w:lang w:val="uk-UA"/>
        </w:rPr>
        <w:t>на підставі підписаної Сторонами видаткової накладної та/або акту приймання-передачі товару, рахунку</w:t>
      </w:r>
      <w:r>
        <w:rPr>
          <w:rFonts w:eastAsia="Calibri" w:cs="Times New Roman" w:ascii="Times New Roman" w:hAnsi="Times New Roman" w:eastAsiaTheme="minorHAnsi"/>
          <w:color w:val="000000"/>
          <w:lang w:val="uk-UA"/>
        </w:rPr>
        <w:t xml:space="preserve"> Продавця шляхом перерахування на розрахунковий рахунок Продавця</w:t>
      </w:r>
      <w:r>
        <w:rPr>
          <w:rFonts w:eastAsia="Calibri" w:cs="Times New Roman" w:ascii="Times New Roman" w:hAnsi="Times New Roman" w:eastAsiaTheme="minorHAnsi"/>
          <w:b/>
          <w:color w:val="000000"/>
          <w:lang w:val="uk-UA"/>
        </w:rPr>
        <w:t xml:space="preserve"> </w:t>
      </w:r>
      <w:r>
        <w:rPr>
          <w:rFonts w:eastAsia="Calibri" w:cs="Times New Roman" w:ascii="Times New Roman" w:hAnsi="Times New Roman" w:eastAsiaTheme="minorHAnsi"/>
          <w:bCs/>
          <w:color w:val="000000"/>
          <w:lang w:val="uk-UA"/>
        </w:rPr>
        <w:t>грошової суми</w:t>
      </w:r>
      <w:r>
        <w:rPr>
          <w:rFonts w:eastAsia="Calibri" w:cs="Times New Roman" w:ascii="Times New Roman" w:hAnsi="Times New Roman" w:eastAsiaTheme="minorHAnsi"/>
          <w:b/>
          <w:color w:val="000000"/>
          <w:lang w:val="uk-UA"/>
        </w:rPr>
        <w:t xml:space="preserve"> </w:t>
      </w:r>
      <w:r>
        <w:rPr>
          <w:rFonts w:eastAsia="Calibri" w:cs="Times New Roman" w:ascii="Times New Roman" w:hAnsi="Times New Roman" w:eastAsiaTheme="minorHAnsi"/>
          <w:color w:val="000000"/>
          <w:lang w:val="uk-UA"/>
        </w:rPr>
        <w:t>протягом 5 (п</w:t>
      </w:r>
      <w:r>
        <w:rPr>
          <w:rFonts w:eastAsia="Calibri" w:cs="Times New Roman" w:ascii="Times New Roman" w:hAnsi="Times New Roman" w:eastAsiaTheme="minorHAnsi"/>
          <w:color w:val="000000"/>
        </w:rPr>
        <w:t>’</w:t>
      </w:r>
      <w:r>
        <w:rPr>
          <w:rFonts w:eastAsia="Calibri" w:cs="Times New Roman" w:ascii="Times New Roman" w:hAnsi="Times New Roman" w:eastAsiaTheme="minorHAnsi"/>
          <w:color w:val="000000"/>
          <w:lang w:val="uk-UA"/>
        </w:rPr>
        <w:t>яти) робочих днів</w:t>
      </w:r>
      <w:r>
        <w:rPr>
          <w:rFonts w:eastAsia="Calibri" w:cs="Times New Roman" w:ascii="Times New Roman" w:hAnsi="Times New Roman" w:eastAsiaTheme="minorHAnsi"/>
          <w:b/>
          <w:color w:val="000000"/>
          <w:lang w:val="uk-UA"/>
        </w:rPr>
        <w:t xml:space="preserve"> </w:t>
      </w:r>
      <w:r>
        <w:rPr>
          <w:rFonts w:eastAsia="Calibri" w:cs="Times New Roman" w:ascii="Times New Roman" w:hAnsi="Times New Roman" w:eastAsiaTheme="minorHAnsi"/>
          <w:color w:val="000000"/>
          <w:lang w:val="uk-UA" w:eastAsia="uk-UA" w:bidi="uk-UA"/>
        </w:rPr>
        <w:t>.</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color w:val="000000"/>
          <w:lang w:val="uk-UA" w:eastAsia="uk-UA" w:bidi="uk-UA"/>
        </w:rPr>
        <w:t xml:space="preserve">4.2. </w:t>
      </w:r>
      <w:r>
        <w:rPr>
          <w:rFonts w:eastAsia="Calibri" w:cs="Times New Roman" w:ascii="Times New Roman" w:hAnsi="Times New Roman" w:eastAsiaTheme="minorHAnsi"/>
          <w:lang w:val="uk-UA"/>
        </w:rPr>
        <w:t>Оплата за Договором здійснюється Замовником за наявності бюджетного фінансування. У разі затримки бюджетного фінансування розрахунок за  отриманий товар здійснюється протягом 10 робочих днів з дати отримання Замовником на свій реєстраційний рахунок бюджетних коштів на закупівлю товару.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4.3.  Оплата за товар здійснюється Замовником за ціною, вказаною в Специфікації, яка є Додатком 1 до   Договору.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4.4. 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eastAsiaTheme="minorHAnsi" w:ascii="Times New Roman" w:hAnsi="Times New Roman"/>
          <w:lang w:val="uk-UA"/>
        </w:rPr>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ascii="Times New Roman" w:hAnsi="Times New Roman" w:eastAsiaTheme="minorHAnsi"/>
          <w:b/>
          <w:bCs/>
          <w:lang w:val="uk-UA"/>
        </w:rPr>
        <w:t>5. Умови поставки товару</w:t>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eastAsiaTheme="minorHAnsi" w:ascii="Times New Roman" w:hAnsi="Times New Roman"/>
          <w:b/>
          <w:bCs/>
          <w:lang w:val="uk-UA"/>
        </w:rPr>
      </w:r>
    </w:p>
    <w:p>
      <w:pPr>
        <w:pStyle w:val="Normal"/>
        <w:widowControl/>
        <w:shd w:val="clear" w:color="auto" w:fill="FFFFFF"/>
        <w:suppressAutoHyphens w:val="false"/>
        <w:ind w:left="-426" w:hanging="0"/>
        <w:jc w:val="both"/>
        <w:rPr>
          <w:rFonts w:ascii="Times New Roman" w:hAnsi="Times New Roman" w:eastAsia="Calibri" w:cs="Times New Roman" w:eastAsiaTheme="minorHAnsi"/>
          <w:bCs/>
          <w:lang w:val="uk-UA" w:eastAsia="ru-RU"/>
        </w:rPr>
      </w:pPr>
      <w:r>
        <w:rPr>
          <w:rFonts w:eastAsia="Calibri" w:cs="Times New Roman" w:ascii="Times New Roman" w:hAnsi="Times New Roman" w:eastAsiaTheme="minorHAnsi"/>
          <w:lang w:val="uk-UA"/>
        </w:rPr>
        <w:t xml:space="preserve">5.1.  Продавець зобов’язується передати Замовнику товар не пізніше </w:t>
      </w:r>
      <w:r>
        <w:rPr>
          <w:rFonts w:eastAsia="Calibri" w:cs="Times New Roman" w:ascii="Times New Roman" w:hAnsi="Times New Roman" w:eastAsiaTheme="minorHAnsi"/>
          <w:bCs/>
          <w:lang w:val="ru-RU"/>
        </w:rPr>
        <w:t>2</w:t>
      </w:r>
      <w:r>
        <w:rPr>
          <w:rFonts w:eastAsia="Calibri" w:cs="Times New Roman" w:ascii="Times New Roman" w:hAnsi="Times New Roman" w:eastAsiaTheme="minorHAnsi"/>
          <w:bCs/>
          <w:lang w:val="ru-RU"/>
        </w:rPr>
        <w:t>0</w:t>
      </w:r>
      <w:r>
        <w:rPr>
          <w:rFonts w:eastAsia="Calibri" w:cs="Times New Roman" w:ascii="Times New Roman" w:hAnsi="Times New Roman" w:eastAsiaTheme="minorHAnsi"/>
          <w:bCs/>
          <w:lang w:val="ru-RU"/>
        </w:rPr>
        <w:t>.12.2023</w:t>
      </w:r>
      <w:r>
        <w:rPr>
          <w:rFonts w:eastAsia="Calibri" w:cs="Times New Roman" w:ascii="Times New Roman" w:hAnsi="Times New Roman" w:eastAsiaTheme="minorHAnsi"/>
          <w:bCs/>
          <w:lang w:val="uk-UA"/>
        </w:rPr>
        <w:t xml:space="preserve">.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5.2. Продавець гарантує доставку товару в пакуванні, що забезпечуватиме його збереження при транспортуванні, вантажно-розвантажувальних роботах, зберіганні.</w:t>
      </w:r>
    </w:p>
    <w:p>
      <w:pPr>
        <w:pStyle w:val="Normal"/>
        <w:widowControl/>
        <w:suppressAutoHyphens w:val="false"/>
        <w:ind w:left="-426" w:hanging="0"/>
        <w:jc w:val="both"/>
        <w:rPr>
          <w:rFonts w:ascii="Times New Roman" w:hAnsi="Times New Roman" w:eastAsia="Calibri" w:cs="Times New Roman" w:eastAsiaTheme="minorHAnsi"/>
          <w:b/>
          <w:bCs/>
          <w:lang w:val="uk-UA"/>
        </w:rPr>
      </w:pPr>
      <w:r>
        <w:rPr>
          <w:rFonts w:eastAsia="Calibri" w:cs="Times New Roman" w:ascii="Times New Roman" w:hAnsi="Times New Roman" w:eastAsiaTheme="minorHAnsi"/>
          <w:lang w:val="uk-UA"/>
        </w:rPr>
        <w:t>5.3. Місце поставки товару: Кіровоградська область, м. Олександрія, вул. Жуковського, 13.</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5.4. До моменту передачі товару Замовнику Продавець несе ризик випадкової втрати або пошкодження товару.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5.5. Датою поставки товару вважається день його передачі Продавцем Замовнику згідно умов Договору за видатковою накладною та/або актом приймання-передачі.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5.6. Передача-приймання товару здійснюється у місці його поставки у присутності представників Продавця і Замовника та/або представника перевізника за наявності документації, визначеної в п.2.2. даного Договору. Крім того, Продавець має надати Замовнику належним чином оформлену  видаткову накладну, рахунок та/або акт приймання-передачі.</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5.7. Продавець за власний рахунок організовує доставку товару Замовнику до місця поставки, вказаного в п.5.3. Договору.</w:t>
      </w:r>
    </w:p>
    <w:p>
      <w:pPr>
        <w:pStyle w:val="Normal"/>
        <w:tabs>
          <w:tab w:val="clear" w:pos="708"/>
          <w:tab w:val="left" w:pos="567" w:leader="none"/>
        </w:tabs>
        <w:ind w:left="-426" w:hanging="0"/>
        <w:jc w:val="both"/>
        <w:rPr>
          <w:rFonts w:ascii="Times New Roman" w:hAnsi="Times New Roman" w:cs="Times New Roman"/>
          <w:lang w:val="uk-UA"/>
        </w:rPr>
      </w:pPr>
      <w:r>
        <w:rPr>
          <w:rFonts w:eastAsia="Calibri" w:cs="Times New Roman" w:ascii="Times New Roman" w:hAnsi="Times New Roman" w:eastAsiaTheme="minorHAnsi"/>
          <w:lang w:val="uk-UA"/>
        </w:rPr>
        <w:t xml:space="preserve">5.8. </w:t>
      </w:r>
      <w:r>
        <w:rPr>
          <w:rFonts w:cs="Times New Roman" w:ascii="Times New Roman" w:hAnsi="Times New Roman"/>
          <w:lang w:val="uk-UA"/>
        </w:rPr>
        <w:t>Продавець здійснює поставку товару протягом 1 робочого дня з дня отримання заявки від Замовника (за допомогою телефонного та/або поштового зв’язку чи на електронну пошту Продавця, зазначену у реквізитах цього Договору).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eastAsiaTheme="minorHAnsi" w:ascii="Times New Roman" w:hAnsi="Times New Roman"/>
          <w:lang w:val="uk-UA"/>
        </w:rPr>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ascii="Times New Roman" w:hAnsi="Times New Roman" w:eastAsiaTheme="minorHAnsi"/>
          <w:b/>
          <w:bCs/>
          <w:lang w:val="uk-UA"/>
        </w:rPr>
        <w:t>6. Права та обов’язки Сторін</w:t>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eastAsiaTheme="minorHAnsi" w:ascii="Times New Roman" w:hAnsi="Times New Roman"/>
          <w:b/>
          <w:bCs/>
          <w:lang w:val="uk-UA"/>
        </w:rPr>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6.1. Замовник зобов’язаний:</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6.1.1. Своєчасно та в повному обсязі сплатити за прийнятий товар на умовах, визначених в даному Договорі.</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6.1.2. Прийняти товар, який відповідає умовам даного Договору, у порядку, визначеному цим Договором.</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6.1.3. Дотримуватися рекомендацій виробника товару щодо експлуатації та зберігання товару.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6.2. Замовник має право:</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6.2.1. Контролювати своєчасну поставку товару у строк, згідно умов Договору.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6.2.2. Зменшити кількість товару залежно від реального фінансування видатків Замовника.</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6.2.3. Повернути Продавцю супроводжуючі документи на товар (видаткову накладну, рахунок, документи, що підтверджують якість товару) без здійснення оплати в разі виявлення помилок, неналежного їх оформлення, ненадання в повному обсязі документів, що підтверджують якість товару. </w:t>
      </w:r>
    </w:p>
    <w:p>
      <w:pPr>
        <w:pStyle w:val="Normal"/>
        <w:ind w:left="-426" w:hanging="0"/>
        <w:jc w:val="both"/>
        <w:rPr>
          <w:rFonts w:ascii="Times New Roman" w:hAnsi="Times New Roman" w:cs="Times New Roman"/>
          <w:color w:val="000000" w:themeColor="text1"/>
          <w:lang w:val="uk-UA"/>
        </w:rPr>
      </w:pPr>
      <w:r>
        <w:rPr>
          <w:rFonts w:eastAsia="Calibri" w:cs="Times New Roman" w:ascii="Times New Roman" w:hAnsi="Times New Roman" w:eastAsiaTheme="minorHAnsi"/>
          <w:lang w:val="uk-UA"/>
        </w:rPr>
        <w:t>6.2.4. І</w:t>
      </w:r>
      <w:r>
        <w:rPr>
          <w:rFonts w:cs="Times New Roman" w:ascii="Times New Roman" w:hAnsi="Times New Roman"/>
          <w:color w:val="000000" w:themeColor="text1"/>
          <w:lang w:val="uk-UA"/>
        </w:rPr>
        <w:t>ніціювати перед Продавцем дострокове розірвання Договору в односторонньому порядку, повідомивши про це Продавця листом у строк, не менший ніж за 10 (десять) календарних днів до бажаної дати припинення  зобов’язань за Договором. Одностороннє розірвання Договору не потребує погодження Продавця.</w:t>
      </w:r>
    </w:p>
    <w:p>
      <w:pPr>
        <w:pStyle w:val="Normal"/>
        <w:widowControl/>
        <w:suppressAutoHyphens w:val="false"/>
        <w:ind w:left="-426" w:hanging="0"/>
        <w:jc w:val="both"/>
        <w:rPr>
          <w:rFonts w:ascii="Times New Roman" w:hAnsi="Times New Roman" w:cs="Times New Roman"/>
          <w:lang w:val="uk-UA" w:eastAsia="uk-UA"/>
        </w:rPr>
      </w:pPr>
      <w:r>
        <w:rPr>
          <w:rFonts w:eastAsia="Calibri" w:cs="Times New Roman" w:ascii="Times New Roman" w:hAnsi="Times New Roman" w:eastAsiaTheme="minorHAnsi"/>
          <w:lang w:val="uk-UA"/>
        </w:rPr>
        <w:t xml:space="preserve">6.2.5. У разі сумніву фахівців Замовника щодо технічних та якісних характеристик поставленого товару - </w:t>
      </w:r>
      <w:r>
        <w:rPr>
          <w:rFonts w:cs="Times New Roman" w:ascii="Times New Roman" w:hAnsi="Times New Roman"/>
          <w:color w:val="121212"/>
          <w:lang w:val="uk-UA" w:eastAsia="uk-UA"/>
        </w:rPr>
        <w:t>з</w:t>
      </w:r>
      <w:r>
        <w:rPr>
          <w:rFonts w:cs="Times New Roman" w:ascii="Times New Roman" w:hAnsi="Times New Roman"/>
          <w:lang w:val="uk-UA" w:eastAsia="uk-UA"/>
        </w:rPr>
        <w:t xml:space="preserve">алучати фахівців </w:t>
      </w:r>
      <w:r>
        <w:rPr>
          <w:rFonts w:cs="Times New Roman" w:ascii="Times New Roman" w:hAnsi="Times New Roman"/>
          <w:color w:val="121212"/>
          <w:lang w:val="uk-UA" w:eastAsia="uk-UA"/>
        </w:rPr>
        <w:t>/</w:t>
      </w:r>
      <w:r>
        <w:rPr>
          <w:rFonts w:cs="Times New Roman" w:ascii="Times New Roman" w:hAnsi="Times New Roman"/>
          <w:lang w:val="uk-UA" w:eastAsia="uk-UA"/>
        </w:rPr>
        <w:t xml:space="preserve"> експертів з відома Продавця.</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6.2.6. </w:t>
      </w:r>
      <w:r>
        <w:rPr>
          <w:rFonts w:cs="Times New Roman" w:ascii="Times New Roman" w:hAnsi="Times New Roman"/>
          <w:color w:val="121212"/>
          <w:lang w:val="uk-UA" w:eastAsia="uk-UA"/>
        </w:rPr>
        <w:t>Зменшувати обсяг закупівлі товару та ціну</w:t>
      </w:r>
      <w:r>
        <w:rPr>
          <w:rFonts w:cs="Times New Roman" w:ascii="Times New Roman" w:hAnsi="Times New Roman"/>
          <w:color w:val="000000"/>
          <w:lang w:val="uk-UA" w:eastAsia="uk-UA"/>
        </w:rPr>
        <w:t xml:space="preserve"> цього</w:t>
      </w:r>
      <w:r>
        <w:rPr>
          <w:rFonts w:cs="Times New Roman" w:ascii="Times New Roman" w:hAnsi="Times New Roman"/>
          <w:color w:val="121212"/>
          <w:lang w:val="uk-UA" w:eastAsia="uk-UA"/>
        </w:rPr>
        <w:t xml:space="preserve"> Договору залежно від реального фінансування видатків на зазначені цілі, </w:t>
      </w:r>
      <w:r>
        <w:rPr>
          <w:rFonts w:cs="Times New Roman" w:ascii="Times New Roman" w:hAnsi="Times New Roman"/>
          <w:color w:val="000000"/>
          <w:lang w:val="uk-UA" w:eastAsia="uk-UA"/>
        </w:rPr>
        <w:t xml:space="preserve">а також у випадку зменшення </w:t>
      </w:r>
      <w:r>
        <w:rPr>
          <w:rFonts w:cs="Times New Roman" w:ascii="Times New Roman" w:hAnsi="Times New Roman"/>
          <w:lang w:val="uk-UA" w:eastAsia="uk-UA"/>
        </w:rPr>
        <w:t>обсягу споживчої потреби товару. У такому разі Сторони вносять відповідні зміни до цього Договору.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6.2.7. Інші права, передбачені цим Договором та чинним законодавством України.</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6.3. Продавець зобов’язується: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6.3.1. Забезпечити своєчасну поставку товару, що відповідає замовленим якісним, кількісним та технічним характеристикам  згідно умов даного Договору.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6.3.2. При передачі товару надати Замовнику документацію (видаткову накладну та/або акт приймання-передачі, рахунок, документи, які підтверджують якість товару, гарантійні зобов’язання, тощо відповідно до умов цього Договору.</w:t>
      </w:r>
      <w:r>
        <w:rPr>
          <w:rFonts w:eastAsia="Times New Roman" w:cs="Times New Roman" w:ascii="Times New Roman" w:hAnsi="Times New Roman"/>
          <w:lang w:val="uk-UA" w:eastAsia="zh-CN"/>
        </w:rPr>
        <w:t xml:space="preserve">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6.3.3. Забезпечити гарантійне обслуговування товару протягом гарантійного строку, визначеного в Договорі.</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6.3.4. Нести всі ризики, які може зазнати товар до моменту його передачі Замовнику.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6.3.5. Нести усі витрати, пов’язані із заміною неякісного товару.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6.3.6. Забезпечити в строк явку свого представника для огляду товару та складання акту невідповідностей.</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6.3.7. Усунути протягом 14-ти календарних днів з дати направлення Продавцю письмової вимоги (претензії), недоліки/дефекти товару, якщо інший термін не вказано у вимогі (претензії).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6.4.  Продавець має право:</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6.4.1. Своєчасно та в повному обсязі отримувати плату за поставлений товар.</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6.4.2. Інші права, передбачені цим Договором та чинним законодавством України.</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6.4.3. У випадку неможливості виконання взятих на себе зобов’язань, попередити про це письмово Замовника невідкладно.</w:t>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ascii="Times New Roman" w:hAnsi="Times New Roman" w:eastAsiaTheme="minorHAnsi"/>
          <w:b/>
          <w:bCs/>
          <w:lang w:val="uk-UA"/>
        </w:rPr>
        <w:t>7. Відповідальність Сторін</w:t>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eastAsiaTheme="minorHAnsi" w:ascii="Times New Roman" w:hAnsi="Times New Roman"/>
          <w:b/>
          <w:bCs/>
          <w:lang w:val="uk-UA"/>
        </w:rPr>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7.1.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7.2.  За несвоєчасну оплату товару за цим Договором, Продавець має право нарахувати Замовнику пеню в розмірі 0,1 відсотка, від суми заборгованості за кожний день прострочення.  За відсутності бюджетного фінансування Замовника, що спричинило порушення строку оплати, пеня, інфляційні та 3% річних не нараховуються.</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7.3. У випадку поставки товару неналежної якості/комплектності Продавець сплачує Замовнику штраф у розмірі 20 відсотків від вартості товару неналежної якості/комплектності.</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7.4. У випадку прострочення поставки товару або строку усунення недоліків (дефектів) товару/комплектуючих аксесуарів Продавець сплачує Замовнику неустойку в розмірі 0,1 відсотка від вартості не поставленого товару/комплектуючих та/або вартості несвоєчасно поставленого/заміненого </w:t>
      </w:r>
      <w:r>
        <w:rPr>
          <w:rFonts w:cs="Times New Roman" w:ascii="Times New Roman" w:hAnsi="Times New Roman"/>
          <w:lang w:val="uk-UA"/>
        </w:rPr>
        <w:t>товару</w:t>
      </w:r>
      <w:r>
        <w:rPr>
          <w:rFonts w:eastAsia="Calibri" w:cs="Times New Roman" w:ascii="Times New Roman" w:hAnsi="Times New Roman" w:eastAsiaTheme="minorHAnsi"/>
          <w:lang w:val="uk-UA"/>
        </w:rPr>
        <w:t xml:space="preserve">  за кожен день прострочення.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7.5. За порушення зобов'язань за цим Договором Замовник може в односторонньому порядку застосовувати до Продавця оперативно-господарські санкції, тобто заходи оперативного впливу з метою припинення або попередження повторення порушень зобов'язання у вигляді відмови від встановлення на майбутнє господарських (договірних) відносин зі Стороною, яка допустила порушення зобов’язань за цим Договором.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7.6. Оперативно-господарські санкції застосовуються до Продавця з урахуванням норм Господарського кодексу України.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7.7. Сплата штрафних санкцій не звільняє Сторони від виконання своїх зобов’язань за цим Договором.</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eastAsiaTheme="minorHAnsi" w:ascii="Times New Roman" w:hAnsi="Times New Roman"/>
          <w:lang w:val="uk-UA"/>
        </w:rPr>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ascii="Times New Roman" w:hAnsi="Times New Roman" w:eastAsiaTheme="minorHAnsi"/>
          <w:b/>
          <w:bCs/>
          <w:lang w:val="uk-UA"/>
        </w:rPr>
        <w:t>8. Обставини непереборної сили</w:t>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eastAsiaTheme="minorHAnsi" w:ascii="Times New Roman" w:hAnsi="Times New Roman"/>
          <w:b/>
          <w:bCs/>
          <w:lang w:val="uk-UA"/>
        </w:rPr>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8.1. Продавець та Замовник звільняються від відповідальності за часткове або повне невиконання зобов'язань за Договором, якщо  воно стало наслідком непереборної сили (форс-мажорних обставин).</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8.2. Форс-мажорними обставинами визнаються надзвичайні та невідворотні обставини, а саме:</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природні явища, що мають стихійний характер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й зсув ґрунту,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 </w:t>
      </w:r>
      <w:r>
        <w:rPr>
          <w:rFonts w:eastAsia="Calibri" w:cs="Times New Roman" w:ascii="Times New Roman" w:hAnsi="Times New Roman" w:eastAsiaTheme="minorHAnsi"/>
          <w:lang w:val="uk-UA"/>
        </w:rPr>
        <w:t>інші стихійні лиха тощо);</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надзвичайні (екстремальні) ситуації в громадському житті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воєнний стан,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заборонні дії (акти) держави (запровадження комендантської години, карантину, установленого Кабінетом Міністрів України, тривалі перерви в роботі транспорту, регламентовані умовами відповідних рішень й актами державних органів влади, закриття морських проток, ембарго, заборона (обмеження) експорту / імпорту тощо, що об'єктивно унеможливлюють виконання сторонами зобов'язань, передбачених умовами цього Договору.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8.3. Сторона, щодо якої  склалися визначені в п.8.2. Договору обставини, зобов'язана письмово повідомити другу Сторону впродовж 7 (семи) робочих днів з моменту їх виникнення,  та звернутись до уповноваженої Торгово-промислової палати з метою отримання сертифіката.</w:t>
      </w:r>
      <w:r>
        <w:rPr>
          <w:rFonts w:eastAsia="Times New Roman" w:cs="Times New Roman" w:ascii="Times New Roman" w:hAnsi="Times New Roman"/>
          <w:lang w:val="uk-UA" w:eastAsia="zh-CN"/>
        </w:rPr>
        <w:t xml:space="preserve">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8.4.  Сторони не  мають права посилатися на дію обставин непереборної сили як на причини невиконання або неналежного виконання зобов'язань за Договором у разі, якщо Сторона, що потрапила під дію таких обставин, не повідомила іншу Сторону  письмово про їх настання впродовж 20 (двадцяти ) робочих днів з дати настання таких обставин, та не надала належних доказів наявності форс-мажорних обставин і їх тривалості.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8.5. Строк виконання зобов'язань по Договору переноситься  пропорційно часу, протягом якого будуть діяти такі форс-мажорні обставини.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8.6. Якщо форс-мажорні обставини триватимуть більше 3 (трьох) місяців, то кожна із Сторін має право відмовитися в односторонньому порядку від подальшого  виконання зобов'язань за Договором з наданням підтвердних документів (сертифікат ТПП), і в цьому випадку, жодна із Сторін не матиме права на відшкодування іншою Стороною можливих збитків, пов’язаних з достроковим припиненням дії Договору.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8.7. Сторони усвідомлюють, що посилатися на ведений в Україні з 24 лютого 2022 року воєнний стан, як на форс-мажорну обставину, мають право лише тоді коли повне чи часткове невиконання або неналежне виконання зобов’язань, передбачених цим Договором, виникло внаслідок обставин, які не можна було передбачити, ні уникнути на дату укладення Договору.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eastAsiaTheme="minorHAnsi" w:ascii="Times New Roman" w:hAnsi="Times New Roman"/>
          <w:lang w:val="uk-UA"/>
        </w:rPr>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ascii="Times New Roman" w:hAnsi="Times New Roman" w:eastAsiaTheme="minorHAnsi"/>
          <w:b/>
          <w:bCs/>
          <w:lang w:val="uk-UA"/>
        </w:rPr>
        <w:t>9. Вирішення спорів</w:t>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eastAsiaTheme="minorHAnsi" w:ascii="Times New Roman" w:hAnsi="Times New Roman"/>
          <w:b/>
          <w:bCs/>
          <w:lang w:val="uk-UA"/>
        </w:rPr>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9.2. У разі недосягнення Сторонами згоди спори (розбіжності) вирішуються у судовому порядку, згідно норм чинного законодавства України.</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eastAsiaTheme="minorHAnsi" w:ascii="Times New Roman" w:hAnsi="Times New Roman"/>
          <w:lang w:val="uk-UA"/>
        </w:rPr>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ascii="Times New Roman" w:hAnsi="Times New Roman" w:eastAsiaTheme="minorHAnsi"/>
          <w:b/>
          <w:bCs/>
          <w:lang w:val="uk-UA"/>
        </w:rPr>
        <w:t>10. Строк дії Договору</w:t>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eastAsiaTheme="minorHAnsi" w:ascii="Times New Roman" w:hAnsi="Times New Roman"/>
          <w:b/>
          <w:bCs/>
          <w:lang w:val="uk-UA"/>
        </w:rPr>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10.1. Цей Договір набирає чинності з дня його підписання Сторонами та діє </w:t>
      </w:r>
      <w:r>
        <w:rPr>
          <w:rFonts w:eastAsia="Calibri" w:cs="Times New Roman" w:ascii="Times New Roman" w:hAnsi="Times New Roman" w:eastAsiaTheme="minorHAnsi"/>
          <w:bCs/>
          <w:lang w:val="uk-UA"/>
        </w:rPr>
        <w:t>до 31.12.2023 року,</w:t>
      </w:r>
      <w:r>
        <w:rPr>
          <w:rFonts w:eastAsia="Calibri" w:cs="Times New Roman" w:ascii="Times New Roman" w:hAnsi="Times New Roman" w:eastAsiaTheme="minorHAnsi"/>
          <w:b/>
          <w:lang w:val="uk-UA"/>
        </w:rPr>
        <w:t xml:space="preserve"> </w:t>
      </w:r>
      <w:r>
        <w:rPr>
          <w:rFonts w:eastAsia="Calibri" w:cs="Times New Roman" w:ascii="Times New Roman" w:hAnsi="Times New Roman" w:eastAsiaTheme="minorHAnsi"/>
          <w:lang w:val="uk-UA"/>
        </w:rPr>
        <w:t xml:space="preserve">а в частині виконання зобов’язань - до моменту остаточного їх виконання Сторонами. </w:t>
      </w:r>
    </w:p>
    <w:p>
      <w:pPr>
        <w:pStyle w:val="13"/>
        <w:ind w:left="-426" w:hanging="0"/>
        <w:jc w:val="both"/>
        <w:rPr>
          <w:sz w:val="22"/>
          <w:szCs w:val="22"/>
          <w:lang w:val="uk-UA"/>
        </w:rPr>
      </w:pPr>
      <w:r>
        <w:rPr>
          <w:color w:val="auto"/>
          <w:sz w:val="22"/>
          <w:szCs w:val="22"/>
          <w:lang w:val="uk-UA"/>
        </w:rPr>
        <w:t xml:space="preserve">10.2. </w:t>
      </w:r>
      <w:r>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pPr>
        <w:pStyle w:val="13"/>
        <w:ind w:left="-426" w:hanging="0"/>
        <w:jc w:val="both"/>
        <w:rPr>
          <w:sz w:val="22"/>
          <w:szCs w:val="22"/>
          <w:lang w:val="uk-UA"/>
        </w:rPr>
      </w:pPr>
      <w:r>
        <w:rPr>
          <w:sz w:val="22"/>
          <w:szCs w:val="22"/>
          <w:lang w:val="uk-UA"/>
        </w:rPr>
        <w:t>10.3. Закінчення строку дії цього Договору не звільняє Сторони від відповідальності за його порушення, що мало місце під час його дії.</w:t>
      </w:r>
    </w:p>
    <w:p>
      <w:pPr>
        <w:pStyle w:val="Normal"/>
        <w:tabs>
          <w:tab w:val="clear" w:pos="708"/>
          <w:tab w:val="left" w:pos="540" w:leader="none"/>
          <w:tab w:val="left" w:pos="851" w:leader="none"/>
          <w:tab w:val="left" w:pos="1260" w:leader="none"/>
        </w:tabs>
        <w:ind w:firstLine="567"/>
        <w:jc w:val="both"/>
        <w:rPr>
          <w:lang w:val="uk-UA"/>
        </w:rPr>
      </w:pPr>
      <w:r>
        <w:rPr>
          <w:lang w:val="uk-UA"/>
        </w:rPr>
      </w:r>
    </w:p>
    <w:p>
      <w:pPr>
        <w:pStyle w:val="Normal"/>
        <w:tabs>
          <w:tab w:val="clear" w:pos="708"/>
          <w:tab w:val="left" w:pos="540" w:leader="none"/>
          <w:tab w:val="left" w:pos="851" w:leader="none"/>
          <w:tab w:val="left" w:pos="1260" w:leader="none"/>
        </w:tabs>
        <w:ind w:firstLine="567"/>
        <w:jc w:val="both"/>
        <w:rPr>
          <w:lang w:val="uk-UA"/>
        </w:rPr>
      </w:pPr>
      <w:r>
        <w:rPr>
          <w:lang w:val="uk-UA"/>
        </w:rPr>
      </w:r>
    </w:p>
    <w:p>
      <w:pPr>
        <w:pStyle w:val="Normal"/>
        <w:tabs>
          <w:tab w:val="clear" w:pos="708"/>
          <w:tab w:val="left" w:pos="540" w:leader="none"/>
          <w:tab w:val="left" w:pos="851" w:leader="none"/>
          <w:tab w:val="left" w:pos="1260" w:leader="none"/>
        </w:tabs>
        <w:ind w:firstLine="567"/>
        <w:jc w:val="both"/>
        <w:rPr>
          <w:lang w:val="uk-UA"/>
        </w:rPr>
      </w:pPr>
      <w:r>
        <w:rPr>
          <w:lang w:val="uk-UA"/>
        </w:rPr>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eastAsiaTheme="minorHAnsi" w:ascii="Times New Roman" w:hAnsi="Times New Roman"/>
          <w:lang w:val="uk-UA"/>
        </w:rPr>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eastAsiaTheme="minorHAnsi" w:ascii="Times New Roman" w:hAnsi="Times New Roman"/>
          <w:lang w:val="uk-UA"/>
        </w:rPr>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ascii="Times New Roman" w:hAnsi="Times New Roman" w:eastAsiaTheme="minorHAnsi"/>
          <w:b/>
          <w:bCs/>
          <w:lang w:val="uk-UA"/>
        </w:rPr>
        <w:t>11. Інші умови</w:t>
      </w:r>
    </w:p>
    <w:p>
      <w:pPr>
        <w:pStyle w:val="Normal"/>
        <w:widowControl/>
        <w:suppressAutoHyphens w:val="false"/>
        <w:ind w:left="-426" w:hanging="0"/>
        <w:jc w:val="center"/>
        <w:rPr>
          <w:rFonts w:ascii="Times New Roman" w:hAnsi="Times New Roman" w:eastAsia="Calibri" w:cs="Times New Roman" w:eastAsiaTheme="minorHAnsi"/>
          <w:b/>
          <w:bCs/>
          <w:lang w:val="uk-UA"/>
        </w:rPr>
      </w:pPr>
      <w:r>
        <w:rPr>
          <w:rFonts w:eastAsia="Calibri" w:cs="Times New Roman" w:eastAsiaTheme="minorHAnsi" w:ascii="Times New Roman" w:hAnsi="Times New Roman"/>
          <w:b/>
          <w:bCs/>
          <w:lang w:val="uk-UA"/>
        </w:rPr>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11.1. Зміни до цього Договору вносяться за погодження Сторін і мають юридичну силу за умов, якщо вони оформлені письмово, підписані уповноваженими представниками Сторін, скріплені печатками (у разі її  застосування), якщо інше не визначено умовами даного Договору.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color w:val="000000"/>
          <w:lang w:val="uk-UA"/>
        </w:rPr>
        <w:t>11.2.</w:t>
      </w:r>
      <w:r>
        <w:rPr>
          <w:rFonts w:eastAsia="Calibri" w:cs="Times New Roman" w:ascii="Times New Roman" w:hAnsi="Times New Roman" w:eastAsiaTheme="minorHAnsi"/>
          <w:lang w:val="uk-UA"/>
        </w:rPr>
        <w:t xml:space="preserve">    Істотними умовами Договору є:</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предмет договору;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ціна договору;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строк дії договору.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   </w:t>
      </w:r>
      <w:r>
        <w:rPr>
          <w:rFonts w:eastAsia="Calibri" w:cs="Times New Roman" w:ascii="Times New Roman" w:hAnsi="Times New Roman" w:eastAsiaTheme="minorHAnsi"/>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 № 1178 від 12.10.2022 із змінами, зокрема:</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1) зменшення обсягів закупівлі, зокрема з урахуванням фактичного обсягу видатків Замовника;</w:t>
      </w:r>
    </w:p>
    <w:p>
      <w:pPr>
        <w:pStyle w:val="NoSpacing"/>
        <w:widowControl/>
        <w:tabs>
          <w:tab w:val="clear" w:pos="708"/>
          <w:tab w:val="left" w:pos="709" w:leader="none"/>
        </w:tabs>
        <w:suppressAutoHyphens w:val="false"/>
        <w:ind w:left="-426" w:hanging="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2) погодження зміни ціни за одиницю товару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привести до збільшення суми, визначеної в договорі про закупівлю на момент його укладення.</w:t>
      </w:r>
    </w:p>
    <w:p>
      <w:pPr>
        <w:pStyle w:val="NoSpacing"/>
        <w:widowControl/>
        <w:tabs>
          <w:tab w:val="clear" w:pos="708"/>
          <w:tab w:val="left" w:pos="709" w:leader="none"/>
        </w:tabs>
        <w:suppressAutoHyphens w:val="false"/>
        <w:ind w:left="-426" w:hanging="0"/>
        <w:jc w:val="both"/>
        <w:rPr>
          <w:rFonts w:ascii="Times New Roman" w:hAnsi="Times New Roman"/>
          <w:i/>
          <w:i/>
          <w:lang w:val="uk-UA"/>
        </w:rPr>
      </w:pPr>
      <w:r>
        <w:rPr>
          <w:rFonts w:eastAsia="Times New Roman" w:cs="Times New Roman" w:ascii="Times New Roman" w:hAnsi="Times New Roman"/>
          <w:lang w:val="uk-UA" w:eastAsia="ru-RU"/>
        </w:rPr>
        <w:t xml:space="preserve">   </w:t>
      </w:r>
      <w:r>
        <w:rPr>
          <w:rFonts w:eastAsia="Times New Roman" w:cs="Times New Roman" w:ascii="Times New Roman" w:hAnsi="Times New Roman"/>
          <w:lang w:val="uk-UA" w:eastAsia="ru-RU"/>
        </w:rPr>
        <w:t xml:space="preserve">Збільшення ціни за одиницю товару з підстави коливання ціни на товар на ринку здійснюється за письмовим зверненням Продавця, в якому вказується розрахунок нової ціни товару за одиницю, а також обґрунтування неможливості постачання товару за попередньою ціною. До звернення додаються документ (и), що підтверджує (ють) відсоток коливання, динаміку </w:t>
      </w:r>
      <w:r>
        <w:rPr>
          <w:rFonts w:eastAsia="Times New Roman" w:cs="Times New Roman" w:ascii="Times New Roman" w:hAnsi="Times New Roman"/>
          <w:lang w:val="uk-UA" w:eastAsia="uk-UA"/>
        </w:rPr>
        <w:t>зміни</w:t>
      </w:r>
      <w:r>
        <w:rPr>
          <w:rFonts w:eastAsia="Times New Roman" w:cs="Times New Roman" w:ascii="Times New Roman" w:hAnsi="Times New Roman"/>
          <w:lang w:val="uk-UA" w:eastAsia="ru-RU"/>
        </w:rPr>
        <w:t xml:space="preserve"> ціни на товар </w:t>
      </w:r>
      <w:r>
        <w:rPr>
          <w:rFonts w:eastAsia="Times New Roman" w:cs="Times New Roman" w:ascii="Times New Roman" w:hAnsi="Times New Roman"/>
          <w:lang w:val="uk-UA" w:eastAsia="uk-UA"/>
        </w:rPr>
        <w:t xml:space="preserve">на ринку з моменту підписання Договору/додаткової угоди про збільшення ціни за одиницю товару протягом періоду, який передує даті внесення змін до Договору щодо збільшення ціни за одиницю товару через коливання ціни на ринку. </w:t>
      </w:r>
      <w:r>
        <w:rPr>
          <w:rFonts w:eastAsia="Times New Roman" w:cs="Times New Roman" w:ascii="Times New Roman" w:hAnsi="Times New Roman"/>
          <w:lang w:val="uk-UA" w:eastAsia="ru-RU"/>
        </w:rPr>
        <w:t xml:space="preserve">Сторони погоджують, що документальним  підтвердженням факту коливання ціни на товар на ринку є документ (документи), видані уповноваженим органом (установою, організацією, тощо), які мають повноваження здійснювати моніторинг цін на товари, визначати зміну ціни такого товару на ринку/відсоток коливання ціни товару на ринку. </w:t>
      </w:r>
      <w:r>
        <w:rPr>
          <w:rFonts w:ascii="Times New Roman" w:hAnsi="Times New Roman"/>
          <w:lang w:val="uk-UA"/>
        </w:rPr>
        <w:t xml:space="preserve">Документальне підтвердження коливання ціни на ринку має містити: інформацію про стан цін щонайменше на дві дати, що визначають початок (дату укладення Договору або останнього внесення змін до Договору в частині зміни ціни за одиницю товару) та кінець часового інтервалу, у якому здійснювалося дослідження цін; </w:t>
      </w:r>
      <w:r>
        <w:rPr>
          <w:rFonts w:eastAsia="Times New Roman" w:cs="Times New Roman" w:ascii="Times New Roman" w:hAnsi="Times New Roman"/>
          <w:lang w:val="uk-UA" w:eastAsia="ru-RU"/>
        </w:rPr>
        <w:t xml:space="preserve">динаміку </w:t>
      </w:r>
      <w:r>
        <w:rPr>
          <w:rFonts w:eastAsia="Times New Roman" w:cs="Times New Roman" w:ascii="Times New Roman" w:hAnsi="Times New Roman"/>
          <w:lang w:val="uk-UA" w:eastAsia="uk-UA"/>
        </w:rPr>
        <w:t>зміни</w:t>
      </w:r>
      <w:r>
        <w:rPr>
          <w:rFonts w:eastAsia="Times New Roman" w:cs="Times New Roman" w:ascii="Times New Roman" w:hAnsi="Times New Roman"/>
          <w:lang w:val="uk-UA" w:eastAsia="ru-RU"/>
        </w:rPr>
        <w:t xml:space="preserve"> ціни на товар </w:t>
      </w:r>
      <w:r>
        <w:rPr>
          <w:rFonts w:eastAsia="Times New Roman" w:cs="Times New Roman" w:ascii="Times New Roman" w:hAnsi="Times New Roman"/>
          <w:lang w:val="uk-UA" w:eastAsia="uk-UA"/>
        </w:rPr>
        <w:t>на ринку</w:t>
      </w:r>
      <w:r>
        <w:rPr>
          <w:rFonts w:ascii="Times New Roman" w:hAnsi="Times New Roman"/>
          <w:lang w:val="uk-UA"/>
        </w:rPr>
        <w:t xml:space="preserve"> та результат порівняння цін у відсотковому вираженні.</w:t>
      </w:r>
    </w:p>
    <w:p>
      <w:pPr>
        <w:pStyle w:val="NoSpacing"/>
        <w:widowControl/>
        <w:tabs>
          <w:tab w:val="clear" w:pos="708"/>
          <w:tab w:val="left" w:pos="709" w:leader="none"/>
        </w:tabs>
        <w:suppressAutoHyphens w:val="false"/>
        <w:ind w:left="-426" w:firstLine="284"/>
        <w:jc w:val="both"/>
        <w:rPr>
          <w:rFonts w:ascii="Times New Roman" w:hAnsi="Times New Roman"/>
          <w:lang w:val="uk-UA"/>
        </w:rPr>
      </w:pPr>
      <w:r>
        <w:rPr>
          <w:rFonts w:ascii="Times New Roman" w:hAnsi="Times New Roman"/>
          <w:lang w:val="uk-UA"/>
        </w:rPr>
        <w:t>Сторони погоджують, що жоден документ, який підтверджує коливання ціни на ринку не може містити один і той самий період.</w:t>
      </w:r>
    </w:p>
    <w:p>
      <w:pPr>
        <w:pStyle w:val="Normal"/>
        <w:widowControl/>
        <w:suppressAutoHyphens w:val="false"/>
        <w:ind w:left="-426" w:right="-1" w:firstLine="284"/>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Замовник має право відмовитись від внесення змін до Договору щодо збільшення ціни за одиницю товару, якщо Продавець не надав належне документальне підтвердження підвищення ціни на товар, згідно умов цього Договору;</w:t>
      </w:r>
      <w:r>
        <w:rPr>
          <w:rFonts w:eastAsia="Times New Roman" w:cs="Times New Roman" w:ascii="Times New Roman" w:hAnsi="Times New Roman"/>
          <w:lang w:val="uk-UA" w:eastAsia="zh-CN"/>
        </w:rPr>
        <w:t xml:space="preserve"> </w:t>
      </w:r>
    </w:p>
    <w:p>
      <w:pPr>
        <w:pStyle w:val="Normal"/>
        <w:widowControl/>
        <w:suppressAutoHyphens w:val="false"/>
        <w:ind w:left="-426" w:hanging="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suppressAutoHyphens w:val="false"/>
        <w:ind w:left="-426" w:firstLine="284"/>
        <w:jc w:val="both"/>
        <w:rPr>
          <w:rFonts w:ascii="Times New Roman" w:hAnsi="Times New Roman" w:eastAsia="Calibri" w:cs="Times New Roman" w:eastAsiaTheme="minorHAnsi"/>
          <w:lang w:val="uk-UA"/>
        </w:rPr>
      </w:pPr>
      <w:r>
        <w:rPr>
          <w:rFonts w:eastAsia="Times New Roman" w:cs="Times New Roman" w:ascii="Times New Roman" w:hAnsi="Times New Roman"/>
          <w:color w:val="000000" w:themeColor="text1"/>
          <w:lang w:val="uk-UA" w:eastAsia="ru-RU"/>
        </w:rPr>
        <w:t xml:space="preserve"> </w:t>
      </w:r>
      <w:r>
        <w:rPr>
          <w:rFonts w:eastAsia="Times New Roman" w:cs="Times New Roman" w:ascii="Times New Roman" w:hAnsi="Times New Roman"/>
          <w:color w:val="000000" w:themeColor="text1"/>
          <w:lang w:val="uk-UA" w:eastAsia="ru-RU"/>
        </w:rPr>
        <w:t>Сторони можуть внести зміни до Договору  на підставі покращення якості предмета закупівлі за умови, що така зміна не призведе до зміни предмета закупівлі та товар відповідає функціональним вимогам,  загальній його технічній характеристиці і має покращені властивості. Підтвердженням покращення якості можуть бути документи технічного характеру з відповідними висновками, порівняльні таблиці складені як самим Продавцем так і видані уповноваженими органами, що свідчать про покращення якості, яке не впливає на функціональні характеристики предмета закупівлі;</w:t>
      </w:r>
      <w:r>
        <w:rPr>
          <w:rFonts w:eastAsia="Calibri" w:cs="Times New Roman" w:ascii="Times New Roman" w:hAnsi="Times New Roman" w:eastAsiaTheme="minorHAnsi"/>
          <w:lang w:val="uk-UA"/>
        </w:rPr>
        <w:t xml:space="preserve">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suppressAutoHyphens w:val="false"/>
        <w:ind w:left="-426" w:firstLine="426"/>
        <w:jc w:val="both"/>
        <w:rPr>
          <w:rFonts w:ascii="Times New Roman" w:hAnsi="Times New Roman" w:eastAsia="Calibri" w:cs="Times New Roman" w:eastAsiaTheme="minorHAnsi"/>
          <w:lang w:val="uk-UA"/>
        </w:rPr>
      </w:pPr>
      <w:r>
        <w:rPr>
          <w:rFonts w:cs="Times New Roman" w:ascii="Times New Roman" w:hAnsi="Times New Roman"/>
          <w:lang w:val="uk-UA"/>
        </w:rPr>
        <w:t>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продовження строку дії даного Договору та/або строку виконання зобов’язана</w:t>
      </w:r>
      <w:r>
        <w:rPr>
          <w:rFonts w:eastAsia="Calibri" w:cs="Times New Roman" w:ascii="Times New Roman" w:hAnsi="Times New Roman" w:eastAsiaTheme="minorHAnsi"/>
          <w:lang w:val="uk-UA"/>
        </w:rPr>
        <w:t>;</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tabs>
          <w:tab w:val="clear" w:pos="708"/>
          <w:tab w:val="left" w:pos="567" w:leader="none"/>
        </w:tabs>
        <w:ind w:left="-426" w:firstLine="426"/>
        <w:jc w:val="both"/>
        <w:rPr>
          <w:rFonts w:ascii="Times New Roman" w:hAnsi="Times New Roman" w:cs="Times New Roman"/>
          <w:lang w:val="uk-UA"/>
        </w:rPr>
      </w:pPr>
      <w:r>
        <w:rPr>
          <w:rFonts w:cs="Times New Roman" w:ascii="Times New Roman" w:hAnsi="Times New Roman"/>
          <w:lang w:val="uk-UA"/>
        </w:rPr>
        <w:t>У цьому випадку Сторони погоджуються, що зміну ціни здійснюють у такому порядку:</w:t>
      </w:r>
    </w:p>
    <w:p>
      <w:pPr>
        <w:pStyle w:val="Normal"/>
        <w:tabs>
          <w:tab w:val="clear" w:pos="708"/>
          <w:tab w:val="left" w:pos="567" w:leader="none"/>
        </w:tabs>
        <w:ind w:left="-426" w:firstLine="426"/>
        <w:jc w:val="both"/>
        <w:rPr>
          <w:rFonts w:ascii="Times New Roman" w:hAnsi="Times New Roman" w:cs="Times New Roman"/>
          <w:lang w:val="uk-UA"/>
        </w:rPr>
      </w:pPr>
      <w:r>
        <w:rPr>
          <w:rFonts w:cs="Times New Roman" w:ascii="Times New Roman" w:hAnsi="Times New Roman"/>
          <w:lang w:val="uk-UA"/>
        </w:rPr>
        <w:t>•</w:t>
      </w:r>
      <w:r>
        <w:rPr>
          <w:rFonts w:cs="Times New Roman" w:ascii="Times New Roman" w:hAnsi="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pPr>
        <w:pStyle w:val="Normal"/>
        <w:tabs>
          <w:tab w:val="clear" w:pos="708"/>
          <w:tab w:val="left" w:pos="567" w:leader="none"/>
        </w:tabs>
        <w:ind w:left="-426" w:firstLine="426"/>
        <w:jc w:val="both"/>
        <w:rPr>
          <w:rFonts w:ascii="Times New Roman" w:hAnsi="Times New Roman" w:cs="Times New Roman"/>
          <w:lang w:val="uk-UA"/>
        </w:rPr>
      </w:pPr>
      <w:r>
        <w:rPr>
          <w:rFonts w:cs="Times New Roman" w:ascii="Times New Roman" w:hAnsi="Times New Roman"/>
          <w:lang w:val="uk-UA"/>
        </w:rPr>
        <w:t>•</w:t>
      </w:r>
      <w:r>
        <w:rPr>
          <w:rFonts w:cs="Times New Roman" w:ascii="Times New Roman" w:hAnsi="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pPr>
        <w:pStyle w:val="Normal"/>
        <w:tabs>
          <w:tab w:val="clear" w:pos="708"/>
          <w:tab w:val="left" w:pos="567" w:leader="none"/>
        </w:tabs>
        <w:ind w:left="-426" w:firstLine="426"/>
        <w:jc w:val="both"/>
        <w:rPr>
          <w:rFonts w:ascii="Times New Roman" w:hAnsi="Times New Roman" w:cs="Times New Roman"/>
          <w:lang w:val="uk-UA"/>
        </w:rPr>
      </w:pPr>
      <w:r>
        <w:rPr>
          <w:rFonts w:cs="Times New Roman" w:ascii="Times New Roman" w:hAnsi="Times New Roman"/>
          <w:lang w:val="uk-UA"/>
        </w:rPr>
        <w:t>•</w:t>
      </w:r>
      <w:r>
        <w:rPr>
          <w:rFonts w:cs="Times New Roman" w:ascii="Times New Roman" w:hAnsi="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pPr>
        <w:pStyle w:val="Normal"/>
        <w:tabs>
          <w:tab w:val="clear" w:pos="708"/>
          <w:tab w:val="left" w:pos="567" w:leader="none"/>
        </w:tabs>
        <w:ind w:left="-426" w:firstLine="426"/>
        <w:jc w:val="both"/>
        <w:rPr>
          <w:rFonts w:ascii="Times New Roman" w:hAnsi="Times New Roman" w:cs="Times New Roman"/>
          <w:lang w:val="uk-UA"/>
        </w:rPr>
      </w:pPr>
      <w:r>
        <w:rPr>
          <w:rFonts w:cs="Times New Roman" w:ascii="Times New Roman" w:hAnsi="Times New Roman"/>
          <w:lang w:val="uk-UA"/>
        </w:rPr>
        <w:t>•</w:t>
      </w:r>
      <w:r>
        <w:rPr>
          <w:rFonts w:cs="Times New Roman" w:ascii="Times New Roman" w:hAnsi="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pPr>
        <w:pStyle w:val="Normal"/>
        <w:widowControl/>
        <w:shd w:val="clear" w:color="auto" w:fill="FFFFFF"/>
        <w:suppressAutoHyphens w:val="false"/>
        <w:ind w:left="-426" w:hanging="0"/>
        <w:jc w:val="both"/>
        <w:textAlignment w:val="baseline"/>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pPr>
        <w:pStyle w:val="Normal"/>
        <w:widowControl/>
        <w:shd w:val="clear" w:color="auto" w:fill="FFFFFF"/>
        <w:suppressAutoHyphens w:val="false"/>
        <w:ind w:left="-426" w:hanging="0"/>
        <w:jc w:val="both"/>
        <w:textAlignment w:val="baseline"/>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    </w:t>
      </w:r>
      <w:r>
        <w:rPr>
          <w:rFonts w:eastAsia="Times New Roman" w:cs="Times New Roman" w:ascii="Times New Roman" w:hAnsi="Times New Roman"/>
          <w:lang w:val="uk-UA" w:eastAsia="ru-RU"/>
        </w:rPr>
        <w:t>П</w:t>
      </w:r>
      <w:r>
        <w:rPr>
          <w:rFonts w:cs="Times New Roman" w:ascii="Times New Roman" w:hAnsi="Times New Roman"/>
          <w:lang w:val="uk-UA"/>
        </w:rPr>
        <w:t>ідставою для зміни ціни є письмове звернення Сторони Договору, у разі настання однієї або декілька підстав визначених даним пунктом. Зокрема</w:t>
      </w:r>
      <w:r>
        <w:rPr>
          <w:rFonts w:eastAsia="Times New Roman" w:cs="Times New Roman" w:ascii="Times New Roman" w:hAnsi="Times New Roman"/>
          <w:lang w:val="uk-UA" w:eastAsia="ru-RU"/>
        </w:rPr>
        <w:t xml:space="preserve"> при зміни курсу іноземної валюти, якщо товар є імпортним або має імпортну складову, у разі зміни курсу гривні відносно євро на 10% і більше, - ціна підлягає перерахунку за формулою: </w:t>
      </w:r>
    </w:p>
    <w:p>
      <w:pPr>
        <w:pStyle w:val="Normal"/>
        <w:widowControl/>
        <w:suppressAutoHyphens w:val="false"/>
        <w:ind w:left="-426" w:firstLine="709"/>
        <w:rPr>
          <w:rFonts w:ascii="Times New Roman" w:hAnsi="Times New Roman" w:eastAsia="Calibri" w:cs="" w:cstheme="minorBidi" w:eastAsiaTheme="minorHAnsi"/>
          <w:lang w:val="uk-UA"/>
        </w:rPr>
      </w:pPr>
      <w:r>
        <w:rPr>
          <w:rFonts w:eastAsia="Calibri" w:cs="" w:ascii="Times New Roman" w:hAnsi="Times New Roman" w:cstheme="minorBidi" w:eastAsiaTheme="minorHAnsi"/>
          <w:lang w:val="uk-UA"/>
        </w:rPr>
        <w:t>Р нова = Р нац.+ Р імп. х (курс 2/курс 1) де:</w:t>
      </w:r>
    </w:p>
    <w:p>
      <w:pPr>
        <w:pStyle w:val="Normal"/>
        <w:widowControl/>
        <w:suppressAutoHyphens w:val="false"/>
        <w:ind w:left="-426" w:firstLine="709"/>
        <w:rPr>
          <w:rFonts w:ascii="Times New Roman" w:hAnsi="Times New Roman" w:eastAsia="Calibri" w:cs="" w:cstheme="minorBidi" w:eastAsiaTheme="minorHAnsi"/>
          <w:lang w:val="uk-UA"/>
        </w:rPr>
      </w:pPr>
      <w:r>
        <w:rPr>
          <w:rFonts w:eastAsia="Calibri" w:cs="" w:ascii="Times New Roman" w:hAnsi="Times New Roman" w:cstheme="minorBidi" w:eastAsiaTheme="minorHAnsi"/>
          <w:lang w:val="uk-UA"/>
        </w:rPr>
        <w:t>Р нова - змінена ціна товару, що підлягає сплаті після поставки товару;</w:t>
      </w:r>
    </w:p>
    <w:p>
      <w:pPr>
        <w:pStyle w:val="Normal"/>
        <w:widowControl/>
        <w:suppressAutoHyphens w:val="false"/>
        <w:ind w:left="-426" w:firstLine="709"/>
        <w:rPr>
          <w:rFonts w:ascii="Times New Roman" w:hAnsi="Times New Roman" w:eastAsia="Calibri" w:cs="" w:cstheme="minorBidi" w:eastAsiaTheme="minorHAnsi"/>
          <w:lang w:val="uk-UA"/>
        </w:rPr>
      </w:pPr>
      <w:r>
        <w:rPr>
          <w:rFonts w:eastAsia="Calibri" w:cs="" w:ascii="Times New Roman" w:hAnsi="Times New Roman" w:cstheme="minorBidi" w:eastAsiaTheme="minorHAnsi"/>
          <w:lang w:val="uk-UA"/>
        </w:rPr>
        <w:t>Р нац. – національна складова в ціні товару, що не коригується на зміну курсу валюти;</w:t>
      </w:r>
    </w:p>
    <w:p>
      <w:pPr>
        <w:pStyle w:val="Normal"/>
        <w:widowControl/>
        <w:suppressAutoHyphens w:val="false"/>
        <w:ind w:left="-426" w:firstLine="709"/>
        <w:rPr>
          <w:rFonts w:ascii="Times New Roman" w:hAnsi="Times New Roman" w:eastAsia="Calibri" w:cs="" w:cstheme="minorBidi" w:eastAsiaTheme="minorHAnsi"/>
          <w:lang w:val="uk-UA"/>
        </w:rPr>
      </w:pPr>
      <w:r>
        <w:rPr>
          <w:rFonts w:eastAsia="Calibri" w:cs="" w:ascii="Times New Roman" w:hAnsi="Times New Roman" w:cstheme="minorBidi" w:eastAsiaTheme="minorHAnsi"/>
          <w:lang w:val="uk-UA"/>
        </w:rPr>
        <w:t>Р імп. - імпортна складова в ціні товару, що коригується на зміну курсу валюти;</w:t>
      </w:r>
    </w:p>
    <w:p>
      <w:pPr>
        <w:pStyle w:val="Normal"/>
        <w:widowControl/>
        <w:suppressAutoHyphens w:val="false"/>
        <w:ind w:left="-426" w:firstLine="709"/>
        <w:rPr>
          <w:rFonts w:ascii="Times New Roman" w:hAnsi="Times New Roman" w:eastAsia="Calibri" w:cs="" w:cstheme="minorBidi" w:eastAsiaTheme="minorHAnsi"/>
          <w:lang w:val="uk-UA"/>
        </w:rPr>
      </w:pPr>
      <w:r>
        <w:rPr>
          <w:rFonts w:eastAsia="Calibri" w:cs="" w:ascii="Times New Roman" w:hAnsi="Times New Roman" w:cstheme="minorBidi" w:eastAsiaTheme="minorHAnsi"/>
          <w:lang w:val="uk-UA"/>
        </w:rPr>
        <w:t>Курс 2 – курс іноземної валюти  щодо гривні на дату поставки товару;</w:t>
      </w:r>
    </w:p>
    <w:p>
      <w:pPr>
        <w:pStyle w:val="Normal"/>
        <w:widowControl/>
        <w:suppressAutoHyphens w:val="false"/>
        <w:ind w:left="-426" w:firstLine="709"/>
        <w:rPr>
          <w:rFonts w:ascii="Times New Roman" w:hAnsi="Times New Roman" w:eastAsia="Calibri" w:cs="" w:cstheme="minorBidi" w:eastAsiaTheme="minorHAnsi"/>
          <w:lang w:val="uk-UA"/>
        </w:rPr>
      </w:pPr>
      <w:r>
        <w:rPr>
          <w:rFonts w:eastAsia="Calibri" w:cs="" w:ascii="Times New Roman" w:hAnsi="Times New Roman" w:cstheme="minorBidi" w:eastAsiaTheme="minorHAnsi"/>
          <w:lang w:val="uk-UA"/>
        </w:rPr>
        <w:t>Курс 1 – курс іноземної валюти щодо гривні на дату укладення Договору.</w:t>
      </w:r>
    </w:p>
    <w:p>
      <w:pPr>
        <w:pStyle w:val="Normal"/>
        <w:widowControl/>
        <w:suppressAutoHyphens w:val="false"/>
        <w:ind w:left="-426" w:firstLine="709"/>
        <w:rPr>
          <w:highlight w:val="none"/>
          <w:shd w:fill="FFFFFF" w:val="clear"/>
        </w:rPr>
      </w:pPr>
      <w:r>
        <w:rPr>
          <w:rFonts w:eastAsia="Calibri" w:cs="" w:ascii="Times New Roman" w:hAnsi="Times New Roman" w:cstheme="minorBidi" w:eastAsiaTheme="minorHAnsi"/>
          <w:shd w:fill="FFFFFF" w:val="clear"/>
          <w:lang w:val="uk-UA"/>
        </w:rPr>
        <w:t>На дату укладення Договору Сторони фіксують, що за даними НБУ курс одного євро щодо однієї гривні становить __________________________ грн.</w:t>
      </w:r>
      <w:r>
        <w:rPr>
          <w:rFonts w:eastAsia="Calibri" w:cs="" w:cstheme="minorBidi" w:eastAsiaTheme="minorHAnsi"/>
          <w:shd w:fill="FFFFFF" w:val="clear"/>
          <w:lang w:val="uk-UA"/>
        </w:rPr>
        <w:t>.</w:t>
      </w:r>
      <w:bookmarkStart w:id="4" w:name="_GoBack"/>
      <w:bookmarkEnd w:id="4"/>
    </w:p>
    <w:p>
      <w:pPr>
        <w:pStyle w:val="Normal"/>
        <w:tabs>
          <w:tab w:val="clear" w:pos="708"/>
          <w:tab w:val="left" w:pos="567" w:leader="none"/>
        </w:tabs>
        <w:ind w:left="-426" w:firstLine="284"/>
        <w:jc w:val="both"/>
        <w:rPr>
          <w:rFonts w:ascii="Times New Roman" w:hAnsi="Times New Roman" w:cs="Times New Roman"/>
          <w:lang w:val="uk-UA"/>
        </w:rPr>
      </w:pPr>
      <w:r>
        <w:rPr>
          <w:rFonts w:cs="Times New Roman" w:ascii="Times New Roman" w:hAnsi="Times New Roman"/>
          <w:lang w:val="uk-UA"/>
        </w:rPr>
        <w:t>У разі зміни регульованих цін (тарифів), нормативів Сторони їх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8) зміни умов у зв’язку із застосуванням положень частини шостої статті 41 Закону України «Про публічні закупівлі».</w:t>
      </w:r>
    </w:p>
    <w:p>
      <w:pPr>
        <w:pStyle w:val="Normal"/>
        <w:widowControl/>
        <w:shd w:val="clear" w:color="auto" w:fill="FFFFFF"/>
        <w:suppressAutoHyphens w:val="false"/>
        <w:ind w:left="-426" w:hanging="0"/>
        <w:jc w:val="both"/>
        <w:textAlignment w:val="baseline"/>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      </w:t>
      </w:r>
      <w:r>
        <w:rPr>
          <w:rFonts w:eastAsia="Times New Roman" w:cs="Times New Roman" w:ascii="Times New Roman" w:hAnsi="Times New Roman"/>
          <w:lang w:val="uk-UA" w:eastAsia="ru-RU"/>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widowControl/>
        <w:suppressAutoHyphens w:val="false"/>
        <w:ind w:left="-426" w:right="-1" w:hanging="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bidi="en-US"/>
        </w:rPr>
        <w:t>11.3. Пропозицію щодо внесення змін до Договору може зробити кожна із Сторін Договору.</w:t>
      </w:r>
      <w:r>
        <w:rPr>
          <w:rFonts w:eastAsia="Times New Roman" w:cs="Times New Roman" w:ascii="Times New Roman" w:hAnsi="Times New Roman"/>
          <w:lang w:val="uk-UA" w:eastAsia="ru-RU"/>
        </w:rPr>
        <w:t xml:space="preserve"> Сторона, яка одержала пропозицію про внесення змін/розірвання Договору, протягом 20 (двадцяти) календарних днів з дня її одержання розглядає пропозицію та направляє іншій Стороні відповідь про результати розгляду такої пропозиції. Під час внесення змін до умов Договору та у разі розірвання Договору, Сторони керуються положеннями статті 188 Господарського кодексу України. У разі якщо Сторони не досягли згоди щодо зміни Договору або в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статті 652 Цивільного кодексу України.</w:t>
      </w:r>
    </w:p>
    <w:p>
      <w:pPr>
        <w:pStyle w:val="Normal"/>
        <w:widowControl/>
        <w:suppressAutoHyphens w:val="false"/>
        <w:ind w:left="-426" w:right="-1" w:hanging="0"/>
        <w:jc w:val="both"/>
        <w:rPr>
          <w:rFonts w:ascii="Times New Roman" w:hAnsi="Times New Roman" w:cs="Times New Roman"/>
          <w:lang w:val="uk-UA" w:bidi="en-US"/>
        </w:rPr>
      </w:pPr>
      <w:r>
        <w:rPr>
          <w:rFonts w:cs="Times New Roman" w:ascii="Times New Roman" w:hAnsi="Times New Roman"/>
          <w:lang w:val="uk-UA" w:bidi="en-US"/>
        </w:rPr>
        <w:t>11.4. Пропозиція щодо внесення змін до Договору здійснюється у письмовій формі шляхом взаємного листування з послідуючим оформленням письмової додаткової угоди до Договору.</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11.5.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з оформленням додаткової угоди.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11.6. Сторони зобов’язуються письмово сповіщають одна одну про зміну поштової, юридичної адреси або банківських реквізитів у термін не пізніше 3-х календарних днів із дати таких змін шляхом листування.</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11.7. Взаємовідносини Сторін, не передбачені Договором, регулюються чинним законодавством України.</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11.8. 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r>
        <w:rPr>
          <w:rFonts w:eastAsia="Times New Roman" w:cs="Times New Roman" w:ascii="Times New Roman" w:hAnsi="Times New Roman"/>
          <w:lang w:val="uk-UA" w:eastAsia="zh-CN"/>
        </w:rPr>
        <w:t xml:space="preserve"> </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 xml:space="preserve">11.9. Жодна із Сторін не має права передавати повністю чи частково свої права та зобов’язання, пов’язані з цим Договором, будь-яким третім особам. </w:t>
      </w:r>
    </w:p>
    <w:p>
      <w:pPr>
        <w:pStyle w:val="Normal"/>
        <w:widowControl/>
        <w:suppressAutoHyphens w:val="false"/>
        <w:ind w:left="-426" w:right="-2" w:hanging="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11.10. </w:t>
      </w:r>
      <w:r>
        <w:rPr>
          <w:rFonts w:eastAsia="Times New Roman" w:cs="Times New Roman" w:ascii="Times New Roman" w:hAnsi="Times New Roman"/>
          <w:color w:val="000000"/>
          <w:lang w:val="uk-UA" w:eastAsia="ru-RU"/>
        </w:rPr>
        <w:t xml:space="preserve"> </w:t>
      </w:r>
      <w:r>
        <w:rPr>
          <w:rFonts w:eastAsia="Times New Roman" w:cs="Times New Roman" w:ascii="Times New Roman" w:hAnsi="Times New Roman"/>
          <w:lang w:val="uk-UA" w:eastAsia="ru-RU"/>
        </w:rPr>
        <w:t xml:space="preserve">Усі повідомлення за цим Договором вважаються зробленими належним чином, якщо вони здійснені в письмовій формі та надіслані на юридичну адресу та/або за фактичним місцезнаходженням Сторони (адресата) засобами поштового зв’язку, кур’єром, та/або направлені на електронну пошту. Датою отримання таких повідомлень буде вважатися дата їх особистого вручення представнику Сторони (адресату) або відмітка кур’єра, представника (третьої сторони), що здійснював доставку кореспонденції (про причини невручення відправлення, тощо), та/або дата відправлення документа на електронну пошту контрагента. </w:t>
      </w:r>
    </w:p>
    <w:p>
      <w:pPr>
        <w:pStyle w:val="Normal"/>
        <w:widowControl/>
        <w:suppressAutoHyphens w:val="false"/>
        <w:ind w:left="-426" w:right="-2" w:hanging="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11.11. Статус платника ПДВ: Замовник є неприбутковою організацією і </w:t>
      </w:r>
      <w:r>
        <w:rPr>
          <w:rFonts w:eastAsia="Times New Roman" w:cs="Times New Roman" w:ascii="Times New Roman" w:hAnsi="Times New Roman"/>
          <w:lang w:val="uk-UA" w:eastAsia="ru-RU"/>
        </w:rPr>
        <w:t xml:space="preserve">не </w:t>
      </w:r>
      <w:r>
        <w:rPr>
          <w:rFonts w:eastAsia="Times New Roman" w:cs="Times New Roman" w:ascii="Times New Roman" w:hAnsi="Times New Roman"/>
          <w:lang w:val="uk-UA" w:eastAsia="ru-RU"/>
        </w:rPr>
        <w:t>є платником ПДВ.</w:t>
      </w:r>
    </w:p>
    <w:p>
      <w:pPr>
        <w:pStyle w:val="Normal"/>
        <w:widowControl/>
        <w:suppressAutoHyphens w:val="false"/>
        <w:ind w:left="-426" w:hanging="0"/>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Продавець _____________________________________________________________________________.</w:t>
      </w:r>
    </w:p>
    <w:p>
      <w:pPr>
        <w:pStyle w:val="Normal"/>
        <w:tabs>
          <w:tab w:val="clear" w:pos="708"/>
          <w:tab w:val="left" w:pos="567" w:leader="none"/>
        </w:tabs>
        <w:ind w:left="-426" w:hanging="0"/>
        <w:jc w:val="both"/>
        <w:rPr>
          <w:rFonts w:ascii="Times New Roman" w:hAnsi="Times New Roman" w:cs="Times New Roman"/>
          <w:lang w:val="uk-UA"/>
        </w:rPr>
      </w:pPr>
      <w:r>
        <w:rPr>
          <w:rFonts w:cs="Times New Roman" w:ascii="Times New Roman" w:hAnsi="Times New Roman"/>
          <w:lang w:val="uk-UA"/>
        </w:rPr>
        <w:t>11.12.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pPr>
        <w:pStyle w:val="Normal"/>
        <w:tabs>
          <w:tab w:val="clear" w:pos="708"/>
          <w:tab w:val="left" w:pos="567" w:leader="none"/>
        </w:tabs>
        <w:ind w:left="-426" w:hanging="0"/>
        <w:jc w:val="both"/>
        <w:rPr>
          <w:rFonts w:ascii="Times New Roman" w:hAnsi="Times New Roman" w:cs="Times New Roman"/>
          <w:lang w:val="uk-UA"/>
        </w:rPr>
      </w:pPr>
      <w:r>
        <w:rPr>
          <w:rFonts w:cs="Times New Roman" w:ascii="Times New Roman" w:hAnsi="Times New Roman"/>
          <w:lang w:val="uk-UA"/>
        </w:rPr>
        <w:t xml:space="preserve">- електронна пошта Замовника: __________ </w:t>
      </w:r>
    </w:p>
    <w:p>
      <w:pPr>
        <w:pStyle w:val="Normal"/>
        <w:tabs>
          <w:tab w:val="clear" w:pos="708"/>
          <w:tab w:val="left" w:pos="567" w:leader="none"/>
        </w:tabs>
        <w:ind w:left="-426" w:hanging="0"/>
        <w:jc w:val="both"/>
        <w:rPr>
          <w:rStyle w:val="-"/>
          <w:rFonts w:ascii="Times New Roman" w:hAnsi="Times New Roman" w:cs="Times New Roman"/>
          <w:color w:val="000000" w:themeColor="text1"/>
          <w:u w:val="none"/>
          <w:lang w:val="uk-UA"/>
        </w:rPr>
      </w:pPr>
      <w:r>
        <w:rPr>
          <w:rFonts w:cs="Times New Roman" w:ascii="Times New Roman" w:hAnsi="Times New Roman"/>
          <w:lang w:val="uk-UA"/>
        </w:rPr>
        <w:t xml:space="preserve">- електронна пошта Продавця: </w:t>
      </w:r>
      <w:hyperlink r:id="rId2">
        <w:r>
          <w:rPr>
            <w:rStyle w:val="-"/>
            <w:rFonts w:cs="Times New Roman" w:ascii="Times New Roman" w:hAnsi="Times New Roman"/>
            <w:color w:val="000000" w:themeColor="text1"/>
            <w:lang w:val="uk-UA"/>
          </w:rPr>
          <w:t>____________</w:t>
        </w:r>
      </w:hyperlink>
    </w:p>
    <w:p>
      <w:pPr>
        <w:pStyle w:val="Normal"/>
        <w:tabs>
          <w:tab w:val="clear" w:pos="708"/>
          <w:tab w:val="left" w:pos="567" w:leader="none"/>
        </w:tabs>
        <w:ind w:left="-426" w:hanging="0"/>
        <w:jc w:val="both"/>
        <w:rPr>
          <w:rFonts w:ascii="Times New Roman" w:hAnsi="Times New Roman" w:cs="Times New Roman"/>
          <w:lang w:val="uk-UA"/>
        </w:rPr>
      </w:pPr>
      <w:r>
        <w:rPr>
          <w:rStyle w:val="-"/>
          <w:rFonts w:cs="Times New Roman" w:ascii="Times New Roman" w:hAnsi="Times New Roman"/>
          <w:color w:val="000000" w:themeColor="text1"/>
          <w:u w:val="none"/>
          <w:lang w:val="uk-UA"/>
        </w:rPr>
        <w:t xml:space="preserve">11.13. </w:t>
      </w:r>
      <w:r>
        <w:rPr>
          <w:rFonts w:cs="Times New Roman" w:ascii="Times New Roman" w:hAnsi="Times New Roman"/>
          <w:lang w:val="uk-UA"/>
        </w:rPr>
        <w:t>Цей Договір підписаний в двох екземплярах, які мають рівну юридичну силу, та вступає в дію з дати його підписання обома Сторонами.</w:t>
      </w:r>
    </w:p>
    <w:p>
      <w:pPr>
        <w:pStyle w:val="Normal"/>
        <w:tabs>
          <w:tab w:val="clear" w:pos="708"/>
          <w:tab w:val="left" w:pos="567" w:leader="none"/>
        </w:tabs>
        <w:ind w:left="-426" w:hanging="0"/>
        <w:jc w:val="both"/>
        <w:rPr>
          <w:rFonts w:ascii="Times New Roman" w:hAnsi="Times New Roman" w:cs="Times New Roman"/>
          <w:lang w:val="uk-UA"/>
        </w:rPr>
      </w:pPr>
      <w:r>
        <w:rPr>
          <w:rFonts w:cs="Times New Roman" w:ascii="Times New Roman" w:hAnsi="Times New Roman"/>
          <w:lang w:val="uk-UA"/>
        </w:rPr>
      </w:r>
    </w:p>
    <w:p>
      <w:pPr>
        <w:pStyle w:val="Normal"/>
        <w:tabs>
          <w:tab w:val="clear" w:pos="708"/>
          <w:tab w:val="left" w:pos="786" w:leader="none"/>
        </w:tabs>
        <w:suppressAutoHyphens w:val="false"/>
        <w:ind w:firstLine="567"/>
        <w:jc w:val="center"/>
        <w:rPr>
          <w:rFonts w:ascii="Times New Roman" w:hAnsi="Times New Roman" w:eastAsia="Calibri" w:cs="Times New Roman" w:eastAsiaTheme="minorHAnsi"/>
          <w:b/>
          <w:color w:val="000000"/>
          <w:lang w:val="uk-UA"/>
        </w:rPr>
      </w:pPr>
      <w:r>
        <w:rPr>
          <w:rFonts w:eastAsia="Calibri" w:cs="Times New Roman" w:ascii="Times New Roman" w:hAnsi="Times New Roman" w:eastAsiaTheme="minorHAnsi"/>
          <w:b/>
          <w:color w:val="000000"/>
          <w:lang w:val="uk-UA"/>
        </w:rPr>
        <w:t>12 Антикорупційні застереження</w:t>
      </w:r>
    </w:p>
    <w:p>
      <w:pPr>
        <w:pStyle w:val="Normal"/>
        <w:tabs>
          <w:tab w:val="clear" w:pos="708"/>
          <w:tab w:val="left" w:pos="786" w:leader="none"/>
        </w:tabs>
        <w:suppressAutoHyphens w:val="false"/>
        <w:ind w:firstLine="567"/>
        <w:jc w:val="center"/>
        <w:rPr>
          <w:rFonts w:ascii="Times New Roman" w:hAnsi="Times New Roman" w:cs="Times New Roman"/>
          <w:b/>
          <w:color w:val="000000"/>
          <w:lang w:val="uk-UA"/>
        </w:rPr>
      </w:pPr>
      <w:r>
        <w:rPr>
          <w:rFonts w:cs="Times New Roman" w:ascii="Times New Roman" w:hAnsi="Times New Roman"/>
          <w:b/>
          <w:color w:val="000000"/>
          <w:lang w:val="uk-UA"/>
        </w:rPr>
      </w:r>
    </w:p>
    <w:p>
      <w:pPr>
        <w:pStyle w:val="Normal"/>
        <w:widowControl/>
        <w:tabs>
          <w:tab w:val="left" w:pos="708" w:leader="none"/>
          <w:tab w:val="left" w:pos="4423" w:leader="none"/>
        </w:tabs>
        <w:suppressAutoHyphens w:val="false"/>
        <w:ind w:left="-426" w:hanging="0"/>
        <w:jc w:val="both"/>
        <w:rPr>
          <w:rFonts w:ascii="Times New Roman" w:hAnsi="Times New Roman" w:cs="Times New Roman"/>
          <w:color w:val="000000"/>
          <w:lang w:val="uk-UA"/>
        </w:rPr>
      </w:pPr>
      <w:r>
        <w:rPr>
          <w:rFonts w:eastAsia="Calibri" w:cs="Times New Roman" w:ascii="Times New Roman" w:hAnsi="Times New Roman" w:eastAsiaTheme="minorHAnsi"/>
          <w:color w:val="000000"/>
          <w:lang w:val="uk-UA"/>
        </w:rPr>
        <w:t>12</w:t>
      </w:r>
      <w:r>
        <w:rPr>
          <w:rFonts w:cs="Times New Roman" w:ascii="Times New Roman" w:hAnsi="Times New Roman"/>
          <w:color w:val="000000"/>
          <w:lang w:val="uk-UA"/>
        </w:rPr>
        <w:t>.1. Сторони зобов’язуються забезпечити повну відповідальність свого персоналу вимогам антикорупційного законодавства України.</w:t>
      </w:r>
    </w:p>
    <w:p>
      <w:pPr>
        <w:pStyle w:val="Normal"/>
        <w:widowControl/>
        <w:tabs>
          <w:tab w:val="left" w:pos="708" w:leader="none"/>
          <w:tab w:val="left" w:pos="4423" w:leader="none"/>
        </w:tabs>
        <w:suppressAutoHyphens w:val="false"/>
        <w:ind w:left="-426" w:hanging="0"/>
        <w:jc w:val="both"/>
        <w:rPr>
          <w:rFonts w:ascii="Times New Roman" w:hAnsi="Times New Roman" w:cs="Times New Roman"/>
          <w:color w:val="000000"/>
          <w:lang w:val="uk-UA"/>
        </w:rPr>
      </w:pPr>
      <w:r>
        <w:rPr>
          <w:rFonts w:eastAsia="Calibri" w:cs="Times New Roman" w:ascii="Times New Roman" w:hAnsi="Times New Roman" w:eastAsiaTheme="minorHAnsi"/>
          <w:color w:val="000000"/>
          <w:lang w:val="uk-UA"/>
        </w:rPr>
        <w:t>12</w:t>
      </w:r>
      <w:r>
        <w:rPr>
          <w:rFonts w:cs="Times New Roman" w:ascii="Times New Roman" w:hAnsi="Times New Roman"/>
          <w:color w:val="000000"/>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widowControl/>
        <w:tabs>
          <w:tab w:val="clear" w:pos="708"/>
          <w:tab w:val="left" w:pos="4423" w:leader="none"/>
        </w:tabs>
        <w:suppressAutoHyphens w:val="false"/>
        <w:ind w:left="-426" w:hanging="0"/>
        <w:jc w:val="both"/>
        <w:rPr>
          <w:rFonts w:ascii="Times New Roman" w:hAnsi="Times New Roman" w:cs="Times New Roman"/>
          <w:color w:val="000000"/>
          <w:lang w:val="uk-UA"/>
        </w:rPr>
      </w:pPr>
      <w:r>
        <w:rPr>
          <w:rFonts w:eastAsia="Calibri" w:cs="Times New Roman" w:ascii="Times New Roman" w:hAnsi="Times New Roman" w:eastAsiaTheme="minorHAnsi"/>
          <w:color w:val="000000"/>
          <w:lang w:val="uk-UA"/>
        </w:rPr>
        <w:t>12</w:t>
      </w:r>
      <w:r>
        <w:rPr>
          <w:rFonts w:cs="Times New Roman" w:ascii="Times New Roman" w:hAnsi="Times New Roman"/>
          <w:color w:val="000000"/>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widowControl/>
        <w:tabs>
          <w:tab w:val="clear" w:pos="708"/>
          <w:tab w:val="left" w:pos="4423" w:leader="none"/>
        </w:tabs>
        <w:suppressAutoHyphens w:val="false"/>
        <w:ind w:left="-426" w:hanging="0"/>
        <w:jc w:val="both"/>
        <w:rPr>
          <w:rFonts w:ascii="Times New Roman" w:hAnsi="Times New Roman" w:cs="Times New Roman"/>
          <w:color w:val="000000"/>
          <w:lang w:val="uk-UA"/>
        </w:rPr>
      </w:pPr>
      <w:r>
        <w:rPr>
          <w:rFonts w:eastAsia="Calibri" w:cs="Times New Roman" w:ascii="Times New Roman" w:hAnsi="Times New Roman" w:eastAsiaTheme="minorHAnsi"/>
          <w:color w:val="000000"/>
          <w:lang w:val="uk-UA"/>
        </w:rPr>
        <w:t>12</w:t>
      </w:r>
      <w:r>
        <w:rPr>
          <w:rFonts w:cs="Times New Roman" w:ascii="Times New Roman" w:hAnsi="Times New Roman"/>
          <w:color w:val="000000"/>
          <w:lang w:val="uk-UA"/>
        </w:rPr>
        <w:t>.4.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pPr>
        <w:pStyle w:val="Normal"/>
        <w:widowControl/>
        <w:tabs>
          <w:tab w:val="clear" w:pos="708"/>
          <w:tab w:val="left" w:pos="0" w:leader="none"/>
        </w:tabs>
        <w:suppressAutoHyphens w:val="false"/>
        <w:ind w:left="-426" w:hanging="0"/>
        <w:jc w:val="both"/>
        <w:rPr>
          <w:rFonts w:ascii="Times New Roman" w:hAnsi="Times New Roman" w:cs="Times New Roman"/>
          <w:b/>
          <w:color w:val="000000"/>
          <w:lang w:val="uk-UA"/>
        </w:rPr>
      </w:pPr>
      <w:r>
        <w:rPr>
          <w:rFonts w:eastAsia="Calibri" w:cs="Times New Roman" w:ascii="Times New Roman" w:hAnsi="Times New Roman" w:eastAsiaTheme="minorHAnsi"/>
          <w:color w:val="000000"/>
          <w:lang w:val="uk-UA"/>
        </w:rPr>
        <w:t>12</w:t>
      </w:r>
      <w:r>
        <w:rPr>
          <w:rFonts w:cs="Times New Roman" w:ascii="Times New Roman" w:hAnsi="Times New Roman"/>
          <w:color w:val="000000"/>
          <w:lang w:val="uk-UA"/>
        </w:rPr>
        <w:t>.5.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pPr>
        <w:pStyle w:val="Normal"/>
        <w:widowControl/>
        <w:suppressAutoHyphens w:val="false"/>
        <w:jc w:val="both"/>
        <w:rPr>
          <w:rFonts w:ascii="Times New Roman" w:hAnsi="Times New Roman" w:eastAsia="Calibri" w:cs="Times New Roman" w:eastAsiaTheme="minorHAnsi"/>
          <w:lang w:val="uk-UA"/>
        </w:rPr>
      </w:pPr>
      <w:r>
        <w:rPr>
          <w:rFonts w:eastAsia="Calibri" w:cs="Times New Roman" w:eastAsiaTheme="minorHAnsi" w:ascii="Times New Roman" w:hAnsi="Times New Roman"/>
          <w:lang w:val="uk-UA"/>
        </w:rPr>
      </w:r>
    </w:p>
    <w:p>
      <w:pPr>
        <w:pStyle w:val="Normal"/>
        <w:widowControl/>
        <w:suppressAutoHyphens w:val="false"/>
        <w:jc w:val="center"/>
        <w:rPr>
          <w:rFonts w:ascii="Times New Roman" w:hAnsi="Times New Roman" w:eastAsia="Calibri" w:cs="Times New Roman" w:eastAsiaTheme="minorHAnsi"/>
          <w:b/>
          <w:lang w:val="uk-UA"/>
        </w:rPr>
      </w:pPr>
      <w:r>
        <w:rPr>
          <w:rFonts w:eastAsia="Calibri" w:cs="Times New Roman" w:ascii="Times New Roman" w:hAnsi="Times New Roman" w:eastAsiaTheme="minorHAnsi"/>
          <w:b/>
          <w:lang w:val="uk-UA"/>
        </w:rPr>
        <w:t>13. Додатки до Договору</w:t>
      </w:r>
    </w:p>
    <w:p>
      <w:pPr>
        <w:pStyle w:val="Normal"/>
        <w:widowControl/>
        <w:suppressAutoHyphens w:val="false"/>
        <w:jc w:val="both"/>
        <w:rPr>
          <w:rFonts w:ascii="Times New Roman" w:hAnsi="Times New Roman" w:eastAsia="Calibri" w:cs="Times New Roman" w:eastAsiaTheme="minorHAnsi"/>
          <w:lang w:val="uk-UA"/>
        </w:rPr>
      </w:pPr>
      <w:r>
        <w:rPr>
          <w:rFonts w:eastAsia="Calibri" w:cs="Times New Roman" w:eastAsiaTheme="minorHAnsi" w:ascii="Times New Roman" w:hAnsi="Times New Roman"/>
          <w:lang w:val="uk-UA"/>
        </w:rPr>
      </w:r>
    </w:p>
    <w:p>
      <w:pPr>
        <w:pStyle w:val="Normal"/>
        <w:widowControl/>
        <w:suppressAutoHyphens w:val="false"/>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13.1. Невід’ємною частиною цього Договору є:</w:t>
      </w:r>
    </w:p>
    <w:p>
      <w:pPr>
        <w:pStyle w:val="Normal"/>
        <w:widowControl/>
        <w:suppressAutoHyphens w:val="false"/>
        <w:jc w:val="both"/>
        <w:rPr>
          <w:rFonts w:ascii="Times New Roman" w:hAnsi="Times New Roman" w:eastAsia="Calibri" w:cs="Times New Roman" w:eastAsiaTheme="minorHAnsi"/>
          <w:lang w:val="uk-UA"/>
        </w:rPr>
      </w:pPr>
      <w:r>
        <w:rPr>
          <w:rFonts w:eastAsia="Calibri" w:cs="Times New Roman" w:ascii="Times New Roman" w:hAnsi="Times New Roman" w:eastAsiaTheme="minorHAnsi"/>
          <w:lang w:val="uk-UA"/>
        </w:rPr>
        <w:t>Додаток 1 «Специфікація».</w:t>
      </w:r>
    </w:p>
    <w:p>
      <w:pPr>
        <w:pStyle w:val="Normal"/>
        <w:widowControl/>
        <w:suppressAutoHyphens w:val="false"/>
        <w:jc w:val="both"/>
        <w:rPr>
          <w:rFonts w:ascii="Times New Roman" w:hAnsi="Times New Roman" w:eastAsia="Calibri" w:cs="Times New Roman" w:eastAsiaTheme="minorHAnsi"/>
          <w:lang w:val="uk-UA"/>
        </w:rPr>
      </w:pPr>
      <w:r>
        <w:rPr/>
      </w:r>
    </w:p>
    <w:p>
      <w:pPr>
        <w:pStyle w:val="Normal"/>
        <w:widowControl/>
        <w:suppressAutoHyphens w:val="false"/>
        <w:jc w:val="both"/>
        <w:rPr>
          <w:rFonts w:ascii="Times New Roman" w:hAnsi="Times New Roman" w:eastAsia="Calibri" w:cs="Times New Roman" w:eastAsiaTheme="minorHAnsi"/>
          <w:lang w:val="uk-UA"/>
        </w:rPr>
      </w:pPr>
      <w:r>
        <w:rPr/>
      </w:r>
    </w:p>
    <w:p>
      <w:pPr>
        <w:pStyle w:val="Normal"/>
        <w:widowControl/>
        <w:suppressAutoHyphens w:val="false"/>
        <w:jc w:val="both"/>
        <w:rPr>
          <w:rFonts w:ascii="Times New Roman" w:hAnsi="Times New Roman" w:eastAsia="Calibri" w:cs="Times New Roman" w:eastAsiaTheme="minorHAnsi"/>
          <w:lang w:val="uk-UA"/>
        </w:rPr>
      </w:pPr>
      <w:r>
        <w:rPr/>
      </w:r>
    </w:p>
    <w:p>
      <w:pPr>
        <w:pStyle w:val="Normal"/>
        <w:widowControl/>
        <w:suppressAutoHyphens w:val="false"/>
        <w:jc w:val="both"/>
        <w:rPr>
          <w:rFonts w:ascii="Times New Roman" w:hAnsi="Times New Roman" w:eastAsia="Calibri" w:cs="Times New Roman" w:eastAsiaTheme="minorHAnsi"/>
          <w:lang w:val="uk-UA"/>
        </w:rPr>
      </w:pPr>
      <w:r>
        <w:rPr/>
      </w:r>
    </w:p>
    <w:p>
      <w:pPr>
        <w:pStyle w:val="Normal"/>
        <w:suppressAutoHyphens w:val="false"/>
        <w:ind w:right="283" w:firstLine="709"/>
        <w:jc w:val="both"/>
        <w:rPr>
          <w:rFonts w:ascii="Times New Roman" w:hAnsi="Times New Roman" w:eastAsia="MS Mincho" w:cs="Times New Roman"/>
          <w:b/>
          <w:lang w:val="uk-UA" w:eastAsia="uk-UA"/>
        </w:rPr>
      </w:pPr>
      <w:r>
        <w:rPr>
          <w:rFonts w:eastAsia="MS Mincho" w:cs="Times New Roman" w:ascii="Times New Roman" w:hAnsi="Times New Roman"/>
          <w:b/>
          <w:lang w:val="uk-UA" w:eastAsia="uk-UA"/>
        </w:rPr>
      </w:r>
    </w:p>
    <w:p>
      <w:pPr>
        <w:pStyle w:val="Normal"/>
        <w:suppressAutoHyphens w:val="false"/>
        <w:ind w:right="283" w:firstLine="709"/>
        <w:jc w:val="both"/>
        <w:rPr>
          <w:rFonts w:ascii="Times New Roman" w:hAnsi="Times New Roman" w:eastAsia="MS Mincho" w:cs="Times New Roman"/>
          <w:b/>
          <w:lang w:val="uk-UA" w:eastAsia="uk-UA"/>
        </w:rPr>
      </w:pPr>
      <w:r>
        <w:rPr>
          <w:rFonts w:eastAsia="MS Mincho" w:cs="Times New Roman" w:ascii="Times New Roman" w:hAnsi="Times New Roman"/>
          <w:b/>
          <w:lang w:val="uk-UA" w:eastAsia="uk-UA"/>
        </w:rPr>
        <w:t>14. МІСЦЕЗНАХОДЖЕННЯ ТА БАНКІВСЬКІ РЕКВІЗИТИ СТОРІН</w:t>
      </w:r>
    </w:p>
    <w:p>
      <w:pPr>
        <w:pStyle w:val="Normal"/>
        <w:suppressAutoHyphens w:val="false"/>
        <w:ind w:right="283" w:firstLine="709"/>
        <w:jc w:val="both"/>
        <w:rPr>
          <w:rFonts w:ascii="Times New Roman" w:hAnsi="Times New Roman" w:eastAsia="MS Mincho" w:cs="Times New Roman"/>
          <w:b/>
          <w:lang w:val="uk-UA" w:eastAsia="uk-UA"/>
        </w:rPr>
      </w:pPr>
      <w:r>
        <w:rPr>
          <w:rFonts w:eastAsia="MS Mincho" w:cs="Times New Roman" w:ascii="Times New Roman" w:hAnsi="Times New Roman"/>
          <w:b/>
          <w:lang w:val="uk-UA" w:eastAsia="uk-UA"/>
        </w:rPr>
      </w:r>
    </w:p>
    <w:tbl>
      <w:tblPr>
        <w:tblW w:w="10065" w:type="dxa"/>
        <w:jc w:val="left"/>
        <w:tblInd w:w="-210" w:type="dxa"/>
        <w:tblLayout w:type="fixed"/>
        <w:tblCellMar>
          <w:top w:w="0" w:type="dxa"/>
          <w:left w:w="108" w:type="dxa"/>
          <w:bottom w:w="0" w:type="dxa"/>
          <w:right w:w="108" w:type="dxa"/>
        </w:tblCellMar>
        <w:tblLook w:firstRow="1" w:noVBand="1" w:lastRow="0" w:firstColumn="1" w:lastColumn="0" w:noHBand="0" w:val="04a0"/>
      </w:tblPr>
      <w:tblGrid>
        <w:gridCol w:w="5103"/>
        <w:gridCol w:w="4961"/>
      </w:tblGrid>
      <w:tr>
        <w:trPr>
          <w:trHeight w:val="4291" w:hRule="atLeast"/>
        </w:trPr>
        <w:tc>
          <w:tcPr>
            <w:tcW w:w="5103" w:type="dxa"/>
            <w:tcBorders/>
          </w:tcPr>
          <w:p>
            <w:pPr>
              <w:pStyle w:val="Normal"/>
              <w:keepNext w:val="true"/>
              <w:widowControl w:val="false"/>
              <w:numPr>
                <w:ilvl w:val="0"/>
                <w:numId w:val="3"/>
              </w:numPr>
              <w:spacing w:lineRule="auto" w:line="276" w:before="0" w:after="0"/>
              <w:ind w:left="0" w:hanging="0"/>
              <w:contextualSpacing/>
              <w:jc w:val="center"/>
              <w:outlineLvl w:val="0"/>
              <w:rPr>
                <w:rFonts w:ascii="Times New Roman" w:hAnsi="Times New Roman" w:eastAsia="Times New Roman" w:cs="Times New Roman"/>
                <w:b/>
                <w:kern w:val="2"/>
                <w:lang w:val="uk-UA" w:eastAsia="zh-CN"/>
              </w:rPr>
            </w:pPr>
            <w:bookmarkStart w:id="5" w:name="_Hlk137490614"/>
            <w:bookmarkEnd w:id="5"/>
            <w:r>
              <w:rPr>
                <w:rFonts w:eastAsia="Times New Roman" w:cs="Times New Roman" w:ascii="Times New Roman" w:hAnsi="Times New Roman"/>
                <w:b/>
                <w:kern w:val="2"/>
                <w:lang w:val="uk-UA" w:eastAsia="zh-CN"/>
              </w:rPr>
              <w:t>ЗАМОВНИК</w:t>
            </w:r>
          </w:p>
          <w:p>
            <w:pPr>
              <w:pStyle w:val="Normal"/>
              <w:widowControl w:val="false"/>
              <w:bidi w:val="0"/>
              <w:spacing w:before="0" w:after="0"/>
              <w:ind w:left="0" w:right="0" w:hanging="0"/>
              <w:contextualSpacing/>
              <w:rPr>
                <w:rFonts w:ascii="Times New Roman" w:hAnsi="Times New Roman"/>
                <w:lang w:val="ru-RU"/>
              </w:rPr>
            </w:pPr>
            <w:r>
              <w:rPr>
                <w:rFonts w:eastAsia="Times New Roman" w:cs="Times New Roman" w:ascii="Times New Roman" w:hAnsi="Times New Roman"/>
                <w:b/>
                <w:bCs/>
                <w:lang w:val="ru-RU" w:eastAsia="ar-SA"/>
              </w:rPr>
              <w:t xml:space="preserve">2 </w:t>
            </w:r>
            <w:r>
              <w:rPr>
                <w:rFonts w:ascii="Times New Roman" w:hAnsi="Times New Roman"/>
                <w:b/>
                <w:lang w:val="ru-RU" w:eastAsia="ar-SA"/>
              </w:rPr>
              <w:t xml:space="preserve">Державний пожежно-рятувальний загін Головного управління ДСНС </w:t>
            </w:r>
            <w:r>
              <w:rPr>
                <w:rFonts w:ascii="Times New Roman" w:hAnsi="Times New Roman"/>
                <w:b/>
                <w:lang w:eastAsia="ar-SA"/>
              </w:rPr>
              <w:t>України у</w:t>
            </w:r>
            <w:r>
              <w:rPr>
                <w:rFonts w:ascii="Times New Roman" w:hAnsi="Times New Roman"/>
                <w:b/>
                <w:lang w:val="ru-RU" w:eastAsia="ar-SA"/>
              </w:rPr>
              <w:t xml:space="preserve"> Кіровоградській</w:t>
            </w:r>
            <w:r>
              <w:rPr>
                <w:rFonts w:ascii="Times New Roman" w:hAnsi="Times New Roman"/>
                <w:b/>
                <w:lang w:eastAsia="ar-SA"/>
              </w:rPr>
              <w:t xml:space="preserve"> області</w:t>
            </w:r>
          </w:p>
          <w:p>
            <w:pPr>
              <w:pStyle w:val="Normal"/>
              <w:bidi w:val="0"/>
              <w:spacing w:lineRule="auto" w:line="276"/>
              <w:ind w:left="0" w:right="0" w:hanging="0"/>
              <w:rPr>
                <w:rFonts w:ascii="Times New Roman" w:hAnsi="Times New Roman"/>
              </w:rPr>
            </w:pPr>
            <w:r>
              <w:rPr>
                <w:rFonts w:ascii="Times New Roman" w:hAnsi="Times New Roman"/>
              </w:rPr>
              <w:t xml:space="preserve">юридична адреса: </w:t>
            </w:r>
          </w:p>
          <w:p>
            <w:pPr>
              <w:pStyle w:val="Normal"/>
              <w:bidi w:val="0"/>
              <w:ind w:left="0" w:right="0" w:hanging="0"/>
              <w:rPr>
                <w:rFonts w:ascii="Times New Roman" w:hAnsi="Times New Roman"/>
              </w:rPr>
            </w:pPr>
            <w:r>
              <w:rPr>
                <w:rFonts w:ascii="Times New Roman" w:hAnsi="Times New Roman"/>
              </w:rPr>
              <w:t>28006,</w:t>
            </w:r>
            <w:r>
              <w:rPr>
                <w:rFonts w:ascii="Times New Roman" w:hAnsi="Times New Roman"/>
                <w:lang w:val="ru-RU"/>
              </w:rPr>
              <w:t xml:space="preserve"> Кіровоград</w:t>
            </w:r>
            <w:r>
              <w:rPr>
                <w:rFonts w:ascii="Times New Roman" w:hAnsi="Times New Roman"/>
              </w:rPr>
              <w:t>ська</w:t>
            </w:r>
            <w:r>
              <w:rPr>
                <w:rFonts w:ascii="Times New Roman" w:hAnsi="Times New Roman"/>
                <w:lang w:val="ru-RU"/>
              </w:rPr>
              <w:t xml:space="preserve"> </w:t>
            </w:r>
            <w:r>
              <w:rPr>
                <w:rFonts w:ascii="Times New Roman" w:hAnsi="Times New Roman"/>
              </w:rPr>
              <w:t xml:space="preserve"> область м.</w:t>
            </w:r>
            <w:r>
              <w:rPr>
                <w:rFonts w:ascii="Times New Roman" w:hAnsi="Times New Roman"/>
                <w:lang w:val="ru-RU"/>
              </w:rPr>
              <w:t>Олександрія</w:t>
            </w:r>
            <w:r>
              <w:rPr>
                <w:rFonts w:ascii="Times New Roman" w:hAnsi="Times New Roman"/>
              </w:rPr>
              <w:t>, вул.</w:t>
            </w:r>
            <w:r>
              <w:rPr>
                <w:rFonts w:ascii="Times New Roman" w:hAnsi="Times New Roman"/>
                <w:lang w:val="ru-RU"/>
              </w:rPr>
              <w:t>Жуковського</w:t>
            </w:r>
            <w:r>
              <w:rPr>
                <w:rFonts w:ascii="Times New Roman" w:hAnsi="Times New Roman"/>
              </w:rPr>
              <w:t>, 13.</w:t>
            </w:r>
          </w:p>
          <w:p>
            <w:pPr>
              <w:pStyle w:val="Normal"/>
              <w:bidi w:val="0"/>
              <w:ind w:left="0" w:right="0" w:hanging="0"/>
              <w:rPr>
                <w:rFonts w:ascii="Times New Roman" w:hAnsi="Times New Roman"/>
              </w:rPr>
            </w:pPr>
            <w:r>
              <w:rPr>
                <w:rFonts w:ascii="Times New Roman" w:hAnsi="Times New Roman"/>
              </w:rPr>
              <w:t xml:space="preserve">р/р  </w:t>
            </w:r>
            <w:r>
              <w:rPr>
                <w:rFonts w:ascii="Times New Roman" w:hAnsi="Times New Roman"/>
                <w:lang w:val="en-US"/>
              </w:rPr>
              <w:t>UA</w:t>
            </w:r>
            <w:r>
              <w:rPr>
                <w:rFonts w:ascii="Times New Roman" w:hAnsi="Times New Roman"/>
                <w:lang w:val="ru-RU"/>
              </w:rPr>
              <w:t>4</w:t>
            </w:r>
            <w:r>
              <w:rPr>
                <w:rFonts w:ascii="Times New Roman" w:hAnsi="Times New Roman"/>
                <w:lang w:val="ru-RU"/>
              </w:rPr>
              <w:t>68201720343121001600082027</w:t>
            </w:r>
          </w:p>
          <w:p>
            <w:pPr>
              <w:pStyle w:val="Normal"/>
              <w:bidi w:val="0"/>
              <w:ind w:left="0" w:right="0" w:hanging="0"/>
              <w:rPr>
                <w:rFonts w:ascii="Times New Roman" w:hAnsi="Times New Roman"/>
              </w:rPr>
            </w:pPr>
            <w:r>
              <w:rPr>
                <w:rFonts w:ascii="Times New Roman" w:hAnsi="Times New Roman"/>
              </w:rPr>
              <w:t xml:space="preserve">в ДКС </w:t>
            </w:r>
            <w:r>
              <w:rPr>
                <w:rFonts w:ascii="Times New Roman" w:hAnsi="Times New Roman"/>
                <w:lang w:val="ru-RU"/>
              </w:rPr>
              <w:t>України м. Київ</w:t>
            </w:r>
          </w:p>
          <w:p>
            <w:pPr>
              <w:pStyle w:val="Normal"/>
              <w:bidi w:val="0"/>
              <w:ind w:left="0" w:right="0" w:hanging="0"/>
              <w:rPr>
                <w:rFonts w:ascii="Times New Roman" w:hAnsi="Times New Roman"/>
                <w:lang w:eastAsia="ar-SA"/>
              </w:rPr>
            </w:pPr>
            <w:r>
              <w:rPr>
                <w:rFonts w:ascii="Times New Roman" w:hAnsi="Times New Roman"/>
              </w:rPr>
              <w:t>МФО 820172, код ЄДРПОУ 38127319</w:t>
            </w:r>
          </w:p>
          <w:p>
            <w:pPr>
              <w:pStyle w:val="Normal"/>
              <w:widowControl w:val="false"/>
              <w:bidi w:val="0"/>
              <w:spacing w:before="0" w:after="0"/>
              <w:ind w:left="0" w:right="0" w:hanging="0"/>
              <w:contextualSpacing/>
              <w:rPr>
                <w:rFonts w:ascii="Times New Roman" w:hAnsi="Times New Roman"/>
                <w:lang w:eastAsia="ar-SA"/>
              </w:rPr>
            </w:pPr>
            <w:r>
              <w:rPr>
                <w:rFonts w:ascii="Times New Roman" w:hAnsi="Times New Roman"/>
                <w:lang w:eastAsia="ar-SA"/>
              </w:rPr>
            </w:r>
          </w:p>
          <w:p>
            <w:pPr>
              <w:pStyle w:val="Normal"/>
              <w:widowControl w:val="false"/>
              <w:spacing w:lineRule="auto" w:line="276"/>
              <w:rPr>
                <w:rFonts w:ascii="Times New Roman" w:hAnsi="Times New Roman" w:eastAsia="Times New Roman" w:cs="Times New Roman"/>
                <w:b/>
                <w:lang w:val="uk-UA" w:eastAsia="ar-SA"/>
              </w:rPr>
            </w:pPr>
            <w:r>
              <w:rPr/>
            </w:r>
          </w:p>
          <w:p>
            <w:pPr>
              <w:pStyle w:val="Normal"/>
              <w:widowControl w:val="false"/>
              <w:bidi w:val="0"/>
              <w:spacing w:before="0" w:after="0"/>
              <w:ind w:left="0" w:right="0" w:hanging="0"/>
              <w:contextualSpacing/>
              <w:rPr>
                <w:rFonts w:ascii="Times New Roman" w:hAnsi="Times New Roman"/>
                <w:lang w:eastAsia="ar-SA"/>
              </w:rPr>
            </w:pPr>
            <w:r>
              <w:rPr>
                <w:rFonts w:ascii="Times New Roman" w:hAnsi="Times New Roman"/>
                <w:lang w:eastAsia="ar-SA"/>
              </w:rPr>
              <w:t>________________________ /___________/</w:t>
            </w:r>
          </w:p>
          <w:p>
            <w:pPr>
              <w:pStyle w:val="Normal"/>
              <w:widowControl w:val="false"/>
              <w:spacing w:lineRule="auto" w:line="276"/>
              <w:rPr>
                <w:rFonts w:ascii="Times New Roman" w:hAnsi="Times New Roman" w:eastAsia="Times New Roman" w:cs="Times New Roman"/>
                <w:lang w:val="uk-UA" w:eastAsia="ar-SA"/>
              </w:rPr>
            </w:pPr>
            <w:r>
              <w:rPr>
                <w:rFonts w:eastAsia="Times New Roman" w:cs="Times New Roman" w:ascii="Times New Roman" w:hAnsi="Times New Roman"/>
                <w:lang w:val="uk-UA" w:eastAsia="ar-SA"/>
              </w:rPr>
              <w:t>МП</w:t>
            </w:r>
          </w:p>
        </w:tc>
        <w:tc>
          <w:tcPr>
            <w:tcW w:w="4961" w:type="dxa"/>
            <w:tcBorders/>
          </w:tcPr>
          <w:p>
            <w:pPr>
              <w:pStyle w:val="Normal"/>
              <w:keepNext w:val="true"/>
              <w:widowControl w:val="false"/>
              <w:numPr>
                <w:ilvl w:val="0"/>
                <w:numId w:val="1"/>
              </w:numPr>
              <w:spacing w:lineRule="auto" w:line="276" w:before="0" w:after="0"/>
              <w:ind w:left="0" w:hanging="0"/>
              <w:contextualSpacing/>
              <w:jc w:val="center"/>
              <w:outlineLvl w:val="0"/>
              <w:rPr>
                <w:rFonts w:ascii="Times New Roman" w:hAnsi="Times New Roman" w:eastAsia="Times New Roman" w:cs="Times New Roman"/>
                <w:b/>
                <w:bCs/>
                <w:kern w:val="2"/>
                <w:lang w:val="uk-UA" w:eastAsia="zh-CN"/>
              </w:rPr>
            </w:pPr>
            <w:r>
              <w:rPr>
                <w:rFonts w:eastAsia="Times New Roman" w:cs="Times New Roman" w:ascii="Times New Roman" w:hAnsi="Times New Roman"/>
                <w:b/>
                <w:caps/>
                <w:kern w:val="2"/>
                <w:lang w:val="uk-UA" w:eastAsia="zh-CN"/>
              </w:rPr>
              <w:t>ПРОДАВЕЦЬ</w:t>
            </w:r>
          </w:p>
          <w:tbl>
            <w:tblPr>
              <w:tblW w:w="49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30"/>
            </w:tblGrid>
            <w:tr>
              <w:trPr>
                <w:trHeight w:val="2984" w:hRule="atLeast"/>
              </w:trPr>
              <w:tc>
                <w:tcPr>
                  <w:tcW w:w="4930" w:type="dxa"/>
                  <w:tcBorders/>
                </w:tcPr>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bidi w:val="0"/>
                    <w:spacing w:before="0" w:after="0"/>
                    <w:ind w:left="0" w:right="0" w:hanging="0"/>
                    <w:contextualSpacing/>
                    <w:rPr>
                      <w:rFonts w:ascii="Times New Roman" w:hAnsi="Times New Roman"/>
                      <w:lang w:eastAsia="ar-SA"/>
                    </w:rPr>
                  </w:pPr>
                  <w:r>
                    <w:rPr>
                      <w:rFonts w:ascii="Times New Roman" w:hAnsi="Times New Roman"/>
                      <w:lang w:eastAsia="ar-SA"/>
                    </w:rPr>
                    <w:t>________________________ /___________/</w:t>
                  </w:r>
                </w:p>
                <w:p>
                  <w:pPr>
                    <w:pStyle w:val="Normal"/>
                    <w:widowControl w:val="false"/>
                    <w:spacing w:lineRule="auto" w:line="276"/>
                    <w:rPr>
                      <w:rFonts w:ascii="Times New Roman" w:hAnsi="Times New Roman" w:eastAsia="Times New Roman" w:cs="Times New Roman"/>
                      <w:b w:val="false"/>
                      <w:bCs w:val="false"/>
                      <w:lang w:val="uk-UA" w:eastAsia="zh-CN"/>
                    </w:rPr>
                  </w:pPr>
                  <w:r>
                    <w:rPr>
                      <w:rFonts w:eastAsia="Times New Roman" w:cs="Times New Roman" w:ascii="Times New Roman" w:hAnsi="Times New Roman"/>
                      <w:b w:val="false"/>
                      <w:bCs w:val="false"/>
                      <w:lang w:val="uk-UA" w:eastAsia="ar-SA"/>
                    </w:rPr>
                    <w:t>МП</w:t>
                  </w:r>
                </w:p>
              </w:tc>
            </w:tr>
            <w:tr>
              <w:trPr>
                <w:trHeight w:val="181" w:hRule="exact"/>
              </w:trPr>
              <w:tc>
                <w:tcPr>
                  <w:tcW w:w="4930" w:type="dxa"/>
                  <w:tcBorders/>
                </w:tcPr>
                <w:p>
                  <w:pPr>
                    <w:pStyle w:val="Normal"/>
                    <w:widowControl w:val="false"/>
                    <w:suppressAutoHyphens w:val="false"/>
                    <w:spacing w:lineRule="auto" w:line="276"/>
                    <w:rPr>
                      <w:rFonts w:cs="Times New Roman"/>
                      <w:lang w:val="uk-UA"/>
                    </w:rPr>
                  </w:pPr>
                  <w:r>
                    <w:rPr>
                      <w:rFonts w:cs="Times New Roman"/>
                      <w:lang w:val="uk-UA"/>
                    </w:rPr>
                  </w:r>
                </w:p>
              </w:tc>
            </w:tr>
            <w:tr>
              <w:trPr>
                <w:trHeight w:val="171" w:hRule="atLeast"/>
              </w:trPr>
              <w:tc>
                <w:tcPr>
                  <w:tcW w:w="4930" w:type="dxa"/>
                  <w:tcBorders/>
                </w:tcPr>
                <w:p>
                  <w:pPr>
                    <w:pStyle w:val="Normal"/>
                    <w:widowControl w:val="false"/>
                    <w:spacing w:lineRule="auto" w:line="276"/>
                    <w:rPr>
                      <w:rFonts w:ascii="Times New Roman" w:hAnsi="Times New Roman" w:eastAsia="Times New Roman" w:cs="Times New Roman"/>
                      <w:lang w:val="uk-UA" w:eastAsia="ar-SA"/>
                    </w:rPr>
                  </w:pPr>
                  <w:r>
                    <w:rPr>
                      <w:rFonts w:eastAsia="Times New Roman" w:cs="Times New Roman" w:ascii="Times New Roman" w:hAnsi="Times New Roman"/>
                      <w:lang w:val="uk-UA" w:eastAsia="ar-SA"/>
                    </w:rPr>
                  </w:r>
                </w:p>
              </w:tc>
            </w:tr>
            <w:tr>
              <w:trPr>
                <w:trHeight w:val="52" w:hRule="atLeast"/>
              </w:trPr>
              <w:tc>
                <w:tcPr>
                  <w:tcW w:w="4930" w:type="dxa"/>
                  <w:tcBorders/>
                </w:tcPr>
                <w:p>
                  <w:pPr>
                    <w:pStyle w:val="Normal"/>
                    <w:widowControl w:val="false"/>
                    <w:spacing w:lineRule="auto" w:line="276"/>
                    <w:rPr>
                      <w:rFonts w:ascii="Times New Roman" w:hAnsi="Times New Roman" w:eastAsia="Times New Roman" w:cs="Times New Roman"/>
                      <w:lang w:val="uk-UA" w:eastAsia="ar-SA"/>
                    </w:rPr>
                  </w:pPr>
                  <w:r>
                    <w:rPr>
                      <w:rFonts w:eastAsia="Times New Roman" w:cs="Times New Roman" w:ascii="Times New Roman" w:hAnsi="Times New Roman"/>
                      <w:lang w:val="uk-UA" w:eastAsia="ar-SA"/>
                    </w:rPr>
                  </w:r>
                </w:p>
              </w:tc>
            </w:tr>
          </w:tbl>
          <w:p>
            <w:pPr>
              <w:pStyle w:val="Normal"/>
              <w:widowControl w:val="false"/>
              <w:suppressAutoHyphens w:val="false"/>
              <w:spacing w:lineRule="auto" w:line="276"/>
              <w:rPr>
                <w:rFonts w:cs="Times New Roman"/>
                <w:lang w:val="uk-UA"/>
              </w:rPr>
            </w:pPr>
            <w:r>
              <w:rPr>
                <w:rFonts w:cs="Times New Roman"/>
                <w:lang w:val="uk-UA"/>
              </w:rPr>
            </w:r>
            <w:bookmarkStart w:id="6" w:name="_Hlk137490614"/>
            <w:bookmarkStart w:id="7" w:name="_Hlk137490614"/>
            <w:bookmarkEnd w:id="7"/>
          </w:p>
        </w:tc>
      </w:tr>
    </w:tbl>
    <w:p>
      <w:pPr>
        <w:pStyle w:val="Normal"/>
        <w:suppressAutoHyphens w:val="false"/>
        <w:ind w:right="283" w:hanging="0"/>
        <w:jc w:val="both"/>
        <w:rPr>
          <w:rFonts w:ascii="Times New Roman" w:hAnsi="Times New Roman" w:eastAsia="MS Mincho" w:cs="Times New Roman"/>
          <w:b/>
          <w:lang w:val="uk-UA" w:eastAsia="uk-UA"/>
        </w:rPr>
      </w:pPr>
      <w:r>
        <w:rPr>
          <w:rFonts w:eastAsia="MS Mincho" w:cs="Times New Roman" w:ascii="Times New Roman" w:hAnsi="Times New Roman"/>
          <w:b/>
          <w:lang w:val="uk-UA" w:eastAsia="uk-UA"/>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firstLine="709"/>
        <w:jc w:val="right"/>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t>Додаток  1</w:t>
      </w:r>
    </w:p>
    <w:p>
      <w:pPr>
        <w:pStyle w:val="Normal"/>
        <w:widowControl/>
        <w:suppressAutoHyphens w:val="false"/>
        <w:jc w:val="right"/>
        <w:rPr>
          <w:rFonts w:ascii="Times New Roman" w:hAnsi="Times New Roman" w:eastAsia="Times New Roman" w:cs="Times New Roman"/>
          <w:lang w:val="uk-UA" w:eastAsia="ru-RU"/>
        </w:rPr>
      </w:pPr>
      <w:r>
        <w:rPr>
          <w:rFonts w:eastAsia="Times New Roman" w:cs="Times New Roman" w:ascii="Times New Roman" w:hAnsi="Times New Roman"/>
          <w:b/>
          <w:lang w:val="uk-UA" w:eastAsia="ru-RU"/>
        </w:rPr>
        <w:tab/>
        <w:tab/>
        <w:tab/>
        <w:tab/>
      </w:r>
      <w:r>
        <w:rPr>
          <w:rFonts w:eastAsia="Times New Roman" w:cs="Times New Roman" w:ascii="Times New Roman" w:hAnsi="Times New Roman"/>
          <w:lang w:val="uk-UA" w:eastAsia="ru-RU"/>
        </w:rPr>
        <w:t xml:space="preserve">     </w:t>
        <w:tab/>
        <w:tab/>
        <w:t>до Договору</w:t>
      </w:r>
      <w:r>
        <w:rPr>
          <w:rFonts w:eastAsia="Times New Roman" w:cs="Times New Roman" w:ascii="Times New Roman" w:hAnsi="Times New Roman"/>
          <w:lang w:eastAsia="ru-RU"/>
        </w:rPr>
        <w:t xml:space="preserve"> </w:t>
      </w:r>
      <w:r>
        <w:rPr>
          <w:rFonts w:eastAsia="Times New Roman" w:cs="Times New Roman" w:ascii="Times New Roman" w:hAnsi="Times New Roman"/>
          <w:lang w:val="uk-UA" w:eastAsia="ru-RU"/>
        </w:rPr>
        <w:t>про закупівлю       № __________</w:t>
      </w:r>
    </w:p>
    <w:p>
      <w:pPr>
        <w:pStyle w:val="Normal"/>
        <w:widowControl/>
        <w:suppressAutoHyphens w:val="false"/>
        <w:ind w:left="5664" w:firstLine="708"/>
        <w:jc w:val="right"/>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від « ___ » _____________ </w:t>
      </w:r>
    </w:p>
    <w:p>
      <w:pPr>
        <w:pStyle w:val="Normal"/>
        <w:widowControl/>
        <w:suppressAutoHyphens w:val="false"/>
        <w:jc w:val="center"/>
        <w:rPr>
          <w:rFonts w:ascii="Times New Roman" w:hAnsi="Times New Roman" w:eastAsia="Times New Roman" w:cs="Times New Roman"/>
          <w:b/>
          <w:lang w:val="uk-UA" w:eastAsia="ru-RU"/>
        </w:rPr>
      </w:pPr>
      <w:r>
        <w:rPr>
          <w:rFonts w:eastAsia="Times New Roman" w:cs="Times New Roman" w:ascii="Times New Roman" w:hAnsi="Times New Roman"/>
          <w:b/>
          <w:lang w:val="uk-UA" w:eastAsia="ru-RU"/>
        </w:rPr>
        <w:t>С П Е Ц И Ф І К А Ц І Я</w:t>
      </w:r>
    </w:p>
    <w:p>
      <w:pPr>
        <w:pStyle w:val="Normal"/>
        <w:widowControl/>
        <w:suppressAutoHyphens w:val="false"/>
        <w:jc w:val="center"/>
        <w:rPr>
          <w:rFonts w:ascii="Times New Roman" w:hAnsi="Times New Roman" w:eastAsia="Times New Roman" w:cs="Times New Roman"/>
          <w:b/>
          <w:lang w:val="uk-UA" w:eastAsia="ru-RU"/>
        </w:rPr>
      </w:pPr>
      <w:r>
        <w:rPr>
          <w:rFonts w:eastAsia="Times New Roman" w:cs="Times New Roman" w:ascii="Times New Roman" w:hAnsi="Times New Roman"/>
          <w:b/>
          <w:lang w:val="uk-UA" w:eastAsia="ru-RU"/>
        </w:rPr>
      </w:r>
    </w:p>
    <w:tbl>
      <w:tblPr>
        <w:tblW w:w="10065" w:type="dxa"/>
        <w:jc w:val="left"/>
        <w:tblInd w:w="-365" w:type="dxa"/>
        <w:tblLayout w:type="fixed"/>
        <w:tblCellMar>
          <w:top w:w="0" w:type="dxa"/>
          <w:left w:w="28" w:type="dxa"/>
          <w:bottom w:w="0" w:type="dxa"/>
          <w:right w:w="28" w:type="dxa"/>
        </w:tblCellMar>
        <w:tblLook w:firstRow="1" w:noVBand="0" w:lastRow="1" w:firstColumn="1" w:lastColumn="1" w:noHBand="0" w:val="01e0"/>
      </w:tblPr>
      <w:tblGrid>
        <w:gridCol w:w="4962"/>
        <w:gridCol w:w="993"/>
        <w:gridCol w:w="991"/>
        <w:gridCol w:w="851"/>
        <w:gridCol w:w="992"/>
        <w:gridCol w:w="1275"/>
      </w:tblGrid>
      <w:tr>
        <w:trPr>
          <w:trHeight w:val="1595" w:hRule="atLeast"/>
        </w:trPr>
        <w:tc>
          <w:tcPr>
            <w:tcW w:w="4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ind w:left="284" w:hanging="0"/>
              <w:jc w:val="center"/>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Найменування</w:t>
            </w:r>
          </w:p>
          <w:p>
            <w:pPr>
              <w:pStyle w:val="Normal"/>
              <w:widowControl w:val="false"/>
              <w:suppressAutoHyphens w:val="false"/>
              <w:jc w:val="center"/>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товару (комплектація)</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країна виробника</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Од. вим.</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Загальна   кількість</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Ціна за одиницю товару</w:t>
            </w:r>
          </w:p>
          <w:p>
            <w:pPr>
              <w:pStyle w:val="Normal"/>
              <w:widowControl w:val="false"/>
              <w:suppressAutoHyphens w:val="false"/>
              <w:jc w:val="center"/>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в грн. (без ПДВ)</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всього</w:t>
            </w:r>
          </w:p>
          <w:p>
            <w:pPr>
              <w:pStyle w:val="Normal"/>
              <w:widowControl w:val="false"/>
              <w:suppressAutoHyphens w:val="false"/>
              <w:jc w:val="center"/>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грн. без ПДВ</w:t>
            </w:r>
          </w:p>
        </w:tc>
      </w:tr>
      <w:tr>
        <w:trPr>
          <w:trHeight w:val="611" w:hRule="atLeast"/>
        </w:trPr>
        <w:tc>
          <w:tcPr>
            <w:tcW w:w="4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both"/>
              <w:rPr>
                <w:rFonts w:ascii="Times New Roman" w:hAnsi="Times New Roman" w:eastAsia="Times New Roman" w:cs="Times New Roman"/>
                <w:lang w:val="en-US" w:eastAsia="ru-RU"/>
              </w:rPr>
            </w:pPr>
            <w:r>
              <w:rPr>
                <w:rFonts w:eastAsia="Times New Roman" w:cs="Times New Roman" w:ascii="Times New Roman" w:hAnsi="Times New Roman"/>
                <w:lang w:val="en-US" w:eastAsia="ru-RU"/>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cs="Times New Roman"/>
                <w:bCs/>
                <w:sz w:val="20"/>
                <w:szCs w:val="20"/>
                <w:lang w:val="uk-UA" w:eastAsia="ru-RU"/>
              </w:rPr>
            </w:pPr>
            <w:r>
              <w:rPr>
                <w:rFonts w:eastAsia="Times New Roman" w:cs="Times New Roman" w:ascii="Times New Roman" w:hAnsi="Times New Roman"/>
                <w:bCs/>
                <w:sz w:val="20"/>
                <w:szCs w:val="20"/>
                <w:lang w:val="uk-UA" w:eastAsia="ru-RU"/>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cs="Times New Roman"/>
                <w:bCs/>
                <w:sz w:val="20"/>
                <w:szCs w:val="20"/>
                <w:lang w:val="uk-UA" w:eastAsia="ru-RU"/>
              </w:rPr>
            </w:pPr>
            <w:r>
              <w:rPr>
                <w:rFonts w:eastAsia="Times New Roman" w:cs="Times New Roman" w:ascii="Times New Roman" w:hAnsi="Times New Roman"/>
                <w:bCs/>
                <w:sz w:val="20"/>
                <w:szCs w:val="20"/>
                <w:lang w:val="uk-UA" w:eastAsia="ru-RU"/>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r>
      <w:tr>
        <w:trPr>
          <w:trHeight w:val="276" w:hRule="atLeast"/>
        </w:trPr>
        <w:tc>
          <w:tcPr>
            <w:tcW w:w="8789"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s="Times New Roman"/>
                <w:b/>
                <w:lang w:val="uk-UA" w:eastAsia="ru-RU"/>
              </w:rPr>
            </w:pPr>
            <w:r>
              <w:rPr>
                <w:rFonts w:eastAsia="Times New Roman" w:cs="Times New Roman" w:ascii="Times New Roman" w:hAnsi="Times New Roman"/>
                <w:b/>
                <w:lang w:val="uk-UA" w:eastAsia="ru-RU"/>
              </w:rPr>
              <w:t>Вартість товару всього без ПДВ, грн..</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right"/>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r>
      <w:tr>
        <w:trPr>
          <w:trHeight w:val="262" w:hRule="atLeast"/>
        </w:trPr>
        <w:tc>
          <w:tcPr>
            <w:tcW w:w="8789"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s="Times New Roman"/>
                <w:b/>
                <w:lang w:val="uk-UA" w:eastAsia="ru-RU"/>
              </w:rPr>
            </w:pPr>
            <w:r>
              <w:rPr>
                <w:rFonts w:eastAsia="Times New Roman" w:cs="Times New Roman" w:ascii="Times New Roman" w:hAnsi="Times New Roman"/>
                <w:b/>
                <w:lang w:val="uk-UA" w:eastAsia="ru-RU"/>
              </w:rPr>
              <w:t>ПДВ, грн.*</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right"/>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r>
      <w:tr>
        <w:trPr>
          <w:trHeight w:val="262" w:hRule="atLeast"/>
        </w:trPr>
        <w:tc>
          <w:tcPr>
            <w:tcW w:w="8789"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s="Times New Roman"/>
                <w:b/>
                <w:lang w:val="uk-UA" w:eastAsia="ru-RU"/>
              </w:rPr>
            </w:pPr>
            <w:r>
              <w:rPr>
                <w:rFonts w:eastAsia="Times New Roman" w:cs="Times New Roman" w:ascii="Times New Roman" w:hAnsi="Times New Roman"/>
                <w:b/>
                <w:lang w:val="uk-UA" w:eastAsia="ru-RU"/>
              </w:rPr>
              <w:t>Загальна вартість товару з ПДВ, грн.*</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right"/>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r>
    </w:tbl>
    <w:p>
      <w:pPr>
        <w:pStyle w:val="Normal"/>
        <w:widowControl/>
        <w:suppressAutoHyphens w:val="false"/>
        <w:ind w:left="-426" w:hanging="0"/>
        <w:jc w:val="both"/>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widowControl/>
        <w:suppressAutoHyphens w:val="false"/>
        <w:ind w:left="-426" w:hanging="0"/>
        <w:jc w:val="both"/>
        <w:rPr>
          <w:rFonts w:ascii="Times New Roman" w:hAnsi="Times New Roman" w:eastAsia="Calibri" w:cs="Times New Roman" w:eastAsiaTheme="minorHAnsi"/>
          <w:bCs/>
          <w:lang w:val="uk-UA"/>
        </w:rPr>
      </w:pPr>
      <w:bookmarkStart w:id="8" w:name="_Hlk138718056"/>
      <w:r>
        <w:rPr>
          <w:rFonts w:eastAsia="Times New Roman" w:cs="Times New Roman" w:ascii="Times New Roman" w:hAnsi="Times New Roman"/>
          <w:bCs/>
          <w:lang w:val="uk-UA" w:eastAsia="ru-RU"/>
        </w:rPr>
        <w:t>Якщо Продавець не є платником ПДВ в графі з почначкою * не вказує суму ПДВ та зазначає вартість товару без ПДВ.</w:t>
      </w:r>
      <w:bookmarkEnd w:id="8"/>
    </w:p>
    <w:tbl>
      <w:tblPr>
        <w:tblW w:w="10065" w:type="dxa"/>
        <w:jc w:val="left"/>
        <w:tblInd w:w="-210" w:type="dxa"/>
        <w:tblLayout w:type="fixed"/>
        <w:tblCellMar>
          <w:top w:w="0" w:type="dxa"/>
          <w:left w:w="108" w:type="dxa"/>
          <w:bottom w:w="0" w:type="dxa"/>
          <w:right w:w="108" w:type="dxa"/>
        </w:tblCellMar>
        <w:tblLook w:firstRow="1" w:noVBand="1" w:lastRow="0" w:firstColumn="1" w:lastColumn="0" w:noHBand="0" w:val="04a0"/>
      </w:tblPr>
      <w:tblGrid>
        <w:gridCol w:w="5103"/>
        <w:gridCol w:w="4961"/>
      </w:tblGrid>
      <w:tr>
        <w:trPr>
          <w:trHeight w:val="4291" w:hRule="atLeast"/>
        </w:trPr>
        <w:tc>
          <w:tcPr>
            <w:tcW w:w="5103" w:type="dxa"/>
            <w:tcBorders/>
          </w:tcPr>
          <w:p>
            <w:pPr>
              <w:pStyle w:val="Normal"/>
              <w:keepNext w:val="true"/>
              <w:widowControl w:val="false"/>
              <w:numPr>
                <w:ilvl w:val="0"/>
                <w:numId w:val="1"/>
              </w:numPr>
              <w:spacing w:lineRule="auto" w:line="276" w:before="0" w:after="0"/>
              <w:ind w:left="0" w:hanging="0"/>
              <w:contextualSpacing/>
              <w:jc w:val="center"/>
              <w:outlineLvl w:val="0"/>
              <w:rPr>
                <w:rFonts w:ascii="Times New Roman" w:hAnsi="Times New Roman" w:eastAsia="Times New Roman" w:cs="Times New Roman"/>
                <w:b/>
                <w:kern w:val="2"/>
                <w:lang w:val="uk-UA" w:eastAsia="zh-CN"/>
              </w:rPr>
            </w:pPr>
            <w:r>
              <w:rPr>
                <w:rFonts w:eastAsia="Times New Roman" w:cs="Times New Roman" w:ascii="Times New Roman" w:hAnsi="Times New Roman"/>
                <w:b/>
                <w:kern w:val="2"/>
                <w:lang w:val="uk-UA" w:eastAsia="zh-CN"/>
              </w:rPr>
              <w:t>ЗАМОВНИК</w:t>
            </w:r>
          </w:p>
          <w:p>
            <w:pPr>
              <w:pStyle w:val="Normal"/>
              <w:widowControl w:val="false"/>
              <w:bidi w:val="0"/>
              <w:spacing w:before="0" w:after="0"/>
              <w:ind w:left="0" w:right="0" w:hanging="0"/>
              <w:contextualSpacing/>
              <w:rPr>
                <w:rFonts w:ascii="Times New Roman" w:hAnsi="Times New Roman"/>
                <w:lang w:val="ru-RU"/>
              </w:rPr>
            </w:pPr>
            <w:r>
              <w:rPr>
                <w:rFonts w:eastAsia="Times New Roman" w:cs="Times New Roman" w:ascii="Times New Roman" w:hAnsi="Times New Roman"/>
                <w:b/>
                <w:bCs/>
                <w:lang w:val="ru-RU" w:eastAsia="ar-SA"/>
              </w:rPr>
              <w:t xml:space="preserve">2 </w:t>
            </w:r>
            <w:r>
              <w:rPr>
                <w:rFonts w:ascii="Times New Roman" w:hAnsi="Times New Roman"/>
                <w:b/>
                <w:lang w:val="ru-RU" w:eastAsia="ar-SA"/>
              </w:rPr>
              <w:t xml:space="preserve">Державний пожежно-рятувальний загін Головного управління ДСНС </w:t>
            </w:r>
            <w:r>
              <w:rPr>
                <w:rFonts w:ascii="Times New Roman" w:hAnsi="Times New Roman"/>
                <w:b/>
                <w:lang w:eastAsia="ar-SA"/>
              </w:rPr>
              <w:t>України у</w:t>
            </w:r>
            <w:r>
              <w:rPr>
                <w:rFonts w:ascii="Times New Roman" w:hAnsi="Times New Roman"/>
                <w:b/>
                <w:lang w:val="ru-RU" w:eastAsia="ar-SA"/>
              </w:rPr>
              <w:t xml:space="preserve"> Кіровоградській</w:t>
            </w:r>
            <w:r>
              <w:rPr>
                <w:rFonts w:ascii="Times New Roman" w:hAnsi="Times New Roman"/>
                <w:b/>
                <w:lang w:eastAsia="ar-SA"/>
              </w:rPr>
              <w:t xml:space="preserve"> області</w:t>
            </w:r>
          </w:p>
          <w:p>
            <w:pPr>
              <w:pStyle w:val="Normal"/>
              <w:bidi w:val="0"/>
              <w:spacing w:lineRule="auto" w:line="276"/>
              <w:ind w:left="0" w:right="0" w:hanging="0"/>
              <w:rPr>
                <w:rFonts w:ascii="Times New Roman" w:hAnsi="Times New Roman"/>
              </w:rPr>
            </w:pPr>
            <w:r>
              <w:rPr>
                <w:rFonts w:ascii="Times New Roman" w:hAnsi="Times New Roman"/>
              </w:rPr>
              <w:t xml:space="preserve">юридична адреса: </w:t>
            </w:r>
          </w:p>
          <w:p>
            <w:pPr>
              <w:pStyle w:val="Normal"/>
              <w:bidi w:val="0"/>
              <w:ind w:left="0" w:right="0" w:hanging="0"/>
              <w:rPr>
                <w:rFonts w:ascii="Times New Roman" w:hAnsi="Times New Roman"/>
              </w:rPr>
            </w:pPr>
            <w:r>
              <w:rPr>
                <w:rFonts w:ascii="Times New Roman" w:hAnsi="Times New Roman"/>
              </w:rPr>
              <w:t>28006,</w:t>
            </w:r>
            <w:r>
              <w:rPr>
                <w:rFonts w:ascii="Times New Roman" w:hAnsi="Times New Roman"/>
                <w:lang w:val="ru-RU"/>
              </w:rPr>
              <w:t xml:space="preserve"> Кіровоград</w:t>
            </w:r>
            <w:r>
              <w:rPr>
                <w:rFonts w:ascii="Times New Roman" w:hAnsi="Times New Roman"/>
              </w:rPr>
              <w:t>ська</w:t>
            </w:r>
            <w:r>
              <w:rPr>
                <w:rFonts w:ascii="Times New Roman" w:hAnsi="Times New Roman"/>
                <w:lang w:val="ru-RU"/>
              </w:rPr>
              <w:t xml:space="preserve"> </w:t>
            </w:r>
            <w:r>
              <w:rPr>
                <w:rFonts w:ascii="Times New Roman" w:hAnsi="Times New Roman"/>
              </w:rPr>
              <w:t xml:space="preserve"> область м.</w:t>
            </w:r>
            <w:r>
              <w:rPr>
                <w:rFonts w:ascii="Times New Roman" w:hAnsi="Times New Roman"/>
                <w:lang w:val="ru-RU"/>
              </w:rPr>
              <w:t>Олександрія</w:t>
            </w:r>
            <w:r>
              <w:rPr>
                <w:rFonts w:ascii="Times New Roman" w:hAnsi="Times New Roman"/>
              </w:rPr>
              <w:t>, вул.</w:t>
            </w:r>
            <w:r>
              <w:rPr>
                <w:rFonts w:ascii="Times New Roman" w:hAnsi="Times New Roman"/>
                <w:lang w:val="ru-RU"/>
              </w:rPr>
              <w:t>Жуковського</w:t>
            </w:r>
            <w:r>
              <w:rPr>
                <w:rFonts w:ascii="Times New Roman" w:hAnsi="Times New Roman"/>
              </w:rPr>
              <w:t>, 13.</w:t>
            </w:r>
          </w:p>
          <w:p>
            <w:pPr>
              <w:pStyle w:val="Normal"/>
              <w:bidi w:val="0"/>
              <w:ind w:left="0" w:right="0" w:hanging="0"/>
              <w:rPr>
                <w:rFonts w:ascii="Times New Roman" w:hAnsi="Times New Roman"/>
              </w:rPr>
            </w:pPr>
            <w:r>
              <w:rPr>
                <w:rFonts w:ascii="Times New Roman" w:hAnsi="Times New Roman"/>
              </w:rPr>
              <w:t xml:space="preserve">р/р  </w:t>
            </w:r>
            <w:r>
              <w:rPr>
                <w:rFonts w:ascii="Times New Roman" w:hAnsi="Times New Roman"/>
                <w:lang w:val="en-US"/>
              </w:rPr>
              <w:t>UA</w:t>
            </w:r>
            <w:r>
              <w:rPr>
                <w:rFonts w:ascii="Times New Roman" w:hAnsi="Times New Roman"/>
                <w:lang w:val="ru-RU"/>
              </w:rPr>
              <w:t>4</w:t>
            </w:r>
            <w:r>
              <w:rPr>
                <w:rFonts w:ascii="Times New Roman" w:hAnsi="Times New Roman"/>
                <w:lang w:val="ru-RU"/>
              </w:rPr>
              <w:t>68201720343121001600082027</w:t>
            </w:r>
          </w:p>
          <w:p>
            <w:pPr>
              <w:pStyle w:val="Normal"/>
              <w:bidi w:val="0"/>
              <w:ind w:left="0" w:right="0" w:hanging="0"/>
              <w:rPr>
                <w:rFonts w:ascii="Times New Roman" w:hAnsi="Times New Roman"/>
              </w:rPr>
            </w:pPr>
            <w:r>
              <w:rPr>
                <w:rFonts w:ascii="Times New Roman" w:hAnsi="Times New Roman"/>
              </w:rPr>
              <w:t xml:space="preserve">в ДКС </w:t>
            </w:r>
            <w:r>
              <w:rPr>
                <w:rFonts w:ascii="Times New Roman" w:hAnsi="Times New Roman"/>
                <w:lang w:val="ru-RU"/>
              </w:rPr>
              <w:t>України м. Київ</w:t>
            </w:r>
          </w:p>
          <w:p>
            <w:pPr>
              <w:pStyle w:val="Normal"/>
              <w:bidi w:val="0"/>
              <w:ind w:left="0" w:right="0" w:hanging="0"/>
              <w:rPr>
                <w:rFonts w:ascii="Times New Roman" w:hAnsi="Times New Roman"/>
                <w:lang w:eastAsia="ar-SA"/>
              </w:rPr>
            </w:pPr>
            <w:r>
              <w:rPr>
                <w:rFonts w:ascii="Times New Roman" w:hAnsi="Times New Roman"/>
              </w:rPr>
              <w:t>МФО 820172, код ЄДРПОУ 38127319</w:t>
            </w:r>
          </w:p>
          <w:p>
            <w:pPr>
              <w:pStyle w:val="Normal"/>
              <w:widowControl w:val="false"/>
              <w:bidi w:val="0"/>
              <w:spacing w:before="0" w:after="0"/>
              <w:ind w:left="0" w:right="0" w:hanging="0"/>
              <w:contextualSpacing/>
              <w:rPr>
                <w:rFonts w:ascii="Times New Roman" w:hAnsi="Times New Roman"/>
                <w:lang w:eastAsia="ar-SA"/>
              </w:rPr>
            </w:pPr>
            <w:r>
              <w:rPr>
                <w:rFonts w:ascii="Times New Roman" w:hAnsi="Times New Roman"/>
                <w:lang w:eastAsia="ar-SA"/>
              </w:rPr>
            </w:r>
          </w:p>
          <w:p>
            <w:pPr>
              <w:pStyle w:val="Normal"/>
              <w:widowControl w:val="false"/>
              <w:spacing w:lineRule="auto" w:line="276"/>
              <w:rPr>
                <w:rFonts w:ascii="Times New Roman" w:hAnsi="Times New Roman" w:eastAsia="Times New Roman" w:cs="Times New Roman"/>
                <w:b/>
                <w:lang w:val="uk-UA" w:eastAsia="ar-SA"/>
              </w:rPr>
            </w:pPr>
            <w:r>
              <w:rPr/>
            </w:r>
          </w:p>
          <w:p>
            <w:pPr>
              <w:pStyle w:val="Normal"/>
              <w:widowControl w:val="false"/>
              <w:bidi w:val="0"/>
              <w:spacing w:before="0" w:after="0"/>
              <w:ind w:left="0" w:right="0" w:hanging="0"/>
              <w:contextualSpacing/>
              <w:rPr>
                <w:rFonts w:ascii="Times New Roman" w:hAnsi="Times New Roman"/>
                <w:lang w:eastAsia="ar-SA"/>
              </w:rPr>
            </w:pPr>
            <w:r>
              <w:rPr>
                <w:rFonts w:ascii="Times New Roman" w:hAnsi="Times New Roman"/>
                <w:lang w:eastAsia="ar-SA"/>
              </w:rPr>
              <w:t>________________________ /___________/</w:t>
            </w:r>
          </w:p>
          <w:p>
            <w:pPr>
              <w:pStyle w:val="Normal"/>
              <w:widowControl w:val="false"/>
              <w:spacing w:lineRule="auto" w:line="276"/>
              <w:rPr>
                <w:rFonts w:ascii="Times New Roman" w:hAnsi="Times New Roman" w:eastAsia="Times New Roman" w:cs="Times New Roman"/>
                <w:b w:val="false"/>
                <w:bCs w:val="false"/>
                <w:lang w:val="uk-UA" w:eastAsia="ar-SA"/>
              </w:rPr>
            </w:pPr>
            <w:r>
              <w:rPr>
                <w:rFonts w:eastAsia="Times New Roman" w:cs="Times New Roman" w:ascii="Times New Roman" w:hAnsi="Times New Roman"/>
                <w:b w:val="false"/>
                <w:bCs w:val="false"/>
                <w:lang w:val="uk-UA" w:eastAsia="ar-SA"/>
              </w:rPr>
              <w:t>МП</w:t>
            </w:r>
          </w:p>
        </w:tc>
        <w:tc>
          <w:tcPr>
            <w:tcW w:w="4961" w:type="dxa"/>
            <w:tcBorders/>
          </w:tcPr>
          <w:p>
            <w:pPr>
              <w:pStyle w:val="Normal"/>
              <w:keepNext w:val="true"/>
              <w:widowControl w:val="false"/>
              <w:numPr>
                <w:ilvl w:val="0"/>
                <w:numId w:val="1"/>
              </w:numPr>
              <w:spacing w:lineRule="auto" w:line="276" w:before="0" w:after="0"/>
              <w:ind w:left="0" w:hanging="0"/>
              <w:contextualSpacing/>
              <w:jc w:val="center"/>
              <w:outlineLvl w:val="0"/>
              <w:rPr>
                <w:rFonts w:ascii="Times New Roman" w:hAnsi="Times New Roman" w:eastAsia="Times New Roman" w:cs="Times New Roman"/>
                <w:b/>
                <w:bCs/>
                <w:kern w:val="2"/>
                <w:lang w:val="uk-UA" w:eastAsia="zh-CN"/>
              </w:rPr>
            </w:pPr>
            <w:r>
              <w:rPr>
                <w:rFonts w:eastAsia="Times New Roman" w:cs="Times New Roman" w:ascii="Times New Roman" w:hAnsi="Times New Roman"/>
                <w:b/>
                <w:caps/>
                <w:kern w:val="2"/>
                <w:lang w:val="uk-UA" w:eastAsia="zh-CN"/>
              </w:rPr>
              <w:t>ПРОДАВЕЦЬ</w:t>
            </w:r>
          </w:p>
          <w:tbl>
            <w:tblPr>
              <w:tblW w:w="49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30"/>
            </w:tblGrid>
            <w:tr>
              <w:trPr>
                <w:trHeight w:val="2984" w:hRule="atLeast"/>
              </w:trPr>
              <w:tc>
                <w:tcPr>
                  <w:tcW w:w="4930" w:type="dxa"/>
                  <w:tcBorders/>
                </w:tcPr>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spacing w:lineRule="auto" w:line="276"/>
                    <w:rPr>
                      <w:rFonts w:ascii="Times New Roman" w:hAnsi="Times New Roman" w:eastAsia="Times New Roman" w:cs="Times New Roman"/>
                      <w:b/>
                      <w:lang w:val="uk-UA" w:eastAsia="zh-CN"/>
                    </w:rPr>
                  </w:pPr>
                  <w:r>
                    <w:rPr>
                      <w:rFonts w:eastAsia="Times New Roman" w:cs="Times New Roman" w:ascii="Times New Roman" w:hAnsi="Times New Roman"/>
                      <w:b/>
                      <w:lang w:val="uk-UA" w:eastAsia="zh-CN"/>
                    </w:rPr>
                  </w:r>
                </w:p>
                <w:p>
                  <w:pPr>
                    <w:pStyle w:val="Normal"/>
                    <w:widowControl w:val="false"/>
                    <w:bidi w:val="0"/>
                    <w:spacing w:before="0" w:after="0"/>
                    <w:ind w:left="0" w:right="0" w:hanging="0"/>
                    <w:contextualSpacing/>
                    <w:rPr>
                      <w:rFonts w:ascii="Times New Roman" w:hAnsi="Times New Roman"/>
                      <w:lang w:eastAsia="ar-SA"/>
                    </w:rPr>
                  </w:pPr>
                  <w:r>
                    <w:rPr>
                      <w:rFonts w:ascii="Times New Roman" w:hAnsi="Times New Roman"/>
                      <w:lang w:eastAsia="ar-SA"/>
                    </w:rPr>
                    <w:t>________________________ /___________/</w:t>
                  </w:r>
                </w:p>
                <w:p>
                  <w:pPr>
                    <w:pStyle w:val="Normal"/>
                    <w:widowControl w:val="false"/>
                    <w:spacing w:lineRule="auto" w:line="276"/>
                    <w:rPr>
                      <w:rFonts w:ascii="Times New Roman" w:hAnsi="Times New Roman" w:eastAsia="Times New Roman" w:cs="Times New Roman"/>
                      <w:lang w:val="uk-UA" w:eastAsia="ar-SA"/>
                    </w:rPr>
                  </w:pPr>
                  <w:r>
                    <w:rPr>
                      <w:rFonts w:eastAsia="Times New Roman" w:cs="Times New Roman" w:ascii="Times New Roman" w:hAnsi="Times New Roman"/>
                      <w:lang w:val="uk-UA" w:eastAsia="ar-SA"/>
                    </w:rPr>
                    <w:t>МП</w:t>
                  </w:r>
                </w:p>
              </w:tc>
            </w:tr>
            <w:tr>
              <w:trPr>
                <w:trHeight w:val="181" w:hRule="exact"/>
              </w:trPr>
              <w:tc>
                <w:tcPr>
                  <w:tcW w:w="4930" w:type="dxa"/>
                  <w:tcBorders/>
                </w:tcPr>
                <w:p>
                  <w:pPr>
                    <w:pStyle w:val="Normal"/>
                    <w:widowControl w:val="false"/>
                    <w:suppressAutoHyphens w:val="false"/>
                    <w:spacing w:lineRule="auto" w:line="276"/>
                    <w:rPr>
                      <w:rFonts w:cs="Times New Roman"/>
                      <w:lang w:val="uk-UA"/>
                    </w:rPr>
                  </w:pPr>
                  <w:r>
                    <w:rPr>
                      <w:rFonts w:cs="Times New Roman"/>
                      <w:lang w:val="uk-UA"/>
                    </w:rPr>
                  </w:r>
                </w:p>
              </w:tc>
            </w:tr>
            <w:tr>
              <w:trPr>
                <w:trHeight w:val="171" w:hRule="atLeast"/>
              </w:trPr>
              <w:tc>
                <w:tcPr>
                  <w:tcW w:w="4930" w:type="dxa"/>
                  <w:tcBorders/>
                </w:tcPr>
                <w:p>
                  <w:pPr>
                    <w:pStyle w:val="Normal"/>
                    <w:widowControl w:val="false"/>
                    <w:spacing w:lineRule="auto" w:line="276"/>
                    <w:rPr>
                      <w:rFonts w:ascii="Times New Roman" w:hAnsi="Times New Roman" w:eastAsia="Times New Roman" w:cs="Times New Roman"/>
                      <w:lang w:val="uk-UA" w:eastAsia="ar-SA"/>
                    </w:rPr>
                  </w:pPr>
                  <w:r>
                    <w:rPr>
                      <w:rFonts w:eastAsia="Times New Roman" w:cs="Times New Roman" w:ascii="Times New Roman" w:hAnsi="Times New Roman"/>
                      <w:lang w:val="uk-UA" w:eastAsia="ar-SA"/>
                    </w:rPr>
                  </w:r>
                </w:p>
              </w:tc>
            </w:tr>
            <w:tr>
              <w:trPr>
                <w:trHeight w:val="80" w:hRule="atLeast"/>
              </w:trPr>
              <w:tc>
                <w:tcPr>
                  <w:tcW w:w="4930" w:type="dxa"/>
                  <w:tcBorders/>
                </w:tcPr>
                <w:p>
                  <w:pPr>
                    <w:pStyle w:val="Normal"/>
                    <w:widowControl w:val="false"/>
                    <w:spacing w:lineRule="auto" w:line="276"/>
                    <w:rPr>
                      <w:rFonts w:ascii="Times New Roman" w:hAnsi="Times New Roman" w:eastAsia="Times New Roman" w:cs="Times New Roman"/>
                      <w:lang w:val="uk-UA" w:eastAsia="ar-SA"/>
                    </w:rPr>
                  </w:pPr>
                  <w:r>
                    <w:rPr>
                      <w:rFonts w:eastAsia="Times New Roman" w:cs="Times New Roman" w:ascii="Times New Roman" w:hAnsi="Times New Roman"/>
                      <w:lang w:val="uk-UA" w:eastAsia="ar-SA"/>
                    </w:rPr>
                  </w:r>
                </w:p>
              </w:tc>
            </w:tr>
          </w:tbl>
          <w:p>
            <w:pPr>
              <w:pStyle w:val="Normal"/>
              <w:widowControl w:val="false"/>
              <w:suppressAutoHyphens w:val="false"/>
              <w:spacing w:lineRule="auto" w:line="276"/>
              <w:rPr>
                <w:rFonts w:cs="Times New Roman"/>
                <w:lang w:val="uk-UA"/>
              </w:rPr>
            </w:pPr>
            <w:r>
              <w:rPr>
                <w:rFonts w:cs="Times New Roman"/>
                <w:lang w:val="uk-UA"/>
              </w:rPr>
            </w:r>
          </w:p>
        </w:tc>
      </w:tr>
    </w:tbl>
    <w:p>
      <w:pPr>
        <w:pStyle w:val="Normal"/>
        <w:widowControl/>
        <w:ind w:left="2832" w:firstLine="708"/>
        <w:rPr>
          <w:rFonts w:ascii="Times New Roman" w:hAnsi="Times New Roman" w:eastAsia="Times New Roman" w:cs="Times New Roman"/>
          <w:b/>
          <w:bCs/>
          <w:lang w:val="uk-UA" w:eastAsia="zh-CN"/>
        </w:rPr>
      </w:pPr>
      <w:r>
        <w:rPr/>
      </w:r>
    </w:p>
    <w:sectPr>
      <w:headerReference w:type="default" r:id="rId3"/>
      <w:type w:val="nextPage"/>
      <w:pgSz w:w="11906" w:h="16838"/>
      <w:pgMar w:left="1701" w:right="850" w:gutter="0" w:header="284" w:top="568"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71891147"/>
    </w:sdtPr>
    <w:sdtContent>
      <w:p>
        <w:pPr>
          <w:pStyle w:val="Style24"/>
          <w:jc w:val="center"/>
          <w:rPr/>
        </w:pPr>
        <w:r>
          <w:rPr/>
          <w:fldChar w:fldCharType="begin"/>
        </w:r>
        <w:r>
          <w:rPr/>
          <w:instrText xml:space="preserve"> PAGE </w:instrText>
        </w:r>
        <w:r>
          <w:rPr/>
          <w:fldChar w:fldCharType="separate"/>
        </w:r>
        <w:r>
          <w:rPr/>
          <w:t>9</w:t>
        </w:r>
        <w:r>
          <w:rPr/>
          <w:fldChar w:fldCharType="end"/>
        </w:r>
      </w:p>
    </w:sdtContent>
  </w:sdt>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4f07"/>
    <w:pPr>
      <w:widowControl w:val="false"/>
      <w:suppressAutoHyphens w:val="true"/>
      <w:bidi w:val="0"/>
      <w:spacing w:lineRule="auto" w:line="240" w:before="0" w:after="0"/>
      <w:jc w:val="left"/>
    </w:pPr>
    <w:rPr>
      <w:rFonts w:ascii="Calibri" w:hAnsi="Calibri" w:eastAsia="Calibri" w:cs="F" w:asciiTheme="minorHAnsi" w:eastAsiaTheme="minorHAnsi" w:hAnsiTheme="minorHAnsi"/>
      <w:color w:val="auto"/>
      <w:kern w:val="0"/>
      <w:sz w:val="22"/>
      <w:szCs w:val="22"/>
      <w:lang w:val="ru-RU" w:eastAsia="en-US" w:bidi="ar-SA"/>
    </w:rPr>
  </w:style>
  <w:style w:type="paragraph" w:styleId="1">
    <w:name w:val="Heading 1"/>
    <w:basedOn w:val="Normal"/>
    <w:link w:val="11"/>
    <w:uiPriority w:val="9"/>
    <w:qFormat/>
    <w:rsid w:val="00426235"/>
    <w:pPr>
      <w:widowControl/>
      <w:suppressAutoHyphens w:val="false"/>
      <w:spacing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426235"/>
    <w:rPr>
      <w:rFonts w:ascii="Times New Roman" w:hAnsi="Times New Roman" w:eastAsia="Times New Roman" w:cs="Times New Roman"/>
      <w:b/>
      <w:bCs/>
      <w:kern w:val="2"/>
      <w:sz w:val="48"/>
      <w:szCs w:val="48"/>
      <w:lang w:eastAsia="ru-RU"/>
    </w:rPr>
  </w:style>
  <w:style w:type="character" w:styleId="Style13" w:customStyle="1">
    <w:name w:val="Текст выноски Знак"/>
    <w:basedOn w:val="DefaultParagraphFont"/>
    <w:link w:val="BalloonText"/>
    <w:uiPriority w:val="99"/>
    <w:semiHidden/>
    <w:qFormat/>
    <w:rsid w:val="001527d7"/>
    <w:rPr>
      <w:rFonts w:ascii="Tahoma" w:hAnsi="Tahoma" w:eastAsia="Calibri" w:cs="Tahoma"/>
      <w:sz w:val="16"/>
      <w:szCs w:val="16"/>
    </w:rPr>
  </w:style>
  <w:style w:type="character" w:styleId="Style14" w:customStyle="1">
    <w:name w:val="Основной текст Знак"/>
    <w:basedOn w:val="DefaultParagraphFont"/>
    <w:uiPriority w:val="1"/>
    <w:qFormat/>
    <w:rsid w:val="00020821"/>
    <w:rPr>
      <w:rFonts w:ascii="Times New Roman" w:hAnsi="Times New Roman" w:eastAsia="Times New Roman"/>
      <w:sz w:val="24"/>
      <w:szCs w:val="24"/>
      <w:lang w:val="en-US"/>
    </w:rPr>
  </w:style>
  <w:style w:type="character" w:styleId="Style15" w:customStyle="1">
    <w:name w:val="Верхний колонтитул Знак"/>
    <w:basedOn w:val="DefaultParagraphFont"/>
    <w:uiPriority w:val="99"/>
    <w:qFormat/>
    <w:rsid w:val="00d65774"/>
    <w:rPr>
      <w:rFonts w:ascii="Calibri" w:hAnsi="Calibri" w:eastAsia="Calibri" w:cs="F"/>
    </w:rPr>
  </w:style>
  <w:style w:type="character" w:styleId="Style16" w:customStyle="1">
    <w:name w:val="Нижний колонтитул Знак"/>
    <w:basedOn w:val="DefaultParagraphFont"/>
    <w:uiPriority w:val="99"/>
    <w:qFormat/>
    <w:rsid w:val="00d65774"/>
    <w:rPr>
      <w:rFonts w:ascii="Calibri" w:hAnsi="Calibri" w:eastAsia="Calibri" w:cs="F"/>
    </w:rPr>
  </w:style>
  <w:style w:type="character" w:styleId="Style17" w:customStyle="1">
    <w:name w:val="Без интервала Знак"/>
    <w:link w:val="NoSpacing"/>
    <w:uiPriority w:val="1"/>
    <w:qFormat/>
    <w:locked/>
    <w:rsid w:val="00af4e51"/>
    <w:rPr>
      <w:rFonts w:ascii="Calibri" w:hAnsi="Calibri" w:eastAsia="Calibri" w:cs="F"/>
    </w:rPr>
  </w:style>
  <w:style w:type="character" w:styleId="-">
    <w:name w:val="Hyperlink"/>
    <w:basedOn w:val="DefaultParagraphFont"/>
    <w:uiPriority w:val="99"/>
    <w:rsid w:val="00632bde"/>
    <w:rPr>
      <w:color w:val="0000FF" w:themeColor="hyperlink"/>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Style14"/>
    <w:uiPriority w:val="1"/>
    <w:qFormat/>
    <w:rsid w:val="00020821"/>
    <w:pPr>
      <w:suppressAutoHyphens w:val="false"/>
      <w:ind w:left="104" w:hanging="0"/>
    </w:pPr>
    <w:rPr>
      <w:rFonts w:ascii="Times New Roman" w:hAnsi="Times New Roman" w:eastAsia="Times New Roman" w:cs="" w:cstheme="minorBidi"/>
      <w:sz w:val="24"/>
      <w:szCs w:val="24"/>
      <w:lang w:val="en-US"/>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NoSpacing">
    <w:name w:val="No Spacing"/>
    <w:link w:val="Style17"/>
    <w:uiPriority w:val="1"/>
    <w:qFormat/>
    <w:rsid w:val="00bc70ae"/>
    <w:pPr>
      <w:widowControl w:val="false"/>
      <w:suppressAutoHyphens w:val="true"/>
      <w:bidi w:val="0"/>
      <w:spacing w:lineRule="auto" w:line="240" w:before="0" w:after="0"/>
      <w:jc w:val="left"/>
    </w:pPr>
    <w:rPr>
      <w:rFonts w:ascii="Calibri" w:hAnsi="Calibri" w:eastAsia="Calibri" w:cs="F" w:asciiTheme="minorHAnsi" w:eastAsiaTheme="minorHAnsi" w:hAnsiTheme="minorHAnsi"/>
      <w:color w:val="auto"/>
      <w:kern w:val="0"/>
      <w:sz w:val="22"/>
      <w:szCs w:val="22"/>
      <w:lang w:val="ru-RU" w:eastAsia="en-US" w:bidi="ar-SA"/>
    </w:rPr>
  </w:style>
  <w:style w:type="paragraph" w:styleId="BalloonText">
    <w:name w:val="Balloon Text"/>
    <w:basedOn w:val="Normal"/>
    <w:link w:val="Style13"/>
    <w:uiPriority w:val="99"/>
    <w:semiHidden/>
    <w:unhideWhenUsed/>
    <w:qFormat/>
    <w:rsid w:val="001527d7"/>
    <w:pPr/>
    <w:rPr>
      <w:rFonts w:ascii="Tahoma" w:hAnsi="Tahoma" w:cs="Tahoma"/>
      <w:sz w:val="16"/>
      <w:szCs w:val="16"/>
    </w:rPr>
  </w:style>
  <w:style w:type="paragraph" w:styleId="Style23">
    <w:name w:val="Колонтитул"/>
    <w:basedOn w:val="Normal"/>
    <w:qFormat/>
    <w:pPr/>
    <w:rPr/>
  </w:style>
  <w:style w:type="paragraph" w:styleId="Style24">
    <w:name w:val="Header"/>
    <w:basedOn w:val="Normal"/>
    <w:link w:val="Style15"/>
    <w:uiPriority w:val="99"/>
    <w:unhideWhenUsed/>
    <w:rsid w:val="00d65774"/>
    <w:pPr>
      <w:tabs>
        <w:tab w:val="clear" w:pos="708"/>
        <w:tab w:val="center" w:pos="4844" w:leader="none"/>
        <w:tab w:val="right" w:pos="9689" w:leader="none"/>
      </w:tabs>
    </w:pPr>
    <w:rPr/>
  </w:style>
  <w:style w:type="paragraph" w:styleId="Style25">
    <w:name w:val="Footer"/>
    <w:basedOn w:val="Normal"/>
    <w:link w:val="Style16"/>
    <w:uiPriority w:val="99"/>
    <w:unhideWhenUsed/>
    <w:rsid w:val="00d65774"/>
    <w:pPr>
      <w:tabs>
        <w:tab w:val="clear" w:pos="708"/>
        <w:tab w:val="center" w:pos="4844" w:leader="none"/>
        <w:tab w:val="right" w:pos="9689" w:leader="none"/>
      </w:tabs>
    </w:pPr>
    <w:rPr/>
  </w:style>
  <w:style w:type="paragraph" w:styleId="12" w:customStyle="1">
    <w:name w:val="Название1"/>
    <w:basedOn w:val="Normal"/>
    <w:qFormat/>
    <w:rsid w:val="00194e7d"/>
    <w:pPr>
      <w:widowControl/>
      <w:suppressAutoHyphens w:val="false"/>
      <w:jc w:val="center"/>
    </w:pPr>
    <w:rPr>
      <w:rFonts w:ascii="Times New Roman" w:hAnsi="Times New Roman" w:eastAsia="Times New Roman" w:cs="Times New Roman"/>
      <w:b/>
      <w:bCs/>
      <w:color w:val="000000"/>
      <w:sz w:val="20"/>
      <w:lang w:val="uk-UA"/>
    </w:rPr>
  </w:style>
  <w:style w:type="paragraph" w:styleId="13" w:customStyle="1">
    <w:name w:val="Обычный1"/>
    <w:uiPriority w:val="99"/>
    <w:qFormat/>
    <w:rsid w:val="00324c0e"/>
    <w:pPr>
      <w:widowControl w:val="false"/>
      <w:bidi w:val="0"/>
      <w:spacing w:lineRule="auto" w:line="240" w:before="0" w:after="0"/>
      <w:jc w:val="left"/>
    </w:pPr>
    <w:rPr>
      <w:rFonts w:ascii="Times New Roman" w:hAnsi="Times New Roman" w:eastAsia="Times New Roman" w:cs="Times New Roman"/>
      <w:color w:val="000000"/>
      <w:kern w:val="0"/>
      <w:sz w:val="20"/>
      <w:szCs w:val="20"/>
      <w:lang w:eastAsia="ru-RU" w:val="ru-RU" w:bidi="ar-SA"/>
    </w:rPr>
  </w:style>
  <w:style w:type="paragraph" w:styleId="NormalTable">
    <w:name w:val="Normal Table"/>
    <w:qFormat/>
    <w:pPr>
      <w:widowControl/>
      <w:bidi w:val="0"/>
      <w:spacing w:lineRule="auto" w:line="276" w:before="0" w:after="200"/>
      <w:jc w:val="left"/>
      <w:textAlignment w:val="auto"/>
    </w:pPr>
    <w:rPr>
      <w:rFonts w:ascii="Times New Roman" w:hAnsi="Times New Roman" w:eastAsia="Times New Roman" w:cs="Times New Roman"/>
      <w:color w:val="auto"/>
      <w:kern w:val="0"/>
      <w:sz w:val="20"/>
      <w:szCs w:val="20"/>
      <w:lang w:val="en-US"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m_ltd@ukr.ne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Application>LibreOffice/7.5.4.2$Windows_X86_64 LibreOffice_project/36ccfdc35048b057fd9854c757a8b67ec53977b6</Application>
  <AppVersion>15.0000</AppVersion>
  <Pages>10</Pages>
  <Words>4304</Words>
  <Characters>29102</Characters>
  <CharactersWithSpaces>33366</CharactersWithSpaces>
  <Paragraphs>207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2023-10-13T13:55:00Z</dcterms:created>
  <dc:creator>Asus</dc:creator>
  <dc:description/>
  <dc:language>en-US</dc:language>
  <cp:lastModifiedBy/>
  <cp:lastPrinted>2023-04-26T10:52:00Z</cp:lastPrinted>
  <dcterms:modified xsi:type="dcterms:W3CDTF">2023-11-24T14:32:45Z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