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AA" w:rsidRPr="003626AA" w:rsidRDefault="003626AA" w:rsidP="003626AA">
      <w:pPr>
        <w:spacing w:after="0" w:line="240" w:lineRule="auto"/>
        <w:ind w:left="5660" w:firstLine="700"/>
        <w:jc w:val="right"/>
        <w:rPr>
          <w:rFonts w:ascii="Times New Roman" w:eastAsia="Times New Roman" w:hAnsi="Times New Roman" w:cs="Times New Roman"/>
          <w:sz w:val="24"/>
          <w:szCs w:val="24"/>
          <w:lang w:val="uk-UA" w:eastAsia="ru-RU"/>
        </w:rPr>
      </w:pPr>
      <w:r w:rsidRPr="003626AA">
        <w:rPr>
          <w:rFonts w:ascii="Times New Roman" w:eastAsia="Times New Roman" w:hAnsi="Times New Roman" w:cs="Times New Roman"/>
          <w:b/>
          <w:bCs/>
          <w:sz w:val="24"/>
          <w:szCs w:val="24"/>
          <w:lang w:val="uk-UA" w:eastAsia="ru-RU"/>
        </w:rPr>
        <w:t>ДОДАТОК 3</w:t>
      </w:r>
    </w:p>
    <w:p w:rsidR="003626AA" w:rsidRPr="003626AA" w:rsidRDefault="003626AA" w:rsidP="003626AA">
      <w:pPr>
        <w:widowControl w:val="0"/>
        <w:spacing w:after="0" w:line="240" w:lineRule="auto"/>
        <w:ind w:left="6780"/>
        <w:jc w:val="both"/>
        <w:rPr>
          <w:rFonts w:ascii="Times New Roman" w:eastAsia="Times New Roman" w:hAnsi="Times New Roman" w:cs="Times New Roman"/>
          <w:i/>
          <w:iCs/>
          <w:sz w:val="24"/>
          <w:szCs w:val="24"/>
          <w:lang w:val="uk-UA" w:eastAsia="ru-RU"/>
        </w:rPr>
      </w:pPr>
      <w:r w:rsidRPr="003626AA">
        <w:rPr>
          <w:rFonts w:ascii="Times New Roman" w:eastAsia="Times New Roman" w:hAnsi="Times New Roman" w:cs="Times New Roman"/>
          <w:i/>
          <w:iCs/>
          <w:sz w:val="24"/>
          <w:szCs w:val="24"/>
          <w:lang w:val="uk-UA" w:eastAsia="ru-RU"/>
        </w:rPr>
        <w:t>до тендерної документації</w:t>
      </w:r>
    </w:p>
    <w:p w:rsidR="003626AA" w:rsidRPr="003626AA" w:rsidRDefault="003626AA" w:rsidP="003626AA">
      <w:pPr>
        <w:widowControl w:val="0"/>
        <w:spacing w:after="0" w:line="240" w:lineRule="auto"/>
        <w:jc w:val="center"/>
        <w:rPr>
          <w:rFonts w:ascii="Times New Roman" w:eastAsia="Calibri" w:hAnsi="Times New Roman" w:cs="Times New Roman"/>
          <w:b/>
          <w:sz w:val="24"/>
          <w:szCs w:val="24"/>
          <w:lang w:val="uk-UA"/>
        </w:rPr>
      </w:pPr>
      <w:r w:rsidRPr="003626AA">
        <w:rPr>
          <w:rFonts w:ascii="Times New Roman" w:eastAsia="Calibri" w:hAnsi="Times New Roman" w:cs="Times New Roman"/>
          <w:b/>
          <w:sz w:val="24"/>
          <w:szCs w:val="24"/>
          <w:lang w:val="uk-UA"/>
        </w:rPr>
        <w:t>ПРОЕКТ</w:t>
      </w:r>
    </w:p>
    <w:p w:rsidR="003626AA" w:rsidRPr="003626AA" w:rsidRDefault="003626AA" w:rsidP="003626AA">
      <w:pPr>
        <w:spacing w:after="0" w:line="240" w:lineRule="auto"/>
        <w:jc w:val="center"/>
        <w:rPr>
          <w:rFonts w:ascii="Times New Roman" w:eastAsia="Calibri" w:hAnsi="Times New Roman" w:cs="Times New Roman"/>
          <w:b/>
          <w:lang w:val="uk-UA" w:eastAsia="uk-UA"/>
        </w:rPr>
      </w:pPr>
      <w:r w:rsidRPr="003626AA">
        <w:rPr>
          <w:rFonts w:ascii="Times New Roman" w:eastAsia="Calibri" w:hAnsi="Times New Roman" w:cs="Times New Roman"/>
          <w:b/>
          <w:lang w:val="uk-UA" w:eastAsia="uk-UA"/>
        </w:rPr>
        <w:t>ДОГОВІР</w:t>
      </w:r>
    </w:p>
    <w:p w:rsidR="003626AA" w:rsidRDefault="003626AA" w:rsidP="003626AA">
      <w:pPr>
        <w:spacing w:after="0" w:line="240" w:lineRule="auto"/>
        <w:jc w:val="center"/>
        <w:rPr>
          <w:rFonts w:ascii="Times New Roman" w:eastAsia="Calibri" w:hAnsi="Times New Roman" w:cs="Times New Roman"/>
          <w:b/>
          <w:lang w:val="uk-UA" w:eastAsia="uk-UA"/>
        </w:rPr>
      </w:pPr>
      <w:r w:rsidRPr="003626AA">
        <w:rPr>
          <w:rFonts w:ascii="Times New Roman" w:eastAsia="Calibri" w:hAnsi="Times New Roman" w:cs="Times New Roman"/>
          <w:b/>
          <w:lang w:val="uk-UA" w:eastAsia="uk-UA"/>
        </w:rPr>
        <w:t>про закупівлю робіт № ___</w:t>
      </w:r>
    </w:p>
    <w:p w:rsidR="003626AA" w:rsidRPr="003626AA" w:rsidRDefault="003626AA" w:rsidP="003626AA">
      <w:pPr>
        <w:spacing w:after="0" w:line="240" w:lineRule="auto"/>
        <w:jc w:val="center"/>
        <w:rPr>
          <w:rFonts w:ascii="Times New Roman" w:eastAsia="Calibri" w:hAnsi="Times New Roman" w:cs="Times New Roman"/>
          <w:b/>
          <w:lang w:val="uk-UA" w:eastAsia="uk-UA"/>
        </w:rPr>
      </w:pPr>
    </w:p>
    <w:p w:rsidR="003626AA" w:rsidRPr="003626AA" w:rsidRDefault="003626AA" w:rsidP="003626AA">
      <w:pPr>
        <w:spacing w:after="160" w:line="259" w:lineRule="auto"/>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м. Кролевець                                                                                                ____________2023 рік</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b/>
          <w:sz w:val="24"/>
          <w:szCs w:val="24"/>
          <w:lang w:val="uk-UA" w:eastAsia="uk-UA"/>
        </w:rPr>
        <w:t>Комунальне підприємство «Кролевецьводоканал»</w:t>
      </w:r>
      <w:r w:rsidR="001F421D">
        <w:rPr>
          <w:rFonts w:ascii="Times New Roman" w:eastAsia="Calibri" w:hAnsi="Times New Roman" w:cs="Times New Roman"/>
          <w:sz w:val="24"/>
          <w:szCs w:val="24"/>
          <w:lang w:val="uk-UA" w:eastAsia="uk-UA"/>
        </w:rPr>
        <w:t xml:space="preserve"> (далі – Замовник),</w:t>
      </w:r>
      <w:r w:rsidRPr="003626AA">
        <w:rPr>
          <w:rFonts w:ascii="Times New Roman" w:eastAsia="Calibri" w:hAnsi="Times New Roman" w:cs="Times New Roman"/>
          <w:sz w:val="24"/>
          <w:szCs w:val="24"/>
          <w:lang w:val="uk-UA" w:eastAsia="uk-UA"/>
        </w:rPr>
        <w:t xml:space="preserve"> в особі начальника </w:t>
      </w:r>
      <w:r w:rsidRPr="003626AA">
        <w:rPr>
          <w:rFonts w:ascii="Times New Roman" w:eastAsia="Calibri" w:hAnsi="Times New Roman" w:cs="Times New Roman"/>
          <w:i/>
          <w:sz w:val="24"/>
          <w:szCs w:val="24"/>
          <w:lang w:val="uk-UA" w:eastAsia="uk-UA"/>
        </w:rPr>
        <w:t>Фокіна Олександра Олексійовича</w:t>
      </w:r>
      <w:r w:rsidRPr="003626AA">
        <w:rPr>
          <w:rFonts w:ascii="Times New Roman" w:eastAsia="Calibri" w:hAnsi="Times New Roman" w:cs="Times New Roman"/>
          <w:sz w:val="24"/>
          <w:szCs w:val="24"/>
          <w:lang w:val="uk-UA" w:eastAsia="uk-UA"/>
        </w:rPr>
        <w:t xml:space="preserve">, який діє на підставі </w:t>
      </w:r>
      <w:r>
        <w:rPr>
          <w:rFonts w:ascii="Times New Roman" w:eastAsia="Calibri" w:hAnsi="Times New Roman" w:cs="Times New Roman"/>
          <w:sz w:val="24"/>
          <w:szCs w:val="24"/>
          <w:lang w:val="uk-UA" w:eastAsia="uk-UA"/>
        </w:rPr>
        <w:t>Статуту</w:t>
      </w:r>
      <w:r w:rsidRPr="003626AA">
        <w:rPr>
          <w:rFonts w:ascii="Times New Roman" w:eastAsia="Calibri" w:hAnsi="Times New Roman" w:cs="Times New Roman"/>
          <w:sz w:val="24"/>
          <w:szCs w:val="24"/>
          <w:lang w:val="uk-UA" w:eastAsia="uk-UA"/>
        </w:rPr>
        <w:t xml:space="preserve"> з однієї сторони, та _______________________________________________________(далі – «Підрядник»), в особі ______________________________________________________, що діє на підставі __________________________________________________________________,з іншої сторони, (в подальшому разом іменуються – «Сторони», а кожна окремо – «Сторона») 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уклали цей Договір (надалі іменується – «Договір») про наступне:</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1. ПРЕДМЕТ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1.1 Замовник доручає, а Підрядник приймає на себе зобов’язання на власний ризик, своїми силами і засобами, виконати зазначені в проектно-кошторисній документації роботи</w:t>
      </w:r>
      <w:r w:rsidR="00B06DB7">
        <w:rPr>
          <w:rFonts w:ascii="Times New Roman" w:eastAsia="Calibri" w:hAnsi="Times New Roman" w:cs="Times New Roman"/>
          <w:sz w:val="24"/>
          <w:szCs w:val="24"/>
          <w:lang w:val="uk-UA" w:eastAsia="uk-UA"/>
        </w:rPr>
        <w:t xml:space="preserve">, а саме: </w:t>
      </w:r>
      <w:r w:rsidRPr="003626AA">
        <w:rPr>
          <w:rFonts w:ascii="Times New Roman" w:eastAsia="Calibri" w:hAnsi="Times New Roman" w:cs="Times New Roman"/>
          <w:sz w:val="24"/>
          <w:szCs w:val="24"/>
          <w:lang w:val="uk-UA" w:eastAsia="uk-UA"/>
        </w:rPr>
        <w:t xml:space="preserve"> </w:t>
      </w:r>
      <w:r w:rsidR="00B06DB7" w:rsidRPr="00B06DB7">
        <w:rPr>
          <w:rFonts w:ascii="Times New Roman" w:eastAsia="Calibri" w:hAnsi="Times New Roman" w:cs="Times New Roman"/>
          <w:b/>
          <w:sz w:val="24"/>
          <w:szCs w:val="24"/>
          <w:lang w:val="uk-UA" w:eastAsia="uk-UA"/>
        </w:rPr>
        <w:t>ДК 021:2015 – 45220000-5 - Інженерні та будівельні роботи «Енергетична модернізація станції водозабору та системи водопостачання по вул. Воїнів-Інтернаціоналістів в м. Кролевець Сумської області (реконструкція)»</w:t>
      </w:r>
      <w:r w:rsidRPr="003626AA">
        <w:rPr>
          <w:rFonts w:ascii="Times New Roman" w:eastAsia="Calibri" w:hAnsi="Times New Roman" w:cs="Times New Roman"/>
          <w:sz w:val="24"/>
          <w:szCs w:val="24"/>
          <w:lang w:val="uk-UA" w:eastAsia="uk-UA"/>
        </w:rPr>
        <w:t>.</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1.2. Склад та обсяги робіт, що доручаються до виконання Підряднику, визначені на підставі проектно-кошторисної документації.</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1.3. Підрядник зобов’язується виконати роботи в обумовлені договором строки та відповідно до проектно-кошторисної документації, а Замовник зобов'язується надати Підряднику завдання на виконання робіт, а також прийняти та оплатити вартість робіт на умовах передбачених Договором.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1.4. Додатками до цього Договору є договірна ціна (додаток № 1), календарний графік виконання робіт (додаток № 2), які після підписання їх Сторонами є невід'ємною частиною даного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w:t>
      </w:r>
      <w:r w:rsidR="00B06DB7">
        <w:rPr>
          <w:rFonts w:ascii="Times New Roman" w:eastAsia="Calibri" w:hAnsi="Times New Roman" w:cs="Times New Roman"/>
          <w:sz w:val="24"/>
          <w:szCs w:val="24"/>
          <w:lang w:val="uk-UA" w:eastAsia="uk-UA"/>
        </w:rPr>
        <w:t>5</w:t>
      </w:r>
      <w:r w:rsidRPr="003626AA">
        <w:rPr>
          <w:rFonts w:ascii="Times New Roman" w:eastAsia="Calibri" w:hAnsi="Times New Roman" w:cs="Times New Roman"/>
          <w:sz w:val="24"/>
          <w:szCs w:val="24"/>
          <w:lang w:val="uk-UA" w:eastAsia="uk-UA"/>
        </w:rPr>
        <w:t xml:space="preserve">. </w:t>
      </w:r>
      <w:r w:rsidR="00B06DB7">
        <w:rPr>
          <w:rFonts w:ascii="Times New Roman" w:eastAsia="Calibri" w:hAnsi="Times New Roman" w:cs="Times New Roman"/>
          <w:sz w:val="24"/>
          <w:szCs w:val="24"/>
          <w:lang w:val="uk-UA" w:eastAsia="uk-UA"/>
        </w:rPr>
        <w:t xml:space="preserve">Місце виконання робіт: </w:t>
      </w:r>
      <w:r w:rsidR="00B06DB7" w:rsidRPr="00B06DB7">
        <w:rPr>
          <w:rFonts w:ascii="Times New Roman" w:eastAsia="Calibri" w:hAnsi="Times New Roman" w:cs="Times New Roman"/>
          <w:b/>
          <w:sz w:val="24"/>
          <w:szCs w:val="24"/>
          <w:lang w:val="uk-UA" w:eastAsia="uk-UA"/>
        </w:rPr>
        <w:t>Україна, 41300, Сумська область, Конотопський район,</w:t>
      </w:r>
      <w:r w:rsidR="0055237C">
        <w:rPr>
          <w:rFonts w:ascii="Times New Roman" w:eastAsia="Calibri" w:hAnsi="Times New Roman" w:cs="Times New Roman"/>
          <w:b/>
          <w:sz w:val="24"/>
          <w:szCs w:val="24"/>
          <w:lang w:val="uk-UA" w:eastAsia="uk-UA"/>
        </w:rPr>
        <w:t xml:space="preserve"> місто Кролевець, вулиця Воїнів-</w:t>
      </w:r>
      <w:r w:rsidR="001F421D">
        <w:rPr>
          <w:rFonts w:ascii="Times New Roman" w:eastAsia="Calibri" w:hAnsi="Times New Roman" w:cs="Times New Roman"/>
          <w:b/>
          <w:sz w:val="24"/>
          <w:szCs w:val="24"/>
          <w:lang w:val="uk-UA" w:eastAsia="uk-UA"/>
        </w:rPr>
        <w:t>Інтернаціоналістів, будинок</w:t>
      </w:r>
      <w:r w:rsidR="00B06DB7" w:rsidRPr="00B06DB7">
        <w:rPr>
          <w:rFonts w:ascii="Times New Roman" w:eastAsia="Calibri" w:hAnsi="Times New Roman" w:cs="Times New Roman"/>
          <w:b/>
          <w:sz w:val="24"/>
          <w:szCs w:val="24"/>
          <w:lang w:val="uk-UA" w:eastAsia="uk-UA"/>
        </w:rPr>
        <w:t xml:space="preserve"> 12</w:t>
      </w:r>
      <w:r w:rsidRPr="003626AA">
        <w:rPr>
          <w:rFonts w:ascii="Times New Roman" w:eastAsia="Calibri" w:hAnsi="Times New Roman" w:cs="Times New Roman"/>
          <w:sz w:val="24"/>
          <w:szCs w:val="24"/>
          <w:lang w:val="uk-UA" w:eastAsia="uk-UA"/>
        </w:rPr>
        <w:t>.</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2. СТРОКИ ТА УМОВИ ВИКОНАННЯ РОБІТ</w:t>
      </w:r>
    </w:p>
    <w:p w:rsid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2.1. Строк виконання робіт встановлюється </w:t>
      </w:r>
      <w:r w:rsidR="00B06DB7">
        <w:rPr>
          <w:rFonts w:ascii="Times New Roman" w:eastAsia="Calibri" w:hAnsi="Times New Roman" w:cs="Times New Roman"/>
          <w:sz w:val="24"/>
          <w:szCs w:val="24"/>
          <w:lang w:val="uk-UA" w:eastAsia="uk-UA"/>
        </w:rPr>
        <w:t xml:space="preserve">згідно проектно-кошторисної документації та становить </w:t>
      </w:r>
      <w:r w:rsidR="00B06DB7" w:rsidRPr="00B06DB7">
        <w:rPr>
          <w:rFonts w:ascii="Times New Roman" w:eastAsia="Calibri" w:hAnsi="Times New Roman" w:cs="Times New Roman"/>
          <w:b/>
          <w:sz w:val="24"/>
          <w:szCs w:val="24"/>
          <w:lang w:val="uk-UA" w:eastAsia="uk-UA"/>
        </w:rPr>
        <w:t>90 (</w:t>
      </w:r>
      <w:proofErr w:type="spellStart"/>
      <w:r w:rsidR="00B06DB7" w:rsidRPr="00B06DB7">
        <w:rPr>
          <w:rFonts w:ascii="Times New Roman" w:eastAsia="Calibri" w:hAnsi="Times New Roman" w:cs="Times New Roman"/>
          <w:b/>
          <w:sz w:val="24"/>
          <w:szCs w:val="24"/>
          <w:lang w:val="uk-UA" w:eastAsia="uk-UA"/>
        </w:rPr>
        <w:t>дев</w:t>
      </w:r>
      <w:proofErr w:type="spellEnd"/>
      <w:r w:rsidR="00B06DB7" w:rsidRPr="00B06DB7">
        <w:rPr>
          <w:rFonts w:ascii="Times New Roman" w:eastAsia="Calibri" w:hAnsi="Times New Roman" w:cs="Times New Roman"/>
          <w:b/>
          <w:sz w:val="24"/>
          <w:szCs w:val="24"/>
          <w:lang w:eastAsia="uk-UA"/>
        </w:rPr>
        <w:t>’</w:t>
      </w:r>
      <w:proofErr w:type="spellStart"/>
      <w:r w:rsidR="00B06DB7" w:rsidRPr="00B06DB7">
        <w:rPr>
          <w:rFonts w:ascii="Times New Roman" w:eastAsia="Calibri" w:hAnsi="Times New Roman" w:cs="Times New Roman"/>
          <w:b/>
          <w:sz w:val="24"/>
          <w:szCs w:val="24"/>
          <w:lang w:val="uk-UA" w:eastAsia="uk-UA"/>
        </w:rPr>
        <w:t>яносто</w:t>
      </w:r>
      <w:proofErr w:type="spellEnd"/>
      <w:r w:rsidR="00B06DB7" w:rsidRPr="00B06DB7">
        <w:rPr>
          <w:rFonts w:ascii="Times New Roman" w:eastAsia="Calibri" w:hAnsi="Times New Roman" w:cs="Times New Roman"/>
          <w:b/>
          <w:sz w:val="24"/>
          <w:szCs w:val="24"/>
          <w:lang w:val="uk-UA" w:eastAsia="uk-UA"/>
        </w:rPr>
        <w:t>) календарних днів</w:t>
      </w:r>
      <w:r w:rsidR="00B06DB7">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 xml:space="preserve">з моменту </w:t>
      </w:r>
      <w:r w:rsidR="009F6946">
        <w:rPr>
          <w:rFonts w:ascii="Times New Roman" w:eastAsia="Calibri" w:hAnsi="Times New Roman" w:cs="Times New Roman"/>
          <w:sz w:val="24"/>
          <w:szCs w:val="24"/>
          <w:lang w:val="uk-UA" w:eastAsia="uk-UA"/>
        </w:rPr>
        <w:t>підписа</w:t>
      </w:r>
      <w:r w:rsidRPr="003626AA">
        <w:rPr>
          <w:rFonts w:ascii="Times New Roman" w:eastAsia="Calibri" w:hAnsi="Times New Roman" w:cs="Times New Roman"/>
          <w:sz w:val="24"/>
          <w:szCs w:val="24"/>
          <w:lang w:val="uk-UA" w:eastAsia="uk-UA"/>
        </w:rPr>
        <w:t xml:space="preserve">ння Договору. </w:t>
      </w:r>
    </w:p>
    <w:p w:rsidR="00B06DB7"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2</w:t>
      </w:r>
      <w:r w:rsidRPr="003626AA">
        <w:rPr>
          <w:rFonts w:ascii="Times New Roman" w:eastAsia="Calibri" w:hAnsi="Times New Roman" w:cs="Times New Roman"/>
          <w:sz w:val="24"/>
          <w:szCs w:val="24"/>
          <w:lang w:val="uk-UA" w:eastAsia="uk-UA"/>
        </w:rPr>
        <w:t xml:space="preserve">. Строки виконання робіт по даному Договору можуть переглядатись Сторонами за наявності наступних умов: </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 xml:space="preserve">відсутності фінансування, та/або фінансування програми, та/або доходів; </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 xml:space="preserve">появи додаткових робіт; </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 xml:space="preserve">відсутності дозволу на початок виконання будівельних робіт, виданого </w:t>
      </w:r>
      <w:proofErr w:type="spellStart"/>
      <w:r w:rsidRPr="007166CE">
        <w:rPr>
          <w:rFonts w:ascii="Times New Roman" w:eastAsia="Calibri" w:hAnsi="Times New Roman" w:cs="Times New Roman"/>
          <w:sz w:val="24"/>
          <w:szCs w:val="24"/>
          <w:lang w:val="uk-UA" w:eastAsia="uk-UA"/>
        </w:rPr>
        <w:t>Держінспекцією</w:t>
      </w:r>
      <w:proofErr w:type="spellEnd"/>
      <w:r w:rsidRPr="007166CE">
        <w:rPr>
          <w:rFonts w:ascii="Times New Roman" w:eastAsia="Calibri" w:hAnsi="Times New Roman" w:cs="Times New Roman"/>
          <w:sz w:val="24"/>
          <w:szCs w:val="24"/>
          <w:lang w:val="uk-UA" w:eastAsia="uk-UA"/>
        </w:rPr>
        <w:t xml:space="preserve"> містобудування та архітектури; </w:t>
      </w:r>
    </w:p>
    <w:p w:rsidR="007166CE" w:rsidRPr="00EE50C3" w:rsidRDefault="003626AA" w:rsidP="00EE50C3">
      <w:pPr>
        <w:pStyle w:val="a3"/>
        <w:numPr>
          <w:ilvl w:val="0"/>
          <w:numId w:val="4"/>
        </w:numPr>
        <w:spacing w:after="12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lastRenderedPageBreak/>
        <w:t xml:space="preserve">форс-мажор, що буде підтверджено висновком ТПП.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3</w:t>
      </w:r>
      <w:r w:rsidRPr="003626AA">
        <w:rPr>
          <w:rFonts w:ascii="Times New Roman" w:eastAsia="Calibri" w:hAnsi="Times New Roman" w:cs="Times New Roman"/>
          <w:sz w:val="24"/>
          <w:szCs w:val="24"/>
          <w:lang w:val="uk-UA" w:eastAsia="uk-UA"/>
        </w:rPr>
        <w:t>. Підрядник розпочинає виконання робіт з моменту укладання Договору і в подальшому згідно календарного графіку виконання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4</w:t>
      </w:r>
      <w:r w:rsidRPr="003626AA">
        <w:rPr>
          <w:rFonts w:ascii="Times New Roman" w:eastAsia="Calibri" w:hAnsi="Times New Roman" w:cs="Times New Roman"/>
          <w:sz w:val="24"/>
          <w:szCs w:val="24"/>
          <w:lang w:val="uk-UA" w:eastAsia="uk-UA"/>
        </w:rPr>
        <w:t>. Строки виконання робіт можуть змінюватися виключно за письмовою згодою Замовника із внесенням відповідних змін у цей Договір.</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5</w:t>
      </w:r>
      <w:r w:rsidRPr="003626AA">
        <w:rPr>
          <w:rFonts w:ascii="Times New Roman" w:eastAsia="Calibri" w:hAnsi="Times New Roman" w:cs="Times New Roman"/>
          <w:sz w:val="24"/>
          <w:szCs w:val="24"/>
          <w:lang w:val="uk-UA" w:eastAsia="uk-UA"/>
        </w:rPr>
        <w:t>.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шляхом укладення додаткової угоди, у тому числі договірної ціни, плану фінансування, строків виконання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6</w:t>
      </w:r>
      <w:r w:rsidRPr="003626AA">
        <w:rPr>
          <w:rFonts w:ascii="Times New Roman" w:eastAsia="Calibri" w:hAnsi="Times New Roman" w:cs="Times New Roman"/>
          <w:sz w:val="24"/>
          <w:szCs w:val="24"/>
          <w:lang w:val="uk-UA" w:eastAsia="uk-UA"/>
        </w:rPr>
        <w:t>. Сторони додатково шляхом підписання додаткової угоди або у інший погоджений Сторонами спосіб можуть погоджувати уточнення та внесення змін до будь-якої документації пов’язаної з</w:t>
      </w:r>
      <w:r w:rsidR="00B06DB7">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виконанням даного договору (проектно-кошторисна документація, договірна ціна, локальні кошториси, розрахунки витрат, відомості ресурсів, дефектні акти тощо).</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7</w:t>
      </w:r>
      <w:r w:rsidRPr="003626AA">
        <w:rPr>
          <w:rFonts w:ascii="Times New Roman" w:eastAsia="Calibri" w:hAnsi="Times New Roman" w:cs="Times New Roman"/>
          <w:sz w:val="24"/>
          <w:szCs w:val="24"/>
          <w:lang w:val="uk-UA" w:eastAsia="uk-UA"/>
        </w:rPr>
        <w:t xml:space="preserve">. Підрядник зобов'язаний виконувати роботи у відповідності з умовами цього Договору, вимогами будівельних норм та правил, календарного графіка виконання робіт та положень Загальних умов укладення та виконання договорів </w:t>
      </w:r>
      <w:proofErr w:type="spellStart"/>
      <w:r w:rsidRPr="003626AA">
        <w:rPr>
          <w:rFonts w:ascii="Times New Roman" w:eastAsia="Calibri" w:hAnsi="Times New Roman" w:cs="Times New Roman"/>
          <w:sz w:val="24"/>
          <w:szCs w:val="24"/>
          <w:lang w:val="uk-UA" w:eastAsia="uk-UA"/>
        </w:rPr>
        <w:t>підряду</w:t>
      </w:r>
      <w:proofErr w:type="spellEnd"/>
      <w:r w:rsidRPr="003626AA">
        <w:rPr>
          <w:rFonts w:ascii="Times New Roman" w:eastAsia="Calibri" w:hAnsi="Times New Roman" w:cs="Times New Roman"/>
          <w:sz w:val="24"/>
          <w:szCs w:val="24"/>
          <w:lang w:val="uk-UA" w:eastAsia="uk-UA"/>
        </w:rPr>
        <w:t xml:space="preserve"> в капітальному будівництві, затверджених Постановою Кабінету Міністрів України від 01.08.2005 № 668.</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8</w:t>
      </w:r>
      <w:r w:rsidRPr="003626AA">
        <w:rPr>
          <w:rFonts w:ascii="Times New Roman" w:eastAsia="Calibri" w:hAnsi="Times New Roman" w:cs="Times New Roman"/>
          <w:sz w:val="24"/>
          <w:szCs w:val="24"/>
          <w:lang w:val="uk-UA" w:eastAsia="uk-UA"/>
        </w:rPr>
        <w:t>. Роботи виконуються з матеріалів Підрядника, силами, засобами та з використанням обладнання Підрядника.</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2.</w:t>
      </w:r>
      <w:r w:rsidR="00564774">
        <w:rPr>
          <w:rFonts w:ascii="Times New Roman" w:eastAsia="Calibri" w:hAnsi="Times New Roman" w:cs="Times New Roman"/>
          <w:sz w:val="24"/>
          <w:szCs w:val="24"/>
          <w:lang w:val="uk-UA" w:eastAsia="uk-UA"/>
        </w:rPr>
        <w:t>9</w:t>
      </w:r>
      <w:r w:rsidRPr="003626AA">
        <w:rPr>
          <w:rFonts w:ascii="Times New Roman" w:eastAsia="Calibri" w:hAnsi="Times New Roman" w:cs="Times New Roman"/>
          <w:sz w:val="24"/>
          <w:szCs w:val="24"/>
          <w:lang w:val="uk-UA" w:eastAsia="uk-UA"/>
        </w:rPr>
        <w:t>. Протягом 5 (п’яти) робочих днів після завершення всіх робіт Підрядник зобов’язаний звільнити об’єкт (очистити від сміття, непотрібних матеріальних ресурсів, тимчасових споруд, приміщень, відновити порушений благоустрій на прилеглій території тощо). Якщо Підрядник не виконає зазначені зобов'язання, Замовник після письмового попередження Замовника,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 Остаточний розрахунок з Підрядником проводиться після звільнення об’єкту будівництва від будівельного сміття.</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3. ВАРТІСТЬ РОБІТ, ПОРЯДОК ПРИЙМАННЯ ТА РОЗРАХУНКІВ</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3.1. Загальна ціна Договору становить ______________ грн. (__________________________), в </w:t>
      </w:r>
      <w:proofErr w:type="spellStart"/>
      <w:r w:rsidRPr="003626AA">
        <w:rPr>
          <w:rFonts w:ascii="Times New Roman" w:eastAsia="Calibri" w:hAnsi="Times New Roman" w:cs="Times New Roman"/>
          <w:sz w:val="24"/>
          <w:szCs w:val="24"/>
          <w:lang w:val="uk-UA" w:eastAsia="uk-UA"/>
        </w:rPr>
        <w:t>т.ч</w:t>
      </w:r>
      <w:proofErr w:type="spellEnd"/>
      <w:r w:rsidRPr="003626AA">
        <w:rPr>
          <w:rFonts w:ascii="Times New Roman" w:eastAsia="Calibri" w:hAnsi="Times New Roman" w:cs="Times New Roman"/>
          <w:sz w:val="24"/>
          <w:szCs w:val="24"/>
          <w:lang w:val="uk-UA" w:eastAsia="uk-UA"/>
        </w:rPr>
        <w:t>. ПДВ ________________ грн.</w:t>
      </w:r>
    </w:p>
    <w:p w:rsidR="00AC3599"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Вартість робіт визнача</w:t>
      </w:r>
      <w:r w:rsidR="00AC3599">
        <w:rPr>
          <w:rFonts w:ascii="Times New Roman" w:eastAsia="Calibri" w:hAnsi="Times New Roman" w:cs="Times New Roman"/>
          <w:sz w:val="24"/>
          <w:szCs w:val="24"/>
          <w:lang w:val="uk-UA" w:eastAsia="uk-UA"/>
        </w:rPr>
        <w:t xml:space="preserve">ється на основі Договірної ціни, </w:t>
      </w:r>
      <w:r w:rsidR="00AC3599" w:rsidRPr="003626AA">
        <w:rPr>
          <w:rFonts w:ascii="Times New Roman" w:eastAsia="Calibri" w:hAnsi="Times New Roman" w:cs="Times New Roman"/>
          <w:sz w:val="24"/>
          <w:szCs w:val="24"/>
          <w:lang w:val="uk-UA" w:eastAsia="uk-UA"/>
        </w:rPr>
        <w:t xml:space="preserve">яка є невід’ємною частиною даного Договору </w:t>
      </w:r>
      <w:r w:rsidRPr="003626AA">
        <w:rPr>
          <w:rFonts w:ascii="Times New Roman" w:eastAsia="Calibri" w:hAnsi="Times New Roman" w:cs="Times New Roman"/>
          <w:sz w:val="24"/>
          <w:szCs w:val="24"/>
          <w:lang w:val="uk-UA" w:eastAsia="uk-UA"/>
        </w:rPr>
        <w:t>та пр</w:t>
      </w:r>
      <w:r w:rsidR="00AC3599">
        <w:rPr>
          <w:rFonts w:ascii="Times New Roman" w:eastAsia="Calibri" w:hAnsi="Times New Roman" w:cs="Times New Roman"/>
          <w:sz w:val="24"/>
          <w:szCs w:val="24"/>
          <w:lang w:val="uk-UA" w:eastAsia="uk-UA"/>
        </w:rPr>
        <w:t>оектно-кошторисної документації</w:t>
      </w:r>
      <w:r w:rsidRPr="003626AA">
        <w:rPr>
          <w:rFonts w:ascii="Times New Roman" w:eastAsia="Calibri" w:hAnsi="Times New Roman" w:cs="Times New Roman"/>
          <w:sz w:val="24"/>
          <w:szCs w:val="24"/>
          <w:lang w:val="uk-UA" w:eastAsia="uk-UA"/>
        </w:rPr>
        <w:t>.</w:t>
      </w:r>
    </w:p>
    <w:p w:rsidR="003626AA" w:rsidRPr="003626AA" w:rsidRDefault="00AC3599" w:rsidP="003626AA">
      <w:pPr>
        <w:spacing w:after="16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Договірну ціну</w:t>
      </w:r>
      <w:r w:rsidRPr="00AC3599">
        <w:rPr>
          <w:rFonts w:ascii="Times New Roman" w:eastAsia="Calibri" w:hAnsi="Times New Roman" w:cs="Times New Roman"/>
          <w:sz w:val="24"/>
          <w:szCs w:val="24"/>
          <w:lang w:val="uk-UA" w:eastAsia="uk-UA"/>
        </w:rPr>
        <w:t xml:space="preserve"> складає Підрядник та передає його Замовнику під час підписання Договору</w:t>
      </w:r>
      <w:r>
        <w:rPr>
          <w:rFonts w:ascii="Times New Roman" w:eastAsia="Calibri" w:hAnsi="Times New Roman" w:cs="Times New Roman"/>
          <w:sz w:val="24"/>
          <w:szCs w:val="24"/>
          <w:lang w:val="uk-UA" w:eastAsia="uk-UA"/>
        </w:rPr>
        <w:t>.</w:t>
      </w:r>
    </w:p>
    <w:p w:rsid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3.2. Договірна ціна може коригуватися тільки за взаємною згодою сторін Договору. Загальна сума Договору підлягає відповідному коригуванню у разі зменшення бюджетних призначень. </w:t>
      </w:r>
    </w:p>
    <w:p w:rsidR="00107470" w:rsidRPr="00107470" w:rsidRDefault="00107470" w:rsidP="00107470">
      <w:pPr>
        <w:spacing w:after="16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3.3</w:t>
      </w:r>
      <w:r w:rsidRPr="00107470">
        <w:rPr>
          <w:rFonts w:ascii="Times New Roman" w:eastAsia="Calibri" w:hAnsi="Times New Roman" w:cs="Times New Roman"/>
          <w:sz w:val="24"/>
          <w:szCs w:val="24"/>
          <w:lang w:val="uk-UA" w:eastAsia="uk-UA"/>
        </w:rPr>
        <w:t xml:space="preserve">. </w:t>
      </w:r>
      <w:r w:rsidRPr="00EE50C3">
        <w:rPr>
          <w:rFonts w:ascii="Times New Roman" w:eastAsia="Calibri" w:hAnsi="Times New Roman" w:cs="Times New Roman"/>
          <w:sz w:val="24"/>
          <w:szCs w:val="24"/>
          <w:lang w:val="uk-UA" w:eastAsia="uk-UA"/>
        </w:rPr>
        <w:t>Джерело фінансування</w:t>
      </w:r>
      <w:r w:rsidR="008B7AD6" w:rsidRPr="00EE50C3">
        <w:rPr>
          <w:rFonts w:ascii="Times New Roman" w:eastAsia="Calibri" w:hAnsi="Times New Roman" w:cs="Times New Roman"/>
          <w:sz w:val="24"/>
          <w:szCs w:val="24"/>
          <w:lang w:val="uk-UA" w:eastAsia="uk-UA"/>
        </w:rPr>
        <w:t xml:space="preserve"> робіт</w:t>
      </w:r>
      <w:r w:rsidRPr="008B7AD6">
        <w:rPr>
          <w:rFonts w:ascii="Times New Roman" w:eastAsia="Calibri" w:hAnsi="Times New Roman" w:cs="Times New Roman"/>
          <w:b/>
          <w:sz w:val="24"/>
          <w:szCs w:val="24"/>
          <w:lang w:val="uk-UA" w:eastAsia="uk-UA"/>
        </w:rPr>
        <w:t xml:space="preserve"> — кошти державного та місцевого бюджету</w:t>
      </w:r>
      <w:r w:rsidRPr="00107470">
        <w:rPr>
          <w:rFonts w:ascii="Times New Roman" w:eastAsia="Calibri" w:hAnsi="Times New Roman" w:cs="Times New Roman"/>
          <w:sz w:val="24"/>
          <w:szCs w:val="24"/>
          <w:lang w:val="uk-UA" w:eastAsia="uk-UA"/>
        </w:rPr>
        <w:t>.</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3.</w:t>
      </w:r>
      <w:r w:rsidR="008B7AD6">
        <w:rPr>
          <w:rFonts w:ascii="Times New Roman" w:eastAsia="Calibri" w:hAnsi="Times New Roman" w:cs="Times New Roman"/>
          <w:sz w:val="24"/>
          <w:szCs w:val="24"/>
          <w:lang w:val="uk-UA" w:eastAsia="uk-UA"/>
        </w:rPr>
        <w:t>4</w:t>
      </w:r>
      <w:r w:rsidRPr="003626AA">
        <w:rPr>
          <w:rFonts w:ascii="Times New Roman" w:eastAsia="Calibri" w:hAnsi="Times New Roman" w:cs="Times New Roman"/>
          <w:sz w:val="24"/>
          <w:szCs w:val="24"/>
          <w:lang w:val="uk-UA" w:eastAsia="uk-UA"/>
        </w:rPr>
        <w:t xml:space="preserve">. Приймання робіт за Договором здійснюється Замовником на підставі акту приймання виконаних робіт за відповідною формою, що готує Підрядник і подає у строк не пізніше останнього числа звітного місяця.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Замовник перевіряє і підписує переданий акт в частині фактично виконаних робіт та повертає їх Підряднику протягом 5-ти робочих днів з моменту їх отримання від Підрядника, </w:t>
      </w:r>
      <w:r w:rsidRPr="003626AA">
        <w:rPr>
          <w:rFonts w:ascii="Times New Roman" w:eastAsia="Calibri" w:hAnsi="Times New Roman" w:cs="Times New Roman"/>
          <w:sz w:val="24"/>
          <w:szCs w:val="24"/>
          <w:lang w:val="uk-UA" w:eastAsia="uk-UA"/>
        </w:rPr>
        <w:lastRenderedPageBreak/>
        <w:t xml:space="preserve">або в той же строк Замовник надає останньому письмову обґрунтовану відмову від їх підписання з переліком недоліків, або невідповідності обсягів виконаних робіт, які Підрядник зобов’язаний усунути. </w:t>
      </w:r>
    </w:p>
    <w:p w:rsidR="007166CE" w:rsidRPr="003626AA" w:rsidRDefault="003626AA" w:rsidP="00EE50C3">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За умови надання Підрядником усіх запитаних Замовником підтверджувальних документів та за відсутності у Замовника зауважень щодо обсягу та/або якості виконаних робіт, Замовник підписує акт виконаних робіт за відповідною формою та довідку за формою у необхідній кількості екземплярів та один екземпляр вказаних документів повертає Підряднику.</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3.</w:t>
      </w:r>
      <w:r w:rsidR="008B7AD6">
        <w:rPr>
          <w:rFonts w:ascii="Times New Roman" w:eastAsia="Calibri" w:hAnsi="Times New Roman" w:cs="Times New Roman"/>
          <w:sz w:val="24"/>
          <w:szCs w:val="24"/>
          <w:lang w:val="uk-UA" w:eastAsia="uk-UA"/>
        </w:rPr>
        <w:t>5</w:t>
      </w:r>
      <w:r w:rsidRPr="003626AA">
        <w:rPr>
          <w:rFonts w:ascii="Times New Roman" w:eastAsia="Calibri" w:hAnsi="Times New Roman" w:cs="Times New Roman"/>
          <w:sz w:val="24"/>
          <w:szCs w:val="24"/>
          <w:lang w:val="uk-UA" w:eastAsia="uk-UA"/>
        </w:rPr>
        <w:t xml:space="preserve">. Розрахунки за виконані роботи здійснюються в безготівковому порядку, в національній грошовій одиниці – гривні, безпосередньо після надходження коштів на банківський рахунок Замовника.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Розрахунки за виконані роботи здійснюються Замовником після прийняття робіт, шляхом перерахування коштів на поточний рахунок Підрядника протягом </w:t>
      </w:r>
      <w:r w:rsidR="008C6A00">
        <w:rPr>
          <w:rFonts w:ascii="Times New Roman" w:eastAsia="Calibri" w:hAnsi="Times New Roman" w:cs="Times New Roman"/>
          <w:b/>
          <w:sz w:val="24"/>
          <w:szCs w:val="24"/>
          <w:lang w:val="uk-UA" w:eastAsia="uk-UA"/>
        </w:rPr>
        <w:t>30 (тридцяти)</w:t>
      </w:r>
      <w:r w:rsidRPr="003626AA">
        <w:rPr>
          <w:rFonts w:ascii="Times New Roman" w:eastAsia="Calibri" w:hAnsi="Times New Roman" w:cs="Times New Roman"/>
          <w:b/>
          <w:sz w:val="24"/>
          <w:szCs w:val="24"/>
          <w:lang w:val="uk-UA" w:eastAsia="uk-UA"/>
        </w:rPr>
        <w:t xml:space="preserve"> робочих днів</w:t>
      </w:r>
      <w:r w:rsidRPr="003626AA">
        <w:rPr>
          <w:rFonts w:ascii="Times New Roman" w:eastAsia="Calibri" w:hAnsi="Times New Roman" w:cs="Times New Roman"/>
          <w:sz w:val="24"/>
          <w:szCs w:val="24"/>
          <w:lang w:val="uk-UA" w:eastAsia="uk-UA"/>
        </w:rPr>
        <w:t xml:space="preserve"> з моменту прийняття робіт та на підставі акту виконаних робіт. </w:t>
      </w:r>
    </w:p>
    <w:p w:rsidR="007166CE" w:rsidRPr="003626AA" w:rsidRDefault="003626AA" w:rsidP="00EE50C3">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У разі затримки бюджетного фінансування розрахунок за виконані роботи здійснюється протягом </w:t>
      </w:r>
      <w:r w:rsidRPr="008C6A00">
        <w:rPr>
          <w:rFonts w:ascii="Times New Roman" w:eastAsia="Calibri" w:hAnsi="Times New Roman" w:cs="Times New Roman"/>
          <w:b/>
          <w:sz w:val="24"/>
          <w:szCs w:val="24"/>
          <w:lang w:val="uk-UA" w:eastAsia="uk-UA"/>
        </w:rPr>
        <w:t>10</w:t>
      </w:r>
      <w:r w:rsidR="008C6A00">
        <w:rPr>
          <w:rFonts w:ascii="Times New Roman" w:eastAsia="Calibri" w:hAnsi="Times New Roman" w:cs="Times New Roman"/>
          <w:b/>
          <w:sz w:val="24"/>
          <w:szCs w:val="24"/>
          <w:lang w:val="uk-UA" w:eastAsia="uk-UA"/>
        </w:rPr>
        <w:t xml:space="preserve"> (десяти)</w:t>
      </w:r>
      <w:r w:rsidRPr="008C6A00">
        <w:rPr>
          <w:rFonts w:ascii="Times New Roman" w:eastAsia="Calibri" w:hAnsi="Times New Roman" w:cs="Times New Roman"/>
          <w:b/>
          <w:sz w:val="24"/>
          <w:szCs w:val="24"/>
          <w:lang w:val="uk-UA" w:eastAsia="uk-UA"/>
        </w:rPr>
        <w:t xml:space="preserve"> робочих</w:t>
      </w:r>
      <w:r w:rsidRPr="003626AA">
        <w:rPr>
          <w:rFonts w:ascii="Times New Roman" w:eastAsia="Calibri" w:hAnsi="Times New Roman" w:cs="Times New Roman"/>
          <w:sz w:val="24"/>
          <w:szCs w:val="24"/>
          <w:lang w:val="uk-UA" w:eastAsia="uk-UA"/>
        </w:rPr>
        <w:t xml:space="preserve"> днів після надходження коштів з бюджету на розрахунковий рахунок Замовника для фінансування зазначених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3.6. Замовник здійснює контроль і нагляд за відповідністю якості, обсягів виконаних робіт та їх вартості.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3.7. Ціни на роботи є твердими.</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3.8. Коригування твердої ціни відбувається лише у випадках, передбачених законодавством, що регулює сферу публічних закупівель, Постанови КМУ від 01.08.2005р. № 668 «Про затвердження Загальних умов укладення та виконання договорів </w:t>
      </w:r>
      <w:proofErr w:type="spellStart"/>
      <w:r w:rsidRPr="003626AA">
        <w:rPr>
          <w:rFonts w:ascii="Times New Roman" w:eastAsia="Calibri" w:hAnsi="Times New Roman" w:cs="Times New Roman"/>
          <w:sz w:val="24"/>
          <w:szCs w:val="24"/>
          <w:lang w:val="uk-UA" w:eastAsia="uk-UA"/>
        </w:rPr>
        <w:t>підряду</w:t>
      </w:r>
      <w:proofErr w:type="spellEnd"/>
      <w:r w:rsidRPr="003626AA">
        <w:rPr>
          <w:rFonts w:ascii="Times New Roman" w:eastAsia="Calibri" w:hAnsi="Times New Roman" w:cs="Times New Roman"/>
          <w:sz w:val="24"/>
          <w:szCs w:val="24"/>
          <w:lang w:val="uk-UA" w:eastAsia="uk-UA"/>
        </w:rPr>
        <w:t xml:space="preserve"> в капітальному будівництві» та чинними кошторисними нормами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затвердженими наказом </w:t>
      </w:r>
      <w:proofErr w:type="spellStart"/>
      <w:r w:rsidRPr="003626AA">
        <w:rPr>
          <w:rFonts w:ascii="Times New Roman" w:eastAsia="Calibri" w:hAnsi="Times New Roman" w:cs="Times New Roman"/>
          <w:sz w:val="24"/>
          <w:szCs w:val="24"/>
          <w:lang w:val="uk-UA" w:eastAsia="uk-UA"/>
        </w:rPr>
        <w:t>Мінрегіону</w:t>
      </w:r>
      <w:proofErr w:type="spellEnd"/>
      <w:r w:rsidRPr="003626AA">
        <w:rPr>
          <w:rFonts w:ascii="Times New Roman" w:eastAsia="Calibri" w:hAnsi="Times New Roman" w:cs="Times New Roman"/>
          <w:sz w:val="24"/>
          <w:szCs w:val="24"/>
          <w:lang w:val="uk-UA" w:eastAsia="uk-UA"/>
        </w:rPr>
        <w:t xml:space="preserve"> від 01.11.2021 № 281 «Про затвердження кошторисних норм України у будівництві» (далі – Настанови), вимогами чинного законодавства України та цим Договором.</w:t>
      </w:r>
    </w:p>
    <w:p w:rsidR="003626AA" w:rsidRPr="003626AA"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Договірна ціна є твердою і може бути уточнена за наступних умов:</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зменшення обсягів закупівлі, зокрема з урахуванням фактичного обсягу видатків Замовника;</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погодження зміни ціни в договорі про закупівлю в бік зменшення (без зміни кількості (обсягу) та якості робіт);</w:t>
      </w:r>
    </w:p>
    <w:p w:rsidR="003626AA" w:rsidRPr="007166CE" w:rsidRDefault="003626AA" w:rsidP="007166CE">
      <w:pPr>
        <w:pStyle w:val="a3"/>
        <w:numPr>
          <w:ilvl w:val="0"/>
          <w:numId w:val="4"/>
        </w:numPr>
        <w:spacing w:after="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 xml:space="preserve">зміни ціни у зв’язку із зміною ставок податків і зборів </w:t>
      </w:r>
      <w:proofErr w:type="spellStart"/>
      <w:r w:rsidRPr="007166CE">
        <w:rPr>
          <w:rFonts w:ascii="Times New Roman" w:eastAsia="Calibri" w:hAnsi="Times New Roman" w:cs="Times New Roman"/>
          <w:sz w:val="24"/>
          <w:szCs w:val="24"/>
          <w:lang w:val="uk-UA" w:eastAsia="uk-UA"/>
        </w:rPr>
        <w:t>пропорційно</w:t>
      </w:r>
      <w:proofErr w:type="spellEnd"/>
      <w:r w:rsidRPr="007166CE">
        <w:rPr>
          <w:rFonts w:ascii="Times New Roman" w:eastAsia="Calibri" w:hAnsi="Times New Roman" w:cs="Times New Roman"/>
          <w:sz w:val="24"/>
          <w:szCs w:val="24"/>
          <w:lang w:val="uk-UA" w:eastAsia="uk-UA"/>
        </w:rPr>
        <w:t xml:space="preserve"> до змін таких ставок;</w:t>
      </w:r>
    </w:p>
    <w:p w:rsidR="007166CE" w:rsidRPr="00EE50C3" w:rsidRDefault="003626AA" w:rsidP="00EE50C3">
      <w:pPr>
        <w:pStyle w:val="a3"/>
        <w:numPr>
          <w:ilvl w:val="0"/>
          <w:numId w:val="4"/>
        </w:numPr>
        <w:spacing w:after="120" w:line="259" w:lineRule="auto"/>
        <w:jc w:val="both"/>
        <w:rPr>
          <w:rFonts w:ascii="Times New Roman" w:eastAsia="Calibri" w:hAnsi="Times New Roman" w:cs="Times New Roman"/>
          <w:sz w:val="24"/>
          <w:szCs w:val="24"/>
          <w:lang w:val="uk-UA" w:eastAsia="uk-UA"/>
        </w:rPr>
      </w:pPr>
      <w:r w:rsidRPr="007166CE">
        <w:rPr>
          <w:rFonts w:ascii="Times New Roman" w:eastAsia="Calibri" w:hAnsi="Times New Roman" w:cs="Times New Roman"/>
          <w:sz w:val="24"/>
          <w:szCs w:val="24"/>
          <w:lang w:val="uk-UA" w:eastAsia="uk-UA"/>
        </w:rPr>
        <w:t>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w:t>
      </w:r>
    </w:p>
    <w:p w:rsidR="008B7AD6"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Договірна ціна робіт обґрунтовується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3626AA">
        <w:rPr>
          <w:rFonts w:ascii="Times New Roman" w:eastAsia="Calibri" w:hAnsi="Times New Roman" w:cs="Times New Roman"/>
          <w:sz w:val="24"/>
          <w:szCs w:val="24"/>
          <w:lang w:val="uk-UA" w:eastAsia="uk-UA"/>
        </w:rPr>
        <w:t>Мінрегіону</w:t>
      </w:r>
      <w:proofErr w:type="spellEnd"/>
      <w:r w:rsidRPr="003626AA">
        <w:rPr>
          <w:rFonts w:ascii="Times New Roman" w:eastAsia="Calibri" w:hAnsi="Times New Roman" w:cs="Times New Roman"/>
          <w:sz w:val="24"/>
          <w:szCs w:val="24"/>
          <w:lang w:val="uk-UA" w:eastAsia="uk-UA"/>
        </w:rPr>
        <w:t xml:space="preserve"> від 01.11.2021 № 281 з усіма змінами і доповненнями та згідно інших діючих нормативно-кошторисних документів.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3.</w:t>
      </w:r>
      <w:r w:rsidR="008B7AD6">
        <w:rPr>
          <w:rFonts w:ascii="Times New Roman" w:eastAsia="Calibri" w:hAnsi="Times New Roman" w:cs="Times New Roman"/>
          <w:sz w:val="24"/>
          <w:szCs w:val="24"/>
          <w:lang w:val="uk-UA" w:eastAsia="uk-UA"/>
        </w:rPr>
        <w:t>9</w:t>
      </w:r>
      <w:r w:rsidRPr="003626AA">
        <w:rPr>
          <w:rFonts w:ascii="Times New Roman" w:eastAsia="Calibri" w:hAnsi="Times New Roman" w:cs="Times New Roman"/>
          <w:sz w:val="24"/>
          <w:szCs w:val="24"/>
          <w:lang w:val="uk-UA" w:eastAsia="uk-UA"/>
        </w:rPr>
        <w:t>. Виконання робіт здійснюється на підставі календарного графіку виконання робіт Додаток № 2, що є невід'ємною частиною цього Договору, в якому зазначаються дати початку та закінчення всіх основних видів робіт по об’єкту будівництва в цілому, передбачених даним Договором.</w:t>
      </w:r>
    </w:p>
    <w:p w:rsidR="008B7AD6"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Календарний графік виконання робіт складає Підрядник та передає його Замовнику під час підписання Договору.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3.10. 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w:t>
      </w:r>
      <w:r w:rsidR="008B7AD6">
        <w:rPr>
          <w:rFonts w:ascii="Times New Roman" w:eastAsia="Calibri" w:hAnsi="Times New Roman" w:cs="Times New Roman"/>
          <w:sz w:val="24"/>
          <w:szCs w:val="24"/>
          <w:lang w:val="uk-UA" w:eastAsia="uk-UA"/>
        </w:rPr>
        <w:t xml:space="preserve"> Замовнику</w:t>
      </w:r>
      <w:r w:rsidRPr="003626AA">
        <w:rPr>
          <w:rFonts w:ascii="Times New Roman" w:eastAsia="Calibri" w:hAnsi="Times New Roman" w:cs="Times New Roman"/>
          <w:sz w:val="24"/>
          <w:szCs w:val="24"/>
          <w:lang w:val="uk-UA" w:eastAsia="uk-UA"/>
        </w:rPr>
        <w:t xml:space="preserve"> згідно з чинними тарифами та відповідними правилами користування згідно із законодавством України. </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4. ГАРАНТІЇ ЯКОСТІ ПО ЗДАНИХ РОБОТАХ</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4.1. Підрядник повинен виконати передбачені цим Договором роботи, якість яких відповідає умовам проектно-кошторисної документації та діючим національним стандартам в будівництві. </w:t>
      </w:r>
    </w:p>
    <w:p w:rsidR="007166CE" w:rsidRPr="003626AA" w:rsidRDefault="003626AA" w:rsidP="00AC3599">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Підрядник виконує роботи у відповідності із затвердженою проектно-кошторисною документацією (і при потребі зі змінами, внесеними до неї) та поданою ним пропозицією. </w:t>
      </w:r>
    </w:p>
    <w:p w:rsidR="008B7AD6"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4.1.1. Гарантійне обслуговування здійснюється за умови дотримання Замовником правил експлуатації обладнання і устаткування встановлених заводом виробником або Підрядником.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4.2. Підрядн</w:t>
      </w:r>
      <w:r w:rsidR="008B7AD6">
        <w:rPr>
          <w:rFonts w:ascii="Times New Roman" w:eastAsia="Calibri" w:hAnsi="Times New Roman" w:cs="Times New Roman"/>
          <w:sz w:val="24"/>
          <w:szCs w:val="24"/>
          <w:lang w:val="uk-UA" w:eastAsia="uk-UA"/>
        </w:rPr>
        <w:t xml:space="preserve">ик гарантує досягнення об'єктом, </w:t>
      </w:r>
      <w:r w:rsidRPr="003626AA">
        <w:rPr>
          <w:rFonts w:ascii="Times New Roman" w:eastAsia="Calibri" w:hAnsi="Times New Roman" w:cs="Times New Roman"/>
          <w:sz w:val="24"/>
          <w:szCs w:val="24"/>
          <w:lang w:val="uk-UA" w:eastAsia="uk-UA"/>
        </w:rPr>
        <w:t xml:space="preserve">визначених у проектно-кошторисній документації показників і можливість експлуатації об'єкта відповідно до договору протягом гарантійного строку від дня прийняття об'єкта/робіт Замовником.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4.3. Підрядник протягом дії гарантійного строку приймає на себе зобов'язання безкоштовно усувати всі недоліки (дефекти), які виникли з його вини у строки про які вимагає Замовник.</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4.4. Підрядник несе відповідальність за якість наданих ним матеріалів та обладнання. Підрядник гарантує якість закінчених робіт і змонтованих конструкцій, якість матеріалів, які буде використовувати для виконання робіт, визначених у пункту 1.1. даного Договору, досягнення показників, визначених умовами цього Договору, та можливість експлуатації Об'єкта протягом гарантійного строку, зазначеного у даному Договорі.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Роботи за даним Договором повинні проводитись у відповідності до положень ДБН А.3.1-5:2016 «Організація будівельного виробництва», ДБН А.3.2-2-2009 «Система стандартів безпеки праці. Охорона праці і промислова безпека в будівництві. Основні положення», НПАОП, Правил </w:t>
      </w:r>
      <w:proofErr w:type="spellStart"/>
      <w:r w:rsidRPr="003626AA">
        <w:rPr>
          <w:rFonts w:ascii="Times New Roman" w:eastAsia="Calibri" w:hAnsi="Times New Roman" w:cs="Times New Roman"/>
          <w:sz w:val="24"/>
          <w:szCs w:val="24"/>
          <w:lang w:val="uk-UA" w:eastAsia="uk-UA"/>
        </w:rPr>
        <w:t>електро</w:t>
      </w:r>
      <w:proofErr w:type="spellEnd"/>
      <w:r w:rsidRPr="003626AA">
        <w:rPr>
          <w:rFonts w:ascii="Times New Roman" w:eastAsia="Calibri" w:hAnsi="Times New Roman" w:cs="Times New Roman"/>
          <w:sz w:val="24"/>
          <w:szCs w:val="24"/>
          <w:lang w:val="uk-UA" w:eastAsia="uk-UA"/>
        </w:rPr>
        <w:t xml:space="preserve">- та пожежної безпеки, охорони праці та інших нормативних документів, що діють на території України. </w:t>
      </w:r>
    </w:p>
    <w:p w:rsidR="003626AA" w:rsidRPr="003626AA" w:rsidRDefault="003626AA" w:rsidP="00AC3599">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Роботи і матеріальні ресурси, що використовуються для їх виконання, повинні відповідати державним стандартам, та іншим умовам, що ставляться до робіт такого характеру та матеріалів, а також вимогам Замовника.</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4.5. Гарантійний строк експлуатації об’єкта будівництва становить не менше 10 років від дня його прийняття Замовником.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Початком гарантійного строку вважається день, наступний після дня підписання акту приймання-передачі виконаних робіт.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 </w:t>
      </w:r>
    </w:p>
    <w:p w:rsidR="007166CE" w:rsidRPr="003626AA" w:rsidRDefault="003626AA" w:rsidP="00AC3599">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Гарантійний строк продовжується на час, протягом якого об’єкт не міг експлуатуватися внаслідок недоліків, які виникли з вини Підрядника.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4.6. Ризик випадкового знищення або випадкового пошкодження матеріалу до моменту підписання останнього акту приймання виконаних робіт несе Підрядник. </w:t>
      </w:r>
    </w:p>
    <w:p w:rsidR="00564774" w:rsidRDefault="00564774" w:rsidP="003626AA">
      <w:pPr>
        <w:spacing w:after="160" w:line="259" w:lineRule="auto"/>
        <w:jc w:val="center"/>
        <w:rPr>
          <w:rFonts w:ascii="Times New Roman" w:eastAsia="Calibri" w:hAnsi="Times New Roman" w:cs="Times New Roman"/>
          <w:b/>
          <w:sz w:val="24"/>
          <w:szCs w:val="24"/>
          <w:lang w:val="uk-UA" w:eastAsia="uk-UA"/>
        </w:rPr>
      </w:pP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lastRenderedPageBreak/>
        <w:t>5. ЗАБЕЗПЕЧЕННЯ ДОКУМЕНТАЦІЄЮ, МАТЕРІАЛАМИ І УСТАТКУВАННЯМ</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5.1. Замовник передає Підряднику </w:t>
      </w:r>
      <w:r w:rsidRPr="003626AA">
        <w:rPr>
          <w:rFonts w:ascii="Times New Roman" w:eastAsia="Calibri" w:hAnsi="Times New Roman" w:cs="Times New Roman"/>
          <w:b/>
          <w:sz w:val="24"/>
          <w:szCs w:val="24"/>
          <w:lang w:val="uk-UA" w:eastAsia="uk-UA"/>
        </w:rPr>
        <w:t>1 комплект</w:t>
      </w:r>
      <w:r w:rsidRPr="003626AA">
        <w:rPr>
          <w:rFonts w:ascii="Times New Roman" w:eastAsia="Calibri" w:hAnsi="Times New Roman" w:cs="Times New Roman"/>
          <w:sz w:val="24"/>
          <w:szCs w:val="24"/>
          <w:lang w:val="uk-UA" w:eastAsia="uk-UA"/>
        </w:rPr>
        <w:t xml:space="preserve"> </w:t>
      </w:r>
      <w:r w:rsidRPr="00DD4259">
        <w:rPr>
          <w:rFonts w:ascii="Times New Roman" w:eastAsia="Calibri" w:hAnsi="Times New Roman" w:cs="Times New Roman"/>
          <w:b/>
          <w:sz w:val="24"/>
          <w:szCs w:val="24"/>
          <w:lang w:val="uk-UA" w:eastAsia="uk-UA"/>
        </w:rPr>
        <w:t>затвердженої проектно-кошторисної документації під час підписання Договору</w:t>
      </w:r>
      <w:r w:rsidRPr="003626AA">
        <w:rPr>
          <w:rFonts w:ascii="Times New Roman" w:eastAsia="Calibri" w:hAnsi="Times New Roman" w:cs="Times New Roman"/>
          <w:sz w:val="24"/>
          <w:szCs w:val="24"/>
          <w:lang w:val="uk-UA" w:eastAsia="uk-UA"/>
        </w:rPr>
        <w:t>.</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5.2. Замовник може вносити зміни до проектно-кошторисної документації за умови, що вони не призведуть до підвищення Договірної ціни і до зміни характеру робіт. Внесення змін до проектно-кошторисної документації, що призведуть до підвищення Договірної ціни, допускається тільки за письмової згоди Підрядника.</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5.3. Сторони погодили, що Підрядник за письмовим погодженням з Замовником, може залучити до виконання даного Договору субпідрядників.</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6. ПРАВА ТА ОБОВ'ЯЗКИ СТОРІН</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6.1. Кожна зі Сторін даного Договору зобов'язана: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6.1.1. Виконувати взяті на себе зобов'язання за цим Договором.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6.1.2. У пріоритетному порядку надавати один одному інформацію, необхідну і таку, яка має значення для успішного виконання кожної зі Сторін узятих на себе обов'язків за даним Договором.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b/>
          <w:sz w:val="24"/>
          <w:szCs w:val="24"/>
          <w:lang w:val="uk-UA" w:eastAsia="uk-UA"/>
        </w:rPr>
        <w:t>6.2.</w:t>
      </w:r>
      <w:r w:rsidRPr="003626AA">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b/>
          <w:sz w:val="24"/>
          <w:szCs w:val="24"/>
          <w:lang w:val="uk-UA" w:eastAsia="uk-UA"/>
        </w:rPr>
        <w:t>Замовник має право</w:t>
      </w:r>
      <w:r w:rsidRPr="003626AA">
        <w:rPr>
          <w:rFonts w:ascii="Times New Roman" w:eastAsia="Calibri" w:hAnsi="Times New Roman" w:cs="Times New Roman"/>
          <w:sz w:val="24"/>
          <w:szCs w:val="24"/>
          <w:lang w:val="uk-UA" w:eastAsia="uk-UA"/>
        </w:rPr>
        <w:t xml:space="preserve">: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6.2.1. При виявленні недоліків, якщо вони допущенні Підрядником, вимагати їх усунення. </w:t>
      </w:r>
    </w:p>
    <w:p w:rsidR="007166CE"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6.2.2. Призупинити фінансування у разі порушення Підрядником своїх зобов’язань за цим Договором, а саме у зв’язку з порушенням якості та строку виконання робіт, що оформлені у встановленому чинним законодавством порядку.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6.2.3. Достроково в односторонньому порядку розірвати цей Договір у разі невиконання, чи неналежного виконання зобов'язань Підрядником або через порушення умов договору, повідомивши про це Підрядника в письмовій формі, поштою рекомендованим листом у строк – не пізніше 5-ти календарних днів до моменту розірвання.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Договір вважається розірваним в односторонньому порядку з моменту надсилання Замовником повідомлення про розірвання.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Замовник також може розірвати Договір в односторонньому порядку, письмово повідомивши про це Підрядника не менш як за 5 днів за таких обставин: </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w:t>
      </w:r>
      <w:r w:rsidR="003626AA" w:rsidRPr="007166CE">
        <w:rPr>
          <w:rFonts w:ascii="Times New Roman" w:eastAsia="Calibri" w:hAnsi="Times New Roman" w:cs="Times New Roman"/>
          <w:sz w:val="24"/>
          <w:szCs w:val="24"/>
          <w:lang w:val="uk-UA" w:eastAsia="uk-UA"/>
        </w:rPr>
        <w:t>ідсутності у Замовника кошт</w:t>
      </w:r>
      <w:r w:rsidR="00AC3599">
        <w:rPr>
          <w:rFonts w:ascii="Times New Roman" w:eastAsia="Calibri" w:hAnsi="Times New Roman" w:cs="Times New Roman"/>
          <w:sz w:val="24"/>
          <w:szCs w:val="24"/>
          <w:lang w:val="uk-UA" w:eastAsia="uk-UA"/>
        </w:rPr>
        <w:t>ів для фінансування будівництва;</w:t>
      </w:r>
      <w:r w:rsidR="003626AA" w:rsidRPr="007166CE">
        <w:rPr>
          <w:rFonts w:ascii="Times New Roman" w:eastAsia="Calibri" w:hAnsi="Times New Roman" w:cs="Times New Roman"/>
          <w:sz w:val="24"/>
          <w:szCs w:val="24"/>
          <w:lang w:val="uk-UA" w:eastAsia="uk-UA"/>
        </w:rPr>
        <w:t xml:space="preserve"> </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w:t>
      </w:r>
      <w:r w:rsidR="003626AA" w:rsidRPr="007166CE">
        <w:rPr>
          <w:rFonts w:ascii="Times New Roman" w:eastAsia="Calibri" w:hAnsi="Times New Roman" w:cs="Times New Roman"/>
          <w:sz w:val="24"/>
          <w:szCs w:val="24"/>
          <w:lang w:val="uk-UA" w:eastAsia="uk-UA"/>
        </w:rPr>
        <w:t>иявлення недоцільності, або неможливості продовжувати роботи на об’єкті, а також на підставі рішень відпо</w:t>
      </w:r>
      <w:r>
        <w:rPr>
          <w:rFonts w:ascii="Times New Roman" w:eastAsia="Calibri" w:hAnsi="Times New Roman" w:cs="Times New Roman"/>
          <w:sz w:val="24"/>
          <w:szCs w:val="24"/>
          <w:lang w:val="uk-UA" w:eastAsia="uk-UA"/>
        </w:rPr>
        <w:t xml:space="preserve">відних </w:t>
      </w:r>
      <w:r w:rsidR="00AC3599">
        <w:rPr>
          <w:rFonts w:ascii="Times New Roman" w:eastAsia="Calibri" w:hAnsi="Times New Roman" w:cs="Times New Roman"/>
          <w:sz w:val="24"/>
          <w:szCs w:val="24"/>
          <w:lang w:val="uk-UA" w:eastAsia="uk-UA"/>
        </w:rPr>
        <w:t>контролюючих органів;</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003626AA" w:rsidRPr="007166CE">
        <w:rPr>
          <w:rFonts w:ascii="Times New Roman" w:eastAsia="Calibri" w:hAnsi="Times New Roman" w:cs="Times New Roman"/>
          <w:sz w:val="24"/>
          <w:szCs w:val="24"/>
          <w:lang w:val="uk-UA" w:eastAsia="uk-UA"/>
        </w:rPr>
        <w:t>рийняття рішення про припинення будівництва, шляхом консервації або ліквідаці</w:t>
      </w:r>
      <w:r w:rsidR="00AC3599">
        <w:rPr>
          <w:rFonts w:ascii="Times New Roman" w:eastAsia="Calibri" w:hAnsi="Times New Roman" w:cs="Times New Roman"/>
          <w:sz w:val="24"/>
          <w:szCs w:val="24"/>
          <w:lang w:val="uk-UA" w:eastAsia="uk-UA"/>
        </w:rPr>
        <w:t>ї незавершеного будівництва;</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w:t>
      </w:r>
      <w:r w:rsidR="003626AA" w:rsidRPr="007166CE">
        <w:rPr>
          <w:rFonts w:ascii="Times New Roman" w:eastAsia="Calibri" w:hAnsi="Times New Roman" w:cs="Times New Roman"/>
          <w:sz w:val="24"/>
          <w:szCs w:val="24"/>
          <w:lang w:val="uk-UA" w:eastAsia="uk-UA"/>
        </w:rPr>
        <w:t xml:space="preserve">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w:t>
      </w:r>
      <w:r w:rsidR="00AC3599">
        <w:rPr>
          <w:rFonts w:ascii="Times New Roman" w:eastAsia="Calibri" w:hAnsi="Times New Roman" w:cs="Times New Roman"/>
          <w:sz w:val="24"/>
          <w:szCs w:val="24"/>
          <w:lang w:val="uk-UA" w:eastAsia="uk-UA"/>
        </w:rPr>
        <w:t>ніж на 30 календарних днів;</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я</w:t>
      </w:r>
      <w:r w:rsidR="003626AA" w:rsidRPr="007166CE">
        <w:rPr>
          <w:rFonts w:ascii="Times New Roman" w:eastAsia="Calibri" w:hAnsi="Times New Roman" w:cs="Times New Roman"/>
          <w:sz w:val="24"/>
          <w:szCs w:val="24"/>
          <w:lang w:val="uk-UA" w:eastAsia="uk-UA"/>
        </w:rPr>
        <w:t xml:space="preserve">кщо роботи не розпочато з вини Підрядника, Замовник </w:t>
      </w:r>
      <w:r>
        <w:rPr>
          <w:rFonts w:ascii="Times New Roman" w:eastAsia="Calibri" w:hAnsi="Times New Roman" w:cs="Times New Roman"/>
          <w:sz w:val="24"/>
          <w:szCs w:val="24"/>
          <w:lang w:val="uk-UA" w:eastAsia="uk-UA"/>
        </w:rPr>
        <w:t xml:space="preserve">має право розірвати договір. </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г</w:t>
      </w:r>
      <w:r w:rsidR="003626AA" w:rsidRPr="007166CE">
        <w:rPr>
          <w:rFonts w:ascii="Times New Roman" w:eastAsia="Calibri" w:hAnsi="Times New Roman" w:cs="Times New Roman"/>
          <w:sz w:val="24"/>
          <w:szCs w:val="24"/>
          <w:lang w:val="uk-UA" w:eastAsia="uk-UA"/>
        </w:rPr>
        <w:t>рубих порушень Підрядником Настанов, чинних будівельних, галузевих норм і правил у випадку відмови</w:t>
      </w:r>
      <w:r w:rsidR="00AC3599">
        <w:rPr>
          <w:rFonts w:ascii="Times New Roman" w:eastAsia="Calibri" w:hAnsi="Times New Roman" w:cs="Times New Roman"/>
          <w:sz w:val="24"/>
          <w:szCs w:val="24"/>
          <w:lang w:val="uk-UA" w:eastAsia="uk-UA"/>
        </w:rPr>
        <w:t xml:space="preserve"> Підрядника від їх усунення;</w:t>
      </w:r>
    </w:p>
    <w:p w:rsidR="007166CE" w:rsidRDefault="007166CE" w:rsidP="007166CE">
      <w:pPr>
        <w:pStyle w:val="a3"/>
        <w:numPr>
          <w:ilvl w:val="0"/>
          <w:numId w:val="2"/>
        </w:numPr>
        <w:spacing w:after="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003626AA" w:rsidRPr="007166CE">
        <w:rPr>
          <w:rFonts w:ascii="Times New Roman" w:eastAsia="Calibri" w:hAnsi="Times New Roman" w:cs="Times New Roman"/>
          <w:sz w:val="24"/>
          <w:szCs w:val="24"/>
          <w:lang w:val="uk-UA" w:eastAsia="uk-UA"/>
        </w:rPr>
        <w:t>рийняття судом постанови про ви</w:t>
      </w:r>
      <w:r>
        <w:rPr>
          <w:rFonts w:ascii="Times New Roman" w:eastAsia="Calibri" w:hAnsi="Times New Roman" w:cs="Times New Roman"/>
          <w:sz w:val="24"/>
          <w:szCs w:val="24"/>
          <w:lang w:val="uk-UA" w:eastAsia="uk-UA"/>
        </w:rPr>
        <w:t xml:space="preserve">знання Підрядника банкрутом. </w:t>
      </w:r>
    </w:p>
    <w:p w:rsidR="007166CE" w:rsidRPr="00AC3599" w:rsidRDefault="007166CE" w:rsidP="00AC3599">
      <w:pPr>
        <w:spacing w:after="120" w:line="259"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w:t>
      </w:r>
      <w:r w:rsidR="003626AA" w:rsidRPr="007166CE">
        <w:rPr>
          <w:rFonts w:ascii="Times New Roman" w:eastAsia="Calibri" w:hAnsi="Times New Roman" w:cs="Times New Roman"/>
          <w:sz w:val="24"/>
          <w:szCs w:val="24"/>
          <w:lang w:val="uk-UA" w:eastAsia="uk-UA"/>
        </w:rPr>
        <w:t xml:space="preserve"> випадку одностороннього розірвання Договору згідно, вищенаведеного порядку, Підрядник не вправі вимагати оплати за роботи, виконані з порушеннями Настанов, будівельних норм і правил або кошторисної документації. </w:t>
      </w:r>
      <w:r w:rsidRPr="007166CE">
        <w:rPr>
          <w:rFonts w:ascii="Times New Roman" w:eastAsia="Calibri" w:hAnsi="Times New Roman" w:cs="Times New Roman"/>
          <w:sz w:val="24"/>
          <w:szCs w:val="24"/>
          <w:lang w:val="uk-UA" w:eastAsia="uk-UA"/>
        </w:rPr>
        <w:t xml:space="preserve"> </w:t>
      </w:r>
    </w:p>
    <w:p w:rsidR="007166CE" w:rsidRDefault="003626AA" w:rsidP="007166CE">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6.2.4. Здійснювати в будь-який час перевірку здійснюваних Підрядником робіт, не втручаючись у господарську діяльність Підрядника, за потреби перевіряти технічний та авторський нагляд і контроль за ходом, відповідністю і якістю робіт та матеріалів договірній та іншій документації, перевіряти обсяги робіт, якість обладнання, строки виконання. </w:t>
      </w:r>
    </w:p>
    <w:p w:rsidR="007166CE" w:rsidRDefault="003626AA" w:rsidP="00AC3599">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 цією метою Замовник призначає уповноважених представників, які мають право безпосередньо знаходитись на будівельному майданчику (фронті робіт) та контролювати/перевіряти роботи, ресурси, матеріали, технічну та виконавчу документацію тощо.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6.2.5. Відмовитись від Договору у відповідності до ст. 849 Цивільного кодексу України та вимагати відшкодування збитків, якщо Підрядник протягом 10 (десяти) календарних днів з дати початку виконання робіт згідно графіку виконання робіт та з дати укладання Договору не розпочав виконання робіт на Об‘єкті, або виконує їх настільки повільно, що закінчення їх у строк, визначений Договором, стає неможливим, шляхом направлення письмового повідомлення Підряднику за 5 (п’ять) календарних днів до дати майбутнього розірвання Договору.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6.2.6. Вимагати від Підрядника виправлення, за власний рахунок та у встановлений строк, неякісно виконані роботи, а також робіт, проведених з відхиленням від кошторису чи з порушенням будівельних норм. Якщо під час виконання роботи стане очевидним, що вона не буде виконана належним чином, Замовник має право призначити Підряднику строк для усунення недоліків, а в разі невиконання Підрядником цієї вимоги - відмовитися від цього Договору та вимагати відшкодування збитків або доручити виправлення роботи іншій особі за рахунок Підрядника.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6.2.7. Замовник може зменшувати обсяги закупівлі залежно від реального фінансування видатків шляхом укладання додаткової угоди, при цьому оплативши Підряднику виконану і документально підтверджену частину робіт.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6.2.8. Перевіряти вчасність та правильність ведення Підрядником виконавчої документації, яка передбачена чинними нормами та правилами.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6.2.9. Перевіряти якість прихованих робіт.</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6.2.10. Вимагати від Підрядника сертифікати якості, сертифікати відповідності і накладні на вироби та матеріали, які використовуються в процесі виконання будівельних робіт.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6.2.11. Відмовитися від прийняття закінчених робіт у разі виявлення недоліків, які виключають можливість використання об’єкта будівництва відповідно до мети, зазначеної у проектній (кошторисній) документації та Договору і не можуть бути усунені Підрядником.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6.2.12. Замовник також має право у будь-який час до закінчення будівельних робіт відмовитися від договору, виплативши Підряднику плату за виконану частину роботи, у разі, якщо остання буде виконана якісно та у відповідності до кошторисної документації.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b/>
          <w:sz w:val="24"/>
          <w:szCs w:val="24"/>
          <w:lang w:val="uk-UA" w:eastAsia="uk-UA"/>
        </w:rPr>
        <w:t>6.3. Замовник зобов'язується</w:t>
      </w:r>
      <w:r w:rsidRPr="003626AA">
        <w:rPr>
          <w:rFonts w:ascii="Times New Roman" w:eastAsia="Calibri" w:hAnsi="Times New Roman" w:cs="Times New Roman"/>
          <w:sz w:val="24"/>
          <w:szCs w:val="24"/>
          <w:lang w:val="uk-UA" w:eastAsia="uk-UA"/>
        </w:rPr>
        <w:t xml:space="preserve">: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6.3.1. До початку виконання робіт за цим Договором надати Підряднику проектно-кошторисну документацію на виконання робіт.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6.3.2. Забезпечити Підрядника будівельним майданчиком, водопостачанням, електроенергією тощо, звільнити приміщення, в яких будуть проводитися роботи.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6.3.3. Прийняти у Підрядника роботи за актами здачі прийому-передачі по формі КБ-2в.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6.3.4. Оплатити виконані роботи згідно з актами виконаних робіт в порядку та строки, передбачені цим Договором.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6.3.5. Негайно повідомити Підрядника про виявлені недоліки в роботі. </w:t>
      </w:r>
    </w:p>
    <w:p w:rsidR="00055E2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6.3.6. За необхідності здійснити страхування ризиків випадкового знищення або пошкодження об'єкта будівництва.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b/>
          <w:sz w:val="24"/>
          <w:szCs w:val="24"/>
          <w:lang w:val="uk-UA" w:eastAsia="uk-UA"/>
        </w:rPr>
        <w:t>6.4. Підрядник має право</w:t>
      </w:r>
      <w:r w:rsidRPr="003626AA">
        <w:rPr>
          <w:rFonts w:ascii="Times New Roman" w:eastAsia="Calibri" w:hAnsi="Times New Roman" w:cs="Times New Roman"/>
          <w:sz w:val="24"/>
          <w:szCs w:val="24"/>
          <w:lang w:val="uk-UA" w:eastAsia="uk-UA"/>
        </w:rPr>
        <w:t>:</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6.4.1. Достроково виконати роботи за згодою Замовника, та за умови, якщо це не впливає на якість робіт, при цьому порядок, строки та умови приймання робіт та оплати не змінюються.</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6.4.2. Своєчасно та в повному обсязі отримувати плату за виконані роботи, що своєчасно здані відповідно до умов цього Договору.</w:t>
      </w:r>
    </w:p>
    <w:p w:rsidR="00055E23" w:rsidRDefault="003626AA" w:rsidP="00055E23">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6.4.3. Підрядник може залучати до виконання робіт субпідрядників за письмовою згодою Замовника. </w:t>
      </w:r>
    </w:p>
    <w:p w:rsidR="003626AA" w:rsidRPr="003626AA" w:rsidRDefault="003626AA" w:rsidP="00055E23">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При цьому договір субпідряду укладається та виконується з дотриманням загальних вимог, визначених цим Договором та чинним законодавством України. Підрядник відповідає за результати роботи субпідрядників. У випадку залучення третіх осіб в якості субпідрядників, Підрядник залишається відповідальним перед Замовником за результати їхньої роботи.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b/>
          <w:sz w:val="24"/>
          <w:szCs w:val="24"/>
          <w:lang w:val="uk-UA" w:eastAsia="uk-UA"/>
        </w:rPr>
        <w:t>6.5. Підрядник зобов'язується</w:t>
      </w:r>
      <w:r w:rsidRPr="003626AA">
        <w:rPr>
          <w:rFonts w:ascii="Times New Roman" w:eastAsia="Calibri" w:hAnsi="Times New Roman" w:cs="Times New Roman"/>
          <w:sz w:val="24"/>
          <w:szCs w:val="24"/>
          <w:lang w:val="uk-UA" w:eastAsia="uk-UA"/>
        </w:rPr>
        <w:t xml:space="preserve">: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 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 Приступити до виконання робіт з моменту укладання даного Договору та у строки згідно календарного графіку виконання робіт (Додаток №</w:t>
      </w:r>
      <w:r w:rsidR="00482E1C">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 xml:space="preserve">2).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6.5.2. Виконувати технічні умови відповідних компетентних органів і служб, пов'язані з проведенням робіт на об'єкті.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6.5.3. Забезпечити своєчасне і якісне виконання робіт.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6.5.4. Після завершення робіт здати результати роботи Замовнику протягом 10-ти календарних днів за відповідним актом.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6.5.5. Протягом гарантійного строку усунути будь-які дефекти, що виникли з його вини за власний рахунок.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6.5.6. Забезпечити виконання на будівельному майданчику необхідних заходів щодо техніки безпеки, протипожежної безпеки, охорони праці, охорони навколишнього середовища, зелених насаджень і землі під час проведення робіт, згідно законодавства України.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6.5.7. Підрядник повинен забезпечити протягом дії Договору дотримання трудового законо</w:t>
      </w:r>
      <w:r w:rsidR="00482E1C">
        <w:rPr>
          <w:rFonts w:ascii="Times New Roman" w:eastAsia="Calibri" w:hAnsi="Times New Roman" w:cs="Times New Roman"/>
          <w:sz w:val="24"/>
          <w:szCs w:val="24"/>
          <w:lang w:val="uk-UA" w:eastAsia="uk-UA"/>
        </w:rPr>
        <w:t>давства, створення нормальних</w:t>
      </w:r>
      <w:r w:rsidRPr="003626AA">
        <w:rPr>
          <w:rFonts w:ascii="Times New Roman" w:eastAsia="Calibri" w:hAnsi="Times New Roman" w:cs="Times New Roman"/>
          <w:sz w:val="24"/>
          <w:szCs w:val="24"/>
          <w:lang w:val="uk-UA" w:eastAsia="uk-UA"/>
        </w:rPr>
        <w:t xml:space="preserve">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 з охорони праці.</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6.5.8. Забезпечити повноту та відповідність звітної, технічної та виконавчої документації вимогам чинного законодавства України та здати їх Замовнику в установленому цим Договором порядку та строки.</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6.5.9. Складати та надавати Замовнику на підпис, разом із усією технічною та виконавчою документацією, акти виконаних робіт за формою КБ-2в та довідку за формою КБ-3 у відповідності до умов даного Договору. Виявлені в роботах недоліки чи недоробки усунути у встановлений Замовником строк без додаткової оплати.</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6.5.10. На запит Замовника надавати звіти про хід та обсяги виконання робіт, додавши звітні розрахунки та підтверджуючі документи.</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6.5.11. Усунути за свій рахунок дефекти та недоліки (у тому числі виявлені в межах гарантійних строків), які виникли з причин відхилення Підрядником від умов цього Договору, проектно-кошторисної документації та неякісного виконання робіт, тощо, а у разі відмови від усунення дефектів та недоліків або їх не усунення протягом 10 календарних днів (якщо інший строк не визначено дефектним актом або вимогою Замовника), відшкодовувати у безспірному порядку Замовнику розраховані і визначені ним потенційні витрати по виявленню та усуненню таких власними силами. Підставою для відшкодування витрат, передбачених умовами даного пункту, є відповідна письмова вимога Замовника.</w:t>
      </w:r>
    </w:p>
    <w:p w:rsidR="003626AA" w:rsidRPr="003626AA"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6.5.12. Підрядник несе повну відповідальність за дотримання та виконання усіма (без виключення) особами, що знаходяться на будівельному майданчику (фронті робіт) :</w:t>
      </w:r>
    </w:p>
    <w:p w:rsidR="003626AA" w:rsidRPr="002266D7" w:rsidRDefault="003626AA" w:rsidP="002266D7">
      <w:pPr>
        <w:pStyle w:val="a3"/>
        <w:numPr>
          <w:ilvl w:val="0"/>
          <w:numId w:val="2"/>
        </w:numPr>
        <w:spacing w:after="0" w:line="259" w:lineRule="auto"/>
        <w:jc w:val="both"/>
        <w:rPr>
          <w:rFonts w:ascii="Times New Roman" w:eastAsia="Calibri" w:hAnsi="Times New Roman" w:cs="Times New Roman"/>
          <w:sz w:val="24"/>
          <w:szCs w:val="24"/>
          <w:lang w:val="uk-UA" w:eastAsia="uk-UA"/>
        </w:rPr>
      </w:pPr>
      <w:r w:rsidRPr="002266D7">
        <w:rPr>
          <w:rFonts w:ascii="Times New Roman" w:eastAsia="Calibri" w:hAnsi="Times New Roman" w:cs="Times New Roman"/>
          <w:sz w:val="24"/>
          <w:szCs w:val="24"/>
          <w:lang w:val="uk-UA" w:eastAsia="uk-UA"/>
        </w:rPr>
        <w:t>правил охорони праці і промислової безпеки у будівництві, техніки безпеки виробництва робіт, правил пожежної безпеки в Україні та ПТЕ, ПТБ і ПУЄ;</w:t>
      </w:r>
    </w:p>
    <w:p w:rsidR="003626AA" w:rsidRPr="002266D7" w:rsidRDefault="003626AA" w:rsidP="002266D7">
      <w:pPr>
        <w:pStyle w:val="a3"/>
        <w:numPr>
          <w:ilvl w:val="0"/>
          <w:numId w:val="2"/>
        </w:numPr>
        <w:spacing w:after="0" w:line="259" w:lineRule="auto"/>
        <w:jc w:val="both"/>
        <w:rPr>
          <w:rFonts w:ascii="Times New Roman" w:eastAsia="Calibri" w:hAnsi="Times New Roman" w:cs="Times New Roman"/>
          <w:sz w:val="24"/>
          <w:szCs w:val="24"/>
          <w:lang w:val="uk-UA" w:eastAsia="uk-UA"/>
        </w:rPr>
      </w:pPr>
      <w:r w:rsidRPr="002266D7">
        <w:rPr>
          <w:rFonts w:ascii="Times New Roman" w:eastAsia="Calibri" w:hAnsi="Times New Roman" w:cs="Times New Roman"/>
          <w:sz w:val="24"/>
          <w:szCs w:val="24"/>
          <w:lang w:val="uk-UA" w:eastAsia="uk-UA"/>
        </w:rPr>
        <w:t>норм техніки безпеки, охорони праці, електробезпеки та пожежної безпеки при виконанні робіт, а також можливі, у зв’язку з їх порушеннями, нещасні випадки;</w:t>
      </w:r>
    </w:p>
    <w:p w:rsidR="00482E1C" w:rsidRPr="002266D7" w:rsidRDefault="003626AA" w:rsidP="002266D7">
      <w:pPr>
        <w:pStyle w:val="a3"/>
        <w:numPr>
          <w:ilvl w:val="0"/>
          <w:numId w:val="2"/>
        </w:numPr>
        <w:spacing w:after="120" w:line="259" w:lineRule="auto"/>
        <w:jc w:val="both"/>
        <w:rPr>
          <w:rFonts w:ascii="Times New Roman" w:eastAsia="Calibri" w:hAnsi="Times New Roman" w:cs="Times New Roman"/>
          <w:sz w:val="24"/>
          <w:szCs w:val="24"/>
          <w:lang w:val="uk-UA" w:eastAsia="uk-UA"/>
        </w:rPr>
      </w:pPr>
      <w:r w:rsidRPr="002266D7">
        <w:rPr>
          <w:rFonts w:ascii="Times New Roman" w:eastAsia="Calibri" w:hAnsi="Times New Roman" w:cs="Times New Roman"/>
          <w:sz w:val="24"/>
          <w:szCs w:val="24"/>
          <w:lang w:val="uk-UA" w:eastAsia="uk-UA"/>
        </w:rPr>
        <w:t>за безпечне виконання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6.5.13. У разі пошкодження Підрядником (або його робітниками) майна третіх осіб, під час виконання даного Договору, наступний зобов’язаний у безспірному порядку відшкодувати спричинену шкоду особам у повному об’ємі. </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6.5.14. Відшкодувати Замовнику: </w:t>
      </w:r>
    </w:p>
    <w:p w:rsidR="00482E1C" w:rsidRPr="00482E1C" w:rsidRDefault="003626AA" w:rsidP="00482E1C">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482E1C">
        <w:rPr>
          <w:rFonts w:ascii="Times New Roman" w:eastAsia="Calibri" w:hAnsi="Times New Roman" w:cs="Times New Roman"/>
          <w:sz w:val="24"/>
          <w:szCs w:val="24"/>
          <w:lang w:val="uk-UA" w:eastAsia="uk-UA"/>
        </w:rPr>
        <w:t xml:space="preserve">вартість втрачених/пошкоджених/знищених матеріалів Замовника, переданих для виконання робіт за цим Договором; </w:t>
      </w:r>
    </w:p>
    <w:p w:rsidR="00482E1C" w:rsidRPr="00482E1C" w:rsidRDefault="003626AA" w:rsidP="00482E1C">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482E1C">
        <w:rPr>
          <w:rFonts w:ascii="Times New Roman" w:eastAsia="Calibri" w:hAnsi="Times New Roman" w:cs="Times New Roman"/>
          <w:sz w:val="24"/>
          <w:szCs w:val="24"/>
          <w:lang w:val="uk-UA" w:eastAsia="uk-UA"/>
        </w:rPr>
        <w:t>шкоду, збитки та штрафні санкції, завдані невиконанням/неналежним/неповним виконанням робі</w:t>
      </w:r>
      <w:r w:rsidR="00482E1C">
        <w:rPr>
          <w:rFonts w:ascii="Times New Roman" w:eastAsia="Calibri" w:hAnsi="Times New Roman" w:cs="Times New Roman"/>
          <w:sz w:val="24"/>
          <w:szCs w:val="24"/>
          <w:lang w:val="uk-UA" w:eastAsia="uk-UA"/>
        </w:rPr>
        <w:t>т, недоліками/недоробками робіт;</w:t>
      </w:r>
      <w:r w:rsidRPr="00482E1C">
        <w:rPr>
          <w:rFonts w:ascii="Times New Roman" w:eastAsia="Calibri" w:hAnsi="Times New Roman" w:cs="Times New Roman"/>
          <w:sz w:val="24"/>
          <w:szCs w:val="24"/>
          <w:lang w:val="uk-UA" w:eastAsia="uk-UA"/>
        </w:rPr>
        <w:t xml:space="preserve"> </w:t>
      </w:r>
    </w:p>
    <w:p w:rsidR="002266D7" w:rsidRPr="002266D7" w:rsidRDefault="003626AA" w:rsidP="002266D7">
      <w:pPr>
        <w:pStyle w:val="a3"/>
        <w:numPr>
          <w:ilvl w:val="0"/>
          <w:numId w:val="6"/>
        </w:numPr>
        <w:spacing w:after="120" w:line="259" w:lineRule="auto"/>
        <w:jc w:val="both"/>
        <w:rPr>
          <w:rFonts w:ascii="Times New Roman" w:eastAsia="Calibri" w:hAnsi="Times New Roman" w:cs="Times New Roman"/>
          <w:sz w:val="24"/>
          <w:szCs w:val="24"/>
          <w:lang w:val="uk-UA" w:eastAsia="uk-UA"/>
        </w:rPr>
      </w:pPr>
      <w:r w:rsidRPr="00482E1C">
        <w:rPr>
          <w:rFonts w:ascii="Times New Roman" w:eastAsia="Calibri" w:hAnsi="Times New Roman" w:cs="Times New Roman"/>
          <w:sz w:val="24"/>
          <w:szCs w:val="24"/>
          <w:lang w:val="uk-UA" w:eastAsia="uk-UA"/>
        </w:rPr>
        <w:t>шкоду та збитки, завдані третім особам.</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6.5.15. Гарантійні зобов’язання Підрядника на результати робіт та на використані матеріали (у тому числі на приховані роботи та на недоліки, що не були виявлені при звичайному прийнятті робіт), складають – 5 (п’ять) років з моменту підписання акту приймання - передачі виконаних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6.5.16. До початку виконання робіт надати Замовнику сертифікати, висновки, паспорти на встановлене обладнання, якість якого відповідатиме чинним нормам якості для товару даного виду.</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6.5.1</w:t>
      </w:r>
      <w:r w:rsidR="00482E1C">
        <w:rPr>
          <w:rFonts w:ascii="Times New Roman" w:eastAsia="Calibri" w:hAnsi="Times New Roman" w:cs="Times New Roman"/>
          <w:sz w:val="24"/>
          <w:szCs w:val="24"/>
          <w:lang w:val="uk-UA" w:eastAsia="uk-UA"/>
        </w:rPr>
        <w:t>7</w:t>
      </w:r>
      <w:r w:rsidRPr="003626AA">
        <w:rPr>
          <w:rFonts w:ascii="Times New Roman" w:eastAsia="Calibri" w:hAnsi="Times New Roman" w:cs="Times New Roman"/>
          <w:sz w:val="24"/>
          <w:szCs w:val="24"/>
          <w:lang w:val="uk-UA" w:eastAsia="uk-UA"/>
        </w:rPr>
        <w:t xml:space="preserve">. Усувати недоліки виконаних робіт,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про це Замовника. </w:t>
      </w:r>
    </w:p>
    <w:p w:rsidR="00482E1C"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Підрядник за запитом Замовника надає необхідну йому інформацію. </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w:t>
      </w:r>
      <w:r w:rsidR="00482E1C">
        <w:rPr>
          <w:rFonts w:ascii="Times New Roman" w:eastAsia="Calibri" w:hAnsi="Times New Roman" w:cs="Times New Roman"/>
          <w:sz w:val="24"/>
          <w:szCs w:val="24"/>
          <w:lang w:val="uk-UA" w:eastAsia="uk-UA"/>
        </w:rPr>
        <w:t>18</w:t>
      </w:r>
      <w:r w:rsidRPr="003626AA">
        <w:rPr>
          <w:rFonts w:ascii="Times New Roman" w:eastAsia="Calibri" w:hAnsi="Times New Roman" w:cs="Times New Roman"/>
          <w:sz w:val="24"/>
          <w:szCs w:val="24"/>
          <w:lang w:val="uk-UA" w:eastAsia="uk-UA"/>
        </w:rPr>
        <w:t xml:space="preserve">.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w:t>
      </w:r>
    </w:p>
    <w:p w:rsidR="00482E1C"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Замовник не несе жодної матеріальної, фінансової і юридичної відповідальності за умови, якщо Замовник або представник не були причиною цієї скарги.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6.5.</w:t>
      </w:r>
      <w:r w:rsidR="00482E1C">
        <w:rPr>
          <w:rFonts w:ascii="Times New Roman" w:eastAsia="Calibri" w:hAnsi="Times New Roman" w:cs="Times New Roman"/>
          <w:sz w:val="24"/>
          <w:szCs w:val="24"/>
          <w:lang w:val="uk-UA" w:eastAsia="uk-UA"/>
        </w:rPr>
        <w:t>19</w:t>
      </w:r>
      <w:r w:rsidRPr="003626AA">
        <w:rPr>
          <w:rFonts w:ascii="Times New Roman" w:eastAsia="Calibri" w:hAnsi="Times New Roman" w:cs="Times New Roman"/>
          <w:sz w:val="24"/>
          <w:szCs w:val="24"/>
          <w:lang w:val="uk-UA" w:eastAsia="uk-UA"/>
        </w:rPr>
        <w:t xml:space="preserve">.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 </w:t>
      </w:r>
    </w:p>
    <w:p w:rsidR="00564774" w:rsidRDefault="00564774" w:rsidP="003626AA">
      <w:pPr>
        <w:spacing w:after="160" w:line="259" w:lineRule="auto"/>
        <w:jc w:val="center"/>
        <w:rPr>
          <w:rFonts w:ascii="Times New Roman" w:eastAsia="Calibri" w:hAnsi="Times New Roman" w:cs="Times New Roman"/>
          <w:b/>
          <w:sz w:val="24"/>
          <w:szCs w:val="24"/>
          <w:lang w:val="uk-UA" w:eastAsia="uk-UA"/>
        </w:rPr>
      </w:pP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lastRenderedPageBreak/>
        <w:t>7. ВІДПОВІДАЛЬНІСТЬ СТОРІН</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7.2. 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 </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7.3. При розірванні договору Підрядник відшкодовує в повному обсязі збитки за несвоєчасне виконання вимог договору або порушення графіку виконання робіт. </w:t>
      </w:r>
    </w:p>
    <w:p w:rsidR="00482E1C"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Підрядник несе відповідальність за недоліки виконаних робіт, за прострочення передання його Замовникові та за інші порушення умов Договору.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7.4. Підрядник несе відповідальність за якість своїх і придбаних ним матеріалів, обладнання, а також за якість і відповідність виконаних робіт до проектно-кошторисної документації.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 7.6. У разі виявлення порушень умов договору щодо строку виконання робіт з вини Підрядника, Підрядник зобов'язується у 10-денний строк власними силами усунути недоліки.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7.7. У разі виявлення порушень умов договору щодо якості виконання робіт Підрядник зобов'язується у 10-денний строк власними силами усунути недоліки. </w:t>
      </w:r>
    </w:p>
    <w:p w:rsidR="003626AA" w:rsidRPr="003626AA"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7.8. У разі невиконання або ж неналежного виконання умов договору, зокрема, виконання робіт з відхиленням від проектно-кошторисної документації та завдання на проектування,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w:t>
      </w:r>
      <w:r w:rsidR="00482E1C">
        <w:rPr>
          <w:rFonts w:ascii="Times New Roman" w:eastAsia="Calibri" w:hAnsi="Times New Roman" w:cs="Times New Roman"/>
          <w:sz w:val="24"/>
          <w:szCs w:val="24"/>
          <w:lang w:val="uk-UA" w:eastAsia="uk-UA"/>
        </w:rPr>
        <w:t>уть бути застосовані оперативно-</w:t>
      </w:r>
      <w:r w:rsidRPr="003626AA">
        <w:rPr>
          <w:rFonts w:ascii="Times New Roman" w:eastAsia="Calibri" w:hAnsi="Times New Roman" w:cs="Times New Roman"/>
          <w:sz w:val="24"/>
          <w:szCs w:val="24"/>
          <w:lang w:val="uk-UA" w:eastAsia="uk-UA"/>
        </w:rPr>
        <w:t xml:space="preserve">господарські санкції, що передбачені </w:t>
      </w:r>
      <w:proofErr w:type="spellStart"/>
      <w:r w:rsidRPr="003626AA">
        <w:rPr>
          <w:rFonts w:ascii="Times New Roman" w:eastAsia="Calibri" w:hAnsi="Times New Roman" w:cs="Times New Roman"/>
          <w:sz w:val="24"/>
          <w:szCs w:val="24"/>
          <w:lang w:val="uk-UA" w:eastAsia="uk-UA"/>
        </w:rPr>
        <w:t>ст.ст</w:t>
      </w:r>
      <w:proofErr w:type="spellEnd"/>
      <w:r w:rsidRPr="003626AA">
        <w:rPr>
          <w:rFonts w:ascii="Times New Roman" w:eastAsia="Calibri" w:hAnsi="Times New Roman" w:cs="Times New Roman"/>
          <w:sz w:val="24"/>
          <w:szCs w:val="24"/>
          <w:lang w:val="uk-UA" w:eastAsia="uk-UA"/>
        </w:rPr>
        <w:t>. 217, 235 та п.4 ч.1 ст.236 Господарського кодексу України, зокрема:</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 встановлення в односторонньому порядку на майбутнє додаткових гарантій належного виконання зобов'язань Підрядником, який порушив зобов'язання</w:t>
      </w:r>
      <w:r w:rsidR="002266D7">
        <w:rPr>
          <w:rFonts w:ascii="Times New Roman" w:eastAsia="Calibri" w:hAnsi="Times New Roman" w:cs="Times New Roman"/>
          <w:sz w:val="24"/>
          <w:szCs w:val="24"/>
          <w:lang w:val="uk-UA" w:eastAsia="uk-UA"/>
        </w:rPr>
        <w:t>, зокрема</w:t>
      </w:r>
      <w:r w:rsidRPr="003626AA">
        <w:rPr>
          <w:rFonts w:ascii="Times New Roman" w:eastAsia="Calibri" w:hAnsi="Times New Roman" w:cs="Times New Roman"/>
          <w:sz w:val="24"/>
          <w:szCs w:val="24"/>
          <w:lang w:val="uk-UA" w:eastAsia="uk-UA"/>
        </w:rPr>
        <w:t>: зміна порядку оплати робіт</w:t>
      </w:r>
      <w:r w:rsidR="00482E1C">
        <w:rPr>
          <w:rFonts w:ascii="Times New Roman" w:eastAsia="Calibri" w:hAnsi="Times New Roman" w:cs="Times New Roman"/>
          <w:sz w:val="24"/>
          <w:szCs w:val="24"/>
          <w:lang w:val="uk-UA" w:eastAsia="uk-UA"/>
        </w:rPr>
        <w:t>,</w:t>
      </w:r>
      <w:r w:rsidRPr="003626AA">
        <w:rPr>
          <w:rFonts w:ascii="Times New Roman" w:eastAsia="Calibri" w:hAnsi="Times New Roman" w:cs="Times New Roman"/>
          <w:sz w:val="24"/>
          <w:szCs w:val="24"/>
          <w:lang w:val="uk-UA" w:eastAsia="uk-UA"/>
        </w:rPr>
        <w:t xml:space="preserve"> переведення платника на оплату після перевірки їх якості тощо; </w:t>
      </w:r>
    </w:p>
    <w:p w:rsidR="00482E1C"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2) відмова від встановлення на майбутнє господарських відносин із стороною, яка порушує зобов'язання. </w:t>
      </w:r>
    </w:p>
    <w:p w:rsidR="00482E1C"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7.9. У разі виявлення протягом гарантійного строку Замовником недоліків допущених з вини Підрядника, Підрядник зобов'язується у 10-денний строк (якщо інший строк не узгоджений сторонами) власними силами усунути недоліки, в разі прострочення цього строку Підрядник сплачує пеню в розмірі подвійної облікової ставки НБУ від суми невиконаних робіт за кожний день прострочення. </w:t>
      </w:r>
    </w:p>
    <w:p w:rsidR="00482E1C"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7.10. Ризик випадкового знищення або пошкодження майна Замовника несе Підрядник. </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7.11. У разі випадкового пошкодження об'єкту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w:t>
      </w:r>
    </w:p>
    <w:p w:rsidR="002266D7"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 цією метою Підрядник подає Замовнику для погодження план заходів щодо усунення наслідків випадкового пошкодження об'єкту. </w:t>
      </w:r>
    </w:p>
    <w:p w:rsidR="00482E1C"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За погодженням із Замовником Підрядник може залучати до усунення пошкодження об'єкта третіх осіб. </w:t>
      </w:r>
    </w:p>
    <w:p w:rsidR="00482E1C"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7.12.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 </w:t>
      </w:r>
    </w:p>
    <w:p w:rsidR="00482E1C"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7.13. Підрядник зобов’язаний відшкодувати Замовнику всі збитки, що завдані йому неналежним виконанням обов’язків по даному Договору, а також їх невиконанням. </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7.14.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w:t>
      </w:r>
    </w:p>
    <w:p w:rsidR="00482E1C"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У разі порушення терміну усунення недоліків, що виявлені під час виконання будівельних робіт на об’єкті, Підрядник зобов'язаний сплатити Замовнику штраф у розмірі 0,5 % від суми неякісно виконаних робіт. </w:t>
      </w:r>
    </w:p>
    <w:p w:rsidR="003626AA" w:rsidRPr="003626AA" w:rsidRDefault="003626AA" w:rsidP="00482E1C">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7.15. Сплата штрафних санкцій не звільняє Підрядника від обов'язку усунути недоліки та якісно виконати роботи.</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8. ОБСТАВИНИ НЕПЕРЕБОРНОЇ СИЛИ</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8.1. Сторони не несуть відповідальності за невиконання, несвоєчасне чи неналежне виконання будь-якого зобов’язання за цим Договором, якщо таке невиконання зумовлено обставинами непереборної сили (обставинами форс-мажору), якщо такі обставини не могли бути передбачені Сторонами при укладанні Договору та виникли поза волею Сторін. </w:t>
      </w:r>
    </w:p>
    <w:p w:rsidR="00482E1C" w:rsidRPr="003626AA"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Ці обставини можуть включати зокрема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перешкоджають такому виконанню.</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8.2. Належними доказами наявності вказаних вище обставин та їх тривалості мають бути документально підтверджені відповідною довідкою, яку Підрядник має отримати у Торгово-Промисловій Палаті України.</w:t>
      </w:r>
    </w:p>
    <w:p w:rsidR="00482E1C" w:rsidRDefault="003626AA" w:rsidP="00482E1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8.3. У випадку настання обставин непереборної сили, Сторона, що підпадає під дію таких обставин, зобов’язана негайно, але не пізніше, ніж протягом 5 (п’яти) робочих днів повідомити про це іншу Сторону у письмовій формі, в протилежному випадку Сторона втрачає право посилатися на форс-мажорні обставини. </w:t>
      </w:r>
    </w:p>
    <w:p w:rsidR="00482E1C" w:rsidRPr="003626AA"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Повідомлення повинно включати в себе інформацію про характер форс-мажорних обставин, дату їх виникнення, а також офіційні документи, що підтверджують настання цих обставин, а також, по можливості, оцінку впливу форс-мажорних обставин на можливість виконання Стороною своїх зобов’язань за цим Договором.</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8.4. Будь-яке неповідомлення чи затримка в повідомленні Стороною, що не має можливості виконати зобов’язання за цим Договором внаслідок форс-мажорних обставин, іншій Стороні служить підставою для втрати права посилатися на такі обставини в подальшому як на підставу звільнення від відповідальності за невиконання зобов’язань за цим Договором.</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8.5. Виникнення обставин форс-мажору продовжує строк дії цього Договору на період їх тривалості, якщо Сторони не </w:t>
      </w:r>
      <w:proofErr w:type="spellStart"/>
      <w:r w:rsidRPr="003626AA">
        <w:rPr>
          <w:rFonts w:ascii="Times New Roman" w:eastAsia="Calibri" w:hAnsi="Times New Roman" w:cs="Times New Roman"/>
          <w:sz w:val="24"/>
          <w:szCs w:val="24"/>
          <w:lang w:val="uk-UA" w:eastAsia="uk-UA"/>
        </w:rPr>
        <w:t>вирішать</w:t>
      </w:r>
      <w:proofErr w:type="spellEnd"/>
      <w:r w:rsidRPr="003626AA">
        <w:rPr>
          <w:rFonts w:ascii="Times New Roman" w:eastAsia="Calibri" w:hAnsi="Times New Roman" w:cs="Times New Roman"/>
          <w:sz w:val="24"/>
          <w:szCs w:val="24"/>
          <w:lang w:val="uk-UA" w:eastAsia="uk-UA"/>
        </w:rPr>
        <w:t xml:space="preserve"> інакше.</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8.6. Якщо форс-мажорні обставини тривають більше ніж 20 (двадцять) календарних днів, кожна Сторона має право відмовитися від цього Договору, надіславши другій Стороні письмове повідомлення.</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8.7. При наявності затримок, пошкоджень і </w:t>
      </w:r>
      <w:proofErr w:type="spellStart"/>
      <w:r w:rsidRPr="003626AA">
        <w:rPr>
          <w:rFonts w:ascii="Times New Roman" w:eastAsia="Calibri" w:hAnsi="Times New Roman" w:cs="Times New Roman"/>
          <w:sz w:val="24"/>
          <w:szCs w:val="24"/>
          <w:lang w:val="uk-UA" w:eastAsia="uk-UA"/>
        </w:rPr>
        <w:t>несправностей</w:t>
      </w:r>
      <w:proofErr w:type="spellEnd"/>
      <w:r w:rsidRPr="003626AA">
        <w:rPr>
          <w:rFonts w:ascii="Times New Roman" w:eastAsia="Calibri" w:hAnsi="Times New Roman" w:cs="Times New Roman"/>
          <w:sz w:val="24"/>
          <w:szCs w:val="24"/>
          <w:lang w:val="uk-UA" w:eastAsia="uk-UA"/>
        </w:rPr>
        <w:t>, заподіяних і викликаних обставинами форс-мажору, Підрядник несе відповідальність за не вжиття всіх необхідних заходів для захисту виробничих</w:t>
      </w:r>
      <w:r w:rsidR="00482E1C">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ресурсів та матеріалів, що знаходяться на території, де виконуються роботи і навколишнього природного середовища.</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9. АНТИКОРУПЦІЙНІ ЗАСТЕРЕЖЕННЯ</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9.1. Сторони зобов’язуються забезпечити повну відповідальність своїх працівників вимогам антикорупційного законодавства України. </w:t>
      </w:r>
    </w:p>
    <w:p w:rsidR="00482E1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 </w:t>
      </w:r>
    </w:p>
    <w:p w:rsidR="00AE3B6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rsidR="00AE3B6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AE3B63"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9.5. Під діями працівника, здійснюваними на користь стимулюючої його Сторони, розуміються: </w:t>
      </w:r>
    </w:p>
    <w:p w:rsid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надання невиправданих переваг у порівнянні з іншими контрагентами; </w:t>
      </w:r>
    </w:p>
    <w:p w:rsidR="00AE3B63" w:rsidRP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надання будь-яких гарантій; </w:t>
      </w:r>
    </w:p>
    <w:p w:rsidR="00AE3B63" w:rsidRP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прискорення існуючих процедур; </w:t>
      </w:r>
    </w:p>
    <w:p w:rsidR="00AE3B63" w:rsidRPr="002266D7" w:rsidRDefault="003626AA" w:rsidP="002266D7">
      <w:pPr>
        <w:pStyle w:val="a3"/>
        <w:numPr>
          <w:ilvl w:val="0"/>
          <w:numId w:val="6"/>
        </w:numPr>
        <w:spacing w:after="12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 </w:t>
      </w:r>
    </w:p>
    <w:p w:rsidR="00AE3B6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9.6. Сторони підтверджують, що їх працівники ознайомлені про криміналь</w:t>
      </w:r>
      <w:r w:rsidR="00AE3B63">
        <w:rPr>
          <w:rFonts w:ascii="Times New Roman" w:eastAsia="Calibri" w:hAnsi="Times New Roman" w:cs="Times New Roman"/>
          <w:sz w:val="24"/>
          <w:szCs w:val="24"/>
          <w:lang w:val="uk-UA" w:eastAsia="uk-UA"/>
        </w:rPr>
        <w:t>ну, адміністративну, цивільно-</w:t>
      </w:r>
      <w:r w:rsidRPr="003626AA">
        <w:rPr>
          <w:rFonts w:ascii="Times New Roman" w:eastAsia="Calibri" w:hAnsi="Times New Roman" w:cs="Times New Roman"/>
          <w:sz w:val="24"/>
          <w:szCs w:val="24"/>
          <w:lang w:val="uk-UA" w:eastAsia="uk-UA"/>
        </w:rPr>
        <w:t xml:space="preserve">правову та адміністративну відповідальність за порушення антикорупційного законодавства. </w:t>
      </w:r>
    </w:p>
    <w:p w:rsidR="00AE3B63"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9.7. Сторони цього Договору визнають вжиття заходів щодо запобігання корупції та контролюють їх дотримання. </w:t>
      </w:r>
    </w:p>
    <w:p w:rsidR="00AE3B63"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p>
    <w:p w:rsidR="00AE3B63"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При цьому Сторони забезпечують реалізацію процедур з проведення перевірок з метою запобігання ризиків залучення Сторін у корупційну діяльність. </w:t>
      </w:r>
    </w:p>
    <w:p w:rsidR="00AE3B6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 </w:t>
      </w:r>
    </w:p>
    <w:p w:rsidR="00AE3B63"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rsidR="00AE3B63"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AE3B63" w:rsidRDefault="003626AA" w:rsidP="002266D7">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Це підтвердження повинно бути надіслане протягом 10 робочих днів з дати направлення письмового повідомлення. </w:t>
      </w:r>
    </w:p>
    <w:p w:rsidR="00AE3B63"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w:t>
      </w:r>
    </w:p>
    <w:p w:rsidR="00AE3B63" w:rsidRPr="002266D7" w:rsidRDefault="003626AA" w:rsidP="002266D7">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10. ІНШІ ПОЛОЖЕННЯ</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10.1. </w:t>
      </w:r>
      <w:r w:rsidR="00AE3B63" w:rsidRPr="00AE3B63">
        <w:rPr>
          <w:rFonts w:ascii="Times New Roman" w:eastAsia="Calibri" w:hAnsi="Times New Roman" w:cs="Times New Roman"/>
          <w:sz w:val="24"/>
          <w:szCs w:val="24"/>
          <w:lang w:val="uk-UA" w:eastAsia="uk-UA"/>
        </w:rPr>
        <w:t>Строк дії цього Договору визначений Сторонами з моменту його підписання</w:t>
      </w:r>
      <w:r w:rsidR="004A0292">
        <w:rPr>
          <w:rFonts w:ascii="Times New Roman" w:eastAsia="Calibri" w:hAnsi="Times New Roman" w:cs="Times New Roman"/>
          <w:sz w:val="24"/>
          <w:szCs w:val="24"/>
          <w:lang w:val="uk-UA" w:eastAsia="uk-UA"/>
        </w:rPr>
        <w:t xml:space="preserve"> до </w:t>
      </w:r>
      <w:r w:rsidR="004A0292" w:rsidRPr="004A0292">
        <w:rPr>
          <w:rFonts w:ascii="Times New Roman" w:eastAsia="Calibri" w:hAnsi="Times New Roman" w:cs="Times New Roman"/>
          <w:b/>
          <w:sz w:val="24"/>
          <w:szCs w:val="24"/>
          <w:lang w:val="uk-UA" w:eastAsia="uk-UA"/>
        </w:rPr>
        <w:t xml:space="preserve">31 </w:t>
      </w:r>
      <w:r w:rsidR="00F37CD2">
        <w:rPr>
          <w:rFonts w:ascii="Times New Roman" w:eastAsia="Calibri" w:hAnsi="Times New Roman" w:cs="Times New Roman"/>
          <w:b/>
          <w:sz w:val="24"/>
          <w:szCs w:val="24"/>
          <w:lang w:val="uk-UA" w:eastAsia="uk-UA"/>
        </w:rPr>
        <w:t>січня 2024</w:t>
      </w:r>
      <w:r w:rsidR="004A0292" w:rsidRPr="004A0292">
        <w:rPr>
          <w:rFonts w:ascii="Times New Roman" w:eastAsia="Calibri" w:hAnsi="Times New Roman" w:cs="Times New Roman"/>
          <w:b/>
          <w:sz w:val="24"/>
          <w:szCs w:val="24"/>
          <w:lang w:val="uk-UA" w:eastAsia="uk-UA"/>
        </w:rPr>
        <w:t xml:space="preserve"> року</w:t>
      </w:r>
      <w:r w:rsidR="004A0292">
        <w:rPr>
          <w:rFonts w:ascii="Times New Roman" w:eastAsia="Calibri" w:hAnsi="Times New Roman" w:cs="Times New Roman"/>
          <w:sz w:val="24"/>
          <w:szCs w:val="24"/>
          <w:lang w:val="uk-UA" w:eastAsia="uk-UA"/>
        </w:rPr>
        <w:t>, але в будь-якому випадку</w:t>
      </w:r>
      <w:r w:rsidR="00AE3B63" w:rsidRPr="00AE3B63">
        <w:rPr>
          <w:rFonts w:ascii="Times New Roman" w:eastAsia="Calibri" w:hAnsi="Times New Roman" w:cs="Times New Roman"/>
          <w:sz w:val="24"/>
          <w:szCs w:val="24"/>
          <w:lang w:val="uk-UA" w:eastAsia="uk-UA"/>
        </w:rPr>
        <w:t xml:space="preserve"> до моменту повного виконання Сторонами своїх зобов’язань по Договору</w:t>
      </w:r>
      <w:r w:rsidRPr="003626AA">
        <w:rPr>
          <w:rFonts w:ascii="Times New Roman" w:eastAsia="Calibri" w:hAnsi="Times New Roman" w:cs="Times New Roman"/>
          <w:sz w:val="24"/>
          <w:szCs w:val="24"/>
          <w:lang w:val="uk-UA" w:eastAsia="uk-UA"/>
        </w:rPr>
        <w:t>.</w:t>
      </w:r>
      <w:r w:rsidR="00564774">
        <w:rPr>
          <w:rFonts w:ascii="Times New Roman" w:eastAsia="Calibri" w:hAnsi="Times New Roman" w:cs="Times New Roman"/>
          <w:sz w:val="24"/>
          <w:szCs w:val="24"/>
          <w:lang w:val="uk-UA" w:eastAsia="uk-UA"/>
        </w:rPr>
        <w:t xml:space="preserve">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10.2. В частині гарантійних зобов’язань цей Договір діє протягом 10 років після прийняття Замовником у Підрядника результатів робіт за актом виконаних робіт.</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10.3. Будь-які доповнення, зміни до цього Договору (продовження строку дії Договору, зміна графіку виконання робіт, зміна джерела фінансуван</w:t>
      </w:r>
      <w:r w:rsidR="00AE3B63">
        <w:rPr>
          <w:rFonts w:ascii="Times New Roman" w:eastAsia="Calibri" w:hAnsi="Times New Roman" w:cs="Times New Roman"/>
          <w:sz w:val="24"/>
          <w:szCs w:val="24"/>
          <w:lang w:val="uk-UA" w:eastAsia="uk-UA"/>
        </w:rPr>
        <w:t>ня, зміна об’ємів робіт та інші зміни</w:t>
      </w:r>
      <w:r w:rsidR="00564774">
        <w:rPr>
          <w:rFonts w:ascii="Times New Roman" w:eastAsia="Calibri" w:hAnsi="Times New Roman" w:cs="Times New Roman"/>
          <w:sz w:val="24"/>
          <w:szCs w:val="24"/>
          <w:lang w:val="uk-UA" w:eastAsia="uk-UA"/>
        </w:rPr>
        <w:t>)</w:t>
      </w:r>
      <w:r w:rsidRPr="003626AA">
        <w:rPr>
          <w:rFonts w:ascii="Times New Roman" w:eastAsia="Calibri" w:hAnsi="Times New Roman" w:cs="Times New Roman"/>
          <w:sz w:val="24"/>
          <w:szCs w:val="24"/>
          <w:lang w:val="uk-UA" w:eastAsia="uk-UA"/>
        </w:rPr>
        <w:t xml:space="preserve"> вносяться в письмовій формі шляхом укладання додаткової угоди до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10.4. Зміни, додатки і доповнення даного Договору, дострокове розірвання Договору, будуть дійсні при умові, якщо вони здійснені в письмовій формі, підписані уповноваженими на це представниками обох Сторін, та будуть являтися невід’ємною частиною Договору.</w:t>
      </w:r>
    </w:p>
    <w:p w:rsidR="003626AA" w:rsidRPr="003626AA" w:rsidRDefault="003626AA" w:rsidP="00AE3B63">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10.5. Договір може бути розірваний Замовником в односторонньому порядку за наступних обставин:</w:t>
      </w:r>
    </w:p>
    <w:p w:rsidR="003626AA" w:rsidRP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за відсутності коштів для фінансування робіт;</w:t>
      </w:r>
    </w:p>
    <w:p w:rsid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банкр</w:t>
      </w:r>
      <w:r w:rsidR="00AE3B63">
        <w:rPr>
          <w:rFonts w:ascii="Times New Roman" w:eastAsia="Calibri" w:hAnsi="Times New Roman" w:cs="Times New Roman"/>
          <w:sz w:val="24"/>
          <w:szCs w:val="24"/>
          <w:lang w:val="uk-UA" w:eastAsia="uk-UA"/>
        </w:rPr>
        <w:t xml:space="preserve">утства чи ліквідації Підрядника: </w:t>
      </w:r>
    </w:p>
    <w:p w:rsidR="00AE3B63" w:rsidRDefault="00AE3B63" w:rsidP="00AE3B63">
      <w:pPr>
        <w:pStyle w:val="a3"/>
        <w:numPr>
          <w:ilvl w:val="1"/>
          <w:numId w:val="2"/>
        </w:numPr>
        <w:spacing w:after="0" w:line="259" w:lineRule="auto"/>
        <w:ind w:left="1094" w:hanging="35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w:t>
      </w:r>
      <w:r w:rsidR="003626AA" w:rsidRPr="00AE3B63">
        <w:rPr>
          <w:rFonts w:ascii="Times New Roman" w:eastAsia="Calibri" w:hAnsi="Times New Roman" w:cs="Times New Roman"/>
          <w:sz w:val="24"/>
          <w:szCs w:val="24"/>
          <w:lang w:val="uk-UA" w:eastAsia="uk-UA"/>
        </w:rPr>
        <w:t xml:space="preserve"> випадку банкрутства Підрядника або переходу права власності на його майно на користь кредиторів, визнання його банкрутом у судовому порядку; </w:t>
      </w:r>
    </w:p>
    <w:p w:rsidR="00AE3B63" w:rsidRDefault="003626AA" w:rsidP="00AE3B63">
      <w:pPr>
        <w:pStyle w:val="a3"/>
        <w:numPr>
          <w:ilvl w:val="1"/>
          <w:numId w:val="2"/>
        </w:numPr>
        <w:spacing w:after="0" w:line="259" w:lineRule="auto"/>
        <w:ind w:left="1094" w:hanging="357"/>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або у випадку добровільного оголошення себе банкрутом; </w:t>
      </w:r>
    </w:p>
    <w:p w:rsidR="0055237C" w:rsidRDefault="003626AA" w:rsidP="00AE3B63">
      <w:pPr>
        <w:pStyle w:val="a3"/>
        <w:numPr>
          <w:ilvl w:val="1"/>
          <w:numId w:val="2"/>
        </w:numPr>
        <w:spacing w:after="0" w:line="259" w:lineRule="auto"/>
        <w:ind w:left="1094" w:hanging="357"/>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або у випадку арешту Виробничих ресурсів Підря</w:t>
      </w:r>
      <w:r w:rsidR="00AE3B63">
        <w:rPr>
          <w:rFonts w:ascii="Times New Roman" w:eastAsia="Calibri" w:hAnsi="Times New Roman" w:cs="Times New Roman"/>
          <w:sz w:val="24"/>
          <w:szCs w:val="24"/>
          <w:lang w:val="uk-UA" w:eastAsia="uk-UA"/>
        </w:rPr>
        <w:t>д</w:t>
      </w:r>
      <w:r w:rsidRPr="00AE3B63">
        <w:rPr>
          <w:rFonts w:ascii="Times New Roman" w:eastAsia="Calibri" w:hAnsi="Times New Roman" w:cs="Times New Roman"/>
          <w:sz w:val="24"/>
          <w:szCs w:val="24"/>
          <w:lang w:val="uk-UA" w:eastAsia="uk-UA"/>
        </w:rPr>
        <w:t xml:space="preserve">ника без наступного негайного звільнення їх з-під арешту; </w:t>
      </w:r>
    </w:p>
    <w:p w:rsidR="0055237C" w:rsidRDefault="003626AA" w:rsidP="00AE3B63">
      <w:pPr>
        <w:pStyle w:val="a3"/>
        <w:numPr>
          <w:ilvl w:val="1"/>
          <w:numId w:val="2"/>
        </w:numPr>
        <w:spacing w:after="0" w:line="259" w:lineRule="auto"/>
        <w:ind w:left="1094" w:hanging="357"/>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або у випадку повного або часткового продажу або передачі права власності </w:t>
      </w:r>
      <w:r w:rsidR="0055237C">
        <w:rPr>
          <w:rFonts w:ascii="Times New Roman" w:eastAsia="Calibri" w:hAnsi="Times New Roman" w:cs="Times New Roman"/>
          <w:sz w:val="24"/>
          <w:szCs w:val="24"/>
          <w:lang w:val="uk-UA" w:eastAsia="uk-UA"/>
        </w:rPr>
        <w:t>на Виробничі ресурси Підрядника;</w:t>
      </w:r>
    </w:p>
    <w:p w:rsidR="003626AA" w:rsidRPr="00AE3B63" w:rsidRDefault="003626AA" w:rsidP="00AE3B63">
      <w:pPr>
        <w:pStyle w:val="a3"/>
        <w:numPr>
          <w:ilvl w:val="1"/>
          <w:numId w:val="2"/>
        </w:numPr>
        <w:spacing w:after="0" w:line="259" w:lineRule="auto"/>
        <w:ind w:left="1094" w:hanging="357"/>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або інших дій, що ведуть до значного ускладнення виконання Підрядником своїх зобов’язань за Договором;</w:t>
      </w:r>
    </w:p>
    <w:p w:rsidR="003626AA" w:rsidRP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у разі ненадання Підрядником всіх необхідних дозволів до початку робіт, передбачених чинними нормативно-правовими актами;</w:t>
      </w:r>
    </w:p>
    <w:p w:rsidR="003626AA" w:rsidRPr="00AE3B63"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у разі, якщо Підрядник:</w:t>
      </w:r>
    </w:p>
    <w:p w:rsidR="0055237C" w:rsidRDefault="003626AA" w:rsidP="0055237C">
      <w:pPr>
        <w:pStyle w:val="a3"/>
        <w:numPr>
          <w:ilvl w:val="1"/>
          <w:numId w:val="2"/>
        </w:numPr>
        <w:spacing w:after="0" w:line="259" w:lineRule="auto"/>
        <w:ind w:left="1151" w:hanging="357"/>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у термін не більше ніж 10 робочих днів від дати початку згідно графіку виконання робіт не розпочав виконання робіт на Об`єкті;</w:t>
      </w:r>
    </w:p>
    <w:p w:rsidR="0055237C" w:rsidRDefault="003626AA" w:rsidP="0055237C">
      <w:pPr>
        <w:pStyle w:val="a3"/>
        <w:numPr>
          <w:ilvl w:val="1"/>
          <w:numId w:val="2"/>
        </w:numPr>
        <w:spacing w:after="0" w:line="259" w:lineRule="auto"/>
        <w:ind w:left="1151" w:hanging="357"/>
        <w:jc w:val="both"/>
        <w:rPr>
          <w:rFonts w:ascii="Times New Roman" w:eastAsia="Calibri" w:hAnsi="Times New Roman" w:cs="Times New Roman"/>
          <w:sz w:val="24"/>
          <w:szCs w:val="24"/>
          <w:lang w:val="uk-UA" w:eastAsia="uk-UA"/>
        </w:rPr>
      </w:pPr>
      <w:r w:rsidRPr="0055237C">
        <w:rPr>
          <w:rFonts w:ascii="Times New Roman" w:eastAsia="Calibri" w:hAnsi="Times New Roman" w:cs="Times New Roman"/>
          <w:sz w:val="24"/>
          <w:szCs w:val="24"/>
          <w:lang w:val="uk-UA" w:eastAsia="uk-UA"/>
        </w:rPr>
        <w:lastRenderedPageBreak/>
        <w:t>допустив відставання від темпів виконання Робіт, передбачених Календарним графіком виконання робіт, у тому числі строків виконання окремих етапів робіт більше ніж на 15 (п`ятнадцять) календарних днів;</w:t>
      </w:r>
    </w:p>
    <w:p w:rsidR="0055237C" w:rsidRDefault="003626AA" w:rsidP="0055237C">
      <w:pPr>
        <w:pStyle w:val="a3"/>
        <w:numPr>
          <w:ilvl w:val="1"/>
          <w:numId w:val="2"/>
        </w:numPr>
        <w:spacing w:after="0" w:line="259" w:lineRule="auto"/>
        <w:ind w:left="1151" w:hanging="357"/>
        <w:jc w:val="both"/>
        <w:rPr>
          <w:rFonts w:ascii="Times New Roman" w:eastAsia="Calibri" w:hAnsi="Times New Roman" w:cs="Times New Roman"/>
          <w:sz w:val="24"/>
          <w:szCs w:val="24"/>
          <w:lang w:val="uk-UA" w:eastAsia="uk-UA"/>
        </w:rPr>
      </w:pPr>
      <w:r w:rsidRPr="0055237C">
        <w:rPr>
          <w:rFonts w:ascii="Times New Roman" w:eastAsia="Calibri" w:hAnsi="Times New Roman" w:cs="Times New Roman"/>
          <w:sz w:val="24"/>
          <w:szCs w:val="24"/>
          <w:lang w:val="uk-UA" w:eastAsia="uk-UA"/>
        </w:rPr>
        <w:t>виконав роботи з істотними недоліками і не забезпечив їх усунення у визначений Замовником строк;</w:t>
      </w:r>
    </w:p>
    <w:p w:rsidR="003626AA" w:rsidRPr="0055237C" w:rsidRDefault="003626AA" w:rsidP="0055237C">
      <w:pPr>
        <w:pStyle w:val="a3"/>
        <w:numPr>
          <w:ilvl w:val="1"/>
          <w:numId w:val="2"/>
        </w:numPr>
        <w:spacing w:after="0" w:line="259" w:lineRule="auto"/>
        <w:ind w:left="1151" w:hanging="357"/>
        <w:jc w:val="both"/>
        <w:rPr>
          <w:rFonts w:ascii="Times New Roman" w:eastAsia="Calibri" w:hAnsi="Times New Roman" w:cs="Times New Roman"/>
          <w:sz w:val="24"/>
          <w:szCs w:val="24"/>
          <w:lang w:val="uk-UA" w:eastAsia="uk-UA"/>
        </w:rPr>
      </w:pPr>
      <w:r w:rsidRPr="0055237C">
        <w:rPr>
          <w:rFonts w:ascii="Times New Roman" w:eastAsia="Calibri" w:hAnsi="Times New Roman" w:cs="Times New Roman"/>
          <w:sz w:val="24"/>
          <w:szCs w:val="24"/>
          <w:lang w:val="uk-UA" w:eastAsia="uk-UA"/>
        </w:rPr>
        <w:t xml:space="preserve">допустив недоліки (дефекти), які виключають можливість використання Об`єкта відповідно до вказаної в Договорі мети та не </w:t>
      </w:r>
      <w:r w:rsidR="0055237C">
        <w:rPr>
          <w:rFonts w:ascii="Times New Roman" w:eastAsia="Calibri" w:hAnsi="Times New Roman" w:cs="Times New Roman"/>
          <w:sz w:val="24"/>
          <w:szCs w:val="24"/>
          <w:lang w:val="uk-UA" w:eastAsia="uk-UA"/>
        </w:rPr>
        <w:t>можуть бути усунені Підрядником.</w:t>
      </w:r>
    </w:p>
    <w:p w:rsidR="0055237C"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у разі неналежного або систематичного невиконання зобов`язань Підряд</w:t>
      </w:r>
      <w:r w:rsidR="0055237C">
        <w:rPr>
          <w:rFonts w:ascii="Times New Roman" w:eastAsia="Calibri" w:hAnsi="Times New Roman" w:cs="Times New Roman"/>
          <w:sz w:val="24"/>
          <w:szCs w:val="24"/>
          <w:lang w:val="uk-UA" w:eastAsia="uk-UA"/>
        </w:rPr>
        <w:t>ником;</w:t>
      </w:r>
      <w:r w:rsidRPr="00AE3B63">
        <w:rPr>
          <w:rFonts w:ascii="Times New Roman" w:eastAsia="Calibri" w:hAnsi="Times New Roman" w:cs="Times New Roman"/>
          <w:sz w:val="24"/>
          <w:szCs w:val="24"/>
          <w:lang w:val="uk-UA" w:eastAsia="uk-UA"/>
        </w:rPr>
        <w:t xml:space="preserve"> </w:t>
      </w:r>
    </w:p>
    <w:p w:rsidR="0055237C"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за згодою Сторін шляхом укладання Додаткової угоди до Договору; </w:t>
      </w:r>
    </w:p>
    <w:p w:rsidR="0055237C" w:rsidRDefault="003626AA" w:rsidP="00AE3B63">
      <w:pPr>
        <w:pStyle w:val="a3"/>
        <w:numPr>
          <w:ilvl w:val="0"/>
          <w:numId w:val="6"/>
        </w:numPr>
        <w:spacing w:after="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за рішенням суду; </w:t>
      </w:r>
    </w:p>
    <w:p w:rsidR="00AE3B63" w:rsidRPr="00EE50C3" w:rsidRDefault="003626AA" w:rsidP="00EE50C3">
      <w:pPr>
        <w:pStyle w:val="a3"/>
        <w:numPr>
          <w:ilvl w:val="0"/>
          <w:numId w:val="6"/>
        </w:numPr>
        <w:spacing w:after="120" w:line="259" w:lineRule="auto"/>
        <w:jc w:val="both"/>
        <w:rPr>
          <w:rFonts w:ascii="Times New Roman" w:eastAsia="Calibri" w:hAnsi="Times New Roman" w:cs="Times New Roman"/>
          <w:sz w:val="24"/>
          <w:szCs w:val="24"/>
          <w:lang w:val="uk-UA" w:eastAsia="uk-UA"/>
        </w:rPr>
      </w:pPr>
      <w:r w:rsidRPr="00AE3B63">
        <w:rPr>
          <w:rFonts w:ascii="Times New Roman" w:eastAsia="Calibri" w:hAnsi="Times New Roman" w:cs="Times New Roman"/>
          <w:sz w:val="24"/>
          <w:szCs w:val="24"/>
          <w:lang w:val="uk-UA" w:eastAsia="uk-UA"/>
        </w:rPr>
        <w:t xml:space="preserve">в інших випадках, передбачених законодавством України та цим Договором.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10.6. Замовник має право відмовитись від Договору у відповідності до ст. 849 Цивільного кодексу України та вимагати відшкодування збитків, якщо Підрядник протягом 10 календарних днів з дати початку виконання робіт згідно графіку виконання робіт не розпочав виконання робіт на Об`єкті, або виконує їх настільки повільно, що закінчення їх у строк, визначений Договором, стає неможливим, шляхом направлення письмового повідомлення Підряднику за 10 ( десять) календарних днів до дати майбутнього розірвання Договору. </w:t>
      </w:r>
    </w:p>
    <w:p w:rsidR="0055237C" w:rsidRDefault="003626AA" w:rsidP="00EE50C3">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В даному випадку Договір буде вважатись розірваним в односторонньому порядку з ініціативи Замовника після спливу 10 (десяти) календарних днів з моменту направлення Замовником на адресу Підрядника відповідного письмового повідомлення про одностороннє розірвання Договору.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10.7. У випадках, не передбачених цим Договором, Сторони керуються чинним Законодавством України.</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10.8. Даний Договір складений у двох примірниках українською мовою, по одному для кожної з Сторін, які мають однакову юридичну силу.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10.9. У разі істотної зміни обставин, якими Сторони керувалися при укладенні цього договору, договір має бути змінений шляхом підписання Сторонами додаткової угоди до цього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10.10. У випадку виникнення будь - яких змін: реквізитів, зазначених в п.11 Договору, реорганізації, наявність правонаступників, ліквідації та ін., Сторони повідомляють про це одна одну негайно засобами телефонного зв’язку, та не пізніше 10 (десяти) робочих днів, з моменту виникнення таких змін - письмово, з наданням відповідних підтверджуючих документів з урахуванням змін.</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10.11. Замовник має право достроково в односторонньому порядку розірвати Договір у разі відмови Підрядника від надання робіт Замовнику упродовж 10 календарних днів з моменту направлення заявки на виконання робіт.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Про одностороннє розірвання Договору Замовник зобов’язаний письмово повідомити Підрядника. </w:t>
      </w:r>
    </w:p>
    <w:p w:rsidR="0055237C" w:rsidRPr="003626AA" w:rsidRDefault="003626AA" w:rsidP="008D09DB">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У цьому випадку Договір вважається розірваним через 7 календарних днів з моменту направлення Замовником Підряднику письмового повідомлення про розірвання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10.12. За техніку безпеки та охорону праці при наданні робіт по даному Договору відповідальність несе Підрядник.</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10.13. Сторони надають одна одній згоду на використання персональних даних,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lastRenderedPageBreak/>
        <w:t>10.14.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10.15.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26AA">
        <w:rPr>
          <w:rFonts w:ascii="Times New Roman" w:eastAsia="Calibri" w:hAnsi="Times New Roman" w:cs="Times New Roman"/>
          <w:sz w:val="24"/>
          <w:szCs w:val="24"/>
          <w:lang w:val="uk-UA" w:eastAsia="uk-UA"/>
        </w:rPr>
        <w:t>пропорційно</w:t>
      </w:r>
      <w:proofErr w:type="spellEnd"/>
      <w:r w:rsidRPr="003626AA">
        <w:rPr>
          <w:rFonts w:ascii="Times New Roman" w:eastAsia="Calibri"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55237C"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26AA">
        <w:rPr>
          <w:rFonts w:ascii="Times New Roman" w:eastAsia="Calibri" w:hAnsi="Times New Roman" w:cs="Times New Roman"/>
          <w:sz w:val="24"/>
          <w:szCs w:val="24"/>
          <w:lang w:val="uk-UA" w:eastAsia="uk-UA"/>
        </w:rPr>
        <w:t>пропорційно</w:t>
      </w:r>
      <w:proofErr w:type="spellEnd"/>
      <w:r w:rsidRPr="003626AA">
        <w:rPr>
          <w:rFonts w:ascii="Times New Roman" w:eastAsia="Calibri"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3626AA">
        <w:rPr>
          <w:rFonts w:ascii="Times New Roman" w:eastAsia="Calibri" w:hAnsi="Times New Roman" w:cs="Times New Roman"/>
          <w:sz w:val="24"/>
          <w:szCs w:val="24"/>
          <w:lang w:val="uk-UA" w:eastAsia="uk-UA"/>
        </w:rPr>
        <w:t>пропорційно</w:t>
      </w:r>
      <w:proofErr w:type="spellEnd"/>
      <w:r w:rsidRPr="003626AA">
        <w:rPr>
          <w:rFonts w:ascii="Times New Roman" w:eastAsia="Calibri" w:hAnsi="Times New Roman" w:cs="Times New Roman"/>
          <w:sz w:val="24"/>
          <w:szCs w:val="24"/>
          <w:lang w:val="uk-UA" w:eastAsia="uk-UA"/>
        </w:rPr>
        <w:t xml:space="preserve"> до зміни податкового навантаження внаслідок зміни системи оподаткування; </w:t>
      </w:r>
    </w:p>
    <w:p w:rsidR="0055237C" w:rsidRDefault="003626AA" w:rsidP="008D09DB">
      <w:pPr>
        <w:spacing w:after="12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26AA">
        <w:rPr>
          <w:rFonts w:ascii="Times New Roman" w:eastAsia="Calibri" w:hAnsi="Times New Roman" w:cs="Times New Roman"/>
          <w:sz w:val="24"/>
          <w:szCs w:val="24"/>
          <w:lang w:val="uk-UA" w:eastAsia="uk-UA"/>
        </w:rPr>
        <w:t>Platts</w:t>
      </w:r>
      <w:proofErr w:type="spellEnd"/>
      <w:r w:rsidRPr="003626AA">
        <w:rPr>
          <w:rFonts w:ascii="Times New Roman" w:eastAsia="Calibri"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55237C">
        <w:rPr>
          <w:rFonts w:ascii="Times New Roman" w:eastAsia="Calibri" w:hAnsi="Times New Roman" w:cs="Times New Roman"/>
          <w:sz w:val="24"/>
          <w:szCs w:val="24"/>
          <w:lang w:val="uk-UA" w:eastAsia="uk-UA"/>
        </w:rPr>
        <w:t>о закупівлю порядку зміни ціни.</w:t>
      </w:r>
    </w:p>
    <w:p w:rsidR="0055237C"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 xml:space="preserve">10.16. Відносини, які виникають при укладенні та виконанні цього Договору та неврегульовані в ньому, регулюються чинним законодавством України. </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10.17. Жодна із сторін не має права передавати права та обов’язки за цим Договором третій особі без отримання письмової згоди іншої сторони.</w:t>
      </w:r>
    </w:p>
    <w:p w:rsidR="003626AA" w:rsidRPr="003626AA"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10.18. При зміні свого місцезнаходження (поштової, фактичної та/або юридичної адреси), при проведенні реорганізації або ліквідації Сторони зобов’язанні повідомляти одна одну в письмовій формі протягом 2 (двох) календарних днів з моменту такої зміни, а в разі зміни платіжних реквізитів – попередити за 3 (три) робочих дні.</w:t>
      </w:r>
    </w:p>
    <w:p w:rsidR="003626AA" w:rsidRDefault="003626AA" w:rsidP="0055237C">
      <w:pPr>
        <w:spacing w:after="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У разі не попередження Підрядником Замовника про зміну платіжних реквізитів, Замовник не несе відповідальності за не отримання Підрядником коштів, сплачених на вказані в Договорі реквізити, і щодо сплати таких коштів Замовник вважається таким, що належно та в повному обсязі виконав свої зобов’язання.</w:t>
      </w:r>
    </w:p>
    <w:p w:rsidR="0055237C" w:rsidRPr="003626AA" w:rsidRDefault="0055237C" w:rsidP="0055237C">
      <w:pPr>
        <w:spacing w:after="0" w:line="259" w:lineRule="auto"/>
        <w:jc w:val="both"/>
        <w:rPr>
          <w:rFonts w:ascii="Times New Roman" w:eastAsia="Calibri" w:hAnsi="Times New Roman" w:cs="Times New Roman"/>
          <w:sz w:val="24"/>
          <w:szCs w:val="24"/>
          <w:lang w:val="uk-UA" w:eastAsia="uk-UA"/>
        </w:rPr>
      </w:pPr>
    </w:p>
    <w:p w:rsidR="00564774" w:rsidRDefault="00564774" w:rsidP="003626AA">
      <w:pPr>
        <w:spacing w:after="160" w:line="259" w:lineRule="auto"/>
        <w:jc w:val="center"/>
        <w:rPr>
          <w:rFonts w:ascii="Times New Roman" w:eastAsia="Calibri" w:hAnsi="Times New Roman" w:cs="Times New Roman"/>
          <w:b/>
          <w:sz w:val="24"/>
          <w:szCs w:val="24"/>
          <w:lang w:val="uk-UA" w:eastAsia="uk-UA"/>
        </w:rPr>
      </w:pPr>
    </w:p>
    <w:p w:rsidR="003626AA" w:rsidRPr="003626AA" w:rsidRDefault="003626AA" w:rsidP="003626AA">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lastRenderedPageBreak/>
        <w:t>11. ДОДАТКИ ДО ДОГОВОРУ</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11.1. Додаток №</w:t>
      </w:r>
      <w:r w:rsidR="0055237C">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1 Договірна ціна.</w:t>
      </w:r>
    </w:p>
    <w:p w:rsidR="003626AA" w:rsidRPr="003626AA" w:rsidRDefault="003626AA" w:rsidP="003626AA">
      <w:pPr>
        <w:spacing w:after="160" w:line="259" w:lineRule="auto"/>
        <w:jc w:val="both"/>
        <w:rPr>
          <w:rFonts w:ascii="Times New Roman" w:eastAsia="Calibri" w:hAnsi="Times New Roman" w:cs="Times New Roman"/>
          <w:sz w:val="24"/>
          <w:szCs w:val="24"/>
          <w:lang w:val="uk-UA" w:eastAsia="uk-UA"/>
        </w:rPr>
      </w:pPr>
      <w:r w:rsidRPr="003626AA">
        <w:rPr>
          <w:rFonts w:ascii="Times New Roman" w:eastAsia="Calibri" w:hAnsi="Times New Roman" w:cs="Times New Roman"/>
          <w:sz w:val="24"/>
          <w:szCs w:val="24"/>
          <w:lang w:val="uk-UA" w:eastAsia="uk-UA"/>
        </w:rPr>
        <w:t>11.2. Додаток №</w:t>
      </w:r>
      <w:r w:rsidR="0055237C">
        <w:rPr>
          <w:rFonts w:ascii="Times New Roman" w:eastAsia="Calibri" w:hAnsi="Times New Roman" w:cs="Times New Roman"/>
          <w:sz w:val="24"/>
          <w:szCs w:val="24"/>
          <w:lang w:val="uk-UA" w:eastAsia="uk-UA"/>
        </w:rPr>
        <w:t xml:space="preserve"> </w:t>
      </w:r>
      <w:r w:rsidRPr="003626AA">
        <w:rPr>
          <w:rFonts w:ascii="Times New Roman" w:eastAsia="Calibri" w:hAnsi="Times New Roman" w:cs="Times New Roman"/>
          <w:sz w:val="24"/>
          <w:szCs w:val="24"/>
          <w:lang w:val="uk-UA" w:eastAsia="uk-UA"/>
        </w:rPr>
        <w:t xml:space="preserve">2 Календарний графік </w:t>
      </w:r>
      <w:r w:rsidRPr="00D03637">
        <w:rPr>
          <w:rFonts w:ascii="Times New Roman" w:eastAsia="Calibri" w:hAnsi="Times New Roman" w:cs="Times New Roman"/>
          <w:sz w:val="24"/>
          <w:szCs w:val="24"/>
          <w:lang w:val="uk-UA" w:eastAsia="uk-UA"/>
        </w:rPr>
        <w:t>виконання робіт.</w:t>
      </w:r>
      <w:r w:rsidRPr="003626AA">
        <w:rPr>
          <w:rFonts w:ascii="Times New Roman" w:eastAsia="Calibri" w:hAnsi="Times New Roman" w:cs="Times New Roman"/>
          <w:sz w:val="24"/>
          <w:szCs w:val="24"/>
          <w:lang w:val="uk-UA" w:eastAsia="uk-UA"/>
        </w:rPr>
        <w:t xml:space="preserve"> </w:t>
      </w:r>
    </w:p>
    <w:p w:rsidR="003626AA" w:rsidRPr="00EE50C3" w:rsidRDefault="003626AA" w:rsidP="00EE50C3">
      <w:pPr>
        <w:spacing w:after="160" w:line="259" w:lineRule="auto"/>
        <w:jc w:val="center"/>
        <w:rPr>
          <w:rFonts w:ascii="Times New Roman" w:eastAsia="Calibri" w:hAnsi="Times New Roman" w:cs="Times New Roman"/>
          <w:b/>
          <w:sz w:val="24"/>
          <w:szCs w:val="24"/>
          <w:lang w:val="uk-UA" w:eastAsia="uk-UA"/>
        </w:rPr>
      </w:pPr>
      <w:r w:rsidRPr="003626AA">
        <w:rPr>
          <w:rFonts w:ascii="Times New Roman" w:eastAsia="Calibri" w:hAnsi="Times New Roman" w:cs="Times New Roman"/>
          <w:b/>
          <w:sz w:val="24"/>
          <w:szCs w:val="24"/>
          <w:lang w:val="uk-UA" w:eastAsia="uk-UA"/>
        </w:rPr>
        <w:t>12. РЕКВІЗИТИ ТА ПІДПИСИ СТОРІН: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EE50C3" w:rsidRPr="00EE50C3" w:rsidTr="00EE50C3">
        <w:trPr>
          <w:trHeight w:val="97"/>
        </w:trPr>
        <w:tc>
          <w:tcPr>
            <w:tcW w:w="4820" w:type="dxa"/>
          </w:tcPr>
          <w:p w:rsidR="00EE50C3" w:rsidRPr="00EE50C3" w:rsidRDefault="00EE50C3" w:rsidP="00EE50C3">
            <w:pPr>
              <w:tabs>
                <w:tab w:val="left" w:pos="6120"/>
              </w:tabs>
              <w:spacing w:after="0" w:line="240" w:lineRule="auto"/>
              <w:ind w:right="-339"/>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ЗАМОВНИК</w:t>
            </w:r>
          </w:p>
        </w:tc>
        <w:tc>
          <w:tcPr>
            <w:tcW w:w="4819" w:type="dxa"/>
          </w:tcPr>
          <w:p w:rsidR="00EE50C3" w:rsidRPr="00EE50C3" w:rsidRDefault="00EE50C3" w:rsidP="00EE50C3">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ПІДРЯДНИК</w:t>
            </w:r>
          </w:p>
        </w:tc>
      </w:tr>
      <w:tr w:rsidR="00EE50C3" w:rsidRPr="00EE50C3" w:rsidTr="00EE50C3">
        <w:trPr>
          <w:trHeight w:val="97"/>
        </w:trPr>
        <w:tc>
          <w:tcPr>
            <w:tcW w:w="4820" w:type="dxa"/>
          </w:tcPr>
          <w:p w:rsidR="00EE50C3" w:rsidRPr="00EE50C3" w:rsidRDefault="00EE50C3" w:rsidP="00EE50C3">
            <w:pPr>
              <w:tabs>
                <w:tab w:val="left" w:pos="6120"/>
              </w:tabs>
              <w:spacing w:after="0" w:line="240" w:lineRule="auto"/>
              <w:ind w:right="-339"/>
              <w:jc w:val="center"/>
              <w:rPr>
                <w:rFonts w:ascii="Times New Roman" w:eastAsia="Times New Roman" w:hAnsi="Times New Roman" w:cs="Times New Roman"/>
                <w:b/>
                <w:color w:val="000000"/>
                <w:sz w:val="24"/>
                <w:szCs w:val="24"/>
                <w:lang w:val="uk-UA" w:eastAsia="ru-RU"/>
              </w:rPr>
            </w:pPr>
            <w:r w:rsidRPr="00EE50C3">
              <w:rPr>
                <w:rFonts w:ascii="Times New Roman" w:eastAsia="Times New Roman" w:hAnsi="Times New Roman" w:cs="Times New Roman"/>
                <w:b/>
                <w:color w:val="000000"/>
                <w:sz w:val="24"/>
                <w:szCs w:val="24"/>
                <w:lang w:val="uk-UA" w:eastAsia="ru-RU"/>
              </w:rPr>
              <w:t xml:space="preserve">Комунальне підприємство </w:t>
            </w:r>
          </w:p>
          <w:p w:rsidR="00EE50C3" w:rsidRPr="00EE50C3" w:rsidRDefault="00EE50C3" w:rsidP="00EE50C3">
            <w:pPr>
              <w:tabs>
                <w:tab w:val="left" w:pos="6120"/>
              </w:tabs>
              <w:spacing w:after="0" w:line="240" w:lineRule="auto"/>
              <w:ind w:right="-339"/>
              <w:jc w:val="center"/>
              <w:rPr>
                <w:rFonts w:ascii="Times New Roman" w:eastAsia="Times New Roman" w:hAnsi="Times New Roman" w:cs="Times New Roman"/>
                <w:b/>
                <w:color w:val="000000"/>
                <w:sz w:val="24"/>
                <w:szCs w:val="24"/>
                <w:lang w:val="uk-UA" w:eastAsia="ru-RU"/>
              </w:rPr>
            </w:pPr>
            <w:r w:rsidRPr="00EE50C3">
              <w:rPr>
                <w:rFonts w:ascii="Times New Roman" w:eastAsia="Times New Roman" w:hAnsi="Times New Roman" w:cs="Times New Roman"/>
                <w:b/>
                <w:color w:val="000000"/>
                <w:sz w:val="24"/>
                <w:szCs w:val="24"/>
                <w:lang w:val="uk-UA" w:eastAsia="ru-RU"/>
              </w:rPr>
              <w:t>«</w:t>
            </w:r>
            <w:proofErr w:type="spellStart"/>
            <w:r w:rsidRPr="00EE50C3">
              <w:rPr>
                <w:rFonts w:ascii="Times New Roman" w:eastAsia="Times New Roman" w:hAnsi="Times New Roman" w:cs="Times New Roman"/>
                <w:b/>
                <w:color w:val="000000"/>
                <w:sz w:val="24"/>
                <w:szCs w:val="24"/>
                <w:lang w:val="uk-UA" w:eastAsia="ru-RU"/>
              </w:rPr>
              <w:t>Кролевецьводаканал</w:t>
            </w:r>
            <w:proofErr w:type="spellEnd"/>
            <w:r w:rsidRPr="00EE50C3">
              <w:rPr>
                <w:rFonts w:ascii="Times New Roman" w:eastAsia="Times New Roman" w:hAnsi="Times New Roman" w:cs="Times New Roman"/>
                <w:b/>
                <w:color w:val="000000"/>
                <w:sz w:val="24"/>
                <w:szCs w:val="24"/>
                <w:lang w:val="uk-UA" w:eastAsia="ru-RU"/>
              </w:rPr>
              <w:t>»</w:t>
            </w:r>
          </w:p>
          <w:p w:rsid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 xml:space="preserve">41300, Сумська обл., Конотопський р-н., м. </w:t>
            </w:r>
            <w:r w:rsidR="00564774">
              <w:rPr>
                <w:rFonts w:ascii="Times New Roman" w:eastAsia="Times New Roman" w:hAnsi="Times New Roman" w:cs="Times New Roman"/>
                <w:color w:val="000000"/>
                <w:sz w:val="24"/>
                <w:szCs w:val="24"/>
                <w:lang w:val="uk-UA" w:eastAsia="ru-RU"/>
              </w:rPr>
              <w:t xml:space="preserve">м. </w:t>
            </w:r>
            <w:r w:rsidRPr="00EE50C3">
              <w:rPr>
                <w:rFonts w:ascii="Times New Roman" w:eastAsia="Times New Roman" w:hAnsi="Times New Roman" w:cs="Times New Roman"/>
                <w:color w:val="000000"/>
                <w:sz w:val="24"/>
                <w:szCs w:val="24"/>
                <w:lang w:val="uk-UA" w:eastAsia="ru-RU"/>
              </w:rPr>
              <w:t>Кролевець, вул. Шевченка, буд. 16</w:t>
            </w: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p>
          <w:p w:rsid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Код ЄДРПОУ 33538957</w:t>
            </w:r>
            <w:r w:rsidR="00564774">
              <w:rPr>
                <w:rFonts w:ascii="Times New Roman" w:eastAsia="Times New Roman" w:hAnsi="Times New Roman" w:cs="Times New Roman"/>
                <w:color w:val="000000"/>
                <w:sz w:val="24"/>
                <w:szCs w:val="24"/>
                <w:lang w:val="uk-UA" w:eastAsia="ru-RU"/>
              </w:rPr>
              <w:t xml:space="preserve"> </w:t>
            </w: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р/р UА088201720344351003100032218 в</w:t>
            </w:r>
          </w:p>
          <w:p w:rsid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ДКСУ м. Київ, МФО 820172</w:t>
            </w:r>
          </w:p>
          <w:p w:rsidR="00564774" w:rsidRPr="00EE50C3" w:rsidRDefault="00564774"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bookmarkStart w:id="0" w:name="_GoBack"/>
            <w:bookmarkEnd w:id="0"/>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ІПН 335389518071</w:t>
            </w:r>
          </w:p>
          <w:p w:rsid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proofErr w:type="spellStart"/>
            <w:r w:rsidRPr="00EE50C3">
              <w:rPr>
                <w:rFonts w:ascii="Times New Roman" w:eastAsia="Times New Roman" w:hAnsi="Times New Roman" w:cs="Times New Roman"/>
                <w:color w:val="000000"/>
                <w:sz w:val="24"/>
                <w:szCs w:val="24"/>
                <w:lang w:val="uk-UA" w:eastAsia="ru-RU"/>
              </w:rPr>
              <w:t>Св</w:t>
            </w:r>
            <w:proofErr w:type="spellEnd"/>
            <w:r w:rsidRPr="00EE50C3">
              <w:rPr>
                <w:rFonts w:ascii="Times New Roman" w:eastAsia="Times New Roman" w:hAnsi="Times New Roman" w:cs="Times New Roman"/>
                <w:color w:val="000000"/>
                <w:sz w:val="24"/>
                <w:szCs w:val="24"/>
                <w:lang w:val="uk-UA" w:eastAsia="ru-RU"/>
              </w:rPr>
              <w:t>-во платника ПДВ № 25553926</w:t>
            </w: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Телефон: (05453) 9-55-44</w:t>
            </w: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 xml:space="preserve">Електронна пошта: </w:t>
            </w:r>
            <w:hyperlink r:id="rId8" w:history="1">
              <w:r w:rsidRPr="009974C0">
                <w:rPr>
                  <w:rStyle w:val="a4"/>
                  <w:rFonts w:ascii="Times New Roman" w:eastAsia="Times New Roman" w:hAnsi="Times New Roman" w:cs="Times New Roman"/>
                  <w:sz w:val="24"/>
                  <w:szCs w:val="24"/>
                  <w:lang w:val="uk-UA" w:eastAsia="ru-RU"/>
                </w:rPr>
                <w:t>krolwater@ukr.net</w:t>
              </w:r>
            </w:hyperlink>
            <w:r>
              <w:rPr>
                <w:rFonts w:ascii="Times New Roman" w:eastAsia="Times New Roman" w:hAnsi="Times New Roman" w:cs="Times New Roman"/>
                <w:color w:val="000000"/>
                <w:sz w:val="24"/>
                <w:szCs w:val="24"/>
                <w:lang w:val="uk-UA" w:eastAsia="ru-RU"/>
              </w:rPr>
              <w:t xml:space="preserve"> </w:t>
            </w:r>
            <w:r w:rsidRPr="00EE50C3">
              <w:rPr>
                <w:rFonts w:ascii="Times New Roman" w:eastAsia="Times New Roman" w:hAnsi="Times New Roman" w:cs="Times New Roman"/>
                <w:color w:val="000000"/>
                <w:sz w:val="24"/>
                <w:szCs w:val="24"/>
                <w:lang w:val="uk-UA" w:eastAsia="ru-RU"/>
              </w:rPr>
              <w:t xml:space="preserve"> </w:t>
            </w: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color w:val="000000"/>
                <w:sz w:val="24"/>
                <w:szCs w:val="24"/>
                <w:lang w:val="uk-UA" w:eastAsia="ru-RU"/>
              </w:rPr>
            </w:pPr>
          </w:p>
          <w:p w:rsidR="00EE50C3" w:rsidRPr="00EE50C3" w:rsidRDefault="00EE50C3" w:rsidP="00EE50C3">
            <w:pPr>
              <w:tabs>
                <w:tab w:val="left" w:pos="6120"/>
              </w:tabs>
              <w:spacing w:after="0" w:line="240" w:lineRule="auto"/>
              <w:ind w:right="-339"/>
              <w:jc w:val="both"/>
              <w:rPr>
                <w:rFonts w:ascii="Times New Roman" w:eastAsia="Times New Roman" w:hAnsi="Times New Roman" w:cs="Times New Roman"/>
                <w:b/>
                <w:color w:val="000000"/>
                <w:sz w:val="24"/>
                <w:szCs w:val="24"/>
                <w:lang w:val="uk-UA" w:eastAsia="ru-RU"/>
              </w:rPr>
            </w:pPr>
          </w:p>
          <w:p w:rsidR="00EE50C3" w:rsidRPr="00EE50C3" w:rsidRDefault="00EE50C3" w:rsidP="00EE50C3">
            <w:pPr>
              <w:spacing w:after="0"/>
              <w:rPr>
                <w:rFonts w:ascii="Times New Roman" w:eastAsia="Times New Roman" w:hAnsi="Times New Roman" w:cs="Times New Roman"/>
                <w:b/>
                <w:color w:val="000000"/>
                <w:sz w:val="24"/>
                <w:szCs w:val="24"/>
                <w:lang w:val="uk-UA" w:eastAsia="ru-RU"/>
              </w:rPr>
            </w:pPr>
            <w:r w:rsidRPr="00EE50C3">
              <w:rPr>
                <w:rFonts w:ascii="Times New Roman" w:eastAsia="Times New Roman" w:hAnsi="Times New Roman" w:cs="Times New Roman"/>
                <w:b/>
                <w:color w:val="000000"/>
                <w:sz w:val="24"/>
                <w:szCs w:val="24"/>
                <w:lang w:val="uk-UA" w:eastAsia="ru-RU"/>
              </w:rPr>
              <w:t xml:space="preserve">Начальник </w:t>
            </w:r>
          </w:p>
          <w:p w:rsidR="00EE50C3" w:rsidRPr="00EE50C3" w:rsidRDefault="00EE50C3" w:rsidP="00EE50C3">
            <w:pPr>
              <w:spacing w:after="0"/>
              <w:jc w:val="right"/>
              <w:rPr>
                <w:rFonts w:ascii="Times New Roman" w:eastAsia="Times New Roman" w:hAnsi="Times New Roman" w:cs="Times New Roman"/>
                <w:b/>
                <w:color w:val="000000"/>
                <w:sz w:val="24"/>
                <w:szCs w:val="24"/>
                <w:lang w:val="uk-UA" w:eastAsia="ru-RU"/>
              </w:rPr>
            </w:pPr>
            <w:r w:rsidRPr="00EE50C3">
              <w:rPr>
                <w:rFonts w:ascii="Times New Roman" w:eastAsia="Times New Roman" w:hAnsi="Times New Roman" w:cs="Times New Roman"/>
                <w:b/>
                <w:color w:val="000000"/>
                <w:sz w:val="24"/>
                <w:szCs w:val="24"/>
                <w:lang w:val="uk-UA" w:eastAsia="ru-RU"/>
              </w:rPr>
              <w:t>_____________ Олександр ФОКІН</w:t>
            </w:r>
          </w:p>
          <w:p w:rsidR="00EE50C3" w:rsidRPr="00EE50C3" w:rsidRDefault="00EE50C3" w:rsidP="00EE50C3">
            <w:pPr>
              <w:spacing w:after="0"/>
              <w:rPr>
                <w:rFonts w:ascii="Times New Roman" w:eastAsia="Times New Roman" w:hAnsi="Times New Roman" w:cs="Times New Roman"/>
                <w:color w:val="000000"/>
                <w:sz w:val="24"/>
                <w:szCs w:val="24"/>
                <w:lang w:val="uk-UA" w:eastAsia="ru-RU"/>
              </w:rPr>
            </w:pPr>
            <w:r w:rsidRPr="00EE50C3">
              <w:rPr>
                <w:rFonts w:ascii="Times New Roman" w:eastAsia="Times New Roman" w:hAnsi="Times New Roman" w:cs="Times New Roman"/>
                <w:color w:val="000000"/>
                <w:sz w:val="24"/>
                <w:szCs w:val="24"/>
                <w:lang w:val="uk-UA" w:eastAsia="ru-RU"/>
              </w:rPr>
              <w:t>М.П.</w:t>
            </w:r>
          </w:p>
        </w:tc>
        <w:tc>
          <w:tcPr>
            <w:tcW w:w="4819" w:type="dxa"/>
          </w:tcPr>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p w:rsidR="00EE50C3" w:rsidRPr="00EE50C3" w:rsidRDefault="00EE50C3" w:rsidP="00EE50C3">
            <w:pPr>
              <w:spacing w:after="0" w:line="240" w:lineRule="auto"/>
              <w:jc w:val="both"/>
              <w:rPr>
                <w:rFonts w:ascii="Times New Roman" w:eastAsia="Times New Roman" w:hAnsi="Times New Roman" w:cs="Times New Roman"/>
                <w:color w:val="000000"/>
                <w:sz w:val="24"/>
                <w:szCs w:val="24"/>
                <w:lang w:val="uk-UA" w:eastAsia="ru-RU"/>
              </w:rPr>
            </w:pPr>
          </w:p>
        </w:tc>
      </w:tr>
    </w:tbl>
    <w:p w:rsidR="003626AA" w:rsidRPr="003626AA" w:rsidRDefault="003626AA" w:rsidP="003626AA">
      <w:pPr>
        <w:autoSpaceDE w:val="0"/>
        <w:autoSpaceDN w:val="0"/>
        <w:adjustRightInd w:val="0"/>
        <w:spacing w:after="0" w:line="240" w:lineRule="auto"/>
        <w:jc w:val="both"/>
        <w:rPr>
          <w:rFonts w:ascii="Times New Roman" w:eastAsia="Times New Roman" w:hAnsi="Times New Roman" w:cs="Times New Roman"/>
          <w:b/>
          <w:bCs/>
          <w:sz w:val="24"/>
          <w:szCs w:val="24"/>
          <w:lang w:val="uk-UA" w:bidi="ar-EG"/>
        </w:rPr>
      </w:pPr>
    </w:p>
    <w:p w:rsidR="003626AA" w:rsidRDefault="003626AA"/>
    <w:sectPr w:rsidR="003626AA" w:rsidSect="00EE50C3">
      <w:footerReference w:type="default" r:id="rId9"/>
      <w:headerReference w:type="first" r:id="rId10"/>
      <w:pgSz w:w="11906" w:h="16838"/>
      <w:pgMar w:top="426" w:right="850" w:bottom="709" w:left="1417" w:header="426"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E5" w:rsidRDefault="002642E5">
      <w:pPr>
        <w:spacing w:after="0" w:line="240" w:lineRule="auto"/>
      </w:pPr>
      <w:r>
        <w:separator/>
      </w:r>
    </w:p>
  </w:endnote>
  <w:endnote w:type="continuationSeparator" w:id="0">
    <w:p w:rsidR="002642E5" w:rsidRDefault="0026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BD" w:rsidRDefault="008D09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4774">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E5" w:rsidRDefault="002642E5">
      <w:pPr>
        <w:spacing w:after="0" w:line="240" w:lineRule="auto"/>
      </w:pPr>
      <w:r>
        <w:separator/>
      </w:r>
    </w:p>
  </w:footnote>
  <w:footnote w:type="continuationSeparator" w:id="0">
    <w:p w:rsidR="002642E5" w:rsidRDefault="0026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BD" w:rsidRDefault="002642E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66"/>
    <w:multiLevelType w:val="hybridMultilevel"/>
    <w:tmpl w:val="B07C1CFC"/>
    <w:lvl w:ilvl="0" w:tplc="55D6633A">
      <w:numFmt w:val="bullet"/>
      <w:lvlText w:val="-"/>
      <w:lvlJc w:val="left"/>
      <w:pPr>
        <w:ind w:left="720" w:hanging="360"/>
      </w:pPr>
      <w:rPr>
        <w:rFonts w:ascii="Times New Roman" w:eastAsia="Calibri"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254B4"/>
    <w:multiLevelType w:val="hybridMultilevel"/>
    <w:tmpl w:val="4CACE3B8"/>
    <w:lvl w:ilvl="0" w:tplc="55D6633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6F26EC"/>
    <w:multiLevelType w:val="hybridMultilevel"/>
    <w:tmpl w:val="B178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6445E"/>
    <w:multiLevelType w:val="hybridMultilevel"/>
    <w:tmpl w:val="FF3C680A"/>
    <w:lvl w:ilvl="0" w:tplc="55D6633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23192"/>
    <w:multiLevelType w:val="hybridMultilevel"/>
    <w:tmpl w:val="BD0A9992"/>
    <w:lvl w:ilvl="0" w:tplc="E5E4F4D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6767A"/>
    <w:multiLevelType w:val="hybridMultilevel"/>
    <w:tmpl w:val="03CAD522"/>
    <w:lvl w:ilvl="0" w:tplc="E5E4F4D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56C57"/>
    <w:multiLevelType w:val="hybridMultilevel"/>
    <w:tmpl w:val="37AE6B10"/>
    <w:lvl w:ilvl="0" w:tplc="E5E4F4D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230DCB"/>
    <w:multiLevelType w:val="hybridMultilevel"/>
    <w:tmpl w:val="90A2FE6C"/>
    <w:lvl w:ilvl="0" w:tplc="55D6633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C7526F"/>
    <w:multiLevelType w:val="hybridMultilevel"/>
    <w:tmpl w:val="9D7E52B6"/>
    <w:lvl w:ilvl="0" w:tplc="E5E4F4D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A"/>
    <w:rsid w:val="00032934"/>
    <w:rsid w:val="00055E23"/>
    <w:rsid w:val="00107470"/>
    <w:rsid w:val="001F421D"/>
    <w:rsid w:val="002266D7"/>
    <w:rsid w:val="002642E5"/>
    <w:rsid w:val="00361E94"/>
    <w:rsid w:val="003626AA"/>
    <w:rsid w:val="00482E1C"/>
    <w:rsid w:val="004A0292"/>
    <w:rsid w:val="00516D7E"/>
    <w:rsid w:val="0055237C"/>
    <w:rsid w:val="00564774"/>
    <w:rsid w:val="006D0581"/>
    <w:rsid w:val="007166CE"/>
    <w:rsid w:val="008B7AD6"/>
    <w:rsid w:val="008C6A00"/>
    <w:rsid w:val="008D09DB"/>
    <w:rsid w:val="00964DAB"/>
    <w:rsid w:val="009A336B"/>
    <w:rsid w:val="009F6946"/>
    <w:rsid w:val="00A41B33"/>
    <w:rsid w:val="00AC3599"/>
    <w:rsid w:val="00AE3B63"/>
    <w:rsid w:val="00B06DB7"/>
    <w:rsid w:val="00D03637"/>
    <w:rsid w:val="00DD4259"/>
    <w:rsid w:val="00ED0F5C"/>
    <w:rsid w:val="00EE50C3"/>
    <w:rsid w:val="00F37CD2"/>
    <w:rsid w:val="00F4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CE"/>
    <w:pPr>
      <w:ind w:left="720"/>
      <w:contextualSpacing/>
    </w:pPr>
  </w:style>
  <w:style w:type="character" w:styleId="a4">
    <w:name w:val="Hyperlink"/>
    <w:basedOn w:val="a0"/>
    <w:uiPriority w:val="99"/>
    <w:unhideWhenUsed/>
    <w:rsid w:val="00EE50C3"/>
    <w:rPr>
      <w:color w:val="0000FF" w:themeColor="hyperlink"/>
      <w:u w:val="single"/>
    </w:rPr>
  </w:style>
  <w:style w:type="paragraph" w:styleId="a5">
    <w:name w:val="header"/>
    <w:basedOn w:val="a"/>
    <w:link w:val="a6"/>
    <w:uiPriority w:val="99"/>
    <w:unhideWhenUsed/>
    <w:rsid w:val="00EE5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0C3"/>
  </w:style>
  <w:style w:type="paragraph" w:styleId="a7">
    <w:name w:val="footer"/>
    <w:basedOn w:val="a"/>
    <w:link w:val="a8"/>
    <w:uiPriority w:val="99"/>
    <w:unhideWhenUsed/>
    <w:rsid w:val="00EE5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CE"/>
    <w:pPr>
      <w:ind w:left="720"/>
      <w:contextualSpacing/>
    </w:pPr>
  </w:style>
  <w:style w:type="character" w:styleId="a4">
    <w:name w:val="Hyperlink"/>
    <w:basedOn w:val="a0"/>
    <w:uiPriority w:val="99"/>
    <w:unhideWhenUsed/>
    <w:rsid w:val="00EE50C3"/>
    <w:rPr>
      <w:color w:val="0000FF" w:themeColor="hyperlink"/>
      <w:u w:val="single"/>
    </w:rPr>
  </w:style>
  <w:style w:type="paragraph" w:styleId="a5">
    <w:name w:val="header"/>
    <w:basedOn w:val="a"/>
    <w:link w:val="a6"/>
    <w:uiPriority w:val="99"/>
    <w:unhideWhenUsed/>
    <w:rsid w:val="00EE5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0C3"/>
  </w:style>
  <w:style w:type="paragraph" w:styleId="a7">
    <w:name w:val="footer"/>
    <w:basedOn w:val="a"/>
    <w:link w:val="a8"/>
    <w:uiPriority w:val="99"/>
    <w:unhideWhenUsed/>
    <w:rsid w:val="00EE5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lwater@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15</Pages>
  <Words>6653</Words>
  <Characters>37925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2023-08-31T11:28:00Z</dcterms:created>
  <dcterms:modified xsi:type="dcterms:W3CDTF">2023-09-05T15:21:00Z</dcterms:modified>
</cp:coreProperties>
</file>