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37D3" w14:textId="1041D081" w:rsidR="00B637DE" w:rsidRDefault="00B637DE" w:rsidP="00DD07E2">
      <w:pPr>
        <w:spacing w:after="200" w:line="240" w:lineRule="auto"/>
        <w:ind w:left="4956"/>
        <w:jc w:val="right"/>
        <w:rPr>
          <w:rFonts w:ascii="Times New Roman" w:eastAsia="Courier New" w:hAnsi="Times New Roman" w:cs="Times New Roman"/>
          <w:b/>
          <w:noProof/>
          <w:sz w:val="24"/>
          <w:szCs w:val="24"/>
          <w:lang w:eastAsia="uk-UA"/>
        </w:rPr>
      </w:pPr>
      <w:r>
        <w:rPr>
          <w:rFonts w:ascii="Times New Roman" w:eastAsia="Courier New" w:hAnsi="Times New Roman" w:cs="Times New Roman"/>
          <w:b/>
          <w:noProof/>
          <w:sz w:val="24"/>
          <w:szCs w:val="24"/>
          <w:lang w:eastAsia="uk-UA"/>
        </w:rPr>
        <w:t>Додаток</w:t>
      </w:r>
      <w:r w:rsidR="007B3D6F">
        <w:rPr>
          <w:rFonts w:ascii="Times New Roman" w:eastAsia="Courier New" w:hAnsi="Times New Roman" w:cs="Times New Roman"/>
          <w:b/>
          <w:noProof/>
          <w:sz w:val="24"/>
          <w:szCs w:val="24"/>
          <w:lang w:eastAsia="uk-UA"/>
        </w:rPr>
        <w:t>4</w:t>
      </w:r>
    </w:p>
    <w:p w14:paraId="28BFAB25" w14:textId="61CBB965" w:rsidR="00DD07E2" w:rsidRPr="00DD07E2" w:rsidRDefault="00DD07E2" w:rsidP="00DD07E2">
      <w:pPr>
        <w:spacing w:after="200" w:line="240" w:lineRule="auto"/>
        <w:ind w:left="4956"/>
        <w:jc w:val="right"/>
        <w:rPr>
          <w:rFonts w:ascii="Times New Roman" w:eastAsia="Times New Roman" w:hAnsi="Times New Roman" w:cs="Times New Roman"/>
          <w:b/>
          <w:sz w:val="24"/>
          <w:szCs w:val="24"/>
          <w:lang w:eastAsia="uk-UA"/>
        </w:rPr>
      </w:pPr>
      <w:r w:rsidRPr="00DD07E2">
        <w:rPr>
          <w:rFonts w:ascii="Times New Roman" w:eastAsia="Courier New" w:hAnsi="Times New Roman" w:cs="Times New Roman"/>
          <w:b/>
          <w:noProof/>
          <w:sz w:val="24"/>
          <w:szCs w:val="24"/>
          <w:lang w:eastAsia="uk-UA"/>
        </w:rPr>
        <w:t>до тендерної документації</w:t>
      </w:r>
    </w:p>
    <w:p w14:paraId="5C1560C3" w14:textId="77777777" w:rsidR="00DD07E2" w:rsidRPr="00DD07E2" w:rsidRDefault="00DD07E2" w:rsidP="00DD07E2">
      <w:pPr>
        <w:spacing w:after="120" w:line="240" w:lineRule="auto"/>
        <w:jc w:val="center"/>
        <w:rPr>
          <w:rFonts w:ascii="Times New Roman" w:eastAsia="Times New Roman" w:hAnsi="Times New Roman" w:cs="Times New Roman"/>
          <w:b/>
          <w:sz w:val="24"/>
          <w:szCs w:val="24"/>
          <w:lang w:eastAsia="ru-RU"/>
        </w:rPr>
      </w:pPr>
      <w:r w:rsidRPr="00DD07E2">
        <w:rPr>
          <w:rFonts w:ascii="Times New Roman" w:eastAsia="Times New Roman" w:hAnsi="Times New Roman" w:cs="Times New Roman"/>
          <w:b/>
          <w:sz w:val="24"/>
          <w:szCs w:val="24"/>
          <w:lang w:val="ru-RU" w:eastAsia="ru-RU"/>
        </w:rPr>
        <w:t>ДОГОВІР</w:t>
      </w:r>
      <w:bookmarkStart w:id="0" w:name="OCRUncertain002"/>
      <w:r w:rsidRPr="00DD07E2">
        <w:rPr>
          <w:rFonts w:ascii="Times New Roman" w:eastAsia="Times New Roman" w:hAnsi="Times New Roman" w:cs="Times New Roman"/>
          <w:b/>
          <w:sz w:val="24"/>
          <w:szCs w:val="24"/>
          <w:lang w:val="ru-RU" w:eastAsia="ru-RU"/>
        </w:rPr>
        <w:t xml:space="preserve">  КУПІВЛІ-ПРОДАЖУ </w:t>
      </w:r>
      <w:bookmarkEnd w:id="0"/>
      <w:r w:rsidRPr="00DD07E2">
        <w:rPr>
          <w:rFonts w:ascii="Times New Roman" w:eastAsia="Times New Roman" w:hAnsi="Times New Roman" w:cs="Times New Roman"/>
          <w:b/>
          <w:sz w:val="24"/>
          <w:szCs w:val="24"/>
          <w:lang w:val="ru-RU" w:eastAsia="ru-RU"/>
        </w:rPr>
        <w:t>№</w:t>
      </w:r>
    </w:p>
    <w:p w14:paraId="3B2E0D21" w14:textId="77777777" w:rsidR="00DD07E2" w:rsidRPr="00DD07E2" w:rsidRDefault="00DD07E2" w:rsidP="00DD07E2">
      <w:pPr>
        <w:spacing w:after="120" w:line="240" w:lineRule="auto"/>
        <w:jc w:val="center"/>
        <w:rPr>
          <w:rFonts w:ascii="Times New Roman" w:eastAsia="Times New Roman" w:hAnsi="Times New Roman" w:cs="Times New Roman"/>
          <w:snapToGrid w:val="0"/>
          <w:sz w:val="24"/>
          <w:szCs w:val="24"/>
        </w:rPr>
      </w:pPr>
    </w:p>
    <w:tbl>
      <w:tblPr>
        <w:tblW w:w="9889" w:type="dxa"/>
        <w:tblLayout w:type="fixed"/>
        <w:tblLook w:val="0000" w:firstRow="0" w:lastRow="0" w:firstColumn="0" w:lastColumn="0" w:noHBand="0" w:noVBand="0"/>
      </w:tblPr>
      <w:tblGrid>
        <w:gridCol w:w="4428"/>
        <w:gridCol w:w="5461"/>
      </w:tblGrid>
      <w:tr w:rsidR="00DD07E2" w:rsidRPr="00DD07E2" w14:paraId="1D4F80BA" w14:textId="77777777" w:rsidTr="007E32C0">
        <w:tc>
          <w:tcPr>
            <w:tcW w:w="4428" w:type="dxa"/>
          </w:tcPr>
          <w:p w14:paraId="70BA813A" w14:textId="77777777" w:rsidR="00DD07E2" w:rsidRPr="00DD07E2" w:rsidRDefault="00DD07E2" w:rsidP="00DD07E2">
            <w:pPr>
              <w:tabs>
                <w:tab w:val="center" w:pos="2106"/>
              </w:tabs>
              <w:spacing w:after="200" w:line="240" w:lineRule="auto"/>
              <w:rPr>
                <w:rFonts w:ascii="Times New Roman" w:eastAsia="Times New Roman" w:hAnsi="Times New Roman" w:cs="Times New Roman"/>
                <w:snapToGrid w:val="0"/>
                <w:sz w:val="24"/>
                <w:szCs w:val="24"/>
                <w:lang w:eastAsia="uk-UA"/>
              </w:rPr>
            </w:pPr>
            <w:r w:rsidRPr="00DD07E2">
              <w:rPr>
                <w:rFonts w:ascii="Times New Roman" w:eastAsia="Times New Roman" w:hAnsi="Times New Roman" w:cs="Times New Roman"/>
                <w:snapToGrid w:val="0"/>
                <w:sz w:val="24"/>
                <w:szCs w:val="24"/>
                <w:lang w:eastAsia="uk-UA"/>
              </w:rPr>
              <w:t xml:space="preserve">            м. Красилів</w:t>
            </w:r>
          </w:p>
        </w:tc>
        <w:tc>
          <w:tcPr>
            <w:tcW w:w="5461" w:type="dxa"/>
          </w:tcPr>
          <w:p w14:paraId="3DFC90E5" w14:textId="4434103B" w:rsidR="00DD07E2" w:rsidRPr="00DD07E2" w:rsidRDefault="00DD07E2" w:rsidP="00DD07E2">
            <w:pPr>
              <w:spacing w:after="200" w:line="240" w:lineRule="auto"/>
              <w:jc w:val="center"/>
              <w:rPr>
                <w:rFonts w:ascii="Times New Roman" w:eastAsia="Times New Roman" w:hAnsi="Times New Roman" w:cs="Times New Roman"/>
                <w:snapToGrid w:val="0"/>
                <w:sz w:val="24"/>
                <w:szCs w:val="24"/>
                <w:lang w:eastAsia="uk-UA"/>
              </w:rPr>
            </w:pPr>
            <w:r w:rsidRPr="00DD07E2">
              <w:rPr>
                <w:rFonts w:ascii="Times New Roman" w:eastAsia="Times New Roman" w:hAnsi="Times New Roman" w:cs="Times New Roman"/>
                <w:snapToGrid w:val="0"/>
                <w:sz w:val="24"/>
                <w:szCs w:val="24"/>
                <w:lang w:eastAsia="uk-UA"/>
              </w:rPr>
              <w:t xml:space="preserve">                                 «___»  __________  202</w:t>
            </w:r>
            <w:r w:rsidR="007B3D6F">
              <w:rPr>
                <w:rFonts w:ascii="Times New Roman" w:eastAsia="Times New Roman" w:hAnsi="Times New Roman" w:cs="Times New Roman"/>
                <w:snapToGrid w:val="0"/>
                <w:sz w:val="24"/>
                <w:szCs w:val="24"/>
                <w:lang w:eastAsia="uk-UA"/>
              </w:rPr>
              <w:t>4</w:t>
            </w:r>
            <w:r w:rsidRPr="00DD07E2">
              <w:rPr>
                <w:rFonts w:ascii="Times New Roman" w:eastAsia="Times New Roman" w:hAnsi="Times New Roman" w:cs="Times New Roman"/>
                <w:snapToGrid w:val="0"/>
                <w:sz w:val="24"/>
                <w:szCs w:val="24"/>
                <w:lang w:eastAsia="uk-UA"/>
              </w:rPr>
              <w:t xml:space="preserve"> р.</w:t>
            </w:r>
          </w:p>
        </w:tc>
      </w:tr>
    </w:tbl>
    <w:p w14:paraId="0E0A29C1" w14:textId="151AEBDE" w:rsidR="00DD07E2" w:rsidRPr="00DD07E2" w:rsidRDefault="00DD07E2" w:rsidP="00DD07E2">
      <w:pPr>
        <w:widowControl w:val="0"/>
        <w:spacing w:after="0" w:line="240" w:lineRule="auto"/>
        <w:rPr>
          <w:rFonts w:ascii="Times New Roman" w:eastAsia="Times New Roman" w:hAnsi="Times New Roman" w:cs="Times New Roman"/>
          <w:b/>
          <w:snapToGrid w:val="0"/>
          <w:sz w:val="24"/>
          <w:szCs w:val="24"/>
          <w:lang w:eastAsia="uk-UA"/>
        </w:rPr>
      </w:pPr>
      <w:r w:rsidRPr="00DD07E2">
        <w:rPr>
          <w:rFonts w:ascii="Times New Roman" w:eastAsia="Times New Roman" w:hAnsi="Times New Roman" w:cs="Times New Roman"/>
          <w:b/>
          <w:snapToGrid w:val="0"/>
          <w:sz w:val="24"/>
          <w:szCs w:val="24"/>
          <w:lang w:eastAsia="uk-UA"/>
        </w:rPr>
        <w:t xml:space="preserve">          Комунальне некомерційне підприємство «Красилівська багатопрофільна лікарня» Красилівської міської ради Хмельницького району Хмельницької області</w:t>
      </w:r>
      <w:r w:rsidRPr="00DD07E2">
        <w:rPr>
          <w:rFonts w:ascii="Times New Roman" w:eastAsia="Times New Roman" w:hAnsi="Times New Roman" w:cs="Times New Roman"/>
          <w:snapToGrid w:val="0"/>
          <w:sz w:val="24"/>
          <w:szCs w:val="24"/>
          <w:lang w:eastAsia="uk-UA"/>
        </w:rPr>
        <w:t xml:space="preserve">, (надалі іменується </w:t>
      </w:r>
      <w:r w:rsidRPr="00DD07E2">
        <w:rPr>
          <w:rFonts w:ascii="Times New Roman" w:eastAsia="Times New Roman" w:hAnsi="Times New Roman" w:cs="Times New Roman"/>
          <w:sz w:val="24"/>
          <w:szCs w:val="24"/>
          <w:lang w:eastAsia="uk-UA"/>
        </w:rPr>
        <w:t>«Покупець»</w:t>
      </w:r>
      <w:r w:rsidRPr="00DD07E2">
        <w:rPr>
          <w:rFonts w:ascii="Times New Roman" w:eastAsia="Times New Roman" w:hAnsi="Times New Roman" w:cs="Times New Roman"/>
          <w:snapToGrid w:val="0"/>
          <w:sz w:val="24"/>
          <w:szCs w:val="24"/>
          <w:lang w:eastAsia="uk-UA"/>
        </w:rPr>
        <w:t xml:space="preserve">) в особі </w:t>
      </w:r>
      <w:r w:rsidR="000438D5">
        <w:rPr>
          <w:rFonts w:ascii="Times New Roman" w:eastAsia="Times New Roman" w:hAnsi="Times New Roman" w:cs="Times New Roman"/>
          <w:snapToGrid w:val="0"/>
          <w:sz w:val="24"/>
          <w:szCs w:val="24"/>
          <w:lang w:eastAsia="uk-UA"/>
        </w:rPr>
        <w:t>директора</w:t>
      </w:r>
      <w:r w:rsidRPr="00DD07E2">
        <w:rPr>
          <w:rFonts w:ascii="Times New Roman" w:eastAsia="Times New Roman" w:hAnsi="Times New Roman" w:cs="Times New Roman"/>
          <w:snapToGrid w:val="0"/>
          <w:sz w:val="24"/>
          <w:szCs w:val="24"/>
          <w:lang w:eastAsia="uk-UA"/>
        </w:rPr>
        <w:t xml:space="preserve"> Дудка Дениса Сергійовича , що діє на підставі Статуту КНП «Красилівська БЛ»,з одного боку,та_________________________</w:t>
      </w:r>
    </w:p>
    <w:p w14:paraId="36F07DD9" w14:textId="77777777" w:rsidR="00DD07E2" w:rsidRPr="00DD07E2" w:rsidRDefault="00DD07E2" w:rsidP="00DD07E2">
      <w:pPr>
        <w:widowControl w:val="0"/>
        <w:spacing w:after="20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napToGrid w:val="0"/>
          <w:sz w:val="24"/>
          <w:szCs w:val="24"/>
          <w:lang w:eastAsia="uk-UA"/>
        </w:rPr>
        <w:t xml:space="preserve">(надалі іменується «Продавець»), в особі директора _________________________________, що діє на підставі _____________________________________________________________, з іншої сторони, </w:t>
      </w:r>
      <w:r w:rsidRPr="00DD07E2">
        <w:rPr>
          <w:rFonts w:ascii="Times New Roman" w:eastAsia="Times New Roman" w:hAnsi="Times New Roman" w:cs="Times New Roman"/>
          <w:sz w:val="24"/>
          <w:szCs w:val="24"/>
          <w:lang w:eastAsia="uk-UA"/>
        </w:rPr>
        <w:t>(в подальшому разом іменуються "Сторони", а кожна окремо – "Сторона") уклали цей Договір купівлі-продажу (надалі іменується "Договір") про таке.</w:t>
      </w:r>
    </w:p>
    <w:p w14:paraId="4318B22B" w14:textId="77777777" w:rsidR="00DD07E2" w:rsidRPr="00DD07E2" w:rsidRDefault="00DD07E2" w:rsidP="00A30B8A">
      <w:pPr>
        <w:spacing w:after="0" w:line="240" w:lineRule="auto"/>
        <w:ind w:firstLine="720"/>
        <w:jc w:val="center"/>
        <w:rPr>
          <w:rFonts w:ascii="Times New Roman" w:eastAsia="Times New Roman" w:hAnsi="Times New Roman" w:cs="Times New Roman"/>
          <w:b/>
          <w:snapToGrid w:val="0"/>
          <w:sz w:val="24"/>
          <w:szCs w:val="24"/>
        </w:rPr>
      </w:pPr>
      <w:r w:rsidRPr="00DD07E2">
        <w:rPr>
          <w:rFonts w:ascii="Times New Roman" w:eastAsia="Times New Roman" w:hAnsi="Times New Roman" w:cs="Times New Roman"/>
          <w:b/>
          <w:snapToGrid w:val="0"/>
          <w:sz w:val="24"/>
          <w:szCs w:val="24"/>
        </w:rPr>
        <w:t>1. ЗАГАЛЬНІ ПОЛОЖЕННЯ</w:t>
      </w:r>
    </w:p>
    <w:p w14:paraId="71EA0598" w14:textId="77777777" w:rsidR="000438D5" w:rsidRDefault="00DD07E2" w:rsidP="000438D5">
      <w:pPr>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sz w:val="24"/>
          <w:szCs w:val="24"/>
          <w:lang w:eastAsia="uk-UA"/>
        </w:rPr>
        <w:t xml:space="preserve">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наступний товар </w:t>
      </w:r>
      <w:r w:rsidR="002060AA" w:rsidRPr="002060AA">
        <w:rPr>
          <w:rFonts w:ascii="Times New Roman" w:eastAsia="Times New Roman" w:hAnsi="Times New Roman" w:cs="Times New Roman"/>
          <w:b/>
          <w:sz w:val="24"/>
          <w:szCs w:val="24"/>
          <w:lang w:eastAsia="uk-UA"/>
        </w:rPr>
        <w:t xml:space="preserve">ДК 021:2015 "Єдиний закупівельний словник"– </w:t>
      </w:r>
      <w:r w:rsidR="005F28A8" w:rsidRPr="005F28A8">
        <w:rPr>
          <w:rFonts w:ascii="Times New Roman" w:eastAsia="Times New Roman" w:hAnsi="Times New Roman" w:cs="Times New Roman"/>
          <w:b/>
          <w:sz w:val="24"/>
          <w:szCs w:val="24"/>
          <w:lang w:eastAsia="uk-UA"/>
        </w:rPr>
        <w:t xml:space="preserve">33690000-3 - </w:t>
      </w:r>
      <w:r w:rsidR="000438D5" w:rsidRPr="000438D5">
        <w:rPr>
          <w:rFonts w:ascii="Times New Roman" w:eastAsia="Times New Roman" w:hAnsi="Times New Roman" w:cs="Times New Roman"/>
          <w:b/>
          <w:sz w:val="24"/>
          <w:szCs w:val="24"/>
          <w:lang w:eastAsia="uk-UA"/>
        </w:rPr>
        <w:t>ДекаФАН Лаура (URPH0028) // DekaPHAN Laura МікроальбуФан №50 ІктоФАН №50 Протромбіновий час (тест картридж) (МНО) W480 Фібриноген (тест картридж) W482</w:t>
      </w:r>
    </w:p>
    <w:p w14:paraId="71DD97C3" w14:textId="44A10FDA" w:rsidR="00DD07E2" w:rsidRPr="00DD07E2" w:rsidRDefault="00DD07E2" w:rsidP="000438D5">
      <w:pPr>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ab/>
      </w:r>
      <w:r w:rsidRPr="00DD07E2">
        <w:rPr>
          <w:rFonts w:ascii="Times New Roman" w:eastAsia="Times New Roman" w:hAnsi="Times New Roman" w:cs="Times New Roman"/>
          <w:sz w:val="24"/>
          <w:szCs w:val="24"/>
          <w:lang w:eastAsia="uk-UA"/>
        </w:rPr>
        <w:t xml:space="preserve">1.2. </w:t>
      </w:r>
      <w:r w:rsidRPr="00DD07E2">
        <w:rPr>
          <w:rFonts w:ascii="Times New Roman" w:eastAsia="Times New Roman" w:hAnsi="Times New Roman" w:cs="Times New Roman"/>
          <w:sz w:val="24"/>
          <w:szCs w:val="24"/>
          <w:lang w:eastAsia="ar-S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D141337" w14:textId="77777777" w:rsidR="00DD07E2" w:rsidRPr="00DD07E2" w:rsidRDefault="00DD07E2" w:rsidP="00DD07E2">
      <w:pPr>
        <w:spacing w:after="0" w:line="240" w:lineRule="auto"/>
        <w:ind w:firstLine="708"/>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1.3. Продавець та Покупець відповідно підтверджують, що укладання цього Договору та його виконання для Продавця та Покупця не суперечить нормам чинного в Україні законодавства,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14:paraId="66321D17" w14:textId="77777777" w:rsidR="00DD07E2" w:rsidRPr="00DD07E2" w:rsidRDefault="00DD07E2" w:rsidP="00DD07E2">
      <w:pPr>
        <w:spacing w:after="0" w:line="240" w:lineRule="auto"/>
        <w:ind w:firstLine="720"/>
        <w:jc w:val="center"/>
        <w:rPr>
          <w:rFonts w:ascii="Times New Roman" w:eastAsia="Times New Roman" w:hAnsi="Times New Roman" w:cs="Times New Roman"/>
          <w:b/>
          <w:snapToGrid w:val="0"/>
          <w:sz w:val="24"/>
          <w:szCs w:val="24"/>
        </w:rPr>
      </w:pPr>
      <w:r w:rsidRPr="00DD07E2">
        <w:rPr>
          <w:rFonts w:ascii="Times New Roman" w:eastAsia="Times New Roman" w:hAnsi="Times New Roman" w:cs="Times New Roman"/>
          <w:b/>
          <w:snapToGrid w:val="0"/>
          <w:sz w:val="24"/>
          <w:szCs w:val="24"/>
        </w:rPr>
        <w:t>2.</w:t>
      </w:r>
      <w:bookmarkStart w:id="1" w:name="OCRUncertain023"/>
      <w:r w:rsidRPr="00DD07E2">
        <w:rPr>
          <w:rFonts w:ascii="Times New Roman" w:eastAsia="Times New Roman" w:hAnsi="Times New Roman" w:cs="Times New Roman"/>
          <w:b/>
          <w:snapToGrid w:val="0"/>
          <w:sz w:val="24"/>
          <w:szCs w:val="24"/>
        </w:rPr>
        <w:t xml:space="preserve"> ЦІНА </w:t>
      </w:r>
      <w:bookmarkStart w:id="2" w:name="OCRUncertain024"/>
      <w:bookmarkEnd w:id="1"/>
      <w:r w:rsidRPr="00DD07E2">
        <w:rPr>
          <w:rFonts w:ascii="Times New Roman" w:eastAsia="Times New Roman" w:hAnsi="Times New Roman" w:cs="Times New Roman"/>
          <w:b/>
          <w:snapToGrid w:val="0"/>
          <w:sz w:val="24"/>
          <w:szCs w:val="24"/>
        </w:rPr>
        <w:t>ТО</w:t>
      </w:r>
      <w:bookmarkEnd w:id="2"/>
      <w:r w:rsidRPr="00DD07E2">
        <w:rPr>
          <w:rFonts w:ascii="Times New Roman" w:eastAsia="Times New Roman" w:hAnsi="Times New Roman" w:cs="Times New Roman"/>
          <w:b/>
          <w:snapToGrid w:val="0"/>
          <w:sz w:val="24"/>
          <w:szCs w:val="24"/>
        </w:rPr>
        <w:t>ВАРУ</w:t>
      </w:r>
    </w:p>
    <w:p w14:paraId="2B92DBB7" w14:textId="77777777" w:rsidR="00DD07E2" w:rsidRPr="00DD07E2" w:rsidRDefault="00DD07E2" w:rsidP="00DD07E2">
      <w:pPr>
        <w:spacing w:after="0" w:line="240" w:lineRule="auto"/>
        <w:ind w:firstLine="708"/>
        <w:rPr>
          <w:rFonts w:ascii="Times New Roman" w:eastAsia="Times New Roman" w:hAnsi="Times New Roman" w:cs="Times New Roman"/>
          <w:sz w:val="24"/>
          <w:szCs w:val="24"/>
          <w:lang w:eastAsia="ru-RU"/>
        </w:rPr>
      </w:pPr>
      <w:r w:rsidRPr="00DD07E2">
        <w:rPr>
          <w:rFonts w:ascii="Times New Roman" w:eastAsia="Times New Roman" w:hAnsi="Times New Roman" w:cs="Times New Roman"/>
          <w:sz w:val="24"/>
          <w:szCs w:val="24"/>
          <w:lang w:eastAsia="ru-RU"/>
        </w:rPr>
        <w:t>2.1. Загальна ціна товару за цим Договором складає: _______________________________________________________________________________.</w:t>
      </w:r>
    </w:p>
    <w:p w14:paraId="3C03C596" w14:textId="77777777" w:rsidR="00DD07E2" w:rsidRPr="00DD07E2" w:rsidRDefault="00DD07E2" w:rsidP="00DD07E2">
      <w:pPr>
        <w:spacing w:after="0" w:line="240" w:lineRule="auto"/>
        <w:ind w:firstLine="720"/>
        <w:jc w:val="center"/>
        <w:rPr>
          <w:rFonts w:ascii="Times New Roman" w:eastAsia="Times New Roman" w:hAnsi="Times New Roman" w:cs="Times New Roman"/>
          <w:b/>
          <w:snapToGrid w:val="0"/>
          <w:sz w:val="24"/>
          <w:szCs w:val="24"/>
        </w:rPr>
      </w:pPr>
      <w:r w:rsidRPr="00DD07E2">
        <w:rPr>
          <w:rFonts w:ascii="Times New Roman" w:eastAsia="Times New Roman" w:hAnsi="Times New Roman" w:cs="Times New Roman"/>
          <w:b/>
          <w:snapToGrid w:val="0"/>
          <w:sz w:val="24"/>
          <w:szCs w:val="24"/>
        </w:rPr>
        <w:t>3.</w:t>
      </w:r>
      <w:bookmarkStart w:id="3" w:name="OCRUncertain037"/>
      <w:bookmarkStart w:id="4" w:name="OCRUncertain038"/>
      <w:bookmarkEnd w:id="3"/>
      <w:r w:rsidRPr="00DD07E2">
        <w:rPr>
          <w:rFonts w:ascii="Times New Roman" w:eastAsia="Times New Roman" w:hAnsi="Times New Roman" w:cs="Times New Roman"/>
          <w:b/>
          <w:snapToGrid w:val="0"/>
          <w:sz w:val="24"/>
          <w:szCs w:val="24"/>
        </w:rPr>
        <w:t>СТРОКИ П</w:t>
      </w:r>
      <w:bookmarkEnd w:id="4"/>
      <w:r w:rsidRPr="00DD07E2">
        <w:rPr>
          <w:rFonts w:ascii="Times New Roman" w:eastAsia="Times New Roman" w:hAnsi="Times New Roman" w:cs="Times New Roman"/>
          <w:b/>
          <w:snapToGrid w:val="0"/>
          <w:sz w:val="24"/>
          <w:szCs w:val="24"/>
        </w:rPr>
        <w:t>ЕР</w:t>
      </w:r>
      <w:bookmarkStart w:id="5" w:name="OCRUncertain039"/>
      <w:r w:rsidRPr="00DD07E2">
        <w:rPr>
          <w:rFonts w:ascii="Times New Roman" w:eastAsia="Times New Roman" w:hAnsi="Times New Roman" w:cs="Times New Roman"/>
          <w:b/>
          <w:snapToGrid w:val="0"/>
          <w:sz w:val="24"/>
          <w:szCs w:val="24"/>
        </w:rPr>
        <w:t>ЕД</w:t>
      </w:r>
      <w:bookmarkEnd w:id="5"/>
      <w:r w:rsidRPr="00DD07E2">
        <w:rPr>
          <w:rFonts w:ascii="Times New Roman" w:eastAsia="Times New Roman" w:hAnsi="Times New Roman" w:cs="Times New Roman"/>
          <w:b/>
          <w:snapToGrid w:val="0"/>
          <w:sz w:val="24"/>
          <w:szCs w:val="24"/>
        </w:rPr>
        <w:t>АННЯ</w:t>
      </w:r>
      <w:bookmarkStart w:id="6" w:name="OCRUncertain040"/>
      <w:r w:rsidRPr="00DD07E2">
        <w:rPr>
          <w:rFonts w:ascii="Times New Roman" w:eastAsia="Times New Roman" w:hAnsi="Times New Roman" w:cs="Times New Roman"/>
          <w:b/>
          <w:snapToGrid w:val="0"/>
          <w:sz w:val="24"/>
          <w:szCs w:val="24"/>
        </w:rPr>
        <w:t xml:space="preserve"> ТО</w:t>
      </w:r>
      <w:bookmarkEnd w:id="6"/>
      <w:r w:rsidRPr="00DD07E2">
        <w:rPr>
          <w:rFonts w:ascii="Times New Roman" w:eastAsia="Times New Roman" w:hAnsi="Times New Roman" w:cs="Times New Roman"/>
          <w:b/>
          <w:snapToGrid w:val="0"/>
          <w:sz w:val="24"/>
          <w:szCs w:val="24"/>
        </w:rPr>
        <w:t>ВАР</w:t>
      </w:r>
      <w:bookmarkStart w:id="7" w:name="OCRUncertain041"/>
      <w:r w:rsidRPr="00DD07E2">
        <w:rPr>
          <w:rFonts w:ascii="Times New Roman" w:eastAsia="Times New Roman" w:hAnsi="Times New Roman" w:cs="Times New Roman"/>
          <w:b/>
          <w:snapToGrid w:val="0"/>
          <w:sz w:val="24"/>
          <w:szCs w:val="24"/>
        </w:rPr>
        <w:t>І</w:t>
      </w:r>
      <w:bookmarkEnd w:id="7"/>
      <w:r w:rsidRPr="00DD07E2">
        <w:rPr>
          <w:rFonts w:ascii="Times New Roman" w:eastAsia="Times New Roman" w:hAnsi="Times New Roman" w:cs="Times New Roman"/>
          <w:b/>
          <w:snapToGrid w:val="0"/>
          <w:sz w:val="24"/>
          <w:szCs w:val="24"/>
        </w:rPr>
        <w:t>В</w:t>
      </w:r>
    </w:p>
    <w:p w14:paraId="77BFD79E" w14:textId="77777777" w:rsidR="00DD07E2" w:rsidRPr="00DD07E2" w:rsidRDefault="00DD07E2" w:rsidP="00DD07E2">
      <w:pPr>
        <w:tabs>
          <w:tab w:val="center" w:pos="4683"/>
        </w:tabs>
        <w:spacing w:after="0" w:line="240" w:lineRule="auto"/>
        <w:rPr>
          <w:rFonts w:ascii="Times New Roman" w:eastAsia="Times New Roman" w:hAnsi="Times New Roman" w:cs="Times New Roman"/>
          <w:snapToGrid w:val="0"/>
          <w:sz w:val="24"/>
          <w:szCs w:val="24"/>
        </w:rPr>
      </w:pPr>
      <w:r w:rsidRPr="00DD07E2">
        <w:rPr>
          <w:rFonts w:ascii="Times New Roman" w:eastAsia="Times New Roman" w:hAnsi="Times New Roman" w:cs="Times New Roman"/>
          <w:snapToGrid w:val="0"/>
          <w:sz w:val="24"/>
          <w:szCs w:val="24"/>
        </w:rPr>
        <w:tab/>
        <w:t>3.1. Передання Товару здійснюється шляхом отримання Покупцем зі складу, згідно оформлених товарних накладних.</w:t>
      </w:r>
    </w:p>
    <w:p w14:paraId="76E4ABB1" w14:textId="4063C9CF" w:rsidR="00DD07E2" w:rsidRPr="002060AA" w:rsidRDefault="00DD07E2" w:rsidP="002060AA">
      <w:pPr>
        <w:tabs>
          <w:tab w:val="center" w:pos="4683"/>
        </w:tabs>
        <w:spacing w:after="0" w:line="240" w:lineRule="auto"/>
        <w:rPr>
          <w:rFonts w:ascii="Times New Roman" w:eastAsia="Times New Roman" w:hAnsi="Times New Roman" w:cs="Times New Roman"/>
          <w:snapToGrid w:val="0"/>
          <w:sz w:val="24"/>
          <w:szCs w:val="24"/>
        </w:rPr>
      </w:pPr>
      <w:r w:rsidRPr="00DD07E2">
        <w:rPr>
          <w:rFonts w:ascii="Times New Roman" w:eastAsia="Times New Roman" w:hAnsi="Times New Roman" w:cs="Times New Roman"/>
          <w:snapToGrid w:val="0"/>
          <w:sz w:val="24"/>
          <w:szCs w:val="24"/>
        </w:rPr>
        <w:t xml:space="preserve">         </w:t>
      </w:r>
      <w:r w:rsidRPr="00DD07E2">
        <w:rPr>
          <w:rFonts w:ascii="Times New Roman" w:eastAsia="Times New Roman" w:hAnsi="Times New Roman" w:cs="Times New Roman"/>
          <w:snapToGrid w:val="0"/>
          <w:sz w:val="24"/>
          <w:szCs w:val="24"/>
        </w:rPr>
        <w:tab/>
        <w:t xml:space="preserve">3.2. З урахуванням необхідності ритмічної та безперебійної роботи Покупця, Продавець щомісяця по мірі необхідності, надає Покупцю передбачений Договором Товар, замовлення якого здійснюється останнім. </w:t>
      </w:r>
    </w:p>
    <w:p w14:paraId="3D9BA906" w14:textId="77777777" w:rsidR="00DD07E2" w:rsidRPr="00DD07E2" w:rsidRDefault="00DD07E2" w:rsidP="00DD07E2">
      <w:pPr>
        <w:spacing w:after="0" w:line="240" w:lineRule="auto"/>
        <w:ind w:firstLine="720"/>
        <w:rPr>
          <w:rFonts w:ascii="Times New Roman" w:eastAsia="Times New Roman" w:hAnsi="Times New Roman" w:cs="Times New Roman"/>
          <w:b/>
          <w:snapToGrid w:val="0"/>
          <w:sz w:val="24"/>
          <w:szCs w:val="24"/>
        </w:rPr>
      </w:pPr>
      <w:r w:rsidRPr="00DD07E2">
        <w:rPr>
          <w:rFonts w:ascii="Times New Roman" w:eastAsia="Times New Roman" w:hAnsi="Times New Roman" w:cs="Times New Roman"/>
          <w:b/>
          <w:snapToGrid w:val="0"/>
          <w:sz w:val="24"/>
          <w:szCs w:val="24"/>
        </w:rPr>
        <w:t xml:space="preserve">                                          4.</w:t>
      </w:r>
      <w:bookmarkStart w:id="8" w:name="OCRUncertain046"/>
      <w:r w:rsidRPr="00DD07E2">
        <w:rPr>
          <w:rFonts w:ascii="Times New Roman" w:eastAsia="Times New Roman" w:hAnsi="Times New Roman" w:cs="Times New Roman"/>
          <w:b/>
          <w:snapToGrid w:val="0"/>
          <w:sz w:val="24"/>
          <w:szCs w:val="24"/>
        </w:rPr>
        <w:t xml:space="preserve"> ЯКІСТЬ</w:t>
      </w:r>
      <w:bookmarkEnd w:id="8"/>
      <w:r w:rsidRPr="00DD07E2">
        <w:rPr>
          <w:rFonts w:ascii="Times New Roman" w:eastAsia="Times New Roman" w:hAnsi="Times New Roman" w:cs="Times New Roman"/>
          <w:b/>
          <w:snapToGrid w:val="0"/>
          <w:sz w:val="24"/>
          <w:szCs w:val="24"/>
        </w:rPr>
        <w:t xml:space="preserve"> ТОВАРУ</w:t>
      </w:r>
    </w:p>
    <w:p w14:paraId="17B0319C" w14:textId="77777777" w:rsidR="00DD07E2" w:rsidRPr="00DD07E2" w:rsidRDefault="00DD07E2" w:rsidP="00DD07E2">
      <w:pPr>
        <w:spacing w:after="0" w:line="240" w:lineRule="auto"/>
        <w:ind w:firstLine="720"/>
        <w:rPr>
          <w:rFonts w:ascii="Times New Roman" w:eastAsia="Times New Roman" w:hAnsi="Times New Roman" w:cs="Times New Roman"/>
          <w:snapToGrid w:val="0"/>
          <w:sz w:val="24"/>
          <w:szCs w:val="24"/>
        </w:rPr>
      </w:pPr>
      <w:r w:rsidRPr="00DD07E2">
        <w:rPr>
          <w:rFonts w:ascii="Times New Roman" w:eastAsia="Times New Roman" w:hAnsi="Times New Roman" w:cs="Times New Roman"/>
          <w:snapToGrid w:val="0"/>
          <w:sz w:val="24"/>
          <w:szCs w:val="24"/>
        </w:rPr>
        <w:t>4.1</w:t>
      </w:r>
      <w:bookmarkStart w:id="9" w:name="OCRUncertain047"/>
      <w:r w:rsidRPr="00DD07E2">
        <w:rPr>
          <w:rFonts w:ascii="Times New Roman" w:eastAsia="Times New Roman" w:hAnsi="Times New Roman" w:cs="Times New Roman"/>
          <w:snapToGrid w:val="0"/>
          <w:sz w:val="24"/>
          <w:szCs w:val="24"/>
        </w:rPr>
        <w:t>.</w:t>
      </w:r>
      <w:bookmarkEnd w:id="9"/>
      <w:r w:rsidRPr="00DD07E2">
        <w:rPr>
          <w:rFonts w:ascii="Times New Roman" w:eastAsia="Times New Roman" w:hAnsi="Times New Roman" w:cs="Times New Roman"/>
          <w:snapToGrid w:val="0"/>
          <w:sz w:val="24"/>
          <w:szCs w:val="24"/>
        </w:rPr>
        <w:t xml:space="preserve"> Якість продукції, маркування і пакування товару за цим Договором повинні відповідати Держстандартам, та нормативно-технічним документам і супроводжуватися документом, що підтверджує якість.</w:t>
      </w:r>
    </w:p>
    <w:p w14:paraId="1066CC6F" w14:textId="522BF8CF" w:rsidR="00DD07E2" w:rsidRPr="00DD07E2" w:rsidRDefault="00DD07E2" w:rsidP="002060AA">
      <w:pPr>
        <w:spacing w:after="0" w:line="240" w:lineRule="auto"/>
        <w:ind w:firstLine="720"/>
        <w:rPr>
          <w:rFonts w:ascii="Times New Roman" w:eastAsia="Times New Roman" w:hAnsi="Times New Roman" w:cs="Times New Roman"/>
          <w:sz w:val="24"/>
          <w:szCs w:val="24"/>
          <w:lang w:eastAsia="ru-RU"/>
        </w:rPr>
      </w:pPr>
      <w:r w:rsidRPr="00DD07E2">
        <w:rPr>
          <w:rFonts w:ascii="Times New Roman" w:eastAsia="Times New Roman" w:hAnsi="Times New Roman" w:cs="Times New Roman"/>
          <w:sz w:val="24"/>
          <w:szCs w:val="24"/>
          <w:lang w:eastAsia="ru-RU"/>
        </w:rPr>
        <w:t>4.2. Товар за цим Договором має забезпечувати його повну придатність для використання,  а також відповідати усім вимогам, що звичайно ставляться на ринку до аналогічних товарів.</w:t>
      </w:r>
    </w:p>
    <w:p w14:paraId="52BD7EC3" w14:textId="77777777" w:rsidR="00DD07E2" w:rsidRPr="00DD07E2" w:rsidRDefault="00DD07E2" w:rsidP="00DD07E2">
      <w:pPr>
        <w:spacing w:after="0" w:line="240" w:lineRule="auto"/>
        <w:ind w:firstLine="720"/>
        <w:rPr>
          <w:rFonts w:ascii="Times New Roman" w:eastAsia="Times New Roman" w:hAnsi="Times New Roman" w:cs="Times New Roman"/>
          <w:b/>
          <w:snapToGrid w:val="0"/>
          <w:sz w:val="24"/>
          <w:szCs w:val="24"/>
        </w:rPr>
      </w:pPr>
      <w:bookmarkStart w:id="10" w:name="OCRUncertain064"/>
      <w:r w:rsidRPr="00DD07E2">
        <w:rPr>
          <w:rFonts w:ascii="Times New Roman" w:eastAsia="Times New Roman" w:hAnsi="Times New Roman" w:cs="Times New Roman"/>
          <w:b/>
          <w:snapToGrid w:val="0"/>
          <w:sz w:val="24"/>
          <w:szCs w:val="24"/>
        </w:rPr>
        <w:t xml:space="preserve">                            5. ЗДАВАННЯ-ПРИЙМАННЯ</w:t>
      </w:r>
      <w:bookmarkEnd w:id="10"/>
      <w:r w:rsidRPr="00DD07E2">
        <w:rPr>
          <w:rFonts w:ascii="Times New Roman" w:eastAsia="Times New Roman" w:hAnsi="Times New Roman" w:cs="Times New Roman"/>
          <w:b/>
          <w:snapToGrid w:val="0"/>
          <w:sz w:val="24"/>
          <w:szCs w:val="24"/>
        </w:rPr>
        <w:t xml:space="preserve"> ТОВАРУ</w:t>
      </w:r>
    </w:p>
    <w:p w14:paraId="4AB4E0C5"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ru-RU"/>
        </w:rPr>
      </w:pPr>
      <w:r w:rsidRPr="00DD07E2">
        <w:rPr>
          <w:rFonts w:ascii="Times New Roman" w:eastAsia="Times New Roman" w:hAnsi="Times New Roman" w:cs="Times New Roman"/>
          <w:sz w:val="24"/>
          <w:szCs w:val="24"/>
          <w:lang w:eastAsia="ru-RU"/>
        </w:rPr>
        <w:lastRenderedPageBreak/>
        <w:t xml:space="preserve">5.1. Приймання товару (за кількістю і якістю) здійснюється в порядку та на умовах, визначених цим Договором. </w:t>
      </w:r>
    </w:p>
    <w:p w14:paraId="181FCEEB" w14:textId="77777777" w:rsidR="00DD07E2" w:rsidRPr="00DD07E2" w:rsidRDefault="00DD07E2" w:rsidP="00DD07E2">
      <w:pPr>
        <w:tabs>
          <w:tab w:val="left" w:pos="-1843"/>
          <w:tab w:val="left" w:pos="-1701"/>
          <w:tab w:val="left" w:pos="-1560"/>
        </w:tabs>
        <w:spacing w:after="0" w:line="240" w:lineRule="auto"/>
        <w:ind w:firstLine="720"/>
        <w:rPr>
          <w:rFonts w:ascii="Times New Roman" w:eastAsia="Times New Roman" w:hAnsi="Times New Roman" w:cs="Times New Roman"/>
          <w:snapToGrid w:val="0"/>
          <w:sz w:val="24"/>
          <w:szCs w:val="24"/>
          <w:lang w:eastAsia="uk-UA"/>
        </w:rPr>
      </w:pPr>
      <w:r w:rsidRPr="00DD07E2">
        <w:rPr>
          <w:rFonts w:ascii="Times New Roman" w:eastAsia="Times New Roman" w:hAnsi="Times New Roman" w:cs="Times New Roman"/>
          <w:sz w:val="24"/>
          <w:szCs w:val="24"/>
          <w:lang w:eastAsia="uk-UA"/>
        </w:rPr>
        <w:t xml:space="preserve">5.2. </w:t>
      </w:r>
      <w:r w:rsidRPr="00DD07E2">
        <w:rPr>
          <w:rFonts w:ascii="Times New Roman" w:eastAsia="Times New Roman" w:hAnsi="Times New Roman" w:cs="Times New Roman"/>
          <w:snapToGrid w:val="0"/>
          <w:sz w:val="24"/>
          <w:szCs w:val="24"/>
          <w:lang w:eastAsia="uk-UA"/>
        </w:rPr>
        <w:t>Продавець підтверджує, що товар, визначений у п.1 цього Договору, на момент укладання цього Договору належить Продавцю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1751CFAF" w14:textId="77777777" w:rsidR="00DD07E2" w:rsidRPr="00DD07E2" w:rsidRDefault="00DD07E2" w:rsidP="00DD07E2">
      <w:pPr>
        <w:widowControl w:val="0"/>
        <w:spacing w:after="0" w:line="240" w:lineRule="auto"/>
        <w:ind w:firstLine="720"/>
        <w:rPr>
          <w:rFonts w:ascii="Times New Roman" w:eastAsia="Times New Roman" w:hAnsi="Times New Roman" w:cs="Times New Roman"/>
          <w:snapToGrid w:val="0"/>
          <w:sz w:val="24"/>
          <w:szCs w:val="24"/>
          <w:lang w:eastAsia="uk-UA"/>
        </w:rPr>
      </w:pPr>
      <w:r w:rsidRPr="00DD07E2">
        <w:rPr>
          <w:rFonts w:ascii="Times New Roman" w:eastAsia="Times New Roman" w:hAnsi="Times New Roman" w:cs="Times New Roman"/>
          <w:snapToGrid w:val="0"/>
          <w:sz w:val="24"/>
          <w:szCs w:val="24"/>
          <w:lang w:eastAsia="uk-UA"/>
        </w:rPr>
        <w:t>5.3. Продавець за цим Договором передає товар, придатний для мети, з якою товар такого роду звичайно використовується.</w:t>
      </w:r>
    </w:p>
    <w:p w14:paraId="38993CE6" w14:textId="77777777" w:rsidR="00DD07E2" w:rsidRPr="00DD07E2" w:rsidRDefault="00DD07E2" w:rsidP="00DD07E2">
      <w:pPr>
        <w:widowControl w:val="0"/>
        <w:suppressAutoHyphens/>
        <w:autoSpaceDE w:val="0"/>
        <w:spacing w:after="0" w:line="264" w:lineRule="auto"/>
        <w:ind w:left="1" w:right="100" w:firstLine="707"/>
        <w:rPr>
          <w:rFonts w:ascii="Times New Roman" w:eastAsia="Times New Roman" w:hAnsi="Times New Roman" w:cs="Times New Roman"/>
          <w:snapToGrid w:val="0"/>
          <w:sz w:val="24"/>
          <w:szCs w:val="24"/>
          <w:lang w:eastAsia="uk-UA"/>
        </w:rPr>
      </w:pPr>
      <w:r w:rsidRPr="00DD07E2">
        <w:rPr>
          <w:rFonts w:ascii="Times New Roman" w:eastAsia="Times New Roman" w:hAnsi="Times New Roman" w:cs="Times New Roman"/>
          <w:snapToGrid w:val="0"/>
          <w:sz w:val="24"/>
          <w:szCs w:val="24"/>
          <w:lang w:eastAsia="uk-UA"/>
        </w:rPr>
        <w:t xml:space="preserve">5.4. </w:t>
      </w:r>
      <w:r w:rsidRPr="00DD07E2">
        <w:rPr>
          <w:rFonts w:ascii="Times New Roman" w:eastAsia="Times New Roman" w:hAnsi="Times New Roman" w:cs="Times New Roman"/>
          <w:sz w:val="24"/>
          <w:szCs w:val="24"/>
          <w:lang w:eastAsia="ar-SA"/>
        </w:rPr>
        <w:t>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69C2129A" w14:textId="77777777" w:rsidR="00DD07E2" w:rsidRPr="00DD07E2" w:rsidRDefault="00DD07E2" w:rsidP="00DD07E2">
      <w:pPr>
        <w:widowControl w:val="0"/>
        <w:spacing w:after="0" w:line="240" w:lineRule="auto"/>
        <w:ind w:firstLine="720"/>
        <w:rPr>
          <w:rFonts w:ascii="Times New Roman" w:eastAsia="Times New Roman" w:hAnsi="Times New Roman" w:cs="Times New Roman"/>
          <w:bCs/>
          <w:snapToGrid w:val="0"/>
          <w:sz w:val="24"/>
          <w:szCs w:val="24"/>
        </w:rPr>
      </w:pPr>
      <w:r w:rsidRPr="00DD07E2">
        <w:rPr>
          <w:rFonts w:ascii="Times New Roman" w:eastAsia="Times New Roman" w:hAnsi="Times New Roman" w:cs="Times New Roman"/>
          <w:snapToGrid w:val="0"/>
          <w:sz w:val="24"/>
          <w:szCs w:val="24"/>
          <w:lang w:eastAsia="uk-UA"/>
        </w:rPr>
        <w:t xml:space="preserve">5.5. </w:t>
      </w:r>
      <w:r w:rsidRPr="00DD07E2">
        <w:rPr>
          <w:rFonts w:ascii="Times New Roman" w:eastAsia="Times New Roman" w:hAnsi="Times New Roman" w:cs="Times New Roman"/>
          <w:bCs/>
          <w:snapToGrid w:val="0"/>
          <w:sz w:val="24"/>
          <w:szCs w:val="24"/>
        </w:rPr>
        <w:t>Перевезення товару та витрати, пов’язані з ним, покладаються на Продавця.</w:t>
      </w:r>
    </w:p>
    <w:p w14:paraId="55508FFC" w14:textId="77777777" w:rsidR="00DD07E2" w:rsidRPr="00DD07E2" w:rsidRDefault="00DD07E2" w:rsidP="00DD07E2">
      <w:pPr>
        <w:spacing w:after="0" w:line="240" w:lineRule="auto"/>
        <w:ind w:firstLine="720"/>
        <w:rPr>
          <w:rFonts w:ascii="Times New Roman" w:eastAsia="Times New Roman" w:hAnsi="Times New Roman" w:cs="Times New Roman"/>
          <w:snapToGrid w:val="0"/>
          <w:sz w:val="24"/>
          <w:szCs w:val="24"/>
        </w:rPr>
      </w:pPr>
      <w:r w:rsidRPr="00DD07E2">
        <w:rPr>
          <w:rFonts w:ascii="Times New Roman" w:eastAsia="Times New Roman" w:hAnsi="Times New Roman" w:cs="Times New Roman"/>
          <w:snapToGrid w:val="0"/>
          <w:sz w:val="24"/>
          <w:szCs w:val="24"/>
        </w:rPr>
        <w:t>5.6. Перехід права власності відбувається в момент передачі товару /оплати /, що </w:t>
      </w:r>
      <w:r w:rsidRPr="00DD07E2">
        <w:rPr>
          <w:rFonts w:ascii="Times New Roman" w:eastAsia="Times New Roman" w:hAnsi="Times New Roman" w:cs="Times New Roman"/>
          <w:snapToGrid w:val="0"/>
          <w:sz w:val="24"/>
          <w:szCs w:val="24"/>
        </w:rPr>
        <w:br/>
        <w:t>оформляється видатковою накладною /актом прийому-здачі/. </w:t>
      </w:r>
    </w:p>
    <w:p w14:paraId="0EB0A1EC" w14:textId="77777777" w:rsidR="00DD07E2" w:rsidRPr="00DD07E2" w:rsidRDefault="00DD07E2" w:rsidP="00DD07E2">
      <w:pPr>
        <w:spacing w:after="0" w:line="240" w:lineRule="auto"/>
        <w:ind w:firstLine="720"/>
        <w:rPr>
          <w:rFonts w:ascii="Times New Roman" w:eastAsia="Times New Roman" w:hAnsi="Times New Roman" w:cs="Times New Roman"/>
          <w:b/>
          <w:snapToGrid w:val="0"/>
          <w:sz w:val="24"/>
          <w:szCs w:val="24"/>
        </w:rPr>
      </w:pPr>
      <w:r w:rsidRPr="00DD07E2">
        <w:rPr>
          <w:rFonts w:ascii="Times New Roman" w:eastAsia="Times New Roman" w:hAnsi="Times New Roman" w:cs="Times New Roman"/>
          <w:b/>
          <w:snapToGrid w:val="0"/>
          <w:sz w:val="24"/>
          <w:szCs w:val="24"/>
        </w:rPr>
        <w:t xml:space="preserve">                        6. ОПЛАТА ТОВАРУ ТА РОЗРАХУНКИ</w:t>
      </w:r>
    </w:p>
    <w:p w14:paraId="29409960"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6.1. Покупець зобов'язується оплачувати Продавцеві щомісячно, згідно товарних накладних, ціну за фактично отриманий протягом календарного місяця Товар в термін не пізніше трьох банківських днів з наступного місяця за звітним, шляхом переказу відповідних грошових коштів на банківський рахунок Продавця, який визначений у цьому Договорі.</w:t>
      </w:r>
    </w:p>
    <w:p w14:paraId="2E48CC05"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6.2. Якщо інше не застережене цим Договором або не узгоджено Сторонами у додатковій угоді до цього Договору, усі розрахунки і платежі за Договором здійснюються між Покупцем і Продавцем у строки, в порядку та на умовах, визначених цим Договором.</w:t>
      </w:r>
    </w:p>
    <w:p w14:paraId="39C7B4FB"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6.3. Платіжні документи за цим Договором оформляються згідно із відповідним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3D76E0DE"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 xml:space="preserve">6.4. В залежності від обсягів реального фінансування, передбачених у кошторисі Покупця для забезпечення потреб замовника, при наявності відповідного бюджетного призначення, </w:t>
      </w:r>
      <w:r w:rsidRPr="00DD07E2">
        <w:rPr>
          <w:rFonts w:ascii="Times New Roman" w:eastAsia="Times New Roman" w:hAnsi="Times New Roman" w:cs="Times New Roman"/>
          <w:bCs/>
          <w:sz w:val="24"/>
          <w:szCs w:val="24"/>
          <w:lang w:val="ru-RU" w:eastAsia="ru-RU"/>
        </w:rPr>
        <w:t>може</w:t>
      </w:r>
      <w:r w:rsidRPr="00DD07E2">
        <w:rPr>
          <w:rFonts w:ascii="Times New Roman" w:eastAsia="Times New Roman" w:hAnsi="Times New Roman" w:cs="Times New Roman"/>
          <w:sz w:val="24"/>
          <w:szCs w:val="24"/>
          <w:lang w:val="ru-RU" w:eastAsia="ru-RU"/>
        </w:rPr>
        <w:t xml:space="preserve"> змінюватись кількість закупленого товару, що оформляється додатковою письмовою угодою до даного договору.</w:t>
      </w:r>
    </w:p>
    <w:p w14:paraId="149D7CC4"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bCs/>
          <w:sz w:val="24"/>
          <w:szCs w:val="24"/>
          <w:lang w:val="ru-RU" w:eastAsia="ru-RU"/>
        </w:rPr>
        <w:t>6.5. Розрахунок за продукцію здійснюється в гривнях шляхом перерахування коштів на поточний рахунок Продавця або іншим способом, незабороненим чинним законодавством</w:t>
      </w:r>
      <w:r w:rsidRPr="00DD07E2">
        <w:rPr>
          <w:rFonts w:ascii="Times New Roman" w:eastAsia="Times New Roman" w:hAnsi="Times New Roman" w:cs="Times New Roman"/>
          <w:sz w:val="24"/>
          <w:szCs w:val="24"/>
          <w:lang w:val="ru-RU" w:eastAsia="ru-RU"/>
        </w:rPr>
        <w:t xml:space="preserve">. </w:t>
      </w:r>
    </w:p>
    <w:p w14:paraId="33CEA289" w14:textId="315B7FE3" w:rsidR="00DD07E2" w:rsidRPr="00DD07E2" w:rsidRDefault="00DD07E2" w:rsidP="00A30B8A">
      <w:pPr>
        <w:spacing w:after="0" w:line="240" w:lineRule="auto"/>
        <w:ind w:firstLine="720"/>
        <w:rPr>
          <w:rFonts w:ascii="Times New Roman" w:eastAsia="Times New Roman" w:hAnsi="Times New Roman" w:cs="Times New Roman"/>
          <w:bCs/>
          <w:sz w:val="24"/>
          <w:szCs w:val="24"/>
          <w:lang w:eastAsia="ru-RU"/>
        </w:rPr>
      </w:pPr>
      <w:r w:rsidRPr="00DD07E2">
        <w:rPr>
          <w:rFonts w:ascii="Times New Roman" w:eastAsia="Times New Roman" w:hAnsi="Times New Roman" w:cs="Times New Roman"/>
          <w:bCs/>
          <w:sz w:val="24"/>
          <w:szCs w:val="24"/>
          <w:lang w:val="ru-RU" w:eastAsia="ru-RU"/>
        </w:rPr>
        <w:t>6.6. Форма оплати продукції – безготівкова.</w:t>
      </w:r>
    </w:p>
    <w:p w14:paraId="193E2788" w14:textId="77777777" w:rsidR="00DD07E2" w:rsidRPr="00DD07E2" w:rsidRDefault="00DD07E2" w:rsidP="00DD07E2">
      <w:pPr>
        <w:tabs>
          <w:tab w:val="left" w:pos="2040"/>
        </w:tabs>
        <w:spacing w:after="0" w:line="240" w:lineRule="auto"/>
        <w:ind w:firstLine="720"/>
        <w:jc w:val="center"/>
        <w:rPr>
          <w:rFonts w:ascii="Times New Roman" w:eastAsia="Times New Roman" w:hAnsi="Times New Roman" w:cs="Times New Roman"/>
          <w:b/>
          <w:sz w:val="24"/>
          <w:szCs w:val="24"/>
          <w:lang w:val="ru-RU" w:eastAsia="ru-RU"/>
        </w:rPr>
      </w:pPr>
      <w:r w:rsidRPr="00DD07E2">
        <w:rPr>
          <w:rFonts w:ascii="Times New Roman" w:eastAsia="Times New Roman" w:hAnsi="Times New Roman" w:cs="Times New Roman"/>
          <w:b/>
          <w:sz w:val="24"/>
          <w:szCs w:val="24"/>
          <w:lang w:val="ru-RU" w:eastAsia="ru-RU"/>
        </w:rPr>
        <w:t>7. ПРАВА І ОБОВ’ЯЗКИ СТОРІН</w:t>
      </w:r>
    </w:p>
    <w:p w14:paraId="007F4402" w14:textId="77777777" w:rsidR="00DD07E2" w:rsidRPr="00DD07E2" w:rsidRDefault="00DD07E2" w:rsidP="00DD07E2">
      <w:pPr>
        <w:spacing w:after="0" w:line="240" w:lineRule="auto"/>
        <w:jc w:val="both"/>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7.1. Обов’язки Продавця: </w:t>
      </w:r>
    </w:p>
    <w:p w14:paraId="2D60ABA9" w14:textId="77777777" w:rsidR="00DD07E2" w:rsidRPr="00DD07E2" w:rsidRDefault="00DD07E2" w:rsidP="00DD07E2">
      <w:pPr>
        <w:spacing w:after="0" w:line="240" w:lineRule="auto"/>
        <w:jc w:val="both"/>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7.1.1. Передати Покупцеві товар, визначений цим Договором. </w:t>
      </w:r>
    </w:p>
    <w:p w14:paraId="70A64F4E" w14:textId="77777777" w:rsidR="00DD07E2" w:rsidRPr="00DD07E2" w:rsidRDefault="00DD07E2" w:rsidP="00DD07E2">
      <w:pPr>
        <w:spacing w:after="0" w:line="240" w:lineRule="auto"/>
        <w:jc w:val="both"/>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7.1.2. Попередити Покупця про всі права третіх осіб на товар, що продається. </w:t>
      </w:r>
    </w:p>
    <w:p w14:paraId="373D51AB" w14:textId="77777777" w:rsidR="00DD07E2" w:rsidRPr="00DD07E2" w:rsidRDefault="00DD07E2" w:rsidP="00DD07E2">
      <w:pPr>
        <w:spacing w:after="0" w:line="240" w:lineRule="auto"/>
        <w:jc w:val="both"/>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7.1.3. Замінити товар неналежної якості, протягом _____ днів з моменту отримання </w:t>
      </w:r>
      <w:r w:rsidRPr="00DD07E2">
        <w:rPr>
          <w:rFonts w:ascii="Times New Roman" w:eastAsia="Times New Roman" w:hAnsi="Times New Roman" w:cs="Times New Roman"/>
          <w:sz w:val="24"/>
          <w:szCs w:val="24"/>
          <w:lang w:eastAsia="uk-UA"/>
        </w:rPr>
        <w:br/>
        <w:t>обґрунтованої претензії від Покупця, або повернути вартість товару неналежної якості, </w:t>
      </w:r>
      <w:r w:rsidRPr="00DD07E2">
        <w:rPr>
          <w:rFonts w:ascii="Times New Roman" w:eastAsia="Times New Roman" w:hAnsi="Times New Roman" w:cs="Times New Roman"/>
          <w:sz w:val="24"/>
          <w:szCs w:val="24"/>
          <w:lang w:eastAsia="uk-UA"/>
        </w:rPr>
        <w:br/>
        <w:t>згідно п. 2.1. Договору. </w:t>
      </w:r>
    </w:p>
    <w:p w14:paraId="4672E5C3" w14:textId="77777777" w:rsidR="00DD07E2" w:rsidRPr="00DD07E2" w:rsidRDefault="00DD07E2" w:rsidP="00DD07E2">
      <w:pPr>
        <w:spacing w:after="0" w:line="240" w:lineRule="auto"/>
        <w:jc w:val="both"/>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7.2.  Обов'язки Покупця:</w:t>
      </w:r>
      <w:r w:rsidRPr="00DD07E2">
        <w:rPr>
          <w:rFonts w:ascii="Times New Roman" w:eastAsia="Times New Roman" w:hAnsi="Times New Roman" w:cs="Times New Roman"/>
          <w:sz w:val="24"/>
          <w:szCs w:val="24"/>
          <w:lang w:val="en-AU" w:eastAsia="ru-RU"/>
        </w:rPr>
        <w:t> </w:t>
      </w:r>
    </w:p>
    <w:p w14:paraId="40E53F1C" w14:textId="77777777" w:rsidR="00DD07E2" w:rsidRPr="00DD07E2" w:rsidRDefault="00DD07E2" w:rsidP="00DD07E2">
      <w:pPr>
        <w:spacing w:after="0" w:line="240" w:lineRule="auto"/>
        <w:jc w:val="both"/>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7.2.1. Прийняти товар, крім випадків, коли він має право вимагати заміни товару або</w:t>
      </w:r>
      <w:r w:rsidRPr="00DD07E2">
        <w:rPr>
          <w:rFonts w:ascii="Times New Roman" w:eastAsia="Times New Roman" w:hAnsi="Times New Roman" w:cs="Times New Roman"/>
          <w:sz w:val="24"/>
          <w:szCs w:val="24"/>
          <w:lang w:val="en-AU" w:eastAsia="ru-RU"/>
        </w:rPr>
        <w:t> </w:t>
      </w:r>
      <w:r w:rsidRPr="00DD07E2">
        <w:rPr>
          <w:rFonts w:ascii="Times New Roman" w:eastAsia="Times New Roman" w:hAnsi="Times New Roman" w:cs="Times New Roman"/>
          <w:sz w:val="24"/>
          <w:szCs w:val="24"/>
          <w:lang w:val="ru-RU" w:eastAsia="ru-RU"/>
        </w:rPr>
        <w:br/>
        <w:t>право відмови від договору.</w:t>
      </w:r>
      <w:r w:rsidRPr="00DD07E2">
        <w:rPr>
          <w:rFonts w:ascii="Times New Roman" w:eastAsia="Times New Roman" w:hAnsi="Times New Roman" w:cs="Times New Roman"/>
          <w:sz w:val="24"/>
          <w:szCs w:val="24"/>
          <w:lang w:val="en-AU" w:eastAsia="ru-RU"/>
        </w:rPr>
        <w:t> </w:t>
      </w:r>
    </w:p>
    <w:p w14:paraId="35B2E3C6" w14:textId="77777777" w:rsidR="00DD07E2" w:rsidRPr="00DD07E2" w:rsidRDefault="00DD07E2" w:rsidP="00DD07E2">
      <w:pPr>
        <w:spacing w:after="0" w:line="240" w:lineRule="auto"/>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7.2.2. Оплатити товар згідно з умовами визначеними в п. 4 Договору.</w:t>
      </w:r>
      <w:r w:rsidRPr="00DD07E2">
        <w:rPr>
          <w:rFonts w:ascii="Times New Roman" w:eastAsia="Times New Roman" w:hAnsi="Times New Roman" w:cs="Times New Roman"/>
          <w:sz w:val="24"/>
          <w:szCs w:val="24"/>
          <w:lang w:val="en-AU" w:eastAsia="ru-RU"/>
        </w:rPr>
        <w:t> </w:t>
      </w:r>
    </w:p>
    <w:p w14:paraId="2AD8EB2A" w14:textId="77777777" w:rsidR="00DD07E2" w:rsidRPr="00DD07E2" w:rsidRDefault="00DD07E2" w:rsidP="00DD07E2">
      <w:pPr>
        <w:spacing w:after="120" w:line="240" w:lineRule="auto"/>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7.3. Права Продавця:</w:t>
      </w:r>
      <w:r w:rsidRPr="00DD07E2">
        <w:rPr>
          <w:rFonts w:ascii="Times New Roman" w:eastAsia="Times New Roman" w:hAnsi="Times New Roman" w:cs="Times New Roman"/>
          <w:sz w:val="24"/>
          <w:szCs w:val="24"/>
          <w:lang w:val="en-AU" w:eastAsia="ru-RU"/>
        </w:rPr>
        <w:t> </w:t>
      </w:r>
    </w:p>
    <w:p w14:paraId="5EC261A1" w14:textId="77777777" w:rsidR="00DD07E2" w:rsidRPr="00DD07E2" w:rsidRDefault="00DD07E2" w:rsidP="00DD07E2">
      <w:pPr>
        <w:spacing w:after="0" w:line="240" w:lineRule="auto"/>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7.3.1. Вимагати від Покупця прийняття товару, що відповідає умовам визначеним в п. 4</w:t>
      </w:r>
      <w:r w:rsidRPr="00DD07E2">
        <w:rPr>
          <w:rFonts w:ascii="Times New Roman" w:eastAsia="Times New Roman" w:hAnsi="Times New Roman" w:cs="Times New Roman"/>
          <w:sz w:val="24"/>
          <w:szCs w:val="24"/>
          <w:lang w:val="en-AU" w:eastAsia="ru-RU"/>
        </w:rPr>
        <w:t> </w:t>
      </w:r>
      <w:r w:rsidRPr="00DD07E2">
        <w:rPr>
          <w:rFonts w:ascii="Times New Roman" w:eastAsia="Times New Roman" w:hAnsi="Times New Roman" w:cs="Times New Roman"/>
          <w:sz w:val="24"/>
          <w:szCs w:val="24"/>
          <w:lang w:val="ru-RU" w:eastAsia="ru-RU"/>
        </w:rPr>
        <w:br/>
        <w:t>Договору.</w:t>
      </w:r>
      <w:r w:rsidRPr="00DD07E2">
        <w:rPr>
          <w:rFonts w:ascii="Times New Roman" w:eastAsia="Times New Roman" w:hAnsi="Times New Roman" w:cs="Times New Roman"/>
          <w:sz w:val="24"/>
          <w:szCs w:val="24"/>
          <w:lang w:val="en-AU" w:eastAsia="ru-RU"/>
        </w:rPr>
        <w:t> </w:t>
      </w:r>
    </w:p>
    <w:p w14:paraId="6228403E" w14:textId="77777777" w:rsidR="00DD07E2" w:rsidRPr="00DD07E2" w:rsidRDefault="00DD07E2" w:rsidP="00DD07E2">
      <w:pPr>
        <w:spacing w:after="0" w:line="240" w:lineRule="auto"/>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7.4. Права Покупця:</w:t>
      </w:r>
      <w:r w:rsidRPr="00DD07E2">
        <w:rPr>
          <w:rFonts w:ascii="Times New Roman" w:eastAsia="Times New Roman" w:hAnsi="Times New Roman" w:cs="Times New Roman"/>
          <w:sz w:val="24"/>
          <w:szCs w:val="24"/>
          <w:lang w:val="en-AU" w:eastAsia="ru-RU"/>
        </w:rPr>
        <w:t> </w:t>
      </w:r>
    </w:p>
    <w:p w14:paraId="3D3573CC" w14:textId="77777777" w:rsidR="00DD07E2" w:rsidRPr="00DD07E2" w:rsidRDefault="00DD07E2" w:rsidP="00DD07E2">
      <w:pPr>
        <w:spacing w:after="0" w:line="240" w:lineRule="auto"/>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7.4.1. Вимагати від Продавця передачі товару, що відповідає умовам визначеним в п. 4</w:t>
      </w:r>
      <w:r w:rsidRPr="00DD07E2">
        <w:rPr>
          <w:rFonts w:ascii="Times New Roman" w:eastAsia="Times New Roman" w:hAnsi="Times New Roman" w:cs="Times New Roman"/>
          <w:sz w:val="24"/>
          <w:szCs w:val="24"/>
          <w:lang w:val="en-AU" w:eastAsia="ru-RU"/>
        </w:rPr>
        <w:t> </w:t>
      </w:r>
      <w:r w:rsidRPr="00DD07E2">
        <w:rPr>
          <w:rFonts w:ascii="Times New Roman" w:eastAsia="Times New Roman" w:hAnsi="Times New Roman" w:cs="Times New Roman"/>
          <w:sz w:val="24"/>
          <w:szCs w:val="24"/>
          <w:lang w:val="ru-RU" w:eastAsia="ru-RU"/>
        </w:rPr>
        <w:br/>
        <w:t>Договору.</w:t>
      </w:r>
      <w:r w:rsidRPr="00DD07E2">
        <w:rPr>
          <w:rFonts w:ascii="Times New Roman" w:eastAsia="Times New Roman" w:hAnsi="Times New Roman" w:cs="Times New Roman"/>
          <w:sz w:val="24"/>
          <w:szCs w:val="24"/>
          <w:lang w:val="en-AU" w:eastAsia="ru-RU"/>
        </w:rPr>
        <w:t> </w:t>
      </w:r>
    </w:p>
    <w:p w14:paraId="46A83AD1" w14:textId="77777777" w:rsidR="00DD07E2" w:rsidRPr="00DD07E2" w:rsidRDefault="00DD07E2" w:rsidP="00DD07E2">
      <w:pPr>
        <w:spacing w:after="0" w:line="240" w:lineRule="auto"/>
        <w:rPr>
          <w:rFonts w:ascii="Times New Roman" w:eastAsia="Times New Roman" w:hAnsi="Times New Roman" w:cs="Times New Roman"/>
          <w:sz w:val="24"/>
          <w:szCs w:val="24"/>
          <w:lang w:eastAsia="ru-RU"/>
        </w:rPr>
      </w:pPr>
      <w:r w:rsidRPr="00DD07E2">
        <w:rPr>
          <w:rFonts w:ascii="Times New Roman" w:eastAsia="Times New Roman" w:hAnsi="Times New Roman" w:cs="Times New Roman"/>
          <w:sz w:val="24"/>
          <w:szCs w:val="24"/>
          <w:lang w:eastAsia="ru-RU"/>
        </w:rPr>
        <w:lastRenderedPageBreak/>
        <w:t>7.4.2. Вимагати від Продавця виконання інших зобов’язань згідно з Договіром.</w:t>
      </w:r>
      <w:r w:rsidRPr="00DD07E2">
        <w:rPr>
          <w:rFonts w:ascii="Times New Roman" w:eastAsia="Times New Roman" w:hAnsi="Times New Roman" w:cs="Times New Roman"/>
          <w:sz w:val="24"/>
          <w:szCs w:val="24"/>
          <w:lang w:val="en-AU" w:eastAsia="ru-RU"/>
        </w:rPr>
        <w:t> </w:t>
      </w:r>
    </w:p>
    <w:p w14:paraId="3EE5385F" w14:textId="77777777" w:rsidR="00DD07E2" w:rsidRPr="00DD07E2" w:rsidRDefault="00DD07E2" w:rsidP="00DD07E2">
      <w:pPr>
        <w:spacing w:after="0" w:line="240" w:lineRule="auto"/>
        <w:rPr>
          <w:rFonts w:ascii="Times New Roman" w:eastAsia="Times New Roman" w:hAnsi="Times New Roman" w:cs="Times New Roman"/>
          <w:sz w:val="24"/>
          <w:szCs w:val="24"/>
          <w:lang w:eastAsia="ru-RU"/>
        </w:rPr>
      </w:pPr>
    </w:p>
    <w:p w14:paraId="7AB0632F" w14:textId="77777777" w:rsidR="00DD07E2" w:rsidRPr="00DD07E2" w:rsidRDefault="00DD07E2" w:rsidP="00DD07E2">
      <w:pPr>
        <w:spacing w:after="0" w:line="240" w:lineRule="auto"/>
        <w:ind w:firstLine="720"/>
        <w:rPr>
          <w:rFonts w:ascii="Times New Roman" w:eastAsia="Times New Roman" w:hAnsi="Times New Roman" w:cs="Times New Roman"/>
          <w:b/>
          <w:sz w:val="24"/>
          <w:szCs w:val="24"/>
          <w:lang w:eastAsia="ru-RU"/>
        </w:rPr>
      </w:pPr>
      <w:r w:rsidRPr="00DD07E2">
        <w:rPr>
          <w:rFonts w:ascii="Times New Roman" w:eastAsia="Times New Roman" w:hAnsi="Times New Roman" w:cs="Times New Roman"/>
          <w:b/>
          <w:sz w:val="24"/>
          <w:szCs w:val="24"/>
          <w:lang w:eastAsia="ru-RU"/>
        </w:rPr>
        <w:t xml:space="preserve">            </w:t>
      </w:r>
      <w:r w:rsidRPr="00DD07E2">
        <w:rPr>
          <w:rFonts w:ascii="Times New Roman" w:eastAsia="Times New Roman" w:hAnsi="Times New Roman" w:cs="Times New Roman"/>
          <w:b/>
          <w:sz w:val="24"/>
          <w:szCs w:val="24"/>
          <w:lang w:val="ru-RU" w:eastAsia="ru-RU"/>
        </w:rPr>
        <w:t>8. ВІДПОВІДАЛЬНІСТЬ СТОРІН ЗА ПОРУШЕННЯ ДОГОВОРУ</w:t>
      </w:r>
    </w:p>
    <w:p w14:paraId="5BD9F7A3"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 xml:space="preserve">8.1.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правом, що є застосовним до цього Договору. </w:t>
      </w:r>
    </w:p>
    <w:p w14:paraId="53FE01E7"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8.2. Порушенням Договору є його невиконання або неналежне виконання, тобто виконання з порушенням умов, визначених змістом цього Договору.</w:t>
      </w:r>
    </w:p>
    <w:p w14:paraId="529BE504"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ru-RU"/>
        </w:rPr>
      </w:pPr>
      <w:r w:rsidRPr="00DD07E2">
        <w:rPr>
          <w:rFonts w:ascii="Times New Roman" w:eastAsia="Times New Roman" w:hAnsi="Times New Roman" w:cs="Times New Roman"/>
          <w:sz w:val="24"/>
          <w:szCs w:val="24"/>
          <w:lang w:val="ru-RU" w:eastAsia="ru-RU"/>
        </w:rPr>
        <w:t xml:space="preserve">8.3. Сторона не несе відповідальності за порушення Договору, якщо воно сталося не з її вини (умислу чи необережності). </w:t>
      </w:r>
    </w:p>
    <w:p w14:paraId="41ADAC16"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3EAF9578" w14:textId="77777777" w:rsidR="00DD07E2" w:rsidRPr="00DD07E2" w:rsidRDefault="00DD07E2" w:rsidP="00DD07E2">
      <w:pPr>
        <w:spacing w:after="0" w:line="240" w:lineRule="auto"/>
        <w:ind w:firstLine="720"/>
        <w:rPr>
          <w:rFonts w:ascii="Times New Roman" w:eastAsia="MS Mincho" w:hAnsi="Times New Roman" w:cs="Times New Roman"/>
          <w:sz w:val="24"/>
          <w:szCs w:val="24"/>
          <w:lang w:val="ru-RU" w:eastAsia="ru-RU"/>
        </w:rPr>
      </w:pPr>
      <w:r w:rsidRPr="00DD07E2">
        <w:rPr>
          <w:rFonts w:ascii="Times New Roman" w:eastAsia="Times New Roman" w:hAnsi="Times New Roman" w:cs="Times New Roman"/>
          <w:color w:val="000000"/>
          <w:sz w:val="24"/>
          <w:szCs w:val="24"/>
          <w:lang w:val="ru-RU" w:eastAsia="ru-RU"/>
        </w:rPr>
        <w:t>8.5. У випадку невиконання чи неналежного виконання умов договору Продавець</w:t>
      </w:r>
      <w:r w:rsidRPr="00DD07E2">
        <w:rPr>
          <w:rFonts w:ascii="Times New Roman" w:eastAsia="Times New Roman" w:hAnsi="Times New Roman" w:cs="Times New Roman"/>
          <w:sz w:val="24"/>
          <w:szCs w:val="24"/>
          <w:lang w:val="ru-RU" w:eastAsia="ru-RU"/>
        </w:rPr>
        <w:t xml:space="preserve"> сплачує Покупцю пеню в розмірі однієї облікової ставки НБУ за кожний день прострочення недопоставленої у строк частини товару,</w:t>
      </w:r>
      <w:r w:rsidRPr="00DD07E2">
        <w:rPr>
          <w:rFonts w:ascii="Times New Roman" w:eastAsia="MS Mincho" w:hAnsi="Times New Roman" w:cs="Times New Roman"/>
          <w:sz w:val="24"/>
          <w:szCs w:val="24"/>
          <w:lang w:val="ru-RU" w:eastAsia="ru-RU"/>
        </w:rPr>
        <w:t xml:space="preserve"> але не більше подвійної облікової ставки Національного банку України, що діяла у період, за який сплачується пеня.</w:t>
      </w:r>
    </w:p>
    <w:p w14:paraId="7105EF63"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8.6. Продавець у разі передання Покупцеві товару неналежної якості за вимогою Покупця зобов'язаний сплатити останньому штраф у розмірі 3 % від ціни такого товару.</w:t>
      </w:r>
    </w:p>
    <w:p w14:paraId="0BBD9E28" w14:textId="77777777" w:rsidR="00DD07E2" w:rsidRPr="00DD07E2" w:rsidRDefault="00DD07E2" w:rsidP="00DD07E2">
      <w:pPr>
        <w:spacing w:after="0" w:line="240" w:lineRule="auto"/>
        <w:jc w:val="both"/>
        <w:rPr>
          <w:rFonts w:ascii="Times New Roman" w:eastAsia="Times New Roman" w:hAnsi="Times New Roman" w:cs="Times New Roman"/>
          <w:sz w:val="24"/>
          <w:szCs w:val="24"/>
          <w:lang w:eastAsia="uk-UA"/>
        </w:rPr>
      </w:pPr>
      <w:r w:rsidRPr="00DD07E2">
        <w:rPr>
          <w:rFonts w:ascii="Times New Roman" w:eastAsia="MS Mincho" w:hAnsi="Times New Roman" w:cs="Times New Roman"/>
          <w:sz w:val="24"/>
          <w:szCs w:val="24"/>
          <w:lang w:eastAsia="uk-UA"/>
        </w:rPr>
        <w:tab/>
        <w:t>8.7.  З</w:t>
      </w:r>
      <w:r w:rsidRPr="00DD07E2">
        <w:rPr>
          <w:rFonts w:ascii="Times New Roman" w:eastAsia="Times New Roman" w:hAnsi="Times New Roman" w:cs="Times New Roman"/>
          <w:sz w:val="24"/>
          <w:szCs w:val="24"/>
          <w:lang w:eastAsia="uk-UA"/>
        </w:rPr>
        <w:t>а порушення Покупцем строків виконання зобов'язання стягується пеня у розмірі  0,1 відсотка вартості поставленого Товару, за кожний день прострочення, відповідно до   ст.231 Господарського кодексу України.</w:t>
      </w:r>
    </w:p>
    <w:p w14:paraId="04691B4F"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 xml:space="preserve">8.8.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4F4950B5" w14:textId="77777777" w:rsidR="00DD07E2" w:rsidRPr="00DD07E2" w:rsidRDefault="00DD07E2" w:rsidP="00DD07E2">
      <w:pPr>
        <w:spacing w:after="12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8.9. Сплата Стороною визначених цим Договором та (або) правом, що є застосовним до цього Договору,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4AAA13A2" w14:textId="77777777" w:rsidR="00DD07E2" w:rsidRPr="00DD07E2" w:rsidRDefault="00DD07E2" w:rsidP="00DD07E2">
      <w:pPr>
        <w:spacing w:after="12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8.10.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правом, що є застосовним до цього Договору.</w:t>
      </w:r>
    </w:p>
    <w:p w14:paraId="679E565B" w14:textId="77777777" w:rsidR="002060AA" w:rsidRDefault="00DD07E2" w:rsidP="002060AA">
      <w:pPr>
        <w:spacing w:after="0" w:line="240" w:lineRule="auto"/>
        <w:ind w:firstLine="720"/>
        <w:rPr>
          <w:rFonts w:ascii="Times New Roman" w:eastAsia="Times New Roman" w:hAnsi="Times New Roman" w:cs="Times New Roman"/>
          <w:b/>
          <w:sz w:val="24"/>
          <w:szCs w:val="24"/>
          <w:lang w:val="ru-RU" w:eastAsia="ru-RU"/>
        </w:rPr>
      </w:pPr>
      <w:r w:rsidRPr="00DD07E2">
        <w:rPr>
          <w:rFonts w:ascii="Times New Roman" w:eastAsia="Times New Roman" w:hAnsi="Times New Roman" w:cs="Times New Roman"/>
          <w:b/>
          <w:sz w:val="24"/>
          <w:szCs w:val="24"/>
          <w:lang w:eastAsia="ru-RU"/>
        </w:rPr>
        <w:t xml:space="preserve">                 </w:t>
      </w:r>
      <w:r w:rsidRPr="00DD07E2">
        <w:rPr>
          <w:rFonts w:ascii="Times New Roman" w:eastAsia="Times New Roman" w:hAnsi="Times New Roman" w:cs="Times New Roman"/>
          <w:b/>
          <w:sz w:val="24"/>
          <w:szCs w:val="24"/>
          <w:lang w:val="ru-RU" w:eastAsia="ru-RU"/>
        </w:rPr>
        <w:t>9. ФОРС-МАЖОРНІ ОБСТАВИНИ</w:t>
      </w:r>
    </w:p>
    <w:p w14:paraId="57AEBA91" w14:textId="6A33FDD9" w:rsidR="00DD07E2" w:rsidRPr="002060AA" w:rsidRDefault="00DD07E2" w:rsidP="002060AA">
      <w:pPr>
        <w:spacing w:after="0" w:line="240" w:lineRule="auto"/>
        <w:ind w:firstLine="720"/>
        <w:rPr>
          <w:rFonts w:ascii="Times New Roman" w:eastAsia="Times New Roman" w:hAnsi="Times New Roman" w:cs="Times New Roman"/>
          <w:b/>
          <w:sz w:val="24"/>
          <w:szCs w:val="24"/>
          <w:lang w:val="ru-RU" w:eastAsia="ru-RU"/>
        </w:rPr>
      </w:pPr>
      <w:r w:rsidRPr="00DD07E2">
        <w:rPr>
          <w:rFonts w:ascii="Times New Roman" w:eastAsia="Times New Roman" w:hAnsi="Times New Roman" w:cs="Times New Roman"/>
          <w:sz w:val="24"/>
          <w:szCs w:val="24"/>
          <w:lang w:val="ru-RU" w:eastAsia="ru-RU"/>
        </w:rPr>
        <w:t>9.1. Сторона звільняється від визначеної цим Договором та (або) правом, що є застосовним до цього Договору,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3826D0"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 xml:space="preserve">9.2.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 </w:t>
      </w:r>
    </w:p>
    <w:p w14:paraId="3635E71C"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 xml:space="preserve">9.3.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w:t>
      </w:r>
      <w:r w:rsidRPr="00DD07E2">
        <w:rPr>
          <w:rFonts w:ascii="Times New Roman" w:eastAsia="Times New Roman" w:hAnsi="Times New Roman" w:cs="Times New Roman"/>
          <w:sz w:val="24"/>
          <w:szCs w:val="24"/>
          <w:lang w:val="ru-RU" w:eastAsia="ru-RU"/>
        </w:rPr>
        <w:lastRenderedPageBreak/>
        <w:t>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CEFE614" w14:textId="77777777" w:rsidR="00DD07E2" w:rsidRPr="00DD07E2" w:rsidRDefault="00DD07E2" w:rsidP="00DD07E2">
      <w:pPr>
        <w:spacing w:after="12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9.4.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A5A5CFE" w14:textId="77777777" w:rsidR="00DD07E2" w:rsidRPr="00DD07E2" w:rsidRDefault="00DD07E2" w:rsidP="00DD07E2">
      <w:pPr>
        <w:spacing w:after="12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 xml:space="preserve">9.5.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67AE39F0"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9.6.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21F198D6"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9.7.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C810BC1"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9.8. Якщо у зв'язку із форс-мажорними обставинами та (або) їх наслідками виконання цього Договору є тимчасово неможливим і така неможливість триває протягом 3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0DACC5EE" w14:textId="77777777" w:rsidR="00DD07E2" w:rsidRPr="00DD07E2" w:rsidRDefault="00DD07E2" w:rsidP="00DD07E2">
      <w:pPr>
        <w:spacing w:after="0" w:line="240" w:lineRule="auto"/>
        <w:ind w:firstLine="720"/>
        <w:jc w:val="center"/>
        <w:rPr>
          <w:rFonts w:ascii="Times New Roman" w:eastAsia="Times New Roman" w:hAnsi="Times New Roman" w:cs="Times New Roman"/>
          <w:b/>
          <w:snapToGrid w:val="0"/>
          <w:sz w:val="24"/>
          <w:szCs w:val="24"/>
        </w:rPr>
      </w:pPr>
      <w:r w:rsidRPr="00DD07E2">
        <w:rPr>
          <w:rFonts w:ascii="Times New Roman" w:eastAsia="Times New Roman" w:hAnsi="Times New Roman" w:cs="Times New Roman"/>
          <w:b/>
          <w:snapToGrid w:val="0"/>
          <w:sz w:val="24"/>
          <w:szCs w:val="24"/>
        </w:rPr>
        <w:t>10. ВИРІШЕННЯ СПОРІВ</w:t>
      </w:r>
    </w:p>
    <w:p w14:paraId="3831F4A2"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10.1. Усі спори, що виникають з цього Договору або пов'язані із ним, вирішуються шляхом переговорів між Сторонами.</w:t>
      </w:r>
    </w:p>
    <w:p w14:paraId="4A2C5C98" w14:textId="6543CBE1" w:rsidR="002060AA" w:rsidRPr="002060AA" w:rsidRDefault="00DD07E2" w:rsidP="002060AA">
      <w:pPr>
        <w:spacing w:after="0" w:line="240" w:lineRule="auto"/>
        <w:ind w:firstLine="720"/>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0467C701" w14:textId="77777777" w:rsidR="00DD07E2" w:rsidRPr="00DD07E2" w:rsidRDefault="00DD07E2" w:rsidP="00DD07E2">
      <w:pPr>
        <w:spacing w:after="0" w:line="240" w:lineRule="auto"/>
        <w:ind w:firstLine="720"/>
        <w:jc w:val="center"/>
        <w:rPr>
          <w:rFonts w:ascii="Times New Roman" w:eastAsia="Times New Roman" w:hAnsi="Times New Roman" w:cs="Times New Roman"/>
          <w:b/>
          <w:sz w:val="24"/>
          <w:szCs w:val="24"/>
          <w:lang w:val="ru-RU" w:eastAsia="ru-RU"/>
        </w:rPr>
      </w:pPr>
      <w:r w:rsidRPr="00DD07E2">
        <w:rPr>
          <w:rFonts w:ascii="Times New Roman" w:eastAsia="Times New Roman" w:hAnsi="Times New Roman" w:cs="Times New Roman"/>
          <w:b/>
          <w:sz w:val="24"/>
          <w:szCs w:val="24"/>
          <w:lang w:val="ru-RU" w:eastAsia="ru-RU"/>
        </w:rPr>
        <w:t>11. ДІЯ ДОГОВОРУ</w:t>
      </w:r>
    </w:p>
    <w:p w14:paraId="1C4A35C6" w14:textId="77777777" w:rsidR="00DD07E2" w:rsidRPr="00DD07E2" w:rsidRDefault="00DD07E2" w:rsidP="00DD07E2">
      <w:pPr>
        <w:spacing w:after="0" w:line="240" w:lineRule="auto"/>
        <w:ind w:firstLine="709"/>
        <w:rPr>
          <w:rFonts w:ascii="Times New Roman" w:eastAsia="Calibri" w:hAnsi="Times New Roman" w:cs="Times New Roman"/>
          <w:sz w:val="24"/>
          <w:szCs w:val="24"/>
        </w:rPr>
      </w:pPr>
      <w:r w:rsidRPr="00DD07E2">
        <w:rPr>
          <w:rFonts w:ascii="Times New Roman" w:eastAsia="Times New Roman" w:hAnsi="Times New Roman" w:cs="Times New Roman"/>
          <w:sz w:val="24"/>
          <w:szCs w:val="24"/>
          <w:lang w:eastAsia="uk-UA"/>
        </w:rPr>
        <w:t xml:space="preserve">11.1. Цей Договір вважається укладеним і набирає чинності з моменту його підписання Сторонами та його скріплення печатками і </w:t>
      </w:r>
      <w:r w:rsidRPr="00DD07E2">
        <w:rPr>
          <w:rFonts w:ascii="Times New Roman" w:eastAsia="Calibri" w:hAnsi="Times New Roman" w:cs="Times New Roman"/>
          <w:sz w:val="24"/>
          <w:szCs w:val="24"/>
        </w:rPr>
        <w:t>діє до виконання Сторонами зобов’язань у повному обсязі.</w:t>
      </w:r>
    </w:p>
    <w:p w14:paraId="65FDC08C"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 xml:space="preserve">11.2. Строк цього Договору починає свій перебіг у момент, визначений у п. </w:t>
      </w:r>
    </w:p>
    <w:p w14:paraId="52D0AFF9" w14:textId="163A1440" w:rsidR="00DD07E2" w:rsidRPr="00DD07E2" w:rsidRDefault="00DD07E2" w:rsidP="00DD07E2">
      <w:pPr>
        <w:spacing w:after="0" w:line="240" w:lineRule="auto"/>
        <w:ind w:firstLine="720"/>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12.1 цього Договору, та закінчується 31.12.202</w:t>
      </w:r>
      <w:r w:rsidR="007B3D6F">
        <w:rPr>
          <w:rFonts w:ascii="Times New Roman" w:eastAsia="Times New Roman" w:hAnsi="Times New Roman" w:cs="Times New Roman"/>
          <w:sz w:val="24"/>
          <w:szCs w:val="24"/>
          <w:lang w:eastAsia="uk-UA"/>
        </w:rPr>
        <w:t>4</w:t>
      </w:r>
      <w:r w:rsidRPr="00DD07E2">
        <w:rPr>
          <w:rFonts w:ascii="Times New Roman" w:eastAsia="Times New Roman" w:hAnsi="Times New Roman" w:cs="Times New Roman"/>
          <w:sz w:val="24"/>
          <w:szCs w:val="24"/>
          <w:lang w:eastAsia="uk-UA"/>
        </w:rPr>
        <w:t xml:space="preserve"> року. </w:t>
      </w:r>
    </w:p>
    <w:p w14:paraId="2AFBB9A0"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 xml:space="preserve">11.3. Дія договору може продовжуватись на строк, достатній для проведення процедури закупівлі у наступному бюджетному періоді. </w:t>
      </w:r>
    </w:p>
    <w:p w14:paraId="160D049F"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 xml:space="preserve">11.4. Закінчення строку цього Договору не звільняє Сторони від відповідальності за його порушення, яке мало місце під час дії цього Договору. </w:t>
      </w:r>
    </w:p>
    <w:p w14:paraId="0C7704E8"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11.5. Якщо інше прямо не передбачено цим Договором або правом, що є застосовним до цього Договору, зміни у цей Договір можуть бути внесені тільки за домовленістю Сторін, яка оформлюється додатковою угодою до цього Договору.</w:t>
      </w:r>
    </w:p>
    <w:p w14:paraId="4D03F426"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11.6.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14:paraId="2BBA34AA"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11.7. Якщо інше прямо не передбачено цим Договором або правом, що є застосовним до цього Договору, цей Договір може бути розірваний тільки за домовленістю Сторін, яка оформлюється додатковою угодою до цього Договору.</w:t>
      </w:r>
    </w:p>
    <w:p w14:paraId="218335F3" w14:textId="77777777" w:rsidR="00DD07E2" w:rsidRPr="00DD07E2" w:rsidRDefault="00DD07E2" w:rsidP="00DD07E2">
      <w:pPr>
        <w:spacing w:after="12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lastRenderedPageBreak/>
        <w:t>11.8.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цьому Договорі.</w:t>
      </w:r>
    </w:p>
    <w:p w14:paraId="41B97D19" w14:textId="77777777" w:rsidR="00DD07E2" w:rsidRPr="00DD07E2" w:rsidRDefault="00DD07E2" w:rsidP="00DD07E2">
      <w:pPr>
        <w:spacing w:after="120" w:line="240" w:lineRule="auto"/>
        <w:rPr>
          <w:rFonts w:ascii="Times New Roman" w:eastAsia="Times New Roman" w:hAnsi="Times New Roman" w:cs="Times New Roman"/>
          <w:b/>
          <w:sz w:val="24"/>
          <w:szCs w:val="24"/>
          <w:lang w:eastAsia="ru-RU"/>
        </w:rPr>
      </w:pPr>
      <w:r w:rsidRPr="00DD07E2">
        <w:rPr>
          <w:rFonts w:ascii="Times New Roman" w:eastAsia="Times New Roman" w:hAnsi="Times New Roman" w:cs="Times New Roman"/>
          <w:b/>
          <w:sz w:val="24"/>
          <w:szCs w:val="24"/>
          <w:lang w:eastAsia="ru-RU"/>
        </w:rPr>
        <w:t xml:space="preserve">                                          12. ПРИКІНЦЕВІ ПОЛОЖЕННЯ</w:t>
      </w:r>
    </w:p>
    <w:p w14:paraId="04010F6A"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ru-RU"/>
        </w:rPr>
      </w:pPr>
      <w:r w:rsidRPr="00DD07E2">
        <w:rPr>
          <w:rFonts w:ascii="Times New Roman" w:eastAsia="Times New Roman" w:hAnsi="Times New Roman" w:cs="Times New Roman"/>
          <w:sz w:val="24"/>
          <w:szCs w:val="24"/>
          <w:lang w:eastAsia="ru-RU"/>
        </w:rPr>
        <w:t>12.1.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7B8F521"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eastAsia="ru-RU"/>
        </w:rPr>
      </w:pPr>
      <w:r w:rsidRPr="00DD07E2">
        <w:rPr>
          <w:rFonts w:ascii="Times New Roman" w:eastAsia="Times New Roman" w:hAnsi="Times New Roman" w:cs="Times New Roman"/>
          <w:sz w:val="24"/>
          <w:szCs w:val="24"/>
          <w:lang w:eastAsia="ru-RU"/>
        </w:rPr>
        <w:t>12.2.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DA0BF7D"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12.3. Відступлення права вимоги та (або) переведення боргу за цим Договором однією із Сторін до інших осіб допускається виключно за умови письмового погодження цього із іншою Стороою.</w:t>
      </w:r>
    </w:p>
    <w:p w14:paraId="2ADF09B6" w14:textId="77777777" w:rsidR="00DD07E2" w:rsidRPr="00DD07E2" w:rsidRDefault="00DD07E2" w:rsidP="00DD07E2">
      <w:pPr>
        <w:spacing w:after="0" w:line="240" w:lineRule="auto"/>
        <w:ind w:firstLine="720"/>
        <w:rPr>
          <w:rFonts w:ascii="Times New Roman" w:eastAsia="Times New Roman" w:hAnsi="Times New Roman" w:cs="Times New Roman"/>
          <w:sz w:val="24"/>
          <w:szCs w:val="24"/>
          <w:lang w:val="ru-RU" w:eastAsia="ru-RU"/>
        </w:rPr>
      </w:pPr>
      <w:r w:rsidRPr="00DD07E2">
        <w:rPr>
          <w:rFonts w:ascii="Times New Roman" w:eastAsia="Times New Roman" w:hAnsi="Times New Roman" w:cs="Times New Roman"/>
          <w:sz w:val="24"/>
          <w:szCs w:val="24"/>
          <w:lang w:val="ru-RU" w:eastAsia="ru-RU"/>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48988E2" w14:textId="5DE7B901" w:rsidR="002060AA" w:rsidRDefault="00DD07E2" w:rsidP="002060AA">
      <w:pPr>
        <w:spacing w:after="0" w:line="240" w:lineRule="auto"/>
        <w:ind w:firstLine="708"/>
        <w:rPr>
          <w:rFonts w:ascii="Times New Roman" w:eastAsia="Times New Roman" w:hAnsi="Times New Roman" w:cs="Times New Roman"/>
          <w:sz w:val="24"/>
          <w:szCs w:val="24"/>
          <w:lang w:eastAsia="ru-RU"/>
        </w:rPr>
      </w:pPr>
      <w:r w:rsidRPr="00DD07E2">
        <w:rPr>
          <w:rFonts w:ascii="Times New Roman" w:eastAsia="Times New Roman" w:hAnsi="Times New Roman" w:cs="Times New Roman"/>
          <w:sz w:val="24"/>
          <w:szCs w:val="24"/>
          <w:lang w:eastAsia="ru-RU"/>
        </w:rPr>
        <w:t xml:space="preserve">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720317A5" w14:textId="3B553B08" w:rsidR="00DD07E2" w:rsidRDefault="00DD07E2" w:rsidP="002060AA">
      <w:pPr>
        <w:spacing w:after="0" w:line="240" w:lineRule="auto"/>
        <w:ind w:firstLine="708"/>
        <w:rPr>
          <w:rFonts w:ascii="Times New Roman" w:eastAsia="Times New Roman" w:hAnsi="Times New Roman" w:cs="Times New Roman"/>
          <w:color w:val="000000"/>
          <w:sz w:val="24"/>
          <w:szCs w:val="24"/>
          <w:lang w:val="ru-RU" w:eastAsia="ru-RU"/>
        </w:rPr>
      </w:pPr>
      <w:r w:rsidRPr="00DD07E2">
        <w:rPr>
          <w:rFonts w:ascii="Times New Roman" w:eastAsia="Times New Roman" w:hAnsi="Times New Roman" w:cs="Times New Roman"/>
          <w:sz w:val="24"/>
          <w:szCs w:val="24"/>
          <w:lang w:val="ru-RU" w:eastAsia="ru-RU"/>
        </w:rPr>
        <w:t xml:space="preserve">12.6. </w:t>
      </w:r>
      <w:r w:rsidRPr="00DD07E2">
        <w:rPr>
          <w:rFonts w:ascii="Times New Roman" w:eastAsia="Times New Roman" w:hAnsi="Times New Roman" w:cs="Times New Roman"/>
          <w:color w:val="000000"/>
          <w:sz w:val="24"/>
          <w:szCs w:val="24"/>
          <w:lang w:val="ru-RU" w:eastAsia="ru-RU"/>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4FC67959" w14:textId="77777777" w:rsidR="0082712E" w:rsidRPr="00DD07E2" w:rsidRDefault="0082712E" w:rsidP="002060AA">
      <w:pPr>
        <w:spacing w:after="0" w:line="240" w:lineRule="auto"/>
        <w:ind w:firstLine="708"/>
        <w:rPr>
          <w:rFonts w:ascii="Times New Roman" w:eastAsia="Times New Roman" w:hAnsi="Times New Roman" w:cs="Times New Roman"/>
          <w:color w:val="000000"/>
          <w:sz w:val="24"/>
          <w:szCs w:val="24"/>
          <w:lang w:val="ru-RU" w:eastAsia="ru-RU"/>
        </w:rPr>
      </w:pPr>
    </w:p>
    <w:p w14:paraId="7BAF1417" w14:textId="0AD79EF7" w:rsidR="00DD07E2" w:rsidRPr="00B637DE" w:rsidRDefault="00B637DE" w:rsidP="00DD07E2">
      <w:pPr>
        <w:spacing w:after="0" w:line="240" w:lineRule="auto"/>
        <w:ind w:firstLine="7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37DE">
        <w:rPr>
          <w:rFonts w:ascii="Times New Roman" w:eastAsia="Times New Roman" w:hAnsi="Times New Roman" w:cs="Times New Roman"/>
          <w:b/>
          <w:bCs/>
          <w:color w:val="000000"/>
          <w:sz w:val="24"/>
          <w:szCs w:val="24"/>
          <w:lang w:eastAsia="ru-RU"/>
        </w:rPr>
        <w:t>Місцезнаходження і реквізити сторін</w:t>
      </w:r>
    </w:p>
    <w:tbl>
      <w:tblPr>
        <w:tblpPr w:leftFromText="180" w:rightFromText="180" w:vertAnchor="text" w:horzAnchor="margin" w:tblpY="723"/>
        <w:tblW w:w="9870" w:type="dxa"/>
        <w:tblLayout w:type="fixed"/>
        <w:tblLook w:val="0000" w:firstRow="0" w:lastRow="0" w:firstColumn="0" w:lastColumn="0" w:noHBand="0" w:noVBand="0"/>
      </w:tblPr>
      <w:tblGrid>
        <w:gridCol w:w="5173"/>
        <w:gridCol w:w="4697"/>
      </w:tblGrid>
      <w:tr w:rsidR="00DD07E2" w:rsidRPr="00DD07E2" w14:paraId="635C6902" w14:textId="77777777" w:rsidTr="007E32C0">
        <w:tc>
          <w:tcPr>
            <w:tcW w:w="5173" w:type="dxa"/>
          </w:tcPr>
          <w:p w14:paraId="06A2C001" w14:textId="77777777" w:rsidR="00DD07E2" w:rsidRPr="00DD07E2" w:rsidRDefault="00DD07E2" w:rsidP="00DD07E2">
            <w:pPr>
              <w:keepNext/>
              <w:spacing w:after="0" w:line="240" w:lineRule="auto"/>
              <w:outlineLvl w:val="0"/>
              <w:rPr>
                <w:rFonts w:ascii="Times New Roman" w:eastAsia="Times New Roman" w:hAnsi="Times New Roman" w:cs="Times New Roman"/>
                <w:bCs/>
                <w:kern w:val="32"/>
                <w:sz w:val="24"/>
                <w:szCs w:val="24"/>
                <w:lang w:eastAsia="ru-RU"/>
              </w:rPr>
            </w:pPr>
            <w:r w:rsidRPr="00DD07E2">
              <w:rPr>
                <w:rFonts w:ascii="Times New Roman" w:eastAsia="Times New Roman" w:hAnsi="Times New Roman" w:cs="Times New Roman"/>
                <w:bCs/>
                <w:kern w:val="32"/>
                <w:sz w:val="24"/>
                <w:szCs w:val="24"/>
                <w:lang w:val="ru-RU" w:eastAsia="ru-RU"/>
              </w:rPr>
              <w:t>П</w:t>
            </w:r>
            <w:r w:rsidRPr="00DD07E2">
              <w:rPr>
                <w:rFonts w:ascii="Times New Roman" w:eastAsia="Times New Roman" w:hAnsi="Times New Roman" w:cs="Times New Roman"/>
                <w:bCs/>
                <w:kern w:val="32"/>
                <w:sz w:val="24"/>
                <w:szCs w:val="24"/>
                <w:lang w:eastAsia="ru-RU"/>
              </w:rPr>
              <w:t>родавець</w:t>
            </w:r>
            <w:r w:rsidRPr="00DD07E2">
              <w:rPr>
                <w:rFonts w:ascii="Times New Roman" w:eastAsia="Times New Roman" w:hAnsi="Times New Roman" w:cs="Times New Roman"/>
                <w:bCs/>
                <w:kern w:val="32"/>
                <w:sz w:val="24"/>
                <w:szCs w:val="24"/>
                <w:lang w:val="ru-RU" w:eastAsia="ru-RU"/>
              </w:rPr>
              <w:t>:</w:t>
            </w:r>
          </w:p>
          <w:p w14:paraId="2CAC8D67" w14:textId="77777777" w:rsidR="00DD07E2" w:rsidRPr="00DD07E2" w:rsidRDefault="00DD07E2" w:rsidP="00DD07E2">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9743E" w14:textId="77777777" w:rsidR="00DD07E2" w:rsidRPr="00DD07E2" w:rsidRDefault="00DD07E2" w:rsidP="00DD07E2">
            <w:pPr>
              <w:spacing w:after="0" w:line="240" w:lineRule="auto"/>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 xml:space="preserve">За </w:t>
            </w:r>
            <w:r w:rsidRPr="00DD07E2">
              <w:rPr>
                <w:rFonts w:ascii="Times New Roman" w:eastAsia="Times New Roman" w:hAnsi="Times New Roman" w:cs="Times New Roman"/>
                <w:b/>
                <w:caps/>
                <w:sz w:val="24"/>
                <w:szCs w:val="24"/>
                <w:lang w:eastAsia="uk-UA"/>
              </w:rPr>
              <w:t>пРОДАВЦЯ</w:t>
            </w:r>
          </w:p>
          <w:p w14:paraId="4FAD67D5" w14:textId="77777777" w:rsidR="00DD07E2" w:rsidRPr="00DD07E2" w:rsidRDefault="00DD07E2" w:rsidP="00DD07E2">
            <w:pPr>
              <w:spacing w:after="0" w:line="240" w:lineRule="auto"/>
              <w:rPr>
                <w:rFonts w:ascii="Times New Roman" w:eastAsia="Times New Roman" w:hAnsi="Times New Roman" w:cs="Times New Roman"/>
                <w:sz w:val="24"/>
                <w:szCs w:val="24"/>
                <w:lang w:eastAsia="ru-RU"/>
              </w:rPr>
            </w:pPr>
          </w:p>
          <w:p w14:paraId="4A753337" w14:textId="77777777" w:rsidR="00DD07E2" w:rsidRPr="00DD07E2" w:rsidRDefault="00DD07E2" w:rsidP="00DD07E2">
            <w:pPr>
              <w:spacing w:after="0" w:line="240" w:lineRule="auto"/>
              <w:ind w:left="283"/>
              <w:rPr>
                <w:rFonts w:ascii="Times New Roman" w:eastAsia="Times New Roman" w:hAnsi="Times New Roman" w:cs="Times New Roman"/>
                <w:b/>
                <w:sz w:val="24"/>
                <w:szCs w:val="24"/>
                <w:lang w:eastAsia="ru-RU"/>
              </w:rPr>
            </w:pPr>
            <w:r w:rsidRPr="00DD07E2">
              <w:rPr>
                <w:rFonts w:ascii="Times New Roman" w:eastAsia="Times New Roman" w:hAnsi="Times New Roman" w:cs="Times New Roman"/>
                <w:b/>
                <w:sz w:val="24"/>
                <w:szCs w:val="24"/>
                <w:lang w:eastAsia="ru-RU"/>
              </w:rPr>
              <w:t xml:space="preserve">        ______________________</w:t>
            </w:r>
          </w:p>
          <w:p w14:paraId="0D3AA0D9" w14:textId="77777777" w:rsidR="00DD07E2" w:rsidRPr="00DD07E2" w:rsidRDefault="00DD07E2" w:rsidP="00DD07E2">
            <w:pPr>
              <w:spacing w:after="0" w:line="240" w:lineRule="auto"/>
              <w:ind w:left="283"/>
              <w:rPr>
                <w:rFonts w:ascii="Times New Roman" w:eastAsia="Times New Roman" w:hAnsi="Times New Roman" w:cs="Times New Roman"/>
                <w:b/>
                <w:sz w:val="24"/>
                <w:szCs w:val="24"/>
                <w:lang w:eastAsia="ru-RU"/>
              </w:rPr>
            </w:pPr>
            <w:r w:rsidRPr="00DD07E2">
              <w:rPr>
                <w:rFonts w:ascii="Times New Roman" w:eastAsia="Times New Roman" w:hAnsi="Times New Roman" w:cs="Times New Roman"/>
                <w:b/>
                <w:sz w:val="24"/>
                <w:szCs w:val="24"/>
                <w:lang w:val="ru-RU" w:eastAsia="ru-RU"/>
              </w:rPr>
              <w:t>м.п.</w:t>
            </w:r>
          </w:p>
          <w:p w14:paraId="1D394C79" w14:textId="77777777" w:rsidR="00DD07E2" w:rsidRPr="00DD07E2" w:rsidRDefault="00DD07E2" w:rsidP="00DD07E2">
            <w:pPr>
              <w:spacing w:after="0" w:line="240" w:lineRule="auto"/>
              <w:ind w:left="283"/>
              <w:rPr>
                <w:rFonts w:ascii="Times New Roman" w:eastAsia="Times New Roman" w:hAnsi="Times New Roman" w:cs="Times New Roman"/>
                <w:sz w:val="24"/>
                <w:szCs w:val="24"/>
                <w:lang w:eastAsia="ru-RU"/>
              </w:rPr>
            </w:pPr>
          </w:p>
          <w:p w14:paraId="3A3774CE" w14:textId="77777777" w:rsidR="00DD07E2" w:rsidRPr="00DD07E2" w:rsidRDefault="00DD07E2" w:rsidP="00DD07E2">
            <w:pPr>
              <w:spacing w:after="0" w:line="240" w:lineRule="auto"/>
              <w:rPr>
                <w:rFonts w:ascii="Times New Roman" w:eastAsia="Times New Roman" w:hAnsi="Times New Roman" w:cs="Times New Roman"/>
                <w:b/>
                <w:sz w:val="24"/>
                <w:szCs w:val="24"/>
                <w:lang w:eastAsia="uk-UA"/>
              </w:rPr>
            </w:pPr>
          </w:p>
        </w:tc>
        <w:tc>
          <w:tcPr>
            <w:tcW w:w="4697" w:type="dxa"/>
          </w:tcPr>
          <w:p w14:paraId="7C88DB2C" w14:textId="77777777" w:rsidR="00DD07E2" w:rsidRPr="00DD07E2" w:rsidRDefault="00DD07E2" w:rsidP="00DD07E2">
            <w:pPr>
              <w:keepNext/>
              <w:spacing w:after="0" w:line="240" w:lineRule="auto"/>
              <w:outlineLvl w:val="3"/>
              <w:rPr>
                <w:rFonts w:ascii="Times New Roman" w:eastAsia="Times New Roman" w:hAnsi="Times New Roman" w:cs="Times New Roman"/>
                <w:bCs/>
                <w:sz w:val="24"/>
                <w:szCs w:val="24"/>
                <w:lang w:eastAsia="ru-RU"/>
              </w:rPr>
            </w:pPr>
            <w:r w:rsidRPr="00DD07E2">
              <w:rPr>
                <w:rFonts w:ascii="Times New Roman" w:eastAsia="Times New Roman" w:hAnsi="Times New Roman" w:cs="Times New Roman"/>
                <w:bCs/>
                <w:sz w:val="24"/>
                <w:szCs w:val="24"/>
                <w:lang w:val="ru-RU" w:eastAsia="ru-RU"/>
              </w:rPr>
              <w:t>Покупець:</w:t>
            </w:r>
          </w:p>
          <w:p w14:paraId="294D2D1C" w14:textId="77777777" w:rsidR="00DD07E2" w:rsidRPr="00DD07E2" w:rsidRDefault="00DD07E2" w:rsidP="00DD07E2">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 xml:space="preserve">Комунальне некомерційне підприємство «Красилівська багатопрофільна лікарня» </w:t>
            </w:r>
          </w:p>
          <w:p w14:paraId="10C8440C" w14:textId="77777777" w:rsidR="00DD07E2" w:rsidRPr="00DD07E2" w:rsidRDefault="00DD07E2" w:rsidP="00DD07E2">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Красилівської міської ради Хмельницького району Хмельницької області</w:t>
            </w:r>
          </w:p>
          <w:p w14:paraId="6DE72EAA" w14:textId="77777777" w:rsidR="00DD07E2" w:rsidRPr="00DD07E2" w:rsidRDefault="00DD07E2" w:rsidP="00DD07E2">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 xml:space="preserve">Україна, Хмельницька область </w:t>
            </w:r>
            <w:smartTag w:uri="urn:schemas-microsoft-com:office:smarttags" w:element="metricconverter">
              <w:smartTagPr>
                <w:attr w:name="ProductID" w:val="31000, м"/>
              </w:smartTagPr>
              <w:r w:rsidRPr="00DD07E2">
                <w:rPr>
                  <w:rFonts w:ascii="Times New Roman" w:eastAsia="Times New Roman" w:hAnsi="Times New Roman" w:cs="Times New Roman"/>
                  <w:sz w:val="24"/>
                  <w:szCs w:val="24"/>
                  <w:lang w:eastAsia="uk-UA"/>
                </w:rPr>
                <w:t>31000, м</w:t>
              </w:r>
            </w:smartTag>
            <w:r w:rsidRPr="00DD07E2">
              <w:rPr>
                <w:rFonts w:ascii="Times New Roman" w:eastAsia="Times New Roman" w:hAnsi="Times New Roman" w:cs="Times New Roman"/>
                <w:sz w:val="24"/>
                <w:szCs w:val="24"/>
                <w:lang w:eastAsia="uk-UA"/>
              </w:rPr>
              <w:t>. Красилів, вул.Грушевського,140</w:t>
            </w:r>
          </w:p>
          <w:p w14:paraId="58F61356" w14:textId="77777777" w:rsidR="00DD07E2" w:rsidRPr="00DD07E2" w:rsidRDefault="00DD07E2" w:rsidP="00DD07E2">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Код ЄДРПОУ 02004350</w:t>
            </w:r>
          </w:p>
          <w:p w14:paraId="7350B383" w14:textId="77777777" w:rsidR="00DD07E2" w:rsidRPr="00DD07E2" w:rsidRDefault="00DD07E2" w:rsidP="00DD07E2">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val="en-US" w:eastAsia="uk-UA"/>
              </w:rPr>
              <w:t>UA</w:t>
            </w:r>
            <w:r w:rsidRPr="00DD07E2">
              <w:rPr>
                <w:rFonts w:ascii="Times New Roman" w:eastAsia="Times New Roman" w:hAnsi="Times New Roman" w:cs="Times New Roman"/>
                <w:sz w:val="24"/>
                <w:szCs w:val="24"/>
                <w:lang w:eastAsia="uk-UA"/>
              </w:rPr>
              <w:t xml:space="preserve">  _____________________________</w:t>
            </w:r>
          </w:p>
          <w:p w14:paraId="7A03B0A8" w14:textId="77777777" w:rsidR="00DD07E2" w:rsidRPr="00DD07E2" w:rsidRDefault="00DD07E2" w:rsidP="00DD07E2">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МФО _____________________________</w:t>
            </w:r>
          </w:p>
          <w:p w14:paraId="7A9D17D6" w14:textId="77777777" w:rsidR="00DD07E2" w:rsidRPr="00DD07E2" w:rsidRDefault="00DD07E2" w:rsidP="00DD07E2">
            <w:pPr>
              <w:spacing w:after="0" w:line="240" w:lineRule="auto"/>
              <w:rPr>
                <w:rFonts w:ascii="Times New Roman" w:eastAsia="Times New Roman" w:hAnsi="Times New Roman" w:cs="Times New Roman"/>
                <w:b/>
                <w:caps/>
                <w:sz w:val="24"/>
                <w:szCs w:val="24"/>
                <w:lang w:eastAsia="uk-UA"/>
              </w:rPr>
            </w:pPr>
            <w:r w:rsidRPr="00DD07E2">
              <w:rPr>
                <w:rFonts w:ascii="Times New Roman" w:eastAsia="Times New Roman" w:hAnsi="Times New Roman" w:cs="Times New Roman"/>
                <w:b/>
                <w:sz w:val="24"/>
                <w:szCs w:val="24"/>
                <w:lang w:eastAsia="uk-UA"/>
              </w:rPr>
              <w:t xml:space="preserve">За </w:t>
            </w:r>
            <w:r w:rsidRPr="00DD07E2">
              <w:rPr>
                <w:rFonts w:ascii="Times New Roman" w:eastAsia="Times New Roman" w:hAnsi="Times New Roman" w:cs="Times New Roman"/>
                <w:b/>
                <w:caps/>
                <w:sz w:val="24"/>
                <w:szCs w:val="24"/>
                <w:lang w:eastAsia="uk-UA"/>
              </w:rPr>
              <w:t>Покупця</w:t>
            </w:r>
          </w:p>
          <w:p w14:paraId="77A861DA" w14:textId="0E41C7CA" w:rsidR="00DD07E2" w:rsidRPr="00DD07E2" w:rsidRDefault="00DD07E2" w:rsidP="00DD07E2">
            <w:pPr>
              <w:spacing w:after="0" w:line="240" w:lineRule="auto"/>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 xml:space="preserve"> </w:t>
            </w:r>
            <w:r w:rsidR="000438D5">
              <w:rPr>
                <w:rFonts w:ascii="Times New Roman" w:eastAsia="Times New Roman" w:hAnsi="Times New Roman" w:cs="Times New Roman"/>
                <w:b/>
                <w:sz w:val="24"/>
                <w:szCs w:val="24"/>
                <w:lang w:eastAsia="uk-UA"/>
              </w:rPr>
              <w:t>Директор</w:t>
            </w:r>
          </w:p>
          <w:p w14:paraId="11BEE4CE" w14:textId="77777777" w:rsidR="00DD07E2" w:rsidRPr="00DD07E2" w:rsidRDefault="00DD07E2" w:rsidP="00DD07E2">
            <w:pPr>
              <w:spacing w:after="0" w:line="240" w:lineRule="auto"/>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 xml:space="preserve">   ________________Денис ДУДКО</w:t>
            </w:r>
          </w:p>
        </w:tc>
      </w:tr>
    </w:tbl>
    <w:p w14:paraId="3D6AF46D" w14:textId="0C8FE3EB" w:rsidR="00B637DE" w:rsidRPr="00B637DE" w:rsidRDefault="00DD07E2" w:rsidP="00DD07E2">
      <w:pPr>
        <w:spacing w:after="0" w:line="240" w:lineRule="auto"/>
        <w:rPr>
          <w:rFonts w:ascii="Times New Roman" w:eastAsia="Times New Roman" w:hAnsi="Times New Roman" w:cs="Times New Roman"/>
          <w:b/>
          <w:sz w:val="24"/>
          <w:szCs w:val="24"/>
          <w:lang w:val="ru-RU" w:eastAsia="ru-RU"/>
        </w:rPr>
      </w:pPr>
      <w:r w:rsidRPr="00DD07E2">
        <w:rPr>
          <w:rFonts w:ascii="Times New Roman" w:eastAsia="Times New Roman" w:hAnsi="Times New Roman" w:cs="Times New Roman"/>
          <w:b/>
          <w:sz w:val="24"/>
          <w:szCs w:val="24"/>
          <w:lang w:eastAsia="ru-RU"/>
        </w:rPr>
        <w:t xml:space="preserve">                          </w:t>
      </w:r>
    </w:p>
    <w:tbl>
      <w:tblPr>
        <w:tblpPr w:leftFromText="180" w:rightFromText="180" w:horzAnchor="margin" w:tblpXSpec="center" w:tblpY="-750"/>
        <w:tblW w:w="10457" w:type="dxa"/>
        <w:tblLook w:val="01E0" w:firstRow="1" w:lastRow="1" w:firstColumn="1" w:lastColumn="1" w:noHBand="0" w:noVBand="0"/>
      </w:tblPr>
      <w:tblGrid>
        <w:gridCol w:w="10457"/>
      </w:tblGrid>
      <w:tr w:rsidR="00DD07E2" w:rsidRPr="00DD07E2" w14:paraId="38691924" w14:textId="77777777" w:rsidTr="0082712E">
        <w:trPr>
          <w:trHeight w:val="4111"/>
        </w:trPr>
        <w:tc>
          <w:tcPr>
            <w:tcW w:w="10457" w:type="dxa"/>
          </w:tcPr>
          <w:p w14:paraId="0195028B" w14:textId="77777777" w:rsidR="00DD07E2" w:rsidRPr="00DD07E2" w:rsidRDefault="00DD07E2" w:rsidP="00DD07E2">
            <w:pPr>
              <w:tabs>
                <w:tab w:val="left" w:pos="0"/>
              </w:tabs>
              <w:suppressAutoHyphens/>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lastRenderedPageBreak/>
              <w:t xml:space="preserve">                                                   </w:t>
            </w:r>
          </w:p>
          <w:p w14:paraId="57A35B89" w14:textId="079A04A5" w:rsidR="002060AA" w:rsidRPr="00A30B8A" w:rsidRDefault="00DD07E2" w:rsidP="00A30B8A">
            <w:pPr>
              <w:tabs>
                <w:tab w:val="left" w:pos="0"/>
              </w:tabs>
              <w:suppressAutoHyphens/>
              <w:spacing w:after="0" w:line="240" w:lineRule="auto"/>
              <w:jc w:val="center"/>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 xml:space="preserve">                                                                                                  </w:t>
            </w:r>
          </w:p>
          <w:p w14:paraId="47775101" w14:textId="1EFF544F" w:rsidR="00DD07E2" w:rsidRPr="00DD07E2" w:rsidRDefault="00A30B8A" w:rsidP="00A30B8A">
            <w:pPr>
              <w:tabs>
                <w:tab w:val="left" w:pos="0"/>
              </w:tabs>
              <w:suppressAutoHyphens/>
              <w:spacing w:after="0" w:line="240" w:lineRule="auto"/>
              <w:jc w:val="right"/>
              <w:rPr>
                <w:rFonts w:ascii="Times New Roman" w:eastAsia="Times New Roman" w:hAnsi="Times New Roman" w:cs="Times New Roman"/>
                <w:b/>
                <w:kern w:val="16"/>
                <w:sz w:val="24"/>
                <w:szCs w:val="24"/>
                <w:lang w:eastAsia="uk-UA"/>
              </w:rPr>
            </w:pPr>
            <w:r>
              <w:rPr>
                <w:rFonts w:ascii="Times New Roman" w:eastAsia="Times New Roman" w:hAnsi="Times New Roman" w:cs="Times New Roman"/>
                <w:b/>
                <w:sz w:val="24"/>
                <w:szCs w:val="24"/>
                <w:lang w:eastAsia="uk-UA"/>
              </w:rPr>
              <w:t xml:space="preserve">        </w:t>
            </w:r>
            <w:r w:rsidR="00DD07E2" w:rsidRPr="00DD07E2">
              <w:rPr>
                <w:rFonts w:ascii="Times New Roman" w:eastAsia="Times New Roman" w:hAnsi="Times New Roman" w:cs="Times New Roman"/>
                <w:b/>
                <w:sz w:val="24"/>
                <w:szCs w:val="24"/>
                <w:lang w:eastAsia="uk-UA"/>
              </w:rPr>
              <w:t>Додаток № 1</w:t>
            </w:r>
          </w:p>
          <w:p w14:paraId="6CCBD011" w14:textId="77777777" w:rsidR="0082712E" w:rsidRDefault="00DD07E2" w:rsidP="00A30B8A">
            <w:pPr>
              <w:spacing w:after="0" w:line="240" w:lineRule="auto"/>
              <w:rPr>
                <w:rFonts w:ascii="Times New Roman" w:eastAsia="Times New Roman" w:hAnsi="Times New Roman" w:cs="Times New Roman"/>
                <w:kern w:val="16"/>
                <w:sz w:val="24"/>
                <w:szCs w:val="24"/>
                <w:lang w:eastAsia="uk-UA"/>
              </w:rPr>
            </w:pPr>
            <w:r w:rsidRPr="00DD07E2">
              <w:rPr>
                <w:rFonts w:ascii="Times New Roman" w:eastAsia="Times New Roman" w:hAnsi="Times New Roman" w:cs="Times New Roman"/>
                <w:kern w:val="16"/>
                <w:sz w:val="24"/>
                <w:szCs w:val="24"/>
                <w:lang w:eastAsia="uk-UA"/>
              </w:rPr>
              <w:t xml:space="preserve">м.Красилів                  </w:t>
            </w:r>
            <w:r w:rsidR="00A30B8A">
              <w:rPr>
                <w:rFonts w:ascii="Times New Roman" w:eastAsia="Times New Roman" w:hAnsi="Times New Roman" w:cs="Times New Roman"/>
                <w:kern w:val="16"/>
                <w:sz w:val="24"/>
                <w:szCs w:val="24"/>
                <w:lang w:eastAsia="uk-UA"/>
              </w:rPr>
              <w:t xml:space="preserve">                                         </w:t>
            </w:r>
            <w:r w:rsidRPr="00DD07E2">
              <w:rPr>
                <w:rFonts w:ascii="Times New Roman" w:eastAsia="Times New Roman" w:hAnsi="Times New Roman" w:cs="Times New Roman"/>
                <w:kern w:val="16"/>
                <w:sz w:val="24"/>
                <w:szCs w:val="24"/>
                <w:lang w:eastAsia="uk-UA"/>
              </w:rPr>
              <w:t xml:space="preserve"> </w:t>
            </w:r>
          </w:p>
          <w:p w14:paraId="01A4DA68" w14:textId="05F3B532" w:rsidR="00DD07E2" w:rsidRPr="00DD07E2" w:rsidRDefault="0082712E" w:rsidP="00A30B8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kern w:val="16"/>
                <w:sz w:val="24"/>
                <w:szCs w:val="24"/>
                <w:lang w:eastAsia="uk-UA"/>
              </w:rPr>
              <w:t xml:space="preserve">                                                                               </w:t>
            </w:r>
            <w:r w:rsidR="00DD07E2" w:rsidRPr="00DD07E2">
              <w:rPr>
                <w:rFonts w:ascii="Times New Roman" w:eastAsia="Times New Roman" w:hAnsi="Times New Roman" w:cs="Times New Roman"/>
                <w:kern w:val="16"/>
                <w:sz w:val="24"/>
                <w:szCs w:val="24"/>
                <w:lang w:eastAsia="uk-UA"/>
              </w:rPr>
              <w:t xml:space="preserve">      </w:t>
            </w:r>
            <w:r w:rsidR="00DD07E2" w:rsidRPr="00DD07E2">
              <w:rPr>
                <w:rFonts w:ascii="Times New Roman" w:eastAsia="Times New Roman" w:hAnsi="Times New Roman" w:cs="Times New Roman"/>
                <w:sz w:val="24"/>
                <w:szCs w:val="24"/>
                <w:lang w:eastAsia="uk-UA"/>
              </w:rPr>
              <w:t>до Договору № ___ від «___» ________ 202</w:t>
            </w:r>
            <w:r w:rsidR="007B3D6F">
              <w:rPr>
                <w:rFonts w:ascii="Times New Roman" w:eastAsia="Times New Roman" w:hAnsi="Times New Roman" w:cs="Times New Roman"/>
                <w:sz w:val="24"/>
                <w:szCs w:val="24"/>
                <w:lang w:eastAsia="uk-UA"/>
              </w:rPr>
              <w:t>4</w:t>
            </w:r>
            <w:r w:rsidR="00DD07E2" w:rsidRPr="00DD07E2">
              <w:rPr>
                <w:rFonts w:ascii="Times New Roman" w:eastAsia="Times New Roman" w:hAnsi="Times New Roman" w:cs="Times New Roman"/>
                <w:sz w:val="24"/>
                <w:szCs w:val="24"/>
                <w:lang w:eastAsia="uk-UA"/>
              </w:rPr>
              <w:t xml:space="preserve"> року</w:t>
            </w:r>
          </w:p>
          <w:p w14:paraId="1574BB8C" w14:textId="77777777" w:rsidR="0082712E" w:rsidRDefault="0082712E" w:rsidP="00DD07E2">
            <w:pPr>
              <w:spacing w:after="0" w:line="240" w:lineRule="auto"/>
              <w:jc w:val="center"/>
              <w:rPr>
                <w:rFonts w:ascii="Times New Roman" w:eastAsia="Times New Roman" w:hAnsi="Times New Roman" w:cs="Times New Roman"/>
                <w:b/>
                <w:sz w:val="24"/>
                <w:szCs w:val="24"/>
                <w:lang w:eastAsia="uk-UA"/>
              </w:rPr>
            </w:pPr>
          </w:p>
          <w:p w14:paraId="04D3BBE8" w14:textId="77777777" w:rsidR="0082712E" w:rsidRDefault="0082712E" w:rsidP="00DD07E2">
            <w:pPr>
              <w:spacing w:after="0" w:line="240" w:lineRule="auto"/>
              <w:jc w:val="center"/>
              <w:rPr>
                <w:rFonts w:ascii="Times New Roman" w:eastAsia="Times New Roman" w:hAnsi="Times New Roman" w:cs="Times New Roman"/>
                <w:b/>
                <w:sz w:val="24"/>
                <w:szCs w:val="24"/>
                <w:lang w:eastAsia="uk-UA"/>
              </w:rPr>
            </w:pPr>
          </w:p>
          <w:p w14:paraId="25DAE39C" w14:textId="77777777" w:rsidR="0082712E" w:rsidRDefault="0082712E" w:rsidP="00DD07E2">
            <w:pPr>
              <w:spacing w:after="0" w:line="240" w:lineRule="auto"/>
              <w:jc w:val="center"/>
              <w:rPr>
                <w:rFonts w:ascii="Times New Roman" w:eastAsia="Times New Roman" w:hAnsi="Times New Roman" w:cs="Times New Roman"/>
                <w:b/>
                <w:sz w:val="24"/>
                <w:szCs w:val="24"/>
                <w:lang w:eastAsia="uk-UA"/>
              </w:rPr>
            </w:pPr>
          </w:p>
          <w:p w14:paraId="046A8205" w14:textId="77777777" w:rsidR="0082712E" w:rsidRDefault="0082712E" w:rsidP="00DD07E2">
            <w:pPr>
              <w:spacing w:after="0" w:line="240" w:lineRule="auto"/>
              <w:jc w:val="center"/>
              <w:rPr>
                <w:rFonts w:ascii="Times New Roman" w:eastAsia="Times New Roman" w:hAnsi="Times New Roman" w:cs="Times New Roman"/>
                <w:b/>
                <w:sz w:val="24"/>
                <w:szCs w:val="24"/>
                <w:lang w:eastAsia="uk-UA"/>
              </w:rPr>
            </w:pPr>
          </w:p>
          <w:p w14:paraId="2C5B8BBE" w14:textId="62AFA693" w:rsidR="00DD07E2" w:rsidRDefault="00DD07E2" w:rsidP="00DD07E2">
            <w:pPr>
              <w:spacing w:after="0" w:line="240" w:lineRule="auto"/>
              <w:jc w:val="center"/>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Специфікація</w:t>
            </w:r>
          </w:p>
          <w:p w14:paraId="07965190" w14:textId="77777777" w:rsidR="0082712E" w:rsidRPr="00DD07E2" w:rsidRDefault="0082712E" w:rsidP="00DD07E2">
            <w:pPr>
              <w:spacing w:after="0" w:line="240" w:lineRule="auto"/>
              <w:jc w:val="center"/>
              <w:rPr>
                <w:rFonts w:ascii="Times New Roman" w:eastAsia="Times New Roman" w:hAnsi="Times New Roman" w:cs="Times New Roman"/>
                <w:b/>
                <w:sz w:val="24"/>
                <w:szCs w:val="24"/>
                <w:lang w:eastAsia="uk-UA"/>
              </w:rPr>
            </w:pPr>
          </w:p>
          <w:p w14:paraId="4F0CC833" w14:textId="21E87441" w:rsidR="0082712E" w:rsidRPr="00DD07E2" w:rsidRDefault="00DD07E2" w:rsidP="0082712E">
            <w:pPr>
              <w:spacing w:after="0"/>
              <w:rPr>
                <w:rFonts w:ascii="Times New Roman" w:eastAsia="Times New Roman" w:hAnsi="Times New Roman" w:cs="Times New Roman"/>
                <w:b/>
                <w:kern w:val="16"/>
                <w:sz w:val="24"/>
                <w:szCs w:val="24"/>
                <w:lang w:eastAsia="uk-UA"/>
              </w:rPr>
            </w:pPr>
            <w:r w:rsidRPr="00DD07E2">
              <w:rPr>
                <w:rFonts w:ascii="Times New Roman" w:eastAsia="Times New Roman" w:hAnsi="Times New Roman" w:cs="Times New Roman"/>
                <w:b/>
                <w:kern w:val="16"/>
                <w:sz w:val="24"/>
                <w:szCs w:val="24"/>
                <w:lang w:eastAsia="uk-UA"/>
              </w:rPr>
              <w:t>«</w:t>
            </w:r>
            <w:r w:rsidRPr="00DD07E2">
              <w:rPr>
                <w:rFonts w:ascii="Arial" w:eastAsia="Arial" w:hAnsi="Arial" w:cs="Arial"/>
                <w:lang w:eastAsia="uk-UA"/>
              </w:rPr>
              <w:t xml:space="preserve"> </w:t>
            </w:r>
            <w:r w:rsidR="00B637DE">
              <w:t xml:space="preserve"> </w:t>
            </w:r>
            <w:r w:rsidR="002060AA">
              <w:t xml:space="preserve"> </w:t>
            </w:r>
            <w:r w:rsidR="002060AA" w:rsidRPr="002060AA">
              <w:rPr>
                <w:rFonts w:ascii="Times New Roman" w:eastAsia="Times New Roman" w:hAnsi="Times New Roman" w:cs="Times New Roman"/>
                <w:b/>
                <w:kern w:val="16"/>
                <w:sz w:val="24"/>
                <w:szCs w:val="24"/>
                <w:lang w:eastAsia="uk-UA"/>
              </w:rPr>
              <w:t xml:space="preserve">ДК 021:2015 "Єдиний закупівельний словник"– </w:t>
            </w:r>
            <w:r w:rsidR="005F28A8" w:rsidRPr="005F28A8">
              <w:rPr>
                <w:rFonts w:ascii="Times New Roman" w:eastAsia="Times New Roman" w:hAnsi="Times New Roman" w:cs="Times New Roman"/>
                <w:b/>
                <w:kern w:val="16"/>
                <w:sz w:val="24"/>
                <w:szCs w:val="24"/>
                <w:lang w:eastAsia="uk-UA"/>
              </w:rPr>
              <w:t>33690000-3 - Лікарські засоби різні</w:t>
            </w:r>
            <w:r w:rsidR="0082712E" w:rsidRPr="0082712E">
              <w:rPr>
                <w:rFonts w:ascii="Times New Roman" w:eastAsia="Times New Roman" w:hAnsi="Times New Roman" w:cs="Times New Roman"/>
                <w:b/>
                <w:kern w:val="16"/>
                <w:sz w:val="24"/>
                <w:szCs w:val="24"/>
                <w:lang w:eastAsia="uk-UA"/>
              </w:rPr>
              <w:t xml:space="preserve">. </w:t>
            </w:r>
            <w:r w:rsidR="000438D5" w:rsidRPr="000438D5">
              <w:rPr>
                <w:rFonts w:ascii="Times New Roman" w:eastAsia="Times New Roman" w:hAnsi="Times New Roman" w:cs="Times New Roman"/>
                <w:b/>
                <w:kern w:val="16"/>
                <w:sz w:val="24"/>
                <w:szCs w:val="24"/>
                <w:lang w:eastAsia="uk-UA"/>
              </w:rPr>
              <w:t>ДекаФАН Лаура (URPH0028) // DekaPHAN Laura МікроальбуФан №50 ІктоФАН №50 Протромбіновий час (тест картридж) (МНО) W480 Фібриноген (тест картридж) W482</w:t>
            </w:r>
            <w:r w:rsidR="000438D5">
              <w:rPr>
                <w:rFonts w:ascii="Times New Roman" w:eastAsia="Times New Roman" w:hAnsi="Times New Roman" w:cs="Times New Roman"/>
                <w:b/>
                <w:kern w:val="16"/>
                <w:sz w:val="24"/>
                <w:szCs w:val="24"/>
                <w:lang w:eastAsia="uk-UA"/>
              </w:rPr>
              <w:t>.</w:t>
            </w:r>
          </w:p>
        </w:tc>
      </w:tr>
    </w:tbl>
    <w:p w14:paraId="32F65CAF" w14:textId="77777777" w:rsidR="00DD07E2" w:rsidRPr="00DD07E2" w:rsidRDefault="00DD07E2" w:rsidP="00DD07E2">
      <w:pPr>
        <w:shd w:val="clear" w:color="auto" w:fill="FFFFFF"/>
        <w:spacing w:after="0" w:line="264" w:lineRule="auto"/>
        <w:rPr>
          <w:rFonts w:ascii="Times New Roman" w:eastAsia="Times New Roman" w:hAnsi="Times New Roman" w:cs="Times New Roman"/>
          <w:b/>
          <w:bCs/>
          <w:lang w:eastAsia="uk-UA"/>
        </w:rPr>
      </w:pPr>
    </w:p>
    <w:tbl>
      <w:tblPr>
        <w:tblpPr w:leftFromText="180" w:rightFromText="180" w:vertAnchor="text" w:horzAnchor="margin" w:tblpXSpec="center" w:tblpY="577"/>
        <w:tblW w:w="10717" w:type="dxa"/>
        <w:tblLayout w:type="fixed"/>
        <w:tblCellMar>
          <w:left w:w="0" w:type="dxa"/>
          <w:right w:w="0" w:type="dxa"/>
        </w:tblCellMar>
        <w:tblLook w:val="0000" w:firstRow="0" w:lastRow="0" w:firstColumn="0" w:lastColumn="0" w:noHBand="0" w:noVBand="0"/>
      </w:tblPr>
      <w:tblGrid>
        <w:gridCol w:w="847"/>
        <w:gridCol w:w="298"/>
        <w:gridCol w:w="4095"/>
        <w:gridCol w:w="780"/>
        <w:gridCol w:w="212"/>
        <w:gridCol w:w="1134"/>
        <w:gridCol w:w="1560"/>
        <w:gridCol w:w="1417"/>
        <w:gridCol w:w="374"/>
      </w:tblGrid>
      <w:tr w:rsidR="00DD07E2" w:rsidRPr="00DD07E2" w14:paraId="505374F1" w14:textId="77777777" w:rsidTr="0082712E">
        <w:trPr>
          <w:gridAfter w:val="1"/>
          <w:wAfter w:w="374" w:type="dxa"/>
          <w:trHeight w:val="256"/>
        </w:trPr>
        <w:tc>
          <w:tcPr>
            <w:tcW w:w="1145" w:type="dxa"/>
            <w:gridSpan w:val="2"/>
            <w:tcBorders>
              <w:top w:val="single" w:sz="4" w:space="0" w:color="000000"/>
              <w:left w:val="single" w:sz="4" w:space="0" w:color="000000"/>
              <w:bottom w:val="single" w:sz="4" w:space="0" w:color="000000"/>
            </w:tcBorders>
            <w:shd w:val="clear" w:color="auto" w:fill="D8D8D8"/>
            <w:vAlign w:val="center"/>
          </w:tcPr>
          <w:p w14:paraId="304E80EA" w14:textId="77777777" w:rsidR="00DD07E2" w:rsidRPr="00DD07E2" w:rsidRDefault="00DD07E2" w:rsidP="00DD07E2">
            <w:pPr>
              <w:keepNext/>
              <w:tabs>
                <w:tab w:val="center" w:pos="6294"/>
                <w:tab w:val="center" w:pos="8038"/>
                <w:tab w:val="center" w:pos="9247"/>
              </w:tabs>
              <w:spacing w:after="0" w:line="276" w:lineRule="auto"/>
              <w:jc w:val="center"/>
              <w:rPr>
                <w:rFonts w:ascii="Times New Roman" w:eastAsia="Times New Roman" w:hAnsi="Times New Roman" w:cs="Times New Roman"/>
                <w:b/>
                <w:bCs/>
                <w:sz w:val="24"/>
                <w:szCs w:val="24"/>
                <w:lang w:val="ru-RU" w:eastAsia="uk-UA"/>
              </w:rPr>
            </w:pPr>
            <w:r w:rsidRPr="00DD07E2">
              <w:rPr>
                <w:rFonts w:ascii="Times New Roman" w:eastAsia="Times New Roman" w:hAnsi="Times New Roman" w:cs="Times New Roman"/>
                <w:b/>
                <w:bCs/>
                <w:sz w:val="24"/>
                <w:szCs w:val="24"/>
                <w:lang w:val="ru-RU" w:eastAsia="uk-UA"/>
              </w:rPr>
              <w:t>№</w:t>
            </w:r>
          </w:p>
          <w:p w14:paraId="4EB45498" w14:textId="77777777" w:rsidR="00DD07E2" w:rsidRPr="00DD07E2" w:rsidRDefault="00DD07E2" w:rsidP="00DD07E2">
            <w:pPr>
              <w:keepNext/>
              <w:tabs>
                <w:tab w:val="center" w:pos="6294"/>
                <w:tab w:val="center" w:pos="8038"/>
                <w:tab w:val="center" w:pos="9247"/>
              </w:tabs>
              <w:spacing w:after="0" w:line="276" w:lineRule="auto"/>
              <w:jc w:val="center"/>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bCs/>
                <w:sz w:val="24"/>
                <w:szCs w:val="24"/>
                <w:lang w:val="ru-RU" w:eastAsia="uk-UA"/>
              </w:rPr>
              <w:t>п/п</w:t>
            </w:r>
          </w:p>
        </w:tc>
        <w:tc>
          <w:tcPr>
            <w:tcW w:w="4095" w:type="dxa"/>
            <w:tcBorders>
              <w:top w:val="single" w:sz="4" w:space="0" w:color="000000"/>
              <w:left w:val="single" w:sz="4" w:space="0" w:color="000000"/>
              <w:bottom w:val="single" w:sz="4" w:space="0" w:color="000000"/>
            </w:tcBorders>
            <w:shd w:val="clear" w:color="auto" w:fill="D8D8D8"/>
            <w:vAlign w:val="center"/>
          </w:tcPr>
          <w:p w14:paraId="771E1EE9" w14:textId="77777777" w:rsidR="00DD07E2" w:rsidRPr="00DD07E2" w:rsidRDefault="00DD07E2" w:rsidP="00DD07E2">
            <w:pPr>
              <w:spacing w:after="0" w:line="276" w:lineRule="auto"/>
              <w:jc w:val="center"/>
              <w:rPr>
                <w:rFonts w:ascii="Times New Roman" w:eastAsia="Times New Roman" w:hAnsi="Times New Roman" w:cs="Times New Roman"/>
                <w:b/>
                <w:sz w:val="24"/>
                <w:szCs w:val="24"/>
                <w:lang w:val="ru-RU" w:eastAsia="uk-UA"/>
              </w:rPr>
            </w:pPr>
            <w:r w:rsidRPr="00DD07E2">
              <w:rPr>
                <w:rFonts w:ascii="Times New Roman" w:eastAsia="Times New Roman" w:hAnsi="Times New Roman" w:cs="Times New Roman"/>
                <w:b/>
                <w:sz w:val="24"/>
                <w:szCs w:val="24"/>
                <w:lang w:eastAsia="uk-UA"/>
              </w:rPr>
              <w:t xml:space="preserve">Торгівельна назва </w:t>
            </w:r>
          </w:p>
        </w:tc>
        <w:tc>
          <w:tcPr>
            <w:tcW w:w="992" w:type="dxa"/>
            <w:gridSpan w:val="2"/>
            <w:tcBorders>
              <w:top w:val="single" w:sz="4" w:space="0" w:color="000000"/>
              <w:left w:val="single" w:sz="4" w:space="0" w:color="000000"/>
              <w:bottom w:val="single" w:sz="4" w:space="0" w:color="000000"/>
            </w:tcBorders>
            <w:shd w:val="clear" w:color="auto" w:fill="D8D8D8"/>
            <w:vAlign w:val="center"/>
          </w:tcPr>
          <w:p w14:paraId="5994CCB9" w14:textId="77777777" w:rsidR="00DD07E2" w:rsidRPr="00DD07E2" w:rsidRDefault="00DD07E2" w:rsidP="00DD07E2">
            <w:pPr>
              <w:spacing w:after="0" w:line="276" w:lineRule="auto"/>
              <w:jc w:val="center"/>
              <w:rPr>
                <w:rFonts w:ascii="Times New Roman" w:eastAsia="Times New Roman" w:hAnsi="Times New Roman" w:cs="Times New Roman"/>
                <w:b/>
                <w:sz w:val="24"/>
                <w:szCs w:val="24"/>
                <w:lang w:val="ru-RU" w:eastAsia="uk-UA"/>
              </w:rPr>
            </w:pPr>
            <w:r w:rsidRPr="00DD07E2">
              <w:rPr>
                <w:rFonts w:ascii="Times New Roman" w:eastAsia="Times New Roman" w:hAnsi="Times New Roman" w:cs="Times New Roman"/>
                <w:b/>
                <w:sz w:val="24"/>
                <w:szCs w:val="24"/>
                <w:lang w:val="ru-RU" w:eastAsia="uk-UA"/>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14:paraId="3C7ECD9E" w14:textId="77777777" w:rsidR="00DD07E2" w:rsidRPr="00DD07E2" w:rsidRDefault="00DD07E2" w:rsidP="00DD07E2">
            <w:pPr>
              <w:spacing w:after="0" w:line="276" w:lineRule="auto"/>
              <w:jc w:val="center"/>
              <w:rPr>
                <w:rFonts w:ascii="Times New Roman" w:eastAsia="Times New Roman" w:hAnsi="Times New Roman" w:cs="Times New Roman"/>
                <w:b/>
                <w:bCs/>
                <w:sz w:val="24"/>
                <w:szCs w:val="24"/>
                <w:lang w:val="ru-RU" w:eastAsia="uk-UA"/>
              </w:rPr>
            </w:pPr>
            <w:r w:rsidRPr="00DD07E2">
              <w:rPr>
                <w:rFonts w:ascii="Times New Roman" w:eastAsia="Times New Roman" w:hAnsi="Times New Roman" w:cs="Times New Roman"/>
                <w:b/>
                <w:sz w:val="24"/>
                <w:szCs w:val="24"/>
                <w:lang w:val="ru-RU" w:eastAsia="uk-UA"/>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14:paraId="67A2FC44" w14:textId="77777777" w:rsidR="00DD07E2" w:rsidRPr="00DD07E2" w:rsidRDefault="00DD07E2" w:rsidP="00DD07E2">
            <w:pPr>
              <w:keepNext/>
              <w:tabs>
                <w:tab w:val="center" w:pos="6294"/>
                <w:tab w:val="center" w:pos="8038"/>
                <w:tab w:val="center" w:pos="9247"/>
              </w:tabs>
              <w:spacing w:after="0" w:line="276" w:lineRule="auto"/>
              <w:jc w:val="center"/>
              <w:rPr>
                <w:rFonts w:ascii="Times New Roman" w:eastAsia="Times New Roman" w:hAnsi="Times New Roman" w:cs="Times New Roman"/>
                <w:b/>
                <w:bCs/>
                <w:sz w:val="24"/>
                <w:szCs w:val="24"/>
                <w:lang w:val="ru-RU" w:eastAsia="uk-UA"/>
              </w:rPr>
            </w:pPr>
            <w:r w:rsidRPr="00DD07E2">
              <w:rPr>
                <w:rFonts w:ascii="Times New Roman" w:eastAsia="Times New Roman" w:hAnsi="Times New Roman" w:cs="Times New Roman"/>
                <w:b/>
                <w:bCs/>
                <w:sz w:val="24"/>
                <w:szCs w:val="24"/>
                <w:lang w:val="ru-RU" w:eastAsia="uk-UA"/>
              </w:rPr>
              <w:t xml:space="preserve">Ціна за од. (грн.) </w:t>
            </w:r>
          </w:p>
          <w:p w14:paraId="72B49CAF" w14:textId="77777777" w:rsidR="00DD07E2" w:rsidRPr="00DD07E2" w:rsidRDefault="00DD07E2" w:rsidP="00DD07E2">
            <w:pPr>
              <w:keepNext/>
              <w:tabs>
                <w:tab w:val="center" w:pos="6294"/>
                <w:tab w:val="center" w:pos="8038"/>
                <w:tab w:val="center" w:pos="9247"/>
              </w:tabs>
              <w:spacing w:after="0" w:line="276" w:lineRule="auto"/>
              <w:jc w:val="center"/>
              <w:rPr>
                <w:rFonts w:ascii="Times New Roman" w:eastAsia="Times New Roman" w:hAnsi="Times New Roman" w:cs="Times New Roman"/>
                <w:b/>
                <w:bCs/>
                <w:sz w:val="24"/>
                <w:szCs w:val="24"/>
                <w:lang w:val="ru-RU" w:eastAsia="uk-UA"/>
              </w:rPr>
            </w:pPr>
            <w:r w:rsidRPr="00DD07E2">
              <w:rPr>
                <w:rFonts w:ascii="Times New Roman" w:eastAsia="Times New Roman" w:hAnsi="Times New Roman" w:cs="Times New Roman"/>
                <w:b/>
                <w:bCs/>
                <w:sz w:val="24"/>
                <w:szCs w:val="24"/>
                <w:lang w:val="ru-RU" w:eastAsia="uk-UA"/>
              </w:rPr>
              <w:t xml:space="preserve">без ПДВ </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5EBD991" w14:textId="77777777" w:rsidR="00DD07E2" w:rsidRPr="00DD07E2" w:rsidRDefault="00DD07E2" w:rsidP="00DD07E2">
            <w:pPr>
              <w:keepNext/>
              <w:tabs>
                <w:tab w:val="center" w:pos="6294"/>
                <w:tab w:val="center" w:pos="8038"/>
                <w:tab w:val="center" w:pos="9247"/>
              </w:tabs>
              <w:spacing w:after="0" w:line="276" w:lineRule="auto"/>
              <w:jc w:val="center"/>
              <w:rPr>
                <w:rFonts w:ascii="Times New Roman" w:eastAsia="Times New Roman" w:hAnsi="Times New Roman" w:cs="Times New Roman"/>
                <w:b/>
                <w:bCs/>
                <w:sz w:val="24"/>
                <w:szCs w:val="24"/>
                <w:u w:val="single"/>
                <w:lang w:val="ru-RU" w:eastAsia="uk-UA"/>
              </w:rPr>
            </w:pPr>
            <w:r w:rsidRPr="00DD07E2">
              <w:rPr>
                <w:rFonts w:ascii="Times New Roman" w:eastAsia="Times New Roman" w:hAnsi="Times New Roman" w:cs="Times New Roman"/>
                <w:b/>
                <w:bCs/>
                <w:sz w:val="24"/>
                <w:szCs w:val="24"/>
                <w:lang w:val="ru-RU" w:eastAsia="uk-UA"/>
              </w:rPr>
              <w:t xml:space="preserve">Ціна  всього (грн.) </w:t>
            </w:r>
          </w:p>
          <w:p w14:paraId="14064A0C" w14:textId="77777777" w:rsidR="00DD07E2" w:rsidRPr="00DD07E2" w:rsidRDefault="00DD07E2" w:rsidP="00DD07E2">
            <w:pPr>
              <w:keepNext/>
              <w:tabs>
                <w:tab w:val="center" w:pos="6294"/>
                <w:tab w:val="center" w:pos="8038"/>
                <w:tab w:val="center" w:pos="9247"/>
              </w:tabs>
              <w:spacing w:after="0" w:line="276" w:lineRule="auto"/>
              <w:jc w:val="center"/>
              <w:rPr>
                <w:rFonts w:ascii="Times New Roman" w:eastAsia="Times New Roman" w:hAnsi="Times New Roman" w:cs="Times New Roman"/>
                <w:sz w:val="24"/>
                <w:szCs w:val="24"/>
                <w:lang w:eastAsia="uk-UA"/>
              </w:rPr>
            </w:pPr>
            <w:r w:rsidRPr="00DD07E2">
              <w:rPr>
                <w:rFonts w:ascii="Times New Roman" w:eastAsia="Times New Roman" w:hAnsi="Times New Roman" w:cs="Times New Roman"/>
                <w:b/>
                <w:bCs/>
                <w:sz w:val="24"/>
                <w:szCs w:val="24"/>
                <w:u w:val="single"/>
                <w:lang w:val="ru-RU" w:eastAsia="uk-UA"/>
              </w:rPr>
              <w:t>з</w:t>
            </w:r>
            <w:r w:rsidRPr="00DD07E2">
              <w:rPr>
                <w:rFonts w:ascii="Times New Roman" w:eastAsia="Times New Roman" w:hAnsi="Times New Roman" w:cs="Times New Roman"/>
                <w:b/>
                <w:bCs/>
                <w:sz w:val="24"/>
                <w:szCs w:val="24"/>
                <w:lang w:val="ru-RU" w:eastAsia="uk-UA"/>
              </w:rPr>
              <w:t xml:space="preserve"> ПДВ </w:t>
            </w:r>
          </w:p>
        </w:tc>
      </w:tr>
      <w:tr w:rsidR="00DD07E2" w:rsidRPr="00DD07E2" w14:paraId="269B09BE" w14:textId="77777777" w:rsidTr="0082712E">
        <w:trPr>
          <w:gridAfter w:val="1"/>
          <w:wAfter w:w="374" w:type="dxa"/>
          <w:trHeight w:val="227"/>
        </w:trPr>
        <w:tc>
          <w:tcPr>
            <w:tcW w:w="1145" w:type="dxa"/>
            <w:gridSpan w:val="2"/>
            <w:tcBorders>
              <w:top w:val="single" w:sz="4" w:space="0" w:color="000000"/>
              <w:left w:val="single" w:sz="4" w:space="0" w:color="000000"/>
              <w:bottom w:val="single" w:sz="4" w:space="0" w:color="000000"/>
            </w:tcBorders>
            <w:shd w:val="clear" w:color="auto" w:fill="auto"/>
            <w:vAlign w:val="center"/>
          </w:tcPr>
          <w:p w14:paraId="2CBA1F70" w14:textId="77777777" w:rsidR="00DD07E2" w:rsidRPr="00DD07E2" w:rsidRDefault="00DD07E2" w:rsidP="00DD07E2">
            <w:pPr>
              <w:spacing w:after="0" w:line="276" w:lineRule="auto"/>
              <w:jc w:val="center"/>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1</w:t>
            </w:r>
          </w:p>
        </w:tc>
        <w:tc>
          <w:tcPr>
            <w:tcW w:w="4095" w:type="dxa"/>
            <w:tcBorders>
              <w:top w:val="single" w:sz="4" w:space="0" w:color="000000"/>
              <w:left w:val="single" w:sz="4" w:space="0" w:color="000000"/>
              <w:bottom w:val="single" w:sz="4" w:space="0" w:color="000000"/>
            </w:tcBorders>
            <w:shd w:val="clear" w:color="auto" w:fill="auto"/>
            <w:vAlign w:val="center"/>
          </w:tcPr>
          <w:p w14:paraId="7B54D603"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00A3387D"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vAlign w:val="center"/>
          </w:tcPr>
          <w:p w14:paraId="10BACF95"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tcBorders>
            <w:shd w:val="clear" w:color="auto" w:fill="auto"/>
            <w:vAlign w:val="center"/>
          </w:tcPr>
          <w:p w14:paraId="69BA3522"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52ED"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r>
      <w:tr w:rsidR="00DD07E2" w:rsidRPr="00DD07E2" w14:paraId="24504C16" w14:textId="77777777" w:rsidTr="0082712E">
        <w:trPr>
          <w:gridAfter w:val="1"/>
          <w:wAfter w:w="374" w:type="dxa"/>
          <w:trHeight w:val="227"/>
        </w:trPr>
        <w:tc>
          <w:tcPr>
            <w:tcW w:w="1145" w:type="dxa"/>
            <w:gridSpan w:val="2"/>
            <w:tcBorders>
              <w:top w:val="single" w:sz="4" w:space="0" w:color="000000"/>
              <w:left w:val="single" w:sz="4" w:space="0" w:color="000000"/>
              <w:bottom w:val="single" w:sz="4" w:space="0" w:color="000000"/>
            </w:tcBorders>
            <w:shd w:val="clear" w:color="auto" w:fill="auto"/>
            <w:vAlign w:val="center"/>
          </w:tcPr>
          <w:p w14:paraId="24D187FB" w14:textId="77777777" w:rsidR="00DD07E2" w:rsidRPr="00DD07E2" w:rsidRDefault="00DD07E2" w:rsidP="00DD07E2">
            <w:pPr>
              <w:spacing w:after="0" w:line="276" w:lineRule="auto"/>
              <w:jc w:val="center"/>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2</w:t>
            </w:r>
          </w:p>
        </w:tc>
        <w:tc>
          <w:tcPr>
            <w:tcW w:w="4095" w:type="dxa"/>
            <w:tcBorders>
              <w:top w:val="single" w:sz="4" w:space="0" w:color="000000"/>
              <w:left w:val="single" w:sz="4" w:space="0" w:color="000000"/>
              <w:bottom w:val="single" w:sz="4" w:space="0" w:color="000000"/>
            </w:tcBorders>
            <w:shd w:val="clear" w:color="auto" w:fill="auto"/>
            <w:vAlign w:val="center"/>
          </w:tcPr>
          <w:p w14:paraId="155A6661"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48164193"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vAlign w:val="center"/>
          </w:tcPr>
          <w:p w14:paraId="18DE6FEF"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tcBorders>
            <w:shd w:val="clear" w:color="auto" w:fill="auto"/>
            <w:vAlign w:val="center"/>
          </w:tcPr>
          <w:p w14:paraId="2878DAE6"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7070"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r>
      <w:tr w:rsidR="00DD07E2" w:rsidRPr="00DD07E2" w14:paraId="493A8418" w14:textId="77777777" w:rsidTr="0082712E">
        <w:trPr>
          <w:gridAfter w:val="1"/>
          <w:wAfter w:w="374" w:type="dxa"/>
          <w:trHeight w:val="390"/>
        </w:trPr>
        <w:tc>
          <w:tcPr>
            <w:tcW w:w="1145" w:type="dxa"/>
            <w:gridSpan w:val="2"/>
            <w:tcBorders>
              <w:top w:val="single" w:sz="4" w:space="0" w:color="000000"/>
              <w:left w:val="single" w:sz="4" w:space="0" w:color="000000"/>
              <w:bottom w:val="single" w:sz="4" w:space="0" w:color="000000"/>
            </w:tcBorders>
            <w:shd w:val="clear" w:color="auto" w:fill="auto"/>
            <w:vAlign w:val="center"/>
          </w:tcPr>
          <w:p w14:paraId="3783A1D6" w14:textId="77777777" w:rsidR="00DD07E2" w:rsidRPr="00DD07E2" w:rsidRDefault="00DD07E2" w:rsidP="00DD07E2">
            <w:pPr>
              <w:spacing w:after="0" w:line="276" w:lineRule="auto"/>
              <w:jc w:val="center"/>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3</w:t>
            </w:r>
          </w:p>
        </w:tc>
        <w:tc>
          <w:tcPr>
            <w:tcW w:w="4095" w:type="dxa"/>
            <w:tcBorders>
              <w:top w:val="single" w:sz="4" w:space="0" w:color="000000"/>
              <w:left w:val="single" w:sz="4" w:space="0" w:color="000000"/>
              <w:bottom w:val="single" w:sz="4" w:space="0" w:color="000000"/>
            </w:tcBorders>
            <w:shd w:val="clear" w:color="auto" w:fill="auto"/>
            <w:vAlign w:val="center"/>
          </w:tcPr>
          <w:p w14:paraId="4FE47146"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09DA5ECD"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vAlign w:val="center"/>
          </w:tcPr>
          <w:p w14:paraId="1973A62F"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tcBorders>
            <w:shd w:val="clear" w:color="auto" w:fill="auto"/>
            <w:vAlign w:val="center"/>
          </w:tcPr>
          <w:p w14:paraId="04BB0609"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33A26"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r>
      <w:tr w:rsidR="00DD07E2" w:rsidRPr="00DD07E2" w14:paraId="5EE4036B" w14:textId="77777777" w:rsidTr="0082712E">
        <w:trPr>
          <w:gridAfter w:val="1"/>
          <w:wAfter w:w="374" w:type="dxa"/>
          <w:trHeight w:val="23"/>
        </w:trPr>
        <w:tc>
          <w:tcPr>
            <w:tcW w:w="8926" w:type="dxa"/>
            <w:gridSpan w:val="7"/>
            <w:tcBorders>
              <w:top w:val="single" w:sz="4" w:space="0" w:color="000000"/>
              <w:left w:val="single" w:sz="4" w:space="0" w:color="000000"/>
              <w:bottom w:val="single" w:sz="4" w:space="0" w:color="000000"/>
            </w:tcBorders>
            <w:shd w:val="clear" w:color="auto" w:fill="auto"/>
            <w:vAlign w:val="center"/>
          </w:tcPr>
          <w:p w14:paraId="468A0822" w14:textId="77777777" w:rsidR="00DD07E2" w:rsidRPr="00DD07E2" w:rsidRDefault="00DD07E2" w:rsidP="00DD07E2">
            <w:pPr>
              <w:spacing w:after="0" w:line="276" w:lineRule="auto"/>
              <w:jc w:val="right"/>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val="ru-RU" w:eastAsia="uk-UA"/>
              </w:rPr>
              <w:t>Всього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E821"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r>
      <w:tr w:rsidR="00DD07E2" w:rsidRPr="00DD07E2" w14:paraId="5592A27C" w14:textId="77777777" w:rsidTr="0082712E">
        <w:trPr>
          <w:gridAfter w:val="1"/>
          <w:wAfter w:w="374" w:type="dxa"/>
          <w:trHeight w:val="23"/>
        </w:trPr>
        <w:tc>
          <w:tcPr>
            <w:tcW w:w="8926" w:type="dxa"/>
            <w:gridSpan w:val="7"/>
            <w:tcBorders>
              <w:top w:val="single" w:sz="4" w:space="0" w:color="000000"/>
              <w:left w:val="single" w:sz="4" w:space="0" w:color="000000"/>
              <w:bottom w:val="single" w:sz="4" w:space="0" w:color="000000"/>
            </w:tcBorders>
            <w:shd w:val="clear" w:color="auto" w:fill="auto"/>
            <w:vAlign w:val="center"/>
          </w:tcPr>
          <w:p w14:paraId="6C63FA02" w14:textId="77777777" w:rsidR="00DD07E2" w:rsidRPr="00DD07E2" w:rsidRDefault="00DD07E2" w:rsidP="00DD07E2">
            <w:pPr>
              <w:spacing w:after="0" w:line="276" w:lineRule="auto"/>
              <w:jc w:val="right"/>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val="ru-RU" w:eastAsia="uk-UA"/>
              </w:rPr>
              <w:t>в тому числі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0C45" w14:textId="77777777" w:rsidR="00DD07E2" w:rsidRPr="00DD07E2" w:rsidRDefault="00DD07E2" w:rsidP="00DD07E2">
            <w:pPr>
              <w:snapToGrid w:val="0"/>
              <w:spacing w:after="0" w:line="276" w:lineRule="auto"/>
              <w:jc w:val="center"/>
              <w:rPr>
                <w:rFonts w:ascii="Times New Roman" w:eastAsia="Times New Roman" w:hAnsi="Times New Roman" w:cs="Times New Roman"/>
                <w:sz w:val="24"/>
                <w:szCs w:val="24"/>
                <w:lang w:eastAsia="uk-UA"/>
              </w:rPr>
            </w:pPr>
          </w:p>
        </w:tc>
      </w:tr>
      <w:tr w:rsidR="00DD07E2" w:rsidRPr="00DD07E2" w14:paraId="703B978A" w14:textId="77777777" w:rsidTr="0082712E">
        <w:tblPrEx>
          <w:tblCellMar>
            <w:top w:w="80" w:type="dxa"/>
            <w:left w:w="80" w:type="dxa"/>
            <w:bottom w:w="80" w:type="dxa"/>
            <w:right w:w="80" w:type="dxa"/>
          </w:tblCellMar>
        </w:tblPrEx>
        <w:trPr>
          <w:gridAfter w:val="1"/>
          <w:wAfter w:w="374" w:type="dxa"/>
          <w:trHeight w:val="23"/>
        </w:trPr>
        <w:tc>
          <w:tcPr>
            <w:tcW w:w="1034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5704CB4" w14:textId="77777777" w:rsidR="00DD07E2" w:rsidRPr="00DD07E2" w:rsidRDefault="00DD07E2" w:rsidP="00DD07E2">
            <w:pPr>
              <w:spacing w:after="0" w:line="276" w:lineRule="auto"/>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Загальна сума договору</w:t>
            </w:r>
            <w:r w:rsidRPr="00DD07E2">
              <w:rPr>
                <w:rFonts w:ascii="Times New Roman" w:eastAsia="Times New Roman" w:hAnsi="Times New Roman" w:cs="Times New Roman"/>
                <w:sz w:val="24"/>
                <w:szCs w:val="24"/>
                <w:lang w:eastAsia="uk-UA"/>
              </w:rPr>
              <w:t xml:space="preserve">: </w:t>
            </w:r>
            <w:r w:rsidRPr="00DD07E2">
              <w:rPr>
                <w:rFonts w:ascii="Times New Roman" w:eastAsia="Times New Roman" w:hAnsi="Times New Roman" w:cs="Times New Roman"/>
                <w:i/>
                <w:sz w:val="24"/>
                <w:szCs w:val="24"/>
                <w:lang w:eastAsia="uk-UA"/>
              </w:rPr>
              <w:t>прописом</w:t>
            </w:r>
          </w:p>
        </w:tc>
      </w:tr>
      <w:tr w:rsidR="0082712E" w:rsidRPr="00DD07E2" w14:paraId="1712317B" w14:textId="77777777" w:rsidTr="0082712E">
        <w:tblPrEx>
          <w:tblCellMar>
            <w:left w:w="108" w:type="dxa"/>
            <w:right w:w="108" w:type="dxa"/>
          </w:tblCellMar>
        </w:tblPrEx>
        <w:trPr>
          <w:gridBefore w:val="1"/>
          <w:wBefore w:w="847" w:type="dxa"/>
        </w:trPr>
        <w:tc>
          <w:tcPr>
            <w:tcW w:w="9870" w:type="dxa"/>
            <w:gridSpan w:val="8"/>
          </w:tcPr>
          <w:p w14:paraId="768305F3" w14:textId="77777777" w:rsidR="0082712E" w:rsidRDefault="0082712E" w:rsidP="00A30B8A">
            <w:pPr>
              <w:spacing w:after="200" w:line="276" w:lineRule="auto"/>
              <w:jc w:val="center"/>
              <w:rPr>
                <w:rFonts w:ascii="Times New Roman" w:eastAsia="Times New Roman" w:hAnsi="Times New Roman" w:cs="Times New Roman"/>
                <w:b/>
                <w:sz w:val="24"/>
                <w:szCs w:val="24"/>
                <w:lang w:eastAsia="uk-UA"/>
              </w:rPr>
            </w:pPr>
          </w:p>
          <w:p w14:paraId="1B882CCC" w14:textId="77777777" w:rsidR="0082712E" w:rsidRDefault="0082712E" w:rsidP="00A30B8A">
            <w:pPr>
              <w:spacing w:after="200" w:line="276" w:lineRule="auto"/>
              <w:jc w:val="center"/>
              <w:rPr>
                <w:rFonts w:ascii="Times New Roman" w:eastAsia="Times New Roman" w:hAnsi="Times New Roman" w:cs="Times New Roman"/>
                <w:b/>
                <w:sz w:val="24"/>
                <w:szCs w:val="24"/>
                <w:lang w:eastAsia="uk-UA"/>
              </w:rPr>
            </w:pPr>
          </w:p>
          <w:p w14:paraId="4487569A" w14:textId="633939A4" w:rsidR="0082712E" w:rsidRPr="00DD07E2" w:rsidRDefault="0082712E" w:rsidP="00DD07E2">
            <w:pPr>
              <w:spacing w:after="200" w:line="276"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Pr="00DD07E2">
              <w:rPr>
                <w:rFonts w:ascii="Times New Roman" w:eastAsia="Times New Roman" w:hAnsi="Times New Roman" w:cs="Times New Roman"/>
                <w:b/>
                <w:sz w:val="24"/>
                <w:szCs w:val="24"/>
                <w:lang w:eastAsia="uk-UA"/>
              </w:rPr>
              <w:t>Місцезнаходження і реквізити сторін</w:t>
            </w:r>
          </w:p>
        </w:tc>
      </w:tr>
      <w:tr w:rsidR="00DD07E2" w:rsidRPr="00DD07E2" w14:paraId="096B2E82" w14:textId="77777777" w:rsidTr="0082712E">
        <w:tblPrEx>
          <w:tblCellMar>
            <w:left w:w="108" w:type="dxa"/>
            <w:right w:w="108" w:type="dxa"/>
          </w:tblCellMar>
        </w:tblPrEx>
        <w:trPr>
          <w:gridBefore w:val="1"/>
          <w:wBefore w:w="847" w:type="dxa"/>
        </w:trPr>
        <w:tc>
          <w:tcPr>
            <w:tcW w:w="5173" w:type="dxa"/>
            <w:gridSpan w:val="3"/>
          </w:tcPr>
          <w:p w14:paraId="300105DD" w14:textId="77777777" w:rsidR="00DD07E2" w:rsidRPr="00DD07E2" w:rsidRDefault="00DD07E2" w:rsidP="00B637DE">
            <w:pPr>
              <w:keepNext/>
              <w:spacing w:before="240" w:after="0" w:line="240" w:lineRule="auto"/>
              <w:outlineLvl w:val="0"/>
              <w:rPr>
                <w:rFonts w:ascii="Times New Roman" w:eastAsia="Times New Roman" w:hAnsi="Times New Roman" w:cs="Times New Roman"/>
                <w:bCs/>
                <w:kern w:val="32"/>
                <w:sz w:val="24"/>
                <w:szCs w:val="24"/>
                <w:lang w:eastAsia="ru-RU"/>
              </w:rPr>
            </w:pPr>
            <w:r w:rsidRPr="00DD07E2">
              <w:rPr>
                <w:rFonts w:ascii="Times New Roman" w:eastAsia="Times New Roman" w:hAnsi="Times New Roman" w:cs="Times New Roman"/>
                <w:bCs/>
                <w:kern w:val="32"/>
                <w:sz w:val="24"/>
                <w:szCs w:val="24"/>
                <w:lang w:val="ru-RU" w:eastAsia="ru-RU"/>
              </w:rPr>
              <w:t>П</w:t>
            </w:r>
            <w:r w:rsidRPr="00DD07E2">
              <w:rPr>
                <w:rFonts w:ascii="Times New Roman" w:eastAsia="Times New Roman" w:hAnsi="Times New Roman" w:cs="Times New Roman"/>
                <w:bCs/>
                <w:kern w:val="32"/>
                <w:sz w:val="24"/>
                <w:szCs w:val="24"/>
                <w:lang w:eastAsia="ru-RU"/>
              </w:rPr>
              <w:t>родавець</w:t>
            </w:r>
            <w:r w:rsidRPr="00DD07E2">
              <w:rPr>
                <w:rFonts w:ascii="Times New Roman" w:eastAsia="Times New Roman" w:hAnsi="Times New Roman" w:cs="Times New Roman"/>
                <w:bCs/>
                <w:kern w:val="32"/>
                <w:sz w:val="24"/>
                <w:szCs w:val="24"/>
                <w:lang w:val="ru-RU" w:eastAsia="ru-RU"/>
              </w:rPr>
              <w:t>:</w:t>
            </w:r>
          </w:p>
          <w:p w14:paraId="324AC262" w14:textId="77777777" w:rsidR="00DD07E2" w:rsidRPr="00DD07E2" w:rsidRDefault="00DD07E2" w:rsidP="00B637DE">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FEDEF" w14:textId="77777777" w:rsidR="00DD07E2" w:rsidRPr="00DD07E2" w:rsidRDefault="00DD07E2" w:rsidP="00B637DE">
            <w:pPr>
              <w:spacing w:after="0" w:line="240" w:lineRule="auto"/>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 xml:space="preserve">За </w:t>
            </w:r>
            <w:r w:rsidRPr="00DD07E2">
              <w:rPr>
                <w:rFonts w:ascii="Times New Roman" w:eastAsia="Times New Roman" w:hAnsi="Times New Roman" w:cs="Times New Roman"/>
                <w:b/>
                <w:caps/>
                <w:sz w:val="24"/>
                <w:szCs w:val="24"/>
                <w:lang w:eastAsia="uk-UA"/>
              </w:rPr>
              <w:t>пРОДАВЦЯ</w:t>
            </w:r>
          </w:p>
          <w:p w14:paraId="7327DCD6" w14:textId="77777777" w:rsidR="00DD07E2" w:rsidRPr="00DD07E2" w:rsidRDefault="00DD07E2" w:rsidP="00B637DE">
            <w:pPr>
              <w:spacing w:after="0" w:line="240" w:lineRule="auto"/>
              <w:rPr>
                <w:rFonts w:ascii="Times New Roman" w:eastAsia="Times New Roman" w:hAnsi="Times New Roman" w:cs="Times New Roman"/>
                <w:sz w:val="24"/>
                <w:szCs w:val="24"/>
                <w:lang w:eastAsia="ru-RU"/>
              </w:rPr>
            </w:pPr>
          </w:p>
          <w:p w14:paraId="5B4FF70D" w14:textId="77777777" w:rsidR="00DD07E2" w:rsidRPr="00DD07E2" w:rsidRDefault="00DD07E2" w:rsidP="00B637DE">
            <w:pPr>
              <w:spacing w:after="0" w:line="240" w:lineRule="auto"/>
              <w:ind w:left="283"/>
              <w:rPr>
                <w:rFonts w:ascii="Times New Roman" w:eastAsia="Times New Roman" w:hAnsi="Times New Roman" w:cs="Times New Roman"/>
                <w:b/>
                <w:sz w:val="24"/>
                <w:szCs w:val="24"/>
                <w:lang w:eastAsia="ru-RU"/>
              </w:rPr>
            </w:pPr>
            <w:r w:rsidRPr="00DD07E2">
              <w:rPr>
                <w:rFonts w:ascii="Times New Roman" w:eastAsia="Times New Roman" w:hAnsi="Times New Roman" w:cs="Times New Roman"/>
                <w:b/>
                <w:sz w:val="24"/>
                <w:szCs w:val="24"/>
                <w:lang w:eastAsia="ru-RU"/>
              </w:rPr>
              <w:t xml:space="preserve">        ______________________</w:t>
            </w:r>
          </w:p>
          <w:p w14:paraId="25C58A90" w14:textId="77777777" w:rsidR="00DD07E2" w:rsidRPr="00DD07E2" w:rsidRDefault="00DD07E2" w:rsidP="00B637DE">
            <w:pPr>
              <w:spacing w:after="0" w:line="240" w:lineRule="auto"/>
              <w:ind w:left="283"/>
              <w:rPr>
                <w:rFonts w:ascii="Times New Roman" w:eastAsia="Times New Roman" w:hAnsi="Times New Roman" w:cs="Times New Roman"/>
                <w:sz w:val="24"/>
                <w:szCs w:val="24"/>
                <w:lang w:eastAsia="ru-RU"/>
              </w:rPr>
            </w:pPr>
          </w:p>
          <w:p w14:paraId="26616BD0" w14:textId="67085396" w:rsidR="00DD07E2" w:rsidRPr="00DD07E2" w:rsidRDefault="00DD07E2" w:rsidP="00B637DE">
            <w:pPr>
              <w:spacing w:after="0" w:line="276" w:lineRule="auto"/>
              <w:rPr>
                <w:rFonts w:ascii="Times New Roman" w:eastAsia="Times New Roman" w:hAnsi="Times New Roman" w:cs="Times New Roman"/>
                <w:b/>
                <w:sz w:val="24"/>
                <w:szCs w:val="24"/>
                <w:lang w:eastAsia="uk-UA"/>
              </w:rPr>
            </w:pPr>
          </w:p>
        </w:tc>
        <w:tc>
          <w:tcPr>
            <w:tcW w:w="4697" w:type="dxa"/>
            <w:gridSpan w:val="5"/>
          </w:tcPr>
          <w:p w14:paraId="0271D891" w14:textId="77777777" w:rsidR="00DD07E2" w:rsidRPr="00DD07E2" w:rsidRDefault="00DD07E2" w:rsidP="00B637DE">
            <w:pPr>
              <w:keepNext/>
              <w:spacing w:after="0" w:line="240" w:lineRule="auto"/>
              <w:outlineLvl w:val="3"/>
              <w:rPr>
                <w:rFonts w:ascii="Times New Roman" w:eastAsia="Times New Roman" w:hAnsi="Times New Roman" w:cs="Times New Roman"/>
                <w:bCs/>
                <w:sz w:val="24"/>
                <w:szCs w:val="24"/>
                <w:lang w:eastAsia="ru-RU"/>
              </w:rPr>
            </w:pPr>
            <w:r w:rsidRPr="00DD07E2">
              <w:rPr>
                <w:rFonts w:ascii="Times New Roman" w:eastAsia="Times New Roman" w:hAnsi="Times New Roman" w:cs="Times New Roman"/>
                <w:bCs/>
                <w:sz w:val="24"/>
                <w:szCs w:val="24"/>
                <w:lang w:val="ru-RU" w:eastAsia="ru-RU"/>
              </w:rPr>
              <w:t>Покупець:</w:t>
            </w:r>
          </w:p>
          <w:p w14:paraId="648DE985" w14:textId="77777777" w:rsidR="00DD07E2" w:rsidRPr="00DD07E2" w:rsidRDefault="00DD07E2" w:rsidP="00B637DE">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 xml:space="preserve">Комунальне некомерційне підприємство «Красилівська багатопрофільна лікарня» </w:t>
            </w:r>
          </w:p>
          <w:p w14:paraId="33449206" w14:textId="77777777" w:rsidR="00DD07E2" w:rsidRPr="00DD07E2" w:rsidRDefault="00DD07E2" w:rsidP="00B637DE">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Красилівської міської ради Хмельницького району Хмельницької області</w:t>
            </w:r>
          </w:p>
          <w:p w14:paraId="68A2C093" w14:textId="77777777" w:rsidR="00DD07E2" w:rsidRPr="00DD07E2" w:rsidRDefault="00DD07E2" w:rsidP="00B637DE">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 xml:space="preserve">Україна, Хмельницька область </w:t>
            </w:r>
            <w:smartTag w:uri="urn:schemas-microsoft-com:office:smarttags" w:element="metricconverter">
              <w:smartTagPr>
                <w:attr w:name="ProductID" w:val="31000, м"/>
              </w:smartTagPr>
              <w:r w:rsidRPr="00DD07E2">
                <w:rPr>
                  <w:rFonts w:ascii="Times New Roman" w:eastAsia="Times New Roman" w:hAnsi="Times New Roman" w:cs="Times New Roman"/>
                  <w:sz w:val="24"/>
                  <w:szCs w:val="24"/>
                  <w:lang w:eastAsia="uk-UA"/>
                </w:rPr>
                <w:t>31000, м</w:t>
              </w:r>
            </w:smartTag>
            <w:r w:rsidRPr="00DD07E2">
              <w:rPr>
                <w:rFonts w:ascii="Times New Roman" w:eastAsia="Times New Roman" w:hAnsi="Times New Roman" w:cs="Times New Roman"/>
                <w:sz w:val="24"/>
                <w:szCs w:val="24"/>
                <w:lang w:eastAsia="uk-UA"/>
              </w:rPr>
              <w:t>. Красилів, вул.Грушевського,140</w:t>
            </w:r>
          </w:p>
          <w:p w14:paraId="46C2C3C9" w14:textId="77777777" w:rsidR="00DD07E2" w:rsidRPr="00DD07E2" w:rsidRDefault="00DD07E2" w:rsidP="00B637DE">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Код ЄДРПОУ 02004350</w:t>
            </w:r>
          </w:p>
          <w:p w14:paraId="38DDBD94" w14:textId="77777777" w:rsidR="00DD07E2" w:rsidRPr="00DD07E2" w:rsidRDefault="00DD07E2" w:rsidP="00B637DE">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val="en-US" w:eastAsia="uk-UA"/>
              </w:rPr>
              <w:t>UA</w:t>
            </w:r>
            <w:r w:rsidRPr="00DD07E2">
              <w:rPr>
                <w:rFonts w:ascii="Times New Roman" w:eastAsia="Times New Roman" w:hAnsi="Times New Roman" w:cs="Times New Roman"/>
                <w:sz w:val="24"/>
                <w:szCs w:val="24"/>
                <w:lang w:eastAsia="uk-UA"/>
              </w:rPr>
              <w:t xml:space="preserve">  _____________________________</w:t>
            </w:r>
          </w:p>
          <w:p w14:paraId="2DBE9C27" w14:textId="77777777" w:rsidR="00DD07E2" w:rsidRPr="00DD07E2" w:rsidRDefault="00DD07E2" w:rsidP="00B637DE">
            <w:pPr>
              <w:spacing w:after="0" w:line="240" w:lineRule="auto"/>
              <w:rPr>
                <w:rFonts w:ascii="Times New Roman" w:eastAsia="Times New Roman" w:hAnsi="Times New Roman" w:cs="Times New Roman"/>
                <w:sz w:val="24"/>
                <w:szCs w:val="24"/>
                <w:lang w:eastAsia="uk-UA"/>
              </w:rPr>
            </w:pPr>
            <w:r w:rsidRPr="00DD07E2">
              <w:rPr>
                <w:rFonts w:ascii="Times New Roman" w:eastAsia="Times New Roman" w:hAnsi="Times New Roman" w:cs="Times New Roman"/>
                <w:sz w:val="24"/>
                <w:szCs w:val="24"/>
                <w:lang w:eastAsia="uk-UA"/>
              </w:rPr>
              <w:t>МФО _____________________________</w:t>
            </w:r>
          </w:p>
          <w:p w14:paraId="04793F4A" w14:textId="77777777" w:rsidR="00DD07E2" w:rsidRPr="00DD07E2" w:rsidRDefault="00DD07E2" w:rsidP="00B637DE">
            <w:pPr>
              <w:spacing w:after="0" w:line="240" w:lineRule="auto"/>
              <w:rPr>
                <w:rFonts w:ascii="Times New Roman" w:eastAsia="Times New Roman" w:hAnsi="Times New Roman" w:cs="Times New Roman"/>
                <w:b/>
                <w:caps/>
                <w:sz w:val="24"/>
                <w:szCs w:val="24"/>
                <w:lang w:eastAsia="uk-UA"/>
              </w:rPr>
            </w:pPr>
            <w:r w:rsidRPr="00DD07E2">
              <w:rPr>
                <w:rFonts w:ascii="Times New Roman" w:eastAsia="Times New Roman" w:hAnsi="Times New Roman" w:cs="Times New Roman"/>
                <w:b/>
                <w:sz w:val="24"/>
                <w:szCs w:val="24"/>
                <w:lang w:eastAsia="uk-UA"/>
              </w:rPr>
              <w:t xml:space="preserve">За </w:t>
            </w:r>
            <w:r w:rsidRPr="00DD07E2">
              <w:rPr>
                <w:rFonts w:ascii="Times New Roman" w:eastAsia="Times New Roman" w:hAnsi="Times New Roman" w:cs="Times New Roman"/>
                <w:b/>
                <w:caps/>
                <w:sz w:val="24"/>
                <w:szCs w:val="24"/>
                <w:lang w:eastAsia="uk-UA"/>
              </w:rPr>
              <w:t>Покупця</w:t>
            </w:r>
          </w:p>
          <w:p w14:paraId="3A7DB96C" w14:textId="1505FDDB" w:rsidR="00DD07E2" w:rsidRPr="00DD07E2" w:rsidRDefault="00DD07E2" w:rsidP="00B637DE">
            <w:pPr>
              <w:spacing w:after="0" w:line="240" w:lineRule="auto"/>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 xml:space="preserve"> </w:t>
            </w:r>
            <w:r w:rsidR="000438D5">
              <w:rPr>
                <w:rFonts w:ascii="Times New Roman" w:eastAsia="Times New Roman" w:hAnsi="Times New Roman" w:cs="Times New Roman"/>
                <w:b/>
                <w:sz w:val="24"/>
                <w:szCs w:val="24"/>
                <w:lang w:eastAsia="uk-UA"/>
              </w:rPr>
              <w:t>Директор</w:t>
            </w:r>
          </w:p>
          <w:p w14:paraId="043F3F47" w14:textId="77777777" w:rsidR="00DD07E2" w:rsidRPr="00DD07E2" w:rsidRDefault="00DD07E2" w:rsidP="00B637DE">
            <w:pPr>
              <w:spacing w:after="0" w:line="276" w:lineRule="auto"/>
              <w:rPr>
                <w:rFonts w:ascii="Times New Roman" w:eastAsia="Times New Roman" w:hAnsi="Times New Roman" w:cs="Times New Roman"/>
                <w:b/>
                <w:sz w:val="24"/>
                <w:szCs w:val="24"/>
                <w:lang w:eastAsia="uk-UA"/>
              </w:rPr>
            </w:pPr>
            <w:r w:rsidRPr="00DD07E2">
              <w:rPr>
                <w:rFonts w:ascii="Times New Roman" w:eastAsia="Times New Roman" w:hAnsi="Times New Roman" w:cs="Times New Roman"/>
                <w:b/>
                <w:sz w:val="24"/>
                <w:szCs w:val="24"/>
                <w:lang w:eastAsia="uk-UA"/>
              </w:rPr>
              <w:t xml:space="preserve">   ________________Денис ДУДКО</w:t>
            </w:r>
          </w:p>
        </w:tc>
      </w:tr>
    </w:tbl>
    <w:p w14:paraId="6FE3EF0A" w14:textId="77777777" w:rsidR="00DD07E2" w:rsidRPr="00DD07E2" w:rsidRDefault="00DD07E2" w:rsidP="00DD07E2">
      <w:pPr>
        <w:spacing w:after="0" w:line="240" w:lineRule="auto"/>
        <w:ind w:left="540"/>
        <w:jc w:val="right"/>
        <w:rPr>
          <w:rFonts w:ascii="Times New Roman" w:eastAsia="Times New Roman" w:hAnsi="Times New Roman" w:cs="Times New Roman"/>
          <w:b/>
          <w:bCs/>
          <w:sz w:val="24"/>
          <w:szCs w:val="24"/>
          <w:lang w:eastAsia="ru-RU"/>
        </w:rPr>
      </w:pPr>
    </w:p>
    <w:p w14:paraId="3741400C" w14:textId="6F9C612D" w:rsidR="0042696B" w:rsidRDefault="0042696B"/>
    <w:sectPr w:rsidR="0042696B" w:rsidSect="0082712E">
      <w:footerReference w:type="default" r:id="rId7"/>
      <w:pgSz w:w="11906" w:h="16838"/>
      <w:pgMar w:top="426" w:right="849" w:bottom="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CC8E" w14:textId="77777777" w:rsidR="008A1C4E" w:rsidRDefault="008A1C4E">
      <w:pPr>
        <w:spacing w:after="0" w:line="240" w:lineRule="auto"/>
      </w:pPr>
      <w:r>
        <w:separator/>
      </w:r>
    </w:p>
  </w:endnote>
  <w:endnote w:type="continuationSeparator" w:id="0">
    <w:p w14:paraId="5092F210" w14:textId="77777777" w:rsidR="008A1C4E" w:rsidRDefault="008A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4D38" w14:textId="77777777" w:rsidR="008C43C7" w:rsidRDefault="00DD07E2">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7DD171E" w14:textId="77777777" w:rsidR="008C43C7" w:rsidRDefault="008A1C4E">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B288" w14:textId="77777777" w:rsidR="008A1C4E" w:rsidRDefault="008A1C4E">
      <w:pPr>
        <w:spacing w:after="0" w:line="240" w:lineRule="auto"/>
      </w:pPr>
      <w:r>
        <w:separator/>
      </w:r>
    </w:p>
  </w:footnote>
  <w:footnote w:type="continuationSeparator" w:id="0">
    <w:p w14:paraId="5374F2FC" w14:textId="77777777" w:rsidR="008A1C4E" w:rsidRDefault="008A1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B"/>
    <w:rsid w:val="00007F33"/>
    <w:rsid w:val="000438D5"/>
    <w:rsid w:val="00065665"/>
    <w:rsid w:val="002060AA"/>
    <w:rsid w:val="002E2307"/>
    <w:rsid w:val="0042696B"/>
    <w:rsid w:val="005F28A8"/>
    <w:rsid w:val="007B3D6F"/>
    <w:rsid w:val="0082712E"/>
    <w:rsid w:val="008406FA"/>
    <w:rsid w:val="008A1C4E"/>
    <w:rsid w:val="00973B3D"/>
    <w:rsid w:val="00A30B8A"/>
    <w:rsid w:val="00A54416"/>
    <w:rsid w:val="00B637DE"/>
    <w:rsid w:val="00C63F62"/>
    <w:rsid w:val="00DA2FC1"/>
    <w:rsid w:val="00DD07E2"/>
    <w:rsid w:val="00E83A4E"/>
    <w:rsid w:val="00ED0638"/>
    <w:rsid w:val="00F67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C8181B"/>
  <w15:chartTrackingRefBased/>
  <w15:docId w15:val="{443C79FF-2638-4320-97EA-91E00A95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B8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30B8A"/>
  </w:style>
  <w:style w:type="paragraph" w:styleId="a5">
    <w:name w:val="footer"/>
    <w:basedOn w:val="a"/>
    <w:link w:val="a6"/>
    <w:uiPriority w:val="99"/>
    <w:unhideWhenUsed/>
    <w:rsid w:val="00A30B8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3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F46C-C5CB-4B0C-99E0-9D3B06CF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11214</Words>
  <Characters>6392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2023-05-22T13:28:00Z</dcterms:created>
  <dcterms:modified xsi:type="dcterms:W3CDTF">2024-04-08T10:23:00Z</dcterms:modified>
</cp:coreProperties>
</file>