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4707" w14:textId="77777777" w:rsidR="0072082A" w:rsidRPr="00384007" w:rsidRDefault="0072082A" w:rsidP="0072082A">
      <w:pPr>
        <w:widowControl w:val="0"/>
        <w:autoSpaceDE w:val="0"/>
        <w:autoSpaceDN w:val="0"/>
        <w:adjustRightInd w:val="0"/>
        <w:spacing w:after="0" w:line="240" w:lineRule="auto"/>
        <w:jc w:val="center"/>
        <w:rPr>
          <w:rFonts w:ascii="Times New Roman" w:eastAsia="Times New Roman" w:hAnsi="Times New Roman"/>
          <w:b/>
          <w:bCs/>
          <w:sz w:val="38"/>
          <w:szCs w:val="38"/>
          <w:lang w:eastAsia="x-none"/>
        </w:rPr>
      </w:pPr>
      <w:r w:rsidRPr="00384007">
        <w:rPr>
          <w:rFonts w:ascii="Times New Roman" w:eastAsia="Times New Roman" w:hAnsi="Times New Roman"/>
          <w:b/>
          <w:bCs/>
          <w:sz w:val="36"/>
          <w:szCs w:val="36"/>
          <w:lang w:eastAsia="x-none"/>
        </w:rPr>
        <w:t xml:space="preserve">Виконавчий комітет Криворізької міської ради </w:t>
      </w:r>
    </w:p>
    <w:p w14:paraId="263EB0B6" w14:textId="77777777" w:rsidR="0072082A" w:rsidRPr="00384007" w:rsidRDefault="0072082A" w:rsidP="0072082A">
      <w:pPr>
        <w:spacing w:after="0" w:line="240" w:lineRule="auto"/>
        <w:rPr>
          <w:rFonts w:ascii="Times New Roman" w:eastAsia="Times New Roman" w:hAnsi="Times New Roman"/>
          <w:b/>
          <w:bCs/>
          <w:sz w:val="28"/>
          <w:szCs w:val="28"/>
          <w:lang w:eastAsia="ru-RU"/>
        </w:rPr>
      </w:pPr>
    </w:p>
    <w:p w14:paraId="4E0DEF70" w14:textId="77777777" w:rsidR="0072082A" w:rsidRPr="00384007" w:rsidRDefault="0072082A" w:rsidP="0072082A">
      <w:pPr>
        <w:spacing w:after="0" w:line="240" w:lineRule="auto"/>
        <w:rPr>
          <w:rFonts w:ascii="Times New Roman" w:eastAsia="Times New Roman" w:hAnsi="Times New Roman"/>
          <w:b/>
          <w:bCs/>
          <w:sz w:val="28"/>
          <w:szCs w:val="28"/>
          <w:lang w:eastAsia="ru-RU"/>
        </w:rPr>
      </w:pPr>
    </w:p>
    <w:p w14:paraId="07A773CF" w14:textId="77777777" w:rsidR="0072082A" w:rsidRPr="00384007" w:rsidRDefault="0072082A" w:rsidP="0072082A">
      <w:pPr>
        <w:spacing w:after="0" w:line="240" w:lineRule="auto"/>
        <w:ind w:left="5387"/>
        <w:rPr>
          <w:rFonts w:ascii="Times New Roman" w:eastAsia="Times New Roman" w:hAnsi="Times New Roman"/>
          <w:b/>
          <w:bCs/>
          <w:noProof/>
          <w:sz w:val="24"/>
          <w:szCs w:val="24"/>
          <w:lang w:eastAsia="ru-RU"/>
        </w:rPr>
      </w:pPr>
      <w:r w:rsidRPr="00384007">
        <w:rPr>
          <w:rFonts w:ascii="Times New Roman" w:eastAsia="Times New Roman" w:hAnsi="Times New Roman"/>
          <w:b/>
          <w:bCs/>
          <w:noProof/>
          <w:sz w:val="24"/>
          <w:szCs w:val="24"/>
          <w:lang w:eastAsia="ru-RU"/>
        </w:rPr>
        <w:t>ЗАТВЕРДЖЕНО</w:t>
      </w:r>
    </w:p>
    <w:p w14:paraId="3E1270B1" w14:textId="77777777" w:rsidR="0072082A" w:rsidRPr="00384007" w:rsidRDefault="0072082A" w:rsidP="0072082A">
      <w:pPr>
        <w:spacing w:after="0" w:line="240" w:lineRule="auto"/>
        <w:ind w:left="5387"/>
        <w:rPr>
          <w:rFonts w:ascii="Times New Roman" w:eastAsia="Times New Roman" w:hAnsi="Times New Roman"/>
          <w:b/>
          <w:bCs/>
          <w:noProof/>
          <w:sz w:val="24"/>
          <w:szCs w:val="24"/>
          <w:lang w:eastAsia="ru-RU"/>
        </w:rPr>
      </w:pPr>
      <w:r w:rsidRPr="00384007">
        <w:rPr>
          <w:rFonts w:ascii="Times New Roman" w:eastAsia="Times New Roman" w:hAnsi="Times New Roman"/>
          <w:b/>
          <w:bCs/>
          <w:noProof/>
          <w:sz w:val="24"/>
          <w:szCs w:val="24"/>
          <w:lang w:eastAsia="ru-RU"/>
        </w:rPr>
        <w:t xml:space="preserve">рішенням уповноваженої особи виконкому міської ради, відповідальної за організацію та проведення  закупівель для потреб виконкому міської ради – </w:t>
      </w:r>
    </w:p>
    <w:p w14:paraId="6479FB62" w14:textId="77777777" w:rsidR="0072082A" w:rsidRPr="00384007" w:rsidRDefault="0072082A" w:rsidP="0072082A">
      <w:pPr>
        <w:spacing w:after="0" w:line="240" w:lineRule="auto"/>
        <w:ind w:left="5387"/>
        <w:rPr>
          <w:rFonts w:ascii="Times New Roman" w:eastAsia="Times New Roman" w:hAnsi="Times New Roman"/>
          <w:b/>
          <w:bCs/>
          <w:noProof/>
          <w:sz w:val="24"/>
          <w:szCs w:val="24"/>
          <w:lang w:eastAsia="ru-RU"/>
        </w:rPr>
      </w:pPr>
      <w:r w:rsidRPr="00384007">
        <w:rPr>
          <w:rFonts w:ascii="Times New Roman" w:eastAsia="Times New Roman" w:hAnsi="Times New Roman"/>
          <w:b/>
          <w:bCs/>
          <w:noProof/>
          <w:sz w:val="24"/>
          <w:szCs w:val="24"/>
          <w:lang w:eastAsia="ru-RU"/>
        </w:rPr>
        <w:t>головним спеціалістом відділу економічного аналізу та державних закупівель управління економіки</w:t>
      </w:r>
    </w:p>
    <w:p w14:paraId="36ADCA93" w14:textId="77777777" w:rsidR="0072082A" w:rsidRPr="00384007" w:rsidRDefault="0072082A" w:rsidP="0072082A">
      <w:pPr>
        <w:spacing w:after="0" w:line="240" w:lineRule="auto"/>
        <w:ind w:left="5387"/>
        <w:rPr>
          <w:rFonts w:ascii="Times New Roman" w:eastAsia="Times New Roman" w:hAnsi="Times New Roman"/>
          <w:b/>
          <w:bCs/>
          <w:iCs/>
          <w:sz w:val="24"/>
          <w:szCs w:val="24"/>
          <w:lang w:eastAsia="ru-RU"/>
        </w:rPr>
      </w:pPr>
    </w:p>
    <w:p w14:paraId="4441396D" w14:textId="32952E24" w:rsidR="0072082A" w:rsidRPr="00384007" w:rsidRDefault="0072082A" w:rsidP="00AF59B2">
      <w:pPr>
        <w:spacing w:after="0" w:line="240" w:lineRule="auto"/>
        <w:ind w:left="5387"/>
        <w:rPr>
          <w:rFonts w:ascii="Times New Roman" w:eastAsia="Times New Roman" w:hAnsi="Times New Roman"/>
          <w:b/>
          <w:bCs/>
          <w:iCs/>
          <w:sz w:val="24"/>
          <w:szCs w:val="24"/>
          <w:lang w:eastAsia="ru-RU"/>
        </w:rPr>
      </w:pPr>
      <w:r w:rsidRPr="00384007">
        <w:rPr>
          <w:rFonts w:ascii="Times New Roman" w:eastAsia="Times New Roman" w:hAnsi="Times New Roman"/>
          <w:b/>
          <w:bCs/>
          <w:iCs/>
          <w:sz w:val="24"/>
          <w:szCs w:val="24"/>
          <w:lang w:eastAsia="ru-RU"/>
        </w:rPr>
        <w:t>«</w:t>
      </w:r>
      <w:r w:rsidR="0004002E" w:rsidRPr="00384007">
        <w:rPr>
          <w:rFonts w:ascii="Times New Roman" w:eastAsia="Times New Roman" w:hAnsi="Times New Roman"/>
          <w:b/>
          <w:bCs/>
          <w:iCs/>
          <w:sz w:val="24"/>
          <w:szCs w:val="24"/>
          <w:lang w:eastAsia="ru-RU"/>
        </w:rPr>
        <w:t>1</w:t>
      </w:r>
      <w:r w:rsidR="00384007" w:rsidRPr="00384007">
        <w:rPr>
          <w:rFonts w:ascii="Times New Roman" w:eastAsia="Times New Roman" w:hAnsi="Times New Roman"/>
          <w:b/>
          <w:bCs/>
          <w:iCs/>
          <w:sz w:val="24"/>
          <w:szCs w:val="24"/>
          <w:lang w:val="ru-RU" w:eastAsia="ru-RU"/>
        </w:rPr>
        <w:t>3</w:t>
      </w:r>
      <w:r w:rsidRPr="00384007">
        <w:rPr>
          <w:rFonts w:ascii="Times New Roman" w:eastAsia="Times New Roman" w:hAnsi="Times New Roman"/>
          <w:b/>
          <w:bCs/>
          <w:iCs/>
          <w:sz w:val="24"/>
          <w:szCs w:val="24"/>
          <w:lang w:eastAsia="ru-RU"/>
        </w:rPr>
        <w:t xml:space="preserve">» </w:t>
      </w:r>
      <w:r w:rsidR="00384007" w:rsidRPr="00384007">
        <w:rPr>
          <w:rFonts w:ascii="Times New Roman" w:eastAsia="Times New Roman" w:hAnsi="Times New Roman"/>
          <w:b/>
          <w:bCs/>
          <w:iCs/>
          <w:sz w:val="24"/>
          <w:szCs w:val="24"/>
          <w:lang w:val="ru-RU" w:eastAsia="ru-RU"/>
        </w:rPr>
        <w:t>листопада</w:t>
      </w:r>
      <w:r w:rsidRPr="00384007">
        <w:rPr>
          <w:rFonts w:ascii="Times New Roman" w:eastAsia="Times New Roman" w:hAnsi="Times New Roman"/>
          <w:b/>
          <w:bCs/>
          <w:iCs/>
          <w:sz w:val="24"/>
          <w:szCs w:val="24"/>
          <w:lang w:eastAsia="ru-RU"/>
        </w:rPr>
        <w:t xml:space="preserve"> 202</w:t>
      </w:r>
      <w:r w:rsidR="009C2B30" w:rsidRPr="00384007">
        <w:rPr>
          <w:rFonts w:ascii="Times New Roman" w:eastAsia="Times New Roman" w:hAnsi="Times New Roman"/>
          <w:b/>
          <w:bCs/>
          <w:iCs/>
          <w:sz w:val="24"/>
          <w:szCs w:val="24"/>
          <w:lang w:eastAsia="ru-RU"/>
        </w:rPr>
        <w:t>3</w:t>
      </w:r>
      <w:r w:rsidRPr="00384007">
        <w:rPr>
          <w:rFonts w:ascii="Times New Roman" w:eastAsia="Times New Roman" w:hAnsi="Times New Roman"/>
          <w:b/>
          <w:bCs/>
          <w:iCs/>
          <w:sz w:val="24"/>
          <w:szCs w:val="24"/>
          <w:lang w:eastAsia="ru-RU"/>
        </w:rPr>
        <w:t xml:space="preserve"> року</w:t>
      </w:r>
    </w:p>
    <w:p w14:paraId="1544E424" w14:textId="77777777" w:rsidR="0072082A" w:rsidRPr="00384007" w:rsidRDefault="0072082A" w:rsidP="0072082A">
      <w:pPr>
        <w:spacing w:after="0" w:line="240" w:lineRule="auto"/>
        <w:ind w:left="5387"/>
        <w:rPr>
          <w:rFonts w:ascii="Times New Roman" w:eastAsia="Times New Roman" w:hAnsi="Times New Roman"/>
          <w:b/>
          <w:bCs/>
          <w:iCs/>
          <w:sz w:val="24"/>
          <w:szCs w:val="24"/>
          <w:lang w:eastAsia="ru-RU"/>
        </w:rPr>
      </w:pPr>
      <w:r w:rsidRPr="00384007">
        <w:rPr>
          <w:rFonts w:ascii="Times New Roman" w:eastAsia="Times New Roman" w:hAnsi="Times New Roman"/>
          <w:b/>
          <w:bCs/>
          <w:iCs/>
          <w:sz w:val="24"/>
          <w:szCs w:val="24"/>
          <w:lang w:eastAsia="ru-RU"/>
        </w:rPr>
        <w:t>________________ Тетяна Личана</w:t>
      </w:r>
    </w:p>
    <w:p w14:paraId="2C7E3A87" w14:textId="77777777" w:rsidR="00C0370A" w:rsidRPr="00384007" w:rsidRDefault="00C0370A" w:rsidP="00C0370A">
      <w:pPr>
        <w:spacing w:after="0" w:line="240" w:lineRule="auto"/>
        <w:ind w:left="4820"/>
        <w:rPr>
          <w:rFonts w:ascii="Times New Roman" w:eastAsia="Times New Roman" w:hAnsi="Times New Roman"/>
          <w:b/>
          <w:bCs/>
          <w:szCs w:val="24"/>
          <w:lang w:eastAsia="ru-RU"/>
        </w:rPr>
      </w:pPr>
      <w:r w:rsidRPr="00384007">
        <w:rPr>
          <w:rFonts w:ascii="Times New Roman" w:eastAsia="Times New Roman" w:hAnsi="Times New Roman"/>
          <w:b/>
          <w:bCs/>
          <w:szCs w:val="24"/>
          <w:lang w:eastAsia="ru-RU"/>
        </w:rPr>
        <w:t xml:space="preserve">  </w:t>
      </w:r>
    </w:p>
    <w:p w14:paraId="019804F2" w14:textId="77777777" w:rsidR="00C0370A" w:rsidRPr="00384007" w:rsidRDefault="00C0370A" w:rsidP="00C0370A">
      <w:pPr>
        <w:widowControl w:val="0"/>
        <w:autoSpaceDE w:val="0"/>
        <w:autoSpaceDN w:val="0"/>
        <w:adjustRightInd w:val="0"/>
        <w:spacing w:after="0" w:line="240" w:lineRule="auto"/>
        <w:ind w:left="320"/>
        <w:jc w:val="center"/>
        <w:rPr>
          <w:rFonts w:ascii="Times New Roman" w:eastAsia="Times New Roman" w:hAnsi="Times New Roman"/>
          <w:b/>
          <w:bCs/>
          <w:sz w:val="24"/>
          <w:szCs w:val="24"/>
          <w:lang w:eastAsia="ru-RU"/>
        </w:rPr>
      </w:pPr>
    </w:p>
    <w:p w14:paraId="4002585C" w14:textId="77777777" w:rsidR="00C0370A" w:rsidRPr="00384007" w:rsidRDefault="00C0370A" w:rsidP="00C0370A">
      <w:pPr>
        <w:widowControl w:val="0"/>
        <w:autoSpaceDE w:val="0"/>
        <w:autoSpaceDN w:val="0"/>
        <w:adjustRightInd w:val="0"/>
        <w:spacing w:after="0" w:line="240" w:lineRule="auto"/>
        <w:ind w:left="320"/>
        <w:jc w:val="center"/>
        <w:rPr>
          <w:rFonts w:ascii="Times New Roman" w:eastAsia="Times New Roman" w:hAnsi="Times New Roman"/>
          <w:b/>
          <w:bCs/>
          <w:sz w:val="24"/>
          <w:szCs w:val="24"/>
          <w:lang w:eastAsia="ru-RU"/>
        </w:rPr>
      </w:pPr>
    </w:p>
    <w:p w14:paraId="35048DDA" w14:textId="77777777" w:rsidR="00C0370A" w:rsidRPr="00384007" w:rsidRDefault="00C0370A" w:rsidP="00C0370A">
      <w:pPr>
        <w:widowControl w:val="0"/>
        <w:autoSpaceDE w:val="0"/>
        <w:autoSpaceDN w:val="0"/>
        <w:adjustRightInd w:val="0"/>
        <w:spacing w:after="0" w:line="240" w:lineRule="auto"/>
        <w:ind w:left="320"/>
        <w:jc w:val="center"/>
        <w:rPr>
          <w:rFonts w:ascii="Times New Roman" w:eastAsia="Times New Roman" w:hAnsi="Times New Roman"/>
          <w:b/>
          <w:bCs/>
          <w:sz w:val="24"/>
          <w:szCs w:val="24"/>
          <w:lang w:eastAsia="ru-RU"/>
        </w:rPr>
      </w:pPr>
    </w:p>
    <w:p w14:paraId="0AC2ADA1" w14:textId="77777777" w:rsidR="00C0370A" w:rsidRPr="00384007" w:rsidRDefault="00C0370A" w:rsidP="00C0370A">
      <w:pPr>
        <w:widowControl w:val="0"/>
        <w:autoSpaceDE w:val="0"/>
        <w:autoSpaceDN w:val="0"/>
        <w:adjustRightInd w:val="0"/>
        <w:spacing w:after="0" w:line="240" w:lineRule="auto"/>
        <w:ind w:left="320"/>
        <w:jc w:val="center"/>
        <w:rPr>
          <w:rFonts w:ascii="Times New Roman" w:eastAsia="Times New Roman" w:hAnsi="Times New Roman"/>
          <w:b/>
          <w:bCs/>
          <w:sz w:val="24"/>
          <w:szCs w:val="24"/>
          <w:lang w:eastAsia="ru-RU"/>
        </w:rPr>
      </w:pPr>
    </w:p>
    <w:p w14:paraId="698BAD43" w14:textId="77777777" w:rsidR="00C0370A" w:rsidRPr="00384007" w:rsidRDefault="00C0370A" w:rsidP="00C0370A">
      <w:pPr>
        <w:widowControl w:val="0"/>
        <w:autoSpaceDE w:val="0"/>
        <w:autoSpaceDN w:val="0"/>
        <w:adjustRightInd w:val="0"/>
        <w:spacing w:after="0" w:line="240" w:lineRule="auto"/>
        <w:ind w:left="320"/>
        <w:jc w:val="center"/>
        <w:rPr>
          <w:rFonts w:ascii="Times New Roman" w:eastAsia="Times New Roman" w:hAnsi="Times New Roman"/>
          <w:b/>
          <w:bCs/>
          <w:sz w:val="24"/>
          <w:szCs w:val="24"/>
          <w:lang w:eastAsia="ru-RU"/>
        </w:rPr>
      </w:pPr>
    </w:p>
    <w:p w14:paraId="2E82D0E3" w14:textId="77777777" w:rsidR="00C0370A" w:rsidRPr="00384007" w:rsidRDefault="00C0370A" w:rsidP="00C0370A">
      <w:pPr>
        <w:spacing w:after="0" w:line="240" w:lineRule="auto"/>
        <w:jc w:val="center"/>
        <w:rPr>
          <w:rFonts w:ascii="Times New Roman" w:eastAsia="Times New Roman" w:hAnsi="Times New Roman"/>
          <w:b/>
          <w:bCs/>
          <w:sz w:val="40"/>
          <w:szCs w:val="40"/>
          <w:lang w:eastAsia="ru-RU"/>
        </w:rPr>
      </w:pPr>
    </w:p>
    <w:p w14:paraId="6B945D5E" w14:textId="77777777" w:rsidR="00C0370A" w:rsidRPr="00384007" w:rsidRDefault="00C0370A" w:rsidP="00C0370A">
      <w:pPr>
        <w:spacing w:after="0" w:line="240" w:lineRule="auto"/>
        <w:jc w:val="center"/>
        <w:rPr>
          <w:rFonts w:ascii="Times New Roman" w:eastAsia="Times New Roman" w:hAnsi="Times New Roman"/>
          <w:b/>
          <w:bCs/>
          <w:sz w:val="40"/>
          <w:szCs w:val="40"/>
          <w:lang w:eastAsia="ru-RU"/>
        </w:rPr>
      </w:pPr>
      <w:r w:rsidRPr="00384007">
        <w:rPr>
          <w:rFonts w:ascii="Times New Roman" w:eastAsia="Times New Roman" w:hAnsi="Times New Roman"/>
          <w:b/>
          <w:bCs/>
          <w:sz w:val="40"/>
          <w:szCs w:val="40"/>
          <w:lang w:eastAsia="ru-RU"/>
        </w:rPr>
        <w:t xml:space="preserve">ТЕНДЕРНА ДОКУМЕНТАЦІЯ </w:t>
      </w:r>
    </w:p>
    <w:p w14:paraId="35CED53D" w14:textId="77777777" w:rsidR="00C0370A" w:rsidRPr="00384007" w:rsidRDefault="00C0370A" w:rsidP="00C0370A">
      <w:pPr>
        <w:spacing w:after="0" w:line="240" w:lineRule="auto"/>
        <w:jc w:val="center"/>
        <w:rPr>
          <w:rFonts w:ascii="Times New Roman" w:eastAsia="Times New Roman" w:hAnsi="Times New Roman"/>
          <w:b/>
          <w:bCs/>
          <w:sz w:val="40"/>
          <w:szCs w:val="40"/>
          <w:lang w:eastAsia="ru-RU"/>
        </w:rPr>
      </w:pPr>
    </w:p>
    <w:p w14:paraId="5AD742D3" w14:textId="4C0A3559" w:rsidR="00C0370A" w:rsidRPr="00384007" w:rsidRDefault="00C0370A" w:rsidP="00C0370A">
      <w:pPr>
        <w:spacing w:after="0" w:line="240" w:lineRule="auto"/>
        <w:jc w:val="center"/>
        <w:rPr>
          <w:rFonts w:ascii="Times New Roman" w:eastAsia="Times New Roman" w:hAnsi="Times New Roman"/>
          <w:b/>
          <w:bCs/>
          <w:sz w:val="24"/>
          <w:szCs w:val="24"/>
          <w:lang w:eastAsia="ru-RU"/>
        </w:rPr>
      </w:pPr>
    </w:p>
    <w:p w14:paraId="3EAD6EB3" w14:textId="77777777" w:rsidR="00C87D5C" w:rsidRPr="00384007" w:rsidRDefault="00C87D5C" w:rsidP="00C0370A">
      <w:pPr>
        <w:spacing w:after="0" w:line="240" w:lineRule="auto"/>
        <w:jc w:val="center"/>
        <w:rPr>
          <w:rFonts w:ascii="Times New Roman" w:eastAsia="Times New Roman" w:hAnsi="Times New Roman"/>
          <w:b/>
          <w:bCs/>
          <w:sz w:val="24"/>
          <w:szCs w:val="24"/>
          <w:lang w:eastAsia="ru-RU"/>
        </w:rPr>
      </w:pPr>
    </w:p>
    <w:p w14:paraId="0F2B854D" w14:textId="77777777" w:rsidR="00C0370A" w:rsidRPr="00384007" w:rsidRDefault="00C0370A" w:rsidP="00C0370A">
      <w:pPr>
        <w:spacing w:after="0" w:line="240" w:lineRule="auto"/>
        <w:jc w:val="center"/>
        <w:rPr>
          <w:rFonts w:ascii="Times New Roman" w:eastAsia="Times New Roman" w:hAnsi="Times New Roman"/>
          <w:b/>
          <w:bCs/>
          <w:sz w:val="24"/>
          <w:szCs w:val="24"/>
          <w:lang w:eastAsia="ru-RU"/>
        </w:rPr>
      </w:pPr>
    </w:p>
    <w:p w14:paraId="13A59CFD" w14:textId="77777777" w:rsidR="00C0370A" w:rsidRPr="00384007" w:rsidRDefault="00C0370A" w:rsidP="00C0370A">
      <w:pPr>
        <w:spacing w:after="0" w:line="240" w:lineRule="auto"/>
        <w:jc w:val="center"/>
        <w:rPr>
          <w:rFonts w:ascii="Times New Roman" w:eastAsia="Times New Roman" w:hAnsi="Times New Roman"/>
          <w:b/>
          <w:bCs/>
          <w:sz w:val="24"/>
          <w:szCs w:val="24"/>
          <w:lang w:eastAsia="ru-RU"/>
        </w:rPr>
      </w:pPr>
    </w:p>
    <w:p w14:paraId="53844A5C" w14:textId="77777777" w:rsidR="00C0370A" w:rsidRPr="00384007" w:rsidRDefault="00C0370A" w:rsidP="00C0370A">
      <w:pPr>
        <w:spacing w:after="0" w:line="240" w:lineRule="auto"/>
        <w:jc w:val="center"/>
        <w:rPr>
          <w:rFonts w:ascii="Times New Roman" w:eastAsia="Times New Roman" w:hAnsi="Times New Roman"/>
          <w:b/>
          <w:bCs/>
          <w:sz w:val="26"/>
          <w:szCs w:val="26"/>
          <w:lang w:eastAsia="ru-RU"/>
        </w:rPr>
      </w:pPr>
    </w:p>
    <w:p w14:paraId="15258AF5" w14:textId="4646BC83" w:rsidR="00C0370A" w:rsidRPr="00384007" w:rsidRDefault="00C0370A" w:rsidP="00303105">
      <w:pPr>
        <w:tabs>
          <w:tab w:val="left" w:pos="3402"/>
        </w:tabs>
        <w:spacing w:after="0" w:line="240" w:lineRule="auto"/>
        <w:ind w:left="2977" w:hanging="2977"/>
        <w:rPr>
          <w:rFonts w:ascii="Times New Roman" w:eastAsia="Times New Roman" w:hAnsi="Times New Roman"/>
          <w:b/>
          <w:bCs/>
          <w:i/>
          <w:sz w:val="32"/>
          <w:szCs w:val="32"/>
          <w:lang w:eastAsia="ru-RU"/>
        </w:rPr>
      </w:pPr>
      <w:r w:rsidRPr="00384007">
        <w:rPr>
          <w:rFonts w:ascii="Times New Roman" w:eastAsia="Times New Roman" w:hAnsi="Times New Roman"/>
          <w:b/>
          <w:bCs/>
          <w:sz w:val="32"/>
          <w:szCs w:val="32"/>
          <w:lang w:eastAsia="ru-RU"/>
        </w:rPr>
        <w:t xml:space="preserve"> Предмет закупівлі: </w:t>
      </w:r>
      <w:r w:rsidR="00384007" w:rsidRPr="00384007">
        <w:rPr>
          <w:rFonts w:ascii="Times New Roman" w:eastAsia="Times New Roman" w:hAnsi="Times New Roman"/>
          <w:b/>
          <w:bCs/>
          <w:i/>
          <w:sz w:val="32"/>
          <w:szCs w:val="32"/>
          <w:lang w:eastAsia="ru-RU"/>
        </w:rPr>
        <w:t>38630000-0 Астрономічні та оптичні прилади (лот 1 – монокуляр</w:t>
      </w:r>
      <w:r w:rsidR="00D72F57">
        <w:rPr>
          <w:rFonts w:ascii="Times New Roman" w:eastAsia="Times New Roman" w:hAnsi="Times New Roman"/>
          <w:b/>
          <w:bCs/>
          <w:i/>
          <w:sz w:val="32"/>
          <w:szCs w:val="32"/>
          <w:lang w:val="ru-RU" w:eastAsia="ru-RU"/>
        </w:rPr>
        <w:t>и</w:t>
      </w:r>
      <w:r w:rsidR="00384007" w:rsidRPr="00384007">
        <w:rPr>
          <w:rFonts w:ascii="Times New Roman" w:eastAsia="Times New Roman" w:hAnsi="Times New Roman"/>
          <w:b/>
          <w:bCs/>
          <w:i/>
          <w:sz w:val="32"/>
          <w:szCs w:val="32"/>
          <w:lang w:eastAsia="ru-RU"/>
        </w:rPr>
        <w:t xml:space="preserve">, лот </w:t>
      </w:r>
      <w:r w:rsidR="00CD12B0">
        <w:rPr>
          <w:rFonts w:ascii="Times New Roman" w:eastAsia="Times New Roman" w:hAnsi="Times New Roman"/>
          <w:b/>
          <w:bCs/>
          <w:i/>
          <w:sz w:val="32"/>
          <w:szCs w:val="32"/>
          <w:lang w:val="ru-RU" w:eastAsia="ru-RU"/>
        </w:rPr>
        <w:t>2</w:t>
      </w:r>
      <w:r w:rsidR="00CD12B0">
        <w:rPr>
          <w:rFonts w:ascii="Times New Roman" w:eastAsia="Times New Roman" w:hAnsi="Times New Roman"/>
          <w:b/>
          <w:bCs/>
          <w:i/>
          <w:sz w:val="32"/>
          <w:szCs w:val="32"/>
          <w:lang w:eastAsia="ru-RU"/>
        </w:rPr>
        <w:t xml:space="preserve"> – </w:t>
      </w:r>
      <w:proofErr w:type="spellStart"/>
      <w:r w:rsidR="00CD12B0">
        <w:rPr>
          <w:rFonts w:ascii="Times New Roman" w:eastAsia="Times New Roman" w:hAnsi="Times New Roman"/>
          <w:b/>
          <w:bCs/>
          <w:i/>
          <w:sz w:val="32"/>
          <w:szCs w:val="32"/>
          <w:lang w:eastAsia="ru-RU"/>
        </w:rPr>
        <w:t>тепловізійн</w:t>
      </w:r>
      <w:proofErr w:type="spellEnd"/>
      <w:r w:rsidR="00D72F57">
        <w:rPr>
          <w:rFonts w:ascii="Times New Roman" w:eastAsia="Times New Roman" w:hAnsi="Times New Roman"/>
          <w:b/>
          <w:bCs/>
          <w:i/>
          <w:sz w:val="32"/>
          <w:szCs w:val="32"/>
          <w:lang w:val="ru-RU" w:eastAsia="ru-RU"/>
        </w:rPr>
        <w:t>і</w:t>
      </w:r>
      <w:r w:rsidR="00CD12B0">
        <w:rPr>
          <w:rFonts w:ascii="Times New Roman" w:eastAsia="Times New Roman" w:hAnsi="Times New Roman"/>
          <w:b/>
          <w:bCs/>
          <w:i/>
          <w:sz w:val="32"/>
          <w:szCs w:val="32"/>
          <w:lang w:eastAsia="ru-RU"/>
        </w:rPr>
        <w:t xml:space="preserve"> приціл</w:t>
      </w:r>
      <w:r w:rsidR="00D72F57">
        <w:rPr>
          <w:rFonts w:ascii="Times New Roman" w:eastAsia="Times New Roman" w:hAnsi="Times New Roman"/>
          <w:b/>
          <w:bCs/>
          <w:i/>
          <w:sz w:val="32"/>
          <w:szCs w:val="32"/>
          <w:lang w:val="ru-RU" w:eastAsia="ru-RU"/>
        </w:rPr>
        <w:t>и</w:t>
      </w:r>
      <w:r w:rsidR="00CD12B0">
        <w:rPr>
          <w:rFonts w:ascii="Times New Roman" w:eastAsia="Times New Roman" w:hAnsi="Times New Roman"/>
          <w:b/>
          <w:bCs/>
          <w:i/>
          <w:sz w:val="32"/>
          <w:szCs w:val="32"/>
          <w:lang w:eastAsia="ru-RU"/>
        </w:rPr>
        <w:t>)</w:t>
      </w:r>
      <w:r w:rsidR="00EF3CF9" w:rsidRPr="00384007">
        <w:rPr>
          <w:rFonts w:ascii="Times New Roman" w:eastAsia="Times New Roman" w:hAnsi="Times New Roman"/>
          <w:b/>
          <w:bCs/>
          <w:i/>
          <w:sz w:val="32"/>
          <w:szCs w:val="32"/>
          <w:lang w:eastAsia="ru-RU"/>
        </w:rPr>
        <w:t xml:space="preserve"> </w:t>
      </w:r>
    </w:p>
    <w:p w14:paraId="5C50A32E" w14:textId="77777777" w:rsidR="00C0370A" w:rsidRPr="00CD12B0" w:rsidRDefault="00C0370A" w:rsidP="00C0370A">
      <w:pPr>
        <w:spacing w:after="0" w:line="240" w:lineRule="auto"/>
        <w:ind w:left="180" w:hanging="97"/>
        <w:jc w:val="center"/>
        <w:rPr>
          <w:rFonts w:ascii="Times New Roman" w:eastAsia="Times New Roman" w:hAnsi="Times New Roman"/>
          <w:b/>
          <w:bCs/>
          <w:i/>
          <w:sz w:val="32"/>
          <w:szCs w:val="32"/>
          <w:lang w:eastAsia="ru-RU"/>
        </w:rPr>
      </w:pPr>
    </w:p>
    <w:p w14:paraId="0633FF72" w14:textId="77777777" w:rsidR="00C0370A" w:rsidRPr="00CD12B0" w:rsidRDefault="00C0370A" w:rsidP="00C0370A">
      <w:pPr>
        <w:spacing w:after="0" w:line="240" w:lineRule="auto"/>
        <w:ind w:left="180" w:hanging="97"/>
        <w:jc w:val="center"/>
        <w:rPr>
          <w:rFonts w:ascii="Times New Roman" w:eastAsia="Times New Roman" w:hAnsi="Times New Roman"/>
          <w:b/>
          <w:bCs/>
          <w:i/>
          <w:sz w:val="32"/>
          <w:szCs w:val="32"/>
          <w:lang w:eastAsia="ru-RU"/>
        </w:rPr>
      </w:pPr>
    </w:p>
    <w:p w14:paraId="13DB64ED" w14:textId="41E23821" w:rsidR="00C0370A" w:rsidRPr="00CD12B0" w:rsidRDefault="00C0370A" w:rsidP="00C0370A">
      <w:pPr>
        <w:spacing w:after="0" w:line="240" w:lineRule="auto"/>
        <w:ind w:left="2835" w:hanging="2835"/>
        <w:rPr>
          <w:rFonts w:ascii="Times New Roman" w:eastAsia="Times New Roman" w:hAnsi="Times New Roman"/>
          <w:b/>
          <w:bCs/>
          <w:i/>
          <w:sz w:val="32"/>
          <w:szCs w:val="32"/>
          <w:lang w:eastAsia="ru-RU"/>
        </w:rPr>
      </w:pPr>
    </w:p>
    <w:p w14:paraId="1E902EFE" w14:textId="77777777" w:rsidR="006678BE" w:rsidRPr="00CD12B0" w:rsidRDefault="006678BE" w:rsidP="00C0370A">
      <w:pPr>
        <w:spacing w:after="0" w:line="240" w:lineRule="auto"/>
        <w:ind w:left="2835" w:hanging="2835"/>
        <w:rPr>
          <w:rFonts w:ascii="Times New Roman" w:eastAsia="Times New Roman" w:hAnsi="Times New Roman"/>
          <w:b/>
          <w:bCs/>
          <w:i/>
          <w:sz w:val="32"/>
          <w:szCs w:val="32"/>
          <w:lang w:eastAsia="ru-RU"/>
        </w:rPr>
      </w:pPr>
    </w:p>
    <w:p w14:paraId="2D503E08" w14:textId="77777777" w:rsidR="00C87D5C" w:rsidRPr="00CD12B0" w:rsidRDefault="00C87D5C" w:rsidP="00C0370A">
      <w:pPr>
        <w:spacing w:after="0" w:line="240" w:lineRule="auto"/>
        <w:ind w:left="2835" w:hanging="2835"/>
        <w:rPr>
          <w:rFonts w:ascii="Times New Roman" w:eastAsia="Times New Roman" w:hAnsi="Times New Roman"/>
          <w:b/>
          <w:bCs/>
          <w:i/>
          <w:sz w:val="32"/>
          <w:szCs w:val="32"/>
          <w:lang w:eastAsia="ru-RU"/>
        </w:rPr>
      </w:pPr>
    </w:p>
    <w:p w14:paraId="62BB8787" w14:textId="3715B414" w:rsidR="00C0370A" w:rsidRPr="00CD12B0" w:rsidRDefault="00C0370A" w:rsidP="004D1D7C">
      <w:pPr>
        <w:spacing w:after="0" w:line="240" w:lineRule="auto"/>
        <w:ind w:left="3261" w:hanging="3261"/>
        <w:rPr>
          <w:rFonts w:ascii="Times New Roman" w:eastAsia="Times New Roman" w:hAnsi="Times New Roman"/>
          <w:b/>
          <w:bCs/>
          <w:i/>
          <w:sz w:val="32"/>
          <w:szCs w:val="32"/>
          <w:lang w:eastAsia="ru-RU"/>
        </w:rPr>
      </w:pPr>
      <w:r w:rsidRPr="00CD12B0">
        <w:rPr>
          <w:rFonts w:ascii="Times New Roman" w:eastAsia="Times New Roman" w:hAnsi="Times New Roman"/>
          <w:b/>
          <w:bCs/>
          <w:sz w:val="32"/>
          <w:szCs w:val="32"/>
          <w:lang w:eastAsia="ru-RU"/>
        </w:rPr>
        <w:t xml:space="preserve"> Процедура закупівлі: </w:t>
      </w:r>
      <w:r w:rsidRPr="00CD12B0">
        <w:rPr>
          <w:rFonts w:ascii="Times New Roman" w:eastAsia="Times New Roman" w:hAnsi="Times New Roman"/>
          <w:b/>
          <w:bCs/>
          <w:i/>
          <w:sz w:val="32"/>
          <w:szCs w:val="32"/>
          <w:lang w:eastAsia="ru-RU"/>
        </w:rPr>
        <w:t xml:space="preserve">відкриті торги </w:t>
      </w:r>
      <w:r w:rsidR="00161226" w:rsidRPr="00CD12B0">
        <w:rPr>
          <w:rFonts w:ascii="Times New Roman" w:eastAsia="Times New Roman" w:hAnsi="Times New Roman"/>
          <w:b/>
          <w:bCs/>
          <w:i/>
          <w:sz w:val="32"/>
          <w:szCs w:val="32"/>
          <w:lang w:eastAsia="ru-RU"/>
        </w:rPr>
        <w:t>з Особливостями</w:t>
      </w:r>
    </w:p>
    <w:p w14:paraId="6AD40325" w14:textId="77777777" w:rsidR="00C0370A" w:rsidRPr="00CD12B0" w:rsidRDefault="00C0370A" w:rsidP="00C0370A">
      <w:pPr>
        <w:widowControl w:val="0"/>
        <w:autoSpaceDE w:val="0"/>
        <w:autoSpaceDN w:val="0"/>
        <w:adjustRightInd w:val="0"/>
        <w:spacing w:after="0" w:line="240" w:lineRule="auto"/>
        <w:jc w:val="center"/>
        <w:rPr>
          <w:rFonts w:ascii="Times New Roman" w:eastAsia="Times New Roman" w:hAnsi="Times New Roman"/>
          <w:b/>
          <w:bCs/>
          <w:sz w:val="30"/>
          <w:szCs w:val="30"/>
          <w:lang w:eastAsia="ru-RU"/>
        </w:rPr>
      </w:pPr>
    </w:p>
    <w:p w14:paraId="361E26CD" w14:textId="77777777" w:rsidR="00F22DE3" w:rsidRPr="00CD12B0" w:rsidRDefault="00F22DE3" w:rsidP="00C0370A">
      <w:pPr>
        <w:widowControl w:val="0"/>
        <w:autoSpaceDE w:val="0"/>
        <w:autoSpaceDN w:val="0"/>
        <w:adjustRightInd w:val="0"/>
        <w:spacing w:after="0" w:line="240" w:lineRule="auto"/>
        <w:jc w:val="center"/>
        <w:rPr>
          <w:rFonts w:ascii="Times New Roman" w:eastAsia="Times New Roman" w:hAnsi="Times New Roman"/>
          <w:b/>
          <w:bCs/>
          <w:sz w:val="30"/>
          <w:szCs w:val="30"/>
          <w:lang w:eastAsia="ru-RU"/>
        </w:rPr>
      </w:pPr>
    </w:p>
    <w:p w14:paraId="34EBD030" w14:textId="66B05048" w:rsidR="00C87D5C" w:rsidRPr="00CD12B0" w:rsidRDefault="00C87D5C" w:rsidP="00C0370A">
      <w:pPr>
        <w:widowControl w:val="0"/>
        <w:autoSpaceDE w:val="0"/>
        <w:autoSpaceDN w:val="0"/>
        <w:adjustRightInd w:val="0"/>
        <w:spacing w:after="0" w:line="240" w:lineRule="auto"/>
        <w:jc w:val="center"/>
        <w:rPr>
          <w:rFonts w:ascii="Times New Roman" w:eastAsia="Times New Roman" w:hAnsi="Times New Roman"/>
          <w:b/>
          <w:bCs/>
          <w:sz w:val="30"/>
          <w:szCs w:val="30"/>
          <w:lang w:eastAsia="ru-RU"/>
        </w:rPr>
      </w:pPr>
    </w:p>
    <w:p w14:paraId="1504CD53" w14:textId="7445A398" w:rsidR="00E01714" w:rsidRPr="00CD12B0" w:rsidRDefault="00E01714" w:rsidP="00C0370A">
      <w:pPr>
        <w:widowControl w:val="0"/>
        <w:autoSpaceDE w:val="0"/>
        <w:autoSpaceDN w:val="0"/>
        <w:adjustRightInd w:val="0"/>
        <w:spacing w:after="0" w:line="240" w:lineRule="auto"/>
        <w:jc w:val="center"/>
        <w:rPr>
          <w:rFonts w:ascii="Times New Roman" w:eastAsia="Times New Roman" w:hAnsi="Times New Roman"/>
          <w:b/>
          <w:bCs/>
          <w:sz w:val="30"/>
          <w:szCs w:val="30"/>
          <w:lang w:eastAsia="ru-RU"/>
        </w:rPr>
      </w:pPr>
    </w:p>
    <w:p w14:paraId="2EA1F222" w14:textId="1C679A6C" w:rsidR="00E01714" w:rsidRPr="00CD12B0" w:rsidRDefault="00E01714" w:rsidP="00C0370A">
      <w:pPr>
        <w:widowControl w:val="0"/>
        <w:autoSpaceDE w:val="0"/>
        <w:autoSpaceDN w:val="0"/>
        <w:adjustRightInd w:val="0"/>
        <w:spacing w:after="0" w:line="240" w:lineRule="auto"/>
        <w:jc w:val="center"/>
        <w:rPr>
          <w:rFonts w:ascii="Times New Roman" w:eastAsia="Times New Roman" w:hAnsi="Times New Roman"/>
          <w:b/>
          <w:bCs/>
          <w:sz w:val="30"/>
          <w:szCs w:val="30"/>
          <w:lang w:eastAsia="ru-RU"/>
        </w:rPr>
      </w:pPr>
    </w:p>
    <w:p w14:paraId="55561579" w14:textId="593225EA" w:rsidR="00E01714" w:rsidRPr="00CD12B0" w:rsidRDefault="00E01714" w:rsidP="00C0370A">
      <w:pPr>
        <w:widowControl w:val="0"/>
        <w:autoSpaceDE w:val="0"/>
        <w:autoSpaceDN w:val="0"/>
        <w:adjustRightInd w:val="0"/>
        <w:spacing w:after="0" w:line="240" w:lineRule="auto"/>
        <w:jc w:val="center"/>
        <w:rPr>
          <w:rFonts w:ascii="Times New Roman" w:eastAsia="Times New Roman" w:hAnsi="Times New Roman"/>
          <w:b/>
          <w:bCs/>
          <w:sz w:val="30"/>
          <w:szCs w:val="30"/>
          <w:lang w:eastAsia="ru-RU"/>
        </w:rPr>
      </w:pPr>
    </w:p>
    <w:p w14:paraId="73E5588C" w14:textId="77777777" w:rsidR="00D872CA" w:rsidRPr="00CD12B0" w:rsidRDefault="00D872CA" w:rsidP="00C0370A">
      <w:pPr>
        <w:widowControl w:val="0"/>
        <w:autoSpaceDE w:val="0"/>
        <w:autoSpaceDN w:val="0"/>
        <w:adjustRightInd w:val="0"/>
        <w:spacing w:after="0" w:line="240" w:lineRule="auto"/>
        <w:jc w:val="center"/>
        <w:rPr>
          <w:rFonts w:ascii="Times New Roman" w:eastAsia="Times New Roman" w:hAnsi="Times New Roman"/>
          <w:b/>
          <w:bCs/>
          <w:sz w:val="30"/>
          <w:szCs w:val="30"/>
          <w:lang w:eastAsia="ru-RU"/>
        </w:rPr>
      </w:pPr>
    </w:p>
    <w:p w14:paraId="050B0BAD" w14:textId="77777777" w:rsidR="00C0370A" w:rsidRPr="00CD12B0" w:rsidRDefault="00C0370A" w:rsidP="00C0370A">
      <w:pPr>
        <w:widowControl w:val="0"/>
        <w:autoSpaceDE w:val="0"/>
        <w:autoSpaceDN w:val="0"/>
        <w:adjustRightInd w:val="0"/>
        <w:spacing w:after="0" w:line="240" w:lineRule="auto"/>
        <w:jc w:val="center"/>
        <w:rPr>
          <w:rFonts w:ascii="Times New Roman" w:eastAsia="Times New Roman" w:hAnsi="Times New Roman"/>
          <w:b/>
          <w:bCs/>
          <w:sz w:val="30"/>
          <w:szCs w:val="30"/>
          <w:lang w:eastAsia="ru-RU"/>
        </w:rPr>
      </w:pPr>
      <w:r w:rsidRPr="00CD12B0">
        <w:rPr>
          <w:rFonts w:ascii="Times New Roman" w:eastAsia="Times New Roman" w:hAnsi="Times New Roman"/>
          <w:b/>
          <w:bCs/>
          <w:sz w:val="30"/>
          <w:szCs w:val="30"/>
          <w:lang w:eastAsia="ru-RU"/>
        </w:rPr>
        <w:t>м. Кривий Ріг</w:t>
      </w:r>
    </w:p>
    <w:p w14:paraId="24435327" w14:textId="00B68E87" w:rsidR="00E431CB" w:rsidRPr="00CD12B0" w:rsidRDefault="0072082A" w:rsidP="00AE6673">
      <w:pPr>
        <w:overflowPunct w:val="0"/>
        <w:autoSpaceDE w:val="0"/>
        <w:autoSpaceDN w:val="0"/>
        <w:adjustRightInd w:val="0"/>
        <w:spacing w:before="100" w:after="100" w:line="240" w:lineRule="auto"/>
        <w:jc w:val="center"/>
        <w:textAlignment w:val="baseline"/>
        <w:rPr>
          <w:rFonts w:ascii="Times New Roman" w:eastAsia="Times New Roman" w:hAnsi="Times New Roman"/>
          <w:b/>
          <w:bCs/>
          <w:sz w:val="30"/>
          <w:szCs w:val="30"/>
          <w:lang w:eastAsia="x-none"/>
        </w:rPr>
      </w:pPr>
      <w:r w:rsidRPr="00CD12B0">
        <w:rPr>
          <w:rFonts w:ascii="Times New Roman" w:eastAsia="Times New Roman" w:hAnsi="Times New Roman"/>
          <w:b/>
          <w:bCs/>
          <w:sz w:val="30"/>
          <w:szCs w:val="30"/>
          <w:lang w:eastAsia="x-none"/>
        </w:rPr>
        <w:t xml:space="preserve"> 202</w:t>
      </w:r>
      <w:r w:rsidR="009C2B30" w:rsidRPr="00CD12B0">
        <w:rPr>
          <w:rFonts w:ascii="Times New Roman" w:eastAsia="Times New Roman" w:hAnsi="Times New Roman"/>
          <w:b/>
          <w:bCs/>
          <w:sz w:val="30"/>
          <w:szCs w:val="30"/>
          <w:lang w:eastAsia="x-none"/>
        </w:rPr>
        <w:t>3</w:t>
      </w:r>
    </w:p>
    <w:tbl>
      <w:tblPr>
        <w:tblStyle w:val="a3"/>
        <w:tblpPr w:leftFromText="180" w:rightFromText="180" w:vertAnchor="text" w:tblpXSpec="center" w:tblpY="1"/>
        <w:tblOverlap w:val="never"/>
        <w:tblW w:w="9920" w:type="dxa"/>
        <w:tblLayout w:type="fixed"/>
        <w:tblLook w:val="04A0" w:firstRow="1" w:lastRow="0" w:firstColumn="1" w:lastColumn="0" w:noHBand="0" w:noVBand="1"/>
      </w:tblPr>
      <w:tblGrid>
        <w:gridCol w:w="705"/>
        <w:gridCol w:w="2835"/>
        <w:gridCol w:w="6380"/>
      </w:tblGrid>
      <w:tr w:rsidR="00384007" w:rsidRPr="00CD12B0" w14:paraId="54E489C1" w14:textId="77777777" w:rsidTr="009200F6">
        <w:trPr>
          <w:trHeight w:val="416"/>
        </w:trPr>
        <w:tc>
          <w:tcPr>
            <w:tcW w:w="705" w:type="dxa"/>
            <w:vAlign w:val="center"/>
          </w:tcPr>
          <w:p w14:paraId="625CF7D7" w14:textId="77777777" w:rsidR="006367D8" w:rsidRPr="00CD12B0" w:rsidRDefault="006367D8" w:rsidP="009200F6">
            <w:pPr>
              <w:jc w:val="center"/>
              <w:rPr>
                <w:rFonts w:ascii="Times New Roman" w:hAnsi="Times New Roman"/>
                <w:sz w:val="24"/>
                <w:szCs w:val="24"/>
              </w:rPr>
            </w:pPr>
            <w:r w:rsidRPr="00CD12B0">
              <w:rPr>
                <w:rFonts w:ascii="Times New Roman" w:hAnsi="Times New Roman"/>
                <w:sz w:val="24"/>
                <w:szCs w:val="24"/>
              </w:rPr>
              <w:lastRenderedPageBreak/>
              <w:t>№</w:t>
            </w:r>
          </w:p>
        </w:tc>
        <w:tc>
          <w:tcPr>
            <w:tcW w:w="9215" w:type="dxa"/>
            <w:gridSpan w:val="2"/>
            <w:vAlign w:val="center"/>
          </w:tcPr>
          <w:p w14:paraId="239CE406" w14:textId="77777777" w:rsidR="006367D8" w:rsidRPr="00CD12B0" w:rsidRDefault="006367D8" w:rsidP="009200F6">
            <w:pPr>
              <w:jc w:val="center"/>
              <w:rPr>
                <w:rFonts w:ascii="Times New Roman" w:hAnsi="Times New Roman"/>
                <w:b/>
                <w:bCs/>
                <w:iCs/>
                <w:sz w:val="24"/>
                <w:szCs w:val="24"/>
              </w:rPr>
            </w:pPr>
            <w:r w:rsidRPr="00CD12B0">
              <w:rPr>
                <w:rFonts w:ascii="Times New Roman" w:hAnsi="Times New Roman"/>
                <w:b/>
                <w:bCs/>
                <w:iCs/>
                <w:sz w:val="24"/>
                <w:szCs w:val="24"/>
              </w:rPr>
              <w:t>Розділ 1. Загальні положення</w:t>
            </w:r>
          </w:p>
        </w:tc>
      </w:tr>
      <w:tr w:rsidR="00384007" w:rsidRPr="00CD12B0" w14:paraId="558BE83A" w14:textId="77777777" w:rsidTr="009200F6">
        <w:trPr>
          <w:trHeight w:val="269"/>
        </w:trPr>
        <w:tc>
          <w:tcPr>
            <w:tcW w:w="705" w:type="dxa"/>
            <w:vAlign w:val="center"/>
          </w:tcPr>
          <w:p w14:paraId="5E858734" w14:textId="77777777" w:rsidR="006367D8" w:rsidRPr="00CD12B0" w:rsidRDefault="006367D8" w:rsidP="009200F6">
            <w:pPr>
              <w:jc w:val="center"/>
              <w:rPr>
                <w:rFonts w:ascii="Times New Roman" w:hAnsi="Times New Roman"/>
                <w:sz w:val="24"/>
                <w:szCs w:val="24"/>
              </w:rPr>
            </w:pPr>
            <w:r w:rsidRPr="00CD12B0">
              <w:rPr>
                <w:rFonts w:ascii="Times New Roman" w:hAnsi="Times New Roman"/>
                <w:sz w:val="24"/>
                <w:szCs w:val="24"/>
              </w:rPr>
              <w:t>1</w:t>
            </w:r>
          </w:p>
        </w:tc>
        <w:tc>
          <w:tcPr>
            <w:tcW w:w="2835" w:type="dxa"/>
            <w:vAlign w:val="center"/>
          </w:tcPr>
          <w:p w14:paraId="43A0CAC7" w14:textId="77777777" w:rsidR="006367D8" w:rsidRPr="00CD12B0" w:rsidRDefault="006367D8" w:rsidP="009200F6">
            <w:pPr>
              <w:jc w:val="center"/>
              <w:rPr>
                <w:rFonts w:ascii="Times New Roman" w:hAnsi="Times New Roman"/>
                <w:sz w:val="24"/>
                <w:szCs w:val="24"/>
              </w:rPr>
            </w:pPr>
            <w:r w:rsidRPr="00CD12B0">
              <w:rPr>
                <w:rFonts w:ascii="Times New Roman" w:hAnsi="Times New Roman"/>
                <w:sz w:val="24"/>
                <w:szCs w:val="24"/>
              </w:rPr>
              <w:t>2</w:t>
            </w:r>
          </w:p>
        </w:tc>
        <w:tc>
          <w:tcPr>
            <w:tcW w:w="6380" w:type="dxa"/>
            <w:vAlign w:val="center"/>
          </w:tcPr>
          <w:p w14:paraId="0A901BEC" w14:textId="77777777" w:rsidR="006367D8" w:rsidRPr="00CD12B0" w:rsidRDefault="006367D8" w:rsidP="009200F6">
            <w:pPr>
              <w:jc w:val="center"/>
              <w:rPr>
                <w:rFonts w:ascii="Times New Roman" w:hAnsi="Times New Roman"/>
                <w:sz w:val="24"/>
                <w:szCs w:val="24"/>
              </w:rPr>
            </w:pPr>
            <w:r w:rsidRPr="00CD12B0">
              <w:rPr>
                <w:rFonts w:ascii="Times New Roman" w:hAnsi="Times New Roman"/>
                <w:sz w:val="24"/>
                <w:szCs w:val="24"/>
              </w:rPr>
              <w:t>3</w:t>
            </w:r>
          </w:p>
        </w:tc>
      </w:tr>
      <w:tr w:rsidR="00384007" w:rsidRPr="00CD12B0" w14:paraId="35B61944" w14:textId="77777777" w:rsidTr="009200F6">
        <w:trPr>
          <w:trHeight w:val="1119"/>
        </w:trPr>
        <w:tc>
          <w:tcPr>
            <w:tcW w:w="705" w:type="dxa"/>
          </w:tcPr>
          <w:p w14:paraId="7358DB73" w14:textId="77777777" w:rsidR="006367D8" w:rsidRPr="00CD12B0" w:rsidRDefault="006367D8" w:rsidP="009200F6">
            <w:pPr>
              <w:jc w:val="center"/>
              <w:rPr>
                <w:rFonts w:ascii="Times New Roman" w:hAnsi="Times New Roman"/>
                <w:sz w:val="24"/>
                <w:szCs w:val="24"/>
              </w:rPr>
            </w:pPr>
            <w:r w:rsidRPr="00CD12B0">
              <w:rPr>
                <w:rFonts w:ascii="Times New Roman" w:eastAsia="Times New Roman" w:hAnsi="Times New Roman"/>
                <w:sz w:val="24"/>
                <w:szCs w:val="24"/>
                <w:lang w:eastAsia="ru-RU"/>
              </w:rPr>
              <w:t>1</w:t>
            </w:r>
          </w:p>
        </w:tc>
        <w:tc>
          <w:tcPr>
            <w:tcW w:w="2835" w:type="dxa"/>
          </w:tcPr>
          <w:p w14:paraId="32E7B793" w14:textId="77777777" w:rsidR="006367D8" w:rsidRPr="00CD12B0" w:rsidRDefault="006367D8" w:rsidP="009200F6">
            <w:pPr>
              <w:rPr>
                <w:rFonts w:ascii="Times New Roman" w:hAnsi="Times New Roman"/>
                <w:sz w:val="24"/>
                <w:szCs w:val="24"/>
              </w:rPr>
            </w:pPr>
            <w:r w:rsidRPr="00CD12B0">
              <w:rPr>
                <w:rFonts w:ascii="Times New Roman" w:eastAsia="Times New Roman" w:hAnsi="Times New Roman"/>
                <w:b/>
                <w:bCs/>
                <w:sz w:val="24"/>
                <w:szCs w:val="24"/>
                <w:lang w:eastAsia="ru-RU"/>
              </w:rPr>
              <w:t>Терміни, які вживаються в тендерній документації</w:t>
            </w:r>
          </w:p>
        </w:tc>
        <w:tc>
          <w:tcPr>
            <w:tcW w:w="6380" w:type="dxa"/>
          </w:tcPr>
          <w:p w14:paraId="7E7A5259" w14:textId="1F2B55E7" w:rsidR="006367D8" w:rsidRPr="00CD12B0" w:rsidRDefault="00172963" w:rsidP="009200F6">
            <w:pPr>
              <w:jc w:val="both"/>
              <w:rPr>
                <w:rFonts w:ascii="Times New Roman" w:hAnsi="Times New Roman"/>
                <w:sz w:val="24"/>
                <w:szCs w:val="24"/>
              </w:rPr>
            </w:pPr>
            <w:r w:rsidRPr="00CD12B0">
              <w:rPr>
                <w:rFonts w:ascii="Times New Roman" w:eastAsia="Times New Roman" w:hAnsi="Times New Roman"/>
                <w:sz w:val="24"/>
                <w:szCs w:val="24"/>
                <w:lang w:eastAsia="ru-RU"/>
              </w:rPr>
              <w:t>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 Терміни вживаються у значенні, наведеному в Законі</w:t>
            </w:r>
            <w:r w:rsidR="006678BE" w:rsidRPr="00CD12B0">
              <w:rPr>
                <w:rFonts w:ascii="Times New Roman" w:eastAsia="Times New Roman" w:hAnsi="Times New Roman"/>
                <w:sz w:val="24"/>
                <w:szCs w:val="24"/>
                <w:lang w:eastAsia="ru-RU"/>
              </w:rPr>
              <w:t xml:space="preserve"> та Особливостях</w:t>
            </w:r>
          </w:p>
        </w:tc>
      </w:tr>
      <w:tr w:rsidR="00384007" w:rsidRPr="00CD12B0" w14:paraId="72630328" w14:textId="77777777" w:rsidTr="009200F6">
        <w:trPr>
          <w:trHeight w:val="561"/>
        </w:trPr>
        <w:tc>
          <w:tcPr>
            <w:tcW w:w="705" w:type="dxa"/>
          </w:tcPr>
          <w:p w14:paraId="25F42623" w14:textId="77777777" w:rsidR="006367D8" w:rsidRPr="00CD12B0" w:rsidRDefault="006367D8" w:rsidP="009200F6">
            <w:pPr>
              <w:jc w:val="center"/>
              <w:rPr>
                <w:rFonts w:ascii="Times New Roman" w:hAnsi="Times New Roman"/>
                <w:sz w:val="24"/>
                <w:szCs w:val="24"/>
              </w:rPr>
            </w:pPr>
            <w:r w:rsidRPr="00CD12B0">
              <w:rPr>
                <w:rFonts w:ascii="Times New Roman" w:eastAsia="Times New Roman" w:hAnsi="Times New Roman"/>
                <w:sz w:val="24"/>
                <w:szCs w:val="24"/>
                <w:lang w:eastAsia="ru-RU"/>
              </w:rPr>
              <w:t>2</w:t>
            </w:r>
          </w:p>
        </w:tc>
        <w:tc>
          <w:tcPr>
            <w:tcW w:w="2835" w:type="dxa"/>
          </w:tcPr>
          <w:p w14:paraId="2267DDCA" w14:textId="77777777" w:rsidR="006367D8" w:rsidRPr="00CD12B0" w:rsidRDefault="006367D8" w:rsidP="009200F6">
            <w:pPr>
              <w:rPr>
                <w:rFonts w:ascii="Times New Roman" w:hAnsi="Times New Roman"/>
                <w:sz w:val="24"/>
                <w:szCs w:val="24"/>
              </w:rPr>
            </w:pPr>
            <w:r w:rsidRPr="00CD12B0">
              <w:rPr>
                <w:rFonts w:ascii="Times New Roman" w:eastAsia="Times New Roman" w:hAnsi="Times New Roman"/>
                <w:b/>
                <w:bCs/>
                <w:sz w:val="24"/>
                <w:szCs w:val="24"/>
                <w:lang w:eastAsia="ru-RU"/>
              </w:rPr>
              <w:t>Інформація про замовника торгів</w:t>
            </w:r>
          </w:p>
        </w:tc>
        <w:tc>
          <w:tcPr>
            <w:tcW w:w="6380" w:type="dxa"/>
          </w:tcPr>
          <w:p w14:paraId="05B45665" w14:textId="77777777" w:rsidR="006367D8" w:rsidRPr="00CD12B0" w:rsidRDefault="006367D8" w:rsidP="009200F6">
            <w:pPr>
              <w:jc w:val="both"/>
              <w:rPr>
                <w:rFonts w:ascii="Times New Roman" w:hAnsi="Times New Roman"/>
                <w:sz w:val="24"/>
                <w:szCs w:val="24"/>
              </w:rPr>
            </w:pPr>
            <w:r w:rsidRPr="00CD12B0">
              <w:rPr>
                <w:rFonts w:ascii="Times New Roman" w:eastAsia="Times New Roman" w:hAnsi="Times New Roman"/>
                <w:sz w:val="24"/>
                <w:szCs w:val="24"/>
                <w:lang w:eastAsia="ru-RU"/>
              </w:rPr>
              <w:t> </w:t>
            </w:r>
          </w:p>
        </w:tc>
      </w:tr>
      <w:tr w:rsidR="00384007" w:rsidRPr="00CD12B0" w14:paraId="10DC83EF" w14:textId="77777777" w:rsidTr="009200F6">
        <w:trPr>
          <w:trHeight w:val="435"/>
        </w:trPr>
        <w:tc>
          <w:tcPr>
            <w:tcW w:w="705" w:type="dxa"/>
          </w:tcPr>
          <w:p w14:paraId="5B7D04A6" w14:textId="77777777" w:rsidR="006367D8" w:rsidRPr="00CD12B0" w:rsidRDefault="006367D8" w:rsidP="009200F6">
            <w:pPr>
              <w:jc w:val="center"/>
              <w:rPr>
                <w:rFonts w:ascii="Times New Roman" w:hAnsi="Times New Roman"/>
                <w:sz w:val="24"/>
                <w:szCs w:val="24"/>
              </w:rPr>
            </w:pPr>
            <w:r w:rsidRPr="00CD12B0">
              <w:rPr>
                <w:rFonts w:ascii="Times New Roman" w:eastAsia="Times New Roman" w:hAnsi="Times New Roman"/>
                <w:sz w:val="24"/>
                <w:szCs w:val="24"/>
                <w:lang w:eastAsia="ru-RU"/>
              </w:rPr>
              <w:t>2.1</w:t>
            </w:r>
          </w:p>
        </w:tc>
        <w:tc>
          <w:tcPr>
            <w:tcW w:w="2835" w:type="dxa"/>
          </w:tcPr>
          <w:p w14:paraId="66283C87" w14:textId="77777777" w:rsidR="006367D8" w:rsidRPr="00CD12B0" w:rsidRDefault="006367D8" w:rsidP="009200F6">
            <w:pPr>
              <w:rPr>
                <w:rFonts w:ascii="Times New Roman" w:hAnsi="Times New Roman"/>
                <w:sz w:val="24"/>
                <w:szCs w:val="24"/>
              </w:rPr>
            </w:pPr>
            <w:r w:rsidRPr="00CD12B0">
              <w:rPr>
                <w:rFonts w:ascii="Times New Roman" w:eastAsia="Times New Roman" w:hAnsi="Times New Roman"/>
                <w:sz w:val="24"/>
                <w:szCs w:val="24"/>
                <w:lang w:eastAsia="ru-RU"/>
              </w:rPr>
              <w:t>повне найменування</w:t>
            </w:r>
          </w:p>
        </w:tc>
        <w:tc>
          <w:tcPr>
            <w:tcW w:w="6380" w:type="dxa"/>
          </w:tcPr>
          <w:p w14:paraId="30A6FA49" w14:textId="77777777" w:rsidR="006367D8" w:rsidRPr="00CD12B0" w:rsidRDefault="006367D8" w:rsidP="009200F6">
            <w:pPr>
              <w:jc w:val="both"/>
              <w:rPr>
                <w:rFonts w:ascii="Times New Roman" w:hAnsi="Times New Roman"/>
                <w:i/>
                <w:iCs/>
                <w:sz w:val="24"/>
                <w:szCs w:val="24"/>
              </w:rPr>
            </w:pPr>
            <w:r w:rsidRPr="00CD12B0">
              <w:rPr>
                <w:rFonts w:ascii="Times New Roman" w:hAnsi="Times New Roman"/>
              </w:rPr>
              <w:t>Виконавчий комітет Криворізької міської ради</w:t>
            </w:r>
          </w:p>
        </w:tc>
      </w:tr>
      <w:tr w:rsidR="00384007" w:rsidRPr="00CD12B0" w14:paraId="10099777" w14:textId="77777777" w:rsidTr="009200F6">
        <w:trPr>
          <w:trHeight w:val="533"/>
        </w:trPr>
        <w:tc>
          <w:tcPr>
            <w:tcW w:w="705" w:type="dxa"/>
          </w:tcPr>
          <w:p w14:paraId="76BE3140" w14:textId="77777777" w:rsidR="006367D8" w:rsidRPr="00CD12B0" w:rsidRDefault="006367D8" w:rsidP="009200F6">
            <w:pPr>
              <w:jc w:val="center"/>
              <w:rPr>
                <w:rFonts w:ascii="Times New Roman" w:hAnsi="Times New Roman"/>
                <w:sz w:val="24"/>
                <w:szCs w:val="24"/>
              </w:rPr>
            </w:pPr>
            <w:r w:rsidRPr="00CD12B0">
              <w:rPr>
                <w:rFonts w:ascii="Times New Roman" w:eastAsia="Times New Roman" w:hAnsi="Times New Roman"/>
                <w:sz w:val="24"/>
                <w:szCs w:val="24"/>
                <w:lang w:eastAsia="ru-RU"/>
              </w:rPr>
              <w:t>2.2</w:t>
            </w:r>
          </w:p>
        </w:tc>
        <w:tc>
          <w:tcPr>
            <w:tcW w:w="2835" w:type="dxa"/>
          </w:tcPr>
          <w:p w14:paraId="797464C0" w14:textId="77777777" w:rsidR="006367D8" w:rsidRPr="00CD12B0" w:rsidRDefault="006367D8" w:rsidP="009200F6">
            <w:pPr>
              <w:rPr>
                <w:rFonts w:ascii="Times New Roman" w:hAnsi="Times New Roman"/>
                <w:sz w:val="24"/>
                <w:szCs w:val="24"/>
              </w:rPr>
            </w:pPr>
            <w:r w:rsidRPr="00CD12B0">
              <w:rPr>
                <w:rFonts w:ascii="Times New Roman" w:eastAsia="Times New Roman" w:hAnsi="Times New Roman"/>
                <w:sz w:val="24"/>
                <w:szCs w:val="24"/>
                <w:lang w:eastAsia="ru-RU"/>
              </w:rPr>
              <w:t>місцезнаходження</w:t>
            </w:r>
          </w:p>
        </w:tc>
        <w:tc>
          <w:tcPr>
            <w:tcW w:w="6380" w:type="dxa"/>
          </w:tcPr>
          <w:p w14:paraId="014A0760" w14:textId="77777777" w:rsidR="006367D8" w:rsidRPr="00CD12B0" w:rsidRDefault="006367D8" w:rsidP="009200F6">
            <w:pPr>
              <w:jc w:val="both"/>
              <w:rPr>
                <w:rFonts w:ascii="Times New Roman" w:hAnsi="Times New Roman"/>
                <w:sz w:val="24"/>
                <w:szCs w:val="24"/>
              </w:rPr>
            </w:pPr>
            <w:proofErr w:type="spellStart"/>
            <w:r w:rsidRPr="00CD12B0">
              <w:rPr>
                <w:rFonts w:ascii="Times New Roman" w:hAnsi="Times New Roman"/>
              </w:rPr>
              <w:t>пл</w:t>
            </w:r>
            <w:proofErr w:type="spellEnd"/>
            <w:r w:rsidRPr="00CD12B0">
              <w:rPr>
                <w:rFonts w:ascii="Times New Roman" w:hAnsi="Times New Roman"/>
              </w:rPr>
              <w:t>. Молодіжна, 1, Дніпропетровська обл., м. Кривий Ріг, 50101</w:t>
            </w:r>
          </w:p>
        </w:tc>
      </w:tr>
      <w:tr w:rsidR="00384007" w:rsidRPr="00CD12B0" w14:paraId="14A7209F" w14:textId="77777777" w:rsidTr="009200F6">
        <w:trPr>
          <w:trHeight w:val="1119"/>
        </w:trPr>
        <w:tc>
          <w:tcPr>
            <w:tcW w:w="705" w:type="dxa"/>
          </w:tcPr>
          <w:p w14:paraId="5B045C70" w14:textId="77777777" w:rsidR="006367D8" w:rsidRPr="00CD12B0" w:rsidRDefault="006367D8" w:rsidP="009200F6">
            <w:pPr>
              <w:jc w:val="center"/>
              <w:rPr>
                <w:rFonts w:ascii="Times New Roman" w:hAnsi="Times New Roman"/>
                <w:sz w:val="24"/>
                <w:szCs w:val="24"/>
              </w:rPr>
            </w:pPr>
            <w:r w:rsidRPr="00CD12B0">
              <w:rPr>
                <w:rFonts w:ascii="Times New Roman" w:eastAsia="Times New Roman" w:hAnsi="Times New Roman"/>
                <w:sz w:val="24"/>
                <w:szCs w:val="24"/>
                <w:lang w:eastAsia="ru-RU"/>
              </w:rPr>
              <w:t>2.3</w:t>
            </w:r>
          </w:p>
        </w:tc>
        <w:tc>
          <w:tcPr>
            <w:tcW w:w="2835" w:type="dxa"/>
          </w:tcPr>
          <w:p w14:paraId="515B2079" w14:textId="77777777" w:rsidR="006367D8" w:rsidRPr="00CD12B0" w:rsidRDefault="006367D8" w:rsidP="009200F6">
            <w:pPr>
              <w:rPr>
                <w:rFonts w:ascii="Times New Roman" w:hAnsi="Times New Roman"/>
                <w:sz w:val="24"/>
                <w:szCs w:val="24"/>
              </w:rPr>
            </w:pPr>
            <w:r w:rsidRPr="00CD12B0">
              <w:rPr>
                <w:rFonts w:ascii="Times New Roman" w:eastAsia="Times New Roman" w:hAnsi="Times New Roman"/>
                <w:sz w:val="24"/>
                <w:szCs w:val="24"/>
                <w:shd w:val="clear" w:color="auto" w:fill="FFFFFF"/>
                <w:lang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80" w:type="dxa"/>
          </w:tcPr>
          <w:p w14:paraId="2FF993C8" w14:textId="7F6AC42F" w:rsidR="006367D8" w:rsidRPr="00CD12B0" w:rsidRDefault="006367D8" w:rsidP="009200F6">
            <w:pPr>
              <w:jc w:val="both"/>
              <w:rPr>
                <w:rFonts w:ascii="Times New Roman" w:hAnsi="Times New Roman"/>
                <w:sz w:val="24"/>
                <w:szCs w:val="24"/>
              </w:rPr>
            </w:pPr>
            <w:r w:rsidRPr="00CD12B0">
              <w:rPr>
                <w:rFonts w:ascii="Times New Roman" w:hAnsi="Times New Roman"/>
                <w:sz w:val="24"/>
                <w:szCs w:val="24"/>
              </w:rPr>
              <w:t>Личана Тетяна Володимирівна – головний спеціаліст відділу економічного аналізу та державних закупівель управління економіки виконкому</w:t>
            </w:r>
            <w:r w:rsidR="0083330B" w:rsidRPr="00CD12B0">
              <w:rPr>
                <w:rFonts w:ascii="Times New Roman" w:hAnsi="Times New Roman"/>
                <w:sz w:val="24"/>
                <w:szCs w:val="24"/>
              </w:rPr>
              <w:t xml:space="preserve"> міської ради</w:t>
            </w:r>
            <w:r w:rsidRPr="00CD12B0">
              <w:rPr>
                <w:rFonts w:ascii="Times New Roman" w:hAnsi="Times New Roman"/>
                <w:sz w:val="24"/>
                <w:szCs w:val="24"/>
              </w:rPr>
              <w:t xml:space="preserve">, </w:t>
            </w:r>
            <w:proofErr w:type="spellStart"/>
            <w:r w:rsidRPr="00CD12B0">
              <w:rPr>
                <w:rFonts w:ascii="Times New Roman" w:hAnsi="Times New Roman"/>
                <w:sz w:val="24"/>
                <w:szCs w:val="24"/>
              </w:rPr>
              <w:t>тел</w:t>
            </w:r>
            <w:proofErr w:type="spellEnd"/>
            <w:r w:rsidRPr="00CD12B0">
              <w:rPr>
                <w:rFonts w:ascii="Times New Roman" w:hAnsi="Times New Roman"/>
                <w:sz w:val="24"/>
                <w:szCs w:val="24"/>
              </w:rPr>
              <w:t>. (0564) 92-03-08</w:t>
            </w:r>
            <w:r w:rsidR="000A5197" w:rsidRPr="00CD12B0">
              <w:rPr>
                <w:rFonts w:ascii="Times New Roman" w:hAnsi="Times New Roman"/>
                <w:sz w:val="24"/>
                <w:szCs w:val="24"/>
              </w:rPr>
              <w:t>, vdzue@i.ua</w:t>
            </w:r>
          </w:p>
        </w:tc>
      </w:tr>
      <w:tr w:rsidR="00384007" w:rsidRPr="00CD12B0" w14:paraId="03C509E1" w14:textId="77777777" w:rsidTr="009200F6">
        <w:trPr>
          <w:trHeight w:val="331"/>
        </w:trPr>
        <w:tc>
          <w:tcPr>
            <w:tcW w:w="705" w:type="dxa"/>
          </w:tcPr>
          <w:p w14:paraId="6A9B39BE" w14:textId="77777777" w:rsidR="006367D8" w:rsidRPr="00CD12B0" w:rsidRDefault="006367D8" w:rsidP="009200F6">
            <w:pPr>
              <w:jc w:val="center"/>
              <w:rPr>
                <w:rFonts w:ascii="Times New Roman" w:hAnsi="Times New Roman"/>
                <w:sz w:val="24"/>
                <w:szCs w:val="24"/>
              </w:rPr>
            </w:pPr>
            <w:r w:rsidRPr="00CD12B0">
              <w:rPr>
                <w:rFonts w:ascii="Times New Roman" w:eastAsia="Times New Roman" w:hAnsi="Times New Roman"/>
                <w:sz w:val="24"/>
                <w:szCs w:val="24"/>
                <w:lang w:eastAsia="ru-RU"/>
              </w:rPr>
              <w:t>3</w:t>
            </w:r>
          </w:p>
        </w:tc>
        <w:tc>
          <w:tcPr>
            <w:tcW w:w="2835" w:type="dxa"/>
          </w:tcPr>
          <w:p w14:paraId="600320E3" w14:textId="77777777" w:rsidR="006367D8" w:rsidRPr="00CD12B0" w:rsidRDefault="006367D8" w:rsidP="009200F6">
            <w:pPr>
              <w:rPr>
                <w:rFonts w:ascii="Times New Roman" w:hAnsi="Times New Roman"/>
                <w:sz w:val="24"/>
                <w:szCs w:val="24"/>
              </w:rPr>
            </w:pPr>
            <w:r w:rsidRPr="00CD12B0">
              <w:rPr>
                <w:rFonts w:ascii="Times New Roman" w:eastAsia="Times New Roman" w:hAnsi="Times New Roman"/>
                <w:b/>
                <w:bCs/>
                <w:sz w:val="24"/>
                <w:szCs w:val="24"/>
                <w:lang w:eastAsia="ru-RU"/>
              </w:rPr>
              <w:t>Процедура закупівлі</w:t>
            </w:r>
          </w:p>
        </w:tc>
        <w:tc>
          <w:tcPr>
            <w:tcW w:w="6380" w:type="dxa"/>
          </w:tcPr>
          <w:p w14:paraId="73118FC2" w14:textId="77777777" w:rsidR="006367D8" w:rsidRPr="00CD12B0" w:rsidRDefault="006367D8" w:rsidP="009200F6">
            <w:pPr>
              <w:jc w:val="both"/>
              <w:rPr>
                <w:rFonts w:ascii="Times New Roman" w:hAnsi="Times New Roman"/>
                <w:sz w:val="24"/>
                <w:szCs w:val="24"/>
              </w:rPr>
            </w:pPr>
            <w:r w:rsidRPr="00CD12B0">
              <w:rPr>
                <w:rFonts w:ascii="Times New Roman" w:eastAsia="Times New Roman" w:hAnsi="Times New Roman"/>
                <w:sz w:val="24"/>
                <w:szCs w:val="24"/>
                <w:lang w:eastAsia="ru-RU"/>
              </w:rPr>
              <w:t>Відкриті торги</w:t>
            </w:r>
          </w:p>
        </w:tc>
      </w:tr>
      <w:tr w:rsidR="00384007" w:rsidRPr="00CD12B0" w14:paraId="4CB2609F" w14:textId="77777777" w:rsidTr="009200F6">
        <w:trPr>
          <w:trHeight w:val="549"/>
        </w:trPr>
        <w:tc>
          <w:tcPr>
            <w:tcW w:w="705" w:type="dxa"/>
          </w:tcPr>
          <w:p w14:paraId="3918AEB7" w14:textId="77777777" w:rsidR="006367D8" w:rsidRPr="00CD12B0" w:rsidRDefault="006367D8" w:rsidP="009200F6">
            <w:pPr>
              <w:jc w:val="center"/>
              <w:rPr>
                <w:rFonts w:ascii="Times New Roman" w:hAnsi="Times New Roman"/>
                <w:sz w:val="24"/>
                <w:szCs w:val="24"/>
              </w:rPr>
            </w:pPr>
            <w:r w:rsidRPr="00CD12B0">
              <w:rPr>
                <w:rFonts w:ascii="Times New Roman" w:eastAsia="Times New Roman" w:hAnsi="Times New Roman"/>
                <w:sz w:val="24"/>
                <w:szCs w:val="24"/>
                <w:lang w:eastAsia="ru-RU"/>
              </w:rPr>
              <w:t>4</w:t>
            </w:r>
          </w:p>
        </w:tc>
        <w:tc>
          <w:tcPr>
            <w:tcW w:w="2835" w:type="dxa"/>
          </w:tcPr>
          <w:p w14:paraId="02F3823E" w14:textId="77777777" w:rsidR="006367D8" w:rsidRPr="00CD12B0" w:rsidRDefault="006367D8" w:rsidP="009200F6">
            <w:pPr>
              <w:rPr>
                <w:rFonts w:ascii="Times New Roman" w:hAnsi="Times New Roman"/>
                <w:sz w:val="24"/>
                <w:szCs w:val="24"/>
              </w:rPr>
            </w:pPr>
            <w:r w:rsidRPr="00CD12B0">
              <w:rPr>
                <w:rFonts w:ascii="Times New Roman" w:eastAsia="Times New Roman" w:hAnsi="Times New Roman"/>
                <w:b/>
                <w:bCs/>
                <w:sz w:val="24"/>
                <w:szCs w:val="24"/>
                <w:lang w:eastAsia="ru-RU"/>
              </w:rPr>
              <w:t>Інформація про предмет закупівлі</w:t>
            </w:r>
          </w:p>
        </w:tc>
        <w:tc>
          <w:tcPr>
            <w:tcW w:w="6380" w:type="dxa"/>
          </w:tcPr>
          <w:p w14:paraId="52D83D3E" w14:textId="77777777" w:rsidR="006367D8" w:rsidRPr="00CD12B0" w:rsidRDefault="006367D8" w:rsidP="009200F6">
            <w:pPr>
              <w:jc w:val="both"/>
              <w:rPr>
                <w:rFonts w:ascii="Times New Roman" w:hAnsi="Times New Roman"/>
                <w:sz w:val="24"/>
                <w:szCs w:val="24"/>
              </w:rPr>
            </w:pPr>
            <w:r w:rsidRPr="00CD12B0">
              <w:rPr>
                <w:rFonts w:ascii="Times New Roman" w:eastAsia="Times New Roman" w:hAnsi="Times New Roman"/>
                <w:i/>
                <w:iCs/>
                <w:sz w:val="24"/>
                <w:szCs w:val="24"/>
                <w:lang w:eastAsia="ru-RU"/>
              </w:rPr>
              <w:t> </w:t>
            </w:r>
          </w:p>
        </w:tc>
      </w:tr>
      <w:tr w:rsidR="00384007" w:rsidRPr="00CD12B0" w14:paraId="292526A7" w14:textId="77777777" w:rsidTr="009200F6">
        <w:trPr>
          <w:trHeight w:val="557"/>
        </w:trPr>
        <w:tc>
          <w:tcPr>
            <w:tcW w:w="705" w:type="dxa"/>
          </w:tcPr>
          <w:p w14:paraId="72319038" w14:textId="77777777" w:rsidR="006367D8" w:rsidRPr="00CD12B0" w:rsidRDefault="006367D8" w:rsidP="009200F6">
            <w:pPr>
              <w:jc w:val="center"/>
              <w:rPr>
                <w:rFonts w:ascii="Times New Roman" w:hAnsi="Times New Roman"/>
                <w:sz w:val="24"/>
                <w:szCs w:val="24"/>
              </w:rPr>
            </w:pPr>
            <w:r w:rsidRPr="00CD12B0">
              <w:rPr>
                <w:rFonts w:ascii="Times New Roman" w:eastAsia="Times New Roman" w:hAnsi="Times New Roman"/>
                <w:sz w:val="24"/>
                <w:szCs w:val="24"/>
                <w:lang w:eastAsia="ru-RU"/>
              </w:rPr>
              <w:t>4.1</w:t>
            </w:r>
          </w:p>
        </w:tc>
        <w:tc>
          <w:tcPr>
            <w:tcW w:w="2835" w:type="dxa"/>
          </w:tcPr>
          <w:p w14:paraId="7276BA17" w14:textId="77777777" w:rsidR="006367D8" w:rsidRPr="00CD12B0" w:rsidRDefault="006367D8" w:rsidP="009200F6">
            <w:pPr>
              <w:rPr>
                <w:rFonts w:ascii="Times New Roman" w:hAnsi="Times New Roman"/>
                <w:sz w:val="24"/>
                <w:szCs w:val="24"/>
              </w:rPr>
            </w:pPr>
            <w:r w:rsidRPr="00CD12B0">
              <w:rPr>
                <w:rFonts w:ascii="Times New Roman" w:eastAsia="Times New Roman" w:hAnsi="Times New Roman"/>
                <w:sz w:val="24"/>
                <w:szCs w:val="24"/>
                <w:lang w:eastAsia="ru-RU"/>
              </w:rPr>
              <w:t>назва предмета закупівлі</w:t>
            </w:r>
          </w:p>
        </w:tc>
        <w:tc>
          <w:tcPr>
            <w:tcW w:w="6380" w:type="dxa"/>
          </w:tcPr>
          <w:p w14:paraId="4FCDE709" w14:textId="11620523" w:rsidR="006367D8" w:rsidRPr="00CD12B0" w:rsidRDefault="00CD12B0" w:rsidP="00A72452">
            <w:pPr>
              <w:jc w:val="both"/>
              <w:rPr>
                <w:rFonts w:ascii="Times New Roman" w:hAnsi="Times New Roman"/>
                <w:iCs/>
                <w:sz w:val="24"/>
                <w:szCs w:val="24"/>
              </w:rPr>
            </w:pPr>
            <w:r w:rsidRPr="00CD12B0">
              <w:rPr>
                <w:rFonts w:ascii="Times New Roman" w:eastAsia="Times New Roman" w:hAnsi="Times New Roman"/>
                <w:sz w:val="24"/>
                <w:szCs w:val="24"/>
              </w:rPr>
              <w:t xml:space="preserve">38630000-0 Астрономічні та оптичні прилади (лот 1 – монокуляр, лот 2 – </w:t>
            </w:r>
            <w:proofErr w:type="spellStart"/>
            <w:r w:rsidRPr="00CD12B0">
              <w:rPr>
                <w:rFonts w:ascii="Times New Roman" w:eastAsia="Times New Roman" w:hAnsi="Times New Roman"/>
                <w:sz w:val="24"/>
                <w:szCs w:val="24"/>
              </w:rPr>
              <w:t>тепловізійний</w:t>
            </w:r>
            <w:proofErr w:type="spellEnd"/>
            <w:r w:rsidRPr="00CD12B0">
              <w:rPr>
                <w:rFonts w:ascii="Times New Roman" w:eastAsia="Times New Roman" w:hAnsi="Times New Roman"/>
                <w:sz w:val="24"/>
                <w:szCs w:val="24"/>
              </w:rPr>
              <w:t xml:space="preserve"> приціл)</w:t>
            </w:r>
          </w:p>
        </w:tc>
      </w:tr>
      <w:tr w:rsidR="00D72F57" w:rsidRPr="00CD12B0" w14:paraId="07673044" w14:textId="77777777" w:rsidTr="009200F6">
        <w:trPr>
          <w:trHeight w:val="1119"/>
        </w:trPr>
        <w:tc>
          <w:tcPr>
            <w:tcW w:w="705" w:type="dxa"/>
          </w:tcPr>
          <w:p w14:paraId="11489B1B" w14:textId="77777777" w:rsidR="006367D8" w:rsidRPr="00CD12B0" w:rsidRDefault="006367D8" w:rsidP="009200F6">
            <w:pPr>
              <w:jc w:val="center"/>
              <w:rPr>
                <w:rFonts w:ascii="Times New Roman" w:eastAsia="Times New Roman" w:hAnsi="Times New Roman"/>
                <w:sz w:val="24"/>
                <w:szCs w:val="24"/>
                <w:lang w:eastAsia="ru-RU"/>
              </w:rPr>
            </w:pPr>
            <w:r w:rsidRPr="00CD12B0">
              <w:rPr>
                <w:rFonts w:ascii="Times New Roman" w:eastAsia="Times New Roman" w:hAnsi="Times New Roman"/>
                <w:sz w:val="24"/>
                <w:szCs w:val="24"/>
                <w:lang w:eastAsia="ru-RU"/>
              </w:rPr>
              <w:t>4.2</w:t>
            </w:r>
          </w:p>
        </w:tc>
        <w:tc>
          <w:tcPr>
            <w:tcW w:w="2835" w:type="dxa"/>
          </w:tcPr>
          <w:p w14:paraId="29730465" w14:textId="77777777" w:rsidR="006367D8" w:rsidRPr="00CD12B0" w:rsidRDefault="006367D8" w:rsidP="009200F6">
            <w:pPr>
              <w:rPr>
                <w:rFonts w:ascii="Times New Roman" w:eastAsia="Times New Roman" w:hAnsi="Times New Roman"/>
                <w:sz w:val="24"/>
                <w:szCs w:val="24"/>
                <w:lang w:eastAsia="ru-RU"/>
              </w:rPr>
            </w:pPr>
            <w:r w:rsidRPr="00CD12B0">
              <w:rPr>
                <w:rFonts w:ascii="Times New Roman" w:eastAsia="Times New Roman" w:hAnsi="Times New Roman"/>
                <w:sz w:val="24"/>
                <w:szCs w:val="24"/>
                <w:lang w:eastAsia="ru-RU"/>
              </w:rPr>
              <w:t>опис окремої частини або частин предмета закупівлі (лота), щодо яких можуть бути подані тендерні пропозиції.</w:t>
            </w:r>
          </w:p>
        </w:tc>
        <w:tc>
          <w:tcPr>
            <w:tcW w:w="6380" w:type="dxa"/>
          </w:tcPr>
          <w:p w14:paraId="10C20342" w14:textId="67A302AB" w:rsidR="00CD12B0" w:rsidRPr="00CD12B0" w:rsidRDefault="00CD12B0" w:rsidP="009200F6">
            <w:pPr>
              <w:keepNext/>
              <w:keepLines/>
              <w:ind w:right="120"/>
              <w:contextualSpacing/>
              <w:jc w:val="both"/>
              <w:rPr>
                <w:rFonts w:ascii="Times New Roman" w:eastAsia="Times New Roman" w:hAnsi="Times New Roman"/>
                <w:sz w:val="24"/>
                <w:szCs w:val="24"/>
                <w:lang w:eastAsia="ru-RU"/>
              </w:rPr>
            </w:pPr>
            <w:r w:rsidRPr="00CD12B0">
              <w:rPr>
                <w:rFonts w:ascii="Times New Roman" w:eastAsia="Times New Roman" w:hAnsi="Times New Roman"/>
                <w:sz w:val="24"/>
                <w:szCs w:val="24"/>
                <w:lang w:eastAsia="ru-RU"/>
              </w:rPr>
              <w:t>лот 1 – монокуляр</w:t>
            </w:r>
            <w:r w:rsidR="00D72F57">
              <w:rPr>
                <w:rFonts w:ascii="Times New Roman" w:eastAsia="Times New Roman" w:hAnsi="Times New Roman"/>
                <w:sz w:val="24"/>
                <w:szCs w:val="24"/>
                <w:lang w:val="ru-RU" w:eastAsia="ru-RU"/>
              </w:rPr>
              <w:t>и</w:t>
            </w:r>
            <w:r w:rsidRPr="00CD12B0">
              <w:rPr>
                <w:rFonts w:ascii="Times New Roman" w:eastAsia="Times New Roman" w:hAnsi="Times New Roman"/>
                <w:sz w:val="24"/>
                <w:szCs w:val="24"/>
                <w:lang w:eastAsia="ru-RU"/>
              </w:rPr>
              <w:t xml:space="preserve">, </w:t>
            </w:r>
          </w:p>
          <w:p w14:paraId="0BDF0FA0" w14:textId="02E045AD" w:rsidR="006367D8" w:rsidRPr="00CD12B0" w:rsidRDefault="00CD12B0" w:rsidP="00D72F57">
            <w:pPr>
              <w:keepNext/>
              <w:keepLines/>
              <w:ind w:right="120"/>
              <w:contextualSpacing/>
              <w:jc w:val="both"/>
              <w:rPr>
                <w:rFonts w:ascii="Times New Roman" w:eastAsia="Times New Roman" w:hAnsi="Times New Roman"/>
                <w:i/>
                <w:iCs/>
                <w:sz w:val="24"/>
                <w:szCs w:val="24"/>
                <w:shd w:val="clear" w:color="auto" w:fill="FFFF00"/>
                <w:lang w:eastAsia="ru-RU"/>
              </w:rPr>
            </w:pPr>
            <w:r w:rsidRPr="00CD12B0">
              <w:rPr>
                <w:rFonts w:ascii="Times New Roman" w:eastAsia="Times New Roman" w:hAnsi="Times New Roman"/>
                <w:sz w:val="24"/>
                <w:szCs w:val="24"/>
                <w:lang w:eastAsia="ru-RU"/>
              </w:rPr>
              <w:t xml:space="preserve">лот 2 – </w:t>
            </w:r>
            <w:proofErr w:type="spellStart"/>
            <w:r w:rsidRPr="00CD12B0">
              <w:rPr>
                <w:rFonts w:ascii="Times New Roman" w:eastAsia="Times New Roman" w:hAnsi="Times New Roman"/>
                <w:sz w:val="24"/>
                <w:szCs w:val="24"/>
                <w:lang w:eastAsia="ru-RU"/>
              </w:rPr>
              <w:t>тепловізійн</w:t>
            </w:r>
            <w:r w:rsidR="00D72F57">
              <w:rPr>
                <w:rFonts w:ascii="Times New Roman" w:eastAsia="Times New Roman" w:hAnsi="Times New Roman"/>
                <w:sz w:val="24"/>
                <w:szCs w:val="24"/>
                <w:lang w:eastAsia="ru-RU"/>
              </w:rPr>
              <w:t>і</w:t>
            </w:r>
            <w:proofErr w:type="spellEnd"/>
            <w:r w:rsidRPr="00CD12B0">
              <w:rPr>
                <w:rFonts w:ascii="Times New Roman" w:eastAsia="Times New Roman" w:hAnsi="Times New Roman"/>
                <w:sz w:val="24"/>
                <w:szCs w:val="24"/>
                <w:lang w:eastAsia="ru-RU"/>
              </w:rPr>
              <w:t xml:space="preserve"> приціл</w:t>
            </w:r>
            <w:r w:rsidR="00D72F57">
              <w:rPr>
                <w:rFonts w:ascii="Times New Roman" w:eastAsia="Times New Roman" w:hAnsi="Times New Roman"/>
                <w:sz w:val="24"/>
                <w:szCs w:val="24"/>
                <w:lang w:eastAsia="ru-RU"/>
              </w:rPr>
              <w:t>и</w:t>
            </w:r>
          </w:p>
        </w:tc>
      </w:tr>
      <w:tr w:rsidR="00D72F57" w:rsidRPr="00D72F57" w14:paraId="51EEDB05" w14:textId="77777777" w:rsidTr="009200F6">
        <w:trPr>
          <w:trHeight w:val="598"/>
        </w:trPr>
        <w:tc>
          <w:tcPr>
            <w:tcW w:w="705" w:type="dxa"/>
          </w:tcPr>
          <w:p w14:paraId="1CB34A97" w14:textId="77777777" w:rsidR="006367D8" w:rsidRPr="00D72F57" w:rsidRDefault="006367D8"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4.3</w:t>
            </w:r>
          </w:p>
        </w:tc>
        <w:tc>
          <w:tcPr>
            <w:tcW w:w="2835" w:type="dxa"/>
          </w:tcPr>
          <w:p w14:paraId="25414AF0" w14:textId="77777777" w:rsidR="006367D8" w:rsidRPr="00D72F57" w:rsidRDefault="006367D8" w:rsidP="009200F6">
            <w:pPr>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кількість товару та місце його поставки </w:t>
            </w:r>
          </w:p>
        </w:tc>
        <w:tc>
          <w:tcPr>
            <w:tcW w:w="6380" w:type="dxa"/>
          </w:tcPr>
          <w:p w14:paraId="7DCE06B8" w14:textId="77777777" w:rsidR="00064B40" w:rsidRPr="00D72F57" w:rsidRDefault="00064B40" w:rsidP="00064B40">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Дніпропетровська обл., м. Кривий Ріг, </w:t>
            </w:r>
            <w:proofErr w:type="spellStart"/>
            <w:r w:rsidRPr="00D72F57">
              <w:rPr>
                <w:rFonts w:ascii="Times New Roman" w:eastAsia="Times New Roman" w:hAnsi="Times New Roman"/>
                <w:sz w:val="24"/>
                <w:szCs w:val="24"/>
                <w:lang w:eastAsia="ru-RU"/>
              </w:rPr>
              <w:t>пл</w:t>
            </w:r>
            <w:proofErr w:type="spellEnd"/>
            <w:r w:rsidRPr="00D72F57">
              <w:rPr>
                <w:rFonts w:ascii="Times New Roman" w:eastAsia="Times New Roman" w:hAnsi="Times New Roman"/>
                <w:sz w:val="24"/>
                <w:szCs w:val="24"/>
                <w:lang w:eastAsia="ru-RU"/>
              </w:rPr>
              <w:t>. Молодіжна, 1</w:t>
            </w:r>
          </w:p>
          <w:p w14:paraId="7DC607CC" w14:textId="4D3006D7" w:rsidR="00D50306" w:rsidRPr="00D72F57" w:rsidRDefault="007A646A" w:rsidP="007A646A">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Лот 1 – </w:t>
            </w:r>
            <w:r w:rsidR="00D72F57" w:rsidRPr="00D72F57">
              <w:rPr>
                <w:rFonts w:ascii="Times New Roman" w:eastAsia="Times New Roman" w:hAnsi="Times New Roman"/>
                <w:sz w:val="24"/>
                <w:szCs w:val="24"/>
                <w:lang w:eastAsia="ru-RU"/>
              </w:rPr>
              <w:t xml:space="preserve">монокуляри нічного бачення – 30 </w:t>
            </w:r>
            <w:proofErr w:type="spellStart"/>
            <w:r w:rsidR="00D72F57" w:rsidRPr="00D72F57">
              <w:rPr>
                <w:rFonts w:ascii="Times New Roman" w:eastAsia="Times New Roman" w:hAnsi="Times New Roman"/>
                <w:sz w:val="24"/>
                <w:szCs w:val="24"/>
                <w:lang w:eastAsia="ru-RU"/>
              </w:rPr>
              <w:t>шт</w:t>
            </w:r>
            <w:proofErr w:type="spellEnd"/>
            <w:r w:rsidR="00D72F57" w:rsidRPr="00D72F57">
              <w:rPr>
                <w:rFonts w:ascii="Times New Roman" w:eastAsia="Times New Roman" w:hAnsi="Times New Roman"/>
                <w:sz w:val="24"/>
                <w:szCs w:val="24"/>
                <w:lang w:eastAsia="ru-RU"/>
              </w:rPr>
              <w:t xml:space="preserve">, </w:t>
            </w:r>
            <w:proofErr w:type="spellStart"/>
            <w:r w:rsidR="00D72F57" w:rsidRPr="00D72F57">
              <w:rPr>
                <w:rFonts w:ascii="Times New Roman" w:eastAsia="Times New Roman" w:hAnsi="Times New Roman"/>
                <w:sz w:val="24"/>
                <w:szCs w:val="24"/>
                <w:lang w:eastAsia="ru-RU"/>
              </w:rPr>
              <w:t>тепловізійні</w:t>
            </w:r>
            <w:proofErr w:type="spellEnd"/>
            <w:r w:rsidR="00D72F57" w:rsidRPr="00D72F57">
              <w:rPr>
                <w:rFonts w:ascii="Times New Roman" w:eastAsia="Times New Roman" w:hAnsi="Times New Roman"/>
                <w:sz w:val="24"/>
                <w:szCs w:val="24"/>
                <w:lang w:eastAsia="ru-RU"/>
              </w:rPr>
              <w:t xml:space="preserve"> монокуляри – 5 </w:t>
            </w:r>
            <w:proofErr w:type="spellStart"/>
            <w:r w:rsidR="00D72F57" w:rsidRPr="00D72F57">
              <w:rPr>
                <w:rFonts w:ascii="Times New Roman" w:eastAsia="Times New Roman" w:hAnsi="Times New Roman"/>
                <w:sz w:val="24"/>
                <w:szCs w:val="24"/>
                <w:lang w:eastAsia="ru-RU"/>
              </w:rPr>
              <w:t>шт</w:t>
            </w:r>
            <w:proofErr w:type="spellEnd"/>
            <w:r w:rsidR="00D72F57" w:rsidRPr="00D72F57">
              <w:rPr>
                <w:rFonts w:ascii="Times New Roman" w:eastAsia="Times New Roman" w:hAnsi="Times New Roman"/>
                <w:sz w:val="24"/>
                <w:szCs w:val="24"/>
                <w:lang w:eastAsia="ru-RU"/>
              </w:rPr>
              <w:t>;</w:t>
            </w:r>
          </w:p>
          <w:p w14:paraId="6333B68B" w14:textId="1064B580" w:rsidR="007A646A" w:rsidRPr="00D72F57" w:rsidRDefault="007A646A" w:rsidP="00D72F57">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Лот 2 –</w:t>
            </w:r>
            <w:r w:rsidR="00D72F57" w:rsidRPr="00D72F57">
              <w:rPr>
                <w:rFonts w:ascii="Times New Roman" w:eastAsia="Times New Roman" w:hAnsi="Times New Roman"/>
                <w:sz w:val="24"/>
                <w:szCs w:val="24"/>
                <w:lang w:eastAsia="ru-RU"/>
              </w:rPr>
              <w:t xml:space="preserve"> </w:t>
            </w:r>
            <w:proofErr w:type="spellStart"/>
            <w:r w:rsidR="00D72F57" w:rsidRPr="00D72F57">
              <w:rPr>
                <w:rFonts w:ascii="Times New Roman" w:eastAsia="Times New Roman" w:hAnsi="Times New Roman"/>
                <w:sz w:val="24"/>
                <w:szCs w:val="24"/>
                <w:lang w:eastAsia="ru-RU"/>
              </w:rPr>
              <w:t>тепловізійні</w:t>
            </w:r>
            <w:proofErr w:type="spellEnd"/>
            <w:r w:rsidR="00D72F57" w:rsidRPr="00D72F57">
              <w:rPr>
                <w:rFonts w:ascii="Times New Roman" w:eastAsia="Times New Roman" w:hAnsi="Times New Roman"/>
                <w:sz w:val="24"/>
                <w:szCs w:val="24"/>
                <w:lang w:eastAsia="ru-RU"/>
              </w:rPr>
              <w:t xml:space="preserve"> приціли – </w:t>
            </w:r>
            <w:r w:rsidRPr="00D72F57">
              <w:rPr>
                <w:rFonts w:ascii="Times New Roman" w:eastAsia="Times New Roman" w:hAnsi="Times New Roman"/>
                <w:sz w:val="24"/>
                <w:szCs w:val="24"/>
                <w:lang w:eastAsia="ru-RU"/>
              </w:rPr>
              <w:t xml:space="preserve"> </w:t>
            </w:r>
            <w:r w:rsidR="00D72F57" w:rsidRPr="00D72F57">
              <w:rPr>
                <w:rFonts w:ascii="Times New Roman" w:eastAsia="Times New Roman" w:hAnsi="Times New Roman"/>
                <w:sz w:val="24"/>
                <w:szCs w:val="24"/>
                <w:lang w:eastAsia="ru-RU"/>
              </w:rPr>
              <w:t>5</w:t>
            </w:r>
            <w:r w:rsidRPr="00D72F57">
              <w:rPr>
                <w:rFonts w:ascii="Times New Roman" w:eastAsia="Times New Roman" w:hAnsi="Times New Roman"/>
                <w:sz w:val="24"/>
                <w:szCs w:val="24"/>
                <w:lang w:eastAsia="ru-RU"/>
              </w:rPr>
              <w:t xml:space="preserve"> </w:t>
            </w:r>
            <w:proofErr w:type="spellStart"/>
            <w:r w:rsidRPr="00D72F57">
              <w:rPr>
                <w:rFonts w:ascii="Times New Roman" w:eastAsia="Times New Roman" w:hAnsi="Times New Roman"/>
                <w:sz w:val="24"/>
                <w:szCs w:val="24"/>
                <w:lang w:eastAsia="ru-RU"/>
              </w:rPr>
              <w:t>шт</w:t>
            </w:r>
            <w:proofErr w:type="spellEnd"/>
          </w:p>
        </w:tc>
      </w:tr>
      <w:tr w:rsidR="00D72F57" w:rsidRPr="00D72F57" w14:paraId="71649F3B" w14:textId="77777777" w:rsidTr="009200F6">
        <w:trPr>
          <w:trHeight w:val="752"/>
        </w:trPr>
        <w:tc>
          <w:tcPr>
            <w:tcW w:w="705" w:type="dxa"/>
          </w:tcPr>
          <w:p w14:paraId="53553791" w14:textId="77777777" w:rsidR="006367D8" w:rsidRPr="00D72F57" w:rsidRDefault="006367D8"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4.4</w:t>
            </w:r>
          </w:p>
        </w:tc>
        <w:tc>
          <w:tcPr>
            <w:tcW w:w="2835" w:type="dxa"/>
          </w:tcPr>
          <w:p w14:paraId="07418CF9" w14:textId="77777777" w:rsidR="006367D8" w:rsidRPr="00D72F57" w:rsidRDefault="006367D8" w:rsidP="009200F6">
            <w:pPr>
              <w:rPr>
                <w:rFonts w:ascii="Times New Roman" w:hAnsi="Times New Roman"/>
                <w:sz w:val="24"/>
                <w:szCs w:val="24"/>
              </w:rPr>
            </w:pPr>
            <w:r w:rsidRPr="00D72F57">
              <w:rPr>
                <w:rFonts w:ascii="Times New Roman" w:eastAsia="Times New Roman" w:hAnsi="Times New Roman"/>
                <w:sz w:val="24"/>
                <w:szCs w:val="24"/>
                <w:lang w:eastAsia="ru-RU"/>
              </w:rPr>
              <w:t>строки поставки товарів, виконання робіт, надання послуг</w:t>
            </w:r>
          </w:p>
        </w:tc>
        <w:tc>
          <w:tcPr>
            <w:tcW w:w="6380" w:type="dxa"/>
          </w:tcPr>
          <w:p w14:paraId="78C9D105" w14:textId="235541D3" w:rsidR="006367D8" w:rsidRPr="00D72F57" w:rsidRDefault="00846B8D" w:rsidP="00D72F57">
            <w:pPr>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до </w:t>
            </w:r>
            <w:r w:rsidR="002B5032" w:rsidRPr="00D72F57">
              <w:rPr>
                <w:rFonts w:ascii="Times New Roman" w:eastAsia="Times New Roman" w:hAnsi="Times New Roman"/>
                <w:sz w:val="24"/>
                <w:szCs w:val="24"/>
                <w:lang w:eastAsia="ru-RU"/>
              </w:rPr>
              <w:t xml:space="preserve">15 </w:t>
            </w:r>
            <w:r w:rsidR="00D72F57" w:rsidRPr="00D72F57">
              <w:rPr>
                <w:rFonts w:ascii="Times New Roman" w:eastAsia="Times New Roman" w:hAnsi="Times New Roman"/>
                <w:sz w:val="24"/>
                <w:szCs w:val="24"/>
                <w:lang w:eastAsia="ru-RU"/>
              </w:rPr>
              <w:t>грудня</w:t>
            </w:r>
            <w:r w:rsidR="00064B40" w:rsidRPr="00D72F57">
              <w:rPr>
                <w:rFonts w:ascii="Times New Roman" w:eastAsia="Times New Roman" w:hAnsi="Times New Roman"/>
                <w:sz w:val="24"/>
                <w:szCs w:val="24"/>
                <w:lang w:eastAsia="ru-RU"/>
              </w:rPr>
              <w:t xml:space="preserve"> 2023 року</w:t>
            </w:r>
          </w:p>
        </w:tc>
      </w:tr>
      <w:tr w:rsidR="00384007" w:rsidRPr="00D72F57" w14:paraId="7E3A80F9" w14:textId="77777777" w:rsidTr="009200F6">
        <w:trPr>
          <w:trHeight w:val="841"/>
        </w:trPr>
        <w:tc>
          <w:tcPr>
            <w:tcW w:w="705" w:type="dxa"/>
          </w:tcPr>
          <w:p w14:paraId="3C3D825C" w14:textId="77777777" w:rsidR="006367D8" w:rsidRPr="00D72F57" w:rsidRDefault="006367D8"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5</w:t>
            </w:r>
          </w:p>
        </w:tc>
        <w:tc>
          <w:tcPr>
            <w:tcW w:w="2835" w:type="dxa"/>
          </w:tcPr>
          <w:p w14:paraId="1EBEDADE" w14:textId="77777777" w:rsidR="006367D8" w:rsidRPr="00D72F57" w:rsidRDefault="006367D8" w:rsidP="009200F6">
            <w:pPr>
              <w:rPr>
                <w:rFonts w:ascii="Times New Roman" w:hAnsi="Times New Roman"/>
                <w:sz w:val="24"/>
                <w:szCs w:val="24"/>
              </w:rPr>
            </w:pPr>
            <w:r w:rsidRPr="00D72F57">
              <w:rPr>
                <w:rFonts w:ascii="Times New Roman" w:eastAsia="Times New Roman" w:hAnsi="Times New Roman"/>
                <w:b/>
                <w:bCs/>
                <w:sz w:val="24"/>
                <w:szCs w:val="24"/>
                <w:lang w:eastAsia="ru-RU"/>
              </w:rPr>
              <w:t>Недискримінація учасників</w:t>
            </w:r>
            <w:r w:rsidRPr="00D72F57">
              <w:rPr>
                <w:rFonts w:ascii="Times New Roman" w:hAnsi="Times New Roman"/>
              </w:rPr>
              <w:t xml:space="preserve"> </w:t>
            </w:r>
          </w:p>
        </w:tc>
        <w:tc>
          <w:tcPr>
            <w:tcW w:w="6380" w:type="dxa"/>
          </w:tcPr>
          <w:p w14:paraId="1ADF2927" w14:textId="77777777" w:rsidR="006367D8" w:rsidRPr="00D72F57" w:rsidRDefault="006367D8" w:rsidP="009200F6">
            <w:pPr>
              <w:keepNext/>
              <w:keepLines/>
              <w:ind w:right="14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384007" w:rsidRPr="00D72F57" w14:paraId="35740ED9" w14:textId="77777777" w:rsidTr="009200F6">
        <w:trPr>
          <w:trHeight w:val="1119"/>
        </w:trPr>
        <w:tc>
          <w:tcPr>
            <w:tcW w:w="705" w:type="dxa"/>
          </w:tcPr>
          <w:p w14:paraId="2572DF6C" w14:textId="77777777" w:rsidR="006367D8" w:rsidRPr="00D72F57" w:rsidRDefault="006367D8"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6</w:t>
            </w:r>
          </w:p>
        </w:tc>
        <w:tc>
          <w:tcPr>
            <w:tcW w:w="2835" w:type="dxa"/>
          </w:tcPr>
          <w:p w14:paraId="42F1FB97" w14:textId="77777777" w:rsidR="006367D8" w:rsidRPr="00D72F57" w:rsidRDefault="006367D8" w:rsidP="009200F6">
            <w:pPr>
              <w:rPr>
                <w:rFonts w:ascii="Times New Roman" w:hAnsi="Times New Roman"/>
                <w:sz w:val="24"/>
                <w:szCs w:val="24"/>
              </w:rPr>
            </w:pPr>
            <w:r w:rsidRPr="00D72F57">
              <w:rPr>
                <w:rFonts w:ascii="Times New Roman" w:eastAsia="Times New Roman" w:hAnsi="Times New Roman"/>
                <w:b/>
                <w:bCs/>
                <w:sz w:val="24"/>
                <w:szCs w:val="24"/>
                <w:lang w:eastAsia="ru-RU"/>
              </w:rPr>
              <w:t>Валюта, у якій повинна бути зазначена ціна тендерної пропозиції</w:t>
            </w:r>
            <w:r w:rsidRPr="00D72F57">
              <w:rPr>
                <w:rFonts w:ascii="Times New Roman" w:hAnsi="Times New Roman"/>
              </w:rPr>
              <w:t xml:space="preserve"> </w:t>
            </w:r>
          </w:p>
        </w:tc>
        <w:tc>
          <w:tcPr>
            <w:tcW w:w="6380" w:type="dxa"/>
          </w:tcPr>
          <w:p w14:paraId="584DA306" w14:textId="77777777" w:rsidR="006367D8" w:rsidRPr="00D72F57" w:rsidRDefault="006367D8" w:rsidP="009200F6">
            <w:pPr>
              <w:keepNext/>
              <w:keepLines/>
              <w:ind w:right="140"/>
              <w:contextualSpacing/>
              <w:jc w:val="both"/>
              <w:rPr>
                <w:rFonts w:ascii="Times New Roman" w:hAnsi="Times New Roman"/>
                <w:sz w:val="24"/>
                <w:szCs w:val="24"/>
              </w:rPr>
            </w:pPr>
            <w:r w:rsidRPr="00D72F57">
              <w:rPr>
                <w:rFonts w:ascii="Times New Roman" w:eastAsia="Times New Roman" w:hAnsi="Times New Roman"/>
                <w:sz w:val="24"/>
                <w:szCs w:val="24"/>
                <w:lang w:eastAsia="ru-RU"/>
              </w:rPr>
              <w:t>Валютою тендерної пропозиції є гривня.</w:t>
            </w:r>
            <w:r w:rsidRPr="00D72F57">
              <w:rPr>
                <w:rFonts w:ascii="Times New Roman" w:hAnsi="Times New Roman"/>
              </w:rPr>
              <w:t xml:space="preserve"> </w:t>
            </w:r>
            <w:r w:rsidRPr="00D72F57">
              <w:rPr>
                <w:rFonts w:ascii="Times New Roman" w:eastAsia="Times New Roman" w:hAnsi="Times New Roman"/>
                <w:b/>
                <w:bCs/>
                <w:i/>
                <w:iCs/>
                <w:sz w:val="24"/>
                <w:szCs w:val="24"/>
                <w:lang w:eastAsia="ru-RU"/>
              </w:rPr>
              <w:t>У разі якщо учасником процедури закупівлі є нерезидент</w:t>
            </w:r>
            <w:r w:rsidRPr="00D72F57">
              <w:rPr>
                <w:rFonts w:ascii="Times New Roman" w:eastAsia="Times New Roman" w:hAnsi="Times New Roman"/>
                <w:b/>
                <w:bCs/>
                <w:sz w:val="24"/>
                <w:szCs w:val="24"/>
                <w:lang w:eastAsia="ru-RU"/>
              </w:rPr>
              <w:t xml:space="preserve">,  </w:t>
            </w:r>
            <w:r w:rsidRPr="00D72F57">
              <w:rPr>
                <w:rFonts w:ascii="Times New Roman" w:eastAsia="Times New Roman" w:hAnsi="Times New Roman"/>
                <w:sz w:val="24"/>
                <w:szCs w:val="24"/>
                <w:lang w:eastAsia="ru-RU"/>
              </w:rPr>
              <w:t>такий Учасник зазначає ціну пропозиції в електронній системі закупівель у валюті – гривня.</w:t>
            </w:r>
          </w:p>
        </w:tc>
      </w:tr>
      <w:tr w:rsidR="00384007" w:rsidRPr="00D72F57" w14:paraId="5239E8DA" w14:textId="77777777" w:rsidTr="009200F6">
        <w:trPr>
          <w:trHeight w:val="1119"/>
        </w:trPr>
        <w:tc>
          <w:tcPr>
            <w:tcW w:w="705" w:type="dxa"/>
          </w:tcPr>
          <w:p w14:paraId="406A635D" w14:textId="77777777" w:rsidR="006367D8" w:rsidRPr="00D72F57" w:rsidRDefault="006367D8" w:rsidP="009200F6">
            <w:pPr>
              <w:jc w:val="center"/>
              <w:rPr>
                <w:rFonts w:ascii="Times New Roman" w:hAnsi="Times New Roman"/>
                <w:sz w:val="24"/>
                <w:szCs w:val="24"/>
              </w:rPr>
            </w:pPr>
            <w:r w:rsidRPr="00D72F57">
              <w:rPr>
                <w:rFonts w:ascii="Times New Roman" w:eastAsia="Times New Roman" w:hAnsi="Times New Roman"/>
                <w:sz w:val="24"/>
                <w:szCs w:val="24"/>
                <w:lang w:eastAsia="ru-RU"/>
              </w:rPr>
              <w:lastRenderedPageBreak/>
              <w:t>7</w:t>
            </w:r>
          </w:p>
        </w:tc>
        <w:tc>
          <w:tcPr>
            <w:tcW w:w="2835" w:type="dxa"/>
          </w:tcPr>
          <w:p w14:paraId="4C72BA08" w14:textId="77777777" w:rsidR="006367D8" w:rsidRPr="00D72F57" w:rsidRDefault="006367D8" w:rsidP="009200F6">
            <w:pPr>
              <w:rPr>
                <w:rFonts w:ascii="Times New Roman" w:hAnsi="Times New Roman"/>
                <w:sz w:val="24"/>
                <w:szCs w:val="24"/>
              </w:rPr>
            </w:pPr>
            <w:r w:rsidRPr="00D72F57">
              <w:rPr>
                <w:rFonts w:ascii="Times New Roman" w:eastAsia="Times New Roman" w:hAnsi="Times New Roman"/>
                <w:b/>
                <w:bCs/>
                <w:sz w:val="24"/>
                <w:szCs w:val="24"/>
                <w:lang w:eastAsia="ru-RU"/>
              </w:rPr>
              <w:t>Мова (мови), якою  (якими) повинні бути  складені тендерні пропозиції</w:t>
            </w:r>
          </w:p>
        </w:tc>
        <w:tc>
          <w:tcPr>
            <w:tcW w:w="6380" w:type="dxa"/>
          </w:tcPr>
          <w:p w14:paraId="527CF2A6" w14:textId="29A9B339" w:rsidR="00481C60" w:rsidRPr="00D72F57" w:rsidRDefault="001F731B" w:rsidP="009200F6">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Мова тендерної пропозиції – українська.</w:t>
            </w:r>
          </w:p>
          <w:p w14:paraId="6857972D" w14:textId="01B33174" w:rsidR="006367D8" w:rsidRPr="00D72F57" w:rsidRDefault="006367D8" w:rsidP="009200F6">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Під час проведення процедур закупівель усі документи, що готуються </w:t>
            </w:r>
            <w:r w:rsidR="00262827" w:rsidRPr="00D72F57">
              <w:rPr>
                <w:rFonts w:ascii="Times New Roman" w:eastAsia="Times New Roman" w:hAnsi="Times New Roman"/>
                <w:sz w:val="24"/>
                <w:szCs w:val="24"/>
                <w:lang w:eastAsia="ru-RU"/>
              </w:rPr>
              <w:t>учасн</w:t>
            </w:r>
            <w:r w:rsidRPr="00D72F57">
              <w:rPr>
                <w:rFonts w:ascii="Times New Roman" w:eastAsia="Times New Roman" w:hAnsi="Times New Roman"/>
                <w:sz w:val="24"/>
                <w:szCs w:val="24"/>
                <w:lang w:eastAsia="ru-RU"/>
              </w:rPr>
              <w:t>иком, викладаються українською мовою, а також можуть мати автентичний переклад на іншу мову. Визначальним є текст, викладений українською мовою.</w:t>
            </w:r>
          </w:p>
          <w:p w14:paraId="034F8420" w14:textId="2F78C58D" w:rsidR="006367D8" w:rsidRPr="00D72F57" w:rsidRDefault="006367D8" w:rsidP="009200F6">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Стандартні характеристики, вимоги, умовні позначення у вигляді скорочень та термінологія, пов’язана з т</w:t>
            </w:r>
            <w:r w:rsidR="00C02875" w:rsidRPr="00D72F57">
              <w:rPr>
                <w:rFonts w:ascii="Times New Roman" w:eastAsia="Times New Roman" w:hAnsi="Times New Roman"/>
                <w:sz w:val="24"/>
                <w:szCs w:val="24"/>
                <w:lang w:eastAsia="ru-RU"/>
              </w:rPr>
              <w:t>оварами, роботами чи послугами,</w:t>
            </w:r>
            <w:r w:rsidR="00255657" w:rsidRPr="00D72F57">
              <w:rPr>
                <w:rFonts w:ascii="Times New Roman" w:eastAsia="Times New Roman" w:hAnsi="Times New Roman"/>
                <w:sz w:val="24"/>
                <w:szCs w:val="24"/>
                <w:lang w:eastAsia="ru-RU"/>
              </w:rPr>
              <w:t xml:space="preserve"> </w:t>
            </w:r>
            <w:r w:rsidRPr="00D72F57">
              <w:rPr>
                <w:rFonts w:ascii="Times New Roman" w:eastAsia="Times New Roman" w:hAnsi="Times New Roman"/>
                <w:sz w:val="24"/>
                <w:szCs w:val="24"/>
                <w:lang w:eastAsia="ru-RU"/>
              </w:rPr>
              <w:t>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77777777" w:rsidR="006367D8" w:rsidRPr="00D72F57" w:rsidRDefault="006367D8" w:rsidP="009200F6">
            <w:pPr>
              <w:jc w:val="both"/>
              <w:rPr>
                <w:rFonts w:ascii="Times New Roman" w:hAnsi="Times New Roman"/>
                <w:sz w:val="24"/>
                <w:szCs w:val="24"/>
              </w:rPr>
            </w:pPr>
            <w:r w:rsidRPr="00D72F57">
              <w:rPr>
                <w:rFonts w:ascii="Times New Roman" w:eastAsia="Times New Roman" w:hAnsi="Times New Roman"/>
                <w:sz w:val="24"/>
                <w:szCs w:val="24"/>
                <w:lang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384007" w:rsidRPr="00D72F57" w14:paraId="71B5FE67" w14:textId="77777777" w:rsidTr="009200F6">
        <w:trPr>
          <w:trHeight w:val="431"/>
        </w:trPr>
        <w:tc>
          <w:tcPr>
            <w:tcW w:w="9920" w:type="dxa"/>
            <w:gridSpan w:val="3"/>
            <w:vAlign w:val="center"/>
          </w:tcPr>
          <w:p w14:paraId="43BE2C4A"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b/>
                <w:bCs/>
                <w:iCs/>
                <w:sz w:val="24"/>
                <w:szCs w:val="24"/>
                <w:lang w:eastAsia="ru-RU"/>
              </w:rPr>
              <w:t>Розділ 2. Порядок внесення змін та надання роз’яснень до тендерної документації</w:t>
            </w:r>
          </w:p>
        </w:tc>
      </w:tr>
      <w:tr w:rsidR="00384007" w:rsidRPr="00D72F57" w14:paraId="4E82B07E" w14:textId="77777777" w:rsidTr="009200F6">
        <w:trPr>
          <w:trHeight w:val="557"/>
        </w:trPr>
        <w:tc>
          <w:tcPr>
            <w:tcW w:w="705" w:type="dxa"/>
          </w:tcPr>
          <w:p w14:paraId="6DEDA85B" w14:textId="77777777" w:rsidR="007613B1" w:rsidRPr="00D72F57" w:rsidRDefault="007613B1" w:rsidP="009200F6">
            <w:pPr>
              <w:jc w:val="center"/>
              <w:rPr>
                <w:rFonts w:ascii="Times New Roman" w:hAnsi="Times New Roman"/>
                <w:sz w:val="24"/>
                <w:szCs w:val="24"/>
              </w:rPr>
            </w:pPr>
            <w:r w:rsidRPr="00D72F57">
              <w:rPr>
                <w:rFonts w:ascii="Times New Roman" w:hAnsi="Times New Roman"/>
                <w:sz w:val="24"/>
                <w:szCs w:val="24"/>
              </w:rPr>
              <w:t>1</w:t>
            </w:r>
          </w:p>
        </w:tc>
        <w:tc>
          <w:tcPr>
            <w:tcW w:w="2835" w:type="dxa"/>
          </w:tcPr>
          <w:p w14:paraId="51609D79" w14:textId="77777777" w:rsidR="007613B1" w:rsidRPr="00D72F57" w:rsidRDefault="007613B1" w:rsidP="009200F6">
            <w:pPr>
              <w:rPr>
                <w:rFonts w:ascii="Times New Roman" w:hAnsi="Times New Roman"/>
                <w:b/>
                <w:bCs/>
                <w:sz w:val="24"/>
                <w:szCs w:val="24"/>
              </w:rPr>
            </w:pPr>
            <w:r w:rsidRPr="00D72F57">
              <w:rPr>
                <w:rFonts w:ascii="Times New Roman" w:hAnsi="Times New Roman"/>
                <w:b/>
                <w:bCs/>
                <w:sz w:val="24"/>
                <w:szCs w:val="24"/>
              </w:rPr>
              <w:t>Процедура надання роз’яснень щодо тендерної документації</w:t>
            </w:r>
          </w:p>
        </w:tc>
        <w:tc>
          <w:tcPr>
            <w:tcW w:w="6380" w:type="dxa"/>
          </w:tcPr>
          <w:p w14:paraId="67FBED10" w14:textId="77777777" w:rsidR="00780439" w:rsidRPr="00D72F57" w:rsidRDefault="00780439" w:rsidP="009200F6">
            <w:pPr>
              <w:jc w:val="both"/>
              <w:rPr>
                <w:rFonts w:ascii="Times New Roman" w:hAnsi="Times New Roman"/>
                <w:sz w:val="24"/>
                <w:szCs w:val="24"/>
              </w:rPr>
            </w:pPr>
            <w:r w:rsidRPr="00D72F57">
              <w:rPr>
                <w:rFonts w:ascii="Times New Roman" w:hAnsi="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D72F57" w:rsidRDefault="00780439" w:rsidP="009200F6">
            <w:pPr>
              <w:jc w:val="both"/>
              <w:rPr>
                <w:rFonts w:ascii="Times New Roman" w:hAnsi="Times New Roman"/>
                <w:sz w:val="24"/>
                <w:szCs w:val="24"/>
              </w:rPr>
            </w:pPr>
            <w:r w:rsidRPr="00D72F57">
              <w:rPr>
                <w:rFonts w:ascii="Times New Roman" w:hAnsi="Times New Roman"/>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D72F57" w:rsidRDefault="00780439" w:rsidP="009200F6">
            <w:pPr>
              <w:jc w:val="both"/>
              <w:rPr>
                <w:rFonts w:ascii="Times New Roman" w:hAnsi="Times New Roman"/>
                <w:sz w:val="24"/>
                <w:szCs w:val="24"/>
              </w:rPr>
            </w:pPr>
            <w:r w:rsidRPr="00D72F57">
              <w:rPr>
                <w:rFonts w:ascii="Times New Roman" w:hAnsi="Times New Roman"/>
                <w:sz w:val="24"/>
                <w:szCs w:val="24"/>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384007" w:rsidRPr="00D72F57" w14:paraId="0ECEC9F8" w14:textId="77777777" w:rsidTr="009200F6">
        <w:trPr>
          <w:trHeight w:val="1119"/>
        </w:trPr>
        <w:tc>
          <w:tcPr>
            <w:tcW w:w="705" w:type="dxa"/>
          </w:tcPr>
          <w:p w14:paraId="06B9B0B6"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sz w:val="24"/>
                <w:szCs w:val="24"/>
                <w:lang w:eastAsia="ru-RU"/>
              </w:rPr>
              <w:lastRenderedPageBreak/>
              <w:t>2</w:t>
            </w:r>
          </w:p>
        </w:tc>
        <w:tc>
          <w:tcPr>
            <w:tcW w:w="2835" w:type="dxa"/>
          </w:tcPr>
          <w:p w14:paraId="1CBCEEEA" w14:textId="77777777" w:rsidR="007613B1" w:rsidRPr="00D72F57" w:rsidRDefault="007613B1" w:rsidP="009200F6">
            <w:pPr>
              <w:rPr>
                <w:rFonts w:ascii="Times New Roman" w:hAnsi="Times New Roman"/>
                <w:sz w:val="24"/>
                <w:szCs w:val="24"/>
              </w:rPr>
            </w:pPr>
            <w:r w:rsidRPr="00D72F57">
              <w:rPr>
                <w:rFonts w:ascii="Times New Roman" w:eastAsia="Times New Roman" w:hAnsi="Times New Roman"/>
                <w:b/>
                <w:bCs/>
                <w:sz w:val="24"/>
                <w:szCs w:val="24"/>
                <w:lang w:eastAsia="ru-RU"/>
              </w:rPr>
              <w:t>Внесення змін до тендерної документації</w:t>
            </w:r>
          </w:p>
        </w:tc>
        <w:tc>
          <w:tcPr>
            <w:tcW w:w="6380" w:type="dxa"/>
          </w:tcPr>
          <w:p w14:paraId="7AF9849D" w14:textId="77777777" w:rsidR="00780439" w:rsidRPr="00D72F57" w:rsidRDefault="00780439" w:rsidP="009200F6">
            <w:pPr>
              <w:jc w:val="both"/>
              <w:rPr>
                <w:rFonts w:ascii="Times New Roman" w:hAnsi="Times New Roman"/>
                <w:sz w:val="24"/>
                <w:szCs w:val="24"/>
              </w:rPr>
            </w:pPr>
            <w:r w:rsidRPr="00D72F57">
              <w:rPr>
                <w:rFonts w:ascii="Times New Roman" w:hAnsi="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D72F57">
              <w:rPr>
                <w:rFonts w:ascii="Times New Roman" w:hAnsi="Times New Roman"/>
                <w:sz w:val="24"/>
                <w:szCs w:val="24"/>
              </w:rPr>
              <w:t>внести</w:t>
            </w:r>
            <w:proofErr w:type="spellEnd"/>
            <w:r w:rsidRPr="00D72F57">
              <w:rPr>
                <w:rFonts w:ascii="Times New Roman" w:hAnsi="Times New Roman"/>
                <w:sz w:val="24"/>
                <w:szCs w:val="24"/>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D72F57" w:rsidRDefault="00780439" w:rsidP="009200F6">
            <w:pPr>
              <w:jc w:val="both"/>
              <w:rPr>
                <w:rFonts w:ascii="Times New Roman" w:hAnsi="Times New Roman"/>
                <w:sz w:val="24"/>
                <w:szCs w:val="24"/>
              </w:rPr>
            </w:pPr>
            <w:r w:rsidRPr="00D72F57">
              <w:rPr>
                <w:rFonts w:ascii="Times New Roman" w:hAnsi="Times New Roman"/>
                <w:sz w:val="24"/>
                <w:szCs w:val="24"/>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D72F57">
              <w:rPr>
                <w:rFonts w:ascii="Times New Roman" w:hAnsi="Times New Roman"/>
                <w:sz w:val="24"/>
                <w:szCs w:val="24"/>
              </w:rPr>
              <w:t>машинозчитувальному</w:t>
            </w:r>
            <w:proofErr w:type="spellEnd"/>
            <w:r w:rsidRPr="00D72F57">
              <w:rPr>
                <w:rFonts w:ascii="Times New Roman" w:hAnsi="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384007" w:rsidRPr="00D72F57" w14:paraId="25786515" w14:textId="77777777" w:rsidTr="009200F6">
        <w:trPr>
          <w:trHeight w:val="331"/>
        </w:trPr>
        <w:tc>
          <w:tcPr>
            <w:tcW w:w="9920" w:type="dxa"/>
            <w:gridSpan w:val="3"/>
            <w:vAlign w:val="center"/>
          </w:tcPr>
          <w:p w14:paraId="2E26E6FE"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b/>
                <w:bCs/>
                <w:kern w:val="36"/>
                <w:sz w:val="24"/>
                <w:szCs w:val="24"/>
                <w:lang w:eastAsia="ru-RU"/>
              </w:rPr>
              <w:t>Розділ 3. Інструкція з підготовки тендерної пропозиції</w:t>
            </w:r>
          </w:p>
        </w:tc>
      </w:tr>
      <w:tr w:rsidR="00384007" w:rsidRPr="00D72F57" w14:paraId="32068591" w14:textId="77777777" w:rsidTr="002471A2">
        <w:trPr>
          <w:trHeight w:val="699"/>
        </w:trPr>
        <w:tc>
          <w:tcPr>
            <w:tcW w:w="705" w:type="dxa"/>
          </w:tcPr>
          <w:p w14:paraId="16CAA30F"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b/>
                <w:bCs/>
                <w:sz w:val="24"/>
                <w:szCs w:val="24"/>
                <w:lang w:eastAsia="ru-RU"/>
              </w:rPr>
              <w:t>1</w:t>
            </w:r>
          </w:p>
        </w:tc>
        <w:tc>
          <w:tcPr>
            <w:tcW w:w="2835" w:type="dxa"/>
          </w:tcPr>
          <w:p w14:paraId="76DE3469" w14:textId="77777777" w:rsidR="007613B1" w:rsidRPr="00D72F57" w:rsidRDefault="007613B1" w:rsidP="009200F6">
            <w:pPr>
              <w:rPr>
                <w:rFonts w:ascii="Times New Roman" w:hAnsi="Times New Roman"/>
                <w:sz w:val="24"/>
                <w:szCs w:val="24"/>
              </w:rPr>
            </w:pPr>
            <w:r w:rsidRPr="00D72F57">
              <w:rPr>
                <w:rFonts w:ascii="Times New Roman" w:eastAsia="Times New Roman" w:hAnsi="Times New Roman"/>
                <w:b/>
                <w:bCs/>
                <w:sz w:val="24"/>
                <w:szCs w:val="24"/>
                <w:lang w:eastAsia="ru-RU"/>
              </w:rPr>
              <w:t>Зміст і спосіб подання тендерної пропозиції</w:t>
            </w:r>
          </w:p>
        </w:tc>
        <w:tc>
          <w:tcPr>
            <w:tcW w:w="6380" w:type="dxa"/>
            <w:vAlign w:val="center"/>
          </w:tcPr>
          <w:p w14:paraId="458DA8AA" w14:textId="77777777" w:rsidR="007613B1" w:rsidRPr="00D72F57" w:rsidRDefault="007613B1" w:rsidP="009200F6">
            <w:pPr>
              <w:spacing w:line="259" w:lineRule="auto"/>
              <w:jc w:val="both"/>
              <w:rPr>
                <w:rFonts w:ascii="Times New Roman" w:hAnsi="Times New Roman"/>
                <w:sz w:val="24"/>
                <w:szCs w:val="24"/>
              </w:rPr>
            </w:pPr>
            <w:r w:rsidRPr="00D72F57">
              <w:rPr>
                <w:rFonts w:ascii="Times New Roman" w:hAnsi="Times New Roman"/>
                <w:sz w:val="24"/>
                <w:szCs w:val="24"/>
              </w:rPr>
              <w:t>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23656559" w14:textId="77777777" w:rsidR="007D21CF" w:rsidRPr="00D72F57" w:rsidRDefault="007D21CF" w:rsidP="007D21CF">
            <w:pPr>
              <w:jc w:val="both"/>
              <w:rPr>
                <w:rFonts w:ascii="Times New Roman" w:hAnsi="Times New Roman"/>
                <w:sz w:val="24"/>
                <w:szCs w:val="24"/>
              </w:rPr>
            </w:pPr>
            <w:r w:rsidRPr="00D72F57">
              <w:rPr>
                <w:rFonts w:ascii="Times New Roman" w:hAnsi="Times New Roman"/>
                <w:sz w:val="24"/>
                <w:szCs w:val="24"/>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668C59CC" w14:textId="56155B7A" w:rsidR="007613B1" w:rsidRPr="00D72F57" w:rsidRDefault="007D21CF" w:rsidP="007D21CF">
            <w:pPr>
              <w:spacing w:after="160" w:line="259" w:lineRule="auto"/>
              <w:jc w:val="both"/>
              <w:rPr>
                <w:rFonts w:ascii="Times New Roman" w:hAnsi="Times New Roman"/>
                <w:sz w:val="24"/>
                <w:szCs w:val="24"/>
              </w:rPr>
            </w:pPr>
            <w:r w:rsidRPr="00D72F57">
              <w:rPr>
                <w:rFonts w:ascii="Times New Roman" w:hAnsi="Times New Roman"/>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шляхом завантаження необхідних документів, що вимагаються замовником у тендерній документації:</w:t>
            </w:r>
          </w:p>
          <w:p w14:paraId="315DD15C" w14:textId="7EF8B3DB" w:rsidR="007613B1" w:rsidRPr="00D72F57" w:rsidRDefault="007613B1" w:rsidP="0032775D">
            <w:pPr>
              <w:numPr>
                <w:ilvl w:val="0"/>
                <w:numId w:val="1"/>
              </w:numPr>
              <w:spacing w:line="259" w:lineRule="auto"/>
              <w:jc w:val="both"/>
              <w:rPr>
                <w:rFonts w:ascii="Times New Roman" w:hAnsi="Times New Roman"/>
                <w:sz w:val="24"/>
                <w:szCs w:val="24"/>
              </w:rPr>
            </w:pPr>
            <w:r w:rsidRPr="00D72F57">
              <w:rPr>
                <w:rFonts w:ascii="Times New Roman" w:hAnsi="Times New Roman"/>
                <w:sz w:val="24"/>
                <w:szCs w:val="24"/>
              </w:rPr>
              <w:t xml:space="preserve">інформацією, складеною </w:t>
            </w:r>
            <w:r w:rsidR="00122B85" w:rsidRPr="00D72F57">
              <w:rPr>
                <w:rFonts w:ascii="Times New Roman" w:hAnsi="Times New Roman"/>
                <w:sz w:val="24"/>
                <w:szCs w:val="24"/>
              </w:rPr>
              <w:t xml:space="preserve">та заповненою </w:t>
            </w:r>
            <w:r w:rsidRPr="00D72F57">
              <w:rPr>
                <w:rFonts w:ascii="Times New Roman" w:hAnsi="Times New Roman"/>
                <w:sz w:val="24"/>
                <w:szCs w:val="24"/>
              </w:rPr>
              <w:t xml:space="preserve">учасником за формою «Тендерна пропозиція» відповідно до </w:t>
            </w:r>
            <w:r w:rsidRPr="00D72F57">
              <w:rPr>
                <w:rFonts w:ascii="Times New Roman" w:hAnsi="Times New Roman"/>
                <w:b/>
                <w:i/>
                <w:sz w:val="24"/>
                <w:szCs w:val="24"/>
              </w:rPr>
              <w:t>Додатку 1</w:t>
            </w:r>
            <w:r w:rsidRPr="00D72F57">
              <w:rPr>
                <w:rFonts w:ascii="Times New Roman" w:hAnsi="Times New Roman"/>
                <w:sz w:val="24"/>
                <w:szCs w:val="24"/>
              </w:rPr>
              <w:t xml:space="preserve"> цієї Документації;</w:t>
            </w:r>
          </w:p>
          <w:p w14:paraId="77357FA0" w14:textId="4E502970" w:rsidR="007613B1" w:rsidRPr="00D72F57" w:rsidRDefault="007613B1" w:rsidP="0032775D">
            <w:pPr>
              <w:numPr>
                <w:ilvl w:val="0"/>
                <w:numId w:val="1"/>
              </w:numPr>
              <w:spacing w:line="259" w:lineRule="auto"/>
              <w:jc w:val="both"/>
              <w:rPr>
                <w:rFonts w:ascii="Times New Roman" w:hAnsi="Times New Roman"/>
                <w:sz w:val="24"/>
                <w:szCs w:val="24"/>
              </w:rPr>
            </w:pPr>
            <w:r w:rsidRPr="00D72F57">
              <w:rPr>
                <w:rFonts w:ascii="Times New Roman" w:hAnsi="Times New Roman"/>
                <w:sz w:val="24"/>
                <w:szCs w:val="24"/>
              </w:rPr>
              <w:t>інформацією, що підтверджує відповідність учасника кваліфікаційним (кваліфікаційному) критеріям;</w:t>
            </w:r>
          </w:p>
          <w:p w14:paraId="5A6E08B9" w14:textId="2AD704F8" w:rsidR="007613B1" w:rsidRPr="00D72F57" w:rsidRDefault="009200F6" w:rsidP="000C127E">
            <w:pPr>
              <w:numPr>
                <w:ilvl w:val="0"/>
                <w:numId w:val="1"/>
              </w:numPr>
              <w:spacing w:line="259" w:lineRule="auto"/>
              <w:jc w:val="both"/>
              <w:rPr>
                <w:rFonts w:ascii="Times New Roman" w:hAnsi="Times New Roman"/>
                <w:sz w:val="24"/>
                <w:szCs w:val="24"/>
              </w:rPr>
            </w:pPr>
            <w:r w:rsidRPr="00D72F57">
              <w:rPr>
                <w:rFonts w:ascii="Times New Roman" w:hAnsi="Times New Roman"/>
                <w:sz w:val="24"/>
                <w:szCs w:val="24"/>
              </w:rPr>
              <w:lastRenderedPageBreak/>
              <w:t>інформації про підтвердження відсутності підстав для відмови в участі у процедурі закупівлі визначен</w:t>
            </w:r>
            <w:r w:rsidR="000C127E" w:rsidRPr="00D72F57">
              <w:rPr>
                <w:rFonts w:ascii="Times New Roman" w:hAnsi="Times New Roman"/>
                <w:sz w:val="24"/>
                <w:szCs w:val="24"/>
              </w:rPr>
              <w:t>их</w:t>
            </w:r>
            <w:r w:rsidRPr="00D72F57">
              <w:rPr>
                <w:rFonts w:ascii="Times New Roman" w:hAnsi="Times New Roman"/>
                <w:sz w:val="24"/>
                <w:szCs w:val="24"/>
              </w:rPr>
              <w:t xml:space="preserve"> </w:t>
            </w:r>
            <w:r w:rsidR="000C127E" w:rsidRPr="00D72F57">
              <w:rPr>
                <w:rFonts w:ascii="Times New Roman" w:hAnsi="Times New Roman"/>
              </w:rPr>
              <w:t xml:space="preserve"> </w:t>
            </w:r>
            <w:r w:rsidR="000C127E" w:rsidRPr="00D72F57">
              <w:rPr>
                <w:rFonts w:ascii="Times New Roman" w:hAnsi="Times New Roman"/>
                <w:sz w:val="24"/>
                <w:szCs w:val="24"/>
              </w:rPr>
              <w:t>в пункті 47 Особливостей</w:t>
            </w:r>
            <w:r w:rsidRPr="00D72F57">
              <w:rPr>
                <w:rFonts w:ascii="Times New Roman" w:hAnsi="Times New Roman"/>
                <w:sz w:val="24"/>
                <w:szCs w:val="24"/>
              </w:rPr>
              <w:t xml:space="preserve"> </w:t>
            </w:r>
            <w:r w:rsidR="007613B1" w:rsidRPr="00D72F57">
              <w:rPr>
                <w:rFonts w:ascii="Times New Roman" w:hAnsi="Times New Roman"/>
                <w:sz w:val="24"/>
                <w:szCs w:val="24"/>
              </w:rPr>
              <w:t xml:space="preserve">– </w:t>
            </w:r>
            <w:r w:rsidR="007613B1" w:rsidRPr="00D72F57">
              <w:rPr>
                <w:rFonts w:ascii="Times New Roman" w:hAnsi="Times New Roman"/>
                <w:b/>
                <w:bCs/>
                <w:i/>
                <w:iCs/>
                <w:sz w:val="24"/>
                <w:szCs w:val="24"/>
              </w:rPr>
              <w:t>згідно Додатку 3</w:t>
            </w:r>
            <w:r w:rsidRPr="00D72F57">
              <w:rPr>
                <w:rFonts w:ascii="Times New Roman" w:hAnsi="Times New Roman"/>
                <w:sz w:val="24"/>
                <w:szCs w:val="24"/>
              </w:rPr>
              <w:t xml:space="preserve"> до цієї тендерної документації</w:t>
            </w:r>
            <w:r w:rsidR="007613B1" w:rsidRPr="00D72F57">
              <w:rPr>
                <w:rFonts w:ascii="Times New Roman" w:hAnsi="Times New Roman"/>
                <w:sz w:val="24"/>
                <w:szCs w:val="24"/>
              </w:rPr>
              <w:t>;</w:t>
            </w:r>
          </w:p>
          <w:p w14:paraId="4A5174C0" w14:textId="77777777" w:rsidR="007613B1" w:rsidRPr="00D72F57" w:rsidRDefault="007613B1" w:rsidP="0032775D">
            <w:pPr>
              <w:numPr>
                <w:ilvl w:val="0"/>
                <w:numId w:val="1"/>
              </w:numPr>
              <w:spacing w:line="259" w:lineRule="auto"/>
              <w:jc w:val="both"/>
              <w:rPr>
                <w:rFonts w:ascii="Times New Roman" w:hAnsi="Times New Roman"/>
                <w:sz w:val="24"/>
                <w:szCs w:val="24"/>
              </w:rPr>
            </w:pPr>
            <w:r w:rsidRPr="00D72F57">
              <w:rPr>
                <w:rFonts w:ascii="Times New Roman" w:hAnsi="Times New Roman"/>
                <w:sz w:val="24"/>
                <w:szCs w:val="24"/>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w:t>
            </w:r>
            <w:r w:rsidRPr="00D72F57">
              <w:rPr>
                <w:rFonts w:ascii="Times New Roman" w:hAnsi="Times New Roman"/>
                <w:b/>
                <w:bCs/>
                <w:i/>
                <w:iCs/>
                <w:sz w:val="24"/>
                <w:szCs w:val="24"/>
              </w:rPr>
              <w:t xml:space="preserve">Додатку 2 </w:t>
            </w:r>
            <w:r w:rsidRPr="00D72F57">
              <w:rPr>
                <w:rFonts w:ascii="Times New Roman" w:hAnsi="Times New Roman"/>
                <w:sz w:val="24"/>
                <w:szCs w:val="24"/>
              </w:rPr>
              <w:t>до тендерної документації;</w:t>
            </w:r>
          </w:p>
          <w:p w14:paraId="31F8D7E5" w14:textId="77777777" w:rsidR="007613B1" w:rsidRPr="00D72F57" w:rsidRDefault="007613B1" w:rsidP="0032775D">
            <w:pPr>
              <w:numPr>
                <w:ilvl w:val="0"/>
                <w:numId w:val="1"/>
              </w:numPr>
              <w:spacing w:line="259" w:lineRule="auto"/>
              <w:jc w:val="both"/>
              <w:rPr>
                <w:rFonts w:ascii="Times New Roman" w:hAnsi="Times New Roman"/>
                <w:sz w:val="24"/>
                <w:szCs w:val="24"/>
              </w:rPr>
            </w:pPr>
            <w:r w:rsidRPr="00D72F57">
              <w:rPr>
                <w:rFonts w:ascii="Times New Roman" w:hAnsi="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327F467B" w14:textId="77777777" w:rsidR="007613B1" w:rsidRPr="00D72F57" w:rsidRDefault="007613B1" w:rsidP="0032775D">
            <w:pPr>
              <w:numPr>
                <w:ilvl w:val="0"/>
                <w:numId w:val="1"/>
              </w:numPr>
              <w:spacing w:line="259" w:lineRule="auto"/>
              <w:jc w:val="both"/>
              <w:rPr>
                <w:rFonts w:ascii="Times New Roman" w:hAnsi="Times New Roman"/>
                <w:sz w:val="24"/>
                <w:szCs w:val="24"/>
              </w:rPr>
            </w:pPr>
            <w:r w:rsidRPr="00D72F57">
              <w:rPr>
                <w:rFonts w:ascii="Times New Roman" w:hAnsi="Times New Roman"/>
                <w:sz w:val="24"/>
                <w:szCs w:val="24"/>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7BFB1CD" w14:textId="77777777" w:rsidR="007613B1" w:rsidRPr="00D72F57" w:rsidRDefault="007613B1" w:rsidP="0032775D">
            <w:pPr>
              <w:numPr>
                <w:ilvl w:val="0"/>
                <w:numId w:val="1"/>
              </w:numPr>
              <w:spacing w:line="259" w:lineRule="auto"/>
              <w:jc w:val="both"/>
              <w:rPr>
                <w:rFonts w:ascii="Times New Roman" w:hAnsi="Times New Roman"/>
                <w:sz w:val="24"/>
                <w:szCs w:val="24"/>
              </w:rPr>
            </w:pPr>
            <w:r w:rsidRPr="00D72F57">
              <w:rPr>
                <w:rFonts w:ascii="Times New Roman" w:hAnsi="Times New Roman"/>
                <w:sz w:val="24"/>
                <w:szCs w:val="24"/>
              </w:rPr>
              <w:t>іншою інформацією та документами, відповідно до вимог цієї тендерної документації та додатків до неї.</w:t>
            </w:r>
          </w:p>
          <w:p w14:paraId="7014EC7F" w14:textId="65CF85C2" w:rsidR="007613B1" w:rsidRPr="00D72F57" w:rsidRDefault="007613B1" w:rsidP="009200F6">
            <w:pPr>
              <w:spacing w:after="160" w:line="259" w:lineRule="auto"/>
              <w:jc w:val="both"/>
              <w:rPr>
                <w:rFonts w:ascii="Times New Roman" w:hAnsi="Times New Roman"/>
                <w:b/>
                <w:i/>
              </w:rPr>
            </w:pPr>
            <w:r w:rsidRPr="00D72F57">
              <w:rPr>
                <w:rFonts w:ascii="Times New Roman" w:hAnsi="Times New Roman"/>
                <w:b/>
                <w:i/>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D72F57" w:rsidRDefault="009200F6" w:rsidP="009200F6">
            <w:pPr>
              <w:spacing w:before="150" w:after="150"/>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23BD8C12" w:rsidR="009200F6" w:rsidRPr="00D72F57" w:rsidRDefault="009200F6" w:rsidP="009200F6">
            <w:pPr>
              <w:spacing w:before="150" w:after="150"/>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 разі подання у складі тендерної пропозиції електронного(</w:t>
            </w:r>
            <w:proofErr w:type="spellStart"/>
            <w:r w:rsidRPr="00D72F57">
              <w:rPr>
                <w:rFonts w:ascii="Times New Roman" w:eastAsia="Times New Roman" w:hAnsi="Times New Roman"/>
                <w:sz w:val="24"/>
                <w:szCs w:val="24"/>
                <w:lang w:eastAsia="ru-RU"/>
              </w:rPr>
              <w:t>их</w:t>
            </w:r>
            <w:proofErr w:type="spellEnd"/>
            <w:r w:rsidRPr="00D72F57">
              <w:rPr>
                <w:rFonts w:ascii="Times New Roman" w:eastAsia="Times New Roman" w:hAnsi="Times New Roman"/>
                <w:sz w:val="24"/>
                <w:szCs w:val="24"/>
                <w:lang w:eastAsia="ru-RU"/>
              </w:rPr>
              <w:t>) документа(</w:t>
            </w:r>
            <w:proofErr w:type="spellStart"/>
            <w:r w:rsidRPr="00D72F57">
              <w:rPr>
                <w:rFonts w:ascii="Times New Roman" w:eastAsia="Times New Roman" w:hAnsi="Times New Roman"/>
                <w:sz w:val="24"/>
                <w:szCs w:val="24"/>
                <w:lang w:eastAsia="ru-RU"/>
              </w:rPr>
              <w:t>ів</w:t>
            </w:r>
            <w:proofErr w:type="spellEnd"/>
            <w:r w:rsidRPr="00D72F57">
              <w:rPr>
                <w:rFonts w:ascii="Times New Roman" w:eastAsia="Times New Roman" w:hAnsi="Times New Roman"/>
                <w:sz w:val="24"/>
                <w:szCs w:val="24"/>
                <w:lang w:eastAsia="ru-RU"/>
              </w:rPr>
              <w:t>)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2F14CCD0" w14:textId="07978BCD" w:rsidR="005402C0" w:rsidRPr="00D72F57" w:rsidRDefault="005402C0" w:rsidP="005402C0">
            <w:pPr>
              <w:widowControl w:val="0"/>
              <w:jc w:val="both"/>
              <w:rPr>
                <w:rFonts w:ascii="Times New Roman" w:eastAsia="Times New Roman" w:hAnsi="Times New Roman"/>
                <w:sz w:val="24"/>
                <w:szCs w:val="24"/>
                <w:highlight w:val="white"/>
              </w:rPr>
            </w:pPr>
            <w:r w:rsidRPr="00D72F57">
              <w:rPr>
                <w:rFonts w:ascii="Times New Roman" w:eastAsia="Times New Roman" w:hAnsi="Times New Roman"/>
                <w:sz w:val="24"/>
                <w:szCs w:val="24"/>
                <w:highlight w:val="white"/>
              </w:rPr>
              <w:t xml:space="preserve">Переможець процедури закупівлі у строк, що не перевищує </w:t>
            </w:r>
            <w:r w:rsidRPr="00D72F57">
              <w:rPr>
                <w:rFonts w:ascii="Times New Roman" w:eastAsia="Times New Roman" w:hAnsi="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sidRPr="00D72F57">
              <w:rPr>
                <w:rFonts w:ascii="Times New Roman" w:eastAsia="Times New Roman" w:hAnsi="Times New Roman"/>
                <w:sz w:val="24"/>
                <w:szCs w:val="24"/>
                <w:highlight w:val="white"/>
              </w:rPr>
              <w:t>, повинен надати замовнику шляхом оприлюднення в електронній системі закупівель документи, встановлені в Додатку 3 (для переможця).</w:t>
            </w:r>
          </w:p>
          <w:p w14:paraId="6878FBAA" w14:textId="77777777" w:rsidR="007613B1" w:rsidRPr="00D72F57" w:rsidRDefault="007613B1" w:rsidP="009200F6">
            <w:pPr>
              <w:spacing w:line="259" w:lineRule="auto"/>
              <w:jc w:val="both"/>
              <w:rPr>
                <w:rFonts w:ascii="Times New Roman" w:eastAsia="Times New Roman" w:hAnsi="Times New Roman"/>
                <w:b/>
                <w:bCs/>
                <w:i/>
                <w:iCs/>
                <w:sz w:val="24"/>
                <w:szCs w:val="24"/>
                <w:lang w:eastAsia="ru-RU"/>
              </w:rPr>
            </w:pPr>
            <w:r w:rsidRPr="00D72F57">
              <w:rPr>
                <w:rFonts w:ascii="Times New Roman" w:eastAsia="Times New Roman" w:hAnsi="Times New Roman"/>
                <w:b/>
                <w:bCs/>
                <w:i/>
                <w:iCs/>
                <w:sz w:val="24"/>
                <w:szCs w:val="24"/>
                <w:lang w:eastAsia="ru-RU"/>
              </w:rPr>
              <w:t>Опис та приклади формальних (несуттєвих) помилок:</w:t>
            </w:r>
          </w:p>
          <w:p w14:paraId="6875B0DD" w14:textId="77777777" w:rsidR="005402C0" w:rsidRPr="00D72F57" w:rsidRDefault="005402C0"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045B939C" w14:textId="15C60334"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lastRenderedPageBreak/>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уживання великої літери;</w:t>
            </w:r>
          </w:p>
          <w:p w14:paraId="26C46E9E"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уживання розділових знаків та відмінювання слів у реченні;</w:t>
            </w:r>
          </w:p>
          <w:p w14:paraId="58D4755E"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 використання слова або </w:t>
            </w:r>
            <w:proofErr w:type="spellStart"/>
            <w:r w:rsidRPr="00D72F57">
              <w:rPr>
                <w:rFonts w:ascii="Times New Roman" w:eastAsia="Times New Roman" w:hAnsi="Times New Roman"/>
                <w:sz w:val="24"/>
                <w:szCs w:val="24"/>
                <w:lang w:eastAsia="ru-RU"/>
              </w:rPr>
              <w:t>мовного</w:t>
            </w:r>
            <w:proofErr w:type="spellEnd"/>
            <w:r w:rsidRPr="00D72F57">
              <w:rPr>
                <w:rFonts w:ascii="Times New Roman" w:eastAsia="Times New Roman" w:hAnsi="Times New Roman"/>
                <w:sz w:val="24"/>
                <w:szCs w:val="24"/>
                <w:lang w:eastAsia="ru-RU"/>
              </w:rPr>
              <w:t xml:space="preserve"> звороту, запозичених з іншої мови;</w:t>
            </w:r>
          </w:p>
          <w:p w14:paraId="69A78C69"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застосування правил переносу частини слова з рядка в рядок;</w:t>
            </w:r>
          </w:p>
          <w:p w14:paraId="4F257080"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написання слів разом та/або окремо, та/або через дефіс;</w:t>
            </w:r>
          </w:p>
          <w:p w14:paraId="6A59C2C0"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6. Подання документа (документів) учасником процедури закупівлі у складі тендерної пропозиції, що не містить </w:t>
            </w:r>
            <w:r w:rsidRPr="00D72F57">
              <w:rPr>
                <w:rFonts w:ascii="Times New Roman" w:eastAsia="Times New Roman" w:hAnsi="Times New Roman"/>
                <w:sz w:val="24"/>
                <w:szCs w:val="24"/>
                <w:lang w:eastAsia="ru-RU"/>
              </w:rPr>
              <w:lastRenderedPageBreak/>
              <w:t>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Приклади формальних (несуттєвих) помилок:</w:t>
            </w:r>
          </w:p>
          <w:p w14:paraId="32CD828B" w14:textId="060EF95D" w:rsidR="007613B1" w:rsidRPr="00D72F57" w:rsidRDefault="007613B1" w:rsidP="009200F6">
            <w:pPr>
              <w:spacing w:line="259" w:lineRule="auto"/>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"Інформація" замість "Інформація в довільній формі"; "</w:t>
            </w:r>
            <w:proofErr w:type="spellStart"/>
            <w:r w:rsidRPr="00D72F57">
              <w:rPr>
                <w:rFonts w:ascii="Times New Roman" w:eastAsia="Times New Roman" w:hAnsi="Times New Roman"/>
                <w:sz w:val="24"/>
                <w:szCs w:val="24"/>
                <w:lang w:eastAsia="ru-RU"/>
              </w:rPr>
              <w:t>м.Кривий</w:t>
            </w:r>
            <w:proofErr w:type="spellEnd"/>
            <w:r w:rsidRPr="00D72F57">
              <w:rPr>
                <w:rFonts w:ascii="Times New Roman" w:eastAsia="Times New Roman" w:hAnsi="Times New Roman"/>
                <w:sz w:val="24"/>
                <w:szCs w:val="24"/>
                <w:lang w:eastAsia="ru-RU"/>
              </w:rPr>
              <w:t xml:space="preserve"> Ріг" замість "м. Кривий Ріг"; перенос "поряд-</w:t>
            </w:r>
            <w:proofErr w:type="spellStart"/>
            <w:r w:rsidRPr="00D72F57">
              <w:rPr>
                <w:rFonts w:ascii="Times New Roman" w:eastAsia="Times New Roman" w:hAnsi="Times New Roman"/>
                <w:sz w:val="24"/>
                <w:szCs w:val="24"/>
                <w:lang w:eastAsia="ru-RU"/>
              </w:rPr>
              <w:t>ок</w:t>
            </w:r>
            <w:proofErr w:type="spellEnd"/>
            <w:r w:rsidRPr="00D72F57">
              <w:rPr>
                <w:rFonts w:ascii="Times New Roman" w:eastAsia="Times New Roman" w:hAnsi="Times New Roman"/>
                <w:sz w:val="24"/>
                <w:szCs w:val="24"/>
                <w:lang w:eastAsia="ru-RU"/>
              </w:rPr>
              <w:t>" замість "</w:t>
            </w:r>
            <w:proofErr w:type="spellStart"/>
            <w:r w:rsidRPr="00D72F57">
              <w:rPr>
                <w:rFonts w:ascii="Times New Roman" w:eastAsia="Times New Roman" w:hAnsi="Times New Roman"/>
                <w:sz w:val="24"/>
                <w:szCs w:val="24"/>
                <w:lang w:eastAsia="ru-RU"/>
              </w:rPr>
              <w:t>поря</w:t>
            </w:r>
            <w:proofErr w:type="spellEnd"/>
            <w:r w:rsidRPr="00D72F57">
              <w:rPr>
                <w:rFonts w:ascii="Times New Roman" w:eastAsia="Times New Roman" w:hAnsi="Times New Roman"/>
                <w:sz w:val="24"/>
                <w:szCs w:val="24"/>
                <w:lang w:eastAsia="ru-RU"/>
              </w:rPr>
              <w:t>-док" "</w:t>
            </w:r>
            <w:proofErr w:type="spellStart"/>
            <w:r w:rsidRPr="00D72F57">
              <w:rPr>
                <w:rFonts w:ascii="Times New Roman" w:eastAsia="Times New Roman" w:hAnsi="Times New Roman"/>
                <w:sz w:val="24"/>
                <w:szCs w:val="24"/>
                <w:lang w:eastAsia="ru-RU"/>
              </w:rPr>
              <w:t>ненадається</w:t>
            </w:r>
            <w:proofErr w:type="spellEnd"/>
            <w:r w:rsidRPr="00D72F57">
              <w:rPr>
                <w:rFonts w:ascii="Times New Roman" w:eastAsia="Times New Roman" w:hAnsi="Times New Roman"/>
                <w:sz w:val="24"/>
                <w:szCs w:val="24"/>
                <w:lang w:eastAsia="ru-RU"/>
              </w:rPr>
              <w:t>" замість "не надається"; "_________№_______" замість "23.09.2020 №255/01"; розміщення інформації у форматі JPG замість PDF; інші подібні помилки</w:t>
            </w:r>
            <w:r w:rsidR="005402C0" w:rsidRPr="00D72F57">
              <w:rPr>
                <w:rFonts w:ascii="Times New Roman" w:eastAsia="Times New Roman" w:hAnsi="Times New Roman"/>
                <w:sz w:val="24"/>
                <w:szCs w:val="24"/>
                <w:lang w:eastAsia="ru-RU"/>
              </w:rPr>
              <w:t>.</w:t>
            </w:r>
          </w:p>
          <w:p w14:paraId="1115E68A" w14:textId="77777777" w:rsidR="007613B1" w:rsidRPr="00D72F57" w:rsidRDefault="007613B1" w:rsidP="009200F6">
            <w:pPr>
              <w:keepNext/>
              <w:keepLines/>
              <w:spacing w:line="259" w:lineRule="auto"/>
              <w:ind w:left="40" w:hanging="20"/>
              <w:contextualSpacing/>
              <w:jc w:val="both"/>
              <w:rPr>
                <w:rFonts w:ascii="Times New Roman" w:eastAsia="Times New Roman" w:hAnsi="Times New Roman"/>
                <w:sz w:val="24"/>
                <w:szCs w:val="24"/>
                <w:shd w:val="clear" w:color="auto" w:fill="FFFFFF"/>
                <w:lang w:eastAsia="ru-RU"/>
              </w:rPr>
            </w:pPr>
            <w:r w:rsidRPr="00D72F57">
              <w:rPr>
                <w:rFonts w:ascii="Times New Roman" w:eastAsia="Times New Roman" w:hAnsi="Times New Roman"/>
                <w:sz w:val="24"/>
                <w:szCs w:val="24"/>
                <w:shd w:val="clear" w:color="auto" w:fill="FFFFFF"/>
                <w:lang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w:t>
            </w:r>
            <w:r w:rsidRPr="00D72F57">
              <w:rPr>
                <w:rFonts w:ascii="Times New Roman" w:eastAsia="Times New Roman" w:hAnsi="Times New Roman"/>
                <w:sz w:val="24"/>
                <w:szCs w:val="24"/>
                <w:lang w:eastAsia="ru-RU"/>
              </w:rPr>
              <w:lastRenderedPageBreak/>
              <w:t>складі тендерної пропозиції, не може бути підставою для її відхилення замовником.</w:t>
            </w:r>
          </w:p>
          <w:p w14:paraId="1C1F8906"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b/>
                <w:bCs/>
                <w:sz w:val="24"/>
                <w:szCs w:val="24"/>
                <w:lang w:eastAsia="ru-RU"/>
              </w:rPr>
              <w:t>УВАГА!!!</w:t>
            </w:r>
          </w:p>
          <w:p w14:paraId="00D8706B"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b/>
                <w:bCs/>
                <w:sz w:val="24"/>
                <w:szCs w:val="24"/>
                <w:lang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D72F57">
              <w:rPr>
                <w:rFonts w:ascii="Times New Roman" w:eastAsia="Times New Roman" w:hAnsi="Times New Roman"/>
                <w:b/>
                <w:bCs/>
                <w:sz w:val="24"/>
                <w:szCs w:val="24"/>
                <w:lang w:eastAsia="ru-RU"/>
              </w:rPr>
              <w:t>скан</w:t>
            </w:r>
            <w:proofErr w:type="spellEnd"/>
            <w:r w:rsidRPr="00D72F57">
              <w:rPr>
                <w:rFonts w:ascii="Times New Roman" w:eastAsia="Times New Roman" w:hAnsi="Times New Roman"/>
                <w:b/>
                <w:bCs/>
                <w:sz w:val="24"/>
                <w:szCs w:val="24"/>
                <w:lang w:eastAsia="ru-RU"/>
              </w:rPr>
              <w:t xml:space="preserve">-копій через електронну систему закупівель. Тендерна пропозиція учасника має відповідати ряду вимог: </w:t>
            </w:r>
          </w:p>
          <w:p w14:paraId="0A5D660E"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b/>
                <w:bCs/>
                <w:sz w:val="24"/>
                <w:szCs w:val="24"/>
                <w:lang w:eastAsia="ru-RU"/>
              </w:rPr>
              <w:t xml:space="preserve">1) документи мають бути чіткими та розбірливими для читання; </w:t>
            </w:r>
          </w:p>
          <w:p w14:paraId="3C20EEDE"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b/>
                <w:bCs/>
                <w:sz w:val="24"/>
                <w:szCs w:val="24"/>
                <w:lang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b/>
                <w:bCs/>
                <w:sz w:val="24"/>
                <w:szCs w:val="24"/>
                <w:lang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b/>
                <w:bCs/>
                <w:sz w:val="24"/>
                <w:szCs w:val="24"/>
                <w:lang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b/>
                <w:bCs/>
                <w:sz w:val="24"/>
                <w:szCs w:val="24"/>
                <w:lang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b/>
                <w:bCs/>
                <w:sz w:val="24"/>
                <w:szCs w:val="24"/>
                <w:lang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0781078E" w:rsidR="007613B1" w:rsidRPr="00D72F57" w:rsidRDefault="007613B1" w:rsidP="009200F6">
            <w:pPr>
              <w:keepNext/>
              <w:keepLines/>
              <w:spacing w:after="160" w:line="259" w:lineRule="auto"/>
              <w:ind w:left="40" w:hanging="20"/>
              <w:contextualSpacing/>
              <w:jc w:val="both"/>
              <w:rPr>
                <w:rFonts w:ascii="Times New Roman" w:eastAsia="Times New Roman" w:hAnsi="Times New Roman"/>
                <w:sz w:val="24"/>
                <w:szCs w:val="24"/>
                <w:lang w:eastAsia="ru-RU"/>
              </w:rPr>
            </w:pPr>
            <w:r w:rsidRPr="00D72F57">
              <w:rPr>
                <w:rFonts w:ascii="Times New Roman" w:eastAsia="Times New Roman" w:hAnsi="Times New Roman"/>
                <w:b/>
                <w:bCs/>
                <w:sz w:val="24"/>
                <w:szCs w:val="24"/>
                <w:lang w:eastAsia="ru-RU"/>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w:t>
            </w:r>
            <w:proofErr w:type="spellStart"/>
            <w:r w:rsidRPr="00D72F57">
              <w:rPr>
                <w:rFonts w:ascii="Times New Roman" w:eastAsia="Times New Roman" w:hAnsi="Times New Roman"/>
                <w:b/>
                <w:bCs/>
                <w:sz w:val="24"/>
                <w:szCs w:val="24"/>
                <w:lang w:eastAsia="ru-RU"/>
              </w:rPr>
              <w:t>засвідчувального</w:t>
            </w:r>
            <w:proofErr w:type="spellEnd"/>
            <w:r w:rsidRPr="00D72F57">
              <w:rPr>
                <w:rFonts w:ascii="Times New Roman" w:eastAsia="Times New Roman" w:hAnsi="Times New Roman"/>
                <w:b/>
                <w:bCs/>
                <w:sz w:val="24"/>
                <w:szCs w:val="24"/>
                <w:lang w:eastAsia="ru-RU"/>
              </w:rPr>
              <w:t xml:space="preserve"> органу за посиланням https://czo.gov.ua/verify. Під час перевірки УЕП або КЕП повинні відображатися: </w:t>
            </w:r>
            <w:r w:rsidRPr="00D72F57">
              <w:rPr>
                <w:rFonts w:ascii="Times New Roman" w:eastAsia="Times New Roman" w:hAnsi="Times New Roman"/>
                <w:b/>
                <w:bCs/>
                <w:sz w:val="24"/>
                <w:szCs w:val="24"/>
                <w:lang w:eastAsia="ru-RU"/>
              </w:rPr>
              <w:lastRenderedPageBreak/>
              <w:t xml:space="preserve">прізвище та ініціали особи, уповноваженої на підписання тендерної пропозиції (власника ключа). </w:t>
            </w:r>
          </w:p>
          <w:p w14:paraId="2F4CBE08" w14:textId="77777777" w:rsidR="007613B1" w:rsidRPr="00D72F57" w:rsidRDefault="007613B1" w:rsidP="009200F6">
            <w:pPr>
              <w:keepNext/>
              <w:keepLines/>
              <w:spacing w:after="160" w:line="259" w:lineRule="auto"/>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2E23027D" w14:textId="77777777" w:rsidR="007613B1" w:rsidRPr="00D72F57" w:rsidRDefault="007613B1" w:rsidP="009200F6">
            <w:pPr>
              <w:keepNext/>
              <w:keepLines/>
              <w:spacing w:after="160" w:line="259" w:lineRule="auto"/>
              <w:ind w:left="40" w:hanging="20"/>
              <w:contextualSpacing/>
              <w:jc w:val="both"/>
              <w:rPr>
                <w:rFonts w:ascii="Times New Roman" w:eastAsia="Times New Roman" w:hAnsi="Times New Roman"/>
                <w:b/>
                <w:bCs/>
                <w:sz w:val="24"/>
                <w:szCs w:val="24"/>
                <w:lang w:eastAsia="ru-RU"/>
              </w:rPr>
            </w:pPr>
            <w:r w:rsidRPr="00D72F57">
              <w:rPr>
                <w:rFonts w:ascii="Times New Roman" w:eastAsia="Times New Roman" w:hAnsi="Times New Roman"/>
                <w:sz w:val="24"/>
                <w:szCs w:val="24"/>
                <w:lang w:eastAsia="ru-RU"/>
              </w:rPr>
              <w:t>Кожен учасник має право подати тільки одну тендерну пропозицію</w:t>
            </w:r>
            <w:r w:rsidRPr="00D72F57">
              <w:rPr>
                <w:rFonts w:ascii="Times New Roman" w:eastAsia="Times New Roman" w:hAnsi="Times New Roman"/>
                <w:b/>
                <w:bCs/>
                <w:sz w:val="24"/>
                <w:szCs w:val="24"/>
                <w:lang w:eastAsia="ru-RU"/>
              </w:rPr>
              <w:t xml:space="preserve"> </w:t>
            </w:r>
          </w:p>
          <w:p w14:paraId="10233720" w14:textId="77777777" w:rsidR="007613B1" w:rsidRPr="00D72F57" w:rsidRDefault="007613B1" w:rsidP="009200F6">
            <w:pPr>
              <w:keepNext/>
              <w:keepLines/>
              <w:ind w:left="40" w:hanging="20"/>
              <w:contextualSpacing/>
              <w:jc w:val="both"/>
              <w:rPr>
                <w:rFonts w:ascii="Times New Roman" w:eastAsia="Times New Roman" w:hAnsi="Times New Roman"/>
                <w:sz w:val="24"/>
                <w:szCs w:val="24"/>
                <w:lang w:eastAsia="ru-RU"/>
              </w:rPr>
            </w:pPr>
            <w:r w:rsidRPr="00D72F57">
              <w:rPr>
                <w:rFonts w:ascii="Times New Roman" w:eastAsia="Times New Roman" w:hAnsi="Times New Roman"/>
                <w:b/>
                <w:bCs/>
                <w:sz w:val="24"/>
                <w:szCs w:val="24"/>
                <w:lang w:eastAsia="ru-RU"/>
              </w:rPr>
              <w:t>Всі документи тендерної пропозиції повинні бути чинні на момент розкриття тендерних пропозицій. Документи, що складені безпосередньо учасником, повинні бути датовані після оприлюднення оголошення про проведення даної процедури закупівлі.</w:t>
            </w:r>
          </w:p>
        </w:tc>
      </w:tr>
      <w:tr w:rsidR="00384007" w:rsidRPr="00D72F57" w14:paraId="491F2B61" w14:textId="77777777" w:rsidTr="009200F6">
        <w:trPr>
          <w:trHeight w:val="633"/>
        </w:trPr>
        <w:tc>
          <w:tcPr>
            <w:tcW w:w="705" w:type="dxa"/>
          </w:tcPr>
          <w:p w14:paraId="3F3ED555"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sz w:val="24"/>
                <w:szCs w:val="24"/>
                <w:lang w:eastAsia="ru-RU"/>
              </w:rPr>
              <w:lastRenderedPageBreak/>
              <w:t>2</w:t>
            </w:r>
          </w:p>
        </w:tc>
        <w:tc>
          <w:tcPr>
            <w:tcW w:w="2835" w:type="dxa"/>
          </w:tcPr>
          <w:p w14:paraId="688AE68F" w14:textId="77777777" w:rsidR="007613B1" w:rsidRPr="00D72F57" w:rsidRDefault="007613B1" w:rsidP="009200F6">
            <w:pPr>
              <w:rPr>
                <w:rFonts w:ascii="Times New Roman" w:hAnsi="Times New Roman"/>
                <w:sz w:val="24"/>
                <w:szCs w:val="24"/>
              </w:rPr>
            </w:pPr>
            <w:r w:rsidRPr="00D72F57">
              <w:rPr>
                <w:rFonts w:ascii="Times New Roman" w:eastAsia="Times New Roman" w:hAnsi="Times New Roman"/>
                <w:b/>
                <w:bCs/>
                <w:sz w:val="24"/>
                <w:szCs w:val="24"/>
                <w:lang w:eastAsia="ru-RU"/>
              </w:rPr>
              <w:t>Забезпечення тендерної пропозиції</w:t>
            </w:r>
          </w:p>
        </w:tc>
        <w:tc>
          <w:tcPr>
            <w:tcW w:w="6380" w:type="dxa"/>
            <w:vAlign w:val="center"/>
          </w:tcPr>
          <w:p w14:paraId="33BBDD22" w14:textId="77777777" w:rsidR="007613B1" w:rsidRPr="00D72F57" w:rsidRDefault="007613B1" w:rsidP="009200F6">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вимагається.</w:t>
            </w:r>
          </w:p>
        </w:tc>
      </w:tr>
      <w:tr w:rsidR="00384007" w:rsidRPr="00D72F57" w14:paraId="7EC2981B" w14:textId="77777777" w:rsidTr="009200F6">
        <w:trPr>
          <w:trHeight w:val="1119"/>
        </w:trPr>
        <w:tc>
          <w:tcPr>
            <w:tcW w:w="705" w:type="dxa"/>
          </w:tcPr>
          <w:p w14:paraId="4BD013C3"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3</w:t>
            </w:r>
          </w:p>
        </w:tc>
        <w:tc>
          <w:tcPr>
            <w:tcW w:w="2835" w:type="dxa"/>
          </w:tcPr>
          <w:p w14:paraId="0892EC6C" w14:textId="77777777" w:rsidR="007613B1" w:rsidRPr="00D72F57" w:rsidRDefault="007613B1" w:rsidP="009200F6">
            <w:pPr>
              <w:rPr>
                <w:rFonts w:ascii="Times New Roman" w:hAnsi="Times New Roman"/>
                <w:sz w:val="24"/>
                <w:szCs w:val="24"/>
              </w:rPr>
            </w:pPr>
            <w:r w:rsidRPr="00D72F57">
              <w:rPr>
                <w:rFonts w:ascii="Times New Roman" w:eastAsia="Times New Roman" w:hAnsi="Times New Roman"/>
                <w:b/>
                <w:bCs/>
                <w:sz w:val="24"/>
                <w:szCs w:val="24"/>
                <w:lang w:eastAsia="ru-RU"/>
              </w:rPr>
              <w:t>Умови повернення чи неповернення забезпечення тендерної пропозиції</w:t>
            </w:r>
          </w:p>
        </w:tc>
        <w:tc>
          <w:tcPr>
            <w:tcW w:w="6380" w:type="dxa"/>
            <w:vAlign w:val="center"/>
          </w:tcPr>
          <w:p w14:paraId="078490C7" w14:textId="77777777" w:rsidR="007613B1" w:rsidRPr="00D72F57" w:rsidRDefault="007613B1" w:rsidP="009200F6">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вимагається.</w:t>
            </w:r>
          </w:p>
          <w:p w14:paraId="03B2D5D9" w14:textId="77777777" w:rsidR="007613B1" w:rsidRPr="00D72F57" w:rsidRDefault="007613B1" w:rsidP="009200F6">
            <w:pPr>
              <w:jc w:val="both"/>
              <w:rPr>
                <w:rFonts w:ascii="Times New Roman" w:hAnsi="Times New Roman"/>
                <w:sz w:val="24"/>
                <w:szCs w:val="24"/>
              </w:rPr>
            </w:pPr>
          </w:p>
        </w:tc>
      </w:tr>
      <w:tr w:rsidR="00384007" w:rsidRPr="00D72F57" w14:paraId="7B87D8ED" w14:textId="77777777" w:rsidTr="009200F6">
        <w:trPr>
          <w:trHeight w:val="560"/>
        </w:trPr>
        <w:tc>
          <w:tcPr>
            <w:tcW w:w="705" w:type="dxa"/>
          </w:tcPr>
          <w:p w14:paraId="0A523F72"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4</w:t>
            </w:r>
          </w:p>
        </w:tc>
        <w:tc>
          <w:tcPr>
            <w:tcW w:w="2835" w:type="dxa"/>
          </w:tcPr>
          <w:p w14:paraId="1058A0CE" w14:textId="77777777" w:rsidR="007613B1" w:rsidRPr="00D72F57" w:rsidRDefault="007613B1" w:rsidP="009200F6">
            <w:pPr>
              <w:rPr>
                <w:rFonts w:ascii="Times New Roman" w:hAnsi="Times New Roman"/>
                <w:sz w:val="24"/>
                <w:szCs w:val="24"/>
              </w:rPr>
            </w:pPr>
            <w:r w:rsidRPr="00D72F57">
              <w:rPr>
                <w:rFonts w:ascii="Times New Roman" w:eastAsia="Times New Roman" w:hAnsi="Times New Roman"/>
                <w:b/>
                <w:bCs/>
                <w:sz w:val="24"/>
                <w:szCs w:val="24"/>
                <w:lang w:eastAsia="ru-RU"/>
              </w:rPr>
              <w:t>Строк, протягом якого тендерні пропозиції є дійсними</w:t>
            </w:r>
          </w:p>
        </w:tc>
        <w:tc>
          <w:tcPr>
            <w:tcW w:w="6380" w:type="dxa"/>
            <w:vAlign w:val="center"/>
          </w:tcPr>
          <w:p w14:paraId="331DAEA4" w14:textId="77777777" w:rsidR="007613B1" w:rsidRPr="00D72F57" w:rsidRDefault="007613B1" w:rsidP="009200F6">
            <w:pPr>
              <w:jc w:val="both"/>
              <w:rPr>
                <w:rFonts w:ascii="Times New Roman" w:hAnsi="Times New Roman"/>
                <w:sz w:val="24"/>
                <w:szCs w:val="24"/>
              </w:rPr>
            </w:pPr>
            <w:r w:rsidRPr="00D72F57">
              <w:rPr>
                <w:rFonts w:ascii="Times New Roman" w:hAnsi="Times New Roman"/>
                <w:sz w:val="24"/>
                <w:szCs w:val="24"/>
              </w:rPr>
              <w:t xml:space="preserve">Тендерні пропозиції вважаються дійсними </w:t>
            </w:r>
            <w:r w:rsidRPr="00D72F57">
              <w:rPr>
                <w:rFonts w:ascii="Times New Roman" w:hAnsi="Times New Roman"/>
                <w:bCs/>
                <w:iCs/>
                <w:sz w:val="24"/>
                <w:szCs w:val="24"/>
              </w:rPr>
              <w:t>протягом 90 днів</w:t>
            </w:r>
            <w:r w:rsidRPr="00D72F57">
              <w:rPr>
                <w:rFonts w:ascii="Times New Roman" w:hAnsi="Times New Roman"/>
                <w:sz w:val="24"/>
                <w:szCs w:val="24"/>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D72F57" w:rsidRDefault="007613B1" w:rsidP="009200F6">
            <w:pPr>
              <w:jc w:val="both"/>
              <w:rPr>
                <w:rFonts w:ascii="Times New Roman" w:hAnsi="Times New Roman"/>
                <w:sz w:val="24"/>
                <w:szCs w:val="24"/>
              </w:rPr>
            </w:pPr>
            <w:r w:rsidRPr="00D72F57">
              <w:rPr>
                <w:rFonts w:ascii="Times New Roman" w:hAnsi="Times New Roman"/>
                <w:sz w:val="24"/>
                <w:szCs w:val="24"/>
              </w:rPr>
              <w:t xml:space="preserve">Учасник процедури закупівлі </w:t>
            </w:r>
            <w:r w:rsidRPr="00D72F57">
              <w:rPr>
                <w:rFonts w:ascii="Times New Roman" w:hAnsi="Times New Roman"/>
                <w:b/>
                <w:bCs/>
                <w:i/>
                <w:iCs/>
                <w:sz w:val="24"/>
                <w:szCs w:val="24"/>
              </w:rPr>
              <w:t>має право:</w:t>
            </w:r>
          </w:p>
          <w:p w14:paraId="6300590B" w14:textId="77777777" w:rsidR="007613B1" w:rsidRPr="00D72F57" w:rsidRDefault="007613B1" w:rsidP="0069617C">
            <w:pPr>
              <w:numPr>
                <w:ilvl w:val="0"/>
                <w:numId w:val="3"/>
              </w:numPr>
              <w:contextualSpacing/>
              <w:jc w:val="both"/>
              <w:rPr>
                <w:rFonts w:ascii="Times New Roman" w:hAnsi="Times New Roman"/>
                <w:sz w:val="24"/>
                <w:szCs w:val="24"/>
              </w:rPr>
            </w:pPr>
            <w:r w:rsidRPr="00D72F57">
              <w:rPr>
                <w:rFonts w:ascii="Times New Roman" w:hAnsi="Times New Roman"/>
                <w:sz w:val="24"/>
                <w:szCs w:val="24"/>
              </w:rPr>
              <w:t>відхилити таку вимогу, не втрачаючи при цьому наданого ним забезпечення тендерної пропозиції;</w:t>
            </w:r>
          </w:p>
          <w:p w14:paraId="1F64DD3B" w14:textId="77777777" w:rsidR="007613B1" w:rsidRPr="00D72F57" w:rsidRDefault="007613B1" w:rsidP="0069617C">
            <w:pPr>
              <w:numPr>
                <w:ilvl w:val="0"/>
                <w:numId w:val="2"/>
              </w:numPr>
              <w:contextualSpacing/>
              <w:jc w:val="both"/>
              <w:rPr>
                <w:rFonts w:ascii="Times New Roman" w:hAnsi="Times New Roman"/>
                <w:sz w:val="24"/>
                <w:szCs w:val="24"/>
              </w:rPr>
            </w:pPr>
            <w:r w:rsidRPr="00D72F57">
              <w:rPr>
                <w:rFonts w:ascii="Times New Roman" w:hAnsi="Times New Roman"/>
                <w:sz w:val="24"/>
                <w:szCs w:val="24"/>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384007" w:rsidRPr="00D72F57" w14:paraId="51F2D6DE" w14:textId="77777777" w:rsidTr="009200F6">
        <w:trPr>
          <w:trHeight w:val="1119"/>
        </w:trPr>
        <w:tc>
          <w:tcPr>
            <w:tcW w:w="705" w:type="dxa"/>
          </w:tcPr>
          <w:p w14:paraId="5422F1EE"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5</w:t>
            </w:r>
          </w:p>
        </w:tc>
        <w:tc>
          <w:tcPr>
            <w:tcW w:w="2835" w:type="dxa"/>
          </w:tcPr>
          <w:p w14:paraId="5BA81246" w14:textId="2AEAE9A4" w:rsidR="007613B1" w:rsidRPr="00D72F57" w:rsidRDefault="00655D45" w:rsidP="009200F6">
            <w:pPr>
              <w:rPr>
                <w:rFonts w:ascii="Times New Roman" w:hAnsi="Times New Roman"/>
                <w:sz w:val="24"/>
                <w:szCs w:val="24"/>
              </w:rPr>
            </w:pPr>
            <w:r w:rsidRPr="00D72F57">
              <w:rPr>
                <w:rFonts w:ascii="Times New Roman" w:eastAsia="Times New Roman" w:hAnsi="Times New Roman"/>
                <w:b/>
                <w:bCs/>
                <w:sz w:val="24"/>
                <w:szCs w:val="24"/>
                <w:lang w:eastAsia="ru-RU"/>
              </w:rPr>
              <w:t>Кваліфікаційні критерії до учасників та вимоги, згідно  з пунктом 28  та пунктом 47  Особливосте</w:t>
            </w:r>
          </w:p>
        </w:tc>
        <w:tc>
          <w:tcPr>
            <w:tcW w:w="6380" w:type="dxa"/>
            <w:vAlign w:val="center"/>
          </w:tcPr>
          <w:p w14:paraId="0C023E10" w14:textId="49706C45" w:rsidR="001B0853" w:rsidRPr="00D72F57" w:rsidRDefault="001B0853" w:rsidP="001B0853">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Як частину пропозиції учасник подає документи, що підтверджують відповідність кваліфікаційним критеріям (стаття 16 Закону</w:t>
            </w:r>
            <w:r w:rsidR="00655D45" w:rsidRPr="00D72F57">
              <w:rPr>
                <w:rFonts w:ascii="Times New Roman" w:eastAsia="Times New Roman" w:hAnsi="Times New Roman"/>
                <w:sz w:val="24"/>
                <w:szCs w:val="24"/>
                <w:lang w:eastAsia="ru-RU"/>
              </w:rPr>
              <w:t>/п.28 Особливостей</w:t>
            </w:r>
            <w:r w:rsidRPr="00D72F57">
              <w:rPr>
                <w:rFonts w:ascii="Times New Roman" w:eastAsia="Times New Roman" w:hAnsi="Times New Roman"/>
                <w:sz w:val="24"/>
                <w:szCs w:val="24"/>
                <w:lang w:eastAsia="ru-RU"/>
              </w:rPr>
              <w:t xml:space="preserve">), а саме: </w:t>
            </w:r>
          </w:p>
          <w:p w14:paraId="798547A1" w14:textId="77777777" w:rsidR="00E26983" w:rsidRPr="00D72F57" w:rsidRDefault="00E26983" w:rsidP="00E26983">
            <w:pPr>
              <w:keepNext/>
              <w:keepLines/>
              <w:ind w:right="120"/>
              <w:contextualSpacing/>
              <w:jc w:val="both"/>
              <w:rPr>
                <w:rFonts w:ascii="Times New Roman" w:eastAsia="Times New Roman" w:hAnsi="Times New Roman"/>
                <w:i/>
                <w:sz w:val="24"/>
                <w:szCs w:val="24"/>
                <w:lang w:eastAsia="ru-RU"/>
              </w:rPr>
            </w:pPr>
            <w:r w:rsidRPr="00D72F57">
              <w:rPr>
                <w:rFonts w:ascii="Times New Roman" w:eastAsia="Times New Roman" w:hAnsi="Times New Roman"/>
                <w:sz w:val="24"/>
                <w:szCs w:val="24"/>
                <w:lang w:eastAsia="ru-RU"/>
              </w:rPr>
              <w:t xml:space="preserve">- </w:t>
            </w:r>
            <w:r w:rsidRPr="00D72F57">
              <w:rPr>
                <w:rFonts w:ascii="Times New Roman" w:eastAsia="Times New Roman" w:hAnsi="Times New Roman"/>
                <w:i/>
                <w:sz w:val="24"/>
                <w:szCs w:val="24"/>
                <w:lang w:eastAsia="ru-RU"/>
              </w:rPr>
              <w:t xml:space="preserve">Наявність документально підтвердженого досвіду виконання аналогічного (аналогічних) за предметом закупівлі договору (договорів): </w:t>
            </w:r>
          </w:p>
          <w:p w14:paraId="0919F429" w14:textId="1C4DDFCD" w:rsidR="00E26983" w:rsidRPr="00D72F57" w:rsidRDefault="00E26983" w:rsidP="00E26983">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Довідка Учасника в довільній формі, що містить інформацію про досвід виконання аналогічного (</w:t>
            </w:r>
            <w:proofErr w:type="spellStart"/>
            <w:r w:rsidRPr="00D72F57">
              <w:rPr>
                <w:rFonts w:ascii="Times New Roman" w:eastAsia="Times New Roman" w:hAnsi="Times New Roman"/>
                <w:sz w:val="24"/>
                <w:szCs w:val="24"/>
                <w:lang w:eastAsia="ru-RU"/>
              </w:rPr>
              <w:t>их</w:t>
            </w:r>
            <w:proofErr w:type="spellEnd"/>
            <w:r w:rsidRPr="00D72F57">
              <w:rPr>
                <w:rFonts w:ascii="Times New Roman" w:eastAsia="Times New Roman" w:hAnsi="Times New Roman"/>
                <w:sz w:val="24"/>
                <w:szCs w:val="24"/>
                <w:lang w:eastAsia="ru-RU"/>
              </w:rPr>
              <w:t>) договору (</w:t>
            </w:r>
            <w:proofErr w:type="spellStart"/>
            <w:r w:rsidRPr="00D72F57">
              <w:rPr>
                <w:rFonts w:ascii="Times New Roman" w:eastAsia="Times New Roman" w:hAnsi="Times New Roman"/>
                <w:sz w:val="24"/>
                <w:szCs w:val="24"/>
                <w:lang w:eastAsia="ru-RU"/>
              </w:rPr>
              <w:t>ів</w:t>
            </w:r>
            <w:proofErr w:type="spellEnd"/>
            <w:r w:rsidRPr="00D72F57">
              <w:rPr>
                <w:rFonts w:ascii="Times New Roman" w:eastAsia="Times New Roman" w:hAnsi="Times New Roman"/>
                <w:sz w:val="24"/>
                <w:szCs w:val="24"/>
                <w:lang w:eastAsia="ru-RU"/>
              </w:rPr>
              <w:t xml:space="preserve">) за предметом закупівлі, а саме про </w:t>
            </w:r>
            <w:r w:rsidR="001B1FE2" w:rsidRPr="00D72F57">
              <w:rPr>
                <w:rFonts w:ascii="Times New Roman" w:eastAsia="Times New Roman" w:hAnsi="Times New Roman"/>
                <w:sz w:val="24"/>
                <w:szCs w:val="24"/>
                <w:lang w:eastAsia="ru-RU"/>
              </w:rPr>
              <w:t>замовник</w:t>
            </w:r>
            <w:r w:rsidRPr="00D72F57">
              <w:rPr>
                <w:rFonts w:ascii="Times New Roman" w:eastAsia="Times New Roman" w:hAnsi="Times New Roman"/>
                <w:sz w:val="24"/>
                <w:szCs w:val="24"/>
                <w:lang w:eastAsia="ru-RU"/>
              </w:rPr>
              <w:t xml:space="preserve">а, номер, дату договору, предмет договору. </w:t>
            </w:r>
          </w:p>
          <w:p w14:paraId="6BF931A7" w14:textId="2511A160" w:rsidR="007613B1" w:rsidRPr="00D72F57" w:rsidRDefault="001329E1" w:rsidP="00655D45">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Підстави для відмови в участі у процедурі закупівлі встановлені </w:t>
            </w:r>
            <w:r w:rsidR="00655D45" w:rsidRPr="00D72F57">
              <w:rPr>
                <w:rFonts w:ascii="Times New Roman" w:hAnsi="Times New Roman"/>
              </w:rPr>
              <w:t xml:space="preserve"> </w:t>
            </w:r>
            <w:r w:rsidR="00655D45" w:rsidRPr="00D72F57">
              <w:rPr>
                <w:rFonts w:ascii="Times New Roman" w:eastAsia="Times New Roman" w:hAnsi="Times New Roman"/>
                <w:sz w:val="24"/>
                <w:szCs w:val="24"/>
                <w:lang w:eastAsia="ru-RU"/>
              </w:rPr>
              <w:t xml:space="preserve">пунктом 47 Особливостей </w:t>
            </w:r>
            <w:r w:rsidRPr="00D72F57">
              <w:rPr>
                <w:rFonts w:ascii="Times New Roman" w:eastAsia="Times New Roman" w:hAnsi="Times New Roman"/>
                <w:sz w:val="24"/>
                <w:szCs w:val="24"/>
                <w:lang w:eastAsia="ru-RU"/>
              </w:rPr>
              <w:t>та спосіб підтвердження відповідності уч</w:t>
            </w:r>
            <w:r w:rsidR="00F1224C" w:rsidRPr="00D72F57">
              <w:rPr>
                <w:rFonts w:ascii="Times New Roman" w:eastAsia="Times New Roman" w:hAnsi="Times New Roman"/>
                <w:sz w:val="24"/>
                <w:szCs w:val="24"/>
                <w:lang w:eastAsia="ru-RU"/>
              </w:rPr>
              <w:t>асників викладений у Додатку № 3</w:t>
            </w:r>
            <w:r w:rsidRPr="00D72F57">
              <w:rPr>
                <w:rFonts w:ascii="Times New Roman" w:eastAsia="Times New Roman" w:hAnsi="Times New Roman"/>
                <w:sz w:val="24"/>
                <w:szCs w:val="24"/>
                <w:lang w:eastAsia="ru-RU"/>
              </w:rPr>
              <w:t>.</w:t>
            </w:r>
          </w:p>
        </w:tc>
      </w:tr>
      <w:tr w:rsidR="00384007" w:rsidRPr="00D72F57" w14:paraId="1AA5B777" w14:textId="77777777" w:rsidTr="009200F6">
        <w:trPr>
          <w:trHeight w:val="1119"/>
        </w:trPr>
        <w:tc>
          <w:tcPr>
            <w:tcW w:w="705" w:type="dxa"/>
          </w:tcPr>
          <w:p w14:paraId="6C29DE95" w14:textId="523CA6AF"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6</w:t>
            </w:r>
          </w:p>
        </w:tc>
        <w:tc>
          <w:tcPr>
            <w:tcW w:w="2835" w:type="dxa"/>
          </w:tcPr>
          <w:p w14:paraId="1D4CF577" w14:textId="77777777" w:rsidR="007613B1" w:rsidRPr="00D72F57" w:rsidRDefault="007613B1" w:rsidP="009200F6">
            <w:pPr>
              <w:rPr>
                <w:rFonts w:ascii="Times New Roman" w:hAnsi="Times New Roman"/>
                <w:sz w:val="24"/>
                <w:szCs w:val="24"/>
              </w:rPr>
            </w:pPr>
            <w:r w:rsidRPr="00D72F57">
              <w:rPr>
                <w:rFonts w:ascii="Times New Roman" w:eastAsia="Times New Roman" w:hAnsi="Times New Roman"/>
                <w:b/>
                <w:bCs/>
                <w:sz w:val="24"/>
                <w:szCs w:val="24"/>
                <w:lang w:eastAsia="ru-RU"/>
              </w:rPr>
              <w:t>Інформація про технічні, якісні та кількісні характеристики предмета закупівлі</w:t>
            </w:r>
          </w:p>
        </w:tc>
        <w:tc>
          <w:tcPr>
            <w:tcW w:w="6380" w:type="dxa"/>
            <w:vAlign w:val="center"/>
          </w:tcPr>
          <w:p w14:paraId="2C71891C" w14:textId="77777777" w:rsidR="007613B1" w:rsidRPr="00D72F57" w:rsidRDefault="007613B1" w:rsidP="009200F6">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Вимоги до предмета закупівлі (технічні, якісні та кількісні характеристики) згідно з</w:t>
            </w:r>
            <w:hyperlink r:id="rId6" w:history="1">
              <w:r w:rsidRPr="00D72F57">
                <w:rPr>
                  <w:rFonts w:ascii="Times New Roman" w:eastAsia="Times New Roman" w:hAnsi="Times New Roman"/>
                  <w:sz w:val="24"/>
                  <w:szCs w:val="24"/>
                  <w:lang w:eastAsia="ru-RU"/>
                </w:rPr>
                <w:t xml:space="preserve"> пунктом третім </w:t>
              </w:r>
              <w:r w:rsidRPr="00D72F57">
                <w:rPr>
                  <w:rFonts w:ascii="Times New Roman" w:eastAsia="Times New Roman" w:hAnsi="Times New Roman"/>
                  <w:sz w:val="24"/>
                  <w:szCs w:val="24"/>
                  <w:u w:val="single"/>
                  <w:lang w:eastAsia="ru-RU"/>
                </w:rPr>
                <w:t>частиною другою</w:t>
              </w:r>
            </w:hyperlink>
            <w:r w:rsidRPr="00D72F57">
              <w:rPr>
                <w:rFonts w:ascii="Times New Roman" w:eastAsia="Times New Roman" w:hAnsi="Times New Roman"/>
                <w:sz w:val="24"/>
                <w:szCs w:val="24"/>
                <w:lang w:eastAsia="ru-RU"/>
              </w:rPr>
              <w:t xml:space="preserve"> статті 22 Закону зазначено в </w:t>
            </w:r>
            <w:r w:rsidRPr="00D72F57">
              <w:rPr>
                <w:rFonts w:ascii="Times New Roman" w:eastAsia="Times New Roman" w:hAnsi="Times New Roman"/>
                <w:b/>
                <w:bCs/>
                <w:i/>
                <w:iCs/>
                <w:sz w:val="24"/>
                <w:szCs w:val="24"/>
                <w:lang w:eastAsia="ru-RU"/>
              </w:rPr>
              <w:t>Додатку 2</w:t>
            </w:r>
            <w:r w:rsidRPr="00D72F57">
              <w:rPr>
                <w:rFonts w:ascii="Times New Roman" w:eastAsia="Times New Roman" w:hAnsi="Times New Roman"/>
                <w:b/>
                <w:bCs/>
                <w:sz w:val="24"/>
                <w:szCs w:val="24"/>
                <w:lang w:eastAsia="ru-RU"/>
              </w:rPr>
              <w:t xml:space="preserve"> </w:t>
            </w:r>
            <w:r w:rsidRPr="00D72F57">
              <w:rPr>
                <w:rFonts w:ascii="Times New Roman" w:eastAsia="Times New Roman" w:hAnsi="Times New Roman"/>
                <w:sz w:val="24"/>
                <w:szCs w:val="24"/>
                <w:lang w:eastAsia="ru-RU"/>
              </w:rPr>
              <w:t>до цієї тендерної документації.</w:t>
            </w:r>
          </w:p>
        </w:tc>
      </w:tr>
      <w:tr w:rsidR="00384007" w:rsidRPr="00D72F57" w14:paraId="2E6D4652" w14:textId="77777777" w:rsidTr="0091510D">
        <w:trPr>
          <w:trHeight w:val="558"/>
        </w:trPr>
        <w:tc>
          <w:tcPr>
            <w:tcW w:w="705" w:type="dxa"/>
          </w:tcPr>
          <w:p w14:paraId="627BFDDC"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sz w:val="24"/>
                <w:szCs w:val="24"/>
                <w:lang w:eastAsia="ru-RU"/>
              </w:rPr>
              <w:lastRenderedPageBreak/>
              <w:t>7</w:t>
            </w:r>
          </w:p>
        </w:tc>
        <w:tc>
          <w:tcPr>
            <w:tcW w:w="2835" w:type="dxa"/>
          </w:tcPr>
          <w:p w14:paraId="49C6D283" w14:textId="77777777" w:rsidR="007613B1" w:rsidRPr="00D72F57" w:rsidRDefault="007613B1" w:rsidP="009200F6">
            <w:pPr>
              <w:rPr>
                <w:rFonts w:ascii="Times New Roman" w:hAnsi="Times New Roman"/>
                <w:sz w:val="24"/>
                <w:szCs w:val="24"/>
              </w:rPr>
            </w:pPr>
            <w:r w:rsidRPr="00D72F57">
              <w:rPr>
                <w:rFonts w:ascii="Times New Roman" w:eastAsia="Times New Roman" w:hAnsi="Times New Roman"/>
                <w:b/>
                <w:bCs/>
                <w:sz w:val="24"/>
                <w:szCs w:val="24"/>
                <w:lang w:eastAsia="ru-RU"/>
              </w:rPr>
              <w:t>Інформація про субпідрядника /співвиконавця (у випадку закупівлі робіт чи послуг)</w:t>
            </w:r>
          </w:p>
        </w:tc>
        <w:tc>
          <w:tcPr>
            <w:tcW w:w="6380" w:type="dxa"/>
            <w:vAlign w:val="center"/>
          </w:tcPr>
          <w:p w14:paraId="6B86D383" w14:textId="77777777" w:rsidR="007613B1" w:rsidRPr="00D72F57" w:rsidRDefault="007613B1" w:rsidP="009200F6">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w:t>
            </w:r>
          </w:p>
        </w:tc>
      </w:tr>
      <w:tr w:rsidR="00384007" w:rsidRPr="00D72F57" w14:paraId="483AD4C9" w14:textId="77777777" w:rsidTr="009200F6">
        <w:trPr>
          <w:trHeight w:val="841"/>
        </w:trPr>
        <w:tc>
          <w:tcPr>
            <w:tcW w:w="705" w:type="dxa"/>
          </w:tcPr>
          <w:p w14:paraId="312F89D6" w14:textId="77777777" w:rsidR="007613B1" w:rsidRPr="00D72F57" w:rsidRDefault="007613B1" w:rsidP="009200F6">
            <w:pPr>
              <w:jc w:val="center"/>
              <w:rPr>
                <w:rFonts w:ascii="Times New Roman" w:hAnsi="Times New Roman"/>
                <w:sz w:val="24"/>
                <w:szCs w:val="24"/>
              </w:rPr>
            </w:pPr>
            <w:r w:rsidRPr="00D72F57">
              <w:rPr>
                <w:rFonts w:ascii="Times New Roman" w:eastAsia="Times New Roman" w:hAnsi="Times New Roman"/>
                <w:sz w:val="24"/>
                <w:szCs w:val="24"/>
                <w:lang w:eastAsia="ru-RU"/>
              </w:rPr>
              <w:t>8</w:t>
            </w:r>
          </w:p>
        </w:tc>
        <w:tc>
          <w:tcPr>
            <w:tcW w:w="2835" w:type="dxa"/>
          </w:tcPr>
          <w:p w14:paraId="07C7AC9D" w14:textId="77777777" w:rsidR="007613B1" w:rsidRPr="00D72F57" w:rsidRDefault="007613B1" w:rsidP="009200F6">
            <w:pPr>
              <w:rPr>
                <w:rFonts w:ascii="Times New Roman" w:hAnsi="Times New Roman"/>
                <w:sz w:val="24"/>
                <w:szCs w:val="24"/>
              </w:rPr>
            </w:pPr>
            <w:r w:rsidRPr="00D72F57">
              <w:rPr>
                <w:rFonts w:ascii="Times New Roman" w:eastAsia="Times New Roman" w:hAnsi="Times New Roman"/>
                <w:b/>
                <w:bCs/>
                <w:sz w:val="24"/>
                <w:szCs w:val="24"/>
                <w:lang w:eastAsia="ru-RU"/>
              </w:rPr>
              <w:t>Унесення змін або відкликання тендерної пропозиції учасником</w:t>
            </w:r>
          </w:p>
        </w:tc>
        <w:tc>
          <w:tcPr>
            <w:tcW w:w="6380" w:type="dxa"/>
            <w:vAlign w:val="center"/>
          </w:tcPr>
          <w:p w14:paraId="570A7BC3" w14:textId="2E7113D5" w:rsidR="007613B1" w:rsidRPr="00D72F57" w:rsidRDefault="00EF33A1" w:rsidP="009200F6">
            <w:pPr>
              <w:jc w:val="both"/>
              <w:rPr>
                <w:rFonts w:ascii="Times New Roman" w:hAnsi="Times New Roman"/>
                <w:sz w:val="24"/>
                <w:szCs w:val="24"/>
              </w:rPr>
            </w:pPr>
            <w:r w:rsidRPr="00D72F57">
              <w:rPr>
                <w:rFonts w:ascii="Times New Roman" w:eastAsia="Times New Roman" w:hAnsi="Times New Roman"/>
                <w:sz w:val="24"/>
                <w:szCs w:val="24"/>
                <w:lang w:eastAsia="ru-RU"/>
              </w:rPr>
              <w:t xml:space="preserve">Учасник процедури закупівлі має право </w:t>
            </w:r>
            <w:proofErr w:type="spellStart"/>
            <w:r w:rsidRPr="00D72F57">
              <w:rPr>
                <w:rFonts w:ascii="Times New Roman" w:eastAsia="Times New Roman" w:hAnsi="Times New Roman"/>
                <w:sz w:val="24"/>
                <w:szCs w:val="24"/>
                <w:lang w:eastAsia="ru-RU"/>
              </w:rPr>
              <w:t>внести</w:t>
            </w:r>
            <w:proofErr w:type="spellEnd"/>
            <w:r w:rsidRPr="00D72F57">
              <w:rPr>
                <w:rFonts w:ascii="Times New Roman" w:eastAsia="Times New Roman" w:hAnsi="Times New Roman"/>
                <w:sz w:val="24"/>
                <w:szCs w:val="24"/>
                <w:lang w:eastAsia="ru-RU"/>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84007" w:rsidRPr="00D72F57" w14:paraId="2BE98E9D" w14:textId="77777777" w:rsidTr="009200F6">
        <w:trPr>
          <w:trHeight w:val="367"/>
        </w:trPr>
        <w:tc>
          <w:tcPr>
            <w:tcW w:w="9920" w:type="dxa"/>
            <w:gridSpan w:val="3"/>
            <w:vAlign w:val="center"/>
          </w:tcPr>
          <w:p w14:paraId="140200E8"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b/>
                <w:bCs/>
                <w:iCs/>
                <w:sz w:val="24"/>
                <w:szCs w:val="24"/>
                <w:lang w:eastAsia="ru-RU"/>
              </w:rPr>
              <w:t>Розділ 4. Подання та розкриття тендерної пропозиції</w:t>
            </w:r>
          </w:p>
        </w:tc>
      </w:tr>
      <w:tr w:rsidR="00384007" w:rsidRPr="00D72F57" w14:paraId="300A8DC5" w14:textId="77777777" w:rsidTr="009200F6">
        <w:trPr>
          <w:trHeight w:val="1119"/>
        </w:trPr>
        <w:tc>
          <w:tcPr>
            <w:tcW w:w="705" w:type="dxa"/>
          </w:tcPr>
          <w:p w14:paraId="3A10D7B4"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t>1</w:t>
            </w:r>
          </w:p>
        </w:tc>
        <w:tc>
          <w:tcPr>
            <w:tcW w:w="2835" w:type="dxa"/>
          </w:tcPr>
          <w:p w14:paraId="332FF6D9" w14:textId="77777777" w:rsidR="006D6680" w:rsidRPr="00D72F57" w:rsidRDefault="006D6680" w:rsidP="006D6680">
            <w:pPr>
              <w:rPr>
                <w:rFonts w:ascii="Times New Roman" w:hAnsi="Times New Roman"/>
                <w:sz w:val="24"/>
                <w:szCs w:val="24"/>
              </w:rPr>
            </w:pPr>
            <w:r w:rsidRPr="00D72F57">
              <w:rPr>
                <w:rFonts w:ascii="Times New Roman" w:eastAsia="Times New Roman" w:hAnsi="Times New Roman"/>
                <w:b/>
                <w:bCs/>
                <w:sz w:val="24"/>
                <w:szCs w:val="24"/>
                <w:lang w:eastAsia="ru-RU"/>
              </w:rPr>
              <w:t>Кінцевий строк подання тендерної пропозиції</w:t>
            </w:r>
          </w:p>
        </w:tc>
        <w:tc>
          <w:tcPr>
            <w:tcW w:w="6380" w:type="dxa"/>
            <w:vAlign w:val="center"/>
          </w:tcPr>
          <w:p w14:paraId="521DB03B" w14:textId="77777777" w:rsidR="006D6680" w:rsidRPr="00D72F57"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sz w:val="24"/>
                <w:szCs w:val="24"/>
              </w:rPr>
            </w:pPr>
            <w:r w:rsidRPr="00D72F57">
              <w:rPr>
                <w:rFonts w:ascii="Times New Roman" w:eastAsia="Times New Roman" w:hAnsi="Times New Roman"/>
                <w:sz w:val="24"/>
                <w:szCs w:val="24"/>
              </w:rPr>
              <w:t xml:space="preserve">Кінцевий строк подання тендерних пропозицій: </w:t>
            </w:r>
          </w:p>
          <w:p w14:paraId="57FEB9A0" w14:textId="247D911C" w:rsidR="006D6680" w:rsidRPr="00D72F57"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sz w:val="24"/>
                <w:szCs w:val="24"/>
                <w:vertAlign w:val="superscript"/>
              </w:rPr>
            </w:pPr>
            <w:r w:rsidRPr="00D72F57">
              <w:rPr>
                <w:rFonts w:ascii="Times New Roman" w:eastAsia="Times New Roman" w:hAnsi="Times New Roman"/>
                <w:sz w:val="24"/>
                <w:szCs w:val="24"/>
              </w:rPr>
              <w:t xml:space="preserve">до </w:t>
            </w:r>
            <w:r w:rsidR="007A646A" w:rsidRPr="00D72F57">
              <w:rPr>
                <w:rFonts w:ascii="Times New Roman" w:eastAsia="Times New Roman" w:hAnsi="Times New Roman"/>
                <w:sz w:val="24"/>
                <w:szCs w:val="24"/>
              </w:rPr>
              <w:t>2</w:t>
            </w:r>
            <w:r w:rsidR="00D72F57" w:rsidRPr="00D72F57">
              <w:rPr>
                <w:rFonts w:ascii="Times New Roman" w:eastAsia="Times New Roman" w:hAnsi="Times New Roman"/>
                <w:sz w:val="24"/>
                <w:szCs w:val="24"/>
              </w:rPr>
              <w:t>1</w:t>
            </w:r>
            <w:r w:rsidRPr="00D72F57">
              <w:rPr>
                <w:rFonts w:ascii="Times New Roman" w:eastAsia="Times New Roman" w:hAnsi="Times New Roman"/>
                <w:sz w:val="24"/>
                <w:szCs w:val="24"/>
              </w:rPr>
              <w:t>.</w:t>
            </w:r>
            <w:r w:rsidR="009E2DE8" w:rsidRPr="00D72F57">
              <w:rPr>
                <w:rFonts w:ascii="Times New Roman" w:eastAsia="Times New Roman" w:hAnsi="Times New Roman"/>
                <w:sz w:val="24"/>
                <w:szCs w:val="24"/>
              </w:rPr>
              <w:t>1</w:t>
            </w:r>
            <w:r w:rsidR="00D72F57" w:rsidRPr="00D72F57">
              <w:rPr>
                <w:rFonts w:ascii="Times New Roman" w:eastAsia="Times New Roman" w:hAnsi="Times New Roman"/>
                <w:sz w:val="24"/>
                <w:szCs w:val="24"/>
              </w:rPr>
              <w:t>1</w:t>
            </w:r>
            <w:r w:rsidRPr="00D72F57">
              <w:rPr>
                <w:rFonts w:ascii="Times New Roman" w:eastAsia="Times New Roman" w:hAnsi="Times New Roman"/>
                <w:sz w:val="24"/>
                <w:szCs w:val="24"/>
              </w:rPr>
              <w:t>.202</w:t>
            </w:r>
            <w:r w:rsidR="00CF779E" w:rsidRPr="00D72F57">
              <w:rPr>
                <w:rFonts w:ascii="Times New Roman" w:eastAsia="Times New Roman" w:hAnsi="Times New Roman"/>
                <w:sz w:val="24"/>
                <w:szCs w:val="24"/>
              </w:rPr>
              <w:t>3</w:t>
            </w:r>
            <w:r w:rsidRPr="00D72F57">
              <w:rPr>
                <w:rFonts w:ascii="Times New Roman" w:eastAsia="Times New Roman" w:hAnsi="Times New Roman"/>
                <w:sz w:val="24"/>
                <w:szCs w:val="24"/>
              </w:rPr>
              <w:t xml:space="preserve"> року 0</w:t>
            </w:r>
            <w:r w:rsidR="0091510D" w:rsidRPr="00D72F57">
              <w:rPr>
                <w:rFonts w:ascii="Times New Roman" w:eastAsia="Times New Roman" w:hAnsi="Times New Roman"/>
                <w:sz w:val="24"/>
                <w:szCs w:val="24"/>
              </w:rPr>
              <w:t>0</w:t>
            </w:r>
            <w:r w:rsidRPr="00D72F57">
              <w:rPr>
                <w:rFonts w:ascii="Times New Roman" w:eastAsia="Times New Roman" w:hAnsi="Times New Roman"/>
                <w:sz w:val="24"/>
                <w:szCs w:val="24"/>
                <w:vertAlign w:val="superscript"/>
              </w:rPr>
              <w:t>00</w:t>
            </w:r>
            <w:r w:rsidRPr="00D72F57">
              <w:rPr>
                <w:rFonts w:ascii="Times New Roman" w:eastAsia="Times New Roman" w:hAnsi="Times New Roman"/>
                <w:sz w:val="24"/>
                <w:szCs w:val="24"/>
              </w:rPr>
              <w:t xml:space="preserve"> год.</w:t>
            </w:r>
          </w:p>
          <w:p w14:paraId="62240212" w14:textId="77777777" w:rsidR="006D6680" w:rsidRPr="00D72F57" w:rsidRDefault="006D6680" w:rsidP="006D6680">
            <w:pPr>
              <w:jc w:val="both"/>
              <w:rPr>
                <w:rFonts w:ascii="Times New Roman" w:hAnsi="Times New Roman"/>
                <w:sz w:val="24"/>
                <w:szCs w:val="24"/>
              </w:rPr>
            </w:pPr>
            <w:r w:rsidRPr="00D72F57">
              <w:rPr>
                <w:rFonts w:ascii="Times New Roman" w:hAnsi="Times New Roman"/>
                <w:sz w:val="24"/>
                <w:szCs w:val="24"/>
              </w:rPr>
              <w:t>Отримана тендерна пропозиція вноситься автоматично до реєстру отриманих тендерних пропозицій.</w:t>
            </w:r>
          </w:p>
          <w:p w14:paraId="1A70494E" w14:textId="77777777" w:rsidR="006D6680" w:rsidRPr="00D72F57" w:rsidRDefault="006D6680" w:rsidP="006D6680">
            <w:pPr>
              <w:jc w:val="both"/>
              <w:rPr>
                <w:rFonts w:ascii="Times New Roman" w:hAnsi="Times New Roman"/>
                <w:sz w:val="24"/>
                <w:szCs w:val="24"/>
              </w:rPr>
            </w:pPr>
            <w:r w:rsidRPr="00D72F57">
              <w:rPr>
                <w:rFonts w:ascii="Times New Roman" w:hAnsi="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D72F57" w:rsidRDefault="006D6680" w:rsidP="006D6680">
            <w:pPr>
              <w:jc w:val="both"/>
              <w:rPr>
                <w:rFonts w:ascii="Times New Roman" w:hAnsi="Times New Roman"/>
                <w:sz w:val="24"/>
                <w:szCs w:val="24"/>
              </w:rPr>
            </w:pPr>
            <w:r w:rsidRPr="00D72F57">
              <w:rPr>
                <w:rFonts w:ascii="Times New Roman" w:hAnsi="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384007" w:rsidRPr="00D72F57" w14:paraId="1686FDD2" w14:textId="77777777" w:rsidTr="009200F6">
        <w:trPr>
          <w:trHeight w:val="1119"/>
        </w:trPr>
        <w:tc>
          <w:tcPr>
            <w:tcW w:w="705" w:type="dxa"/>
          </w:tcPr>
          <w:p w14:paraId="1FED9B68"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t>2</w:t>
            </w:r>
          </w:p>
        </w:tc>
        <w:tc>
          <w:tcPr>
            <w:tcW w:w="2835" w:type="dxa"/>
          </w:tcPr>
          <w:p w14:paraId="796F9A47" w14:textId="77777777" w:rsidR="006D6680" w:rsidRPr="00D72F57" w:rsidRDefault="006D6680" w:rsidP="006D6680">
            <w:pPr>
              <w:rPr>
                <w:rFonts w:ascii="Times New Roman" w:hAnsi="Times New Roman"/>
                <w:sz w:val="24"/>
                <w:szCs w:val="24"/>
              </w:rPr>
            </w:pPr>
            <w:r w:rsidRPr="00D72F57">
              <w:rPr>
                <w:rFonts w:ascii="Times New Roman" w:eastAsia="Times New Roman" w:hAnsi="Times New Roman"/>
                <w:b/>
                <w:bCs/>
                <w:sz w:val="24"/>
                <w:szCs w:val="24"/>
                <w:lang w:eastAsia="ru-RU"/>
              </w:rPr>
              <w:t>Дата та час розкриття тендерної пропозиції</w:t>
            </w:r>
          </w:p>
        </w:tc>
        <w:tc>
          <w:tcPr>
            <w:tcW w:w="6380" w:type="dxa"/>
            <w:vAlign w:val="center"/>
          </w:tcPr>
          <w:p w14:paraId="16AE078C" w14:textId="77777777" w:rsidR="00D5796C" w:rsidRPr="00D72F57" w:rsidRDefault="00D5796C" w:rsidP="00D5796C">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2D644387" w14:textId="77777777" w:rsidR="00D5796C" w:rsidRPr="00D72F57" w:rsidRDefault="00D5796C" w:rsidP="00D5796C">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497E8A28" w14:textId="7A7F5853" w:rsidR="006D6680" w:rsidRPr="00D72F57" w:rsidRDefault="00D5796C" w:rsidP="00D5796C">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w:t>
            </w:r>
          </w:p>
        </w:tc>
      </w:tr>
      <w:tr w:rsidR="00384007" w:rsidRPr="00D72F57" w14:paraId="252F4B70" w14:textId="77777777" w:rsidTr="009200F6">
        <w:trPr>
          <w:trHeight w:val="420"/>
        </w:trPr>
        <w:tc>
          <w:tcPr>
            <w:tcW w:w="9920" w:type="dxa"/>
            <w:gridSpan w:val="3"/>
            <w:vAlign w:val="center"/>
          </w:tcPr>
          <w:p w14:paraId="53C41A3C"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b/>
                <w:bCs/>
                <w:kern w:val="36"/>
                <w:sz w:val="24"/>
                <w:szCs w:val="24"/>
                <w:lang w:eastAsia="ru-RU"/>
              </w:rPr>
              <w:t>Розділ 5. Оцінка тендерної пропозиції</w:t>
            </w:r>
          </w:p>
        </w:tc>
      </w:tr>
      <w:tr w:rsidR="00384007" w:rsidRPr="00D72F57" w14:paraId="440705D0" w14:textId="77777777" w:rsidTr="009200F6">
        <w:trPr>
          <w:trHeight w:val="1119"/>
        </w:trPr>
        <w:tc>
          <w:tcPr>
            <w:tcW w:w="705" w:type="dxa"/>
          </w:tcPr>
          <w:p w14:paraId="226DC0C9"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t>1</w:t>
            </w:r>
          </w:p>
        </w:tc>
        <w:tc>
          <w:tcPr>
            <w:tcW w:w="2835" w:type="dxa"/>
          </w:tcPr>
          <w:p w14:paraId="6789A23A" w14:textId="77777777" w:rsidR="006D6680" w:rsidRPr="00D72F57" w:rsidRDefault="006D6680" w:rsidP="006D6680">
            <w:pPr>
              <w:rPr>
                <w:rFonts w:ascii="Times New Roman" w:hAnsi="Times New Roman"/>
                <w:sz w:val="24"/>
                <w:szCs w:val="24"/>
              </w:rPr>
            </w:pPr>
            <w:r w:rsidRPr="00D72F57">
              <w:rPr>
                <w:rFonts w:ascii="Times New Roman" w:eastAsia="Times New Roman" w:hAnsi="Times New Roman"/>
                <w:b/>
                <w:bCs/>
                <w:sz w:val="24"/>
                <w:szCs w:val="24"/>
                <w:lang w:eastAsia="ru-RU"/>
              </w:rPr>
              <w:t>Перелік критеріїв та методика оцінки тендерної пропозиції із зазначенням питомої ваги критерію</w:t>
            </w:r>
          </w:p>
        </w:tc>
        <w:tc>
          <w:tcPr>
            <w:tcW w:w="6380" w:type="dxa"/>
            <w:vAlign w:val="center"/>
          </w:tcPr>
          <w:p w14:paraId="56DDC1C6" w14:textId="7089DF68" w:rsidR="00E4629D" w:rsidRPr="00D72F57" w:rsidRDefault="00E4629D" w:rsidP="00320EC9">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61232568" w14:textId="16946831"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lastRenderedPageBreak/>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44C7A09" w14:textId="4972DA2D"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До розгляду не приймається (обрати)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41846B6F" w14:textId="6F8EDDBE" w:rsidR="00320EC9" w:rsidRPr="00D72F57" w:rsidRDefault="00320EC9" w:rsidP="00320EC9">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Оцінка тендерних пропозицій здійснюється на основі критерію „Ціна”. Питома вага – 100%.</w:t>
            </w:r>
          </w:p>
          <w:p w14:paraId="101A4C55" w14:textId="5E9A0B62" w:rsidR="00320EC9" w:rsidRPr="00D72F57" w:rsidRDefault="00320EC9" w:rsidP="00320EC9">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w:t>
            </w:r>
            <w:r w:rsidR="00E4629D" w:rsidRPr="00D72F57">
              <w:rPr>
                <w:rFonts w:ascii="Times New Roman" w:hAnsi="Times New Roman"/>
              </w:rPr>
              <w:t xml:space="preserve"> </w:t>
            </w:r>
            <w:r w:rsidR="00E4629D" w:rsidRPr="00D72F57">
              <w:rPr>
                <w:rFonts w:ascii="Times New Roman" w:eastAsia="Times New Roman" w:hAnsi="Times New Roman"/>
                <w:sz w:val="24"/>
                <w:szCs w:val="24"/>
                <w:lang w:eastAsia="ru-RU"/>
              </w:rPr>
              <w:t>ПДВ, а також без ПДВ - якщо предмет закупівлі не оподатковується.</w:t>
            </w:r>
          </w:p>
          <w:p w14:paraId="5BEF0589" w14:textId="77777777" w:rsidR="00320EC9" w:rsidRPr="00D72F57" w:rsidRDefault="00320EC9" w:rsidP="00320EC9">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7BB43C7F" w14:textId="77777777" w:rsidR="00320EC9" w:rsidRPr="00D72F57" w:rsidRDefault="00320EC9" w:rsidP="00320EC9">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4C81CB46" w14:textId="58838D88" w:rsidR="00320EC9" w:rsidRPr="00D72F57" w:rsidRDefault="00320EC9" w:rsidP="00320EC9">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EA4314F"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w:t>
            </w:r>
            <w:r w:rsidRPr="00D72F57">
              <w:rPr>
                <w:rFonts w:ascii="Times New Roman" w:eastAsia="Times New Roman" w:hAnsi="Times New Roman"/>
                <w:sz w:val="24"/>
                <w:szCs w:val="24"/>
                <w:lang w:eastAsia="ru-RU"/>
              </w:rPr>
              <w:lastRenderedPageBreak/>
              <w:t>вартості відповідних товарів, робіт чи послуг тендерної пропозиції.</w:t>
            </w:r>
          </w:p>
          <w:p w14:paraId="1C046317"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F5A3674"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72E7FCD2"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48DAE7B8"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10F8592F"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49D9791E" w14:textId="228223A9"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w:t>
            </w:r>
            <w:r w:rsidRPr="00D72F57">
              <w:rPr>
                <w:rFonts w:ascii="Times New Roman" w:eastAsia="Times New Roman" w:hAnsi="Times New Roman"/>
                <w:sz w:val="24"/>
                <w:szCs w:val="24"/>
                <w:lang w:eastAsia="ru-RU"/>
              </w:rPr>
              <w:lastRenderedPageBreak/>
              <w:t xml:space="preserve">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w:t>
            </w:r>
            <w:proofErr w:type="spellStart"/>
            <w:r w:rsidRPr="00D72F57">
              <w:rPr>
                <w:rFonts w:ascii="Times New Roman" w:eastAsia="Times New Roman" w:hAnsi="Times New Roman"/>
                <w:sz w:val="24"/>
                <w:szCs w:val="24"/>
                <w:lang w:eastAsia="ru-RU"/>
              </w:rPr>
              <w:t>невиправлення</w:t>
            </w:r>
            <w:proofErr w:type="spellEnd"/>
            <w:r w:rsidRPr="00D72F57">
              <w:rPr>
                <w:rFonts w:ascii="Times New Roman" w:eastAsia="Times New Roman" w:hAnsi="Times New Roman"/>
                <w:sz w:val="24"/>
                <w:szCs w:val="24"/>
                <w:lang w:eastAsia="ru-RU"/>
              </w:rPr>
              <w:t xml:space="preserve"> учасниками виявлених невідповідностей.</w:t>
            </w:r>
          </w:p>
          <w:p w14:paraId="57CFDAC1"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6E713C8B"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49CFCD62" w14:textId="0109134D" w:rsidR="006D6680" w:rsidRPr="00D72F57" w:rsidRDefault="00320EC9" w:rsidP="00320EC9">
            <w:pPr>
              <w:jc w:val="both"/>
              <w:rPr>
                <w:rFonts w:ascii="Times New Roman" w:hAnsi="Times New Roman"/>
                <w:sz w:val="24"/>
                <w:szCs w:val="24"/>
              </w:rPr>
            </w:pPr>
            <w:r w:rsidRPr="00D72F57">
              <w:rPr>
                <w:rFonts w:ascii="Times New Roman" w:eastAsia="Times New Roman" w:hAnsi="Times New Roman"/>
                <w:sz w:val="24"/>
                <w:szCs w:val="24"/>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384007" w:rsidRPr="00D72F57" w14:paraId="72CA9516" w14:textId="77777777" w:rsidTr="00743B98">
        <w:trPr>
          <w:trHeight w:val="555"/>
        </w:trPr>
        <w:tc>
          <w:tcPr>
            <w:tcW w:w="705" w:type="dxa"/>
          </w:tcPr>
          <w:p w14:paraId="5C76D4E7"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lastRenderedPageBreak/>
              <w:t>2</w:t>
            </w:r>
          </w:p>
        </w:tc>
        <w:tc>
          <w:tcPr>
            <w:tcW w:w="2835" w:type="dxa"/>
          </w:tcPr>
          <w:p w14:paraId="55D281AD" w14:textId="77777777" w:rsidR="006D6680" w:rsidRPr="00D72F57" w:rsidRDefault="006D6680" w:rsidP="006D6680">
            <w:pPr>
              <w:rPr>
                <w:rFonts w:ascii="Times New Roman" w:hAnsi="Times New Roman"/>
                <w:sz w:val="24"/>
                <w:szCs w:val="24"/>
              </w:rPr>
            </w:pPr>
            <w:r w:rsidRPr="00D72F57">
              <w:rPr>
                <w:rFonts w:ascii="Times New Roman" w:eastAsia="Times New Roman" w:hAnsi="Times New Roman"/>
                <w:b/>
                <w:bCs/>
                <w:sz w:val="24"/>
                <w:szCs w:val="24"/>
                <w:lang w:eastAsia="ru-RU"/>
              </w:rPr>
              <w:t>Інша інформація</w:t>
            </w:r>
          </w:p>
        </w:tc>
        <w:tc>
          <w:tcPr>
            <w:tcW w:w="6380" w:type="dxa"/>
            <w:vAlign w:val="center"/>
          </w:tcPr>
          <w:p w14:paraId="550E61E4"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Вартість тендерної пропозиції та всі інші ціни повинні бути чітко визначені.</w:t>
            </w:r>
          </w:p>
          <w:p w14:paraId="23CE59B9"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3E54C548" w14:textId="5E3F56F8"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w:t>
            </w:r>
            <w:r w:rsidRPr="00D72F57">
              <w:rPr>
                <w:rFonts w:ascii="Times New Roman" w:eastAsia="Times New Roman" w:hAnsi="Times New Roman"/>
                <w:sz w:val="24"/>
                <w:szCs w:val="24"/>
                <w:lang w:eastAsia="ru-RU"/>
              </w:rPr>
              <w:lastRenderedPageBreak/>
              <w:t>числі  у разі відміни торгів чи визнання торгів такими, що не відбулися).</w:t>
            </w:r>
          </w:p>
          <w:p w14:paraId="5521220A"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D72F57">
              <w:rPr>
                <w:rFonts w:ascii="Times New Roman" w:eastAsia="Times New Roman" w:hAnsi="Times New Roman"/>
                <w:sz w:val="24"/>
                <w:szCs w:val="24"/>
                <w:lang w:eastAsia="ru-RU"/>
              </w:rPr>
              <w:t>означатиме</w:t>
            </w:r>
            <w:proofErr w:type="spellEnd"/>
            <w:r w:rsidRPr="00D72F57">
              <w:rPr>
                <w:rFonts w:ascii="Times New Roman" w:eastAsia="Times New Roman" w:hAnsi="Times New Roman"/>
                <w:sz w:val="24"/>
                <w:szCs w:val="24"/>
                <w:lang w:eastAsia="ru-RU"/>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7323AD06"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3AB1C5C0"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Інші умови тендерної документації:</w:t>
            </w:r>
          </w:p>
          <w:p w14:paraId="50FC3948"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1. Учасники відповідають за зміст своїх тендерних пропозицій та повинні дотримуватись норм чинного законодавства України.</w:t>
            </w:r>
          </w:p>
          <w:p w14:paraId="772E5386"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w:t>
            </w:r>
            <w:proofErr w:type="spellStart"/>
            <w:r w:rsidRPr="00D72F57">
              <w:rPr>
                <w:rFonts w:ascii="Times New Roman" w:eastAsia="Times New Roman" w:hAnsi="Times New Roman"/>
                <w:sz w:val="24"/>
                <w:szCs w:val="24"/>
                <w:lang w:eastAsia="ru-RU"/>
              </w:rPr>
              <w:t>ненакладення</w:t>
            </w:r>
            <w:proofErr w:type="spellEnd"/>
            <w:r w:rsidRPr="00D72F57">
              <w:rPr>
                <w:rFonts w:ascii="Times New Roman" w:eastAsia="Times New Roman" w:hAnsi="Times New Roman"/>
                <w:sz w:val="24"/>
                <w:szCs w:val="24"/>
                <w:lang w:eastAsia="ru-RU"/>
              </w:rPr>
              <w:t xml:space="preserve"> електронного підпису; або надає копію/ї роз'яснення/</w:t>
            </w:r>
            <w:proofErr w:type="spellStart"/>
            <w:r w:rsidRPr="00D72F57">
              <w:rPr>
                <w:rFonts w:ascii="Times New Roman" w:eastAsia="Times New Roman" w:hAnsi="Times New Roman"/>
                <w:sz w:val="24"/>
                <w:szCs w:val="24"/>
                <w:lang w:eastAsia="ru-RU"/>
              </w:rPr>
              <w:t>нь</w:t>
            </w:r>
            <w:proofErr w:type="spellEnd"/>
            <w:r w:rsidRPr="00D72F57">
              <w:rPr>
                <w:rFonts w:ascii="Times New Roman" w:eastAsia="Times New Roman" w:hAnsi="Times New Roman"/>
                <w:sz w:val="24"/>
                <w:szCs w:val="24"/>
                <w:lang w:eastAsia="ru-RU"/>
              </w:rPr>
              <w:t xml:space="preserve"> державних органів щодо цього.</w:t>
            </w:r>
          </w:p>
          <w:p w14:paraId="474729C0"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24C28FD6" w14:textId="4B8D6F9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4.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5714D91C"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55D9F53E" w14:textId="6FB7674B"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lastRenderedPageBreak/>
              <w:t>5. Документи, видані державними органами, повинні відповідати вимогам нормативних актів, відповідно до яких такі документи видані.</w:t>
            </w:r>
          </w:p>
          <w:p w14:paraId="25A21ED8" w14:textId="5DF02F24"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6. Учасник, який подав тендерну пропозицію, вважається таким, що згодний з </w:t>
            </w:r>
            <w:proofErr w:type="spellStart"/>
            <w:r w:rsidRPr="00D72F57">
              <w:rPr>
                <w:rFonts w:ascii="Times New Roman" w:eastAsia="Times New Roman" w:hAnsi="Times New Roman"/>
                <w:sz w:val="24"/>
                <w:szCs w:val="24"/>
                <w:lang w:eastAsia="ru-RU"/>
              </w:rPr>
              <w:t>проєктом</w:t>
            </w:r>
            <w:proofErr w:type="spellEnd"/>
            <w:r w:rsidRPr="00D72F57">
              <w:rPr>
                <w:rFonts w:ascii="Times New Roman" w:eastAsia="Times New Roman" w:hAnsi="Times New Roman"/>
                <w:sz w:val="24"/>
                <w:szCs w:val="24"/>
                <w:lang w:eastAsia="ru-RU"/>
              </w:rPr>
              <w:t xml:space="preserve"> договору про закупівлю, викладеним у Додатку 4 до цієї тендерної документації, та буде дотримуватися умов своєї тендерної пропозиції протягом строку, встановленого в п. 4 Розділу 3 до цієї тендерної документації.</w:t>
            </w:r>
          </w:p>
          <w:p w14:paraId="57861DB5" w14:textId="313819C9"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7.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68340985" w14:textId="55E4D7DF"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8.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2F5E1B3E"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   </w:t>
            </w:r>
            <w:r w:rsidRPr="00D72F57">
              <w:rPr>
                <w:rFonts w:ascii="Times New Roman" w:eastAsia="Times New Roman" w:hAnsi="Times New Roman"/>
                <w:sz w:val="24"/>
                <w:szCs w:val="24"/>
                <w:lang w:eastAsia="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847F0E4"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   </w:t>
            </w:r>
            <w:r w:rsidRPr="00D72F57">
              <w:rPr>
                <w:rFonts w:ascii="Times New Roman" w:eastAsia="Times New Roman" w:hAnsi="Times New Roman"/>
                <w:sz w:val="24"/>
                <w:szCs w:val="24"/>
                <w:lang w:eastAsia="ru-RU"/>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0AF12CBA"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   </w:t>
            </w:r>
            <w:r w:rsidRPr="00D72F57">
              <w:rPr>
                <w:rFonts w:ascii="Times New Roman" w:eastAsia="Times New Roman" w:hAnsi="Times New Roman"/>
                <w:sz w:val="24"/>
                <w:szCs w:val="24"/>
                <w:lang w:eastAsia="ru-RU"/>
              </w:rPr>
              <w:tab/>
              <w:t>Закону України «Про забезпечення прав і свобод громадян та правовий режим на тимчасово окупованій території України» від 15.04.2014 № 1207-VII.</w:t>
            </w:r>
          </w:p>
          <w:p w14:paraId="0F84C01B" w14:textId="614DA380" w:rsidR="006D6680"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D72F57">
              <w:rPr>
                <w:rFonts w:ascii="Times New Roman" w:eastAsia="Times New Roman" w:hAnsi="Times New Roman"/>
                <w:sz w:val="24"/>
                <w:szCs w:val="24"/>
                <w:lang w:eastAsia="ru-RU"/>
              </w:rPr>
              <w:t>бенефіціарним</w:t>
            </w:r>
            <w:proofErr w:type="spellEnd"/>
            <w:r w:rsidRPr="00D72F57">
              <w:rPr>
                <w:rFonts w:ascii="Times New Roman" w:eastAsia="Times New Roman" w:hAnsi="Times New Roman"/>
                <w:sz w:val="24"/>
                <w:szCs w:val="24"/>
                <w:lang w:eastAsia="ru-RU"/>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w:t>
            </w:r>
            <w:r w:rsidRPr="00D72F57">
              <w:rPr>
                <w:rFonts w:ascii="Times New Roman" w:eastAsia="Times New Roman" w:hAnsi="Times New Roman"/>
                <w:sz w:val="24"/>
                <w:szCs w:val="24"/>
                <w:lang w:eastAsia="ru-RU"/>
              </w:rPr>
              <w:lastRenderedPageBreak/>
              <w:t>питань виявлення, розшуку та управління активами, одержаними від корупційних та інших злочинів.</w:t>
            </w:r>
          </w:p>
        </w:tc>
      </w:tr>
      <w:tr w:rsidR="00384007" w:rsidRPr="00D72F57" w14:paraId="4CF40382" w14:textId="77777777" w:rsidTr="00E4629D">
        <w:trPr>
          <w:trHeight w:val="557"/>
        </w:trPr>
        <w:tc>
          <w:tcPr>
            <w:tcW w:w="705" w:type="dxa"/>
          </w:tcPr>
          <w:p w14:paraId="60C65F8E"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lastRenderedPageBreak/>
              <w:t>3</w:t>
            </w:r>
          </w:p>
        </w:tc>
        <w:tc>
          <w:tcPr>
            <w:tcW w:w="2835" w:type="dxa"/>
          </w:tcPr>
          <w:p w14:paraId="354CC073" w14:textId="77777777" w:rsidR="006D6680" w:rsidRPr="00D72F57" w:rsidRDefault="006D6680" w:rsidP="006D6680">
            <w:pPr>
              <w:rPr>
                <w:rFonts w:ascii="Times New Roman" w:hAnsi="Times New Roman"/>
                <w:sz w:val="24"/>
                <w:szCs w:val="24"/>
              </w:rPr>
            </w:pPr>
            <w:r w:rsidRPr="00D72F57">
              <w:rPr>
                <w:rFonts w:ascii="Times New Roman" w:eastAsia="Times New Roman" w:hAnsi="Times New Roman"/>
                <w:b/>
                <w:bCs/>
                <w:sz w:val="24"/>
                <w:szCs w:val="24"/>
                <w:lang w:eastAsia="ru-RU"/>
              </w:rPr>
              <w:t>Відхилення тендерних пропозицій</w:t>
            </w:r>
          </w:p>
        </w:tc>
        <w:tc>
          <w:tcPr>
            <w:tcW w:w="6380" w:type="dxa"/>
            <w:vAlign w:val="center"/>
          </w:tcPr>
          <w:p w14:paraId="5B4907C0"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Замовник відхиляє тендерну пропозицію із зазначенням аргументації в електронній системі закупівель у разі, коли:</w:t>
            </w:r>
          </w:p>
          <w:p w14:paraId="1BBB2ECA"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1) учасник процедури закупівлі:</w:t>
            </w:r>
          </w:p>
          <w:p w14:paraId="76FEAD48"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підпадає під підстави, встановлені пунктом 47 цих особливостей;</w:t>
            </w:r>
          </w:p>
          <w:p w14:paraId="234AA250"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014193FC"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надав забезпечення тендерної пропозиції, якщо таке забезпечення вимагалося замовником;</w:t>
            </w:r>
          </w:p>
          <w:p w14:paraId="4BD6D182"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0B305374"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57FE454F"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визначив конфіденційною інформацію, що не може бути визначена як конфіденційна відповідно до вимог пункту 40 цих особливостей;</w:t>
            </w:r>
          </w:p>
          <w:p w14:paraId="50B5BC11"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D72F57">
              <w:rPr>
                <w:rFonts w:ascii="Times New Roman" w:eastAsia="Times New Roman" w:hAnsi="Times New Roman"/>
                <w:sz w:val="24"/>
                <w:szCs w:val="24"/>
                <w:lang w:eastAsia="ru-RU"/>
              </w:rPr>
              <w:t>бенефіціарним</w:t>
            </w:r>
            <w:proofErr w:type="spellEnd"/>
            <w:r w:rsidRPr="00D72F57">
              <w:rPr>
                <w:rFonts w:ascii="Times New Roman" w:eastAsia="Times New Roman" w:hAnsi="Times New Roman"/>
                <w:sz w:val="24"/>
                <w:szCs w:val="24"/>
                <w:lang w:eastAsia="ru-RU"/>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w:t>
            </w:r>
            <w:r w:rsidRPr="00D72F57">
              <w:rPr>
                <w:rFonts w:ascii="Times New Roman" w:eastAsia="Times New Roman" w:hAnsi="Times New Roman"/>
                <w:sz w:val="24"/>
                <w:szCs w:val="24"/>
                <w:lang w:eastAsia="ru-RU"/>
              </w:rPr>
              <w:lastRenderedPageBreak/>
              <w:t>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6FCC63E"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2) тендерна пропозиція:</w:t>
            </w:r>
          </w:p>
          <w:p w14:paraId="0A4E3236"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74E8F47E"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є такою, строк дії якої закінчився;</w:t>
            </w:r>
          </w:p>
          <w:p w14:paraId="27F86C6D"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006465BF"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відповідає вимогам, установленим у тендерній документації відповідно до абзацу першого частини третьої статті 22 Закону;</w:t>
            </w:r>
          </w:p>
          <w:p w14:paraId="26A00331"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3) переможець процедури закупівлі:</w:t>
            </w:r>
          </w:p>
          <w:p w14:paraId="63A7281F"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1EBB13C4"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09F20C44"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не надав забезпечення виконання договору про закупівлю, якщо таке забезпечення вимагалося замовником;</w:t>
            </w:r>
          </w:p>
          <w:p w14:paraId="25CD39D0"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4D2FA160"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Замовник може відхилити тендерну пропозицію із зазначенням аргументації в електронній системі закупівель у разі, коли:</w:t>
            </w:r>
          </w:p>
          <w:p w14:paraId="374EBE49"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62E6CB43"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2) учасник процедури закупівлі не виконав свої зобов’язання за раніше укладеним договором про закупівлю </w:t>
            </w:r>
            <w:r w:rsidRPr="00D72F57">
              <w:rPr>
                <w:rFonts w:ascii="Times New Roman" w:eastAsia="Times New Roman" w:hAnsi="Times New Roman"/>
                <w:sz w:val="24"/>
                <w:szCs w:val="24"/>
                <w:lang w:eastAsia="ru-RU"/>
              </w:rPr>
              <w:lastRenderedPageBreak/>
              <w:t>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B10B3E3"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845E878" w14:textId="1612704E" w:rsidR="006D6680"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384007" w:rsidRPr="00D72F57" w14:paraId="10E07DDC" w14:textId="77777777" w:rsidTr="009200F6">
        <w:trPr>
          <w:trHeight w:val="472"/>
        </w:trPr>
        <w:tc>
          <w:tcPr>
            <w:tcW w:w="9920" w:type="dxa"/>
            <w:gridSpan w:val="3"/>
            <w:vAlign w:val="center"/>
          </w:tcPr>
          <w:p w14:paraId="483769BE"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b/>
                <w:bCs/>
                <w:iCs/>
                <w:sz w:val="24"/>
                <w:szCs w:val="24"/>
                <w:lang w:eastAsia="ru-RU"/>
              </w:rPr>
              <w:lastRenderedPageBreak/>
              <w:t>Розділ 6. Результати торгів та укладання договору про закупівлю</w:t>
            </w:r>
          </w:p>
        </w:tc>
      </w:tr>
      <w:tr w:rsidR="00384007" w:rsidRPr="00D72F57" w14:paraId="4988ADE5" w14:textId="77777777" w:rsidTr="009200F6">
        <w:trPr>
          <w:trHeight w:val="557"/>
        </w:trPr>
        <w:tc>
          <w:tcPr>
            <w:tcW w:w="705" w:type="dxa"/>
          </w:tcPr>
          <w:p w14:paraId="0F49209D"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t>1</w:t>
            </w:r>
          </w:p>
        </w:tc>
        <w:tc>
          <w:tcPr>
            <w:tcW w:w="2835" w:type="dxa"/>
          </w:tcPr>
          <w:p w14:paraId="0374E9A7" w14:textId="77777777" w:rsidR="006D6680" w:rsidRPr="00D72F57" w:rsidRDefault="006D6680" w:rsidP="006D6680">
            <w:pPr>
              <w:rPr>
                <w:rFonts w:ascii="Times New Roman" w:hAnsi="Times New Roman"/>
                <w:b/>
                <w:bCs/>
                <w:sz w:val="24"/>
                <w:szCs w:val="24"/>
              </w:rPr>
            </w:pPr>
            <w:r w:rsidRPr="00D72F57">
              <w:rPr>
                <w:rFonts w:ascii="Times New Roman" w:hAnsi="Times New Roman"/>
                <w:b/>
                <w:bCs/>
                <w:sz w:val="24"/>
                <w:szCs w:val="24"/>
              </w:rPr>
              <w:t>Відміна тендеру чи визнання тендеру таким, що не відбувся</w:t>
            </w:r>
          </w:p>
        </w:tc>
        <w:tc>
          <w:tcPr>
            <w:tcW w:w="6380" w:type="dxa"/>
            <w:vAlign w:val="center"/>
          </w:tcPr>
          <w:p w14:paraId="68FBD521"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Замовник відміняє відкриті торги у разі:</w:t>
            </w:r>
          </w:p>
          <w:p w14:paraId="202C32D3"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1) відсутності подальшої потреби в закупівлі товарів, робіт чи послуг;</w:t>
            </w:r>
          </w:p>
          <w:p w14:paraId="5AA68857"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41C95A95"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3) скорочення обсягу видатків на здійснення закупівлі товарів, робіт чи послуг;</w:t>
            </w:r>
          </w:p>
          <w:p w14:paraId="64A4CBF6"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4) коли здійснення закупівлі стало неможливим внаслідок дії обставин непереборної сили.</w:t>
            </w:r>
          </w:p>
          <w:p w14:paraId="2131814C"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033A0DCA"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Відкриті торги автоматично відміняються електронною системою закупівель у разі:</w:t>
            </w:r>
          </w:p>
          <w:p w14:paraId="652FB54E"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724B50A5"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lastRenderedPageBreak/>
              <w:t>2) неподання жодної тендерної пропозиції для участі у відкритих торгах у строк, установлений замовником згідно з Особливостями.</w:t>
            </w:r>
          </w:p>
          <w:p w14:paraId="4E61BC95"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68C76AD" w14:textId="77777777" w:rsidR="00E4629D" w:rsidRPr="00D72F57" w:rsidRDefault="00E4629D" w:rsidP="00E4629D">
            <w:pPr>
              <w:jc w:val="both"/>
              <w:rPr>
                <w:rFonts w:ascii="Times New Roman" w:hAnsi="Times New Roman"/>
                <w:sz w:val="24"/>
                <w:szCs w:val="24"/>
              </w:rPr>
            </w:pPr>
            <w:r w:rsidRPr="00D72F57">
              <w:rPr>
                <w:rFonts w:ascii="Times New Roman" w:hAnsi="Times New Roman"/>
                <w:sz w:val="24"/>
                <w:szCs w:val="24"/>
              </w:rPr>
              <w:t>Відкриті торги можуть бути відмінені частково (за лотом).</w:t>
            </w:r>
          </w:p>
          <w:p w14:paraId="18888CA7" w14:textId="25B17675" w:rsidR="006D6680" w:rsidRPr="00D72F57" w:rsidRDefault="00E4629D" w:rsidP="00E4629D">
            <w:pPr>
              <w:jc w:val="both"/>
              <w:rPr>
                <w:rFonts w:ascii="Times New Roman" w:hAnsi="Times New Roman"/>
                <w:sz w:val="24"/>
                <w:szCs w:val="24"/>
              </w:rPr>
            </w:pPr>
            <w:r w:rsidRPr="00D72F57">
              <w:rPr>
                <w:rFonts w:ascii="Times New Roman" w:hAnsi="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384007" w:rsidRPr="00D72F57" w14:paraId="3A12B2D3" w14:textId="77777777" w:rsidTr="009200F6">
        <w:trPr>
          <w:trHeight w:val="1119"/>
        </w:trPr>
        <w:tc>
          <w:tcPr>
            <w:tcW w:w="705" w:type="dxa"/>
          </w:tcPr>
          <w:p w14:paraId="1B84121F"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lastRenderedPageBreak/>
              <w:t>2</w:t>
            </w:r>
          </w:p>
        </w:tc>
        <w:tc>
          <w:tcPr>
            <w:tcW w:w="2835" w:type="dxa"/>
          </w:tcPr>
          <w:p w14:paraId="34B7E044" w14:textId="77777777" w:rsidR="006D6680" w:rsidRPr="00D72F57" w:rsidRDefault="006D6680" w:rsidP="006D6680">
            <w:pPr>
              <w:rPr>
                <w:rFonts w:ascii="Times New Roman" w:hAnsi="Times New Roman"/>
                <w:sz w:val="24"/>
                <w:szCs w:val="24"/>
              </w:rPr>
            </w:pPr>
            <w:r w:rsidRPr="00D72F57">
              <w:rPr>
                <w:rFonts w:ascii="Times New Roman" w:eastAsia="Times New Roman" w:hAnsi="Times New Roman"/>
                <w:b/>
                <w:bCs/>
                <w:sz w:val="24"/>
                <w:szCs w:val="24"/>
                <w:lang w:eastAsia="ru-RU"/>
              </w:rPr>
              <w:t>Строк укладання договору</w:t>
            </w:r>
          </w:p>
        </w:tc>
        <w:tc>
          <w:tcPr>
            <w:tcW w:w="6380" w:type="dxa"/>
            <w:vAlign w:val="center"/>
          </w:tcPr>
          <w:p w14:paraId="4AEA18D6"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11C79E57" w14:textId="77777777" w:rsidR="00E4629D" w:rsidRPr="00D72F57" w:rsidRDefault="00E4629D" w:rsidP="00E4629D">
            <w:pPr>
              <w:keepNext/>
              <w:keepLines/>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57D8FA99" w14:textId="321225DB" w:rsidR="006D6680" w:rsidRPr="00D72F57" w:rsidRDefault="00E4629D" w:rsidP="00E4629D">
            <w:pPr>
              <w:jc w:val="both"/>
              <w:rPr>
                <w:rFonts w:ascii="Times New Roman" w:hAnsi="Times New Roman"/>
                <w:sz w:val="24"/>
                <w:szCs w:val="24"/>
              </w:rPr>
            </w:pPr>
            <w:r w:rsidRPr="00D72F57">
              <w:rPr>
                <w:rFonts w:ascii="Times New Roman" w:eastAsia="Times New Roman" w:hAnsi="Times New Roman"/>
                <w:sz w:val="24"/>
                <w:szCs w:val="24"/>
                <w:lang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384007" w:rsidRPr="00D72F57" w14:paraId="44FF2393" w14:textId="77777777" w:rsidTr="00975E5A">
        <w:trPr>
          <w:trHeight w:val="555"/>
        </w:trPr>
        <w:tc>
          <w:tcPr>
            <w:tcW w:w="705" w:type="dxa"/>
          </w:tcPr>
          <w:p w14:paraId="7A630A10"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t>3</w:t>
            </w:r>
          </w:p>
        </w:tc>
        <w:tc>
          <w:tcPr>
            <w:tcW w:w="2835" w:type="dxa"/>
          </w:tcPr>
          <w:p w14:paraId="4485F79B" w14:textId="77777777" w:rsidR="006D6680" w:rsidRPr="00D72F57" w:rsidRDefault="006D6680" w:rsidP="006D6680">
            <w:pPr>
              <w:rPr>
                <w:rFonts w:ascii="Times New Roman" w:hAnsi="Times New Roman"/>
                <w:sz w:val="24"/>
                <w:szCs w:val="24"/>
              </w:rPr>
            </w:pPr>
            <w:proofErr w:type="spellStart"/>
            <w:r w:rsidRPr="00D72F57">
              <w:rPr>
                <w:rFonts w:ascii="Times New Roman" w:eastAsia="Times New Roman" w:hAnsi="Times New Roman"/>
                <w:b/>
                <w:bCs/>
                <w:sz w:val="24"/>
                <w:szCs w:val="24"/>
                <w:lang w:eastAsia="ru-RU"/>
              </w:rPr>
              <w:t>Проєкт</w:t>
            </w:r>
            <w:proofErr w:type="spellEnd"/>
            <w:r w:rsidRPr="00D72F57">
              <w:rPr>
                <w:rFonts w:ascii="Times New Roman" w:eastAsia="Times New Roman" w:hAnsi="Times New Roman"/>
                <w:b/>
                <w:bCs/>
                <w:sz w:val="24"/>
                <w:szCs w:val="24"/>
                <w:lang w:eastAsia="ru-RU"/>
              </w:rPr>
              <w:t xml:space="preserve"> договору про закупівлю</w:t>
            </w:r>
          </w:p>
        </w:tc>
        <w:tc>
          <w:tcPr>
            <w:tcW w:w="6380" w:type="dxa"/>
            <w:vAlign w:val="center"/>
          </w:tcPr>
          <w:p w14:paraId="63EF3F40" w14:textId="77777777" w:rsidR="00E4629D" w:rsidRPr="00D72F57" w:rsidRDefault="00E4629D" w:rsidP="00E4629D">
            <w:pPr>
              <w:keepNext/>
              <w:keepLines/>
              <w:ind w:right="120"/>
              <w:contextualSpacing/>
              <w:jc w:val="both"/>
              <w:rPr>
                <w:rFonts w:ascii="Times New Roman" w:eastAsia="Times New Roman" w:hAnsi="Times New Roman"/>
                <w:sz w:val="24"/>
                <w:szCs w:val="24"/>
                <w:lang w:eastAsia="ru-RU"/>
              </w:rPr>
            </w:pPr>
            <w:proofErr w:type="spellStart"/>
            <w:r w:rsidRPr="00D72F57">
              <w:rPr>
                <w:rFonts w:ascii="Times New Roman" w:eastAsia="Times New Roman" w:hAnsi="Times New Roman"/>
                <w:sz w:val="24"/>
                <w:szCs w:val="24"/>
                <w:lang w:eastAsia="ru-RU"/>
              </w:rPr>
              <w:t>Проєкт</w:t>
            </w:r>
            <w:proofErr w:type="spellEnd"/>
            <w:r w:rsidRPr="00D72F57">
              <w:rPr>
                <w:rFonts w:ascii="Times New Roman" w:eastAsia="Times New Roman" w:hAnsi="Times New Roman"/>
                <w:sz w:val="24"/>
                <w:szCs w:val="24"/>
                <w:lang w:eastAsia="ru-RU"/>
              </w:rPr>
              <w:t xml:space="preserve"> договору про закупівлю викладено в Додатку 3 до цієї тендерної документації.</w:t>
            </w:r>
          </w:p>
          <w:p w14:paraId="6C5A67A5" w14:textId="77777777" w:rsidR="00E4629D" w:rsidRPr="00D72F57" w:rsidRDefault="00E4629D" w:rsidP="00E4629D">
            <w:pPr>
              <w:keepNext/>
              <w:keepLines/>
              <w:ind w:right="120"/>
              <w:contextualSpacing/>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14:paraId="52C0AECF" w14:textId="0A6EC857" w:rsidR="006D6680" w:rsidRPr="00D72F57" w:rsidRDefault="00E4629D" w:rsidP="00E4629D">
            <w:pPr>
              <w:keepNext/>
              <w:keepLines/>
              <w:contextualSpacing/>
              <w:jc w:val="both"/>
              <w:rPr>
                <w:rFonts w:ascii="Times New Roman" w:eastAsia="Times New Roman" w:hAnsi="Times New Roman"/>
                <w:strike/>
                <w:sz w:val="24"/>
                <w:szCs w:val="24"/>
                <w:lang w:eastAsia="ru-RU"/>
              </w:rPr>
            </w:pPr>
            <w:r w:rsidRPr="00D72F57">
              <w:rPr>
                <w:rFonts w:ascii="Times New Roman" w:eastAsia="Times New Roman" w:hAnsi="Times New Roman"/>
                <w:sz w:val="24"/>
                <w:szCs w:val="24"/>
                <w:lang w:eastAsia="ru-RU"/>
              </w:rPr>
              <w:t>Переможець процедури закупівлі під час укладення договору про закупівлю  разом із підписаним договором повинен надати замовнику відповідну інформацію про право підписання договору про закупівлю.</w:t>
            </w:r>
          </w:p>
        </w:tc>
      </w:tr>
      <w:tr w:rsidR="00384007" w:rsidRPr="00D72F57" w14:paraId="55BFD430" w14:textId="77777777" w:rsidTr="009200F6">
        <w:trPr>
          <w:trHeight w:val="1119"/>
        </w:trPr>
        <w:tc>
          <w:tcPr>
            <w:tcW w:w="705" w:type="dxa"/>
          </w:tcPr>
          <w:p w14:paraId="0B049938" w14:textId="77777777" w:rsidR="006D6680" w:rsidRPr="00D72F57" w:rsidRDefault="006D6680" w:rsidP="006D6680">
            <w:pPr>
              <w:jc w:val="center"/>
              <w:rPr>
                <w:rFonts w:ascii="Times New Roman" w:hAnsi="Times New Roman"/>
                <w:sz w:val="24"/>
                <w:szCs w:val="24"/>
              </w:rPr>
            </w:pPr>
            <w:r w:rsidRPr="00D72F57">
              <w:rPr>
                <w:rFonts w:ascii="Times New Roman" w:eastAsia="Times New Roman" w:hAnsi="Times New Roman"/>
                <w:sz w:val="24"/>
                <w:szCs w:val="24"/>
                <w:lang w:eastAsia="ru-RU"/>
              </w:rPr>
              <w:t>4</w:t>
            </w:r>
          </w:p>
        </w:tc>
        <w:tc>
          <w:tcPr>
            <w:tcW w:w="2835" w:type="dxa"/>
          </w:tcPr>
          <w:p w14:paraId="4A76B284" w14:textId="77777777" w:rsidR="006D6680" w:rsidRPr="00D72F57" w:rsidRDefault="006D6680" w:rsidP="006D6680">
            <w:pPr>
              <w:rPr>
                <w:rFonts w:ascii="Times New Roman" w:hAnsi="Times New Roman"/>
                <w:sz w:val="24"/>
                <w:szCs w:val="24"/>
              </w:rPr>
            </w:pPr>
            <w:r w:rsidRPr="00D72F57">
              <w:rPr>
                <w:rFonts w:ascii="Times New Roman" w:eastAsia="Times New Roman" w:hAnsi="Times New Roman"/>
                <w:b/>
                <w:bCs/>
                <w:sz w:val="24"/>
                <w:szCs w:val="24"/>
                <w:lang w:eastAsia="ru-RU"/>
              </w:rPr>
              <w:t>Істотні умови, що обов’язково включаються до договору про закупівлю</w:t>
            </w:r>
          </w:p>
        </w:tc>
        <w:tc>
          <w:tcPr>
            <w:tcW w:w="6380" w:type="dxa"/>
            <w:vAlign w:val="center"/>
          </w:tcPr>
          <w:p w14:paraId="25761987"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3EBE1820"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1DB0536D"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lastRenderedPageBreak/>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107D413C"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визначення грошового еквівалента зобов’язання в іноземній валюті;</w:t>
            </w:r>
          </w:p>
          <w:p w14:paraId="303C5CF6" w14:textId="77777777" w:rsidR="00E4629D" w:rsidRPr="00D72F57" w:rsidRDefault="00E4629D" w:rsidP="00E4629D">
            <w:pPr>
              <w:jc w:val="both"/>
              <w:rPr>
                <w:rFonts w:ascii="Times New Roman" w:eastAsia="Times New Roman" w:hAnsi="Times New Roman"/>
                <w:sz w:val="24"/>
                <w:szCs w:val="24"/>
                <w:lang w:eastAsia="ru-RU"/>
              </w:rPr>
            </w:pPr>
            <w:r w:rsidRPr="00D72F57">
              <w:rPr>
                <w:rFonts w:ascii="Times New Roman" w:eastAsia="Times New Roman" w:hAnsi="Times New Roman"/>
                <w:sz w:val="24"/>
                <w:szCs w:val="24"/>
                <w:lang w:eastAsia="ru-RU"/>
              </w:rPr>
              <w:t>перерахунку ціни в бік зменшення ціни тендерної пропозиції переможця без зменшення обсягів закупівлі;</w:t>
            </w:r>
          </w:p>
          <w:p w14:paraId="45407B1D" w14:textId="16C70BC2" w:rsidR="006D6680" w:rsidRPr="00D72F57" w:rsidRDefault="00E4629D" w:rsidP="00E4629D">
            <w:pPr>
              <w:jc w:val="both"/>
              <w:rPr>
                <w:rFonts w:ascii="Times New Roman" w:hAnsi="Times New Roman"/>
                <w:sz w:val="24"/>
                <w:szCs w:val="24"/>
              </w:rPr>
            </w:pPr>
            <w:r w:rsidRPr="00D72F57">
              <w:rPr>
                <w:rFonts w:ascii="Times New Roman" w:eastAsia="Times New Roman" w:hAnsi="Times New Roman"/>
                <w:sz w:val="24"/>
                <w:szCs w:val="24"/>
                <w:lang w:eastAsia="ru-RU"/>
              </w:rPr>
              <w:t>перерахунку ціни та обсягів товарів в бік зменшення за умови необхідності приведення обсягів товарів до кратності упаковки (залишити у разі закупівлі товару).</w:t>
            </w:r>
          </w:p>
        </w:tc>
      </w:tr>
      <w:tr w:rsidR="00384007" w:rsidRPr="00D72F57" w14:paraId="7C656553" w14:textId="77777777" w:rsidTr="009200F6">
        <w:trPr>
          <w:trHeight w:val="762"/>
        </w:trPr>
        <w:tc>
          <w:tcPr>
            <w:tcW w:w="705" w:type="dxa"/>
          </w:tcPr>
          <w:p w14:paraId="72741B58" w14:textId="36A0DAB6" w:rsidR="006D6680" w:rsidRPr="00D72F57" w:rsidRDefault="00E4629D" w:rsidP="006D6680">
            <w:pPr>
              <w:jc w:val="center"/>
              <w:rPr>
                <w:rFonts w:ascii="Times New Roman" w:hAnsi="Times New Roman"/>
                <w:sz w:val="24"/>
                <w:szCs w:val="24"/>
              </w:rPr>
            </w:pPr>
            <w:r w:rsidRPr="00D72F57">
              <w:rPr>
                <w:rFonts w:ascii="Times New Roman" w:eastAsia="Times New Roman" w:hAnsi="Times New Roman"/>
                <w:sz w:val="24"/>
                <w:szCs w:val="24"/>
                <w:lang w:eastAsia="ru-RU"/>
              </w:rPr>
              <w:lastRenderedPageBreak/>
              <w:t>5</w:t>
            </w:r>
          </w:p>
        </w:tc>
        <w:tc>
          <w:tcPr>
            <w:tcW w:w="2835" w:type="dxa"/>
          </w:tcPr>
          <w:p w14:paraId="6B49EF6F" w14:textId="77777777" w:rsidR="006D6680" w:rsidRPr="00D72F57" w:rsidRDefault="006D6680" w:rsidP="006D6680">
            <w:pPr>
              <w:rPr>
                <w:rFonts w:ascii="Times New Roman" w:hAnsi="Times New Roman"/>
                <w:sz w:val="24"/>
                <w:szCs w:val="24"/>
              </w:rPr>
            </w:pPr>
            <w:r w:rsidRPr="00D72F57">
              <w:rPr>
                <w:rFonts w:ascii="Times New Roman" w:eastAsia="Times New Roman" w:hAnsi="Times New Roman"/>
                <w:b/>
                <w:bCs/>
                <w:sz w:val="24"/>
                <w:szCs w:val="24"/>
                <w:lang w:eastAsia="ru-RU"/>
              </w:rPr>
              <w:t>Забезпечення виконання договору про закупівлю</w:t>
            </w:r>
          </w:p>
        </w:tc>
        <w:tc>
          <w:tcPr>
            <w:tcW w:w="6380" w:type="dxa"/>
            <w:vAlign w:val="center"/>
          </w:tcPr>
          <w:p w14:paraId="0E7367E5" w14:textId="77777777" w:rsidR="006D6680" w:rsidRPr="00D72F57" w:rsidRDefault="006D6680" w:rsidP="006D6680">
            <w:pPr>
              <w:jc w:val="both"/>
              <w:rPr>
                <w:rFonts w:ascii="Times New Roman" w:hAnsi="Times New Roman"/>
                <w:sz w:val="24"/>
                <w:szCs w:val="24"/>
              </w:rPr>
            </w:pPr>
            <w:r w:rsidRPr="00D72F57">
              <w:rPr>
                <w:rFonts w:ascii="Times New Roman" w:eastAsia="Times New Roman" w:hAnsi="Times New Roman"/>
                <w:sz w:val="24"/>
                <w:szCs w:val="24"/>
                <w:lang w:eastAsia="ru-RU"/>
              </w:rPr>
              <w:t>Не вимагається</w:t>
            </w:r>
          </w:p>
        </w:tc>
      </w:tr>
    </w:tbl>
    <w:p w14:paraId="397371F1" w14:textId="77777777" w:rsidR="00597BDF" w:rsidRPr="00384007" w:rsidRDefault="00597BDF" w:rsidP="006367D8">
      <w:pPr>
        <w:spacing w:after="0" w:line="240" w:lineRule="auto"/>
        <w:jc w:val="right"/>
        <w:outlineLvl w:val="0"/>
        <w:rPr>
          <w:rFonts w:ascii="Times New Roman" w:eastAsia="Times New Roman" w:hAnsi="Times New Roman"/>
          <w:b/>
          <w:color w:val="FF0000"/>
          <w:sz w:val="24"/>
          <w:szCs w:val="24"/>
          <w:lang w:eastAsia="ru-RU"/>
        </w:rPr>
      </w:pPr>
    </w:p>
    <w:p w14:paraId="64AECCDD" w14:textId="77777777" w:rsidR="00597BDF" w:rsidRPr="00384007" w:rsidRDefault="00597BDF">
      <w:pPr>
        <w:rPr>
          <w:rFonts w:ascii="Times New Roman" w:eastAsia="Times New Roman" w:hAnsi="Times New Roman"/>
          <w:b/>
          <w:color w:val="FF0000"/>
          <w:sz w:val="24"/>
          <w:szCs w:val="24"/>
          <w:lang w:eastAsia="ru-RU"/>
        </w:rPr>
      </w:pPr>
      <w:r w:rsidRPr="00384007">
        <w:rPr>
          <w:rFonts w:ascii="Times New Roman" w:eastAsia="Times New Roman" w:hAnsi="Times New Roman"/>
          <w:b/>
          <w:color w:val="FF0000"/>
          <w:sz w:val="24"/>
          <w:szCs w:val="24"/>
          <w:lang w:eastAsia="ru-RU"/>
        </w:rPr>
        <w:br w:type="page"/>
      </w:r>
    </w:p>
    <w:p w14:paraId="1A8A643A" w14:textId="1CE6FE19" w:rsidR="006367D8" w:rsidRPr="00FC6AAE" w:rsidRDefault="006367D8" w:rsidP="006367D8">
      <w:pPr>
        <w:spacing w:after="0" w:line="240" w:lineRule="auto"/>
        <w:jc w:val="right"/>
        <w:outlineLvl w:val="0"/>
        <w:rPr>
          <w:rFonts w:ascii="Times New Roman" w:eastAsia="Times New Roman" w:hAnsi="Times New Roman"/>
          <w:b/>
          <w:sz w:val="24"/>
          <w:szCs w:val="24"/>
          <w:lang w:eastAsia="ru-RU"/>
        </w:rPr>
      </w:pPr>
      <w:r w:rsidRPr="00FC6AAE">
        <w:rPr>
          <w:rFonts w:ascii="Times New Roman" w:eastAsia="Times New Roman" w:hAnsi="Times New Roman"/>
          <w:b/>
          <w:sz w:val="24"/>
          <w:szCs w:val="24"/>
          <w:lang w:eastAsia="ru-RU"/>
        </w:rPr>
        <w:lastRenderedPageBreak/>
        <w:t>Додаток 1</w:t>
      </w:r>
    </w:p>
    <w:p w14:paraId="7836C487" w14:textId="6B363866" w:rsidR="0036110D" w:rsidRPr="00FC6AAE" w:rsidRDefault="00250229" w:rsidP="0036110D">
      <w:pPr>
        <w:spacing w:after="0" w:line="240" w:lineRule="auto"/>
        <w:jc w:val="center"/>
        <w:rPr>
          <w:rFonts w:ascii="Times New Roman" w:eastAsia="Times New Roman" w:hAnsi="Times New Roman"/>
          <w:b/>
          <w:bCs/>
          <w:sz w:val="24"/>
          <w:szCs w:val="24"/>
          <w:lang w:eastAsia="ru-RU"/>
        </w:rPr>
      </w:pPr>
      <w:r w:rsidRPr="00FC6AAE">
        <w:rPr>
          <w:rFonts w:ascii="Times New Roman" w:eastAsia="Times New Roman" w:hAnsi="Times New Roman"/>
          <w:b/>
          <w:bCs/>
          <w:sz w:val="24"/>
          <w:szCs w:val="24"/>
          <w:lang w:eastAsia="ru-RU"/>
        </w:rPr>
        <w:t>ЛОТ 1</w:t>
      </w:r>
    </w:p>
    <w:p w14:paraId="5B9423F1" w14:textId="77777777" w:rsidR="006A5EE4" w:rsidRPr="00FC6AAE" w:rsidRDefault="006A5EE4" w:rsidP="006A5EE4">
      <w:pPr>
        <w:spacing w:after="0" w:line="240" w:lineRule="auto"/>
        <w:jc w:val="center"/>
        <w:rPr>
          <w:rFonts w:ascii="Times New Roman" w:eastAsia="Times New Roman" w:hAnsi="Times New Roman"/>
          <w:b/>
          <w:bCs/>
          <w:sz w:val="24"/>
          <w:szCs w:val="24"/>
          <w:lang w:eastAsia="ru-RU"/>
        </w:rPr>
      </w:pPr>
      <w:r w:rsidRPr="00FC6AAE">
        <w:rPr>
          <w:rFonts w:ascii="Times New Roman" w:eastAsia="Times New Roman" w:hAnsi="Times New Roman"/>
          <w:b/>
          <w:bCs/>
          <w:sz w:val="24"/>
          <w:szCs w:val="24"/>
          <w:lang w:eastAsia="ru-RU"/>
        </w:rPr>
        <w:t xml:space="preserve">Тендерна форма «Пропозиція» </w:t>
      </w:r>
    </w:p>
    <w:p w14:paraId="4971E128" w14:textId="276C399B" w:rsidR="006A5EE4" w:rsidRPr="00FC6AAE" w:rsidRDefault="006A5EE4" w:rsidP="006A5EE4">
      <w:pPr>
        <w:spacing w:after="0" w:line="240" w:lineRule="auto"/>
        <w:ind w:firstLine="567"/>
        <w:jc w:val="both"/>
        <w:rPr>
          <w:rFonts w:ascii="Times New Roman" w:eastAsia="Times New Roman" w:hAnsi="Times New Roman"/>
          <w:b/>
          <w:i/>
          <w:sz w:val="24"/>
          <w:szCs w:val="24"/>
          <w:lang w:eastAsia="ru-RU"/>
        </w:rPr>
      </w:pPr>
      <w:r w:rsidRPr="00FC6AAE">
        <w:rPr>
          <w:rFonts w:ascii="Times New Roman" w:eastAsia="Times New Roman" w:hAnsi="Times New Roman"/>
          <w:sz w:val="24"/>
          <w:szCs w:val="24"/>
          <w:lang w:eastAsia="ru-RU"/>
        </w:rPr>
        <w:t xml:space="preserve">Ми, </w:t>
      </w:r>
      <w:r w:rsidRPr="00FC6AAE">
        <w:rPr>
          <w:rFonts w:ascii="Times New Roman" w:eastAsia="Times New Roman" w:hAnsi="Times New Roman"/>
          <w:i/>
          <w:sz w:val="24"/>
          <w:szCs w:val="24"/>
          <w:lang w:eastAsia="ru-RU"/>
        </w:rPr>
        <w:t>(найменування Учасника)</w:t>
      </w:r>
      <w:r w:rsidRPr="00FC6AAE">
        <w:rPr>
          <w:rFonts w:ascii="Times New Roman" w:eastAsia="Times New Roman" w:hAnsi="Times New Roman"/>
          <w:sz w:val="24"/>
          <w:szCs w:val="24"/>
          <w:lang w:eastAsia="ru-RU"/>
        </w:rPr>
        <w:t xml:space="preserve">, надаємо пропозицію щодо участі у процедурі відкритих торгів за предметом закупівлі </w:t>
      </w:r>
      <w:r w:rsidR="00B62C2D" w:rsidRPr="00FC6AAE">
        <w:rPr>
          <w:rFonts w:ascii="Times New Roman" w:eastAsia="Times New Roman" w:hAnsi="Times New Roman"/>
          <w:b/>
          <w:i/>
          <w:sz w:val="24"/>
          <w:szCs w:val="24"/>
          <w:lang w:eastAsia="ru-RU"/>
        </w:rPr>
        <w:t>«</w:t>
      </w:r>
      <w:r w:rsidR="00FC6AAE" w:rsidRPr="00FC6AAE">
        <w:rPr>
          <w:rFonts w:ascii="Times New Roman" w:eastAsia="Times New Roman" w:hAnsi="Times New Roman"/>
          <w:b/>
          <w:i/>
          <w:sz w:val="24"/>
          <w:szCs w:val="24"/>
          <w:lang w:eastAsia="ru-RU"/>
        </w:rPr>
        <w:t>38630000-0 Астрономічні та оптичні прилади (лот 1 – монокуляри)</w:t>
      </w:r>
      <w:r w:rsidRPr="00FC6AAE">
        <w:rPr>
          <w:rFonts w:ascii="Times New Roman" w:eastAsia="Times New Roman" w:hAnsi="Times New Roman"/>
          <w:b/>
          <w:i/>
          <w:sz w:val="24"/>
          <w:szCs w:val="24"/>
          <w:lang w:eastAsia="ru-RU"/>
        </w:rPr>
        <w:t>».</w:t>
      </w:r>
    </w:p>
    <w:tbl>
      <w:tblPr>
        <w:tblW w:w="10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5245"/>
        <w:gridCol w:w="1417"/>
        <w:gridCol w:w="1701"/>
        <w:gridCol w:w="960"/>
      </w:tblGrid>
      <w:tr w:rsidR="00384007" w:rsidRPr="00FC6AAE" w14:paraId="363F7269" w14:textId="77777777" w:rsidTr="00250229">
        <w:tc>
          <w:tcPr>
            <w:tcW w:w="841" w:type="dxa"/>
            <w:shd w:val="clear" w:color="auto" w:fill="auto"/>
            <w:tcMar>
              <w:top w:w="100" w:type="dxa"/>
              <w:left w:w="100" w:type="dxa"/>
              <w:bottom w:w="100" w:type="dxa"/>
              <w:right w:w="100" w:type="dxa"/>
            </w:tcMar>
            <w:vAlign w:val="center"/>
          </w:tcPr>
          <w:p w14:paraId="7390ACFE" w14:textId="6CE30C74" w:rsidR="000F4AD1" w:rsidRPr="00FC6AAE" w:rsidRDefault="000F4AD1" w:rsidP="000F4AD1">
            <w:pPr>
              <w:spacing w:after="0" w:line="240" w:lineRule="auto"/>
              <w:jc w:val="center"/>
              <w:rPr>
                <w:rFonts w:ascii="Times New Roman" w:eastAsia="Times New Roman" w:hAnsi="Times New Roman"/>
                <w:b/>
                <w:i/>
                <w:sz w:val="24"/>
                <w:lang w:eastAsia="ru-RU"/>
              </w:rPr>
            </w:pPr>
            <w:r w:rsidRPr="00FC6AAE">
              <w:rPr>
                <w:rFonts w:ascii="Times New Roman" w:eastAsia="Times New Roman" w:hAnsi="Times New Roman"/>
                <w:b/>
                <w:i/>
                <w:sz w:val="24"/>
                <w:lang w:eastAsia="ru-RU"/>
              </w:rPr>
              <w:t>№</w:t>
            </w:r>
          </w:p>
          <w:p w14:paraId="287257A8" w14:textId="104991F3" w:rsidR="000F4AD1" w:rsidRPr="00FC6AAE" w:rsidRDefault="000F4AD1" w:rsidP="000F4AD1">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b/>
                <w:i/>
                <w:sz w:val="24"/>
                <w:lang w:eastAsia="ru-RU"/>
              </w:rPr>
              <w:t>з/п</w:t>
            </w:r>
          </w:p>
        </w:tc>
        <w:tc>
          <w:tcPr>
            <w:tcW w:w="5245" w:type="dxa"/>
            <w:shd w:val="clear" w:color="auto" w:fill="auto"/>
            <w:tcMar>
              <w:top w:w="100" w:type="dxa"/>
              <w:left w:w="100" w:type="dxa"/>
              <w:bottom w:w="100" w:type="dxa"/>
              <w:right w:w="100" w:type="dxa"/>
            </w:tcMar>
            <w:vAlign w:val="center"/>
          </w:tcPr>
          <w:p w14:paraId="459985C6" w14:textId="6FFD485C" w:rsidR="000F4AD1" w:rsidRPr="00FC6AAE" w:rsidRDefault="000F4AD1" w:rsidP="00FC6AAE">
            <w:pPr>
              <w:widowControl w:val="0"/>
              <w:pBdr>
                <w:top w:val="nil"/>
                <w:left w:val="nil"/>
                <w:bottom w:val="nil"/>
                <w:right w:val="nil"/>
                <w:between w:val="nil"/>
              </w:pBdr>
              <w:spacing w:after="0" w:line="240" w:lineRule="auto"/>
              <w:jc w:val="center"/>
              <w:rPr>
                <w:rFonts w:ascii="Times New Roman" w:eastAsia="Times New Roman" w:hAnsi="Times New Roman"/>
                <w:b/>
                <w:i/>
                <w:sz w:val="24"/>
                <w:szCs w:val="24"/>
                <w:lang w:eastAsia="ru-RU"/>
              </w:rPr>
            </w:pPr>
            <w:r w:rsidRPr="00FC6AAE">
              <w:rPr>
                <w:rFonts w:ascii="Times New Roman" w:eastAsia="Times New Roman" w:hAnsi="Times New Roman"/>
                <w:b/>
                <w:i/>
                <w:sz w:val="24"/>
                <w:szCs w:val="24"/>
                <w:lang w:eastAsia="ru-RU"/>
              </w:rPr>
              <w:t xml:space="preserve">Найменування, </w:t>
            </w:r>
            <w:r w:rsidR="00B61052" w:rsidRPr="00FC6AAE">
              <w:rPr>
                <w:rFonts w:ascii="Times New Roman" w:eastAsia="Times New Roman" w:hAnsi="Times New Roman"/>
                <w:b/>
                <w:i/>
                <w:sz w:val="24"/>
                <w:szCs w:val="24"/>
                <w:lang w:eastAsia="ru-RU"/>
              </w:rPr>
              <w:t xml:space="preserve">марка та </w:t>
            </w:r>
            <w:r w:rsidRPr="00FC6AAE">
              <w:rPr>
                <w:rFonts w:ascii="Times New Roman" w:eastAsia="Times New Roman" w:hAnsi="Times New Roman"/>
                <w:b/>
                <w:i/>
                <w:sz w:val="24"/>
                <w:szCs w:val="24"/>
                <w:lang w:eastAsia="ru-RU"/>
              </w:rPr>
              <w:t>модель</w:t>
            </w:r>
            <w:r w:rsidR="00430917" w:rsidRPr="00FC6AAE">
              <w:rPr>
                <w:rFonts w:ascii="Times New Roman" w:eastAsia="Times New Roman" w:hAnsi="Times New Roman"/>
                <w:b/>
                <w:i/>
                <w:sz w:val="24"/>
                <w:szCs w:val="24"/>
                <w:lang w:eastAsia="ru-RU"/>
              </w:rPr>
              <w:t xml:space="preserve"> (</w:t>
            </w:r>
            <w:r w:rsidR="00FC6AAE" w:rsidRPr="00FC6AAE">
              <w:rPr>
                <w:rFonts w:ascii="Times New Roman" w:eastAsia="Times New Roman" w:hAnsi="Times New Roman"/>
                <w:b/>
                <w:i/>
                <w:sz w:val="24"/>
                <w:szCs w:val="24"/>
                <w:lang w:eastAsia="ru-RU"/>
              </w:rPr>
              <w:t>заповнюється учасником</w:t>
            </w:r>
            <w:r w:rsidR="00430917" w:rsidRPr="00FC6AAE">
              <w:rPr>
                <w:rFonts w:ascii="Times New Roman" w:eastAsia="Times New Roman" w:hAnsi="Times New Roman"/>
                <w:b/>
                <w:i/>
                <w:sz w:val="24"/>
                <w:szCs w:val="24"/>
                <w:lang w:eastAsia="ru-RU"/>
              </w:rPr>
              <w:t>)</w:t>
            </w:r>
          </w:p>
        </w:tc>
        <w:tc>
          <w:tcPr>
            <w:tcW w:w="1417" w:type="dxa"/>
            <w:vAlign w:val="center"/>
          </w:tcPr>
          <w:p w14:paraId="0F641CAF" w14:textId="77777777" w:rsidR="000F4AD1" w:rsidRPr="00FC6AAE" w:rsidRDefault="000F4AD1" w:rsidP="000F4AD1">
            <w:pPr>
              <w:spacing w:after="0" w:line="240" w:lineRule="auto"/>
              <w:jc w:val="center"/>
              <w:rPr>
                <w:rFonts w:ascii="Times New Roman" w:eastAsia="Times New Roman" w:hAnsi="Times New Roman"/>
                <w:b/>
                <w:bCs/>
                <w:i/>
                <w:sz w:val="24"/>
                <w:lang w:eastAsia="ru-RU"/>
              </w:rPr>
            </w:pPr>
            <w:r w:rsidRPr="00FC6AAE">
              <w:rPr>
                <w:rFonts w:ascii="Times New Roman" w:eastAsia="Times New Roman" w:hAnsi="Times New Roman"/>
                <w:b/>
                <w:bCs/>
                <w:i/>
                <w:sz w:val="24"/>
                <w:lang w:eastAsia="ru-RU"/>
              </w:rPr>
              <w:t>Кіль-</w:t>
            </w:r>
          </w:p>
          <w:p w14:paraId="2DADCA2F" w14:textId="0D08AC29" w:rsidR="000F4AD1" w:rsidRPr="00FC6AAE" w:rsidRDefault="0010174A" w:rsidP="00FC6AA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b/>
                <w:bCs/>
                <w:i/>
                <w:sz w:val="24"/>
                <w:lang w:eastAsia="ru-RU"/>
              </w:rPr>
              <w:t>к</w:t>
            </w:r>
            <w:r w:rsidR="006B1C57" w:rsidRPr="00FC6AAE">
              <w:rPr>
                <w:rFonts w:ascii="Times New Roman" w:eastAsia="Times New Roman" w:hAnsi="Times New Roman"/>
                <w:b/>
                <w:bCs/>
                <w:i/>
                <w:sz w:val="24"/>
                <w:lang w:eastAsia="ru-RU"/>
              </w:rPr>
              <w:t>ість</w:t>
            </w:r>
            <w:r w:rsidRPr="00FC6AAE">
              <w:rPr>
                <w:rFonts w:ascii="Times New Roman" w:eastAsia="Times New Roman" w:hAnsi="Times New Roman"/>
                <w:b/>
                <w:bCs/>
                <w:i/>
                <w:sz w:val="24"/>
                <w:lang w:eastAsia="ru-RU"/>
              </w:rPr>
              <w:t xml:space="preserve">, </w:t>
            </w:r>
            <w:proofErr w:type="spellStart"/>
            <w:r w:rsidR="00FC6AAE" w:rsidRPr="00FC6AAE">
              <w:rPr>
                <w:rFonts w:ascii="Times New Roman" w:eastAsia="Times New Roman" w:hAnsi="Times New Roman"/>
                <w:b/>
                <w:bCs/>
                <w:i/>
                <w:sz w:val="24"/>
                <w:lang w:eastAsia="ru-RU"/>
              </w:rPr>
              <w:t>шт</w:t>
            </w:r>
            <w:proofErr w:type="spellEnd"/>
          </w:p>
        </w:tc>
        <w:tc>
          <w:tcPr>
            <w:tcW w:w="1701" w:type="dxa"/>
          </w:tcPr>
          <w:p w14:paraId="7F322AF6" w14:textId="567F0642" w:rsidR="000F4AD1" w:rsidRPr="00FC6AAE" w:rsidRDefault="000F4AD1"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b/>
                <w:i/>
                <w:sz w:val="24"/>
                <w:szCs w:val="24"/>
                <w:lang w:eastAsia="ru-RU"/>
              </w:rPr>
              <w:t xml:space="preserve">Ціна за </w:t>
            </w:r>
            <w:r w:rsidR="00B61052" w:rsidRPr="00FC6AAE">
              <w:rPr>
                <w:rFonts w:ascii="Times New Roman" w:eastAsia="Times New Roman" w:hAnsi="Times New Roman"/>
                <w:b/>
                <w:i/>
                <w:sz w:val="24"/>
                <w:szCs w:val="24"/>
                <w:lang w:eastAsia="ru-RU"/>
              </w:rPr>
              <w:t>одиницю</w:t>
            </w:r>
            <w:r w:rsidRPr="00FC6AAE">
              <w:rPr>
                <w:rFonts w:ascii="Times New Roman" w:eastAsia="Times New Roman" w:hAnsi="Times New Roman"/>
                <w:b/>
                <w:i/>
                <w:sz w:val="24"/>
                <w:szCs w:val="24"/>
                <w:lang w:eastAsia="ru-RU"/>
              </w:rPr>
              <w:t>, грн</w:t>
            </w:r>
          </w:p>
        </w:tc>
        <w:tc>
          <w:tcPr>
            <w:tcW w:w="960" w:type="dxa"/>
          </w:tcPr>
          <w:p w14:paraId="6B3E81E6" w14:textId="77777777" w:rsidR="000F4AD1" w:rsidRPr="00FC6AAE" w:rsidRDefault="000F4AD1" w:rsidP="000F4AD1">
            <w:pPr>
              <w:spacing w:after="0" w:line="240" w:lineRule="auto"/>
              <w:jc w:val="center"/>
              <w:rPr>
                <w:rFonts w:ascii="Times New Roman" w:eastAsia="Times New Roman" w:hAnsi="Times New Roman"/>
                <w:b/>
                <w:i/>
                <w:sz w:val="24"/>
                <w:szCs w:val="24"/>
                <w:lang w:eastAsia="ru-RU"/>
              </w:rPr>
            </w:pPr>
            <w:r w:rsidRPr="00FC6AAE">
              <w:rPr>
                <w:rFonts w:ascii="Times New Roman" w:eastAsia="Times New Roman" w:hAnsi="Times New Roman"/>
                <w:b/>
                <w:i/>
                <w:sz w:val="24"/>
                <w:szCs w:val="24"/>
                <w:lang w:eastAsia="ru-RU"/>
              </w:rPr>
              <w:t>Сума,</w:t>
            </w:r>
          </w:p>
          <w:p w14:paraId="42A720EB" w14:textId="580A4BD7" w:rsidR="000F4AD1" w:rsidRPr="00FC6AAE" w:rsidRDefault="000F4AD1" w:rsidP="000F4AD1">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b/>
                <w:i/>
                <w:sz w:val="24"/>
                <w:szCs w:val="24"/>
                <w:lang w:eastAsia="ru-RU"/>
              </w:rPr>
              <w:t>грн</w:t>
            </w:r>
          </w:p>
        </w:tc>
      </w:tr>
      <w:tr w:rsidR="00384007" w:rsidRPr="00FC6AAE" w14:paraId="410BD8BF" w14:textId="77777777" w:rsidTr="00250229">
        <w:tc>
          <w:tcPr>
            <w:tcW w:w="841" w:type="dxa"/>
            <w:shd w:val="clear" w:color="auto" w:fill="auto"/>
            <w:tcMar>
              <w:top w:w="100" w:type="dxa"/>
              <w:left w:w="100" w:type="dxa"/>
              <w:bottom w:w="100" w:type="dxa"/>
              <w:right w:w="100" w:type="dxa"/>
            </w:tcMar>
          </w:tcPr>
          <w:p w14:paraId="1A8DFD25" w14:textId="4994E898" w:rsidR="002F5DB1" w:rsidRPr="00FC6AAE" w:rsidRDefault="008C2680"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1</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53388" w14:textId="36C314CD" w:rsidR="002F5DB1" w:rsidRPr="00FC6AAE" w:rsidRDefault="00FC6AAE" w:rsidP="00FC6AAE">
            <w:pPr>
              <w:widowControl w:val="0"/>
              <w:pBdr>
                <w:top w:val="nil"/>
                <w:left w:val="nil"/>
                <w:bottom w:val="nil"/>
                <w:right w:val="nil"/>
                <w:between w:val="nil"/>
              </w:pBdr>
              <w:spacing w:after="0" w:line="240" w:lineRule="auto"/>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 xml:space="preserve">монокуляри нічного бачення, </w:t>
            </w:r>
            <w:r w:rsidR="00EF3CF9" w:rsidRPr="00FC6AAE">
              <w:rPr>
                <w:rFonts w:ascii="Times New Roman" w:eastAsia="Times New Roman" w:hAnsi="Times New Roman"/>
                <w:sz w:val="24"/>
                <w:szCs w:val="24"/>
                <w:lang w:eastAsia="ru-RU"/>
              </w:rPr>
              <w:t>____________</w:t>
            </w:r>
          </w:p>
        </w:tc>
        <w:tc>
          <w:tcPr>
            <w:tcW w:w="1417" w:type="dxa"/>
            <w:tcBorders>
              <w:top w:val="single" w:sz="8" w:space="0" w:color="000000"/>
              <w:left w:val="single" w:sz="8" w:space="0" w:color="000000"/>
              <w:bottom w:val="single" w:sz="8" w:space="0" w:color="000000"/>
              <w:right w:val="single" w:sz="8" w:space="0" w:color="000000"/>
            </w:tcBorders>
          </w:tcPr>
          <w:p w14:paraId="1806C000" w14:textId="754A3573" w:rsidR="002F5DB1" w:rsidRPr="00FC6AAE" w:rsidRDefault="00FC6AAE"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30</w:t>
            </w:r>
          </w:p>
        </w:tc>
        <w:tc>
          <w:tcPr>
            <w:tcW w:w="1701" w:type="dxa"/>
          </w:tcPr>
          <w:p w14:paraId="56008070" w14:textId="77777777" w:rsidR="002F5DB1" w:rsidRPr="00FC6AAE" w:rsidRDefault="002F5DB1"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960" w:type="dxa"/>
          </w:tcPr>
          <w:p w14:paraId="6C4C2A9E" w14:textId="77777777" w:rsidR="002F5DB1" w:rsidRPr="00FC6AAE" w:rsidRDefault="002F5DB1"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r>
      <w:tr w:rsidR="00FC6AAE" w:rsidRPr="00FC6AAE" w14:paraId="5B3AC7A4" w14:textId="77777777" w:rsidTr="00250229">
        <w:tc>
          <w:tcPr>
            <w:tcW w:w="841" w:type="dxa"/>
            <w:shd w:val="clear" w:color="auto" w:fill="auto"/>
            <w:tcMar>
              <w:top w:w="100" w:type="dxa"/>
              <w:left w:w="100" w:type="dxa"/>
              <w:bottom w:w="100" w:type="dxa"/>
              <w:right w:w="100" w:type="dxa"/>
            </w:tcMar>
          </w:tcPr>
          <w:p w14:paraId="66622A8C" w14:textId="7909C9B9" w:rsidR="00FC6AAE" w:rsidRPr="00FC6AAE" w:rsidRDefault="00FC6AAE"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2</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71918" w14:textId="4FA98E40" w:rsidR="00FC6AAE" w:rsidRPr="00FC6AAE" w:rsidRDefault="00FC6AAE" w:rsidP="00430917">
            <w:pPr>
              <w:widowControl w:val="0"/>
              <w:pBdr>
                <w:top w:val="nil"/>
                <w:left w:val="nil"/>
                <w:bottom w:val="nil"/>
                <w:right w:val="nil"/>
                <w:between w:val="nil"/>
              </w:pBdr>
              <w:spacing w:after="0" w:line="240" w:lineRule="auto"/>
              <w:rPr>
                <w:rFonts w:ascii="Times New Roman" w:eastAsia="Times New Roman" w:hAnsi="Times New Roman"/>
                <w:sz w:val="24"/>
                <w:szCs w:val="24"/>
                <w:lang w:eastAsia="ru-RU"/>
              </w:rPr>
            </w:pPr>
            <w:proofErr w:type="spellStart"/>
            <w:r w:rsidRPr="00FC6AAE">
              <w:rPr>
                <w:rFonts w:ascii="Times New Roman" w:eastAsia="Times New Roman" w:hAnsi="Times New Roman"/>
                <w:sz w:val="24"/>
                <w:szCs w:val="24"/>
                <w:lang w:eastAsia="ru-RU"/>
              </w:rPr>
              <w:t>тепловізійні</w:t>
            </w:r>
            <w:proofErr w:type="spellEnd"/>
            <w:r w:rsidRPr="00FC6AAE">
              <w:rPr>
                <w:rFonts w:ascii="Times New Roman" w:eastAsia="Times New Roman" w:hAnsi="Times New Roman"/>
                <w:sz w:val="24"/>
                <w:szCs w:val="24"/>
                <w:lang w:eastAsia="ru-RU"/>
              </w:rPr>
              <w:t xml:space="preserve"> монокуляри</w:t>
            </w:r>
            <w:r w:rsidRPr="00FC6AAE">
              <w:rPr>
                <w:rFonts w:ascii="Times New Roman" w:eastAsia="Times New Roman" w:hAnsi="Times New Roman"/>
                <w:sz w:val="24"/>
                <w:szCs w:val="24"/>
                <w:lang w:eastAsia="ru-RU"/>
              </w:rPr>
              <w:t>, _______________</w:t>
            </w:r>
          </w:p>
        </w:tc>
        <w:tc>
          <w:tcPr>
            <w:tcW w:w="1417" w:type="dxa"/>
            <w:tcBorders>
              <w:top w:val="single" w:sz="8" w:space="0" w:color="000000"/>
              <w:left w:val="single" w:sz="8" w:space="0" w:color="000000"/>
              <w:bottom w:val="single" w:sz="8" w:space="0" w:color="000000"/>
              <w:right w:val="single" w:sz="8" w:space="0" w:color="000000"/>
            </w:tcBorders>
          </w:tcPr>
          <w:p w14:paraId="2E5A9E90" w14:textId="3AF176C3" w:rsidR="00FC6AAE" w:rsidRPr="00FC6AAE" w:rsidRDefault="00FC6AAE"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5</w:t>
            </w:r>
          </w:p>
        </w:tc>
        <w:tc>
          <w:tcPr>
            <w:tcW w:w="1701" w:type="dxa"/>
          </w:tcPr>
          <w:p w14:paraId="6581C2EB" w14:textId="77777777" w:rsidR="00FC6AAE" w:rsidRPr="00FC6AAE" w:rsidRDefault="00FC6AAE"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960" w:type="dxa"/>
          </w:tcPr>
          <w:p w14:paraId="3E1F8B96" w14:textId="77777777" w:rsidR="00FC6AAE" w:rsidRPr="00FC6AAE" w:rsidRDefault="00FC6AAE" w:rsidP="00B61052">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r>
      <w:tr w:rsidR="00FC6AAE" w:rsidRPr="00FC6AAE" w14:paraId="462D0590" w14:textId="77777777" w:rsidTr="00FC6AAE">
        <w:trPr>
          <w:trHeight w:val="144"/>
        </w:trPr>
        <w:tc>
          <w:tcPr>
            <w:tcW w:w="9204" w:type="dxa"/>
            <w:gridSpan w:val="4"/>
            <w:shd w:val="clear" w:color="auto" w:fill="auto"/>
            <w:tcMar>
              <w:top w:w="100" w:type="dxa"/>
              <w:left w:w="100" w:type="dxa"/>
              <w:bottom w:w="100" w:type="dxa"/>
              <w:right w:w="100" w:type="dxa"/>
            </w:tcMar>
          </w:tcPr>
          <w:p w14:paraId="74738E4D" w14:textId="61189954" w:rsidR="000F4AD1" w:rsidRPr="00FC6AAE" w:rsidRDefault="000F4AD1" w:rsidP="000F4AD1">
            <w:pPr>
              <w:widowControl w:val="0"/>
              <w:pBdr>
                <w:top w:val="nil"/>
                <w:left w:val="nil"/>
                <w:bottom w:val="nil"/>
                <w:right w:val="nil"/>
                <w:between w:val="nil"/>
              </w:pBdr>
              <w:spacing w:after="0" w:line="240" w:lineRule="auto"/>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Всього, грн.:</w:t>
            </w:r>
          </w:p>
        </w:tc>
        <w:tc>
          <w:tcPr>
            <w:tcW w:w="960" w:type="dxa"/>
          </w:tcPr>
          <w:p w14:paraId="102713BD" w14:textId="77777777" w:rsidR="000F4AD1" w:rsidRPr="00FC6AAE" w:rsidRDefault="000F4AD1" w:rsidP="000F4AD1">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r>
    </w:tbl>
    <w:p w14:paraId="72D3E4C2" w14:textId="77777777" w:rsidR="006A5EE4" w:rsidRPr="00FC6AAE" w:rsidRDefault="006A5EE4" w:rsidP="006A5EE4">
      <w:pPr>
        <w:spacing w:after="0" w:line="240" w:lineRule="auto"/>
        <w:ind w:left="180"/>
        <w:jc w:val="both"/>
        <w:rPr>
          <w:rFonts w:ascii="Times New Roman" w:eastAsia="Times New Roman" w:hAnsi="Times New Roman"/>
          <w:i/>
          <w:sz w:val="24"/>
          <w:szCs w:val="24"/>
          <w:lang w:eastAsia="ru-RU"/>
        </w:rPr>
      </w:pPr>
      <w:r w:rsidRPr="00FC6AAE">
        <w:rPr>
          <w:rFonts w:ascii="Times New Roman" w:eastAsia="Times New Roman" w:hAnsi="Times New Roman"/>
          <w:i/>
          <w:sz w:val="24"/>
          <w:szCs w:val="24"/>
          <w:lang w:eastAsia="ru-RU"/>
        </w:rPr>
        <w:t>Ціна  пропозиції (прописом)_________________________ грн. __ коп. з/без ПДВ</w:t>
      </w:r>
    </w:p>
    <w:p w14:paraId="6A8E613C" w14:textId="77777777" w:rsidR="006A5EE4" w:rsidRPr="00FC6AAE" w:rsidRDefault="006A5EE4" w:rsidP="006A5EE4">
      <w:pPr>
        <w:spacing w:after="0" w:line="240" w:lineRule="auto"/>
        <w:ind w:left="180" w:firstLine="360"/>
        <w:jc w:val="both"/>
        <w:rPr>
          <w:rFonts w:ascii="Times New Roman" w:eastAsia="Times New Roman" w:hAnsi="Times New Roman"/>
          <w:sz w:val="10"/>
          <w:szCs w:val="10"/>
          <w:lang w:eastAsia="ru-RU"/>
        </w:rPr>
      </w:pPr>
    </w:p>
    <w:p w14:paraId="733537A0" w14:textId="77777777" w:rsidR="006A5EE4" w:rsidRPr="00FC6AAE" w:rsidRDefault="006A5EE4" w:rsidP="006A5EE4">
      <w:pPr>
        <w:spacing w:after="0" w:line="240" w:lineRule="auto"/>
        <w:ind w:left="180" w:firstLine="360"/>
        <w:jc w:val="both"/>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Наша пропозиція залишається дійсною протягом 90 днів із дати кінцевого строку подання тендерних пропозицій.</w:t>
      </w:r>
    </w:p>
    <w:p w14:paraId="5BA3E67D" w14:textId="77777777" w:rsidR="006A5EE4" w:rsidRPr="00FC6AAE" w:rsidRDefault="006A5EE4" w:rsidP="006A5EE4">
      <w:pPr>
        <w:spacing w:after="0" w:line="240" w:lineRule="auto"/>
        <w:ind w:left="180" w:firstLine="360"/>
        <w:jc w:val="both"/>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39CE42DF" w14:textId="77777777" w:rsidR="006A5EE4" w:rsidRPr="00FC6AAE" w:rsidRDefault="006A5EE4" w:rsidP="006A5EE4">
      <w:pPr>
        <w:spacing w:after="0" w:line="240" w:lineRule="auto"/>
        <w:ind w:left="180" w:firstLine="360"/>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Розрахунок ціни здійснено відповідно до чинного законодавства України.</w:t>
      </w:r>
    </w:p>
    <w:p w14:paraId="38E82959" w14:textId="57C26AC4" w:rsidR="006A5EE4" w:rsidRPr="00FC6AAE" w:rsidRDefault="006A5EE4" w:rsidP="006A5EE4">
      <w:pPr>
        <w:spacing w:after="0" w:line="240" w:lineRule="auto"/>
        <w:ind w:left="180" w:firstLine="360"/>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З проектом договору про закупівлю, ознайомлені та згодні.</w:t>
      </w:r>
    </w:p>
    <w:p w14:paraId="5886CD2C" w14:textId="258B7BD2" w:rsidR="00C704D6" w:rsidRPr="00FC6AAE" w:rsidRDefault="00C704D6" w:rsidP="006A5EE4">
      <w:pPr>
        <w:spacing w:after="0" w:line="240" w:lineRule="auto"/>
        <w:ind w:left="180" w:firstLine="360"/>
        <w:rPr>
          <w:rFonts w:ascii="Times New Roman" w:eastAsia="Times New Roman" w:hAnsi="Times New Roman"/>
          <w:sz w:val="24"/>
          <w:szCs w:val="24"/>
          <w:lang w:eastAsia="x-none"/>
        </w:rPr>
      </w:pPr>
      <w:r w:rsidRPr="00FC6AAE">
        <w:rPr>
          <w:rFonts w:ascii="Times New Roman" w:eastAsia="Times New Roman" w:hAnsi="Times New Roman"/>
          <w:sz w:val="24"/>
          <w:szCs w:val="24"/>
          <w:lang w:eastAsia="x-none"/>
        </w:rPr>
        <w:t>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w:t>
      </w:r>
    </w:p>
    <w:p w14:paraId="004A216C" w14:textId="77777777" w:rsidR="006A5EE4" w:rsidRPr="00FC6AAE" w:rsidRDefault="006A5EE4" w:rsidP="006A5EE4">
      <w:pPr>
        <w:spacing w:after="0" w:line="240" w:lineRule="auto"/>
        <w:ind w:left="180" w:firstLine="360"/>
        <w:rPr>
          <w:rFonts w:ascii="Times New Roman" w:eastAsia="Times New Roman" w:hAnsi="Times New Roman"/>
          <w:sz w:val="24"/>
          <w:szCs w:val="24"/>
          <w:lang w:eastAsia="x-none"/>
        </w:rPr>
      </w:pPr>
      <w:r w:rsidRPr="00FC6AAE">
        <w:rPr>
          <w:rFonts w:ascii="Times New Roman" w:eastAsia="Times New Roman" w:hAnsi="Times New Roman"/>
          <w:i/>
          <w:iCs/>
          <w:lang w:eastAsia="x-none"/>
        </w:rPr>
        <w:t xml:space="preserve">Уповноважена особа Учасника (посада, ПІБ)                                           __________      (підпис)  </w:t>
      </w:r>
    </w:p>
    <w:p w14:paraId="36F0DBAA" w14:textId="77777777" w:rsidR="006A5EE4" w:rsidRPr="00717725" w:rsidRDefault="006A5EE4" w:rsidP="006A5EE4">
      <w:pPr>
        <w:spacing w:after="0" w:line="240" w:lineRule="auto"/>
        <w:ind w:left="567"/>
        <w:rPr>
          <w:rFonts w:ascii="Times New Roman" w:eastAsia="Times New Roman" w:hAnsi="Times New Roman"/>
          <w:i/>
          <w:sz w:val="8"/>
          <w:lang w:eastAsia="x-none"/>
        </w:rPr>
      </w:pPr>
    </w:p>
    <w:p w14:paraId="020D4911" w14:textId="5688B0D8" w:rsidR="006A5EE4" w:rsidRPr="00FC6AAE" w:rsidRDefault="006A5EE4" w:rsidP="006A5EE4">
      <w:pPr>
        <w:spacing w:after="0" w:line="240" w:lineRule="auto"/>
        <w:ind w:left="567"/>
        <w:rPr>
          <w:rFonts w:ascii="Times New Roman" w:eastAsia="Times New Roman" w:hAnsi="Times New Roman"/>
          <w:i/>
          <w:lang w:eastAsia="x-none"/>
        </w:rPr>
      </w:pPr>
      <w:r w:rsidRPr="00FC6AAE">
        <w:rPr>
          <w:rFonts w:ascii="Times New Roman" w:eastAsia="Times New Roman" w:hAnsi="Times New Roman"/>
          <w:i/>
          <w:lang w:eastAsia="x-none"/>
        </w:rPr>
        <w:t>Дата: „___” __________2023 р.</w:t>
      </w:r>
    </w:p>
    <w:p w14:paraId="737F8E51" w14:textId="77777777" w:rsidR="00D72AA6" w:rsidRPr="00FC6AAE" w:rsidRDefault="00D72AA6" w:rsidP="00250229">
      <w:pPr>
        <w:spacing w:after="0" w:line="240" w:lineRule="auto"/>
        <w:jc w:val="center"/>
        <w:rPr>
          <w:rFonts w:ascii="Times New Roman" w:eastAsia="Times New Roman" w:hAnsi="Times New Roman"/>
          <w:b/>
          <w:bCs/>
          <w:sz w:val="16"/>
          <w:szCs w:val="24"/>
          <w:lang w:eastAsia="ru-RU"/>
        </w:rPr>
      </w:pPr>
    </w:p>
    <w:p w14:paraId="5D1804DC" w14:textId="409371BF" w:rsidR="00250229" w:rsidRPr="00FC6AAE" w:rsidRDefault="00250229" w:rsidP="00250229">
      <w:pPr>
        <w:spacing w:after="0" w:line="240" w:lineRule="auto"/>
        <w:jc w:val="center"/>
        <w:rPr>
          <w:rFonts w:ascii="Times New Roman" w:eastAsia="Times New Roman" w:hAnsi="Times New Roman"/>
          <w:b/>
          <w:bCs/>
          <w:sz w:val="24"/>
          <w:szCs w:val="24"/>
          <w:lang w:eastAsia="ru-RU"/>
        </w:rPr>
      </w:pPr>
      <w:r w:rsidRPr="00FC6AAE">
        <w:rPr>
          <w:rFonts w:ascii="Times New Roman" w:eastAsia="Times New Roman" w:hAnsi="Times New Roman"/>
          <w:b/>
          <w:bCs/>
          <w:sz w:val="24"/>
          <w:szCs w:val="24"/>
          <w:lang w:eastAsia="ru-RU"/>
        </w:rPr>
        <w:t>ЛОТ 2</w:t>
      </w:r>
    </w:p>
    <w:p w14:paraId="19199F31" w14:textId="77777777" w:rsidR="00250229" w:rsidRPr="00FC6AAE" w:rsidRDefault="00250229" w:rsidP="00250229">
      <w:pPr>
        <w:spacing w:after="0" w:line="240" w:lineRule="auto"/>
        <w:jc w:val="center"/>
        <w:rPr>
          <w:rFonts w:ascii="Times New Roman" w:eastAsia="Times New Roman" w:hAnsi="Times New Roman"/>
          <w:b/>
          <w:bCs/>
          <w:sz w:val="24"/>
          <w:szCs w:val="24"/>
          <w:lang w:eastAsia="ru-RU"/>
        </w:rPr>
      </w:pPr>
      <w:r w:rsidRPr="00FC6AAE">
        <w:rPr>
          <w:rFonts w:ascii="Times New Roman" w:eastAsia="Times New Roman" w:hAnsi="Times New Roman"/>
          <w:b/>
          <w:bCs/>
          <w:sz w:val="24"/>
          <w:szCs w:val="24"/>
          <w:lang w:eastAsia="ru-RU"/>
        </w:rPr>
        <w:t xml:space="preserve">Тендерна форма «Пропозиція» </w:t>
      </w:r>
    </w:p>
    <w:p w14:paraId="460C5F99" w14:textId="62CDF31F" w:rsidR="00250229" w:rsidRPr="00FC6AAE" w:rsidRDefault="00250229" w:rsidP="00250229">
      <w:pPr>
        <w:spacing w:after="0" w:line="240" w:lineRule="auto"/>
        <w:ind w:firstLine="567"/>
        <w:jc w:val="both"/>
        <w:rPr>
          <w:rFonts w:ascii="Times New Roman" w:eastAsia="Times New Roman" w:hAnsi="Times New Roman"/>
          <w:b/>
          <w:i/>
          <w:sz w:val="24"/>
          <w:szCs w:val="24"/>
          <w:lang w:eastAsia="ru-RU"/>
        </w:rPr>
      </w:pPr>
      <w:r w:rsidRPr="00FC6AAE">
        <w:rPr>
          <w:rFonts w:ascii="Times New Roman" w:eastAsia="Times New Roman" w:hAnsi="Times New Roman"/>
          <w:sz w:val="24"/>
          <w:szCs w:val="24"/>
          <w:lang w:eastAsia="ru-RU"/>
        </w:rPr>
        <w:t xml:space="preserve">Ми, </w:t>
      </w:r>
      <w:r w:rsidRPr="00FC6AAE">
        <w:rPr>
          <w:rFonts w:ascii="Times New Roman" w:eastAsia="Times New Roman" w:hAnsi="Times New Roman"/>
          <w:i/>
          <w:sz w:val="24"/>
          <w:szCs w:val="24"/>
          <w:lang w:eastAsia="ru-RU"/>
        </w:rPr>
        <w:t>(найменування Учасника)</w:t>
      </w:r>
      <w:r w:rsidRPr="00FC6AAE">
        <w:rPr>
          <w:rFonts w:ascii="Times New Roman" w:eastAsia="Times New Roman" w:hAnsi="Times New Roman"/>
          <w:sz w:val="24"/>
          <w:szCs w:val="24"/>
          <w:lang w:eastAsia="ru-RU"/>
        </w:rPr>
        <w:t xml:space="preserve">, надаємо пропозицію щодо участі у процедурі відкритих торгів за предметом закупівлі </w:t>
      </w:r>
      <w:r w:rsidRPr="00FC6AAE">
        <w:rPr>
          <w:rFonts w:ascii="Times New Roman" w:eastAsia="Times New Roman" w:hAnsi="Times New Roman"/>
          <w:b/>
          <w:i/>
          <w:sz w:val="24"/>
          <w:szCs w:val="24"/>
          <w:lang w:eastAsia="ru-RU"/>
        </w:rPr>
        <w:t>«</w:t>
      </w:r>
      <w:r w:rsidR="00FC6AAE" w:rsidRPr="00FC6AAE">
        <w:rPr>
          <w:rFonts w:ascii="Times New Roman" w:eastAsia="Times New Roman" w:hAnsi="Times New Roman"/>
          <w:b/>
          <w:i/>
          <w:sz w:val="24"/>
          <w:szCs w:val="24"/>
          <w:lang w:eastAsia="ru-RU"/>
        </w:rPr>
        <w:t xml:space="preserve">38630000-0 Астрономічні та оптичні прилади (лот 2 – </w:t>
      </w:r>
      <w:proofErr w:type="spellStart"/>
      <w:r w:rsidR="00FC6AAE" w:rsidRPr="00FC6AAE">
        <w:rPr>
          <w:rFonts w:ascii="Times New Roman" w:eastAsia="Times New Roman" w:hAnsi="Times New Roman"/>
          <w:b/>
          <w:i/>
          <w:sz w:val="24"/>
          <w:szCs w:val="24"/>
          <w:lang w:eastAsia="ru-RU"/>
        </w:rPr>
        <w:t>тепловізійні</w:t>
      </w:r>
      <w:proofErr w:type="spellEnd"/>
      <w:r w:rsidR="00FC6AAE" w:rsidRPr="00FC6AAE">
        <w:rPr>
          <w:rFonts w:ascii="Times New Roman" w:eastAsia="Times New Roman" w:hAnsi="Times New Roman"/>
          <w:b/>
          <w:i/>
          <w:sz w:val="24"/>
          <w:szCs w:val="24"/>
          <w:lang w:eastAsia="ru-RU"/>
        </w:rPr>
        <w:t xml:space="preserve"> приціли)</w:t>
      </w:r>
      <w:r w:rsidRPr="00FC6AAE">
        <w:rPr>
          <w:rFonts w:ascii="Times New Roman" w:eastAsia="Times New Roman" w:hAnsi="Times New Roman"/>
          <w:b/>
          <w:i/>
          <w:sz w:val="24"/>
          <w:szCs w:val="24"/>
          <w:lang w:eastAsia="ru-RU"/>
        </w:rPr>
        <w:t>».</w:t>
      </w:r>
    </w:p>
    <w:tbl>
      <w:tblPr>
        <w:tblW w:w="10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5245"/>
        <w:gridCol w:w="1275"/>
        <w:gridCol w:w="1701"/>
        <w:gridCol w:w="14"/>
        <w:gridCol w:w="946"/>
        <w:gridCol w:w="14"/>
      </w:tblGrid>
      <w:tr w:rsidR="00384007" w:rsidRPr="00FC6AAE" w14:paraId="54964360" w14:textId="77777777" w:rsidTr="00494B14">
        <w:trPr>
          <w:gridAfter w:val="1"/>
          <w:wAfter w:w="14" w:type="dxa"/>
        </w:trPr>
        <w:tc>
          <w:tcPr>
            <w:tcW w:w="841" w:type="dxa"/>
            <w:shd w:val="clear" w:color="auto" w:fill="auto"/>
            <w:tcMar>
              <w:top w:w="100" w:type="dxa"/>
              <w:left w:w="100" w:type="dxa"/>
              <w:bottom w:w="100" w:type="dxa"/>
              <w:right w:w="100" w:type="dxa"/>
            </w:tcMar>
            <w:vAlign w:val="center"/>
          </w:tcPr>
          <w:p w14:paraId="499F817C" w14:textId="77777777" w:rsidR="00250229" w:rsidRPr="00FC6AAE" w:rsidRDefault="00250229" w:rsidP="0004002E">
            <w:pPr>
              <w:spacing w:after="0" w:line="240" w:lineRule="auto"/>
              <w:jc w:val="center"/>
              <w:rPr>
                <w:rFonts w:ascii="Times New Roman" w:eastAsia="Times New Roman" w:hAnsi="Times New Roman"/>
                <w:b/>
                <w:i/>
                <w:sz w:val="24"/>
                <w:lang w:eastAsia="ru-RU"/>
              </w:rPr>
            </w:pPr>
            <w:r w:rsidRPr="00FC6AAE">
              <w:rPr>
                <w:rFonts w:ascii="Times New Roman" w:eastAsia="Times New Roman" w:hAnsi="Times New Roman"/>
                <w:b/>
                <w:i/>
                <w:sz w:val="24"/>
                <w:lang w:eastAsia="ru-RU"/>
              </w:rPr>
              <w:t>№</w:t>
            </w:r>
          </w:p>
          <w:p w14:paraId="07374479" w14:textId="77777777" w:rsidR="00250229" w:rsidRPr="00FC6AAE" w:rsidRDefault="00250229" w:rsidP="0004002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b/>
                <w:i/>
                <w:sz w:val="24"/>
                <w:lang w:eastAsia="ru-RU"/>
              </w:rPr>
              <w:t>з/п</w:t>
            </w:r>
          </w:p>
        </w:tc>
        <w:tc>
          <w:tcPr>
            <w:tcW w:w="5245" w:type="dxa"/>
            <w:shd w:val="clear" w:color="auto" w:fill="auto"/>
            <w:tcMar>
              <w:top w:w="100" w:type="dxa"/>
              <w:left w:w="100" w:type="dxa"/>
              <w:bottom w:w="100" w:type="dxa"/>
              <w:right w:w="100" w:type="dxa"/>
            </w:tcMar>
            <w:vAlign w:val="center"/>
          </w:tcPr>
          <w:p w14:paraId="6E4A81F0" w14:textId="2592E136" w:rsidR="00250229" w:rsidRPr="00FC6AAE" w:rsidRDefault="00250229" w:rsidP="00FC6AAE">
            <w:pPr>
              <w:widowControl w:val="0"/>
              <w:pBdr>
                <w:top w:val="nil"/>
                <w:left w:val="nil"/>
                <w:bottom w:val="nil"/>
                <w:right w:val="nil"/>
                <w:between w:val="nil"/>
              </w:pBdr>
              <w:spacing w:after="0" w:line="240" w:lineRule="auto"/>
              <w:jc w:val="center"/>
              <w:rPr>
                <w:rFonts w:ascii="Times New Roman" w:eastAsia="Times New Roman" w:hAnsi="Times New Roman"/>
                <w:b/>
                <w:i/>
                <w:sz w:val="24"/>
                <w:szCs w:val="24"/>
                <w:lang w:eastAsia="ru-RU"/>
              </w:rPr>
            </w:pPr>
            <w:r w:rsidRPr="00FC6AAE">
              <w:rPr>
                <w:rFonts w:ascii="Times New Roman" w:eastAsia="Times New Roman" w:hAnsi="Times New Roman"/>
                <w:b/>
                <w:i/>
                <w:sz w:val="24"/>
                <w:szCs w:val="24"/>
                <w:lang w:eastAsia="ru-RU"/>
              </w:rPr>
              <w:t>Найменування, марка та модель</w:t>
            </w:r>
            <w:r w:rsidR="00D72AA6" w:rsidRPr="00FC6AAE">
              <w:rPr>
                <w:rFonts w:ascii="Times New Roman" w:eastAsia="Times New Roman" w:hAnsi="Times New Roman"/>
                <w:b/>
                <w:i/>
                <w:sz w:val="24"/>
                <w:szCs w:val="24"/>
                <w:lang w:eastAsia="ru-RU"/>
              </w:rPr>
              <w:t xml:space="preserve"> (</w:t>
            </w:r>
            <w:r w:rsidR="00FC6AAE" w:rsidRPr="00FC6AAE">
              <w:rPr>
                <w:rFonts w:ascii="Times New Roman" w:eastAsia="Times New Roman" w:hAnsi="Times New Roman"/>
                <w:b/>
                <w:i/>
                <w:sz w:val="24"/>
                <w:szCs w:val="24"/>
                <w:lang w:eastAsia="ru-RU"/>
              </w:rPr>
              <w:t>заповнюється учасником</w:t>
            </w:r>
            <w:r w:rsidR="00D72AA6" w:rsidRPr="00FC6AAE">
              <w:rPr>
                <w:rFonts w:ascii="Times New Roman" w:eastAsia="Times New Roman" w:hAnsi="Times New Roman"/>
                <w:b/>
                <w:i/>
                <w:sz w:val="24"/>
                <w:szCs w:val="24"/>
                <w:lang w:eastAsia="ru-RU"/>
              </w:rPr>
              <w:t>)</w:t>
            </w:r>
          </w:p>
        </w:tc>
        <w:tc>
          <w:tcPr>
            <w:tcW w:w="1275" w:type="dxa"/>
            <w:vAlign w:val="center"/>
          </w:tcPr>
          <w:p w14:paraId="3B67C5EE" w14:textId="77777777" w:rsidR="00250229" w:rsidRPr="00FC6AAE" w:rsidRDefault="00250229" w:rsidP="0004002E">
            <w:pPr>
              <w:spacing w:after="0" w:line="240" w:lineRule="auto"/>
              <w:jc w:val="center"/>
              <w:rPr>
                <w:rFonts w:ascii="Times New Roman" w:eastAsia="Times New Roman" w:hAnsi="Times New Roman"/>
                <w:b/>
                <w:bCs/>
                <w:i/>
                <w:sz w:val="24"/>
                <w:lang w:eastAsia="ru-RU"/>
              </w:rPr>
            </w:pPr>
            <w:r w:rsidRPr="00FC6AAE">
              <w:rPr>
                <w:rFonts w:ascii="Times New Roman" w:eastAsia="Times New Roman" w:hAnsi="Times New Roman"/>
                <w:b/>
                <w:bCs/>
                <w:i/>
                <w:sz w:val="24"/>
                <w:lang w:eastAsia="ru-RU"/>
              </w:rPr>
              <w:t>Кіль-</w:t>
            </w:r>
          </w:p>
          <w:p w14:paraId="17210B1D" w14:textId="2467E39B" w:rsidR="00250229" w:rsidRPr="00FC6AAE" w:rsidRDefault="00D72AA6" w:rsidP="00494B14">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b/>
                <w:bCs/>
                <w:i/>
                <w:sz w:val="24"/>
                <w:lang w:eastAsia="ru-RU"/>
              </w:rPr>
              <w:t>к</w:t>
            </w:r>
            <w:r w:rsidR="00250229" w:rsidRPr="00FC6AAE">
              <w:rPr>
                <w:rFonts w:ascii="Times New Roman" w:eastAsia="Times New Roman" w:hAnsi="Times New Roman"/>
                <w:b/>
                <w:bCs/>
                <w:i/>
                <w:sz w:val="24"/>
                <w:lang w:eastAsia="ru-RU"/>
              </w:rPr>
              <w:t>ість</w:t>
            </w:r>
            <w:r w:rsidRPr="00FC6AAE">
              <w:rPr>
                <w:rFonts w:ascii="Times New Roman" w:eastAsia="Times New Roman" w:hAnsi="Times New Roman"/>
                <w:b/>
                <w:bCs/>
                <w:i/>
                <w:sz w:val="24"/>
                <w:lang w:eastAsia="ru-RU"/>
              </w:rPr>
              <w:t xml:space="preserve">, </w:t>
            </w:r>
            <w:proofErr w:type="spellStart"/>
            <w:r w:rsidRPr="00FC6AAE">
              <w:rPr>
                <w:rFonts w:ascii="Times New Roman" w:eastAsia="Times New Roman" w:hAnsi="Times New Roman"/>
                <w:b/>
                <w:bCs/>
                <w:i/>
                <w:sz w:val="24"/>
                <w:lang w:eastAsia="ru-RU"/>
              </w:rPr>
              <w:t>шт</w:t>
            </w:r>
            <w:proofErr w:type="spellEnd"/>
          </w:p>
        </w:tc>
        <w:tc>
          <w:tcPr>
            <w:tcW w:w="1701" w:type="dxa"/>
          </w:tcPr>
          <w:p w14:paraId="69B40E3B" w14:textId="77777777" w:rsidR="00250229" w:rsidRPr="00FC6AAE" w:rsidRDefault="00250229" w:rsidP="0004002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b/>
                <w:i/>
                <w:sz w:val="24"/>
                <w:szCs w:val="24"/>
                <w:lang w:eastAsia="ru-RU"/>
              </w:rPr>
              <w:t>Ціна за одиницю, грн</w:t>
            </w:r>
          </w:p>
        </w:tc>
        <w:tc>
          <w:tcPr>
            <w:tcW w:w="960" w:type="dxa"/>
            <w:gridSpan w:val="2"/>
          </w:tcPr>
          <w:p w14:paraId="3B92DE34" w14:textId="77777777" w:rsidR="00250229" w:rsidRPr="00FC6AAE" w:rsidRDefault="00250229" w:rsidP="0004002E">
            <w:pPr>
              <w:spacing w:after="0" w:line="240" w:lineRule="auto"/>
              <w:jc w:val="center"/>
              <w:rPr>
                <w:rFonts w:ascii="Times New Roman" w:eastAsia="Times New Roman" w:hAnsi="Times New Roman"/>
                <w:b/>
                <w:i/>
                <w:sz w:val="24"/>
                <w:szCs w:val="24"/>
                <w:lang w:eastAsia="ru-RU"/>
              </w:rPr>
            </w:pPr>
            <w:r w:rsidRPr="00FC6AAE">
              <w:rPr>
                <w:rFonts w:ascii="Times New Roman" w:eastAsia="Times New Roman" w:hAnsi="Times New Roman"/>
                <w:b/>
                <w:i/>
                <w:sz w:val="24"/>
                <w:szCs w:val="24"/>
                <w:lang w:eastAsia="ru-RU"/>
              </w:rPr>
              <w:t>Сума,</w:t>
            </w:r>
          </w:p>
          <w:p w14:paraId="0C633288" w14:textId="77777777" w:rsidR="00250229" w:rsidRPr="00FC6AAE" w:rsidRDefault="00250229" w:rsidP="0004002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b/>
                <w:i/>
                <w:sz w:val="24"/>
                <w:szCs w:val="24"/>
                <w:lang w:eastAsia="ru-RU"/>
              </w:rPr>
              <w:t>грн</w:t>
            </w:r>
          </w:p>
        </w:tc>
      </w:tr>
      <w:tr w:rsidR="00384007" w:rsidRPr="00FC6AAE" w14:paraId="1DDDD596" w14:textId="77777777" w:rsidTr="00494B14">
        <w:trPr>
          <w:gridAfter w:val="1"/>
          <w:wAfter w:w="14" w:type="dxa"/>
        </w:trPr>
        <w:tc>
          <w:tcPr>
            <w:tcW w:w="841" w:type="dxa"/>
            <w:shd w:val="clear" w:color="auto" w:fill="auto"/>
            <w:tcMar>
              <w:top w:w="100" w:type="dxa"/>
              <w:left w:w="100" w:type="dxa"/>
              <w:bottom w:w="100" w:type="dxa"/>
              <w:right w:w="100" w:type="dxa"/>
            </w:tcMar>
          </w:tcPr>
          <w:p w14:paraId="23A3AE04" w14:textId="77777777" w:rsidR="00250229" w:rsidRPr="00FC6AAE" w:rsidRDefault="00250229" w:rsidP="0004002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1</w:t>
            </w: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797C2" w14:textId="1AD1B47D" w:rsidR="00250229" w:rsidRPr="00FC6AAE" w:rsidRDefault="00FC6AAE" w:rsidP="0004002E">
            <w:pPr>
              <w:widowControl w:val="0"/>
              <w:pBdr>
                <w:top w:val="nil"/>
                <w:left w:val="nil"/>
                <w:bottom w:val="nil"/>
                <w:right w:val="nil"/>
                <w:between w:val="nil"/>
              </w:pBdr>
              <w:spacing w:after="0" w:line="240" w:lineRule="auto"/>
              <w:rPr>
                <w:rFonts w:ascii="Times New Roman" w:eastAsia="Times New Roman" w:hAnsi="Times New Roman"/>
                <w:sz w:val="24"/>
                <w:szCs w:val="24"/>
                <w:lang w:eastAsia="ru-RU"/>
              </w:rPr>
            </w:pPr>
            <w:proofErr w:type="spellStart"/>
            <w:r w:rsidRPr="00FC6AAE">
              <w:rPr>
                <w:rFonts w:ascii="Times New Roman" w:eastAsia="Times New Roman" w:hAnsi="Times New Roman"/>
                <w:sz w:val="24"/>
                <w:szCs w:val="24"/>
                <w:lang w:eastAsia="ru-RU"/>
              </w:rPr>
              <w:t>тепловізійні</w:t>
            </w:r>
            <w:proofErr w:type="spellEnd"/>
            <w:r w:rsidRPr="00FC6AAE">
              <w:rPr>
                <w:rFonts w:ascii="Times New Roman" w:eastAsia="Times New Roman" w:hAnsi="Times New Roman"/>
                <w:sz w:val="24"/>
                <w:szCs w:val="24"/>
                <w:lang w:eastAsia="ru-RU"/>
              </w:rPr>
              <w:t xml:space="preserve"> приціли</w:t>
            </w:r>
            <w:r w:rsidR="00250229" w:rsidRPr="00FC6AAE">
              <w:rPr>
                <w:rFonts w:ascii="Times New Roman" w:eastAsia="Times New Roman" w:hAnsi="Times New Roman"/>
                <w:sz w:val="24"/>
                <w:szCs w:val="24"/>
                <w:lang w:eastAsia="ru-RU"/>
              </w:rPr>
              <w:t>, ______________</w:t>
            </w:r>
          </w:p>
        </w:tc>
        <w:tc>
          <w:tcPr>
            <w:tcW w:w="1275" w:type="dxa"/>
            <w:tcBorders>
              <w:top w:val="single" w:sz="8" w:space="0" w:color="000000"/>
              <w:left w:val="single" w:sz="8" w:space="0" w:color="000000"/>
              <w:bottom w:val="single" w:sz="8" w:space="0" w:color="000000"/>
              <w:right w:val="single" w:sz="8" w:space="0" w:color="000000"/>
            </w:tcBorders>
          </w:tcPr>
          <w:p w14:paraId="1065D22F" w14:textId="5BC77D7F" w:rsidR="00250229" w:rsidRPr="00FC6AAE" w:rsidRDefault="00FC6AAE" w:rsidP="0004002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5</w:t>
            </w:r>
          </w:p>
        </w:tc>
        <w:tc>
          <w:tcPr>
            <w:tcW w:w="1701" w:type="dxa"/>
          </w:tcPr>
          <w:p w14:paraId="2D3D0D59" w14:textId="77777777" w:rsidR="00250229" w:rsidRPr="00FC6AAE" w:rsidRDefault="00250229" w:rsidP="0004002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960" w:type="dxa"/>
            <w:gridSpan w:val="2"/>
          </w:tcPr>
          <w:p w14:paraId="1A35D29F" w14:textId="77777777" w:rsidR="00250229" w:rsidRPr="00FC6AAE" w:rsidRDefault="00250229" w:rsidP="0004002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r>
      <w:tr w:rsidR="00384007" w:rsidRPr="00FC6AAE" w14:paraId="478B258D" w14:textId="77777777" w:rsidTr="00494B14">
        <w:trPr>
          <w:trHeight w:val="232"/>
        </w:trPr>
        <w:tc>
          <w:tcPr>
            <w:tcW w:w="9076" w:type="dxa"/>
            <w:gridSpan w:val="5"/>
            <w:shd w:val="clear" w:color="auto" w:fill="auto"/>
            <w:tcMar>
              <w:top w:w="100" w:type="dxa"/>
              <w:left w:w="100" w:type="dxa"/>
              <w:bottom w:w="100" w:type="dxa"/>
              <w:right w:w="100" w:type="dxa"/>
            </w:tcMar>
          </w:tcPr>
          <w:p w14:paraId="62579B54" w14:textId="77777777" w:rsidR="00250229" w:rsidRPr="00FC6AAE" w:rsidRDefault="00250229" w:rsidP="0004002E">
            <w:pPr>
              <w:widowControl w:val="0"/>
              <w:pBdr>
                <w:top w:val="nil"/>
                <w:left w:val="nil"/>
                <w:bottom w:val="nil"/>
                <w:right w:val="nil"/>
                <w:between w:val="nil"/>
              </w:pBdr>
              <w:spacing w:after="0" w:line="240" w:lineRule="auto"/>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Всього, грн.:</w:t>
            </w:r>
          </w:p>
        </w:tc>
        <w:tc>
          <w:tcPr>
            <w:tcW w:w="960" w:type="dxa"/>
            <w:gridSpan w:val="2"/>
          </w:tcPr>
          <w:p w14:paraId="55EEDC6D" w14:textId="77777777" w:rsidR="00250229" w:rsidRPr="00FC6AAE" w:rsidRDefault="00250229" w:rsidP="0004002E">
            <w:pPr>
              <w:widowControl w:val="0"/>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r>
    </w:tbl>
    <w:p w14:paraId="03E2902A" w14:textId="77777777" w:rsidR="00250229" w:rsidRPr="00FC6AAE" w:rsidRDefault="00250229" w:rsidP="00250229">
      <w:pPr>
        <w:spacing w:after="0" w:line="240" w:lineRule="auto"/>
        <w:ind w:left="180"/>
        <w:jc w:val="both"/>
        <w:rPr>
          <w:rFonts w:ascii="Times New Roman" w:eastAsia="Times New Roman" w:hAnsi="Times New Roman"/>
          <w:i/>
          <w:sz w:val="24"/>
          <w:szCs w:val="24"/>
          <w:lang w:eastAsia="ru-RU"/>
        </w:rPr>
      </w:pPr>
      <w:r w:rsidRPr="00FC6AAE">
        <w:rPr>
          <w:rFonts w:ascii="Times New Roman" w:eastAsia="Times New Roman" w:hAnsi="Times New Roman"/>
          <w:i/>
          <w:sz w:val="24"/>
          <w:szCs w:val="24"/>
          <w:lang w:eastAsia="ru-RU"/>
        </w:rPr>
        <w:t>Ціна  пропозиції (прописом)_________________________ грн. __ коп. з/без ПДВ</w:t>
      </w:r>
    </w:p>
    <w:p w14:paraId="0557E411" w14:textId="77777777" w:rsidR="00250229" w:rsidRPr="00FC6AAE" w:rsidRDefault="00250229" w:rsidP="00250229">
      <w:pPr>
        <w:spacing w:after="0" w:line="240" w:lineRule="auto"/>
        <w:ind w:left="180" w:firstLine="360"/>
        <w:jc w:val="both"/>
        <w:rPr>
          <w:rFonts w:ascii="Times New Roman" w:eastAsia="Times New Roman" w:hAnsi="Times New Roman"/>
          <w:sz w:val="10"/>
          <w:szCs w:val="10"/>
          <w:lang w:eastAsia="ru-RU"/>
        </w:rPr>
      </w:pPr>
    </w:p>
    <w:p w14:paraId="17D50B0A" w14:textId="77777777" w:rsidR="00250229" w:rsidRPr="00FC6AAE" w:rsidRDefault="00250229" w:rsidP="00250229">
      <w:pPr>
        <w:spacing w:after="0" w:line="240" w:lineRule="auto"/>
        <w:ind w:left="180" w:firstLine="360"/>
        <w:jc w:val="both"/>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Наша пропозиція залишається дійсною протягом 90 днів із дати кінцевого строку подання тендерних пропозицій.</w:t>
      </w:r>
    </w:p>
    <w:p w14:paraId="63152E36" w14:textId="77777777" w:rsidR="00250229" w:rsidRPr="00FC6AAE" w:rsidRDefault="00250229" w:rsidP="00250229">
      <w:pPr>
        <w:spacing w:after="0" w:line="240" w:lineRule="auto"/>
        <w:ind w:left="180" w:firstLine="360"/>
        <w:jc w:val="both"/>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3E9AB492" w14:textId="77777777" w:rsidR="00250229" w:rsidRPr="00FC6AAE" w:rsidRDefault="00250229" w:rsidP="00250229">
      <w:pPr>
        <w:spacing w:after="0" w:line="240" w:lineRule="auto"/>
        <w:ind w:left="180" w:firstLine="360"/>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Розрахунок ціни здійснено відповідно до чинного законодавства України.</w:t>
      </w:r>
    </w:p>
    <w:p w14:paraId="500E0E8B" w14:textId="77777777" w:rsidR="00250229" w:rsidRPr="00FC6AAE" w:rsidRDefault="00250229" w:rsidP="00250229">
      <w:pPr>
        <w:spacing w:after="0" w:line="240" w:lineRule="auto"/>
        <w:ind w:left="180" w:firstLine="360"/>
        <w:rPr>
          <w:rFonts w:ascii="Times New Roman" w:eastAsia="Times New Roman" w:hAnsi="Times New Roman"/>
          <w:sz w:val="24"/>
          <w:szCs w:val="24"/>
          <w:lang w:eastAsia="ru-RU"/>
        </w:rPr>
      </w:pPr>
      <w:r w:rsidRPr="00FC6AAE">
        <w:rPr>
          <w:rFonts w:ascii="Times New Roman" w:eastAsia="Times New Roman" w:hAnsi="Times New Roman"/>
          <w:sz w:val="24"/>
          <w:szCs w:val="24"/>
          <w:lang w:eastAsia="ru-RU"/>
        </w:rPr>
        <w:t>З проектом договору про закупівлю, ознайомлені та згодні.</w:t>
      </w:r>
    </w:p>
    <w:p w14:paraId="4650CB9A" w14:textId="77777777" w:rsidR="00250229" w:rsidRPr="00FC6AAE" w:rsidRDefault="00250229" w:rsidP="00250229">
      <w:pPr>
        <w:spacing w:after="0" w:line="240" w:lineRule="auto"/>
        <w:ind w:left="180" w:firstLine="360"/>
        <w:rPr>
          <w:rFonts w:ascii="Times New Roman" w:eastAsia="Times New Roman" w:hAnsi="Times New Roman"/>
          <w:sz w:val="24"/>
          <w:szCs w:val="24"/>
          <w:lang w:eastAsia="x-none"/>
        </w:rPr>
      </w:pPr>
      <w:r w:rsidRPr="00FC6AAE">
        <w:rPr>
          <w:rFonts w:ascii="Times New Roman" w:eastAsia="Times New Roman" w:hAnsi="Times New Roman"/>
          <w:sz w:val="24"/>
          <w:szCs w:val="24"/>
          <w:lang w:eastAsia="x-none"/>
        </w:rPr>
        <w:t>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w:t>
      </w:r>
    </w:p>
    <w:p w14:paraId="691A665F" w14:textId="77777777" w:rsidR="00250229" w:rsidRPr="00FC6AAE" w:rsidRDefault="00250229" w:rsidP="00250229">
      <w:pPr>
        <w:spacing w:after="0" w:line="240" w:lineRule="auto"/>
        <w:ind w:left="180" w:firstLine="360"/>
        <w:rPr>
          <w:rFonts w:ascii="Times New Roman" w:eastAsia="Times New Roman" w:hAnsi="Times New Roman"/>
          <w:i/>
          <w:iCs/>
          <w:sz w:val="12"/>
          <w:lang w:eastAsia="x-none"/>
        </w:rPr>
      </w:pPr>
    </w:p>
    <w:p w14:paraId="1F0A51CB" w14:textId="61D7C796" w:rsidR="00250229" w:rsidRPr="00FC6AAE" w:rsidRDefault="00250229" w:rsidP="00250229">
      <w:pPr>
        <w:spacing w:after="0" w:line="240" w:lineRule="auto"/>
        <w:ind w:left="180" w:firstLine="360"/>
        <w:rPr>
          <w:rFonts w:ascii="Times New Roman" w:eastAsia="Times New Roman" w:hAnsi="Times New Roman"/>
          <w:i/>
          <w:iCs/>
          <w:lang w:eastAsia="x-none"/>
        </w:rPr>
      </w:pPr>
      <w:r w:rsidRPr="00FC6AAE">
        <w:rPr>
          <w:rFonts w:ascii="Times New Roman" w:eastAsia="Times New Roman" w:hAnsi="Times New Roman"/>
          <w:i/>
          <w:iCs/>
          <w:lang w:eastAsia="x-none"/>
        </w:rPr>
        <w:t xml:space="preserve">Уповноважена особа Учасника (посада, ПІБ)                                           __________      (підпис)  </w:t>
      </w:r>
    </w:p>
    <w:p w14:paraId="737F25B0" w14:textId="4F864EDA" w:rsidR="00E3034F" w:rsidRPr="00FC6AAE" w:rsidRDefault="00250229" w:rsidP="00250229">
      <w:pPr>
        <w:spacing w:after="0" w:line="240" w:lineRule="auto"/>
        <w:ind w:left="567"/>
        <w:rPr>
          <w:rFonts w:ascii="Times New Roman" w:eastAsia="Times New Roman" w:hAnsi="Times New Roman"/>
          <w:b/>
          <w:bCs/>
          <w:sz w:val="24"/>
          <w:szCs w:val="24"/>
          <w:lang w:eastAsia="ru-RU"/>
        </w:rPr>
      </w:pPr>
      <w:r w:rsidRPr="00FC6AAE">
        <w:rPr>
          <w:rFonts w:ascii="Times New Roman" w:eastAsia="Times New Roman" w:hAnsi="Times New Roman"/>
          <w:i/>
          <w:lang w:eastAsia="x-none"/>
        </w:rPr>
        <w:t>Дата: „___” __________2023 р</w:t>
      </w:r>
    </w:p>
    <w:p w14:paraId="7073906F" w14:textId="59630EB2" w:rsidR="006367D8" w:rsidRPr="00717725" w:rsidRDefault="006367D8" w:rsidP="006367D8">
      <w:pPr>
        <w:spacing w:after="0" w:line="240" w:lineRule="auto"/>
        <w:ind w:left="567"/>
        <w:jc w:val="right"/>
        <w:rPr>
          <w:rFonts w:ascii="Times New Roman" w:eastAsia="Times New Roman" w:hAnsi="Times New Roman"/>
          <w:b/>
          <w:sz w:val="28"/>
          <w:szCs w:val="28"/>
          <w:lang w:eastAsia="ru-RU"/>
        </w:rPr>
      </w:pPr>
      <w:r w:rsidRPr="00FC6AAE">
        <w:rPr>
          <w:rFonts w:ascii="Times New Roman" w:eastAsia="Times New Roman" w:hAnsi="Times New Roman"/>
          <w:b/>
          <w:bCs/>
          <w:sz w:val="24"/>
          <w:szCs w:val="24"/>
          <w:lang w:eastAsia="ru-RU"/>
        </w:rPr>
        <w:br w:type="page"/>
      </w:r>
      <w:r w:rsidRPr="00717725">
        <w:rPr>
          <w:rFonts w:ascii="Times New Roman" w:eastAsia="Times New Roman" w:hAnsi="Times New Roman"/>
          <w:b/>
          <w:sz w:val="28"/>
          <w:szCs w:val="28"/>
          <w:lang w:eastAsia="ru-RU"/>
        </w:rPr>
        <w:lastRenderedPageBreak/>
        <w:t>Додаток 2</w:t>
      </w:r>
    </w:p>
    <w:p w14:paraId="05B52193" w14:textId="39FB2A40" w:rsidR="00250229" w:rsidRPr="00717725" w:rsidRDefault="00250229" w:rsidP="006A5EE4">
      <w:pPr>
        <w:spacing w:after="0" w:line="240" w:lineRule="auto"/>
        <w:jc w:val="center"/>
        <w:rPr>
          <w:rFonts w:ascii="Times New Roman" w:eastAsia="Times New Roman" w:hAnsi="Times New Roman"/>
          <w:b/>
          <w:bCs/>
          <w:sz w:val="26"/>
          <w:szCs w:val="26"/>
          <w:lang w:eastAsia="ru-RU"/>
        </w:rPr>
      </w:pPr>
      <w:r w:rsidRPr="00717725">
        <w:rPr>
          <w:rFonts w:ascii="Times New Roman" w:eastAsia="Times New Roman" w:hAnsi="Times New Roman"/>
          <w:b/>
          <w:bCs/>
          <w:sz w:val="26"/>
          <w:szCs w:val="26"/>
          <w:lang w:eastAsia="ru-RU"/>
        </w:rPr>
        <w:t>ЛОТ 1</w:t>
      </w:r>
    </w:p>
    <w:p w14:paraId="2B1D4DDB" w14:textId="285EA1F2" w:rsidR="006A5EE4" w:rsidRPr="00717725" w:rsidRDefault="006A5EE4" w:rsidP="006A5EE4">
      <w:pPr>
        <w:spacing w:after="0" w:line="240" w:lineRule="auto"/>
        <w:jc w:val="center"/>
        <w:rPr>
          <w:rFonts w:ascii="Times New Roman" w:eastAsia="Times New Roman" w:hAnsi="Times New Roman"/>
          <w:b/>
          <w:bCs/>
          <w:sz w:val="26"/>
          <w:szCs w:val="26"/>
          <w:lang w:eastAsia="ru-RU"/>
        </w:rPr>
      </w:pPr>
      <w:r w:rsidRPr="00717725">
        <w:rPr>
          <w:rFonts w:ascii="Times New Roman" w:eastAsia="Times New Roman" w:hAnsi="Times New Roman"/>
          <w:b/>
          <w:bCs/>
          <w:sz w:val="26"/>
          <w:szCs w:val="26"/>
          <w:lang w:eastAsia="ru-RU"/>
        </w:rPr>
        <w:t>Специфікація предмету закупівлі</w:t>
      </w:r>
    </w:p>
    <w:p w14:paraId="7FF66817" w14:textId="1379DA46" w:rsidR="006B50DD" w:rsidRPr="00717725" w:rsidRDefault="00717725" w:rsidP="001B1FE2">
      <w:pPr>
        <w:widowControl w:val="0"/>
        <w:autoSpaceDE w:val="0"/>
        <w:autoSpaceDN w:val="0"/>
        <w:adjustRightInd w:val="0"/>
        <w:spacing w:after="0" w:line="240" w:lineRule="auto"/>
        <w:jc w:val="center"/>
        <w:rPr>
          <w:rFonts w:ascii="Times New Roman" w:eastAsia="Times New Roman" w:hAnsi="Times New Roman"/>
          <w:b/>
          <w:bCs/>
          <w:i/>
          <w:sz w:val="26"/>
          <w:szCs w:val="26"/>
          <w:lang w:eastAsia="ru-RU"/>
        </w:rPr>
      </w:pPr>
      <w:r w:rsidRPr="00717725">
        <w:rPr>
          <w:rFonts w:ascii="Times New Roman" w:eastAsia="Times New Roman" w:hAnsi="Times New Roman"/>
          <w:b/>
          <w:bCs/>
          <w:i/>
          <w:sz w:val="26"/>
          <w:szCs w:val="26"/>
          <w:lang w:eastAsia="ru-RU"/>
        </w:rPr>
        <w:t xml:space="preserve">38630000-0 Астрономічні та оптичні прилади (лот 1 – монокуляри) </w:t>
      </w:r>
      <w:r w:rsidR="003A6578" w:rsidRPr="00717725">
        <w:rPr>
          <w:rFonts w:ascii="Times New Roman" w:eastAsia="Times New Roman" w:hAnsi="Times New Roman"/>
          <w:b/>
          <w:bCs/>
          <w:i/>
          <w:sz w:val="26"/>
          <w:szCs w:val="26"/>
          <w:lang w:eastAsia="ru-RU"/>
        </w:rPr>
        <w:t xml:space="preserve"> </w:t>
      </w:r>
    </w:p>
    <w:p w14:paraId="42486520" w14:textId="65E532B1" w:rsidR="0056254F" w:rsidRDefault="0056254F" w:rsidP="0056254F">
      <w:pPr>
        <w:widowControl w:val="0"/>
        <w:spacing w:after="0" w:line="276" w:lineRule="auto"/>
        <w:rPr>
          <w:rFonts w:ascii="Times New Roman" w:eastAsia="Times New Roman" w:hAnsi="Times New Roman"/>
        </w:rPr>
      </w:pPr>
    </w:p>
    <w:p w14:paraId="03558093" w14:textId="220AAE59" w:rsidR="00717725" w:rsidRDefault="00717725" w:rsidP="00717725">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b/>
          <w:color w:val="000000"/>
          <w:sz w:val="24"/>
          <w:szCs w:val="24"/>
          <w:lang w:eastAsia="ru-RU"/>
        </w:rPr>
      </w:pPr>
      <w:r w:rsidRPr="00717725">
        <w:rPr>
          <w:rFonts w:ascii="Times New Roman" w:eastAsia="Times New Roman" w:hAnsi="Times New Roman"/>
          <w:b/>
          <w:color w:val="000000"/>
          <w:sz w:val="24"/>
          <w:szCs w:val="24"/>
          <w:lang w:eastAsia="ru-RU"/>
        </w:rPr>
        <w:t xml:space="preserve">Монокуляр нічного бачення AGM PVS-14 NL1 (30 </w:t>
      </w:r>
      <w:proofErr w:type="spellStart"/>
      <w:r w:rsidRPr="00717725">
        <w:rPr>
          <w:rFonts w:ascii="Times New Roman" w:eastAsia="Times New Roman" w:hAnsi="Times New Roman"/>
          <w:b/>
          <w:color w:val="000000"/>
          <w:sz w:val="24"/>
          <w:szCs w:val="24"/>
          <w:lang w:eastAsia="ru-RU"/>
        </w:rPr>
        <w:t>шт</w:t>
      </w:r>
      <w:proofErr w:type="spellEnd"/>
      <w:r w:rsidRPr="00717725">
        <w:rPr>
          <w:rFonts w:ascii="Times New Roman" w:eastAsia="Times New Roman" w:hAnsi="Times New Roman"/>
          <w:b/>
          <w:color w:val="000000"/>
          <w:sz w:val="24"/>
          <w:szCs w:val="24"/>
          <w:lang w:eastAsia="ru-RU"/>
        </w:rPr>
        <w:t>)</w:t>
      </w:r>
    </w:p>
    <w:p w14:paraId="0ECF62CD" w14:textId="77777777" w:rsidR="0081081E" w:rsidRPr="00717725" w:rsidRDefault="0081081E" w:rsidP="00717725">
      <w:pPr>
        <w:pBdr>
          <w:top w:val="nil"/>
          <w:left w:val="nil"/>
          <w:bottom w:val="nil"/>
          <w:right w:val="nil"/>
          <w:between w:val="nil"/>
        </w:pBdr>
        <w:tabs>
          <w:tab w:val="left" w:pos="567"/>
          <w:tab w:val="left" w:pos="916"/>
        </w:tabs>
        <w:spacing w:after="0" w:line="240" w:lineRule="auto"/>
        <w:ind w:left="426"/>
        <w:jc w:val="center"/>
        <w:rPr>
          <w:rFonts w:ascii="Times New Roman" w:eastAsia="Times New Roman" w:hAnsi="Times New Roman"/>
          <w:b/>
          <w:color w:val="000000"/>
          <w:sz w:val="24"/>
          <w:szCs w:val="24"/>
          <w:lang w:eastAsia="ru-RU"/>
        </w:rPr>
      </w:pPr>
    </w:p>
    <w:tbl>
      <w:tblPr>
        <w:tblW w:w="9781" w:type="dxa"/>
        <w:tblInd w:w="-8" w:type="dxa"/>
        <w:tblLayout w:type="fixed"/>
        <w:tblLook w:val="0400" w:firstRow="0" w:lastRow="0" w:firstColumn="0" w:lastColumn="0" w:noHBand="0" w:noVBand="1"/>
      </w:tblPr>
      <w:tblGrid>
        <w:gridCol w:w="3828"/>
        <w:gridCol w:w="5953"/>
      </w:tblGrid>
      <w:tr w:rsidR="00717725" w:rsidRPr="00717725" w14:paraId="4C8D2810" w14:textId="77777777" w:rsidTr="00AF0090">
        <w:tc>
          <w:tcPr>
            <w:tcW w:w="3828" w:type="dxa"/>
            <w:vAlign w:val="center"/>
          </w:tcPr>
          <w:p w14:paraId="0232303E"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Трубка підсилювача зображення</w:t>
            </w:r>
          </w:p>
        </w:tc>
        <w:tc>
          <w:tcPr>
            <w:tcW w:w="5953" w:type="dxa"/>
            <w:vAlign w:val="center"/>
          </w:tcPr>
          <w:p w14:paraId="5A716DC6" w14:textId="77777777" w:rsidR="00717725" w:rsidRPr="00717725" w:rsidRDefault="00717725" w:rsidP="00717725">
            <w:pPr>
              <w:spacing w:after="0" w:line="240" w:lineRule="auto"/>
              <w:rPr>
                <w:rFonts w:ascii="Times New Roman" w:eastAsia="Times New Roman" w:hAnsi="Times New Roman"/>
                <w:sz w:val="24"/>
                <w:szCs w:val="24"/>
                <w:lang w:eastAsia="ru-RU"/>
              </w:rPr>
            </w:pPr>
            <w:proofErr w:type="spellStart"/>
            <w:r w:rsidRPr="00717725">
              <w:rPr>
                <w:rFonts w:ascii="Times New Roman" w:eastAsia="Times New Roman" w:hAnsi="Times New Roman"/>
                <w:sz w:val="24"/>
                <w:szCs w:val="24"/>
                <w:lang w:eastAsia="ru-RU"/>
              </w:rPr>
              <w:t>Gen</w:t>
            </w:r>
            <w:proofErr w:type="spellEnd"/>
            <w:r w:rsidRPr="00717725">
              <w:rPr>
                <w:rFonts w:ascii="Times New Roman" w:eastAsia="Times New Roman" w:hAnsi="Times New Roman"/>
                <w:sz w:val="24"/>
                <w:szCs w:val="24"/>
                <w:lang w:eastAsia="ru-RU"/>
              </w:rPr>
              <w:t xml:space="preserve"> 2+ «Рівень 1»</w:t>
            </w:r>
          </w:p>
        </w:tc>
      </w:tr>
      <w:tr w:rsidR="00717725" w:rsidRPr="00717725" w14:paraId="04BF9307" w14:textId="77777777" w:rsidTr="00AF0090">
        <w:tc>
          <w:tcPr>
            <w:tcW w:w="3828" w:type="dxa"/>
            <w:vAlign w:val="center"/>
          </w:tcPr>
          <w:p w14:paraId="5E46C434"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Роздільна здатність</w:t>
            </w:r>
          </w:p>
        </w:tc>
        <w:tc>
          <w:tcPr>
            <w:tcW w:w="5953" w:type="dxa"/>
            <w:vAlign w:val="center"/>
          </w:tcPr>
          <w:p w14:paraId="5BE1E94A"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 xml:space="preserve">51-64 </w:t>
            </w:r>
            <w:proofErr w:type="spellStart"/>
            <w:r w:rsidRPr="00717725">
              <w:rPr>
                <w:rFonts w:ascii="Times New Roman" w:eastAsia="Times New Roman" w:hAnsi="Times New Roman"/>
                <w:sz w:val="24"/>
                <w:szCs w:val="24"/>
                <w:lang w:eastAsia="ru-RU"/>
              </w:rPr>
              <w:t>lp</w:t>
            </w:r>
            <w:proofErr w:type="spellEnd"/>
            <w:r w:rsidRPr="00717725">
              <w:rPr>
                <w:rFonts w:ascii="Times New Roman" w:eastAsia="Times New Roman" w:hAnsi="Times New Roman"/>
                <w:sz w:val="24"/>
                <w:szCs w:val="24"/>
                <w:lang w:eastAsia="ru-RU"/>
              </w:rPr>
              <w:t>/mm</w:t>
            </w:r>
          </w:p>
        </w:tc>
      </w:tr>
      <w:tr w:rsidR="00717725" w:rsidRPr="00717725" w14:paraId="37A368EA" w14:textId="77777777" w:rsidTr="00AF0090">
        <w:tc>
          <w:tcPr>
            <w:tcW w:w="3828" w:type="dxa"/>
            <w:vAlign w:val="center"/>
          </w:tcPr>
          <w:p w14:paraId="44783089"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Чистота поля зору по зонах</w:t>
            </w:r>
          </w:p>
        </w:tc>
        <w:tc>
          <w:tcPr>
            <w:tcW w:w="5953" w:type="dxa"/>
            <w:vAlign w:val="center"/>
          </w:tcPr>
          <w:p w14:paraId="51EACC10" w14:textId="77777777" w:rsidR="00717725" w:rsidRPr="00717725" w:rsidRDefault="00717725" w:rsidP="00717725">
            <w:pPr>
              <w:spacing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IIT NL1 2-го покоління має найвищу роздільну здатність і є найчистішим з усіх, що пропонує AGM. У Зоні 1 практично немає помітних плям.</w:t>
            </w:r>
          </w:p>
        </w:tc>
      </w:tr>
      <w:tr w:rsidR="00717725" w:rsidRPr="00717725" w14:paraId="3260F1C1" w14:textId="77777777" w:rsidTr="00AF0090">
        <w:tc>
          <w:tcPr>
            <w:tcW w:w="3828" w:type="dxa"/>
            <w:vAlign w:val="center"/>
          </w:tcPr>
          <w:p w14:paraId="12FCB074"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Збільшення</w:t>
            </w:r>
          </w:p>
        </w:tc>
        <w:tc>
          <w:tcPr>
            <w:tcW w:w="5953" w:type="dxa"/>
            <w:vAlign w:val="center"/>
          </w:tcPr>
          <w:p w14:paraId="030A04A5"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 xml:space="preserve">1х (3х і 5х </w:t>
            </w:r>
            <w:proofErr w:type="spellStart"/>
            <w:r w:rsidRPr="00717725">
              <w:rPr>
                <w:rFonts w:ascii="Times New Roman" w:eastAsia="Times New Roman" w:hAnsi="Times New Roman"/>
                <w:sz w:val="24"/>
                <w:szCs w:val="24"/>
                <w:lang w:eastAsia="ru-RU"/>
              </w:rPr>
              <w:t>опціонально</w:t>
            </w:r>
            <w:proofErr w:type="spellEnd"/>
            <w:r w:rsidRPr="00717725">
              <w:rPr>
                <w:rFonts w:ascii="Times New Roman" w:eastAsia="Times New Roman" w:hAnsi="Times New Roman"/>
                <w:sz w:val="24"/>
                <w:szCs w:val="24"/>
                <w:lang w:eastAsia="ru-RU"/>
              </w:rPr>
              <w:t>)</w:t>
            </w:r>
          </w:p>
        </w:tc>
      </w:tr>
      <w:tr w:rsidR="00717725" w:rsidRPr="00717725" w14:paraId="23CCFF31" w14:textId="77777777" w:rsidTr="00AF0090">
        <w:tc>
          <w:tcPr>
            <w:tcW w:w="3828" w:type="dxa"/>
            <w:vAlign w:val="center"/>
          </w:tcPr>
          <w:p w14:paraId="4C273B5A"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Система об'єктива</w:t>
            </w:r>
          </w:p>
        </w:tc>
        <w:tc>
          <w:tcPr>
            <w:tcW w:w="5953" w:type="dxa"/>
            <w:vAlign w:val="center"/>
          </w:tcPr>
          <w:p w14:paraId="181CCC0E"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26 мм; F/1.2</w:t>
            </w:r>
          </w:p>
        </w:tc>
      </w:tr>
      <w:tr w:rsidR="00717725" w:rsidRPr="00717725" w14:paraId="7194E3A5" w14:textId="77777777" w:rsidTr="00AF0090">
        <w:tc>
          <w:tcPr>
            <w:tcW w:w="3828" w:type="dxa"/>
            <w:vAlign w:val="center"/>
          </w:tcPr>
          <w:p w14:paraId="0A66C6EE"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Кут огляду (FOV)</w:t>
            </w:r>
          </w:p>
        </w:tc>
        <w:tc>
          <w:tcPr>
            <w:tcW w:w="5953" w:type="dxa"/>
            <w:vAlign w:val="center"/>
          </w:tcPr>
          <w:p w14:paraId="23EA60EB"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40°</w:t>
            </w:r>
          </w:p>
        </w:tc>
      </w:tr>
      <w:tr w:rsidR="00717725" w:rsidRPr="00717725" w14:paraId="6D184CE6" w14:textId="77777777" w:rsidTr="00AF0090">
        <w:tc>
          <w:tcPr>
            <w:tcW w:w="3828" w:type="dxa"/>
            <w:vAlign w:val="center"/>
          </w:tcPr>
          <w:p w14:paraId="77EE2DB2"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Діапазон фокусування</w:t>
            </w:r>
          </w:p>
        </w:tc>
        <w:tc>
          <w:tcPr>
            <w:tcW w:w="5953" w:type="dxa"/>
            <w:vAlign w:val="center"/>
          </w:tcPr>
          <w:p w14:paraId="075BF024"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0,25 м до нескінченності</w:t>
            </w:r>
          </w:p>
        </w:tc>
      </w:tr>
      <w:tr w:rsidR="00717725" w:rsidRPr="00717725" w14:paraId="24A9C223" w14:textId="77777777" w:rsidTr="00AF0090">
        <w:tc>
          <w:tcPr>
            <w:tcW w:w="3828" w:type="dxa"/>
            <w:vAlign w:val="center"/>
          </w:tcPr>
          <w:p w14:paraId="584AF9C1"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Регулювання діоптрій</w:t>
            </w:r>
          </w:p>
        </w:tc>
        <w:tc>
          <w:tcPr>
            <w:tcW w:w="5953" w:type="dxa"/>
            <w:vAlign w:val="center"/>
          </w:tcPr>
          <w:p w14:paraId="4F5C5806"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від -6 до +4</w:t>
            </w:r>
          </w:p>
        </w:tc>
      </w:tr>
      <w:tr w:rsidR="00717725" w:rsidRPr="00717725" w14:paraId="4A9F0712" w14:textId="77777777" w:rsidTr="00AF0090">
        <w:tc>
          <w:tcPr>
            <w:tcW w:w="3828" w:type="dxa"/>
            <w:vAlign w:val="center"/>
          </w:tcPr>
          <w:p w14:paraId="1F897808"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Світлодіодні індикатори</w:t>
            </w:r>
          </w:p>
        </w:tc>
        <w:tc>
          <w:tcPr>
            <w:tcW w:w="5953" w:type="dxa"/>
            <w:vAlign w:val="center"/>
          </w:tcPr>
          <w:p w14:paraId="77CE9109" w14:textId="77777777" w:rsidR="00717725" w:rsidRPr="00717725" w:rsidRDefault="00717725" w:rsidP="00717725">
            <w:pPr>
              <w:spacing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Низький заряд акумулятора; ІЧ увімкненої; Надмірна освітленість</w:t>
            </w:r>
          </w:p>
        </w:tc>
      </w:tr>
      <w:tr w:rsidR="00717725" w:rsidRPr="00717725" w14:paraId="12BACF7B" w14:textId="77777777" w:rsidTr="00AF0090">
        <w:tc>
          <w:tcPr>
            <w:tcW w:w="3828" w:type="dxa"/>
            <w:vAlign w:val="center"/>
          </w:tcPr>
          <w:p w14:paraId="51DF20AB"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Інфрачервоний освітлювач</w:t>
            </w:r>
          </w:p>
        </w:tc>
        <w:tc>
          <w:tcPr>
            <w:tcW w:w="5953" w:type="dxa"/>
            <w:vAlign w:val="center"/>
          </w:tcPr>
          <w:p w14:paraId="77F525DF"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Так</w:t>
            </w:r>
          </w:p>
        </w:tc>
      </w:tr>
      <w:tr w:rsidR="00717725" w:rsidRPr="00717725" w14:paraId="02CCA819" w14:textId="77777777" w:rsidTr="00AF0090">
        <w:tc>
          <w:tcPr>
            <w:tcW w:w="3828" w:type="dxa"/>
            <w:vAlign w:val="center"/>
          </w:tcPr>
          <w:p w14:paraId="23B651B7"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Ручне регулювання посилення</w:t>
            </w:r>
          </w:p>
        </w:tc>
        <w:tc>
          <w:tcPr>
            <w:tcW w:w="5953" w:type="dxa"/>
            <w:vAlign w:val="center"/>
          </w:tcPr>
          <w:p w14:paraId="24699D84"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Так</w:t>
            </w:r>
          </w:p>
        </w:tc>
      </w:tr>
      <w:tr w:rsidR="00717725" w:rsidRPr="00717725" w14:paraId="1C30F944" w14:textId="77777777" w:rsidTr="00AF0090">
        <w:tc>
          <w:tcPr>
            <w:tcW w:w="3828" w:type="dxa"/>
            <w:vAlign w:val="center"/>
          </w:tcPr>
          <w:p w14:paraId="00598414"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Відключення яскравого світла</w:t>
            </w:r>
          </w:p>
        </w:tc>
        <w:tc>
          <w:tcPr>
            <w:tcW w:w="5953" w:type="dxa"/>
            <w:vAlign w:val="center"/>
          </w:tcPr>
          <w:p w14:paraId="052CA134"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Так</w:t>
            </w:r>
          </w:p>
        </w:tc>
      </w:tr>
      <w:tr w:rsidR="00717725" w:rsidRPr="00717725" w14:paraId="68E9B5B7" w14:textId="77777777" w:rsidTr="00AF0090">
        <w:tc>
          <w:tcPr>
            <w:tcW w:w="3828" w:type="dxa"/>
            <w:vAlign w:val="center"/>
          </w:tcPr>
          <w:p w14:paraId="1DD763D5"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Система автоматичного вимкнення</w:t>
            </w:r>
          </w:p>
        </w:tc>
        <w:tc>
          <w:tcPr>
            <w:tcW w:w="5953" w:type="dxa"/>
            <w:vAlign w:val="center"/>
          </w:tcPr>
          <w:p w14:paraId="6B1D94FE"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Так</w:t>
            </w:r>
          </w:p>
        </w:tc>
      </w:tr>
      <w:tr w:rsidR="00717725" w:rsidRPr="00717725" w14:paraId="04D6B596" w14:textId="77777777" w:rsidTr="00AF0090">
        <w:tc>
          <w:tcPr>
            <w:tcW w:w="3828" w:type="dxa"/>
            <w:vAlign w:val="center"/>
          </w:tcPr>
          <w:p w14:paraId="68ED2331"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Тип акумулятора</w:t>
            </w:r>
          </w:p>
        </w:tc>
        <w:tc>
          <w:tcPr>
            <w:tcW w:w="5953" w:type="dxa"/>
            <w:vAlign w:val="center"/>
          </w:tcPr>
          <w:p w14:paraId="6C6BF659"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Одна лужна батарейка типу АА</w:t>
            </w:r>
          </w:p>
        </w:tc>
      </w:tr>
      <w:tr w:rsidR="00717725" w:rsidRPr="00717725" w14:paraId="00C79702" w14:textId="77777777" w:rsidTr="00AF0090">
        <w:tc>
          <w:tcPr>
            <w:tcW w:w="3828" w:type="dxa"/>
            <w:vAlign w:val="center"/>
          </w:tcPr>
          <w:p w14:paraId="3C00FBB5"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Час роботи від батареї (в режимі очікування)</w:t>
            </w:r>
          </w:p>
        </w:tc>
        <w:tc>
          <w:tcPr>
            <w:tcW w:w="5953" w:type="dxa"/>
            <w:vAlign w:val="center"/>
          </w:tcPr>
          <w:p w14:paraId="0CC51BC9"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До 50 годин за 20°C</w:t>
            </w:r>
          </w:p>
        </w:tc>
      </w:tr>
      <w:tr w:rsidR="00717725" w:rsidRPr="00717725" w14:paraId="122FCA31" w14:textId="77777777" w:rsidTr="00AF0090">
        <w:tc>
          <w:tcPr>
            <w:tcW w:w="3828" w:type="dxa"/>
            <w:vAlign w:val="center"/>
          </w:tcPr>
          <w:p w14:paraId="03F8E8EB"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Діапазон робочих температур</w:t>
            </w:r>
          </w:p>
        </w:tc>
        <w:tc>
          <w:tcPr>
            <w:tcW w:w="5953" w:type="dxa"/>
            <w:vAlign w:val="center"/>
          </w:tcPr>
          <w:p w14:paraId="7F0C33E5"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від -51°C до +49°C</w:t>
            </w:r>
          </w:p>
        </w:tc>
      </w:tr>
      <w:tr w:rsidR="00717725" w:rsidRPr="00717725" w14:paraId="32AE3B3A" w14:textId="77777777" w:rsidTr="00AF0090">
        <w:tc>
          <w:tcPr>
            <w:tcW w:w="3828" w:type="dxa"/>
            <w:vAlign w:val="center"/>
          </w:tcPr>
          <w:p w14:paraId="4E6C86E7"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Діапазон температур зберігання</w:t>
            </w:r>
          </w:p>
        </w:tc>
        <w:tc>
          <w:tcPr>
            <w:tcW w:w="5953" w:type="dxa"/>
            <w:vAlign w:val="center"/>
          </w:tcPr>
          <w:p w14:paraId="3480223D"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від -51°C до +85°C</w:t>
            </w:r>
          </w:p>
        </w:tc>
      </w:tr>
      <w:tr w:rsidR="00717725" w:rsidRPr="00717725" w14:paraId="1DDCA5BE" w14:textId="77777777" w:rsidTr="00AF0090">
        <w:tc>
          <w:tcPr>
            <w:tcW w:w="3828" w:type="dxa"/>
            <w:vAlign w:val="center"/>
          </w:tcPr>
          <w:p w14:paraId="6122FB55"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Комплектація</w:t>
            </w:r>
          </w:p>
        </w:tc>
        <w:tc>
          <w:tcPr>
            <w:tcW w:w="5953" w:type="dxa"/>
            <w:vAlign w:val="center"/>
          </w:tcPr>
          <w:p w14:paraId="1610CEDD" w14:textId="77777777" w:rsidR="00717725" w:rsidRPr="00717725" w:rsidRDefault="00717725" w:rsidP="00717725">
            <w:pPr>
              <w:spacing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Комплект для кріплення на голову, накладка на лоб, світлозахисна насадка на видошукач, адаптер для шолома/</w:t>
            </w:r>
            <w:proofErr w:type="spellStart"/>
            <w:r w:rsidRPr="00717725">
              <w:rPr>
                <w:rFonts w:ascii="Times New Roman" w:eastAsia="Times New Roman" w:hAnsi="Times New Roman"/>
                <w:sz w:val="24"/>
                <w:szCs w:val="24"/>
                <w:lang w:eastAsia="ru-RU"/>
              </w:rPr>
              <w:t>наголівного</w:t>
            </w:r>
            <w:proofErr w:type="spellEnd"/>
            <w:r w:rsidRPr="00717725">
              <w:rPr>
                <w:rFonts w:ascii="Times New Roman" w:eastAsia="Times New Roman" w:hAnsi="Times New Roman"/>
                <w:sz w:val="24"/>
                <w:szCs w:val="24"/>
                <w:lang w:eastAsia="ru-RU"/>
              </w:rPr>
              <w:t xml:space="preserve"> кріплення, м'який чохол для перенесення системи, світлофільтр, плечовий ремінь, папір для об'єктива, діоптрійний ковпачок об'єктива, оглядове вікно, захисні скло, посібник користувача, акумуляторна батарея</w:t>
            </w:r>
          </w:p>
        </w:tc>
      </w:tr>
      <w:tr w:rsidR="00717725" w:rsidRPr="00717725" w14:paraId="5F3964EF" w14:textId="77777777" w:rsidTr="00AF0090">
        <w:tc>
          <w:tcPr>
            <w:tcW w:w="3828" w:type="dxa"/>
            <w:vAlign w:val="center"/>
          </w:tcPr>
          <w:p w14:paraId="34CF1901" w14:textId="77777777" w:rsidR="00717725" w:rsidRPr="00717725" w:rsidRDefault="00717725" w:rsidP="00717725">
            <w:pPr>
              <w:spacing w:after="0"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Гарантія</w:t>
            </w:r>
          </w:p>
        </w:tc>
        <w:tc>
          <w:tcPr>
            <w:tcW w:w="5953" w:type="dxa"/>
            <w:vAlign w:val="center"/>
          </w:tcPr>
          <w:p w14:paraId="07FF10EF" w14:textId="77777777" w:rsidR="00717725" w:rsidRPr="00717725" w:rsidRDefault="00717725" w:rsidP="00717725">
            <w:pPr>
              <w:spacing w:line="240" w:lineRule="auto"/>
              <w:rPr>
                <w:rFonts w:ascii="Times New Roman" w:eastAsia="Times New Roman" w:hAnsi="Times New Roman"/>
                <w:sz w:val="24"/>
                <w:szCs w:val="24"/>
                <w:lang w:eastAsia="ru-RU"/>
              </w:rPr>
            </w:pPr>
            <w:r w:rsidRPr="00717725">
              <w:rPr>
                <w:rFonts w:ascii="Times New Roman" w:eastAsia="Times New Roman" w:hAnsi="Times New Roman"/>
                <w:sz w:val="24"/>
                <w:szCs w:val="24"/>
                <w:lang w:eastAsia="ru-RU"/>
              </w:rPr>
              <w:t>Не менше 12 місяців</w:t>
            </w:r>
          </w:p>
        </w:tc>
      </w:tr>
    </w:tbl>
    <w:p w14:paraId="37E202EF" w14:textId="77777777" w:rsidR="00717725" w:rsidRPr="00717725" w:rsidRDefault="00717725" w:rsidP="00717725">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i/>
          <w:color w:val="000000"/>
          <w:sz w:val="24"/>
          <w:szCs w:val="24"/>
          <w:lang w:eastAsia="ru-RU"/>
        </w:rPr>
      </w:pPr>
    </w:p>
    <w:tbl>
      <w:tblPr>
        <w:tblW w:w="9921" w:type="dxa"/>
        <w:tblBorders>
          <w:top w:val="nil"/>
          <w:left w:val="nil"/>
          <w:bottom w:val="nil"/>
          <w:right w:val="nil"/>
          <w:insideH w:val="nil"/>
          <w:insideV w:val="nil"/>
        </w:tblBorders>
        <w:tblLayout w:type="fixed"/>
        <w:tblLook w:val="0400" w:firstRow="0" w:lastRow="0" w:firstColumn="0" w:lastColumn="0" w:noHBand="0" w:noVBand="1"/>
      </w:tblPr>
      <w:tblGrid>
        <w:gridCol w:w="4642"/>
        <w:gridCol w:w="5279"/>
      </w:tblGrid>
      <w:tr w:rsidR="00717725" w:rsidRPr="00717725" w14:paraId="16A7E0A1" w14:textId="77777777" w:rsidTr="00AF0090">
        <w:tc>
          <w:tcPr>
            <w:tcW w:w="4642" w:type="dxa"/>
          </w:tcPr>
          <w:p w14:paraId="74976A0E" w14:textId="77777777" w:rsidR="00717725" w:rsidRPr="00717725" w:rsidRDefault="00717725" w:rsidP="00717725">
            <w:pPr>
              <w:pBdr>
                <w:top w:val="nil"/>
                <w:left w:val="nil"/>
                <w:bottom w:val="nil"/>
                <w:right w:val="nil"/>
                <w:between w:val="nil"/>
              </w:pBdr>
              <w:tabs>
                <w:tab w:val="left" w:pos="567"/>
                <w:tab w:val="left" w:pos="916"/>
              </w:tabs>
              <w:spacing w:after="0" w:line="240" w:lineRule="auto"/>
              <w:jc w:val="both"/>
              <w:rPr>
                <w:rFonts w:ascii="Times New Roman" w:eastAsia="Times New Roman" w:hAnsi="Times New Roman"/>
                <w:i/>
                <w:color w:val="000000"/>
                <w:sz w:val="24"/>
                <w:szCs w:val="24"/>
                <w:lang w:eastAsia="ru-RU"/>
              </w:rPr>
            </w:pPr>
            <w:r w:rsidRPr="00717725">
              <w:rPr>
                <w:rFonts w:ascii="Times New Roman" w:eastAsia="Times New Roman" w:hAnsi="Times New Roman"/>
                <w:noProof/>
                <w:color w:val="000000"/>
                <w:sz w:val="24"/>
                <w:szCs w:val="24"/>
                <w:lang w:val="ru-RU" w:eastAsia="ru-RU"/>
              </w:rPr>
              <w:drawing>
                <wp:inline distT="0" distB="0" distL="0" distR="0" wp14:anchorId="642CEE3A" wp14:editId="2E4E5B75">
                  <wp:extent cx="2562225" cy="1952625"/>
                  <wp:effectExtent l="0" t="0" r="9525" b="9525"/>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30837" t="34396" r="30313" b="18039"/>
                          <a:stretch>
                            <a:fillRect/>
                          </a:stretch>
                        </pic:blipFill>
                        <pic:spPr>
                          <a:xfrm>
                            <a:off x="0" y="0"/>
                            <a:ext cx="2562633" cy="1952936"/>
                          </a:xfrm>
                          <a:prstGeom prst="rect">
                            <a:avLst/>
                          </a:prstGeom>
                          <a:ln/>
                        </pic:spPr>
                      </pic:pic>
                    </a:graphicData>
                  </a:graphic>
                </wp:inline>
              </w:drawing>
            </w:r>
          </w:p>
        </w:tc>
        <w:tc>
          <w:tcPr>
            <w:tcW w:w="5279" w:type="dxa"/>
          </w:tcPr>
          <w:p w14:paraId="6FCC961E" w14:textId="77777777" w:rsidR="00717725" w:rsidRPr="00717725" w:rsidRDefault="00717725" w:rsidP="00717725">
            <w:pPr>
              <w:pBdr>
                <w:top w:val="nil"/>
                <w:left w:val="nil"/>
                <w:bottom w:val="nil"/>
                <w:right w:val="nil"/>
                <w:between w:val="nil"/>
              </w:pBdr>
              <w:tabs>
                <w:tab w:val="left" w:pos="567"/>
                <w:tab w:val="left" w:pos="916"/>
              </w:tabs>
              <w:spacing w:after="0" w:line="240" w:lineRule="auto"/>
              <w:jc w:val="both"/>
              <w:rPr>
                <w:rFonts w:ascii="Times New Roman" w:eastAsia="Times New Roman" w:hAnsi="Times New Roman"/>
                <w:i/>
                <w:color w:val="000000"/>
                <w:sz w:val="24"/>
                <w:szCs w:val="24"/>
                <w:lang w:eastAsia="ru-RU"/>
              </w:rPr>
            </w:pPr>
            <w:r w:rsidRPr="00717725">
              <w:rPr>
                <w:rFonts w:ascii="Times New Roman" w:eastAsia="Times New Roman" w:hAnsi="Times New Roman"/>
                <w:noProof/>
                <w:color w:val="000000"/>
                <w:sz w:val="24"/>
                <w:szCs w:val="24"/>
                <w:lang w:val="ru-RU" w:eastAsia="ru-RU"/>
              </w:rPr>
              <w:drawing>
                <wp:inline distT="0" distB="0" distL="0" distR="0" wp14:anchorId="0A8CD009" wp14:editId="6B221F10">
                  <wp:extent cx="3152775" cy="2028825"/>
                  <wp:effectExtent l="0" t="0" r="9525" b="9525"/>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3256" t="37621" r="27290" b="20995"/>
                          <a:stretch>
                            <a:fillRect/>
                          </a:stretch>
                        </pic:blipFill>
                        <pic:spPr>
                          <a:xfrm>
                            <a:off x="0" y="0"/>
                            <a:ext cx="3153182" cy="2029087"/>
                          </a:xfrm>
                          <a:prstGeom prst="rect">
                            <a:avLst/>
                          </a:prstGeom>
                          <a:ln/>
                        </pic:spPr>
                      </pic:pic>
                    </a:graphicData>
                  </a:graphic>
                </wp:inline>
              </w:drawing>
            </w:r>
          </w:p>
        </w:tc>
      </w:tr>
    </w:tbl>
    <w:p w14:paraId="41615156" w14:textId="77777777" w:rsidR="00717725" w:rsidRPr="00717725" w:rsidRDefault="00717725" w:rsidP="00717725">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i/>
          <w:color w:val="000000"/>
          <w:sz w:val="24"/>
          <w:szCs w:val="24"/>
          <w:lang w:eastAsia="ru-RU"/>
        </w:rPr>
      </w:pPr>
    </w:p>
    <w:p w14:paraId="4D7A29B5" w14:textId="77777777" w:rsidR="00717725" w:rsidRPr="00717725" w:rsidRDefault="00717725" w:rsidP="00717725">
      <w:pPr>
        <w:spacing w:line="259" w:lineRule="auto"/>
        <w:rPr>
          <w:rFonts w:ascii="Times New Roman" w:eastAsia="Times New Roman" w:hAnsi="Times New Roman"/>
          <w:b/>
          <w:color w:val="000000"/>
          <w:sz w:val="24"/>
          <w:szCs w:val="24"/>
          <w:lang w:eastAsia="ru-RU"/>
        </w:rPr>
      </w:pPr>
      <w:r w:rsidRPr="00717725">
        <w:rPr>
          <w:rFonts w:cs="Calibri"/>
          <w:lang w:eastAsia="ru-RU"/>
        </w:rPr>
        <w:br w:type="page"/>
      </w:r>
    </w:p>
    <w:p w14:paraId="629ED9F2" w14:textId="081436DD" w:rsidR="00717725" w:rsidRPr="00717725" w:rsidRDefault="00717725" w:rsidP="00717725">
      <w:pPr>
        <w:pBdr>
          <w:top w:val="nil"/>
          <w:left w:val="nil"/>
          <w:bottom w:val="nil"/>
          <w:right w:val="nil"/>
          <w:between w:val="nil"/>
        </w:pBdr>
        <w:tabs>
          <w:tab w:val="left" w:pos="567"/>
          <w:tab w:val="left" w:pos="916"/>
        </w:tabs>
        <w:spacing w:after="0" w:line="240" w:lineRule="auto"/>
        <w:ind w:firstLine="567"/>
        <w:jc w:val="center"/>
        <w:rPr>
          <w:rFonts w:ascii="Times New Roman" w:eastAsia="Times New Roman" w:hAnsi="Times New Roman"/>
          <w:b/>
          <w:color w:val="000000"/>
          <w:sz w:val="24"/>
          <w:szCs w:val="24"/>
          <w:lang w:eastAsia="ru-RU"/>
        </w:rPr>
      </w:pPr>
      <w:proofErr w:type="spellStart"/>
      <w:r w:rsidRPr="00717725">
        <w:rPr>
          <w:rFonts w:ascii="Times New Roman" w:eastAsia="Times New Roman" w:hAnsi="Times New Roman"/>
          <w:b/>
          <w:color w:val="000000"/>
          <w:sz w:val="24"/>
          <w:szCs w:val="24"/>
          <w:lang w:eastAsia="ru-RU"/>
        </w:rPr>
        <w:lastRenderedPageBreak/>
        <w:t>Тепловізійний</w:t>
      </w:r>
      <w:proofErr w:type="spellEnd"/>
      <w:r w:rsidRPr="00717725">
        <w:rPr>
          <w:rFonts w:ascii="Times New Roman" w:eastAsia="Times New Roman" w:hAnsi="Times New Roman"/>
          <w:b/>
          <w:color w:val="000000"/>
          <w:sz w:val="24"/>
          <w:szCs w:val="24"/>
          <w:lang w:eastAsia="ru-RU"/>
        </w:rPr>
        <w:t xml:space="preserve"> мон</w:t>
      </w:r>
      <w:r w:rsidR="0081081E">
        <w:rPr>
          <w:rFonts w:ascii="Times New Roman" w:eastAsia="Times New Roman" w:hAnsi="Times New Roman"/>
          <w:b/>
          <w:color w:val="000000"/>
          <w:sz w:val="24"/>
          <w:szCs w:val="24"/>
          <w:lang w:eastAsia="ru-RU"/>
        </w:rPr>
        <w:t xml:space="preserve">окуляр AGM </w:t>
      </w:r>
      <w:proofErr w:type="spellStart"/>
      <w:r w:rsidR="0081081E">
        <w:rPr>
          <w:rFonts w:ascii="Times New Roman" w:eastAsia="Times New Roman" w:hAnsi="Times New Roman"/>
          <w:b/>
          <w:color w:val="000000"/>
          <w:sz w:val="24"/>
          <w:szCs w:val="24"/>
          <w:lang w:eastAsia="ru-RU"/>
        </w:rPr>
        <w:t>Fuzion</w:t>
      </w:r>
      <w:proofErr w:type="spellEnd"/>
      <w:r w:rsidR="0081081E">
        <w:rPr>
          <w:rFonts w:ascii="Times New Roman" w:eastAsia="Times New Roman" w:hAnsi="Times New Roman"/>
          <w:b/>
          <w:color w:val="000000"/>
          <w:sz w:val="24"/>
          <w:szCs w:val="24"/>
          <w:lang w:eastAsia="ru-RU"/>
        </w:rPr>
        <w:t xml:space="preserve"> LFR TM35-640 </w:t>
      </w:r>
      <w:r w:rsidRPr="00717725">
        <w:rPr>
          <w:rFonts w:ascii="Times New Roman" w:eastAsia="Times New Roman" w:hAnsi="Times New Roman"/>
          <w:b/>
          <w:color w:val="000000"/>
          <w:sz w:val="24"/>
          <w:szCs w:val="24"/>
          <w:lang w:eastAsia="ru-RU"/>
        </w:rPr>
        <w:t xml:space="preserve">(5 </w:t>
      </w:r>
      <w:proofErr w:type="spellStart"/>
      <w:r w:rsidRPr="00717725">
        <w:rPr>
          <w:rFonts w:ascii="Times New Roman" w:eastAsia="Times New Roman" w:hAnsi="Times New Roman"/>
          <w:b/>
          <w:color w:val="000000"/>
          <w:sz w:val="24"/>
          <w:szCs w:val="24"/>
          <w:lang w:eastAsia="ru-RU"/>
        </w:rPr>
        <w:t>шт</w:t>
      </w:r>
      <w:proofErr w:type="spellEnd"/>
      <w:r w:rsidRPr="00717725">
        <w:rPr>
          <w:rFonts w:ascii="Times New Roman" w:eastAsia="Times New Roman" w:hAnsi="Times New Roman"/>
          <w:b/>
          <w:color w:val="000000"/>
          <w:sz w:val="24"/>
          <w:szCs w:val="24"/>
          <w:lang w:eastAsia="ru-RU"/>
        </w:rPr>
        <w:t>)</w:t>
      </w:r>
    </w:p>
    <w:p w14:paraId="031C06EA" w14:textId="77777777" w:rsidR="00717725" w:rsidRPr="00717725" w:rsidRDefault="00717725" w:rsidP="00717725">
      <w:pPr>
        <w:pBdr>
          <w:top w:val="nil"/>
          <w:left w:val="nil"/>
          <w:bottom w:val="nil"/>
          <w:right w:val="nil"/>
          <w:between w:val="nil"/>
        </w:pBdr>
        <w:tabs>
          <w:tab w:val="left" w:pos="567"/>
          <w:tab w:val="left" w:pos="916"/>
        </w:tabs>
        <w:spacing w:after="0" w:line="240" w:lineRule="auto"/>
        <w:ind w:firstLine="567"/>
        <w:jc w:val="center"/>
        <w:rPr>
          <w:rFonts w:ascii="Times New Roman" w:eastAsia="Times New Roman" w:hAnsi="Times New Roman"/>
          <w:b/>
          <w:color w:val="000000"/>
          <w:sz w:val="24"/>
          <w:szCs w:val="24"/>
          <w:lang w:eastAsia="ru-RU"/>
        </w:rPr>
      </w:pPr>
    </w:p>
    <w:tbl>
      <w:tblPr>
        <w:tblW w:w="9923" w:type="dxa"/>
        <w:tblBorders>
          <w:top w:val="nil"/>
          <w:left w:val="nil"/>
          <w:bottom w:val="nil"/>
          <w:right w:val="nil"/>
          <w:insideH w:val="nil"/>
          <w:insideV w:val="nil"/>
        </w:tblBorders>
        <w:tblLayout w:type="fixed"/>
        <w:tblLook w:val="0400" w:firstRow="0" w:lastRow="0" w:firstColumn="0" w:lastColumn="0" w:noHBand="0" w:noVBand="1"/>
      </w:tblPr>
      <w:tblGrid>
        <w:gridCol w:w="2830"/>
        <w:gridCol w:w="7093"/>
      </w:tblGrid>
      <w:tr w:rsidR="00717725" w:rsidRPr="00717725" w14:paraId="53A31EEA" w14:textId="77777777" w:rsidTr="00AF0090">
        <w:tc>
          <w:tcPr>
            <w:tcW w:w="2830" w:type="dxa"/>
            <w:vAlign w:val="center"/>
          </w:tcPr>
          <w:p w14:paraId="6541E4FF"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 xml:space="preserve">Тип приладу </w:t>
            </w:r>
          </w:p>
        </w:tc>
        <w:tc>
          <w:tcPr>
            <w:tcW w:w="7093" w:type="dxa"/>
            <w:vAlign w:val="center"/>
          </w:tcPr>
          <w:p w14:paraId="2BFAE800" w14:textId="77777777" w:rsidR="00717725" w:rsidRPr="00717725" w:rsidRDefault="00717725" w:rsidP="00717725">
            <w:pPr>
              <w:spacing w:line="240" w:lineRule="auto"/>
              <w:rPr>
                <w:rFonts w:ascii="Times New Roman" w:eastAsia="Times New Roman" w:hAnsi="Times New Roman"/>
                <w:sz w:val="24"/>
                <w:szCs w:val="24"/>
              </w:rPr>
            </w:pPr>
            <w:proofErr w:type="spellStart"/>
            <w:r w:rsidRPr="00717725">
              <w:rPr>
                <w:rFonts w:ascii="Times New Roman" w:eastAsia="Times New Roman" w:hAnsi="Times New Roman"/>
                <w:sz w:val="24"/>
                <w:szCs w:val="24"/>
              </w:rPr>
              <w:t>Тепловізійний</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двоспектерний</w:t>
            </w:r>
            <w:proofErr w:type="spellEnd"/>
            <w:r w:rsidRPr="00717725">
              <w:rPr>
                <w:rFonts w:ascii="Times New Roman" w:eastAsia="Times New Roman" w:hAnsi="Times New Roman"/>
                <w:sz w:val="24"/>
                <w:szCs w:val="24"/>
              </w:rPr>
              <w:t xml:space="preserve"> монокуляр </w:t>
            </w:r>
          </w:p>
        </w:tc>
      </w:tr>
      <w:tr w:rsidR="00717725" w:rsidRPr="00717725" w14:paraId="6261A4E4" w14:textId="77777777" w:rsidTr="00AF0090">
        <w:tc>
          <w:tcPr>
            <w:tcW w:w="2830" w:type="dxa"/>
            <w:vAlign w:val="center"/>
          </w:tcPr>
          <w:p w14:paraId="33E5EBD2"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Дальність виявлення</w:t>
            </w:r>
          </w:p>
        </w:tc>
        <w:tc>
          <w:tcPr>
            <w:tcW w:w="7093" w:type="dxa"/>
            <w:vAlign w:val="center"/>
          </w:tcPr>
          <w:p w14:paraId="1694B7F3"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Не менше 1700 метрів</w:t>
            </w:r>
          </w:p>
        </w:tc>
      </w:tr>
      <w:tr w:rsidR="00717725" w:rsidRPr="00717725" w14:paraId="0AC9C039" w14:textId="77777777" w:rsidTr="00AF0090">
        <w:tc>
          <w:tcPr>
            <w:tcW w:w="2830" w:type="dxa"/>
            <w:vAlign w:val="center"/>
          </w:tcPr>
          <w:p w14:paraId="56FFA0D5"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Матриця</w:t>
            </w:r>
          </w:p>
        </w:tc>
        <w:tc>
          <w:tcPr>
            <w:tcW w:w="7093" w:type="dxa"/>
            <w:vAlign w:val="center"/>
          </w:tcPr>
          <w:p w14:paraId="27C9FBB3"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640 х 512</w:t>
            </w:r>
          </w:p>
        </w:tc>
      </w:tr>
      <w:tr w:rsidR="00717725" w:rsidRPr="00717725" w14:paraId="1EDE5C1E" w14:textId="77777777" w:rsidTr="00AF0090">
        <w:tc>
          <w:tcPr>
            <w:tcW w:w="2830" w:type="dxa"/>
            <w:vAlign w:val="center"/>
          </w:tcPr>
          <w:p w14:paraId="78DFF50A"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Оптичне збільшення</w:t>
            </w:r>
          </w:p>
        </w:tc>
        <w:tc>
          <w:tcPr>
            <w:tcW w:w="7093" w:type="dxa"/>
            <w:vAlign w:val="center"/>
          </w:tcPr>
          <w:p w14:paraId="42C87286"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Не менше 2x</w:t>
            </w:r>
          </w:p>
        </w:tc>
      </w:tr>
      <w:tr w:rsidR="00717725" w:rsidRPr="00717725" w14:paraId="759AE7ED" w14:textId="77777777" w:rsidTr="00AF0090">
        <w:tc>
          <w:tcPr>
            <w:tcW w:w="2830" w:type="dxa"/>
            <w:vAlign w:val="center"/>
          </w:tcPr>
          <w:p w14:paraId="5380B1C8"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Цифрове збільшення</w:t>
            </w:r>
          </w:p>
        </w:tc>
        <w:tc>
          <w:tcPr>
            <w:tcW w:w="7093" w:type="dxa"/>
            <w:vAlign w:val="center"/>
          </w:tcPr>
          <w:p w14:paraId="0B31190E"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1x, 2x, 4x, 8x</w:t>
            </w:r>
          </w:p>
        </w:tc>
      </w:tr>
      <w:tr w:rsidR="00717725" w:rsidRPr="00717725" w14:paraId="6475A484" w14:textId="77777777" w:rsidTr="00AF0090">
        <w:tc>
          <w:tcPr>
            <w:tcW w:w="2830" w:type="dxa"/>
            <w:vAlign w:val="center"/>
          </w:tcPr>
          <w:p w14:paraId="52C077FE"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proofErr w:type="spellStart"/>
            <w:r w:rsidRPr="00717725">
              <w:rPr>
                <w:rFonts w:ascii="Times New Roman" w:eastAsia="Times New Roman" w:hAnsi="Times New Roman"/>
                <w:color w:val="000000"/>
                <w:sz w:val="24"/>
                <w:szCs w:val="24"/>
              </w:rPr>
              <w:t>Тепловізійний</w:t>
            </w:r>
            <w:proofErr w:type="spellEnd"/>
            <w:r w:rsidRPr="00717725">
              <w:rPr>
                <w:rFonts w:ascii="Times New Roman" w:eastAsia="Times New Roman" w:hAnsi="Times New Roman"/>
                <w:color w:val="000000"/>
                <w:sz w:val="24"/>
                <w:szCs w:val="24"/>
              </w:rPr>
              <w:t xml:space="preserve"> сенсор</w:t>
            </w:r>
          </w:p>
        </w:tc>
        <w:tc>
          <w:tcPr>
            <w:tcW w:w="7093" w:type="dxa"/>
            <w:vAlign w:val="center"/>
          </w:tcPr>
          <w:p w14:paraId="3CC81FB8"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 xml:space="preserve">640х512, неохолоджувана матриця </w:t>
            </w:r>
            <w:proofErr w:type="spellStart"/>
            <w:r w:rsidRPr="00717725">
              <w:rPr>
                <w:rFonts w:ascii="Times New Roman" w:eastAsia="Times New Roman" w:hAnsi="Times New Roman"/>
                <w:sz w:val="24"/>
                <w:szCs w:val="24"/>
              </w:rPr>
              <w:t>VOx</w:t>
            </w:r>
            <w:proofErr w:type="spellEnd"/>
            <w:r w:rsidRPr="00717725">
              <w:rPr>
                <w:rFonts w:ascii="Times New Roman" w:eastAsia="Times New Roman" w:hAnsi="Times New Roman"/>
                <w:sz w:val="24"/>
                <w:szCs w:val="24"/>
              </w:rPr>
              <w:t xml:space="preserve"> 12 </w:t>
            </w:r>
            <w:proofErr w:type="spellStart"/>
            <w:r w:rsidRPr="00717725">
              <w:rPr>
                <w:rFonts w:ascii="Times New Roman" w:eastAsia="Times New Roman" w:hAnsi="Times New Roman"/>
                <w:sz w:val="24"/>
                <w:szCs w:val="24"/>
              </w:rPr>
              <w:t>мкм</w:t>
            </w:r>
            <w:proofErr w:type="spellEnd"/>
            <w:r w:rsidRPr="00717725">
              <w:rPr>
                <w:rFonts w:ascii="Times New Roman" w:eastAsia="Times New Roman" w:hAnsi="Times New Roman"/>
                <w:sz w:val="24"/>
                <w:szCs w:val="24"/>
              </w:rPr>
              <w:t xml:space="preserve"> у фокальній площині, 50 </w:t>
            </w:r>
            <w:proofErr w:type="spellStart"/>
            <w:r w:rsidRPr="00717725">
              <w:rPr>
                <w:rFonts w:ascii="Times New Roman" w:eastAsia="Times New Roman" w:hAnsi="Times New Roman"/>
                <w:sz w:val="24"/>
                <w:szCs w:val="24"/>
              </w:rPr>
              <w:t>Гц</w:t>
            </w:r>
            <w:proofErr w:type="spellEnd"/>
          </w:p>
        </w:tc>
      </w:tr>
      <w:tr w:rsidR="00717725" w:rsidRPr="00717725" w14:paraId="538CB3CE" w14:textId="77777777" w:rsidTr="00AF0090">
        <w:tc>
          <w:tcPr>
            <w:tcW w:w="2830" w:type="dxa"/>
            <w:vAlign w:val="center"/>
          </w:tcPr>
          <w:p w14:paraId="10355185"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Спектральний діапазон</w:t>
            </w:r>
          </w:p>
        </w:tc>
        <w:tc>
          <w:tcPr>
            <w:tcW w:w="7093" w:type="dxa"/>
            <w:vAlign w:val="center"/>
          </w:tcPr>
          <w:p w14:paraId="68850E91"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 xml:space="preserve">8 </w:t>
            </w:r>
            <w:proofErr w:type="spellStart"/>
            <w:r w:rsidRPr="00717725">
              <w:rPr>
                <w:rFonts w:ascii="Times New Roman" w:eastAsia="Times New Roman" w:hAnsi="Times New Roman"/>
                <w:sz w:val="24"/>
                <w:szCs w:val="24"/>
              </w:rPr>
              <w:t>μm</w:t>
            </w:r>
            <w:proofErr w:type="spellEnd"/>
            <w:r w:rsidRPr="00717725">
              <w:rPr>
                <w:rFonts w:ascii="Times New Roman" w:eastAsia="Times New Roman" w:hAnsi="Times New Roman"/>
                <w:sz w:val="24"/>
                <w:szCs w:val="24"/>
              </w:rPr>
              <w:t xml:space="preserve"> - 14 </w:t>
            </w:r>
            <w:proofErr w:type="spellStart"/>
            <w:r w:rsidRPr="00717725">
              <w:rPr>
                <w:rFonts w:ascii="Times New Roman" w:eastAsia="Times New Roman" w:hAnsi="Times New Roman"/>
                <w:sz w:val="24"/>
                <w:szCs w:val="24"/>
              </w:rPr>
              <w:t>μm</w:t>
            </w:r>
            <w:proofErr w:type="spellEnd"/>
          </w:p>
        </w:tc>
      </w:tr>
      <w:tr w:rsidR="00717725" w:rsidRPr="00717725" w14:paraId="30E68953" w14:textId="77777777" w:rsidTr="00AF0090">
        <w:tc>
          <w:tcPr>
            <w:tcW w:w="2830" w:type="dxa"/>
            <w:vAlign w:val="center"/>
          </w:tcPr>
          <w:p w14:paraId="57DACB96"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Об'єктив</w:t>
            </w:r>
          </w:p>
        </w:tc>
        <w:tc>
          <w:tcPr>
            <w:tcW w:w="7093" w:type="dxa"/>
            <w:vAlign w:val="center"/>
          </w:tcPr>
          <w:p w14:paraId="7FC12CF4"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Від 35 мм до 50 мм</w:t>
            </w:r>
          </w:p>
        </w:tc>
      </w:tr>
      <w:tr w:rsidR="00717725" w:rsidRPr="00717725" w14:paraId="03BC024B" w14:textId="77777777" w:rsidTr="00AF0090">
        <w:tc>
          <w:tcPr>
            <w:tcW w:w="2830" w:type="dxa"/>
            <w:vAlign w:val="center"/>
          </w:tcPr>
          <w:p w14:paraId="172EF239" w14:textId="11168B74" w:rsidR="00717725" w:rsidRPr="00717725" w:rsidRDefault="007E7686" w:rsidP="00717725">
            <w:pPr>
              <w:pBdr>
                <w:top w:val="nil"/>
                <w:left w:val="nil"/>
                <w:bottom w:val="nil"/>
                <w:right w:val="nil"/>
                <w:between w:val="nil"/>
              </w:pBdr>
              <w:spacing w:line="240" w:lineRule="auto"/>
              <w:rPr>
                <w:rFonts w:ascii="Times New Roman" w:eastAsia="Times New Roman" w:hAnsi="Times New Roman"/>
                <w:sz w:val="24"/>
                <w:szCs w:val="24"/>
              </w:rPr>
            </w:pPr>
            <w:r w:rsidRPr="007E7686">
              <w:rPr>
                <w:rFonts w:ascii="Times New Roman" w:eastAsia="Times New Roman" w:hAnsi="Times New Roman"/>
                <w:sz w:val="24"/>
                <w:szCs w:val="24"/>
              </w:rPr>
              <w:t>Монітор</w:t>
            </w:r>
          </w:p>
        </w:tc>
        <w:tc>
          <w:tcPr>
            <w:tcW w:w="7093" w:type="dxa"/>
            <w:vAlign w:val="center"/>
          </w:tcPr>
          <w:p w14:paraId="7F0F299A" w14:textId="02A891B6" w:rsidR="00717725" w:rsidRPr="00717725" w:rsidRDefault="007E7686" w:rsidP="00717725">
            <w:pPr>
              <w:spacing w:line="240" w:lineRule="auto"/>
              <w:rPr>
                <w:rFonts w:ascii="Times New Roman" w:eastAsia="Times New Roman" w:hAnsi="Times New Roman"/>
                <w:sz w:val="24"/>
                <w:szCs w:val="24"/>
              </w:rPr>
            </w:pPr>
            <w:r w:rsidRPr="007E7686">
              <w:rPr>
                <w:rFonts w:ascii="Times New Roman" w:eastAsia="Times New Roman" w:hAnsi="Times New Roman"/>
                <w:sz w:val="24"/>
                <w:szCs w:val="24"/>
              </w:rPr>
              <w:t xml:space="preserve">OLED з роздільною здатністю 1024х768, 0.39-дюйми, 50 </w:t>
            </w:r>
            <w:proofErr w:type="spellStart"/>
            <w:r w:rsidRPr="007E7686">
              <w:rPr>
                <w:rFonts w:ascii="Times New Roman" w:eastAsia="Times New Roman" w:hAnsi="Times New Roman"/>
                <w:sz w:val="24"/>
                <w:szCs w:val="24"/>
              </w:rPr>
              <w:t>Гц</w:t>
            </w:r>
            <w:proofErr w:type="spellEnd"/>
          </w:p>
        </w:tc>
      </w:tr>
      <w:tr w:rsidR="00717725" w:rsidRPr="00717725" w14:paraId="6CA512B4" w14:textId="77777777" w:rsidTr="00AF0090">
        <w:tc>
          <w:tcPr>
            <w:tcW w:w="2830" w:type="dxa"/>
            <w:vAlign w:val="center"/>
          </w:tcPr>
          <w:p w14:paraId="41BBF3F1"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Оснащення</w:t>
            </w:r>
          </w:p>
        </w:tc>
        <w:tc>
          <w:tcPr>
            <w:tcW w:w="7093" w:type="dxa"/>
            <w:vAlign w:val="center"/>
          </w:tcPr>
          <w:p w14:paraId="628A3F23"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оптичним детектором наднизького освітлення та окуляром з великим полем зору</w:t>
            </w:r>
          </w:p>
        </w:tc>
      </w:tr>
      <w:tr w:rsidR="00717725" w:rsidRPr="00717725" w14:paraId="5316C3E6" w14:textId="77777777" w:rsidTr="00AF0090">
        <w:tc>
          <w:tcPr>
            <w:tcW w:w="2830" w:type="dxa"/>
            <w:vAlign w:val="center"/>
          </w:tcPr>
          <w:p w14:paraId="13CB804D"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Поле зору</w:t>
            </w:r>
          </w:p>
        </w:tc>
        <w:tc>
          <w:tcPr>
            <w:tcW w:w="7093" w:type="dxa"/>
            <w:vAlign w:val="center"/>
          </w:tcPr>
          <w:p w14:paraId="0105B5A9"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Від 8.8° х 7° до 12.5° х 10°</w:t>
            </w:r>
          </w:p>
        </w:tc>
      </w:tr>
      <w:tr w:rsidR="00717725" w:rsidRPr="00717725" w14:paraId="457D8C6C" w14:textId="77777777" w:rsidTr="00AF0090">
        <w:tc>
          <w:tcPr>
            <w:tcW w:w="2830" w:type="dxa"/>
            <w:vAlign w:val="center"/>
          </w:tcPr>
          <w:p w14:paraId="2B662E8A"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Кольорова палітра</w:t>
            </w:r>
          </w:p>
        </w:tc>
        <w:tc>
          <w:tcPr>
            <w:tcW w:w="7093" w:type="dxa"/>
            <w:vAlign w:val="center"/>
          </w:tcPr>
          <w:p w14:paraId="0A143D3A" w14:textId="77777777" w:rsidR="00717725" w:rsidRPr="00717725" w:rsidRDefault="00717725" w:rsidP="00717725">
            <w:pPr>
              <w:spacing w:line="240" w:lineRule="auto"/>
              <w:rPr>
                <w:rFonts w:ascii="Times New Roman" w:eastAsia="Times New Roman" w:hAnsi="Times New Roman"/>
                <w:sz w:val="24"/>
                <w:szCs w:val="24"/>
              </w:rPr>
            </w:pPr>
            <w:proofErr w:type="spellStart"/>
            <w:r w:rsidRPr="00717725">
              <w:rPr>
                <w:rFonts w:ascii="Times New Roman" w:eastAsia="Times New Roman" w:hAnsi="Times New Roman"/>
                <w:sz w:val="24"/>
                <w:szCs w:val="24"/>
              </w:rPr>
              <w:t>Black</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Hot</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White</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Hot</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Red</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Hot</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Fusion</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Visible</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Image</w:t>
            </w:r>
            <w:proofErr w:type="spellEnd"/>
            <w:r w:rsidRPr="00717725">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Fusion</w:t>
            </w:r>
            <w:proofErr w:type="spellEnd"/>
          </w:p>
        </w:tc>
      </w:tr>
      <w:tr w:rsidR="00717725" w:rsidRPr="00717725" w14:paraId="5121AC71" w14:textId="77777777" w:rsidTr="00AF0090">
        <w:tc>
          <w:tcPr>
            <w:tcW w:w="2830" w:type="dxa"/>
            <w:vAlign w:val="center"/>
          </w:tcPr>
          <w:p w14:paraId="7C80E778"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Корекція плоского поля</w:t>
            </w:r>
          </w:p>
        </w:tc>
        <w:tc>
          <w:tcPr>
            <w:tcW w:w="7093" w:type="dxa"/>
            <w:vAlign w:val="center"/>
          </w:tcPr>
          <w:p w14:paraId="783CD76F"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авто, вручну, зовнішня корекція</w:t>
            </w:r>
          </w:p>
        </w:tc>
      </w:tr>
      <w:tr w:rsidR="00717725" w:rsidRPr="00717725" w14:paraId="507B62E5" w14:textId="77777777" w:rsidTr="00AF0090">
        <w:tc>
          <w:tcPr>
            <w:tcW w:w="2830" w:type="dxa"/>
            <w:vAlign w:val="center"/>
          </w:tcPr>
          <w:p w14:paraId="13E15347"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 xml:space="preserve">Термодетектор </w:t>
            </w:r>
          </w:p>
        </w:tc>
        <w:tc>
          <w:tcPr>
            <w:tcW w:w="7093" w:type="dxa"/>
            <w:vAlign w:val="center"/>
          </w:tcPr>
          <w:p w14:paraId="464497AB"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 xml:space="preserve">Високочутливий NETD 12 </w:t>
            </w:r>
            <w:proofErr w:type="spellStart"/>
            <w:r w:rsidRPr="00717725">
              <w:rPr>
                <w:rFonts w:ascii="Times New Roman" w:eastAsia="Times New Roman" w:hAnsi="Times New Roman"/>
                <w:sz w:val="24"/>
                <w:szCs w:val="24"/>
              </w:rPr>
              <w:t>мкм</w:t>
            </w:r>
            <w:proofErr w:type="spellEnd"/>
            <w:r w:rsidRPr="00717725">
              <w:rPr>
                <w:rFonts w:ascii="Times New Roman" w:eastAsia="Times New Roman" w:hAnsi="Times New Roman"/>
                <w:sz w:val="24"/>
                <w:szCs w:val="24"/>
              </w:rPr>
              <w:t xml:space="preserve">, 35 </w:t>
            </w:r>
            <w:proofErr w:type="spellStart"/>
            <w:r w:rsidRPr="00717725">
              <w:rPr>
                <w:rFonts w:ascii="Times New Roman" w:eastAsia="Times New Roman" w:hAnsi="Times New Roman"/>
                <w:sz w:val="24"/>
                <w:szCs w:val="24"/>
              </w:rPr>
              <w:t>мК</w:t>
            </w:r>
            <w:proofErr w:type="spellEnd"/>
            <w:r w:rsidRPr="00717725">
              <w:rPr>
                <w:rFonts w:ascii="Times New Roman" w:eastAsia="Times New Roman" w:hAnsi="Times New Roman"/>
                <w:sz w:val="24"/>
                <w:szCs w:val="24"/>
              </w:rPr>
              <w:t xml:space="preserve"> (50 </w:t>
            </w:r>
            <w:proofErr w:type="spellStart"/>
            <w:r w:rsidRPr="00717725">
              <w:rPr>
                <w:rFonts w:ascii="Times New Roman" w:eastAsia="Times New Roman" w:hAnsi="Times New Roman"/>
                <w:sz w:val="24"/>
                <w:szCs w:val="24"/>
              </w:rPr>
              <w:t>Гц</w:t>
            </w:r>
            <w:proofErr w:type="spellEnd"/>
            <w:r w:rsidRPr="00717725">
              <w:rPr>
                <w:rFonts w:ascii="Times New Roman" w:eastAsia="Times New Roman" w:hAnsi="Times New Roman"/>
                <w:sz w:val="24"/>
                <w:szCs w:val="24"/>
              </w:rPr>
              <w:t>)</w:t>
            </w:r>
          </w:p>
        </w:tc>
      </w:tr>
      <w:tr w:rsidR="00717725" w:rsidRPr="00717725" w14:paraId="372A5A1F" w14:textId="77777777" w:rsidTr="00AF0090">
        <w:tc>
          <w:tcPr>
            <w:tcW w:w="2830" w:type="dxa"/>
            <w:vAlign w:val="center"/>
          </w:tcPr>
          <w:p w14:paraId="288DDAFC"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Час автономної роботи</w:t>
            </w:r>
          </w:p>
        </w:tc>
        <w:tc>
          <w:tcPr>
            <w:tcW w:w="7093" w:type="dxa"/>
            <w:vAlign w:val="center"/>
          </w:tcPr>
          <w:p w14:paraId="6516CFAF"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 xml:space="preserve">не менше 2,5 годин з увімкненим </w:t>
            </w:r>
            <w:proofErr w:type="spellStart"/>
            <w:r w:rsidRPr="00717725">
              <w:rPr>
                <w:rFonts w:ascii="Times New Roman" w:eastAsia="Times New Roman" w:hAnsi="Times New Roman"/>
                <w:sz w:val="24"/>
                <w:szCs w:val="24"/>
              </w:rPr>
              <w:t>WiFi</w:t>
            </w:r>
            <w:proofErr w:type="spellEnd"/>
            <w:r w:rsidRPr="00717725">
              <w:rPr>
                <w:rFonts w:ascii="Times New Roman" w:eastAsia="Times New Roman" w:hAnsi="Times New Roman"/>
                <w:sz w:val="24"/>
                <w:szCs w:val="24"/>
              </w:rPr>
              <w:t xml:space="preserve"> и CVBS, не менше 4,5 годин при вимкненому </w:t>
            </w:r>
            <w:proofErr w:type="spellStart"/>
            <w:r w:rsidRPr="00717725">
              <w:rPr>
                <w:rFonts w:ascii="Times New Roman" w:eastAsia="Times New Roman" w:hAnsi="Times New Roman"/>
                <w:sz w:val="24"/>
                <w:szCs w:val="24"/>
              </w:rPr>
              <w:t>WiFi</w:t>
            </w:r>
            <w:proofErr w:type="spellEnd"/>
            <w:r w:rsidRPr="00717725">
              <w:rPr>
                <w:rFonts w:ascii="Times New Roman" w:eastAsia="Times New Roman" w:hAnsi="Times New Roman"/>
                <w:sz w:val="24"/>
                <w:szCs w:val="24"/>
              </w:rPr>
              <w:t xml:space="preserve"> и CVBS</w:t>
            </w:r>
          </w:p>
        </w:tc>
      </w:tr>
      <w:tr w:rsidR="00717725" w:rsidRPr="00717725" w14:paraId="55C7D0FF" w14:textId="77777777" w:rsidTr="00AF0090">
        <w:tc>
          <w:tcPr>
            <w:tcW w:w="2830" w:type="dxa"/>
            <w:vAlign w:val="center"/>
          </w:tcPr>
          <w:p w14:paraId="6ED0202A"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Тип елементів живлення</w:t>
            </w:r>
          </w:p>
        </w:tc>
        <w:tc>
          <w:tcPr>
            <w:tcW w:w="7093" w:type="dxa"/>
            <w:vAlign w:val="center"/>
          </w:tcPr>
          <w:p w14:paraId="416EE158"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один акумулятор 18650 (знімний)</w:t>
            </w:r>
          </w:p>
        </w:tc>
      </w:tr>
      <w:tr w:rsidR="00717725" w:rsidRPr="00717725" w14:paraId="678D714B" w14:textId="77777777" w:rsidTr="00AF0090">
        <w:tc>
          <w:tcPr>
            <w:tcW w:w="2830" w:type="dxa"/>
            <w:vAlign w:val="center"/>
          </w:tcPr>
          <w:p w14:paraId="6DA9B348"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Тип захисту</w:t>
            </w:r>
          </w:p>
        </w:tc>
        <w:tc>
          <w:tcPr>
            <w:tcW w:w="7093" w:type="dxa"/>
            <w:vAlign w:val="center"/>
          </w:tcPr>
          <w:p w14:paraId="224FB989"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IP67</w:t>
            </w:r>
          </w:p>
        </w:tc>
      </w:tr>
      <w:tr w:rsidR="00717725" w:rsidRPr="00717725" w14:paraId="01BB07AC" w14:textId="77777777" w:rsidTr="00AF0090">
        <w:tc>
          <w:tcPr>
            <w:tcW w:w="2830" w:type="dxa"/>
            <w:vAlign w:val="center"/>
          </w:tcPr>
          <w:p w14:paraId="384030C0" w14:textId="77777777" w:rsidR="00717725" w:rsidRPr="00717725" w:rsidRDefault="00717725" w:rsidP="00717725">
            <w:pPr>
              <w:keepNext/>
              <w:keepLines/>
              <w:spacing w:line="240" w:lineRule="auto"/>
              <w:outlineLvl w:val="1"/>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Особливості</w:t>
            </w:r>
          </w:p>
        </w:tc>
        <w:tc>
          <w:tcPr>
            <w:tcW w:w="7093" w:type="dxa"/>
            <w:vAlign w:val="center"/>
          </w:tcPr>
          <w:p w14:paraId="119AFBD0"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 xml:space="preserve">злиття </w:t>
            </w:r>
            <w:proofErr w:type="spellStart"/>
            <w:r w:rsidRPr="00717725">
              <w:rPr>
                <w:rFonts w:ascii="Times New Roman" w:eastAsia="Times New Roman" w:hAnsi="Times New Roman"/>
                <w:sz w:val="24"/>
                <w:szCs w:val="24"/>
              </w:rPr>
              <w:t>двоспектральних</w:t>
            </w:r>
            <w:proofErr w:type="spellEnd"/>
            <w:r w:rsidRPr="00717725">
              <w:rPr>
                <w:rFonts w:ascii="Times New Roman" w:eastAsia="Times New Roman" w:hAnsi="Times New Roman"/>
                <w:sz w:val="24"/>
                <w:szCs w:val="24"/>
              </w:rPr>
              <w:t xml:space="preserve"> зображень та виділення об'єктів, поліпшення деталей та розпізнавання цілей, технологія цифрової обробки зображень, водонепроникний, ударостійкий, Підтримка </w:t>
            </w:r>
            <w:proofErr w:type="spellStart"/>
            <w:r w:rsidRPr="00717725">
              <w:rPr>
                <w:rFonts w:ascii="Times New Roman" w:eastAsia="Times New Roman" w:hAnsi="Times New Roman"/>
                <w:sz w:val="24"/>
                <w:szCs w:val="24"/>
              </w:rPr>
              <w:t>Wi-Fi</w:t>
            </w:r>
            <w:proofErr w:type="spellEnd"/>
            <w:r w:rsidRPr="00717725">
              <w:rPr>
                <w:rFonts w:ascii="Times New Roman" w:eastAsia="Times New Roman" w:hAnsi="Times New Roman"/>
                <w:sz w:val="24"/>
                <w:szCs w:val="24"/>
              </w:rPr>
              <w:t xml:space="preserve"> для зв'язку зі смартфоном/планшетом</w:t>
            </w:r>
          </w:p>
        </w:tc>
      </w:tr>
      <w:tr w:rsidR="00717725" w:rsidRPr="00717725" w14:paraId="73B3C7A3" w14:textId="77777777" w:rsidTr="00AF0090">
        <w:tc>
          <w:tcPr>
            <w:tcW w:w="2830" w:type="dxa"/>
            <w:vAlign w:val="center"/>
          </w:tcPr>
          <w:p w14:paraId="7F22124B" w14:textId="77777777" w:rsidR="00717725" w:rsidRPr="00717725" w:rsidRDefault="00717725" w:rsidP="00717725">
            <w:pPr>
              <w:keepNext/>
              <w:keepLines/>
              <w:spacing w:line="240" w:lineRule="auto"/>
              <w:outlineLvl w:val="1"/>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 xml:space="preserve">Тип пам’яті </w:t>
            </w:r>
          </w:p>
        </w:tc>
        <w:tc>
          <w:tcPr>
            <w:tcW w:w="7093" w:type="dxa"/>
            <w:vAlign w:val="center"/>
          </w:tcPr>
          <w:p w14:paraId="5924CC05" w14:textId="1AA9D530"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вбудована пам'ять на 16</w:t>
            </w:r>
            <w:r w:rsidR="00A112EE">
              <w:rPr>
                <w:rFonts w:ascii="Times New Roman" w:eastAsia="Times New Roman" w:hAnsi="Times New Roman"/>
                <w:sz w:val="24"/>
                <w:szCs w:val="24"/>
              </w:rPr>
              <w:t xml:space="preserve"> </w:t>
            </w:r>
            <w:proofErr w:type="spellStart"/>
            <w:r w:rsidRPr="00717725">
              <w:rPr>
                <w:rFonts w:ascii="Times New Roman" w:eastAsia="Times New Roman" w:hAnsi="Times New Roman"/>
                <w:sz w:val="24"/>
                <w:szCs w:val="24"/>
              </w:rPr>
              <w:t>Гб</w:t>
            </w:r>
            <w:proofErr w:type="spellEnd"/>
            <w:r w:rsidR="00A112EE">
              <w:rPr>
                <w:rFonts w:ascii="Times New Roman" w:eastAsia="Times New Roman" w:hAnsi="Times New Roman"/>
                <w:sz w:val="24"/>
                <w:szCs w:val="24"/>
              </w:rPr>
              <w:t xml:space="preserve"> (або більше)</w:t>
            </w:r>
            <w:r w:rsidRPr="00717725">
              <w:rPr>
                <w:rFonts w:ascii="Times New Roman" w:eastAsia="Times New Roman" w:hAnsi="Times New Roman"/>
                <w:sz w:val="24"/>
                <w:szCs w:val="24"/>
              </w:rPr>
              <w:t xml:space="preserve"> із можливістю запису фото/відео</w:t>
            </w:r>
          </w:p>
        </w:tc>
      </w:tr>
      <w:tr w:rsidR="00717725" w:rsidRPr="00717725" w14:paraId="2FA3F84A" w14:textId="77777777" w:rsidTr="00AF0090">
        <w:tc>
          <w:tcPr>
            <w:tcW w:w="2830" w:type="dxa"/>
          </w:tcPr>
          <w:p w14:paraId="52FEA0AA" w14:textId="77777777"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Строк гарантії</w:t>
            </w:r>
          </w:p>
        </w:tc>
        <w:tc>
          <w:tcPr>
            <w:tcW w:w="7093" w:type="dxa"/>
          </w:tcPr>
          <w:p w14:paraId="0D667BB1" w14:textId="788F1CFE" w:rsidR="00717725" w:rsidRPr="00717725" w:rsidRDefault="00717725" w:rsidP="00717725">
            <w:pPr>
              <w:spacing w:line="240" w:lineRule="auto"/>
              <w:rPr>
                <w:rFonts w:ascii="Times New Roman" w:eastAsia="Times New Roman" w:hAnsi="Times New Roman"/>
                <w:sz w:val="24"/>
                <w:szCs w:val="24"/>
              </w:rPr>
            </w:pPr>
            <w:r w:rsidRPr="00717725">
              <w:rPr>
                <w:rFonts w:ascii="Times New Roman" w:eastAsia="Times New Roman" w:hAnsi="Times New Roman"/>
                <w:sz w:val="24"/>
                <w:szCs w:val="24"/>
              </w:rPr>
              <w:t>Не менше</w:t>
            </w:r>
            <w:r w:rsidR="00A112EE">
              <w:rPr>
                <w:rFonts w:ascii="Times New Roman" w:eastAsia="Times New Roman" w:hAnsi="Times New Roman"/>
                <w:sz w:val="24"/>
                <w:szCs w:val="24"/>
              </w:rPr>
              <w:t xml:space="preserve"> </w:t>
            </w:r>
            <w:r w:rsidRPr="00717725">
              <w:rPr>
                <w:rFonts w:ascii="Times New Roman" w:eastAsia="Times New Roman" w:hAnsi="Times New Roman"/>
                <w:sz w:val="24"/>
                <w:szCs w:val="24"/>
              </w:rPr>
              <w:t>24 місяців</w:t>
            </w:r>
          </w:p>
        </w:tc>
      </w:tr>
      <w:tr w:rsidR="00717725" w:rsidRPr="00717725" w14:paraId="2CF61976" w14:textId="77777777" w:rsidTr="00AF0090">
        <w:tc>
          <w:tcPr>
            <w:tcW w:w="2830" w:type="dxa"/>
          </w:tcPr>
          <w:p w14:paraId="4078F132" w14:textId="77777777" w:rsidR="00717725" w:rsidRPr="00717725" w:rsidRDefault="00717725" w:rsidP="00717725">
            <w:pPr>
              <w:pBdr>
                <w:top w:val="nil"/>
                <w:left w:val="nil"/>
                <w:bottom w:val="nil"/>
                <w:right w:val="nil"/>
                <w:between w:val="nil"/>
              </w:pBdr>
              <w:spacing w:line="240" w:lineRule="auto"/>
              <w:rPr>
                <w:rFonts w:ascii="Times New Roman" w:eastAsia="Times New Roman" w:hAnsi="Times New Roman"/>
                <w:color w:val="000000"/>
                <w:sz w:val="24"/>
                <w:szCs w:val="24"/>
              </w:rPr>
            </w:pPr>
            <w:r w:rsidRPr="00717725">
              <w:rPr>
                <w:rFonts w:ascii="Times New Roman" w:eastAsia="Times New Roman" w:hAnsi="Times New Roman"/>
                <w:color w:val="000000"/>
                <w:sz w:val="24"/>
                <w:szCs w:val="24"/>
              </w:rPr>
              <w:t xml:space="preserve">Комплектація: </w:t>
            </w:r>
          </w:p>
        </w:tc>
        <w:tc>
          <w:tcPr>
            <w:tcW w:w="7093" w:type="dxa"/>
          </w:tcPr>
          <w:p w14:paraId="7AC9DB7C" w14:textId="77777777" w:rsidR="00717725" w:rsidRPr="00717725" w:rsidRDefault="00717725" w:rsidP="00717725">
            <w:pPr>
              <w:pBdr>
                <w:top w:val="nil"/>
                <w:left w:val="nil"/>
                <w:bottom w:val="nil"/>
                <w:right w:val="nil"/>
                <w:between w:val="nil"/>
              </w:pBdr>
              <w:shd w:val="clear" w:color="auto" w:fill="FFFFFF"/>
              <w:spacing w:after="150" w:line="240" w:lineRule="auto"/>
              <w:jc w:val="both"/>
              <w:rPr>
                <w:rFonts w:ascii="Times New Roman" w:eastAsia="Times New Roman" w:hAnsi="Times New Roman"/>
                <w:color w:val="000000"/>
                <w:sz w:val="24"/>
                <w:szCs w:val="24"/>
              </w:rPr>
            </w:pPr>
            <w:proofErr w:type="spellStart"/>
            <w:r w:rsidRPr="00717725">
              <w:rPr>
                <w:rFonts w:ascii="Times New Roman" w:eastAsia="Times New Roman" w:hAnsi="Times New Roman"/>
                <w:color w:val="000000"/>
                <w:sz w:val="24"/>
                <w:szCs w:val="24"/>
              </w:rPr>
              <w:t>Тепловізор</w:t>
            </w:r>
            <w:proofErr w:type="spellEnd"/>
            <w:r w:rsidRPr="00717725">
              <w:rPr>
                <w:rFonts w:ascii="Times New Roman" w:eastAsia="Times New Roman" w:hAnsi="Times New Roman"/>
                <w:color w:val="000000"/>
                <w:sz w:val="24"/>
                <w:szCs w:val="24"/>
              </w:rPr>
              <w:t xml:space="preserve">, м'який чохол, Акумулятор 18650, USB </w:t>
            </w:r>
            <w:proofErr w:type="spellStart"/>
            <w:r w:rsidRPr="00717725">
              <w:rPr>
                <w:rFonts w:ascii="Times New Roman" w:eastAsia="Times New Roman" w:hAnsi="Times New Roman"/>
                <w:color w:val="000000"/>
                <w:sz w:val="24"/>
                <w:szCs w:val="24"/>
              </w:rPr>
              <w:t>Type</w:t>
            </w:r>
            <w:proofErr w:type="spellEnd"/>
            <w:r w:rsidRPr="00717725">
              <w:rPr>
                <w:rFonts w:ascii="Times New Roman" w:eastAsia="Times New Roman" w:hAnsi="Times New Roman"/>
                <w:color w:val="000000"/>
                <w:sz w:val="24"/>
                <w:szCs w:val="24"/>
              </w:rPr>
              <w:t>-C кабель, адаптер, ремінь на зап’ястя, тканина для очищення лінз, інструкція з перекладом на українську мову</w:t>
            </w:r>
          </w:p>
        </w:tc>
      </w:tr>
    </w:tbl>
    <w:p w14:paraId="783B8F9E" w14:textId="77777777" w:rsidR="00717725" w:rsidRPr="00717725" w:rsidRDefault="00717725" w:rsidP="00717725">
      <w:pPr>
        <w:pBdr>
          <w:top w:val="nil"/>
          <w:left w:val="nil"/>
          <w:bottom w:val="nil"/>
          <w:right w:val="nil"/>
          <w:between w:val="nil"/>
        </w:pBdr>
        <w:tabs>
          <w:tab w:val="left" w:pos="567"/>
          <w:tab w:val="left" w:pos="916"/>
        </w:tabs>
        <w:spacing w:after="0" w:line="240" w:lineRule="auto"/>
        <w:ind w:firstLine="567"/>
        <w:jc w:val="center"/>
        <w:rPr>
          <w:rFonts w:ascii="Times New Roman" w:eastAsia="Times New Roman" w:hAnsi="Times New Roman"/>
          <w:b/>
          <w:color w:val="000000"/>
          <w:sz w:val="24"/>
          <w:szCs w:val="24"/>
          <w:lang w:eastAsia="ru-RU"/>
        </w:rPr>
      </w:pPr>
      <w:r w:rsidRPr="00717725">
        <w:rPr>
          <w:rFonts w:ascii="Times New Roman" w:eastAsia="Times New Roman" w:hAnsi="Times New Roman"/>
          <w:noProof/>
          <w:color w:val="000000"/>
          <w:sz w:val="24"/>
          <w:szCs w:val="24"/>
          <w:lang w:val="ru-RU" w:eastAsia="ru-RU"/>
        </w:rPr>
        <w:drawing>
          <wp:inline distT="0" distB="0" distL="0" distR="0" wp14:anchorId="71EC0B69" wp14:editId="1C92CDD6">
            <wp:extent cx="2886075" cy="1866900"/>
            <wp:effectExtent l="0" t="0" r="9525"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6328" t="31177" r="46175" b="15069"/>
                    <a:stretch>
                      <a:fillRect/>
                    </a:stretch>
                  </pic:blipFill>
                  <pic:spPr>
                    <a:xfrm>
                      <a:off x="0" y="0"/>
                      <a:ext cx="2886420" cy="1867123"/>
                    </a:xfrm>
                    <a:prstGeom prst="rect">
                      <a:avLst/>
                    </a:prstGeom>
                    <a:ln/>
                  </pic:spPr>
                </pic:pic>
              </a:graphicData>
            </a:graphic>
          </wp:inline>
        </w:drawing>
      </w:r>
    </w:p>
    <w:p w14:paraId="200192BE" w14:textId="77777777" w:rsidR="00717725" w:rsidRPr="00717725" w:rsidRDefault="00717725" w:rsidP="00717725">
      <w:pPr>
        <w:tabs>
          <w:tab w:val="left" w:pos="567"/>
          <w:tab w:val="left" w:pos="916"/>
        </w:tabs>
        <w:spacing w:after="0" w:line="240" w:lineRule="auto"/>
        <w:ind w:firstLine="567"/>
        <w:jc w:val="both"/>
        <w:rPr>
          <w:rFonts w:ascii="Times New Roman" w:eastAsia="Times New Roman" w:hAnsi="Times New Roman"/>
          <w:i/>
          <w:sz w:val="24"/>
          <w:szCs w:val="24"/>
          <w:lang w:eastAsia="ru-RU"/>
        </w:rPr>
      </w:pPr>
      <w:r w:rsidRPr="00717725">
        <w:rPr>
          <w:rFonts w:ascii="Times New Roman" w:eastAsia="Times New Roman" w:hAnsi="Times New Roman"/>
          <w:i/>
          <w:sz w:val="24"/>
          <w:szCs w:val="24"/>
          <w:lang w:eastAsia="ru-RU"/>
        </w:rPr>
        <w:lastRenderedPageBreak/>
        <w:t xml:space="preserve">Товар, що поставляється, має бути новим, без попередньо експлуатаційного використання, якісним та відповідати встановленим чинним законодавством України нормам, характеристикам, перевіреному та готовому до використання за призначенням. </w:t>
      </w:r>
    </w:p>
    <w:p w14:paraId="4EB691C2" w14:textId="233F63A5" w:rsidR="00717725" w:rsidRPr="00717725" w:rsidRDefault="00717725" w:rsidP="00717725">
      <w:pPr>
        <w:tabs>
          <w:tab w:val="left" w:pos="567"/>
          <w:tab w:val="left" w:pos="916"/>
        </w:tabs>
        <w:spacing w:after="0" w:line="240" w:lineRule="auto"/>
        <w:ind w:firstLine="567"/>
        <w:jc w:val="both"/>
        <w:rPr>
          <w:rFonts w:ascii="Times New Roman" w:eastAsia="Times New Roman" w:hAnsi="Times New Roman"/>
          <w:i/>
          <w:sz w:val="24"/>
          <w:szCs w:val="24"/>
          <w:lang w:eastAsia="ru-RU"/>
        </w:rPr>
      </w:pPr>
      <w:r w:rsidRPr="00717725">
        <w:rPr>
          <w:rFonts w:ascii="Times New Roman" w:eastAsia="Times New Roman" w:hAnsi="Times New Roman"/>
          <w:i/>
          <w:sz w:val="24"/>
          <w:szCs w:val="24"/>
          <w:lang w:eastAsia="ru-RU"/>
        </w:rPr>
        <w:t>УВАГА! У складі тен</w:t>
      </w:r>
      <w:r w:rsidR="00A112EE">
        <w:rPr>
          <w:rFonts w:ascii="Times New Roman" w:eastAsia="Times New Roman" w:hAnsi="Times New Roman"/>
          <w:i/>
          <w:sz w:val="24"/>
          <w:szCs w:val="24"/>
          <w:lang w:eastAsia="ru-RU"/>
        </w:rPr>
        <w:t>дерної пропозиції учасник заван</w:t>
      </w:r>
      <w:r w:rsidRPr="00717725">
        <w:rPr>
          <w:rFonts w:ascii="Times New Roman" w:eastAsia="Times New Roman" w:hAnsi="Times New Roman"/>
          <w:i/>
          <w:sz w:val="24"/>
          <w:szCs w:val="24"/>
          <w:lang w:eastAsia="ru-RU"/>
        </w:rPr>
        <w:t xml:space="preserve">тажує актуальні сертифікати ДСТУ EN ISO 9001:2018 (Системи управління якістю. </w:t>
      </w:r>
      <w:hyperlink r:id="rId10">
        <w:r w:rsidRPr="00717725">
          <w:rPr>
            <w:rFonts w:ascii="Times New Roman" w:eastAsia="Times New Roman" w:hAnsi="Times New Roman"/>
            <w:i/>
            <w:sz w:val="24"/>
            <w:szCs w:val="24"/>
            <w:lang w:eastAsia="ru-RU"/>
          </w:rPr>
          <w:t>Вимоги)</w:t>
        </w:r>
      </w:hyperlink>
      <w:r w:rsidRPr="00717725">
        <w:rPr>
          <w:rFonts w:ascii="Times New Roman" w:eastAsia="Times New Roman" w:hAnsi="Times New Roman"/>
          <w:i/>
          <w:sz w:val="24"/>
          <w:szCs w:val="24"/>
          <w:lang w:eastAsia="ru-RU"/>
        </w:rPr>
        <w:t xml:space="preserve"> та ДСТУ ISO 14001:2015 (Системи екологічного  управління. Вимоги та настанови щодо застосування), видані органом з сертифікації, що акредитований НААУ.</w:t>
      </w:r>
    </w:p>
    <w:p w14:paraId="4D028D07" w14:textId="51DE7E0B" w:rsidR="00717725" w:rsidRPr="00717725" w:rsidRDefault="00717725" w:rsidP="00717725">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i/>
          <w:sz w:val="24"/>
          <w:szCs w:val="24"/>
          <w:lang w:eastAsia="ru-RU"/>
        </w:rPr>
      </w:pPr>
      <w:r w:rsidRPr="00717725">
        <w:rPr>
          <w:rFonts w:ascii="Times New Roman" w:eastAsia="Times New Roman" w:hAnsi="Times New Roman"/>
          <w:i/>
          <w:sz w:val="24"/>
          <w:szCs w:val="24"/>
          <w:lang w:eastAsia="ru-RU"/>
        </w:rPr>
        <w:t xml:space="preserve">Учасники у разі надання еквіваленту у складі пропозиції разом з технічними характеристиками Товару надають посилання на </w:t>
      </w:r>
      <w:r w:rsidRPr="00717725">
        <w:rPr>
          <w:rFonts w:ascii="Times New Roman" w:eastAsia="Times New Roman" w:hAnsi="Times New Roman"/>
          <w:i/>
          <w:sz w:val="24"/>
          <w:szCs w:val="24"/>
          <w:u w:val="single"/>
          <w:lang w:eastAsia="ru-RU"/>
        </w:rPr>
        <w:t>технічні характеристики запропонованого Товару</w:t>
      </w:r>
      <w:r w:rsidRPr="00717725">
        <w:rPr>
          <w:rFonts w:ascii="Times New Roman" w:eastAsia="Times New Roman" w:hAnsi="Times New Roman"/>
          <w:i/>
          <w:sz w:val="24"/>
          <w:szCs w:val="24"/>
          <w:lang w:eastAsia="ru-RU"/>
        </w:rPr>
        <w:t xml:space="preserve"> на сайті виробника (офіційного дилера, продавця) для їх порівняння.</w:t>
      </w:r>
    </w:p>
    <w:p w14:paraId="75E91F4E" w14:textId="77777777" w:rsidR="00717725" w:rsidRPr="00717725" w:rsidRDefault="00717725" w:rsidP="00717725">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i/>
          <w:sz w:val="24"/>
          <w:szCs w:val="24"/>
          <w:lang w:eastAsia="ru-RU"/>
        </w:rPr>
      </w:pPr>
    </w:p>
    <w:p w14:paraId="6764FD84" w14:textId="77777777" w:rsidR="00D72AA6" w:rsidRPr="00A112EE" w:rsidRDefault="00D72AA6" w:rsidP="006A5EE4">
      <w:pPr>
        <w:spacing w:after="0" w:line="240" w:lineRule="auto"/>
        <w:ind w:left="180" w:firstLine="360"/>
        <w:rPr>
          <w:rFonts w:ascii="Times New Roman" w:eastAsia="Times New Roman" w:hAnsi="Times New Roman"/>
          <w:i/>
          <w:iCs/>
          <w:lang w:eastAsia="x-none"/>
        </w:rPr>
      </w:pPr>
    </w:p>
    <w:p w14:paraId="7269FBB0" w14:textId="03AEE3C7" w:rsidR="006A5EE4" w:rsidRPr="00A112EE" w:rsidRDefault="006A5EE4" w:rsidP="006A5EE4">
      <w:pPr>
        <w:spacing w:after="0" w:line="240" w:lineRule="auto"/>
        <w:ind w:left="180" w:firstLine="360"/>
        <w:rPr>
          <w:rFonts w:ascii="Times New Roman" w:eastAsia="Times New Roman" w:hAnsi="Times New Roman"/>
          <w:sz w:val="24"/>
          <w:szCs w:val="24"/>
          <w:lang w:eastAsia="x-none"/>
        </w:rPr>
      </w:pPr>
      <w:r w:rsidRPr="00A112EE">
        <w:rPr>
          <w:rFonts w:ascii="Times New Roman" w:eastAsia="Times New Roman" w:hAnsi="Times New Roman"/>
          <w:i/>
          <w:iCs/>
          <w:lang w:eastAsia="x-none"/>
        </w:rPr>
        <w:t xml:space="preserve">Уповноважена особа Учасника (посада, ПІБ)                                           __________      (підпис)  </w:t>
      </w:r>
    </w:p>
    <w:p w14:paraId="66E99236" w14:textId="77777777" w:rsidR="006A5EE4" w:rsidRPr="00A112EE" w:rsidRDefault="006A5EE4" w:rsidP="006A5EE4">
      <w:pPr>
        <w:spacing w:after="0" w:line="240" w:lineRule="auto"/>
        <w:ind w:left="567"/>
        <w:rPr>
          <w:rFonts w:ascii="Times New Roman" w:eastAsia="Times New Roman" w:hAnsi="Times New Roman"/>
          <w:i/>
          <w:lang w:eastAsia="x-none"/>
        </w:rPr>
      </w:pPr>
    </w:p>
    <w:p w14:paraId="5ADECE46" w14:textId="5E9944D5" w:rsidR="00CE3AA9" w:rsidRPr="00A112EE" w:rsidRDefault="006A5EE4" w:rsidP="006B77FB">
      <w:pPr>
        <w:spacing w:after="0" w:line="240" w:lineRule="auto"/>
        <w:ind w:left="567"/>
        <w:rPr>
          <w:rFonts w:ascii="Times New Roman" w:eastAsia="Times New Roman" w:hAnsi="Times New Roman"/>
          <w:i/>
          <w:lang w:eastAsia="x-none"/>
        </w:rPr>
      </w:pPr>
      <w:r w:rsidRPr="00A112EE">
        <w:rPr>
          <w:rFonts w:ascii="Times New Roman" w:eastAsia="Times New Roman" w:hAnsi="Times New Roman"/>
          <w:i/>
          <w:lang w:eastAsia="x-none"/>
        </w:rPr>
        <w:t>Дата: „___” __________2023 р.</w:t>
      </w:r>
    </w:p>
    <w:p w14:paraId="38F27566" w14:textId="488E919C" w:rsidR="0060559D" w:rsidRPr="00A112EE" w:rsidRDefault="0060559D" w:rsidP="006B77FB">
      <w:pPr>
        <w:spacing w:after="0" w:line="240" w:lineRule="auto"/>
        <w:ind w:left="567"/>
        <w:rPr>
          <w:rFonts w:ascii="Times New Roman" w:eastAsia="Times New Roman" w:hAnsi="Times New Roman"/>
          <w:i/>
          <w:lang w:eastAsia="x-none"/>
        </w:rPr>
      </w:pPr>
    </w:p>
    <w:p w14:paraId="5E03E599" w14:textId="0831A77A" w:rsidR="0060559D" w:rsidRPr="00A112EE" w:rsidRDefault="0060559D" w:rsidP="00EF3CF9">
      <w:pPr>
        <w:spacing w:after="0" w:line="240" w:lineRule="auto"/>
        <w:ind w:left="567"/>
        <w:jc w:val="both"/>
        <w:rPr>
          <w:rFonts w:ascii="Times New Roman" w:eastAsia="Times New Roman" w:hAnsi="Times New Roman"/>
          <w:i/>
          <w:lang w:eastAsia="x-none"/>
        </w:rPr>
      </w:pPr>
      <w:r w:rsidRPr="00A112EE">
        <w:rPr>
          <w:rFonts w:ascii="Times New Roman" w:eastAsia="Times New Roman" w:hAnsi="Times New Roman"/>
          <w:i/>
          <w:lang w:eastAsia="x-none"/>
        </w:rPr>
        <w:t>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w:t>
      </w:r>
    </w:p>
    <w:p w14:paraId="73F29722" w14:textId="3C9CECD0" w:rsidR="00A04934" w:rsidRPr="00384007" w:rsidRDefault="00A04934" w:rsidP="00EF3CF9">
      <w:pPr>
        <w:spacing w:after="0" w:line="240" w:lineRule="auto"/>
        <w:ind w:left="567"/>
        <w:jc w:val="both"/>
        <w:rPr>
          <w:rFonts w:ascii="Times New Roman" w:eastAsia="Times New Roman" w:hAnsi="Times New Roman"/>
          <w:i/>
          <w:color w:val="FF0000"/>
          <w:lang w:eastAsia="x-none"/>
        </w:rPr>
      </w:pPr>
    </w:p>
    <w:p w14:paraId="657A41C3" w14:textId="77777777" w:rsidR="007E7686" w:rsidRDefault="007E7686">
      <w:pPr>
        <w:spacing w:line="259" w:lineRule="auto"/>
        <w:rPr>
          <w:rFonts w:ascii="Times New Roman" w:eastAsia="Times New Roman" w:hAnsi="Times New Roman"/>
          <w:b/>
          <w:bCs/>
          <w:sz w:val="26"/>
          <w:szCs w:val="26"/>
          <w:lang w:eastAsia="ru-RU"/>
        </w:rPr>
      </w:pPr>
      <w:r>
        <w:rPr>
          <w:rFonts w:ascii="Times New Roman" w:eastAsia="Times New Roman" w:hAnsi="Times New Roman"/>
          <w:b/>
          <w:bCs/>
          <w:sz w:val="26"/>
          <w:szCs w:val="26"/>
          <w:lang w:eastAsia="ru-RU"/>
        </w:rPr>
        <w:br w:type="page"/>
      </w:r>
    </w:p>
    <w:p w14:paraId="05134315" w14:textId="46EF4D6E" w:rsidR="00A04934" w:rsidRPr="00A112EE" w:rsidRDefault="00A04934" w:rsidP="00A04934">
      <w:pPr>
        <w:spacing w:after="0" w:line="240" w:lineRule="auto"/>
        <w:jc w:val="center"/>
        <w:rPr>
          <w:rFonts w:ascii="Times New Roman" w:eastAsia="Times New Roman" w:hAnsi="Times New Roman"/>
          <w:b/>
          <w:bCs/>
          <w:sz w:val="26"/>
          <w:szCs w:val="26"/>
          <w:lang w:eastAsia="ru-RU"/>
        </w:rPr>
      </w:pPr>
      <w:r w:rsidRPr="00A112EE">
        <w:rPr>
          <w:rFonts w:ascii="Times New Roman" w:eastAsia="Times New Roman" w:hAnsi="Times New Roman"/>
          <w:b/>
          <w:bCs/>
          <w:sz w:val="26"/>
          <w:szCs w:val="26"/>
          <w:lang w:eastAsia="ru-RU"/>
        </w:rPr>
        <w:lastRenderedPageBreak/>
        <w:t xml:space="preserve">ЛОТ </w:t>
      </w:r>
      <w:r w:rsidR="00D72AA6" w:rsidRPr="00A112EE">
        <w:rPr>
          <w:rFonts w:ascii="Times New Roman" w:eastAsia="Times New Roman" w:hAnsi="Times New Roman"/>
          <w:b/>
          <w:bCs/>
          <w:sz w:val="26"/>
          <w:szCs w:val="26"/>
          <w:lang w:eastAsia="ru-RU"/>
        </w:rPr>
        <w:t>2</w:t>
      </w:r>
    </w:p>
    <w:p w14:paraId="4F012504" w14:textId="77777777" w:rsidR="00A04934" w:rsidRPr="00A112EE" w:rsidRDefault="00A04934" w:rsidP="00A04934">
      <w:pPr>
        <w:spacing w:after="0" w:line="240" w:lineRule="auto"/>
        <w:jc w:val="center"/>
        <w:rPr>
          <w:rFonts w:ascii="Times New Roman" w:eastAsia="Times New Roman" w:hAnsi="Times New Roman"/>
          <w:b/>
          <w:bCs/>
          <w:sz w:val="26"/>
          <w:szCs w:val="26"/>
          <w:lang w:eastAsia="ru-RU"/>
        </w:rPr>
      </w:pPr>
      <w:r w:rsidRPr="00A112EE">
        <w:rPr>
          <w:rFonts w:ascii="Times New Roman" w:eastAsia="Times New Roman" w:hAnsi="Times New Roman"/>
          <w:b/>
          <w:bCs/>
          <w:sz w:val="26"/>
          <w:szCs w:val="26"/>
          <w:lang w:eastAsia="ru-RU"/>
        </w:rPr>
        <w:t>Специфікація предмету закупівлі</w:t>
      </w:r>
    </w:p>
    <w:p w14:paraId="79F5E09E" w14:textId="74E3DB29" w:rsidR="00A04934" w:rsidRPr="00A112EE" w:rsidRDefault="00A112EE" w:rsidP="00A04934">
      <w:pPr>
        <w:widowControl w:val="0"/>
        <w:autoSpaceDE w:val="0"/>
        <w:autoSpaceDN w:val="0"/>
        <w:adjustRightInd w:val="0"/>
        <w:spacing w:after="0" w:line="240" w:lineRule="auto"/>
        <w:jc w:val="center"/>
        <w:rPr>
          <w:rFonts w:ascii="Times New Roman" w:eastAsia="Times New Roman" w:hAnsi="Times New Roman"/>
          <w:b/>
          <w:bCs/>
          <w:i/>
          <w:sz w:val="26"/>
          <w:szCs w:val="26"/>
          <w:lang w:eastAsia="ru-RU"/>
        </w:rPr>
      </w:pPr>
      <w:r w:rsidRPr="00A112EE">
        <w:rPr>
          <w:rFonts w:ascii="Times New Roman" w:eastAsia="Times New Roman" w:hAnsi="Times New Roman"/>
          <w:b/>
          <w:bCs/>
          <w:i/>
          <w:sz w:val="26"/>
          <w:szCs w:val="26"/>
          <w:lang w:eastAsia="ru-RU"/>
        </w:rPr>
        <w:t xml:space="preserve">38630000-0 Астрономічні та оптичні прилади (лот 2 – </w:t>
      </w:r>
      <w:proofErr w:type="spellStart"/>
      <w:r w:rsidRPr="00A112EE">
        <w:rPr>
          <w:rFonts w:ascii="Times New Roman" w:eastAsia="Times New Roman" w:hAnsi="Times New Roman"/>
          <w:b/>
          <w:bCs/>
          <w:i/>
          <w:sz w:val="26"/>
          <w:szCs w:val="26"/>
          <w:lang w:eastAsia="ru-RU"/>
        </w:rPr>
        <w:t>тепловізійні</w:t>
      </w:r>
      <w:proofErr w:type="spellEnd"/>
      <w:r w:rsidRPr="00A112EE">
        <w:rPr>
          <w:rFonts w:ascii="Times New Roman" w:eastAsia="Times New Roman" w:hAnsi="Times New Roman"/>
          <w:b/>
          <w:bCs/>
          <w:i/>
          <w:sz w:val="26"/>
          <w:szCs w:val="26"/>
          <w:lang w:eastAsia="ru-RU"/>
        </w:rPr>
        <w:t xml:space="preserve"> приціли)</w:t>
      </w:r>
    </w:p>
    <w:p w14:paraId="68B70941" w14:textId="70E981CF" w:rsidR="00A04934" w:rsidRDefault="00A04934" w:rsidP="00A04934">
      <w:pPr>
        <w:widowControl w:val="0"/>
        <w:spacing w:after="0" w:line="276" w:lineRule="auto"/>
        <w:rPr>
          <w:rFonts w:ascii="Times New Roman" w:eastAsia="Times New Roman" w:hAnsi="Times New Roman"/>
          <w:color w:val="FF0000"/>
        </w:rPr>
      </w:pPr>
    </w:p>
    <w:p w14:paraId="42260B0D" w14:textId="2567EF37" w:rsidR="007E7686" w:rsidRDefault="007E7686" w:rsidP="007E7686">
      <w:pPr>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Тепловізійний</w:t>
      </w:r>
      <w:proofErr w:type="spellEnd"/>
      <w:r>
        <w:rPr>
          <w:rFonts w:ascii="Times New Roman" w:eastAsia="Times New Roman" w:hAnsi="Times New Roman"/>
          <w:b/>
          <w:sz w:val="24"/>
          <w:szCs w:val="24"/>
        </w:rPr>
        <w:t xml:space="preserve"> приціл INFIRAY (</w:t>
      </w:r>
      <w:proofErr w:type="spellStart"/>
      <w:r>
        <w:rPr>
          <w:rFonts w:ascii="Times New Roman" w:eastAsia="Times New Roman" w:hAnsi="Times New Roman"/>
          <w:b/>
          <w:sz w:val="24"/>
          <w:szCs w:val="24"/>
        </w:rPr>
        <w:t>IRay</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Rico</w:t>
      </w:r>
      <w:proofErr w:type="spellEnd"/>
      <w:r>
        <w:rPr>
          <w:rFonts w:ascii="Times New Roman" w:eastAsia="Times New Roman" w:hAnsi="Times New Roman"/>
          <w:b/>
          <w:sz w:val="24"/>
          <w:szCs w:val="24"/>
        </w:rPr>
        <w:t xml:space="preserve"> RL42 – 5 шт.</w:t>
      </w:r>
    </w:p>
    <w:tbl>
      <w:tblPr>
        <w:tblW w:w="9781" w:type="dxa"/>
        <w:tblLayout w:type="fixed"/>
        <w:tblLook w:val="0400" w:firstRow="0" w:lastRow="0" w:firstColumn="0" w:lastColumn="0" w:noHBand="0" w:noVBand="1"/>
      </w:tblPr>
      <w:tblGrid>
        <w:gridCol w:w="3686"/>
        <w:gridCol w:w="6095"/>
      </w:tblGrid>
      <w:tr w:rsidR="007E7686" w14:paraId="6DB25187" w14:textId="77777777" w:rsidTr="00AF0090">
        <w:tc>
          <w:tcPr>
            <w:tcW w:w="3686" w:type="dxa"/>
            <w:vAlign w:val="center"/>
          </w:tcPr>
          <w:p w14:paraId="4882C86A"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Тип сенсора:</w:t>
            </w:r>
          </w:p>
        </w:tc>
        <w:tc>
          <w:tcPr>
            <w:tcW w:w="6095" w:type="dxa"/>
            <w:vAlign w:val="center"/>
          </w:tcPr>
          <w:p w14:paraId="5C4F6A6A"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VOx</w:t>
            </w:r>
            <w:proofErr w:type="spellEnd"/>
            <w:r>
              <w:rPr>
                <w:rFonts w:ascii="Times New Roman" w:eastAsia="Times New Roman" w:hAnsi="Times New Roman"/>
                <w:sz w:val="24"/>
                <w:szCs w:val="24"/>
              </w:rPr>
              <w:t>) Неохолоджуваний матриця</w:t>
            </w:r>
          </w:p>
        </w:tc>
      </w:tr>
      <w:tr w:rsidR="007E7686" w14:paraId="170EEF11" w14:textId="77777777" w:rsidTr="00AF0090">
        <w:tc>
          <w:tcPr>
            <w:tcW w:w="3686" w:type="dxa"/>
            <w:vAlign w:val="center"/>
          </w:tcPr>
          <w:p w14:paraId="6CEE8CE5"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Роздільна здатність</w:t>
            </w:r>
          </w:p>
        </w:tc>
        <w:tc>
          <w:tcPr>
            <w:tcW w:w="6095" w:type="dxa"/>
            <w:vAlign w:val="center"/>
          </w:tcPr>
          <w:p w14:paraId="16A019EA"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384х288 </w:t>
            </w:r>
            <w:proofErr w:type="spellStart"/>
            <w:r>
              <w:rPr>
                <w:rFonts w:ascii="Times New Roman" w:eastAsia="Times New Roman" w:hAnsi="Times New Roman"/>
                <w:sz w:val="24"/>
                <w:szCs w:val="24"/>
              </w:rPr>
              <w:t>пксл</w:t>
            </w:r>
            <w:proofErr w:type="spellEnd"/>
          </w:p>
        </w:tc>
      </w:tr>
      <w:tr w:rsidR="007E7686" w14:paraId="2A6E956C" w14:textId="77777777" w:rsidTr="00AF0090">
        <w:tc>
          <w:tcPr>
            <w:tcW w:w="3686" w:type="dxa"/>
            <w:vAlign w:val="center"/>
          </w:tcPr>
          <w:p w14:paraId="32F61679"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Частота</w:t>
            </w:r>
          </w:p>
        </w:tc>
        <w:tc>
          <w:tcPr>
            <w:tcW w:w="6095" w:type="dxa"/>
            <w:vAlign w:val="center"/>
          </w:tcPr>
          <w:p w14:paraId="25C8FBBF"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50 </w:t>
            </w:r>
            <w:proofErr w:type="spellStart"/>
            <w:r>
              <w:rPr>
                <w:rFonts w:ascii="Times New Roman" w:eastAsia="Times New Roman" w:hAnsi="Times New Roman"/>
                <w:sz w:val="24"/>
                <w:szCs w:val="24"/>
              </w:rPr>
              <w:t>Гц</w:t>
            </w:r>
            <w:proofErr w:type="spellEnd"/>
          </w:p>
        </w:tc>
      </w:tr>
      <w:tr w:rsidR="007E7686" w14:paraId="41BF31FD" w14:textId="77777777" w:rsidTr="00AF0090">
        <w:tc>
          <w:tcPr>
            <w:tcW w:w="3686" w:type="dxa"/>
            <w:vAlign w:val="center"/>
          </w:tcPr>
          <w:p w14:paraId="6F670B33"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Крок детектора</w:t>
            </w:r>
          </w:p>
        </w:tc>
        <w:tc>
          <w:tcPr>
            <w:tcW w:w="6095" w:type="dxa"/>
            <w:vAlign w:val="center"/>
          </w:tcPr>
          <w:p w14:paraId="5F25A1DB"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12 </w:t>
            </w:r>
            <w:proofErr w:type="spellStart"/>
            <w:r>
              <w:rPr>
                <w:rFonts w:ascii="Times New Roman" w:eastAsia="Times New Roman" w:hAnsi="Times New Roman"/>
                <w:sz w:val="24"/>
                <w:szCs w:val="24"/>
              </w:rPr>
              <w:t>мкм</w:t>
            </w:r>
            <w:proofErr w:type="spellEnd"/>
          </w:p>
        </w:tc>
      </w:tr>
      <w:tr w:rsidR="007E7686" w14:paraId="30B2CF8C" w14:textId="77777777" w:rsidTr="00AF0090">
        <w:tc>
          <w:tcPr>
            <w:tcW w:w="3686" w:type="dxa"/>
            <w:vAlign w:val="center"/>
          </w:tcPr>
          <w:p w14:paraId="5EED922C"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Діаметр об'єктива</w:t>
            </w:r>
          </w:p>
        </w:tc>
        <w:tc>
          <w:tcPr>
            <w:tcW w:w="6095" w:type="dxa"/>
            <w:vAlign w:val="center"/>
          </w:tcPr>
          <w:p w14:paraId="5B0D84F7"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F42/1.1 мм</w:t>
            </w:r>
          </w:p>
        </w:tc>
      </w:tr>
      <w:tr w:rsidR="007E7686" w14:paraId="37AEEDFA" w14:textId="77777777" w:rsidTr="00AF0090">
        <w:tc>
          <w:tcPr>
            <w:tcW w:w="3686" w:type="dxa"/>
            <w:vAlign w:val="center"/>
          </w:tcPr>
          <w:p w14:paraId="56D10334"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Кратність (збільшення):</w:t>
            </w:r>
          </w:p>
        </w:tc>
        <w:tc>
          <w:tcPr>
            <w:tcW w:w="6095" w:type="dxa"/>
            <w:vAlign w:val="center"/>
          </w:tcPr>
          <w:p w14:paraId="2B74B776"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4-16</w:t>
            </w:r>
          </w:p>
        </w:tc>
      </w:tr>
      <w:tr w:rsidR="007E7686" w14:paraId="7539DB55" w14:textId="77777777" w:rsidTr="00AF0090">
        <w:tc>
          <w:tcPr>
            <w:tcW w:w="3686" w:type="dxa"/>
            <w:vAlign w:val="center"/>
          </w:tcPr>
          <w:p w14:paraId="4CEC6DEE" w14:textId="77777777" w:rsidR="007E7686" w:rsidRDefault="007E7686" w:rsidP="00AF0090">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Дістаніція</w:t>
            </w:r>
            <w:proofErr w:type="spellEnd"/>
            <w:r>
              <w:rPr>
                <w:rFonts w:ascii="Times New Roman" w:eastAsia="Times New Roman" w:hAnsi="Times New Roman"/>
                <w:sz w:val="24"/>
                <w:szCs w:val="24"/>
              </w:rPr>
              <w:t xml:space="preserve"> виявлення</w:t>
            </w:r>
          </w:p>
        </w:tc>
        <w:tc>
          <w:tcPr>
            <w:tcW w:w="6095" w:type="dxa"/>
            <w:vAlign w:val="center"/>
          </w:tcPr>
          <w:p w14:paraId="254222B2"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Не менше 2100 м</w:t>
            </w:r>
          </w:p>
        </w:tc>
      </w:tr>
      <w:tr w:rsidR="007E7686" w14:paraId="0A77A801" w14:textId="77777777" w:rsidTr="00AF0090">
        <w:tc>
          <w:tcPr>
            <w:tcW w:w="3686" w:type="dxa"/>
            <w:vAlign w:val="center"/>
          </w:tcPr>
          <w:p w14:paraId="47A02F75"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Віддалення вихідної зіниці</w:t>
            </w:r>
          </w:p>
        </w:tc>
        <w:tc>
          <w:tcPr>
            <w:tcW w:w="6095" w:type="dxa"/>
            <w:vAlign w:val="center"/>
          </w:tcPr>
          <w:p w14:paraId="674984C7"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55 мм</w:t>
            </w:r>
          </w:p>
        </w:tc>
      </w:tr>
      <w:tr w:rsidR="007E7686" w14:paraId="6DF0D18D" w14:textId="77777777" w:rsidTr="00AF0090">
        <w:tc>
          <w:tcPr>
            <w:tcW w:w="3686" w:type="dxa"/>
            <w:vAlign w:val="center"/>
          </w:tcPr>
          <w:p w14:paraId="2B74DC72"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Тип дисплея</w:t>
            </w:r>
          </w:p>
        </w:tc>
        <w:tc>
          <w:tcPr>
            <w:tcW w:w="6095" w:type="dxa"/>
            <w:vAlign w:val="center"/>
          </w:tcPr>
          <w:p w14:paraId="3D39D017"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AMOLED</w:t>
            </w:r>
          </w:p>
        </w:tc>
      </w:tr>
      <w:tr w:rsidR="007E7686" w14:paraId="28CA1BC9" w14:textId="77777777" w:rsidTr="00AF0090">
        <w:tc>
          <w:tcPr>
            <w:tcW w:w="3686" w:type="dxa"/>
            <w:vAlign w:val="center"/>
          </w:tcPr>
          <w:p w14:paraId="4AA40E33"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Роздільна здатність</w:t>
            </w:r>
          </w:p>
        </w:tc>
        <w:tc>
          <w:tcPr>
            <w:tcW w:w="6095" w:type="dxa"/>
            <w:vAlign w:val="center"/>
          </w:tcPr>
          <w:p w14:paraId="12C19DA9"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1024×768, пікселів</w:t>
            </w:r>
          </w:p>
        </w:tc>
      </w:tr>
      <w:tr w:rsidR="007E7686" w14:paraId="13B89333" w14:textId="77777777" w:rsidTr="00AF0090">
        <w:tc>
          <w:tcPr>
            <w:tcW w:w="3686" w:type="dxa"/>
            <w:vAlign w:val="center"/>
          </w:tcPr>
          <w:p w14:paraId="6C98BB1E"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Живлення:</w:t>
            </w:r>
          </w:p>
        </w:tc>
        <w:tc>
          <w:tcPr>
            <w:tcW w:w="6095" w:type="dxa"/>
            <w:vAlign w:val="center"/>
          </w:tcPr>
          <w:p w14:paraId="3A4F6A94"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3.7 V/3820 </w:t>
            </w:r>
            <w:proofErr w:type="spellStart"/>
            <w:r>
              <w:rPr>
                <w:rFonts w:ascii="Times New Roman" w:eastAsia="Times New Roman" w:hAnsi="Times New Roman"/>
                <w:sz w:val="24"/>
                <w:szCs w:val="24"/>
              </w:rPr>
              <w:t>mAh</w:t>
            </w:r>
            <w:proofErr w:type="spellEnd"/>
            <w:r>
              <w:rPr>
                <w:rFonts w:ascii="Times New Roman" w:eastAsia="Times New Roman" w:hAnsi="Times New Roman"/>
                <w:sz w:val="24"/>
                <w:szCs w:val="24"/>
              </w:rPr>
              <w:t>, знімний акумулятор</w:t>
            </w:r>
          </w:p>
        </w:tc>
      </w:tr>
      <w:tr w:rsidR="007E7686" w14:paraId="39321D95" w14:textId="77777777" w:rsidTr="00AF0090">
        <w:tc>
          <w:tcPr>
            <w:tcW w:w="3686" w:type="dxa"/>
            <w:vAlign w:val="center"/>
          </w:tcPr>
          <w:p w14:paraId="2AF3C06E"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Час роботи: </w:t>
            </w:r>
          </w:p>
        </w:tc>
        <w:tc>
          <w:tcPr>
            <w:tcW w:w="6095" w:type="dxa"/>
            <w:vAlign w:val="center"/>
          </w:tcPr>
          <w:p w14:paraId="6429F893"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Не менше 5,5 годин</w:t>
            </w:r>
          </w:p>
        </w:tc>
      </w:tr>
      <w:tr w:rsidR="007E7686" w14:paraId="148D7C28" w14:textId="77777777" w:rsidTr="00AF0090">
        <w:tc>
          <w:tcPr>
            <w:tcW w:w="3686" w:type="dxa"/>
            <w:vAlign w:val="center"/>
          </w:tcPr>
          <w:p w14:paraId="52A5B279"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Пам'ять (вбудована)</w:t>
            </w:r>
          </w:p>
        </w:tc>
        <w:tc>
          <w:tcPr>
            <w:tcW w:w="6095" w:type="dxa"/>
            <w:vAlign w:val="center"/>
          </w:tcPr>
          <w:p w14:paraId="39BCA187"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Не менше 16 </w:t>
            </w:r>
            <w:proofErr w:type="spellStart"/>
            <w:r>
              <w:rPr>
                <w:rFonts w:ascii="Times New Roman" w:eastAsia="Times New Roman" w:hAnsi="Times New Roman"/>
                <w:sz w:val="24"/>
                <w:szCs w:val="24"/>
              </w:rPr>
              <w:t>Gb</w:t>
            </w:r>
            <w:proofErr w:type="spellEnd"/>
            <w:r>
              <w:rPr>
                <w:rFonts w:ascii="Times New Roman" w:eastAsia="Times New Roman" w:hAnsi="Times New Roman"/>
                <w:sz w:val="24"/>
                <w:szCs w:val="24"/>
              </w:rPr>
              <w:t xml:space="preserve"> </w:t>
            </w:r>
          </w:p>
        </w:tc>
      </w:tr>
      <w:tr w:rsidR="007E7686" w14:paraId="6FBCCA36" w14:textId="77777777" w:rsidTr="00AF0090">
        <w:tc>
          <w:tcPr>
            <w:tcW w:w="3686" w:type="dxa"/>
            <w:vAlign w:val="center"/>
          </w:tcPr>
          <w:p w14:paraId="12E0C248"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Додаткові функції </w:t>
            </w:r>
          </w:p>
        </w:tc>
        <w:tc>
          <w:tcPr>
            <w:tcW w:w="6095" w:type="dxa"/>
            <w:vAlign w:val="center"/>
          </w:tcPr>
          <w:p w14:paraId="5389FD07"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Фото і </w:t>
            </w:r>
            <w:proofErr w:type="spellStart"/>
            <w:r>
              <w:rPr>
                <w:rFonts w:ascii="Times New Roman" w:eastAsia="Times New Roman" w:hAnsi="Times New Roman"/>
                <w:sz w:val="24"/>
                <w:szCs w:val="24"/>
              </w:rPr>
              <w:t>відеофіксація</w:t>
            </w:r>
            <w:proofErr w:type="spellEnd"/>
            <w:r>
              <w:rPr>
                <w:rFonts w:ascii="Times New Roman" w:eastAsia="Times New Roman" w:hAnsi="Times New Roman"/>
                <w:sz w:val="24"/>
                <w:szCs w:val="24"/>
              </w:rPr>
              <w:t xml:space="preserve">, підтримка </w:t>
            </w:r>
            <w:proofErr w:type="spellStart"/>
            <w:r>
              <w:rPr>
                <w:rFonts w:ascii="Times New Roman" w:eastAsia="Times New Roman" w:hAnsi="Times New Roman"/>
                <w:sz w:val="24"/>
                <w:szCs w:val="24"/>
              </w:rPr>
              <w:t>Wi-Fi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Відеорекордер</w:t>
            </w:r>
            <w:proofErr w:type="spellEnd"/>
            <w:r>
              <w:rPr>
                <w:rFonts w:ascii="Times New Roman" w:eastAsia="Times New Roman" w:hAnsi="Times New Roman"/>
                <w:sz w:val="24"/>
                <w:szCs w:val="24"/>
              </w:rPr>
              <w:t>, Компас, Далекомір лазерний (опція)</w:t>
            </w:r>
          </w:p>
        </w:tc>
      </w:tr>
      <w:tr w:rsidR="007E7686" w14:paraId="29191A65" w14:textId="77777777" w:rsidTr="00AF0090">
        <w:tc>
          <w:tcPr>
            <w:tcW w:w="3686" w:type="dxa"/>
            <w:vAlign w:val="center"/>
          </w:tcPr>
          <w:p w14:paraId="38A65D33"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Ступінь захисту</w:t>
            </w:r>
          </w:p>
        </w:tc>
        <w:tc>
          <w:tcPr>
            <w:tcW w:w="6095" w:type="dxa"/>
            <w:vAlign w:val="center"/>
          </w:tcPr>
          <w:p w14:paraId="61523070"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IP67</w:t>
            </w:r>
          </w:p>
        </w:tc>
      </w:tr>
      <w:tr w:rsidR="007E7686" w14:paraId="2DB5F587" w14:textId="77777777" w:rsidTr="00AF0090">
        <w:tc>
          <w:tcPr>
            <w:tcW w:w="3686" w:type="dxa"/>
            <w:vAlign w:val="center"/>
          </w:tcPr>
          <w:p w14:paraId="43166923"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Гарантія</w:t>
            </w:r>
          </w:p>
        </w:tc>
        <w:tc>
          <w:tcPr>
            <w:tcW w:w="6095" w:type="dxa"/>
            <w:vAlign w:val="center"/>
          </w:tcPr>
          <w:p w14:paraId="4DCC3264"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Не менше 24 місяців</w:t>
            </w:r>
          </w:p>
        </w:tc>
      </w:tr>
      <w:tr w:rsidR="007E7686" w14:paraId="21A44868" w14:textId="77777777" w:rsidTr="00AF0090">
        <w:tc>
          <w:tcPr>
            <w:tcW w:w="3686" w:type="dxa"/>
            <w:vAlign w:val="center"/>
          </w:tcPr>
          <w:p w14:paraId="389915A8" w14:textId="77777777" w:rsidR="007E7686" w:rsidRDefault="007E7686" w:rsidP="00AF009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Комплектація</w:t>
            </w:r>
          </w:p>
        </w:tc>
        <w:tc>
          <w:tcPr>
            <w:tcW w:w="6095" w:type="dxa"/>
            <w:vAlign w:val="center"/>
          </w:tcPr>
          <w:p w14:paraId="63E0B129" w14:textId="77777777" w:rsidR="007E7686" w:rsidRDefault="007E7686" w:rsidP="00AF0090">
            <w:pPr>
              <w:pBdr>
                <w:top w:val="nil"/>
                <w:left w:val="nil"/>
                <w:bottom w:val="nil"/>
                <w:right w:val="nil"/>
                <w:between w:val="nil"/>
              </w:pBdr>
              <w:tabs>
                <w:tab w:val="left" w:pos="567"/>
                <w:tab w:val="left" w:pos="916"/>
              </w:tabs>
              <w:spacing w:after="0" w:line="240" w:lineRule="auto"/>
              <w:rPr>
                <w:rFonts w:ascii="Times New Roman" w:eastAsia="Times New Roman" w:hAnsi="Times New Roman"/>
                <w:b/>
                <w:color w:val="000000"/>
                <w:sz w:val="24"/>
                <w:szCs w:val="24"/>
              </w:rPr>
            </w:pPr>
            <w:proofErr w:type="spellStart"/>
            <w:r>
              <w:rPr>
                <w:rFonts w:ascii="Times New Roman" w:eastAsia="Times New Roman" w:hAnsi="Times New Roman"/>
                <w:color w:val="000000"/>
                <w:sz w:val="24"/>
                <w:szCs w:val="24"/>
              </w:rPr>
              <w:t>Тепловізійний</w:t>
            </w:r>
            <w:proofErr w:type="spellEnd"/>
            <w:r>
              <w:rPr>
                <w:rFonts w:ascii="Times New Roman" w:eastAsia="Times New Roman" w:hAnsi="Times New Roman"/>
                <w:color w:val="000000"/>
                <w:sz w:val="24"/>
                <w:szCs w:val="24"/>
              </w:rPr>
              <w:t xml:space="preserve"> приціл, тканина для очищення оптики, інструкція по експлуатації з перекладом на українську мову</w:t>
            </w:r>
          </w:p>
          <w:p w14:paraId="3DF957A6" w14:textId="77777777" w:rsidR="007E7686" w:rsidRDefault="007E7686" w:rsidP="00AF0090">
            <w:pPr>
              <w:spacing w:after="0" w:line="240" w:lineRule="auto"/>
              <w:rPr>
                <w:rFonts w:ascii="Times New Roman" w:eastAsia="Times New Roman" w:hAnsi="Times New Roman"/>
                <w:sz w:val="24"/>
                <w:szCs w:val="24"/>
              </w:rPr>
            </w:pPr>
          </w:p>
        </w:tc>
      </w:tr>
    </w:tbl>
    <w:p w14:paraId="367A9419" w14:textId="77777777" w:rsidR="007E7686" w:rsidRDefault="007E7686" w:rsidP="007E7686">
      <w:pPr>
        <w:jc w:val="center"/>
        <w:rPr>
          <w:rFonts w:ascii="Times New Roman" w:eastAsia="Times New Roman" w:hAnsi="Times New Roman"/>
          <w:b/>
          <w:sz w:val="24"/>
          <w:szCs w:val="24"/>
        </w:rPr>
      </w:pPr>
      <w:r>
        <w:rPr>
          <w:rFonts w:ascii="Times New Roman" w:eastAsia="Times New Roman" w:hAnsi="Times New Roman"/>
          <w:noProof/>
          <w:sz w:val="24"/>
          <w:szCs w:val="24"/>
          <w:lang w:val="ru-RU"/>
        </w:rPr>
        <w:drawing>
          <wp:inline distT="0" distB="0" distL="0" distR="0" wp14:anchorId="61438629" wp14:editId="236CB461">
            <wp:extent cx="5076825" cy="236220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0864" t="50798" r="54037" b="22593"/>
                    <a:stretch>
                      <a:fillRect/>
                    </a:stretch>
                  </pic:blipFill>
                  <pic:spPr>
                    <a:xfrm>
                      <a:off x="0" y="0"/>
                      <a:ext cx="5077230" cy="2362388"/>
                    </a:xfrm>
                    <a:prstGeom prst="rect">
                      <a:avLst/>
                    </a:prstGeom>
                    <a:ln/>
                  </pic:spPr>
                </pic:pic>
              </a:graphicData>
            </a:graphic>
          </wp:inline>
        </w:drawing>
      </w:r>
    </w:p>
    <w:p w14:paraId="17906684" w14:textId="77777777" w:rsidR="007E7686" w:rsidRDefault="007E7686" w:rsidP="007E7686">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i/>
          <w:color w:val="000000"/>
          <w:sz w:val="24"/>
          <w:szCs w:val="24"/>
        </w:rPr>
      </w:pPr>
      <w:bookmarkStart w:id="0" w:name="_heading=h.gjdgxs" w:colFirst="0" w:colLast="0"/>
      <w:bookmarkEnd w:id="0"/>
    </w:p>
    <w:p w14:paraId="7E10B02C" w14:textId="77777777" w:rsidR="007E7686" w:rsidRPr="007E7686" w:rsidRDefault="007E7686" w:rsidP="007E7686">
      <w:pPr>
        <w:pBdr>
          <w:top w:val="nil"/>
          <w:left w:val="nil"/>
          <w:bottom w:val="nil"/>
          <w:right w:val="nil"/>
          <w:between w:val="nil"/>
        </w:pBdr>
        <w:tabs>
          <w:tab w:val="left" w:pos="567"/>
          <w:tab w:val="left" w:pos="916"/>
        </w:tabs>
        <w:spacing w:after="0" w:line="240" w:lineRule="auto"/>
        <w:ind w:firstLine="567"/>
        <w:jc w:val="both"/>
        <w:rPr>
          <w:rFonts w:ascii="Times New Roman" w:eastAsia="Times New Roman" w:hAnsi="Times New Roman"/>
          <w:i/>
          <w:sz w:val="24"/>
          <w:szCs w:val="24"/>
        </w:rPr>
      </w:pPr>
      <w:r>
        <w:rPr>
          <w:rFonts w:ascii="Times New Roman" w:eastAsia="Times New Roman" w:hAnsi="Times New Roman"/>
          <w:i/>
          <w:color w:val="000000"/>
          <w:sz w:val="24"/>
          <w:szCs w:val="24"/>
        </w:rPr>
        <w:t xml:space="preserve">Учасники у разі надання еквіваленту у складі пропозиції разом з технічними </w:t>
      </w:r>
      <w:r w:rsidRPr="007E7686">
        <w:rPr>
          <w:rFonts w:ascii="Times New Roman" w:eastAsia="Times New Roman" w:hAnsi="Times New Roman"/>
          <w:i/>
          <w:sz w:val="24"/>
          <w:szCs w:val="24"/>
        </w:rPr>
        <w:t xml:space="preserve">характеристиками Товару надають посилання на </w:t>
      </w:r>
      <w:r w:rsidRPr="007E7686">
        <w:rPr>
          <w:rFonts w:ascii="Times New Roman" w:eastAsia="Times New Roman" w:hAnsi="Times New Roman"/>
          <w:i/>
          <w:sz w:val="24"/>
          <w:szCs w:val="24"/>
          <w:u w:val="single"/>
        </w:rPr>
        <w:t>технічні характеристики запропонованого Товару</w:t>
      </w:r>
      <w:r w:rsidRPr="007E7686">
        <w:rPr>
          <w:rFonts w:ascii="Times New Roman" w:eastAsia="Times New Roman" w:hAnsi="Times New Roman"/>
          <w:i/>
          <w:sz w:val="24"/>
          <w:szCs w:val="24"/>
        </w:rPr>
        <w:t xml:space="preserve"> на сайті виробника ( офіційного дилера, продавця) для їх порівняння.</w:t>
      </w:r>
    </w:p>
    <w:p w14:paraId="4925CB53" w14:textId="49F602FF" w:rsidR="007E7686" w:rsidRPr="007E7686" w:rsidRDefault="007E7686" w:rsidP="00A04934">
      <w:pPr>
        <w:widowControl w:val="0"/>
        <w:spacing w:after="0" w:line="276" w:lineRule="auto"/>
        <w:rPr>
          <w:rFonts w:ascii="Times New Roman" w:eastAsia="Times New Roman" w:hAnsi="Times New Roman"/>
        </w:rPr>
      </w:pPr>
    </w:p>
    <w:p w14:paraId="75FADF82" w14:textId="142D307F" w:rsidR="00A04934" w:rsidRPr="007E7686" w:rsidRDefault="00A04934" w:rsidP="00A04934">
      <w:pPr>
        <w:spacing w:after="0" w:line="240" w:lineRule="auto"/>
        <w:ind w:left="180" w:firstLine="360"/>
        <w:rPr>
          <w:rFonts w:ascii="Times New Roman" w:eastAsia="Times New Roman" w:hAnsi="Times New Roman"/>
          <w:sz w:val="24"/>
          <w:szCs w:val="24"/>
          <w:lang w:eastAsia="x-none"/>
        </w:rPr>
      </w:pPr>
      <w:r w:rsidRPr="007E7686">
        <w:rPr>
          <w:rFonts w:ascii="Times New Roman" w:eastAsia="Times New Roman" w:hAnsi="Times New Roman"/>
          <w:i/>
          <w:iCs/>
          <w:lang w:eastAsia="x-none"/>
        </w:rPr>
        <w:t xml:space="preserve">Уповноважена особа Учасника (посада, ПІБ)                                           __________      (підпис)  </w:t>
      </w:r>
    </w:p>
    <w:p w14:paraId="345D76DD" w14:textId="77777777" w:rsidR="00A04934" w:rsidRPr="007E7686" w:rsidRDefault="00A04934" w:rsidP="00A04934">
      <w:pPr>
        <w:spacing w:after="0" w:line="240" w:lineRule="auto"/>
        <w:ind w:left="567"/>
        <w:rPr>
          <w:rFonts w:ascii="Times New Roman" w:eastAsia="Times New Roman" w:hAnsi="Times New Roman"/>
          <w:i/>
          <w:lang w:eastAsia="x-none"/>
        </w:rPr>
      </w:pPr>
    </w:p>
    <w:p w14:paraId="00A5C0D9" w14:textId="77777777" w:rsidR="00A04934" w:rsidRPr="007E7686" w:rsidRDefault="00A04934" w:rsidP="00A04934">
      <w:pPr>
        <w:spacing w:after="0" w:line="240" w:lineRule="auto"/>
        <w:ind w:left="567"/>
        <w:rPr>
          <w:rFonts w:ascii="Times New Roman" w:eastAsia="Times New Roman" w:hAnsi="Times New Roman"/>
          <w:i/>
          <w:lang w:eastAsia="x-none"/>
        </w:rPr>
      </w:pPr>
      <w:r w:rsidRPr="007E7686">
        <w:rPr>
          <w:rFonts w:ascii="Times New Roman" w:eastAsia="Times New Roman" w:hAnsi="Times New Roman"/>
          <w:i/>
          <w:lang w:eastAsia="x-none"/>
        </w:rPr>
        <w:t>Дата: „___” __________2023 р.</w:t>
      </w:r>
    </w:p>
    <w:p w14:paraId="71E40006" w14:textId="77777777" w:rsidR="00A04934" w:rsidRPr="007E7686" w:rsidRDefault="00A04934" w:rsidP="00A04934">
      <w:pPr>
        <w:spacing w:after="0" w:line="240" w:lineRule="auto"/>
        <w:ind w:left="567"/>
        <w:rPr>
          <w:rFonts w:ascii="Times New Roman" w:eastAsia="Times New Roman" w:hAnsi="Times New Roman"/>
          <w:i/>
          <w:lang w:eastAsia="x-none"/>
        </w:rPr>
      </w:pPr>
    </w:p>
    <w:p w14:paraId="6B35ABF8" w14:textId="5B5288AD" w:rsidR="00A04934" w:rsidRPr="007E7686" w:rsidRDefault="00A04934" w:rsidP="00A04934">
      <w:pPr>
        <w:spacing w:after="0" w:line="240" w:lineRule="auto"/>
        <w:ind w:left="567"/>
        <w:jc w:val="both"/>
        <w:rPr>
          <w:rFonts w:ascii="Times New Roman" w:eastAsia="Times New Roman" w:hAnsi="Times New Roman"/>
          <w:b/>
          <w:sz w:val="24"/>
          <w:szCs w:val="21"/>
          <w:lang w:eastAsia="uk-UA"/>
        </w:rPr>
      </w:pPr>
      <w:r w:rsidRPr="007E7686">
        <w:rPr>
          <w:rFonts w:ascii="Times New Roman" w:eastAsia="Times New Roman" w:hAnsi="Times New Roman"/>
          <w:i/>
          <w:lang w:eastAsia="x-none"/>
        </w:rPr>
        <w:t>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w:t>
      </w:r>
    </w:p>
    <w:p w14:paraId="3086C776" w14:textId="497CFC10" w:rsidR="006367D8" w:rsidRPr="007E7686" w:rsidRDefault="006367D8" w:rsidP="006367D8">
      <w:pPr>
        <w:spacing w:after="0" w:line="240" w:lineRule="auto"/>
        <w:jc w:val="right"/>
        <w:rPr>
          <w:rFonts w:ascii="Times New Roman" w:eastAsia="Times New Roman" w:hAnsi="Times New Roman"/>
          <w:b/>
          <w:sz w:val="24"/>
          <w:szCs w:val="21"/>
          <w:lang w:eastAsia="uk-UA"/>
        </w:rPr>
      </w:pPr>
      <w:r w:rsidRPr="00384007">
        <w:rPr>
          <w:rFonts w:ascii="Times New Roman" w:eastAsia="Times New Roman" w:hAnsi="Times New Roman"/>
          <w:b/>
          <w:color w:val="FF0000"/>
          <w:sz w:val="24"/>
          <w:szCs w:val="21"/>
          <w:lang w:eastAsia="uk-UA"/>
        </w:rPr>
        <w:br w:type="page"/>
      </w:r>
      <w:r w:rsidRPr="007E7686">
        <w:rPr>
          <w:rFonts w:ascii="Times New Roman" w:eastAsia="Times New Roman" w:hAnsi="Times New Roman"/>
          <w:b/>
          <w:sz w:val="24"/>
          <w:szCs w:val="21"/>
          <w:lang w:eastAsia="uk-UA"/>
        </w:rPr>
        <w:lastRenderedPageBreak/>
        <w:t>Додаток 3</w:t>
      </w:r>
    </w:p>
    <w:p w14:paraId="3D9ED50E" w14:textId="0EA7B1F9" w:rsidR="006367D8" w:rsidRPr="007E7686" w:rsidRDefault="006367D8" w:rsidP="006367D8">
      <w:pPr>
        <w:spacing w:after="0" w:line="240" w:lineRule="auto"/>
        <w:rPr>
          <w:rFonts w:ascii="Times New Roman" w:eastAsia="Times New Roman" w:hAnsi="Times New Roman"/>
          <w:i/>
          <w:iCs/>
          <w:sz w:val="24"/>
          <w:szCs w:val="24"/>
          <w:lang w:eastAsia="ru-RU"/>
        </w:rPr>
      </w:pPr>
    </w:p>
    <w:p w14:paraId="7514B523" w14:textId="2E7A1D5A" w:rsidR="00B81ACC" w:rsidRPr="007E7686" w:rsidRDefault="00B81ACC" w:rsidP="00786293">
      <w:pPr>
        <w:spacing w:before="240" w:after="0" w:line="240" w:lineRule="auto"/>
        <w:jc w:val="center"/>
        <w:rPr>
          <w:rFonts w:ascii="Times New Roman" w:eastAsia="Times New Roman" w:hAnsi="Times New Roman"/>
          <w:b/>
          <w:sz w:val="24"/>
          <w:szCs w:val="20"/>
        </w:rPr>
      </w:pPr>
      <w:r w:rsidRPr="007E7686">
        <w:rPr>
          <w:rFonts w:ascii="Times New Roman" w:eastAsia="Times New Roman" w:hAnsi="Times New Roman"/>
          <w:b/>
          <w:sz w:val="24"/>
          <w:szCs w:val="20"/>
        </w:rPr>
        <w:t xml:space="preserve">Підтвердження відповідності УЧАСНИКА  вимогам, визначеним у </w:t>
      </w:r>
      <w:r w:rsidR="00E4629D" w:rsidRPr="007E7686">
        <w:rPr>
          <w:rFonts w:ascii="Times New Roman" w:eastAsia="Times New Roman" w:hAnsi="Times New Roman"/>
          <w:b/>
          <w:sz w:val="24"/>
          <w:szCs w:val="20"/>
        </w:rPr>
        <w:t>пункті 47</w:t>
      </w:r>
      <w:r w:rsidRPr="007E7686">
        <w:rPr>
          <w:rFonts w:ascii="Times New Roman" w:eastAsia="Times New Roman" w:hAnsi="Times New Roman"/>
          <w:b/>
          <w:sz w:val="24"/>
          <w:szCs w:val="20"/>
        </w:rPr>
        <w:t xml:space="preserve"> Особливостей.</w:t>
      </w:r>
    </w:p>
    <w:p w14:paraId="3675E757" w14:textId="77777777" w:rsidR="00B81ACC" w:rsidRPr="007E7686" w:rsidRDefault="00B81ACC" w:rsidP="00786293">
      <w:pPr>
        <w:spacing w:before="240" w:after="0" w:line="240" w:lineRule="auto"/>
        <w:jc w:val="center"/>
        <w:rPr>
          <w:rFonts w:ascii="Times New Roman" w:eastAsia="Times New Roman" w:hAnsi="Times New Roman"/>
          <w:sz w:val="20"/>
          <w:szCs w:val="20"/>
        </w:rPr>
      </w:pPr>
    </w:p>
    <w:p w14:paraId="5216EDEB" w14:textId="77777777" w:rsidR="00E4629D" w:rsidRPr="007E7686" w:rsidRDefault="00E4629D" w:rsidP="00E4629D">
      <w:pPr>
        <w:spacing w:after="120" w:line="240" w:lineRule="auto"/>
        <w:jc w:val="both"/>
        <w:rPr>
          <w:rFonts w:ascii="Times New Roman" w:eastAsia="Times New Roman" w:hAnsi="Times New Roman"/>
          <w:szCs w:val="20"/>
        </w:rPr>
      </w:pPr>
      <w:r w:rsidRPr="007E7686">
        <w:rPr>
          <w:rFonts w:ascii="Times New Roman" w:eastAsia="Times New Roman" w:hAnsi="Times New Roman"/>
          <w:szCs w:val="20"/>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54B23A65" w14:textId="77777777" w:rsidR="00E4629D" w:rsidRPr="007E7686" w:rsidRDefault="00E4629D" w:rsidP="00E4629D">
      <w:pPr>
        <w:spacing w:after="120" w:line="240" w:lineRule="auto"/>
        <w:jc w:val="both"/>
        <w:rPr>
          <w:rFonts w:ascii="Times New Roman" w:eastAsia="Times New Roman" w:hAnsi="Times New Roman"/>
          <w:szCs w:val="20"/>
        </w:rPr>
      </w:pPr>
      <w:r w:rsidRPr="007E7686">
        <w:rPr>
          <w:rFonts w:ascii="Times New Roman" w:eastAsia="Times New Roman" w:hAnsi="Times New Roman"/>
          <w:szCs w:val="20"/>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54770F5B" w14:textId="77777777" w:rsidR="00E4629D" w:rsidRPr="007E7686" w:rsidRDefault="00E4629D" w:rsidP="00E4629D">
      <w:pPr>
        <w:spacing w:after="120" w:line="240" w:lineRule="auto"/>
        <w:jc w:val="both"/>
        <w:rPr>
          <w:rFonts w:ascii="Times New Roman" w:eastAsia="Times New Roman" w:hAnsi="Times New Roman"/>
          <w:szCs w:val="20"/>
        </w:rPr>
      </w:pPr>
      <w:r w:rsidRPr="007E7686">
        <w:rPr>
          <w:rFonts w:ascii="Times New Roman" w:eastAsia="Times New Roman" w:hAnsi="Times New Roman"/>
          <w:szCs w:val="20"/>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7694E7A7" w14:textId="77777777" w:rsidR="00E4629D" w:rsidRPr="007E7686" w:rsidRDefault="00E4629D" w:rsidP="00E4629D">
      <w:pPr>
        <w:spacing w:after="120" w:line="240" w:lineRule="auto"/>
        <w:jc w:val="both"/>
        <w:rPr>
          <w:rFonts w:ascii="Times New Roman" w:eastAsia="Times New Roman" w:hAnsi="Times New Roman"/>
          <w:szCs w:val="20"/>
        </w:rPr>
      </w:pPr>
      <w:r w:rsidRPr="007E7686">
        <w:rPr>
          <w:rFonts w:ascii="Times New Roman" w:eastAsia="Times New Roman" w:hAnsi="Times New Roman"/>
          <w:szCs w:val="20"/>
        </w:rPr>
        <w:t>Учасник  повинен надати довідку у довільній формі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987EA74" w14:textId="77777777" w:rsidR="00E4629D" w:rsidRPr="007E7686" w:rsidRDefault="00E4629D" w:rsidP="00E4629D">
      <w:pPr>
        <w:spacing w:after="120" w:line="240" w:lineRule="auto"/>
        <w:jc w:val="both"/>
        <w:rPr>
          <w:rFonts w:ascii="Times New Roman" w:eastAsia="Times New Roman" w:hAnsi="Times New Roman"/>
          <w:szCs w:val="20"/>
        </w:rPr>
      </w:pPr>
      <w:r w:rsidRPr="007E7686">
        <w:rPr>
          <w:rFonts w:ascii="Times New Roman" w:eastAsia="Times New Roman" w:hAnsi="Times New Roman"/>
          <w:szCs w:val="20"/>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14:paraId="2861364B" w14:textId="77777777" w:rsidR="00E4629D" w:rsidRPr="007E7686" w:rsidRDefault="00E4629D" w:rsidP="00B81ACC">
      <w:pPr>
        <w:spacing w:after="450" w:line="240" w:lineRule="auto"/>
        <w:jc w:val="both"/>
        <w:rPr>
          <w:rFonts w:ascii="Times New Roman" w:eastAsia="Times New Roman" w:hAnsi="Times New Roman"/>
          <w:szCs w:val="20"/>
        </w:rPr>
      </w:pPr>
    </w:p>
    <w:p w14:paraId="50E2737D" w14:textId="4DE07823" w:rsidR="00B81ACC" w:rsidRPr="007E7686" w:rsidRDefault="00B81ACC" w:rsidP="00E4629D">
      <w:pPr>
        <w:spacing w:before="240" w:after="0" w:line="240" w:lineRule="auto"/>
        <w:ind w:firstLine="720"/>
        <w:jc w:val="center"/>
        <w:rPr>
          <w:rFonts w:ascii="Times New Roman" w:eastAsia="Times New Roman" w:hAnsi="Times New Roman"/>
          <w:b/>
          <w:sz w:val="24"/>
          <w:szCs w:val="20"/>
        </w:rPr>
      </w:pPr>
      <w:r w:rsidRPr="007E7686">
        <w:rPr>
          <w:rFonts w:ascii="Times New Roman" w:eastAsia="Times New Roman" w:hAnsi="Times New Roman"/>
          <w:b/>
          <w:sz w:val="24"/>
          <w:szCs w:val="20"/>
        </w:rPr>
        <w:t xml:space="preserve">Перелік документів та інформації  для підтвердження відповідності ПЕРЕМОЖЦЯ </w:t>
      </w:r>
    </w:p>
    <w:p w14:paraId="376DAB62" w14:textId="77777777" w:rsidR="00E4629D" w:rsidRPr="007E7686" w:rsidRDefault="00E4629D" w:rsidP="00E4629D">
      <w:pPr>
        <w:spacing w:after="0" w:line="240" w:lineRule="auto"/>
        <w:ind w:firstLine="720"/>
        <w:jc w:val="center"/>
        <w:rPr>
          <w:rFonts w:ascii="Times New Roman" w:eastAsia="Times New Roman" w:hAnsi="Times New Roman"/>
          <w:sz w:val="24"/>
          <w:szCs w:val="20"/>
        </w:rPr>
      </w:pPr>
    </w:p>
    <w:p w14:paraId="1A757055" w14:textId="5952ADAD" w:rsidR="00B81ACC" w:rsidRPr="007E7686" w:rsidRDefault="00F539AF" w:rsidP="00B81ACC">
      <w:pPr>
        <w:spacing w:after="450" w:line="240" w:lineRule="auto"/>
        <w:jc w:val="both"/>
        <w:rPr>
          <w:rFonts w:ascii="Times New Roman" w:eastAsia="Times New Roman" w:hAnsi="Times New Roman"/>
          <w:b/>
          <w:sz w:val="24"/>
          <w:szCs w:val="20"/>
        </w:rPr>
      </w:pPr>
      <w:r w:rsidRPr="007E7686">
        <w:rPr>
          <w:rFonts w:ascii="Times New Roman" w:eastAsia="Times New Roman" w:hAnsi="Times New Roman"/>
          <w:b/>
          <w:sz w:val="24"/>
          <w:szCs w:val="20"/>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w:t>
      </w:r>
      <w:r w:rsidR="00E4629D" w:rsidRPr="007E7686">
        <w:rPr>
          <w:rFonts w:ascii="Times New Roman" w:eastAsia="Times New Roman" w:hAnsi="Times New Roman"/>
          <w:b/>
          <w:sz w:val="24"/>
          <w:szCs w:val="20"/>
        </w:rPr>
        <w:t>7</w:t>
      </w:r>
      <w:r w:rsidRPr="007E7686">
        <w:rPr>
          <w:rFonts w:ascii="Times New Roman" w:eastAsia="Times New Roman" w:hAnsi="Times New Roman"/>
          <w:b/>
          <w:sz w:val="24"/>
          <w:szCs w:val="20"/>
        </w:rPr>
        <w:t xml:space="preserve"> Особливостей</w:t>
      </w:r>
      <w:r w:rsidR="00B81ACC" w:rsidRPr="007E7686">
        <w:rPr>
          <w:rFonts w:ascii="Times New Roman" w:eastAsia="Times New Roman" w:hAnsi="Times New Roman"/>
          <w:b/>
          <w:sz w:val="24"/>
          <w:szCs w:val="20"/>
        </w:rPr>
        <w:t>. </w:t>
      </w:r>
    </w:p>
    <w:p w14:paraId="26633244" w14:textId="6AC7DAA6" w:rsidR="00B81ACC" w:rsidRPr="007E7686" w:rsidRDefault="00B81ACC" w:rsidP="00B81ACC">
      <w:pPr>
        <w:spacing w:after="0" w:line="240" w:lineRule="auto"/>
        <w:rPr>
          <w:rFonts w:ascii="Times New Roman" w:eastAsia="Times New Roman" w:hAnsi="Times New Roman"/>
          <w:b/>
          <w:sz w:val="20"/>
          <w:szCs w:val="20"/>
        </w:rPr>
      </w:pPr>
      <w:r w:rsidRPr="007E7686">
        <w:rPr>
          <w:rFonts w:ascii="Times New Roman" w:eastAsia="Times New Roman" w:hAnsi="Times New Roman"/>
          <w:b/>
          <w:sz w:val="20"/>
          <w:szCs w:val="20"/>
        </w:rPr>
        <w:t>  Документи, які надаються  ПЕРЕМОЖЦЕМ (юридичною особою):</w:t>
      </w:r>
    </w:p>
    <w:tbl>
      <w:tblPr>
        <w:tblW w:w="10688" w:type="dxa"/>
        <w:tblInd w:w="-436" w:type="dxa"/>
        <w:tblLayout w:type="fixed"/>
        <w:tblLook w:val="0400" w:firstRow="0" w:lastRow="0" w:firstColumn="0" w:lastColumn="0" w:noHBand="0" w:noVBand="1"/>
      </w:tblPr>
      <w:tblGrid>
        <w:gridCol w:w="657"/>
        <w:gridCol w:w="4820"/>
        <w:gridCol w:w="5211"/>
      </w:tblGrid>
      <w:tr w:rsidR="00384007" w:rsidRPr="007E7686" w14:paraId="3171860C" w14:textId="77777777" w:rsidTr="00BC1C0A">
        <w:trPr>
          <w:trHeight w:val="565"/>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15D2" w14:textId="77777777" w:rsidR="00B81ACC" w:rsidRPr="007E7686" w:rsidRDefault="00B81ACC">
            <w:pPr>
              <w:spacing w:after="0" w:line="240" w:lineRule="auto"/>
              <w:ind w:left="100"/>
              <w:jc w:val="center"/>
              <w:rPr>
                <w:rFonts w:ascii="Times New Roman" w:eastAsia="Times New Roman" w:hAnsi="Times New Roman"/>
                <w:b/>
                <w:sz w:val="20"/>
                <w:szCs w:val="20"/>
              </w:rPr>
            </w:pPr>
            <w:r w:rsidRPr="007E7686">
              <w:rPr>
                <w:rFonts w:ascii="Times New Roman" w:eastAsia="Times New Roman" w:hAnsi="Times New Roman"/>
                <w:b/>
                <w:sz w:val="20"/>
                <w:szCs w:val="20"/>
              </w:rPr>
              <w:t>№</w:t>
            </w:r>
          </w:p>
          <w:p w14:paraId="072DFF32" w14:textId="77777777" w:rsidR="00B81ACC" w:rsidRPr="007E7686" w:rsidRDefault="00B81ACC">
            <w:pPr>
              <w:spacing w:after="0" w:line="240" w:lineRule="auto"/>
              <w:ind w:left="100"/>
              <w:jc w:val="center"/>
              <w:rPr>
                <w:rFonts w:ascii="Times New Roman" w:eastAsia="Times New Roman" w:hAnsi="Times New Roman"/>
                <w:b/>
                <w:sz w:val="20"/>
                <w:szCs w:val="20"/>
              </w:rPr>
            </w:pPr>
            <w:r w:rsidRPr="007E7686">
              <w:rPr>
                <w:rFonts w:ascii="Times New Roman" w:eastAsia="Times New Roman" w:hAnsi="Times New Roman"/>
                <w:b/>
                <w:sz w:val="20"/>
                <w:szCs w:val="20"/>
              </w:rPr>
              <w:t>з/п</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3D5D8" w14:textId="09B6CD84" w:rsidR="00B81ACC" w:rsidRPr="007E7686" w:rsidRDefault="00B81ACC">
            <w:pPr>
              <w:spacing w:after="0" w:line="240" w:lineRule="auto"/>
              <w:ind w:left="100"/>
              <w:jc w:val="both"/>
              <w:rPr>
                <w:rFonts w:ascii="Times New Roman" w:eastAsia="Times New Roman" w:hAnsi="Times New Roman"/>
                <w:b/>
                <w:sz w:val="20"/>
                <w:szCs w:val="20"/>
              </w:rPr>
            </w:pPr>
            <w:r w:rsidRPr="007E7686">
              <w:rPr>
                <w:rFonts w:ascii="Times New Roman" w:eastAsia="Times New Roman" w:hAnsi="Times New Roman"/>
                <w:b/>
                <w:sz w:val="20"/>
                <w:szCs w:val="20"/>
              </w:rPr>
              <w:t xml:space="preserve">Вимоги </w:t>
            </w:r>
            <w:r w:rsidR="00F539AF" w:rsidRPr="007E7686">
              <w:rPr>
                <w:rFonts w:ascii="Times New Roman" w:eastAsia="Times New Roman" w:hAnsi="Times New Roman"/>
                <w:b/>
                <w:sz w:val="20"/>
                <w:szCs w:val="20"/>
              </w:rPr>
              <w:t>пункту 44 Особливостей</w:t>
            </w:r>
          </w:p>
          <w:p w14:paraId="4A4F672E" w14:textId="77777777" w:rsidR="00B81ACC" w:rsidRPr="007E7686" w:rsidRDefault="00B81ACC">
            <w:pPr>
              <w:spacing w:after="0" w:line="240" w:lineRule="auto"/>
              <w:ind w:left="100"/>
              <w:jc w:val="both"/>
              <w:rPr>
                <w:rFonts w:ascii="Times New Roman" w:eastAsia="Times New Roman" w:hAnsi="Times New Roman"/>
                <w:b/>
                <w:sz w:val="20"/>
                <w:szCs w:val="20"/>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33E3" w14:textId="7CB081A7" w:rsidR="00B81ACC" w:rsidRPr="007E7686" w:rsidRDefault="00B81ACC" w:rsidP="00E4629D">
            <w:pPr>
              <w:spacing w:after="0" w:line="240" w:lineRule="auto"/>
              <w:ind w:left="100"/>
              <w:jc w:val="both"/>
              <w:rPr>
                <w:rFonts w:ascii="Times New Roman" w:eastAsia="Times New Roman" w:hAnsi="Times New Roman"/>
                <w:b/>
                <w:sz w:val="20"/>
                <w:szCs w:val="20"/>
              </w:rPr>
            </w:pPr>
            <w:r w:rsidRPr="007E7686">
              <w:rPr>
                <w:rFonts w:ascii="Times New Roman" w:eastAsia="Times New Roman" w:hAnsi="Times New Roman"/>
                <w:b/>
                <w:sz w:val="20"/>
                <w:szCs w:val="20"/>
              </w:rPr>
              <w:t xml:space="preserve">Переможець торгів на виконання вимоги </w:t>
            </w:r>
            <w:r w:rsidR="00F539AF" w:rsidRPr="007E7686">
              <w:rPr>
                <w:rFonts w:ascii="Times New Roman" w:eastAsia="Times New Roman" w:hAnsi="Times New Roman"/>
                <w:b/>
                <w:sz w:val="20"/>
                <w:szCs w:val="20"/>
              </w:rPr>
              <w:t>пункту 4</w:t>
            </w:r>
            <w:r w:rsidR="00E4629D" w:rsidRPr="007E7686">
              <w:rPr>
                <w:rFonts w:ascii="Times New Roman" w:eastAsia="Times New Roman" w:hAnsi="Times New Roman"/>
                <w:b/>
                <w:sz w:val="20"/>
                <w:szCs w:val="20"/>
              </w:rPr>
              <w:t>7</w:t>
            </w:r>
            <w:r w:rsidR="00F539AF" w:rsidRPr="007E7686">
              <w:rPr>
                <w:rFonts w:ascii="Times New Roman" w:eastAsia="Times New Roman" w:hAnsi="Times New Roman"/>
                <w:b/>
                <w:sz w:val="20"/>
                <w:szCs w:val="20"/>
              </w:rPr>
              <w:t xml:space="preserve"> Особливостей </w:t>
            </w:r>
            <w:r w:rsidRPr="007E7686">
              <w:rPr>
                <w:rFonts w:ascii="Times New Roman" w:eastAsia="Times New Roman" w:hAnsi="Times New Roman"/>
                <w:b/>
                <w:sz w:val="20"/>
                <w:szCs w:val="20"/>
              </w:rPr>
              <w:t>(підтвердження відсутності підстав) повинен надати таку інформацію:</w:t>
            </w:r>
          </w:p>
        </w:tc>
      </w:tr>
      <w:tr w:rsidR="00384007" w:rsidRPr="007E7686" w14:paraId="05DD101E" w14:textId="77777777" w:rsidTr="00BC1C0A">
        <w:trPr>
          <w:trHeight w:val="436"/>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5A7D" w14:textId="77777777" w:rsidR="00B81ACC" w:rsidRPr="007E7686" w:rsidRDefault="00B81ACC">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1</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6F56" w14:textId="4F0269CD" w:rsidR="00B81ACC" w:rsidRPr="007E7686" w:rsidRDefault="00F539AF">
            <w:pPr>
              <w:spacing w:after="0" w:line="240" w:lineRule="auto"/>
              <w:ind w:left="140" w:right="140"/>
              <w:jc w:val="both"/>
              <w:rPr>
                <w:rFonts w:ascii="Times New Roman" w:eastAsia="Times New Roman" w:hAnsi="Times New Roman"/>
                <w:sz w:val="20"/>
                <w:szCs w:val="20"/>
              </w:rPr>
            </w:pPr>
            <w:r w:rsidRPr="007E7686">
              <w:rPr>
                <w:rFonts w:ascii="Times New Roman" w:eastAsia="Times New Roman" w:hAnsi="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D180EE2" w14:textId="0FC64A01" w:rsidR="00B81ACC" w:rsidRPr="007E7686" w:rsidRDefault="00B81ACC" w:rsidP="00E4629D">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w:t>
            </w:r>
            <w:r w:rsidR="00F539AF" w:rsidRPr="007E7686">
              <w:rPr>
                <w:rFonts w:ascii="Times New Roman" w:eastAsia="Times New Roman" w:hAnsi="Times New Roman"/>
                <w:sz w:val="20"/>
                <w:szCs w:val="20"/>
              </w:rPr>
              <w:t>під</w:t>
            </w:r>
            <w:r w:rsidRPr="007E7686">
              <w:rPr>
                <w:rFonts w:ascii="Times New Roman" w:eastAsia="Times New Roman" w:hAnsi="Times New Roman"/>
                <w:sz w:val="20"/>
                <w:szCs w:val="20"/>
              </w:rPr>
              <w:t xml:space="preserve">пункт 3 </w:t>
            </w:r>
            <w:r w:rsidR="00F539AF" w:rsidRPr="007E7686">
              <w:rPr>
                <w:rFonts w:ascii="Times New Roman" w:eastAsia="Times New Roman" w:hAnsi="Times New Roman"/>
                <w:sz w:val="20"/>
                <w:szCs w:val="20"/>
              </w:rPr>
              <w:t>пункту 4</w:t>
            </w:r>
            <w:r w:rsidR="00E4629D" w:rsidRPr="007E7686">
              <w:rPr>
                <w:rFonts w:ascii="Times New Roman" w:eastAsia="Times New Roman" w:hAnsi="Times New Roman"/>
                <w:sz w:val="20"/>
                <w:szCs w:val="20"/>
              </w:rPr>
              <w:t>7</w:t>
            </w:r>
            <w:r w:rsidR="00F539AF" w:rsidRPr="007E7686">
              <w:rPr>
                <w:rFonts w:ascii="Times New Roman" w:eastAsia="Times New Roman" w:hAnsi="Times New Roman"/>
                <w:sz w:val="20"/>
                <w:szCs w:val="20"/>
              </w:rPr>
              <w:t xml:space="preserve"> Особливостей</w:t>
            </w:r>
            <w:r w:rsidRPr="007E7686">
              <w:rPr>
                <w:rFonts w:ascii="Times New Roman" w:eastAsia="Times New Roman" w:hAnsi="Times New Roman"/>
                <w:sz w:val="20"/>
                <w:szCs w:val="20"/>
              </w:rPr>
              <w:t>)</w:t>
            </w: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C960" w14:textId="05EE4A2A" w:rsidR="00B81ACC" w:rsidRPr="007E7686" w:rsidRDefault="00B81ACC" w:rsidP="008257F7">
            <w:pPr>
              <w:spacing w:after="0" w:line="240" w:lineRule="auto"/>
              <w:ind w:right="140"/>
              <w:jc w:val="both"/>
              <w:rPr>
                <w:rFonts w:ascii="Times New Roman" w:eastAsia="Times New Roman" w:hAnsi="Times New Roman"/>
                <w:sz w:val="20"/>
                <w:szCs w:val="20"/>
              </w:rPr>
            </w:pPr>
            <w:r w:rsidRPr="007E7686">
              <w:rPr>
                <w:rFonts w:ascii="Times New Roman" w:eastAsia="Times New Roman" w:hAnsi="Times New Roman"/>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w:t>
            </w:r>
            <w:r w:rsidR="008257F7" w:rsidRPr="007E7686">
              <w:rPr>
                <w:rFonts w:ascii="Times New Roman" w:eastAsia="Times New Roman" w:hAnsi="Times New Roman"/>
                <w:sz w:val="20"/>
                <w:szCs w:val="20"/>
              </w:rPr>
              <w:t xml:space="preserve"> щодо</w:t>
            </w:r>
            <w:r w:rsidRPr="007E7686">
              <w:rPr>
                <w:rFonts w:ascii="Times New Roman" w:eastAsia="Times New Roman" w:hAnsi="Times New Roman"/>
                <w:sz w:val="20"/>
                <w:szCs w:val="20"/>
              </w:rPr>
              <w:t xml:space="preserve"> </w:t>
            </w:r>
            <w:r w:rsidR="00F539AF" w:rsidRPr="007E7686">
              <w:rPr>
                <w:rFonts w:ascii="Times New Roman" w:eastAsia="Times New Roman" w:hAnsi="Times New Roman"/>
                <w:sz w:val="20"/>
                <w:szCs w:val="20"/>
              </w:rPr>
              <w:t>керівника учасника процедури закупівлі</w:t>
            </w:r>
            <w:r w:rsidRPr="007E7686">
              <w:rPr>
                <w:rFonts w:ascii="Times New Roman" w:eastAsia="Times New Roman" w:hAnsi="Times New Roman"/>
                <w:sz w:val="20"/>
                <w:szCs w:val="20"/>
              </w:rPr>
              <w:t xml:space="preserve">. Довідка надається в період відсутності функціональної можливості перевірки інформації на </w:t>
            </w:r>
            <w:proofErr w:type="spellStart"/>
            <w:r w:rsidRPr="007E7686">
              <w:rPr>
                <w:rFonts w:ascii="Times New Roman" w:eastAsia="Times New Roman" w:hAnsi="Times New Roman"/>
                <w:sz w:val="20"/>
                <w:szCs w:val="20"/>
              </w:rPr>
              <w:t>вебресурсі</w:t>
            </w:r>
            <w:proofErr w:type="spellEnd"/>
            <w:r w:rsidRPr="007E7686">
              <w:rPr>
                <w:rFonts w:ascii="Times New Roman" w:eastAsia="Times New Roman" w:hAnsi="Times New Roman"/>
                <w:sz w:val="20"/>
                <w:szCs w:val="20"/>
              </w:rPr>
              <w:t xml:space="preserve"> Єдиного державного реєстру осіб, які </w:t>
            </w:r>
            <w:r w:rsidRPr="007E7686">
              <w:rPr>
                <w:rFonts w:ascii="Times New Roman" w:eastAsia="Times New Roman" w:hAnsi="Times New Roman"/>
                <w:sz w:val="20"/>
                <w:szCs w:val="20"/>
              </w:rPr>
              <w:lastRenderedPageBreak/>
              <w:t>вчинили корупційні або пов’язані з корупцією правопорушення, яка не стосується запитувача.</w:t>
            </w:r>
          </w:p>
        </w:tc>
      </w:tr>
      <w:tr w:rsidR="00384007" w:rsidRPr="007E7686" w14:paraId="05DAA7D4" w14:textId="77777777" w:rsidTr="00BC1C0A">
        <w:trPr>
          <w:trHeight w:val="1571"/>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F0C5" w14:textId="77777777" w:rsidR="00B81ACC" w:rsidRPr="007E7686" w:rsidRDefault="00B81ACC">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2</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46CF0" w14:textId="58176DF8" w:rsidR="00B81ACC" w:rsidRPr="007E7686" w:rsidRDefault="00F539AF" w:rsidP="00E4629D">
            <w:pPr>
              <w:spacing w:after="0" w:line="240" w:lineRule="auto"/>
              <w:ind w:right="140"/>
              <w:jc w:val="both"/>
              <w:rPr>
                <w:rFonts w:ascii="Times New Roman" w:eastAsia="Times New Roman" w:hAnsi="Times New Roman"/>
                <w:sz w:val="20"/>
                <w:szCs w:val="20"/>
              </w:rPr>
            </w:pPr>
            <w:r w:rsidRPr="007E7686">
              <w:rPr>
                <w:rFonts w:ascii="Times New Roman" w:eastAsia="Times New Roman" w:hAnsi="Times New Roman"/>
                <w:sz w:val="20"/>
                <w:szCs w:val="20"/>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r w:rsidR="00B81ACC" w:rsidRPr="007E7686">
              <w:rPr>
                <w:rFonts w:ascii="Times New Roman" w:eastAsia="Times New Roman" w:hAnsi="Times New Roman"/>
                <w:sz w:val="20"/>
                <w:szCs w:val="20"/>
              </w:rPr>
              <w:t>(</w:t>
            </w:r>
            <w:r w:rsidRPr="007E7686">
              <w:rPr>
                <w:rFonts w:ascii="Times New Roman" w:eastAsia="Times New Roman" w:hAnsi="Times New Roman"/>
                <w:sz w:val="20"/>
                <w:szCs w:val="20"/>
              </w:rPr>
              <w:t>під</w:t>
            </w:r>
            <w:r w:rsidR="00B81ACC" w:rsidRPr="007E7686">
              <w:rPr>
                <w:rFonts w:ascii="Times New Roman" w:eastAsia="Times New Roman" w:hAnsi="Times New Roman"/>
                <w:sz w:val="20"/>
                <w:szCs w:val="20"/>
              </w:rPr>
              <w:t xml:space="preserve">пункт 6 </w:t>
            </w:r>
            <w:r w:rsidRPr="007E7686">
              <w:rPr>
                <w:rFonts w:ascii="Times New Roman" w:eastAsia="Times New Roman" w:hAnsi="Times New Roman"/>
                <w:sz w:val="20"/>
                <w:szCs w:val="20"/>
              </w:rPr>
              <w:t>пункту 4</w:t>
            </w:r>
            <w:r w:rsidR="00E4629D" w:rsidRPr="007E7686">
              <w:rPr>
                <w:rFonts w:ascii="Times New Roman" w:eastAsia="Times New Roman" w:hAnsi="Times New Roman"/>
                <w:sz w:val="20"/>
                <w:szCs w:val="20"/>
              </w:rPr>
              <w:t>7</w:t>
            </w:r>
            <w:r w:rsidRPr="007E7686">
              <w:rPr>
                <w:rFonts w:ascii="Times New Roman" w:eastAsia="Times New Roman" w:hAnsi="Times New Roman"/>
                <w:sz w:val="20"/>
                <w:szCs w:val="20"/>
              </w:rPr>
              <w:t xml:space="preserve"> Особливостей</w:t>
            </w:r>
            <w:r w:rsidR="00B81ACC" w:rsidRPr="007E7686">
              <w:rPr>
                <w:rFonts w:ascii="Times New Roman" w:eastAsia="Times New Roman" w:hAnsi="Times New Roman"/>
                <w:sz w:val="20"/>
                <w:szCs w:val="20"/>
              </w:rPr>
              <w:t>)</w:t>
            </w:r>
          </w:p>
        </w:tc>
        <w:tc>
          <w:tcPr>
            <w:tcW w:w="5211"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55415F2" w14:textId="3221DC15" w:rsidR="00B81ACC" w:rsidRPr="007E7686" w:rsidRDefault="00B81ACC">
            <w:pPr>
              <w:spacing w:after="0" w:line="240" w:lineRule="auto"/>
              <w:jc w:val="both"/>
              <w:rPr>
                <w:rFonts w:ascii="Times New Roman" w:eastAsia="Times New Roman" w:hAnsi="Times New Roman"/>
                <w:sz w:val="20"/>
                <w:szCs w:val="20"/>
              </w:rPr>
            </w:pPr>
            <w:r w:rsidRPr="007E7686">
              <w:rPr>
                <w:rFonts w:ascii="Times New Roman" w:eastAsia="Times New Roman" w:hAnsi="Times New Roman"/>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00F539AF" w:rsidRPr="007E7686">
              <w:rPr>
                <w:rFonts w:ascii="Times New Roman" w:eastAsia="Times New Roman" w:hAnsi="Times New Roman"/>
                <w:sz w:val="20"/>
                <w:szCs w:val="20"/>
              </w:rPr>
              <w:t>керівника учасника процедури закупівлі</w:t>
            </w:r>
            <w:r w:rsidRPr="007E7686">
              <w:rPr>
                <w:rFonts w:ascii="Times New Roman" w:eastAsia="Times New Roman" w:hAnsi="Times New Roman"/>
                <w:sz w:val="20"/>
                <w:szCs w:val="20"/>
              </w:rPr>
              <w:t xml:space="preserve">. Документ повинен бути не більше </w:t>
            </w:r>
            <w:proofErr w:type="spellStart"/>
            <w:r w:rsidRPr="007E7686">
              <w:rPr>
                <w:rFonts w:ascii="Times New Roman" w:eastAsia="Times New Roman" w:hAnsi="Times New Roman"/>
                <w:sz w:val="20"/>
                <w:szCs w:val="20"/>
              </w:rPr>
              <w:t>тридцятиденної</w:t>
            </w:r>
            <w:proofErr w:type="spellEnd"/>
            <w:r w:rsidRPr="007E7686">
              <w:rPr>
                <w:rFonts w:ascii="Times New Roman" w:eastAsia="Times New Roman" w:hAnsi="Times New Roman"/>
                <w:sz w:val="20"/>
                <w:szCs w:val="20"/>
              </w:rPr>
              <w:t xml:space="preserve"> давнини від дати подання документа. </w:t>
            </w:r>
          </w:p>
        </w:tc>
      </w:tr>
      <w:tr w:rsidR="00384007" w:rsidRPr="007E7686" w14:paraId="4F08425A" w14:textId="77777777" w:rsidTr="00BC1C0A">
        <w:trPr>
          <w:trHeight w:val="1341"/>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52B5C" w14:textId="77777777" w:rsidR="00B81ACC" w:rsidRPr="007E7686" w:rsidRDefault="00B81ACC">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4</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D3CDE" w14:textId="24B20EAB" w:rsidR="00B81ACC" w:rsidRPr="007E7686" w:rsidRDefault="00F539AF" w:rsidP="00F539AF">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керівника учасника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00B81ACC" w:rsidRPr="007E7686">
              <w:rPr>
                <w:rFonts w:ascii="Times New Roman" w:eastAsia="Times New Roman" w:hAnsi="Times New Roman"/>
                <w:sz w:val="20"/>
                <w:szCs w:val="20"/>
              </w:rPr>
              <w:t xml:space="preserve"> (</w:t>
            </w:r>
            <w:r w:rsidRPr="007E7686">
              <w:rPr>
                <w:rFonts w:ascii="Times New Roman" w:eastAsia="Times New Roman" w:hAnsi="Times New Roman"/>
                <w:sz w:val="20"/>
                <w:szCs w:val="20"/>
              </w:rPr>
              <w:t>під</w:t>
            </w:r>
            <w:r w:rsidR="00B81ACC" w:rsidRPr="007E7686">
              <w:rPr>
                <w:rFonts w:ascii="Times New Roman" w:eastAsia="Times New Roman" w:hAnsi="Times New Roman"/>
                <w:sz w:val="20"/>
                <w:szCs w:val="20"/>
              </w:rPr>
              <w:t xml:space="preserve">пункт 12 </w:t>
            </w:r>
            <w:r w:rsidRPr="007E7686">
              <w:rPr>
                <w:rFonts w:ascii="Times New Roman" w:eastAsia="Times New Roman" w:hAnsi="Times New Roman"/>
                <w:sz w:val="20"/>
                <w:szCs w:val="20"/>
              </w:rPr>
              <w:t>пункту 44 Особливостей)</w:t>
            </w:r>
          </w:p>
        </w:tc>
        <w:tc>
          <w:tcPr>
            <w:tcW w:w="5211" w:type="dxa"/>
            <w:vMerge/>
            <w:tcBorders>
              <w:top w:val="single" w:sz="8" w:space="0" w:color="000000"/>
              <w:left w:val="single" w:sz="8" w:space="0" w:color="000000"/>
              <w:bottom w:val="nil"/>
              <w:right w:val="single" w:sz="8" w:space="0" w:color="000000"/>
            </w:tcBorders>
            <w:vAlign w:val="center"/>
            <w:hideMark/>
          </w:tcPr>
          <w:p w14:paraId="2C54DF53" w14:textId="77777777" w:rsidR="00B81ACC" w:rsidRPr="007E7686" w:rsidRDefault="00B81ACC">
            <w:pPr>
              <w:spacing w:after="0"/>
              <w:rPr>
                <w:rFonts w:ascii="Times New Roman" w:eastAsia="Times New Roman" w:hAnsi="Times New Roman"/>
                <w:sz w:val="20"/>
                <w:szCs w:val="20"/>
              </w:rPr>
            </w:pPr>
          </w:p>
        </w:tc>
      </w:tr>
      <w:tr w:rsidR="00384007" w:rsidRPr="007E7686" w14:paraId="4A80A770" w14:textId="77777777" w:rsidTr="00BC1C0A">
        <w:trPr>
          <w:trHeight w:val="86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65050" w14:textId="77777777" w:rsidR="00B81ACC" w:rsidRPr="007E7686" w:rsidRDefault="00B81ACC">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5</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C9D4" w14:textId="4A2EDFAD" w:rsidR="00B81ACC" w:rsidRPr="007E7686" w:rsidRDefault="00B81ACC">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 xml:space="preserve">Учасник процедури закупівлі </w:t>
            </w:r>
            <w:r w:rsidR="00F539AF" w:rsidRPr="007E7686">
              <w:rPr>
                <w:rFonts w:ascii="Times New Roman" w:eastAsia="Times New Roman" w:hAnsi="Times New Roman"/>
                <w:sz w:val="20"/>
                <w:szCs w:val="20"/>
              </w:rPr>
              <w:t>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682AFC4" w14:textId="7A3A9346" w:rsidR="00B81ACC" w:rsidRPr="007E7686" w:rsidRDefault="00B81ACC" w:rsidP="00E4629D">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w:t>
            </w:r>
            <w:r w:rsidR="00F539AF" w:rsidRPr="007E7686">
              <w:rPr>
                <w:rFonts w:ascii="Times New Roman" w:eastAsia="Times New Roman" w:hAnsi="Times New Roman"/>
                <w:sz w:val="20"/>
                <w:szCs w:val="20"/>
              </w:rPr>
              <w:t>абзац 14 пункту 4</w:t>
            </w:r>
            <w:r w:rsidR="00E4629D" w:rsidRPr="007E7686">
              <w:rPr>
                <w:rFonts w:ascii="Times New Roman" w:eastAsia="Times New Roman" w:hAnsi="Times New Roman"/>
                <w:sz w:val="20"/>
                <w:szCs w:val="20"/>
              </w:rPr>
              <w:t>7</w:t>
            </w:r>
            <w:r w:rsidR="00F539AF" w:rsidRPr="007E7686">
              <w:rPr>
                <w:rFonts w:ascii="Times New Roman" w:eastAsia="Times New Roman" w:hAnsi="Times New Roman"/>
                <w:sz w:val="20"/>
                <w:szCs w:val="20"/>
              </w:rPr>
              <w:t xml:space="preserve"> Особливостей</w:t>
            </w:r>
            <w:r w:rsidRPr="007E7686">
              <w:rPr>
                <w:rFonts w:ascii="Times New Roman" w:eastAsia="Times New Roman" w:hAnsi="Times New Roman"/>
                <w:sz w:val="20"/>
                <w:szCs w:val="20"/>
              </w:rPr>
              <w:t>)</w:t>
            </w: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E5AB" w14:textId="77777777" w:rsidR="00B81ACC" w:rsidRPr="007E7686" w:rsidRDefault="00B81ACC">
            <w:pPr>
              <w:spacing w:after="0" w:line="240" w:lineRule="auto"/>
              <w:ind w:left="140" w:right="140"/>
              <w:jc w:val="both"/>
              <w:rPr>
                <w:rFonts w:ascii="Times New Roman" w:eastAsia="Times New Roman" w:hAnsi="Times New Roman"/>
                <w:sz w:val="20"/>
                <w:szCs w:val="20"/>
              </w:rPr>
            </w:pPr>
            <w:r w:rsidRPr="007E7686">
              <w:rPr>
                <w:rFonts w:ascii="Times New Roman" w:eastAsia="Times New Roman" w:hAnsi="Times New Roman"/>
                <w:sz w:val="20"/>
                <w:szCs w:val="20"/>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44A4571E" w14:textId="77777777" w:rsidR="00B81ACC" w:rsidRPr="007E7686" w:rsidRDefault="00B81ACC" w:rsidP="00B81ACC">
      <w:pPr>
        <w:spacing w:after="0" w:line="240" w:lineRule="auto"/>
        <w:rPr>
          <w:rFonts w:ascii="Times New Roman" w:eastAsia="Times New Roman" w:hAnsi="Times New Roman"/>
          <w:sz w:val="20"/>
          <w:szCs w:val="20"/>
        </w:rPr>
      </w:pPr>
    </w:p>
    <w:p w14:paraId="6FAEF529" w14:textId="77777777" w:rsidR="00B81ACC" w:rsidRPr="007E7686" w:rsidRDefault="00B81ACC" w:rsidP="00B81ACC">
      <w:pPr>
        <w:spacing w:before="240" w:after="0" w:line="240" w:lineRule="auto"/>
        <w:jc w:val="center"/>
        <w:rPr>
          <w:rFonts w:ascii="Times New Roman" w:eastAsia="Times New Roman" w:hAnsi="Times New Roman"/>
          <w:b/>
          <w:sz w:val="20"/>
          <w:szCs w:val="20"/>
        </w:rPr>
      </w:pPr>
      <w:r w:rsidRPr="007E7686">
        <w:rPr>
          <w:rFonts w:ascii="Times New Roman" w:eastAsia="Times New Roman" w:hAnsi="Times New Roman"/>
          <w:b/>
          <w:sz w:val="20"/>
          <w:szCs w:val="20"/>
        </w:rPr>
        <w:t>3.2. Документи, які надаються ПЕРЕМОЖЦЕМ (фізичною особою чи фізичною особою — підприємцем):</w:t>
      </w:r>
    </w:p>
    <w:tbl>
      <w:tblPr>
        <w:tblW w:w="10759" w:type="dxa"/>
        <w:tblInd w:w="-436" w:type="dxa"/>
        <w:tblLayout w:type="fixed"/>
        <w:tblLook w:val="0400" w:firstRow="0" w:lastRow="0" w:firstColumn="0" w:lastColumn="0" w:noHBand="0" w:noVBand="1"/>
      </w:tblPr>
      <w:tblGrid>
        <w:gridCol w:w="587"/>
        <w:gridCol w:w="4748"/>
        <w:gridCol w:w="5424"/>
      </w:tblGrid>
      <w:tr w:rsidR="00384007" w:rsidRPr="007E7686" w14:paraId="204E8002" w14:textId="77777777" w:rsidTr="00BC1C0A">
        <w:trPr>
          <w:trHeight w:val="679"/>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008E0" w14:textId="77777777" w:rsidR="00333388" w:rsidRPr="007E7686" w:rsidRDefault="00333388" w:rsidP="00333388">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w:t>
            </w:r>
          </w:p>
          <w:p w14:paraId="6A615143" w14:textId="77777777" w:rsidR="00333388" w:rsidRPr="007E7686" w:rsidRDefault="00333388" w:rsidP="00333388">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з/п</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BEBB1" w14:textId="77777777" w:rsidR="00333388" w:rsidRPr="007E7686" w:rsidRDefault="00333388" w:rsidP="00333388">
            <w:pPr>
              <w:spacing w:after="0" w:line="240" w:lineRule="auto"/>
              <w:ind w:left="100"/>
              <w:jc w:val="both"/>
              <w:rPr>
                <w:rFonts w:ascii="Times New Roman" w:eastAsia="Times New Roman" w:hAnsi="Times New Roman"/>
                <w:b/>
                <w:sz w:val="20"/>
                <w:szCs w:val="20"/>
              </w:rPr>
            </w:pPr>
            <w:r w:rsidRPr="007E7686">
              <w:rPr>
                <w:rFonts w:ascii="Times New Roman" w:eastAsia="Times New Roman" w:hAnsi="Times New Roman"/>
                <w:b/>
                <w:sz w:val="20"/>
                <w:szCs w:val="20"/>
              </w:rPr>
              <w:t>Вимоги пункту 44 Особливостей</w:t>
            </w:r>
          </w:p>
          <w:p w14:paraId="2C90BCE7" w14:textId="77777777" w:rsidR="00333388" w:rsidRPr="007E7686" w:rsidRDefault="00333388" w:rsidP="00333388">
            <w:pPr>
              <w:spacing w:after="0" w:line="240" w:lineRule="auto"/>
              <w:ind w:left="100"/>
              <w:jc w:val="both"/>
              <w:rPr>
                <w:rFonts w:ascii="Times New Roman" w:eastAsia="Times New Roman" w:hAnsi="Times New Roman"/>
                <w:sz w:val="20"/>
                <w:szCs w:val="20"/>
              </w:rPr>
            </w:pP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E67" w14:textId="4F8CB188" w:rsidR="00333388" w:rsidRPr="007E7686" w:rsidRDefault="00333388" w:rsidP="00E4629D">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b/>
                <w:sz w:val="20"/>
                <w:szCs w:val="20"/>
              </w:rPr>
              <w:t>Переможець торгів на виконання вимоги пункту 4</w:t>
            </w:r>
            <w:r w:rsidR="00E4629D" w:rsidRPr="007E7686">
              <w:rPr>
                <w:rFonts w:ascii="Times New Roman" w:eastAsia="Times New Roman" w:hAnsi="Times New Roman"/>
                <w:b/>
                <w:sz w:val="20"/>
                <w:szCs w:val="20"/>
              </w:rPr>
              <w:t>7</w:t>
            </w:r>
            <w:r w:rsidRPr="007E7686">
              <w:rPr>
                <w:rFonts w:ascii="Times New Roman" w:eastAsia="Times New Roman" w:hAnsi="Times New Roman"/>
                <w:b/>
                <w:sz w:val="20"/>
                <w:szCs w:val="20"/>
              </w:rPr>
              <w:t xml:space="preserve"> Особливостей (підтвердження відсутності підстав) повинен надати таку інформацію:</w:t>
            </w:r>
          </w:p>
        </w:tc>
      </w:tr>
      <w:tr w:rsidR="00384007" w:rsidRPr="007E7686" w14:paraId="6E9D440F" w14:textId="77777777" w:rsidTr="00BC1C0A">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975A" w14:textId="77777777" w:rsidR="00B81ACC" w:rsidRPr="007E7686" w:rsidRDefault="00B81ACC">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1</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077C6" w14:textId="14013691" w:rsidR="00F539AF" w:rsidRPr="007E7686" w:rsidRDefault="00F539AF" w:rsidP="00F539AF">
            <w:pPr>
              <w:spacing w:after="0" w:line="240" w:lineRule="auto"/>
              <w:ind w:left="140" w:right="140"/>
              <w:jc w:val="both"/>
              <w:rPr>
                <w:rFonts w:ascii="Times New Roman" w:eastAsia="Times New Roman" w:hAnsi="Times New Roman"/>
                <w:sz w:val="20"/>
                <w:szCs w:val="20"/>
              </w:rPr>
            </w:pPr>
            <w:r w:rsidRPr="007E7686">
              <w:rPr>
                <w:rFonts w:ascii="Times New Roman" w:eastAsia="Times New Roman" w:hAnsi="Times New Roman"/>
                <w:sz w:val="20"/>
                <w:szCs w:val="20"/>
              </w:rPr>
              <w:t>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78269FD" w14:textId="23050133" w:rsidR="00B81ACC" w:rsidRPr="007E7686" w:rsidRDefault="00F539AF" w:rsidP="00E4629D">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(підпункт 3 пункту 4</w:t>
            </w:r>
            <w:r w:rsidR="00E4629D" w:rsidRPr="007E7686">
              <w:rPr>
                <w:rFonts w:ascii="Times New Roman" w:eastAsia="Times New Roman" w:hAnsi="Times New Roman"/>
                <w:sz w:val="20"/>
                <w:szCs w:val="20"/>
              </w:rPr>
              <w:t xml:space="preserve">7 </w:t>
            </w:r>
            <w:r w:rsidRPr="007E7686">
              <w:rPr>
                <w:rFonts w:ascii="Times New Roman" w:eastAsia="Times New Roman" w:hAnsi="Times New Roman"/>
                <w:sz w:val="20"/>
                <w:szCs w:val="20"/>
              </w:rPr>
              <w:t>Особливостей)</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0B25" w14:textId="77777777" w:rsidR="00B81ACC" w:rsidRPr="007E7686" w:rsidRDefault="00B81ACC">
            <w:pPr>
              <w:spacing w:after="0" w:line="240" w:lineRule="auto"/>
              <w:ind w:right="140"/>
              <w:jc w:val="both"/>
              <w:rPr>
                <w:rFonts w:ascii="Times New Roman" w:eastAsia="Times New Roman" w:hAnsi="Times New Roman"/>
                <w:sz w:val="20"/>
                <w:szCs w:val="20"/>
              </w:rPr>
            </w:pPr>
            <w:r w:rsidRPr="007E7686">
              <w:rPr>
                <w:rFonts w:ascii="Times New Roman" w:eastAsia="Times New Roman" w:hAnsi="Times New Roman"/>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7E7686">
              <w:rPr>
                <w:rFonts w:ascii="Times New Roman" w:eastAsia="Times New Roman" w:hAnsi="Times New Roman"/>
                <w:sz w:val="20"/>
                <w:szCs w:val="20"/>
              </w:rPr>
              <w:t>вебресурсі</w:t>
            </w:r>
            <w:proofErr w:type="spellEnd"/>
            <w:r w:rsidRPr="007E7686">
              <w:rPr>
                <w:rFonts w:ascii="Times New Roman" w:eastAsia="Times New Roman" w:hAnsi="Times New Roman"/>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384007" w:rsidRPr="007E7686" w14:paraId="2FE249F8" w14:textId="77777777" w:rsidTr="00BC1C0A">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8E771" w14:textId="77777777" w:rsidR="00B81ACC" w:rsidRPr="007E7686" w:rsidRDefault="00B81ACC">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2</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63D4C" w14:textId="77777777" w:rsidR="00333388" w:rsidRPr="007E7686" w:rsidRDefault="00333388">
            <w:pPr>
              <w:spacing w:after="0" w:line="240" w:lineRule="auto"/>
              <w:ind w:right="140"/>
              <w:jc w:val="both"/>
              <w:rPr>
                <w:rFonts w:ascii="Times New Roman" w:eastAsia="Times New Roman" w:hAnsi="Times New Roman"/>
                <w:sz w:val="20"/>
                <w:szCs w:val="20"/>
              </w:rPr>
            </w:pPr>
            <w:r w:rsidRPr="007E7686">
              <w:rPr>
                <w:rFonts w:ascii="Times New Roman" w:eastAsia="Times New Roman" w:hAnsi="Times New Roman"/>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72C1B9D0" w14:textId="693995DB" w:rsidR="00B81ACC" w:rsidRPr="007E7686" w:rsidRDefault="00B81ACC" w:rsidP="00E4629D">
            <w:pPr>
              <w:spacing w:after="0" w:line="240" w:lineRule="auto"/>
              <w:ind w:right="140"/>
              <w:jc w:val="both"/>
              <w:rPr>
                <w:rFonts w:ascii="Times New Roman" w:eastAsia="Times New Roman" w:hAnsi="Times New Roman"/>
                <w:sz w:val="20"/>
                <w:szCs w:val="20"/>
              </w:rPr>
            </w:pPr>
            <w:r w:rsidRPr="007E7686">
              <w:rPr>
                <w:rFonts w:ascii="Times New Roman" w:eastAsia="Times New Roman" w:hAnsi="Times New Roman"/>
                <w:sz w:val="20"/>
                <w:szCs w:val="20"/>
              </w:rPr>
              <w:t> (</w:t>
            </w:r>
            <w:r w:rsidR="00333388" w:rsidRPr="007E7686">
              <w:rPr>
                <w:rFonts w:ascii="Times New Roman" w:eastAsia="Times New Roman" w:hAnsi="Times New Roman"/>
                <w:sz w:val="20"/>
                <w:szCs w:val="20"/>
              </w:rPr>
              <w:t>підпункт 5 пункту 4</w:t>
            </w:r>
            <w:r w:rsidR="00E4629D" w:rsidRPr="007E7686">
              <w:rPr>
                <w:rFonts w:ascii="Times New Roman" w:eastAsia="Times New Roman" w:hAnsi="Times New Roman"/>
                <w:sz w:val="20"/>
                <w:szCs w:val="20"/>
              </w:rPr>
              <w:t>7</w:t>
            </w:r>
            <w:r w:rsidR="00333388" w:rsidRPr="007E7686">
              <w:rPr>
                <w:rFonts w:ascii="Times New Roman" w:eastAsia="Times New Roman" w:hAnsi="Times New Roman"/>
                <w:sz w:val="20"/>
                <w:szCs w:val="20"/>
              </w:rPr>
              <w:t xml:space="preserve"> Особливостей</w:t>
            </w:r>
            <w:r w:rsidRPr="007E7686">
              <w:rPr>
                <w:rFonts w:ascii="Times New Roman" w:eastAsia="Times New Roman" w:hAnsi="Times New Roman"/>
                <w:sz w:val="20"/>
                <w:szCs w:val="20"/>
              </w:rPr>
              <w:t>)</w:t>
            </w:r>
          </w:p>
        </w:tc>
        <w:tc>
          <w:tcPr>
            <w:tcW w:w="5424"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D0264D0" w14:textId="77777777" w:rsidR="00B81ACC" w:rsidRPr="007E7686" w:rsidRDefault="00B81ACC">
            <w:pPr>
              <w:spacing w:after="0" w:line="240" w:lineRule="auto"/>
              <w:jc w:val="both"/>
              <w:rPr>
                <w:rFonts w:ascii="Times New Roman" w:eastAsia="Times New Roman" w:hAnsi="Times New Roman"/>
                <w:sz w:val="20"/>
                <w:szCs w:val="20"/>
              </w:rPr>
            </w:pPr>
            <w:r w:rsidRPr="007E7686">
              <w:rPr>
                <w:rFonts w:ascii="Times New Roman" w:eastAsia="Times New Roman" w:hAnsi="Times New Roman"/>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w:t>
            </w:r>
            <w:proofErr w:type="spellStart"/>
            <w:r w:rsidRPr="007E7686">
              <w:rPr>
                <w:rFonts w:ascii="Times New Roman" w:eastAsia="Times New Roman" w:hAnsi="Times New Roman"/>
                <w:sz w:val="20"/>
                <w:szCs w:val="20"/>
              </w:rPr>
              <w:t>тридцятиденної</w:t>
            </w:r>
            <w:proofErr w:type="spellEnd"/>
            <w:r w:rsidRPr="007E7686">
              <w:rPr>
                <w:rFonts w:ascii="Times New Roman" w:eastAsia="Times New Roman" w:hAnsi="Times New Roman"/>
                <w:sz w:val="20"/>
                <w:szCs w:val="20"/>
              </w:rPr>
              <w:t xml:space="preserve"> давнини від дати подання документа. </w:t>
            </w:r>
          </w:p>
        </w:tc>
      </w:tr>
      <w:tr w:rsidR="00384007" w:rsidRPr="007E7686" w14:paraId="144886B6" w14:textId="77777777" w:rsidTr="00BC1C0A">
        <w:trPr>
          <w:trHeight w:val="133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C70BC" w14:textId="77777777" w:rsidR="00B81ACC" w:rsidRPr="007E7686" w:rsidRDefault="00B81ACC">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lastRenderedPageBreak/>
              <w:t>4</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51357" w14:textId="77777777" w:rsidR="00333388" w:rsidRPr="007E7686" w:rsidRDefault="00333388">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 xml:space="preserve">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p w14:paraId="77EDE8D7" w14:textId="12B8C3C6" w:rsidR="00B81ACC" w:rsidRPr="007E7686" w:rsidRDefault="00B81ACC" w:rsidP="00E4629D">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w:t>
            </w:r>
            <w:r w:rsidR="00333388" w:rsidRPr="007E7686">
              <w:rPr>
                <w:rFonts w:ascii="Times New Roman" w:eastAsia="Times New Roman" w:hAnsi="Times New Roman"/>
                <w:sz w:val="20"/>
                <w:szCs w:val="20"/>
              </w:rPr>
              <w:t>підпункт 12 пункту 4</w:t>
            </w:r>
            <w:r w:rsidR="00E4629D" w:rsidRPr="007E7686">
              <w:rPr>
                <w:rFonts w:ascii="Times New Roman" w:eastAsia="Times New Roman" w:hAnsi="Times New Roman"/>
                <w:sz w:val="20"/>
                <w:szCs w:val="20"/>
              </w:rPr>
              <w:t>7</w:t>
            </w:r>
            <w:r w:rsidR="00333388" w:rsidRPr="007E7686">
              <w:rPr>
                <w:rFonts w:ascii="Times New Roman" w:eastAsia="Times New Roman" w:hAnsi="Times New Roman"/>
                <w:sz w:val="20"/>
                <w:szCs w:val="20"/>
              </w:rPr>
              <w:t xml:space="preserve"> Особливостей</w:t>
            </w:r>
            <w:r w:rsidRPr="007E7686">
              <w:rPr>
                <w:rFonts w:ascii="Times New Roman" w:eastAsia="Times New Roman" w:hAnsi="Times New Roman"/>
                <w:sz w:val="20"/>
                <w:szCs w:val="20"/>
              </w:rPr>
              <w:t>)</w:t>
            </w:r>
          </w:p>
        </w:tc>
        <w:tc>
          <w:tcPr>
            <w:tcW w:w="5424" w:type="dxa"/>
            <w:vMerge/>
            <w:tcBorders>
              <w:top w:val="single" w:sz="8" w:space="0" w:color="000000"/>
              <w:left w:val="single" w:sz="8" w:space="0" w:color="000000"/>
              <w:bottom w:val="nil"/>
              <w:right w:val="single" w:sz="8" w:space="0" w:color="000000"/>
            </w:tcBorders>
            <w:vAlign w:val="center"/>
            <w:hideMark/>
          </w:tcPr>
          <w:p w14:paraId="7D0A6EC5" w14:textId="77777777" w:rsidR="00B81ACC" w:rsidRPr="007E7686" w:rsidRDefault="00B81ACC">
            <w:pPr>
              <w:spacing w:after="0"/>
              <w:rPr>
                <w:rFonts w:ascii="Times New Roman" w:eastAsia="Times New Roman" w:hAnsi="Times New Roman"/>
                <w:sz w:val="20"/>
                <w:szCs w:val="20"/>
              </w:rPr>
            </w:pPr>
          </w:p>
        </w:tc>
      </w:tr>
      <w:tr w:rsidR="00384007" w:rsidRPr="007E7686" w14:paraId="5534363E" w14:textId="77777777" w:rsidTr="00BC1C0A">
        <w:trPr>
          <w:trHeight w:val="86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4B36F" w14:textId="77777777" w:rsidR="00333388" w:rsidRPr="007E7686" w:rsidRDefault="00333388" w:rsidP="00333388">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5</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C944E" w14:textId="77777777" w:rsidR="00333388" w:rsidRPr="007E7686" w:rsidRDefault="00333388" w:rsidP="00333388">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B74B5F1" w14:textId="5F74597B" w:rsidR="00333388" w:rsidRPr="007E7686" w:rsidRDefault="00333388" w:rsidP="00E4629D">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(абзац 14 пункту 4</w:t>
            </w:r>
            <w:r w:rsidR="00E4629D" w:rsidRPr="007E7686">
              <w:rPr>
                <w:rFonts w:ascii="Times New Roman" w:eastAsia="Times New Roman" w:hAnsi="Times New Roman"/>
                <w:sz w:val="20"/>
                <w:szCs w:val="20"/>
              </w:rPr>
              <w:t>7</w:t>
            </w:r>
            <w:r w:rsidRPr="007E7686">
              <w:rPr>
                <w:rFonts w:ascii="Times New Roman" w:eastAsia="Times New Roman" w:hAnsi="Times New Roman"/>
                <w:sz w:val="20"/>
                <w:szCs w:val="20"/>
              </w:rPr>
              <w:t xml:space="preserve"> Особливостей)</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4C19A" w14:textId="6416699D" w:rsidR="00333388" w:rsidRPr="007E7686" w:rsidRDefault="00333388" w:rsidP="00333388">
            <w:pPr>
              <w:spacing w:after="0" w:line="240" w:lineRule="auto"/>
              <w:ind w:left="140" w:right="140"/>
              <w:jc w:val="both"/>
              <w:rPr>
                <w:rFonts w:ascii="Times New Roman" w:eastAsia="Times New Roman" w:hAnsi="Times New Roman"/>
                <w:sz w:val="20"/>
                <w:szCs w:val="20"/>
              </w:rPr>
            </w:pPr>
            <w:r w:rsidRPr="007E7686">
              <w:rPr>
                <w:rFonts w:ascii="Times New Roman" w:eastAsia="Times New Roman" w:hAnsi="Times New Roman"/>
                <w:sz w:val="20"/>
                <w:szCs w:val="20"/>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78293224" w14:textId="77777777" w:rsidR="00B81ACC" w:rsidRPr="007E7686" w:rsidRDefault="00B81ACC" w:rsidP="00B81ACC">
      <w:pPr>
        <w:shd w:val="clear" w:color="auto" w:fill="FFFFFF"/>
        <w:spacing w:after="0" w:line="240" w:lineRule="auto"/>
        <w:rPr>
          <w:rFonts w:ascii="Times New Roman" w:eastAsia="Times New Roman" w:hAnsi="Times New Roman"/>
          <w:sz w:val="20"/>
          <w:szCs w:val="20"/>
        </w:rPr>
      </w:pPr>
      <w:r w:rsidRPr="007E7686">
        <w:rPr>
          <w:rFonts w:ascii="Times New Roman" w:eastAsia="Times New Roman" w:hAnsi="Times New Roman"/>
          <w:sz w:val="20"/>
          <w:szCs w:val="20"/>
        </w:rPr>
        <w:t> </w:t>
      </w:r>
    </w:p>
    <w:p w14:paraId="5F759905" w14:textId="5685E18F" w:rsidR="00B81ACC" w:rsidRPr="007E7686" w:rsidRDefault="00B81ACC" w:rsidP="00D421AC">
      <w:pPr>
        <w:shd w:val="clear" w:color="auto" w:fill="FFFFFF"/>
        <w:spacing w:after="0" w:line="240" w:lineRule="auto"/>
        <w:jc w:val="center"/>
        <w:rPr>
          <w:rFonts w:ascii="Times New Roman" w:eastAsia="Times New Roman" w:hAnsi="Times New Roman"/>
          <w:b/>
          <w:sz w:val="24"/>
          <w:szCs w:val="20"/>
        </w:rPr>
      </w:pPr>
      <w:r w:rsidRPr="007E7686">
        <w:rPr>
          <w:rFonts w:ascii="Times New Roman" w:eastAsia="Times New Roman" w:hAnsi="Times New Roman"/>
          <w:b/>
          <w:sz w:val="24"/>
          <w:szCs w:val="20"/>
        </w:rPr>
        <w:t>Інша інформація встановлена відповідно до законодавства (для УЧАСНИКІВ — юридичних осіб, фізичних осіб та фізичних осіб — підприємців).</w:t>
      </w:r>
    </w:p>
    <w:p w14:paraId="692B0D8D" w14:textId="77777777" w:rsidR="00D421AC" w:rsidRPr="007E7686" w:rsidRDefault="00D421AC" w:rsidP="00D421AC">
      <w:pPr>
        <w:shd w:val="clear" w:color="auto" w:fill="FFFFFF"/>
        <w:spacing w:after="0" w:line="240" w:lineRule="auto"/>
        <w:jc w:val="center"/>
        <w:rPr>
          <w:rFonts w:ascii="Times New Roman" w:eastAsia="Times New Roman" w:hAnsi="Times New Roman"/>
          <w:b/>
          <w:sz w:val="24"/>
          <w:szCs w:val="20"/>
        </w:rPr>
      </w:pPr>
    </w:p>
    <w:tbl>
      <w:tblPr>
        <w:tblW w:w="10722" w:type="dxa"/>
        <w:tblInd w:w="-436" w:type="dxa"/>
        <w:tblLayout w:type="fixed"/>
        <w:tblLook w:val="0400" w:firstRow="0" w:lastRow="0" w:firstColumn="0" w:lastColumn="0" w:noHBand="0" w:noVBand="1"/>
      </w:tblPr>
      <w:tblGrid>
        <w:gridCol w:w="400"/>
        <w:gridCol w:w="10322"/>
      </w:tblGrid>
      <w:tr w:rsidR="00384007" w:rsidRPr="007E7686" w14:paraId="6266DA0F" w14:textId="77777777" w:rsidTr="00BC1C0A">
        <w:trPr>
          <w:trHeight w:val="124"/>
        </w:trPr>
        <w:tc>
          <w:tcPr>
            <w:tcW w:w="1072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7C3E17" w14:textId="77777777" w:rsidR="00B81ACC" w:rsidRPr="007E7686" w:rsidRDefault="00B81ACC">
            <w:pPr>
              <w:spacing w:after="0" w:line="240" w:lineRule="auto"/>
              <w:ind w:left="100"/>
              <w:jc w:val="center"/>
              <w:rPr>
                <w:rFonts w:ascii="Times New Roman" w:eastAsia="Times New Roman" w:hAnsi="Times New Roman"/>
                <w:sz w:val="20"/>
                <w:szCs w:val="20"/>
              </w:rPr>
            </w:pPr>
            <w:r w:rsidRPr="007E7686">
              <w:rPr>
                <w:rFonts w:ascii="Times New Roman" w:eastAsia="Times New Roman" w:hAnsi="Times New Roman"/>
                <w:sz w:val="20"/>
                <w:szCs w:val="20"/>
              </w:rPr>
              <w:t>Інші документи від Учасника:</w:t>
            </w:r>
          </w:p>
        </w:tc>
      </w:tr>
      <w:tr w:rsidR="00384007" w:rsidRPr="007E7686" w14:paraId="07E94BDF" w14:textId="77777777" w:rsidTr="00BC1C0A">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6C42" w14:textId="77777777" w:rsidR="00B81ACC" w:rsidRPr="007E7686" w:rsidRDefault="00B81ACC">
            <w:pPr>
              <w:spacing w:after="0" w:line="240" w:lineRule="auto"/>
              <w:ind w:left="100"/>
              <w:rPr>
                <w:rFonts w:ascii="Times New Roman" w:eastAsia="Times New Roman" w:hAnsi="Times New Roman"/>
                <w:sz w:val="20"/>
                <w:szCs w:val="20"/>
              </w:rPr>
            </w:pPr>
            <w:r w:rsidRPr="007E7686">
              <w:rPr>
                <w:rFonts w:ascii="Times New Roman" w:eastAsia="Times New Roman" w:hAnsi="Times New Roman"/>
                <w:sz w:val="20"/>
                <w:szCs w:val="20"/>
              </w:rPr>
              <w:t>1</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EA8" w14:textId="77777777" w:rsidR="00B81ACC" w:rsidRPr="007E7686" w:rsidRDefault="00B81ACC">
            <w:pPr>
              <w:spacing w:after="0" w:line="240" w:lineRule="auto"/>
              <w:ind w:left="100"/>
              <w:jc w:val="both"/>
              <w:rPr>
                <w:rFonts w:ascii="Times New Roman" w:eastAsia="Times New Roman" w:hAnsi="Times New Roman"/>
                <w:sz w:val="20"/>
                <w:szCs w:val="20"/>
              </w:rPr>
            </w:pPr>
            <w:r w:rsidRPr="007E7686">
              <w:rPr>
                <w:rFonts w:ascii="Times New Roman" w:eastAsia="Times New Roman" w:hAnsi="Times New Roman"/>
                <w:sz w:val="20"/>
                <w:szCs w:val="20"/>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384007" w:rsidRPr="007E7686" w14:paraId="5A22FF58" w14:textId="77777777" w:rsidTr="00BC1C0A">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D44" w14:textId="77777777" w:rsidR="00B81ACC" w:rsidRPr="007E7686" w:rsidRDefault="00B81ACC">
            <w:pPr>
              <w:spacing w:before="240" w:after="0" w:line="240" w:lineRule="auto"/>
              <w:ind w:left="100"/>
              <w:rPr>
                <w:rFonts w:ascii="Times New Roman" w:eastAsia="Times New Roman" w:hAnsi="Times New Roman"/>
                <w:sz w:val="20"/>
                <w:szCs w:val="20"/>
              </w:rPr>
            </w:pPr>
            <w:r w:rsidRPr="007E7686">
              <w:rPr>
                <w:rFonts w:ascii="Times New Roman" w:eastAsia="Times New Roman" w:hAnsi="Times New Roman"/>
                <w:sz w:val="20"/>
                <w:szCs w:val="20"/>
              </w:rPr>
              <w:t>2</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6B678" w14:textId="77777777" w:rsidR="00B81ACC" w:rsidRPr="007E7686" w:rsidRDefault="00B81ACC">
            <w:pPr>
              <w:spacing w:after="0" w:line="240" w:lineRule="auto"/>
              <w:ind w:left="100" w:right="120" w:hanging="20"/>
              <w:jc w:val="both"/>
              <w:rPr>
                <w:rFonts w:ascii="Times New Roman" w:eastAsia="Times New Roman" w:hAnsi="Times New Roman"/>
                <w:sz w:val="20"/>
                <w:szCs w:val="20"/>
              </w:rPr>
            </w:pPr>
            <w:r w:rsidRPr="007E7686">
              <w:rPr>
                <w:rFonts w:ascii="Times New Roman" w:eastAsia="Times New Roman" w:hAnsi="Times New Roman"/>
                <w:sz w:val="20"/>
                <w:szCs w:val="20"/>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7E7686">
              <w:rPr>
                <w:rFonts w:ascii="Times New Roman" w:eastAsia="Times New Roman" w:hAnsi="Times New Roman"/>
                <w:i/>
                <w:sz w:val="20"/>
                <w:szCs w:val="20"/>
              </w:rPr>
              <w:t>Замість довідки довільної форми учасник може надати чинну ліцензію або документ дозвільного характеру.</w:t>
            </w:r>
          </w:p>
        </w:tc>
      </w:tr>
      <w:tr w:rsidR="00384007" w:rsidRPr="007E7686" w14:paraId="721478FD" w14:textId="77777777" w:rsidTr="00BC1C0A">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C670" w14:textId="77777777" w:rsidR="00B81ACC" w:rsidRPr="007E7686" w:rsidRDefault="00B81ACC">
            <w:pPr>
              <w:spacing w:before="240" w:after="0" w:line="240" w:lineRule="auto"/>
              <w:ind w:left="100"/>
              <w:rPr>
                <w:rFonts w:ascii="Times New Roman" w:eastAsia="Times New Roman" w:hAnsi="Times New Roman"/>
                <w:sz w:val="20"/>
                <w:szCs w:val="20"/>
              </w:rPr>
            </w:pPr>
            <w:r w:rsidRPr="007E7686">
              <w:rPr>
                <w:rFonts w:ascii="Times New Roman" w:eastAsia="Times New Roman" w:hAnsi="Times New Roman"/>
                <w:sz w:val="20"/>
                <w:szCs w:val="20"/>
              </w:rPr>
              <w:t>3</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66A5" w14:textId="77777777" w:rsidR="00B81ACC" w:rsidRPr="007E7686" w:rsidRDefault="00B81ACC">
            <w:pPr>
              <w:spacing w:after="0" w:line="240" w:lineRule="auto"/>
              <w:ind w:left="120" w:right="120" w:hanging="20"/>
              <w:jc w:val="both"/>
              <w:rPr>
                <w:rFonts w:ascii="Times New Roman" w:eastAsia="Times New Roman" w:hAnsi="Times New Roman"/>
                <w:sz w:val="20"/>
                <w:szCs w:val="20"/>
              </w:rPr>
            </w:pPr>
            <w:r w:rsidRPr="007E7686">
              <w:rPr>
                <w:rFonts w:ascii="Times New Roman" w:eastAsia="Times New Roman" w:hAnsi="Times New Roman"/>
                <w:sz w:val="20"/>
                <w:szCs w:val="20"/>
              </w:rPr>
              <w:t xml:space="preserve">Довідка, складена в довільній формі, яка містить інформацію про засновника та кінцевого </w:t>
            </w:r>
            <w:proofErr w:type="spellStart"/>
            <w:r w:rsidRPr="007E7686">
              <w:rPr>
                <w:rFonts w:ascii="Times New Roman" w:eastAsia="Times New Roman" w:hAnsi="Times New Roman"/>
                <w:sz w:val="20"/>
                <w:szCs w:val="20"/>
              </w:rPr>
              <w:t>бенефіціарного</w:t>
            </w:r>
            <w:proofErr w:type="spellEnd"/>
            <w:r w:rsidRPr="007E7686">
              <w:rPr>
                <w:rFonts w:ascii="Times New Roman" w:eastAsia="Times New Roman" w:hAnsi="Times New Roman"/>
                <w:sz w:val="20"/>
                <w:szCs w:val="20"/>
              </w:rPr>
              <w:t xml:space="preserve">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w:t>
            </w:r>
            <w:proofErr w:type="spellStart"/>
            <w:r w:rsidRPr="007E7686">
              <w:rPr>
                <w:rFonts w:ascii="Times New Roman" w:eastAsia="Times New Roman" w:hAnsi="Times New Roman"/>
                <w:sz w:val="20"/>
                <w:szCs w:val="20"/>
              </w:rPr>
              <w:t>бенефіціарного</w:t>
            </w:r>
            <w:proofErr w:type="spellEnd"/>
            <w:r w:rsidRPr="007E7686">
              <w:rPr>
                <w:rFonts w:ascii="Times New Roman" w:eastAsia="Times New Roman" w:hAnsi="Times New Roman"/>
                <w:sz w:val="20"/>
                <w:szCs w:val="20"/>
              </w:rPr>
              <w:t xml:space="preserve"> власника, адреса його місця проживання та громадянство.</w:t>
            </w:r>
          </w:p>
          <w:p w14:paraId="4BED8502" w14:textId="77777777" w:rsidR="00B81ACC" w:rsidRPr="007E7686" w:rsidRDefault="00B81ACC">
            <w:pPr>
              <w:spacing w:after="0" w:line="240" w:lineRule="auto"/>
              <w:ind w:left="100" w:right="120" w:hanging="20"/>
              <w:jc w:val="both"/>
              <w:rPr>
                <w:rFonts w:ascii="Times New Roman" w:eastAsia="Times New Roman" w:hAnsi="Times New Roman"/>
                <w:sz w:val="20"/>
                <w:szCs w:val="20"/>
              </w:rPr>
            </w:pPr>
            <w:r w:rsidRPr="007E7686">
              <w:rPr>
                <w:rFonts w:ascii="Times New Roman" w:eastAsia="Times New Roman" w:hAnsi="Times New Roman"/>
                <w:i/>
                <w:sz w:val="20"/>
                <w:szCs w:val="20"/>
              </w:rPr>
              <w:t xml:space="preserve">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w:t>
            </w:r>
            <w:proofErr w:type="spellStart"/>
            <w:r w:rsidRPr="007E7686">
              <w:rPr>
                <w:rFonts w:ascii="Times New Roman" w:eastAsia="Times New Roman" w:hAnsi="Times New Roman"/>
                <w:i/>
                <w:sz w:val="20"/>
                <w:szCs w:val="20"/>
              </w:rPr>
              <w:t>бенефіціарного</w:t>
            </w:r>
            <w:proofErr w:type="spellEnd"/>
            <w:r w:rsidRPr="007E7686">
              <w:rPr>
                <w:rFonts w:ascii="Times New Roman" w:eastAsia="Times New Roman" w:hAnsi="Times New Roman"/>
                <w:i/>
                <w:sz w:val="20"/>
                <w:szCs w:val="20"/>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tc>
      </w:tr>
    </w:tbl>
    <w:p w14:paraId="52635AD3" w14:textId="519D919A" w:rsidR="009A550F" w:rsidRPr="007E7686" w:rsidRDefault="009A550F" w:rsidP="006367D8">
      <w:pPr>
        <w:spacing w:after="0" w:line="240" w:lineRule="auto"/>
        <w:rPr>
          <w:rFonts w:ascii="Times New Roman" w:eastAsia="Times New Roman" w:hAnsi="Times New Roman"/>
          <w:i/>
          <w:iCs/>
          <w:sz w:val="24"/>
          <w:szCs w:val="24"/>
          <w:lang w:eastAsia="ru-RU"/>
        </w:rPr>
      </w:pPr>
    </w:p>
    <w:p w14:paraId="272E7605" w14:textId="77777777" w:rsidR="00B81ACC" w:rsidRPr="007E7686" w:rsidRDefault="00B81ACC" w:rsidP="00F8326F">
      <w:pPr>
        <w:widowControl w:val="0"/>
        <w:tabs>
          <w:tab w:val="left" w:pos="180"/>
        </w:tabs>
        <w:suppressAutoHyphens/>
        <w:spacing w:after="0" w:line="240" w:lineRule="auto"/>
        <w:ind w:right="-25"/>
        <w:jc w:val="both"/>
        <w:rPr>
          <w:rFonts w:ascii="Times New Roman" w:eastAsia="Times New Roman" w:hAnsi="Times New Roman"/>
          <w:sz w:val="24"/>
          <w:szCs w:val="24"/>
        </w:rPr>
      </w:pPr>
    </w:p>
    <w:p w14:paraId="646DE238" w14:textId="6C20CB44" w:rsidR="00681479" w:rsidRPr="007E7686" w:rsidRDefault="00F8326F" w:rsidP="00D421AC">
      <w:pPr>
        <w:widowControl w:val="0"/>
        <w:tabs>
          <w:tab w:val="left" w:pos="180"/>
        </w:tabs>
        <w:suppressAutoHyphens/>
        <w:spacing w:after="0" w:line="240" w:lineRule="auto"/>
        <w:ind w:right="-25"/>
        <w:jc w:val="both"/>
        <w:rPr>
          <w:rFonts w:ascii="Times New Roman" w:eastAsia="Times New Roman" w:hAnsi="Times New Roman"/>
          <w:sz w:val="20"/>
          <w:szCs w:val="20"/>
          <w:lang w:eastAsia="ru-RU"/>
        </w:rPr>
      </w:pPr>
      <w:r w:rsidRPr="007E7686">
        <w:rPr>
          <w:rFonts w:ascii="Times New Roman" w:eastAsia="Times New Roman" w:hAnsi="Times New Roman"/>
          <w:sz w:val="24"/>
          <w:szCs w:val="24"/>
        </w:rPr>
        <w:tab/>
      </w:r>
    </w:p>
    <w:p w14:paraId="668C66F1" w14:textId="77777777" w:rsidR="00681479" w:rsidRPr="007E7686" w:rsidRDefault="00681479" w:rsidP="00681479">
      <w:pPr>
        <w:rPr>
          <w:rFonts w:ascii="Times New Roman" w:eastAsia="Times New Roman" w:hAnsi="Times New Roman"/>
          <w:sz w:val="20"/>
          <w:szCs w:val="20"/>
          <w:lang w:eastAsia="ru-RU"/>
        </w:rPr>
      </w:pPr>
      <w:r w:rsidRPr="007E7686">
        <w:rPr>
          <w:rFonts w:ascii="Times New Roman" w:eastAsia="Times New Roman" w:hAnsi="Times New Roman"/>
          <w:sz w:val="20"/>
          <w:szCs w:val="20"/>
          <w:lang w:eastAsia="ru-RU"/>
        </w:rPr>
        <w:br w:type="page"/>
      </w:r>
    </w:p>
    <w:p w14:paraId="6AD3945E" w14:textId="104EA95D" w:rsidR="006367D8" w:rsidRPr="007E7686" w:rsidRDefault="006367D8" w:rsidP="006367D8">
      <w:pPr>
        <w:spacing w:after="0" w:line="240" w:lineRule="auto"/>
        <w:ind w:left="709" w:right="228"/>
        <w:jc w:val="right"/>
        <w:rPr>
          <w:rFonts w:ascii="Times New Roman" w:eastAsia="Times New Roman" w:hAnsi="Times New Roman"/>
          <w:b/>
          <w:sz w:val="24"/>
          <w:szCs w:val="24"/>
          <w:lang w:eastAsia="ru-RU"/>
        </w:rPr>
      </w:pPr>
      <w:r w:rsidRPr="007E7686">
        <w:rPr>
          <w:rFonts w:ascii="Times New Roman" w:eastAsia="Times New Roman" w:hAnsi="Times New Roman"/>
          <w:b/>
          <w:sz w:val="24"/>
          <w:szCs w:val="24"/>
          <w:lang w:eastAsia="ru-RU"/>
        </w:rPr>
        <w:lastRenderedPageBreak/>
        <w:t>Додаток 4</w:t>
      </w:r>
    </w:p>
    <w:p w14:paraId="20AB5CF5" w14:textId="77777777" w:rsidR="00EF3CF9" w:rsidRPr="007E7686" w:rsidRDefault="00EF3CF9" w:rsidP="00EF3CF9">
      <w:pPr>
        <w:suppressAutoHyphens/>
        <w:spacing w:after="0" w:line="240" w:lineRule="auto"/>
        <w:ind w:leftChars="-1" w:left="-1" w:hangingChars="1" w:hanging="1"/>
        <w:jc w:val="center"/>
        <w:outlineLvl w:val="0"/>
        <w:rPr>
          <w:rFonts w:ascii="Times New Roman" w:eastAsia="Times New Roman" w:hAnsi="Times New Roman"/>
          <w:b/>
          <w:position w:val="-1"/>
          <w:sz w:val="12"/>
          <w:szCs w:val="12"/>
          <w:lang w:eastAsia="ru-RU"/>
        </w:rPr>
      </w:pPr>
      <w:bookmarkStart w:id="1" w:name="_heading=h.1fob9te" w:colFirst="0" w:colLast="0"/>
      <w:bookmarkEnd w:id="1"/>
    </w:p>
    <w:p w14:paraId="4740659A" w14:textId="77777777" w:rsidR="00EE3697" w:rsidRPr="00384007" w:rsidRDefault="00EE3697" w:rsidP="00EE3697">
      <w:pPr>
        <w:suppressAutoHyphens/>
        <w:spacing w:after="0" w:line="240" w:lineRule="auto"/>
        <w:ind w:leftChars="-1" w:left="-1" w:hangingChars="1" w:hanging="1"/>
        <w:jc w:val="center"/>
        <w:outlineLvl w:val="0"/>
        <w:rPr>
          <w:rFonts w:ascii="Times New Roman" w:eastAsia="Times New Roman" w:hAnsi="Times New Roman"/>
          <w:b/>
          <w:color w:val="FF0000"/>
          <w:position w:val="-1"/>
          <w:sz w:val="12"/>
          <w:szCs w:val="12"/>
          <w:lang w:eastAsia="ru-RU"/>
        </w:rPr>
      </w:pPr>
    </w:p>
    <w:p w14:paraId="551C4378" w14:textId="77777777" w:rsidR="007E7686" w:rsidRPr="007E7686" w:rsidRDefault="007E7686" w:rsidP="007E7686">
      <w:pPr>
        <w:spacing w:after="0" w:line="240" w:lineRule="auto"/>
        <w:ind w:left="-4"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lang w:eastAsia="uk-UA"/>
        </w:rPr>
        <w:t>Д</w:t>
      </w:r>
      <w:r w:rsidRPr="007E7686">
        <w:rPr>
          <w:rFonts w:ascii="Times New Roman" w:eastAsia="Times New Roman" w:hAnsi="Times New Roman"/>
          <w:b/>
          <w:bCs/>
          <w:color w:val="000000"/>
          <w:sz w:val="24"/>
          <w:szCs w:val="24"/>
          <w:shd w:val="clear" w:color="auto" w:fill="FFFFFF"/>
          <w:lang w:eastAsia="uk-UA"/>
        </w:rPr>
        <w:t>ОГОВІР №</w:t>
      </w:r>
    </w:p>
    <w:p w14:paraId="3855411D"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39AFCC4E" w14:textId="77777777" w:rsidR="007E7686" w:rsidRPr="007E7686" w:rsidRDefault="007E7686" w:rsidP="007E7686">
      <w:pPr>
        <w:spacing w:after="0" w:line="240" w:lineRule="auto"/>
        <w:ind w:left="-4" w:right="-138"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м. Кривий Ріг                                                                                         «___» ___________ 2023 р</w:t>
      </w:r>
    </w:p>
    <w:p w14:paraId="283D8CDA"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5C5149BB" w14:textId="77777777" w:rsidR="007E7686" w:rsidRPr="007E7686" w:rsidRDefault="007E7686" w:rsidP="007E7686">
      <w:pPr>
        <w:spacing w:after="0" w:line="240" w:lineRule="auto"/>
        <w:ind w:left="-2" w:firstLine="722"/>
        <w:jc w:val="both"/>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Виконавчий комітет Криворізької міської ради</w:t>
      </w:r>
      <w:r w:rsidRPr="007E7686">
        <w:rPr>
          <w:rFonts w:ascii="Times New Roman" w:eastAsia="Times New Roman" w:hAnsi="Times New Roman"/>
          <w:color w:val="000000"/>
          <w:sz w:val="24"/>
          <w:szCs w:val="24"/>
          <w:shd w:val="clear" w:color="auto" w:fill="FFFFFF"/>
          <w:lang w:eastAsia="uk-UA"/>
        </w:rPr>
        <w:t xml:space="preserve"> (тут і надалі – </w:t>
      </w:r>
      <w:r w:rsidRPr="007E7686">
        <w:rPr>
          <w:rFonts w:ascii="Times New Roman" w:eastAsia="Times New Roman" w:hAnsi="Times New Roman"/>
          <w:b/>
          <w:bCs/>
          <w:color w:val="000000"/>
          <w:sz w:val="24"/>
          <w:szCs w:val="24"/>
          <w:shd w:val="clear" w:color="auto" w:fill="FFFFFF"/>
          <w:lang w:eastAsia="uk-UA"/>
        </w:rPr>
        <w:t>Замовник</w:t>
      </w:r>
      <w:r w:rsidRPr="007E7686">
        <w:rPr>
          <w:rFonts w:ascii="Times New Roman" w:eastAsia="Times New Roman" w:hAnsi="Times New Roman"/>
          <w:color w:val="000000"/>
          <w:sz w:val="24"/>
          <w:szCs w:val="24"/>
          <w:shd w:val="clear" w:color="auto" w:fill="FFFFFF"/>
          <w:lang w:eastAsia="uk-UA"/>
        </w:rPr>
        <w:t xml:space="preserve">), в особі _____________________________________________________________________________, що діє на підставі Закону України «Про місцеве самоврядування в Україні» та положення про виконавчий комітет Криворізької міської ради, з однієї сторони, та ________________________________, (тут і надалі – </w:t>
      </w:r>
      <w:r w:rsidRPr="007E7686">
        <w:rPr>
          <w:rFonts w:ascii="Times New Roman" w:eastAsia="Times New Roman" w:hAnsi="Times New Roman"/>
          <w:b/>
          <w:bCs/>
          <w:color w:val="000000"/>
          <w:sz w:val="24"/>
          <w:szCs w:val="24"/>
          <w:shd w:val="clear" w:color="auto" w:fill="FFFFFF"/>
          <w:lang w:eastAsia="uk-UA"/>
        </w:rPr>
        <w:t>Учасник</w:t>
      </w:r>
      <w:r w:rsidRPr="007E7686">
        <w:rPr>
          <w:rFonts w:ascii="Times New Roman" w:eastAsia="Times New Roman" w:hAnsi="Times New Roman"/>
          <w:color w:val="000000"/>
          <w:sz w:val="24"/>
          <w:szCs w:val="24"/>
          <w:shd w:val="clear" w:color="auto" w:fill="FFFFFF"/>
          <w:lang w:eastAsia="uk-UA"/>
        </w:rPr>
        <w:t>), в особі___________________, який/яка діє на підставі ____________________________________, з другої сторони, які тут і надалі спільно іменуватимуться «</w:t>
      </w:r>
      <w:r w:rsidRPr="007E7686">
        <w:rPr>
          <w:rFonts w:ascii="Times New Roman" w:eastAsia="Times New Roman" w:hAnsi="Times New Roman"/>
          <w:b/>
          <w:bCs/>
          <w:color w:val="000000"/>
          <w:sz w:val="24"/>
          <w:szCs w:val="24"/>
          <w:shd w:val="clear" w:color="auto" w:fill="FFFFFF"/>
          <w:lang w:eastAsia="uk-UA"/>
        </w:rPr>
        <w:t>Сторони</w:t>
      </w:r>
      <w:r w:rsidRPr="007E7686">
        <w:rPr>
          <w:rFonts w:ascii="Times New Roman" w:eastAsia="Times New Roman" w:hAnsi="Times New Roman"/>
          <w:color w:val="000000"/>
          <w:sz w:val="24"/>
          <w:szCs w:val="24"/>
          <w:shd w:val="clear" w:color="auto" w:fill="FFFFFF"/>
          <w:lang w:eastAsia="uk-UA"/>
        </w:rPr>
        <w:t>», а кожен окремо – «</w:t>
      </w:r>
      <w:r w:rsidRPr="007E7686">
        <w:rPr>
          <w:rFonts w:ascii="Times New Roman" w:eastAsia="Times New Roman" w:hAnsi="Times New Roman"/>
          <w:b/>
          <w:bCs/>
          <w:color w:val="000000"/>
          <w:sz w:val="24"/>
          <w:szCs w:val="24"/>
          <w:shd w:val="clear" w:color="auto" w:fill="FFFFFF"/>
          <w:lang w:eastAsia="uk-UA"/>
        </w:rPr>
        <w:t>Сторона</w:t>
      </w:r>
      <w:r w:rsidRPr="007E7686">
        <w:rPr>
          <w:rFonts w:ascii="Times New Roman" w:eastAsia="Times New Roman" w:hAnsi="Times New Roman"/>
          <w:color w:val="000000"/>
          <w:sz w:val="24"/>
          <w:szCs w:val="24"/>
          <w:shd w:val="clear" w:color="auto" w:fill="FFFFFF"/>
          <w:lang w:eastAsia="uk-UA"/>
        </w:rPr>
        <w:t>», уклали цей Договір (тут і надалі – «</w:t>
      </w:r>
      <w:r w:rsidRPr="007E7686">
        <w:rPr>
          <w:rFonts w:ascii="Times New Roman" w:eastAsia="Times New Roman" w:hAnsi="Times New Roman"/>
          <w:b/>
          <w:bCs/>
          <w:color w:val="000000"/>
          <w:sz w:val="24"/>
          <w:szCs w:val="24"/>
          <w:shd w:val="clear" w:color="auto" w:fill="FFFFFF"/>
          <w:lang w:eastAsia="uk-UA"/>
        </w:rPr>
        <w:t>Договір</w:t>
      </w:r>
      <w:r w:rsidRPr="007E7686">
        <w:rPr>
          <w:rFonts w:ascii="Times New Roman" w:eastAsia="Times New Roman" w:hAnsi="Times New Roman"/>
          <w:color w:val="000000"/>
          <w:sz w:val="24"/>
          <w:szCs w:val="24"/>
          <w:shd w:val="clear" w:color="auto" w:fill="FFFFFF"/>
          <w:lang w:eastAsia="uk-UA"/>
        </w:rPr>
        <w:t>») про наступне:</w:t>
      </w:r>
    </w:p>
    <w:p w14:paraId="3586702A"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0189BDF3" w14:textId="77777777" w:rsidR="007E7686" w:rsidRPr="007E7686" w:rsidRDefault="007E7686" w:rsidP="007E7686">
      <w:pPr>
        <w:spacing w:after="0" w:line="240" w:lineRule="auto"/>
        <w:ind w:left="-4" w:right="-7"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1. ПРЕДМЕТ ДОГОВОРУ</w:t>
      </w:r>
    </w:p>
    <w:p w14:paraId="1C48B9B8" w14:textId="73B84351" w:rsidR="007E7686" w:rsidRPr="007E7686" w:rsidRDefault="007E7686" w:rsidP="007E7686">
      <w:pPr>
        <w:spacing w:after="0" w:line="240" w:lineRule="auto"/>
        <w:ind w:right="-7" w:firstLine="426"/>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 xml:space="preserve">1.1 Предмет договору: Товари на виконання заходів територіальної оборони міста </w:t>
      </w:r>
      <w:r w:rsidRPr="007E7686">
        <w:rPr>
          <w:rFonts w:ascii="Times New Roman" w:hAnsi="Times New Roman"/>
          <w:sz w:val="24"/>
          <w:szCs w:val="24"/>
        </w:rPr>
        <w:t>«38630000-0 Астрономічні та оптичні прилади</w:t>
      </w:r>
      <w:r w:rsidRPr="007E7686">
        <w:rPr>
          <w:rFonts w:ascii="Times New Roman" w:hAnsi="Times New Roman"/>
          <w:spacing w:val="-9"/>
          <w:sz w:val="24"/>
          <w:szCs w:val="24"/>
        </w:rPr>
        <w:t xml:space="preserve"> </w:t>
      </w:r>
      <w:r w:rsidRPr="007E7686">
        <w:rPr>
          <w:rFonts w:ascii="Times New Roman" w:eastAsia="Times New Roman" w:hAnsi="Times New Roman"/>
          <w:sz w:val="24"/>
          <w:szCs w:val="24"/>
          <w:shd w:val="clear" w:color="auto" w:fill="FFFFFF"/>
          <w:lang w:eastAsia="uk-UA"/>
        </w:rPr>
        <w:t>(</w:t>
      </w:r>
      <w:r w:rsidRPr="007E7686">
        <w:rPr>
          <w:rFonts w:ascii="Times New Roman" w:eastAsia="Times New Roman" w:hAnsi="Times New Roman"/>
          <w:sz w:val="24"/>
          <w:szCs w:val="24"/>
          <w:shd w:val="clear" w:color="auto" w:fill="FFFFFF"/>
          <w:lang w:eastAsia="uk-UA"/>
        </w:rPr>
        <w:t xml:space="preserve">монокуляри, </w:t>
      </w:r>
      <w:proofErr w:type="spellStart"/>
      <w:r w:rsidRPr="007E7686">
        <w:rPr>
          <w:rFonts w:ascii="Times New Roman" w:eastAsia="Times New Roman" w:hAnsi="Times New Roman"/>
          <w:sz w:val="24"/>
          <w:szCs w:val="24"/>
          <w:shd w:val="clear" w:color="auto" w:fill="FFFFFF"/>
          <w:lang w:eastAsia="uk-UA"/>
        </w:rPr>
        <w:t>тепловізійні</w:t>
      </w:r>
      <w:proofErr w:type="spellEnd"/>
      <w:r w:rsidRPr="007E7686">
        <w:rPr>
          <w:rFonts w:ascii="Times New Roman" w:eastAsia="Times New Roman" w:hAnsi="Times New Roman"/>
          <w:sz w:val="24"/>
          <w:szCs w:val="24"/>
          <w:shd w:val="clear" w:color="auto" w:fill="FFFFFF"/>
          <w:lang w:eastAsia="uk-UA"/>
        </w:rPr>
        <w:t xml:space="preserve"> приціли</w:t>
      </w:r>
      <w:r w:rsidRPr="007E7686">
        <w:rPr>
          <w:rFonts w:ascii="Times New Roman" w:eastAsia="Times New Roman" w:hAnsi="Times New Roman"/>
          <w:sz w:val="24"/>
          <w:szCs w:val="24"/>
          <w:lang w:eastAsia="uk-UA"/>
        </w:rPr>
        <w:t>)</w:t>
      </w:r>
      <w:r w:rsidRPr="007E7686">
        <w:rPr>
          <w:rFonts w:ascii="Times New Roman" w:hAnsi="Times New Roman"/>
          <w:sz w:val="24"/>
          <w:szCs w:val="24"/>
        </w:rPr>
        <w:t>»</w:t>
      </w:r>
      <w:r w:rsidRPr="007E7686">
        <w:rPr>
          <w:rFonts w:ascii="Times New Roman" w:hAnsi="Times New Roman"/>
          <w:spacing w:val="-1"/>
          <w:sz w:val="24"/>
          <w:szCs w:val="24"/>
        </w:rPr>
        <w:t xml:space="preserve"> </w:t>
      </w:r>
      <w:r w:rsidRPr="007E7686">
        <w:rPr>
          <w:rFonts w:ascii="Times New Roman" w:eastAsia="Times New Roman" w:hAnsi="Times New Roman"/>
          <w:color w:val="222222"/>
          <w:sz w:val="24"/>
          <w:szCs w:val="24"/>
          <w:shd w:val="clear" w:color="auto" w:fill="FFFFFF"/>
          <w:lang w:eastAsia="uk-UA"/>
        </w:rPr>
        <w:t xml:space="preserve">- </w:t>
      </w:r>
      <w:r w:rsidRPr="007E7686">
        <w:rPr>
          <w:rFonts w:ascii="Times New Roman" w:eastAsia="Times New Roman" w:hAnsi="Times New Roman"/>
          <w:color w:val="000000"/>
          <w:sz w:val="24"/>
          <w:szCs w:val="24"/>
          <w:shd w:val="clear" w:color="auto" w:fill="FFFFFF"/>
          <w:lang w:eastAsia="uk-UA"/>
        </w:rPr>
        <w:t>надалі Товар.</w:t>
      </w:r>
    </w:p>
    <w:p w14:paraId="2D09824A"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1.2 У порядку та на умовах, визначених цим договором, Учасник зобов'язується передати у власність Замовника Товар відповідно до Специфікації (Додаток №1), а Замовник зобов’язується прийняти і здійснити оплату за цей Товар на умовах даного Договору.</w:t>
      </w:r>
    </w:p>
    <w:p w14:paraId="60D829EF"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1.3 Кількість та вартість  Товару визначено у Специфікації (Додаток №1), яка є невід’ємною частиною даного Договору.</w:t>
      </w:r>
    </w:p>
    <w:p w14:paraId="5FCD9E3C" w14:textId="77777777" w:rsidR="007E7686" w:rsidRPr="007E7686" w:rsidRDefault="007E7686" w:rsidP="007E7686">
      <w:pPr>
        <w:spacing w:after="0" w:line="240" w:lineRule="auto"/>
        <w:ind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1.4 Обсяги закупівлі Товару можуть бути зменшені  шляхом підписання додаткової угоди.</w:t>
      </w:r>
    </w:p>
    <w:p w14:paraId="6E3C553C"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1B9EDF27" w14:textId="77777777" w:rsidR="007E7686" w:rsidRPr="007E7686" w:rsidRDefault="007E7686" w:rsidP="007E7686">
      <w:pPr>
        <w:spacing w:after="0" w:line="240" w:lineRule="auto"/>
        <w:ind w:left="-4" w:right="-6"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2. ЯКІСТЬ ТОВАРУ</w:t>
      </w:r>
    </w:p>
    <w:p w14:paraId="38E3947D" w14:textId="77777777" w:rsidR="007E7686" w:rsidRPr="007E7686" w:rsidRDefault="007E7686" w:rsidP="007E7686">
      <w:pPr>
        <w:spacing w:after="0" w:line="240" w:lineRule="auto"/>
        <w:ind w:right="-134"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2.1 Учасник повинен поставити Замовнику Товар, якість якого відповідає нормативно-технічним документам та характеристикам, зазначеним у Специфікації (Додаток №1).</w:t>
      </w:r>
    </w:p>
    <w:p w14:paraId="0DC45787" w14:textId="77777777" w:rsidR="007E7686" w:rsidRPr="007E7686" w:rsidRDefault="007E7686" w:rsidP="007E7686">
      <w:pPr>
        <w:spacing w:after="0" w:line="240" w:lineRule="auto"/>
        <w:ind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2.2 Товар повинен бути новим, та таким, що не перебував в експлуатації, умови його зберігання мають бути не порушені, не мати дефектів, пов’язаних з матеріалами, якістю виготовлення.</w:t>
      </w:r>
    </w:p>
    <w:p w14:paraId="405EA0E6"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2.3 Учасник гарантує якість та надійність Товару протягом терміну, який передбачено технічними умовами та стандартами на даний Товар.</w:t>
      </w:r>
    </w:p>
    <w:p w14:paraId="094F5CA4" w14:textId="77777777" w:rsidR="007E7686" w:rsidRPr="007E7686" w:rsidRDefault="007E7686" w:rsidP="007E7686">
      <w:pPr>
        <w:spacing w:after="0" w:line="240" w:lineRule="auto"/>
        <w:ind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2.4 Учасник  гарантує, що поставлений Товар вільний від жодних прав чи претензій третіх осіб.</w:t>
      </w:r>
    </w:p>
    <w:p w14:paraId="44A1C530"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0D169277" w14:textId="77777777" w:rsidR="007E7686" w:rsidRPr="007E7686" w:rsidRDefault="007E7686" w:rsidP="007E7686">
      <w:pPr>
        <w:spacing w:after="0" w:line="240" w:lineRule="auto"/>
        <w:ind w:left="-4" w:right="-7"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3. ЦІНА ДОГОВОРУ</w:t>
      </w:r>
    </w:p>
    <w:p w14:paraId="35FD9268" w14:textId="77777777" w:rsidR="007E7686" w:rsidRPr="007E7686" w:rsidRDefault="007E7686" w:rsidP="007E7686">
      <w:pPr>
        <w:spacing w:after="0" w:line="240" w:lineRule="auto"/>
        <w:ind w:left="-2" w:right="-7"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 xml:space="preserve">3.1 Ціна договору становить </w:t>
      </w:r>
      <w:r w:rsidRPr="007E7686">
        <w:rPr>
          <w:rFonts w:ascii="Times New Roman" w:eastAsia="Times New Roman" w:hAnsi="Times New Roman"/>
          <w:b/>
          <w:bCs/>
          <w:color w:val="000000"/>
          <w:sz w:val="24"/>
          <w:szCs w:val="24"/>
          <w:shd w:val="clear" w:color="auto" w:fill="FFFFFF"/>
          <w:lang w:eastAsia="uk-UA"/>
        </w:rPr>
        <w:t xml:space="preserve">_____ грн., ___ коп. </w:t>
      </w:r>
      <w:r w:rsidRPr="007E7686">
        <w:rPr>
          <w:rFonts w:ascii="Times New Roman" w:eastAsia="Times New Roman" w:hAnsi="Times New Roman"/>
          <w:color w:val="000000"/>
          <w:sz w:val="24"/>
          <w:szCs w:val="24"/>
          <w:shd w:val="clear" w:color="auto" w:fill="FFFFFF"/>
          <w:lang w:eastAsia="uk-UA"/>
        </w:rPr>
        <w:t>(______________ гривень ___ копійок) у тому числі ПДВ ___________ грн. / без ПДВ.</w:t>
      </w:r>
    </w:p>
    <w:p w14:paraId="5BE67BF1" w14:textId="77777777" w:rsidR="007E7686" w:rsidRPr="007E7686" w:rsidRDefault="007E7686" w:rsidP="007E7686">
      <w:pPr>
        <w:spacing w:after="0" w:line="240" w:lineRule="auto"/>
        <w:ind w:left="-2" w:right="-7"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3.2 Ціна цього Договору  може бути зменшена за взаємною згодою Сторін шляхом підписання додаткової угоди.</w:t>
      </w:r>
    </w:p>
    <w:p w14:paraId="342DB66D"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58BC4053" w14:textId="77777777" w:rsidR="007E7686" w:rsidRPr="007E7686" w:rsidRDefault="007E7686" w:rsidP="007E7686">
      <w:pPr>
        <w:spacing w:after="0" w:line="240" w:lineRule="auto"/>
        <w:ind w:left="-4" w:right="-7"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4. ПОРЯДОК ЗДІЙСНЕННЯ ОПЛАТИ</w:t>
      </w:r>
    </w:p>
    <w:p w14:paraId="48FC89FE"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4.1 Розрахунки між сторонами за цим Договором здійснюються шляхом переказу Замовником оплати в розмірі вартості поставленого Товару на підставі підписаної Сторонами видаткової накладної на розрахунковий рахунок Учасника. </w:t>
      </w:r>
    </w:p>
    <w:p w14:paraId="1B46A6F3"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4.2 Розрахунки здійснюються Замовником у безготівковій формі, відповідно до чинного законодавства за реквізитами Учасника, зазначеними у цьому договорі.</w:t>
      </w:r>
    </w:p>
    <w:p w14:paraId="007F6B4F" w14:textId="77777777" w:rsidR="007E7686" w:rsidRPr="007E7686" w:rsidRDefault="007E7686" w:rsidP="007E7686">
      <w:pPr>
        <w:spacing w:after="0" w:line="240" w:lineRule="auto"/>
        <w:ind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4.3 Замовник бере бюджетні зобов’язання та здійснює платежі в межах бюджетних асигнувань, встановлених кошторисом, взятих на облік органами Казначейства України з урахуванням ст.48 Бюджетного кодексу України.</w:t>
      </w:r>
    </w:p>
    <w:p w14:paraId="33445D90"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60C62911" w14:textId="77777777" w:rsidR="007E7686" w:rsidRPr="007E7686" w:rsidRDefault="007E7686" w:rsidP="007E7686">
      <w:pPr>
        <w:spacing w:after="0" w:line="240" w:lineRule="auto"/>
        <w:ind w:left="-4"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5. ПОСТАВКА ТОВАРУ</w:t>
      </w:r>
    </w:p>
    <w:p w14:paraId="2D2248A8" w14:textId="77777777" w:rsidR="007E7686" w:rsidRPr="007E7686" w:rsidRDefault="007E7686" w:rsidP="007E7686">
      <w:pPr>
        <w:spacing w:after="0" w:line="240" w:lineRule="auto"/>
        <w:ind w:left="-2" w:right="-7" w:firstLine="427"/>
        <w:jc w:val="both"/>
        <w:rPr>
          <w:rFonts w:ascii="Times New Roman" w:eastAsia="Times New Roman" w:hAnsi="Times New Roman"/>
          <w:color w:val="000000"/>
          <w:sz w:val="24"/>
          <w:szCs w:val="24"/>
          <w:shd w:val="clear" w:color="auto" w:fill="FFFFFF"/>
          <w:lang w:eastAsia="uk-UA"/>
        </w:rPr>
      </w:pPr>
      <w:r w:rsidRPr="007E7686">
        <w:rPr>
          <w:rFonts w:ascii="Times New Roman" w:eastAsia="Times New Roman" w:hAnsi="Times New Roman"/>
          <w:color w:val="000000"/>
          <w:sz w:val="24"/>
          <w:szCs w:val="24"/>
          <w:shd w:val="clear" w:color="auto" w:fill="FFFFFF"/>
          <w:lang w:eastAsia="uk-UA"/>
        </w:rPr>
        <w:lastRenderedPageBreak/>
        <w:t xml:space="preserve">5.1 Місце та строки поставки Товару: м. Кривий Ріг (погоджується Сторонами перед підписанням Договору), </w:t>
      </w:r>
      <w:r w:rsidRPr="007E7686">
        <w:rPr>
          <w:rFonts w:ascii="Times New Roman" w:eastAsia="Times New Roman" w:hAnsi="Times New Roman"/>
          <w:b/>
          <w:bCs/>
          <w:color w:val="000000"/>
          <w:sz w:val="24"/>
          <w:szCs w:val="24"/>
          <w:shd w:val="clear" w:color="auto" w:fill="FFFFFF"/>
          <w:lang w:eastAsia="uk-UA"/>
        </w:rPr>
        <w:t>до 15.1</w:t>
      </w:r>
      <w:r w:rsidRPr="007E7686">
        <w:rPr>
          <w:rFonts w:ascii="Times New Roman" w:eastAsia="Times New Roman" w:hAnsi="Times New Roman"/>
          <w:b/>
          <w:bCs/>
          <w:color w:val="000000"/>
          <w:sz w:val="24"/>
          <w:szCs w:val="24"/>
          <w:shd w:val="clear" w:color="auto" w:fill="FFFFFF"/>
          <w:lang w:val="ru-RU" w:eastAsia="uk-UA"/>
        </w:rPr>
        <w:t>2</w:t>
      </w:r>
      <w:r w:rsidRPr="007E7686">
        <w:rPr>
          <w:rFonts w:ascii="Times New Roman" w:eastAsia="Times New Roman" w:hAnsi="Times New Roman"/>
          <w:b/>
          <w:bCs/>
          <w:color w:val="000000"/>
          <w:sz w:val="24"/>
          <w:szCs w:val="24"/>
          <w:shd w:val="clear" w:color="auto" w:fill="FFFFFF"/>
          <w:lang w:eastAsia="uk-UA"/>
        </w:rPr>
        <w:t>.2023.</w:t>
      </w:r>
    </w:p>
    <w:p w14:paraId="174A1E2A" w14:textId="77777777" w:rsidR="007E7686" w:rsidRPr="007E7686" w:rsidRDefault="007E7686" w:rsidP="007E7686">
      <w:pPr>
        <w:spacing w:after="0" w:line="240" w:lineRule="auto"/>
        <w:ind w:left="-2" w:right="-7"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5.2 Товар повинен бути переданий Учасником Замовнику за попередньою домовленістю Сторін згідно з видатковою накладною.</w:t>
      </w:r>
    </w:p>
    <w:p w14:paraId="1173EF87"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5.3 Вартість пакування для транспортування Товару входить до його вартості.</w:t>
      </w:r>
    </w:p>
    <w:p w14:paraId="27B8BF59"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5.4 Уповноважений представник Замовника  при прийнятті Товару зобов’язаний звірити відповідність кількості і асортименту Товару, вказаному в рахунку і видатковій накладній, розписатися за отримання Товару.</w:t>
      </w:r>
    </w:p>
    <w:p w14:paraId="759180BC"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6A04B078" w14:textId="77777777" w:rsidR="007E7686" w:rsidRPr="007E7686" w:rsidRDefault="007E7686" w:rsidP="007E7686">
      <w:pPr>
        <w:spacing w:after="0" w:line="240" w:lineRule="auto"/>
        <w:ind w:left="-4" w:right="-7"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6. ПРАВА ТА ОБОВ'ЯЗКИ СТОРІН</w:t>
      </w:r>
    </w:p>
    <w:p w14:paraId="50F2D551"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6.1 ЗАМОВНИК зобов’язаний:</w:t>
      </w:r>
    </w:p>
    <w:p w14:paraId="0EEE6995" w14:textId="77777777" w:rsidR="007E7686" w:rsidRPr="007E7686" w:rsidRDefault="007E7686" w:rsidP="007E7686">
      <w:pPr>
        <w:spacing w:after="0" w:line="240" w:lineRule="auto"/>
        <w:ind w:left="-2" w:right="-7"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6.1.1 Приймати поставлений Товар згідно з видатковою накладною.</w:t>
      </w:r>
    </w:p>
    <w:p w14:paraId="6B5534D8" w14:textId="77777777" w:rsidR="007E7686" w:rsidRPr="007E7686" w:rsidRDefault="007E7686" w:rsidP="007E7686">
      <w:pPr>
        <w:spacing w:after="0" w:line="240" w:lineRule="auto"/>
        <w:ind w:left="-2" w:right="-7"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6.1.2  Своєчасно та в повному обсязі здійснювати оплату за поставлений Товар.</w:t>
      </w:r>
    </w:p>
    <w:p w14:paraId="3ED939C1"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6.2. ЗАМОВНИК має право:</w:t>
      </w:r>
    </w:p>
    <w:p w14:paraId="2E89818C"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6.2.1 Контролювати поставку Товару у строки, встановлені цим Договором.</w:t>
      </w:r>
    </w:p>
    <w:p w14:paraId="6C3BA8EE"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6.2.2 Повернути Учаснику неякісний Товар або вимагати заміну.</w:t>
      </w:r>
    </w:p>
    <w:p w14:paraId="47CCA0D5"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6.2.3 Повернути рахунок Учаснику без здійснення оплати в разі ненадання або неналежного оформлення документів (відсутність підписів тощо).</w:t>
      </w:r>
    </w:p>
    <w:p w14:paraId="1042D44A"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6.2.4 Вимагати дострокового розірвання Договору у разі невиконання зобов’язань Учасником, повідомивши його про це у строк 10 календарних днів до дати розірвання, уклавши з Учасником додаткову угоду про розірвання.</w:t>
      </w:r>
    </w:p>
    <w:p w14:paraId="6ED6C43E"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6.2.5 На  зменшення обсягу закупівлі товарів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укладання додаткових угод. </w:t>
      </w:r>
    </w:p>
    <w:p w14:paraId="4033628E"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6.3 УЧАСНИК зобов’язаний:</w:t>
      </w:r>
    </w:p>
    <w:p w14:paraId="0E58A7F2"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6.3.1 Поставити Товар у строк, встановлений цим Договором.</w:t>
      </w:r>
    </w:p>
    <w:p w14:paraId="7A2FB7E4"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6.3.2 Забезпечити поставку Товару, якість якого відповідає умовам, встановленим розділом 2 цього Договору</w:t>
      </w:r>
    </w:p>
    <w:p w14:paraId="13AEA2E3"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6.3.3 Проводити заміну невідповідного асортименту, заміну неякісного Товару, усунути виявлені дефекти.</w:t>
      </w:r>
    </w:p>
    <w:p w14:paraId="2DAB9816"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6.4</w:t>
      </w:r>
      <w:r w:rsidRPr="007E7686">
        <w:rPr>
          <w:rFonts w:ascii="Times New Roman" w:eastAsia="Times New Roman" w:hAnsi="Times New Roman"/>
          <w:color w:val="000000"/>
          <w:sz w:val="24"/>
          <w:szCs w:val="24"/>
          <w:shd w:val="clear" w:color="auto" w:fill="FFFFFF"/>
          <w:lang w:eastAsia="uk-UA"/>
        </w:rPr>
        <w:t xml:space="preserve"> </w:t>
      </w:r>
      <w:r w:rsidRPr="007E7686">
        <w:rPr>
          <w:rFonts w:ascii="Times New Roman" w:eastAsia="Times New Roman" w:hAnsi="Times New Roman"/>
          <w:b/>
          <w:bCs/>
          <w:color w:val="000000"/>
          <w:sz w:val="24"/>
          <w:szCs w:val="24"/>
          <w:shd w:val="clear" w:color="auto" w:fill="FFFFFF"/>
          <w:lang w:eastAsia="uk-UA"/>
        </w:rPr>
        <w:t>УЧАСНИК має право:</w:t>
      </w:r>
    </w:p>
    <w:p w14:paraId="2AF6519F" w14:textId="77777777" w:rsidR="007E7686" w:rsidRPr="007E7686" w:rsidRDefault="007E7686" w:rsidP="007E7686">
      <w:pPr>
        <w:spacing w:after="0" w:line="240" w:lineRule="auto"/>
        <w:ind w:right="-7" w:firstLine="425"/>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6.4.1 Своєчасно і в повному обсязі отримувати плату за поставлений Товар.</w:t>
      </w:r>
    </w:p>
    <w:p w14:paraId="46A5FB21"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68A00DEF" w14:textId="77777777" w:rsidR="007E7686" w:rsidRPr="007E7686" w:rsidRDefault="007E7686" w:rsidP="007E7686">
      <w:pPr>
        <w:spacing w:after="0" w:line="240" w:lineRule="auto"/>
        <w:ind w:left="-4" w:right="-6"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7. ВІДПОВІДАЛЬНІСТЬ СТОРІН</w:t>
      </w:r>
    </w:p>
    <w:p w14:paraId="5F4367B5" w14:textId="77777777" w:rsidR="007E7686" w:rsidRPr="007E7686" w:rsidRDefault="007E7686" w:rsidP="007E7686">
      <w:pPr>
        <w:spacing w:after="0" w:line="240" w:lineRule="auto"/>
        <w:ind w:left="-2" w:right="-7"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7.1 За невиконання чи неналежне виконання зобов'язань за даним Договором винна Сторона несе відповідальність згідно з чинним законодавством України і цим Договором.</w:t>
      </w:r>
    </w:p>
    <w:p w14:paraId="37EE7B72" w14:textId="77777777" w:rsidR="007E7686" w:rsidRPr="007E7686" w:rsidRDefault="007E7686" w:rsidP="007E7686">
      <w:pPr>
        <w:spacing w:after="0" w:line="240" w:lineRule="auto"/>
        <w:ind w:left="-2"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7.2 За порушення сторонами умов даного Договору винна сторона сплачує штрафні санкції в розмірі 2-х облікових ставок  НБУ, що діяла у період, за який сплачується штраф  від вартості невиконаних зобов’язань.</w:t>
      </w:r>
    </w:p>
    <w:p w14:paraId="5302A572"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2791E8DF" w14:textId="77777777" w:rsidR="007E7686" w:rsidRPr="007E7686" w:rsidRDefault="007E7686" w:rsidP="007E7686">
      <w:pPr>
        <w:spacing w:after="0" w:line="240" w:lineRule="auto"/>
        <w:ind w:left="-4"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8.  ВИРІШЕННЯ СПОРІВ</w:t>
      </w:r>
    </w:p>
    <w:p w14:paraId="239F806A" w14:textId="77777777" w:rsidR="007E7686" w:rsidRPr="007E7686" w:rsidRDefault="007E7686" w:rsidP="007E7686">
      <w:pPr>
        <w:spacing w:after="0" w:line="240" w:lineRule="auto"/>
        <w:ind w:left="-2"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8.1 У випадку виникнення спорів або розбіжностей Сторони вирішують їх шляхом переговорів та консультацій. </w:t>
      </w:r>
    </w:p>
    <w:p w14:paraId="390E2E56" w14:textId="77777777" w:rsidR="007E7686" w:rsidRPr="007E7686" w:rsidRDefault="007E7686" w:rsidP="007E7686">
      <w:pPr>
        <w:spacing w:after="0" w:line="240" w:lineRule="auto"/>
        <w:ind w:left="-2"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8.2 У разі неможливості вирішення спору шляхом переговорів, він передається на розгляд до суду, у порядку визначеному чинним законодавством України.</w:t>
      </w:r>
    </w:p>
    <w:p w14:paraId="70146C2F"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5A874A33" w14:textId="77777777" w:rsidR="007E7686" w:rsidRPr="007E7686" w:rsidRDefault="007E7686" w:rsidP="007E7686">
      <w:pPr>
        <w:spacing w:after="0" w:line="240" w:lineRule="auto"/>
        <w:ind w:left="-2" w:firstLine="427"/>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9. ФОРС МАЖОРНІ ОБСТАВИНИ</w:t>
      </w:r>
    </w:p>
    <w:p w14:paraId="13365B93" w14:textId="77777777" w:rsidR="007E7686" w:rsidRPr="007E7686" w:rsidRDefault="007E7686" w:rsidP="007E7686">
      <w:pPr>
        <w:spacing w:after="0" w:line="240" w:lineRule="auto"/>
        <w:ind w:left="-2" w:firstLine="422"/>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 xml:space="preserve">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w:t>
      </w:r>
      <w:proofErr w:type="spellStart"/>
      <w:r w:rsidRPr="007E7686">
        <w:rPr>
          <w:rFonts w:ascii="Times New Roman" w:eastAsia="Times New Roman" w:hAnsi="Times New Roman"/>
          <w:color w:val="000000"/>
          <w:sz w:val="24"/>
          <w:szCs w:val="24"/>
          <w:shd w:val="clear" w:color="auto" w:fill="FFFFFF"/>
          <w:lang w:eastAsia="uk-UA"/>
        </w:rPr>
        <w:t>епізоотопія</w:t>
      </w:r>
      <w:proofErr w:type="spellEnd"/>
      <w:r w:rsidRPr="007E7686">
        <w:rPr>
          <w:rFonts w:ascii="Times New Roman" w:eastAsia="Times New Roman" w:hAnsi="Times New Roman"/>
          <w:color w:val="000000"/>
          <w:sz w:val="24"/>
          <w:szCs w:val="24"/>
          <w:shd w:val="clear" w:color="auto" w:fill="FFFFFF"/>
          <w:lang w:eastAsia="uk-UA"/>
        </w:rPr>
        <w:t>, війна тощо).</w:t>
      </w:r>
    </w:p>
    <w:p w14:paraId="2763D019" w14:textId="77777777" w:rsidR="007E7686" w:rsidRPr="007E7686" w:rsidRDefault="007E7686" w:rsidP="007E7686">
      <w:pPr>
        <w:spacing w:after="0" w:line="240" w:lineRule="auto"/>
        <w:ind w:left="-2"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9.2 Сторона, що не може виконувати зобов’язання за цим Договором унаслідок дії обставин непереборної сили, повинна не пізніше ніж протягом п’яти днів з моменту їх виникнення повідомити про це іншу Сторону у письмовій формі.</w:t>
      </w:r>
    </w:p>
    <w:p w14:paraId="3B3323AD" w14:textId="77777777" w:rsidR="007E7686" w:rsidRPr="007E7686" w:rsidRDefault="007E7686" w:rsidP="007E7686">
      <w:pPr>
        <w:spacing w:after="0" w:line="240" w:lineRule="auto"/>
        <w:ind w:left="-2" w:firstLine="427"/>
        <w:jc w:val="both"/>
        <w:rPr>
          <w:rFonts w:ascii="Times New Roman" w:eastAsia="Times New Roman" w:hAnsi="Times New Roman"/>
          <w:color w:val="000000"/>
          <w:sz w:val="24"/>
          <w:szCs w:val="24"/>
          <w:shd w:val="clear" w:color="auto" w:fill="FFFFFF"/>
          <w:lang w:eastAsia="uk-UA"/>
        </w:rPr>
      </w:pPr>
      <w:r w:rsidRPr="007E7686">
        <w:rPr>
          <w:rFonts w:ascii="Times New Roman" w:eastAsia="Times New Roman" w:hAnsi="Times New Roman"/>
          <w:color w:val="000000"/>
          <w:sz w:val="24"/>
          <w:szCs w:val="24"/>
          <w:shd w:val="clear" w:color="auto" w:fill="FFFFFF"/>
          <w:lang w:eastAsia="uk-UA"/>
        </w:rPr>
        <w:lastRenderedPageBreak/>
        <w:t>9.3 Доказом виникнення обставин непереборної сили та строку їх дії є відповідні документи, які видаються органами, уповноваженими видавати такі документи.</w:t>
      </w:r>
    </w:p>
    <w:p w14:paraId="33EC8076" w14:textId="77777777" w:rsidR="007E7686" w:rsidRPr="007E7686" w:rsidRDefault="007E7686" w:rsidP="007E7686">
      <w:pPr>
        <w:spacing w:after="0" w:line="240" w:lineRule="auto"/>
        <w:ind w:left="-2" w:firstLine="427"/>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9.4. У разі коли строк дії обставин непереборної сили продовжується більше ніж 30 днів, кожна зі сторін у встановленому порядку має право розірвати цей Договір.</w:t>
      </w:r>
    </w:p>
    <w:p w14:paraId="1308F5D4"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59CB7A04" w14:textId="77777777" w:rsidR="007E7686" w:rsidRPr="007E7686" w:rsidRDefault="007E7686" w:rsidP="007E7686">
      <w:pPr>
        <w:spacing w:after="0" w:line="240" w:lineRule="auto"/>
        <w:ind w:left="-4" w:right="-6"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10. СТРОК ДІЇ ДОГОВОРУ</w:t>
      </w:r>
    </w:p>
    <w:p w14:paraId="6E14C78A" w14:textId="77777777" w:rsidR="007E7686" w:rsidRPr="007E7686" w:rsidRDefault="007E7686" w:rsidP="007E7686">
      <w:pPr>
        <w:widowControl w:val="0"/>
        <w:spacing w:after="0" w:line="240" w:lineRule="auto"/>
        <w:ind w:left="-141"/>
        <w:jc w:val="both"/>
        <w:rPr>
          <w:rFonts w:ascii="Times New Roman" w:eastAsia="Times New Roman" w:hAnsi="Times New Roman"/>
          <w:sz w:val="24"/>
          <w:szCs w:val="24"/>
        </w:rPr>
      </w:pPr>
      <w:r w:rsidRPr="007E7686">
        <w:rPr>
          <w:rFonts w:ascii="Times New Roman" w:eastAsia="Times New Roman" w:hAnsi="Times New Roman"/>
          <w:color w:val="000000"/>
          <w:sz w:val="24"/>
          <w:szCs w:val="24"/>
          <w:shd w:val="clear" w:color="auto" w:fill="FFFFFF"/>
          <w:lang w:eastAsia="uk-UA"/>
        </w:rPr>
        <w:t>10.1 Договір укладено відповідно до ЗУ «Про публічні закупівлі» з урахуванням особливостей здійснення закупівель, затверджених Постановою КМУ №1178 від 12.10.2022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Даний Договір набирає чинності з моменту його підписання уповноваженими представниками Сторін і скріплення підписів печатками та діє протягом воєнного стану, оголошеного Указом Президента України від 24.02.2022 №64/2022 «Про введення воєнного стану в Україні», та подовженого Указом Президента України від 14.03.2022 р. №133/2022, 18.04.2022 р. №259/2022, 17.05.2022 р. №341/2022, 12.08.2022 р. №573/2022, 07.11.2022 №757/2022, 06.02.2023 №58/2023, 01.05.2023 №254/2023,</w:t>
      </w:r>
      <w:r w:rsidRPr="007E7686">
        <w:t xml:space="preserve"> </w:t>
      </w:r>
      <w:r w:rsidRPr="007E7686">
        <w:rPr>
          <w:rFonts w:ascii="Times New Roman" w:eastAsia="Times New Roman" w:hAnsi="Times New Roman"/>
          <w:color w:val="000000"/>
          <w:sz w:val="24"/>
          <w:szCs w:val="24"/>
          <w:shd w:val="clear" w:color="auto" w:fill="FFFFFF"/>
          <w:lang w:eastAsia="uk-UA"/>
        </w:rPr>
        <w:t>26.07.2023 №451/2023,</w:t>
      </w:r>
      <w:r w:rsidRPr="007E7686">
        <w:rPr>
          <w:rFonts w:ascii="Times New Roman" w:eastAsia="Times New Roman" w:hAnsi="Times New Roman"/>
          <w:sz w:val="24"/>
          <w:szCs w:val="24"/>
        </w:rPr>
        <w:t xml:space="preserve"> ________.2023 №__________ але не пізніше ніж до 31.12.2023, а в частині проведення розрахунків – до повного їх виконання.</w:t>
      </w:r>
    </w:p>
    <w:p w14:paraId="2E37DC0A" w14:textId="77777777" w:rsidR="007E7686" w:rsidRPr="007E7686" w:rsidRDefault="007E7686" w:rsidP="007E7686">
      <w:pPr>
        <w:spacing w:after="0" w:line="240" w:lineRule="auto"/>
        <w:ind w:left="-4"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11. ІНШІ УМОВИ ДОГОВОРУ</w:t>
      </w:r>
    </w:p>
    <w:p w14:paraId="30013C7B" w14:textId="77777777" w:rsidR="007E7686" w:rsidRPr="007E7686" w:rsidRDefault="007E7686" w:rsidP="007E7686">
      <w:pPr>
        <w:spacing w:after="0" w:line="240" w:lineRule="auto"/>
        <w:ind w:left="-4" w:hanging="2"/>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11.1 Даний Договір укладається і підписується у двох автентичних примірниках, які мають однакову юридичну силу, по одному для кожної зі Сторін.</w:t>
      </w:r>
    </w:p>
    <w:p w14:paraId="3A7A1426" w14:textId="77777777" w:rsidR="007E7686" w:rsidRPr="007E7686" w:rsidRDefault="007E7686" w:rsidP="007E7686">
      <w:pPr>
        <w:spacing w:after="0" w:line="240" w:lineRule="auto"/>
        <w:ind w:left="-4" w:hanging="2"/>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11.2 Сторони зобов’язані вчасно повідомляти одна одну про зміни місцезнаходження, банківських реквізитів, номерів телефонів, телефаксів та про всі інші зміни, які здатні вплинути на виконання зобов’язання за цим Договором.</w:t>
      </w:r>
    </w:p>
    <w:p w14:paraId="7863CAFF" w14:textId="77777777" w:rsidR="007E7686" w:rsidRPr="007E7686" w:rsidRDefault="007E7686" w:rsidP="007E7686">
      <w:pPr>
        <w:spacing w:after="0" w:line="240" w:lineRule="auto"/>
        <w:ind w:left="-4" w:hanging="2"/>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11.3 Істотні умови Договору можуть бути змінені у випадках, визначених у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№1178 від 12.10.2022, за згодою Сторін з обов’язковим укладанням додаткової угоди.</w:t>
      </w:r>
    </w:p>
    <w:p w14:paraId="276F86A2" w14:textId="77777777" w:rsidR="007E7686" w:rsidRPr="007E7686" w:rsidRDefault="007E7686" w:rsidP="007E7686">
      <w:pPr>
        <w:spacing w:after="0" w:line="240" w:lineRule="auto"/>
        <w:ind w:left="-4" w:hanging="2"/>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11.4 Всі зміни до даного Договору вносяться додатковими угодами, що стають невід’ємними частинами Договору і набирають чинності тільки після підписання їх обома Сторонами.</w:t>
      </w:r>
    </w:p>
    <w:p w14:paraId="7C8CC133" w14:textId="77777777" w:rsidR="007E7686" w:rsidRPr="007E7686" w:rsidRDefault="007E7686" w:rsidP="007E7686">
      <w:pPr>
        <w:spacing w:after="0" w:line="240" w:lineRule="auto"/>
        <w:ind w:left="-4" w:hanging="2"/>
        <w:jc w:val="both"/>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11.5 У випадках, не передбачених цим Договором, Сторони керуються чинним законодавством України.</w:t>
      </w:r>
    </w:p>
    <w:p w14:paraId="3EDCC540" w14:textId="77777777" w:rsidR="007E7686" w:rsidRPr="007E7686" w:rsidRDefault="007E7686" w:rsidP="007E7686">
      <w:pPr>
        <w:spacing w:after="0" w:line="240" w:lineRule="auto"/>
        <w:ind w:left="-4" w:right="-6" w:hanging="2"/>
        <w:jc w:val="center"/>
        <w:rPr>
          <w:rFonts w:ascii="Times New Roman" w:eastAsia="Times New Roman" w:hAnsi="Times New Roman"/>
          <w:b/>
          <w:bCs/>
          <w:color w:val="000000"/>
          <w:sz w:val="24"/>
          <w:szCs w:val="24"/>
          <w:shd w:val="clear" w:color="auto" w:fill="FFFFFF"/>
          <w:lang w:eastAsia="uk-UA"/>
        </w:rPr>
      </w:pPr>
    </w:p>
    <w:p w14:paraId="36880EAE" w14:textId="77777777" w:rsidR="007E7686" w:rsidRPr="007E7686" w:rsidRDefault="007E7686" w:rsidP="007E7686">
      <w:pPr>
        <w:spacing w:after="0" w:line="240" w:lineRule="auto"/>
        <w:ind w:left="-4" w:right="-6"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12. ДОДАТКИ ДО ДОГОВОРУ</w:t>
      </w:r>
    </w:p>
    <w:p w14:paraId="1CA7E84E" w14:textId="77777777" w:rsidR="007E7686" w:rsidRPr="007E7686" w:rsidRDefault="007E7686" w:rsidP="007E7686">
      <w:pPr>
        <w:spacing w:after="0" w:line="240" w:lineRule="auto"/>
        <w:ind w:left="-4" w:right="-7"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12.1 Невід’ємною частиною цього Договору є Додаток № 1 ─ Специфікація . </w:t>
      </w:r>
    </w:p>
    <w:p w14:paraId="7087A990"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1F80E01E" w14:textId="77777777" w:rsidR="007E7686" w:rsidRPr="007E7686" w:rsidRDefault="007E7686" w:rsidP="007E7686">
      <w:pPr>
        <w:spacing w:after="0" w:line="240" w:lineRule="auto"/>
        <w:ind w:left="-4" w:hanging="2"/>
        <w:jc w:val="center"/>
        <w:rPr>
          <w:rFonts w:ascii="Times New Roman" w:eastAsia="Times New Roman" w:hAnsi="Times New Roman"/>
          <w:b/>
          <w:bCs/>
          <w:color w:val="000000"/>
          <w:sz w:val="24"/>
          <w:szCs w:val="24"/>
          <w:shd w:val="clear" w:color="auto" w:fill="FFFFFF"/>
          <w:lang w:eastAsia="uk-UA"/>
        </w:rPr>
      </w:pPr>
      <w:r w:rsidRPr="007E7686">
        <w:rPr>
          <w:rFonts w:ascii="Times New Roman" w:eastAsia="Times New Roman" w:hAnsi="Times New Roman"/>
          <w:b/>
          <w:bCs/>
          <w:color w:val="000000"/>
          <w:sz w:val="24"/>
          <w:szCs w:val="24"/>
          <w:shd w:val="clear" w:color="auto" w:fill="FFFFFF"/>
          <w:lang w:eastAsia="uk-UA"/>
        </w:rPr>
        <w:t>13. МІСЦЕЗНАХОДЖЕННЯ, БАНКІВСЬКІ РЕКВІЗИТИ ТА ПІДПИСИ СТОРІН</w:t>
      </w:r>
    </w:p>
    <w:p w14:paraId="2E229A78" w14:textId="77777777" w:rsidR="007E7686" w:rsidRPr="007E7686" w:rsidRDefault="007E7686" w:rsidP="007E7686">
      <w:pPr>
        <w:spacing w:after="0" w:line="240" w:lineRule="auto"/>
        <w:ind w:left="-4" w:hanging="2"/>
        <w:jc w:val="center"/>
        <w:rPr>
          <w:rFonts w:ascii="Times New Roman" w:eastAsia="Times New Roman" w:hAnsi="Times New Roman"/>
          <w:sz w:val="24"/>
          <w:szCs w:val="24"/>
          <w:lang w:eastAsia="uk-UA"/>
        </w:rPr>
      </w:pPr>
    </w:p>
    <w:tbl>
      <w:tblPr>
        <w:tblW w:w="9683" w:type="dxa"/>
        <w:tblLook w:val="04A0" w:firstRow="1" w:lastRow="0" w:firstColumn="1" w:lastColumn="0" w:noHBand="0" w:noVBand="1"/>
      </w:tblPr>
      <w:tblGrid>
        <w:gridCol w:w="4962"/>
        <w:gridCol w:w="4721"/>
      </w:tblGrid>
      <w:tr w:rsidR="007E7686" w:rsidRPr="007E7686" w14:paraId="4886ED60" w14:textId="77777777" w:rsidTr="007E7686">
        <w:tc>
          <w:tcPr>
            <w:tcW w:w="4962" w:type="dxa"/>
            <w:hideMark/>
          </w:tcPr>
          <w:p w14:paraId="008CB095"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УЧАСНИК</w:t>
            </w:r>
          </w:p>
        </w:tc>
        <w:tc>
          <w:tcPr>
            <w:tcW w:w="0" w:type="auto"/>
            <w:hideMark/>
          </w:tcPr>
          <w:p w14:paraId="305F0671"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ЗАМОВНИК</w:t>
            </w:r>
          </w:p>
        </w:tc>
      </w:tr>
      <w:tr w:rsidR="007E7686" w:rsidRPr="007E7686" w14:paraId="59CCC61C" w14:textId="77777777" w:rsidTr="007E7686">
        <w:trPr>
          <w:trHeight w:val="3214"/>
        </w:trPr>
        <w:tc>
          <w:tcPr>
            <w:tcW w:w="4962" w:type="dxa"/>
          </w:tcPr>
          <w:p w14:paraId="7B4D566C" w14:textId="77777777" w:rsidR="007E7686" w:rsidRPr="007E7686" w:rsidRDefault="007E7686" w:rsidP="007E7686">
            <w:pPr>
              <w:spacing w:after="0" w:line="240" w:lineRule="auto"/>
              <w:ind w:left="-8"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__________________________________</w:t>
            </w:r>
          </w:p>
          <w:p w14:paraId="60F96DF6"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5BFC529A" w14:textId="77777777" w:rsidR="007E7686" w:rsidRPr="007E7686" w:rsidRDefault="007E7686" w:rsidP="007E7686">
            <w:pPr>
              <w:spacing w:after="0" w:line="240" w:lineRule="auto"/>
              <w:ind w:left="-8"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Адреса: ___________________________</w:t>
            </w:r>
          </w:p>
          <w:p w14:paraId="79F9CEC9" w14:textId="77777777" w:rsidR="007E7686" w:rsidRPr="007E7686" w:rsidRDefault="007E7686" w:rsidP="007E7686">
            <w:pPr>
              <w:spacing w:after="0" w:line="240" w:lineRule="auto"/>
              <w:ind w:left="-8" w:hanging="2"/>
              <w:rPr>
                <w:rFonts w:ascii="Times New Roman" w:eastAsia="Times New Roman" w:hAnsi="Times New Roman"/>
                <w:sz w:val="24"/>
                <w:szCs w:val="24"/>
                <w:lang w:eastAsia="uk-UA"/>
              </w:rPr>
            </w:pPr>
            <w:proofErr w:type="spellStart"/>
            <w:r w:rsidRPr="007E7686">
              <w:rPr>
                <w:rFonts w:ascii="Times New Roman" w:eastAsia="Times New Roman" w:hAnsi="Times New Roman"/>
                <w:color w:val="000000"/>
                <w:sz w:val="24"/>
                <w:szCs w:val="24"/>
                <w:shd w:val="clear" w:color="auto" w:fill="FFFFFF"/>
                <w:lang w:eastAsia="uk-UA"/>
              </w:rPr>
              <w:t>Тел</w:t>
            </w:r>
            <w:proofErr w:type="spellEnd"/>
            <w:r w:rsidRPr="007E7686">
              <w:rPr>
                <w:rFonts w:ascii="Times New Roman" w:eastAsia="Times New Roman" w:hAnsi="Times New Roman"/>
                <w:color w:val="000000"/>
                <w:sz w:val="24"/>
                <w:szCs w:val="24"/>
                <w:shd w:val="clear" w:color="auto" w:fill="FFFFFF"/>
                <w:lang w:eastAsia="uk-UA"/>
              </w:rPr>
              <w:t>.:_______________________________</w:t>
            </w:r>
          </w:p>
          <w:p w14:paraId="7F7EE3FC" w14:textId="77777777" w:rsidR="007E7686" w:rsidRPr="007E7686" w:rsidRDefault="007E7686" w:rsidP="007E7686">
            <w:pPr>
              <w:spacing w:after="0" w:line="240" w:lineRule="auto"/>
              <w:ind w:left="-8"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Код ЄДРПОУ:______________________</w:t>
            </w:r>
          </w:p>
          <w:p w14:paraId="41FD3B33" w14:textId="77777777" w:rsidR="007E7686" w:rsidRPr="007E7686" w:rsidRDefault="007E7686" w:rsidP="007E7686">
            <w:pPr>
              <w:spacing w:after="0" w:line="240" w:lineRule="auto"/>
              <w:ind w:left="-8"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ІПН: ______________________________</w:t>
            </w:r>
          </w:p>
          <w:p w14:paraId="2AD4E8B9" w14:textId="77777777" w:rsidR="007E7686" w:rsidRPr="007E7686" w:rsidRDefault="007E7686" w:rsidP="007E7686">
            <w:pPr>
              <w:spacing w:after="0" w:line="240" w:lineRule="auto"/>
              <w:ind w:left="-8"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Рахунок: __________________________</w:t>
            </w:r>
          </w:p>
          <w:p w14:paraId="44F0C8D7" w14:textId="77777777" w:rsidR="007E7686" w:rsidRPr="007E7686" w:rsidRDefault="007E7686" w:rsidP="007E7686">
            <w:pPr>
              <w:spacing w:after="0" w:line="240" w:lineRule="auto"/>
              <w:ind w:left="-8"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МФО: </w:t>
            </w:r>
          </w:p>
          <w:p w14:paraId="6455AC75"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45C5E1DD" w14:textId="77777777" w:rsidR="007E7686" w:rsidRPr="007E7686" w:rsidRDefault="007E7686" w:rsidP="007E7686">
            <w:pPr>
              <w:spacing w:after="0" w:line="240" w:lineRule="auto"/>
              <w:ind w:left="-8"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Від Учасника</w:t>
            </w:r>
          </w:p>
        </w:tc>
        <w:tc>
          <w:tcPr>
            <w:tcW w:w="0" w:type="auto"/>
          </w:tcPr>
          <w:p w14:paraId="5376C190"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Виконавчий комітет</w:t>
            </w:r>
          </w:p>
          <w:p w14:paraId="0DEC88D5"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Криворізької міської ради</w:t>
            </w:r>
          </w:p>
          <w:p w14:paraId="464A0CD9"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 xml:space="preserve">50101, м. Кривий Ріг, </w:t>
            </w:r>
            <w:proofErr w:type="spellStart"/>
            <w:r w:rsidRPr="007E7686">
              <w:rPr>
                <w:rFonts w:ascii="Times New Roman" w:eastAsia="Times New Roman" w:hAnsi="Times New Roman"/>
                <w:color w:val="000000"/>
                <w:sz w:val="24"/>
                <w:szCs w:val="24"/>
                <w:shd w:val="clear" w:color="auto" w:fill="FFFFFF"/>
                <w:lang w:eastAsia="uk-UA"/>
              </w:rPr>
              <w:t>пл</w:t>
            </w:r>
            <w:proofErr w:type="spellEnd"/>
            <w:r w:rsidRPr="007E7686">
              <w:rPr>
                <w:rFonts w:ascii="Times New Roman" w:eastAsia="Times New Roman" w:hAnsi="Times New Roman"/>
                <w:color w:val="000000"/>
                <w:sz w:val="24"/>
                <w:szCs w:val="24"/>
                <w:shd w:val="clear" w:color="auto" w:fill="FFFFFF"/>
                <w:lang w:eastAsia="uk-UA"/>
              </w:rPr>
              <w:t>. Молодіжна, 1</w:t>
            </w:r>
          </w:p>
          <w:p w14:paraId="21DBC6E3"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UA_________________________________</w:t>
            </w:r>
          </w:p>
          <w:p w14:paraId="0769B514"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код ЄДРПОУ 04052169</w:t>
            </w:r>
          </w:p>
          <w:p w14:paraId="7D548618"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proofErr w:type="spellStart"/>
            <w:r w:rsidRPr="007E7686">
              <w:rPr>
                <w:rFonts w:ascii="Times New Roman" w:eastAsia="Times New Roman" w:hAnsi="Times New Roman"/>
                <w:color w:val="000000"/>
                <w:sz w:val="24"/>
                <w:szCs w:val="24"/>
                <w:shd w:val="clear" w:color="auto" w:fill="FFFFFF"/>
                <w:lang w:eastAsia="uk-UA"/>
              </w:rPr>
              <w:t>Держказначейська</w:t>
            </w:r>
            <w:proofErr w:type="spellEnd"/>
            <w:r w:rsidRPr="007E7686">
              <w:rPr>
                <w:rFonts w:ascii="Times New Roman" w:eastAsia="Times New Roman" w:hAnsi="Times New Roman"/>
                <w:color w:val="000000"/>
                <w:sz w:val="24"/>
                <w:szCs w:val="24"/>
                <w:shd w:val="clear" w:color="auto" w:fill="FFFFFF"/>
                <w:lang w:eastAsia="uk-UA"/>
              </w:rPr>
              <w:t xml:space="preserve"> служба України м. Київ</w:t>
            </w:r>
          </w:p>
          <w:p w14:paraId="2EA95203"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МФО 820172</w:t>
            </w:r>
          </w:p>
          <w:p w14:paraId="30BC0A58"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38E58FDC" w14:textId="77777777" w:rsidR="007E7686" w:rsidRPr="007E7686" w:rsidRDefault="007E7686" w:rsidP="007E7686">
            <w:pPr>
              <w:spacing w:after="0" w:line="240" w:lineRule="auto"/>
              <w:ind w:left="-4"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Від Замовника</w:t>
            </w:r>
          </w:p>
        </w:tc>
      </w:tr>
      <w:tr w:rsidR="007E7686" w:rsidRPr="007E7686" w14:paraId="1CFC0F10" w14:textId="77777777" w:rsidTr="007E7686">
        <w:trPr>
          <w:trHeight w:val="243"/>
        </w:trPr>
        <w:tc>
          <w:tcPr>
            <w:tcW w:w="4962" w:type="dxa"/>
            <w:hideMark/>
          </w:tcPr>
          <w:p w14:paraId="1FD8FC30" w14:textId="77777777" w:rsidR="007E7686" w:rsidRPr="007E7686" w:rsidRDefault="007E7686" w:rsidP="007E7686">
            <w:pPr>
              <w:spacing w:after="0" w:line="240" w:lineRule="auto"/>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_________________</w:t>
            </w:r>
          </w:p>
        </w:tc>
        <w:tc>
          <w:tcPr>
            <w:tcW w:w="0" w:type="auto"/>
            <w:hideMark/>
          </w:tcPr>
          <w:p w14:paraId="624F7302" w14:textId="77777777" w:rsidR="007E7686" w:rsidRPr="007E7686" w:rsidRDefault="007E7686" w:rsidP="007E7686">
            <w:pPr>
              <w:spacing w:after="0" w:line="240" w:lineRule="auto"/>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___________________ </w:t>
            </w:r>
          </w:p>
        </w:tc>
      </w:tr>
    </w:tbl>
    <w:p w14:paraId="0CDA8B8B" w14:textId="7EFB7A7A" w:rsidR="007E7686" w:rsidRPr="007E7686" w:rsidRDefault="007E7686" w:rsidP="007E7686">
      <w:pPr>
        <w:spacing w:before="77" w:after="0" w:line="240" w:lineRule="auto"/>
        <w:ind w:right="-30"/>
        <w:jc w:val="both"/>
        <w:rPr>
          <w:rFonts w:ascii="Times New Roman" w:eastAsia="Times New Roman" w:hAnsi="Times New Roman"/>
          <w:color w:val="222222"/>
          <w:sz w:val="24"/>
          <w:szCs w:val="24"/>
          <w:shd w:val="clear" w:color="auto" w:fill="FFFFFF"/>
          <w:lang w:eastAsia="uk-UA"/>
        </w:rPr>
      </w:pPr>
      <w:r w:rsidRPr="007E7686">
        <w:rPr>
          <w:rFonts w:ascii="Times New Roman" w:eastAsia="Times New Roman" w:hAnsi="Times New Roman"/>
          <w:color w:val="222222"/>
          <w:sz w:val="24"/>
          <w:szCs w:val="24"/>
          <w:shd w:val="clear" w:color="auto" w:fill="FFFFFF"/>
          <w:lang w:eastAsia="uk-UA"/>
        </w:rPr>
        <w:br w:type="page"/>
      </w:r>
    </w:p>
    <w:p w14:paraId="372805D9" w14:textId="77777777" w:rsidR="007E7686" w:rsidRPr="007E7686" w:rsidRDefault="007E7686" w:rsidP="007E7686">
      <w:pPr>
        <w:spacing w:after="0" w:line="240" w:lineRule="auto"/>
        <w:ind w:left="5664" w:right="5" w:hanging="2"/>
        <w:rPr>
          <w:rFonts w:ascii="Times New Roman" w:eastAsia="Times New Roman" w:hAnsi="Times New Roman"/>
          <w:sz w:val="24"/>
          <w:szCs w:val="24"/>
          <w:lang w:eastAsia="uk-UA"/>
        </w:rPr>
      </w:pPr>
      <w:r w:rsidRPr="007E7686">
        <w:rPr>
          <w:rFonts w:ascii="Times New Roman" w:eastAsia="Times New Roman" w:hAnsi="Times New Roman"/>
          <w:color w:val="222222"/>
          <w:sz w:val="24"/>
          <w:szCs w:val="24"/>
          <w:shd w:val="clear" w:color="auto" w:fill="FFFFFF"/>
          <w:lang w:eastAsia="uk-UA"/>
        </w:rPr>
        <w:lastRenderedPageBreak/>
        <w:t>Додаток № 1 до договору </w:t>
      </w:r>
    </w:p>
    <w:p w14:paraId="15753212" w14:textId="77777777" w:rsidR="007E7686" w:rsidRPr="007E7686" w:rsidRDefault="007E7686" w:rsidP="007E7686">
      <w:pPr>
        <w:spacing w:after="0" w:line="240" w:lineRule="auto"/>
        <w:ind w:left="5664" w:right="5" w:hanging="2"/>
        <w:rPr>
          <w:rFonts w:ascii="Times New Roman" w:eastAsia="Times New Roman" w:hAnsi="Times New Roman"/>
          <w:color w:val="222222"/>
          <w:sz w:val="24"/>
          <w:szCs w:val="24"/>
          <w:shd w:val="clear" w:color="auto" w:fill="FFFFFF"/>
          <w:lang w:eastAsia="uk-UA"/>
        </w:rPr>
      </w:pPr>
      <w:r w:rsidRPr="007E7686">
        <w:rPr>
          <w:rFonts w:ascii="Times New Roman" w:eastAsia="Times New Roman" w:hAnsi="Times New Roman"/>
          <w:color w:val="222222"/>
          <w:sz w:val="24"/>
          <w:szCs w:val="24"/>
          <w:shd w:val="clear" w:color="auto" w:fill="FFFFFF"/>
          <w:lang w:eastAsia="uk-UA"/>
        </w:rPr>
        <w:t>від ______________  №_________</w:t>
      </w:r>
    </w:p>
    <w:p w14:paraId="4C0EA704" w14:textId="77777777" w:rsidR="007E7686" w:rsidRPr="007E7686" w:rsidRDefault="007E7686" w:rsidP="007E7686">
      <w:pPr>
        <w:spacing w:after="0" w:line="240" w:lineRule="auto"/>
        <w:ind w:left="5664" w:right="5" w:hanging="2"/>
        <w:rPr>
          <w:rFonts w:ascii="Times New Roman" w:eastAsia="Times New Roman" w:hAnsi="Times New Roman"/>
          <w:color w:val="222222"/>
          <w:sz w:val="24"/>
          <w:szCs w:val="24"/>
          <w:shd w:val="clear" w:color="auto" w:fill="FFFFFF"/>
          <w:lang w:eastAsia="uk-UA"/>
        </w:rPr>
      </w:pPr>
    </w:p>
    <w:p w14:paraId="692A336B" w14:textId="77777777" w:rsidR="007E7686" w:rsidRPr="007E7686" w:rsidRDefault="007E7686" w:rsidP="007E7686">
      <w:pPr>
        <w:spacing w:after="0" w:line="240" w:lineRule="auto"/>
        <w:ind w:left="5664" w:right="5" w:hanging="2"/>
        <w:rPr>
          <w:rFonts w:ascii="Times New Roman" w:eastAsia="Times New Roman" w:hAnsi="Times New Roman"/>
          <w:color w:val="222222"/>
          <w:sz w:val="24"/>
          <w:szCs w:val="24"/>
          <w:shd w:val="clear" w:color="auto" w:fill="FFFFFF"/>
          <w:lang w:eastAsia="uk-UA"/>
        </w:rPr>
      </w:pPr>
    </w:p>
    <w:p w14:paraId="13039073" w14:textId="77777777" w:rsidR="007E7686" w:rsidRPr="007E7686" w:rsidRDefault="007E7686" w:rsidP="007E7686">
      <w:pPr>
        <w:spacing w:after="0" w:line="240" w:lineRule="auto"/>
        <w:ind w:left="5664" w:right="5" w:hanging="2"/>
        <w:rPr>
          <w:rFonts w:ascii="Times New Roman" w:eastAsia="Times New Roman" w:hAnsi="Times New Roman"/>
          <w:sz w:val="24"/>
          <w:szCs w:val="24"/>
          <w:lang w:eastAsia="uk-UA"/>
        </w:rPr>
      </w:pPr>
    </w:p>
    <w:p w14:paraId="0AC959EE" w14:textId="77777777" w:rsidR="007E7686" w:rsidRPr="007E7686" w:rsidRDefault="007E7686" w:rsidP="007E7686">
      <w:pPr>
        <w:spacing w:after="0" w:line="240" w:lineRule="auto"/>
        <w:ind w:left="-6"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СПЕЦИФІКАЦІЯ</w:t>
      </w:r>
    </w:p>
    <w:p w14:paraId="698BC43E" w14:textId="77777777" w:rsidR="007E7686" w:rsidRPr="007E7686" w:rsidRDefault="007E7686" w:rsidP="007E7686">
      <w:pPr>
        <w:spacing w:after="0" w:line="240" w:lineRule="auto"/>
        <w:ind w:left="-6" w:hanging="2"/>
        <w:jc w:val="center"/>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Товари на виконання заходів територіальної оборони міста</w:t>
      </w:r>
    </w:p>
    <w:p w14:paraId="31F474FC" w14:textId="77777777" w:rsidR="007E7686" w:rsidRPr="007E7686" w:rsidRDefault="007E7686" w:rsidP="007E7686">
      <w:pPr>
        <w:spacing w:after="0" w:line="240" w:lineRule="auto"/>
        <w:ind w:right="-7" w:firstLine="426"/>
        <w:jc w:val="center"/>
        <w:rPr>
          <w:rFonts w:ascii="Times New Roman" w:hAnsi="Times New Roman"/>
          <w:spacing w:val="-9"/>
          <w:sz w:val="24"/>
          <w:szCs w:val="24"/>
        </w:rPr>
      </w:pPr>
      <w:r w:rsidRPr="007E7686">
        <w:rPr>
          <w:rFonts w:ascii="Times New Roman" w:hAnsi="Times New Roman"/>
          <w:sz w:val="24"/>
          <w:szCs w:val="24"/>
        </w:rPr>
        <w:t>«38630000-0 Астрономічні та оптичні прилади»</w:t>
      </w:r>
      <w:r w:rsidRPr="007E7686">
        <w:rPr>
          <w:rFonts w:ascii="Times New Roman" w:hAnsi="Times New Roman"/>
          <w:spacing w:val="-9"/>
          <w:sz w:val="24"/>
          <w:szCs w:val="24"/>
        </w:rPr>
        <w:t xml:space="preserve"> </w:t>
      </w:r>
    </w:p>
    <w:p w14:paraId="3F5F9921" w14:textId="66BE2447" w:rsidR="007E7686" w:rsidRPr="007E7686" w:rsidRDefault="007E7686" w:rsidP="007E7686">
      <w:pPr>
        <w:spacing w:after="0" w:line="240" w:lineRule="auto"/>
        <w:ind w:right="-7" w:firstLine="426"/>
        <w:jc w:val="center"/>
        <w:rPr>
          <w:rFonts w:ascii="Times New Roman" w:eastAsia="Times New Roman" w:hAnsi="Times New Roman"/>
          <w:sz w:val="24"/>
          <w:szCs w:val="24"/>
          <w:shd w:val="clear" w:color="auto" w:fill="FFFFFF"/>
          <w:lang w:eastAsia="uk-UA"/>
        </w:rPr>
      </w:pPr>
      <w:r w:rsidRPr="007E7686">
        <w:rPr>
          <w:rFonts w:ascii="Times New Roman" w:eastAsia="Times New Roman" w:hAnsi="Times New Roman"/>
          <w:sz w:val="24"/>
          <w:szCs w:val="24"/>
          <w:shd w:val="clear" w:color="auto" w:fill="FFFFFF"/>
          <w:lang w:eastAsia="uk-UA"/>
        </w:rPr>
        <w:t>(</w:t>
      </w:r>
      <w:r w:rsidR="00FE501F">
        <w:rPr>
          <w:rFonts w:ascii="Times New Roman" w:eastAsia="Times New Roman" w:hAnsi="Times New Roman"/>
          <w:sz w:val="24"/>
          <w:szCs w:val="24"/>
          <w:shd w:val="clear" w:color="auto" w:fill="FFFFFF"/>
          <w:lang w:eastAsia="uk-UA"/>
        </w:rPr>
        <w:t>монокуляри/</w:t>
      </w:r>
      <w:proofErr w:type="spellStart"/>
      <w:r w:rsidRPr="007E7686">
        <w:rPr>
          <w:rFonts w:ascii="Times New Roman" w:eastAsia="Times New Roman" w:hAnsi="Times New Roman"/>
          <w:sz w:val="24"/>
          <w:szCs w:val="24"/>
          <w:shd w:val="clear" w:color="auto" w:fill="FFFFFF"/>
          <w:lang w:eastAsia="uk-UA"/>
        </w:rPr>
        <w:t>тепловізійні</w:t>
      </w:r>
      <w:proofErr w:type="spellEnd"/>
      <w:r w:rsidRPr="007E7686">
        <w:rPr>
          <w:rFonts w:ascii="Times New Roman" w:eastAsia="Times New Roman" w:hAnsi="Times New Roman"/>
          <w:sz w:val="24"/>
          <w:szCs w:val="24"/>
          <w:shd w:val="clear" w:color="auto" w:fill="FFFFFF"/>
          <w:lang w:eastAsia="uk-UA"/>
        </w:rPr>
        <w:t xml:space="preserve"> приціли</w:t>
      </w:r>
      <w:r w:rsidRPr="007E7686">
        <w:rPr>
          <w:rFonts w:ascii="Times New Roman" w:eastAsia="Times New Roman" w:hAnsi="Times New Roman"/>
          <w:sz w:val="24"/>
          <w:szCs w:val="24"/>
          <w:lang w:eastAsia="uk-UA"/>
        </w:rPr>
        <w:t>)</w:t>
      </w:r>
    </w:p>
    <w:p w14:paraId="51824ADF" w14:textId="77777777" w:rsidR="007E7686" w:rsidRPr="007E7686" w:rsidRDefault="007E7686" w:rsidP="007E7686">
      <w:pPr>
        <w:spacing w:after="0" w:line="240" w:lineRule="auto"/>
        <w:ind w:right="-7" w:firstLine="426"/>
        <w:jc w:val="center"/>
        <w:rPr>
          <w:rFonts w:ascii="Times New Roman" w:eastAsia="Times New Roman" w:hAnsi="Times New Roman"/>
          <w:sz w:val="24"/>
          <w:szCs w:val="24"/>
          <w:lang w:eastAsia="uk-UA"/>
        </w:rPr>
      </w:pPr>
    </w:p>
    <w:tbl>
      <w:tblPr>
        <w:tblW w:w="9677" w:type="dxa"/>
        <w:tblLook w:val="04A0" w:firstRow="1" w:lastRow="0" w:firstColumn="1" w:lastColumn="0" w:noHBand="0" w:noVBand="1"/>
      </w:tblPr>
      <w:tblGrid>
        <w:gridCol w:w="738"/>
        <w:gridCol w:w="2796"/>
        <w:gridCol w:w="1361"/>
        <w:gridCol w:w="1332"/>
        <w:gridCol w:w="1775"/>
        <w:gridCol w:w="1675"/>
      </w:tblGrid>
      <w:tr w:rsidR="007E7686" w:rsidRPr="007E7686" w14:paraId="1463F0E2" w14:textId="77777777" w:rsidTr="007E7686">
        <w:trPr>
          <w:trHeight w:val="11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F3C95" w14:textId="77777777" w:rsidR="007E7686" w:rsidRPr="007E7686" w:rsidRDefault="007E7686" w:rsidP="007E7686">
            <w:pPr>
              <w:spacing w:after="0" w:line="240" w:lineRule="auto"/>
              <w:ind w:left="-2"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 п/п</w:t>
            </w:r>
          </w:p>
        </w:tc>
        <w:tc>
          <w:tcPr>
            <w:tcW w:w="279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4243E55D" w14:textId="77777777" w:rsidR="007E7686" w:rsidRPr="007E7686" w:rsidRDefault="007E7686" w:rsidP="007E7686">
            <w:pPr>
              <w:spacing w:after="0" w:line="240" w:lineRule="auto"/>
              <w:ind w:left="-2" w:hanging="2"/>
              <w:jc w:val="center"/>
              <w:rPr>
                <w:rFonts w:ascii="Times New Roman" w:eastAsia="Times New Roman" w:hAnsi="Times New Roman"/>
                <w:b/>
                <w:bCs/>
                <w:color w:val="000000"/>
                <w:sz w:val="24"/>
                <w:szCs w:val="24"/>
                <w:shd w:val="clear" w:color="auto" w:fill="FFFFFF"/>
                <w:lang w:eastAsia="uk-UA"/>
              </w:rPr>
            </w:pPr>
            <w:r w:rsidRPr="007E7686">
              <w:rPr>
                <w:rFonts w:ascii="Times New Roman" w:eastAsia="Times New Roman" w:hAnsi="Times New Roman"/>
                <w:b/>
                <w:bCs/>
                <w:color w:val="000000"/>
                <w:sz w:val="24"/>
                <w:szCs w:val="24"/>
                <w:shd w:val="clear" w:color="auto" w:fill="FFFFFF"/>
                <w:lang w:eastAsia="uk-UA"/>
              </w:rPr>
              <w:t>Найменування</w:t>
            </w:r>
          </w:p>
          <w:p w14:paraId="41C2F455" w14:textId="77777777" w:rsidR="007E7686" w:rsidRPr="007E7686" w:rsidRDefault="007E7686" w:rsidP="007E7686">
            <w:pPr>
              <w:spacing w:after="0" w:line="240" w:lineRule="auto"/>
              <w:ind w:left="-2" w:hanging="2"/>
              <w:jc w:val="center"/>
              <w:rPr>
                <w:rFonts w:ascii="Times New Roman" w:eastAsia="Times New Roman" w:hAnsi="Times New Roman"/>
                <w:sz w:val="24"/>
                <w:szCs w:val="24"/>
                <w:lang w:eastAsia="uk-UA"/>
              </w:rPr>
            </w:pPr>
            <w:r w:rsidRPr="007E7686">
              <w:rPr>
                <w:rFonts w:ascii="Times New Roman" w:hAnsi="Times New Roman"/>
                <w:i/>
                <w:color w:val="000000"/>
                <w:sz w:val="24"/>
                <w:szCs w:val="24"/>
              </w:rPr>
              <w:t>(марка та модель заповнюються учасником)</w:t>
            </w:r>
          </w:p>
        </w:tc>
        <w:tc>
          <w:tcPr>
            <w:tcW w:w="1361"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F2428A8" w14:textId="77777777" w:rsidR="007E7686" w:rsidRPr="007E7686" w:rsidRDefault="007E7686" w:rsidP="007E7686">
            <w:pPr>
              <w:spacing w:after="0" w:line="240" w:lineRule="auto"/>
              <w:ind w:left="-2"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Од. виміру</w:t>
            </w:r>
          </w:p>
        </w:tc>
        <w:tc>
          <w:tcPr>
            <w:tcW w:w="1332"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14:paraId="5938B5AF" w14:textId="77777777" w:rsidR="007E7686" w:rsidRPr="007E7686" w:rsidRDefault="007E7686" w:rsidP="007E7686">
            <w:pPr>
              <w:spacing w:after="0" w:line="240" w:lineRule="auto"/>
              <w:ind w:left="-2"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Кількість одиниць</w:t>
            </w:r>
          </w:p>
        </w:tc>
        <w:tc>
          <w:tcPr>
            <w:tcW w:w="1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ECFC4" w14:textId="77777777" w:rsidR="007E7686" w:rsidRPr="007E7686" w:rsidRDefault="007E7686" w:rsidP="007E7686">
            <w:pPr>
              <w:spacing w:after="0" w:line="240" w:lineRule="auto"/>
              <w:ind w:left="-2"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Ціна за одиницю, грн.,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58033" w14:textId="77777777" w:rsidR="007E7686" w:rsidRPr="007E7686" w:rsidRDefault="007E7686" w:rsidP="007E7686">
            <w:pPr>
              <w:spacing w:after="0" w:line="240" w:lineRule="auto"/>
              <w:ind w:left="-2" w:hanging="2"/>
              <w:jc w:val="center"/>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Сума, грн., з/без ПДВ</w:t>
            </w:r>
          </w:p>
        </w:tc>
      </w:tr>
      <w:tr w:rsidR="007E7686" w:rsidRPr="007E7686" w14:paraId="579D76F5" w14:textId="77777777" w:rsidTr="00FE501F">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591CC519" w14:textId="41F32BE0" w:rsidR="007E7686" w:rsidRPr="007E7686" w:rsidRDefault="007E7686" w:rsidP="007E7686">
            <w:pPr>
              <w:spacing w:after="0" w:line="240" w:lineRule="auto"/>
              <w:rPr>
                <w:rFonts w:ascii="Times New Roman" w:eastAsia="Times New Roman" w:hAnsi="Times New Roman"/>
                <w:sz w:val="24"/>
                <w:szCs w:val="24"/>
                <w:lang w:eastAsia="uk-UA"/>
              </w:rPr>
            </w:pP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C2365C" w14:textId="4DBC0AB2" w:rsidR="007E7686" w:rsidRPr="007E7686" w:rsidRDefault="007E7686" w:rsidP="007E7686">
            <w:pPr>
              <w:spacing w:after="0" w:line="240" w:lineRule="auto"/>
              <w:rPr>
                <w:rFonts w:ascii="Times New Roman" w:eastAsia="Times New Roman" w:hAnsi="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C3EF1" w14:textId="578CC059" w:rsidR="007E7686" w:rsidRPr="007E7686" w:rsidRDefault="007E7686" w:rsidP="007E7686">
            <w:pPr>
              <w:spacing w:after="0" w:line="240" w:lineRule="auto"/>
              <w:ind w:right="11"/>
              <w:jc w:val="center"/>
              <w:rPr>
                <w:rFonts w:ascii="Times New Roman" w:eastAsia="Times New Roman" w:hAnsi="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F75D06" w14:textId="278294A2" w:rsidR="007E7686" w:rsidRPr="007E7686" w:rsidRDefault="007E7686" w:rsidP="007E7686">
            <w:pPr>
              <w:spacing w:after="0" w:line="240" w:lineRule="auto"/>
              <w:ind w:right="11"/>
              <w:jc w:val="center"/>
              <w:rPr>
                <w:rFonts w:ascii="Times New Roman" w:eastAsia="Times New Roman" w:hAnsi="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06B86EDF" w14:textId="77777777" w:rsidR="007E7686" w:rsidRPr="007E7686" w:rsidRDefault="007E7686" w:rsidP="007E7686">
            <w:pPr>
              <w:spacing w:after="0" w:line="240" w:lineRule="auto"/>
              <w:rPr>
                <w:rFonts w:ascii="Times New Roman" w:eastAsia="Times New Roman" w:hAnsi="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239F" w14:textId="77777777" w:rsidR="007E7686" w:rsidRPr="007E7686" w:rsidRDefault="007E7686" w:rsidP="007E7686">
            <w:pPr>
              <w:rPr>
                <w:rFonts w:ascii="Times New Roman" w:eastAsia="Times New Roman" w:hAnsi="Times New Roman"/>
                <w:sz w:val="24"/>
                <w:szCs w:val="24"/>
                <w:lang w:eastAsia="uk-UA"/>
              </w:rPr>
            </w:pPr>
          </w:p>
        </w:tc>
      </w:tr>
      <w:tr w:rsidR="007E7686" w:rsidRPr="007E7686" w14:paraId="6C31C266" w14:textId="77777777" w:rsidTr="00FE501F">
        <w:trPr>
          <w:trHeight w:val="671"/>
        </w:trPr>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4EE979EF" w14:textId="600A229E" w:rsidR="007E7686" w:rsidRPr="007E7686" w:rsidRDefault="007E7686" w:rsidP="007E7686">
            <w:pPr>
              <w:spacing w:after="0" w:line="240" w:lineRule="auto"/>
              <w:rPr>
                <w:rFonts w:ascii="Times New Roman" w:eastAsia="Times New Roman" w:hAnsi="Times New Roman"/>
                <w:color w:val="222222"/>
                <w:sz w:val="24"/>
                <w:szCs w:val="24"/>
                <w:shd w:val="clear" w:color="auto" w:fill="FFFFFF"/>
                <w:lang w:eastAsia="uk-UA"/>
              </w:rPr>
            </w:pPr>
          </w:p>
        </w:tc>
        <w:tc>
          <w:tcPr>
            <w:tcW w:w="2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792FF" w14:textId="1A4EE73F" w:rsidR="007E7686" w:rsidRPr="007E7686" w:rsidRDefault="007E7686" w:rsidP="007E7686">
            <w:pPr>
              <w:spacing w:after="0" w:line="240" w:lineRule="auto"/>
              <w:rPr>
                <w:rFonts w:ascii="Times New Roman" w:eastAsia="Times New Roman" w:hAnsi="Times New Roman"/>
                <w:sz w:val="24"/>
                <w:szCs w:val="24"/>
                <w:lang w:eastAsia="uk-UA"/>
              </w:rPr>
            </w:pPr>
          </w:p>
        </w:tc>
        <w:tc>
          <w:tcPr>
            <w:tcW w:w="13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CF4449" w14:textId="4246343D" w:rsidR="007E7686" w:rsidRPr="007E7686" w:rsidRDefault="007E7686" w:rsidP="007E7686">
            <w:pPr>
              <w:spacing w:after="0" w:line="240" w:lineRule="auto"/>
              <w:ind w:right="11"/>
              <w:jc w:val="center"/>
              <w:rPr>
                <w:rFonts w:ascii="Times New Roman" w:eastAsia="Times New Roman" w:hAnsi="Times New Roman"/>
                <w:sz w:val="24"/>
                <w:szCs w:val="24"/>
                <w:lang w:eastAsia="uk-UA"/>
              </w:rPr>
            </w:pPr>
          </w:p>
        </w:tc>
        <w:tc>
          <w:tcPr>
            <w:tcW w:w="13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7B83E8" w14:textId="28E708B8" w:rsidR="007E7686" w:rsidRPr="007E7686" w:rsidRDefault="007E7686" w:rsidP="007E7686">
            <w:pPr>
              <w:spacing w:after="0" w:line="240" w:lineRule="auto"/>
              <w:ind w:right="11"/>
              <w:jc w:val="center"/>
              <w:rPr>
                <w:rFonts w:ascii="Times New Roman" w:eastAsia="Times New Roman" w:hAnsi="Times New Roman"/>
                <w:sz w:val="24"/>
                <w:szCs w:val="24"/>
                <w:lang w:eastAsia="uk-UA"/>
              </w:rPr>
            </w:pPr>
          </w:p>
        </w:tc>
        <w:tc>
          <w:tcPr>
            <w:tcW w:w="177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14:paraId="54801786" w14:textId="77777777" w:rsidR="007E7686" w:rsidRPr="007E7686" w:rsidRDefault="007E7686" w:rsidP="007E7686">
            <w:pPr>
              <w:spacing w:after="0" w:line="240" w:lineRule="auto"/>
              <w:rPr>
                <w:rFonts w:ascii="Times New Roman" w:eastAsia="Times New Roman" w:hAnsi="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34B04" w14:textId="77777777" w:rsidR="007E7686" w:rsidRPr="007E7686" w:rsidRDefault="007E7686" w:rsidP="007E7686">
            <w:pPr>
              <w:spacing w:after="0" w:line="240" w:lineRule="auto"/>
              <w:rPr>
                <w:rFonts w:ascii="Times New Roman" w:eastAsia="Times New Roman" w:hAnsi="Times New Roman"/>
                <w:sz w:val="24"/>
                <w:szCs w:val="24"/>
                <w:lang w:eastAsia="uk-UA"/>
              </w:rPr>
            </w:pPr>
          </w:p>
        </w:tc>
      </w:tr>
      <w:tr w:rsidR="007E7686" w:rsidRPr="007E7686" w14:paraId="68BCCF12" w14:textId="77777777" w:rsidTr="007E7686">
        <w:trPr>
          <w:trHeight w:val="440"/>
        </w:trPr>
        <w:tc>
          <w:tcPr>
            <w:tcW w:w="8002"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6AB37" w14:textId="77777777" w:rsidR="007E7686" w:rsidRPr="007E7686" w:rsidRDefault="007E7686" w:rsidP="007E7686">
            <w:pPr>
              <w:spacing w:after="0" w:line="240" w:lineRule="auto"/>
              <w:ind w:left="-2" w:hanging="2"/>
              <w:jc w:val="right"/>
              <w:rPr>
                <w:rFonts w:ascii="Times New Roman" w:eastAsia="Times New Roman" w:hAnsi="Times New Roman"/>
                <w:sz w:val="24"/>
                <w:szCs w:val="24"/>
                <w:lang w:eastAsia="uk-UA"/>
              </w:rPr>
            </w:pPr>
            <w:r w:rsidRPr="007E7686">
              <w:rPr>
                <w:rFonts w:ascii="Times New Roman" w:eastAsia="Times New Roman" w:hAnsi="Times New Roman"/>
                <w:b/>
                <w:bCs/>
                <w:i/>
                <w:iCs/>
                <w:color w:val="000000"/>
                <w:sz w:val="24"/>
                <w:szCs w:val="24"/>
                <w:shd w:val="clear" w:color="auto" w:fill="FFFFFF"/>
                <w:lang w:eastAsia="uk-UA"/>
              </w:rPr>
              <w:t>Усього вартість з/без ПДВ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332B2" w14:textId="77777777" w:rsidR="007E7686" w:rsidRPr="007E7686" w:rsidRDefault="007E7686" w:rsidP="007E7686">
            <w:pPr>
              <w:rPr>
                <w:rFonts w:ascii="Times New Roman" w:eastAsia="Times New Roman" w:hAnsi="Times New Roman"/>
                <w:sz w:val="24"/>
                <w:szCs w:val="24"/>
                <w:lang w:eastAsia="uk-UA"/>
              </w:rPr>
            </w:pPr>
          </w:p>
        </w:tc>
      </w:tr>
    </w:tbl>
    <w:p w14:paraId="2E60E1D9"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55C5026B"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У тому числі ПДВ ______грн.______</w:t>
      </w:r>
      <w:proofErr w:type="spellStart"/>
      <w:r w:rsidRPr="007E7686">
        <w:rPr>
          <w:rFonts w:ascii="Times New Roman" w:eastAsia="Times New Roman" w:hAnsi="Times New Roman"/>
          <w:color w:val="000000"/>
          <w:sz w:val="24"/>
          <w:szCs w:val="24"/>
          <w:shd w:val="clear" w:color="auto" w:fill="FFFFFF"/>
          <w:lang w:eastAsia="uk-UA"/>
        </w:rPr>
        <w:t>коп</w:t>
      </w:r>
      <w:proofErr w:type="spellEnd"/>
      <w:r w:rsidRPr="007E7686">
        <w:rPr>
          <w:rFonts w:ascii="Times New Roman" w:eastAsia="Times New Roman" w:hAnsi="Times New Roman"/>
          <w:color w:val="000000"/>
          <w:sz w:val="24"/>
          <w:szCs w:val="24"/>
          <w:shd w:val="clear" w:color="auto" w:fill="FFFFFF"/>
          <w:lang w:eastAsia="uk-UA"/>
        </w:rPr>
        <w:t xml:space="preserve"> (прописом)</w:t>
      </w:r>
    </w:p>
    <w:p w14:paraId="01FAB2BE"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09A7DDC5" w14:textId="77777777" w:rsidR="007E7686" w:rsidRPr="007E7686" w:rsidRDefault="007E7686" w:rsidP="007E7686">
      <w:pPr>
        <w:spacing w:after="0" w:line="240" w:lineRule="auto"/>
        <w:rPr>
          <w:rFonts w:ascii="Times New Roman" w:eastAsia="Times New Roman" w:hAnsi="Times New Roman"/>
          <w:sz w:val="24"/>
          <w:szCs w:val="24"/>
          <w:lang w:eastAsia="uk-UA"/>
        </w:rPr>
      </w:pPr>
    </w:p>
    <w:tbl>
      <w:tblPr>
        <w:tblW w:w="0" w:type="auto"/>
        <w:tblLook w:val="04A0" w:firstRow="1" w:lastRow="0" w:firstColumn="1" w:lastColumn="0" w:noHBand="0" w:noVBand="1"/>
      </w:tblPr>
      <w:tblGrid>
        <w:gridCol w:w="236"/>
        <w:gridCol w:w="4541"/>
        <w:gridCol w:w="4723"/>
      </w:tblGrid>
      <w:tr w:rsidR="007E7686" w:rsidRPr="007E7686" w14:paraId="4D41B732" w14:textId="77777777" w:rsidTr="007E7686">
        <w:tc>
          <w:tcPr>
            <w:tcW w:w="0" w:type="auto"/>
            <w:tcMar>
              <w:top w:w="0" w:type="dxa"/>
              <w:left w:w="115" w:type="dxa"/>
              <w:bottom w:w="0" w:type="dxa"/>
              <w:right w:w="115" w:type="dxa"/>
            </w:tcMar>
            <w:hideMark/>
          </w:tcPr>
          <w:p w14:paraId="07F391A2" w14:textId="77777777" w:rsidR="007E7686" w:rsidRPr="007E7686" w:rsidRDefault="007E7686" w:rsidP="007E7686">
            <w:pPr>
              <w:rPr>
                <w:rFonts w:ascii="Times New Roman" w:eastAsia="Times New Roman" w:hAnsi="Times New Roman"/>
                <w:sz w:val="24"/>
                <w:szCs w:val="24"/>
                <w:lang w:eastAsia="uk-UA"/>
              </w:rPr>
            </w:pPr>
          </w:p>
        </w:tc>
        <w:tc>
          <w:tcPr>
            <w:tcW w:w="0" w:type="auto"/>
            <w:hideMark/>
          </w:tcPr>
          <w:p w14:paraId="2626ADC4"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УЧАСНИК</w:t>
            </w:r>
          </w:p>
        </w:tc>
        <w:tc>
          <w:tcPr>
            <w:tcW w:w="0" w:type="auto"/>
            <w:hideMark/>
          </w:tcPr>
          <w:p w14:paraId="34E4EC15"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ЗАМОВНИК</w:t>
            </w:r>
          </w:p>
        </w:tc>
      </w:tr>
      <w:tr w:rsidR="007E7686" w:rsidRPr="007E7686" w14:paraId="58C0F219" w14:textId="77777777" w:rsidTr="007E7686">
        <w:trPr>
          <w:trHeight w:val="3214"/>
        </w:trPr>
        <w:tc>
          <w:tcPr>
            <w:tcW w:w="0" w:type="auto"/>
            <w:tcMar>
              <w:top w:w="0" w:type="dxa"/>
              <w:left w:w="115" w:type="dxa"/>
              <w:bottom w:w="0" w:type="dxa"/>
              <w:right w:w="115" w:type="dxa"/>
            </w:tcMar>
            <w:hideMark/>
          </w:tcPr>
          <w:p w14:paraId="6D1DE3A2" w14:textId="77777777" w:rsidR="007E7686" w:rsidRPr="007E7686" w:rsidRDefault="007E7686" w:rsidP="007E7686">
            <w:pPr>
              <w:rPr>
                <w:rFonts w:ascii="Times New Roman" w:eastAsia="Times New Roman" w:hAnsi="Times New Roman"/>
                <w:sz w:val="24"/>
                <w:szCs w:val="24"/>
                <w:lang w:eastAsia="uk-UA"/>
              </w:rPr>
            </w:pPr>
          </w:p>
        </w:tc>
        <w:tc>
          <w:tcPr>
            <w:tcW w:w="0" w:type="auto"/>
          </w:tcPr>
          <w:p w14:paraId="2EB2C253"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__________________________________</w:t>
            </w:r>
          </w:p>
          <w:p w14:paraId="1AD5C964"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169BAFA3"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Адреса: ___________________________</w:t>
            </w:r>
          </w:p>
          <w:p w14:paraId="6DADBD6E"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proofErr w:type="spellStart"/>
            <w:r w:rsidRPr="007E7686">
              <w:rPr>
                <w:rFonts w:ascii="Times New Roman" w:eastAsia="Times New Roman" w:hAnsi="Times New Roman"/>
                <w:color w:val="000000"/>
                <w:sz w:val="24"/>
                <w:szCs w:val="24"/>
                <w:shd w:val="clear" w:color="auto" w:fill="FFFFFF"/>
                <w:lang w:eastAsia="uk-UA"/>
              </w:rPr>
              <w:t>Тел</w:t>
            </w:r>
            <w:proofErr w:type="spellEnd"/>
            <w:r w:rsidRPr="007E7686">
              <w:rPr>
                <w:rFonts w:ascii="Times New Roman" w:eastAsia="Times New Roman" w:hAnsi="Times New Roman"/>
                <w:color w:val="000000"/>
                <w:sz w:val="24"/>
                <w:szCs w:val="24"/>
                <w:shd w:val="clear" w:color="auto" w:fill="FFFFFF"/>
                <w:lang w:eastAsia="uk-UA"/>
              </w:rPr>
              <w:t>.:_______________________________</w:t>
            </w:r>
          </w:p>
          <w:p w14:paraId="3D490E29"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Код ЄДРПОУ:______________________</w:t>
            </w:r>
          </w:p>
          <w:p w14:paraId="36B115A2"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ІПН: ______________________________</w:t>
            </w:r>
          </w:p>
          <w:p w14:paraId="4297C06B"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Рахунок: __________________________</w:t>
            </w:r>
          </w:p>
          <w:p w14:paraId="52BD972C"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МФО: </w:t>
            </w:r>
          </w:p>
          <w:p w14:paraId="4E5D45B4"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6B47F89C"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Від Учасника</w:t>
            </w:r>
          </w:p>
        </w:tc>
        <w:tc>
          <w:tcPr>
            <w:tcW w:w="0" w:type="auto"/>
          </w:tcPr>
          <w:p w14:paraId="431959EE"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Виконавчий комітет</w:t>
            </w:r>
          </w:p>
          <w:p w14:paraId="3E9BD09C"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Криворізької міської ради</w:t>
            </w:r>
          </w:p>
          <w:p w14:paraId="7A9EBFA5"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 xml:space="preserve">50101, м. Кривий Ріг, </w:t>
            </w:r>
            <w:proofErr w:type="spellStart"/>
            <w:r w:rsidRPr="007E7686">
              <w:rPr>
                <w:rFonts w:ascii="Times New Roman" w:eastAsia="Times New Roman" w:hAnsi="Times New Roman"/>
                <w:color w:val="000000"/>
                <w:sz w:val="24"/>
                <w:szCs w:val="24"/>
                <w:shd w:val="clear" w:color="auto" w:fill="FFFFFF"/>
                <w:lang w:eastAsia="uk-UA"/>
              </w:rPr>
              <w:t>пл</w:t>
            </w:r>
            <w:proofErr w:type="spellEnd"/>
            <w:r w:rsidRPr="007E7686">
              <w:rPr>
                <w:rFonts w:ascii="Times New Roman" w:eastAsia="Times New Roman" w:hAnsi="Times New Roman"/>
                <w:color w:val="000000"/>
                <w:sz w:val="24"/>
                <w:szCs w:val="24"/>
                <w:shd w:val="clear" w:color="auto" w:fill="FFFFFF"/>
                <w:lang w:eastAsia="uk-UA"/>
              </w:rPr>
              <w:t>. Молодіжна, 1</w:t>
            </w:r>
          </w:p>
          <w:p w14:paraId="372B0804"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UA_______________________________</w:t>
            </w:r>
          </w:p>
          <w:p w14:paraId="08DF4AA9"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код ЄДРПОУ 04052169</w:t>
            </w:r>
          </w:p>
          <w:p w14:paraId="793FFAA0"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proofErr w:type="spellStart"/>
            <w:r w:rsidRPr="007E7686">
              <w:rPr>
                <w:rFonts w:ascii="Times New Roman" w:eastAsia="Times New Roman" w:hAnsi="Times New Roman"/>
                <w:color w:val="000000"/>
                <w:sz w:val="24"/>
                <w:szCs w:val="24"/>
                <w:shd w:val="clear" w:color="auto" w:fill="FFFFFF"/>
                <w:lang w:eastAsia="uk-UA"/>
              </w:rPr>
              <w:t>Держказначейська</w:t>
            </w:r>
            <w:proofErr w:type="spellEnd"/>
            <w:r w:rsidRPr="007E7686">
              <w:rPr>
                <w:rFonts w:ascii="Times New Roman" w:eastAsia="Times New Roman" w:hAnsi="Times New Roman"/>
                <w:color w:val="000000"/>
                <w:sz w:val="24"/>
                <w:szCs w:val="24"/>
                <w:shd w:val="clear" w:color="auto" w:fill="FFFFFF"/>
                <w:lang w:eastAsia="uk-UA"/>
              </w:rPr>
              <w:t xml:space="preserve"> служба України м. Київ</w:t>
            </w:r>
          </w:p>
          <w:p w14:paraId="267EC609"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МФО 820172</w:t>
            </w:r>
          </w:p>
          <w:p w14:paraId="68800F20" w14:textId="77777777" w:rsidR="007E7686" w:rsidRPr="007E7686" w:rsidRDefault="007E7686" w:rsidP="007E7686">
            <w:pPr>
              <w:spacing w:after="0" w:line="240" w:lineRule="auto"/>
              <w:rPr>
                <w:rFonts w:ascii="Times New Roman" w:eastAsia="Times New Roman" w:hAnsi="Times New Roman"/>
                <w:sz w:val="24"/>
                <w:szCs w:val="24"/>
                <w:lang w:eastAsia="uk-UA"/>
              </w:rPr>
            </w:pPr>
          </w:p>
          <w:p w14:paraId="13D11FE3"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Від Замовника</w:t>
            </w:r>
          </w:p>
        </w:tc>
      </w:tr>
      <w:tr w:rsidR="007E7686" w:rsidRPr="007E7686" w14:paraId="1B57BEC9" w14:textId="77777777" w:rsidTr="007E7686">
        <w:trPr>
          <w:trHeight w:val="243"/>
        </w:trPr>
        <w:tc>
          <w:tcPr>
            <w:tcW w:w="0" w:type="auto"/>
            <w:tcMar>
              <w:top w:w="0" w:type="dxa"/>
              <w:left w:w="115" w:type="dxa"/>
              <w:bottom w:w="0" w:type="dxa"/>
              <w:right w:w="115" w:type="dxa"/>
            </w:tcMar>
            <w:hideMark/>
          </w:tcPr>
          <w:p w14:paraId="7D14907B" w14:textId="77777777" w:rsidR="007E7686" w:rsidRPr="007E7686" w:rsidRDefault="007E7686" w:rsidP="007E7686">
            <w:pPr>
              <w:rPr>
                <w:rFonts w:ascii="Times New Roman" w:eastAsia="Times New Roman" w:hAnsi="Times New Roman"/>
                <w:sz w:val="24"/>
                <w:szCs w:val="24"/>
                <w:lang w:eastAsia="uk-UA"/>
              </w:rPr>
            </w:pPr>
          </w:p>
        </w:tc>
        <w:tc>
          <w:tcPr>
            <w:tcW w:w="0" w:type="auto"/>
            <w:hideMark/>
          </w:tcPr>
          <w:p w14:paraId="18F7B200"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__________________________________</w:t>
            </w:r>
          </w:p>
        </w:tc>
        <w:tc>
          <w:tcPr>
            <w:tcW w:w="0" w:type="auto"/>
            <w:hideMark/>
          </w:tcPr>
          <w:p w14:paraId="71747274" w14:textId="77777777" w:rsidR="007E7686" w:rsidRPr="007E7686" w:rsidRDefault="007E7686" w:rsidP="007E7686">
            <w:pPr>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b/>
                <w:bCs/>
                <w:color w:val="000000"/>
                <w:sz w:val="24"/>
                <w:szCs w:val="24"/>
                <w:shd w:val="clear" w:color="auto" w:fill="FFFFFF"/>
                <w:lang w:eastAsia="uk-UA"/>
              </w:rPr>
              <w:t>___________________ </w:t>
            </w:r>
          </w:p>
        </w:tc>
      </w:tr>
      <w:tr w:rsidR="007E7686" w:rsidRPr="007E7686" w14:paraId="1419E529" w14:textId="77777777" w:rsidTr="007E7686">
        <w:trPr>
          <w:trHeight w:val="243"/>
        </w:trPr>
        <w:tc>
          <w:tcPr>
            <w:tcW w:w="0" w:type="auto"/>
            <w:tcMar>
              <w:top w:w="0" w:type="dxa"/>
              <w:left w:w="115" w:type="dxa"/>
              <w:bottom w:w="0" w:type="dxa"/>
              <w:right w:w="115" w:type="dxa"/>
            </w:tcMar>
            <w:hideMark/>
          </w:tcPr>
          <w:p w14:paraId="103ED534" w14:textId="77777777" w:rsidR="007E7686" w:rsidRPr="007E7686" w:rsidRDefault="007E7686" w:rsidP="007E7686">
            <w:pPr>
              <w:rPr>
                <w:rFonts w:ascii="Times New Roman" w:eastAsia="Times New Roman" w:hAnsi="Times New Roman"/>
                <w:sz w:val="24"/>
                <w:szCs w:val="24"/>
                <w:lang w:eastAsia="uk-UA"/>
              </w:rPr>
            </w:pPr>
          </w:p>
        </w:tc>
        <w:tc>
          <w:tcPr>
            <w:tcW w:w="0" w:type="auto"/>
            <w:hideMark/>
          </w:tcPr>
          <w:p w14:paraId="5585D77F" w14:textId="77777777" w:rsidR="007E7686" w:rsidRPr="007E7686" w:rsidRDefault="007E7686" w:rsidP="007E7686">
            <w:pPr>
              <w:shd w:val="clear" w:color="auto" w:fill="FFFFFF"/>
              <w:spacing w:after="0" w:line="240" w:lineRule="auto"/>
              <w:ind w:left="-2" w:hanging="2"/>
              <w:rPr>
                <w:rFonts w:ascii="Times New Roman" w:eastAsia="Times New Roman" w:hAnsi="Times New Roman"/>
                <w:sz w:val="24"/>
                <w:szCs w:val="24"/>
                <w:lang w:eastAsia="uk-UA"/>
              </w:rPr>
            </w:pPr>
            <w:r w:rsidRPr="007E7686">
              <w:rPr>
                <w:rFonts w:ascii="Times New Roman" w:eastAsia="Times New Roman" w:hAnsi="Times New Roman"/>
                <w:color w:val="000000"/>
                <w:sz w:val="24"/>
                <w:szCs w:val="24"/>
                <w:shd w:val="clear" w:color="auto" w:fill="FFFFFF"/>
                <w:lang w:eastAsia="uk-UA"/>
              </w:rPr>
              <w:t> </w:t>
            </w:r>
          </w:p>
        </w:tc>
        <w:tc>
          <w:tcPr>
            <w:tcW w:w="0" w:type="auto"/>
            <w:hideMark/>
          </w:tcPr>
          <w:p w14:paraId="0AA91867" w14:textId="77777777" w:rsidR="007E7686" w:rsidRPr="007E7686" w:rsidRDefault="007E7686" w:rsidP="007E7686">
            <w:pPr>
              <w:rPr>
                <w:rFonts w:ascii="Times New Roman" w:eastAsia="Times New Roman" w:hAnsi="Times New Roman"/>
                <w:sz w:val="24"/>
                <w:szCs w:val="24"/>
                <w:lang w:eastAsia="uk-UA"/>
              </w:rPr>
            </w:pPr>
          </w:p>
        </w:tc>
      </w:tr>
    </w:tbl>
    <w:p w14:paraId="40792325" w14:textId="77777777" w:rsidR="007E7686" w:rsidRPr="007E7686" w:rsidRDefault="007E7686" w:rsidP="007E7686">
      <w:pPr>
        <w:spacing w:after="0" w:line="240" w:lineRule="auto"/>
        <w:rPr>
          <w:rFonts w:ascii="Times New Roman" w:hAnsi="Times New Roman"/>
          <w:sz w:val="24"/>
          <w:szCs w:val="24"/>
        </w:rPr>
      </w:pPr>
    </w:p>
    <w:p w14:paraId="2A509E7A" w14:textId="77777777" w:rsidR="00EE763B" w:rsidRPr="00FE501F" w:rsidRDefault="00EE763B" w:rsidP="00EE763B">
      <w:pPr>
        <w:rPr>
          <w:rFonts w:ascii="Times New Roman" w:eastAsia="Times New Roman" w:hAnsi="Times New Roman"/>
          <w:sz w:val="24"/>
          <w:szCs w:val="24"/>
          <w:lang w:eastAsia="uk-UA"/>
        </w:rPr>
      </w:pPr>
    </w:p>
    <w:p w14:paraId="5216AE9C" w14:textId="77777777" w:rsidR="006B50DD" w:rsidRPr="00FE501F" w:rsidRDefault="006B50DD" w:rsidP="006B50DD">
      <w:pPr>
        <w:spacing w:after="0" w:line="240" w:lineRule="auto"/>
        <w:ind w:left="-284"/>
        <w:jc w:val="right"/>
        <w:rPr>
          <w:rFonts w:ascii="Times New Roman" w:eastAsia="Times New Roman" w:hAnsi="Times New Roman"/>
          <w:b/>
          <w:sz w:val="26"/>
          <w:szCs w:val="26"/>
          <w:lang w:eastAsia="ru-RU"/>
        </w:rPr>
      </w:pPr>
    </w:p>
    <w:p w14:paraId="4B357049" w14:textId="77777777" w:rsidR="006B50DD" w:rsidRPr="00FE501F" w:rsidRDefault="006B50DD" w:rsidP="006B50DD">
      <w:pPr>
        <w:spacing w:after="0" w:line="240" w:lineRule="auto"/>
        <w:ind w:left="142"/>
        <w:jc w:val="both"/>
        <w:rPr>
          <w:rFonts w:ascii="Times New Roman" w:eastAsia="Times New Roman" w:hAnsi="Times New Roman"/>
          <w:b/>
          <w:sz w:val="26"/>
          <w:szCs w:val="26"/>
          <w:lang w:eastAsia="ru-RU"/>
        </w:rPr>
      </w:pPr>
      <w:r w:rsidRPr="00FE501F">
        <w:rPr>
          <w:rFonts w:ascii="Times New Roman" w:eastAsia="Times New Roman" w:hAnsi="Times New Roman"/>
          <w:b/>
          <w:sz w:val="26"/>
          <w:szCs w:val="26"/>
          <w:lang w:eastAsia="ru-RU"/>
        </w:rPr>
        <w:t xml:space="preserve">ПРИМІТКА: Замовник залишає за собою право уточнювати окремі пункти </w:t>
      </w:r>
      <w:proofErr w:type="spellStart"/>
      <w:r w:rsidRPr="00FE501F">
        <w:rPr>
          <w:rFonts w:ascii="Times New Roman" w:eastAsia="Times New Roman" w:hAnsi="Times New Roman"/>
          <w:b/>
          <w:sz w:val="26"/>
          <w:szCs w:val="26"/>
          <w:lang w:eastAsia="ru-RU"/>
        </w:rPr>
        <w:t>проєкту</w:t>
      </w:r>
      <w:proofErr w:type="spellEnd"/>
      <w:r w:rsidRPr="00FE501F">
        <w:rPr>
          <w:rFonts w:ascii="Times New Roman" w:eastAsia="Times New Roman" w:hAnsi="Times New Roman"/>
          <w:b/>
          <w:sz w:val="26"/>
          <w:szCs w:val="26"/>
          <w:lang w:eastAsia="ru-RU"/>
        </w:rPr>
        <w:t xml:space="preserve"> Договору п</w:t>
      </w:r>
      <w:bookmarkStart w:id="2" w:name="_GoBack"/>
      <w:bookmarkEnd w:id="2"/>
      <w:r w:rsidRPr="00FE501F">
        <w:rPr>
          <w:rFonts w:ascii="Times New Roman" w:eastAsia="Times New Roman" w:hAnsi="Times New Roman"/>
          <w:b/>
          <w:sz w:val="26"/>
          <w:szCs w:val="26"/>
          <w:lang w:eastAsia="ru-RU"/>
        </w:rPr>
        <w:t>ід час його укладання відповідно до діючого законодавства України.</w:t>
      </w:r>
    </w:p>
    <w:p w14:paraId="1C274249" w14:textId="46B1614D" w:rsidR="0028221D" w:rsidRPr="00FE501F" w:rsidRDefault="0028221D">
      <w:pPr>
        <w:rPr>
          <w:rFonts w:ascii="Times New Roman" w:eastAsia="Times New Roman" w:hAnsi="Times New Roman"/>
          <w:b/>
          <w:bCs/>
          <w:sz w:val="24"/>
          <w:szCs w:val="24"/>
          <w:lang w:eastAsia="ru-RU"/>
        </w:rPr>
      </w:pPr>
    </w:p>
    <w:sectPr w:rsidR="0028221D" w:rsidRPr="00FE501F" w:rsidSect="00A4299C">
      <w:pgSz w:w="11906" w:h="16838"/>
      <w:pgMar w:top="850" w:right="850"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1251 Pragmatica">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decimal"/>
      <w:lvlText w:val="%1."/>
      <w:lvlJc w:val="left"/>
      <w:pPr>
        <w:tabs>
          <w:tab w:val="num" w:pos="0"/>
        </w:tabs>
        <w:ind w:left="927" w:hanging="360"/>
      </w:pPr>
    </w:lvl>
    <w:lvl w:ilvl="1">
      <w:start w:val="1"/>
      <w:numFmt w:val="decimal"/>
      <w:lvlText w:val="%1.%2."/>
      <w:lvlJc w:val="left"/>
      <w:pPr>
        <w:tabs>
          <w:tab w:val="num" w:pos="0"/>
        </w:tabs>
        <w:ind w:left="1647" w:hanging="720"/>
      </w:pPr>
    </w:lvl>
    <w:lvl w:ilvl="2">
      <w:start w:val="1"/>
      <w:numFmt w:val="decimal"/>
      <w:lvlText w:val="%1.%2.%3."/>
      <w:lvlJc w:val="left"/>
      <w:pPr>
        <w:tabs>
          <w:tab w:val="num" w:pos="0"/>
        </w:tabs>
        <w:ind w:left="2007" w:hanging="720"/>
      </w:pPr>
    </w:lvl>
    <w:lvl w:ilvl="3">
      <w:start w:val="1"/>
      <w:numFmt w:val="decimal"/>
      <w:lvlText w:val="%1.%2.%3.%4."/>
      <w:lvlJc w:val="left"/>
      <w:pPr>
        <w:tabs>
          <w:tab w:val="num" w:pos="0"/>
        </w:tabs>
        <w:ind w:left="2727" w:hanging="108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807" w:hanging="1440"/>
      </w:pPr>
    </w:lvl>
    <w:lvl w:ilvl="6">
      <w:start w:val="1"/>
      <w:numFmt w:val="decimal"/>
      <w:lvlText w:val="%1.%2.%3.%4.%5.%6.%7."/>
      <w:lvlJc w:val="left"/>
      <w:pPr>
        <w:tabs>
          <w:tab w:val="num" w:pos="0"/>
        </w:tabs>
        <w:ind w:left="4167" w:hanging="1440"/>
      </w:pPr>
    </w:lvl>
    <w:lvl w:ilvl="7">
      <w:start w:val="1"/>
      <w:numFmt w:val="decimal"/>
      <w:lvlText w:val="%1.%2.%3.%4.%5.%6.%7.%8."/>
      <w:lvlJc w:val="left"/>
      <w:pPr>
        <w:tabs>
          <w:tab w:val="num" w:pos="0"/>
        </w:tabs>
        <w:ind w:left="4887" w:hanging="1800"/>
      </w:pPr>
    </w:lvl>
    <w:lvl w:ilvl="8">
      <w:start w:val="1"/>
      <w:numFmt w:val="decimal"/>
      <w:lvlText w:val="%1.%2.%3.%4.%5.%6.%7.%8.%9."/>
      <w:lvlJc w:val="left"/>
      <w:pPr>
        <w:tabs>
          <w:tab w:val="num" w:pos="0"/>
        </w:tabs>
        <w:ind w:left="5247" w:hanging="1800"/>
      </w:pPr>
    </w:lvl>
  </w:abstractNum>
  <w:abstractNum w:abstractNumId="1" w15:restartNumberingAfterBreak="0">
    <w:nsid w:val="064F22AB"/>
    <w:multiLevelType w:val="hybridMultilevel"/>
    <w:tmpl w:val="4602378E"/>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1437618"/>
    <w:multiLevelType w:val="multilevel"/>
    <w:tmpl w:val="75441BC0"/>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3" w15:restartNumberingAfterBreak="0">
    <w:nsid w:val="179C644F"/>
    <w:multiLevelType w:val="multilevel"/>
    <w:tmpl w:val="CFE2C8AE"/>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4" w15:restartNumberingAfterBreak="0">
    <w:nsid w:val="180D6956"/>
    <w:multiLevelType w:val="multilevel"/>
    <w:tmpl w:val="BC12B1F4"/>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86346DB"/>
    <w:multiLevelType w:val="multilevel"/>
    <w:tmpl w:val="EE9435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D782EDA"/>
    <w:multiLevelType w:val="multilevel"/>
    <w:tmpl w:val="3264A05E"/>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FBE0588"/>
    <w:multiLevelType w:val="multilevel"/>
    <w:tmpl w:val="E8325B2A"/>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8" w15:restartNumberingAfterBreak="0">
    <w:nsid w:val="287C63A7"/>
    <w:multiLevelType w:val="multilevel"/>
    <w:tmpl w:val="AD8C4170"/>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9" w15:restartNumberingAfterBreak="0">
    <w:nsid w:val="29B240D0"/>
    <w:multiLevelType w:val="multilevel"/>
    <w:tmpl w:val="7FC424E0"/>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0"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289340C"/>
    <w:multiLevelType w:val="multilevel"/>
    <w:tmpl w:val="F9BC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6A53A8"/>
    <w:multiLevelType w:val="multilevel"/>
    <w:tmpl w:val="57E6AB54"/>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3" w15:restartNumberingAfterBreak="0">
    <w:nsid w:val="451C7EA1"/>
    <w:multiLevelType w:val="hybridMultilevel"/>
    <w:tmpl w:val="4FB8D4AC"/>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14" w15:restartNumberingAfterBreak="0">
    <w:nsid w:val="4C5474A9"/>
    <w:multiLevelType w:val="multilevel"/>
    <w:tmpl w:val="8A8EE7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522F2242"/>
    <w:multiLevelType w:val="multilevel"/>
    <w:tmpl w:val="CFD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4017CF"/>
    <w:multiLevelType w:val="multilevel"/>
    <w:tmpl w:val="40101EF6"/>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7" w15:restartNumberingAfterBreak="0">
    <w:nsid w:val="552064EB"/>
    <w:multiLevelType w:val="multilevel"/>
    <w:tmpl w:val="C48A8146"/>
    <w:lvl w:ilvl="0">
      <w:start w:val="1"/>
      <w:numFmt w:val="decimal"/>
      <w:lvlText w:val="%1."/>
      <w:lvlJc w:val="left"/>
      <w:pPr>
        <w:tabs>
          <w:tab w:val="num" w:pos="644"/>
        </w:tabs>
        <w:ind w:left="644"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8" w15:restartNumberingAfterBreak="0">
    <w:nsid w:val="5A181036"/>
    <w:multiLevelType w:val="multilevel"/>
    <w:tmpl w:val="1B00302A"/>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15:restartNumberingAfterBreak="0">
    <w:nsid w:val="5BB6124B"/>
    <w:multiLevelType w:val="multilevel"/>
    <w:tmpl w:val="0A9695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6D7C0ACE"/>
    <w:multiLevelType w:val="multilevel"/>
    <w:tmpl w:val="68EEEEBC"/>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21"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86072E"/>
    <w:multiLevelType w:val="multilevel"/>
    <w:tmpl w:val="3244DD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7A96323D"/>
    <w:multiLevelType w:val="multilevel"/>
    <w:tmpl w:val="156876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7C2314FA"/>
    <w:multiLevelType w:val="multilevel"/>
    <w:tmpl w:val="F8F09B66"/>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25" w15:restartNumberingAfterBreak="0">
    <w:nsid w:val="7D492257"/>
    <w:multiLevelType w:val="multilevel"/>
    <w:tmpl w:val="2E4C6E4E"/>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26" w15:restartNumberingAfterBreak="0">
    <w:nsid w:val="7EB41DC3"/>
    <w:multiLevelType w:val="multilevel"/>
    <w:tmpl w:val="F46A123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num w:numId="1">
    <w:abstractNumId w:val="21"/>
  </w:num>
  <w:num w:numId="2">
    <w:abstractNumId w:val="1"/>
  </w:num>
  <w:num w:numId="3">
    <w:abstractNumId w:val="10"/>
  </w:num>
  <w:num w:numId="4">
    <w:abstractNumId w:val="14"/>
  </w:num>
  <w:num w:numId="5">
    <w:abstractNumId w:val="2"/>
  </w:num>
  <w:num w:numId="6">
    <w:abstractNumId w:val="22"/>
  </w:num>
  <w:num w:numId="7">
    <w:abstractNumId w:val="23"/>
  </w:num>
  <w:num w:numId="8">
    <w:abstractNumId w:val="25"/>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9"/>
  </w:num>
  <w:num w:numId="13">
    <w:abstractNumId w:val="3"/>
  </w:num>
  <w:num w:numId="14">
    <w:abstractNumId w:val="5"/>
  </w:num>
  <w:num w:numId="15">
    <w:abstractNumId w:val="7"/>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5"/>
  </w:num>
  <w:num w:numId="27">
    <w:abstractNumId w:val="24"/>
  </w:num>
  <w:num w:numId="28">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BE3"/>
    <w:rsid w:val="0000090B"/>
    <w:rsid w:val="00002819"/>
    <w:rsid w:val="00006175"/>
    <w:rsid w:val="00006A28"/>
    <w:rsid w:val="000222FD"/>
    <w:rsid w:val="00026E1C"/>
    <w:rsid w:val="0003283B"/>
    <w:rsid w:val="0004002E"/>
    <w:rsid w:val="00043F7F"/>
    <w:rsid w:val="0004549F"/>
    <w:rsid w:val="00050F91"/>
    <w:rsid w:val="0005506E"/>
    <w:rsid w:val="00056020"/>
    <w:rsid w:val="000638A8"/>
    <w:rsid w:val="00064B40"/>
    <w:rsid w:val="0007280C"/>
    <w:rsid w:val="00083135"/>
    <w:rsid w:val="00087BC7"/>
    <w:rsid w:val="00091635"/>
    <w:rsid w:val="00093086"/>
    <w:rsid w:val="000A5197"/>
    <w:rsid w:val="000B10A9"/>
    <w:rsid w:val="000B56D9"/>
    <w:rsid w:val="000C127E"/>
    <w:rsid w:val="000C6B22"/>
    <w:rsid w:val="000D01A3"/>
    <w:rsid w:val="000E1E01"/>
    <w:rsid w:val="000F4AD1"/>
    <w:rsid w:val="0010174A"/>
    <w:rsid w:val="00102694"/>
    <w:rsid w:val="00107FA6"/>
    <w:rsid w:val="00116313"/>
    <w:rsid w:val="00122B85"/>
    <w:rsid w:val="0012444F"/>
    <w:rsid w:val="00131A2D"/>
    <w:rsid w:val="001329E1"/>
    <w:rsid w:val="00141B29"/>
    <w:rsid w:val="001437F6"/>
    <w:rsid w:val="00144B1C"/>
    <w:rsid w:val="0015046B"/>
    <w:rsid w:val="001516EC"/>
    <w:rsid w:val="0015226F"/>
    <w:rsid w:val="00153694"/>
    <w:rsid w:val="00161226"/>
    <w:rsid w:val="00172963"/>
    <w:rsid w:val="00176991"/>
    <w:rsid w:val="00192FA9"/>
    <w:rsid w:val="00194835"/>
    <w:rsid w:val="00196D64"/>
    <w:rsid w:val="00197587"/>
    <w:rsid w:val="001A499D"/>
    <w:rsid w:val="001B0853"/>
    <w:rsid w:val="001B1FE2"/>
    <w:rsid w:val="001B28D7"/>
    <w:rsid w:val="001C3193"/>
    <w:rsid w:val="001D1806"/>
    <w:rsid w:val="001F574C"/>
    <w:rsid w:val="001F731B"/>
    <w:rsid w:val="002065F6"/>
    <w:rsid w:val="00210480"/>
    <w:rsid w:val="002144D2"/>
    <w:rsid w:val="00223A80"/>
    <w:rsid w:val="00226A43"/>
    <w:rsid w:val="00235F3A"/>
    <w:rsid w:val="002374A4"/>
    <w:rsid w:val="0024188B"/>
    <w:rsid w:val="002471A2"/>
    <w:rsid w:val="00250229"/>
    <w:rsid w:val="0025291D"/>
    <w:rsid w:val="00252EB4"/>
    <w:rsid w:val="00255657"/>
    <w:rsid w:val="00262827"/>
    <w:rsid w:val="002672B8"/>
    <w:rsid w:val="00272214"/>
    <w:rsid w:val="0028221D"/>
    <w:rsid w:val="0028455B"/>
    <w:rsid w:val="00292146"/>
    <w:rsid w:val="002A757D"/>
    <w:rsid w:val="002B5032"/>
    <w:rsid w:val="002C129D"/>
    <w:rsid w:val="002D2C17"/>
    <w:rsid w:val="002D5B8F"/>
    <w:rsid w:val="002D7372"/>
    <w:rsid w:val="002E0441"/>
    <w:rsid w:val="002F0625"/>
    <w:rsid w:val="002F5DB1"/>
    <w:rsid w:val="00303105"/>
    <w:rsid w:val="00306D4E"/>
    <w:rsid w:val="00310AF6"/>
    <w:rsid w:val="00311513"/>
    <w:rsid w:val="00314075"/>
    <w:rsid w:val="00320EC9"/>
    <w:rsid w:val="0032595A"/>
    <w:rsid w:val="0032775D"/>
    <w:rsid w:val="00333388"/>
    <w:rsid w:val="00356D86"/>
    <w:rsid w:val="0036110D"/>
    <w:rsid w:val="003652C9"/>
    <w:rsid w:val="003716F5"/>
    <w:rsid w:val="003767EB"/>
    <w:rsid w:val="0037709B"/>
    <w:rsid w:val="003770D5"/>
    <w:rsid w:val="00377C64"/>
    <w:rsid w:val="003813D5"/>
    <w:rsid w:val="00381B0A"/>
    <w:rsid w:val="00383D0F"/>
    <w:rsid w:val="00384007"/>
    <w:rsid w:val="003A3690"/>
    <w:rsid w:val="003A6578"/>
    <w:rsid w:val="003B75A8"/>
    <w:rsid w:val="003C188F"/>
    <w:rsid w:val="003C3680"/>
    <w:rsid w:val="003D14B3"/>
    <w:rsid w:val="003D2238"/>
    <w:rsid w:val="003D7391"/>
    <w:rsid w:val="003E1A8E"/>
    <w:rsid w:val="003E6EA1"/>
    <w:rsid w:val="003F0F67"/>
    <w:rsid w:val="003F27AB"/>
    <w:rsid w:val="003F3EC8"/>
    <w:rsid w:val="0040195B"/>
    <w:rsid w:val="00421EAD"/>
    <w:rsid w:val="00424BA8"/>
    <w:rsid w:val="0042589C"/>
    <w:rsid w:val="00430917"/>
    <w:rsid w:val="00454483"/>
    <w:rsid w:val="00463931"/>
    <w:rsid w:val="00465790"/>
    <w:rsid w:val="00477B97"/>
    <w:rsid w:val="00481C60"/>
    <w:rsid w:val="004838C8"/>
    <w:rsid w:val="00485B80"/>
    <w:rsid w:val="00494B14"/>
    <w:rsid w:val="004A007F"/>
    <w:rsid w:val="004A31C9"/>
    <w:rsid w:val="004A4447"/>
    <w:rsid w:val="004B044A"/>
    <w:rsid w:val="004B0B3B"/>
    <w:rsid w:val="004B16A4"/>
    <w:rsid w:val="004B1D97"/>
    <w:rsid w:val="004C4F06"/>
    <w:rsid w:val="004C7F3F"/>
    <w:rsid w:val="004D1D7C"/>
    <w:rsid w:val="004D361A"/>
    <w:rsid w:val="004D436B"/>
    <w:rsid w:val="004D65E5"/>
    <w:rsid w:val="004D7939"/>
    <w:rsid w:val="004E54CD"/>
    <w:rsid w:val="004E5978"/>
    <w:rsid w:val="004F3BA5"/>
    <w:rsid w:val="004F4045"/>
    <w:rsid w:val="00501021"/>
    <w:rsid w:val="005050BE"/>
    <w:rsid w:val="00524BB8"/>
    <w:rsid w:val="005278EB"/>
    <w:rsid w:val="005402C0"/>
    <w:rsid w:val="00540511"/>
    <w:rsid w:val="00540589"/>
    <w:rsid w:val="00557C87"/>
    <w:rsid w:val="0056254F"/>
    <w:rsid w:val="00564D2D"/>
    <w:rsid w:val="00584E1B"/>
    <w:rsid w:val="00596287"/>
    <w:rsid w:val="00597BDF"/>
    <w:rsid w:val="005A0A46"/>
    <w:rsid w:val="005A69FC"/>
    <w:rsid w:val="005B1F5A"/>
    <w:rsid w:val="005B27E1"/>
    <w:rsid w:val="005B7BC7"/>
    <w:rsid w:val="005C41A7"/>
    <w:rsid w:val="005C6D14"/>
    <w:rsid w:val="005D6C7D"/>
    <w:rsid w:val="005F27BC"/>
    <w:rsid w:val="005F35CF"/>
    <w:rsid w:val="005F7EC5"/>
    <w:rsid w:val="00602C12"/>
    <w:rsid w:val="0060559D"/>
    <w:rsid w:val="00610A28"/>
    <w:rsid w:val="00612EA9"/>
    <w:rsid w:val="006367D8"/>
    <w:rsid w:val="006407C8"/>
    <w:rsid w:val="00640D41"/>
    <w:rsid w:val="00641C82"/>
    <w:rsid w:val="0064336F"/>
    <w:rsid w:val="0064338C"/>
    <w:rsid w:val="00654CA6"/>
    <w:rsid w:val="00655BFA"/>
    <w:rsid w:val="00655D45"/>
    <w:rsid w:val="00657CD2"/>
    <w:rsid w:val="00662B0F"/>
    <w:rsid w:val="006635B5"/>
    <w:rsid w:val="00664455"/>
    <w:rsid w:val="006678BE"/>
    <w:rsid w:val="006716CC"/>
    <w:rsid w:val="00681479"/>
    <w:rsid w:val="00691EA4"/>
    <w:rsid w:val="0069617C"/>
    <w:rsid w:val="006A5EE4"/>
    <w:rsid w:val="006B024B"/>
    <w:rsid w:val="006B0F2C"/>
    <w:rsid w:val="006B1C57"/>
    <w:rsid w:val="006B50DD"/>
    <w:rsid w:val="006B77FB"/>
    <w:rsid w:val="006C1595"/>
    <w:rsid w:val="006C1F2B"/>
    <w:rsid w:val="006C2F3D"/>
    <w:rsid w:val="006D04BD"/>
    <w:rsid w:val="006D6680"/>
    <w:rsid w:val="006D68EF"/>
    <w:rsid w:val="006F1105"/>
    <w:rsid w:val="006F1DD8"/>
    <w:rsid w:val="007015A1"/>
    <w:rsid w:val="0070176B"/>
    <w:rsid w:val="00705ADA"/>
    <w:rsid w:val="00715F14"/>
    <w:rsid w:val="0071694B"/>
    <w:rsid w:val="00717725"/>
    <w:rsid w:val="0072082A"/>
    <w:rsid w:val="00721142"/>
    <w:rsid w:val="007366EA"/>
    <w:rsid w:val="00743B98"/>
    <w:rsid w:val="00745F4B"/>
    <w:rsid w:val="007504D6"/>
    <w:rsid w:val="007613B1"/>
    <w:rsid w:val="0076520D"/>
    <w:rsid w:val="0076672A"/>
    <w:rsid w:val="007707FD"/>
    <w:rsid w:val="0077495C"/>
    <w:rsid w:val="007771A2"/>
    <w:rsid w:val="00780439"/>
    <w:rsid w:val="00780F0D"/>
    <w:rsid w:val="00786293"/>
    <w:rsid w:val="007A417E"/>
    <w:rsid w:val="007A646A"/>
    <w:rsid w:val="007B1626"/>
    <w:rsid w:val="007B2EA4"/>
    <w:rsid w:val="007B3575"/>
    <w:rsid w:val="007C6A2F"/>
    <w:rsid w:val="007D21CF"/>
    <w:rsid w:val="007D594B"/>
    <w:rsid w:val="007E0941"/>
    <w:rsid w:val="007E2DD5"/>
    <w:rsid w:val="007E6B6F"/>
    <w:rsid w:val="007E7686"/>
    <w:rsid w:val="007F1B05"/>
    <w:rsid w:val="007F2E11"/>
    <w:rsid w:val="007F321C"/>
    <w:rsid w:val="007F6F87"/>
    <w:rsid w:val="0080389E"/>
    <w:rsid w:val="0081081E"/>
    <w:rsid w:val="0082176C"/>
    <w:rsid w:val="008257F7"/>
    <w:rsid w:val="0083330B"/>
    <w:rsid w:val="00837927"/>
    <w:rsid w:val="00846B8D"/>
    <w:rsid w:val="0084740D"/>
    <w:rsid w:val="008550BC"/>
    <w:rsid w:val="00855216"/>
    <w:rsid w:val="008557AB"/>
    <w:rsid w:val="008606DB"/>
    <w:rsid w:val="00863D1F"/>
    <w:rsid w:val="00865736"/>
    <w:rsid w:val="008708FB"/>
    <w:rsid w:val="00884FE9"/>
    <w:rsid w:val="008A7759"/>
    <w:rsid w:val="008C2680"/>
    <w:rsid w:val="008C4701"/>
    <w:rsid w:val="008C5322"/>
    <w:rsid w:val="008C57D4"/>
    <w:rsid w:val="008D34DE"/>
    <w:rsid w:val="008D5F11"/>
    <w:rsid w:val="008E42E4"/>
    <w:rsid w:val="008E6AA4"/>
    <w:rsid w:val="008E7F4C"/>
    <w:rsid w:val="0091216F"/>
    <w:rsid w:val="0091510D"/>
    <w:rsid w:val="009200F6"/>
    <w:rsid w:val="00935BBF"/>
    <w:rsid w:val="009433B0"/>
    <w:rsid w:val="009527BA"/>
    <w:rsid w:val="00952859"/>
    <w:rsid w:val="00953F5E"/>
    <w:rsid w:val="00975E5A"/>
    <w:rsid w:val="00984AB4"/>
    <w:rsid w:val="009850D4"/>
    <w:rsid w:val="009923C4"/>
    <w:rsid w:val="00992F01"/>
    <w:rsid w:val="00994C12"/>
    <w:rsid w:val="009A15C4"/>
    <w:rsid w:val="009A4E4E"/>
    <w:rsid w:val="009A550F"/>
    <w:rsid w:val="009C193C"/>
    <w:rsid w:val="009C2563"/>
    <w:rsid w:val="009C2B30"/>
    <w:rsid w:val="009D551C"/>
    <w:rsid w:val="009D7BBE"/>
    <w:rsid w:val="009E2DE8"/>
    <w:rsid w:val="009E3874"/>
    <w:rsid w:val="009F307A"/>
    <w:rsid w:val="009F3C54"/>
    <w:rsid w:val="009F5CF2"/>
    <w:rsid w:val="00A02FC8"/>
    <w:rsid w:val="00A04934"/>
    <w:rsid w:val="00A101B0"/>
    <w:rsid w:val="00A112EE"/>
    <w:rsid w:val="00A21BEF"/>
    <w:rsid w:val="00A247F0"/>
    <w:rsid w:val="00A25816"/>
    <w:rsid w:val="00A26495"/>
    <w:rsid w:val="00A33CC1"/>
    <w:rsid w:val="00A3532F"/>
    <w:rsid w:val="00A4299C"/>
    <w:rsid w:val="00A42A3A"/>
    <w:rsid w:val="00A4606D"/>
    <w:rsid w:val="00A4705C"/>
    <w:rsid w:val="00A60644"/>
    <w:rsid w:val="00A62C11"/>
    <w:rsid w:val="00A66823"/>
    <w:rsid w:val="00A72452"/>
    <w:rsid w:val="00A758EB"/>
    <w:rsid w:val="00A90F7F"/>
    <w:rsid w:val="00AA7115"/>
    <w:rsid w:val="00AB14F8"/>
    <w:rsid w:val="00AC138C"/>
    <w:rsid w:val="00AD082D"/>
    <w:rsid w:val="00AE6673"/>
    <w:rsid w:val="00AF59B2"/>
    <w:rsid w:val="00B05D8E"/>
    <w:rsid w:val="00B13205"/>
    <w:rsid w:val="00B17BB4"/>
    <w:rsid w:val="00B2752A"/>
    <w:rsid w:val="00B278B7"/>
    <w:rsid w:val="00B31D8D"/>
    <w:rsid w:val="00B33704"/>
    <w:rsid w:val="00B443B7"/>
    <w:rsid w:val="00B46907"/>
    <w:rsid w:val="00B55532"/>
    <w:rsid w:val="00B56B36"/>
    <w:rsid w:val="00B61052"/>
    <w:rsid w:val="00B62C2D"/>
    <w:rsid w:val="00B64693"/>
    <w:rsid w:val="00B71602"/>
    <w:rsid w:val="00B81ACC"/>
    <w:rsid w:val="00B82FC0"/>
    <w:rsid w:val="00B90099"/>
    <w:rsid w:val="00B93E17"/>
    <w:rsid w:val="00B943D5"/>
    <w:rsid w:val="00B96A9B"/>
    <w:rsid w:val="00BC1C0A"/>
    <w:rsid w:val="00BC21D1"/>
    <w:rsid w:val="00BC38FB"/>
    <w:rsid w:val="00BC7426"/>
    <w:rsid w:val="00BD31F9"/>
    <w:rsid w:val="00BD48E5"/>
    <w:rsid w:val="00BD7BA8"/>
    <w:rsid w:val="00BE77BD"/>
    <w:rsid w:val="00C02875"/>
    <w:rsid w:val="00C0370A"/>
    <w:rsid w:val="00C0625D"/>
    <w:rsid w:val="00C06BD5"/>
    <w:rsid w:val="00C25EEA"/>
    <w:rsid w:val="00C302C0"/>
    <w:rsid w:val="00C34D4F"/>
    <w:rsid w:val="00C350DC"/>
    <w:rsid w:val="00C47457"/>
    <w:rsid w:val="00C55B38"/>
    <w:rsid w:val="00C570BD"/>
    <w:rsid w:val="00C64E15"/>
    <w:rsid w:val="00C704D6"/>
    <w:rsid w:val="00C742FC"/>
    <w:rsid w:val="00C80CB6"/>
    <w:rsid w:val="00C8255A"/>
    <w:rsid w:val="00C84B4F"/>
    <w:rsid w:val="00C8618E"/>
    <w:rsid w:val="00C87D5C"/>
    <w:rsid w:val="00CB274F"/>
    <w:rsid w:val="00CB4C3E"/>
    <w:rsid w:val="00CC29B2"/>
    <w:rsid w:val="00CC3137"/>
    <w:rsid w:val="00CC5D5B"/>
    <w:rsid w:val="00CD12B0"/>
    <w:rsid w:val="00CD3CED"/>
    <w:rsid w:val="00CD4484"/>
    <w:rsid w:val="00CD4E1F"/>
    <w:rsid w:val="00CD6246"/>
    <w:rsid w:val="00CE0BE3"/>
    <w:rsid w:val="00CE3AA9"/>
    <w:rsid w:val="00CE5E95"/>
    <w:rsid w:val="00CE72B5"/>
    <w:rsid w:val="00CF059E"/>
    <w:rsid w:val="00CF0D48"/>
    <w:rsid w:val="00CF266C"/>
    <w:rsid w:val="00CF308B"/>
    <w:rsid w:val="00CF779E"/>
    <w:rsid w:val="00D1151D"/>
    <w:rsid w:val="00D13A63"/>
    <w:rsid w:val="00D162F0"/>
    <w:rsid w:val="00D25196"/>
    <w:rsid w:val="00D259BE"/>
    <w:rsid w:val="00D36F60"/>
    <w:rsid w:val="00D37E44"/>
    <w:rsid w:val="00D421AC"/>
    <w:rsid w:val="00D45FA0"/>
    <w:rsid w:val="00D50306"/>
    <w:rsid w:val="00D5796C"/>
    <w:rsid w:val="00D62AA7"/>
    <w:rsid w:val="00D71926"/>
    <w:rsid w:val="00D72AA6"/>
    <w:rsid w:val="00D72F57"/>
    <w:rsid w:val="00D74551"/>
    <w:rsid w:val="00D77E45"/>
    <w:rsid w:val="00D811A0"/>
    <w:rsid w:val="00D834A1"/>
    <w:rsid w:val="00D872CA"/>
    <w:rsid w:val="00DA04B2"/>
    <w:rsid w:val="00DA28B7"/>
    <w:rsid w:val="00DB17E3"/>
    <w:rsid w:val="00DC3FDF"/>
    <w:rsid w:val="00DD10BE"/>
    <w:rsid w:val="00DD126E"/>
    <w:rsid w:val="00DD3338"/>
    <w:rsid w:val="00DD5509"/>
    <w:rsid w:val="00DD7FD0"/>
    <w:rsid w:val="00DE3A7F"/>
    <w:rsid w:val="00E01714"/>
    <w:rsid w:val="00E060AC"/>
    <w:rsid w:val="00E10C72"/>
    <w:rsid w:val="00E13E9D"/>
    <w:rsid w:val="00E145A6"/>
    <w:rsid w:val="00E20F0C"/>
    <w:rsid w:val="00E22CDF"/>
    <w:rsid w:val="00E26983"/>
    <w:rsid w:val="00E3034F"/>
    <w:rsid w:val="00E312F1"/>
    <w:rsid w:val="00E37082"/>
    <w:rsid w:val="00E431CB"/>
    <w:rsid w:val="00E4629D"/>
    <w:rsid w:val="00E4636E"/>
    <w:rsid w:val="00E50BEB"/>
    <w:rsid w:val="00E5194A"/>
    <w:rsid w:val="00E532FA"/>
    <w:rsid w:val="00E56BE6"/>
    <w:rsid w:val="00E57226"/>
    <w:rsid w:val="00E673E6"/>
    <w:rsid w:val="00E7043D"/>
    <w:rsid w:val="00EB471D"/>
    <w:rsid w:val="00EC0011"/>
    <w:rsid w:val="00EC5C12"/>
    <w:rsid w:val="00ED4E30"/>
    <w:rsid w:val="00EE3697"/>
    <w:rsid w:val="00EE6EE6"/>
    <w:rsid w:val="00EE763B"/>
    <w:rsid w:val="00EE7F70"/>
    <w:rsid w:val="00EF33A1"/>
    <w:rsid w:val="00EF3CF9"/>
    <w:rsid w:val="00EF5797"/>
    <w:rsid w:val="00F1224C"/>
    <w:rsid w:val="00F22DE3"/>
    <w:rsid w:val="00F3730D"/>
    <w:rsid w:val="00F40CC1"/>
    <w:rsid w:val="00F4313E"/>
    <w:rsid w:val="00F4521E"/>
    <w:rsid w:val="00F539AF"/>
    <w:rsid w:val="00F73D75"/>
    <w:rsid w:val="00F8326F"/>
    <w:rsid w:val="00F96309"/>
    <w:rsid w:val="00F9761D"/>
    <w:rsid w:val="00F97C62"/>
    <w:rsid w:val="00FA24F7"/>
    <w:rsid w:val="00FB1078"/>
    <w:rsid w:val="00FB3C3D"/>
    <w:rsid w:val="00FC50E2"/>
    <w:rsid w:val="00FC6AAE"/>
    <w:rsid w:val="00FD3C40"/>
    <w:rsid w:val="00FE4E52"/>
    <w:rsid w:val="00FE501F"/>
    <w:rsid w:val="00FF5B1A"/>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AFE"/>
  <w15:docId w15:val="{C3F9D5FD-6F45-474A-B13F-8F11439B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4934"/>
    <w:pPr>
      <w:spacing w:line="256" w:lineRule="auto"/>
    </w:pPr>
    <w:rPr>
      <w:rFonts w:ascii="Calibri" w:eastAsia="Calibri" w:hAnsi="Calibri" w:cs="Times New Roman"/>
      <w:lang w:val="uk-UA"/>
    </w:rPr>
  </w:style>
  <w:style w:type="paragraph" w:styleId="1">
    <w:name w:val="heading 1"/>
    <w:basedOn w:val="a"/>
    <w:next w:val="a"/>
    <w:link w:val="10"/>
    <w:uiPriority w:val="9"/>
    <w:qFormat/>
    <w:rsid w:val="005B27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qFormat/>
    <w:rsid w:val="00B33704"/>
    <w:pPr>
      <w:keepNext/>
      <w:spacing w:after="0" w:line="360" w:lineRule="auto"/>
      <w:outlineLvl w:val="2"/>
    </w:pPr>
    <w:rPr>
      <w:rFonts w:ascii="Arial" w:eastAsia="Times New Roman" w:hAnsi="Arial"/>
      <w:b/>
      <w:szCs w:val="20"/>
      <w:lang w:eastAsia="ru-RU"/>
    </w:rPr>
  </w:style>
  <w:style w:type="paragraph" w:styleId="4">
    <w:name w:val="heading 4"/>
    <w:basedOn w:val="a"/>
    <w:next w:val="a"/>
    <w:link w:val="40"/>
    <w:qFormat/>
    <w:rsid w:val="00B33704"/>
    <w:pPr>
      <w:keepNext/>
      <w:spacing w:after="0" w:line="360" w:lineRule="auto"/>
      <w:jc w:val="both"/>
      <w:outlineLvl w:val="3"/>
    </w:pPr>
    <w:rPr>
      <w:rFonts w:ascii="Arial" w:eastAsia="Times New Roman" w:hAnsi="Arial"/>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line="240" w:lineRule="auto"/>
      <w:ind w:left="283"/>
    </w:pPr>
    <w:rPr>
      <w:rFonts w:ascii="Times New Roman" w:eastAsia="Times New Roman" w:hAnsi="Times New Roman"/>
      <w:sz w:val="24"/>
      <w:szCs w:val="24"/>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pPr>
      <w:spacing w:after="200" w:line="240" w:lineRule="auto"/>
    </w:pPr>
    <w:rPr>
      <w:rFonts w:eastAsia="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b/>
      <w:bCs/>
      <w:sz w:val="21"/>
      <w:szCs w:val="21"/>
      <w:lang w:eastAsia="ar-SA"/>
    </w:rPr>
  </w:style>
  <w:style w:type="paragraph" w:customStyle="1" w:styleId="2">
    <w:name w:val="Список2"/>
    <w:basedOn w:val="a"/>
    <w:rsid w:val="006367D8"/>
    <w:pPr>
      <w:tabs>
        <w:tab w:val="left" w:pos="432"/>
        <w:tab w:val="left" w:pos="720"/>
      </w:tabs>
      <w:spacing w:after="0" w:line="240" w:lineRule="auto"/>
      <w:jc w:val="both"/>
    </w:pPr>
    <w:rPr>
      <w:rFonts w:ascii="Times New Roman" w:eastAsia="Times New Roman" w:hAnsi="Times New Roman"/>
      <w:sz w:val="24"/>
      <w:szCs w:val="24"/>
      <w:lang w:eastAsia="ru-RU"/>
    </w:rPr>
  </w:style>
  <w:style w:type="paragraph" w:styleId="20">
    <w:name w:val="Body Text Indent 2"/>
    <w:basedOn w:val="a"/>
    <w:link w:val="21"/>
    <w:uiPriority w:val="99"/>
    <w:semiHidden/>
    <w:unhideWhenUsed/>
    <w:rsid w:val="00691EA4"/>
    <w:pPr>
      <w:spacing w:after="120" w:line="480" w:lineRule="auto"/>
      <w:ind w:left="283"/>
    </w:pPr>
  </w:style>
  <w:style w:type="character" w:customStyle="1" w:styleId="21">
    <w:name w:val="Основной текст с отступом 2 Знак"/>
    <w:basedOn w:val="a0"/>
    <w:link w:val="20"/>
    <w:uiPriority w:val="99"/>
    <w:semiHidden/>
    <w:rsid w:val="00691EA4"/>
  </w:style>
  <w:style w:type="paragraph" w:styleId="ad">
    <w:name w:val="Normal (Web)"/>
    <w:basedOn w:val="a"/>
    <w:uiPriority w:val="99"/>
    <w:semiHidden/>
    <w:unhideWhenUsed/>
    <w:rsid w:val="009A55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character" w:customStyle="1" w:styleId="whitespacenormal">
    <w:name w:val="whitespacenormal"/>
    <w:rsid w:val="00A247F0"/>
  </w:style>
  <w:style w:type="paragraph" w:styleId="ae">
    <w:name w:val="Body Text"/>
    <w:basedOn w:val="a"/>
    <w:link w:val="af"/>
    <w:uiPriority w:val="99"/>
    <w:semiHidden/>
    <w:unhideWhenUsed/>
    <w:rsid w:val="008C4701"/>
    <w:pPr>
      <w:spacing w:after="120"/>
    </w:pPr>
  </w:style>
  <w:style w:type="character" w:customStyle="1" w:styleId="af">
    <w:name w:val="Основной текст Знак"/>
    <w:basedOn w:val="a0"/>
    <w:link w:val="ae"/>
    <w:uiPriority w:val="99"/>
    <w:semiHidden/>
    <w:rsid w:val="008C4701"/>
  </w:style>
  <w:style w:type="paragraph" w:styleId="22">
    <w:name w:val="Body Text 2"/>
    <w:basedOn w:val="a"/>
    <w:link w:val="23"/>
    <w:uiPriority w:val="99"/>
    <w:semiHidden/>
    <w:unhideWhenUsed/>
    <w:rsid w:val="008C4701"/>
    <w:pPr>
      <w:spacing w:after="120" w:line="480" w:lineRule="auto"/>
    </w:pPr>
  </w:style>
  <w:style w:type="character" w:customStyle="1" w:styleId="23">
    <w:name w:val="Основной текст 2 Знак"/>
    <w:basedOn w:val="a0"/>
    <w:link w:val="22"/>
    <w:uiPriority w:val="99"/>
    <w:semiHidden/>
    <w:rsid w:val="008C4701"/>
  </w:style>
  <w:style w:type="character" w:customStyle="1" w:styleId="30">
    <w:name w:val="Заголовок 3 Знак"/>
    <w:basedOn w:val="a0"/>
    <w:link w:val="3"/>
    <w:rsid w:val="00B33704"/>
    <w:rPr>
      <w:rFonts w:ascii="Arial" w:eastAsia="Times New Roman" w:hAnsi="Arial" w:cs="Times New Roman"/>
      <w:b/>
      <w:szCs w:val="20"/>
      <w:lang w:eastAsia="ru-RU"/>
    </w:rPr>
  </w:style>
  <w:style w:type="character" w:customStyle="1" w:styleId="40">
    <w:name w:val="Заголовок 4 Знак"/>
    <w:basedOn w:val="a0"/>
    <w:link w:val="4"/>
    <w:rsid w:val="00B33704"/>
    <w:rPr>
      <w:rFonts w:ascii="Arial" w:eastAsia="Times New Roman" w:hAnsi="Arial" w:cs="Times New Roman"/>
      <w:b/>
      <w:sz w:val="20"/>
      <w:szCs w:val="20"/>
      <w:lang w:val="uk-UA" w:eastAsia="ru-RU"/>
    </w:rPr>
  </w:style>
  <w:style w:type="numbering" w:customStyle="1" w:styleId="11">
    <w:name w:val="Нет списка1"/>
    <w:next w:val="a2"/>
    <w:uiPriority w:val="99"/>
    <w:semiHidden/>
    <w:unhideWhenUsed/>
    <w:rsid w:val="00B33704"/>
  </w:style>
  <w:style w:type="paragraph" w:styleId="af0">
    <w:name w:val="footer"/>
    <w:basedOn w:val="a"/>
    <w:link w:val="af1"/>
    <w:uiPriority w:val="99"/>
    <w:unhideWhenUsed/>
    <w:rsid w:val="00B33704"/>
    <w:pPr>
      <w:tabs>
        <w:tab w:val="center" w:pos="4819"/>
        <w:tab w:val="right" w:pos="9639"/>
      </w:tabs>
      <w:spacing w:after="0" w:line="240" w:lineRule="auto"/>
    </w:pPr>
    <w:rPr>
      <w:rFonts w:ascii="1251 Pragmatica" w:eastAsia="Times New Roman" w:hAnsi="1251 Pragmatica"/>
      <w:sz w:val="20"/>
      <w:szCs w:val="20"/>
      <w:lang w:val="en-GB" w:eastAsia="ru-RU"/>
    </w:rPr>
  </w:style>
  <w:style w:type="character" w:customStyle="1" w:styleId="af1">
    <w:name w:val="Нижний колонтитул Знак"/>
    <w:basedOn w:val="a0"/>
    <w:link w:val="af0"/>
    <w:uiPriority w:val="99"/>
    <w:rsid w:val="00B33704"/>
    <w:rPr>
      <w:rFonts w:ascii="1251 Pragmatica" w:eastAsia="Times New Roman" w:hAnsi="1251 Pragmatica" w:cs="Times New Roman"/>
      <w:sz w:val="20"/>
      <w:szCs w:val="20"/>
      <w:lang w:val="en-GB" w:eastAsia="ru-RU"/>
    </w:rPr>
  </w:style>
  <w:style w:type="paragraph" w:styleId="af2">
    <w:name w:val="header"/>
    <w:basedOn w:val="a"/>
    <w:link w:val="af3"/>
    <w:uiPriority w:val="99"/>
    <w:semiHidden/>
    <w:unhideWhenUsed/>
    <w:rsid w:val="00B33704"/>
    <w:pPr>
      <w:tabs>
        <w:tab w:val="center" w:pos="4819"/>
        <w:tab w:val="right" w:pos="9639"/>
      </w:tabs>
      <w:spacing w:after="0" w:line="240" w:lineRule="auto"/>
    </w:pPr>
    <w:rPr>
      <w:rFonts w:ascii="1251 Pragmatica" w:eastAsia="Times New Roman" w:hAnsi="1251 Pragmatica"/>
      <w:sz w:val="20"/>
      <w:szCs w:val="20"/>
      <w:lang w:val="en-GB" w:eastAsia="ru-RU"/>
    </w:rPr>
  </w:style>
  <w:style w:type="character" w:customStyle="1" w:styleId="af3">
    <w:name w:val="Верхний колонтитул Знак"/>
    <w:basedOn w:val="a0"/>
    <w:link w:val="af2"/>
    <w:uiPriority w:val="99"/>
    <w:semiHidden/>
    <w:rsid w:val="00B33704"/>
    <w:rPr>
      <w:rFonts w:ascii="1251 Pragmatica" w:eastAsia="Times New Roman" w:hAnsi="1251 Pragmatica" w:cs="Times New Roman"/>
      <w:sz w:val="20"/>
      <w:szCs w:val="20"/>
      <w:lang w:val="en-GB" w:eastAsia="ru-RU"/>
    </w:rPr>
  </w:style>
  <w:style w:type="character" w:customStyle="1" w:styleId="32">
    <w:name w:val="Заголовок №3 + Не полужирный"/>
    <w:basedOn w:val="a0"/>
    <w:rsid w:val="00B33704"/>
    <w:rPr>
      <w:rFonts w:ascii="Times New Roman" w:eastAsia="Times New Roman" w:hAnsi="Times New Roman" w:cs="Times New Roman"/>
      <w:b/>
      <w:bCs/>
      <w:i w:val="0"/>
      <w:iCs w:val="0"/>
      <w:smallCaps w:val="0"/>
      <w:strike w:val="0"/>
      <w:color w:val="000000"/>
      <w:spacing w:val="0"/>
      <w:w w:val="100"/>
      <w:position w:val="0"/>
      <w:sz w:val="23"/>
      <w:szCs w:val="23"/>
      <w:u w:val="none"/>
      <w:lang w:val="uk-UA"/>
    </w:rPr>
  </w:style>
  <w:style w:type="character" w:customStyle="1" w:styleId="10">
    <w:name w:val="Заголовок 1 Знак"/>
    <w:basedOn w:val="a0"/>
    <w:link w:val="1"/>
    <w:uiPriority w:val="9"/>
    <w:rsid w:val="005B27E1"/>
    <w:rPr>
      <w:rFonts w:asciiTheme="majorHAnsi" w:eastAsiaTheme="majorEastAsia" w:hAnsiTheme="majorHAnsi" w:cstheme="majorBidi"/>
      <w:color w:val="2F5496" w:themeColor="accent1" w:themeShade="BF"/>
      <w:sz w:val="32"/>
      <w:szCs w:val="32"/>
    </w:rPr>
  </w:style>
  <w:style w:type="paragraph" w:styleId="33">
    <w:name w:val="Body Text Indent 3"/>
    <w:basedOn w:val="a"/>
    <w:link w:val="34"/>
    <w:uiPriority w:val="99"/>
    <w:semiHidden/>
    <w:unhideWhenUsed/>
    <w:rsid w:val="00B61052"/>
    <w:pPr>
      <w:spacing w:after="120"/>
      <w:ind w:left="283"/>
    </w:pPr>
    <w:rPr>
      <w:sz w:val="16"/>
      <w:szCs w:val="16"/>
    </w:rPr>
  </w:style>
  <w:style w:type="character" w:customStyle="1" w:styleId="34">
    <w:name w:val="Основной текст с отступом 3 Знак"/>
    <w:basedOn w:val="a0"/>
    <w:link w:val="33"/>
    <w:uiPriority w:val="99"/>
    <w:semiHidden/>
    <w:rsid w:val="00B61052"/>
    <w:rPr>
      <w:sz w:val="16"/>
      <w:szCs w:val="16"/>
    </w:rPr>
  </w:style>
  <w:style w:type="table" w:customStyle="1" w:styleId="12">
    <w:name w:val="Сетка таблицы1"/>
    <w:basedOn w:val="a1"/>
    <w:next w:val="a3"/>
    <w:uiPriority w:val="39"/>
    <w:rsid w:val="00A04934"/>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3"/>
    <w:uiPriority w:val="59"/>
    <w:rsid w:val="00D72AA6"/>
    <w:pPr>
      <w:spacing w:after="0" w:line="240" w:lineRule="auto"/>
    </w:pPr>
    <w:rPr>
      <w:rFonts w:ascii="Calibri" w:eastAsia="Calibri" w:hAnsi="Calibri" w:cs="Times New Roman"/>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111946433">
      <w:bodyDiv w:val="1"/>
      <w:marLeft w:val="0"/>
      <w:marRight w:val="0"/>
      <w:marTop w:val="0"/>
      <w:marBottom w:val="0"/>
      <w:divBdr>
        <w:top w:val="none" w:sz="0" w:space="0" w:color="auto"/>
        <w:left w:val="none" w:sz="0" w:space="0" w:color="auto"/>
        <w:bottom w:val="none" w:sz="0" w:space="0" w:color="auto"/>
        <w:right w:val="none" w:sz="0" w:space="0" w:color="auto"/>
      </w:divBdr>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392194773">
      <w:bodyDiv w:val="1"/>
      <w:marLeft w:val="0"/>
      <w:marRight w:val="0"/>
      <w:marTop w:val="0"/>
      <w:marBottom w:val="0"/>
      <w:divBdr>
        <w:top w:val="none" w:sz="0" w:space="0" w:color="auto"/>
        <w:left w:val="none" w:sz="0" w:space="0" w:color="auto"/>
        <w:bottom w:val="none" w:sz="0" w:space="0" w:color="auto"/>
        <w:right w:val="none" w:sz="0" w:space="0" w:color="auto"/>
      </w:divBdr>
    </w:div>
    <w:div w:id="432438434">
      <w:bodyDiv w:val="1"/>
      <w:marLeft w:val="0"/>
      <w:marRight w:val="0"/>
      <w:marTop w:val="0"/>
      <w:marBottom w:val="0"/>
      <w:divBdr>
        <w:top w:val="none" w:sz="0" w:space="0" w:color="auto"/>
        <w:left w:val="none" w:sz="0" w:space="0" w:color="auto"/>
        <w:bottom w:val="none" w:sz="0" w:space="0" w:color="auto"/>
        <w:right w:val="none" w:sz="0" w:space="0" w:color="auto"/>
      </w:divBdr>
    </w:div>
    <w:div w:id="467628407">
      <w:bodyDiv w:val="1"/>
      <w:marLeft w:val="0"/>
      <w:marRight w:val="0"/>
      <w:marTop w:val="0"/>
      <w:marBottom w:val="0"/>
      <w:divBdr>
        <w:top w:val="none" w:sz="0" w:space="0" w:color="auto"/>
        <w:left w:val="none" w:sz="0" w:space="0" w:color="auto"/>
        <w:bottom w:val="none" w:sz="0" w:space="0" w:color="auto"/>
        <w:right w:val="none" w:sz="0" w:space="0" w:color="auto"/>
      </w:divBdr>
    </w:div>
    <w:div w:id="541869333">
      <w:bodyDiv w:val="1"/>
      <w:marLeft w:val="0"/>
      <w:marRight w:val="0"/>
      <w:marTop w:val="0"/>
      <w:marBottom w:val="0"/>
      <w:divBdr>
        <w:top w:val="none" w:sz="0" w:space="0" w:color="auto"/>
        <w:left w:val="none" w:sz="0" w:space="0" w:color="auto"/>
        <w:bottom w:val="none" w:sz="0" w:space="0" w:color="auto"/>
        <w:right w:val="none" w:sz="0" w:space="0" w:color="auto"/>
      </w:divBdr>
    </w:div>
    <w:div w:id="576405370">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662052199">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 w:id="1291399334">
          <w:marLeft w:val="-30"/>
          <w:marRight w:val="0"/>
          <w:marTop w:val="0"/>
          <w:marBottom w:val="0"/>
          <w:divBdr>
            <w:top w:val="none" w:sz="0" w:space="0" w:color="auto"/>
            <w:left w:val="none" w:sz="0" w:space="0" w:color="auto"/>
            <w:bottom w:val="none" w:sz="0" w:space="0" w:color="auto"/>
            <w:right w:val="none" w:sz="0" w:space="0" w:color="auto"/>
          </w:divBdr>
        </w:div>
      </w:divsChild>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041783320">
      <w:bodyDiv w:val="1"/>
      <w:marLeft w:val="0"/>
      <w:marRight w:val="0"/>
      <w:marTop w:val="0"/>
      <w:marBottom w:val="0"/>
      <w:divBdr>
        <w:top w:val="none" w:sz="0" w:space="0" w:color="auto"/>
        <w:left w:val="none" w:sz="0" w:space="0" w:color="auto"/>
        <w:bottom w:val="none" w:sz="0" w:space="0" w:color="auto"/>
        <w:right w:val="none" w:sz="0" w:space="0" w:color="auto"/>
      </w:divBdr>
    </w:div>
    <w:div w:id="1084231394">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14751539">
          <w:marLeft w:val="-15"/>
          <w:marRight w:val="0"/>
          <w:marTop w:val="0"/>
          <w:marBottom w:val="0"/>
          <w:divBdr>
            <w:top w:val="none" w:sz="0" w:space="0" w:color="auto"/>
            <w:left w:val="none" w:sz="0" w:space="0" w:color="auto"/>
            <w:bottom w:val="none" w:sz="0" w:space="0" w:color="auto"/>
            <w:right w:val="none" w:sz="0" w:space="0" w:color="auto"/>
          </w:divBdr>
        </w:div>
        <w:div w:id="1662270671">
          <w:marLeft w:val="-216"/>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154949691">
      <w:bodyDiv w:val="1"/>
      <w:marLeft w:val="0"/>
      <w:marRight w:val="0"/>
      <w:marTop w:val="0"/>
      <w:marBottom w:val="0"/>
      <w:divBdr>
        <w:top w:val="none" w:sz="0" w:space="0" w:color="auto"/>
        <w:left w:val="none" w:sz="0" w:space="0" w:color="auto"/>
        <w:bottom w:val="none" w:sz="0" w:space="0" w:color="auto"/>
        <w:right w:val="none" w:sz="0" w:space="0" w:color="auto"/>
      </w:divBdr>
    </w:div>
    <w:div w:id="1188518649">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285162374">
      <w:bodyDiv w:val="1"/>
      <w:marLeft w:val="0"/>
      <w:marRight w:val="0"/>
      <w:marTop w:val="0"/>
      <w:marBottom w:val="0"/>
      <w:divBdr>
        <w:top w:val="none" w:sz="0" w:space="0" w:color="auto"/>
        <w:left w:val="none" w:sz="0" w:space="0" w:color="auto"/>
        <w:bottom w:val="none" w:sz="0" w:space="0" w:color="auto"/>
        <w:right w:val="none" w:sz="0" w:space="0" w:color="auto"/>
      </w:divBdr>
    </w:div>
    <w:div w:id="1307395257">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456867035">
      <w:bodyDiv w:val="1"/>
      <w:marLeft w:val="0"/>
      <w:marRight w:val="0"/>
      <w:marTop w:val="0"/>
      <w:marBottom w:val="0"/>
      <w:divBdr>
        <w:top w:val="none" w:sz="0" w:space="0" w:color="auto"/>
        <w:left w:val="none" w:sz="0" w:space="0" w:color="auto"/>
        <w:bottom w:val="none" w:sz="0" w:space="0" w:color="auto"/>
        <w:right w:val="none" w:sz="0" w:space="0" w:color="auto"/>
      </w:divBdr>
    </w:div>
    <w:div w:id="1511991466">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588808453">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4006982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 w:id="1978990945">
      <w:bodyDiv w:val="1"/>
      <w:marLeft w:val="0"/>
      <w:marRight w:val="0"/>
      <w:marTop w:val="0"/>
      <w:marBottom w:val="0"/>
      <w:divBdr>
        <w:top w:val="none" w:sz="0" w:space="0" w:color="auto"/>
        <w:left w:val="none" w:sz="0" w:space="0" w:color="auto"/>
        <w:bottom w:val="none" w:sz="0" w:space="0" w:color="auto"/>
        <w:right w:val="none" w:sz="0" w:space="0" w:color="auto"/>
      </w:divBdr>
    </w:div>
    <w:div w:id="212292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zakon4.rada.gov.ua/laws/show/2289-17"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certification-centr.com.ua/9001_details"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06EBB-2ACC-441C-B468-CD192286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4293</TotalTime>
  <Pages>32</Pages>
  <Words>11207</Words>
  <Characters>63883</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userua12</dc:creator>
  <cp:keywords/>
  <dc:description/>
  <cp:lastModifiedBy>e_info_428</cp:lastModifiedBy>
  <cp:revision>58</cp:revision>
  <cp:lastPrinted>2023-11-13T09:51:00Z</cp:lastPrinted>
  <dcterms:created xsi:type="dcterms:W3CDTF">2022-10-25T06:07:00Z</dcterms:created>
  <dcterms:modified xsi:type="dcterms:W3CDTF">2023-11-13T09:57:00Z</dcterms:modified>
</cp:coreProperties>
</file>