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5F" w:rsidRDefault="00746F5F" w:rsidP="00746F5F">
      <w:pPr>
        <w:spacing w:before="240" w:after="0" w:line="240" w:lineRule="auto"/>
        <w:rPr>
          <w:rFonts w:ascii="Times New Roman" w:eastAsia="Times New Roman" w:hAnsi="Times New Roman" w:cs="Times New Roman"/>
          <w:b/>
          <w:i/>
          <w:color w:val="4A86E8"/>
          <w:sz w:val="24"/>
          <w:szCs w:val="24"/>
          <w:highlight w:val="white"/>
        </w:rPr>
      </w:pPr>
    </w:p>
    <w:p w:rsidR="004F6121" w:rsidRDefault="004F6121" w:rsidP="00746F5F">
      <w:pPr>
        <w:spacing w:before="240" w:after="0" w:line="240" w:lineRule="auto"/>
        <w:rPr>
          <w:rFonts w:ascii="Times New Roman" w:eastAsia="Times New Roman" w:hAnsi="Times New Roman" w:cs="Times New Roman"/>
          <w:b/>
          <w:i/>
          <w:color w:val="4A86E8"/>
          <w:sz w:val="24"/>
          <w:szCs w:val="24"/>
          <w:highlight w:val="white"/>
        </w:rPr>
      </w:pPr>
    </w:p>
    <w:p w:rsidR="004F6121" w:rsidRDefault="004F6121" w:rsidP="00746F5F">
      <w:pPr>
        <w:spacing w:before="240" w:after="0" w:line="240" w:lineRule="auto"/>
        <w:rPr>
          <w:rFonts w:ascii="Times New Roman" w:eastAsia="Times New Roman" w:hAnsi="Times New Roman" w:cs="Times New Roman"/>
          <w:b/>
          <w:i/>
          <w:color w:val="4A86E8"/>
          <w:sz w:val="24"/>
          <w:szCs w:val="24"/>
          <w:highlight w:val="white"/>
        </w:rPr>
      </w:pPr>
    </w:p>
    <w:p w:rsidR="004F6121" w:rsidRDefault="004F6121" w:rsidP="00746F5F">
      <w:pPr>
        <w:spacing w:before="240" w:after="0" w:line="240" w:lineRule="auto"/>
        <w:rPr>
          <w:rFonts w:ascii="Times New Roman" w:eastAsia="Times New Roman" w:hAnsi="Times New Roman" w:cs="Times New Roman"/>
          <w:b/>
          <w:i/>
          <w:color w:val="4A86E8"/>
          <w:sz w:val="24"/>
          <w:szCs w:val="24"/>
          <w:highlight w:val="white"/>
        </w:rPr>
      </w:pPr>
    </w:p>
    <w:p w:rsidR="004F6121" w:rsidRDefault="004F6121" w:rsidP="00746F5F">
      <w:pPr>
        <w:spacing w:before="240" w:after="0" w:line="240" w:lineRule="auto"/>
        <w:rPr>
          <w:rFonts w:ascii="Times New Roman" w:eastAsia="Times New Roman" w:hAnsi="Times New Roman" w:cs="Times New Roman"/>
          <w:b/>
          <w:i/>
          <w:color w:val="4A86E8"/>
          <w:sz w:val="24"/>
          <w:szCs w:val="24"/>
          <w:highlight w:val="white"/>
        </w:rPr>
      </w:pPr>
    </w:p>
    <w:p w:rsidR="004F6121" w:rsidRDefault="004F6121" w:rsidP="00746F5F">
      <w:pPr>
        <w:spacing w:before="240" w:after="0" w:line="240" w:lineRule="auto"/>
        <w:rPr>
          <w:rFonts w:ascii="Times New Roman" w:eastAsia="Times New Roman" w:hAnsi="Times New Roman" w:cs="Times New Roman"/>
          <w:b/>
          <w:i/>
          <w:color w:val="4A86E8"/>
          <w:sz w:val="24"/>
          <w:szCs w:val="24"/>
          <w:highlight w:val="white"/>
        </w:rPr>
      </w:pPr>
    </w:p>
    <w:p w:rsidR="004F6121" w:rsidRDefault="004F6121" w:rsidP="00746F5F">
      <w:pPr>
        <w:spacing w:before="240" w:after="0" w:line="240" w:lineRule="auto"/>
        <w:rPr>
          <w:rFonts w:ascii="Times New Roman" w:eastAsia="Times New Roman" w:hAnsi="Times New Roman" w:cs="Times New Roman"/>
          <w:b/>
          <w:i/>
          <w:color w:val="4A86E8"/>
          <w:sz w:val="24"/>
          <w:szCs w:val="24"/>
          <w:highlight w:val="white"/>
        </w:rPr>
      </w:pPr>
    </w:p>
    <w:p w:rsidR="004F6121" w:rsidRDefault="004F6121" w:rsidP="00746F5F">
      <w:pPr>
        <w:spacing w:before="240" w:after="0" w:line="240" w:lineRule="auto"/>
        <w:rPr>
          <w:rFonts w:ascii="Times New Roman" w:eastAsia="Times New Roman" w:hAnsi="Times New Roman" w:cs="Times New Roman"/>
          <w:b/>
          <w:i/>
          <w:color w:val="4A86E8"/>
          <w:sz w:val="24"/>
          <w:szCs w:val="24"/>
          <w:highlight w:val="white"/>
        </w:rPr>
      </w:pPr>
    </w:p>
    <w:p w:rsidR="004F6121" w:rsidRDefault="004F6121" w:rsidP="00746F5F">
      <w:pPr>
        <w:spacing w:before="240" w:after="0" w:line="240" w:lineRule="auto"/>
        <w:rPr>
          <w:rFonts w:ascii="Times New Roman" w:eastAsia="Times New Roman" w:hAnsi="Times New Roman" w:cs="Times New Roman"/>
          <w:b/>
          <w:i/>
          <w:color w:val="4A86E8"/>
          <w:sz w:val="24"/>
          <w:szCs w:val="24"/>
          <w:highlight w:val="white"/>
        </w:rPr>
      </w:pPr>
    </w:p>
    <w:p w:rsidR="004F6121" w:rsidRDefault="004F6121" w:rsidP="00746F5F">
      <w:pPr>
        <w:spacing w:before="240" w:after="0" w:line="240" w:lineRule="auto"/>
        <w:rPr>
          <w:rFonts w:ascii="Times New Roman" w:eastAsia="Times New Roman" w:hAnsi="Times New Roman" w:cs="Times New Roman"/>
          <w:b/>
          <w:i/>
          <w:color w:val="4A86E8"/>
          <w:sz w:val="24"/>
          <w:szCs w:val="24"/>
          <w:highlight w:val="white"/>
        </w:rPr>
      </w:pPr>
    </w:p>
    <w:p w:rsidR="004F6121" w:rsidRDefault="004F6121" w:rsidP="00746F5F">
      <w:pPr>
        <w:spacing w:before="240" w:after="0" w:line="240" w:lineRule="auto"/>
        <w:rPr>
          <w:rFonts w:ascii="Times New Roman" w:eastAsia="Times New Roman" w:hAnsi="Times New Roman" w:cs="Times New Roman"/>
          <w:b/>
          <w:i/>
          <w:color w:val="4A86E8"/>
          <w:sz w:val="24"/>
          <w:szCs w:val="24"/>
          <w:highlight w:val="white"/>
        </w:rPr>
      </w:pPr>
    </w:p>
    <w:p w:rsidR="004F6121" w:rsidRDefault="004F6121" w:rsidP="00746F5F">
      <w:pPr>
        <w:spacing w:before="240" w:after="0" w:line="240" w:lineRule="auto"/>
        <w:rPr>
          <w:rFonts w:ascii="Times New Roman" w:eastAsia="Times New Roman" w:hAnsi="Times New Roman" w:cs="Times New Roman"/>
          <w:b/>
          <w:i/>
          <w:color w:val="4A86E8"/>
          <w:sz w:val="24"/>
          <w:szCs w:val="24"/>
          <w:highlight w:val="white"/>
        </w:rPr>
      </w:pPr>
    </w:p>
    <w:p w:rsidR="004F6121" w:rsidRDefault="004F6121" w:rsidP="00746F5F">
      <w:pPr>
        <w:spacing w:before="240" w:after="0" w:line="240" w:lineRule="auto"/>
        <w:rPr>
          <w:rFonts w:ascii="Times New Roman" w:eastAsia="Times New Roman" w:hAnsi="Times New Roman" w:cs="Times New Roman"/>
          <w:b/>
          <w:i/>
          <w:color w:val="4A86E8"/>
          <w:sz w:val="24"/>
          <w:szCs w:val="24"/>
          <w:highlight w:val="white"/>
        </w:rPr>
      </w:pPr>
    </w:p>
    <w:p w:rsidR="004F6121" w:rsidRDefault="004F6121" w:rsidP="00746F5F">
      <w:pPr>
        <w:spacing w:before="240" w:after="0" w:line="240" w:lineRule="auto"/>
        <w:rPr>
          <w:rFonts w:ascii="Times New Roman" w:eastAsia="Times New Roman" w:hAnsi="Times New Roman" w:cs="Times New Roman"/>
          <w:b/>
          <w:i/>
          <w:color w:val="4A86E8"/>
          <w:sz w:val="24"/>
          <w:szCs w:val="24"/>
          <w:highlight w:val="white"/>
        </w:rPr>
      </w:pPr>
    </w:p>
    <w:p w:rsidR="004F6121" w:rsidRDefault="004F6121" w:rsidP="00746F5F">
      <w:pPr>
        <w:spacing w:before="240" w:after="0" w:line="240" w:lineRule="auto"/>
        <w:rPr>
          <w:rFonts w:ascii="Times New Roman" w:eastAsia="Times New Roman" w:hAnsi="Times New Roman" w:cs="Times New Roman"/>
          <w:b/>
          <w:i/>
          <w:color w:val="4A86E8"/>
          <w:sz w:val="24"/>
          <w:szCs w:val="24"/>
          <w:highlight w:val="white"/>
        </w:rPr>
      </w:pPr>
    </w:p>
    <w:p w:rsidR="004F6121" w:rsidRDefault="004F6121" w:rsidP="00746F5F">
      <w:pPr>
        <w:spacing w:before="240" w:after="0" w:line="240" w:lineRule="auto"/>
        <w:rPr>
          <w:rFonts w:ascii="Times New Roman" w:eastAsia="Times New Roman" w:hAnsi="Times New Roman" w:cs="Times New Roman"/>
          <w:b/>
          <w:i/>
          <w:color w:val="4A86E8"/>
          <w:sz w:val="24"/>
          <w:szCs w:val="24"/>
          <w:highlight w:val="white"/>
        </w:rPr>
      </w:pPr>
    </w:p>
    <w:p w:rsidR="004F6121" w:rsidRDefault="004F6121" w:rsidP="00746F5F">
      <w:pPr>
        <w:spacing w:before="240" w:after="0" w:line="240" w:lineRule="auto"/>
        <w:rPr>
          <w:rFonts w:ascii="Times New Roman" w:eastAsia="Times New Roman" w:hAnsi="Times New Roman" w:cs="Times New Roman"/>
          <w:b/>
          <w:i/>
          <w:color w:val="4A86E8"/>
          <w:sz w:val="24"/>
          <w:szCs w:val="24"/>
          <w:highlight w:val="white"/>
        </w:rPr>
      </w:pPr>
    </w:p>
    <w:p w:rsidR="00C75054" w:rsidRDefault="00C75054" w:rsidP="00746F5F">
      <w:pPr>
        <w:spacing w:before="240" w:after="0" w:line="240" w:lineRule="auto"/>
        <w:rPr>
          <w:rFonts w:ascii="Times New Roman" w:eastAsia="Times New Roman" w:hAnsi="Times New Roman" w:cs="Times New Roman"/>
          <w:b/>
          <w:i/>
          <w:color w:val="4A86E8"/>
          <w:sz w:val="24"/>
          <w:szCs w:val="24"/>
          <w:highlight w:val="white"/>
        </w:rPr>
      </w:pPr>
    </w:p>
    <w:p w:rsidR="00C75054" w:rsidRDefault="00C75054" w:rsidP="00746F5F">
      <w:pPr>
        <w:spacing w:before="240" w:after="0" w:line="240" w:lineRule="auto"/>
        <w:rPr>
          <w:rFonts w:ascii="Times New Roman" w:eastAsia="Times New Roman" w:hAnsi="Times New Roman" w:cs="Times New Roman"/>
          <w:b/>
          <w:i/>
          <w:color w:val="4A86E8"/>
          <w:sz w:val="24"/>
          <w:szCs w:val="24"/>
          <w:highlight w:val="white"/>
        </w:rPr>
      </w:pPr>
    </w:p>
    <w:p w:rsidR="00C75054" w:rsidRDefault="00C75054" w:rsidP="00746F5F">
      <w:pPr>
        <w:spacing w:before="240" w:after="0" w:line="240" w:lineRule="auto"/>
        <w:rPr>
          <w:rFonts w:ascii="Times New Roman" w:eastAsia="Times New Roman" w:hAnsi="Times New Roman" w:cs="Times New Roman"/>
          <w:b/>
          <w:i/>
          <w:color w:val="4A86E8"/>
          <w:sz w:val="24"/>
          <w:szCs w:val="24"/>
          <w:highlight w:val="white"/>
        </w:rPr>
      </w:pPr>
    </w:p>
    <w:p w:rsidR="00C75054" w:rsidRDefault="00C75054" w:rsidP="00746F5F">
      <w:pPr>
        <w:spacing w:before="240" w:after="0" w:line="240" w:lineRule="auto"/>
        <w:rPr>
          <w:rFonts w:ascii="Times New Roman" w:eastAsia="Times New Roman" w:hAnsi="Times New Roman" w:cs="Times New Roman"/>
          <w:b/>
          <w:i/>
          <w:color w:val="4A86E8"/>
          <w:sz w:val="24"/>
          <w:szCs w:val="24"/>
          <w:highlight w:val="white"/>
        </w:rPr>
      </w:pPr>
    </w:p>
    <w:p w:rsidR="004F6121" w:rsidRDefault="004F6121" w:rsidP="00746F5F">
      <w:pPr>
        <w:spacing w:before="240" w:after="0" w:line="240" w:lineRule="auto"/>
        <w:rPr>
          <w:rFonts w:ascii="Times New Roman" w:eastAsia="Times New Roman" w:hAnsi="Times New Roman" w:cs="Times New Roman"/>
          <w:b/>
          <w:i/>
          <w:color w:val="4A86E8"/>
          <w:sz w:val="24"/>
          <w:szCs w:val="24"/>
          <w:highlight w:val="white"/>
        </w:rPr>
      </w:pPr>
    </w:p>
    <w:p w:rsidR="00746F5F" w:rsidRDefault="00746F5F">
      <w:pPr>
        <w:spacing w:before="240" w:after="0" w:line="240" w:lineRule="auto"/>
        <w:jc w:val="right"/>
        <w:rPr>
          <w:rFonts w:ascii="Times New Roman" w:eastAsia="Times New Roman" w:hAnsi="Times New Roman" w:cs="Times New Roman"/>
          <w:b/>
          <w:i/>
          <w:color w:val="4A86E8"/>
          <w:sz w:val="24"/>
          <w:szCs w:val="24"/>
          <w:highlight w:val="white"/>
        </w:rPr>
      </w:pPr>
    </w:p>
    <w:p w:rsidR="00746F5F" w:rsidRPr="00F45005" w:rsidRDefault="00746F5F" w:rsidP="00746F5F">
      <w:pPr>
        <w:pStyle w:val="af7"/>
        <w:ind w:left="567"/>
        <w:rPr>
          <w:rFonts w:ascii="Times New Roman" w:hAnsi="Times New Roman" w:cs="Times New Roman"/>
          <w:b/>
          <w:noProof/>
          <w:lang w:val="uk-UA"/>
        </w:rPr>
      </w:pPr>
      <w:r>
        <w:rPr>
          <w:rFonts w:ascii="Times New Roman" w:hAnsi="Times New Roman" w:cs="Times New Roman"/>
          <w:b/>
          <w:noProof/>
          <w:lang w:val="uk-UA"/>
        </w:rPr>
        <w:lastRenderedPageBreak/>
        <w:t xml:space="preserve">                                                                           </w:t>
      </w:r>
      <w:r w:rsidRPr="001C0C8A">
        <w:rPr>
          <w:rFonts w:ascii="Times New Roman" w:hAnsi="Times New Roman" w:cs="Times New Roman"/>
          <w:b/>
          <w:noProof/>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746F5F" w:rsidRPr="001C0C8A" w:rsidRDefault="00746F5F" w:rsidP="00746F5F">
      <w:pPr>
        <w:pStyle w:val="af7"/>
        <w:jc w:val="center"/>
        <w:rPr>
          <w:rFonts w:ascii="Times New Roman" w:hAnsi="Times New Roman" w:cs="Times New Roman"/>
          <w:b/>
          <w:noProof/>
          <w:sz w:val="24"/>
          <w:szCs w:val="24"/>
        </w:rPr>
      </w:pPr>
      <w:r w:rsidRPr="001C0C8A">
        <w:rPr>
          <w:rFonts w:ascii="Times New Roman" w:hAnsi="Times New Roman" w:cs="Times New Roman"/>
          <w:b/>
          <w:noProof/>
          <w:sz w:val="28"/>
          <w:szCs w:val="28"/>
          <w:lang w:val="uk-UA"/>
        </w:rPr>
        <w:t>МІНІСТЕРСТВО ЮСТИЦІЇ УКРАЇНИ</w:t>
      </w:r>
    </w:p>
    <w:p w:rsidR="00746F5F" w:rsidRDefault="00746F5F" w:rsidP="00746F5F">
      <w:pPr>
        <w:pStyle w:val="af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ДЕРЖАВНА УСТАНОВА </w:t>
      </w:r>
    </w:p>
    <w:p w:rsidR="00746F5F" w:rsidRPr="001C0C8A" w:rsidRDefault="00746F5F" w:rsidP="00746F5F">
      <w:pPr>
        <w:pStyle w:val="af7"/>
        <w:jc w:val="center"/>
        <w:rPr>
          <w:rFonts w:ascii="Times New Roman" w:hAnsi="Times New Roman" w:cs="Times New Roman"/>
          <w:b/>
          <w:sz w:val="28"/>
          <w:szCs w:val="28"/>
          <w:lang w:val="uk-UA"/>
        </w:rPr>
      </w:pPr>
      <w:r>
        <w:rPr>
          <w:rFonts w:ascii="Times New Roman" w:hAnsi="Times New Roman" w:cs="Times New Roman"/>
          <w:b/>
          <w:sz w:val="28"/>
          <w:szCs w:val="28"/>
          <w:lang w:val="uk-UA"/>
        </w:rPr>
        <w:t>«СИНЕЛЬНИКІВСЬКА ВИПРАВНА КОЛОНІЯ (№</w:t>
      </w:r>
      <w:r w:rsidRPr="001C0C8A">
        <w:rPr>
          <w:rFonts w:ascii="Times New Roman" w:hAnsi="Times New Roman" w:cs="Times New Roman"/>
          <w:b/>
          <w:sz w:val="28"/>
          <w:szCs w:val="28"/>
          <w:lang w:val="uk-UA"/>
        </w:rPr>
        <w:t>94)</w:t>
      </w:r>
      <w:r>
        <w:rPr>
          <w:rFonts w:ascii="Times New Roman" w:hAnsi="Times New Roman" w:cs="Times New Roman"/>
          <w:b/>
          <w:sz w:val="28"/>
          <w:szCs w:val="28"/>
          <w:lang w:val="uk-UA"/>
        </w:rPr>
        <w:t>»</w:t>
      </w:r>
    </w:p>
    <w:p w:rsidR="00746F5F" w:rsidRDefault="00746F5F" w:rsidP="00746F5F">
      <w:pPr>
        <w:pStyle w:val="af7"/>
        <w:jc w:val="center"/>
        <w:rPr>
          <w:rFonts w:ascii="Times New Roman" w:hAnsi="Times New Roman"/>
          <w:sz w:val="16"/>
          <w:szCs w:val="16"/>
          <w:lang w:val="uk-UA"/>
        </w:rPr>
      </w:pPr>
      <w:r>
        <w:rPr>
          <w:rFonts w:ascii="Times New Roman" w:hAnsi="Times New Roman"/>
          <w:sz w:val="16"/>
          <w:szCs w:val="16"/>
          <w:lang w:val="uk-UA"/>
        </w:rPr>
        <w:t>вул.Миру,7-а ,</w:t>
      </w:r>
      <w:r w:rsidRPr="00FA6F87">
        <w:rPr>
          <w:rFonts w:ascii="Times New Roman" w:hAnsi="Times New Roman"/>
          <w:sz w:val="16"/>
          <w:szCs w:val="16"/>
        </w:rPr>
        <w:t xml:space="preserve"> </w:t>
      </w:r>
      <w:r w:rsidRPr="00FA6F87">
        <w:rPr>
          <w:rFonts w:ascii="Times New Roman" w:hAnsi="Times New Roman"/>
          <w:sz w:val="16"/>
          <w:szCs w:val="16"/>
          <w:lang w:val="uk-UA"/>
        </w:rPr>
        <w:t>с</w:t>
      </w:r>
      <w:r>
        <w:rPr>
          <w:rFonts w:ascii="Times New Roman" w:hAnsi="Times New Roman"/>
          <w:sz w:val="16"/>
          <w:szCs w:val="16"/>
        </w:rPr>
        <w:t>.</w:t>
      </w:r>
      <w:r w:rsidRPr="00FA6F87">
        <w:rPr>
          <w:rFonts w:ascii="Times New Roman" w:hAnsi="Times New Roman"/>
          <w:sz w:val="16"/>
          <w:szCs w:val="16"/>
          <w:lang w:val="uk-UA"/>
        </w:rPr>
        <w:t>Шахтарське, Синельниківського району, Дніпропетровської області</w:t>
      </w:r>
      <w:r>
        <w:rPr>
          <w:rFonts w:ascii="Times New Roman" w:hAnsi="Times New Roman"/>
          <w:sz w:val="16"/>
          <w:szCs w:val="16"/>
        </w:rPr>
        <w:t>, тел</w:t>
      </w:r>
      <w:r>
        <w:rPr>
          <w:rFonts w:ascii="Times New Roman" w:hAnsi="Times New Roman"/>
          <w:sz w:val="16"/>
          <w:szCs w:val="16"/>
          <w:lang w:val="uk-UA"/>
        </w:rPr>
        <w:t>.(</w:t>
      </w:r>
      <w:r w:rsidRPr="00FA6F87">
        <w:rPr>
          <w:rFonts w:ascii="Times New Roman" w:hAnsi="Times New Roman"/>
          <w:sz w:val="16"/>
          <w:szCs w:val="16"/>
          <w:lang w:val="uk-UA"/>
        </w:rPr>
        <w:t xml:space="preserve"> 056</w:t>
      </w:r>
      <w:r>
        <w:rPr>
          <w:rFonts w:ascii="Times New Roman" w:hAnsi="Times New Roman"/>
          <w:sz w:val="16"/>
          <w:szCs w:val="16"/>
          <w:lang w:val="uk-UA"/>
        </w:rPr>
        <w:t>)-63 4 -14-14</w:t>
      </w:r>
      <w:r w:rsidRPr="00163E74">
        <w:rPr>
          <w:rFonts w:ascii="Times New Roman" w:hAnsi="Times New Roman"/>
          <w:sz w:val="16"/>
          <w:szCs w:val="16"/>
          <w:lang w:val="uk-UA"/>
        </w:rPr>
        <w:t xml:space="preserve"> </w:t>
      </w:r>
      <w:r>
        <w:rPr>
          <w:rFonts w:ascii="Times New Roman" w:hAnsi="Times New Roman" w:cs="Times New Roman"/>
          <w:sz w:val="16"/>
          <w:szCs w:val="16"/>
          <w:lang w:val="uk-UA"/>
        </w:rPr>
        <w:t>,</w:t>
      </w:r>
      <w:r>
        <w:rPr>
          <w:rFonts w:ascii="Times New Roman" w:hAnsi="Times New Roman" w:cs="Times New Roman"/>
          <w:sz w:val="16"/>
          <w:szCs w:val="16"/>
          <w:lang w:val="en-US"/>
        </w:rPr>
        <w:t>vk</w:t>
      </w:r>
      <w:r w:rsidRPr="0027792F">
        <w:rPr>
          <w:rFonts w:ascii="Times New Roman" w:hAnsi="Times New Roman" w:cs="Times New Roman"/>
          <w:sz w:val="16"/>
          <w:szCs w:val="16"/>
        </w:rPr>
        <w:t>94@</w:t>
      </w:r>
      <w:r>
        <w:rPr>
          <w:rFonts w:ascii="Times New Roman" w:hAnsi="Times New Roman" w:cs="Times New Roman"/>
          <w:sz w:val="16"/>
          <w:szCs w:val="16"/>
          <w:lang w:val="en-US"/>
        </w:rPr>
        <w:t>dp</w:t>
      </w:r>
      <w:r w:rsidRPr="0027792F">
        <w:rPr>
          <w:rFonts w:ascii="Times New Roman" w:hAnsi="Times New Roman" w:cs="Times New Roman"/>
          <w:sz w:val="16"/>
          <w:szCs w:val="16"/>
        </w:rPr>
        <w:t>.</w:t>
      </w:r>
      <w:r>
        <w:rPr>
          <w:rFonts w:ascii="Times New Roman" w:hAnsi="Times New Roman" w:cs="Times New Roman"/>
          <w:sz w:val="16"/>
          <w:szCs w:val="16"/>
          <w:lang w:val="en-US"/>
        </w:rPr>
        <w:t>kvs</w:t>
      </w:r>
      <w:r w:rsidRPr="0027792F">
        <w:rPr>
          <w:rFonts w:ascii="Times New Roman" w:hAnsi="Times New Roman" w:cs="Times New Roman"/>
          <w:sz w:val="16"/>
          <w:szCs w:val="16"/>
        </w:rPr>
        <w:t>.</w:t>
      </w:r>
      <w:r>
        <w:rPr>
          <w:rFonts w:ascii="Times New Roman" w:hAnsi="Times New Roman" w:cs="Times New Roman"/>
          <w:sz w:val="16"/>
          <w:szCs w:val="16"/>
          <w:lang w:val="en-US"/>
        </w:rPr>
        <w:t>gov</w:t>
      </w:r>
      <w:r w:rsidRPr="0027792F">
        <w:rPr>
          <w:rFonts w:ascii="Times New Roman" w:hAnsi="Times New Roman" w:cs="Times New Roman"/>
          <w:sz w:val="16"/>
          <w:szCs w:val="16"/>
        </w:rPr>
        <w:t>.</w:t>
      </w:r>
      <w:r>
        <w:rPr>
          <w:rFonts w:ascii="Times New Roman" w:hAnsi="Times New Roman" w:cs="Times New Roman"/>
          <w:sz w:val="16"/>
          <w:szCs w:val="16"/>
          <w:lang w:val="en-US"/>
        </w:rPr>
        <w:t>ua</w:t>
      </w:r>
      <w:r>
        <w:rPr>
          <w:rFonts w:ascii="Times New Roman" w:hAnsi="Times New Roman" w:cs="Times New Roman"/>
          <w:sz w:val="16"/>
          <w:szCs w:val="16"/>
          <w:lang w:val="uk-UA"/>
        </w:rPr>
        <w:t>,</w:t>
      </w:r>
      <w:r>
        <w:rPr>
          <w:rFonts w:ascii="Times New Roman" w:hAnsi="Times New Roman"/>
          <w:sz w:val="16"/>
          <w:szCs w:val="16"/>
          <w:lang w:val="uk-UA"/>
        </w:rPr>
        <w:t xml:space="preserve"> </w:t>
      </w:r>
    </w:p>
    <w:p w:rsidR="00746F5F" w:rsidRPr="008E2461" w:rsidRDefault="00746F5F" w:rsidP="00746F5F">
      <w:pPr>
        <w:widowControl w:val="0"/>
        <w:contextualSpacing/>
        <w:jc w:val="center"/>
        <w:rPr>
          <w:rFonts w:ascii="Times New Roman" w:hAnsi="Times New Roman"/>
          <w:b/>
          <w:bCs/>
          <w:sz w:val="24"/>
          <w:szCs w:val="24"/>
        </w:rPr>
      </w:pPr>
      <w:r>
        <w:rPr>
          <w:rFonts w:ascii="Times New Roman" w:hAnsi="Times New Roman"/>
          <w:sz w:val="16"/>
          <w:szCs w:val="16"/>
        </w:rPr>
        <w:t>Код ЄДРПОУ</w:t>
      </w:r>
      <w:r w:rsidRPr="00FA6F87">
        <w:rPr>
          <w:rFonts w:ascii="Times New Roman" w:hAnsi="Times New Roman"/>
          <w:sz w:val="16"/>
          <w:szCs w:val="16"/>
        </w:rPr>
        <w:t xml:space="preserve">  08562989</w:t>
      </w:r>
    </w:p>
    <w:p w:rsidR="00746F5F" w:rsidRPr="008E2461" w:rsidRDefault="00746F5F" w:rsidP="00746F5F">
      <w:pPr>
        <w:widowControl w:val="0"/>
        <w:contextualSpacing/>
        <w:jc w:val="center"/>
        <w:rPr>
          <w:rFonts w:ascii="Times New Roman" w:hAnsi="Times New Roman"/>
          <w:b/>
          <w:bCs/>
          <w:sz w:val="24"/>
          <w:szCs w:val="24"/>
        </w:rPr>
      </w:pPr>
    </w:p>
    <w:p w:rsidR="00746F5F" w:rsidRPr="008E2461" w:rsidRDefault="00746F5F" w:rsidP="00746F5F">
      <w:pPr>
        <w:widowControl w:val="0"/>
        <w:contextualSpacing/>
        <w:jc w:val="center"/>
        <w:rPr>
          <w:rFonts w:ascii="Times New Roman" w:hAnsi="Times New Roman"/>
          <w:b/>
          <w:bCs/>
          <w:sz w:val="24"/>
          <w:szCs w:val="24"/>
        </w:rPr>
      </w:pPr>
    </w:p>
    <w:p w:rsidR="00746F5F" w:rsidRPr="008E2461" w:rsidRDefault="00746F5F" w:rsidP="00746F5F">
      <w:pPr>
        <w:widowControl w:val="0"/>
        <w:contextualSpacing/>
        <w:jc w:val="right"/>
        <w:rPr>
          <w:rFonts w:ascii="Times New Roman" w:hAnsi="Times New Roman"/>
          <w:b/>
          <w:bCs/>
          <w:sz w:val="24"/>
          <w:szCs w:val="24"/>
        </w:rPr>
      </w:pPr>
      <w:r w:rsidRPr="008E2461">
        <w:rPr>
          <w:rFonts w:ascii="Times New Roman" w:hAnsi="Times New Roman"/>
          <w:b/>
          <w:bCs/>
          <w:sz w:val="24"/>
          <w:szCs w:val="24"/>
        </w:rPr>
        <w:t>ЗАТВЕРДЖЕНО</w:t>
      </w:r>
    </w:p>
    <w:p w:rsidR="00746F5F" w:rsidRPr="008E2461" w:rsidRDefault="00746F5F" w:rsidP="00746F5F">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рішенням Уповноваженої особи протокол № </w:t>
      </w:r>
    </w:p>
    <w:p w:rsidR="00746F5F" w:rsidRPr="008E2461" w:rsidRDefault="004F6121" w:rsidP="00746F5F">
      <w:pPr>
        <w:widowControl w:val="0"/>
        <w:contextualSpacing/>
        <w:jc w:val="right"/>
        <w:rPr>
          <w:rFonts w:ascii="Times New Roman" w:hAnsi="Times New Roman"/>
          <w:b/>
          <w:bCs/>
          <w:sz w:val="24"/>
          <w:szCs w:val="24"/>
        </w:rPr>
      </w:pPr>
      <w:r>
        <w:rPr>
          <w:rFonts w:ascii="Times New Roman" w:hAnsi="Times New Roman"/>
          <w:b/>
          <w:bCs/>
          <w:sz w:val="24"/>
          <w:szCs w:val="24"/>
        </w:rPr>
        <w:t xml:space="preserve">від 29  квітня </w:t>
      </w:r>
      <w:r w:rsidR="00746F5F" w:rsidRPr="008E2461">
        <w:rPr>
          <w:rFonts w:ascii="Times New Roman" w:hAnsi="Times New Roman"/>
          <w:b/>
          <w:bCs/>
          <w:sz w:val="24"/>
          <w:szCs w:val="24"/>
        </w:rPr>
        <w:t>202</w:t>
      </w:r>
      <w:r w:rsidR="00746F5F">
        <w:rPr>
          <w:rFonts w:ascii="Times New Roman" w:hAnsi="Times New Roman"/>
          <w:b/>
          <w:bCs/>
          <w:sz w:val="24"/>
          <w:szCs w:val="24"/>
        </w:rPr>
        <w:t>4</w:t>
      </w:r>
      <w:r w:rsidR="00746F5F" w:rsidRPr="008E2461">
        <w:rPr>
          <w:rFonts w:ascii="Times New Roman" w:hAnsi="Times New Roman"/>
          <w:b/>
          <w:bCs/>
          <w:sz w:val="24"/>
          <w:szCs w:val="24"/>
        </w:rPr>
        <w:t xml:space="preserve"> року</w:t>
      </w:r>
    </w:p>
    <w:p w:rsidR="00746F5F" w:rsidRPr="008E2461" w:rsidRDefault="00746F5F" w:rsidP="00746F5F">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_________________ </w:t>
      </w:r>
      <w:r>
        <w:rPr>
          <w:rFonts w:ascii="Times New Roman" w:hAnsi="Times New Roman"/>
          <w:b/>
          <w:bCs/>
          <w:sz w:val="24"/>
          <w:szCs w:val="24"/>
        </w:rPr>
        <w:t>Оксана СОЛОМЯННА</w:t>
      </w:r>
    </w:p>
    <w:p w:rsidR="00746F5F" w:rsidRDefault="00746F5F" w:rsidP="00746F5F">
      <w:pPr>
        <w:widowControl w:val="0"/>
        <w:contextualSpacing/>
        <w:jc w:val="center"/>
        <w:rPr>
          <w:rFonts w:ascii="Times New Roman" w:hAnsi="Times New Roman"/>
          <w:b/>
          <w:bCs/>
          <w:sz w:val="24"/>
          <w:szCs w:val="24"/>
        </w:rPr>
      </w:pPr>
    </w:p>
    <w:p w:rsidR="00746F5F" w:rsidRDefault="00746F5F" w:rsidP="00746F5F">
      <w:pPr>
        <w:widowControl w:val="0"/>
        <w:contextualSpacing/>
        <w:jc w:val="center"/>
        <w:rPr>
          <w:rFonts w:ascii="Times New Roman" w:hAnsi="Times New Roman"/>
          <w:b/>
          <w:bCs/>
          <w:sz w:val="24"/>
          <w:szCs w:val="24"/>
        </w:rPr>
      </w:pPr>
    </w:p>
    <w:p w:rsidR="00746F5F" w:rsidRPr="008E2461" w:rsidRDefault="00746F5F" w:rsidP="00746F5F">
      <w:pPr>
        <w:widowControl w:val="0"/>
        <w:contextualSpacing/>
        <w:jc w:val="center"/>
        <w:rPr>
          <w:rFonts w:ascii="Times New Roman" w:hAnsi="Times New Roman"/>
          <w:b/>
          <w:bCs/>
          <w:sz w:val="24"/>
          <w:szCs w:val="24"/>
        </w:rPr>
      </w:pPr>
    </w:p>
    <w:p w:rsidR="00746F5F" w:rsidRPr="00F266C3" w:rsidRDefault="00746F5F" w:rsidP="00746F5F">
      <w:pPr>
        <w:spacing w:after="0" w:line="240" w:lineRule="auto"/>
        <w:jc w:val="center"/>
        <w:rPr>
          <w:rFonts w:ascii="Times New Roman" w:eastAsia="Times New Roman" w:hAnsi="Times New Roman" w:cs="Times New Roman"/>
          <w:b/>
          <w:color w:val="000000"/>
          <w:sz w:val="32"/>
          <w:szCs w:val="32"/>
        </w:rPr>
      </w:pPr>
      <w:r w:rsidRPr="00F266C3">
        <w:rPr>
          <w:rFonts w:ascii="Times New Roman" w:eastAsia="Times New Roman" w:hAnsi="Times New Roman" w:cs="Times New Roman"/>
          <w:b/>
          <w:color w:val="000000"/>
          <w:sz w:val="32"/>
          <w:szCs w:val="32"/>
        </w:rPr>
        <w:t>ТЕНДЕРНА ДОКУМЕНТАЦІЯ</w:t>
      </w:r>
    </w:p>
    <w:p w:rsidR="00746F5F" w:rsidRPr="00F266C3" w:rsidRDefault="00746F5F" w:rsidP="00746F5F">
      <w:pPr>
        <w:spacing w:after="0" w:line="240" w:lineRule="auto"/>
        <w:jc w:val="center"/>
        <w:rPr>
          <w:rFonts w:ascii="Times New Roman" w:eastAsia="Times New Roman" w:hAnsi="Times New Roman" w:cs="Times New Roman"/>
          <w:b/>
          <w:sz w:val="24"/>
          <w:szCs w:val="24"/>
        </w:rPr>
      </w:pPr>
    </w:p>
    <w:p w:rsidR="00746F5F" w:rsidRDefault="00746F5F" w:rsidP="00746F5F">
      <w:pPr>
        <w:spacing w:after="0" w:line="240" w:lineRule="auto"/>
        <w:jc w:val="center"/>
        <w:rPr>
          <w:rFonts w:ascii="Times New Roman" w:eastAsia="Times New Roman" w:hAnsi="Times New Roman" w:cs="Times New Roman"/>
          <w:b/>
          <w:color w:val="000000"/>
          <w:sz w:val="28"/>
          <w:szCs w:val="28"/>
        </w:rPr>
      </w:pPr>
      <w:r w:rsidRPr="00F266C3">
        <w:rPr>
          <w:rFonts w:ascii="Times New Roman" w:eastAsia="Times New Roman" w:hAnsi="Times New Roman" w:cs="Times New Roman"/>
          <w:b/>
          <w:color w:val="000000"/>
          <w:sz w:val="28"/>
          <w:szCs w:val="28"/>
        </w:rPr>
        <w:t xml:space="preserve">по процедурі </w:t>
      </w:r>
    </w:p>
    <w:p w:rsidR="00746F5F" w:rsidRPr="00F266C3" w:rsidRDefault="00746F5F" w:rsidP="00746F5F">
      <w:pPr>
        <w:spacing w:after="0" w:line="240" w:lineRule="auto"/>
        <w:jc w:val="center"/>
        <w:rPr>
          <w:rFonts w:ascii="Times New Roman" w:eastAsia="Times New Roman" w:hAnsi="Times New Roman" w:cs="Times New Roman"/>
          <w:b/>
          <w:color w:val="000000"/>
          <w:sz w:val="28"/>
          <w:szCs w:val="28"/>
        </w:rPr>
      </w:pPr>
      <w:r w:rsidRPr="00F266C3">
        <w:rPr>
          <w:rFonts w:ascii="Times New Roman" w:eastAsia="Times New Roman" w:hAnsi="Times New Roman" w:cs="Times New Roman"/>
          <w:b/>
          <w:color w:val="000000"/>
          <w:sz w:val="28"/>
          <w:szCs w:val="28"/>
        </w:rPr>
        <w:t xml:space="preserve">ВІДКРИТІ ТОРГИ </w:t>
      </w:r>
    </w:p>
    <w:p w:rsidR="00746F5F" w:rsidRPr="00F266C3" w:rsidRDefault="00746F5F" w:rsidP="00746F5F">
      <w:pPr>
        <w:spacing w:after="0" w:line="240" w:lineRule="auto"/>
        <w:jc w:val="center"/>
        <w:rPr>
          <w:rFonts w:ascii="Times New Roman" w:eastAsia="Times New Roman" w:hAnsi="Times New Roman" w:cs="Times New Roman"/>
          <w:b/>
          <w:color w:val="4A86E8"/>
          <w:sz w:val="24"/>
          <w:szCs w:val="24"/>
        </w:rPr>
      </w:pPr>
      <w:r w:rsidRPr="00F266C3">
        <w:rPr>
          <w:rFonts w:ascii="Times New Roman" w:eastAsia="Times New Roman" w:hAnsi="Times New Roman" w:cs="Times New Roman"/>
          <w:b/>
          <w:color w:val="4A86E8"/>
          <w:sz w:val="24"/>
          <w:szCs w:val="24"/>
        </w:rPr>
        <w:t>(з особливостями)</w:t>
      </w:r>
    </w:p>
    <w:p w:rsidR="00746F5F" w:rsidRPr="00F266C3" w:rsidRDefault="00746F5F" w:rsidP="00746F5F">
      <w:pPr>
        <w:spacing w:after="0" w:line="240" w:lineRule="auto"/>
        <w:jc w:val="center"/>
        <w:rPr>
          <w:rFonts w:ascii="Times New Roman" w:eastAsia="Times New Roman" w:hAnsi="Times New Roman" w:cs="Times New Roman"/>
          <w:b/>
          <w:color w:val="000000"/>
          <w:sz w:val="24"/>
          <w:szCs w:val="24"/>
        </w:rPr>
      </w:pPr>
      <w:r w:rsidRPr="00F266C3">
        <w:rPr>
          <w:rFonts w:ascii="Times New Roman" w:eastAsia="Times New Roman" w:hAnsi="Times New Roman" w:cs="Times New Roman"/>
          <w:b/>
          <w:color w:val="000000"/>
          <w:sz w:val="24"/>
          <w:szCs w:val="24"/>
        </w:rPr>
        <w:t>на закупівлю</w:t>
      </w:r>
    </w:p>
    <w:p w:rsidR="00746F5F" w:rsidRPr="00F266C3" w:rsidRDefault="00746F5F" w:rsidP="00746F5F">
      <w:pPr>
        <w:spacing w:after="0" w:line="240" w:lineRule="auto"/>
        <w:jc w:val="center"/>
        <w:rPr>
          <w:rFonts w:ascii="Times New Roman" w:eastAsia="Times New Roman" w:hAnsi="Times New Roman" w:cs="Times New Roman"/>
          <w:b/>
          <w:color w:val="000000" w:themeColor="text1"/>
          <w:sz w:val="24"/>
          <w:szCs w:val="24"/>
        </w:rPr>
      </w:pPr>
      <w:r w:rsidRPr="00F266C3">
        <w:rPr>
          <w:rFonts w:ascii="Times New Roman" w:eastAsia="Times New Roman" w:hAnsi="Times New Roman" w:cs="Times New Roman"/>
          <w:b/>
          <w:color w:val="000000" w:themeColor="text1"/>
          <w:sz w:val="24"/>
          <w:szCs w:val="24"/>
        </w:rPr>
        <w:t>Товару</w:t>
      </w:r>
    </w:p>
    <w:p w:rsidR="00746F5F" w:rsidRDefault="00746F5F" w:rsidP="00746F5F">
      <w:pPr>
        <w:spacing w:after="0" w:line="240" w:lineRule="auto"/>
        <w:jc w:val="center"/>
        <w:rPr>
          <w:rFonts w:ascii="Times New Roman" w:eastAsia="Times New Roman" w:hAnsi="Times New Roman" w:cs="Times New Roman"/>
          <w:b/>
          <w:color w:val="000000" w:themeColor="text1"/>
          <w:sz w:val="24"/>
          <w:szCs w:val="24"/>
          <w:lang w:val="ru-RU" w:bidi="uk-UA"/>
        </w:rPr>
      </w:pPr>
      <w:r w:rsidRPr="00F266C3">
        <w:rPr>
          <w:rFonts w:ascii="Times New Roman" w:eastAsia="Times New Roman" w:hAnsi="Times New Roman" w:cs="Times New Roman"/>
          <w:b/>
          <w:color w:val="000000" w:themeColor="text1"/>
          <w:sz w:val="24"/>
          <w:szCs w:val="24"/>
        </w:rPr>
        <w:t xml:space="preserve">за кодом CPV за </w:t>
      </w:r>
      <w:r w:rsidRPr="00F266C3">
        <w:rPr>
          <w:rFonts w:ascii="Times New Roman" w:eastAsia="Times New Roman" w:hAnsi="Times New Roman" w:cs="Times New Roman"/>
          <w:b/>
          <w:color w:val="000000" w:themeColor="text1"/>
          <w:sz w:val="24"/>
          <w:szCs w:val="24"/>
          <w:lang w:bidi="uk-UA"/>
        </w:rPr>
        <w:t xml:space="preserve">ДК: 021:2015: </w:t>
      </w:r>
      <w:bookmarkStart w:id="0" w:name="_GoBack"/>
      <w:bookmarkEnd w:id="0"/>
      <w:r w:rsidR="004F6121">
        <w:rPr>
          <w:rFonts w:ascii="Times New Roman" w:eastAsia="Times New Roman" w:hAnsi="Times New Roman" w:cs="Times New Roman"/>
          <w:b/>
          <w:color w:val="000000" w:themeColor="text1"/>
          <w:sz w:val="24"/>
          <w:szCs w:val="24"/>
          <w:lang w:val="ru-RU" w:bidi="uk-UA"/>
        </w:rPr>
        <w:t>42717000-5 – Обладнання для прасування та складання білизни</w:t>
      </w:r>
    </w:p>
    <w:p w:rsidR="00746F5F" w:rsidRPr="00F266C3" w:rsidRDefault="00746F5F" w:rsidP="00746F5F">
      <w:pPr>
        <w:spacing w:after="0" w:line="240" w:lineRule="auto"/>
        <w:jc w:val="center"/>
        <w:rPr>
          <w:rFonts w:ascii="Times New Roman" w:eastAsia="Times New Roman" w:hAnsi="Times New Roman" w:cs="Times New Roman"/>
          <w:b/>
          <w:color w:val="000000" w:themeColor="text1"/>
          <w:sz w:val="24"/>
          <w:szCs w:val="24"/>
        </w:rPr>
      </w:pPr>
    </w:p>
    <w:p w:rsidR="00746F5F" w:rsidRPr="00F266C3" w:rsidRDefault="00746F5F" w:rsidP="00746F5F">
      <w:pPr>
        <w:spacing w:after="0" w:line="240" w:lineRule="auto"/>
        <w:jc w:val="center"/>
        <w:rPr>
          <w:rFonts w:ascii="Times New Roman" w:eastAsia="Times New Roman" w:hAnsi="Times New Roman" w:cs="Times New Roman"/>
          <w:b/>
          <w:color w:val="000000" w:themeColor="text1"/>
          <w:sz w:val="24"/>
          <w:szCs w:val="24"/>
        </w:rPr>
      </w:pPr>
      <w:r w:rsidRPr="00F266C3">
        <w:rPr>
          <w:rFonts w:ascii="Times New Roman" w:eastAsia="Times New Roman" w:hAnsi="Times New Roman" w:cs="Times New Roman"/>
          <w:b/>
          <w:color w:val="000000" w:themeColor="text1"/>
          <w:sz w:val="24"/>
          <w:szCs w:val="24"/>
        </w:rPr>
        <w:t>ПРЕДМЕТ ЗАКУПІВЛІ</w:t>
      </w:r>
    </w:p>
    <w:p w:rsidR="00746F5F" w:rsidRPr="00F266C3" w:rsidRDefault="00746F5F" w:rsidP="00746F5F">
      <w:pPr>
        <w:spacing w:after="0" w:line="240" w:lineRule="auto"/>
        <w:jc w:val="center"/>
        <w:rPr>
          <w:rFonts w:ascii="Times New Roman" w:eastAsia="Times New Roman" w:hAnsi="Times New Roman" w:cs="Times New Roman"/>
          <w:b/>
          <w:color w:val="000000" w:themeColor="text1"/>
          <w:sz w:val="24"/>
          <w:szCs w:val="24"/>
          <w:lang w:bidi="uk-UA"/>
        </w:rPr>
      </w:pPr>
    </w:p>
    <w:p w:rsidR="00746F5F" w:rsidRPr="004F6121" w:rsidRDefault="004F6121" w:rsidP="004F6121">
      <w:pPr>
        <w:spacing w:after="0" w:line="240" w:lineRule="auto"/>
        <w:jc w:val="center"/>
        <w:rPr>
          <w:rFonts w:ascii="Times New Roman" w:eastAsia="Times New Roman" w:hAnsi="Times New Roman" w:cs="Times New Roman"/>
          <w:b/>
          <w:color w:val="000000" w:themeColor="text1"/>
          <w:sz w:val="24"/>
          <w:szCs w:val="24"/>
          <w:lang w:val="ru-RU" w:bidi="uk-UA"/>
        </w:rPr>
      </w:pPr>
      <w:r>
        <w:rPr>
          <w:rFonts w:ascii="Times New Roman" w:eastAsia="Times New Roman" w:hAnsi="Times New Roman" w:cs="Times New Roman"/>
          <w:b/>
          <w:color w:val="000000" w:themeColor="text1"/>
          <w:sz w:val="24"/>
          <w:szCs w:val="24"/>
          <w:lang w:val="ru-RU" w:bidi="uk-UA"/>
        </w:rPr>
        <w:t>Обладнання для прасування та складання білизни</w:t>
      </w:r>
    </w:p>
    <w:p w:rsidR="00746F5F" w:rsidRPr="001A44B1" w:rsidRDefault="00746F5F" w:rsidP="00746F5F">
      <w:pPr>
        <w:spacing w:after="0" w:line="240" w:lineRule="auto"/>
        <w:jc w:val="center"/>
        <w:rPr>
          <w:rFonts w:ascii="Times New Roman" w:eastAsia="Times New Roman" w:hAnsi="Times New Roman" w:cs="Times New Roman"/>
          <w:b/>
          <w:color w:val="000000" w:themeColor="text1"/>
          <w:sz w:val="24"/>
          <w:szCs w:val="24"/>
          <w:lang w:bidi="uk-UA"/>
        </w:rPr>
      </w:pPr>
      <w:r w:rsidRPr="001A44B1">
        <w:rPr>
          <w:rFonts w:ascii="Times New Roman" w:eastAsia="Times New Roman" w:hAnsi="Times New Roman" w:cs="Times New Roman"/>
          <w:b/>
          <w:color w:val="000000" w:themeColor="text1"/>
          <w:sz w:val="24"/>
          <w:szCs w:val="24"/>
          <w:lang w:bidi="uk-UA"/>
        </w:rPr>
        <w:t>за адре</w:t>
      </w:r>
      <w:r>
        <w:rPr>
          <w:rFonts w:ascii="Times New Roman" w:eastAsia="Times New Roman" w:hAnsi="Times New Roman" w:cs="Times New Roman"/>
          <w:b/>
          <w:color w:val="000000" w:themeColor="text1"/>
          <w:sz w:val="24"/>
          <w:szCs w:val="24"/>
          <w:lang w:bidi="uk-UA"/>
        </w:rPr>
        <w:t>сою Дніпропетровська обл.., Синельниківський район, с. Шахтарське, вул.. Миру 7а</w:t>
      </w:r>
    </w:p>
    <w:p w:rsidR="00746F5F" w:rsidRPr="0017136B" w:rsidRDefault="00746F5F" w:rsidP="00746F5F">
      <w:pPr>
        <w:spacing w:after="0" w:line="240" w:lineRule="auto"/>
        <w:jc w:val="center"/>
        <w:rPr>
          <w:rFonts w:ascii="Times New Roman" w:eastAsia="Times New Roman" w:hAnsi="Times New Roman" w:cs="Times New Roman"/>
          <w:b/>
          <w:color w:val="000000" w:themeColor="text1"/>
          <w:sz w:val="24"/>
          <w:szCs w:val="24"/>
          <w:lang w:val="ru-RU" w:bidi="uk-UA"/>
        </w:rPr>
      </w:pPr>
    </w:p>
    <w:p w:rsidR="00746F5F" w:rsidRPr="0017136B" w:rsidRDefault="00746F5F" w:rsidP="00746F5F">
      <w:pPr>
        <w:spacing w:after="0" w:line="240" w:lineRule="auto"/>
        <w:jc w:val="center"/>
        <w:rPr>
          <w:rFonts w:ascii="Times New Roman" w:eastAsia="Times New Roman" w:hAnsi="Times New Roman" w:cs="Times New Roman"/>
          <w:b/>
          <w:color w:val="000000"/>
          <w:sz w:val="24"/>
          <w:szCs w:val="24"/>
          <w:lang w:val="ru-RU"/>
        </w:rPr>
      </w:pPr>
    </w:p>
    <w:p w:rsidR="00746F5F" w:rsidRDefault="00746F5F" w:rsidP="00746F5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46F5F" w:rsidRDefault="00746F5F" w:rsidP="00746F5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46F5F" w:rsidRDefault="00746F5F" w:rsidP="00746F5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46F5F" w:rsidRDefault="00746F5F" w:rsidP="00746F5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46F5F" w:rsidRDefault="00746F5F" w:rsidP="00746F5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46F5F" w:rsidRDefault="00746F5F" w:rsidP="00746F5F">
      <w:pPr>
        <w:spacing w:before="240" w:after="0" w:line="240" w:lineRule="auto"/>
        <w:rPr>
          <w:rFonts w:ascii="Times New Roman" w:eastAsia="Times New Roman" w:hAnsi="Times New Roman" w:cs="Times New Roman"/>
          <w:color w:val="000000"/>
          <w:sz w:val="24"/>
          <w:szCs w:val="24"/>
        </w:rPr>
      </w:pPr>
    </w:p>
    <w:p w:rsidR="00746F5F" w:rsidRDefault="00746F5F" w:rsidP="00746F5F">
      <w:pPr>
        <w:spacing w:before="240" w:after="0" w:line="240" w:lineRule="auto"/>
        <w:rPr>
          <w:rFonts w:ascii="Times New Roman" w:eastAsia="Times New Roman" w:hAnsi="Times New Roman" w:cs="Times New Roman"/>
          <w:sz w:val="24"/>
          <w:szCs w:val="24"/>
        </w:rPr>
      </w:pPr>
    </w:p>
    <w:p w:rsidR="00746F5F" w:rsidRDefault="00746F5F" w:rsidP="00746F5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46F5F" w:rsidRPr="004F6121" w:rsidRDefault="00746F5F" w:rsidP="004F6121">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sz w:val="24"/>
          <w:szCs w:val="24"/>
        </w:rPr>
        <w:t>2024</w:t>
      </w:r>
      <w:r w:rsidRPr="00F266C3">
        <w:rPr>
          <w:rFonts w:ascii="Times New Roman" w:eastAsia="Times New Roman" w:hAnsi="Times New Roman" w:cs="Times New Roman"/>
          <w:sz w:val="24"/>
          <w:szCs w:val="24"/>
        </w:rPr>
        <w:t>рік</w:t>
      </w:r>
    </w:p>
    <w:p w:rsidR="00920FEB" w:rsidRDefault="00920FEB">
      <w:pPr>
        <w:spacing w:after="0" w:line="240" w:lineRule="auto"/>
        <w:jc w:val="both"/>
        <w:rPr>
          <w:rFonts w:ascii="Times New Roman" w:eastAsia="Times New Roman" w:hAnsi="Times New Roman" w:cs="Times New Roman"/>
          <w:sz w:val="24"/>
          <w:szCs w:val="24"/>
        </w:rPr>
      </w:pPr>
      <w:bookmarkStart w:id="2" w:name="_heading=h.30j0zll" w:colFirst="0" w:colLast="0"/>
      <w:bookmarkEnd w:id="2"/>
    </w:p>
    <w:p w:rsidR="00920FEB" w:rsidRDefault="00920FEB">
      <w:pPr>
        <w:spacing w:after="0" w:line="240" w:lineRule="auto"/>
        <w:jc w:val="both"/>
        <w:rPr>
          <w:rFonts w:ascii="Times New Roman" w:eastAsia="Times New Roman" w:hAnsi="Times New Roman" w:cs="Times New Roman"/>
          <w:sz w:val="24"/>
          <w:szCs w:val="24"/>
        </w:rPr>
      </w:pPr>
    </w:p>
    <w:p w:rsidR="00920FEB" w:rsidRDefault="00920FEB">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920FEB">
        <w:trPr>
          <w:cantSplit/>
          <w:trHeight w:val="416"/>
          <w:tblHeader/>
          <w:jc w:val="center"/>
        </w:trPr>
        <w:tc>
          <w:tcPr>
            <w:tcW w:w="705" w:type="dxa"/>
            <w:vAlign w:val="center"/>
          </w:tcPr>
          <w:p w:rsidR="00920FEB" w:rsidRDefault="00C548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20FEB" w:rsidRDefault="00C548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20FEB">
        <w:trPr>
          <w:cantSplit/>
          <w:trHeight w:val="411"/>
          <w:tblHeader/>
          <w:jc w:val="center"/>
        </w:trPr>
        <w:tc>
          <w:tcPr>
            <w:tcW w:w="705" w:type="dxa"/>
            <w:vAlign w:val="center"/>
          </w:tcPr>
          <w:p w:rsidR="00920FEB" w:rsidRDefault="00C548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20FEB" w:rsidRDefault="00C548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20FEB" w:rsidRDefault="00C548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20FEB">
        <w:trPr>
          <w:cantSplit/>
          <w:trHeight w:val="1119"/>
          <w:tblHeader/>
          <w:jc w:val="center"/>
        </w:trPr>
        <w:tc>
          <w:tcPr>
            <w:tcW w:w="705" w:type="dxa"/>
          </w:tcPr>
          <w:p w:rsidR="00920FEB" w:rsidRDefault="00C548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20FEB" w:rsidRDefault="00C548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20FEB" w:rsidRDefault="00C548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920FEB" w:rsidRDefault="00C548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20FEB">
        <w:trPr>
          <w:cantSplit/>
          <w:trHeight w:val="615"/>
          <w:tblHeader/>
          <w:jc w:val="center"/>
        </w:trPr>
        <w:tc>
          <w:tcPr>
            <w:tcW w:w="705" w:type="dxa"/>
          </w:tcPr>
          <w:p w:rsidR="00920FEB" w:rsidRDefault="00C548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20FEB" w:rsidRDefault="00C548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20FEB" w:rsidRDefault="00C548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20FEB" w:rsidTr="00E200D9">
        <w:trPr>
          <w:cantSplit/>
          <w:trHeight w:val="285"/>
          <w:tblHeader/>
          <w:jc w:val="center"/>
        </w:trPr>
        <w:tc>
          <w:tcPr>
            <w:tcW w:w="705" w:type="dxa"/>
          </w:tcPr>
          <w:p w:rsidR="00920FEB" w:rsidRDefault="00C548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20FEB" w:rsidRDefault="00C548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920FEB" w:rsidRPr="00E200D9" w:rsidRDefault="00E200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установа «Синельниківська виправна колонія (№94)»</w:t>
            </w:r>
          </w:p>
        </w:tc>
      </w:tr>
      <w:tr w:rsidR="00920FEB">
        <w:trPr>
          <w:cantSplit/>
          <w:trHeight w:val="536"/>
          <w:tblHeader/>
          <w:jc w:val="center"/>
        </w:trPr>
        <w:tc>
          <w:tcPr>
            <w:tcW w:w="705" w:type="dxa"/>
          </w:tcPr>
          <w:p w:rsidR="00920FEB" w:rsidRDefault="00C548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20FEB" w:rsidRDefault="00C548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20FEB" w:rsidRPr="00E200D9" w:rsidRDefault="00E200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Дніпропетровська обл.., Синельникісвький район, с. Шахтарське, вул.. Миру 7.а</w:t>
            </w:r>
          </w:p>
        </w:tc>
      </w:tr>
      <w:tr w:rsidR="00920FEB">
        <w:trPr>
          <w:cantSplit/>
          <w:trHeight w:val="1119"/>
          <w:tblHeader/>
          <w:jc w:val="center"/>
        </w:trPr>
        <w:tc>
          <w:tcPr>
            <w:tcW w:w="705" w:type="dxa"/>
          </w:tcPr>
          <w:p w:rsidR="00920FEB" w:rsidRDefault="00C548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20FEB" w:rsidRDefault="00C5489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0FEB" w:rsidRDefault="00C5489C">
            <w:pPr>
              <w:jc w:val="both"/>
              <w:rPr>
                <w:rFonts w:ascii="Times New Roman" w:eastAsia="Times New Roman" w:hAnsi="Times New Roman" w:cs="Times New Roman"/>
                <w:sz w:val="24"/>
                <w:szCs w:val="24"/>
              </w:rPr>
            </w:pPr>
            <w:r w:rsidRPr="00E200D9">
              <w:rPr>
                <w:rFonts w:ascii="Times New Roman" w:eastAsia="Times New Roman" w:hAnsi="Times New Roman" w:cs="Times New Roman"/>
                <w:sz w:val="24"/>
                <w:szCs w:val="24"/>
              </w:rPr>
              <w:t xml:space="preserve">ПІБ: </w:t>
            </w:r>
            <w:r w:rsidR="00E200D9">
              <w:rPr>
                <w:rFonts w:ascii="Times New Roman" w:eastAsia="Times New Roman" w:hAnsi="Times New Roman" w:cs="Times New Roman"/>
                <w:sz w:val="24"/>
                <w:szCs w:val="24"/>
              </w:rPr>
              <w:t>Власенко Денис Володимирович т. 099951263</w:t>
            </w:r>
          </w:p>
          <w:p w:rsidR="00E200D9" w:rsidRPr="00E200D9" w:rsidRDefault="00E200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Соломянна Оксана Миколаївна т. 0635414271</w:t>
            </w:r>
          </w:p>
          <w:p w:rsidR="00920FEB" w:rsidRPr="00E200D9" w:rsidRDefault="00C5489C">
            <w:pPr>
              <w:jc w:val="both"/>
              <w:rPr>
                <w:rFonts w:ascii="Times New Roman" w:eastAsia="Times New Roman" w:hAnsi="Times New Roman" w:cs="Times New Roman"/>
                <w:sz w:val="24"/>
                <w:szCs w:val="24"/>
                <w:lang w:val="ru-RU"/>
              </w:rPr>
            </w:pPr>
            <w:r w:rsidRPr="00E200D9">
              <w:rPr>
                <w:rFonts w:ascii="Times New Roman" w:eastAsia="Times New Roman" w:hAnsi="Times New Roman" w:cs="Times New Roman"/>
                <w:sz w:val="24"/>
                <w:szCs w:val="24"/>
              </w:rPr>
              <w:t>електронна ад</w:t>
            </w:r>
            <w:r w:rsidR="00E200D9">
              <w:rPr>
                <w:rFonts w:ascii="Times New Roman" w:eastAsia="Times New Roman" w:hAnsi="Times New Roman" w:cs="Times New Roman"/>
                <w:sz w:val="24"/>
                <w:szCs w:val="24"/>
              </w:rPr>
              <w:t xml:space="preserve">реса </w:t>
            </w:r>
            <w:r w:rsidR="00E200D9">
              <w:rPr>
                <w:rFonts w:ascii="Times New Roman" w:eastAsia="Times New Roman" w:hAnsi="Times New Roman" w:cs="Times New Roman"/>
                <w:sz w:val="24"/>
                <w:szCs w:val="24"/>
                <w:lang w:val="en-US"/>
              </w:rPr>
              <w:t>buh</w:t>
            </w:r>
            <w:r w:rsidR="00E200D9" w:rsidRPr="00E200D9">
              <w:rPr>
                <w:rFonts w:ascii="Times New Roman" w:eastAsia="Times New Roman" w:hAnsi="Times New Roman" w:cs="Times New Roman"/>
                <w:sz w:val="24"/>
                <w:szCs w:val="24"/>
                <w:lang w:val="ru-RU"/>
              </w:rPr>
              <w:t>_</w:t>
            </w:r>
            <w:r w:rsidR="00E200D9">
              <w:rPr>
                <w:rFonts w:ascii="Times New Roman" w:eastAsia="Times New Roman" w:hAnsi="Times New Roman" w:cs="Times New Roman"/>
                <w:sz w:val="24"/>
                <w:szCs w:val="24"/>
                <w:lang w:val="en-US"/>
              </w:rPr>
              <w:t>svk</w:t>
            </w:r>
            <w:r w:rsidR="00E200D9" w:rsidRPr="00E200D9">
              <w:rPr>
                <w:rFonts w:ascii="Times New Roman" w:eastAsia="Times New Roman" w:hAnsi="Times New Roman" w:cs="Times New Roman"/>
                <w:sz w:val="24"/>
                <w:szCs w:val="24"/>
                <w:lang w:val="ru-RU"/>
              </w:rPr>
              <w:t>94@</w:t>
            </w:r>
            <w:r w:rsidR="00E200D9">
              <w:rPr>
                <w:rFonts w:ascii="Times New Roman" w:eastAsia="Times New Roman" w:hAnsi="Times New Roman" w:cs="Times New Roman"/>
                <w:sz w:val="24"/>
                <w:szCs w:val="24"/>
                <w:lang w:val="en-US"/>
              </w:rPr>
              <w:t>ukr</w:t>
            </w:r>
            <w:r w:rsidR="00E200D9" w:rsidRPr="00E200D9">
              <w:rPr>
                <w:rFonts w:ascii="Times New Roman" w:eastAsia="Times New Roman" w:hAnsi="Times New Roman" w:cs="Times New Roman"/>
                <w:sz w:val="24"/>
                <w:szCs w:val="24"/>
                <w:lang w:val="ru-RU"/>
              </w:rPr>
              <w:t>.</w:t>
            </w:r>
            <w:r w:rsidR="00E200D9">
              <w:rPr>
                <w:rFonts w:ascii="Times New Roman" w:eastAsia="Times New Roman" w:hAnsi="Times New Roman" w:cs="Times New Roman"/>
                <w:sz w:val="24"/>
                <w:szCs w:val="24"/>
                <w:lang w:val="en-US"/>
              </w:rPr>
              <w:t>net</w:t>
            </w:r>
          </w:p>
          <w:p w:rsidR="00920FEB" w:rsidRPr="00E200D9" w:rsidRDefault="00920FEB">
            <w:pPr>
              <w:jc w:val="both"/>
              <w:rPr>
                <w:rFonts w:ascii="Times New Roman" w:eastAsia="Times New Roman" w:hAnsi="Times New Roman" w:cs="Times New Roman"/>
                <w:i/>
                <w:sz w:val="24"/>
                <w:szCs w:val="24"/>
                <w:lang w:val="en-US"/>
              </w:rPr>
            </w:pPr>
          </w:p>
        </w:tc>
      </w:tr>
      <w:tr w:rsidR="00920FEB">
        <w:trPr>
          <w:cantSplit/>
          <w:trHeight w:val="15"/>
          <w:tblHeader/>
          <w:jc w:val="center"/>
        </w:trPr>
        <w:tc>
          <w:tcPr>
            <w:tcW w:w="705" w:type="dxa"/>
          </w:tcPr>
          <w:p w:rsidR="00920FEB" w:rsidRDefault="00C548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20FEB" w:rsidRDefault="00C548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20FEB" w:rsidRDefault="00C5489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20FEB">
        <w:trPr>
          <w:cantSplit/>
          <w:trHeight w:val="240"/>
          <w:tblHeader/>
          <w:jc w:val="center"/>
        </w:trPr>
        <w:tc>
          <w:tcPr>
            <w:tcW w:w="705" w:type="dxa"/>
          </w:tcPr>
          <w:p w:rsidR="00920FEB" w:rsidRDefault="00C548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20FEB" w:rsidRDefault="00C548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20FEB" w:rsidRDefault="00C5489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20FEB">
        <w:trPr>
          <w:cantSplit/>
          <w:tblHeader/>
          <w:jc w:val="center"/>
        </w:trPr>
        <w:tc>
          <w:tcPr>
            <w:tcW w:w="705" w:type="dxa"/>
          </w:tcPr>
          <w:p w:rsidR="00920FEB" w:rsidRDefault="00C548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20FEB" w:rsidRDefault="00C548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20FEB" w:rsidRPr="00E200D9" w:rsidRDefault="00E200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Обладнання для прасування та складання білизни</w:t>
            </w: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20FEB" w:rsidRDefault="00C5489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20FEB" w:rsidRPr="00E200D9" w:rsidRDefault="00C5489C">
            <w:pPr>
              <w:widowControl w:val="0"/>
              <w:ind w:right="120"/>
              <w:jc w:val="both"/>
              <w:rPr>
                <w:rFonts w:ascii="Times New Roman" w:eastAsia="Times New Roman" w:hAnsi="Times New Roman" w:cs="Times New Roman"/>
                <w:sz w:val="24"/>
                <w:szCs w:val="24"/>
              </w:rPr>
            </w:pPr>
            <w:r w:rsidRPr="00E200D9">
              <w:rPr>
                <w:rFonts w:ascii="Times New Roman" w:eastAsia="Times New Roman" w:hAnsi="Times New Roman" w:cs="Times New Roman"/>
                <w:color w:val="000000"/>
                <w:sz w:val="24"/>
                <w:szCs w:val="24"/>
              </w:rPr>
              <w:t>Закупівля здійснюється щодо предмет</w:t>
            </w:r>
            <w:r w:rsidRPr="00E200D9">
              <w:rPr>
                <w:rFonts w:ascii="Times New Roman" w:eastAsia="Times New Roman" w:hAnsi="Times New Roman" w:cs="Times New Roman"/>
                <w:sz w:val="24"/>
                <w:szCs w:val="24"/>
              </w:rPr>
              <w:t>а</w:t>
            </w:r>
            <w:r w:rsidRPr="00E200D9">
              <w:rPr>
                <w:rFonts w:ascii="Times New Roman" w:eastAsia="Times New Roman" w:hAnsi="Times New Roman" w:cs="Times New Roman"/>
                <w:color w:val="000000"/>
                <w:sz w:val="24"/>
                <w:szCs w:val="24"/>
              </w:rPr>
              <w:t xml:space="preserve"> закупівлі в цілому.</w:t>
            </w:r>
          </w:p>
          <w:p w:rsidR="00920FEB" w:rsidRPr="00E200D9" w:rsidRDefault="00920FEB">
            <w:pPr>
              <w:widowControl w:val="0"/>
              <w:ind w:right="120"/>
              <w:jc w:val="both"/>
              <w:rPr>
                <w:rFonts w:ascii="Times New Roman" w:eastAsia="Times New Roman" w:hAnsi="Times New Roman" w:cs="Times New Roman"/>
                <w:color w:val="000000"/>
                <w:sz w:val="24"/>
                <w:szCs w:val="24"/>
              </w:rPr>
            </w:pPr>
          </w:p>
          <w:p w:rsidR="00920FEB" w:rsidRPr="00E200D9" w:rsidRDefault="00920FEB">
            <w:pPr>
              <w:widowControl w:val="0"/>
              <w:jc w:val="both"/>
              <w:rPr>
                <w:rFonts w:ascii="Times New Roman" w:eastAsia="Times New Roman" w:hAnsi="Times New Roman" w:cs="Times New Roman"/>
                <w:i/>
                <w:color w:val="FF0000"/>
                <w:sz w:val="24"/>
                <w:szCs w:val="24"/>
              </w:rPr>
            </w:pP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20FEB" w:rsidRPr="0065706C" w:rsidRDefault="00C5489C" w:rsidP="0065706C">
            <w:pPr>
              <w:widowControl w:val="0"/>
              <w:rPr>
                <w:rFonts w:ascii="Times New Roman" w:eastAsia="Times New Roman" w:hAnsi="Times New Roman" w:cs="Times New Roman"/>
                <w:sz w:val="24"/>
                <w:szCs w:val="24"/>
              </w:rPr>
            </w:pPr>
            <w:r w:rsidRPr="0065706C">
              <w:rPr>
                <w:rFonts w:ascii="Times New Roman" w:eastAsia="Times New Roman" w:hAnsi="Times New Roman" w:cs="Times New Roman"/>
                <w:sz w:val="24"/>
                <w:szCs w:val="24"/>
              </w:rPr>
              <w:t xml:space="preserve">кількість товару та місце його поставки </w:t>
            </w:r>
          </w:p>
        </w:tc>
        <w:tc>
          <w:tcPr>
            <w:tcW w:w="6450" w:type="dxa"/>
          </w:tcPr>
          <w:p w:rsidR="00920FEB" w:rsidRPr="00E200D9" w:rsidRDefault="00920FEB">
            <w:pPr>
              <w:widowControl w:val="0"/>
              <w:ind w:right="120"/>
              <w:jc w:val="both"/>
              <w:rPr>
                <w:rFonts w:ascii="Times New Roman" w:eastAsia="Times New Roman" w:hAnsi="Times New Roman" w:cs="Times New Roman"/>
                <w:sz w:val="24"/>
                <w:szCs w:val="24"/>
              </w:rPr>
            </w:pPr>
          </w:p>
          <w:p w:rsidR="00920FEB" w:rsidRPr="00E200D9" w:rsidRDefault="00C5489C">
            <w:pPr>
              <w:widowControl w:val="0"/>
              <w:ind w:right="120"/>
              <w:jc w:val="both"/>
              <w:rPr>
                <w:rFonts w:ascii="Times New Roman" w:eastAsia="Times New Roman" w:hAnsi="Times New Roman" w:cs="Times New Roman"/>
                <w:i/>
                <w:sz w:val="28"/>
                <w:szCs w:val="28"/>
              </w:rPr>
            </w:pPr>
            <w:r w:rsidRPr="00E200D9">
              <w:rPr>
                <w:rFonts w:ascii="Times New Roman" w:eastAsia="Times New Roman" w:hAnsi="Times New Roman" w:cs="Times New Roman"/>
                <w:sz w:val="24"/>
                <w:szCs w:val="24"/>
              </w:rPr>
              <w:t xml:space="preserve">Кількість: </w:t>
            </w:r>
            <w:r w:rsidRPr="00E200D9">
              <w:rPr>
                <w:rFonts w:ascii="Times New Roman" w:eastAsia="Times New Roman" w:hAnsi="Times New Roman" w:cs="Times New Roman"/>
                <w:i/>
                <w:sz w:val="24"/>
                <w:szCs w:val="24"/>
              </w:rPr>
              <w:t>1 шт.</w:t>
            </w:r>
            <w:r w:rsidRPr="00E200D9">
              <w:rPr>
                <w:rFonts w:ascii="Times New Roman" w:eastAsia="Times New Roman" w:hAnsi="Times New Roman" w:cs="Times New Roman"/>
                <w:sz w:val="24"/>
                <w:szCs w:val="24"/>
              </w:rPr>
              <w:t xml:space="preserve"> </w:t>
            </w:r>
          </w:p>
          <w:p w:rsidR="00920FEB" w:rsidRPr="0065706C" w:rsidRDefault="00C5489C">
            <w:pPr>
              <w:widowControl w:val="0"/>
              <w:ind w:right="120"/>
              <w:jc w:val="both"/>
              <w:rPr>
                <w:rFonts w:ascii="Times New Roman" w:eastAsia="Times New Roman" w:hAnsi="Times New Roman" w:cs="Times New Roman"/>
                <w:sz w:val="20"/>
                <w:szCs w:val="20"/>
              </w:rPr>
            </w:pPr>
            <w:r w:rsidRPr="00E200D9">
              <w:rPr>
                <w:rFonts w:ascii="Times New Roman" w:eastAsia="Times New Roman" w:hAnsi="Times New Roman" w:cs="Times New Roman"/>
                <w:sz w:val="24"/>
                <w:szCs w:val="24"/>
              </w:rPr>
              <w:t xml:space="preserve">Місце поставки товарів: </w:t>
            </w:r>
            <w:r w:rsidR="0065706C">
              <w:rPr>
                <w:rFonts w:ascii="Times New Roman" w:eastAsia="Times New Roman" w:hAnsi="Times New Roman" w:cs="Times New Roman"/>
                <w:sz w:val="24"/>
                <w:szCs w:val="24"/>
              </w:rPr>
              <w:t>Дніпропетровська область, Синельниківський район, с. Шахтарське, вул.. Миру 7а</w:t>
            </w:r>
          </w:p>
          <w:p w:rsidR="00920FEB" w:rsidRPr="00E200D9" w:rsidRDefault="00920FEB">
            <w:pPr>
              <w:widowControl w:val="0"/>
              <w:ind w:right="120"/>
              <w:jc w:val="both"/>
              <w:rPr>
                <w:rFonts w:ascii="Times New Roman" w:eastAsia="Times New Roman" w:hAnsi="Times New Roman" w:cs="Times New Roman"/>
                <w:i/>
                <w:sz w:val="20"/>
                <w:szCs w:val="20"/>
              </w:rPr>
            </w:pPr>
          </w:p>
          <w:p w:rsidR="00920FEB" w:rsidRPr="00E200D9" w:rsidRDefault="00920FEB">
            <w:pPr>
              <w:widowControl w:val="0"/>
              <w:ind w:right="120"/>
              <w:jc w:val="both"/>
              <w:rPr>
                <w:rFonts w:ascii="Times New Roman" w:eastAsia="Times New Roman" w:hAnsi="Times New Roman" w:cs="Times New Roman"/>
                <w:i/>
                <w:sz w:val="24"/>
                <w:szCs w:val="24"/>
              </w:rPr>
            </w:pPr>
          </w:p>
        </w:tc>
      </w:tr>
      <w:tr w:rsidR="00920FEB">
        <w:trPr>
          <w:cantSplit/>
          <w:trHeight w:val="645"/>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20FEB" w:rsidRPr="009D5D26" w:rsidRDefault="00C5489C">
            <w:pPr>
              <w:widowControl w:val="0"/>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до </w:t>
            </w:r>
            <w:r w:rsidR="009D5D26">
              <w:rPr>
                <w:rFonts w:ascii="Times New Roman" w:eastAsia="Times New Roman" w:hAnsi="Times New Roman" w:cs="Times New Roman"/>
                <w:sz w:val="24"/>
                <w:szCs w:val="24"/>
              </w:rPr>
              <w:t xml:space="preserve"> </w:t>
            </w:r>
            <w:r w:rsidR="0067555A">
              <w:rPr>
                <w:rFonts w:ascii="Times New Roman" w:eastAsia="Times New Roman" w:hAnsi="Times New Roman" w:cs="Times New Roman"/>
                <w:sz w:val="24"/>
                <w:szCs w:val="24"/>
              </w:rPr>
              <w:t>31 травня</w:t>
            </w:r>
            <w:r w:rsidRPr="009D5D26">
              <w:rPr>
                <w:rFonts w:ascii="Times New Roman" w:eastAsia="Times New Roman" w:hAnsi="Times New Roman" w:cs="Times New Roman"/>
                <w:sz w:val="24"/>
                <w:szCs w:val="24"/>
              </w:rPr>
              <w:t xml:space="preserve"> </w:t>
            </w:r>
            <w:r w:rsidR="0067555A">
              <w:rPr>
                <w:rFonts w:ascii="Times New Roman" w:eastAsia="Times New Roman" w:hAnsi="Times New Roman" w:cs="Times New Roman"/>
                <w:sz w:val="24"/>
                <w:szCs w:val="24"/>
              </w:rPr>
              <w:t xml:space="preserve"> 2024</w:t>
            </w:r>
            <w:r w:rsidRPr="009D5D26">
              <w:rPr>
                <w:rFonts w:ascii="Times New Roman" w:eastAsia="Times New Roman" w:hAnsi="Times New Roman" w:cs="Times New Roman"/>
                <w:sz w:val="24"/>
                <w:szCs w:val="24"/>
              </w:rPr>
              <w:t xml:space="preserve"> року включно </w:t>
            </w:r>
          </w:p>
        </w:tc>
      </w:tr>
      <w:tr w:rsidR="00920FEB">
        <w:trPr>
          <w:cantSplit/>
          <w:trHeight w:val="841"/>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20FEB" w:rsidRDefault="00C548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20FEB" w:rsidRDefault="00C548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20FEB" w:rsidRDefault="00C548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20FEB" w:rsidRDefault="00C548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20FEB" w:rsidRDefault="00C548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20FEB" w:rsidRDefault="00C548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20FEB" w:rsidRDefault="00C548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20FEB" w:rsidRDefault="00C548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20FEB" w:rsidRDefault="00C54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0FEB">
        <w:trPr>
          <w:cantSplit/>
          <w:trHeight w:val="501"/>
          <w:tblHeader/>
          <w:jc w:val="center"/>
        </w:trPr>
        <w:tc>
          <w:tcPr>
            <w:tcW w:w="9960" w:type="dxa"/>
            <w:gridSpan w:val="3"/>
            <w:vAlign w:val="center"/>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20FEB">
        <w:trPr>
          <w:cantSplit/>
          <w:trHeight w:val="1975"/>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920FEB" w:rsidRDefault="00C548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Замовник повинен </w:t>
            </w:r>
            <w:r w:rsidRPr="009D5D26">
              <w:rPr>
                <w:rFonts w:ascii="Times New Roman" w:eastAsia="Times New Roman" w:hAnsi="Times New Roman" w:cs="Times New Roman"/>
                <w:b/>
                <w:i/>
                <w:sz w:val="24"/>
                <w:szCs w:val="24"/>
              </w:rPr>
              <w:t>протягом трьох днів</w:t>
            </w:r>
            <w:r w:rsidRPr="009D5D26">
              <w:rPr>
                <w:rFonts w:ascii="Times New Roman" w:eastAsia="Times New Roman" w:hAnsi="Times New Roman" w:cs="Times New Roman"/>
                <w:sz w:val="24"/>
                <w:szCs w:val="24"/>
              </w:rPr>
              <w:t xml:space="preserve"> з </w:t>
            </w:r>
            <w:r w:rsidRPr="009D5D26">
              <w:rPr>
                <w:rFonts w:ascii="Times New Roman" w:eastAsia="Times New Roman" w:hAnsi="Times New Roman" w:cs="Times New Roman"/>
                <w:b/>
                <w:i/>
                <w:sz w:val="24"/>
                <w:szCs w:val="24"/>
              </w:rPr>
              <w:t>дня їх оприлюднення</w:t>
            </w:r>
            <w:r w:rsidRPr="009D5D26">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920FEB" w:rsidRPr="009D5D26" w:rsidRDefault="00C5489C">
            <w:pPr>
              <w:widowControl w:val="0"/>
              <w:jc w:val="both"/>
              <w:rPr>
                <w:rFonts w:ascii="Times New Roman" w:eastAsia="Times New Roman" w:hAnsi="Times New Roman" w:cs="Times New Roman"/>
                <w:b/>
                <w:i/>
                <w:sz w:val="24"/>
                <w:szCs w:val="24"/>
                <w:highlight w:val="white"/>
              </w:rPr>
            </w:pPr>
            <w:r w:rsidRPr="009D5D2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9D5D26">
              <w:rPr>
                <w:rFonts w:ascii="Times New Roman" w:eastAsia="Times New Roman" w:hAnsi="Times New Roman" w:cs="Times New Roman"/>
                <w:b/>
                <w:i/>
                <w:sz w:val="24"/>
                <w:szCs w:val="24"/>
                <w:highlight w:val="white"/>
              </w:rPr>
              <w:t>не менше ніж на чотири дні.</w:t>
            </w: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20FEB" w:rsidRPr="009D5D26" w:rsidRDefault="00C5489C">
            <w:pPr>
              <w:widowControl w:val="0"/>
              <w:jc w:val="both"/>
              <w:rPr>
                <w:rFonts w:ascii="Times New Roman" w:eastAsia="Times New Roman" w:hAnsi="Times New Roman" w:cs="Times New Roman"/>
                <w:sz w:val="24"/>
                <w:szCs w:val="24"/>
                <w:highlight w:val="white"/>
              </w:rPr>
            </w:pPr>
            <w:r w:rsidRPr="009D5D2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920FEB" w:rsidRPr="009D5D26" w:rsidRDefault="00C5489C">
            <w:pPr>
              <w:widowControl w:val="0"/>
              <w:jc w:val="both"/>
              <w:rPr>
                <w:rFonts w:ascii="Times New Roman" w:eastAsia="Times New Roman" w:hAnsi="Times New Roman" w:cs="Times New Roman"/>
                <w:b/>
                <w:i/>
                <w:sz w:val="24"/>
                <w:szCs w:val="24"/>
                <w:highlight w:val="white"/>
              </w:rPr>
            </w:pPr>
            <w:r w:rsidRPr="009D5D2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9D5D26">
              <w:rPr>
                <w:rFonts w:ascii="Times New Roman" w:eastAsia="Times New Roman" w:hAnsi="Times New Roman" w:cs="Times New Roman"/>
                <w:b/>
                <w:i/>
                <w:sz w:val="24"/>
                <w:szCs w:val="24"/>
                <w:highlight w:val="white"/>
              </w:rPr>
              <w:t>не менше чотирьох днів.</w:t>
            </w:r>
          </w:p>
          <w:p w:rsidR="00920FEB" w:rsidRPr="009D5D26" w:rsidRDefault="00C5489C">
            <w:pPr>
              <w:widowControl w:val="0"/>
              <w:jc w:val="both"/>
              <w:rPr>
                <w:rFonts w:ascii="Times New Roman" w:eastAsia="Times New Roman" w:hAnsi="Times New Roman" w:cs="Times New Roman"/>
                <w:sz w:val="24"/>
                <w:szCs w:val="24"/>
                <w:highlight w:val="white"/>
              </w:rPr>
            </w:pPr>
            <w:r w:rsidRPr="009D5D26">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920FEB" w:rsidRPr="009D5D26" w:rsidRDefault="00C5489C">
            <w:pPr>
              <w:widowControl w:val="0"/>
              <w:jc w:val="both"/>
              <w:rPr>
                <w:rFonts w:ascii="Times New Roman" w:eastAsia="Times New Roman" w:hAnsi="Times New Roman" w:cs="Times New Roman"/>
                <w:sz w:val="24"/>
                <w:szCs w:val="24"/>
                <w:highlight w:val="white"/>
              </w:rPr>
            </w:pPr>
            <w:r w:rsidRPr="009D5D26">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0FEB">
        <w:trPr>
          <w:cantSplit/>
          <w:trHeight w:val="480"/>
          <w:tblHeader/>
          <w:jc w:val="center"/>
        </w:trPr>
        <w:tc>
          <w:tcPr>
            <w:tcW w:w="9960" w:type="dxa"/>
            <w:gridSpan w:val="3"/>
            <w:vAlign w:val="center"/>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20FEB" w:rsidTr="00C5489C">
        <w:trPr>
          <w:cantSplit/>
          <w:trHeight w:val="15005"/>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D5D26">
                <w:rPr>
                  <w:rFonts w:ascii="Times New Roman" w:eastAsia="Times New Roman" w:hAnsi="Times New Roman" w:cs="Times New Roman"/>
                  <w:sz w:val="24"/>
                  <w:szCs w:val="24"/>
                </w:rPr>
                <w:t>пункті 47</w:t>
              </w:r>
            </w:hyperlink>
            <w:r w:rsidRPr="009D5D2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20FEB" w:rsidRPr="009D5D26" w:rsidRDefault="00C5489C">
            <w:pPr>
              <w:widowControl w:val="0"/>
              <w:numPr>
                <w:ilvl w:val="0"/>
                <w:numId w:val="3"/>
              </w:num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D5D26">
              <w:rPr>
                <w:rFonts w:ascii="Times New Roman" w:eastAsia="Times New Roman" w:hAnsi="Times New Roman" w:cs="Times New Roman"/>
                <w:b/>
                <w:i/>
                <w:sz w:val="24"/>
                <w:szCs w:val="24"/>
              </w:rPr>
              <w:t>згідно</w:t>
            </w:r>
            <w:r w:rsidRPr="009D5D26">
              <w:rPr>
                <w:rFonts w:ascii="Times New Roman" w:eastAsia="Times New Roman" w:hAnsi="Times New Roman" w:cs="Times New Roman"/>
                <w:sz w:val="24"/>
                <w:szCs w:val="24"/>
              </w:rPr>
              <w:t xml:space="preserve"> з </w:t>
            </w:r>
            <w:r w:rsidRPr="009D5D26">
              <w:rPr>
                <w:rFonts w:ascii="Times New Roman" w:eastAsia="Times New Roman" w:hAnsi="Times New Roman" w:cs="Times New Roman"/>
                <w:b/>
                <w:i/>
                <w:sz w:val="24"/>
                <w:szCs w:val="24"/>
              </w:rPr>
              <w:t>Додатком 1</w:t>
            </w:r>
            <w:r w:rsidRPr="009D5D26">
              <w:rPr>
                <w:rFonts w:ascii="Times New Roman" w:eastAsia="Times New Roman" w:hAnsi="Times New Roman" w:cs="Times New Roman"/>
                <w:sz w:val="24"/>
                <w:szCs w:val="24"/>
              </w:rPr>
              <w:t xml:space="preserve"> до цієї тендерної документації;</w:t>
            </w:r>
          </w:p>
          <w:p w:rsidR="00920FEB" w:rsidRPr="009D5D26" w:rsidRDefault="00C5489C">
            <w:pPr>
              <w:widowControl w:val="0"/>
              <w:numPr>
                <w:ilvl w:val="0"/>
                <w:numId w:val="3"/>
              </w:num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D5D26">
              <w:rPr>
                <w:rFonts w:ascii="Times New Roman" w:eastAsia="Times New Roman" w:hAnsi="Times New Roman" w:cs="Times New Roman"/>
                <w:b/>
                <w:i/>
                <w:sz w:val="24"/>
                <w:szCs w:val="24"/>
              </w:rPr>
              <w:t>згідно з Додатком 1</w:t>
            </w:r>
            <w:r w:rsidRPr="009D5D26">
              <w:rPr>
                <w:rFonts w:ascii="Times New Roman" w:eastAsia="Times New Roman" w:hAnsi="Times New Roman" w:cs="Times New Roman"/>
                <w:sz w:val="24"/>
                <w:szCs w:val="24"/>
              </w:rPr>
              <w:t xml:space="preserve"> до цієї тендерної документації;</w:t>
            </w:r>
          </w:p>
          <w:p w:rsidR="00920FEB" w:rsidRPr="009D5D26" w:rsidRDefault="00C5489C">
            <w:pPr>
              <w:widowControl w:val="0"/>
              <w:numPr>
                <w:ilvl w:val="0"/>
                <w:numId w:val="3"/>
              </w:num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D5D26">
                <w:rPr>
                  <w:rFonts w:ascii="Times New Roman" w:eastAsia="Times New Roman" w:hAnsi="Times New Roman" w:cs="Times New Roman"/>
                  <w:sz w:val="24"/>
                  <w:szCs w:val="24"/>
                </w:rPr>
                <w:t>47</w:t>
              </w:r>
            </w:hyperlink>
            <w:r w:rsidRPr="009D5D26">
              <w:rPr>
                <w:rFonts w:ascii="Times New Roman" w:eastAsia="Times New Roman" w:hAnsi="Times New Roman" w:cs="Times New Roman"/>
                <w:sz w:val="24"/>
                <w:szCs w:val="24"/>
              </w:rPr>
              <w:t xml:space="preserve">  Особливостей, - згідно з </w:t>
            </w:r>
            <w:r w:rsidRPr="009D5D26">
              <w:rPr>
                <w:rFonts w:ascii="Times New Roman" w:eastAsia="Times New Roman" w:hAnsi="Times New Roman" w:cs="Times New Roman"/>
                <w:b/>
                <w:i/>
                <w:sz w:val="24"/>
                <w:szCs w:val="24"/>
              </w:rPr>
              <w:t xml:space="preserve">Додатком 1 </w:t>
            </w:r>
            <w:r w:rsidRPr="009D5D26">
              <w:rPr>
                <w:rFonts w:ascii="Times New Roman" w:eastAsia="Times New Roman" w:hAnsi="Times New Roman" w:cs="Times New Roman"/>
                <w:sz w:val="24"/>
                <w:szCs w:val="24"/>
              </w:rPr>
              <w:t>до цієї тендерної документації;</w:t>
            </w:r>
          </w:p>
          <w:p w:rsidR="00920FEB" w:rsidRPr="009D5D26" w:rsidRDefault="00C5489C" w:rsidP="00C5489C">
            <w:pPr>
              <w:widowControl w:val="0"/>
              <w:numPr>
                <w:ilvl w:val="0"/>
                <w:numId w:val="3"/>
              </w:num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p>
          <w:p w:rsidR="00920FEB" w:rsidRPr="009D5D26" w:rsidRDefault="00C5489C">
            <w:pPr>
              <w:widowControl w:val="0"/>
              <w:numPr>
                <w:ilvl w:val="0"/>
                <w:numId w:val="3"/>
              </w:num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D5D26">
              <w:rPr>
                <w:rFonts w:ascii="Times New Roman" w:eastAsia="Times New Roman" w:hAnsi="Times New Roman" w:cs="Times New Roman"/>
                <w:i/>
                <w:sz w:val="24"/>
                <w:szCs w:val="24"/>
              </w:rPr>
              <w:t>(застосовується для робіт або послуг)</w:t>
            </w:r>
            <w:r w:rsidRPr="009D5D26">
              <w:rPr>
                <w:rFonts w:ascii="Times New Roman" w:eastAsia="Times New Roman" w:hAnsi="Times New Roman" w:cs="Times New Roman"/>
                <w:sz w:val="24"/>
                <w:szCs w:val="24"/>
              </w:rPr>
              <w:t>;</w:t>
            </w:r>
          </w:p>
          <w:p w:rsidR="00920FEB" w:rsidRPr="009D5D26" w:rsidRDefault="00C5489C">
            <w:pPr>
              <w:widowControl w:val="0"/>
              <w:numPr>
                <w:ilvl w:val="0"/>
                <w:numId w:val="3"/>
              </w:num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20FEB" w:rsidRPr="009D5D26" w:rsidRDefault="00C5489C">
            <w:pPr>
              <w:widowControl w:val="0"/>
              <w:numPr>
                <w:ilvl w:val="0"/>
                <w:numId w:val="3"/>
              </w:num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Переможець процедури закупівлі у строк, що не перевищує </w:t>
            </w:r>
            <w:r w:rsidRPr="009D5D2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D5D2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20FEB" w:rsidRPr="009D5D26" w:rsidRDefault="00C5489C">
            <w:pPr>
              <w:widowControl w:val="0"/>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20FEB" w:rsidRPr="009D5D26" w:rsidRDefault="00C5489C">
            <w:pPr>
              <w:widowControl w:val="0"/>
              <w:jc w:val="both"/>
              <w:rPr>
                <w:rFonts w:ascii="Times New Roman" w:eastAsia="Times New Roman" w:hAnsi="Times New Roman" w:cs="Times New Roman"/>
                <w:b/>
                <w:i/>
                <w:sz w:val="24"/>
                <w:szCs w:val="24"/>
              </w:rPr>
            </w:pPr>
            <w:r w:rsidRPr="009D5D26">
              <w:rPr>
                <w:rFonts w:ascii="Times New Roman" w:eastAsia="Times New Roman" w:hAnsi="Times New Roman" w:cs="Times New Roman"/>
                <w:b/>
                <w:i/>
                <w:sz w:val="24"/>
                <w:szCs w:val="24"/>
              </w:rPr>
              <w:t>Опис та приклади формальних несуттєвих помилок.</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20FEB" w:rsidRPr="009D5D26" w:rsidRDefault="00C5489C">
            <w:pPr>
              <w:widowControl w:val="0"/>
              <w:jc w:val="both"/>
              <w:rPr>
                <w:rFonts w:ascii="Times New Roman" w:eastAsia="Times New Roman" w:hAnsi="Times New Roman" w:cs="Times New Roman"/>
                <w:b/>
                <w:i/>
                <w:sz w:val="24"/>
                <w:szCs w:val="24"/>
                <w:u w:val="single"/>
              </w:rPr>
            </w:pPr>
            <w:r w:rsidRPr="009D5D26">
              <w:rPr>
                <w:rFonts w:ascii="Times New Roman" w:eastAsia="Times New Roman" w:hAnsi="Times New Roman" w:cs="Times New Roman"/>
                <w:b/>
                <w:i/>
                <w:sz w:val="24"/>
                <w:szCs w:val="24"/>
                <w:u w:val="single"/>
              </w:rPr>
              <w:t>Опис формальних помилок:</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w:t>
            </w:r>
            <w:r w:rsidRPr="009D5D2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w:t>
            </w:r>
            <w:r w:rsidRPr="009D5D26">
              <w:rPr>
                <w:rFonts w:ascii="Times New Roman" w:eastAsia="Times New Roman" w:hAnsi="Times New Roman" w:cs="Times New Roman"/>
                <w:sz w:val="24"/>
                <w:szCs w:val="24"/>
              </w:rPr>
              <w:tab/>
              <w:t>уживання великої літери;</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w:t>
            </w:r>
            <w:r w:rsidRPr="009D5D26">
              <w:rPr>
                <w:rFonts w:ascii="Times New Roman" w:eastAsia="Times New Roman" w:hAnsi="Times New Roman" w:cs="Times New Roman"/>
                <w:sz w:val="24"/>
                <w:szCs w:val="24"/>
              </w:rPr>
              <w:tab/>
              <w:t>уживання розділових знаків та відмінювання слів у реченні;</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w:t>
            </w:r>
            <w:r w:rsidRPr="009D5D26">
              <w:rPr>
                <w:rFonts w:ascii="Times New Roman" w:eastAsia="Times New Roman" w:hAnsi="Times New Roman" w:cs="Times New Roman"/>
                <w:sz w:val="24"/>
                <w:szCs w:val="24"/>
              </w:rPr>
              <w:tab/>
              <w:t>використання слова або мовного звороту, запозичених з іншої мови;</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w:t>
            </w:r>
            <w:r w:rsidRPr="009D5D2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w:t>
            </w:r>
            <w:r w:rsidRPr="009D5D26">
              <w:rPr>
                <w:rFonts w:ascii="Times New Roman" w:eastAsia="Times New Roman" w:hAnsi="Times New Roman" w:cs="Times New Roman"/>
                <w:sz w:val="24"/>
                <w:szCs w:val="24"/>
              </w:rPr>
              <w:tab/>
              <w:t>застосування правил переносу частини слова з рядка в рядок;</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w:t>
            </w:r>
            <w:r w:rsidRPr="009D5D26">
              <w:rPr>
                <w:rFonts w:ascii="Times New Roman" w:eastAsia="Times New Roman" w:hAnsi="Times New Roman" w:cs="Times New Roman"/>
                <w:sz w:val="24"/>
                <w:szCs w:val="24"/>
              </w:rPr>
              <w:tab/>
              <w:t>написання слів разом та/або окремо, та/або через дефіс;</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2.</w:t>
            </w:r>
            <w:r w:rsidRPr="009D5D2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3.</w:t>
            </w:r>
            <w:r w:rsidRPr="009D5D2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4.</w:t>
            </w:r>
            <w:r w:rsidRPr="009D5D2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5.</w:t>
            </w:r>
            <w:r w:rsidRPr="009D5D2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6.</w:t>
            </w:r>
            <w:r w:rsidRPr="009D5D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7.</w:t>
            </w:r>
            <w:r w:rsidRPr="009D5D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8.</w:t>
            </w:r>
            <w:r w:rsidRPr="009D5D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9.</w:t>
            </w:r>
            <w:r w:rsidRPr="009D5D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10.</w:t>
            </w:r>
            <w:r w:rsidRPr="009D5D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11.</w:t>
            </w:r>
            <w:r w:rsidRPr="009D5D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12.</w:t>
            </w:r>
            <w:r w:rsidRPr="009D5D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0FEB" w:rsidRPr="009D5D26" w:rsidRDefault="00C5489C">
            <w:pPr>
              <w:widowControl w:val="0"/>
              <w:jc w:val="both"/>
              <w:rPr>
                <w:rFonts w:ascii="Times New Roman" w:eastAsia="Times New Roman" w:hAnsi="Times New Roman" w:cs="Times New Roman"/>
                <w:b/>
                <w:i/>
                <w:sz w:val="24"/>
                <w:szCs w:val="24"/>
                <w:u w:val="single"/>
              </w:rPr>
            </w:pPr>
            <w:r w:rsidRPr="009D5D26">
              <w:rPr>
                <w:rFonts w:ascii="Times New Roman" w:eastAsia="Times New Roman" w:hAnsi="Times New Roman" w:cs="Times New Roman"/>
                <w:b/>
                <w:i/>
                <w:sz w:val="24"/>
                <w:szCs w:val="24"/>
                <w:u w:val="single"/>
              </w:rPr>
              <w:t>Приклади формальних помилок:</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«м.київ» замість «м.Київ»;</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«поряд -ок» замість «поря – док»;</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«ненадається» замість «не надається»»;</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«______________№_____________» замість «14.08.2020 №320/13/14-01»</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20FEB" w:rsidRPr="009D5D26" w:rsidRDefault="00920FEB">
            <w:pPr>
              <w:widowControl w:val="0"/>
              <w:ind w:left="40" w:hanging="20"/>
              <w:jc w:val="both"/>
              <w:rPr>
                <w:rFonts w:ascii="Times New Roman" w:eastAsia="Times New Roman" w:hAnsi="Times New Roman" w:cs="Times New Roman"/>
                <w:b/>
                <w:sz w:val="24"/>
                <w:szCs w:val="24"/>
              </w:rPr>
            </w:pPr>
          </w:p>
          <w:p w:rsidR="00920FEB" w:rsidRPr="009D5D26" w:rsidRDefault="00C5489C">
            <w:pPr>
              <w:widowControl w:val="0"/>
              <w:ind w:left="40" w:hanging="2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0FEB" w:rsidRPr="009D5D26" w:rsidRDefault="00C5489C">
            <w:pPr>
              <w:widowControl w:val="0"/>
              <w:ind w:left="40" w:hanging="20"/>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УВАГА!!!</w:t>
            </w:r>
          </w:p>
          <w:p w:rsidR="00920FEB" w:rsidRPr="009D5D26" w:rsidRDefault="00C5489C">
            <w:pPr>
              <w:widowControl w:val="0"/>
              <w:jc w:val="both"/>
              <w:rPr>
                <w:rFonts w:ascii="Times New Roman" w:eastAsia="Times New Roman" w:hAnsi="Times New Roman" w:cs="Times New Roman"/>
                <w:b/>
                <w:sz w:val="24"/>
                <w:szCs w:val="24"/>
              </w:rPr>
            </w:pPr>
            <w:bookmarkStart w:id="3" w:name="_heading=h.3znysh7" w:colFirst="0" w:colLast="0"/>
            <w:bookmarkEnd w:id="3"/>
            <w:r w:rsidRPr="009D5D2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20FEB" w:rsidRPr="009D5D26" w:rsidRDefault="00C5489C">
            <w:pPr>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1) документи мають бути чіткими та розбірливими для читання;</w:t>
            </w:r>
          </w:p>
          <w:p w:rsidR="00920FEB" w:rsidRPr="009D5D26" w:rsidRDefault="00C5489C">
            <w:pPr>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20FEB" w:rsidRPr="009D5D26" w:rsidRDefault="00C5489C">
            <w:pPr>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20FEB" w:rsidRPr="009D5D26" w:rsidRDefault="00C5489C">
            <w:pPr>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Винятки:</w:t>
            </w:r>
          </w:p>
          <w:p w:rsidR="00920FEB" w:rsidRPr="009D5D26" w:rsidRDefault="00C5489C">
            <w:pPr>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20FEB" w:rsidRPr="009D5D26" w:rsidRDefault="00C5489C">
            <w:pPr>
              <w:widowControl w:val="0"/>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0FEB" w:rsidRPr="009D5D26" w:rsidRDefault="00C5489C">
            <w:pPr>
              <w:widowControl w:val="0"/>
              <w:ind w:left="40" w:hanging="20"/>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0FEB" w:rsidRPr="009D5D26" w:rsidRDefault="00C5489C">
            <w:pPr>
              <w:widowControl w:val="0"/>
              <w:ind w:left="40" w:hanging="20"/>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20FEB" w:rsidRPr="009D5D26" w:rsidRDefault="00C5489C">
            <w:pPr>
              <w:widowControl w:val="0"/>
              <w:jc w:val="both"/>
              <w:rPr>
                <w:rFonts w:ascii="Times New Roman" w:eastAsia="Times New Roman" w:hAnsi="Times New Roman" w:cs="Times New Roman"/>
                <w:sz w:val="24"/>
                <w:szCs w:val="24"/>
              </w:rPr>
            </w:pPr>
            <w:bookmarkStart w:id="4" w:name="_heading=h.2et92p0" w:colFirst="0" w:colLast="0"/>
            <w:bookmarkEnd w:id="4"/>
            <w:r w:rsidRPr="009D5D2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20FEB" w:rsidRPr="009D5D26" w:rsidRDefault="00C5489C">
            <w:pPr>
              <w:widowControl w:val="0"/>
              <w:jc w:val="both"/>
              <w:rPr>
                <w:rFonts w:ascii="Times New Roman" w:eastAsia="Times New Roman" w:hAnsi="Times New Roman" w:cs="Times New Roman"/>
                <w:sz w:val="24"/>
                <w:szCs w:val="24"/>
              </w:rPr>
            </w:pPr>
            <w:bookmarkStart w:id="5" w:name="_heading=h.hjqm8skarbdr" w:colFirst="0" w:colLast="0"/>
            <w:bookmarkEnd w:id="5"/>
            <w:r w:rsidRPr="009D5D2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20FEB" w:rsidRPr="009D5D26" w:rsidRDefault="00C5489C">
            <w:pPr>
              <w:widowControl w:val="0"/>
              <w:jc w:val="both"/>
              <w:rPr>
                <w:rFonts w:ascii="Times New Roman" w:eastAsia="Times New Roman" w:hAnsi="Times New Roman" w:cs="Times New Roman"/>
                <w:sz w:val="24"/>
                <w:szCs w:val="24"/>
              </w:rPr>
            </w:pPr>
            <w:bookmarkStart w:id="6" w:name="_heading=h.ftj7vaqoric" w:colFirst="0" w:colLast="0"/>
            <w:bookmarkEnd w:id="6"/>
            <w:r w:rsidRPr="009D5D26">
              <w:rPr>
                <w:rFonts w:ascii="Times New Roman" w:eastAsia="Times New Roman" w:hAnsi="Times New Roman" w:cs="Times New Roman"/>
                <w:sz w:val="24"/>
                <w:szCs w:val="24"/>
              </w:rPr>
              <w:t>Кожен учасник має право подати тільки одну тендерну пропозицію</w:t>
            </w:r>
            <w:r w:rsidRPr="009D5D26">
              <w:rPr>
                <w:rFonts w:ascii="Times New Roman" w:eastAsia="Times New Roman" w:hAnsi="Times New Roman" w:cs="Times New Roman"/>
                <w:b/>
                <w:sz w:val="24"/>
                <w:szCs w:val="24"/>
              </w:rPr>
              <w:t xml:space="preserve"> </w:t>
            </w:r>
            <w:r w:rsidRPr="009D5D2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D5D26">
              <w:rPr>
                <w:rFonts w:ascii="Times New Roman" w:eastAsia="Times New Roman" w:hAnsi="Times New Roman" w:cs="Times New Roman"/>
                <w:i/>
                <w:sz w:val="24"/>
                <w:szCs w:val="24"/>
              </w:rPr>
              <w:t>(у разі здійснення закупівлі за лотами)</w:t>
            </w:r>
            <w:r w:rsidRPr="009D5D26">
              <w:rPr>
                <w:rFonts w:ascii="Times New Roman" w:eastAsia="Times New Roman" w:hAnsi="Times New Roman" w:cs="Times New Roman"/>
                <w:sz w:val="24"/>
                <w:szCs w:val="24"/>
              </w:rPr>
              <w:t xml:space="preserve">. </w:t>
            </w:r>
          </w:p>
        </w:tc>
      </w:tr>
      <w:tr w:rsidR="00920FEB">
        <w:trPr>
          <w:cantSplit/>
          <w:trHeight w:val="913"/>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20FEB" w:rsidRDefault="00C5489C">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20FEB" w:rsidRPr="009D5D26" w:rsidRDefault="009D5D26">
            <w:p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Не вимагається</w:t>
            </w: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20FEB" w:rsidRDefault="009D5D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920FEB">
        <w:trPr>
          <w:cantSplit/>
          <w:trHeight w:val="560"/>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Тендерні пропозиції вважаються дійсними </w:t>
            </w:r>
            <w:r w:rsidRPr="009D5D26">
              <w:rPr>
                <w:rFonts w:ascii="Times New Roman" w:eastAsia="Times New Roman" w:hAnsi="Times New Roman" w:cs="Times New Roman"/>
                <w:b/>
                <w:i/>
                <w:sz w:val="24"/>
                <w:szCs w:val="24"/>
                <w:u w:val="single"/>
              </w:rPr>
              <w:t>протягом 120 (ста двадцяти) днів</w:t>
            </w:r>
            <w:r w:rsidRPr="009D5D26">
              <w:rPr>
                <w:rFonts w:ascii="Times New Roman" w:eastAsia="Times New Roman" w:hAnsi="Times New Roman" w:cs="Times New Roman"/>
                <w:sz w:val="24"/>
                <w:szCs w:val="24"/>
              </w:rPr>
              <w:t xml:space="preserve"> із дати кінцевого строку подання тендерних пропозицій. </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20FEB" w:rsidRPr="009D5D26" w:rsidRDefault="00C5489C">
            <w:pPr>
              <w:widowControl w:val="0"/>
              <w:jc w:val="both"/>
              <w:rPr>
                <w:rFonts w:ascii="Times New Roman" w:eastAsia="Times New Roman" w:hAnsi="Times New Roman" w:cs="Times New Roman"/>
                <w:sz w:val="24"/>
                <w:szCs w:val="24"/>
                <w:u w:val="single"/>
              </w:rPr>
            </w:pPr>
            <w:r w:rsidRPr="009D5D26">
              <w:rPr>
                <w:rFonts w:ascii="Times New Roman" w:eastAsia="Times New Roman" w:hAnsi="Times New Roman" w:cs="Times New Roman"/>
                <w:sz w:val="24"/>
                <w:szCs w:val="24"/>
              </w:rPr>
              <w:t xml:space="preserve">Учасник процедури закупівлі </w:t>
            </w:r>
            <w:r w:rsidRPr="009D5D26">
              <w:rPr>
                <w:rFonts w:ascii="Times New Roman" w:eastAsia="Times New Roman" w:hAnsi="Times New Roman" w:cs="Times New Roman"/>
                <w:sz w:val="24"/>
                <w:szCs w:val="24"/>
                <w:u w:val="single"/>
              </w:rPr>
              <w:t>має право:</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D5D26">
              <w:rPr>
                <w:rFonts w:ascii="Times New Roman" w:eastAsia="Times New Roman" w:hAnsi="Times New Roman" w:cs="Times New Roman"/>
                <w:i/>
                <w:sz w:val="24"/>
                <w:szCs w:val="24"/>
              </w:rPr>
              <w:t>(у разі якщо таке вимагалося)</w:t>
            </w:r>
            <w:r w:rsidRPr="009D5D26">
              <w:rPr>
                <w:rFonts w:ascii="Times New Roman" w:eastAsia="Times New Roman" w:hAnsi="Times New Roman" w:cs="Times New Roman"/>
                <w:sz w:val="24"/>
                <w:szCs w:val="24"/>
              </w:rPr>
              <w:t>.</w:t>
            </w:r>
          </w:p>
          <w:p w:rsidR="00920FEB" w:rsidRPr="009D5D26" w:rsidRDefault="00C5489C">
            <w:pPr>
              <w:widowControl w:val="0"/>
              <w:jc w:val="both"/>
              <w:rPr>
                <w:rFonts w:ascii="Times New Roman" w:eastAsia="Times New Roman" w:hAnsi="Times New Roman" w:cs="Times New Roman"/>
                <w:strike/>
                <w:sz w:val="24"/>
                <w:szCs w:val="24"/>
              </w:rPr>
            </w:pPr>
            <w:r w:rsidRPr="009D5D2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20FEB" w:rsidRPr="009D5D26" w:rsidRDefault="00C5489C">
            <w:pPr>
              <w:widowControl w:val="0"/>
              <w:ind w:right="12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D5D26">
              <w:rPr>
                <w:rFonts w:ascii="Times New Roman" w:eastAsia="Times New Roman" w:hAnsi="Times New Roman" w:cs="Times New Roman"/>
                <w:b/>
                <w:i/>
                <w:sz w:val="24"/>
                <w:szCs w:val="24"/>
              </w:rPr>
              <w:t>Додатку 1</w:t>
            </w:r>
            <w:r w:rsidRPr="009D5D26">
              <w:rPr>
                <w:rFonts w:ascii="Times New Roman" w:eastAsia="Times New Roman" w:hAnsi="Times New Roman" w:cs="Times New Roman"/>
                <w:i/>
                <w:sz w:val="24"/>
                <w:szCs w:val="24"/>
              </w:rPr>
              <w:t xml:space="preserve"> </w:t>
            </w:r>
            <w:r w:rsidRPr="009D5D26">
              <w:rPr>
                <w:rFonts w:ascii="Times New Roman" w:eastAsia="Times New Roman" w:hAnsi="Times New Roman" w:cs="Times New Roman"/>
                <w:sz w:val="24"/>
                <w:szCs w:val="24"/>
              </w:rPr>
              <w:t xml:space="preserve">до цієї тендерної документації. </w:t>
            </w:r>
          </w:p>
          <w:p w:rsidR="00920FEB" w:rsidRPr="009D5D26" w:rsidRDefault="00C5489C">
            <w:pPr>
              <w:widowControl w:val="0"/>
              <w:ind w:right="12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D5D26">
              <w:rPr>
                <w:rFonts w:ascii="Times New Roman" w:eastAsia="Times New Roman" w:hAnsi="Times New Roman" w:cs="Times New Roman"/>
                <w:b/>
                <w:sz w:val="24"/>
                <w:szCs w:val="24"/>
              </w:rPr>
              <w:t xml:space="preserve"> </w:t>
            </w:r>
            <w:r w:rsidRPr="009D5D26">
              <w:rPr>
                <w:rFonts w:ascii="Times New Roman" w:eastAsia="Times New Roman" w:hAnsi="Times New Roman" w:cs="Times New Roman"/>
                <w:b/>
                <w:i/>
                <w:sz w:val="24"/>
                <w:szCs w:val="24"/>
              </w:rPr>
              <w:t>Додатку 1</w:t>
            </w:r>
            <w:r w:rsidRPr="009D5D26">
              <w:rPr>
                <w:rFonts w:ascii="Times New Roman" w:eastAsia="Times New Roman" w:hAnsi="Times New Roman" w:cs="Times New Roman"/>
                <w:sz w:val="24"/>
                <w:szCs w:val="24"/>
              </w:rPr>
              <w:t xml:space="preserve"> до цієї тендерної документації. </w:t>
            </w:r>
          </w:p>
          <w:p w:rsidR="00920FEB" w:rsidRPr="009D5D26" w:rsidRDefault="00C5489C">
            <w:pPr>
              <w:widowControl w:val="0"/>
              <w:ind w:right="120"/>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 xml:space="preserve">Підстави, визначені пунктом </w:t>
            </w:r>
            <w:r w:rsidRPr="009D5D26">
              <w:rPr>
                <w:rFonts w:ascii="Times New Roman" w:eastAsia="Times New Roman" w:hAnsi="Times New Roman" w:cs="Times New Roman"/>
                <w:b/>
                <w:sz w:val="24"/>
                <w:szCs w:val="24"/>
                <w:highlight w:val="white"/>
              </w:rPr>
              <w:t xml:space="preserve">47 </w:t>
            </w:r>
            <w:r w:rsidRPr="009D5D26">
              <w:rPr>
                <w:rFonts w:ascii="Times New Roman" w:eastAsia="Times New Roman" w:hAnsi="Times New Roman" w:cs="Times New Roman"/>
                <w:b/>
                <w:sz w:val="24"/>
                <w:szCs w:val="24"/>
              </w:rPr>
              <w:t>Особливостей.</w:t>
            </w:r>
          </w:p>
          <w:p w:rsidR="00920FEB" w:rsidRPr="009D5D26" w:rsidRDefault="00C5489C">
            <w:pPr>
              <w:widowControl w:val="0"/>
              <w:pBdr>
                <w:top w:val="nil"/>
                <w:left w:val="nil"/>
                <w:bottom w:val="nil"/>
                <w:right w:val="nil"/>
                <w:between w:val="nil"/>
              </w:pBd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0FEB" w:rsidRPr="009D5D26" w:rsidRDefault="00C5489C">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0FEB" w:rsidRPr="009D5D26" w:rsidRDefault="00C5489C">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0FEB" w:rsidRPr="009D5D26" w:rsidRDefault="00C5489C">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8"/>
                <w:szCs w:val="28"/>
              </w:rPr>
              <w:t>3</w:t>
            </w:r>
            <w:r w:rsidRPr="009D5D2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0FEB" w:rsidRPr="009D5D26" w:rsidRDefault="00C5489C">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D5D26">
                <w:rPr>
                  <w:rFonts w:ascii="Times New Roman" w:eastAsia="Times New Roman" w:hAnsi="Times New Roman" w:cs="Times New Roman"/>
                  <w:sz w:val="24"/>
                  <w:szCs w:val="24"/>
                </w:rPr>
                <w:t>пунктом 4</w:t>
              </w:r>
            </w:hyperlink>
            <w:r w:rsidRPr="009D5D2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0FEB" w:rsidRPr="009D5D26" w:rsidRDefault="00C5489C">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0FEB" w:rsidRPr="009D5D26" w:rsidRDefault="00C5489C">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0FEB" w:rsidRPr="009D5D26" w:rsidRDefault="00C5489C">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0FEB" w:rsidRPr="009D5D26" w:rsidRDefault="00C5489C">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20FEB" w:rsidRPr="009D5D26" w:rsidRDefault="00C5489C">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0FEB" w:rsidRPr="009D5D26" w:rsidRDefault="00C5489C">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0FEB" w:rsidRPr="009D5D26" w:rsidRDefault="00C5489C">
            <w:pPr>
              <w:ind w:firstLine="567"/>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D5D2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D5D2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20FEB" w:rsidRPr="009D5D26" w:rsidRDefault="00C5489C">
            <w:pPr>
              <w:ind w:firstLine="567"/>
              <w:jc w:val="both"/>
              <w:rPr>
                <w:rFonts w:ascii="Times New Roman" w:eastAsia="Times New Roman" w:hAnsi="Times New Roman" w:cs="Times New Roman"/>
                <w:sz w:val="24"/>
                <w:szCs w:val="24"/>
                <w:highlight w:val="white"/>
              </w:rPr>
            </w:pPr>
            <w:r w:rsidRPr="009D5D2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0FEB" w:rsidRPr="009D5D26" w:rsidRDefault="00920FEB">
            <w:pPr>
              <w:ind w:firstLine="567"/>
              <w:jc w:val="both"/>
              <w:rPr>
                <w:rFonts w:ascii="Times New Roman" w:eastAsia="Times New Roman" w:hAnsi="Times New Roman" w:cs="Times New Roman"/>
                <w:sz w:val="24"/>
                <w:szCs w:val="24"/>
                <w:highlight w:val="white"/>
              </w:rPr>
            </w:pPr>
          </w:p>
          <w:p w:rsidR="00920FEB" w:rsidRPr="009D5D26" w:rsidRDefault="00C5489C">
            <w:pPr>
              <w:jc w:val="both"/>
              <w:rPr>
                <w:rFonts w:ascii="Times New Roman" w:eastAsia="Times New Roman" w:hAnsi="Times New Roman" w:cs="Times New Roman"/>
                <w:sz w:val="24"/>
                <w:szCs w:val="24"/>
                <w:highlight w:val="white"/>
              </w:rPr>
            </w:pPr>
            <w:r w:rsidRPr="009D5D26">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20FEB" w:rsidRDefault="00C548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20FEB" w:rsidRPr="009D5D26" w:rsidRDefault="00C5489C" w:rsidP="009D5D26">
            <w:pPr>
              <w:widowControl w:val="0"/>
              <w:rPr>
                <w:rFonts w:ascii="Times New Roman" w:eastAsia="Times New Roman" w:hAnsi="Times New Roman" w:cs="Times New Roman"/>
                <w:sz w:val="24"/>
                <w:szCs w:val="24"/>
              </w:rPr>
            </w:pPr>
            <w:r w:rsidRPr="009D5D26">
              <w:rPr>
                <w:rFonts w:ascii="Times New Roman" w:eastAsia="Times New Roman" w:hAnsi="Times New Roman" w:cs="Times New Roman"/>
                <w:b/>
                <w:sz w:val="24"/>
                <w:szCs w:val="24"/>
              </w:rPr>
              <w:t xml:space="preserve">Інформація про субпідрядника </w:t>
            </w:r>
          </w:p>
        </w:tc>
        <w:tc>
          <w:tcPr>
            <w:tcW w:w="6450" w:type="dxa"/>
            <w:vAlign w:val="center"/>
          </w:tcPr>
          <w:p w:rsidR="00920FEB" w:rsidRPr="009D5D26" w:rsidRDefault="00C5489C">
            <w:pPr>
              <w:widowControl w:val="0"/>
              <w:ind w:right="120"/>
              <w:jc w:val="both"/>
              <w:rPr>
                <w:rFonts w:ascii="Times New Roman" w:eastAsia="Times New Roman" w:hAnsi="Times New Roman" w:cs="Times New Roman"/>
                <w:b/>
                <w:sz w:val="24"/>
                <w:szCs w:val="24"/>
              </w:rPr>
            </w:pPr>
            <w:r w:rsidRPr="009D5D26">
              <w:rPr>
                <w:rFonts w:ascii="Times New Roman" w:eastAsia="Times New Roman" w:hAnsi="Times New Roman" w:cs="Times New Roman"/>
                <w:sz w:val="24"/>
                <w:szCs w:val="24"/>
              </w:rPr>
              <w:t xml:space="preserve">Не передбачено.  </w:t>
            </w:r>
            <w:r w:rsidRPr="009D5D26">
              <w:rPr>
                <w:rFonts w:ascii="Times New Roman" w:eastAsia="Times New Roman" w:hAnsi="Times New Roman" w:cs="Times New Roman"/>
                <w:i/>
                <w:sz w:val="24"/>
                <w:szCs w:val="24"/>
              </w:rPr>
              <w:t>(зазначити при закупівлі товару)</w:t>
            </w:r>
          </w:p>
          <w:p w:rsidR="00920FEB" w:rsidRPr="009D5D26" w:rsidRDefault="00920FEB">
            <w:pPr>
              <w:widowControl w:val="0"/>
              <w:ind w:right="120"/>
              <w:jc w:val="both"/>
              <w:rPr>
                <w:rFonts w:ascii="Times New Roman" w:eastAsia="Times New Roman" w:hAnsi="Times New Roman" w:cs="Times New Roman"/>
                <w:b/>
                <w:sz w:val="24"/>
                <w:szCs w:val="24"/>
              </w:rPr>
            </w:pPr>
          </w:p>
          <w:p w:rsidR="00920FEB" w:rsidRPr="009D5D26" w:rsidRDefault="00920FEB">
            <w:pPr>
              <w:widowControl w:val="0"/>
              <w:ind w:right="120"/>
              <w:jc w:val="both"/>
              <w:rPr>
                <w:rFonts w:ascii="Times New Roman" w:eastAsia="Times New Roman" w:hAnsi="Times New Roman" w:cs="Times New Roman"/>
                <w:sz w:val="24"/>
                <w:szCs w:val="24"/>
              </w:rPr>
            </w:pPr>
          </w:p>
        </w:tc>
      </w:tr>
      <w:tr w:rsidR="00920FEB">
        <w:trPr>
          <w:cantSplit/>
          <w:trHeight w:val="841"/>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20FEB" w:rsidRDefault="00C54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0FEB">
        <w:trPr>
          <w:cantSplit/>
          <w:trHeight w:val="442"/>
          <w:tblHeader/>
          <w:jc w:val="center"/>
        </w:trPr>
        <w:tc>
          <w:tcPr>
            <w:tcW w:w="9960" w:type="dxa"/>
            <w:gridSpan w:val="3"/>
            <w:vAlign w:val="center"/>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20FEB" w:rsidRPr="009D5D26" w:rsidRDefault="00C5489C">
            <w:pPr>
              <w:widowControl w:val="0"/>
              <w:ind w:left="40" w:right="120"/>
              <w:jc w:val="both"/>
              <w:rPr>
                <w:rFonts w:ascii="Times New Roman" w:eastAsia="Times New Roman" w:hAnsi="Times New Roman" w:cs="Times New Roman"/>
                <w:i/>
                <w:sz w:val="24"/>
                <w:szCs w:val="24"/>
              </w:rPr>
            </w:pPr>
            <w:r w:rsidRPr="009D5D26">
              <w:rPr>
                <w:rFonts w:ascii="Times New Roman" w:eastAsia="Times New Roman" w:hAnsi="Times New Roman" w:cs="Times New Roman"/>
                <w:sz w:val="24"/>
                <w:szCs w:val="24"/>
              </w:rPr>
              <w:t xml:space="preserve">Кінцевий строк подання тендерних пропозицій — </w:t>
            </w:r>
            <w:r w:rsidR="009D5D26">
              <w:rPr>
                <w:rFonts w:ascii="Times New Roman" w:eastAsia="Times New Roman" w:hAnsi="Times New Roman" w:cs="Times New Roman"/>
                <w:b/>
                <w:sz w:val="24"/>
                <w:szCs w:val="24"/>
              </w:rPr>
              <w:t>07.05 2024</w:t>
            </w:r>
            <w:r w:rsidRPr="009D5D26">
              <w:rPr>
                <w:rFonts w:ascii="Times New Roman" w:eastAsia="Times New Roman" w:hAnsi="Times New Roman" w:cs="Times New Roman"/>
                <w:b/>
                <w:sz w:val="24"/>
                <w:szCs w:val="24"/>
              </w:rPr>
              <w:t xml:space="preserve"> року, 10:00 год.</w:t>
            </w:r>
            <w:r w:rsidRPr="009D5D26">
              <w:rPr>
                <w:rFonts w:ascii="Times New Roman" w:eastAsia="Times New Roman" w:hAnsi="Times New Roman" w:cs="Times New Roman"/>
                <w:sz w:val="24"/>
                <w:szCs w:val="24"/>
              </w:rPr>
              <w:t xml:space="preserve">  </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0FEB" w:rsidRPr="009D5D26" w:rsidRDefault="00C5489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D5D2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20FEB" w:rsidRDefault="00C5489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20FEB" w:rsidRDefault="00C5489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0FEB" w:rsidRDefault="00C5489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0FEB" w:rsidRDefault="00C5489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20FEB">
        <w:trPr>
          <w:cantSplit/>
          <w:trHeight w:val="512"/>
          <w:tblHeader/>
          <w:jc w:val="center"/>
        </w:trPr>
        <w:tc>
          <w:tcPr>
            <w:tcW w:w="9960" w:type="dxa"/>
            <w:gridSpan w:val="3"/>
            <w:vAlign w:val="center"/>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20FEB" w:rsidRPr="009D5D26" w:rsidRDefault="00C5489C">
            <w:pPr>
              <w:shd w:val="clear" w:color="auto" w:fill="FFFFFF"/>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D5D26">
                <w:rPr>
                  <w:rFonts w:ascii="Times New Roman" w:eastAsia="Times New Roman" w:hAnsi="Times New Roman" w:cs="Times New Roman"/>
                  <w:sz w:val="24"/>
                  <w:szCs w:val="24"/>
                </w:rPr>
                <w:t>шістнадцятої</w:t>
              </w:r>
            </w:hyperlink>
            <w:r w:rsidRPr="009D5D2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20FEB" w:rsidRPr="009D5D26" w:rsidRDefault="00C5489C">
            <w:pPr>
              <w:widowControl w:val="0"/>
              <w:jc w:val="both"/>
              <w:rPr>
                <w:rFonts w:ascii="Times New Roman" w:eastAsia="Times New Roman" w:hAnsi="Times New Roman" w:cs="Times New Roman"/>
                <w:b/>
                <w:sz w:val="24"/>
                <w:szCs w:val="24"/>
              </w:rPr>
            </w:pPr>
            <w:r w:rsidRPr="009D5D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20FEB" w:rsidRPr="009D5D26" w:rsidRDefault="00C5489C">
            <w:pPr>
              <w:widowControl w:val="0"/>
              <w:jc w:val="both"/>
              <w:rPr>
                <w:rFonts w:ascii="Times New Roman" w:eastAsia="Times New Roman" w:hAnsi="Times New Roman" w:cs="Times New Roman"/>
                <w:i/>
                <w:sz w:val="24"/>
                <w:szCs w:val="24"/>
              </w:rPr>
            </w:pPr>
            <w:r w:rsidRPr="009D5D26">
              <w:rPr>
                <w:rFonts w:ascii="Times New Roman" w:eastAsia="Times New Roman" w:hAnsi="Times New Roman" w:cs="Times New Roman"/>
                <w:i/>
                <w:sz w:val="24"/>
                <w:szCs w:val="24"/>
              </w:rPr>
              <w:t>(у разі якщо подано дві і більше тендерних пропозицій).</w:t>
            </w:r>
          </w:p>
          <w:p w:rsidR="00920FEB" w:rsidRPr="009D5D26" w:rsidRDefault="00C5489C">
            <w:pPr>
              <w:shd w:val="clear" w:color="auto" w:fill="FFFFFF"/>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20FEB" w:rsidRPr="009D5D26" w:rsidRDefault="00C5489C">
            <w:pPr>
              <w:widowControl w:val="0"/>
              <w:jc w:val="both"/>
              <w:rPr>
                <w:rFonts w:ascii="Times New Roman" w:eastAsia="Times New Roman" w:hAnsi="Times New Roman" w:cs="Times New Roman"/>
                <w:i/>
                <w:sz w:val="24"/>
                <w:szCs w:val="24"/>
              </w:rPr>
            </w:pPr>
            <w:r w:rsidRPr="009D5D2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Ціна тендерної пропозиції </w:t>
            </w:r>
            <w:r w:rsidRPr="009D5D26">
              <w:rPr>
                <w:rFonts w:ascii="Times New Roman" w:eastAsia="Times New Roman" w:hAnsi="Times New Roman" w:cs="Times New Roman"/>
                <w:sz w:val="24"/>
                <w:szCs w:val="24"/>
                <w:u w:val="single"/>
              </w:rPr>
              <w:t xml:space="preserve"> не може</w:t>
            </w:r>
            <w:r w:rsidRPr="009D5D2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20FEB" w:rsidRPr="009D5D26" w:rsidRDefault="00C5489C">
            <w:pPr>
              <w:widowControl w:val="0"/>
              <w:jc w:val="both"/>
              <w:rPr>
                <w:rFonts w:ascii="Times New Roman" w:eastAsia="Times New Roman" w:hAnsi="Times New Roman" w:cs="Times New Roman"/>
                <w:b/>
                <w:sz w:val="24"/>
                <w:szCs w:val="24"/>
              </w:rPr>
            </w:pPr>
            <w:r w:rsidRPr="009D5D26">
              <w:rPr>
                <w:rFonts w:ascii="Times New Roman" w:eastAsia="Times New Roman" w:hAnsi="Times New Roman" w:cs="Times New Roman"/>
                <w:sz w:val="24"/>
                <w:szCs w:val="24"/>
              </w:rPr>
              <w:t xml:space="preserve">До розгляду </w:t>
            </w:r>
            <w:r w:rsidRPr="009D5D26">
              <w:rPr>
                <w:rFonts w:ascii="Times New Roman" w:eastAsia="Times New Roman" w:hAnsi="Times New Roman" w:cs="Times New Roman"/>
                <w:sz w:val="24"/>
                <w:szCs w:val="24"/>
                <w:u w:val="single"/>
              </w:rPr>
              <w:t xml:space="preserve"> не приймається </w:t>
            </w:r>
            <w:r w:rsidRPr="009D5D26">
              <w:rPr>
                <w:rFonts w:ascii="Times New Roman" w:eastAsia="Times New Roman" w:hAnsi="Times New Roman" w:cs="Times New Roman"/>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u w:val="single"/>
              </w:rPr>
              <w:t>Прийнятний відсоток  перевищення ціни</w:t>
            </w:r>
            <w:r w:rsidRPr="009D5D26">
              <w:rPr>
                <w:rFonts w:ascii="Times New Roman" w:eastAsia="Times New Roman" w:hAnsi="Times New Roman" w:cs="Times New Roman"/>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Оцінка здійснюється щодо предмета закупівлі в цілому.</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АБО</w:t>
            </w:r>
          </w:p>
          <w:p w:rsidR="00920FEB" w:rsidRPr="009D5D26" w:rsidRDefault="00C5489C">
            <w:pPr>
              <w:widowControl w:val="0"/>
              <w:jc w:val="both"/>
              <w:rPr>
                <w:rFonts w:ascii="Times New Roman" w:eastAsia="Times New Roman" w:hAnsi="Times New Roman" w:cs="Times New Roman"/>
                <w:i/>
                <w:sz w:val="24"/>
                <w:szCs w:val="24"/>
              </w:rPr>
            </w:pPr>
            <w:r w:rsidRPr="009D5D2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9D5D26">
              <w:rPr>
                <w:rFonts w:ascii="Times New Roman" w:eastAsia="Times New Roman" w:hAnsi="Times New Roman" w:cs="Times New Roman"/>
                <w:i/>
                <w:sz w:val="24"/>
                <w:szCs w:val="24"/>
              </w:rPr>
              <w:t>(зазначити  у разі закупівлі по лотах)</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Учасник визначає ціни на </w:t>
            </w:r>
            <w:r w:rsidRPr="009D5D26">
              <w:rPr>
                <w:rFonts w:ascii="Times New Roman" w:eastAsia="Times New Roman" w:hAnsi="Times New Roman" w:cs="Times New Roman"/>
                <w:b/>
                <w:sz w:val="24"/>
                <w:szCs w:val="24"/>
              </w:rPr>
              <w:t>товар/послуги/роботи</w:t>
            </w:r>
            <w:r w:rsidRPr="009D5D26">
              <w:rPr>
                <w:rFonts w:ascii="Times New Roman" w:eastAsia="Times New Roman" w:hAnsi="Times New Roman" w:cs="Times New Roman"/>
                <w:sz w:val="24"/>
                <w:szCs w:val="24"/>
              </w:rPr>
              <w:t xml:space="preserve">, що він пропонує </w:t>
            </w:r>
            <w:r w:rsidRPr="009D5D26">
              <w:rPr>
                <w:rFonts w:ascii="Times New Roman" w:eastAsia="Times New Roman" w:hAnsi="Times New Roman" w:cs="Times New Roman"/>
                <w:b/>
                <w:sz w:val="24"/>
                <w:szCs w:val="24"/>
              </w:rPr>
              <w:t>поставити/надати/виконати</w:t>
            </w:r>
            <w:r w:rsidRPr="009D5D2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D5D26">
              <w:rPr>
                <w:rFonts w:ascii="Times New Roman" w:eastAsia="Times New Roman" w:hAnsi="Times New Roman" w:cs="Times New Roman"/>
                <w:b/>
                <w:sz w:val="24"/>
                <w:szCs w:val="24"/>
              </w:rPr>
              <w:t>товару/послуг/робіт</w:t>
            </w:r>
            <w:r w:rsidRPr="009D5D26">
              <w:rPr>
                <w:rFonts w:ascii="Times New Roman" w:eastAsia="Times New Roman" w:hAnsi="Times New Roman" w:cs="Times New Roman"/>
                <w:sz w:val="24"/>
                <w:szCs w:val="24"/>
              </w:rPr>
              <w:t xml:space="preserve"> даного виду.</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Розмір мінімального кроку пониження ціни під час електронного аукціону – 1 % (ЗРАЗОК).</w:t>
            </w:r>
          </w:p>
          <w:p w:rsidR="00920FEB" w:rsidRPr="009D5D26" w:rsidRDefault="00C5489C">
            <w:pPr>
              <w:shd w:val="clear" w:color="auto" w:fill="FFFFFF"/>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20FEB" w:rsidRPr="009D5D26" w:rsidRDefault="00C5489C">
            <w:pPr>
              <w:keepNext/>
              <w:shd w:val="clear" w:color="auto" w:fill="FFFFFF"/>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20FEB" w:rsidRPr="009D5D26" w:rsidRDefault="00C5489C">
            <w:pPr>
              <w:keepNext/>
              <w:shd w:val="clear" w:color="auto" w:fill="FFFFFF"/>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0FEB" w:rsidRPr="009D5D26" w:rsidRDefault="00C5489C">
            <w:pP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0FEB" w:rsidRPr="009D5D26" w:rsidRDefault="00C5489C">
            <w:pPr>
              <w:jc w:val="both"/>
              <w:rPr>
                <w:rFonts w:ascii="Times New Roman" w:eastAsia="Times New Roman" w:hAnsi="Times New Roman" w:cs="Times New Roman"/>
                <w:strike/>
                <w:sz w:val="24"/>
                <w:szCs w:val="24"/>
              </w:rPr>
            </w:pPr>
            <w:r w:rsidRPr="009D5D2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D5D26">
              <w:rPr>
                <w:rFonts w:ascii="Times New Roman" w:eastAsia="Times New Roman" w:hAnsi="Times New Roman" w:cs="Times New Roman"/>
                <w:b/>
                <w:i/>
                <w:sz w:val="24"/>
                <w:szCs w:val="24"/>
              </w:rPr>
              <w:t>протягом 24 годин</w:t>
            </w:r>
            <w:r w:rsidRPr="009D5D2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D5D26">
              <w:rPr>
                <w:rFonts w:ascii="Times New Roman" w:eastAsia="Times New Roman" w:hAnsi="Times New Roman" w:cs="Times New Roman"/>
                <w:i/>
                <w:sz w:val="24"/>
                <w:szCs w:val="24"/>
              </w:rPr>
              <w:t>(у разі здійснення закупівлі за лотами).</w:t>
            </w: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20FEB" w:rsidRPr="009D5D26" w:rsidRDefault="00C5489C">
            <w:pPr>
              <w:widowControl w:val="0"/>
              <w:ind w:right="12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D5D26">
              <w:rPr>
                <w:rFonts w:ascii="Times New Roman" w:eastAsia="Times New Roman" w:hAnsi="Times New Roman" w:cs="Times New Roman"/>
                <w:i/>
                <w:sz w:val="24"/>
                <w:szCs w:val="24"/>
              </w:rPr>
              <w:t>(у разі встановлення такої вимоги)</w:t>
            </w:r>
            <w:r w:rsidRPr="009D5D2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b/>
                <w:i/>
                <w:sz w:val="24"/>
                <w:szCs w:val="24"/>
                <w:u w:val="single"/>
              </w:rPr>
              <w:t>Інші умови тендерної документації:</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D5D26">
              <w:rPr>
                <w:rFonts w:ascii="Times New Roman" w:eastAsia="Times New Roman" w:hAnsi="Times New Roman" w:cs="Times New Roman"/>
                <w:b/>
                <w:i/>
                <w:sz w:val="24"/>
                <w:szCs w:val="24"/>
              </w:rPr>
              <w:t>Додатком  1</w:t>
            </w:r>
            <w:r w:rsidRPr="009D5D2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D5D26">
              <w:rPr>
                <w:rFonts w:ascii="Times New Roman" w:eastAsia="Times New Roman" w:hAnsi="Times New Roman" w:cs="Times New Roman"/>
                <w:b/>
                <w:i/>
                <w:sz w:val="24"/>
                <w:szCs w:val="24"/>
              </w:rPr>
              <w:t>Додатку 3</w:t>
            </w:r>
            <w:r w:rsidRPr="009D5D2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D5D26">
              <w:rPr>
                <w:rFonts w:ascii="Times New Roman" w:eastAsia="Times New Roman" w:hAnsi="Times New Roman" w:cs="Times New Roman"/>
                <w:b/>
                <w:i/>
                <w:sz w:val="24"/>
                <w:szCs w:val="24"/>
              </w:rPr>
              <w:t>в п. 4 Розділу 3</w:t>
            </w:r>
            <w:r w:rsidRPr="009D5D26">
              <w:rPr>
                <w:rFonts w:ascii="Times New Roman" w:eastAsia="Times New Roman" w:hAnsi="Times New Roman" w:cs="Times New Roman"/>
                <w:sz w:val="24"/>
                <w:szCs w:val="24"/>
              </w:rPr>
              <w:t xml:space="preserve"> до цієї тендерної документації.</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20FEB" w:rsidRPr="009D5D26" w:rsidRDefault="00C5489C">
            <w:pPr>
              <w:widowControl w:val="0"/>
              <w:pBdr>
                <w:top w:val="nil"/>
                <w:left w:val="nil"/>
                <w:bottom w:val="nil"/>
                <w:right w:val="nil"/>
                <w:between w:val="nil"/>
              </w:pBd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20FEB" w:rsidRPr="009D5D26" w:rsidRDefault="00C5489C">
            <w:pPr>
              <w:widowControl w:val="0"/>
              <w:pBdr>
                <w:top w:val="nil"/>
                <w:left w:val="nil"/>
                <w:bottom w:val="nil"/>
                <w:right w:val="nil"/>
                <w:between w:val="nil"/>
              </w:pBd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20FEB" w:rsidRPr="009D5D26" w:rsidRDefault="00C5489C">
            <w:pPr>
              <w:widowControl w:val="0"/>
              <w:pBdr>
                <w:top w:val="nil"/>
                <w:left w:val="nil"/>
                <w:bottom w:val="nil"/>
                <w:right w:val="nil"/>
                <w:between w:val="nil"/>
              </w:pBd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   </w:t>
            </w:r>
            <w:r w:rsidRPr="009D5D2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20FEB" w:rsidRPr="009D5D26" w:rsidRDefault="00C5489C">
            <w:pPr>
              <w:widowControl w:val="0"/>
              <w:pBdr>
                <w:top w:val="nil"/>
                <w:left w:val="nil"/>
                <w:bottom w:val="nil"/>
                <w:right w:val="nil"/>
                <w:between w:val="nil"/>
              </w:pBd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   </w:t>
            </w:r>
            <w:r w:rsidRPr="009D5D2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20FEB" w:rsidRPr="009D5D26" w:rsidRDefault="00C5489C">
            <w:pPr>
              <w:widowControl w:val="0"/>
              <w:pBdr>
                <w:top w:val="nil"/>
                <w:left w:val="nil"/>
                <w:bottom w:val="nil"/>
                <w:right w:val="nil"/>
                <w:between w:val="nil"/>
              </w:pBd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 xml:space="preserve">—   </w:t>
            </w:r>
            <w:r w:rsidRPr="009D5D2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20FEB" w:rsidRPr="009D5D26" w:rsidRDefault="00C5489C">
            <w:pPr>
              <w:widowControl w:val="0"/>
              <w:pBdr>
                <w:top w:val="nil"/>
                <w:left w:val="nil"/>
                <w:bottom w:val="nil"/>
                <w:right w:val="nil"/>
                <w:between w:val="nil"/>
              </w:pBdr>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D5D26">
              <w:rPr>
                <w:rFonts w:ascii="Times New Roman" w:eastAsia="Times New Roman" w:hAnsi="Times New Roman" w:cs="Times New Roman"/>
                <w:i/>
                <w:sz w:val="24"/>
                <w:szCs w:val="24"/>
              </w:rPr>
              <w:t xml:space="preserve"> з</w:t>
            </w:r>
            <w:r w:rsidRPr="009D5D26">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20FEB" w:rsidRPr="009D5D26" w:rsidRDefault="00C5489C">
            <w:pPr>
              <w:widowControl w:val="0"/>
              <w:jc w:val="both"/>
              <w:rPr>
                <w:rFonts w:ascii="Times New Roman" w:eastAsia="Times New Roman" w:hAnsi="Times New Roman" w:cs="Times New Roman"/>
                <w:sz w:val="24"/>
                <w:szCs w:val="24"/>
              </w:rPr>
            </w:pPr>
            <w:r w:rsidRPr="009D5D26">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920FEB" w:rsidRPr="009D5D26" w:rsidRDefault="00920FEB">
            <w:pPr>
              <w:widowControl w:val="0"/>
              <w:jc w:val="both"/>
              <w:rPr>
                <w:rFonts w:ascii="Times New Roman" w:eastAsia="Times New Roman" w:hAnsi="Times New Roman" w:cs="Times New Roman"/>
                <w:sz w:val="24"/>
                <w:szCs w:val="24"/>
              </w:rPr>
            </w:pPr>
          </w:p>
          <w:p w:rsidR="00920FEB" w:rsidRPr="009D5D26" w:rsidRDefault="00C5489C">
            <w:pPr>
              <w:widowControl w:val="0"/>
              <w:ind w:left="40" w:hanging="20"/>
              <w:jc w:val="both"/>
              <w:rPr>
                <w:rFonts w:ascii="Times New Roman" w:eastAsia="Times New Roman" w:hAnsi="Times New Roman" w:cs="Times New Roman"/>
                <w:sz w:val="24"/>
                <w:szCs w:val="24"/>
              </w:rPr>
            </w:pPr>
            <w:r w:rsidRPr="009D5D26">
              <w:rPr>
                <w:rFonts w:ascii="Times New Roman" w:eastAsia="Times New Roman" w:hAnsi="Times New Roman" w:cs="Times New Roman"/>
                <w:b/>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20FEB" w:rsidRDefault="00C5489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20FEB" w:rsidRDefault="00C548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20FEB" w:rsidRDefault="00C548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20FEB" w:rsidRDefault="00C548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0FEB" w:rsidRDefault="00C548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20FEB" w:rsidRDefault="00C548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0FEB" w:rsidRDefault="00C548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0FEB" w:rsidRDefault="00C548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20FEB" w:rsidRDefault="00C548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0FEB" w:rsidRDefault="00C548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20FEB" w:rsidRDefault="00C548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20FEB" w:rsidRDefault="00C548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20FEB" w:rsidRDefault="00C548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0FEB" w:rsidRDefault="00C548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20FEB" w:rsidRDefault="00C548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20FEB" w:rsidRDefault="00C548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20FEB" w:rsidRDefault="00C5489C">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920FEB" w:rsidRDefault="00C548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20FEB" w:rsidRDefault="00C5489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20FEB" w:rsidRDefault="00C5489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20FEB" w:rsidRDefault="00C548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0FEB" w:rsidRDefault="00C548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20FEB" w:rsidRDefault="00C548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0FEB" w:rsidRDefault="00C5489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20FEB">
        <w:trPr>
          <w:cantSplit/>
          <w:trHeight w:val="472"/>
          <w:tblHeader/>
          <w:jc w:val="center"/>
        </w:trPr>
        <w:tc>
          <w:tcPr>
            <w:tcW w:w="9960" w:type="dxa"/>
            <w:gridSpan w:val="3"/>
            <w:vAlign w:val="center"/>
          </w:tcPr>
          <w:p w:rsidR="00920FEB" w:rsidRDefault="00C5489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20FEB" w:rsidRDefault="00C548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20FEB" w:rsidRDefault="00C5489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20FEB" w:rsidRDefault="00C548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20FEB" w:rsidRDefault="00C548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0FEB" w:rsidRDefault="00C548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20FEB" w:rsidRDefault="00C548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20FEB" w:rsidRDefault="00C548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20FEB" w:rsidRDefault="00C5489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20FEB" w:rsidRDefault="00C548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0FEB" w:rsidRDefault="00C548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20FEB" w:rsidRDefault="00C548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20FEB" w:rsidRDefault="00C548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20FEB" w:rsidRDefault="00C548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20FEB" w:rsidRDefault="00C548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20FEB" w:rsidRDefault="00C548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20FEB" w:rsidRDefault="00C54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20FEB" w:rsidRDefault="00C548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20FEB" w:rsidRDefault="00C5489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20FEB">
        <w:trPr>
          <w:cantSplit/>
          <w:trHeight w:val="2100"/>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20FEB" w:rsidRPr="008255FE" w:rsidRDefault="00C5489C">
            <w:pPr>
              <w:widowControl w:val="0"/>
              <w:jc w:val="both"/>
              <w:rPr>
                <w:rFonts w:ascii="Times New Roman" w:eastAsia="Times New Roman" w:hAnsi="Times New Roman" w:cs="Times New Roman"/>
                <w:sz w:val="24"/>
                <w:szCs w:val="24"/>
              </w:rPr>
            </w:pPr>
            <w:r w:rsidRPr="008255F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20FEB" w:rsidRPr="008255FE" w:rsidRDefault="00C5489C">
            <w:pPr>
              <w:widowControl w:val="0"/>
              <w:jc w:val="both"/>
              <w:rPr>
                <w:rFonts w:ascii="Times New Roman" w:eastAsia="Times New Roman" w:hAnsi="Times New Roman" w:cs="Times New Roman"/>
                <w:sz w:val="24"/>
                <w:szCs w:val="24"/>
              </w:rPr>
            </w:pPr>
            <w:r w:rsidRPr="008255F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20FEB" w:rsidRPr="008255FE" w:rsidRDefault="00C5489C">
            <w:pPr>
              <w:shd w:val="clear" w:color="auto" w:fill="FFFFFF"/>
              <w:jc w:val="both"/>
              <w:rPr>
                <w:rFonts w:ascii="Times New Roman" w:eastAsia="Times New Roman" w:hAnsi="Times New Roman" w:cs="Times New Roman"/>
                <w:sz w:val="24"/>
                <w:szCs w:val="24"/>
              </w:rPr>
            </w:pPr>
            <w:r w:rsidRPr="008255F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0FEB" w:rsidRPr="008255FE" w:rsidRDefault="00C5489C">
            <w:pPr>
              <w:widowControl w:val="0"/>
              <w:pBdr>
                <w:top w:val="nil"/>
                <w:left w:val="nil"/>
                <w:bottom w:val="nil"/>
                <w:right w:val="nil"/>
                <w:between w:val="nil"/>
              </w:pBdr>
              <w:jc w:val="both"/>
              <w:rPr>
                <w:rFonts w:ascii="Times New Roman" w:eastAsia="Times New Roman" w:hAnsi="Times New Roman" w:cs="Times New Roman"/>
                <w:sz w:val="24"/>
                <w:szCs w:val="24"/>
              </w:rPr>
            </w:pPr>
            <w:r w:rsidRPr="008255FE">
              <w:rPr>
                <w:rFonts w:ascii="Times New Roman" w:eastAsia="Times New Roman" w:hAnsi="Times New Roman" w:cs="Times New Roman"/>
                <w:sz w:val="24"/>
                <w:szCs w:val="24"/>
              </w:rPr>
              <w:t>визначення грошового еквівалента зобов’язання в іноземній валюті;</w:t>
            </w:r>
          </w:p>
          <w:p w:rsidR="00920FEB" w:rsidRPr="008255FE" w:rsidRDefault="00C5489C">
            <w:pPr>
              <w:widowControl w:val="0"/>
              <w:pBdr>
                <w:top w:val="nil"/>
                <w:left w:val="nil"/>
                <w:bottom w:val="nil"/>
                <w:right w:val="nil"/>
                <w:between w:val="nil"/>
              </w:pBdr>
              <w:jc w:val="both"/>
              <w:rPr>
                <w:rFonts w:ascii="Times New Roman" w:eastAsia="Times New Roman" w:hAnsi="Times New Roman" w:cs="Times New Roman"/>
                <w:sz w:val="24"/>
                <w:szCs w:val="24"/>
              </w:rPr>
            </w:pPr>
            <w:r w:rsidRPr="008255F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20FEB" w:rsidRPr="008255FE" w:rsidRDefault="00C5489C">
            <w:pPr>
              <w:widowControl w:val="0"/>
              <w:pBdr>
                <w:top w:val="nil"/>
                <w:left w:val="nil"/>
                <w:bottom w:val="nil"/>
                <w:right w:val="nil"/>
                <w:between w:val="nil"/>
              </w:pBdr>
              <w:jc w:val="both"/>
              <w:rPr>
                <w:rFonts w:ascii="Times New Roman" w:eastAsia="Times New Roman" w:hAnsi="Times New Roman" w:cs="Times New Roman"/>
                <w:sz w:val="24"/>
                <w:szCs w:val="24"/>
              </w:rPr>
            </w:pPr>
            <w:r w:rsidRPr="008255F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8255FE">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8255FE">
              <w:rPr>
                <w:rFonts w:ascii="Times New Roman" w:eastAsia="Times New Roman" w:hAnsi="Times New Roman" w:cs="Times New Roman"/>
                <w:sz w:val="24"/>
                <w:szCs w:val="24"/>
              </w:rPr>
              <w:t>.</w:t>
            </w:r>
          </w:p>
        </w:tc>
      </w:tr>
      <w:tr w:rsidR="00920FEB">
        <w:trPr>
          <w:cantSplit/>
          <w:trHeight w:val="1119"/>
          <w:tblHeader/>
          <w:jc w:val="center"/>
        </w:trPr>
        <w:tc>
          <w:tcPr>
            <w:tcW w:w="705" w:type="dxa"/>
          </w:tcPr>
          <w:p w:rsidR="00920FEB" w:rsidRDefault="00C548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920FEB" w:rsidRDefault="00C548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20FEB" w:rsidRPr="008255FE" w:rsidRDefault="00C5489C">
            <w:pPr>
              <w:widowControl w:val="0"/>
              <w:ind w:right="120"/>
              <w:jc w:val="both"/>
              <w:rPr>
                <w:rFonts w:ascii="Times New Roman" w:eastAsia="Times New Roman" w:hAnsi="Times New Roman" w:cs="Times New Roman"/>
                <w:sz w:val="24"/>
                <w:szCs w:val="24"/>
              </w:rPr>
            </w:pPr>
            <w:r w:rsidRPr="008255FE">
              <w:rPr>
                <w:rFonts w:ascii="Times New Roman" w:eastAsia="Times New Roman" w:hAnsi="Times New Roman" w:cs="Times New Roman"/>
                <w:sz w:val="24"/>
                <w:szCs w:val="24"/>
              </w:rPr>
              <w:t>Забезпечення виконання договору про закупівлю не вимагається.</w:t>
            </w:r>
          </w:p>
          <w:p w:rsidR="00920FEB" w:rsidRPr="008255FE" w:rsidRDefault="00920FEB">
            <w:pPr>
              <w:widowControl w:val="0"/>
              <w:ind w:right="120"/>
              <w:jc w:val="both"/>
              <w:rPr>
                <w:rFonts w:ascii="Times New Roman" w:eastAsia="Times New Roman" w:hAnsi="Times New Roman" w:cs="Times New Roman"/>
                <w:color w:val="000000"/>
                <w:sz w:val="24"/>
                <w:szCs w:val="24"/>
              </w:rPr>
            </w:pPr>
          </w:p>
          <w:p w:rsidR="00920FEB" w:rsidRPr="008255FE" w:rsidRDefault="00920FEB">
            <w:pPr>
              <w:widowControl w:val="0"/>
              <w:ind w:right="120"/>
              <w:jc w:val="both"/>
              <w:rPr>
                <w:rFonts w:ascii="Times New Roman" w:eastAsia="Times New Roman" w:hAnsi="Times New Roman" w:cs="Times New Roman"/>
                <w:sz w:val="24"/>
                <w:szCs w:val="24"/>
              </w:rPr>
            </w:pPr>
          </w:p>
          <w:p w:rsidR="00920FEB" w:rsidRPr="008255FE" w:rsidRDefault="00920FEB">
            <w:pPr>
              <w:widowControl w:val="0"/>
              <w:jc w:val="both"/>
              <w:rPr>
                <w:rFonts w:ascii="Times New Roman" w:eastAsia="Times New Roman" w:hAnsi="Times New Roman" w:cs="Times New Roman"/>
                <w:sz w:val="24"/>
                <w:szCs w:val="24"/>
              </w:rPr>
            </w:pPr>
          </w:p>
        </w:tc>
      </w:tr>
    </w:tbl>
    <w:p w:rsidR="00920FEB" w:rsidRDefault="00920FE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F6121" w:rsidRDefault="004F6121">
      <w:pPr>
        <w:widowControl w:val="0"/>
        <w:spacing w:after="0" w:line="240" w:lineRule="auto"/>
        <w:jc w:val="both"/>
        <w:rPr>
          <w:rFonts w:ascii="Times New Roman" w:eastAsia="Times New Roman" w:hAnsi="Times New Roman" w:cs="Times New Roman"/>
          <w:sz w:val="24"/>
          <w:szCs w:val="24"/>
          <w:highlight w:val="green"/>
        </w:rPr>
      </w:pPr>
    </w:p>
    <w:p w:rsidR="004F6121" w:rsidRDefault="004F6121">
      <w:pPr>
        <w:widowControl w:val="0"/>
        <w:spacing w:after="0" w:line="240" w:lineRule="auto"/>
        <w:jc w:val="both"/>
        <w:rPr>
          <w:rFonts w:ascii="Times New Roman" w:eastAsia="Times New Roman" w:hAnsi="Times New Roman" w:cs="Times New Roman"/>
          <w:sz w:val="24"/>
          <w:szCs w:val="24"/>
          <w:highlight w:val="green"/>
        </w:rPr>
      </w:pPr>
    </w:p>
    <w:p w:rsidR="004F6121" w:rsidRDefault="004F6121">
      <w:pPr>
        <w:widowControl w:val="0"/>
        <w:spacing w:after="0" w:line="240" w:lineRule="auto"/>
        <w:jc w:val="both"/>
        <w:rPr>
          <w:rFonts w:ascii="Times New Roman" w:eastAsia="Times New Roman" w:hAnsi="Times New Roman" w:cs="Times New Roman"/>
          <w:sz w:val="24"/>
          <w:szCs w:val="24"/>
          <w:highlight w:val="green"/>
        </w:rPr>
      </w:pPr>
    </w:p>
    <w:p w:rsidR="004F6121" w:rsidRDefault="004F6121">
      <w:pPr>
        <w:widowControl w:val="0"/>
        <w:spacing w:after="0" w:line="240" w:lineRule="auto"/>
        <w:jc w:val="both"/>
        <w:rPr>
          <w:rFonts w:ascii="Times New Roman" w:eastAsia="Times New Roman" w:hAnsi="Times New Roman" w:cs="Times New Roman"/>
          <w:sz w:val="24"/>
          <w:szCs w:val="24"/>
          <w:highlight w:val="green"/>
        </w:rPr>
      </w:pPr>
    </w:p>
    <w:p w:rsidR="004F6121" w:rsidRDefault="004F6121">
      <w:pPr>
        <w:widowControl w:val="0"/>
        <w:spacing w:after="0" w:line="240" w:lineRule="auto"/>
        <w:jc w:val="both"/>
        <w:rPr>
          <w:rFonts w:ascii="Times New Roman" w:eastAsia="Times New Roman" w:hAnsi="Times New Roman" w:cs="Times New Roman"/>
          <w:sz w:val="24"/>
          <w:szCs w:val="24"/>
          <w:highlight w:val="green"/>
        </w:rPr>
      </w:pPr>
    </w:p>
    <w:p w:rsidR="004F6121" w:rsidRDefault="004F6121">
      <w:pPr>
        <w:widowControl w:val="0"/>
        <w:spacing w:after="0" w:line="240" w:lineRule="auto"/>
        <w:jc w:val="both"/>
        <w:rPr>
          <w:rFonts w:ascii="Times New Roman" w:eastAsia="Times New Roman" w:hAnsi="Times New Roman" w:cs="Times New Roman"/>
          <w:sz w:val="24"/>
          <w:szCs w:val="24"/>
          <w:highlight w:val="green"/>
        </w:rPr>
      </w:pPr>
    </w:p>
    <w:p w:rsidR="004F6121" w:rsidRDefault="004F6121">
      <w:pPr>
        <w:widowControl w:val="0"/>
        <w:spacing w:after="0" w:line="240" w:lineRule="auto"/>
        <w:jc w:val="both"/>
        <w:rPr>
          <w:rFonts w:ascii="Times New Roman" w:eastAsia="Times New Roman" w:hAnsi="Times New Roman" w:cs="Times New Roman"/>
          <w:sz w:val="24"/>
          <w:szCs w:val="24"/>
          <w:highlight w:val="green"/>
        </w:rPr>
      </w:pPr>
    </w:p>
    <w:p w:rsidR="004F6121" w:rsidRDefault="004F6121">
      <w:pPr>
        <w:widowControl w:val="0"/>
        <w:spacing w:after="0" w:line="240" w:lineRule="auto"/>
        <w:jc w:val="both"/>
        <w:rPr>
          <w:rFonts w:ascii="Times New Roman" w:eastAsia="Times New Roman" w:hAnsi="Times New Roman" w:cs="Times New Roman"/>
          <w:sz w:val="24"/>
          <w:szCs w:val="24"/>
          <w:highlight w:val="green"/>
        </w:rPr>
      </w:pPr>
    </w:p>
    <w:p w:rsidR="004F6121" w:rsidRDefault="004F6121">
      <w:pPr>
        <w:widowControl w:val="0"/>
        <w:spacing w:after="0" w:line="240" w:lineRule="auto"/>
        <w:jc w:val="both"/>
        <w:rPr>
          <w:rFonts w:ascii="Times New Roman" w:eastAsia="Times New Roman" w:hAnsi="Times New Roman" w:cs="Times New Roman"/>
          <w:sz w:val="24"/>
          <w:szCs w:val="24"/>
          <w:highlight w:val="green"/>
        </w:rPr>
      </w:pPr>
    </w:p>
    <w:p w:rsidR="004F6121" w:rsidRDefault="004F6121">
      <w:pPr>
        <w:widowControl w:val="0"/>
        <w:spacing w:after="0" w:line="240" w:lineRule="auto"/>
        <w:jc w:val="both"/>
        <w:rPr>
          <w:rFonts w:ascii="Times New Roman" w:eastAsia="Times New Roman" w:hAnsi="Times New Roman" w:cs="Times New Roman"/>
          <w:sz w:val="24"/>
          <w:szCs w:val="24"/>
          <w:highlight w:val="green"/>
        </w:rPr>
      </w:pPr>
    </w:p>
    <w:p w:rsidR="004F6121" w:rsidRDefault="004F6121">
      <w:pPr>
        <w:widowControl w:val="0"/>
        <w:spacing w:after="0" w:line="240" w:lineRule="auto"/>
        <w:jc w:val="both"/>
        <w:rPr>
          <w:rFonts w:ascii="Times New Roman" w:eastAsia="Times New Roman" w:hAnsi="Times New Roman" w:cs="Times New Roman"/>
          <w:sz w:val="24"/>
          <w:szCs w:val="24"/>
          <w:highlight w:val="green"/>
        </w:rPr>
      </w:pPr>
    </w:p>
    <w:p w:rsidR="004F6121" w:rsidRDefault="004F6121">
      <w:pPr>
        <w:widowControl w:val="0"/>
        <w:spacing w:after="0" w:line="240" w:lineRule="auto"/>
        <w:jc w:val="both"/>
        <w:rPr>
          <w:rFonts w:ascii="Times New Roman" w:eastAsia="Times New Roman" w:hAnsi="Times New Roman" w:cs="Times New Roman"/>
          <w:sz w:val="24"/>
          <w:szCs w:val="24"/>
          <w:highlight w:val="green"/>
        </w:rPr>
      </w:pPr>
    </w:p>
    <w:p w:rsidR="004F6121" w:rsidRDefault="004F6121">
      <w:pPr>
        <w:widowControl w:val="0"/>
        <w:spacing w:after="0" w:line="240" w:lineRule="auto"/>
        <w:jc w:val="both"/>
        <w:rPr>
          <w:rFonts w:ascii="Times New Roman" w:eastAsia="Times New Roman" w:hAnsi="Times New Roman" w:cs="Times New Roman"/>
          <w:sz w:val="24"/>
          <w:szCs w:val="24"/>
          <w:highlight w:val="green"/>
        </w:rPr>
      </w:pPr>
    </w:p>
    <w:p w:rsidR="004F6121" w:rsidRDefault="004F6121">
      <w:pPr>
        <w:widowControl w:val="0"/>
        <w:spacing w:after="0" w:line="240" w:lineRule="auto"/>
        <w:jc w:val="both"/>
        <w:rPr>
          <w:rFonts w:ascii="Times New Roman" w:eastAsia="Times New Roman" w:hAnsi="Times New Roman" w:cs="Times New Roman"/>
          <w:sz w:val="24"/>
          <w:szCs w:val="24"/>
          <w:highlight w:val="green"/>
        </w:rPr>
      </w:pPr>
    </w:p>
    <w:p w:rsidR="004F6121" w:rsidRDefault="004F6121">
      <w:pPr>
        <w:widowControl w:val="0"/>
        <w:spacing w:after="0" w:line="240" w:lineRule="auto"/>
        <w:jc w:val="both"/>
        <w:rPr>
          <w:rFonts w:ascii="Times New Roman" w:eastAsia="Times New Roman" w:hAnsi="Times New Roman" w:cs="Times New Roman"/>
          <w:sz w:val="24"/>
          <w:szCs w:val="24"/>
          <w:highlight w:val="green"/>
        </w:rPr>
      </w:pPr>
    </w:p>
    <w:p w:rsidR="004F6121" w:rsidRDefault="004F6121">
      <w:pPr>
        <w:widowControl w:val="0"/>
        <w:spacing w:after="0" w:line="240" w:lineRule="auto"/>
        <w:jc w:val="both"/>
        <w:rPr>
          <w:rFonts w:ascii="Times New Roman" w:eastAsia="Times New Roman" w:hAnsi="Times New Roman" w:cs="Times New Roman"/>
          <w:sz w:val="24"/>
          <w:szCs w:val="24"/>
          <w:highlight w:val="green"/>
        </w:rPr>
      </w:pPr>
    </w:p>
    <w:p w:rsidR="004F6121" w:rsidRPr="00DD091E" w:rsidRDefault="004F6121" w:rsidP="004F6121">
      <w:pPr>
        <w:spacing w:after="0" w:line="240" w:lineRule="auto"/>
        <w:ind w:left="7920"/>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Д</w:t>
      </w:r>
      <w:r w:rsidRPr="00DD091E">
        <w:rPr>
          <w:rFonts w:ascii="Times New Roman" w:eastAsia="Times New Roman" w:hAnsi="Times New Roman" w:cs="Times New Roman"/>
          <w:b/>
          <w:bCs/>
          <w:color w:val="000000"/>
          <w:sz w:val="24"/>
          <w:szCs w:val="24"/>
        </w:rPr>
        <w:t xml:space="preserve">одаток </w:t>
      </w:r>
      <w:r w:rsidR="005006D4">
        <w:rPr>
          <w:rFonts w:ascii="Times New Roman" w:eastAsia="Times New Roman" w:hAnsi="Times New Roman" w:cs="Times New Roman"/>
          <w:b/>
          <w:bCs/>
          <w:color w:val="000000"/>
          <w:sz w:val="24"/>
          <w:szCs w:val="24"/>
        </w:rPr>
        <w:t>2</w:t>
      </w:r>
    </w:p>
    <w:p w:rsidR="004F6121" w:rsidRDefault="004F6121" w:rsidP="004F6121">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F6121" w:rsidRPr="00DD091E" w:rsidRDefault="004F6121" w:rsidP="004F6121">
      <w:pPr>
        <w:spacing w:after="0" w:line="240" w:lineRule="auto"/>
        <w:contextualSpacing/>
        <w:jc w:val="both"/>
        <w:rPr>
          <w:rFonts w:ascii="Times New Roman" w:eastAsia="Times New Roman" w:hAnsi="Times New Roman" w:cs="Times New Roman"/>
          <w:sz w:val="24"/>
          <w:szCs w:val="24"/>
        </w:rPr>
      </w:pPr>
    </w:p>
    <w:p w:rsidR="004F6121" w:rsidRDefault="004F6121" w:rsidP="004F6121">
      <w:pPr>
        <w:spacing w:after="240" w:line="240" w:lineRule="auto"/>
        <w:contextualSpacing/>
        <w:jc w:val="both"/>
        <w:rPr>
          <w:rFonts w:ascii="Times New Roman" w:eastAsia="Times New Roman" w:hAnsi="Times New Roman" w:cs="Times New Roman"/>
          <w:b/>
          <w:bCs/>
          <w:color w:val="000000"/>
          <w:sz w:val="24"/>
          <w:szCs w:val="24"/>
        </w:rPr>
      </w:pPr>
    </w:p>
    <w:p w:rsidR="004F6121" w:rsidRPr="00120A8C" w:rsidRDefault="004F6121" w:rsidP="004F6121">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0C007E" w:rsidRPr="0058526D" w:rsidRDefault="000C007E" w:rsidP="000C007E">
      <w:pPr>
        <w:shd w:val="clear" w:color="auto" w:fill="FFFFFF"/>
        <w:spacing w:after="0" w:line="240" w:lineRule="auto"/>
        <w:ind w:left="116"/>
        <w:jc w:val="both"/>
        <w:rPr>
          <w:rFonts w:ascii="Arial" w:eastAsia="Times New Roman" w:hAnsi="Arial" w:cs="Arial"/>
          <w:color w:val="333333"/>
        </w:rPr>
      </w:pPr>
      <w:r>
        <w:rPr>
          <w:rFonts w:ascii="Arial" w:eastAsia="Times New Roman" w:hAnsi="Arial" w:cs="Arial"/>
          <w:color w:val="333333"/>
        </w:rPr>
        <w:t xml:space="preserve">-Промисловий прасувальний стіл </w:t>
      </w:r>
      <w:r>
        <w:rPr>
          <w:rFonts w:ascii="Arial" w:eastAsia="Times New Roman" w:hAnsi="Arial" w:cs="Arial"/>
          <w:color w:val="333333"/>
          <w:lang w:val="en-US"/>
        </w:rPr>
        <w:t>Wermac</w:t>
      </w:r>
      <w:r w:rsidRPr="0058526D">
        <w:rPr>
          <w:rFonts w:ascii="Arial" w:eastAsia="Times New Roman" w:hAnsi="Arial" w:cs="Arial"/>
          <w:color w:val="333333"/>
        </w:rPr>
        <w:t xml:space="preserve"> </w:t>
      </w:r>
      <w:r>
        <w:rPr>
          <w:rFonts w:ascii="Arial" w:eastAsia="Times New Roman" w:hAnsi="Arial" w:cs="Arial"/>
          <w:color w:val="333333"/>
          <w:lang w:val="en-US"/>
        </w:rPr>
        <w:t>C</w:t>
      </w:r>
      <w:r w:rsidRPr="0058526D">
        <w:rPr>
          <w:rFonts w:ascii="Arial" w:eastAsia="Times New Roman" w:hAnsi="Arial" w:cs="Arial"/>
          <w:color w:val="333333"/>
        </w:rPr>
        <w:t xml:space="preserve">300 </w:t>
      </w:r>
      <w:r>
        <w:rPr>
          <w:rFonts w:ascii="Arial" w:eastAsia="Times New Roman" w:hAnsi="Arial" w:cs="Arial"/>
          <w:color w:val="333333"/>
          <w:lang w:val="en-US"/>
        </w:rPr>
        <w:t>Professional</w:t>
      </w:r>
      <w:r w:rsidRPr="0058526D">
        <w:rPr>
          <w:rFonts w:ascii="Arial" w:eastAsia="Times New Roman" w:hAnsi="Arial" w:cs="Arial"/>
          <w:color w:val="333333"/>
        </w:rPr>
        <w:t xml:space="preserve"> </w:t>
      </w:r>
      <w:r>
        <w:rPr>
          <w:rFonts w:ascii="Arial" w:eastAsia="Times New Roman" w:hAnsi="Arial" w:cs="Arial"/>
          <w:color w:val="333333"/>
        </w:rPr>
        <w:t>в кількості 1 од</w:t>
      </w:r>
      <w:r w:rsidRPr="0058526D">
        <w:rPr>
          <w:rFonts w:ascii="Arial" w:eastAsia="Times New Roman" w:hAnsi="Arial" w:cs="Arial"/>
          <w:color w:val="333333"/>
        </w:rPr>
        <w:t xml:space="preserve">. – </w:t>
      </w:r>
      <w:r>
        <w:rPr>
          <w:rFonts w:ascii="Arial" w:eastAsia="Times New Roman" w:hAnsi="Arial" w:cs="Arial"/>
          <w:color w:val="333333"/>
        </w:rPr>
        <w:t>на</w:t>
      </w:r>
      <w:r w:rsidRPr="0058526D">
        <w:rPr>
          <w:rFonts w:ascii="Arial" w:eastAsia="Times New Roman" w:hAnsi="Arial" w:cs="Arial"/>
          <w:color w:val="333333"/>
        </w:rPr>
        <w:t xml:space="preserve"> </w:t>
      </w:r>
      <w:r>
        <w:rPr>
          <w:rFonts w:ascii="Arial" w:eastAsia="Times New Roman" w:hAnsi="Arial" w:cs="Arial"/>
          <w:color w:val="333333"/>
        </w:rPr>
        <w:t>суму 29,40 грн</w:t>
      </w:r>
      <w:r w:rsidRPr="0058526D">
        <w:rPr>
          <w:rFonts w:ascii="Arial" w:eastAsia="Times New Roman" w:hAnsi="Arial" w:cs="Arial"/>
          <w:color w:val="333333"/>
        </w:rPr>
        <w:t>;</w:t>
      </w:r>
    </w:p>
    <w:p w:rsidR="000C007E" w:rsidRDefault="000C007E" w:rsidP="000C007E">
      <w:pPr>
        <w:shd w:val="clear" w:color="auto" w:fill="FFFFFF"/>
        <w:spacing w:after="0" w:line="240" w:lineRule="auto"/>
        <w:jc w:val="both"/>
        <w:rPr>
          <w:rFonts w:ascii="Times New Roman" w:eastAsia="Times New Roman" w:hAnsi="Times New Roman" w:cs="Times New Roman"/>
          <w:b/>
          <w:bCs/>
          <w:color w:val="333333"/>
          <w:sz w:val="24"/>
          <w:szCs w:val="24"/>
        </w:rPr>
      </w:pPr>
      <w:r w:rsidRPr="00275BCB">
        <w:rPr>
          <w:rFonts w:ascii="Times New Roman" w:eastAsia="Times New Roman" w:hAnsi="Times New Roman" w:cs="Times New Roman"/>
          <w:b/>
          <w:bCs/>
          <w:color w:val="333333"/>
          <w:sz w:val="24"/>
          <w:szCs w:val="24"/>
        </w:rPr>
        <w:t>Технічні та якісні характеристики товару</w:t>
      </w:r>
    </w:p>
    <w:p w:rsidR="000C007E" w:rsidRPr="00D971E9" w:rsidRDefault="000C007E" w:rsidP="000C007E">
      <w:pPr>
        <w:shd w:val="clear" w:color="auto" w:fill="FFFFFF"/>
        <w:spacing w:after="0" w:line="240" w:lineRule="auto"/>
        <w:jc w:val="both"/>
        <w:rPr>
          <w:rFonts w:ascii="Arial" w:eastAsia="Times New Roman" w:hAnsi="Arial" w:cs="Arial"/>
          <w:color w:val="333333"/>
        </w:rPr>
      </w:pPr>
      <w:r w:rsidRPr="00D971E9">
        <w:rPr>
          <w:rFonts w:ascii="Times New Roman" w:eastAsia="Times New Roman" w:hAnsi="Times New Roman" w:cs="Times New Roman"/>
          <w:b/>
          <w:bCs/>
          <w:color w:val="333333"/>
          <w:sz w:val="24"/>
          <w:szCs w:val="24"/>
        </w:rPr>
        <w:t xml:space="preserve">(Промисловий прасувальний </w:t>
      </w:r>
      <w:r>
        <w:rPr>
          <w:rFonts w:ascii="Times New Roman" w:eastAsia="Times New Roman" w:hAnsi="Times New Roman" w:cs="Times New Roman"/>
          <w:b/>
          <w:bCs/>
          <w:color w:val="333333"/>
          <w:sz w:val="24"/>
          <w:szCs w:val="24"/>
        </w:rPr>
        <w:t xml:space="preserve">стіл </w:t>
      </w:r>
      <w:r>
        <w:rPr>
          <w:rFonts w:ascii="Times New Roman" w:eastAsia="Times New Roman" w:hAnsi="Times New Roman" w:cs="Times New Roman"/>
          <w:b/>
          <w:bCs/>
          <w:color w:val="333333"/>
          <w:sz w:val="24"/>
          <w:szCs w:val="24"/>
          <w:lang w:val="en-US"/>
        </w:rPr>
        <w:t>Wermac</w:t>
      </w:r>
      <w:r w:rsidRPr="00D971E9">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lang w:val="en-US"/>
        </w:rPr>
        <w:t>C</w:t>
      </w:r>
      <w:r w:rsidRPr="00D971E9">
        <w:rPr>
          <w:rFonts w:ascii="Times New Roman" w:eastAsia="Times New Roman" w:hAnsi="Times New Roman" w:cs="Times New Roman"/>
          <w:b/>
          <w:bCs/>
          <w:color w:val="333333"/>
          <w:sz w:val="24"/>
          <w:szCs w:val="24"/>
        </w:rPr>
        <w:t xml:space="preserve">300 </w:t>
      </w:r>
      <w:r>
        <w:rPr>
          <w:rFonts w:ascii="Times New Roman" w:eastAsia="Times New Roman" w:hAnsi="Times New Roman" w:cs="Times New Roman"/>
          <w:b/>
          <w:bCs/>
          <w:color w:val="333333"/>
          <w:sz w:val="24"/>
          <w:szCs w:val="24"/>
          <w:lang w:val="en-US"/>
        </w:rPr>
        <w:t>Professional</w:t>
      </w:r>
      <w:r w:rsidR="002E508F">
        <w:rPr>
          <w:rFonts w:ascii="Times New Roman" w:eastAsia="Times New Roman" w:hAnsi="Times New Roman" w:cs="Times New Roman"/>
          <w:b/>
          <w:bCs/>
          <w:color w:val="333333"/>
          <w:sz w:val="24"/>
          <w:szCs w:val="24"/>
        </w:rPr>
        <w:t xml:space="preserve"> (або аналог</w:t>
      </w:r>
      <w:r w:rsidRPr="00D971E9">
        <w:rPr>
          <w:rFonts w:ascii="Times New Roman" w:eastAsia="Times New Roman" w:hAnsi="Times New Roman" w:cs="Times New Roman"/>
          <w:b/>
          <w:bCs/>
          <w:color w:val="333333"/>
          <w:sz w:val="24"/>
          <w:szCs w:val="24"/>
        </w:rPr>
        <w:t>)</w:t>
      </w:r>
      <w:r w:rsidR="002E508F">
        <w:rPr>
          <w:rFonts w:ascii="Times New Roman" w:eastAsia="Times New Roman" w:hAnsi="Times New Roman" w:cs="Times New Roman"/>
          <w:b/>
          <w:bCs/>
          <w:color w:val="333333"/>
          <w:sz w:val="24"/>
          <w:szCs w:val="24"/>
        </w:rPr>
        <w:t xml:space="preserve"> покращення неможливе)</w:t>
      </w:r>
    </w:p>
    <w:p w:rsidR="000C007E" w:rsidRPr="004C4EAA" w:rsidRDefault="000C007E" w:rsidP="000C007E">
      <w:pPr>
        <w:pStyle w:val="a6"/>
        <w:numPr>
          <w:ilvl w:val="0"/>
          <w:numId w:val="5"/>
        </w:numPr>
        <w:shd w:val="clear" w:color="auto" w:fill="FFFFFF"/>
        <w:spacing w:after="200" w:line="276" w:lineRule="auto"/>
        <w:rPr>
          <w:rFonts w:ascii="Gilroy" w:eastAsia="Times New Roman" w:hAnsi="Gilroy" w:cs="Times New Roman"/>
          <w:color w:val="272323"/>
          <w:sz w:val="25"/>
          <w:szCs w:val="25"/>
        </w:rPr>
      </w:pPr>
      <w:r>
        <w:rPr>
          <w:rFonts w:ascii="Gilroy" w:eastAsia="Times New Roman" w:hAnsi="Gilroy" w:cs="Times New Roman"/>
          <w:color w:val="272323"/>
          <w:sz w:val="25"/>
          <w:szCs w:val="25"/>
        </w:rPr>
        <w:t>-Розмір</w:t>
      </w:r>
      <w:r w:rsidRPr="004C4EAA">
        <w:rPr>
          <w:rFonts w:ascii="Gilroy" w:eastAsia="Times New Roman" w:hAnsi="Gilroy" w:cs="Times New Roman"/>
          <w:color w:val="272323"/>
          <w:sz w:val="25"/>
          <w:szCs w:val="25"/>
        </w:rPr>
        <w:t xml:space="preserve"> стола 72,5 x 112 см</w:t>
      </w:r>
    </w:p>
    <w:p w:rsidR="000C007E" w:rsidRPr="004C4EAA" w:rsidRDefault="000C007E" w:rsidP="000C007E">
      <w:pPr>
        <w:pStyle w:val="a6"/>
        <w:numPr>
          <w:ilvl w:val="0"/>
          <w:numId w:val="5"/>
        </w:numPr>
        <w:shd w:val="clear" w:color="auto" w:fill="FFFFFF"/>
        <w:spacing w:after="0" w:line="240" w:lineRule="auto"/>
        <w:rPr>
          <w:rFonts w:ascii="Gilroy" w:eastAsia="Times New Roman" w:hAnsi="Gilroy" w:cs="Times New Roman"/>
          <w:color w:val="272323"/>
          <w:sz w:val="24"/>
          <w:szCs w:val="24"/>
        </w:rPr>
      </w:pPr>
      <w:r w:rsidRPr="004C4EAA">
        <w:rPr>
          <w:rFonts w:ascii="Gilroy" w:eastAsia="Times New Roman" w:hAnsi="Gilroy" w:cs="Times New Roman"/>
          <w:color w:val="272323"/>
          <w:sz w:val="25"/>
          <w:szCs w:val="25"/>
        </w:rPr>
        <w:t xml:space="preserve"> </w:t>
      </w:r>
      <w:r>
        <w:rPr>
          <w:rFonts w:ascii="Gilroy" w:eastAsia="Times New Roman" w:hAnsi="Gilroy" w:cs="Times New Roman"/>
          <w:color w:val="272323"/>
          <w:sz w:val="25"/>
          <w:szCs w:val="25"/>
        </w:rPr>
        <w:t>–Прасувальний стіл</w:t>
      </w:r>
      <w:r w:rsidRPr="004C4EAA">
        <w:rPr>
          <w:rFonts w:ascii="Gilroy" w:eastAsia="Times New Roman" w:hAnsi="Gilroy" w:cs="Times New Roman"/>
          <w:color w:val="272323"/>
          <w:sz w:val="25"/>
          <w:szCs w:val="25"/>
        </w:rPr>
        <w:t xml:space="preserve"> </w:t>
      </w:r>
      <w:r>
        <w:rPr>
          <w:rFonts w:ascii="Gilroy" w:eastAsia="Times New Roman" w:hAnsi="Gilroy" w:cs="Times New Roman"/>
          <w:color w:val="272323"/>
          <w:sz w:val="25"/>
          <w:szCs w:val="25"/>
        </w:rPr>
        <w:t>з підігрівом поверхні, вакуумни</w:t>
      </w:r>
      <w:r w:rsidRPr="004C4EAA">
        <w:rPr>
          <w:rFonts w:ascii="Gilroy" w:eastAsia="Times New Roman" w:hAnsi="Gilroy" w:cs="Times New Roman"/>
          <w:color w:val="272323"/>
          <w:sz w:val="25"/>
          <w:szCs w:val="25"/>
        </w:rPr>
        <w:t xml:space="preserve">м </w:t>
      </w:r>
      <w:r>
        <w:rPr>
          <w:rFonts w:ascii="Gilroy" w:eastAsia="Times New Roman" w:hAnsi="Gilroy" w:cs="Times New Roman"/>
          <w:color w:val="272323"/>
          <w:sz w:val="25"/>
          <w:szCs w:val="25"/>
        </w:rPr>
        <w:t>відсмоктуванням повітря</w:t>
      </w:r>
      <w:r w:rsidRPr="004C4EAA">
        <w:rPr>
          <w:rFonts w:ascii="Gilroy" w:eastAsia="Times New Roman" w:hAnsi="Gilroy" w:cs="Times New Roman"/>
          <w:color w:val="272323"/>
          <w:sz w:val="25"/>
          <w:szCs w:val="25"/>
        </w:rPr>
        <w:t xml:space="preserve"> </w:t>
      </w:r>
      <w:r>
        <w:rPr>
          <w:rFonts w:ascii="Gilroy" w:eastAsia="Times New Roman" w:hAnsi="Gilroy" w:cs="Times New Roman"/>
          <w:color w:val="272323"/>
          <w:sz w:val="25"/>
          <w:szCs w:val="25"/>
        </w:rPr>
        <w:t>та</w:t>
      </w:r>
      <w:r w:rsidRPr="004C4EAA">
        <w:rPr>
          <w:rFonts w:ascii="Gilroy" w:eastAsia="Times New Roman" w:hAnsi="Gilroy" w:cs="Times New Roman"/>
          <w:color w:val="272323"/>
          <w:sz w:val="25"/>
          <w:szCs w:val="25"/>
        </w:rPr>
        <w:t xml:space="preserve"> рукавом</w:t>
      </w:r>
    </w:p>
    <w:p w:rsidR="000C007E" w:rsidRPr="0058526D" w:rsidRDefault="000C007E" w:rsidP="000C007E">
      <w:pPr>
        <w:pStyle w:val="a6"/>
        <w:numPr>
          <w:ilvl w:val="0"/>
          <w:numId w:val="5"/>
        </w:numPr>
        <w:shd w:val="clear" w:color="auto" w:fill="FFFFFF"/>
        <w:spacing w:after="0" w:line="240" w:lineRule="auto"/>
        <w:rPr>
          <w:rFonts w:ascii="Gilroy" w:eastAsia="Times New Roman" w:hAnsi="Gilroy" w:cs="Times New Roman"/>
          <w:color w:val="272323"/>
          <w:sz w:val="24"/>
          <w:szCs w:val="24"/>
        </w:rPr>
      </w:pPr>
      <w:r>
        <w:rPr>
          <w:rFonts w:ascii="Gilroy" w:eastAsia="Times New Roman" w:hAnsi="Gilroy" w:cs="Times New Roman"/>
          <w:color w:val="272323"/>
          <w:sz w:val="25"/>
          <w:szCs w:val="25"/>
        </w:rPr>
        <w:t>-Конструкція</w:t>
      </w:r>
      <w:r w:rsidRPr="0058526D">
        <w:rPr>
          <w:rFonts w:ascii="Gilroy" w:eastAsia="Times New Roman" w:hAnsi="Gilroy" w:cs="Times New Roman"/>
          <w:color w:val="272323"/>
          <w:sz w:val="25"/>
          <w:szCs w:val="25"/>
        </w:rPr>
        <w:t xml:space="preserve"> стола </w:t>
      </w:r>
      <w:r>
        <w:rPr>
          <w:rFonts w:ascii="Gilroy" w:eastAsia="Times New Roman" w:hAnsi="Gilroy" w:cs="Times New Roman"/>
          <w:color w:val="272323"/>
          <w:sz w:val="25"/>
          <w:szCs w:val="25"/>
        </w:rPr>
        <w:t>Прямокутний стіл з рукавом</w:t>
      </w:r>
    </w:p>
    <w:p w:rsidR="000C007E" w:rsidRPr="00F401DF" w:rsidRDefault="000C007E" w:rsidP="000C007E">
      <w:pPr>
        <w:shd w:val="clear" w:color="auto" w:fill="FFFFFF"/>
        <w:spacing w:after="0" w:line="240" w:lineRule="auto"/>
        <w:ind w:firstLine="360"/>
        <w:rPr>
          <w:rFonts w:ascii="Gilroy" w:eastAsia="Times New Roman" w:hAnsi="Gilroy" w:cs="Times New Roman"/>
          <w:color w:val="272323"/>
          <w:sz w:val="24"/>
          <w:szCs w:val="24"/>
        </w:rPr>
      </w:pPr>
      <w:r w:rsidRPr="000C007E">
        <w:rPr>
          <w:rFonts w:ascii="Gilroy" w:eastAsia="Times New Roman" w:hAnsi="Gilroy" w:cs="Times New Roman"/>
          <w:color w:val="272323"/>
          <w:sz w:val="25"/>
          <w:szCs w:val="25"/>
          <w:lang w:val="ru-RU"/>
        </w:rPr>
        <w:t>4-</w:t>
      </w:r>
      <w:r w:rsidRPr="0058526D">
        <w:rPr>
          <w:rFonts w:ascii="Gilroy" w:eastAsia="Times New Roman" w:hAnsi="Gilroy" w:cs="Times New Roman"/>
          <w:color w:val="272323"/>
          <w:sz w:val="25"/>
          <w:szCs w:val="25"/>
        </w:rPr>
        <w:t>Модель</w:t>
      </w:r>
      <w:r w:rsidRPr="000C007E">
        <w:rPr>
          <w:rFonts w:ascii="Gilroy" w:eastAsia="Times New Roman" w:hAnsi="Gilroy" w:cs="Times New Roman"/>
          <w:color w:val="272323"/>
          <w:sz w:val="25"/>
          <w:szCs w:val="25"/>
          <w:lang w:val="ru-RU"/>
        </w:rPr>
        <w:t xml:space="preserve"> </w:t>
      </w:r>
      <w:r w:rsidRPr="0058526D">
        <w:rPr>
          <w:rFonts w:ascii="Gilroy" w:eastAsia="Times New Roman" w:hAnsi="Gilroy" w:cs="Times New Roman"/>
          <w:color w:val="272323"/>
          <w:sz w:val="25"/>
          <w:szCs w:val="25"/>
          <w:lang w:val="en-US"/>
        </w:rPr>
        <w:t>Wermac</w:t>
      </w:r>
      <w:r w:rsidRPr="000C007E">
        <w:rPr>
          <w:rFonts w:ascii="Gilroy" w:eastAsia="Times New Roman" w:hAnsi="Gilroy" w:cs="Times New Roman"/>
          <w:color w:val="272323"/>
          <w:sz w:val="25"/>
          <w:szCs w:val="25"/>
          <w:lang w:val="ru-RU"/>
        </w:rPr>
        <w:t xml:space="preserve"> </w:t>
      </w:r>
      <w:r w:rsidRPr="0058526D">
        <w:rPr>
          <w:rFonts w:ascii="Gilroy" w:eastAsia="Times New Roman" w:hAnsi="Gilroy" w:cs="Times New Roman"/>
          <w:color w:val="272323"/>
          <w:sz w:val="25"/>
          <w:szCs w:val="25"/>
          <w:lang w:val="en-US"/>
        </w:rPr>
        <w:t>C</w:t>
      </w:r>
      <w:r w:rsidRPr="000C007E">
        <w:rPr>
          <w:rFonts w:ascii="Gilroy" w:eastAsia="Times New Roman" w:hAnsi="Gilroy" w:cs="Times New Roman"/>
          <w:color w:val="272323"/>
          <w:sz w:val="25"/>
          <w:szCs w:val="25"/>
          <w:lang w:val="ru-RU"/>
        </w:rPr>
        <w:t xml:space="preserve">300 </w:t>
      </w:r>
      <w:r w:rsidRPr="0058526D">
        <w:rPr>
          <w:rFonts w:ascii="Gilroy" w:eastAsia="Times New Roman" w:hAnsi="Gilroy" w:cs="Times New Roman"/>
          <w:color w:val="272323"/>
          <w:sz w:val="25"/>
          <w:szCs w:val="25"/>
          <w:lang w:val="en-US"/>
        </w:rPr>
        <w:t>Professional</w:t>
      </w:r>
    </w:p>
    <w:p w:rsidR="000C007E" w:rsidRPr="0058526D" w:rsidRDefault="000C007E" w:rsidP="000C007E">
      <w:pPr>
        <w:shd w:val="clear" w:color="auto" w:fill="FFFFFF"/>
        <w:spacing w:after="0" w:line="240" w:lineRule="auto"/>
        <w:ind w:firstLine="360"/>
        <w:rPr>
          <w:rFonts w:ascii="Gilroy" w:eastAsia="Times New Roman" w:hAnsi="Gilroy" w:cs="Times New Roman"/>
          <w:color w:val="272323"/>
          <w:sz w:val="24"/>
          <w:szCs w:val="24"/>
        </w:rPr>
      </w:pPr>
      <w:r w:rsidRPr="004C4EAA">
        <w:rPr>
          <w:rFonts w:ascii="Gilroy" w:eastAsia="Times New Roman" w:hAnsi="Gilroy" w:cs="Times New Roman"/>
          <w:color w:val="272323"/>
          <w:sz w:val="25"/>
          <w:szCs w:val="25"/>
        </w:rPr>
        <w:t>5</w:t>
      </w:r>
      <w:r w:rsidRPr="0058526D">
        <w:rPr>
          <w:rFonts w:ascii="Gilroy" w:eastAsia="Times New Roman" w:hAnsi="Gilroy" w:cs="Times New Roman"/>
          <w:color w:val="272323"/>
          <w:sz w:val="25"/>
          <w:szCs w:val="25"/>
        </w:rPr>
        <w:t>-Рукав</w:t>
      </w:r>
    </w:p>
    <w:p w:rsidR="000C007E" w:rsidRPr="0058526D" w:rsidRDefault="000C007E" w:rsidP="000C007E">
      <w:pPr>
        <w:shd w:val="clear" w:color="auto" w:fill="FFFFFF"/>
        <w:spacing w:after="0" w:line="240" w:lineRule="auto"/>
        <w:ind w:firstLine="360"/>
        <w:rPr>
          <w:rFonts w:ascii="Gilroy" w:eastAsia="Times New Roman" w:hAnsi="Gilroy" w:cs="Times New Roman"/>
          <w:color w:val="272323"/>
          <w:sz w:val="24"/>
          <w:szCs w:val="24"/>
        </w:rPr>
      </w:pPr>
      <w:r w:rsidRPr="004C4EAA">
        <w:rPr>
          <w:rFonts w:ascii="Gilroy" w:eastAsia="Times New Roman" w:hAnsi="Gilroy" w:cs="Times New Roman"/>
          <w:color w:val="272323"/>
          <w:sz w:val="25"/>
          <w:szCs w:val="25"/>
        </w:rPr>
        <w:t>6</w:t>
      </w:r>
      <w:r w:rsidRPr="0058526D">
        <w:rPr>
          <w:rFonts w:ascii="Gilroy" w:eastAsia="Times New Roman" w:hAnsi="Gilroy" w:cs="Times New Roman"/>
          <w:color w:val="272323"/>
          <w:sz w:val="25"/>
          <w:szCs w:val="25"/>
        </w:rPr>
        <w:t>-Р</w:t>
      </w:r>
      <w:r>
        <w:rPr>
          <w:rFonts w:ascii="Gilroy" w:eastAsia="Times New Roman" w:hAnsi="Gilroy" w:cs="Times New Roman"/>
          <w:color w:val="272323"/>
          <w:sz w:val="25"/>
          <w:szCs w:val="25"/>
        </w:rPr>
        <w:t>озмі</w:t>
      </w:r>
      <w:r w:rsidRPr="0058526D">
        <w:rPr>
          <w:rFonts w:ascii="Gilroy" w:eastAsia="Times New Roman" w:hAnsi="Gilroy" w:cs="Times New Roman"/>
          <w:color w:val="272323"/>
          <w:sz w:val="25"/>
          <w:szCs w:val="25"/>
        </w:rPr>
        <w:t>р рукава 14х60х8.5 см</w:t>
      </w:r>
    </w:p>
    <w:p w:rsidR="000C007E" w:rsidRPr="0058526D" w:rsidRDefault="000C007E" w:rsidP="000C007E">
      <w:pPr>
        <w:shd w:val="clear" w:color="auto" w:fill="FFFFFF"/>
        <w:spacing w:after="0" w:line="240" w:lineRule="auto"/>
        <w:ind w:firstLine="360"/>
        <w:rPr>
          <w:rFonts w:ascii="Gilroy" w:eastAsia="Times New Roman" w:hAnsi="Gilroy" w:cs="Times New Roman"/>
          <w:color w:val="272323"/>
          <w:sz w:val="24"/>
          <w:szCs w:val="24"/>
        </w:rPr>
      </w:pPr>
      <w:r w:rsidRPr="004C4EAA">
        <w:rPr>
          <w:rFonts w:ascii="Gilroy" w:eastAsia="Times New Roman" w:hAnsi="Gilroy" w:cs="Times New Roman"/>
          <w:color w:val="272323"/>
          <w:sz w:val="25"/>
          <w:szCs w:val="25"/>
        </w:rPr>
        <w:t>7</w:t>
      </w:r>
      <w:r>
        <w:rPr>
          <w:rFonts w:ascii="Gilroy" w:eastAsia="Times New Roman" w:hAnsi="Gilroy" w:cs="Times New Roman"/>
          <w:color w:val="272323"/>
          <w:sz w:val="25"/>
          <w:szCs w:val="25"/>
        </w:rPr>
        <w:t>-Вакуумна</w:t>
      </w:r>
      <w:r w:rsidRPr="0058526D">
        <w:rPr>
          <w:rFonts w:ascii="Gilroy" w:eastAsia="Times New Roman" w:hAnsi="Gilroy" w:cs="Times New Roman"/>
          <w:color w:val="272323"/>
          <w:sz w:val="25"/>
          <w:szCs w:val="25"/>
        </w:rPr>
        <w:t xml:space="preserve"> турб</w:t>
      </w:r>
      <w:r>
        <w:rPr>
          <w:rFonts w:ascii="Gilroy" w:eastAsia="Times New Roman" w:hAnsi="Gilroy" w:cs="Times New Roman"/>
          <w:color w:val="272323"/>
          <w:sz w:val="25"/>
          <w:szCs w:val="25"/>
        </w:rPr>
        <w:t>і</w:t>
      </w:r>
      <w:r w:rsidRPr="0058526D">
        <w:rPr>
          <w:rFonts w:ascii="Gilroy" w:eastAsia="Times New Roman" w:hAnsi="Gilroy" w:cs="Times New Roman"/>
          <w:color w:val="272323"/>
          <w:sz w:val="25"/>
          <w:szCs w:val="25"/>
        </w:rPr>
        <w:t>на 0,37 Kw</w:t>
      </w:r>
    </w:p>
    <w:p w:rsidR="000C007E" w:rsidRPr="0058526D" w:rsidRDefault="000C007E" w:rsidP="000C007E">
      <w:pPr>
        <w:shd w:val="clear" w:color="auto" w:fill="FFFFFF"/>
        <w:spacing w:after="0" w:line="240" w:lineRule="auto"/>
        <w:ind w:firstLine="360"/>
        <w:rPr>
          <w:rFonts w:ascii="Gilroy" w:eastAsia="Times New Roman" w:hAnsi="Gilroy" w:cs="Times New Roman"/>
          <w:color w:val="272323"/>
          <w:sz w:val="24"/>
          <w:szCs w:val="24"/>
        </w:rPr>
      </w:pPr>
      <w:r w:rsidRPr="004C4EAA">
        <w:rPr>
          <w:rFonts w:ascii="Gilroy" w:eastAsia="Times New Roman" w:hAnsi="Gilroy" w:cs="Times New Roman"/>
          <w:color w:val="272323"/>
          <w:sz w:val="25"/>
          <w:szCs w:val="25"/>
        </w:rPr>
        <w:t>8</w:t>
      </w:r>
      <w:r>
        <w:rPr>
          <w:rFonts w:ascii="Gilroy" w:eastAsia="Times New Roman" w:hAnsi="Gilroy" w:cs="Times New Roman"/>
          <w:color w:val="272323"/>
          <w:sz w:val="25"/>
          <w:szCs w:val="25"/>
        </w:rPr>
        <w:t>-Вакуумний поті</w:t>
      </w:r>
      <w:r w:rsidRPr="0058526D">
        <w:rPr>
          <w:rFonts w:ascii="Gilroy" w:eastAsia="Times New Roman" w:hAnsi="Gilroy" w:cs="Times New Roman"/>
          <w:color w:val="272323"/>
          <w:sz w:val="25"/>
          <w:szCs w:val="25"/>
        </w:rPr>
        <w:t>к 2200 м³/час</w:t>
      </w:r>
    </w:p>
    <w:p w:rsidR="000C007E" w:rsidRPr="0058526D" w:rsidRDefault="000C007E" w:rsidP="000C007E">
      <w:pPr>
        <w:shd w:val="clear" w:color="auto" w:fill="FFFFFF"/>
        <w:spacing w:after="0" w:line="240" w:lineRule="auto"/>
        <w:ind w:firstLine="360"/>
        <w:rPr>
          <w:rFonts w:ascii="Gilroy" w:eastAsia="Times New Roman" w:hAnsi="Gilroy" w:cs="Times New Roman"/>
          <w:color w:val="272323"/>
          <w:sz w:val="24"/>
          <w:szCs w:val="24"/>
        </w:rPr>
      </w:pPr>
      <w:r w:rsidRPr="004C4EAA">
        <w:rPr>
          <w:rFonts w:ascii="Gilroy" w:eastAsia="Times New Roman" w:hAnsi="Gilroy" w:cs="Times New Roman"/>
          <w:color w:val="272323"/>
          <w:sz w:val="25"/>
          <w:szCs w:val="25"/>
        </w:rPr>
        <w:t>9</w:t>
      </w:r>
      <w:r w:rsidRPr="0058526D">
        <w:rPr>
          <w:rFonts w:ascii="Gilroy" w:eastAsia="Times New Roman" w:hAnsi="Gilroy" w:cs="Times New Roman"/>
          <w:color w:val="272323"/>
          <w:sz w:val="25"/>
          <w:szCs w:val="25"/>
        </w:rPr>
        <w:t>-</w:t>
      </w:r>
      <w:r>
        <w:rPr>
          <w:rFonts w:ascii="Gilroy" w:eastAsia="Times New Roman" w:hAnsi="Gilroy" w:cs="Times New Roman"/>
          <w:color w:val="272323"/>
          <w:sz w:val="25"/>
          <w:szCs w:val="25"/>
        </w:rPr>
        <w:t>Мережа</w:t>
      </w:r>
      <w:r w:rsidRPr="0058526D">
        <w:rPr>
          <w:rFonts w:ascii="Gilroy" w:eastAsia="Times New Roman" w:hAnsi="Gilroy" w:cs="Times New Roman"/>
          <w:color w:val="272323"/>
          <w:sz w:val="25"/>
          <w:szCs w:val="25"/>
        </w:rPr>
        <w:t xml:space="preserve"> 220V</w:t>
      </w:r>
    </w:p>
    <w:p w:rsidR="000C007E" w:rsidRPr="0058526D" w:rsidRDefault="000C007E" w:rsidP="000C007E">
      <w:pPr>
        <w:shd w:val="clear" w:color="auto" w:fill="FFFFFF"/>
        <w:spacing w:after="0" w:line="240" w:lineRule="auto"/>
        <w:ind w:firstLine="360"/>
        <w:rPr>
          <w:rFonts w:ascii="Gilroy" w:eastAsia="Times New Roman" w:hAnsi="Gilroy" w:cs="Times New Roman"/>
          <w:color w:val="272323"/>
          <w:sz w:val="24"/>
          <w:szCs w:val="24"/>
        </w:rPr>
      </w:pPr>
      <w:r w:rsidRPr="004C4EAA">
        <w:rPr>
          <w:rFonts w:ascii="Gilroy" w:eastAsia="Times New Roman" w:hAnsi="Gilroy" w:cs="Times New Roman"/>
          <w:color w:val="272323"/>
          <w:sz w:val="25"/>
          <w:szCs w:val="25"/>
        </w:rPr>
        <w:t>10</w:t>
      </w:r>
      <w:r>
        <w:rPr>
          <w:rFonts w:ascii="Gilroy" w:eastAsia="Times New Roman" w:hAnsi="Gilroy" w:cs="Times New Roman"/>
          <w:color w:val="272323"/>
          <w:sz w:val="25"/>
          <w:szCs w:val="25"/>
        </w:rPr>
        <w:t>-Регулювання температури</w:t>
      </w:r>
      <w:r w:rsidRPr="0058526D">
        <w:rPr>
          <w:rFonts w:ascii="Gilroy" w:eastAsia="Times New Roman" w:hAnsi="Gilroy" w:cs="Times New Roman"/>
          <w:color w:val="272323"/>
          <w:sz w:val="25"/>
          <w:szCs w:val="25"/>
        </w:rPr>
        <w:t xml:space="preserve"> стола (термостат)</w:t>
      </w:r>
    </w:p>
    <w:p w:rsidR="000C007E" w:rsidRPr="0058526D" w:rsidRDefault="000C007E" w:rsidP="000C007E">
      <w:pPr>
        <w:shd w:val="clear" w:color="auto" w:fill="FFFFFF"/>
        <w:spacing w:after="0" w:line="240" w:lineRule="auto"/>
        <w:ind w:firstLine="360"/>
        <w:rPr>
          <w:rFonts w:ascii="Gilroy" w:eastAsia="Times New Roman" w:hAnsi="Gilroy" w:cs="Times New Roman"/>
          <w:color w:val="272323"/>
          <w:sz w:val="24"/>
          <w:szCs w:val="24"/>
        </w:rPr>
      </w:pPr>
      <w:r w:rsidRPr="004C4EAA">
        <w:rPr>
          <w:rFonts w:ascii="Gilroy" w:eastAsia="Times New Roman" w:hAnsi="Gilroy" w:cs="Times New Roman"/>
          <w:color w:val="272323"/>
          <w:sz w:val="25"/>
          <w:szCs w:val="25"/>
        </w:rPr>
        <w:t>11</w:t>
      </w:r>
      <w:r w:rsidRPr="0058526D">
        <w:rPr>
          <w:rFonts w:ascii="Gilroy" w:eastAsia="Times New Roman" w:hAnsi="Gilroy" w:cs="Times New Roman"/>
          <w:color w:val="272323"/>
          <w:sz w:val="25"/>
          <w:szCs w:val="25"/>
        </w:rPr>
        <w:t>-П</w:t>
      </w:r>
      <w:r>
        <w:rPr>
          <w:rFonts w:ascii="Gilroy" w:eastAsia="Times New Roman" w:hAnsi="Gilroy" w:cs="Times New Roman"/>
          <w:color w:val="272323"/>
          <w:sz w:val="25"/>
          <w:szCs w:val="25"/>
        </w:rPr>
        <w:t>ідставка під</w:t>
      </w:r>
      <w:r w:rsidRPr="0058526D">
        <w:rPr>
          <w:rFonts w:ascii="Gilroy" w:eastAsia="Times New Roman" w:hAnsi="Gilroy" w:cs="Times New Roman"/>
          <w:color w:val="272323"/>
          <w:sz w:val="25"/>
          <w:szCs w:val="25"/>
        </w:rPr>
        <w:t xml:space="preserve"> парогенератор</w:t>
      </w:r>
    </w:p>
    <w:p w:rsidR="000C007E" w:rsidRPr="00D971E9" w:rsidRDefault="000C007E" w:rsidP="000C007E">
      <w:pPr>
        <w:shd w:val="clear" w:color="auto" w:fill="FFFFFF"/>
        <w:spacing w:after="0" w:line="240" w:lineRule="auto"/>
        <w:ind w:firstLine="360"/>
        <w:jc w:val="both"/>
        <w:rPr>
          <w:rFonts w:ascii="Arial" w:eastAsia="Times New Roman" w:hAnsi="Arial" w:cs="Arial"/>
        </w:rPr>
      </w:pPr>
      <w:r w:rsidRPr="004C4EAA">
        <w:rPr>
          <w:rFonts w:ascii="Times New Roman" w:eastAsia="Times New Roman" w:hAnsi="Times New Roman" w:cs="Times New Roman"/>
          <w:color w:val="333333"/>
          <w:sz w:val="24"/>
          <w:szCs w:val="24"/>
        </w:rPr>
        <w:t>12</w:t>
      </w:r>
      <w:r w:rsidRPr="00275BCB">
        <w:rPr>
          <w:rFonts w:ascii="Times New Roman" w:eastAsia="Times New Roman" w:hAnsi="Times New Roman" w:cs="Times New Roman"/>
          <w:color w:val="333333"/>
          <w:sz w:val="24"/>
          <w:szCs w:val="24"/>
        </w:rPr>
        <w:t xml:space="preserve">. </w:t>
      </w:r>
      <w:r w:rsidRPr="00D971E9">
        <w:rPr>
          <w:rFonts w:ascii="Times New Roman" w:eastAsia="Times New Roman" w:hAnsi="Times New Roman" w:cs="Times New Roman"/>
          <w:sz w:val="24"/>
          <w:szCs w:val="24"/>
        </w:rPr>
        <w:t>Постачальник доставляє Товар до місця поставки за власний рахунок, при цьому повинно бути забезпечено його збереження під час транспортування та вантажно-розвантажувальних робіт.</w:t>
      </w:r>
    </w:p>
    <w:p w:rsidR="000C007E" w:rsidRPr="00D971E9" w:rsidRDefault="000C007E" w:rsidP="000C007E">
      <w:pPr>
        <w:shd w:val="clear" w:color="auto" w:fill="FFFFFF"/>
        <w:spacing w:after="0" w:line="240" w:lineRule="auto"/>
        <w:ind w:firstLine="360"/>
        <w:jc w:val="both"/>
        <w:rPr>
          <w:rFonts w:ascii="Arial" w:eastAsia="Times New Roman" w:hAnsi="Arial" w:cs="Arial"/>
        </w:rPr>
      </w:pPr>
      <w:r w:rsidRPr="00D971E9">
        <w:rPr>
          <w:rFonts w:ascii="Times New Roman" w:eastAsia="Times New Roman" w:hAnsi="Times New Roman" w:cs="Times New Roman"/>
          <w:sz w:val="24"/>
          <w:szCs w:val="24"/>
        </w:rPr>
        <w:t>13. Доставка товару до місяця поставки здійснюється транспортом Постачальника.</w:t>
      </w:r>
    </w:p>
    <w:p w:rsidR="000C007E" w:rsidRPr="00D971E9" w:rsidRDefault="000C007E" w:rsidP="000C007E">
      <w:pPr>
        <w:shd w:val="clear" w:color="auto" w:fill="FFFFFF"/>
        <w:spacing w:after="0" w:line="240" w:lineRule="auto"/>
        <w:ind w:firstLine="360"/>
        <w:jc w:val="both"/>
        <w:rPr>
          <w:rFonts w:ascii="Arial" w:eastAsia="Times New Roman" w:hAnsi="Arial" w:cs="Arial"/>
        </w:rPr>
      </w:pPr>
      <w:r w:rsidRPr="00D971E9">
        <w:rPr>
          <w:rFonts w:ascii="Times New Roman" w:eastAsia="Times New Roman" w:hAnsi="Times New Roman" w:cs="Times New Roman"/>
          <w:sz w:val="24"/>
          <w:szCs w:val="24"/>
        </w:rPr>
        <w:t>14. З урахуванням специфіки під’їзних шляхів до об’єктів Замовника поставка товару здійснюється транспортом з обов’язковою наявністю крана-маніпулятора (крана).</w:t>
      </w:r>
    </w:p>
    <w:p w:rsidR="000C007E" w:rsidRPr="00D971E9" w:rsidRDefault="000C007E" w:rsidP="000C007E">
      <w:pPr>
        <w:shd w:val="clear" w:color="auto" w:fill="FFFFFF"/>
        <w:spacing w:after="0" w:line="240" w:lineRule="auto"/>
        <w:ind w:firstLine="360"/>
        <w:jc w:val="both"/>
        <w:rPr>
          <w:rFonts w:ascii="Arial" w:eastAsia="Times New Roman" w:hAnsi="Arial" w:cs="Arial"/>
        </w:rPr>
      </w:pPr>
      <w:r w:rsidRPr="00D971E9">
        <w:rPr>
          <w:rFonts w:ascii="Times New Roman" w:eastAsia="Times New Roman" w:hAnsi="Times New Roman" w:cs="Times New Roman"/>
          <w:sz w:val="24"/>
          <w:szCs w:val="24"/>
        </w:rPr>
        <w:t>15. Навантаження товару, доставка товару, розвантаження товару здійснюється за рахунок Постачальника.</w:t>
      </w:r>
    </w:p>
    <w:p w:rsidR="000C007E" w:rsidRPr="00D971E9" w:rsidRDefault="000C007E" w:rsidP="000C007E">
      <w:pPr>
        <w:shd w:val="clear" w:color="auto" w:fill="FFFFFF"/>
        <w:spacing w:after="0" w:line="240" w:lineRule="auto"/>
        <w:ind w:firstLine="360"/>
        <w:jc w:val="both"/>
        <w:rPr>
          <w:rFonts w:ascii="Arial" w:eastAsia="Times New Roman" w:hAnsi="Arial" w:cs="Arial"/>
        </w:rPr>
      </w:pPr>
      <w:r w:rsidRPr="00D971E9">
        <w:rPr>
          <w:rFonts w:ascii="Times New Roman" w:eastAsia="Times New Roman" w:hAnsi="Times New Roman" w:cs="Times New Roman"/>
          <w:sz w:val="24"/>
          <w:szCs w:val="24"/>
        </w:rPr>
        <w:t>16. Поставка відбувається з перевіркою товару відповідно до ТУ У 16.1-00994207-005:2018 в присутності представників Замовника.</w:t>
      </w:r>
    </w:p>
    <w:p w:rsidR="000C007E" w:rsidRPr="00D971E9" w:rsidRDefault="000C007E" w:rsidP="000C007E">
      <w:pPr>
        <w:shd w:val="clear" w:color="auto" w:fill="FFFFFF"/>
        <w:spacing w:after="0" w:line="240" w:lineRule="auto"/>
        <w:ind w:left="116" w:firstLine="244"/>
        <w:jc w:val="both"/>
        <w:rPr>
          <w:rFonts w:ascii="Arial" w:eastAsia="Times New Roman" w:hAnsi="Arial" w:cs="Arial"/>
        </w:rPr>
      </w:pPr>
      <w:r w:rsidRPr="00D971E9">
        <w:rPr>
          <w:rFonts w:ascii="Times New Roman" w:eastAsia="Times New Roman" w:hAnsi="Times New Roman" w:cs="Times New Roman"/>
          <w:sz w:val="24"/>
          <w:szCs w:val="24"/>
        </w:rPr>
        <w:t>17. Оплата товару здійснюється по факту поставки на підставі наданих документів Постачальником.</w:t>
      </w:r>
    </w:p>
    <w:p w:rsidR="000C007E" w:rsidRPr="002A44F7" w:rsidRDefault="000C007E" w:rsidP="000C007E">
      <w:pPr>
        <w:shd w:val="clear" w:color="auto" w:fill="FFFFFF"/>
        <w:spacing w:line="240" w:lineRule="auto"/>
        <w:jc w:val="both"/>
        <w:rPr>
          <w:rFonts w:ascii="Times New Roman" w:eastAsia="Times New Roman" w:hAnsi="Times New Roman" w:cs="Times New Roman"/>
          <w:sz w:val="24"/>
          <w:szCs w:val="24"/>
          <w:shd w:val="clear" w:color="auto" w:fill="FFFFFF"/>
        </w:rPr>
      </w:pPr>
      <w:r w:rsidRPr="00D971E9">
        <w:rPr>
          <w:rFonts w:ascii="Times New Roman" w:eastAsia="Times New Roman" w:hAnsi="Times New Roman" w:cs="Times New Roman"/>
          <w:sz w:val="24"/>
          <w:szCs w:val="24"/>
          <w:shd w:val="clear" w:color="auto" w:fill="FFFFFF"/>
        </w:rPr>
        <w:t>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6121" w:rsidRDefault="004F6121">
      <w:pPr>
        <w:widowControl w:val="0"/>
        <w:spacing w:after="0" w:line="240" w:lineRule="auto"/>
        <w:jc w:val="both"/>
        <w:rPr>
          <w:rFonts w:ascii="Times New Roman" w:eastAsia="Times New Roman" w:hAnsi="Times New Roman" w:cs="Times New Roman"/>
          <w:sz w:val="24"/>
          <w:szCs w:val="24"/>
          <w:highlight w:val="green"/>
        </w:rPr>
      </w:pPr>
    </w:p>
    <w:p w:rsidR="003D69EB" w:rsidRDefault="003D69EB">
      <w:pPr>
        <w:widowControl w:val="0"/>
        <w:spacing w:after="0" w:line="240" w:lineRule="auto"/>
        <w:jc w:val="both"/>
        <w:rPr>
          <w:rFonts w:ascii="Times New Roman" w:eastAsia="Times New Roman" w:hAnsi="Times New Roman" w:cs="Times New Roman"/>
          <w:sz w:val="24"/>
          <w:szCs w:val="24"/>
          <w:highlight w:val="green"/>
        </w:rPr>
      </w:pPr>
    </w:p>
    <w:p w:rsidR="003D69EB" w:rsidRDefault="003D69EB">
      <w:pPr>
        <w:widowControl w:val="0"/>
        <w:spacing w:after="0" w:line="240" w:lineRule="auto"/>
        <w:jc w:val="both"/>
        <w:rPr>
          <w:rFonts w:ascii="Times New Roman" w:eastAsia="Times New Roman" w:hAnsi="Times New Roman" w:cs="Times New Roman"/>
          <w:sz w:val="24"/>
          <w:szCs w:val="24"/>
          <w:highlight w:val="green"/>
        </w:rPr>
      </w:pPr>
    </w:p>
    <w:p w:rsidR="003D69EB" w:rsidRDefault="003D69EB">
      <w:pPr>
        <w:widowControl w:val="0"/>
        <w:spacing w:after="0" w:line="240" w:lineRule="auto"/>
        <w:jc w:val="both"/>
        <w:rPr>
          <w:rFonts w:ascii="Times New Roman" w:eastAsia="Times New Roman" w:hAnsi="Times New Roman" w:cs="Times New Roman"/>
          <w:sz w:val="24"/>
          <w:szCs w:val="24"/>
          <w:highlight w:val="green"/>
        </w:rPr>
      </w:pPr>
    </w:p>
    <w:p w:rsidR="003D69EB" w:rsidRDefault="003D69EB">
      <w:pPr>
        <w:widowControl w:val="0"/>
        <w:spacing w:after="0" w:line="240" w:lineRule="auto"/>
        <w:jc w:val="both"/>
        <w:rPr>
          <w:rFonts w:ascii="Times New Roman" w:eastAsia="Times New Roman" w:hAnsi="Times New Roman" w:cs="Times New Roman"/>
          <w:sz w:val="24"/>
          <w:szCs w:val="24"/>
          <w:highlight w:val="green"/>
        </w:rPr>
      </w:pPr>
    </w:p>
    <w:p w:rsidR="003D69EB" w:rsidRDefault="003D69EB">
      <w:pPr>
        <w:widowControl w:val="0"/>
        <w:spacing w:after="0" w:line="240" w:lineRule="auto"/>
        <w:jc w:val="both"/>
        <w:rPr>
          <w:rFonts w:ascii="Times New Roman" w:eastAsia="Times New Roman" w:hAnsi="Times New Roman" w:cs="Times New Roman"/>
          <w:sz w:val="24"/>
          <w:szCs w:val="24"/>
          <w:highlight w:val="green"/>
        </w:rPr>
      </w:pPr>
    </w:p>
    <w:p w:rsidR="003D69EB" w:rsidRDefault="003D69EB">
      <w:pPr>
        <w:widowControl w:val="0"/>
        <w:spacing w:after="0" w:line="240" w:lineRule="auto"/>
        <w:jc w:val="both"/>
        <w:rPr>
          <w:rFonts w:ascii="Times New Roman" w:eastAsia="Times New Roman" w:hAnsi="Times New Roman" w:cs="Times New Roman"/>
          <w:sz w:val="24"/>
          <w:szCs w:val="24"/>
          <w:highlight w:val="green"/>
        </w:rPr>
      </w:pPr>
    </w:p>
    <w:p w:rsidR="003D69EB" w:rsidRDefault="003D69EB">
      <w:pPr>
        <w:widowControl w:val="0"/>
        <w:spacing w:after="0" w:line="240" w:lineRule="auto"/>
        <w:jc w:val="both"/>
        <w:rPr>
          <w:rFonts w:ascii="Times New Roman" w:eastAsia="Times New Roman" w:hAnsi="Times New Roman" w:cs="Times New Roman"/>
          <w:sz w:val="24"/>
          <w:szCs w:val="24"/>
          <w:highlight w:val="green"/>
        </w:rPr>
      </w:pPr>
    </w:p>
    <w:p w:rsidR="003D69EB" w:rsidRDefault="003D69EB">
      <w:pPr>
        <w:widowControl w:val="0"/>
        <w:spacing w:after="0" w:line="240" w:lineRule="auto"/>
        <w:jc w:val="both"/>
        <w:rPr>
          <w:rFonts w:ascii="Times New Roman" w:eastAsia="Times New Roman" w:hAnsi="Times New Roman" w:cs="Times New Roman"/>
          <w:sz w:val="24"/>
          <w:szCs w:val="24"/>
          <w:highlight w:val="green"/>
        </w:rPr>
      </w:pPr>
    </w:p>
    <w:p w:rsidR="003D69EB" w:rsidRDefault="003D69EB">
      <w:pPr>
        <w:widowControl w:val="0"/>
        <w:spacing w:after="0" w:line="240" w:lineRule="auto"/>
        <w:jc w:val="both"/>
        <w:rPr>
          <w:rFonts w:ascii="Times New Roman" w:eastAsia="Times New Roman" w:hAnsi="Times New Roman" w:cs="Times New Roman"/>
          <w:sz w:val="24"/>
          <w:szCs w:val="24"/>
          <w:highlight w:val="green"/>
        </w:rPr>
      </w:pPr>
    </w:p>
    <w:p w:rsidR="003D69EB" w:rsidRDefault="003D69EB">
      <w:pPr>
        <w:widowControl w:val="0"/>
        <w:spacing w:after="0" w:line="240" w:lineRule="auto"/>
        <w:jc w:val="both"/>
        <w:rPr>
          <w:rFonts w:ascii="Times New Roman" w:eastAsia="Times New Roman" w:hAnsi="Times New Roman" w:cs="Times New Roman"/>
          <w:sz w:val="24"/>
          <w:szCs w:val="24"/>
          <w:highlight w:val="green"/>
        </w:rPr>
      </w:pPr>
    </w:p>
    <w:p w:rsidR="003D69EB" w:rsidRDefault="003D69EB">
      <w:pPr>
        <w:widowControl w:val="0"/>
        <w:spacing w:after="0" w:line="240" w:lineRule="auto"/>
        <w:jc w:val="both"/>
        <w:rPr>
          <w:rFonts w:ascii="Times New Roman" w:eastAsia="Times New Roman" w:hAnsi="Times New Roman" w:cs="Times New Roman"/>
          <w:sz w:val="24"/>
          <w:szCs w:val="24"/>
          <w:highlight w:val="green"/>
        </w:rPr>
      </w:pPr>
    </w:p>
    <w:p w:rsidR="003D69EB" w:rsidRDefault="003D69EB">
      <w:pPr>
        <w:widowControl w:val="0"/>
        <w:spacing w:after="0" w:line="240" w:lineRule="auto"/>
        <w:jc w:val="both"/>
        <w:rPr>
          <w:rFonts w:ascii="Times New Roman" w:eastAsia="Times New Roman" w:hAnsi="Times New Roman" w:cs="Times New Roman"/>
          <w:sz w:val="24"/>
          <w:szCs w:val="24"/>
          <w:highlight w:val="green"/>
        </w:rPr>
      </w:pPr>
    </w:p>
    <w:p w:rsidR="003D69EB" w:rsidRDefault="003D69EB">
      <w:pPr>
        <w:widowControl w:val="0"/>
        <w:spacing w:after="0" w:line="240" w:lineRule="auto"/>
        <w:jc w:val="both"/>
        <w:rPr>
          <w:rFonts w:ascii="Times New Roman" w:eastAsia="Times New Roman" w:hAnsi="Times New Roman" w:cs="Times New Roman"/>
          <w:sz w:val="24"/>
          <w:szCs w:val="24"/>
          <w:highlight w:val="green"/>
        </w:rPr>
      </w:pPr>
    </w:p>
    <w:p w:rsidR="003D69EB" w:rsidRDefault="003D69EB">
      <w:pPr>
        <w:widowControl w:val="0"/>
        <w:spacing w:after="0" w:line="240" w:lineRule="auto"/>
        <w:jc w:val="both"/>
        <w:rPr>
          <w:rFonts w:ascii="Times New Roman" w:eastAsia="Times New Roman" w:hAnsi="Times New Roman" w:cs="Times New Roman"/>
          <w:sz w:val="24"/>
          <w:szCs w:val="24"/>
          <w:highlight w:val="green"/>
        </w:rPr>
      </w:pPr>
    </w:p>
    <w:p w:rsidR="003D69EB" w:rsidRPr="00D56721" w:rsidRDefault="003D69EB" w:rsidP="003D69EB">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 xml:space="preserve">ДОДАТОК </w:t>
      </w:r>
      <w:r w:rsidR="005006D4">
        <w:rPr>
          <w:rFonts w:ascii="Times New Roman" w:eastAsia="Times New Roman" w:hAnsi="Times New Roman" w:cs="Times New Roman"/>
          <w:b/>
          <w:color w:val="000000"/>
          <w:sz w:val="24"/>
          <w:szCs w:val="24"/>
        </w:rPr>
        <w:t>1</w:t>
      </w:r>
    </w:p>
    <w:p w:rsidR="003D69EB" w:rsidRPr="00507251" w:rsidRDefault="003D69EB" w:rsidP="003D69EB">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rsidR="003D69EB" w:rsidRPr="00507251" w:rsidRDefault="003D69EB" w:rsidP="003D69EB">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rsidR="003D69EB" w:rsidRPr="00F248E4" w:rsidRDefault="003D69EB" w:rsidP="003D69EB">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D69EB" w:rsidRPr="00507251" w:rsidRDefault="003D69EB" w:rsidP="003D69EB">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Pr="00507251">
        <w:rPr>
          <w:rFonts w:ascii="Times New Roman" w:eastAsia="Times New Roman" w:hAnsi="Times New Roman" w:cs="Times New Roman"/>
          <w:b/>
          <w:color w:val="000000"/>
          <w:sz w:val="24"/>
          <w:szCs w:val="24"/>
        </w:rPr>
        <w:t>.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3D69EB" w:rsidRPr="00507251" w:rsidRDefault="003D69EB" w:rsidP="003D69EB">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Інформація, що підтверджує відсутність підстав визначених у частинах першій і другій статті 17 Закону, яка надається УЧАСНИКАМИ за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3D69EB" w:rsidRPr="00507251" w:rsidRDefault="003D69EB" w:rsidP="003D69EB">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rsidR="003D69EB" w:rsidRPr="00507251" w:rsidRDefault="003D69EB" w:rsidP="003D69EB">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про відсутність підстав для відмови в участі згідно частини 1 та 2 статті 17</w:t>
      </w:r>
    </w:p>
    <w:p w:rsidR="003D69EB" w:rsidRPr="00507251" w:rsidRDefault="003D69EB" w:rsidP="003D69EB">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Закону України  Закону України "Про публічні закупівлі" (із змінами)</w:t>
      </w:r>
    </w:p>
    <w:p w:rsidR="003D69EB" w:rsidRPr="00507251" w:rsidRDefault="003D69EB" w:rsidP="003D69EB">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3D69EB" w:rsidRPr="00507251" w:rsidRDefault="003D69EB" w:rsidP="003D69EB">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rsidR="003D69EB" w:rsidRPr="00507251" w:rsidRDefault="003D69EB" w:rsidP="003D69EB">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D69EB" w:rsidRDefault="003D69EB" w:rsidP="003D69EB">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3D69EB" w:rsidRDefault="003D69EB" w:rsidP="003D69EB">
      <w:pPr>
        <w:spacing w:before="240" w:after="240" w:line="240" w:lineRule="auto"/>
        <w:jc w:val="both"/>
        <w:rPr>
          <w:rFonts w:ascii="Times New Roman" w:eastAsia="Times New Roman" w:hAnsi="Times New Roman" w:cs="Times New Roman"/>
          <w:i/>
          <w:color w:val="000000"/>
          <w:sz w:val="24"/>
          <w:szCs w:val="24"/>
        </w:rPr>
      </w:pPr>
    </w:p>
    <w:p w:rsidR="003D69EB" w:rsidRDefault="003D69EB" w:rsidP="003D69EB">
      <w:pPr>
        <w:spacing w:before="240" w:after="240" w:line="240" w:lineRule="auto"/>
        <w:jc w:val="both"/>
        <w:rPr>
          <w:rFonts w:ascii="Times New Roman" w:eastAsia="Times New Roman" w:hAnsi="Times New Roman" w:cs="Times New Roman"/>
          <w:i/>
          <w:color w:val="000000"/>
          <w:sz w:val="24"/>
          <w:szCs w:val="24"/>
        </w:rPr>
      </w:pPr>
    </w:p>
    <w:p w:rsidR="003D69EB" w:rsidRDefault="003D69EB" w:rsidP="003D69EB">
      <w:pPr>
        <w:spacing w:before="240" w:after="240" w:line="240" w:lineRule="auto"/>
        <w:jc w:val="both"/>
        <w:rPr>
          <w:rFonts w:ascii="Times New Roman" w:eastAsia="Times New Roman" w:hAnsi="Times New Roman" w:cs="Times New Roman"/>
          <w:i/>
          <w:color w:val="000000"/>
          <w:sz w:val="24"/>
          <w:szCs w:val="24"/>
        </w:rPr>
      </w:pPr>
    </w:p>
    <w:p w:rsidR="003D69EB" w:rsidRPr="00507251" w:rsidRDefault="003D69EB" w:rsidP="003D69EB">
      <w:pPr>
        <w:spacing w:before="240" w:after="240" w:line="240" w:lineRule="auto"/>
        <w:jc w:val="both"/>
        <w:rPr>
          <w:rFonts w:ascii="Times New Roman" w:eastAsia="Times New Roman" w:hAnsi="Times New Roman" w:cs="Times New Roman"/>
          <w:i/>
          <w:color w:val="000000"/>
          <w:sz w:val="24"/>
          <w:szCs w:val="24"/>
        </w:rPr>
      </w:pPr>
    </w:p>
    <w:p w:rsidR="003D69EB" w:rsidRPr="002D5006" w:rsidRDefault="003D69EB" w:rsidP="003D69EB">
      <w:pPr>
        <w:spacing w:before="240" w:after="0" w:line="240" w:lineRule="auto"/>
        <w:jc w:val="both"/>
        <w:rPr>
          <w:rFonts w:ascii="Times New Roman" w:eastAsia="Times New Roman" w:hAnsi="Times New Roman" w:cs="Times New Roman"/>
          <w:b/>
          <w:color w:val="000000"/>
          <w:sz w:val="24"/>
          <w:szCs w:val="24"/>
        </w:rPr>
      </w:pPr>
    </w:p>
    <w:p w:rsidR="003D69EB" w:rsidRPr="002D5006" w:rsidRDefault="003D69EB" w:rsidP="003D69EB">
      <w:pPr>
        <w:spacing w:before="240" w:after="0" w:line="240" w:lineRule="auto"/>
        <w:jc w:val="both"/>
        <w:rPr>
          <w:rFonts w:ascii="Times New Roman" w:eastAsia="Times New Roman" w:hAnsi="Times New Roman" w:cs="Times New Roman"/>
          <w:b/>
          <w:color w:val="000000"/>
          <w:sz w:val="24"/>
          <w:szCs w:val="24"/>
        </w:rPr>
      </w:pPr>
    </w:p>
    <w:p w:rsidR="003D69EB" w:rsidRDefault="003D69EB" w:rsidP="003D69EB">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Pr="00507251">
        <w:rPr>
          <w:rFonts w:ascii="Times New Roman" w:eastAsia="Times New Roman" w:hAnsi="Times New Roman" w:cs="Times New Roman"/>
          <w:b/>
          <w:color w:val="000000"/>
          <w:sz w:val="24"/>
          <w:szCs w:val="24"/>
        </w:rPr>
        <w:t>. Перелік документів та інформації  для підтвердження відповідності ПЕРЕМОЖЦЯ вимогам, визначеним у статті 17 Закону  “Про публічні закупівлі”:</w:t>
      </w:r>
    </w:p>
    <w:p w:rsidR="003D69EB" w:rsidRPr="00507251" w:rsidRDefault="003D69EB" w:rsidP="003D69EB">
      <w:pPr>
        <w:spacing w:before="240" w:after="0" w:line="240" w:lineRule="auto"/>
        <w:jc w:val="both"/>
        <w:rPr>
          <w:rFonts w:ascii="Times New Roman" w:eastAsia="Times New Roman" w:hAnsi="Times New Roman" w:cs="Times New Roman"/>
          <w:b/>
          <w:color w:val="000000"/>
          <w:sz w:val="24"/>
          <w:szCs w:val="24"/>
        </w:rPr>
      </w:pPr>
    </w:p>
    <w:p w:rsidR="003D69EB" w:rsidRPr="00507251" w:rsidRDefault="003D69EB" w:rsidP="003D69EB">
      <w:pPr>
        <w:spacing w:after="0" w:line="240" w:lineRule="auto"/>
        <w:rPr>
          <w:rFonts w:ascii="Times New Roman" w:eastAsia="Times New Roman" w:hAnsi="Times New Roman" w:cs="Times New Roman"/>
          <w:b/>
          <w:color w:val="000000"/>
          <w:sz w:val="24"/>
          <w:szCs w:val="24"/>
        </w:rPr>
      </w:pPr>
      <w:bookmarkStart w:id="9" w:name="_gjdgxs" w:colFirst="0" w:colLast="0"/>
      <w:bookmarkEnd w:id="9"/>
      <w:r>
        <w:rPr>
          <w:rFonts w:ascii="Times New Roman" w:eastAsia="Times New Roman" w:hAnsi="Times New Roman" w:cs="Times New Roman"/>
          <w:b/>
          <w:color w:val="000000"/>
          <w:sz w:val="24"/>
          <w:szCs w:val="24"/>
          <w:lang w:val="ru-RU"/>
        </w:rPr>
        <w:t>2</w:t>
      </w:r>
      <w:r w:rsidRPr="00507251">
        <w:rPr>
          <w:rFonts w:ascii="Times New Roman" w:eastAsia="Times New Roman" w:hAnsi="Times New Roman" w:cs="Times New Roman"/>
          <w:b/>
          <w:color w:val="000000"/>
          <w:sz w:val="24"/>
          <w:szCs w:val="24"/>
        </w:rPr>
        <w:t>.1. Документи, які надаються  ПЕРЕМОЖЦЕМ (юридичною особою):</w:t>
      </w:r>
    </w:p>
    <w:tbl>
      <w:tblPr>
        <w:tblW w:w="9629" w:type="dxa"/>
        <w:tblInd w:w="-10" w:type="dxa"/>
        <w:tblLayout w:type="fixed"/>
        <w:tblLook w:val="0400"/>
      </w:tblPr>
      <w:tblGrid>
        <w:gridCol w:w="851"/>
        <w:gridCol w:w="4394"/>
        <w:gridCol w:w="4384"/>
      </w:tblGrid>
      <w:tr w:rsidR="003D69EB" w:rsidRPr="00507251" w:rsidTr="00C5489C">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9EB" w:rsidRPr="00507251" w:rsidRDefault="003D69EB" w:rsidP="00C5489C">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rsidR="003D69EB" w:rsidRPr="00507251" w:rsidRDefault="003D69EB" w:rsidP="00C5489C">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9EB" w:rsidRPr="00507251" w:rsidRDefault="003D69EB" w:rsidP="00C5489C">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Вимоги статті 17 Закону</w:t>
            </w:r>
          </w:p>
          <w:p w:rsidR="003D69EB" w:rsidRPr="00507251" w:rsidRDefault="003D69EB" w:rsidP="00C5489C">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9EB" w:rsidRPr="00507251" w:rsidRDefault="003D69EB" w:rsidP="00C5489C">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3D69EB" w:rsidRPr="00507251" w:rsidTr="00C5489C">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9EB" w:rsidRPr="00507251" w:rsidRDefault="003D69EB" w:rsidP="00C5489C">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9EB" w:rsidRPr="00507251" w:rsidRDefault="003D69EB" w:rsidP="00C5489C">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Відомості </w:t>
            </w:r>
            <w:r w:rsidRPr="00507251">
              <w:rPr>
                <w:rFonts w:ascii="Times New Roman" w:eastAsia="Times New Roman" w:hAnsi="Times New Roman" w:cs="Times New Roman"/>
                <w:b/>
                <w:color w:val="000000"/>
                <w:sz w:val="24"/>
                <w:szCs w:val="24"/>
              </w:rPr>
              <w:t>про юридичну особу</w:t>
            </w:r>
            <w:r w:rsidRPr="00507251">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69EB" w:rsidRPr="00507251" w:rsidRDefault="003D69EB" w:rsidP="00C5489C">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9EB" w:rsidRPr="00507251" w:rsidRDefault="003D69EB" w:rsidP="00C5489C">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3D69EB" w:rsidRPr="00507251" w:rsidRDefault="003D69EB" w:rsidP="00C5489C">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07251">
              <w:rPr>
                <w:rFonts w:ascii="Times New Roman" w:eastAsia="Times New Roman" w:hAnsi="Times New Roman" w:cs="Times New Roman"/>
                <w:color w:val="000000"/>
              </w:rPr>
              <w:t>.</w:t>
            </w:r>
          </w:p>
        </w:tc>
      </w:tr>
      <w:tr w:rsidR="003D69EB" w:rsidRPr="00507251" w:rsidTr="00C5489C">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D69EB" w:rsidRPr="00507251" w:rsidRDefault="003D69EB" w:rsidP="00C5489C">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D69EB" w:rsidRPr="00507251" w:rsidRDefault="003D69EB" w:rsidP="00C5489C">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69EB" w:rsidRPr="00507251" w:rsidRDefault="003D69EB" w:rsidP="00C5489C">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D69EB" w:rsidRPr="00507251" w:rsidRDefault="003D69EB" w:rsidP="00C5489C">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3D69EB" w:rsidRPr="00507251" w:rsidRDefault="003D69EB" w:rsidP="00C5489C">
            <w:pPr>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D69EB" w:rsidRPr="00507251" w:rsidTr="00C5489C">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D69EB" w:rsidRPr="00507251" w:rsidRDefault="003D69EB" w:rsidP="00C5489C">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D69EB" w:rsidRPr="00507251" w:rsidRDefault="003D69EB" w:rsidP="00C5489C">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w:t>
            </w:r>
            <w:r w:rsidRPr="00507251">
              <w:rPr>
                <w:rFonts w:ascii="Times New Roman" w:eastAsia="Times New Roman" w:hAnsi="Times New Roman" w:cs="Times New Roman"/>
                <w:color w:val="000000"/>
                <w:sz w:val="24"/>
                <w:szCs w:val="24"/>
              </w:rPr>
              <w:lastRenderedPageBreak/>
              <w:t>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D69EB" w:rsidRPr="00507251" w:rsidRDefault="003D69EB" w:rsidP="00C5489C">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D69EB" w:rsidRPr="00507251" w:rsidRDefault="003D69EB" w:rsidP="00C5489C">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w:t>
            </w:r>
            <w:r w:rsidRPr="00507251">
              <w:rPr>
                <w:rFonts w:ascii="Times New Roman" w:eastAsia="Times New Roman" w:hAnsi="Times New Roman" w:cs="Times New Roman"/>
                <w:color w:val="000000"/>
              </w:rPr>
              <w:lastRenderedPageBreak/>
              <w:t>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3D69EB" w:rsidRPr="00507251" w:rsidRDefault="003D69EB" w:rsidP="00C5489C">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rsidR="003D69EB" w:rsidRPr="00507251" w:rsidRDefault="003D69EB" w:rsidP="00C5489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3D69EB" w:rsidRPr="00507251" w:rsidTr="00C5489C">
        <w:trPr>
          <w:trHeight w:val="1687"/>
        </w:trPr>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9EB" w:rsidRPr="00507251" w:rsidRDefault="003D69EB" w:rsidP="00C5489C">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9EB" w:rsidRPr="00507251" w:rsidRDefault="003D69EB" w:rsidP="00C5489C">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3D69EB" w:rsidRPr="00507251" w:rsidRDefault="003D69EB" w:rsidP="00C5489C">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9EB" w:rsidRPr="00507251" w:rsidRDefault="003D69EB" w:rsidP="00C5489C">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3D69EB" w:rsidRPr="00507251" w:rsidRDefault="003D69EB" w:rsidP="00C5489C">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507251">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507251">
              <w:rPr>
                <w:rFonts w:ascii="Times New Roman" w:eastAsia="Times New Roman" w:hAnsi="Times New Roman" w:cs="Times New Roman"/>
                <w:color w:val="000000"/>
              </w:rPr>
              <w:t xml:space="preserve"> про те, що</w:t>
            </w:r>
            <w:r w:rsidRPr="00507251">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D69EB" w:rsidRPr="00507251" w:rsidTr="00C5489C">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9EB" w:rsidRPr="00507251" w:rsidRDefault="003D69EB" w:rsidP="00C5489C">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9EB" w:rsidRPr="00507251" w:rsidRDefault="003D69EB" w:rsidP="00C5489C">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69EB" w:rsidRPr="00507251" w:rsidRDefault="003D69EB" w:rsidP="00C5489C">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9EB" w:rsidRPr="00507251" w:rsidRDefault="003D69EB" w:rsidP="00C5489C">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3D69EB" w:rsidRPr="00507251" w:rsidRDefault="003D69EB" w:rsidP="00C5489C">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3D69EB" w:rsidRPr="00507251" w:rsidRDefault="003D69EB" w:rsidP="00C5489C">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3D69EB" w:rsidRPr="00507251" w:rsidTr="00C5489C">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9EB" w:rsidRPr="00507251" w:rsidRDefault="003D69EB" w:rsidP="00C5489C">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9EB" w:rsidRPr="00507251" w:rsidRDefault="003D69EB" w:rsidP="00C5489C">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D69EB" w:rsidRPr="00507251" w:rsidRDefault="003D69EB" w:rsidP="00C5489C">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9EB" w:rsidRPr="00507251" w:rsidRDefault="003D69EB" w:rsidP="00C5489C">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Pr="002D5006" w:rsidRDefault="003D69EB" w:rsidP="003D69EB">
      <w:pPr>
        <w:pStyle w:val="Standard"/>
        <w:jc w:val="both"/>
        <w:rPr>
          <w:rFonts w:ascii="Times New Roman" w:hAnsi="Times New Roman" w:cs="Times New Roman"/>
          <w:bCs/>
          <w:lang w:val="uk-UA"/>
        </w:rPr>
      </w:pPr>
    </w:p>
    <w:p w:rsidR="003D69EB" w:rsidRDefault="009A5F50" w:rsidP="009A5F50">
      <w:pPr>
        <w:pStyle w:val="Dogovor"/>
        <w:keepNext w:val="0"/>
        <w:pageBreakBefore w:val="0"/>
        <w:widowControl/>
        <w:tabs>
          <w:tab w:val="left" w:pos="7749"/>
        </w:tabs>
        <w:spacing w:before="0"/>
        <w:jc w:val="left"/>
        <w:rPr>
          <w:color w:val="auto"/>
          <w:sz w:val="28"/>
          <w:szCs w:val="28"/>
          <w:lang w:val="uk-UA"/>
        </w:rPr>
      </w:pPr>
      <w:r>
        <w:rPr>
          <w:color w:val="auto"/>
          <w:sz w:val="28"/>
          <w:szCs w:val="28"/>
          <w:lang w:val="uk-UA"/>
        </w:rPr>
        <w:lastRenderedPageBreak/>
        <w:tab/>
        <w:t>Додаток 3</w:t>
      </w:r>
    </w:p>
    <w:p w:rsidR="009A5F50" w:rsidRDefault="009A5F50" w:rsidP="009A5F50">
      <w:pPr>
        <w:pStyle w:val="Dogovor"/>
        <w:keepNext w:val="0"/>
        <w:pageBreakBefore w:val="0"/>
        <w:widowControl/>
        <w:tabs>
          <w:tab w:val="left" w:pos="7749"/>
        </w:tabs>
        <w:spacing w:before="0"/>
        <w:jc w:val="left"/>
        <w:rPr>
          <w:color w:val="auto"/>
          <w:sz w:val="28"/>
          <w:szCs w:val="28"/>
          <w:lang w:val="uk-UA"/>
        </w:rPr>
      </w:pPr>
      <w:r>
        <w:rPr>
          <w:color w:val="auto"/>
          <w:sz w:val="28"/>
          <w:szCs w:val="28"/>
          <w:lang w:val="uk-UA"/>
        </w:rPr>
        <w:tab/>
        <w:t>До тендерної</w:t>
      </w:r>
    </w:p>
    <w:p w:rsidR="009A5F50" w:rsidRPr="00AD4C7D" w:rsidRDefault="009A5F50" w:rsidP="009A5F50">
      <w:pPr>
        <w:pStyle w:val="Dogovor"/>
        <w:keepNext w:val="0"/>
        <w:pageBreakBefore w:val="0"/>
        <w:widowControl/>
        <w:tabs>
          <w:tab w:val="left" w:pos="7749"/>
        </w:tabs>
        <w:spacing w:before="0"/>
        <w:jc w:val="left"/>
        <w:rPr>
          <w:color w:val="auto"/>
          <w:sz w:val="28"/>
          <w:szCs w:val="28"/>
          <w:lang w:val="uk-UA"/>
        </w:rPr>
      </w:pPr>
      <w:r>
        <w:rPr>
          <w:color w:val="auto"/>
          <w:sz w:val="28"/>
          <w:szCs w:val="28"/>
          <w:lang w:val="uk-UA"/>
        </w:rPr>
        <w:tab/>
        <w:t>документації</w:t>
      </w:r>
    </w:p>
    <w:tbl>
      <w:tblPr>
        <w:tblW w:w="5000" w:type="pct"/>
        <w:tblLook w:val="00A0"/>
      </w:tblPr>
      <w:tblGrid>
        <w:gridCol w:w="5111"/>
        <w:gridCol w:w="4744"/>
      </w:tblGrid>
      <w:tr w:rsidR="003D69EB" w:rsidRPr="00BC6C28" w:rsidTr="00C5489C">
        <w:trPr>
          <w:trHeight w:val="240"/>
        </w:trPr>
        <w:tc>
          <w:tcPr>
            <w:tcW w:w="2593" w:type="pct"/>
          </w:tcPr>
          <w:p w:rsidR="003D69EB" w:rsidRPr="00BC6C28" w:rsidRDefault="003D69EB" w:rsidP="00C5489C">
            <w:pPr>
              <w:spacing w:before="120" w:after="0"/>
              <w:rPr>
                <w:rFonts w:ascii="Times New Roman" w:hAnsi="Times New Roman" w:cs="Times New Roman"/>
                <w:b/>
                <w:bCs/>
                <w:sz w:val="28"/>
                <w:szCs w:val="28"/>
              </w:rPr>
            </w:pPr>
            <w:r w:rsidRPr="00BC6C28">
              <w:rPr>
                <w:rFonts w:ascii="Times New Roman" w:hAnsi="Times New Roman" w:cs="Times New Roman"/>
                <w:sz w:val="28"/>
                <w:szCs w:val="28"/>
              </w:rPr>
              <w:tab/>
            </w:r>
          </w:p>
        </w:tc>
        <w:tc>
          <w:tcPr>
            <w:tcW w:w="2407" w:type="pct"/>
          </w:tcPr>
          <w:p w:rsidR="003D69EB" w:rsidRPr="00BC6C28" w:rsidRDefault="003D69EB" w:rsidP="00C5489C">
            <w:pPr>
              <w:spacing w:before="120" w:after="0"/>
              <w:rPr>
                <w:rFonts w:ascii="Times New Roman" w:hAnsi="Times New Roman" w:cs="Times New Roman"/>
                <w:sz w:val="28"/>
                <w:szCs w:val="28"/>
              </w:rPr>
            </w:pPr>
            <w:r w:rsidRPr="00BC6C28">
              <w:rPr>
                <w:rFonts w:ascii="Times New Roman" w:hAnsi="Times New Roman" w:cs="Times New Roman"/>
                <w:sz w:val="28"/>
                <w:szCs w:val="28"/>
              </w:rPr>
              <w:tab/>
            </w:r>
          </w:p>
        </w:tc>
      </w:tr>
    </w:tbl>
    <w:p w:rsidR="003D69EB" w:rsidRPr="008B6A41" w:rsidRDefault="003D69EB" w:rsidP="003D69EB">
      <w:pPr>
        <w:pStyle w:val="Dogovor"/>
        <w:keepNext w:val="0"/>
        <w:pageBreakBefore w:val="0"/>
        <w:widowControl/>
        <w:spacing w:before="0"/>
        <w:jc w:val="left"/>
        <w:rPr>
          <w:color w:val="auto"/>
          <w:sz w:val="28"/>
          <w:szCs w:val="28"/>
          <w:lang w:val="uk-UA"/>
        </w:rPr>
      </w:pPr>
    </w:p>
    <w:p w:rsidR="003D69EB" w:rsidRPr="008B6A41" w:rsidRDefault="003D69EB" w:rsidP="003D69EB">
      <w:pPr>
        <w:pStyle w:val="Dogovor"/>
        <w:keepNext w:val="0"/>
        <w:pageBreakBefore w:val="0"/>
        <w:widowControl/>
        <w:spacing w:before="0"/>
        <w:rPr>
          <w:color w:val="auto"/>
          <w:sz w:val="28"/>
          <w:szCs w:val="28"/>
          <w:lang w:val="uk-UA"/>
        </w:rPr>
      </w:pPr>
      <w:r w:rsidRPr="008B6A41">
        <w:rPr>
          <w:color w:val="auto"/>
          <w:sz w:val="28"/>
          <w:szCs w:val="28"/>
          <w:lang w:val="uk-UA"/>
        </w:rPr>
        <w:t xml:space="preserve">ДОГОВІР № _________ </w:t>
      </w:r>
    </w:p>
    <w:p w:rsidR="003D69EB" w:rsidRPr="008B6A41" w:rsidRDefault="003D69EB" w:rsidP="003D69EB">
      <w:pPr>
        <w:pStyle w:val="Dogovor"/>
        <w:keepNext w:val="0"/>
        <w:pageBreakBefore w:val="0"/>
        <w:widowControl/>
        <w:spacing w:before="0"/>
        <w:rPr>
          <w:color w:val="auto"/>
          <w:sz w:val="28"/>
          <w:szCs w:val="28"/>
          <w:lang w:val="uk-UA"/>
        </w:rPr>
      </w:pPr>
      <w:r w:rsidRPr="008B6A41">
        <w:rPr>
          <w:color w:val="auto"/>
          <w:sz w:val="28"/>
          <w:szCs w:val="28"/>
          <w:lang w:val="uk-UA"/>
        </w:rPr>
        <w:t xml:space="preserve">купівлі-продажу </w:t>
      </w:r>
    </w:p>
    <w:p w:rsidR="003D69EB" w:rsidRPr="008B6A41" w:rsidRDefault="003D69EB" w:rsidP="003D69EB">
      <w:pPr>
        <w:jc w:val="center"/>
        <w:rPr>
          <w:rFonts w:ascii="Times New Roman" w:hAnsi="Times New Roman" w:cs="Times New Roman"/>
          <w:sz w:val="18"/>
          <w:szCs w:val="18"/>
        </w:rPr>
      </w:pPr>
    </w:p>
    <w:p w:rsidR="003D69EB" w:rsidRPr="008B6A41" w:rsidRDefault="003D69EB" w:rsidP="003D69EB">
      <w:pPr>
        <w:jc w:val="center"/>
        <w:rPr>
          <w:rFonts w:ascii="Times New Roman" w:hAnsi="Times New Roman" w:cs="Times New Roman"/>
          <w:sz w:val="28"/>
          <w:szCs w:val="28"/>
        </w:rPr>
      </w:pPr>
      <w:r w:rsidRPr="008B6A41">
        <w:rPr>
          <w:rFonts w:ascii="Times New Roman" w:hAnsi="Times New Roman" w:cs="Times New Roman"/>
          <w:sz w:val="28"/>
          <w:szCs w:val="28"/>
        </w:rPr>
        <w:t>с. Шахтарське</w:t>
      </w:r>
      <w:r w:rsidRPr="008B6A41">
        <w:rPr>
          <w:rFonts w:ascii="Times New Roman" w:hAnsi="Times New Roman" w:cs="Times New Roman"/>
          <w:sz w:val="28"/>
          <w:szCs w:val="28"/>
        </w:rPr>
        <w:tab/>
      </w:r>
      <w:r w:rsidRPr="008B6A41">
        <w:rPr>
          <w:rFonts w:ascii="Times New Roman" w:hAnsi="Times New Roman" w:cs="Times New Roman"/>
          <w:sz w:val="28"/>
          <w:szCs w:val="28"/>
        </w:rPr>
        <w:tab/>
      </w:r>
      <w:r w:rsidRPr="008B6A41">
        <w:rPr>
          <w:rFonts w:ascii="Times New Roman" w:hAnsi="Times New Roman" w:cs="Times New Roman"/>
          <w:sz w:val="28"/>
          <w:szCs w:val="28"/>
        </w:rPr>
        <w:tab/>
      </w:r>
      <w:r w:rsidRPr="008B6A41">
        <w:rPr>
          <w:rFonts w:ascii="Times New Roman" w:hAnsi="Times New Roman" w:cs="Times New Roman"/>
          <w:sz w:val="28"/>
          <w:szCs w:val="28"/>
        </w:rPr>
        <w:tab/>
        <w:t xml:space="preserve">      „____“ ___________2024 року</w:t>
      </w:r>
    </w:p>
    <w:p w:rsidR="003D69EB" w:rsidRPr="008B6A41" w:rsidRDefault="003D69EB" w:rsidP="003D69EB">
      <w:pPr>
        <w:jc w:val="both"/>
        <w:rPr>
          <w:rFonts w:ascii="Times New Roman" w:hAnsi="Times New Roman" w:cs="Times New Roman"/>
          <w:sz w:val="28"/>
          <w:szCs w:val="28"/>
        </w:rPr>
      </w:pPr>
      <w:r w:rsidRPr="008B6A41">
        <w:rPr>
          <w:rFonts w:ascii="Times New Roman" w:hAnsi="Times New Roman" w:cs="Times New Roman"/>
          <w:sz w:val="28"/>
          <w:szCs w:val="28"/>
        </w:rPr>
        <w:t>__________________________________________________, та Державна установа « Синельниківська виправна колонія (№ 94)» (далі-Покупець), в особі  начальника установи Єрофєєва Володимира Олександровича, що діє на підставі Положення, з іншої сторони, (кожна окремо як – Сторона, а разом – Сторони) уклали цей договір (далі – Договір) про таке :</w:t>
      </w:r>
    </w:p>
    <w:p w:rsidR="003D69EB" w:rsidRPr="008B6A41" w:rsidRDefault="003D69EB" w:rsidP="003D69EB">
      <w:pPr>
        <w:jc w:val="center"/>
        <w:rPr>
          <w:rFonts w:ascii="Times New Roman" w:hAnsi="Times New Roman" w:cs="Times New Roman"/>
          <w:b/>
          <w:bCs/>
          <w:sz w:val="28"/>
          <w:szCs w:val="28"/>
        </w:rPr>
      </w:pPr>
      <w:r w:rsidRPr="008B6A41">
        <w:rPr>
          <w:rFonts w:ascii="Times New Roman" w:hAnsi="Times New Roman" w:cs="Times New Roman"/>
          <w:b/>
          <w:bCs/>
          <w:sz w:val="28"/>
          <w:szCs w:val="28"/>
        </w:rPr>
        <w:t>І. Предмет договору</w:t>
      </w:r>
    </w:p>
    <w:p w:rsidR="003D69EB" w:rsidRPr="008B6A41" w:rsidRDefault="003D69EB" w:rsidP="003D69EB">
      <w:pPr>
        <w:ind w:firstLine="709"/>
        <w:jc w:val="both"/>
        <w:rPr>
          <w:rFonts w:ascii="Times New Roman" w:hAnsi="Times New Roman" w:cs="Times New Roman"/>
          <w:sz w:val="18"/>
          <w:szCs w:val="18"/>
        </w:rPr>
      </w:pP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1.1. Продавець зобов’язується передати у власність Покупця товар для господарської</w:t>
      </w:r>
      <w:r w:rsidR="00FD50FF">
        <w:rPr>
          <w:rFonts w:ascii="Times New Roman" w:hAnsi="Times New Roman" w:cs="Times New Roman"/>
          <w:sz w:val="28"/>
          <w:szCs w:val="28"/>
        </w:rPr>
        <w:t xml:space="preserve"> діяльності – код ДК021:2015 – 42717000-5- Обладнання для рпасування та складання білизни </w:t>
      </w:r>
      <w:r w:rsidRPr="008B6A41">
        <w:rPr>
          <w:rFonts w:ascii="Times New Roman" w:hAnsi="Times New Roman" w:cs="Times New Roman"/>
          <w:sz w:val="28"/>
          <w:szCs w:val="28"/>
        </w:rPr>
        <w:t>(далі – Товар), відповідно до Специфікації (Додаток № 1) до цього Договору, а Покупець зобов’язується прийняти Товар та оплатити його вартість.</w:t>
      </w:r>
    </w:p>
    <w:p w:rsidR="003D69EB" w:rsidRPr="008B6A41" w:rsidRDefault="003D69EB" w:rsidP="003D69EB">
      <w:pPr>
        <w:ind w:firstLine="708"/>
        <w:jc w:val="both"/>
        <w:rPr>
          <w:rFonts w:ascii="Times New Roman" w:hAnsi="Times New Roman" w:cs="Times New Roman"/>
          <w:sz w:val="28"/>
          <w:szCs w:val="28"/>
        </w:rPr>
      </w:pPr>
      <w:r w:rsidRPr="008B6A41">
        <w:rPr>
          <w:rFonts w:ascii="Times New Roman" w:hAnsi="Times New Roman" w:cs="Times New Roman"/>
          <w:sz w:val="28"/>
          <w:szCs w:val="28"/>
        </w:rPr>
        <w:t>1.2. Обсяги закупівлі Товару можуть бути зменшені залежно від реального фінансування видатків на 2024 рік.</w:t>
      </w:r>
    </w:p>
    <w:p w:rsidR="003D69EB" w:rsidRPr="008B6A41" w:rsidRDefault="003D69EB" w:rsidP="003D69EB">
      <w:pPr>
        <w:pStyle w:val="af7"/>
        <w:ind w:firstLine="708"/>
        <w:jc w:val="both"/>
        <w:rPr>
          <w:rFonts w:ascii="Times New Roman" w:hAnsi="Times New Roman" w:cs="Times New Roman"/>
          <w:sz w:val="28"/>
          <w:szCs w:val="28"/>
          <w:lang w:val="uk-UA"/>
        </w:rPr>
      </w:pPr>
      <w:r w:rsidRPr="008B6A41">
        <w:rPr>
          <w:rFonts w:ascii="Times New Roman" w:hAnsi="Times New Roman" w:cs="Times New Roman"/>
          <w:sz w:val="28"/>
          <w:szCs w:val="28"/>
          <w:lang w:val="uk-UA"/>
        </w:rPr>
        <w:t xml:space="preserve"> </w:t>
      </w:r>
    </w:p>
    <w:p w:rsidR="003D69EB" w:rsidRPr="008B6A41" w:rsidRDefault="003D69EB" w:rsidP="003D69EB">
      <w:pPr>
        <w:jc w:val="center"/>
        <w:rPr>
          <w:rFonts w:ascii="Times New Roman" w:hAnsi="Times New Roman" w:cs="Times New Roman"/>
          <w:b/>
          <w:bCs/>
          <w:sz w:val="28"/>
          <w:szCs w:val="28"/>
        </w:rPr>
      </w:pPr>
      <w:r w:rsidRPr="008B6A41">
        <w:rPr>
          <w:rFonts w:ascii="Times New Roman" w:hAnsi="Times New Roman" w:cs="Times New Roman"/>
          <w:b/>
          <w:bCs/>
          <w:sz w:val="28"/>
          <w:szCs w:val="28"/>
        </w:rPr>
        <w:t>ІІ. Вартість та порядок оплати товару</w:t>
      </w:r>
    </w:p>
    <w:p w:rsidR="003D69EB" w:rsidRPr="008B6A41" w:rsidRDefault="003D69EB" w:rsidP="003D69EB">
      <w:pPr>
        <w:ind w:firstLine="709"/>
        <w:jc w:val="both"/>
        <w:rPr>
          <w:rFonts w:ascii="Times New Roman" w:hAnsi="Times New Roman" w:cs="Times New Roman"/>
          <w:bCs/>
          <w:sz w:val="18"/>
          <w:szCs w:val="18"/>
        </w:rPr>
      </w:pP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2.1   Загальна   вартість   Товару    становить   _________________________________________  (відповідно до Специфікації).</w:t>
      </w:r>
    </w:p>
    <w:p w:rsidR="003D69EB" w:rsidRPr="008B6A41" w:rsidRDefault="003D69EB" w:rsidP="003D69EB">
      <w:pPr>
        <w:ind w:firstLine="709"/>
        <w:jc w:val="both"/>
        <w:rPr>
          <w:rFonts w:ascii="Times New Roman" w:hAnsi="Times New Roman" w:cs="Times New Roman"/>
          <w:spacing w:val="-4"/>
          <w:sz w:val="28"/>
          <w:szCs w:val="28"/>
        </w:rPr>
      </w:pPr>
      <w:r w:rsidRPr="008B6A41">
        <w:rPr>
          <w:rFonts w:ascii="Times New Roman" w:hAnsi="Times New Roman" w:cs="Times New Roman"/>
          <w:spacing w:val="-4"/>
          <w:sz w:val="28"/>
          <w:szCs w:val="28"/>
        </w:rPr>
        <w:t>2.2. Оплата Товару здійснюється Покупцем протягом 10 (десяти) банківських днів після отримання Товару на підставі   видаткової   накладної , за умови своєчасного надходження коштів з Державного бюджету України.</w:t>
      </w:r>
    </w:p>
    <w:p w:rsidR="003D69EB" w:rsidRPr="008B6A41" w:rsidRDefault="003D69EB" w:rsidP="003D69EB">
      <w:pPr>
        <w:ind w:firstLine="709"/>
        <w:jc w:val="both"/>
        <w:rPr>
          <w:rFonts w:ascii="Times New Roman" w:hAnsi="Times New Roman" w:cs="Times New Roman"/>
          <w:bCs/>
          <w:sz w:val="16"/>
          <w:szCs w:val="16"/>
        </w:rPr>
      </w:pPr>
    </w:p>
    <w:p w:rsidR="003D69EB" w:rsidRPr="008B6A41" w:rsidRDefault="003D69EB" w:rsidP="003D69EB">
      <w:pPr>
        <w:ind w:firstLine="709"/>
        <w:jc w:val="both"/>
        <w:rPr>
          <w:rFonts w:ascii="Times New Roman" w:hAnsi="Times New Roman" w:cs="Times New Roman"/>
          <w:bCs/>
          <w:sz w:val="28"/>
          <w:szCs w:val="28"/>
        </w:rPr>
      </w:pPr>
      <w:r w:rsidRPr="008B6A41">
        <w:rPr>
          <w:rFonts w:ascii="Times New Roman" w:hAnsi="Times New Roman" w:cs="Times New Roman"/>
          <w:bCs/>
          <w:sz w:val="28"/>
          <w:szCs w:val="28"/>
        </w:rPr>
        <w:t>2.3. Вартість цього Договору може бути зменшена за взаємною згодою Сторін, шляхом укладання додаткової угоди до цього Договору.</w:t>
      </w: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bCs/>
          <w:sz w:val="28"/>
          <w:szCs w:val="28"/>
        </w:rPr>
        <w:t>2.4.</w:t>
      </w:r>
      <w:r w:rsidRPr="008B6A41">
        <w:rPr>
          <w:rFonts w:ascii="Times New Roman" w:hAnsi="Times New Roman" w:cs="Times New Roman"/>
          <w:sz w:val="28"/>
          <w:szCs w:val="28"/>
        </w:rPr>
        <w:t xml:space="preserve"> При відсутності фінансування, Покупець має право затримати сплату рахунка Продавця , але не більш ніж на 90 календарних днів з часу настання терміну сплати.</w:t>
      </w:r>
    </w:p>
    <w:p w:rsidR="003D69EB" w:rsidRPr="008B6A41" w:rsidRDefault="003D69EB" w:rsidP="003D69EB">
      <w:pPr>
        <w:jc w:val="center"/>
        <w:rPr>
          <w:rFonts w:ascii="Times New Roman" w:hAnsi="Times New Roman" w:cs="Times New Roman"/>
          <w:b/>
          <w:bCs/>
          <w:sz w:val="28"/>
          <w:szCs w:val="28"/>
        </w:rPr>
      </w:pPr>
      <w:r w:rsidRPr="008B6A41">
        <w:rPr>
          <w:rFonts w:ascii="Times New Roman" w:hAnsi="Times New Roman" w:cs="Times New Roman"/>
          <w:b/>
          <w:bCs/>
          <w:sz w:val="28"/>
          <w:szCs w:val="28"/>
        </w:rPr>
        <w:lastRenderedPageBreak/>
        <w:t>ІІІ. Порядок та строки поставки</w:t>
      </w:r>
    </w:p>
    <w:p w:rsidR="003D69EB" w:rsidRPr="008B6A41" w:rsidRDefault="003D69EB" w:rsidP="003D69EB">
      <w:pPr>
        <w:ind w:firstLine="709"/>
        <w:jc w:val="both"/>
        <w:rPr>
          <w:rFonts w:ascii="Times New Roman" w:hAnsi="Times New Roman" w:cs="Times New Roman"/>
          <w:bCs/>
          <w:sz w:val="16"/>
          <w:szCs w:val="16"/>
        </w:rPr>
      </w:pPr>
    </w:p>
    <w:p w:rsidR="003D69EB" w:rsidRPr="008B6A41" w:rsidRDefault="003D69EB" w:rsidP="003D69EB">
      <w:pPr>
        <w:ind w:firstLine="709"/>
        <w:jc w:val="both"/>
        <w:rPr>
          <w:rFonts w:ascii="Times New Roman" w:hAnsi="Times New Roman" w:cs="Times New Roman"/>
          <w:bCs/>
          <w:sz w:val="28"/>
          <w:szCs w:val="28"/>
        </w:rPr>
      </w:pPr>
      <w:r w:rsidRPr="008B6A41">
        <w:rPr>
          <w:rFonts w:ascii="Times New Roman" w:hAnsi="Times New Roman" w:cs="Times New Roman"/>
          <w:bCs/>
          <w:sz w:val="28"/>
          <w:szCs w:val="28"/>
        </w:rPr>
        <w:t>3.1Поставка товару до  01.03.2024. Доставка Товару здійснюється за рахунок продавця.</w:t>
      </w:r>
    </w:p>
    <w:p w:rsidR="003D69EB" w:rsidRPr="008B6A41" w:rsidRDefault="003D69EB" w:rsidP="003D69EB">
      <w:pPr>
        <w:ind w:firstLine="709"/>
        <w:jc w:val="both"/>
        <w:rPr>
          <w:rFonts w:ascii="Times New Roman" w:hAnsi="Times New Roman" w:cs="Times New Roman"/>
          <w:bCs/>
          <w:sz w:val="16"/>
          <w:szCs w:val="16"/>
        </w:rPr>
      </w:pPr>
    </w:p>
    <w:p w:rsidR="003D69EB" w:rsidRPr="008B6A41" w:rsidRDefault="003D69EB" w:rsidP="003D69EB">
      <w:pPr>
        <w:ind w:firstLine="709"/>
        <w:jc w:val="both"/>
        <w:rPr>
          <w:rFonts w:ascii="Times New Roman" w:hAnsi="Times New Roman" w:cs="Times New Roman"/>
          <w:bCs/>
          <w:sz w:val="28"/>
          <w:szCs w:val="28"/>
        </w:rPr>
      </w:pPr>
      <w:r w:rsidRPr="008B6A41">
        <w:rPr>
          <w:rFonts w:ascii="Times New Roman" w:hAnsi="Times New Roman" w:cs="Times New Roman"/>
          <w:bCs/>
          <w:sz w:val="28"/>
          <w:szCs w:val="28"/>
        </w:rPr>
        <w:t>3.2. Прийом-передача Товару за кількістю здійснюється за участю представників Продавця та Покупця безпосередньо при передачі Товару за адресою Покупця (Дніпропетровська обл.., Синельниківський р-н, с. Шахтарське). Після підписання  видаткової накладної обома Сторонами претензії щодо кількості Товару Продавцем не приймаються.</w:t>
      </w:r>
    </w:p>
    <w:p w:rsidR="003D69EB" w:rsidRPr="008B6A41" w:rsidRDefault="003D69EB" w:rsidP="003D69EB">
      <w:pPr>
        <w:ind w:firstLine="709"/>
        <w:jc w:val="both"/>
        <w:rPr>
          <w:rFonts w:ascii="Times New Roman" w:hAnsi="Times New Roman" w:cs="Times New Roman"/>
          <w:bCs/>
          <w:sz w:val="28"/>
          <w:szCs w:val="28"/>
        </w:rPr>
      </w:pPr>
    </w:p>
    <w:p w:rsidR="003D69EB" w:rsidRPr="008B6A41" w:rsidRDefault="003D69EB" w:rsidP="003D69EB">
      <w:pPr>
        <w:ind w:firstLine="709"/>
        <w:jc w:val="both"/>
        <w:rPr>
          <w:rFonts w:ascii="Times New Roman" w:hAnsi="Times New Roman" w:cs="Times New Roman"/>
          <w:bCs/>
          <w:sz w:val="16"/>
          <w:szCs w:val="16"/>
        </w:rPr>
      </w:pPr>
    </w:p>
    <w:p w:rsidR="003D69EB" w:rsidRPr="008B6A41" w:rsidRDefault="003D69EB" w:rsidP="003D69EB">
      <w:pPr>
        <w:ind w:firstLine="709"/>
        <w:jc w:val="both"/>
        <w:rPr>
          <w:rFonts w:ascii="Times New Roman" w:hAnsi="Times New Roman" w:cs="Times New Roman"/>
          <w:bCs/>
          <w:spacing w:val="-4"/>
          <w:sz w:val="28"/>
          <w:szCs w:val="28"/>
        </w:rPr>
      </w:pPr>
      <w:r w:rsidRPr="008B6A41">
        <w:rPr>
          <w:rFonts w:ascii="Times New Roman" w:hAnsi="Times New Roman" w:cs="Times New Roman"/>
          <w:bCs/>
          <w:spacing w:val="-4"/>
          <w:sz w:val="28"/>
          <w:szCs w:val="28"/>
        </w:rPr>
        <w:t>3.3. При виявленні Покупцем неякісного Товару Продавець зобов’язаний за свій рахунок замінити цей Товар на якісний в строк до 5 (п’яти) робочих днів з дня виявлення неякісного Товару, або повернути його вартість.</w:t>
      </w:r>
    </w:p>
    <w:p w:rsidR="003D69EB" w:rsidRPr="008B6A41" w:rsidRDefault="003D69EB" w:rsidP="003D69EB">
      <w:pPr>
        <w:jc w:val="both"/>
        <w:rPr>
          <w:rFonts w:ascii="Times New Roman" w:hAnsi="Times New Roman" w:cs="Times New Roman"/>
          <w:bCs/>
          <w:spacing w:val="-4"/>
          <w:sz w:val="28"/>
          <w:szCs w:val="28"/>
        </w:rPr>
      </w:pPr>
    </w:p>
    <w:p w:rsidR="003D69EB" w:rsidRPr="008B6A41" w:rsidRDefault="003D69EB" w:rsidP="003D69EB">
      <w:pPr>
        <w:jc w:val="center"/>
        <w:rPr>
          <w:rFonts w:ascii="Times New Roman" w:hAnsi="Times New Roman" w:cs="Times New Roman"/>
          <w:b/>
          <w:bCs/>
          <w:sz w:val="28"/>
          <w:szCs w:val="28"/>
        </w:rPr>
      </w:pPr>
      <w:r w:rsidRPr="008B6A41">
        <w:rPr>
          <w:rFonts w:ascii="Times New Roman" w:hAnsi="Times New Roman" w:cs="Times New Roman"/>
          <w:b/>
          <w:bCs/>
          <w:sz w:val="28"/>
          <w:szCs w:val="28"/>
        </w:rPr>
        <w:t>ІV. Якість товару та упаковка</w:t>
      </w:r>
    </w:p>
    <w:p w:rsidR="003D69EB" w:rsidRPr="008B6A41" w:rsidRDefault="003D69EB" w:rsidP="003D69EB">
      <w:pPr>
        <w:ind w:firstLine="709"/>
        <w:jc w:val="both"/>
        <w:rPr>
          <w:rFonts w:ascii="Times New Roman" w:hAnsi="Times New Roman" w:cs="Times New Roman"/>
          <w:sz w:val="16"/>
          <w:szCs w:val="16"/>
        </w:rPr>
      </w:pP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4.1. Продавець дає гарантію, що всі Товари не мають дефектів, пов’язаних з матеріалом, із якого вони виготовлені, або з процесом їх виробництва на період від 6 (шести) до 12 (дванадцяти) місяців в залежності від властивостей Товару з дати передачі Товарів Покупцеві, тільки в тому випадку, якщо товари використовуються згідно до їх цільового призначення із дотриманням відповідних інструкцій по обслуговуванню, що надсилаються Продавцем разом з Товарами.</w:t>
      </w:r>
    </w:p>
    <w:p w:rsidR="003D69EB" w:rsidRPr="008B6A41" w:rsidRDefault="003D69EB" w:rsidP="003D69EB">
      <w:pPr>
        <w:jc w:val="center"/>
        <w:rPr>
          <w:rFonts w:ascii="Times New Roman" w:hAnsi="Times New Roman" w:cs="Times New Roman"/>
          <w:b/>
          <w:sz w:val="28"/>
          <w:szCs w:val="28"/>
        </w:rPr>
      </w:pPr>
      <w:r w:rsidRPr="008B6A41">
        <w:rPr>
          <w:rFonts w:ascii="Times New Roman" w:hAnsi="Times New Roman" w:cs="Times New Roman"/>
          <w:b/>
          <w:sz w:val="28"/>
          <w:szCs w:val="28"/>
        </w:rPr>
        <w:t>V. Права та обов’язки сторін</w:t>
      </w: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5.1. Покупець зобов’язаний:</w:t>
      </w: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5.1.1. Своєчасно та в повному обсязі сплачувати за поставлений Товар належної якості;</w:t>
      </w: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5.1.2. Приймати поставлений Товар за видатковою накладною.</w:t>
      </w:r>
    </w:p>
    <w:p w:rsidR="003D69EB" w:rsidRPr="008B6A41" w:rsidRDefault="003D69EB" w:rsidP="003D69EB">
      <w:pPr>
        <w:ind w:firstLine="709"/>
        <w:jc w:val="both"/>
        <w:rPr>
          <w:rFonts w:ascii="Times New Roman" w:hAnsi="Times New Roman" w:cs="Times New Roman"/>
          <w:sz w:val="16"/>
          <w:szCs w:val="16"/>
        </w:rPr>
      </w:pP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5.2. Покупець має право:</w:t>
      </w: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5.2.1. Контролювати поставку Товару у строки встановлені цим Договором;</w:t>
      </w: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5.2.2. Повернути видаткову накладну Продавцю без здійснення оплати в разі неналежного її оформлення (відсутності печатки, підписів тощо).</w:t>
      </w:r>
    </w:p>
    <w:p w:rsidR="003D69EB" w:rsidRPr="008B6A41" w:rsidRDefault="003D69EB" w:rsidP="003D69EB">
      <w:pPr>
        <w:ind w:firstLine="709"/>
        <w:jc w:val="both"/>
        <w:rPr>
          <w:rFonts w:ascii="Times New Roman" w:hAnsi="Times New Roman" w:cs="Times New Roman"/>
          <w:sz w:val="16"/>
          <w:szCs w:val="16"/>
        </w:rPr>
      </w:pP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5.3. Продавець зобов’язаний:</w:t>
      </w: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5.3.1. Забезпечити поставку Товару в строки встановлені цим Договором;</w:t>
      </w: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5.3.2. Забезпечити поставку Товару, якість якого відповідає умовам, встановленим цим Договором.</w:t>
      </w:r>
    </w:p>
    <w:p w:rsidR="003D69EB" w:rsidRPr="008B6A41" w:rsidRDefault="003D69EB" w:rsidP="003D69EB">
      <w:pPr>
        <w:ind w:firstLine="709"/>
        <w:jc w:val="both"/>
        <w:rPr>
          <w:rFonts w:ascii="Times New Roman" w:hAnsi="Times New Roman" w:cs="Times New Roman"/>
          <w:sz w:val="16"/>
          <w:szCs w:val="16"/>
        </w:rPr>
      </w:pPr>
    </w:p>
    <w:p w:rsidR="003D69EB" w:rsidRPr="008B6A41" w:rsidRDefault="003D69EB" w:rsidP="003D69EB">
      <w:pPr>
        <w:keepNext/>
        <w:ind w:firstLine="709"/>
        <w:jc w:val="both"/>
        <w:rPr>
          <w:rFonts w:ascii="Times New Roman" w:hAnsi="Times New Roman" w:cs="Times New Roman"/>
          <w:sz w:val="28"/>
          <w:szCs w:val="28"/>
        </w:rPr>
      </w:pPr>
      <w:r w:rsidRPr="008B6A41">
        <w:rPr>
          <w:rFonts w:ascii="Times New Roman" w:hAnsi="Times New Roman" w:cs="Times New Roman"/>
          <w:sz w:val="28"/>
          <w:szCs w:val="28"/>
        </w:rPr>
        <w:t>5.4. Продавець має право:</w:t>
      </w: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5.4.1. Своєчасно та в повному обсязі отримувати плату за поставлений якісний Товар;</w:t>
      </w: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5.4.2. На дострокову поставку Товару за погодженням з Покупцем.</w:t>
      </w:r>
    </w:p>
    <w:p w:rsidR="003D69EB" w:rsidRPr="008B6A41" w:rsidRDefault="003D69EB" w:rsidP="003D69EB">
      <w:pPr>
        <w:jc w:val="center"/>
        <w:rPr>
          <w:rFonts w:ascii="Times New Roman" w:hAnsi="Times New Roman" w:cs="Times New Roman"/>
          <w:b/>
          <w:sz w:val="28"/>
          <w:szCs w:val="28"/>
        </w:rPr>
      </w:pPr>
      <w:r w:rsidRPr="008B6A41">
        <w:rPr>
          <w:rFonts w:ascii="Times New Roman" w:hAnsi="Times New Roman" w:cs="Times New Roman"/>
          <w:b/>
          <w:sz w:val="28"/>
          <w:szCs w:val="28"/>
        </w:rPr>
        <w:t>VI. Відповідальність сторін</w:t>
      </w: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6.2. У разі невиконання або несвоєчасного виконання зобов’язань при закупівлі Товару за бюджетні кошти Продавець сплачує Покупцю штрафні</w:t>
      </w: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rsidR="003D69EB" w:rsidRPr="008B6A41" w:rsidRDefault="003D69EB" w:rsidP="003D69EB">
      <w:pPr>
        <w:ind w:firstLine="708"/>
        <w:jc w:val="both"/>
        <w:rPr>
          <w:rFonts w:ascii="Times New Roman" w:hAnsi="Times New Roman" w:cs="Times New Roman"/>
          <w:sz w:val="28"/>
          <w:szCs w:val="28"/>
        </w:rPr>
      </w:pPr>
      <w:r w:rsidRPr="008B6A41">
        <w:rPr>
          <w:rFonts w:ascii="Times New Roman" w:hAnsi="Times New Roman" w:cs="Times New Roman"/>
          <w:sz w:val="28"/>
          <w:szCs w:val="28"/>
        </w:rPr>
        <w:t>6.3. За порушення Продавцем умов зобов’язання щодо якості (комплектності) Товару Покупець стягує штраф у розмірі двадцяти відсотків вартості неякісних (некомплектних) Товарів.</w:t>
      </w:r>
    </w:p>
    <w:p w:rsidR="003D69EB" w:rsidRPr="008B6A41" w:rsidRDefault="003D69EB" w:rsidP="003D69EB">
      <w:pPr>
        <w:ind w:firstLine="708"/>
        <w:jc w:val="both"/>
        <w:rPr>
          <w:rFonts w:ascii="Times New Roman" w:hAnsi="Times New Roman" w:cs="Times New Roman"/>
          <w:sz w:val="28"/>
          <w:szCs w:val="28"/>
        </w:rPr>
      </w:pPr>
    </w:p>
    <w:p w:rsidR="003D69EB" w:rsidRPr="008B6A41" w:rsidRDefault="003D69EB" w:rsidP="003D69EB">
      <w:pPr>
        <w:ind w:firstLine="708"/>
        <w:jc w:val="both"/>
        <w:rPr>
          <w:rFonts w:ascii="Times New Roman" w:hAnsi="Times New Roman" w:cs="Times New Roman"/>
          <w:sz w:val="28"/>
          <w:szCs w:val="28"/>
        </w:rPr>
      </w:pPr>
    </w:p>
    <w:p w:rsidR="003D69EB" w:rsidRPr="008B6A41" w:rsidRDefault="003D69EB" w:rsidP="003D69EB">
      <w:pPr>
        <w:ind w:firstLine="709"/>
        <w:jc w:val="both"/>
        <w:rPr>
          <w:rFonts w:ascii="Times New Roman" w:hAnsi="Times New Roman" w:cs="Times New Roman"/>
          <w:sz w:val="16"/>
          <w:szCs w:val="16"/>
        </w:rPr>
      </w:pPr>
    </w:p>
    <w:p w:rsidR="003D69EB" w:rsidRPr="008B6A41" w:rsidRDefault="003D69EB" w:rsidP="003D69EB">
      <w:pPr>
        <w:jc w:val="center"/>
        <w:rPr>
          <w:rFonts w:ascii="Times New Roman" w:hAnsi="Times New Roman" w:cs="Times New Roman"/>
          <w:b/>
          <w:sz w:val="28"/>
          <w:szCs w:val="28"/>
        </w:rPr>
      </w:pPr>
      <w:r w:rsidRPr="008B6A41">
        <w:rPr>
          <w:rFonts w:ascii="Times New Roman" w:hAnsi="Times New Roman" w:cs="Times New Roman"/>
          <w:b/>
          <w:sz w:val="28"/>
          <w:szCs w:val="28"/>
        </w:rPr>
        <w:t>VII. Вирішення спорів</w:t>
      </w:r>
    </w:p>
    <w:p w:rsidR="003D69EB" w:rsidRPr="008B6A41" w:rsidRDefault="003D69EB" w:rsidP="003D69EB">
      <w:pPr>
        <w:ind w:firstLine="709"/>
        <w:jc w:val="both"/>
        <w:rPr>
          <w:rFonts w:ascii="Times New Roman" w:hAnsi="Times New Roman" w:cs="Times New Roman"/>
          <w:sz w:val="16"/>
          <w:szCs w:val="16"/>
        </w:rPr>
      </w:pP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7.1. У випадку виникнення спорів або розбіжностей Сторони зобов’язуються вирішувати їх шляхом взаємних переговорів та консультацій.</w:t>
      </w:r>
    </w:p>
    <w:p w:rsidR="003D69EB" w:rsidRPr="008B6A41" w:rsidRDefault="003D69EB" w:rsidP="003D69EB">
      <w:pPr>
        <w:ind w:firstLine="709"/>
        <w:jc w:val="both"/>
        <w:rPr>
          <w:rFonts w:ascii="Times New Roman" w:hAnsi="Times New Roman" w:cs="Times New Roman"/>
          <w:sz w:val="16"/>
          <w:szCs w:val="16"/>
        </w:rPr>
      </w:pP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7.2. У разі недосягнення Сторонами згоди спори (розбіжності) вирішуються у судовому порядку.</w:t>
      </w:r>
    </w:p>
    <w:p w:rsidR="003D69EB" w:rsidRPr="008B6A41" w:rsidRDefault="003D69EB" w:rsidP="003D69EB">
      <w:pPr>
        <w:ind w:firstLine="709"/>
        <w:jc w:val="both"/>
        <w:rPr>
          <w:rFonts w:ascii="Times New Roman" w:hAnsi="Times New Roman" w:cs="Times New Roman"/>
          <w:sz w:val="20"/>
          <w:szCs w:val="20"/>
        </w:rPr>
      </w:pPr>
    </w:p>
    <w:p w:rsidR="003D69EB" w:rsidRPr="008B6A41" w:rsidRDefault="003D69EB" w:rsidP="003D69EB">
      <w:pPr>
        <w:jc w:val="center"/>
        <w:rPr>
          <w:rFonts w:ascii="Times New Roman" w:hAnsi="Times New Roman" w:cs="Times New Roman"/>
          <w:b/>
          <w:sz w:val="28"/>
          <w:szCs w:val="28"/>
        </w:rPr>
      </w:pPr>
      <w:r w:rsidRPr="008B6A41">
        <w:rPr>
          <w:rFonts w:ascii="Times New Roman" w:hAnsi="Times New Roman" w:cs="Times New Roman"/>
          <w:b/>
          <w:sz w:val="28"/>
          <w:szCs w:val="28"/>
        </w:rPr>
        <w:t>VIII. Форс-мажор</w:t>
      </w:r>
    </w:p>
    <w:p w:rsidR="003D69EB" w:rsidRPr="008B6A41" w:rsidRDefault="003D69EB" w:rsidP="003D69EB">
      <w:pPr>
        <w:ind w:firstLine="709"/>
        <w:jc w:val="both"/>
        <w:rPr>
          <w:rFonts w:ascii="Times New Roman" w:hAnsi="Times New Roman" w:cs="Times New Roman"/>
          <w:sz w:val="16"/>
          <w:szCs w:val="16"/>
        </w:rPr>
      </w:pP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rsidR="003D69EB" w:rsidRPr="008B6A41" w:rsidRDefault="003D69EB" w:rsidP="003D69EB">
      <w:pPr>
        <w:ind w:firstLine="709"/>
        <w:jc w:val="both"/>
        <w:rPr>
          <w:rFonts w:ascii="Times New Roman" w:hAnsi="Times New Roman" w:cs="Times New Roman"/>
          <w:sz w:val="16"/>
          <w:szCs w:val="16"/>
        </w:rPr>
      </w:pP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rsidR="003D69EB" w:rsidRPr="008B6A41" w:rsidRDefault="003D69EB" w:rsidP="003D69EB">
      <w:pPr>
        <w:ind w:firstLine="709"/>
        <w:jc w:val="both"/>
        <w:rPr>
          <w:rFonts w:ascii="Times New Roman" w:hAnsi="Times New Roman" w:cs="Times New Roman"/>
          <w:sz w:val="16"/>
          <w:szCs w:val="16"/>
        </w:rPr>
      </w:pP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rsidR="003D69EB" w:rsidRPr="008B6A41" w:rsidRDefault="003D69EB" w:rsidP="003D69EB">
      <w:pPr>
        <w:ind w:firstLine="709"/>
        <w:jc w:val="both"/>
        <w:rPr>
          <w:rFonts w:ascii="Times New Roman" w:hAnsi="Times New Roman" w:cs="Times New Roman"/>
          <w:sz w:val="20"/>
          <w:szCs w:val="20"/>
        </w:rPr>
      </w:pPr>
    </w:p>
    <w:p w:rsidR="003D69EB" w:rsidRPr="008B6A41" w:rsidRDefault="003D69EB" w:rsidP="003D69EB">
      <w:pPr>
        <w:jc w:val="center"/>
        <w:rPr>
          <w:rFonts w:ascii="Times New Roman" w:hAnsi="Times New Roman" w:cs="Times New Roman"/>
          <w:b/>
          <w:bCs/>
          <w:sz w:val="28"/>
          <w:szCs w:val="28"/>
        </w:rPr>
      </w:pPr>
      <w:r w:rsidRPr="008B6A41">
        <w:rPr>
          <w:rFonts w:ascii="Times New Roman" w:hAnsi="Times New Roman" w:cs="Times New Roman"/>
          <w:b/>
          <w:bCs/>
          <w:sz w:val="28"/>
          <w:szCs w:val="28"/>
        </w:rPr>
        <w:t>IX. Заключні положення</w:t>
      </w:r>
    </w:p>
    <w:p w:rsidR="003D69EB" w:rsidRPr="008B6A41" w:rsidRDefault="003D69EB" w:rsidP="003D69EB">
      <w:pPr>
        <w:ind w:firstLine="709"/>
        <w:jc w:val="both"/>
        <w:rPr>
          <w:rFonts w:ascii="Times New Roman" w:hAnsi="Times New Roman" w:cs="Times New Roman"/>
          <w:sz w:val="16"/>
          <w:szCs w:val="16"/>
        </w:rPr>
      </w:pPr>
    </w:p>
    <w:p w:rsidR="003D69EB" w:rsidRPr="008B6A41" w:rsidRDefault="003D69EB" w:rsidP="003D69EB">
      <w:pPr>
        <w:pStyle w:val="af8"/>
        <w:spacing w:after="0"/>
        <w:ind w:firstLine="709"/>
        <w:jc w:val="both"/>
        <w:rPr>
          <w:sz w:val="28"/>
          <w:szCs w:val="28"/>
          <w:lang w:val="uk-UA"/>
        </w:rPr>
      </w:pPr>
      <w:r w:rsidRPr="008B6A41">
        <w:rPr>
          <w:sz w:val="28"/>
          <w:szCs w:val="28"/>
          <w:lang w:val="uk-UA"/>
        </w:rPr>
        <w:t>9.1. Цей Договір набирає чинності з дати його підписання і діє до «31» грудня 2024 року, а в частині взаєморозрахунків до повного виконання Сторонами договірних зобов’язань.</w:t>
      </w:r>
    </w:p>
    <w:p w:rsidR="003D69EB" w:rsidRPr="008B6A41" w:rsidRDefault="003D69EB" w:rsidP="003D69EB">
      <w:pPr>
        <w:pStyle w:val="af8"/>
        <w:spacing w:after="0"/>
        <w:ind w:firstLine="709"/>
        <w:jc w:val="both"/>
        <w:rPr>
          <w:sz w:val="16"/>
          <w:szCs w:val="16"/>
          <w:lang w:val="uk-UA"/>
        </w:rPr>
      </w:pPr>
    </w:p>
    <w:p w:rsidR="003D69EB" w:rsidRPr="008B6A41" w:rsidRDefault="003D69EB" w:rsidP="003D69EB">
      <w:pPr>
        <w:pStyle w:val="af8"/>
        <w:spacing w:after="0"/>
        <w:ind w:firstLine="709"/>
        <w:jc w:val="both"/>
        <w:rPr>
          <w:sz w:val="28"/>
          <w:szCs w:val="28"/>
          <w:lang w:val="uk-UA"/>
        </w:rPr>
      </w:pPr>
      <w:r w:rsidRPr="008B6A41">
        <w:rPr>
          <w:sz w:val="28"/>
          <w:szCs w:val="28"/>
          <w:lang w:val="uk-UA"/>
        </w:rPr>
        <w:t>9.2. Умови Договору вважаються виконаними Сторонами повністю, коли кожна із Сторін виконала всі свої зобов’язання згідно розділами ІІ та ІІІ цього Договору.</w:t>
      </w:r>
    </w:p>
    <w:p w:rsidR="003D69EB" w:rsidRPr="008B6A41" w:rsidRDefault="003D69EB" w:rsidP="003D69EB">
      <w:pPr>
        <w:ind w:firstLine="709"/>
        <w:jc w:val="both"/>
        <w:rPr>
          <w:rFonts w:ascii="Times New Roman" w:hAnsi="Times New Roman" w:cs="Times New Roman"/>
          <w:sz w:val="16"/>
          <w:szCs w:val="16"/>
        </w:rPr>
      </w:pP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9.3. Сторони мають право внести в цей Договір будь-які зміни, або доповнення в будь-який час. Ці зміни, або доповнення будуть визнаватися дійсними, якщо вони здійснені в письмовій формі та підписані повноважними представниками обох Сторін.</w:t>
      </w:r>
    </w:p>
    <w:p w:rsidR="003D69EB" w:rsidRPr="008B6A41" w:rsidRDefault="003D69EB" w:rsidP="003D69EB">
      <w:pPr>
        <w:ind w:firstLine="709"/>
        <w:jc w:val="both"/>
        <w:rPr>
          <w:rFonts w:ascii="Times New Roman" w:hAnsi="Times New Roman" w:cs="Times New Roman"/>
          <w:sz w:val="16"/>
          <w:szCs w:val="16"/>
        </w:rPr>
      </w:pP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9.4. Цей Договір складений в двох автентичних примірниках, українською мовою, які мають однакову юридичну силу.</w:t>
      </w:r>
    </w:p>
    <w:p w:rsidR="003D69EB" w:rsidRPr="008B6A41" w:rsidRDefault="003D69EB" w:rsidP="003D69EB">
      <w:pPr>
        <w:ind w:firstLine="709"/>
        <w:jc w:val="both"/>
        <w:rPr>
          <w:rFonts w:ascii="Times New Roman" w:hAnsi="Times New Roman" w:cs="Times New Roman"/>
          <w:sz w:val="28"/>
          <w:szCs w:val="28"/>
        </w:rPr>
      </w:pPr>
    </w:p>
    <w:p w:rsidR="003D69EB" w:rsidRPr="008B6A41" w:rsidRDefault="003D69EB" w:rsidP="003D69EB">
      <w:pPr>
        <w:ind w:firstLine="709"/>
        <w:jc w:val="both"/>
        <w:rPr>
          <w:rFonts w:ascii="Times New Roman" w:hAnsi="Times New Roman" w:cs="Times New Roman"/>
          <w:sz w:val="28"/>
          <w:szCs w:val="28"/>
        </w:rPr>
      </w:pPr>
    </w:p>
    <w:p w:rsidR="003D69EB" w:rsidRPr="008B6A41" w:rsidRDefault="003D69EB" w:rsidP="003D69EB">
      <w:pPr>
        <w:ind w:firstLine="709"/>
        <w:jc w:val="both"/>
        <w:rPr>
          <w:rFonts w:ascii="Times New Roman" w:hAnsi="Times New Roman" w:cs="Times New Roman"/>
          <w:sz w:val="28"/>
          <w:szCs w:val="28"/>
        </w:rPr>
      </w:pPr>
    </w:p>
    <w:p w:rsidR="003D69EB" w:rsidRPr="008B6A41" w:rsidRDefault="003D69EB" w:rsidP="003D69EB">
      <w:pPr>
        <w:ind w:firstLine="709"/>
        <w:jc w:val="both"/>
        <w:rPr>
          <w:rFonts w:ascii="Times New Roman" w:hAnsi="Times New Roman" w:cs="Times New Roman"/>
          <w:sz w:val="16"/>
          <w:szCs w:val="16"/>
        </w:rPr>
      </w:pPr>
    </w:p>
    <w:p w:rsidR="003D69EB" w:rsidRPr="008B6A41" w:rsidRDefault="003D69EB" w:rsidP="003D69EB">
      <w:pPr>
        <w:ind w:firstLine="709"/>
        <w:jc w:val="both"/>
        <w:rPr>
          <w:rFonts w:ascii="Times New Roman" w:hAnsi="Times New Roman" w:cs="Times New Roman"/>
          <w:sz w:val="20"/>
          <w:szCs w:val="20"/>
        </w:rPr>
      </w:pPr>
    </w:p>
    <w:p w:rsidR="003D69EB" w:rsidRPr="008B6A41" w:rsidRDefault="003D69EB" w:rsidP="003D69EB">
      <w:pPr>
        <w:jc w:val="center"/>
        <w:rPr>
          <w:rFonts w:ascii="Times New Roman" w:hAnsi="Times New Roman" w:cs="Times New Roman"/>
          <w:b/>
          <w:sz w:val="28"/>
          <w:szCs w:val="28"/>
        </w:rPr>
      </w:pPr>
      <w:r w:rsidRPr="008B6A41">
        <w:rPr>
          <w:rFonts w:ascii="Times New Roman" w:hAnsi="Times New Roman" w:cs="Times New Roman"/>
          <w:b/>
          <w:sz w:val="28"/>
          <w:szCs w:val="28"/>
        </w:rPr>
        <w:t>X. Додатки до Договору</w:t>
      </w:r>
    </w:p>
    <w:p w:rsidR="003D69EB" w:rsidRPr="008B6A41" w:rsidRDefault="003D69EB" w:rsidP="003D69EB">
      <w:pPr>
        <w:ind w:firstLine="709"/>
        <w:jc w:val="both"/>
        <w:rPr>
          <w:rFonts w:ascii="Times New Roman" w:hAnsi="Times New Roman" w:cs="Times New Roman"/>
          <w:sz w:val="16"/>
          <w:szCs w:val="16"/>
        </w:rPr>
      </w:pP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10.1. До цього Договору додається:</w:t>
      </w: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10.1.1. Додаток № 1 (Специфікація).</w:t>
      </w:r>
    </w:p>
    <w:p w:rsidR="003D69EB" w:rsidRPr="008B6A41" w:rsidRDefault="003D69EB" w:rsidP="003D69EB">
      <w:pPr>
        <w:ind w:firstLine="709"/>
        <w:jc w:val="both"/>
        <w:rPr>
          <w:rFonts w:ascii="Times New Roman" w:hAnsi="Times New Roman" w:cs="Times New Roman"/>
          <w:sz w:val="16"/>
          <w:szCs w:val="16"/>
        </w:rPr>
      </w:pPr>
    </w:p>
    <w:p w:rsidR="003D69EB" w:rsidRPr="008B6A41" w:rsidRDefault="003D69EB" w:rsidP="003D69EB">
      <w:pPr>
        <w:ind w:firstLine="709"/>
        <w:jc w:val="both"/>
        <w:rPr>
          <w:rFonts w:ascii="Times New Roman" w:hAnsi="Times New Roman" w:cs="Times New Roman"/>
          <w:sz w:val="28"/>
          <w:szCs w:val="28"/>
        </w:rPr>
      </w:pPr>
      <w:r w:rsidRPr="008B6A41">
        <w:rPr>
          <w:rFonts w:ascii="Times New Roman" w:hAnsi="Times New Roman" w:cs="Times New Roman"/>
          <w:sz w:val="28"/>
          <w:szCs w:val="28"/>
        </w:rPr>
        <w:t>10.2. Додатки до цього Договору є його невід’ємною частиною.</w:t>
      </w:r>
    </w:p>
    <w:p w:rsidR="003D69EB" w:rsidRPr="008B6A41" w:rsidRDefault="003D69EB" w:rsidP="003D69EB">
      <w:pPr>
        <w:ind w:firstLine="709"/>
        <w:jc w:val="both"/>
        <w:rPr>
          <w:rFonts w:ascii="Times New Roman" w:hAnsi="Times New Roman" w:cs="Times New Roman"/>
          <w:sz w:val="20"/>
          <w:szCs w:val="20"/>
        </w:rPr>
      </w:pPr>
    </w:p>
    <w:p w:rsidR="003D69EB" w:rsidRPr="008B6A41" w:rsidRDefault="003D69EB" w:rsidP="003D69EB">
      <w:pPr>
        <w:jc w:val="center"/>
        <w:rPr>
          <w:rFonts w:ascii="Times New Roman" w:hAnsi="Times New Roman" w:cs="Times New Roman"/>
          <w:b/>
          <w:sz w:val="28"/>
          <w:szCs w:val="28"/>
        </w:rPr>
      </w:pPr>
      <w:r w:rsidRPr="008B6A41">
        <w:rPr>
          <w:rFonts w:ascii="Times New Roman" w:hAnsi="Times New Roman" w:cs="Times New Roman"/>
          <w:b/>
          <w:sz w:val="28"/>
          <w:szCs w:val="28"/>
        </w:rPr>
        <w:t>XI. Юридичні адреси та банківські реквізити Сторін</w:t>
      </w:r>
    </w:p>
    <w:p w:rsidR="003D69EB" w:rsidRPr="008B6A41" w:rsidRDefault="003D69EB" w:rsidP="003D69EB">
      <w:pPr>
        <w:ind w:firstLine="709"/>
        <w:jc w:val="both"/>
        <w:rPr>
          <w:rFonts w:ascii="Times New Roman" w:hAnsi="Times New Roman" w:cs="Times New Roman"/>
          <w:bCs/>
          <w:sz w:val="20"/>
          <w:szCs w:val="20"/>
        </w:rPr>
      </w:pPr>
    </w:p>
    <w:tbl>
      <w:tblPr>
        <w:tblW w:w="5000" w:type="pct"/>
        <w:tblLook w:val="0000"/>
      </w:tblPr>
      <w:tblGrid>
        <w:gridCol w:w="5111"/>
        <w:gridCol w:w="4744"/>
      </w:tblGrid>
      <w:tr w:rsidR="003D69EB" w:rsidRPr="008B6A41" w:rsidTr="00C5489C">
        <w:trPr>
          <w:trHeight w:val="367"/>
        </w:trPr>
        <w:tc>
          <w:tcPr>
            <w:tcW w:w="2593" w:type="pct"/>
            <w:vAlign w:val="center"/>
          </w:tcPr>
          <w:p w:rsidR="003D69EB" w:rsidRPr="008B6A41" w:rsidRDefault="003D69EB" w:rsidP="00C5489C">
            <w:pPr>
              <w:spacing w:after="120"/>
              <w:jc w:val="center"/>
              <w:rPr>
                <w:rFonts w:ascii="Times New Roman" w:hAnsi="Times New Roman" w:cs="Times New Roman"/>
                <w:bCs/>
                <w:sz w:val="28"/>
                <w:szCs w:val="28"/>
              </w:rPr>
            </w:pPr>
            <w:r w:rsidRPr="008B6A41">
              <w:rPr>
                <w:rFonts w:ascii="Times New Roman" w:hAnsi="Times New Roman" w:cs="Times New Roman"/>
                <w:bCs/>
                <w:sz w:val="28"/>
                <w:szCs w:val="28"/>
              </w:rPr>
              <w:t>ПРОДАВЕЦЬ</w:t>
            </w:r>
          </w:p>
        </w:tc>
        <w:tc>
          <w:tcPr>
            <w:tcW w:w="2407" w:type="pct"/>
            <w:vAlign w:val="center"/>
          </w:tcPr>
          <w:p w:rsidR="003D69EB" w:rsidRPr="008B6A41" w:rsidRDefault="003D69EB" w:rsidP="00C5489C">
            <w:pPr>
              <w:spacing w:after="120"/>
              <w:jc w:val="center"/>
              <w:rPr>
                <w:rFonts w:ascii="Times New Roman" w:hAnsi="Times New Roman" w:cs="Times New Roman"/>
                <w:bCs/>
                <w:sz w:val="28"/>
                <w:szCs w:val="28"/>
              </w:rPr>
            </w:pPr>
            <w:r w:rsidRPr="008B6A41">
              <w:rPr>
                <w:rFonts w:ascii="Times New Roman" w:hAnsi="Times New Roman" w:cs="Times New Roman"/>
                <w:bCs/>
                <w:sz w:val="28"/>
                <w:szCs w:val="28"/>
              </w:rPr>
              <w:t>ПОКУПЕЦЬ</w:t>
            </w:r>
          </w:p>
        </w:tc>
      </w:tr>
      <w:tr w:rsidR="003D69EB" w:rsidRPr="008B6A41" w:rsidTr="00C5489C">
        <w:trPr>
          <w:trHeight w:val="825"/>
        </w:trPr>
        <w:tc>
          <w:tcPr>
            <w:tcW w:w="2593" w:type="pct"/>
          </w:tcPr>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b/>
                <w:sz w:val="28"/>
                <w:szCs w:val="28"/>
              </w:rPr>
            </w:pPr>
            <w:r w:rsidRPr="008B6A41">
              <w:rPr>
                <w:rFonts w:ascii="Times New Roman" w:hAnsi="Times New Roman" w:cs="Times New Roman"/>
                <w:b/>
                <w:sz w:val="28"/>
                <w:szCs w:val="28"/>
              </w:rPr>
              <w:t>Директор</w:t>
            </w:r>
          </w:p>
          <w:p w:rsidR="003D69EB" w:rsidRPr="008B6A41" w:rsidRDefault="003D69EB" w:rsidP="00C5489C">
            <w:pPr>
              <w:rPr>
                <w:rFonts w:ascii="Times New Roman" w:hAnsi="Times New Roman" w:cs="Times New Roman"/>
                <w:sz w:val="28"/>
                <w:szCs w:val="28"/>
              </w:rPr>
            </w:pPr>
            <w:r w:rsidRPr="008B6A41">
              <w:rPr>
                <w:rFonts w:ascii="Times New Roman" w:hAnsi="Times New Roman" w:cs="Times New Roman"/>
                <w:b/>
                <w:sz w:val="28"/>
                <w:szCs w:val="28"/>
              </w:rPr>
              <w:t xml:space="preserve">___________________ </w:t>
            </w:r>
          </w:p>
        </w:tc>
        <w:tc>
          <w:tcPr>
            <w:tcW w:w="2407" w:type="pct"/>
          </w:tcPr>
          <w:p w:rsidR="003D69EB" w:rsidRPr="008B6A41" w:rsidRDefault="003D69EB" w:rsidP="00C5489C">
            <w:pPr>
              <w:jc w:val="center"/>
              <w:rPr>
                <w:rFonts w:ascii="Times New Roman" w:hAnsi="Times New Roman" w:cs="Times New Roman"/>
                <w:b/>
                <w:sz w:val="28"/>
                <w:szCs w:val="28"/>
              </w:rPr>
            </w:pPr>
            <w:r w:rsidRPr="008B6A41">
              <w:rPr>
                <w:rFonts w:ascii="Times New Roman" w:hAnsi="Times New Roman" w:cs="Times New Roman"/>
                <w:b/>
                <w:sz w:val="28"/>
                <w:szCs w:val="28"/>
              </w:rPr>
              <w:t>ДУ «Синельниківська виправна колонія (№ 94)»</w:t>
            </w: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sz w:val="28"/>
                <w:szCs w:val="28"/>
              </w:rPr>
            </w:pPr>
            <w:r w:rsidRPr="008B6A41">
              <w:rPr>
                <w:rFonts w:ascii="Times New Roman" w:hAnsi="Times New Roman" w:cs="Times New Roman"/>
                <w:sz w:val="28"/>
                <w:szCs w:val="28"/>
              </w:rPr>
              <w:t xml:space="preserve">52543, Дніпропетровська область, Синельниківський район, с. Шахтарське </w:t>
            </w:r>
          </w:p>
          <w:p w:rsidR="003D69EB" w:rsidRPr="008B6A41" w:rsidRDefault="003D69EB" w:rsidP="00C5489C">
            <w:pPr>
              <w:rPr>
                <w:rFonts w:ascii="Times New Roman" w:hAnsi="Times New Roman" w:cs="Times New Roman"/>
                <w:sz w:val="28"/>
                <w:szCs w:val="28"/>
              </w:rPr>
            </w:pPr>
            <w:r w:rsidRPr="008B6A41">
              <w:rPr>
                <w:rFonts w:ascii="Times New Roman" w:hAnsi="Times New Roman" w:cs="Times New Roman"/>
                <w:sz w:val="28"/>
                <w:szCs w:val="28"/>
              </w:rPr>
              <w:t>код ЄДРПОУ 08562989</w:t>
            </w:r>
          </w:p>
          <w:p w:rsidR="003D69EB" w:rsidRPr="008B6A41" w:rsidRDefault="003D69EB" w:rsidP="00C5489C">
            <w:pPr>
              <w:rPr>
                <w:rFonts w:ascii="Times New Roman" w:hAnsi="Times New Roman" w:cs="Times New Roman"/>
                <w:sz w:val="28"/>
                <w:szCs w:val="28"/>
              </w:rPr>
            </w:pPr>
            <w:r w:rsidRPr="008B6A41">
              <w:rPr>
                <w:rFonts w:ascii="Times New Roman" w:hAnsi="Times New Roman" w:cs="Times New Roman"/>
                <w:sz w:val="28"/>
                <w:szCs w:val="28"/>
              </w:rPr>
              <w:t xml:space="preserve">Р/р № _______________________ </w:t>
            </w:r>
          </w:p>
          <w:p w:rsidR="003D69EB" w:rsidRPr="008B6A41" w:rsidRDefault="003D69EB" w:rsidP="00C5489C">
            <w:pPr>
              <w:rPr>
                <w:rFonts w:ascii="Times New Roman" w:hAnsi="Times New Roman" w:cs="Times New Roman"/>
                <w:sz w:val="28"/>
                <w:szCs w:val="28"/>
              </w:rPr>
            </w:pPr>
            <w:r w:rsidRPr="008B6A41">
              <w:rPr>
                <w:rFonts w:ascii="Times New Roman" w:hAnsi="Times New Roman" w:cs="Times New Roman"/>
                <w:sz w:val="28"/>
                <w:szCs w:val="28"/>
              </w:rPr>
              <w:t>_____________________________</w:t>
            </w:r>
          </w:p>
          <w:p w:rsidR="003D69EB" w:rsidRPr="008B6A41" w:rsidRDefault="003D69EB" w:rsidP="00C5489C">
            <w:pPr>
              <w:rPr>
                <w:rFonts w:ascii="Times New Roman" w:hAnsi="Times New Roman" w:cs="Times New Roman"/>
                <w:sz w:val="28"/>
                <w:szCs w:val="28"/>
              </w:rPr>
            </w:pPr>
            <w:r w:rsidRPr="008B6A41">
              <w:rPr>
                <w:rFonts w:ascii="Times New Roman" w:hAnsi="Times New Roman" w:cs="Times New Roman"/>
                <w:sz w:val="28"/>
                <w:szCs w:val="28"/>
              </w:rPr>
              <w:t xml:space="preserve">Державна казначейська служба України, м. Київ </w:t>
            </w:r>
          </w:p>
          <w:p w:rsidR="003D69EB" w:rsidRPr="008B6A41" w:rsidRDefault="003D69EB" w:rsidP="00C5489C">
            <w:pPr>
              <w:rPr>
                <w:rFonts w:ascii="Times New Roman" w:hAnsi="Times New Roman" w:cs="Times New Roman"/>
                <w:sz w:val="28"/>
                <w:szCs w:val="28"/>
              </w:rPr>
            </w:pPr>
            <w:r w:rsidRPr="008B6A41">
              <w:rPr>
                <w:rFonts w:ascii="Times New Roman" w:hAnsi="Times New Roman" w:cs="Times New Roman"/>
                <w:sz w:val="28"/>
                <w:szCs w:val="28"/>
              </w:rPr>
              <w:t>Код банку 820172</w:t>
            </w:r>
          </w:p>
          <w:p w:rsidR="003D69EB" w:rsidRPr="008B6A41" w:rsidRDefault="003D69EB" w:rsidP="00C5489C">
            <w:pPr>
              <w:rPr>
                <w:rFonts w:ascii="Times New Roman" w:hAnsi="Times New Roman" w:cs="Times New Roman"/>
                <w:sz w:val="28"/>
                <w:szCs w:val="28"/>
              </w:rPr>
            </w:pPr>
            <w:r w:rsidRPr="008B6A41">
              <w:rPr>
                <w:rFonts w:ascii="Times New Roman" w:hAnsi="Times New Roman" w:cs="Times New Roman"/>
                <w:sz w:val="28"/>
                <w:szCs w:val="28"/>
              </w:rPr>
              <w:t>Є неприбутковою установою</w:t>
            </w:r>
          </w:p>
          <w:p w:rsidR="003D69EB" w:rsidRPr="008B6A41" w:rsidRDefault="003D69EB" w:rsidP="00C5489C">
            <w:pPr>
              <w:rPr>
                <w:rFonts w:ascii="Times New Roman" w:hAnsi="Times New Roman" w:cs="Times New Roman"/>
                <w:sz w:val="28"/>
                <w:szCs w:val="28"/>
              </w:rPr>
            </w:pPr>
            <w:r w:rsidRPr="008B6A41">
              <w:rPr>
                <w:rFonts w:ascii="Times New Roman" w:hAnsi="Times New Roman" w:cs="Times New Roman"/>
                <w:sz w:val="28"/>
                <w:szCs w:val="28"/>
              </w:rPr>
              <w:t>Індивідульний податковий</w:t>
            </w:r>
          </w:p>
          <w:p w:rsidR="003D69EB" w:rsidRPr="008B6A41" w:rsidRDefault="003D69EB" w:rsidP="00C5489C">
            <w:pPr>
              <w:rPr>
                <w:rFonts w:ascii="Times New Roman" w:hAnsi="Times New Roman" w:cs="Times New Roman"/>
                <w:sz w:val="28"/>
                <w:szCs w:val="28"/>
              </w:rPr>
            </w:pPr>
            <w:r w:rsidRPr="008B6A41">
              <w:rPr>
                <w:rFonts w:ascii="Times New Roman" w:hAnsi="Times New Roman" w:cs="Times New Roman"/>
                <w:sz w:val="28"/>
                <w:szCs w:val="28"/>
              </w:rPr>
              <w:t xml:space="preserve">номер 085629804292 </w:t>
            </w: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sz w:val="28"/>
                <w:szCs w:val="28"/>
              </w:rPr>
            </w:pPr>
          </w:p>
          <w:p w:rsidR="003D69EB" w:rsidRPr="008B6A41" w:rsidRDefault="003D69EB" w:rsidP="00C5489C">
            <w:pPr>
              <w:rPr>
                <w:rFonts w:ascii="Times New Roman" w:hAnsi="Times New Roman" w:cs="Times New Roman"/>
                <w:b/>
                <w:sz w:val="28"/>
                <w:szCs w:val="28"/>
              </w:rPr>
            </w:pPr>
            <w:r w:rsidRPr="008B6A41">
              <w:rPr>
                <w:rFonts w:ascii="Times New Roman" w:hAnsi="Times New Roman" w:cs="Times New Roman"/>
                <w:b/>
                <w:sz w:val="28"/>
                <w:szCs w:val="28"/>
              </w:rPr>
              <w:t xml:space="preserve"> Начальник  установи</w:t>
            </w:r>
          </w:p>
          <w:p w:rsidR="003D69EB" w:rsidRPr="008B6A41" w:rsidRDefault="003D69EB" w:rsidP="00C5489C">
            <w:pPr>
              <w:rPr>
                <w:rFonts w:ascii="Times New Roman" w:hAnsi="Times New Roman" w:cs="Times New Roman"/>
                <w:b/>
                <w:bCs/>
                <w:sz w:val="28"/>
                <w:szCs w:val="28"/>
              </w:rPr>
            </w:pPr>
            <w:r w:rsidRPr="008B6A41">
              <w:rPr>
                <w:rFonts w:ascii="Times New Roman" w:hAnsi="Times New Roman" w:cs="Times New Roman"/>
                <w:bCs/>
                <w:sz w:val="28"/>
                <w:szCs w:val="28"/>
              </w:rPr>
              <w:t>_________________</w:t>
            </w:r>
            <w:r w:rsidRPr="008B6A41">
              <w:rPr>
                <w:rFonts w:ascii="Times New Roman" w:hAnsi="Times New Roman" w:cs="Times New Roman"/>
                <w:b/>
                <w:bCs/>
                <w:sz w:val="28"/>
                <w:szCs w:val="28"/>
              </w:rPr>
              <w:t xml:space="preserve"> В.О. ЄРОФЄЄВ</w:t>
            </w:r>
          </w:p>
        </w:tc>
      </w:tr>
      <w:tr w:rsidR="003D69EB" w:rsidRPr="008B6A41" w:rsidTr="00C5489C">
        <w:trPr>
          <w:trHeight w:val="240"/>
        </w:trPr>
        <w:tc>
          <w:tcPr>
            <w:tcW w:w="2593" w:type="pct"/>
          </w:tcPr>
          <w:p w:rsidR="003D69EB" w:rsidRPr="008B6A41" w:rsidRDefault="003D69EB" w:rsidP="00C5489C">
            <w:pPr>
              <w:spacing w:before="120"/>
              <w:rPr>
                <w:rFonts w:ascii="Times New Roman" w:hAnsi="Times New Roman" w:cs="Times New Roman"/>
                <w:b/>
                <w:bCs/>
                <w:sz w:val="28"/>
                <w:szCs w:val="28"/>
              </w:rPr>
            </w:pPr>
            <w:r w:rsidRPr="008B6A41">
              <w:rPr>
                <w:rFonts w:ascii="Times New Roman" w:hAnsi="Times New Roman" w:cs="Times New Roman"/>
                <w:sz w:val="28"/>
                <w:szCs w:val="28"/>
              </w:rPr>
              <w:lastRenderedPageBreak/>
              <w:tab/>
              <w:t>М. П.</w:t>
            </w:r>
          </w:p>
        </w:tc>
        <w:tc>
          <w:tcPr>
            <w:tcW w:w="2407" w:type="pct"/>
          </w:tcPr>
          <w:p w:rsidR="003D69EB" w:rsidRPr="008B6A41" w:rsidRDefault="003D69EB" w:rsidP="00C5489C">
            <w:pPr>
              <w:spacing w:before="120"/>
              <w:rPr>
                <w:rFonts w:ascii="Times New Roman" w:hAnsi="Times New Roman" w:cs="Times New Roman"/>
                <w:sz w:val="28"/>
                <w:szCs w:val="28"/>
              </w:rPr>
            </w:pPr>
            <w:r w:rsidRPr="008B6A41">
              <w:rPr>
                <w:rFonts w:ascii="Times New Roman" w:hAnsi="Times New Roman" w:cs="Times New Roman"/>
                <w:sz w:val="28"/>
                <w:szCs w:val="28"/>
              </w:rPr>
              <w:tab/>
              <w:t>М. П.</w:t>
            </w:r>
          </w:p>
        </w:tc>
      </w:tr>
    </w:tbl>
    <w:p w:rsidR="003D69EB" w:rsidRDefault="003D69EB" w:rsidP="003D69EB">
      <w:pPr>
        <w:pStyle w:val="a3"/>
        <w:rPr>
          <w:szCs w:val="28"/>
        </w:rPr>
      </w:pPr>
    </w:p>
    <w:p w:rsidR="003D69EB" w:rsidRPr="008B6A41" w:rsidRDefault="003D69EB" w:rsidP="003D69EB">
      <w:pPr>
        <w:pStyle w:val="a3"/>
        <w:ind w:left="5387"/>
        <w:rPr>
          <w:sz w:val="24"/>
          <w:szCs w:val="24"/>
        </w:rPr>
      </w:pPr>
      <w:r w:rsidRPr="008B6A41">
        <w:rPr>
          <w:sz w:val="24"/>
          <w:szCs w:val="24"/>
        </w:rPr>
        <w:t>Додаток № 1</w:t>
      </w:r>
    </w:p>
    <w:p w:rsidR="003D69EB" w:rsidRPr="008B6A41" w:rsidRDefault="003D69EB" w:rsidP="003D69EB">
      <w:pPr>
        <w:pStyle w:val="a3"/>
        <w:ind w:left="5387"/>
        <w:rPr>
          <w:sz w:val="24"/>
          <w:szCs w:val="24"/>
        </w:rPr>
      </w:pPr>
      <w:r w:rsidRPr="008B6A41">
        <w:rPr>
          <w:sz w:val="24"/>
          <w:szCs w:val="24"/>
        </w:rPr>
        <w:t xml:space="preserve">до договору №________ </w:t>
      </w:r>
    </w:p>
    <w:p w:rsidR="003D69EB" w:rsidRPr="008B6A41" w:rsidRDefault="003D69EB" w:rsidP="003D69EB">
      <w:pPr>
        <w:pStyle w:val="a3"/>
        <w:ind w:left="5387"/>
        <w:rPr>
          <w:sz w:val="24"/>
          <w:szCs w:val="24"/>
        </w:rPr>
      </w:pPr>
      <w:r w:rsidRPr="008B6A41">
        <w:rPr>
          <w:sz w:val="24"/>
          <w:szCs w:val="24"/>
        </w:rPr>
        <w:t>від „___“ ___________ 20</w:t>
      </w:r>
      <w:r w:rsidRPr="008B6A41">
        <w:rPr>
          <w:sz w:val="24"/>
          <w:szCs w:val="24"/>
          <w:lang w:val="ru-RU"/>
        </w:rPr>
        <w:t>24</w:t>
      </w:r>
      <w:r w:rsidRPr="008B6A41">
        <w:rPr>
          <w:sz w:val="24"/>
          <w:szCs w:val="24"/>
        </w:rPr>
        <w:t xml:space="preserve"> рок</w:t>
      </w:r>
    </w:p>
    <w:p w:rsidR="003D69EB" w:rsidRPr="008B6A41" w:rsidRDefault="003D69EB" w:rsidP="003D69EB">
      <w:pPr>
        <w:pStyle w:val="a3"/>
        <w:rPr>
          <w:rFonts w:ascii="Times New Roman" w:hAnsi="Times New Roman" w:cs="Times New Roman"/>
          <w:b w:val="0"/>
          <w:sz w:val="24"/>
          <w:szCs w:val="24"/>
        </w:rPr>
      </w:pPr>
      <w:r w:rsidRPr="008B6A41">
        <w:rPr>
          <w:rFonts w:ascii="Times New Roman" w:hAnsi="Times New Roman" w:cs="Times New Roman"/>
          <w:b w:val="0"/>
          <w:sz w:val="24"/>
          <w:szCs w:val="24"/>
        </w:rPr>
        <w:t>СПЕЦИФІКАЦІЯ</w:t>
      </w:r>
    </w:p>
    <w:tbl>
      <w:tblPr>
        <w:tblpPr w:leftFromText="180" w:rightFromText="180" w:vertAnchor="text" w:horzAnchor="margin" w:tblpY="118"/>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05"/>
        <w:gridCol w:w="4039"/>
        <w:gridCol w:w="453"/>
        <w:gridCol w:w="865"/>
        <w:gridCol w:w="1092"/>
        <w:gridCol w:w="1478"/>
        <w:gridCol w:w="1323"/>
      </w:tblGrid>
      <w:tr w:rsidR="003D69EB" w:rsidRPr="008B6A41" w:rsidTr="00C5489C">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D69EB" w:rsidRPr="008B6A41" w:rsidRDefault="003D69EB" w:rsidP="00C5489C">
            <w:pPr>
              <w:jc w:val="center"/>
              <w:rPr>
                <w:rFonts w:ascii="Times New Roman" w:hAnsi="Times New Roman" w:cs="Times New Roman"/>
                <w:sz w:val="24"/>
                <w:szCs w:val="24"/>
              </w:rPr>
            </w:pPr>
            <w:r w:rsidRPr="008B6A41">
              <w:rPr>
                <w:rFonts w:ascii="Times New Roman" w:hAnsi="Times New Roman" w:cs="Times New Roman"/>
                <w:sz w:val="24"/>
                <w:szCs w:val="24"/>
              </w:rPr>
              <w:t>№ п/п</w:t>
            </w: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D69EB" w:rsidRPr="008B6A41" w:rsidRDefault="003D69EB" w:rsidP="00C5489C">
            <w:pPr>
              <w:jc w:val="center"/>
              <w:rPr>
                <w:rFonts w:ascii="Times New Roman" w:hAnsi="Times New Roman" w:cs="Times New Roman"/>
                <w:sz w:val="24"/>
                <w:szCs w:val="24"/>
              </w:rPr>
            </w:pPr>
            <w:r w:rsidRPr="008B6A41">
              <w:rPr>
                <w:rFonts w:ascii="Times New Roman" w:hAnsi="Times New Roman" w:cs="Times New Roman"/>
                <w:sz w:val="24"/>
                <w:szCs w:val="24"/>
              </w:rPr>
              <w:t>Найменування</w:t>
            </w: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D69EB" w:rsidRPr="008B6A41" w:rsidRDefault="003D69EB" w:rsidP="00C5489C">
            <w:pPr>
              <w:jc w:val="center"/>
              <w:rPr>
                <w:rFonts w:ascii="Times New Roman" w:hAnsi="Times New Roman" w:cs="Times New Roman"/>
                <w:sz w:val="24"/>
                <w:szCs w:val="24"/>
              </w:rPr>
            </w:pPr>
            <w:r w:rsidRPr="008B6A41">
              <w:rPr>
                <w:rFonts w:ascii="Times New Roman" w:hAnsi="Times New Roman" w:cs="Times New Roman"/>
                <w:sz w:val="24"/>
                <w:szCs w:val="24"/>
              </w:rPr>
              <w:t>Од. вим.</w:t>
            </w: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D69EB" w:rsidRPr="008B6A41" w:rsidRDefault="003D69EB" w:rsidP="00C5489C">
            <w:pPr>
              <w:jc w:val="center"/>
              <w:rPr>
                <w:rFonts w:ascii="Times New Roman" w:hAnsi="Times New Roman" w:cs="Times New Roman"/>
                <w:sz w:val="24"/>
                <w:szCs w:val="24"/>
              </w:rPr>
            </w:pPr>
            <w:r w:rsidRPr="008B6A41">
              <w:rPr>
                <w:rFonts w:ascii="Times New Roman" w:hAnsi="Times New Roman" w:cs="Times New Roman"/>
                <w:sz w:val="24"/>
                <w:szCs w:val="24"/>
              </w:rPr>
              <w:t>Кіл-ть</w:t>
            </w: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D69EB" w:rsidRPr="008B6A41" w:rsidRDefault="003D69EB" w:rsidP="00C5489C">
            <w:pPr>
              <w:jc w:val="center"/>
              <w:rPr>
                <w:rFonts w:ascii="Times New Roman" w:hAnsi="Times New Roman" w:cs="Times New Roman"/>
                <w:sz w:val="24"/>
                <w:szCs w:val="24"/>
              </w:rPr>
            </w:pPr>
            <w:r w:rsidRPr="008B6A41">
              <w:rPr>
                <w:rFonts w:ascii="Times New Roman" w:hAnsi="Times New Roman" w:cs="Times New Roman"/>
                <w:sz w:val="24"/>
                <w:szCs w:val="24"/>
              </w:rPr>
              <w:t>Ціна без ПДВ</w:t>
            </w: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D69EB" w:rsidRPr="008B6A41" w:rsidRDefault="003D69EB" w:rsidP="00C5489C">
            <w:pPr>
              <w:jc w:val="center"/>
              <w:rPr>
                <w:rFonts w:ascii="Times New Roman" w:hAnsi="Times New Roman" w:cs="Times New Roman"/>
                <w:sz w:val="24"/>
                <w:szCs w:val="24"/>
              </w:rPr>
            </w:pPr>
            <w:r w:rsidRPr="008B6A41">
              <w:rPr>
                <w:rFonts w:ascii="Times New Roman" w:hAnsi="Times New Roman" w:cs="Times New Roman"/>
                <w:sz w:val="24"/>
                <w:szCs w:val="24"/>
              </w:rPr>
              <w:t xml:space="preserve">Сума </w:t>
            </w:r>
          </w:p>
        </w:tc>
      </w:tr>
      <w:tr w:rsidR="003D69EB" w:rsidRPr="008B6A41" w:rsidTr="00C5489C">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lang w:val="en-US"/>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r>
      <w:tr w:rsidR="003D69EB" w:rsidRPr="008B6A41" w:rsidTr="00C5489C">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r>
      <w:tr w:rsidR="003D69EB" w:rsidRPr="008B6A41" w:rsidTr="00C5489C">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r>
      <w:tr w:rsidR="003D69EB" w:rsidRPr="008B6A41" w:rsidTr="00C5489C">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r>
      <w:tr w:rsidR="003D69EB" w:rsidRPr="008B6A41" w:rsidTr="00C5489C">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r>
      <w:tr w:rsidR="003D69EB" w:rsidRPr="008B6A41" w:rsidTr="00C5489C">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b/>
                <w:sz w:val="24"/>
                <w:szCs w:val="24"/>
              </w:rPr>
            </w:pPr>
          </w:p>
        </w:tc>
      </w:tr>
      <w:tr w:rsidR="003D69EB" w:rsidRPr="008B6A41" w:rsidTr="00C5489C">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b/>
                <w:sz w:val="24"/>
                <w:szCs w:val="24"/>
              </w:rPr>
            </w:pPr>
          </w:p>
        </w:tc>
      </w:tr>
      <w:tr w:rsidR="003D69EB" w:rsidRPr="008B6A41" w:rsidTr="00C5489C">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b/>
                <w:sz w:val="24"/>
                <w:szCs w:val="24"/>
              </w:rPr>
            </w:pPr>
          </w:p>
        </w:tc>
      </w:tr>
      <w:tr w:rsidR="003D69EB" w:rsidRPr="008B6A41" w:rsidTr="00C5489C">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b/>
                <w:sz w:val="24"/>
                <w:szCs w:val="24"/>
              </w:rPr>
            </w:pPr>
          </w:p>
        </w:tc>
      </w:tr>
      <w:tr w:rsidR="003D69EB" w:rsidRPr="008B6A41" w:rsidTr="00C5489C">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b/>
                <w:sz w:val="24"/>
                <w:szCs w:val="24"/>
              </w:rPr>
            </w:pPr>
          </w:p>
        </w:tc>
      </w:tr>
      <w:tr w:rsidR="003D69EB" w:rsidRPr="008B6A41" w:rsidTr="00C5489C">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b/>
                <w:sz w:val="24"/>
                <w:szCs w:val="24"/>
              </w:rPr>
            </w:pPr>
          </w:p>
        </w:tc>
      </w:tr>
      <w:tr w:rsidR="003D69EB" w:rsidRPr="008B6A41" w:rsidTr="00C5489C">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b/>
                <w:sz w:val="24"/>
                <w:szCs w:val="24"/>
              </w:rPr>
            </w:pPr>
          </w:p>
        </w:tc>
      </w:tr>
      <w:tr w:rsidR="003D69EB" w:rsidRPr="008B6A41" w:rsidTr="00C5489C">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r w:rsidRPr="008B6A41">
              <w:rPr>
                <w:rFonts w:ascii="Times New Roman" w:hAnsi="Times New Roman" w:cs="Times New Roman"/>
                <w:sz w:val="24"/>
                <w:szCs w:val="24"/>
              </w:rPr>
              <w:t>Разом:</w:t>
            </w: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b/>
                <w:sz w:val="24"/>
                <w:szCs w:val="24"/>
              </w:rPr>
            </w:pPr>
          </w:p>
        </w:tc>
      </w:tr>
      <w:tr w:rsidR="003D69EB" w:rsidRPr="008B6A41" w:rsidTr="00C5489C">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r w:rsidRPr="008B6A41">
              <w:rPr>
                <w:rFonts w:ascii="Times New Roman" w:hAnsi="Times New Roman" w:cs="Times New Roman"/>
                <w:sz w:val="24"/>
                <w:szCs w:val="24"/>
              </w:rPr>
              <w:t>ПДВ:</w:t>
            </w: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b/>
                <w:sz w:val="24"/>
                <w:szCs w:val="24"/>
              </w:rPr>
            </w:pPr>
          </w:p>
        </w:tc>
      </w:tr>
      <w:tr w:rsidR="003D69EB" w:rsidRPr="008B6A41" w:rsidTr="00C5489C">
        <w:tc>
          <w:tcPr>
            <w:tcW w:w="30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rPr>
            </w:pPr>
          </w:p>
        </w:tc>
        <w:tc>
          <w:tcPr>
            <w:tcW w:w="2279"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rPr>
                <w:rFonts w:ascii="Times New Roman" w:hAnsi="Times New Roman" w:cs="Times New Roman"/>
                <w:sz w:val="24"/>
                <w:szCs w:val="24"/>
              </w:rPr>
            </w:pPr>
          </w:p>
        </w:tc>
        <w:tc>
          <w:tcPr>
            <w:tcW w:w="4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center"/>
              <w:rPr>
                <w:rFonts w:ascii="Times New Roman" w:hAnsi="Times New Roman" w:cs="Times New Roman"/>
                <w:sz w:val="24"/>
                <w:szCs w:val="24"/>
              </w:rPr>
            </w:pPr>
          </w:p>
        </w:tc>
        <w:tc>
          <w:tcPr>
            <w:tcW w:w="5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p>
        </w:tc>
        <w:tc>
          <w:tcPr>
            <w:tcW w:w="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sz w:val="24"/>
                <w:szCs w:val="24"/>
              </w:rPr>
            </w:pPr>
            <w:r w:rsidRPr="008B6A41">
              <w:rPr>
                <w:rFonts w:ascii="Times New Roman" w:hAnsi="Times New Roman" w:cs="Times New Roman"/>
                <w:sz w:val="24"/>
                <w:szCs w:val="24"/>
              </w:rPr>
              <w:t>Всього:</w:t>
            </w:r>
          </w:p>
        </w:tc>
        <w:tc>
          <w:tcPr>
            <w:tcW w:w="67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D69EB" w:rsidRPr="008B6A41" w:rsidRDefault="003D69EB" w:rsidP="00C5489C">
            <w:pPr>
              <w:jc w:val="right"/>
              <w:rPr>
                <w:rFonts w:ascii="Times New Roman" w:hAnsi="Times New Roman" w:cs="Times New Roman"/>
                <w:b/>
                <w:sz w:val="24"/>
                <w:szCs w:val="24"/>
              </w:rPr>
            </w:pPr>
          </w:p>
        </w:tc>
      </w:tr>
      <w:tr w:rsidR="003D69EB" w:rsidRPr="008B6A41" w:rsidTr="00C5489C">
        <w:tblPrEx>
          <w:tblBorders>
            <w:top w:val="none" w:sz="0" w:space="0" w:color="auto"/>
            <w:left w:val="none" w:sz="0" w:space="0" w:color="auto"/>
            <w:bottom w:val="none" w:sz="0" w:space="0" w:color="auto"/>
            <w:right w:val="none" w:sz="0" w:space="0" w:color="auto"/>
          </w:tblBorders>
          <w:tblCellMar>
            <w:left w:w="108" w:type="dxa"/>
            <w:right w:w="108" w:type="dxa"/>
          </w:tblCellMar>
          <w:tblLook w:val="0000"/>
        </w:tblPrEx>
        <w:trPr>
          <w:trHeight w:val="397"/>
        </w:trPr>
        <w:tc>
          <w:tcPr>
            <w:tcW w:w="5000" w:type="pct"/>
            <w:gridSpan w:val="7"/>
          </w:tcPr>
          <w:p w:rsidR="003D69EB" w:rsidRPr="008B6A41" w:rsidRDefault="003D69EB" w:rsidP="00C5489C">
            <w:pPr>
              <w:spacing w:after="120"/>
              <w:rPr>
                <w:rFonts w:ascii="Times New Roman" w:hAnsi="Times New Roman" w:cs="Times New Roman"/>
                <w:sz w:val="24"/>
                <w:szCs w:val="24"/>
              </w:rPr>
            </w:pPr>
          </w:p>
          <w:p w:rsidR="003D69EB" w:rsidRPr="008B6A41" w:rsidRDefault="003D69EB" w:rsidP="00C5489C">
            <w:pPr>
              <w:spacing w:after="120"/>
              <w:rPr>
                <w:rFonts w:ascii="Times New Roman" w:hAnsi="Times New Roman" w:cs="Times New Roman"/>
                <w:sz w:val="24"/>
                <w:szCs w:val="24"/>
              </w:rPr>
            </w:pPr>
          </w:p>
          <w:p w:rsidR="003D69EB" w:rsidRPr="008B6A41" w:rsidRDefault="003D69EB" w:rsidP="00C5489C">
            <w:pPr>
              <w:spacing w:after="120"/>
              <w:rPr>
                <w:rFonts w:ascii="Times New Roman" w:hAnsi="Times New Roman" w:cs="Times New Roman"/>
                <w:sz w:val="24"/>
                <w:szCs w:val="24"/>
              </w:rPr>
            </w:pPr>
          </w:p>
          <w:p w:rsidR="003D69EB" w:rsidRPr="008B6A41" w:rsidRDefault="003D69EB" w:rsidP="00C5489C">
            <w:pPr>
              <w:spacing w:after="120"/>
              <w:rPr>
                <w:rFonts w:ascii="Times New Roman" w:hAnsi="Times New Roman" w:cs="Times New Roman"/>
                <w:sz w:val="24"/>
                <w:szCs w:val="24"/>
              </w:rPr>
            </w:pPr>
          </w:p>
          <w:p w:rsidR="003D69EB" w:rsidRPr="008B6A41" w:rsidRDefault="003D69EB" w:rsidP="00C5489C">
            <w:pPr>
              <w:spacing w:after="120"/>
              <w:rPr>
                <w:rFonts w:ascii="Times New Roman" w:hAnsi="Times New Roman" w:cs="Times New Roman"/>
                <w:sz w:val="24"/>
                <w:szCs w:val="24"/>
              </w:rPr>
            </w:pPr>
          </w:p>
        </w:tc>
      </w:tr>
      <w:tr w:rsidR="003D69EB" w:rsidRPr="008B6A41" w:rsidTr="00C5489C">
        <w:tblPrEx>
          <w:tblBorders>
            <w:top w:val="none" w:sz="0" w:space="0" w:color="auto"/>
            <w:left w:val="none" w:sz="0" w:space="0" w:color="auto"/>
            <w:bottom w:val="none" w:sz="0" w:space="0" w:color="auto"/>
            <w:right w:val="none" w:sz="0" w:space="0" w:color="auto"/>
          </w:tblBorders>
          <w:tblCellMar>
            <w:left w:w="108" w:type="dxa"/>
            <w:right w:w="108" w:type="dxa"/>
          </w:tblCellMar>
          <w:tblLook w:val="0000"/>
        </w:tblPrEx>
        <w:trPr>
          <w:trHeight w:val="600"/>
        </w:trPr>
        <w:tc>
          <w:tcPr>
            <w:tcW w:w="2356" w:type="pct"/>
            <w:gridSpan w:val="2"/>
          </w:tcPr>
          <w:p w:rsidR="003D69EB" w:rsidRPr="008B6A41" w:rsidRDefault="003D69EB" w:rsidP="00C5489C">
            <w:pPr>
              <w:rPr>
                <w:rFonts w:ascii="Times New Roman" w:hAnsi="Times New Roman" w:cs="Times New Roman"/>
                <w:b/>
                <w:sz w:val="24"/>
                <w:szCs w:val="24"/>
              </w:rPr>
            </w:pPr>
            <w:r w:rsidRPr="008B6A41">
              <w:rPr>
                <w:rFonts w:ascii="Times New Roman" w:hAnsi="Times New Roman" w:cs="Times New Roman"/>
                <w:b/>
                <w:sz w:val="24"/>
                <w:szCs w:val="24"/>
              </w:rPr>
              <w:lastRenderedPageBreak/>
              <w:t>___________________________</w:t>
            </w:r>
          </w:p>
          <w:p w:rsidR="003D69EB" w:rsidRPr="008B6A41" w:rsidRDefault="003D69EB" w:rsidP="00C5489C">
            <w:pPr>
              <w:jc w:val="center"/>
              <w:rPr>
                <w:rFonts w:ascii="Times New Roman" w:hAnsi="Times New Roman" w:cs="Times New Roman"/>
                <w:b/>
                <w:bCs/>
                <w:sz w:val="24"/>
                <w:szCs w:val="24"/>
              </w:rPr>
            </w:pPr>
          </w:p>
          <w:p w:rsidR="003D69EB" w:rsidRPr="008B6A41" w:rsidRDefault="003D69EB" w:rsidP="00C5489C">
            <w:pPr>
              <w:rPr>
                <w:rFonts w:ascii="Times New Roman" w:hAnsi="Times New Roman" w:cs="Times New Roman"/>
                <w:bCs/>
                <w:sz w:val="24"/>
                <w:szCs w:val="24"/>
              </w:rPr>
            </w:pPr>
            <w:r w:rsidRPr="008B6A41">
              <w:rPr>
                <w:rFonts w:ascii="Times New Roman" w:hAnsi="Times New Roman" w:cs="Times New Roman"/>
                <w:bCs/>
                <w:sz w:val="24"/>
                <w:szCs w:val="24"/>
              </w:rPr>
              <w:t>Директор</w:t>
            </w:r>
          </w:p>
          <w:p w:rsidR="003D69EB" w:rsidRPr="008B6A41" w:rsidRDefault="003D69EB" w:rsidP="00C5489C">
            <w:pPr>
              <w:rPr>
                <w:rFonts w:ascii="Times New Roman" w:hAnsi="Times New Roman" w:cs="Times New Roman"/>
                <w:bCs/>
                <w:sz w:val="24"/>
                <w:szCs w:val="24"/>
              </w:rPr>
            </w:pPr>
          </w:p>
          <w:p w:rsidR="003D69EB" w:rsidRPr="008B6A41" w:rsidRDefault="003D69EB" w:rsidP="00C5489C">
            <w:pPr>
              <w:rPr>
                <w:rFonts w:ascii="Times New Roman" w:hAnsi="Times New Roman" w:cs="Times New Roman"/>
                <w:bCs/>
                <w:sz w:val="24"/>
                <w:szCs w:val="24"/>
              </w:rPr>
            </w:pPr>
          </w:p>
          <w:p w:rsidR="003D69EB" w:rsidRPr="008B6A41" w:rsidRDefault="003D69EB" w:rsidP="00C5489C">
            <w:pPr>
              <w:rPr>
                <w:rFonts w:ascii="Times New Roman" w:hAnsi="Times New Roman" w:cs="Times New Roman"/>
                <w:sz w:val="24"/>
                <w:szCs w:val="24"/>
              </w:rPr>
            </w:pPr>
          </w:p>
          <w:p w:rsidR="003D69EB" w:rsidRPr="008B6A41" w:rsidRDefault="003D69EB" w:rsidP="00C5489C">
            <w:pPr>
              <w:rPr>
                <w:rFonts w:ascii="Times New Roman" w:hAnsi="Times New Roman" w:cs="Times New Roman"/>
                <w:b/>
                <w:bCs/>
                <w:sz w:val="24"/>
                <w:szCs w:val="24"/>
              </w:rPr>
            </w:pPr>
            <w:r w:rsidRPr="008B6A41">
              <w:rPr>
                <w:rFonts w:ascii="Times New Roman" w:hAnsi="Times New Roman" w:cs="Times New Roman"/>
                <w:sz w:val="24"/>
                <w:szCs w:val="24"/>
              </w:rPr>
              <w:t>_________________</w:t>
            </w:r>
          </w:p>
        </w:tc>
        <w:tc>
          <w:tcPr>
            <w:tcW w:w="2644" w:type="pct"/>
            <w:gridSpan w:val="5"/>
          </w:tcPr>
          <w:p w:rsidR="003D69EB" w:rsidRPr="008B6A41" w:rsidRDefault="003D69EB" w:rsidP="00C5489C">
            <w:pPr>
              <w:jc w:val="center"/>
              <w:rPr>
                <w:rFonts w:ascii="Times New Roman" w:hAnsi="Times New Roman" w:cs="Times New Roman"/>
                <w:b/>
                <w:sz w:val="24"/>
                <w:szCs w:val="24"/>
              </w:rPr>
            </w:pPr>
            <w:r w:rsidRPr="008B6A41">
              <w:rPr>
                <w:rFonts w:ascii="Times New Roman" w:hAnsi="Times New Roman" w:cs="Times New Roman"/>
                <w:b/>
                <w:sz w:val="24"/>
                <w:szCs w:val="24"/>
              </w:rPr>
              <w:t>ДУ «Синельниківська виправна колонія (№94)»</w:t>
            </w:r>
          </w:p>
          <w:p w:rsidR="003D69EB" w:rsidRPr="008B6A41" w:rsidRDefault="003D69EB" w:rsidP="00C5489C">
            <w:pPr>
              <w:jc w:val="center"/>
              <w:rPr>
                <w:rFonts w:ascii="Times New Roman" w:hAnsi="Times New Roman" w:cs="Times New Roman"/>
                <w:sz w:val="24"/>
                <w:szCs w:val="24"/>
              </w:rPr>
            </w:pPr>
          </w:p>
          <w:p w:rsidR="003D69EB" w:rsidRPr="008B6A41" w:rsidRDefault="003D69EB" w:rsidP="00C5489C">
            <w:pPr>
              <w:rPr>
                <w:rFonts w:ascii="Times New Roman" w:hAnsi="Times New Roman" w:cs="Times New Roman"/>
                <w:sz w:val="24"/>
                <w:szCs w:val="24"/>
              </w:rPr>
            </w:pPr>
            <w:r w:rsidRPr="008B6A41">
              <w:rPr>
                <w:rFonts w:ascii="Times New Roman" w:hAnsi="Times New Roman" w:cs="Times New Roman"/>
                <w:sz w:val="24"/>
                <w:szCs w:val="24"/>
              </w:rPr>
              <w:t xml:space="preserve">   Начальник установи</w:t>
            </w:r>
          </w:p>
          <w:p w:rsidR="003D69EB" w:rsidRPr="008B6A41" w:rsidRDefault="003D69EB" w:rsidP="00C5489C">
            <w:pPr>
              <w:rPr>
                <w:rFonts w:ascii="Times New Roman" w:hAnsi="Times New Roman" w:cs="Times New Roman"/>
                <w:sz w:val="24"/>
                <w:szCs w:val="24"/>
              </w:rPr>
            </w:pPr>
          </w:p>
          <w:p w:rsidR="003D69EB" w:rsidRPr="008B6A41" w:rsidRDefault="003D69EB" w:rsidP="00C5489C">
            <w:pPr>
              <w:rPr>
                <w:rFonts w:ascii="Times New Roman" w:hAnsi="Times New Roman" w:cs="Times New Roman"/>
                <w:sz w:val="24"/>
                <w:szCs w:val="24"/>
              </w:rPr>
            </w:pPr>
          </w:p>
          <w:p w:rsidR="003D69EB" w:rsidRPr="008B6A41" w:rsidRDefault="003D69EB" w:rsidP="00C5489C">
            <w:pPr>
              <w:rPr>
                <w:rFonts w:ascii="Times New Roman" w:hAnsi="Times New Roman" w:cs="Times New Roman"/>
                <w:b/>
                <w:sz w:val="24"/>
                <w:szCs w:val="24"/>
              </w:rPr>
            </w:pPr>
            <w:r w:rsidRPr="008B6A41">
              <w:rPr>
                <w:rFonts w:ascii="Times New Roman" w:hAnsi="Times New Roman" w:cs="Times New Roman"/>
                <w:sz w:val="24"/>
                <w:szCs w:val="24"/>
              </w:rPr>
              <w:t>__________________В.О. ЄРОФЄЄВ</w:t>
            </w:r>
          </w:p>
        </w:tc>
      </w:tr>
      <w:tr w:rsidR="003D69EB" w:rsidRPr="008B6A41" w:rsidTr="00C5489C">
        <w:tblPrEx>
          <w:tblBorders>
            <w:top w:val="none" w:sz="0" w:space="0" w:color="auto"/>
            <w:left w:val="none" w:sz="0" w:space="0" w:color="auto"/>
            <w:bottom w:val="none" w:sz="0" w:space="0" w:color="auto"/>
            <w:right w:val="none" w:sz="0" w:space="0" w:color="auto"/>
          </w:tblBorders>
          <w:tblCellMar>
            <w:left w:w="108" w:type="dxa"/>
            <w:right w:w="108" w:type="dxa"/>
          </w:tblCellMar>
          <w:tblLook w:val="0000"/>
        </w:tblPrEx>
        <w:trPr>
          <w:trHeight w:val="397"/>
        </w:trPr>
        <w:tc>
          <w:tcPr>
            <w:tcW w:w="2356" w:type="pct"/>
            <w:gridSpan w:val="2"/>
          </w:tcPr>
          <w:p w:rsidR="003D69EB" w:rsidRPr="008B6A41" w:rsidRDefault="003D69EB" w:rsidP="00C5489C">
            <w:pPr>
              <w:spacing w:before="120"/>
              <w:rPr>
                <w:rFonts w:ascii="Times New Roman" w:hAnsi="Times New Roman" w:cs="Times New Roman"/>
                <w:bCs/>
                <w:sz w:val="24"/>
                <w:szCs w:val="24"/>
              </w:rPr>
            </w:pPr>
            <w:r w:rsidRPr="008B6A41">
              <w:rPr>
                <w:rFonts w:ascii="Times New Roman" w:hAnsi="Times New Roman" w:cs="Times New Roman"/>
                <w:bCs/>
                <w:sz w:val="24"/>
                <w:szCs w:val="24"/>
              </w:rPr>
              <w:tab/>
              <w:t>М. П.</w:t>
            </w:r>
          </w:p>
        </w:tc>
        <w:tc>
          <w:tcPr>
            <w:tcW w:w="2644" w:type="pct"/>
            <w:gridSpan w:val="5"/>
          </w:tcPr>
          <w:p w:rsidR="003D69EB" w:rsidRPr="008B6A41" w:rsidRDefault="003D69EB" w:rsidP="00C5489C">
            <w:pPr>
              <w:spacing w:before="120"/>
              <w:rPr>
                <w:rFonts w:ascii="Times New Roman" w:hAnsi="Times New Roman" w:cs="Times New Roman"/>
                <w:sz w:val="24"/>
                <w:szCs w:val="24"/>
              </w:rPr>
            </w:pPr>
            <w:r w:rsidRPr="008B6A41">
              <w:rPr>
                <w:rFonts w:ascii="Times New Roman" w:hAnsi="Times New Roman" w:cs="Times New Roman"/>
                <w:sz w:val="24"/>
                <w:szCs w:val="24"/>
              </w:rPr>
              <w:tab/>
              <w:t>М. П.</w:t>
            </w:r>
          </w:p>
        </w:tc>
      </w:tr>
    </w:tbl>
    <w:p w:rsidR="003D69EB" w:rsidRPr="008B6A41" w:rsidRDefault="003D69EB" w:rsidP="003D69EB">
      <w:pPr>
        <w:pStyle w:val="a3"/>
        <w:tabs>
          <w:tab w:val="left" w:pos="5685"/>
        </w:tabs>
        <w:spacing w:after="0"/>
        <w:rPr>
          <w:rFonts w:ascii="Times New Roman" w:eastAsia="Times New Roman" w:hAnsi="Times New Roman" w:cs="Times New Roman"/>
          <w:sz w:val="24"/>
          <w:szCs w:val="24"/>
          <w:highlight w:val="green"/>
        </w:rPr>
      </w:pPr>
    </w:p>
    <w:p w:rsidR="003D69EB" w:rsidRDefault="003D69EB">
      <w:pPr>
        <w:widowControl w:val="0"/>
        <w:spacing w:after="0" w:line="240" w:lineRule="auto"/>
        <w:jc w:val="both"/>
        <w:rPr>
          <w:rFonts w:ascii="Times New Roman" w:eastAsia="Times New Roman" w:hAnsi="Times New Roman" w:cs="Times New Roman"/>
          <w:sz w:val="24"/>
          <w:szCs w:val="24"/>
          <w:highlight w:val="green"/>
        </w:rPr>
      </w:pPr>
    </w:p>
    <w:sectPr w:rsidR="003D69EB" w:rsidSect="00920FEB">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BDC" w:rsidRDefault="00214BDC" w:rsidP="00920FEB">
      <w:pPr>
        <w:spacing w:after="0" w:line="240" w:lineRule="auto"/>
      </w:pPr>
      <w:r>
        <w:separator/>
      </w:r>
    </w:p>
  </w:endnote>
  <w:endnote w:type="continuationSeparator" w:id="1">
    <w:p w:rsidR="00214BDC" w:rsidRDefault="00214BDC" w:rsidP="00920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ilroy">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9C" w:rsidRDefault="00C5489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50FF">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9C" w:rsidRDefault="00C548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BDC" w:rsidRDefault="00214BDC" w:rsidP="00920FEB">
      <w:pPr>
        <w:spacing w:after="0" w:line="240" w:lineRule="auto"/>
      </w:pPr>
      <w:r>
        <w:separator/>
      </w:r>
    </w:p>
  </w:footnote>
  <w:footnote w:type="continuationSeparator" w:id="1">
    <w:p w:rsidR="00214BDC" w:rsidRDefault="00214BDC" w:rsidP="00920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9C" w:rsidRDefault="00C5489C">
    <w:pPr>
      <w:spacing w:line="240" w:lineRule="auto"/>
      <w:jc w:val="right"/>
      <w:rPr>
        <w:rFonts w:ascii="Times New Roman" w:eastAsia="Times New Roman" w:hAnsi="Times New Roman" w:cs="Times New Roman"/>
        <w:b/>
        <w:i/>
        <w:color w:val="4A86E8"/>
        <w:sz w:val="28"/>
        <w:szCs w:val="28"/>
        <w:highlight w:val="white"/>
      </w:rPr>
    </w:pPr>
    <w:r>
      <w:rPr>
        <w:rFonts w:ascii="Times New Roman" w:eastAsia="Times New Roman" w:hAnsi="Times New Roman" w:cs="Times New Roman"/>
        <w:b/>
        <w:i/>
        <w:color w:val="4A86E8"/>
        <w:sz w:val="28"/>
        <w:szCs w:val="28"/>
        <w:highlight w:val="white"/>
      </w:rPr>
      <w:t>Останні зміни – 09.04.2024</w:t>
    </w:r>
  </w:p>
  <w:p w:rsidR="00C5489C" w:rsidRDefault="00C5489C">
    <w:pPr>
      <w:shd w:val="clear" w:color="auto" w:fill="FFFFFF"/>
      <w:spacing w:before="280" w:after="280" w:line="240" w:lineRule="auto"/>
      <w:jc w:val="center"/>
      <w:rPr>
        <w:rFonts w:ascii="Times New Roman" w:eastAsia="Times New Roman" w:hAnsi="Times New Roman" w:cs="Times New Roman"/>
        <w:b/>
        <w:i/>
        <w:color w:val="00B050"/>
        <w:sz w:val="24"/>
        <w:szCs w:val="24"/>
      </w:rPr>
    </w:pPr>
    <w:bookmarkStart w:id="10" w:name="_heading=h.gjdgxs" w:colFirst="0" w:colLast="0"/>
    <w:bookmarkEnd w:id="10"/>
    <w:r>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b/>
        <w:i/>
        <w:color w:val="00B050"/>
        <w:sz w:val="24"/>
        <w:szCs w:val="24"/>
      </w:rPr>
      <w:t xml:space="preserve"> відповідно до постанови КМУ від </w:t>
    </w:r>
    <w:hyperlink r:id="rId1">
      <w:r>
        <w:rPr>
          <w:rFonts w:ascii="Times New Roman" w:eastAsia="Times New Roman" w:hAnsi="Times New Roman" w:cs="Times New Roman"/>
          <w:b/>
          <w:i/>
          <w:color w:val="00B050"/>
          <w:sz w:val="24"/>
          <w:szCs w:val="24"/>
        </w:rPr>
        <w:t>02.04.2024 № 382</w:t>
      </w:r>
    </w:hyperlink>
    <w:r>
      <w:rPr>
        <w:rFonts w:ascii="Times New Roman" w:eastAsia="Times New Roman" w:hAnsi="Times New Roman" w:cs="Times New Roman"/>
        <w:b/>
        <w:i/>
        <w:color w:val="00B050"/>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428B"/>
    <w:multiLevelType w:val="hybridMultilevel"/>
    <w:tmpl w:val="97D0779A"/>
    <w:lvl w:ilvl="0" w:tplc="8FDEC498">
      <w:start w:val="1"/>
      <w:numFmt w:val="decimal"/>
      <w:lvlText w:val="%1."/>
      <w:lvlJc w:val="left"/>
      <w:pPr>
        <w:ind w:left="720" w:hanging="360"/>
      </w:pPr>
      <w:rPr>
        <w:rFonts w:ascii="Times New Roman" w:hAnsi="Times New Roman" w:hint="default"/>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A64B5E"/>
    <w:multiLevelType w:val="hybridMultilevel"/>
    <w:tmpl w:val="6F3824E2"/>
    <w:lvl w:ilvl="0" w:tplc="DEA63374">
      <w:numFmt w:val="bullet"/>
      <w:lvlText w:val="-"/>
      <w:lvlJc w:val="left"/>
      <w:pPr>
        <w:ind w:left="476" w:hanging="360"/>
      </w:pPr>
      <w:rPr>
        <w:rFonts w:ascii="Arial" w:eastAsia="Times New Roman" w:hAnsi="Arial" w:cs="Arial" w:hint="default"/>
      </w:rPr>
    </w:lvl>
    <w:lvl w:ilvl="1" w:tplc="04190003" w:tentative="1">
      <w:start w:val="1"/>
      <w:numFmt w:val="bullet"/>
      <w:lvlText w:val="o"/>
      <w:lvlJc w:val="left"/>
      <w:pPr>
        <w:ind w:left="1196" w:hanging="360"/>
      </w:pPr>
      <w:rPr>
        <w:rFonts w:ascii="Courier New" w:hAnsi="Courier New" w:cs="Courier New" w:hint="default"/>
      </w:rPr>
    </w:lvl>
    <w:lvl w:ilvl="2" w:tplc="04190005" w:tentative="1">
      <w:start w:val="1"/>
      <w:numFmt w:val="bullet"/>
      <w:lvlText w:val=""/>
      <w:lvlJc w:val="left"/>
      <w:pPr>
        <w:ind w:left="1916" w:hanging="360"/>
      </w:pPr>
      <w:rPr>
        <w:rFonts w:ascii="Wingdings" w:hAnsi="Wingdings" w:hint="default"/>
      </w:rPr>
    </w:lvl>
    <w:lvl w:ilvl="3" w:tplc="04190001" w:tentative="1">
      <w:start w:val="1"/>
      <w:numFmt w:val="bullet"/>
      <w:lvlText w:val=""/>
      <w:lvlJc w:val="left"/>
      <w:pPr>
        <w:ind w:left="2636" w:hanging="360"/>
      </w:pPr>
      <w:rPr>
        <w:rFonts w:ascii="Symbol" w:hAnsi="Symbol" w:hint="default"/>
      </w:rPr>
    </w:lvl>
    <w:lvl w:ilvl="4" w:tplc="04190003" w:tentative="1">
      <w:start w:val="1"/>
      <w:numFmt w:val="bullet"/>
      <w:lvlText w:val="o"/>
      <w:lvlJc w:val="left"/>
      <w:pPr>
        <w:ind w:left="3356" w:hanging="360"/>
      </w:pPr>
      <w:rPr>
        <w:rFonts w:ascii="Courier New" w:hAnsi="Courier New" w:cs="Courier New" w:hint="default"/>
      </w:rPr>
    </w:lvl>
    <w:lvl w:ilvl="5" w:tplc="04190005" w:tentative="1">
      <w:start w:val="1"/>
      <w:numFmt w:val="bullet"/>
      <w:lvlText w:val=""/>
      <w:lvlJc w:val="left"/>
      <w:pPr>
        <w:ind w:left="4076" w:hanging="360"/>
      </w:pPr>
      <w:rPr>
        <w:rFonts w:ascii="Wingdings" w:hAnsi="Wingdings" w:hint="default"/>
      </w:rPr>
    </w:lvl>
    <w:lvl w:ilvl="6" w:tplc="04190001" w:tentative="1">
      <w:start w:val="1"/>
      <w:numFmt w:val="bullet"/>
      <w:lvlText w:val=""/>
      <w:lvlJc w:val="left"/>
      <w:pPr>
        <w:ind w:left="4796" w:hanging="360"/>
      </w:pPr>
      <w:rPr>
        <w:rFonts w:ascii="Symbol" w:hAnsi="Symbol" w:hint="default"/>
      </w:rPr>
    </w:lvl>
    <w:lvl w:ilvl="7" w:tplc="04190003" w:tentative="1">
      <w:start w:val="1"/>
      <w:numFmt w:val="bullet"/>
      <w:lvlText w:val="o"/>
      <w:lvlJc w:val="left"/>
      <w:pPr>
        <w:ind w:left="5516" w:hanging="360"/>
      </w:pPr>
      <w:rPr>
        <w:rFonts w:ascii="Courier New" w:hAnsi="Courier New" w:cs="Courier New" w:hint="default"/>
      </w:rPr>
    </w:lvl>
    <w:lvl w:ilvl="8" w:tplc="04190005" w:tentative="1">
      <w:start w:val="1"/>
      <w:numFmt w:val="bullet"/>
      <w:lvlText w:val=""/>
      <w:lvlJc w:val="left"/>
      <w:pPr>
        <w:ind w:left="6236" w:hanging="360"/>
      </w:pPr>
      <w:rPr>
        <w:rFonts w:ascii="Wingdings" w:hAnsi="Wingdings" w:hint="default"/>
      </w:rPr>
    </w:lvl>
  </w:abstractNum>
  <w:abstractNum w:abstractNumId="2">
    <w:nsid w:val="3F9A32FE"/>
    <w:multiLevelType w:val="multilevel"/>
    <w:tmpl w:val="D58015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D5C2554"/>
    <w:multiLevelType w:val="multilevel"/>
    <w:tmpl w:val="7B723D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87D12D0"/>
    <w:multiLevelType w:val="multilevel"/>
    <w:tmpl w:val="BC7445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920FEB"/>
    <w:rsid w:val="000C007E"/>
    <w:rsid w:val="00214BDC"/>
    <w:rsid w:val="002E508F"/>
    <w:rsid w:val="003D69EB"/>
    <w:rsid w:val="004F6121"/>
    <w:rsid w:val="005006D4"/>
    <w:rsid w:val="0065706C"/>
    <w:rsid w:val="0067555A"/>
    <w:rsid w:val="00746F5F"/>
    <w:rsid w:val="008255FE"/>
    <w:rsid w:val="00920FEB"/>
    <w:rsid w:val="009A5F50"/>
    <w:rsid w:val="009D5D26"/>
    <w:rsid w:val="00C5489C"/>
    <w:rsid w:val="00C75054"/>
    <w:rsid w:val="00E200D9"/>
    <w:rsid w:val="00FD5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920FEB"/>
    <w:pPr>
      <w:keepNext/>
      <w:keepLines/>
      <w:spacing w:before="480" w:after="120"/>
      <w:outlineLvl w:val="0"/>
    </w:pPr>
    <w:rPr>
      <w:b/>
      <w:sz w:val="48"/>
      <w:szCs w:val="48"/>
    </w:rPr>
  </w:style>
  <w:style w:type="paragraph" w:styleId="2">
    <w:name w:val="heading 2"/>
    <w:basedOn w:val="a"/>
    <w:next w:val="a"/>
    <w:uiPriority w:val="9"/>
    <w:semiHidden/>
    <w:unhideWhenUsed/>
    <w:qFormat/>
    <w:rsid w:val="00920FEB"/>
    <w:pPr>
      <w:keepNext/>
      <w:keepLines/>
      <w:spacing w:before="360" w:after="80"/>
      <w:outlineLvl w:val="1"/>
    </w:pPr>
    <w:rPr>
      <w:b/>
      <w:sz w:val="36"/>
      <w:szCs w:val="36"/>
    </w:rPr>
  </w:style>
  <w:style w:type="paragraph" w:styleId="3">
    <w:name w:val="heading 3"/>
    <w:basedOn w:val="a"/>
    <w:next w:val="a"/>
    <w:uiPriority w:val="9"/>
    <w:semiHidden/>
    <w:unhideWhenUsed/>
    <w:qFormat/>
    <w:rsid w:val="00920FEB"/>
    <w:pPr>
      <w:keepNext/>
      <w:keepLines/>
      <w:spacing w:before="280" w:after="80"/>
      <w:outlineLvl w:val="2"/>
    </w:pPr>
    <w:rPr>
      <w:b/>
      <w:sz w:val="28"/>
      <w:szCs w:val="28"/>
    </w:rPr>
  </w:style>
  <w:style w:type="paragraph" w:styleId="4">
    <w:name w:val="heading 4"/>
    <w:basedOn w:val="a"/>
    <w:next w:val="a"/>
    <w:uiPriority w:val="9"/>
    <w:semiHidden/>
    <w:unhideWhenUsed/>
    <w:qFormat/>
    <w:rsid w:val="00920FEB"/>
    <w:pPr>
      <w:keepNext/>
      <w:keepLines/>
      <w:spacing w:before="240" w:after="40"/>
      <w:outlineLvl w:val="3"/>
    </w:pPr>
    <w:rPr>
      <w:b/>
      <w:sz w:val="24"/>
      <w:szCs w:val="24"/>
    </w:rPr>
  </w:style>
  <w:style w:type="paragraph" w:styleId="5">
    <w:name w:val="heading 5"/>
    <w:basedOn w:val="a"/>
    <w:next w:val="a"/>
    <w:uiPriority w:val="9"/>
    <w:semiHidden/>
    <w:unhideWhenUsed/>
    <w:qFormat/>
    <w:rsid w:val="00920FEB"/>
    <w:pPr>
      <w:keepNext/>
      <w:keepLines/>
      <w:spacing w:before="220" w:after="40"/>
      <w:outlineLvl w:val="4"/>
    </w:pPr>
    <w:rPr>
      <w:b/>
    </w:rPr>
  </w:style>
  <w:style w:type="paragraph" w:styleId="6">
    <w:name w:val="heading 6"/>
    <w:basedOn w:val="a"/>
    <w:next w:val="a"/>
    <w:uiPriority w:val="9"/>
    <w:semiHidden/>
    <w:unhideWhenUsed/>
    <w:qFormat/>
    <w:rsid w:val="00920F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20FEB"/>
  </w:style>
  <w:style w:type="table" w:customStyle="1" w:styleId="TableNormal">
    <w:name w:val="Table Normal"/>
    <w:rsid w:val="00920FEB"/>
    <w:tblPr>
      <w:tblCellMar>
        <w:top w:w="0" w:type="dxa"/>
        <w:left w:w="0" w:type="dxa"/>
        <w:bottom w:w="0" w:type="dxa"/>
        <w:right w:w="0" w:type="dxa"/>
      </w:tblCellMar>
    </w:tblPr>
  </w:style>
  <w:style w:type="paragraph" w:styleId="a3">
    <w:name w:val="Title"/>
    <w:basedOn w:val="a"/>
    <w:next w:val="a"/>
    <w:link w:val="a4"/>
    <w:qFormat/>
    <w:rsid w:val="00920FEB"/>
    <w:pPr>
      <w:keepNext/>
      <w:keepLines/>
      <w:spacing w:before="480" w:after="120"/>
    </w:pPr>
    <w:rPr>
      <w:b/>
      <w:sz w:val="72"/>
      <w:szCs w:val="72"/>
    </w:rPr>
  </w:style>
  <w:style w:type="table" w:customStyle="1" w:styleId="TableNormal0">
    <w:name w:val="Table Normal"/>
    <w:rsid w:val="00920FEB"/>
    <w:tblPr>
      <w:tblCellMar>
        <w:top w:w="0" w:type="dxa"/>
        <w:left w:w="0" w:type="dxa"/>
        <w:bottom w:w="0" w:type="dxa"/>
        <w:right w:w="0" w:type="dxa"/>
      </w:tblCellMar>
    </w:tblPr>
  </w:style>
  <w:style w:type="table" w:customStyle="1" w:styleId="TableNormal1">
    <w:name w:val="Table Normal"/>
    <w:rsid w:val="00920FEB"/>
    <w:tblPr>
      <w:tblCellMar>
        <w:top w:w="0" w:type="dxa"/>
        <w:left w:w="0" w:type="dxa"/>
        <w:bottom w:w="0" w:type="dxa"/>
        <w:right w:w="0" w:type="dxa"/>
      </w:tblCellMar>
    </w:tblPr>
  </w:style>
  <w:style w:type="table" w:customStyle="1" w:styleId="TableNormal2">
    <w:name w:val="Table Normal"/>
    <w:rsid w:val="00920FEB"/>
    <w:tblPr>
      <w:tblCellMar>
        <w:top w:w="0" w:type="dxa"/>
        <w:left w:w="0" w:type="dxa"/>
        <w:bottom w:w="0" w:type="dxa"/>
        <w:right w:w="0" w:type="dxa"/>
      </w:tblCellMar>
    </w:tblPr>
  </w:style>
  <w:style w:type="table" w:customStyle="1" w:styleId="TableNormal3">
    <w:name w:val="Table Normal"/>
    <w:rsid w:val="00920FEB"/>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normal"/>
    <w:next w:val="normal"/>
    <w:rsid w:val="00920F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920FE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920FEB"/>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920FEB"/>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920FE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920FEB"/>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uiPriority w:val="1"/>
    <w:qFormat/>
    <w:rsid w:val="00746F5F"/>
    <w:pPr>
      <w:spacing w:after="0" w:line="240" w:lineRule="auto"/>
    </w:pPr>
    <w:rPr>
      <w:rFonts w:asciiTheme="minorHAnsi" w:eastAsiaTheme="minorEastAsia" w:hAnsiTheme="minorHAnsi" w:cstheme="minorBidi"/>
      <w:lang w:val="ru-RU"/>
    </w:rPr>
  </w:style>
  <w:style w:type="paragraph" w:customStyle="1" w:styleId="Standard">
    <w:name w:val="Standard"/>
    <w:rsid w:val="004F612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Dogovor">
    <w:name w:val="Dogovor"/>
    <w:rsid w:val="003D69EB"/>
    <w:pPr>
      <w:keepNext/>
      <w:pageBreakBefore/>
      <w:widowControl w:val="0"/>
      <w:spacing w:before="170" w:after="0" w:line="240" w:lineRule="auto"/>
      <w:jc w:val="center"/>
    </w:pPr>
    <w:rPr>
      <w:rFonts w:ascii="Times New Roman" w:eastAsia="Times New Roman" w:hAnsi="Times New Roman" w:cs="Times New Roman"/>
      <w:b/>
      <w:color w:val="000000"/>
      <w:szCs w:val="20"/>
      <w:lang w:val="ru-RU"/>
    </w:rPr>
  </w:style>
  <w:style w:type="character" w:customStyle="1" w:styleId="a4">
    <w:name w:val="Название Знак"/>
    <w:basedOn w:val="a0"/>
    <w:link w:val="a3"/>
    <w:rsid w:val="003D69EB"/>
    <w:rPr>
      <w:b/>
      <w:sz w:val="72"/>
      <w:szCs w:val="72"/>
    </w:rPr>
  </w:style>
  <w:style w:type="paragraph" w:styleId="af8">
    <w:name w:val="Body Text"/>
    <w:basedOn w:val="a"/>
    <w:link w:val="af9"/>
    <w:rsid w:val="003D69EB"/>
    <w:pPr>
      <w:spacing w:after="120" w:line="240" w:lineRule="auto"/>
    </w:pPr>
    <w:rPr>
      <w:rFonts w:ascii="Times New Roman" w:eastAsia="Times New Roman" w:hAnsi="Times New Roman" w:cs="Times New Roman"/>
      <w:sz w:val="24"/>
      <w:szCs w:val="24"/>
      <w:lang w:val="ru-RU"/>
    </w:rPr>
  </w:style>
  <w:style w:type="character" w:customStyle="1" w:styleId="af9">
    <w:name w:val="Основной текст Знак"/>
    <w:basedOn w:val="a0"/>
    <w:link w:val="af8"/>
    <w:rsid w:val="003D69EB"/>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kmu.gov.ua/npas/pro-vnesennia-zmin-do-postanov-kabinetu-ministriv-ukrainy-vid-24-liutoho-2016-r-166-i-vid-12-t202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10734</Words>
  <Characters>61184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17</cp:revision>
  <dcterms:created xsi:type="dcterms:W3CDTF">2020-04-14T07:28:00Z</dcterms:created>
  <dcterms:modified xsi:type="dcterms:W3CDTF">2024-04-29T07:28:00Z</dcterms:modified>
</cp:coreProperties>
</file>