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85" w:rsidRPr="00EB05D4" w:rsidRDefault="00EB05D4" w:rsidP="00EB05D4">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Відділ освіти, культури, молоді та спорту </w:t>
      </w:r>
      <w:proofErr w:type="spellStart"/>
      <w:r>
        <w:rPr>
          <w:rFonts w:ascii="Times New Roman" w:hAnsi="Times New Roman"/>
          <w:b/>
          <w:color w:val="000000"/>
          <w:sz w:val="28"/>
          <w:szCs w:val="28"/>
        </w:rPr>
        <w:t>Зеленогірської</w:t>
      </w:r>
      <w:proofErr w:type="spellEnd"/>
      <w:r>
        <w:rPr>
          <w:rFonts w:ascii="Times New Roman" w:hAnsi="Times New Roman"/>
          <w:b/>
          <w:color w:val="000000"/>
          <w:sz w:val="28"/>
          <w:szCs w:val="28"/>
        </w:rPr>
        <w:t xml:space="preserve"> селищної ради</w:t>
      </w:r>
      <w:r w:rsidR="003D5385" w:rsidRPr="003B5674">
        <w:rPr>
          <w:rFonts w:ascii="Times New Roman" w:hAnsi="Times New Roman"/>
          <w:b/>
          <w:color w:val="000000"/>
          <w:sz w:val="28"/>
          <w:szCs w:val="28"/>
        </w:rPr>
        <w:t xml:space="preserve"> </w:t>
      </w: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Default="007D2C3C" w:rsidP="003B5674">
      <w:pPr>
        <w:spacing w:after="0" w:line="240" w:lineRule="auto"/>
        <w:jc w:val="right"/>
        <w:rPr>
          <w:rFonts w:ascii="Times New Roman" w:hAnsi="Times New Roman"/>
          <w:b/>
          <w:sz w:val="24"/>
        </w:rPr>
      </w:pPr>
      <w:r>
        <w:rPr>
          <w:rFonts w:ascii="Times New Roman" w:hAnsi="Times New Roman"/>
          <w:b/>
          <w:sz w:val="24"/>
        </w:rPr>
        <w:t xml:space="preserve">                                               </w:t>
      </w:r>
      <w:r w:rsidR="001046C5">
        <w:rPr>
          <w:rFonts w:ascii="Times New Roman" w:hAnsi="Times New Roman"/>
          <w:b/>
          <w:sz w:val="24"/>
        </w:rPr>
        <w:t xml:space="preserve">                        </w:t>
      </w:r>
      <w:r>
        <w:rPr>
          <w:rFonts w:ascii="Times New Roman" w:hAnsi="Times New Roman"/>
          <w:b/>
          <w:sz w:val="24"/>
        </w:rPr>
        <w:t xml:space="preserve">     </w:t>
      </w:r>
      <w:r w:rsidR="00A952D4">
        <w:rPr>
          <w:rFonts w:ascii="Times New Roman" w:hAnsi="Times New Roman"/>
          <w:b/>
          <w:sz w:val="24"/>
        </w:rPr>
        <w:t>ЗАТВЕРДЖЕНО</w:t>
      </w:r>
    </w:p>
    <w:p w:rsidR="003B5674" w:rsidRDefault="003B5674" w:rsidP="003B5674">
      <w:pPr>
        <w:spacing w:after="0" w:line="240" w:lineRule="auto"/>
        <w:jc w:val="right"/>
        <w:rPr>
          <w:rFonts w:ascii="Times New Roman" w:hAnsi="Times New Roman"/>
          <w:b/>
          <w:sz w:val="24"/>
          <w:lang w:val="ru-RU"/>
        </w:rPr>
      </w:pPr>
      <w:r>
        <w:rPr>
          <w:rFonts w:ascii="Times New Roman" w:hAnsi="Times New Roman"/>
          <w:b/>
          <w:sz w:val="24"/>
          <w:lang w:val="ru-RU"/>
        </w:rPr>
        <w:t xml:space="preserve">Протоколом </w:t>
      </w:r>
      <w:proofErr w:type="spellStart"/>
      <w:r>
        <w:rPr>
          <w:rFonts w:ascii="Times New Roman" w:hAnsi="Times New Roman"/>
          <w:b/>
          <w:sz w:val="24"/>
          <w:lang w:val="ru-RU"/>
        </w:rPr>
        <w:t>уповноважено</w:t>
      </w:r>
      <w:proofErr w:type="spellEnd"/>
      <w:r>
        <w:rPr>
          <w:rFonts w:ascii="Times New Roman" w:hAnsi="Times New Roman"/>
          <w:b/>
          <w:sz w:val="24"/>
        </w:rPr>
        <w:t>ї</w:t>
      </w:r>
      <w:r>
        <w:rPr>
          <w:rFonts w:ascii="Times New Roman" w:hAnsi="Times New Roman"/>
          <w:b/>
          <w:sz w:val="24"/>
          <w:lang w:val="ru-RU"/>
        </w:rPr>
        <w:t xml:space="preserve"> особи </w:t>
      </w:r>
    </w:p>
    <w:p w:rsidR="003B5674" w:rsidRPr="003B5674" w:rsidRDefault="003B5674" w:rsidP="003B5674">
      <w:pPr>
        <w:spacing w:after="0" w:line="240" w:lineRule="auto"/>
        <w:jc w:val="right"/>
        <w:rPr>
          <w:rFonts w:ascii="Times New Roman" w:hAnsi="Times New Roman"/>
          <w:b/>
          <w:sz w:val="24"/>
          <w:lang w:val="ru-RU"/>
        </w:rPr>
      </w:pPr>
      <w:proofErr w:type="spellStart"/>
      <w:r>
        <w:rPr>
          <w:rFonts w:ascii="Times New Roman" w:hAnsi="Times New Roman"/>
          <w:b/>
          <w:sz w:val="24"/>
          <w:lang w:val="ru-RU"/>
        </w:rPr>
        <w:t>Від</w:t>
      </w:r>
      <w:proofErr w:type="spellEnd"/>
      <w:r>
        <w:rPr>
          <w:rFonts w:ascii="Times New Roman" w:hAnsi="Times New Roman"/>
          <w:b/>
          <w:sz w:val="24"/>
          <w:lang w:val="ru-RU"/>
        </w:rPr>
        <w:t xml:space="preserve"> </w:t>
      </w:r>
      <w:r w:rsidR="00344C44">
        <w:rPr>
          <w:rFonts w:ascii="Times New Roman" w:hAnsi="Times New Roman"/>
          <w:b/>
          <w:sz w:val="24"/>
          <w:lang w:val="ru-RU"/>
        </w:rPr>
        <w:t xml:space="preserve">08 </w:t>
      </w:r>
      <w:proofErr w:type="spellStart"/>
      <w:r w:rsidR="00344C44">
        <w:rPr>
          <w:rFonts w:ascii="Times New Roman" w:hAnsi="Times New Roman"/>
          <w:b/>
          <w:sz w:val="24"/>
          <w:lang w:val="ru-RU"/>
        </w:rPr>
        <w:t>с</w:t>
      </w:r>
      <w:r w:rsidR="00EB05D4">
        <w:rPr>
          <w:rFonts w:ascii="Times New Roman" w:hAnsi="Times New Roman"/>
          <w:b/>
          <w:sz w:val="24"/>
          <w:lang w:val="ru-RU"/>
        </w:rPr>
        <w:t>ічня</w:t>
      </w:r>
      <w:proofErr w:type="spellEnd"/>
      <w:r w:rsidR="00344C44">
        <w:rPr>
          <w:rFonts w:ascii="Times New Roman" w:hAnsi="Times New Roman"/>
          <w:b/>
          <w:sz w:val="24"/>
          <w:lang w:val="ru-RU"/>
        </w:rPr>
        <w:t xml:space="preserve"> 2023 року </w:t>
      </w:r>
    </w:p>
    <w:p w:rsidR="001046C5" w:rsidRPr="004B3208" w:rsidRDefault="001046C5" w:rsidP="003B5674">
      <w:pPr>
        <w:spacing w:after="0" w:line="240" w:lineRule="auto"/>
        <w:jc w:val="right"/>
        <w:rPr>
          <w:rFonts w:ascii="Times New Roman" w:hAnsi="Times New Roman"/>
          <w:b/>
          <w:sz w:val="24"/>
        </w:rPr>
      </w:pPr>
      <w:r>
        <w:rPr>
          <w:rFonts w:ascii="Times New Roman" w:hAnsi="Times New Roman"/>
          <w:b/>
          <w:sz w:val="24"/>
        </w:rPr>
        <w:t xml:space="preserve">                                                                            </w:t>
      </w:r>
    </w:p>
    <w:p w:rsidR="004C5159" w:rsidRDefault="007D2C3C" w:rsidP="003B5674">
      <w:pPr>
        <w:spacing w:after="0" w:line="240" w:lineRule="auto"/>
        <w:jc w:val="right"/>
        <w:rPr>
          <w:rFonts w:ascii="Times New Roman" w:hAnsi="Times New Roman"/>
          <w:sz w:val="24"/>
        </w:rPr>
      </w:pPr>
      <w:r>
        <w:rPr>
          <w:rFonts w:ascii="Times New Roman" w:hAnsi="Times New Roman"/>
          <w:sz w:val="24"/>
        </w:rPr>
        <w:t xml:space="preserve">                                                                           </w:t>
      </w:r>
    </w:p>
    <w:p w:rsidR="004C5159" w:rsidRDefault="007D2C3C" w:rsidP="003B5674">
      <w:pPr>
        <w:spacing w:after="0" w:line="240" w:lineRule="auto"/>
        <w:jc w:val="right"/>
        <w:rPr>
          <w:rFonts w:ascii="Times New Roman" w:hAnsi="Times New Roman"/>
          <w:sz w:val="24"/>
        </w:rPr>
      </w:pPr>
      <w:r>
        <w:rPr>
          <w:rFonts w:ascii="Times New Roman" w:hAnsi="Times New Roman"/>
          <w:sz w:val="24"/>
        </w:rPr>
        <w:t xml:space="preserve"> </w:t>
      </w:r>
    </w:p>
    <w:p w:rsidR="003B5674" w:rsidRPr="00D97E98" w:rsidRDefault="007D2C3C" w:rsidP="003B5674">
      <w:pPr>
        <w:spacing w:after="0" w:line="240" w:lineRule="auto"/>
        <w:jc w:val="right"/>
        <w:rPr>
          <w:b/>
        </w:rPr>
      </w:pPr>
      <w:r>
        <w:rPr>
          <w:rFonts w:ascii="Times New Roman" w:hAnsi="Times New Roman"/>
          <w:sz w:val="24"/>
        </w:rPr>
        <w:t xml:space="preserve">                                           </w:t>
      </w:r>
      <w:r w:rsidR="00A939F5">
        <w:rPr>
          <w:rFonts w:ascii="Times New Roman" w:hAnsi="Times New Roman"/>
          <w:sz w:val="24"/>
        </w:rPr>
        <w:t xml:space="preserve">                     </w:t>
      </w:r>
      <w:r w:rsidR="001046C5">
        <w:rPr>
          <w:rFonts w:ascii="Times New Roman" w:hAnsi="Times New Roman"/>
          <w:sz w:val="24"/>
        </w:rPr>
        <w:t xml:space="preserve">  </w:t>
      </w:r>
      <w:r>
        <w:rPr>
          <w:rFonts w:ascii="Times New Roman" w:hAnsi="Times New Roman"/>
          <w:sz w:val="24"/>
        </w:rPr>
        <w:t xml:space="preserve">  </w:t>
      </w:r>
    </w:p>
    <w:p w:rsidR="003D5385" w:rsidRPr="00056F75" w:rsidRDefault="003D5385" w:rsidP="003B5674">
      <w:pPr>
        <w:tabs>
          <w:tab w:val="left" w:pos="2200"/>
        </w:tabs>
        <w:spacing w:after="0" w:line="240" w:lineRule="auto"/>
        <w:ind w:firstLine="0"/>
        <w:rPr>
          <w:rFonts w:ascii="Times New Roman" w:hAnsi="Times New Roman"/>
          <w:b/>
          <w:bCs/>
          <w:color w:val="000000"/>
          <w:sz w:val="24"/>
          <w:szCs w:val="24"/>
          <w:lang w:eastAsia="ru-RU"/>
        </w:rPr>
      </w:pPr>
    </w:p>
    <w:p w:rsidR="003D5385" w:rsidRPr="00056F75" w:rsidRDefault="003D5385" w:rsidP="004B3208">
      <w:pPr>
        <w:widowControl w:val="0"/>
        <w:spacing w:after="0" w:line="240" w:lineRule="auto"/>
        <w:rPr>
          <w:rFonts w:ascii="Times New Roman" w:hAnsi="Times New Roman"/>
          <w:b/>
          <w:snapToGrid w:val="0"/>
          <w:color w:val="000000"/>
          <w:sz w:val="24"/>
          <w:szCs w:val="24"/>
          <w:lang w:eastAsia="ru-RU"/>
        </w:rPr>
      </w:pPr>
    </w:p>
    <w:p w:rsidR="003D5385" w:rsidRPr="00056F75" w:rsidRDefault="003D5385" w:rsidP="001C1A70">
      <w:pP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b/>
          <w:color w:val="000000"/>
          <w:sz w:val="24"/>
          <w:szCs w:val="24"/>
          <w:lang w:eastAsia="ru-RU"/>
        </w:rPr>
      </w:pPr>
    </w:p>
    <w:p w:rsidR="003D5385" w:rsidRPr="00056F75" w:rsidRDefault="003D5385" w:rsidP="001C1A70">
      <w:pPr>
        <w:spacing w:after="0" w:line="240" w:lineRule="auto"/>
        <w:rPr>
          <w:rFonts w:ascii="Times New Roman" w:hAnsi="Times New Roman"/>
          <w:b/>
          <w:color w:val="000000"/>
          <w:sz w:val="24"/>
          <w:szCs w:val="24"/>
          <w:lang w:eastAsia="ru-RU"/>
        </w:rPr>
      </w:pPr>
    </w:p>
    <w:p w:rsidR="003D538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ТЕНДЕРНА ДОКУМЕНТАЦІЯ</w:t>
      </w:r>
    </w:p>
    <w:p w:rsidR="00BD471D" w:rsidRPr="00056F75" w:rsidRDefault="00BD471D" w:rsidP="001C1A70">
      <w:pPr>
        <w:spacing w:after="0" w:line="240" w:lineRule="auto"/>
        <w:jc w:val="center"/>
        <w:rPr>
          <w:rFonts w:ascii="Times New Roman" w:hAnsi="Times New Roman"/>
          <w:b/>
          <w:color w:val="000000"/>
          <w:sz w:val="36"/>
          <w:szCs w:val="36"/>
          <w:lang w:eastAsia="ru-RU"/>
        </w:rPr>
      </w:pPr>
    </w:p>
    <w:p w:rsidR="003D5385" w:rsidRPr="003B5674" w:rsidRDefault="003D5385" w:rsidP="001C1A70">
      <w:pPr>
        <w:spacing w:after="0" w:line="240" w:lineRule="auto"/>
        <w:jc w:val="center"/>
        <w:rPr>
          <w:rFonts w:ascii="Times New Roman" w:hAnsi="Times New Roman"/>
          <w:b/>
          <w:color w:val="000000"/>
          <w:sz w:val="32"/>
          <w:szCs w:val="32"/>
          <w:lang w:eastAsia="ru-RU"/>
        </w:rPr>
      </w:pPr>
      <w:r w:rsidRPr="003B5674">
        <w:rPr>
          <w:rFonts w:ascii="Times New Roman" w:hAnsi="Times New Roman"/>
          <w:b/>
          <w:color w:val="000000"/>
          <w:sz w:val="32"/>
          <w:szCs w:val="32"/>
          <w:lang w:eastAsia="ru-RU"/>
        </w:rPr>
        <w:t>Відкриті торги</w:t>
      </w:r>
      <w:r w:rsidR="001F225A" w:rsidRPr="003B5674">
        <w:rPr>
          <w:rFonts w:ascii="Times New Roman" w:hAnsi="Times New Roman"/>
          <w:b/>
          <w:color w:val="000000"/>
          <w:sz w:val="32"/>
          <w:szCs w:val="32"/>
          <w:lang w:eastAsia="ru-RU"/>
        </w:rPr>
        <w:t xml:space="preserve"> з особливостями</w:t>
      </w:r>
    </w:p>
    <w:p w:rsidR="003D5385" w:rsidRPr="00056F75" w:rsidRDefault="003D5385" w:rsidP="001C1A70">
      <w:pPr>
        <w:spacing w:after="0" w:line="240" w:lineRule="auto"/>
        <w:jc w:val="center"/>
        <w:rPr>
          <w:rFonts w:ascii="Times New Roman" w:hAnsi="Times New Roman"/>
          <w:b/>
          <w:color w:val="000000"/>
          <w:sz w:val="28"/>
          <w:szCs w:val="28"/>
          <w:lang w:eastAsia="ru-RU"/>
        </w:rPr>
      </w:pPr>
      <w:r w:rsidRPr="00056F75">
        <w:rPr>
          <w:rFonts w:ascii="Times New Roman" w:hAnsi="Times New Roman"/>
          <w:b/>
          <w:color w:val="000000"/>
          <w:sz w:val="28"/>
          <w:szCs w:val="28"/>
          <w:lang w:eastAsia="ru-RU"/>
        </w:rPr>
        <w:t>на закупівлю товару</w:t>
      </w:r>
    </w:p>
    <w:p w:rsidR="003B5674" w:rsidRPr="006A0B39" w:rsidRDefault="003B5674" w:rsidP="003B5674">
      <w:pPr>
        <w:spacing w:after="0" w:line="240" w:lineRule="auto"/>
        <w:jc w:val="center"/>
        <w:rPr>
          <w:rFonts w:ascii="Times New Roman" w:eastAsia="Times New Roman" w:hAnsi="Times New Roman"/>
          <w:b/>
          <w:sz w:val="24"/>
          <w:szCs w:val="24"/>
          <w:lang w:eastAsia="ru-RU"/>
        </w:rPr>
      </w:pPr>
      <w:r w:rsidRPr="006A0B39">
        <w:rPr>
          <w:rFonts w:ascii="Times New Roman" w:eastAsia="Times New Roman" w:hAnsi="Times New Roman"/>
          <w:b/>
          <w:sz w:val="24"/>
          <w:szCs w:val="24"/>
          <w:lang w:eastAsia="ru-RU"/>
        </w:rPr>
        <w:t>згідно предмету закупівлі: ДК 021:2015 код 15110000-2 – М’ясо</w:t>
      </w:r>
    </w:p>
    <w:p w:rsidR="003B5674" w:rsidRPr="006A0B39" w:rsidRDefault="003B5674" w:rsidP="003B5674">
      <w:pPr>
        <w:spacing w:after="0" w:line="240" w:lineRule="auto"/>
        <w:jc w:val="center"/>
        <w:rPr>
          <w:rFonts w:ascii="Times New Roman" w:eastAsia="Times New Roman" w:hAnsi="Times New Roman"/>
          <w:b/>
          <w:sz w:val="24"/>
          <w:szCs w:val="24"/>
          <w:lang w:eastAsia="ru-RU"/>
        </w:rPr>
      </w:pPr>
      <w:r w:rsidRPr="006A0B39">
        <w:rPr>
          <w:rFonts w:ascii="Times New Roman" w:eastAsia="Times New Roman" w:hAnsi="Times New Roman"/>
          <w:b/>
          <w:sz w:val="24"/>
          <w:szCs w:val="24"/>
          <w:lang w:eastAsia="ru-RU"/>
        </w:rPr>
        <w:t xml:space="preserve"> (М’ясо свинина, М'ясо курятина (філе))</w:t>
      </w:r>
    </w:p>
    <w:p w:rsidR="003B5674" w:rsidRPr="006A0B39" w:rsidRDefault="003B5674" w:rsidP="003B5674">
      <w:pPr>
        <w:spacing w:after="0" w:line="240" w:lineRule="auto"/>
        <w:jc w:val="center"/>
        <w:rPr>
          <w:rFonts w:ascii="Times New Roman" w:eastAsia="Times New Roman" w:hAnsi="Times New Roman"/>
          <w:b/>
          <w:sz w:val="24"/>
          <w:szCs w:val="24"/>
          <w:lang w:eastAsia="ru-RU"/>
        </w:rPr>
      </w:pPr>
    </w:p>
    <w:p w:rsidR="003D5385" w:rsidRPr="006034B0" w:rsidRDefault="003D5385" w:rsidP="001C1A70">
      <w:pPr>
        <w:spacing w:after="0" w:line="240" w:lineRule="auto"/>
        <w:jc w:val="center"/>
        <w:rPr>
          <w:rFonts w:ascii="Times New Roman" w:hAnsi="Times New Roman"/>
          <w:i/>
          <w:color w:val="000000"/>
          <w:sz w:val="28"/>
          <w:szCs w:val="28"/>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9170A6" w:rsidRDefault="009170A6" w:rsidP="001C1A70">
      <w:pPr>
        <w:spacing w:after="0" w:line="240" w:lineRule="auto"/>
        <w:rPr>
          <w:rFonts w:ascii="Times New Roman" w:hAnsi="Times New Roman"/>
          <w:color w:val="000000"/>
          <w:sz w:val="40"/>
          <w:szCs w:val="40"/>
          <w:lang w:eastAsia="ru-RU"/>
        </w:rPr>
      </w:pPr>
    </w:p>
    <w:p w:rsidR="009170A6" w:rsidRPr="00056F75" w:rsidRDefault="009170A6"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4D5C8D" w:rsidRDefault="004D5C8D" w:rsidP="001C1A70">
      <w:pPr>
        <w:spacing w:after="0" w:line="240" w:lineRule="auto"/>
        <w:rPr>
          <w:rFonts w:ascii="Times New Roman" w:hAnsi="Times New Roman"/>
          <w:color w:val="000000"/>
          <w:sz w:val="40"/>
          <w:szCs w:val="40"/>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EB05D4" w:rsidRDefault="00EB05D4" w:rsidP="004C5159">
      <w:pPr>
        <w:spacing w:after="0" w:line="240" w:lineRule="auto"/>
        <w:jc w:val="center"/>
        <w:rPr>
          <w:rFonts w:ascii="Times New Roman" w:hAnsi="Times New Roman"/>
          <w:b/>
          <w:bCs/>
          <w:color w:val="000000"/>
          <w:sz w:val="32"/>
          <w:szCs w:val="32"/>
          <w:lang w:eastAsia="ru-RU"/>
        </w:rPr>
      </w:pPr>
    </w:p>
    <w:p w:rsidR="003B5674" w:rsidRDefault="00EB05D4" w:rsidP="00EB05D4">
      <w:pPr>
        <w:spacing w:after="0" w:line="240" w:lineRule="auto"/>
        <w:jc w:val="center"/>
        <w:rPr>
          <w:rFonts w:ascii="Times New Roman" w:hAnsi="Times New Roman"/>
          <w:b/>
          <w:bCs/>
          <w:color w:val="000000"/>
          <w:sz w:val="32"/>
          <w:szCs w:val="32"/>
          <w:lang w:eastAsia="ru-RU"/>
        </w:rPr>
      </w:pPr>
      <w:proofErr w:type="spellStart"/>
      <w:r>
        <w:rPr>
          <w:rFonts w:ascii="Times New Roman" w:hAnsi="Times New Roman"/>
          <w:b/>
          <w:bCs/>
          <w:color w:val="000000"/>
          <w:sz w:val="32"/>
          <w:szCs w:val="32"/>
          <w:lang w:eastAsia="ru-RU"/>
        </w:rPr>
        <w:t>Смт</w:t>
      </w:r>
      <w:proofErr w:type="spellEnd"/>
      <w:r w:rsidR="003B5674">
        <w:rPr>
          <w:rFonts w:ascii="Times New Roman" w:hAnsi="Times New Roman"/>
          <w:b/>
          <w:bCs/>
          <w:color w:val="000000"/>
          <w:sz w:val="32"/>
          <w:szCs w:val="32"/>
          <w:lang w:eastAsia="ru-RU"/>
        </w:rPr>
        <w:t xml:space="preserve">. </w:t>
      </w:r>
      <w:r w:rsidR="003D5385" w:rsidRPr="00056F75">
        <w:rPr>
          <w:rFonts w:ascii="Times New Roman" w:hAnsi="Times New Roman"/>
          <w:b/>
          <w:bCs/>
          <w:color w:val="000000"/>
          <w:sz w:val="32"/>
          <w:szCs w:val="32"/>
          <w:lang w:eastAsia="ru-RU"/>
        </w:rPr>
        <w:t xml:space="preserve"> </w:t>
      </w:r>
      <w:proofErr w:type="spellStart"/>
      <w:r>
        <w:rPr>
          <w:rFonts w:ascii="Times New Roman" w:hAnsi="Times New Roman"/>
          <w:b/>
          <w:bCs/>
          <w:color w:val="000000"/>
          <w:sz w:val="32"/>
          <w:szCs w:val="32"/>
          <w:lang w:eastAsia="ru-RU"/>
        </w:rPr>
        <w:t>Зеленогірське</w:t>
      </w:r>
      <w:proofErr w:type="spellEnd"/>
      <w:r w:rsidR="00AB39BB">
        <w:rPr>
          <w:rFonts w:ascii="Times New Roman" w:hAnsi="Times New Roman"/>
          <w:b/>
          <w:bCs/>
          <w:color w:val="000000"/>
          <w:sz w:val="32"/>
          <w:szCs w:val="32"/>
          <w:lang w:eastAsia="ru-RU"/>
        </w:rPr>
        <w:t xml:space="preserve"> </w:t>
      </w:r>
      <w:r w:rsidR="008072AC">
        <w:rPr>
          <w:rFonts w:ascii="Times New Roman" w:hAnsi="Times New Roman"/>
          <w:b/>
          <w:bCs/>
          <w:color w:val="000000"/>
          <w:sz w:val="32"/>
          <w:szCs w:val="32"/>
          <w:lang w:eastAsia="ru-RU"/>
        </w:rPr>
        <w:t>–</w:t>
      </w:r>
      <w:r w:rsidR="00AB39BB">
        <w:rPr>
          <w:rFonts w:ascii="Times New Roman" w:hAnsi="Times New Roman"/>
          <w:b/>
          <w:bCs/>
          <w:color w:val="000000"/>
          <w:sz w:val="32"/>
          <w:szCs w:val="32"/>
          <w:lang w:eastAsia="ru-RU"/>
        </w:rPr>
        <w:t xml:space="preserve"> 202</w:t>
      </w:r>
      <w:r>
        <w:rPr>
          <w:rFonts w:ascii="Times New Roman" w:hAnsi="Times New Roman"/>
          <w:b/>
          <w:bCs/>
          <w:color w:val="000000"/>
          <w:sz w:val="32"/>
          <w:szCs w:val="32"/>
          <w:lang w:eastAsia="ru-RU"/>
        </w:rPr>
        <w:t>3</w:t>
      </w:r>
    </w:p>
    <w:p w:rsidR="003B5674" w:rsidRDefault="003B5674" w:rsidP="004C5159">
      <w:pPr>
        <w:spacing w:after="0" w:line="240" w:lineRule="auto"/>
        <w:jc w:val="center"/>
        <w:rPr>
          <w:rFonts w:ascii="Times New Roman" w:hAnsi="Times New Roman"/>
          <w:b/>
          <w:bCs/>
          <w:color w:val="000000"/>
          <w:sz w:val="32"/>
          <w:szCs w:val="32"/>
          <w:lang w:eastAsia="ru-RU"/>
        </w:rPr>
      </w:pPr>
    </w:p>
    <w:p w:rsidR="00A939F5" w:rsidRDefault="00A939F5" w:rsidP="004C5159">
      <w:pPr>
        <w:spacing w:after="0" w:line="240" w:lineRule="auto"/>
        <w:jc w:val="center"/>
        <w:rPr>
          <w:rFonts w:ascii="Times New Roman" w:hAnsi="Times New Roman"/>
          <w:b/>
          <w:bCs/>
          <w:color w:val="000000"/>
          <w:sz w:val="32"/>
          <w:szCs w:val="32"/>
          <w:lang w:eastAsia="ru-RU"/>
        </w:rPr>
      </w:pPr>
    </w:p>
    <w:p w:rsidR="003D5385" w:rsidRPr="00056F75" w:rsidRDefault="00793E4D" w:rsidP="001C1A7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w:t>
      </w:r>
      <w:r w:rsidR="00EB57B7">
        <w:rPr>
          <w:rFonts w:ascii="Times New Roman" w:hAnsi="Times New Roman"/>
          <w:b/>
          <w:color w:val="000000"/>
          <w:sz w:val="24"/>
          <w:szCs w:val="24"/>
          <w:lang w:eastAsia="ru-RU"/>
        </w:rPr>
        <w:t>ГО</w:t>
      </w:r>
      <w:r>
        <w:rPr>
          <w:rFonts w:ascii="Times New Roman" w:hAnsi="Times New Roman"/>
          <w:b/>
          <w:color w:val="000000"/>
          <w:sz w:val="24"/>
          <w:szCs w:val="24"/>
          <w:lang w:eastAsia="ru-RU"/>
        </w:rPr>
        <w:t>ЛОШЕННЯ</w:t>
      </w:r>
      <w:r w:rsidR="003D5385" w:rsidRPr="00056F75">
        <w:rPr>
          <w:rFonts w:ascii="Times New Roman" w:hAnsi="Times New Roman"/>
          <w:b/>
          <w:color w:val="000000"/>
          <w:sz w:val="24"/>
          <w:szCs w:val="24"/>
          <w:lang w:eastAsia="ru-RU"/>
        </w:rPr>
        <w:t xml:space="preserve"> </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УЧАСНИКАМ ПРОЦЕДУРИ ВІДКРИТИХ ТОРГІВ</w:t>
      </w:r>
      <w:r w:rsidR="001F225A">
        <w:rPr>
          <w:rFonts w:ascii="Times New Roman" w:hAnsi="Times New Roman"/>
          <w:b/>
          <w:color w:val="000000"/>
          <w:sz w:val="24"/>
          <w:szCs w:val="24"/>
          <w:lang w:eastAsia="ru-RU"/>
        </w:rPr>
        <w:t xml:space="preserve"> З ОСОБЛИВОСТЯМИ</w:t>
      </w:r>
      <w:r w:rsidRPr="00056F75">
        <w:rPr>
          <w:rFonts w:ascii="Times New Roman" w:hAnsi="Times New Roman"/>
          <w:b/>
          <w:color w:val="000000"/>
          <w:sz w:val="24"/>
          <w:szCs w:val="24"/>
          <w:lang w:eastAsia="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802"/>
      </w:tblGrid>
      <w:tr w:rsidR="003D5385" w:rsidRPr="00A86552" w:rsidTr="0007102A">
        <w:trPr>
          <w:trHeight w:val="24"/>
        </w:trPr>
        <w:tc>
          <w:tcPr>
            <w:tcW w:w="10064" w:type="dxa"/>
            <w:gridSpan w:val="2"/>
          </w:tcPr>
          <w:p w:rsidR="003D5385" w:rsidRPr="00056F75" w:rsidRDefault="003D5385" w:rsidP="001C1A70">
            <w:pPr>
              <w:keepNext/>
              <w:spacing w:after="0" w:line="240" w:lineRule="auto"/>
              <w:jc w:val="center"/>
              <w:outlineLvl w:val="0"/>
              <w:rPr>
                <w:rFonts w:ascii="Times New Roman" w:hAnsi="Times New Roman"/>
                <w:b/>
                <w:bCs/>
                <w:color w:val="000000"/>
                <w:sz w:val="24"/>
                <w:szCs w:val="24"/>
                <w:lang w:eastAsia="ru-RU"/>
              </w:rPr>
            </w:pPr>
            <w:bookmarkStart w:id="0" w:name="_Toc367893127"/>
            <w:r w:rsidRPr="00056F75">
              <w:rPr>
                <w:rFonts w:ascii="Times New Roman" w:hAnsi="Times New Roman"/>
                <w:b/>
                <w:bCs/>
                <w:color w:val="000000"/>
                <w:sz w:val="24"/>
                <w:szCs w:val="24"/>
                <w:lang w:eastAsia="ru-RU"/>
              </w:rPr>
              <w:t>Розділ 1. Загальні положення</w:t>
            </w:r>
            <w:bookmarkEnd w:id="0"/>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1. Терміни, які вживаються в тендерній документації</w:t>
            </w:r>
          </w:p>
        </w:tc>
        <w:tc>
          <w:tcPr>
            <w:tcW w:w="7654" w:type="dxa"/>
          </w:tcPr>
          <w:p w:rsidR="003D5385" w:rsidRDefault="00E06E51" w:rsidP="00C43AF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003D5385" w:rsidRPr="00C43AF7">
              <w:rPr>
                <w:rFonts w:ascii="Times New Roman" w:hAnsi="Times New Roman"/>
                <w:color w:val="000000"/>
                <w:sz w:val="24"/>
                <w:szCs w:val="24"/>
                <w:lang w:eastAsia="ru-RU"/>
              </w:rPr>
              <w:t>окументаці</w:t>
            </w:r>
            <w:r>
              <w:rPr>
                <w:rFonts w:ascii="Times New Roman" w:hAnsi="Times New Roman"/>
                <w:color w:val="000000"/>
                <w:sz w:val="24"/>
                <w:szCs w:val="24"/>
                <w:lang w:eastAsia="ru-RU"/>
              </w:rPr>
              <w:t>ю</w:t>
            </w:r>
            <w:r w:rsidR="003D5385" w:rsidRPr="00C43AF7">
              <w:rPr>
                <w:rFonts w:ascii="Times New Roman" w:hAnsi="Times New Roman"/>
                <w:color w:val="000000"/>
                <w:sz w:val="24"/>
                <w:szCs w:val="24"/>
                <w:lang w:eastAsia="ru-RU"/>
              </w:rPr>
              <w:t xml:space="preserve"> розроблен</w:t>
            </w:r>
            <w:r>
              <w:rPr>
                <w:rFonts w:ascii="Times New Roman" w:hAnsi="Times New Roman"/>
                <w:color w:val="000000"/>
                <w:sz w:val="24"/>
                <w:szCs w:val="24"/>
                <w:lang w:eastAsia="ru-RU"/>
              </w:rPr>
              <w:t>о</w:t>
            </w:r>
            <w:r w:rsidR="003D5385" w:rsidRPr="00C43A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відповідно до вимог З</w:t>
            </w:r>
            <w:r w:rsidR="003D5385" w:rsidRPr="00C43AF7">
              <w:rPr>
                <w:rFonts w:ascii="Times New Roman" w:hAnsi="Times New Roman"/>
                <w:color w:val="000000"/>
                <w:sz w:val="24"/>
                <w:szCs w:val="24"/>
                <w:lang w:eastAsia="ru-RU"/>
              </w:rPr>
              <w:t>акону</w:t>
            </w:r>
          </w:p>
          <w:p w:rsidR="00E06E51" w:rsidRDefault="003D5385" w:rsidP="00A939F5">
            <w:pPr>
              <w:spacing w:after="0" w:line="240" w:lineRule="auto"/>
              <w:ind w:firstLine="0"/>
              <w:rPr>
                <w:rFonts w:ascii="Times New Roman" w:hAnsi="Times New Roman"/>
                <w:color w:val="000000"/>
                <w:sz w:val="24"/>
                <w:szCs w:val="24"/>
                <w:lang w:eastAsia="ru-RU"/>
              </w:rPr>
            </w:pPr>
            <w:r w:rsidRPr="00C43AF7">
              <w:rPr>
                <w:rFonts w:ascii="Times New Roman" w:hAnsi="Times New Roman"/>
                <w:color w:val="000000"/>
                <w:sz w:val="24"/>
                <w:szCs w:val="24"/>
                <w:lang w:eastAsia="ru-RU"/>
              </w:rPr>
              <w:t xml:space="preserve">України «Про публічні закупівлі» </w:t>
            </w:r>
            <w:r w:rsidR="00E06E51">
              <w:rPr>
                <w:rFonts w:ascii="Times New Roman" w:hAnsi="Times New Roman"/>
                <w:color w:val="000000"/>
                <w:sz w:val="24"/>
                <w:szCs w:val="24"/>
                <w:lang w:eastAsia="ru-RU"/>
              </w:rPr>
              <w:t>(далі –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285999">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Особливості).</w:t>
            </w:r>
          </w:p>
          <w:p w:rsidR="003D5385" w:rsidRPr="00056F75" w:rsidRDefault="003D5385" w:rsidP="00285999">
            <w:pPr>
              <w:spacing w:after="0" w:line="240" w:lineRule="auto"/>
              <w:rPr>
                <w:rFonts w:ascii="Times New Roman" w:hAnsi="Times New Roman"/>
                <w:color w:val="000000"/>
                <w:sz w:val="24"/>
                <w:szCs w:val="24"/>
                <w:lang w:eastAsia="ru-RU"/>
              </w:rPr>
            </w:pPr>
            <w:r w:rsidRPr="00C43AF7">
              <w:rPr>
                <w:rFonts w:ascii="Times New Roman" w:hAnsi="Times New Roman"/>
                <w:color w:val="000000"/>
                <w:sz w:val="24"/>
                <w:szCs w:val="24"/>
                <w:lang w:eastAsia="ru-RU"/>
              </w:rPr>
              <w:t>Терміни,</w:t>
            </w:r>
            <w:r w:rsidR="00E06E51">
              <w:rPr>
                <w:rFonts w:ascii="Times New Roman" w:hAnsi="Times New Roman"/>
                <w:color w:val="000000"/>
                <w:sz w:val="24"/>
                <w:szCs w:val="24"/>
                <w:lang w:eastAsia="ru-RU"/>
              </w:rPr>
              <w:t xml:space="preserve"> </w:t>
            </w:r>
            <w:r w:rsidRPr="00C43AF7">
              <w:rPr>
                <w:rFonts w:ascii="Times New Roman" w:hAnsi="Times New Roman"/>
                <w:color w:val="000000"/>
                <w:sz w:val="24"/>
                <w:szCs w:val="24"/>
                <w:lang w:eastAsia="ru-RU"/>
              </w:rPr>
              <w:t xml:space="preserve">які використовуються в цій документації, вживаються </w:t>
            </w:r>
            <w:r w:rsidR="00E06E51">
              <w:rPr>
                <w:rFonts w:ascii="Times New Roman" w:hAnsi="Times New Roman"/>
                <w:color w:val="000000"/>
                <w:sz w:val="24"/>
                <w:szCs w:val="24"/>
                <w:lang w:eastAsia="ru-RU"/>
              </w:rPr>
              <w:t xml:space="preserve">у </w:t>
            </w:r>
            <w:r w:rsidRPr="00C43AF7">
              <w:rPr>
                <w:rFonts w:ascii="Times New Roman" w:hAnsi="Times New Roman"/>
                <w:color w:val="000000"/>
                <w:sz w:val="24"/>
                <w:szCs w:val="24"/>
                <w:lang w:eastAsia="ru-RU"/>
              </w:rPr>
              <w:t>значенн</w:t>
            </w:r>
            <w:r w:rsidR="00E06E51">
              <w:rPr>
                <w:rFonts w:ascii="Times New Roman" w:hAnsi="Times New Roman"/>
                <w:color w:val="000000"/>
                <w:sz w:val="24"/>
                <w:szCs w:val="24"/>
                <w:lang w:eastAsia="ru-RU"/>
              </w:rPr>
              <w:t>і</w:t>
            </w:r>
            <w:r w:rsidRPr="00C43AF7">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наведеному в Законі та Особливостях.</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bCs/>
                <w:color w:val="000000"/>
                <w:sz w:val="24"/>
                <w:szCs w:val="24"/>
                <w:lang w:eastAsia="ru-RU"/>
              </w:rPr>
              <w:t>2. Інформація про замовника торгів</w:t>
            </w:r>
          </w:p>
        </w:tc>
        <w:tc>
          <w:tcPr>
            <w:tcW w:w="7654" w:type="dxa"/>
          </w:tcPr>
          <w:p w:rsidR="003D5385" w:rsidRPr="00056F75" w:rsidRDefault="003D5385" w:rsidP="001C1A70">
            <w:pPr>
              <w:spacing w:after="0" w:line="240" w:lineRule="auto"/>
              <w:rPr>
                <w:rFonts w:ascii="Times New Roman" w:hAnsi="Times New Roman"/>
                <w:color w:val="000000"/>
                <w:sz w:val="24"/>
                <w:szCs w:val="24"/>
                <w:lang w:eastAsia="ru-RU"/>
              </w:rPr>
            </w:pP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повне найменування</w:t>
            </w:r>
          </w:p>
        </w:tc>
        <w:tc>
          <w:tcPr>
            <w:tcW w:w="7654" w:type="dxa"/>
          </w:tcPr>
          <w:p w:rsidR="003D5385" w:rsidRPr="00A86552" w:rsidRDefault="00EB05D4" w:rsidP="00285999">
            <w:pPr>
              <w:spacing w:after="0" w:line="360" w:lineRule="auto"/>
              <w:ind w:firstLine="0"/>
              <w:rPr>
                <w:rFonts w:ascii="Times New Roman" w:hAnsi="Times New Roman"/>
                <w:bCs/>
                <w:color w:val="000000"/>
                <w:sz w:val="24"/>
                <w:szCs w:val="24"/>
              </w:rPr>
            </w:pPr>
            <w:r w:rsidRPr="00EB05D4">
              <w:rPr>
                <w:rFonts w:ascii="Times New Roman" w:hAnsi="Times New Roman"/>
                <w:bCs/>
                <w:color w:val="000000"/>
                <w:sz w:val="24"/>
                <w:szCs w:val="24"/>
              </w:rPr>
              <w:t xml:space="preserve">Відділ освіти, культури, молоді та спорту </w:t>
            </w:r>
            <w:proofErr w:type="spellStart"/>
            <w:r w:rsidRPr="00EB05D4">
              <w:rPr>
                <w:rFonts w:ascii="Times New Roman" w:hAnsi="Times New Roman"/>
                <w:bCs/>
                <w:color w:val="000000"/>
                <w:sz w:val="24"/>
                <w:szCs w:val="24"/>
              </w:rPr>
              <w:t>Зеленогірської</w:t>
            </w:r>
            <w:proofErr w:type="spellEnd"/>
            <w:r w:rsidRPr="00EB05D4">
              <w:rPr>
                <w:rFonts w:ascii="Times New Roman" w:hAnsi="Times New Roman"/>
                <w:bCs/>
                <w:color w:val="000000"/>
                <w:sz w:val="24"/>
                <w:szCs w:val="24"/>
              </w:rPr>
              <w:t xml:space="preserve"> селищної ради</w:t>
            </w:r>
          </w:p>
          <w:p w:rsidR="003D5385" w:rsidRPr="00A86552" w:rsidRDefault="00E17719" w:rsidP="003B5674">
            <w:pPr>
              <w:pStyle w:val="ae"/>
              <w:rPr>
                <w:rFonts w:ascii="Times New Roman" w:hAnsi="Times New Roman"/>
                <w:sz w:val="24"/>
                <w:szCs w:val="24"/>
              </w:rPr>
            </w:pPr>
            <w:r>
              <w:rPr>
                <w:rFonts w:ascii="Times New Roman" w:hAnsi="Times New Roman"/>
                <w:sz w:val="24"/>
                <w:szCs w:val="24"/>
              </w:rPr>
              <w:t xml:space="preserve">ЄДРПОУ </w:t>
            </w:r>
            <w:r w:rsidR="00EB05D4">
              <w:rPr>
                <w:rFonts w:ascii="Times New Roman" w:hAnsi="Times New Roman"/>
                <w:sz w:val="24"/>
                <w:szCs w:val="24"/>
              </w:rPr>
              <w:t>44007749</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місцезнаходження (адреса)</w:t>
            </w:r>
          </w:p>
        </w:tc>
        <w:tc>
          <w:tcPr>
            <w:tcW w:w="7654" w:type="dxa"/>
          </w:tcPr>
          <w:p w:rsidR="003D5385" w:rsidRPr="00EB05D4" w:rsidRDefault="00EB05D4" w:rsidP="00EB05D4">
            <w:pPr>
              <w:shd w:val="clear" w:color="auto" w:fill="FFFFFF"/>
              <w:spacing w:after="0" w:line="240" w:lineRule="auto"/>
              <w:ind w:firstLine="0"/>
              <w:textAlignment w:val="baseline"/>
              <w:rPr>
                <w:rFonts w:ascii="Times New Roman" w:hAnsi="Times New Roman"/>
                <w:color w:val="000000"/>
                <w:sz w:val="24"/>
              </w:rPr>
            </w:pPr>
            <w:r>
              <w:rPr>
                <w:rFonts w:ascii="Times New Roman" w:hAnsi="Times New Roman"/>
                <w:color w:val="000000"/>
                <w:sz w:val="24"/>
              </w:rPr>
              <w:t xml:space="preserve">66513, Одеська обл.. </w:t>
            </w:r>
            <w:proofErr w:type="spellStart"/>
            <w:r>
              <w:rPr>
                <w:rFonts w:ascii="Times New Roman" w:hAnsi="Times New Roman"/>
                <w:color w:val="000000"/>
                <w:sz w:val="24"/>
              </w:rPr>
              <w:t>смт.Зеленогірське</w:t>
            </w:r>
            <w:proofErr w:type="spellEnd"/>
            <w:r>
              <w:rPr>
                <w:rFonts w:ascii="Times New Roman" w:hAnsi="Times New Roman"/>
                <w:color w:val="000000"/>
                <w:sz w:val="24"/>
              </w:rPr>
              <w:t xml:space="preserve">, </w:t>
            </w:r>
            <w:proofErr w:type="spellStart"/>
            <w:r>
              <w:rPr>
                <w:rFonts w:ascii="Times New Roman" w:hAnsi="Times New Roman"/>
                <w:color w:val="000000"/>
                <w:sz w:val="24"/>
              </w:rPr>
              <w:t>вул.Шкільна</w:t>
            </w:r>
            <w:proofErr w:type="spellEnd"/>
            <w:r>
              <w:rPr>
                <w:rFonts w:ascii="Times New Roman" w:hAnsi="Times New Roman"/>
                <w:color w:val="000000"/>
                <w:sz w:val="24"/>
              </w:rPr>
              <w:t xml:space="preserve"> 3</w:t>
            </w:r>
          </w:p>
        </w:tc>
      </w:tr>
      <w:tr w:rsidR="003D5385" w:rsidRPr="00A86552" w:rsidTr="0007102A">
        <w:trPr>
          <w:trHeight w:val="21"/>
        </w:trPr>
        <w:tc>
          <w:tcPr>
            <w:tcW w:w="2410" w:type="dxa"/>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посадова особа замовника, уповноважена здійснювати зв’язок з учасниками</w:t>
            </w:r>
          </w:p>
        </w:tc>
        <w:tc>
          <w:tcPr>
            <w:tcW w:w="7654" w:type="dxa"/>
          </w:tcPr>
          <w:p w:rsidR="003D5385" w:rsidRPr="00F64BFA" w:rsidRDefault="003D5385" w:rsidP="003B5674">
            <w:pPr>
              <w:shd w:val="clear" w:color="auto" w:fill="FFFFFF"/>
              <w:spacing w:after="0" w:line="240" w:lineRule="auto"/>
              <w:ind w:firstLine="0"/>
              <w:rPr>
                <w:rFonts w:ascii="Times New Roman" w:hAnsi="Times New Roman"/>
                <w:color w:val="000000"/>
                <w:spacing w:val="-1"/>
                <w:sz w:val="24"/>
                <w:szCs w:val="24"/>
              </w:rPr>
            </w:pPr>
            <w:r w:rsidRPr="00A86552">
              <w:rPr>
                <w:rFonts w:ascii="Times New Roman" w:eastAsia="Batang" w:hAnsi="Times New Roman"/>
                <w:color w:val="000000"/>
                <w:sz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86552">
              <w:rPr>
                <w:rFonts w:ascii="Times New Roman" w:eastAsia="Batang" w:hAnsi="Times New Roman"/>
                <w:color w:val="000000"/>
                <w:sz w:val="24"/>
              </w:rPr>
              <w:t>веб</w:t>
            </w:r>
            <w:proofErr w:type="spellEnd"/>
            <w:r w:rsidRPr="00A86552">
              <w:rPr>
                <w:rFonts w:ascii="Times New Roman" w:eastAsia="Batang" w:hAnsi="Times New Roman"/>
                <w:color w:val="000000"/>
                <w:sz w:val="24"/>
              </w:rPr>
              <w:t xml:space="preserve"> – порталі </w:t>
            </w:r>
            <w:proofErr w:type="spellStart"/>
            <w:r w:rsidRPr="00A86552">
              <w:rPr>
                <w:rFonts w:ascii="Times New Roman" w:eastAsia="Batang" w:hAnsi="Times New Roman"/>
                <w:color w:val="000000"/>
                <w:sz w:val="24"/>
              </w:rPr>
              <w:t>Prozorro</w:t>
            </w:r>
            <w:proofErr w:type="spellEnd"/>
            <w:r w:rsidRPr="00A86552">
              <w:rPr>
                <w:rFonts w:ascii="Times New Roman" w:eastAsia="Batang" w:hAnsi="Times New Roman"/>
                <w:color w:val="000000"/>
                <w:sz w:val="24"/>
              </w:rPr>
              <w:t xml:space="preserve">  та до </w:t>
            </w:r>
            <w:r w:rsidR="002F4C68">
              <w:rPr>
                <w:rFonts w:ascii="Times New Roman" w:eastAsia="Batang" w:hAnsi="Times New Roman"/>
                <w:color w:val="000000"/>
                <w:sz w:val="24"/>
              </w:rPr>
              <w:t>Уповноваженої особи, Головного бухгалтера відділу освіти, культури, молоді та спорту - Бабій Катерини Миколаївни</w:t>
            </w:r>
            <w:bookmarkStart w:id="1" w:name="_GoBack"/>
            <w:bookmarkEnd w:id="1"/>
            <w:r w:rsidR="00EB05D4">
              <w:rPr>
                <w:rFonts w:ascii="Times New Roman" w:hAnsi="Times New Roman"/>
                <w:sz w:val="24"/>
                <w:shd w:val="clear" w:color="auto" w:fill="FFFFFF"/>
              </w:rPr>
              <w:t xml:space="preserve">, 0678529648, </w:t>
            </w:r>
            <w:r w:rsidR="00EB05D4">
              <w:rPr>
                <w:rFonts w:ascii="Helvetica" w:hAnsi="Helvetica" w:cs="Helvetica"/>
                <w:color w:val="222222"/>
                <w:sz w:val="21"/>
                <w:szCs w:val="21"/>
                <w:shd w:val="clear" w:color="auto" w:fill="FFFFFF"/>
              </w:rPr>
              <w:t>viddil.zelenogirske@gmail.com</w:t>
            </w:r>
          </w:p>
        </w:tc>
      </w:tr>
      <w:tr w:rsidR="003D5385" w:rsidRPr="00A86552" w:rsidTr="0007102A">
        <w:trPr>
          <w:cantSplit/>
          <w:trHeight w:val="467"/>
        </w:trPr>
        <w:tc>
          <w:tcPr>
            <w:tcW w:w="2410" w:type="dxa"/>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3. Процедура закупівлі</w:t>
            </w:r>
          </w:p>
        </w:tc>
        <w:tc>
          <w:tcPr>
            <w:tcW w:w="7654" w:type="dxa"/>
          </w:tcPr>
          <w:p w:rsidR="003D5385" w:rsidRPr="00056F75" w:rsidRDefault="003D5385"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Відкриті торги</w:t>
            </w:r>
            <w:r w:rsidR="00784938">
              <w:rPr>
                <w:rFonts w:ascii="Times New Roman" w:hAnsi="Times New Roman"/>
                <w:color w:val="000000"/>
                <w:sz w:val="24"/>
                <w:szCs w:val="24"/>
                <w:lang w:eastAsia="ru-RU"/>
              </w:rPr>
              <w:t xml:space="preserve"> з особливостями</w:t>
            </w:r>
          </w:p>
        </w:tc>
      </w:tr>
      <w:tr w:rsidR="003D5385" w:rsidRPr="00A86552" w:rsidTr="0007102A">
        <w:trPr>
          <w:trHeight w:val="21"/>
        </w:trPr>
        <w:tc>
          <w:tcPr>
            <w:tcW w:w="2410" w:type="dxa"/>
            <w:tcBorders>
              <w:bottom w:val="nil"/>
            </w:tcBorders>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4. Інформація про предмет закупівлі:</w:t>
            </w:r>
          </w:p>
        </w:tc>
        <w:tc>
          <w:tcPr>
            <w:tcW w:w="7654" w:type="dxa"/>
            <w:tcBorders>
              <w:bottom w:val="nil"/>
            </w:tcBorders>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b/>
                <w:color w:val="000000"/>
                <w:sz w:val="24"/>
                <w:szCs w:val="24"/>
                <w:lang w:eastAsia="ru-RU"/>
              </w:rPr>
              <w:t xml:space="preserve">Товари – згідно </w:t>
            </w:r>
            <w:r>
              <w:rPr>
                <w:rFonts w:ascii="Times New Roman" w:hAnsi="Times New Roman"/>
                <w:b/>
                <w:color w:val="000000"/>
                <w:sz w:val="24"/>
                <w:szCs w:val="24"/>
                <w:lang w:eastAsia="ru-RU"/>
              </w:rPr>
              <w:t>Технічних вимог</w:t>
            </w:r>
            <w:r w:rsidRPr="00056F75">
              <w:rPr>
                <w:rFonts w:ascii="Times New Roman" w:hAnsi="Times New Roman"/>
                <w:b/>
                <w:color w:val="000000"/>
                <w:sz w:val="24"/>
                <w:szCs w:val="24"/>
                <w:lang w:eastAsia="ru-RU"/>
              </w:rPr>
              <w:t xml:space="preserve"> (Технічн</w:t>
            </w:r>
            <w:r>
              <w:rPr>
                <w:rFonts w:ascii="Times New Roman" w:hAnsi="Times New Roman"/>
                <w:b/>
                <w:color w:val="000000"/>
                <w:sz w:val="24"/>
                <w:szCs w:val="24"/>
                <w:lang w:eastAsia="ru-RU"/>
              </w:rPr>
              <w:t>ої специфікації</w:t>
            </w:r>
            <w:r w:rsidRPr="00056F75">
              <w:rPr>
                <w:rFonts w:ascii="Times New Roman" w:hAnsi="Times New Roman"/>
                <w:b/>
                <w:color w:val="000000"/>
                <w:sz w:val="24"/>
                <w:szCs w:val="24"/>
                <w:lang w:eastAsia="ru-RU"/>
              </w:rPr>
              <w:t>)</w:t>
            </w:r>
          </w:p>
        </w:tc>
      </w:tr>
      <w:tr w:rsidR="00BD61A8" w:rsidRPr="00A86552" w:rsidTr="0007102A">
        <w:trPr>
          <w:trHeight w:val="607"/>
        </w:trPr>
        <w:tc>
          <w:tcPr>
            <w:tcW w:w="2410" w:type="dxa"/>
            <w:tcBorders>
              <w:bottom w:val="nil"/>
            </w:tcBorders>
          </w:tcPr>
          <w:p w:rsidR="00BD61A8" w:rsidRPr="00056F75" w:rsidRDefault="00BD61A8"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4.1. назва предмета  закупівлі</w:t>
            </w:r>
          </w:p>
        </w:tc>
        <w:tc>
          <w:tcPr>
            <w:tcW w:w="7654" w:type="dxa"/>
            <w:tcBorders>
              <w:bottom w:val="nil"/>
            </w:tcBorders>
          </w:tcPr>
          <w:p w:rsidR="00BD61A8" w:rsidRPr="007E5580" w:rsidRDefault="00BD61A8" w:rsidP="00AB2A42">
            <w:pPr>
              <w:spacing w:after="0" w:line="240" w:lineRule="auto"/>
              <w:ind w:firstLine="0"/>
              <w:rPr>
                <w:rFonts w:ascii="Times New Roman" w:hAnsi="Times New Roman"/>
                <w:b/>
                <w:i/>
                <w:sz w:val="24"/>
              </w:rPr>
            </w:pPr>
            <w:r w:rsidRPr="007E5580">
              <w:rPr>
                <w:rStyle w:val="rvts82"/>
                <w:b/>
                <w:sz w:val="24"/>
                <w:szCs w:val="24"/>
              </w:rPr>
              <w:t xml:space="preserve">за </w:t>
            </w:r>
            <w:r w:rsidRPr="007E5580">
              <w:rPr>
                <w:rFonts w:ascii="Times New Roman" w:hAnsi="Times New Roman"/>
                <w:b/>
                <w:color w:val="000000"/>
                <w:sz w:val="24"/>
                <w:szCs w:val="24"/>
              </w:rPr>
              <w:t xml:space="preserve">ДК 21:2015 </w:t>
            </w:r>
            <w:r w:rsidR="00E17719">
              <w:rPr>
                <w:rFonts w:ascii="Times New Roman" w:hAnsi="Times New Roman"/>
                <w:b/>
                <w:color w:val="000000"/>
                <w:sz w:val="24"/>
                <w:szCs w:val="24"/>
                <w:lang w:eastAsia="uk-UA"/>
              </w:rPr>
              <w:t>15110000-2 М</w:t>
            </w:r>
            <w:r w:rsidR="00C10B6E">
              <w:rPr>
                <w:rFonts w:ascii="Times New Roman" w:hAnsi="Times New Roman"/>
                <w:b/>
                <w:color w:val="000000"/>
                <w:sz w:val="24"/>
                <w:szCs w:val="24"/>
                <w:lang w:eastAsia="uk-UA"/>
              </w:rPr>
              <w:t>’</w:t>
            </w:r>
            <w:r w:rsidR="00E17719">
              <w:rPr>
                <w:rFonts w:ascii="Times New Roman" w:hAnsi="Times New Roman"/>
                <w:b/>
                <w:color w:val="000000"/>
                <w:sz w:val="24"/>
                <w:szCs w:val="24"/>
                <w:lang w:eastAsia="uk-UA"/>
              </w:rPr>
              <w:t>ясо (</w:t>
            </w:r>
            <w:r w:rsidR="00CF2D1C">
              <w:rPr>
                <w:rFonts w:ascii="Times New Roman" w:hAnsi="Times New Roman"/>
                <w:b/>
                <w:color w:val="000000"/>
                <w:sz w:val="24"/>
                <w:szCs w:val="24"/>
                <w:lang w:eastAsia="uk-UA"/>
              </w:rPr>
              <w:t>м'ясо свинина охолоджена</w:t>
            </w:r>
            <w:r w:rsidR="00F64BFA">
              <w:rPr>
                <w:rFonts w:ascii="Times New Roman" w:hAnsi="Times New Roman"/>
                <w:b/>
                <w:color w:val="000000"/>
                <w:sz w:val="24"/>
                <w:szCs w:val="24"/>
                <w:lang w:eastAsia="uk-UA"/>
              </w:rPr>
              <w:t xml:space="preserve">, </w:t>
            </w:r>
            <w:r w:rsidR="00CF2D1C">
              <w:rPr>
                <w:rFonts w:ascii="Times New Roman" w:hAnsi="Times New Roman"/>
                <w:b/>
                <w:color w:val="000000"/>
                <w:sz w:val="24"/>
                <w:szCs w:val="24"/>
                <w:lang w:eastAsia="uk-UA"/>
              </w:rPr>
              <w:t>м'ясо курятина (</w:t>
            </w:r>
            <w:r w:rsidR="00C35DB2">
              <w:rPr>
                <w:rFonts w:ascii="Times New Roman" w:hAnsi="Times New Roman"/>
                <w:b/>
                <w:color w:val="000000"/>
                <w:sz w:val="24"/>
                <w:szCs w:val="24"/>
                <w:lang w:eastAsia="uk-UA"/>
              </w:rPr>
              <w:t>філе</w:t>
            </w:r>
            <w:r w:rsidR="00C03E45">
              <w:rPr>
                <w:rFonts w:ascii="Times New Roman" w:hAnsi="Times New Roman"/>
                <w:b/>
                <w:color w:val="000000"/>
                <w:sz w:val="24"/>
                <w:szCs w:val="24"/>
                <w:lang w:eastAsia="uk-UA"/>
              </w:rPr>
              <w:t xml:space="preserve"> охолоджене</w:t>
            </w:r>
            <w:r w:rsidR="00E17719">
              <w:rPr>
                <w:rFonts w:ascii="Times New Roman" w:hAnsi="Times New Roman"/>
                <w:b/>
                <w:color w:val="000000"/>
                <w:sz w:val="24"/>
                <w:szCs w:val="24"/>
                <w:lang w:eastAsia="uk-UA"/>
              </w:rPr>
              <w:t>)</w:t>
            </w:r>
            <w:r w:rsidR="00CF2D1C">
              <w:rPr>
                <w:rFonts w:ascii="Times New Roman" w:hAnsi="Times New Roman"/>
                <w:b/>
                <w:color w:val="000000"/>
                <w:sz w:val="24"/>
                <w:szCs w:val="24"/>
                <w:lang w:eastAsia="uk-UA"/>
              </w:rPr>
              <w:t>)</w:t>
            </w:r>
          </w:p>
          <w:p w:rsidR="00BD61A8" w:rsidRPr="006716E0" w:rsidRDefault="00BD61A8" w:rsidP="002F5A04">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607"/>
        </w:trPr>
        <w:tc>
          <w:tcPr>
            <w:tcW w:w="2410" w:type="dxa"/>
            <w:tcBorders>
              <w:bottom w:val="nil"/>
            </w:tcBorders>
          </w:tcPr>
          <w:p w:rsidR="008072AC" w:rsidRPr="00056F75" w:rsidRDefault="008072AC" w:rsidP="00100786">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w:t>
            </w:r>
            <w:r>
              <w:rPr>
                <w:rFonts w:ascii="Times New Roman" w:hAnsi="Times New Roman"/>
                <w:color w:val="000000"/>
                <w:sz w:val="24"/>
                <w:szCs w:val="24"/>
                <w:lang w:eastAsia="ru-RU"/>
              </w:rPr>
              <w:t>2</w:t>
            </w:r>
            <w:r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максимальна сума закупівлі</w:t>
            </w:r>
          </w:p>
        </w:tc>
        <w:tc>
          <w:tcPr>
            <w:tcW w:w="7654" w:type="dxa"/>
            <w:tcBorders>
              <w:bottom w:val="nil"/>
            </w:tcBorders>
          </w:tcPr>
          <w:p w:rsidR="008072AC" w:rsidRPr="006F75C8" w:rsidRDefault="008072AC" w:rsidP="00EB05D4">
            <w:pPr>
              <w:spacing w:after="0" w:line="240" w:lineRule="auto"/>
              <w:ind w:firstLine="0"/>
              <w:rPr>
                <w:rFonts w:ascii="Times New Roman" w:hAnsi="Times New Roman"/>
                <w:i/>
                <w:sz w:val="24"/>
              </w:rPr>
            </w:pPr>
          </w:p>
          <w:p w:rsidR="008072AC" w:rsidRPr="006716E0" w:rsidRDefault="008072AC" w:rsidP="00395617">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5348BA" w:rsidP="00100786">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4.4</w:t>
            </w:r>
            <w:r w:rsidR="008072AC" w:rsidRPr="00056F75">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654" w:type="dxa"/>
            <w:tcBorders>
              <w:top w:val="dashed" w:sz="8" w:space="0" w:color="auto"/>
              <w:bottom w:val="dashed" w:sz="8" w:space="0" w:color="auto"/>
            </w:tcBorders>
          </w:tcPr>
          <w:p w:rsidR="008072AC" w:rsidRPr="00056F75" w:rsidRDefault="008038B2" w:rsidP="00BB1F32">
            <w:pPr>
              <w:shd w:val="clear" w:color="auto" w:fill="FFFFFF"/>
              <w:spacing w:after="0" w:line="240" w:lineRule="auto"/>
              <w:textAlignment w:val="baseline"/>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Закупівля здійснюється щодо предмета закупівлі в цілому</w:t>
            </w:r>
            <w:r w:rsidR="008072AC" w:rsidRPr="00056F75">
              <w:rPr>
                <w:rFonts w:ascii="Times New Roman" w:hAnsi="Times New Roman"/>
                <w:b/>
                <w:bCs/>
                <w:color w:val="000000"/>
                <w:sz w:val="24"/>
                <w:szCs w:val="24"/>
                <w:lang w:eastAsia="ru-RU"/>
              </w:rPr>
              <w:t>.</w:t>
            </w:r>
          </w:p>
          <w:p w:rsidR="008072AC" w:rsidRPr="00056F75" w:rsidRDefault="008072AC" w:rsidP="00BB1F32">
            <w:pPr>
              <w:shd w:val="clear" w:color="auto" w:fill="FFFFFF"/>
              <w:spacing w:after="0" w:line="240" w:lineRule="auto"/>
              <w:textAlignment w:val="baseline"/>
              <w:rPr>
                <w:rFonts w:ascii="Times New Roman" w:hAnsi="Times New Roman"/>
                <w:b/>
                <w:bCs/>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8072AC" w:rsidP="00100786">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5</w:t>
            </w:r>
            <w:r w:rsidRPr="00056F75">
              <w:rPr>
                <w:rFonts w:ascii="Times New Roman" w:hAnsi="Times New Roman"/>
                <w:color w:val="000000"/>
                <w:sz w:val="24"/>
                <w:szCs w:val="24"/>
                <w:lang w:eastAsia="ru-RU"/>
              </w:rPr>
              <w:t>. місце, кількість, обсяг поставки товарів (надання послуг, виконання робіт)</w:t>
            </w:r>
          </w:p>
        </w:tc>
        <w:tc>
          <w:tcPr>
            <w:tcW w:w="7654" w:type="dxa"/>
            <w:tcBorders>
              <w:top w:val="dashed" w:sz="8" w:space="0" w:color="auto"/>
              <w:bottom w:val="dashed" w:sz="8" w:space="0" w:color="auto"/>
            </w:tcBorders>
          </w:tcPr>
          <w:p w:rsidR="008072AC" w:rsidRDefault="008072AC" w:rsidP="00100786">
            <w:pPr>
              <w:shd w:val="clear" w:color="auto" w:fill="FFFFFF"/>
              <w:spacing w:after="0" w:line="240" w:lineRule="auto"/>
              <w:ind w:firstLine="0"/>
              <w:textAlignment w:val="baseline"/>
              <w:rPr>
                <w:rFonts w:ascii="Times New Roman" w:hAnsi="Times New Roman"/>
                <w:color w:val="000000"/>
                <w:sz w:val="24"/>
              </w:rPr>
            </w:pPr>
            <w:r w:rsidRPr="00BD6121">
              <w:rPr>
                <w:rFonts w:ascii="Times New Roman" w:hAnsi="Times New Roman"/>
                <w:color w:val="000000"/>
                <w:sz w:val="24"/>
                <w:szCs w:val="24"/>
                <w:lang w:eastAsia="ru-RU"/>
              </w:rPr>
              <w:t>Місце поставки –</w:t>
            </w:r>
            <w:r w:rsidRPr="00BD6121">
              <w:rPr>
                <w:rFonts w:ascii="Times New Roman" w:hAnsi="Times New Roman"/>
                <w:b/>
                <w:color w:val="000000"/>
                <w:sz w:val="24"/>
                <w:szCs w:val="24"/>
                <w:lang w:eastAsia="ru-RU"/>
              </w:rPr>
              <w:t xml:space="preserve"> </w:t>
            </w:r>
            <w:r w:rsidR="00EB05D4">
              <w:rPr>
                <w:rFonts w:ascii="Times New Roman" w:hAnsi="Times New Roman"/>
                <w:color w:val="000000"/>
                <w:sz w:val="24"/>
              </w:rPr>
              <w:t xml:space="preserve">Заклади освіти </w:t>
            </w:r>
            <w:proofErr w:type="spellStart"/>
            <w:r w:rsidR="00EB05D4">
              <w:rPr>
                <w:rFonts w:ascii="Times New Roman" w:hAnsi="Times New Roman"/>
                <w:color w:val="000000"/>
                <w:sz w:val="24"/>
              </w:rPr>
              <w:t>Зеленогірської</w:t>
            </w:r>
            <w:proofErr w:type="spellEnd"/>
            <w:r w:rsidR="00EB05D4">
              <w:rPr>
                <w:rFonts w:ascii="Times New Roman" w:hAnsi="Times New Roman"/>
                <w:color w:val="000000"/>
                <w:sz w:val="24"/>
              </w:rPr>
              <w:t xml:space="preserve"> селищної ради</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 xml:space="preserve">66513, Україна, Одеська область, Подільський район, </w:t>
            </w:r>
            <w:proofErr w:type="spellStart"/>
            <w:r w:rsidRPr="003F729D">
              <w:rPr>
                <w:rFonts w:ascii="Times New Roman" w:hAnsi="Times New Roman"/>
                <w:sz w:val="24"/>
                <w:szCs w:val="24"/>
              </w:rPr>
              <w:t>смт</w:t>
            </w:r>
            <w:proofErr w:type="spellEnd"/>
            <w:r w:rsidRPr="003F729D">
              <w:rPr>
                <w:rFonts w:ascii="Times New Roman" w:hAnsi="Times New Roman"/>
                <w:sz w:val="24"/>
                <w:szCs w:val="24"/>
              </w:rPr>
              <w:t xml:space="preserve">. </w:t>
            </w:r>
            <w:proofErr w:type="spellStart"/>
            <w:r w:rsidRPr="003F729D">
              <w:rPr>
                <w:rFonts w:ascii="Times New Roman" w:hAnsi="Times New Roman"/>
                <w:sz w:val="24"/>
                <w:szCs w:val="24"/>
              </w:rPr>
              <w:t>Зеленогірське</w:t>
            </w:r>
            <w:proofErr w:type="spellEnd"/>
            <w:r w:rsidRPr="003F729D">
              <w:rPr>
                <w:rFonts w:ascii="Times New Roman" w:hAnsi="Times New Roman"/>
                <w:sz w:val="24"/>
                <w:szCs w:val="24"/>
              </w:rPr>
              <w:t>, вул. Шкільна, 5;</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 xml:space="preserve">66513, Україна, Одеська область, Подільський район, </w:t>
            </w:r>
            <w:proofErr w:type="spellStart"/>
            <w:r w:rsidRPr="003F729D">
              <w:rPr>
                <w:rFonts w:ascii="Times New Roman" w:hAnsi="Times New Roman"/>
                <w:sz w:val="24"/>
                <w:szCs w:val="24"/>
              </w:rPr>
              <w:t>смт</w:t>
            </w:r>
            <w:proofErr w:type="spellEnd"/>
            <w:r w:rsidRPr="003F729D">
              <w:rPr>
                <w:rFonts w:ascii="Times New Roman" w:hAnsi="Times New Roman"/>
                <w:sz w:val="24"/>
                <w:szCs w:val="24"/>
              </w:rPr>
              <w:t xml:space="preserve">. </w:t>
            </w:r>
            <w:proofErr w:type="spellStart"/>
            <w:r w:rsidRPr="003F729D">
              <w:rPr>
                <w:rFonts w:ascii="Times New Roman" w:hAnsi="Times New Roman"/>
                <w:sz w:val="24"/>
                <w:szCs w:val="24"/>
              </w:rPr>
              <w:t>Зеленогірське</w:t>
            </w:r>
            <w:proofErr w:type="spellEnd"/>
            <w:r w:rsidRPr="003F729D">
              <w:rPr>
                <w:rFonts w:ascii="Times New Roman" w:hAnsi="Times New Roman"/>
                <w:sz w:val="24"/>
                <w:szCs w:val="24"/>
              </w:rPr>
              <w:t>, проспект Миру,22;</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 xml:space="preserve">66520, Україна, Одеська область, Подільський район, с. </w:t>
            </w:r>
            <w:proofErr w:type="spellStart"/>
            <w:r w:rsidRPr="003F729D">
              <w:rPr>
                <w:rFonts w:ascii="Times New Roman" w:hAnsi="Times New Roman"/>
                <w:sz w:val="24"/>
                <w:szCs w:val="24"/>
              </w:rPr>
              <w:t>Гвоздавка</w:t>
            </w:r>
            <w:proofErr w:type="spellEnd"/>
            <w:r w:rsidRPr="003F729D">
              <w:rPr>
                <w:rFonts w:ascii="Times New Roman" w:hAnsi="Times New Roman"/>
                <w:sz w:val="24"/>
                <w:szCs w:val="24"/>
              </w:rPr>
              <w:t xml:space="preserve"> Друга, вул. Свято-Михайлівська, 6;</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66510, Україна, Одеська область, Подільський район, с. Ясенове Друге, вул. Суворова, 153;</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lastRenderedPageBreak/>
              <w:t xml:space="preserve">66511, Україна, Одеська область, Подільський район, с. </w:t>
            </w:r>
            <w:proofErr w:type="spellStart"/>
            <w:r w:rsidRPr="003F729D">
              <w:rPr>
                <w:rFonts w:ascii="Times New Roman" w:hAnsi="Times New Roman"/>
                <w:sz w:val="24"/>
                <w:szCs w:val="24"/>
              </w:rPr>
              <w:t>Познанка</w:t>
            </w:r>
            <w:proofErr w:type="spellEnd"/>
            <w:r w:rsidRPr="003F729D">
              <w:rPr>
                <w:rFonts w:ascii="Times New Roman" w:hAnsi="Times New Roman"/>
                <w:sz w:val="24"/>
                <w:szCs w:val="24"/>
              </w:rPr>
              <w:t xml:space="preserve"> Перша, вул. Центральна, 65;</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 xml:space="preserve">66521, Україна, Одеська область, Подільський район, с. </w:t>
            </w:r>
            <w:proofErr w:type="spellStart"/>
            <w:r w:rsidRPr="003F729D">
              <w:rPr>
                <w:rFonts w:ascii="Times New Roman" w:hAnsi="Times New Roman"/>
                <w:sz w:val="24"/>
                <w:szCs w:val="24"/>
              </w:rPr>
              <w:t>Солтанівка</w:t>
            </w:r>
            <w:proofErr w:type="spellEnd"/>
            <w:r w:rsidRPr="003F729D">
              <w:rPr>
                <w:rFonts w:ascii="Times New Roman" w:hAnsi="Times New Roman"/>
                <w:sz w:val="24"/>
                <w:szCs w:val="24"/>
              </w:rPr>
              <w:t>, вул. Молодіжна, 96;</w:t>
            </w:r>
          </w:p>
          <w:p w:rsidR="003F729D" w:rsidRPr="003F729D" w:rsidRDefault="003F729D" w:rsidP="003F729D">
            <w:pPr>
              <w:spacing w:before="60" w:after="0" w:line="240" w:lineRule="auto"/>
              <w:ind w:firstLine="0"/>
              <w:rPr>
                <w:rFonts w:ascii="Times New Roman" w:hAnsi="Times New Roman"/>
                <w:sz w:val="24"/>
                <w:szCs w:val="24"/>
              </w:rPr>
            </w:pPr>
            <w:r w:rsidRPr="003F729D">
              <w:rPr>
                <w:rFonts w:ascii="Times New Roman" w:hAnsi="Times New Roman"/>
                <w:sz w:val="24"/>
                <w:szCs w:val="24"/>
              </w:rPr>
              <w:t xml:space="preserve">66520, Україна, Одеська область, Подільський район, с. </w:t>
            </w:r>
            <w:proofErr w:type="spellStart"/>
            <w:r w:rsidRPr="003F729D">
              <w:rPr>
                <w:rFonts w:ascii="Times New Roman" w:hAnsi="Times New Roman"/>
                <w:sz w:val="24"/>
                <w:szCs w:val="24"/>
              </w:rPr>
              <w:t>Гвоздавка</w:t>
            </w:r>
            <w:proofErr w:type="spellEnd"/>
            <w:r w:rsidRPr="003F729D">
              <w:rPr>
                <w:rFonts w:ascii="Times New Roman" w:hAnsi="Times New Roman"/>
                <w:sz w:val="24"/>
                <w:szCs w:val="24"/>
              </w:rPr>
              <w:t>-1, вул. Одеська, 7.</w:t>
            </w:r>
          </w:p>
          <w:p w:rsidR="003F729D" w:rsidRPr="00A86552" w:rsidRDefault="003F729D" w:rsidP="00100786">
            <w:pPr>
              <w:shd w:val="clear" w:color="auto" w:fill="FFFFFF"/>
              <w:spacing w:after="0" w:line="240" w:lineRule="auto"/>
              <w:ind w:firstLine="0"/>
              <w:textAlignment w:val="baseline"/>
              <w:rPr>
                <w:rFonts w:ascii="Times New Roman" w:hAnsi="Times New Roman"/>
                <w:bCs/>
                <w:color w:val="000000"/>
                <w:sz w:val="24"/>
                <w:szCs w:val="24"/>
              </w:rPr>
            </w:pPr>
          </w:p>
          <w:p w:rsidR="008072AC" w:rsidRPr="00854902"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Кількість: </w:t>
            </w:r>
            <w:r w:rsidR="00B534C9">
              <w:rPr>
                <w:rFonts w:ascii="Times New Roman" w:hAnsi="Times New Roman"/>
                <w:color w:val="000000"/>
                <w:sz w:val="24"/>
                <w:szCs w:val="24"/>
                <w:lang w:eastAsia="uk-UA"/>
              </w:rPr>
              <w:t>м'ясо свинина охолоджена</w:t>
            </w:r>
            <w:r w:rsidR="00100786">
              <w:rPr>
                <w:rFonts w:ascii="Times New Roman" w:hAnsi="Times New Roman"/>
                <w:color w:val="000000"/>
                <w:sz w:val="24"/>
                <w:szCs w:val="24"/>
                <w:lang w:eastAsia="uk-UA"/>
              </w:rPr>
              <w:t xml:space="preserve"> </w:t>
            </w:r>
            <w:r w:rsidRPr="00056F7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854902" w:rsidRPr="00854902">
              <w:rPr>
                <w:rFonts w:ascii="Times New Roman" w:hAnsi="Times New Roman"/>
                <w:b/>
                <w:color w:val="000000"/>
                <w:sz w:val="24"/>
                <w:szCs w:val="24"/>
                <w:lang w:eastAsia="ru-RU"/>
              </w:rPr>
              <w:t>175</w:t>
            </w:r>
            <w:r w:rsidRPr="00854902">
              <w:rPr>
                <w:rFonts w:ascii="Times New Roman" w:hAnsi="Times New Roman"/>
                <w:b/>
                <w:color w:val="000000"/>
                <w:sz w:val="24"/>
                <w:szCs w:val="24"/>
                <w:lang w:eastAsia="ru-RU"/>
              </w:rPr>
              <w:t>,00</w:t>
            </w:r>
            <w:r w:rsidRPr="00854902">
              <w:rPr>
                <w:rFonts w:ascii="Times New Roman" w:hAnsi="Times New Roman"/>
                <w:color w:val="000000"/>
                <w:sz w:val="24"/>
                <w:szCs w:val="24"/>
                <w:lang w:eastAsia="ru-RU"/>
              </w:rPr>
              <w:t xml:space="preserve"> кг</w:t>
            </w:r>
            <w:r w:rsidRPr="00854902">
              <w:rPr>
                <w:rFonts w:ascii="Times New Roman" w:hAnsi="Times New Roman"/>
                <w:b/>
                <w:bCs/>
                <w:color w:val="000000"/>
                <w:sz w:val="24"/>
                <w:szCs w:val="24"/>
                <w:lang w:eastAsia="ru-RU"/>
              </w:rPr>
              <w:t xml:space="preserve">., </w:t>
            </w:r>
          </w:p>
          <w:p w:rsidR="008072AC" w:rsidRDefault="008072AC" w:rsidP="00100786">
            <w:pPr>
              <w:spacing w:after="0" w:line="240" w:lineRule="auto"/>
              <w:ind w:firstLine="0"/>
              <w:rPr>
                <w:rFonts w:ascii="Times New Roman" w:hAnsi="Times New Roman"/>
                <w:b/>
                <w:bCs/>
                <w:color w:val="000000"/>
                <w:sz w:val="24"/>
                <w:szCs w:val="24"/>
                <w:lang w:eastAsia="ru-RU"/>
              </w:rPr>
            </w:pPr>
            <w:r w:rsidRPr="00854902">
              <w:rPr>
                <w:rFonts w:ascii="Times New Roman" w:hAnsi="Times New Roman"/>
                <w:color w:val="000000"/>
                <w:sz w:val="24"/>
                <w:szCs w:val="24"/>
                <w:lang w:eastAsia="ru-RU"/>
              </w:rPr>
              <w:t xml:space="preserve">               </w:t>
            </w:r>
            <w:r w:rsidR="00100786" w:rsidRPr="00854902">
              <w:rPr>
                <w:rFonts w:ascii="Times New Roman" w:hAnsi="Times New Roman"/>
                <w:color w:val="000000"/>
                <w:sz w:val="24"/>
                <w:szCs w:val="24"/>
                <w:lang w:eastAsia="ru-RU"/>
              </w:rPr>
              <w:t xml:space="preserve"> </w:t>
            </w:r>
            <w:r w:rsidRPr="00854902">
              <w:rPr>
                <w:rFonts w:ascii="Times New Roman" w:hAnsi="Times New Roman"/>
                <w:color w:val="000000"/>
                <w:sz w:val="24"/>
                <w:szCs w:val="24"/>
                <w:lang w:eastAsia="ru-RU"/>
              </w:rPr>
              <w:t xml:space="preserve">  </w:t>
            </w:r>
            <w:r w:rsidR="00B534C9" w:rsidRPr="00854902">
              <w:rPr>
                <w:rFonts w:ascii="Times New Roman" w:hAnsi="Times New Roman"/>
                <w:color w:val="000000"/>
                <w:sz w:val="24"/>
                <w:szCs w:val="24"/>
                <w:lang w:eastAsia="ru-RU"/>
              </w:rPr>
              <w:t>М'ясо курятина (</w:t>
            </w:r>
            <w:r w:rsidR="00100786" w:rsidRPr="00854902">
              <w:rPr>
                <w:rFonts w:ascii="Times New Roman" w:hAnsi="Times New Roman"/>
                <w:color w:val="000000"/>
                <w:sz w:val="24"/>
                <w:szCs w:val="24"/>
                <w:lang w:eastAsia="uk-UA"/>
              </w:rPr>
              <w:t xml:space="preserve"> філе охолоджене</w:t>
            </w:r>
            <w:r w:rsidR="00B534C9" w:rsidRPr="00854902">
              <w:rPr>
                <w:rFonts w:ascii="Times New Roman" w:hAnsi="Times New Roman"/>
                <w:color w:val="000000"/>
                <w:sz w:val="24"/>
                <w:szCs w:val="24"/>
                <w:lang w:eastAsia="uk-UA"/>
              </w:rPr>
              <w:t>)</w:t>
            </w:r>
            <w:r w:rsidR="00100786" w:rsidRPr="00854902">
              <w:rPr>
                <w:rFonts w:ascii="Times New Roman" w:hAnsi="Times New Roman"/>
                <w:color w:val="000000"/>
                <w:sz w:val="24"/>
                <w:szCs w:val="24"/>
                <w:lang w:eastAsia="uk-UA"/>
              </w:rPr>
              <w:t xml:space="preserve"> </w:t>
            </w:r>
            <w:r w:rsidR="00854902" w:rsidRPr="00854902">
              <w:rPr>
                <w:rFonts w:ascii="Times New Roman" w:hAnsi="Times New Roman"/>
                <w:color w:val="000000"/>
                <w:sz w:val="24"/>
                <w:szCs w:val="24"/>
                <w:lang w:eastAsia="uk-UA"/>
              </w:rPr>
              <w:t>–</w:t>
            </w:r>
            <w:r w:rsidR="00100786" w:rsidRPr="00854902">
              <w:rPr>
                <w:rFonts w:ascii="Times New Roman" w:hAnsi="Times New Roman"/>
                <w:color w:val="000000"/>
                <w:sz w:val="24"/>
                <w:szCs w:val="24"/>
                <w:lang w:eastAsia="uk-UA"/>
              </w:rPr>
              <w:t xml:space="preserve"> </w:t>
            </w:r>
            <w:r w:rsidR="00854902" w:rsidRPr="00854902">
              <w:rPr>
                <w:rFonts w:ascii="Times New Roman" w:hAnsi="Times New Roman"/>
                <w:b/>
                <w:bCs/>
                <w:color w:val="000000"/>
                <w:sz w:val="24"/>
                <w:szCs w:val="24"/>
                <w:lang w:eastAsia="ru-RU"/>
              </w:rPr>
              <w:t>2171.</w:t>
            </w:r>
            <w:r w:rsidRPr="00854902">
              <w:rPr>
                <w:rFonts w:ascii="Times New Roman" w:hAnsi="Times New Roman"/>
                <w:b/>
                <w:bCs/>
                <w:color w:val="000000"/>
                <w:sz w:val="24"/>
                <w:szCs w:val="24"/>
                <w:lang w:eastAsia="ru-RU"/>
              </w:rPr>
              <w:t xml:space="preserve">00  </w:t>
            </w:r>
            <w:r w:rsidRPr="00854902">
              <w:rPr>
                <w:rFonts w:ascii="Times New Roman" w:hAnsi="Times New Roman"/>
                <w:bCs/>
                <w:color w:val="000000"/>
                <w:sz w:val="24"/>
                <w:szCs w:val="24"/>
                <w:lang w:eastAsia="ru-RU"/>
              </w:rPr>
              <w:t>кг</w:t>
            </w:r>
            <w:r w:rsidRPr="0049033E">
              <w:rPr>
                <w:rFonts w:ascii="Times New Roman" w:hAnsi="Times New Roman"/>
                <w:bCs/>
                <w:color w:val="000000"/>
                <w:sz w:val="24"/>
                <w:szCs w:val="24"/>
                <w:lang w:eastAsia="ru-RU"/>
              </w:rPr>
              <w:t xml:space="preserve"> </w:t>
            </w:r>
            <w:r>
              <w:rPr>
                <w:rFonts w:ascii="Times New Roman" w:hAnsi="Times New Roman"/>
                <w:b/>
                <w:bCs/>
                <w:color w:val="000000"/>
                <w:sz w:val="24"/>
                <w:szCs w:val="24"/>
                <w:lang w:eastAsia="ru-RU"/>
              </w:rPr>
              <w:t xml:space="preserve"> </w:t>
            </w:r>
          </w:p>
          <w:p w:rsidR="008072AC" w:rsidRPr="00A86552" w:rsidRDefault="008072AC" w:rsidP="00100786">
            <w:pPr>
              <w:shd w:val="clear" w:color="auto" w:fill="FFFFFF"/>
              <w:spacing w:after="0" w:line="240" w:lineRule="auto"/>
              <w:textAlignment w:val="baseline"/>
              <w:rPr>
                <w:rFonts w:ascii="Times New Roman" w:hAnsi="Times New Roman"/>
                <w:b/>
                <w:color w:val="000000"/>
                <w:sz w:val="24"/>
                <w:szCs w:val="24"/>
              </w:rPr>
            </w:pPr>
            <w:r>
              <w:rPr>
                <w:rFonts w:ascii="Times New Roman" w:hAnsi="Times New Roman"/>
                <w:b/>
                <w:bCs/>
                <w:color w:val="000000"/>
                <w:sz w:val="24"/>
                <w:szCs w:val="24"/>
                <w:lang w:eastAsia="ru-RU"/>
              </w:rPr>
              <w:t>згідно Додатку №</w:t>
            </w:r>
            <w:r w:rsidR="00100786">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xml:space="preserve"> до Тендерної документації</w:t>
            </w:r>
            <w:r w:rsidRPr="00056F75">
              <w:rPr>
                <w:rFonts w:ascii="Times New Roman" w:hAnsi="Times New Roman"/>
                <w:color w:val="000000"/>
                <w:sz w:val="24"/>
                <w:szCs w:val="24"/>
                <w:lang w:eastAsia="ru-RU"/>
              </w:rPr>
              <w:t xml:space="preserve"> </w:t>
            </w:r>
          </w:p>
        </w:tc>
      </w:tr>
      <w:tr w:rsidR="008072AC" w:rsidRPr="00A86552" w:rsidTr="0007102A">
        <w:trPr>
          <w:trHeight w:val="21"/>
        </w:trPr>
        <w:tc>
          <w:tcPr>
            <w:tcW w:w="2410" w:type="dxa"/>
            <w:tcBorders>
              <w:top w:val="dashed" w:sz="8" w:space="0" w:color="auto"/>
            </w:tcBorders>
          </w:tcPr>
          <w:p w:rsidR="008072AC" w:rsidRPr="00056F75" w:rsidRDefault="008072AC" w:rsidP="00B07823">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lastRenderedPageBreak/>
              <w:t>4.</w:t>
            </w:r>
            <w:r w:rsidR="005348BA">
              <w:rPr>
                <w:rFonts w:ascii="Times New Roman" w:hAnsi="Times New Roman"/>
                <w:color w:val="000000"/>
                <w:sz w:val="24"/>
                <w:szCs w:val="24"/>
                <w:lang w:eastAsia="ru-RU"/>
              </w:rPr>
              <w:t>6</w:t>
            </w:r>
            <w:r w:rsidRPr="00056F75">
              <w:rPr>
                <w:rFonts w:ascii="Times New Roman" w:hAnsi="Times New Roman"/>
                <w:color w:val="000000"/>
                <w:sz w:val="24"/>
                <w:szCs w:val="24"/>
                <w:lang w:eastAsia="ru-RU"/>
              </w:rPr>
              <w:t>. строк поставки товарів (надання послуг, виконання робіт)</w:t>
            </w:r>
          </w:p>
        </w:tc>
        <w:tc>
          <w:tcPr>
            <w:tcW w:w="7654" w:type="dxa"/>
            <w:tcBorders>
              <w:top w:val="dashed" w:sz="8" w:space="0" w:color="auto"/>
            </w:tcBorders>
          </w:tcPr>
          <w:p w:rsidR="008072AC" w:rsidRPr="00056F75" w:rsidRDefault="00B07823" w:rsidP="00B534C9">
            <w:pPr>
              <w:widowControl w:val="0"/>
              <w:autoSpaceDE w:val="0"/>
              <w:autoSpaceDN w:val="0"/>
              <w:adjustRightInd w:val="0"/>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rPr>
              <w:t>д</w:t>
            </w:r>
            <w:r w:rsidR="008072AC" w:rsidRPr="00A86552">
              <w:rPr>
                <w:rFonts w:ascii="Times New Roman" w:hAnsi="Times New Roman"/>
                <w:color w:val="000000"/>
                <w:sz w:val="24"/>
                <w:szCs w:val="24"/>
              </w:rPr>
              <w:t xml:space="preserve">рібними партіями </w:t>
            </w:r>
            <w:r w:rsidR="008072AC" w:rsidRPr="00A86552">
              <w:rPr>
                <w:rFonts w:ascii="Times New Roman" w:hAnsi="Times New Roman"/>
                <w:iCs/>
                <w:sz w:val="24"/>
                <w:szCs w:val="24"/>
              </w:rPr>
              <w:t xml:space="preserve">на адресу закладу  не менше </w:t>
            </w:r>
            <w:r w:rsidR="00B534C9">
              <w:rPr>
                <w:rFonts w:ascii="Times New Roman" w:hAnsi="Times New Roman"/>
                <w:iCs/>
                <w:sz w:val="24"/>
                <w:szCs w:val="24"/>
              </w:rPr>
              <w:t>1</w:t>
            </w:r>
            <w:r w:rsidR="00EC4F94">
              <w:rPr>
                <w:rFonts w:ascii="Times New Roman" w:hAnsi="Times New Roman"/>
                <w:iCs/>
                <w:sz w:val="24"/>
                <w:szCs w:val="24"/>
              </w:rPr>
              <w:t xml:space="preserve"> (</w:t>
            </w:r>
            <w:r w:rsidR="00B534C9">
              <w:rPr>
                <w:rFonts w:ascii="Times New Roman" w:hAnsi="Times New Roman"/>
                <w:iCs/>
                <w:sz w:val="24"/>
                <w:szCs w:val="24"/>
              </w:rPr>
              <w:t xml:space="preserve">один раз </w:t>
            </w:r>
            <w:r w:rsidR="008072AC" w:rsidRPr="00A86552">
              <w:rPr>
                <w:rFonts w:ascii="Times New Roman" w:hAnsi="Times New Roman"/>
                <w:iCs/>
                <w:sz w:val="24"/>
                <w:szCs w:val="24"/>
              </w:rPr>
              <w:t>на тиждень)    починаючи з 0</w:t>
            </w:r>
            <w:r w:rsidR="008072AC">
              <w:rPr>
                <w:rFonts w:ascii="Times New Roman" w:hAnsi="Times New Roman"/>
                <w:iCs/>
                <w:sz w:val="24"/>
                <w:szCs w:val="24"/>
              </w:rPr>
              <w:t>8</w:t>
            </w:r>
            <w:r w:rsidR="008072AC" w:rsidRPr="00A86552">
              <w:rPr>
                <w:rFonts w:ascii="Times New Roman" w:hAnsi="Times New Roman"/>
                <w:iCs/>
                <w:sz w:val="24"/>
                <w:szCs w:val="24"/>
              </w:rPr>
              <w:t xml:space="preserve">.00 год. і не пізніше </w:t>
            </w:r>
            <w:r w:rsidR="008072AC">
              <w:rPr>
                <w:rFonts w:ascii="Times New Roman" w:hAnsi="Times New Roman"/>
                <w:iCs/>
                <w:sz w:val="24"/>
                <w:szCs w:val="24"/>
              </w:rPr>
              <w:t>12</w:t>
            </w:r>
            <w:r w:rsidR="008072AC" w:rsidRPr="00A86552">
              <w:rPr>
                <w:rFonts w:ascii="Times New Roman" w:hAnsi="Times New Roman"/>
                <w:iCs/>
                <w:sz w:val="24"/>
                <w:szCs w:val="24"/>
              </w:rPr>
              <w:t>.</w:t>
            </w:r>
            <w:r w:rsidR="008072AC">
              <w:rPr>
                <w:rFonts w:ascii="Times New Roman" w:hAnsi="Times New Roman"/>
                <w:iCs/>
                <w:sz w:val="24"/>
                <w:szCs w:val="24"/>
              </w:rPr>
              <w:t>0</w:t>
            </w:r>
            <w:r w:rsidR="008072AC" w:rsidRPr="00A86552">
              <w:rPr>
                <w:rFonts w:ascii="Times New Roman" w:hAnsi="Times New Roman"/>
                <w:iCs/>
                <w:sz w:val="24"/>
                <w:szCs w:val="24"/>
              </w:rPr>
              <w:t>0 год.</w:t>
            </w:r>
            <w:r w:rsidR="008072AC" w:rsidRPr="00A86552">
              <w:rPr>
                <w:rFonts w:ascii="Times New Roman" w:hAnsi="Times New Roman"/>
                <w:sz w:val="24"/>
                <w:szCs w:val="24"/>
              </w:rPr>
              <w:t xml:space="preserve"> </w:t>
            </w:r>
            <w:r w:rsidR="008072AC" w:rsidRPr="00A86552">
              <w:rPr>
                <w:rFonts w:ascii="Times New Roman" w:hAnsi="Times New Roman"/>
                <w:iCs/>
                <w:sz w:val="24"/>
                <w:szCs w:val="24"/>
              </w:rPr>
              <w:t xml:space="preserve">протягом  </w:t>
            </w:r>
            <w:r w:rsidR="008072AC" w:rsidRPr="00A86552">
              <w:rPr>
                <w:rFonts w:ascii="Times New Roman" w:hAnsi="Times New Roman"/>
                <w:color w:val="000000"/>
                <w:sz w:val="24"/>
                <w:szCs w:val="24"/>
              </w:rPr>
              <w:t>202</w:t>
            </w:r>
            <w:r w:rsidR="00784938">
              <w:rPr>
                <w:rFonts w:ascii="Times New Roman" w:hAnsi="Times New Roman"/>
                <w:color w:val="000000"/>
                <w:sz w:val="24"/>
                <w:szCs w:val="24"/>
              </w:rPr>
              <w:t>3</w:t>
            </w:r>
            <w:r w:rsidR="008072AC" w:rsidRPr="00A86552">
              <w:rPr>
                <w:rFonts w:ascii="Times New Roman" w:hAnsi="Times New Roman"/>
                <w:color w:val="000000"/>
                <w:sz w:val="24"/>
                <w:szCs w:val="24"/>
              </w:rPr>
              <w:t xml:space="preserve"> року</w:t>
            </w:r>
            <w:r w:rsidR="008072AC" w:rsidRPr="00A86552">
              <w:rPr>
                <w:rFonts w:ascii="Times New Roman" w:hAnsi="Times New Roman"/>
                <w:iCs/>
                <w:sz w:val="24"/>
                <w:szCs w:val="24"/>
              </w:rPr>
              <w:t xml:space="preserve"> </w:t>
            </w:r>
            <w:r w:rsidR="008072AC" w:rsidRPr="00A86552">
              <w:rPr>
                <w:rFonts w:ascii="Times New Roman" w:hAnsi="Times New Roman"/>
                <w:sz w:val="24"/>
                <w:szCs w:val="24"/>
              </w:rPr>
              <w:t xml:space="preserve"> згідно замовлень Покупця</w:t>
            </w:r>
            <w:r w:rsidR="008072AC" w:rsidRPr="00BD6121">
              <w:rPr>
                <w:rFonts w:ascii="Times New Roman" w:hAnsi="Times New Roman"/>
                <w:color w:val="000000"/>
                <w:sz w:val="24"/>
                <w:szCs w:val="24"/>
                <w:lang w:eastAsia="ru-RU"/>
              </w:rPr>
              <w:t xml:space="preserve">,  </w:t>
            </w:r>
            <w:r w:rsidR="008072AC" w:rsidRPr="00A86552">
              <w:rPr>
                <w:rFonts w:ascii="Times New Roman" w:hAnsi="Times New Roman"/>
                <w:sz w:val="24"/>
                <w:szCs w:val="24"/>
              </w:rPr>
              <w:t xml:space="preserve">не пізніше </w:t>
            </w:r>
            <w:r w:rsidR="00B534C9">
              <w:rPr>
                <w:rFonts w:ascii="Times New Roman" w:hAnsi="Times New Roman"/>
                <w:sz w:val="24"/>
                <w:szCs w:val="24"/>
              </w:rPr>
              <w:t>3</w:t>
            </w:r>
            <w:r w:rsidR="008072AC" w:rsidRPr="00A86552">
              <w:rPr>
                <w:rFonts w:ascii="Times New Roman" w:hAnsi="Times New Roman"/>
                <w:sz w:val="24"/>
                <w:szCs w:val="24"/>
              </w:rPr>
              <w:t>-го дня з моменту отримання узгодженого сторонами замовлення</w:t>
            </w:r>
            <w:r w:rsidR="008072AC" w:rsidRPr="00A86552">
              <w:t xml:space="preserve">, </w:t>
            </w:r>
            <w:r w:rsidR="008072AC" w:rsidRPr="00BD6121">
              <w:rPr>
                <w:rFonts w:ascii="Times New Roman" w:hAnsi="Times New Roman"/>
                <w:color w:val="000000"/>
                <w:sz w:val="24"/>
                <w:szCs w:val="24"/>
                <w:lang w:eastAsia="ru-RU"/>
              </w:rPr>
              <w:t>до 31.12.202</w:t>
            </w:r>
            <w:r w:rsidR="00784938">
              <w:rPr>
                <w:rFonts w:ascii="Times New Roman" w:hAnsi="Times New Roman"/>
                <w:color w:val="000000"/>
                <w:sz w:val="24"/>
                <w:szCs w:val="24"/>
                <w:lang w:eastAsia="ru-RU"/>
              </w:rPr>
              <w:t>3</w:t>
            </w:r>
            <w:r w:rsidR="008072AC">
              <w:rPr>
                <w:rFonts w:ascii="Times New Roman" w:hAnsi="Times New Roman"/>
                <w:color w:val="000000"/>
                <w:sz w:val="24"/>
                <w:szCs w:val="24"/>
                <w:lang w:eastAsia="ru-RU"/>
              </w:rPr>
              <w:t xml:space="preserve"> року</w:t>
            </w:r>
            <w:r w:rsidR="008072AC" w:rsidRPr="00056F75">
              <w:rPr>
                <w:rFonts w:ascii="Times New Roman" w:hAnsi="Times New Roman"/>
                <w:color w:val="000000"/>
                <w:sz w:val="24"/>
                <w:szCs w:val="24"/>
                <w:lang w:eastAsia="ru-RU"/>
              </w:rPr>
              <w:t xml:space="preserve"> або до повного виконання сторонами договірних зобов’язань .</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5.Недискримінація учасників</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654" w:type="dxa"/>
          </w:tcPr>
          <w:p w:rsidR="008072AC" w:rsidRPr="00056F75" w:rsidRDefault="008072AC" w:rsidP="00BB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Валютою тендерної пропозиції є гривня.</w:t>
            </w:r>
            <w:r w:rsidR="008038B2">
              <w:rPr>
                <w:rFonts w:ascii="Times New Roman" w:hAnsi="Times New Roman"/>
                <w:color w:val="000000"/>
                <w:sz w:val="24"/>
                <w:szCs w:val="24"/>
                <w:lang w:eastAsia="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072AC" w:rsidRPr="00056F75" w:rsidRDefault="008072AC" w:rsidP="00BB1F32">
            <w:pPr>
              <w:spacing w:after="0" w:line="240" w:lineRule="auto"/>
              <w:rPr>
                <w:rFonts w:ascii="Times New Roman" w:hAnsi="Times New Roman"/>
                <w:color w:val="000000"/>
                <w:sz w:val="24"/>
                <w:szCs w:val="24"/>
                <w:lang w:eastAsia="ru-RU"/>
              </w:rPr>
            </w:pPr>
          </w:p>
        </w:tc>
      </w:tr>
      <w:tr w:rsidR="008072AC" w:rsidRPr="00A86552" w:rsidTr="0007102A">
        <w:trPr>
          <w:trHeight w:val="580"/>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654" w:type="dxa"/>
          </w:tcPr>
          <w:p w:rsidR="008038B2" w:rsidRDefault="008038B2" w:rsidP="006C738A">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Мова тендерної пропозиції – українська.</w:t>
            </w:r>
          </w:p>
          <w:p w:rsidR="007E5404" w:rsidRDefault="008072AC" w:rsidP="006C738A">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r w:rsidR="008038B2">
              <w:rPr>
                <w:rFonts w:ascii="Times New Roman" w:hAnsi="Times New Roman"/>
                <w:color w:val="000000"/>
                <w:sz w:val="24"/>
                <w:szCs w:val="24"/>
                <w:lang w:eastAsia="ru-RU"/>
              </w:rPr>
              <w:t>, а також за рішенням замовника одночасно всі документи можуть мати автентичний переклад іншою мовою.</w:t>
            </w:r>
          </w:p>
          <w:p w:rsidR="007E5404" w:rsidRDefault="007E5404"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4BD4"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E5404">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w:t>
            </w:r>
            <w:r w:rsidR="00E26FE6">
              <w:rPr>
                <w:rFonts w:ascii="Times New Roman" w:hAnsi="Times New Roman"/>
                <w:color w:val="000000"/>
                <w:sz w:val="24"/>
                <w:szCs w:val="24"/>
                <w:lang w:eastAsia="ru-RU"/>
              </w:rPr>
              <w:t xml:space="preserve"> пропозиція та всі документи, які передбачені вимогами тендерної документації та додатками до неї, складаються українською мовою.</w:t>
            </w:r>
            <w:r w:rsidR="007E5404">
              <w:rPr>
                <w:rFonts w:ascii="Times New Roman" w:hAnsi="Times New Roman"/>
                <w:color w:val="000000"/>
                <w:sz w:val="24"/>
                <w:szCs w:val="24"/>
                <w:lang w:eastAsia="ru-RU"/>
              </w:rPr>
              <w:t xml:space="preserve"> </w:t>
            </w:r>
            <w:r w:rsidR="003A54A3">
              <w:rPr>
                <w:rFonts w:ascii="Times New Roman" w:hAnsi="Times New Roman"/>
                <w:color w:val="000000"/>
                <w:sz w:val="24"/>
                <w:szCs w:val="24"/>
                <w:lang w:eastAsia="ru-RU"/>
              </w:rPr>
              <w:t>Документи або копії документів (які передбачені вимогами тендерної документації та додатками до неї), які надаються Учасником</w:t>
            </w:r>
            <w:r w:rsidR="007E5404">
              <w:rPr>
                <w:rFonts w:ascii="Times New Roman" w:hAnsi="Times New Roman"/>
                <w:color w:val="000000"/>
                <w:sz w:val="24"/>
                <w:szCs w:val="24"/>
                <w:lang w:eastAsia="ru-RU"/>
              </w:rPr>
              <w:t xml:space="preserve"> </w:t>
            </w:r>
            <w:r w:rsidR="00C54BD4">
              <w:rPr>
                <w:rFonts w:ascii="Times New Roman" w:hAnsi="Times New Roman"/>
                <w:color w:val="000000"/>
                <w:sz w:val="24"/>
                <w:szCs w:val="24"/>
                <w:lang w:eastAsia="ru-RU"/>
              </w:rPr>
              <w:t xml:space="preserve"> у складі тендерної пропозиції, викладені іншими мовами, повинні надаватися разом із їх автентичним перекладом українською мовою.</w:t>
            </w:r>
          </w:p>
          <w:p w:rsidR="00C54BD4" w:rsidRDefault="00C54BD4" w:rsidP="00BB1F32">
            <w:pPr>
              <w:spacing w:after="0" w:line="240" w:lineRule="auto"/>
              <w:rPr>
                <w:rFonts w:ascii="Times New Roman" w:hAnsi="Times New Roman"/>
                <w:color w:val="000000"/>
                <w:sz w:val="24"/>
                <w:szCs w:val="24"/>
                <w:lang w:val="ru-RU" w:eastAsia="ru-RU"/>
              </w:rPr>
            </w:pPr>
            <w:r w:rsidRPr="00C54BD4">
              <w:rPr>
                <w:rFonts w:ascii="Times New Roman" w:hAnsi="Times New Roman"/>
                <w:b/>
                <w:color w:val="000000"/>
                <w:sz w:val="24"/>
                <w:szCs w:val="24"/>
                <w:lang w:eastAsia="ru-RU"/>
              </w:rPr>
              <w:t>Виключення:</w:t>
            </w:r>
            <w:r w:rsidR="007E5404">
              <w:rPr>
                <w:rFonts w:ascii="Times New Roman" w:hAnsi="Times New Roman"/>
                <w:color w:val="000000"/>
                <w:sz w:val="24"/>
                <w:szCs w:val="24"/>
                <w:lang w:eastAsia="ru-RU"/>
              </w:rPr>
              <w:t xml:space="preserve">   </w:t>
            </w:r>
          </w:p>
          <w:p w:rsidR="00C54BD4" w:rsidRPr="00C54BD4" w:rsidRDefault="00C54BD4" w:rsidP="00C54BD4">
            <w:pPr>
              <w:pStyle w:val="ad"/>
              <w:numPr>
                <w:ilvl w:val="0"/>
                <w:numId w:val="16"/>
              </w:num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ru-RU" w:eastAsia="ru-RU"/>
              </w:rPr>
              <w:t>Замовник</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зобов</w:t>
            </w:r>
            <w:r w:rsidR="007E5404" w:rsidRPr="00C54BD4">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язний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розглядати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передбачені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вимогами</w:t>
            </w:r>
            <w:proofErr w:type="spellEnd"/>
            <w:r w:rsidR="0087062A">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тендерної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документації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додатками</w:t>
            </w:r>
            <w:proofErr w:type="spell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до</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учасник</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додатково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надає</w:t>
            </w:r>
            <w:proofErr w:type="spellEnd"/>
            <w:r>
              <w:rPr>
                <w:rFonts w:ascii="Times New Roman" w:hAnsi="Times New Roman"/>
                <w:color w:val="000000"/>
                <w:sz w:val="24"/>
                <w:szCs w:val="24"/>
                <w:lang w:val="ru-RU" w:eastAsia="ru-RU"/>
              </w:rPr>
              <w:t xml:space="preserve"> на </w:t>
            </w:r>
            <w:proofErr w:type="spellStart"/>
            <w:r>
              <w:rPr>
                <w:rFonts w:ascii="Times New Roman" w:hAnsi="Times New Roman"/>
                <w:color w:val="000000"/>
                <w:sz w:val="24"/>
                <w:szCs w:val="24"/>
                <w:lang w:val="ru-RU" w:eastAsia="ru-RU"/>
              </w:rPr>
              <w:t>власний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розсуд</w:t>
            </w:r>
            <w:proofErr w:type="spellEnd"/>
            <w:r>
              <w:rPr>
                <w:rFonts w:ascii="Times New Roman" w:hAnsi="Times New Roman"/>
                <w:color w:val="000000"/>
                <w:sz w:val="24"/>
                <w:szCs w:val="24"/>
                <w:lang w:val="ru-RU" w:eastAsia="ru-RU"/>
              </w:rPr>
              <w:t xml:space="preserve">, в тому </w:t>
            </w:r>
            <w:proofErr w:type="spellStart"/>
            <w:r>
              <w:rPr>
                <w:rFonts w:ascii="Times New Roman" w:hAnsi="Times New Roman"/>
                <w:color w:val="000000"/>
                <w:sz w:val="24"/>
                <w:szCs w:val="24"/>
                <w:lang w:val="ru-RU" w:eastAsia="ru-RU"/>
              </w:rPr>
              <w:t>числі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такі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іноземною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мовою</w:t>
            </w:r>
            <w:proofErr w:type="spellEnd"/>
            <w:r>
              <w:rPr>
                <w:rFonts w:ascii="Times New Roman" w:hAnsi="Times New Roman"/>
                <w:color w:val="000000"/>
                <w:sz w:val="24"/>
                <w:szCs w:val="24"/>
                <w:lang w:val="ru-RU" w:eastAsia="ru-RU"/>
              </w:rPr>
              <w:t xml:space="preserve"> без перекладу.</w:t>
            </w:r>
          </w:p>
          <w:p w:rsidR="008072AC" w:rsidRPr="00056F75" w:rsidRDefault="00C54BD4" w:rsidP="00DA53C4">
            <w:pPr>
              <w:pStyle w:val="ad"/>
              <w:numPr>
                <w:ilvl w:val="0"/>
                <w:numId w:val="16"/>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У випадку наданням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072AC" w:rsidRPr="00C54BD4">
              <w:rPr>
                <w:rFonts w:ascii="Times New Roman" w:hAnsi="Times New Roman"/>
                <w:color w:val="000000"/>
                <w:sz w:val="24"/>
                <w:szCs w:val="24"/>
                <w:lang w:eastAsia="ru-RU"/>
              </w:rPr>
              <w:t xml:space="preserve"> </w:t>
            </w:r>
          </w:p>
        </w:tc>
      </w:tr>
      <w:tr w:rsidR="008072AC" w:rsidRPr="00A86552" w:rsidTr="0007102A">
        <w:trPr>
          <w:trHeight w:val="21"/>
        </w:trPr>
        <w:tc>
          <w:tcPr>
            <w:tcW w:w="10064" w:type="dxa"/>
            <w:gridSpan w:val="2"/>
          </w:tcPr>
          <w:p w:rsidR="008072AC" w:rsidRPr="00056F75" w:rsidRDefault="008072AC" w:rsidP="00BB1F32">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2.1. Процедура надання роз’яснень щодо </w:t>
            </w:r>
            <w:r w:rsidRPr="00056F75">
              <w:rPr>
                <w:rFonts w:ascii="Times New Roman" w:hAnsi="Times New Roman"/>
                <w:color w:val="000000"/>
                <w:sz w:val="24"/>
                <w:szCs w:val="24"/>
                <w:lang w:eastAsia="ru-RU"/>
              </w:rPr>
              <w:t xml:space="preserve">тендерної </w:t>
            </w:r>
            <w:r w:rsidRPr="00056F75">
              <w:rPr>
                <w:rFonts w:ascii="Times New Roman" w:hAnsi="Times New Roman"/>
                <w:bCs/>
                <w:color w:val="000000"/>
                <w:sz w:val="24"/>
                <w:szCs w:val="24"/>
                <w:lang w:eastAsia="ru-RU"/>
              </w:rPr>
              <w:t>документації</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Фізична/юридична особа має право не пізніше ніж за </w:t>
            </w:r>
            <w:r w:rsidR="00DA53C4">
              <w:rPr>
                <w:rFonts w:ascii="Times New Roman" w:hAnsi="Times New Roman"/>
                <w:color w:val="000000"/>
                <w:sz w:val="24"/>
                <w:szCs w:val="24"/>
                <w:lang w:eastAsia="ru-RU"/>
              </w:rPr>
              <w:t>три</w:t>
            </w:r>
            <w:r w:rsidRPr="00056F75">
              <w:rPr>
                <w:rFonts w:ascii="Times New Roman" w:hAnsi="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rsidR="008072AC" w:rsidRPr="00056F75"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325A5" w:rsidRDefault="00DA53C4"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Замовник повинен </w:t>
            </w:r>
            <w:r w:rsidRPr="00A72AAA">
              <w:rPr>
                <w:rFonts w:ascii="Times New Roman" w:hAnsi="Times New Roman"/>
                <w:b/>
                <w:color w:val="000000"/>
                <w:sz w:val="24"/>
                <w:szCs w:val="24"/>
                <w:lang w:eastAsia="ru-RU"/>
              </w:rPr>
              <w:t>п</w:t>
            </w:r>
            <w:r w:rsidR="008072AC" w:rsidRPr="00A72AAA">
              <w:rPr>
                <w:rFonts w:ascii="Times New Roman" w:hAnsi="Times New Roman"/>
                <w:b/>
                <w:color w:val="000000"/>
                <w:sz w:val="24"/>
                <w:szCs w:val="24"/>
                <w:lang w:eastAsia="ru-RU"/>
              </w:rPr>
              <w:t xml:space="preserve">ротягом трьох </w:t>
            </w:r>
            <w:r w:rsidR="00A72AAA">
              <w:rPr>
                <w:rFonts w:ascii="Times New Roman" w:hAnsi="Times New Roman"/>
                <w:b/>
                <w:color w:val="000000"/>
                <w:sz w:val="24"/>
                <w:szCs w:val="24"/>
                <w:lang w:eastAsia="ru-RU"/>
              </w:rPr>
              <w:t>д</w:t>
            </w:r>
            <w:r w:rsidR="008072AC" w:rsidRPr="00A72AAA">
              <w:rPr>
                <w:rFonts w:ascii="Times New Roman" w:hAnsi="Times New Roman"/>
                <w:b/>
                <w:color w:val="000000"/>
                <w:sz w:val="24"/>
                <w:szCs w:val="24"/>
                <w:lang w:eastAsia="ru-RU"/>
              </w:rPr>
              <w:t>нів</w:t>
            </w:r>
            <w:r w:rsidR="008072AC" w:rsidRPr="00D67D1A">
              <w:rPr>
                <w:rFonts w:ascii="Times New Roman" w:hAnsi="Times New Roman"/>
                <w:color w:val="000000"/>
                <w:sz w:val="24"/>
                <w:szCs w:val="24"/>
                <w:lang w:eastAsia="ru-RU"/>
              </w:rPr>
              <w:t xml:space="preserve"> з д</w:t>
            </w:r>
            <w:r w:rsidR="00A72AAA">
              <w:rPr>
                <w:rFonts w:ascii="Times New Roman" w:hAnsi="Times New Roman"/>
                <w:color w:val="000000"/>
                <w:sz w:val="24"/>
                <w:szCs w:val="24"/>
                <w:lang w:eastAsia="ru-RU"/>
              </w:rPr>
              <w:t>ати їх</w:t>
            </w:r>
            <w:r w:rsidR="008072AC" w:rsidRPr="00D67D1A">
              <w:rPr>
                <w:rFonts w:ascii="Times New Roman" w:hAnsi="Times New Roman"/>
                <w:color w:val="000000"/>
                <w:sz w:val="24"/>
                <w:szCs w:val="24"/>
                <w:lang w:eastAsia="ru-RU"/>
              </w:rPr>
              <w:t xml:space="preserve"> оприлюднення </w:t>
            </w:r>
            <w:r w:rsidR="00A72AAA">
              <w:rPr>
                <w:rFonts w:ascii="Times New Roman" w:hAnsi="Times New Roman"/>
                <w:color w:val="000000"/>
                <w:sz w:val="24"/>
                <w:szCs w:val="24"/>
                <w:lang w:eastAsia="ru-RU"/>
              </w:rPr>
              <w:t xml:space="preserve">надати </w:t>
            </w:r>
            <w:r w:rsidR="008072AC" w:rsidRPr="00D67D1A">
              <w:rPr>
                <w:rFonts w:ascii="Times New Roman" w:hAnsi="Times New Roman"/>
                <w:color w:val="000000"/>
                <w:sz w:val="24"/>
                <w:szCs w:val="24"/>
                <w:lang w:eastAsia="ru-RU"/>
              </w:rPr>
              <w:t xml:space="preserve">роз’яснення на звернення </w:t>
            </w:r>
            <w:r w:rsidR="00A72AAA">
              <w:rPr>
                <w:rFonts w:ascii="Times New Roman" w:hAnsi="Times New Roman"/>
                <w:color w:val="000000"/>
                <w:sz w:val="24"/>
                <w:szCs w:val="24"/>
                <w:lang w:eastAsia="ru-RU"/>
              </w:rPr>
              <w:t xml:space="preserve">шляхом </w:t>
            </w:r>
            <w:r w:rsidR="008072AC" w:rsidRPr="00D67D1A">
              <w:rPr>
                <w:rFonts w:ascii="Times New Roman" w:hAnsi="Times New Roman"/>
                <w:color w:val="000000"/>
                <w:sz w:val="24"/>
                <w:szCs w:val="24"/>
                <w:lang w:eastAsia="ru-RU"/>
              </w:rPr>
              <w:t>оприлюдн</w:t>
            </w:r>
            <w:r w:rsidR="00A72AAA">
              <w:rPr>
                <w:rFonts w:ascii="Times New Roman" w:hAnsi="Times New Roman"/>
                <w:color w:val="000000"/>
                <w:sz w:val="24"/>
                <w:szCs w:val="24"/>
                <w:lang w:eastAsia="ru-RU"/>
              </w:rPr>
              <w:t>ення</w:t>
            </w:r>
            <w:r w:rsidR="008072AC" w:rsidRPr="00D67D1A">
              <w:rPr>
                <w:rFonts w:ascii="Times New Roman" w:hAnsi="Times New Roman"/>
                <w:color w:val="000000"/>
                <w:sz w:val="24"/>
                <w:szCs w:val="24"/>
                <w:lang w:eastAsia="ru-RU"/>
              </w:rPr>
              <w:t xml:space="preserve"> його </w:t>
            </w:r>
            <w:r w:rsidR="00A72AAA">
              <w:rPr>
                <w:rFonts w:ascii="Times New Roman" w:hAnsi="Times New Roman"/>
                <w:color w:val="000000"/>
                <w:sz w:val="24"/>
                <w:szCs w:val="24"/>
                <w:lang w:eastAsia="ru-RU"/>
              </w:rPr>
              <w:t>в електронній системі закупівель</w:t>
            </w:r>
            <w:r w:rsidR="008072AC" w:rsidRPr="00D67D1A">
              <w:rPr>
                <w:rFonts w:ascii="Times New Roman" w:hAnsi="Times New Roman"/>
                <w:color w:val="000000"/>
                <w:sz w:val="24"/>
                <w:szCs w:val="24"/>
                <w:lang w:eastAsia="ru-RU"/>
              </w:rPr>
              <w:t>.</w:t>
            </w:r>
            <w:r w:rsidR="008072AC" w:rsidRPr="00D67D1A">
              <w:rPr>
                <w:rFonts w:ascii="Times New Roman" w:hAnsi="Times New Roman"/>
                <w:color w:val="000000"/>
                <w:sz w:val="24"/>
                <w:szCs w:val="24"/>
                <w:lang w:val="ru-RU" w:eastAsia="ru-RU"/>
              </w:rPr>
              <w:t xml:space="preserve"> </w:t>
            </w:r>
          </w:p>
          <w:p w:rsidR="007325A5" w:rsidRDefault="007325A5"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 </w:t>
            </w:r>
            <w:proofErr w:type="spellStart"/>
            <w:r>
              <w:rPr>
                <w:rFonts w:ascii="Times New Roman" w:hAnsi="Times New Roman"/>
                <w:color w:val="000000"/>
                <w:sz w:val="24"/>
                <w:szCs w:val="24"/>
                <w:lang w:val="ru-RU" w:eastAsia="ru-RU"/>
              </w:rPr>
              <w:t>разі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несвоєчасного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замовником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w:t>
            </w:r>
            <w:r w:rsidRPr="007325A5">
              <w:rPr>
                <w:rFonts w:ascii="Times New Roman" w:hAnsi="Times New Roman"/>
                <w:color w:val="000000"/>
                <w:sz w:val="24"/>
                <w:szCs w:val="24"/>
                <w:lang w:val="ru-RU" w:eastAsia="ru-RU"/>
              </w:rPr>
              <w:t>’яснень</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щодо</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змісту</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тендерної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документації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електронна</w:t>
            </w:r>
            <w:proofErr w:type="spellEnd"/>
            <w:r w:rsidRPr="007325A5">
              <w:rPr>
                <w:rFonts w:ascii="Times New Roman" w:hAnsi="Times New Roman"/>
                <w:color w:val="000000"/>
                <w:sz w:val="24"/>
                <w:szCs w:val="24"/>
                <w:lang w:val="ru-RU" w:eastAsia="ru-RU"/>
              </w:rPr>
              <w:t xml:space="preserve"> система </w:t>
            </w:r>
            <w:proofErr w:type="spellStart"/>
            <w:r w:rsidRPr="007325A5">
              <w:rPr>
                <w:rFonts w:ascii="Times New Roman" w:hAnsi="Times New Roman"/>
                <w:color w:val="000000"/>
                <w:sz w:val="24"/>
                <w:szCs w:val="24"/>
                <w:lang w:val="ru-RU" w:eastAsia="ru-RU"/>
              </w:rPr>
              <w:t>закупівель</w:t>
            </w:r>
            <w:proofErr w:type="spellEnd"/>
            <w:r w:rsidRPr="007325A5">
              <w:rPr>
                <w:rFonts w:ascii="Times New Roman" w:hAnsi="Times New Roman"/>
                <w:color w:val="000000"/>
                <w:sz w:val="24"/>
                <w:szCs w:val="24"/>
                <w:lang w:val="ru-RU" w:eastAsia="ru-RU"/>
              </w:rPr>
              <w:t xml:space="preserve"> а</w:t>
            </w:r>
            <w:r>
              <w:rPr>
                <w:rFonts w:ascii="Times New Roman" w:hAnsi="Times New Roman"/>
                <w:color w:val="000000"/>
                <w:sz w:val="24"/>
                <w:szCs w:val="24"/>
                <w:lang w:val="ru-RU" w:eastAsia="ru-RU"/>
              </w:rPr>
              <w:t xml:space="preserve">втоматично </w:t>
            </w:r>
            <w:proofErr w:type="spellStart"/>
            <w:r>
              <w:rPr>
                <w:rFonts w:ascii="Times New Roman" w:hAnsi="Times New Roman"/>
                <w:color w:val="000000"/>
                <w:sz w:val="24"/>
                <w:szCs w:val="24"/>
                <w:lang w:val="ru-RU" w:eastAsia="ru-RU"/>
              </w:rPr>
              <w:t>зупиняє</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перебіг</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відкритих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торгів</w:t>
            </w:r>
            <w:proofErr w:type="spellEnd"/>
            <w:r>
              <w:rPr>
                <w:rFonts w:ascii="Times New Roman" w:hAnsi="Times New Roman"/>
                <w:color w:val="000000"/>
                <w:sz w:val="24"/>
                <w:szCs w:val="24"/>
                <w:lang w:val="ru-RU" w:eastAsia="ru-RU"/>
              </w:rPr>
              <w:t>.</w:t>
            </w:r>
          </w:p>
          <w:p w:rsidR="008072AC" w:rsidRPr="00056F75" w:rsidRDefault="007325A5" w:rsidP="007325A5">
            <w:pPr>
              <w:shd w:val="clear" w:color="auto" w:fill="FFFFFF"/>
              <w:spacing w:after="0" w:line="240" w:lineRule="auto"/>
              <w:textAlignment w:val="baseline"/>
              <w:rPr>
                <w:rFonts w:ascii="Times New Roman" w:hAnsi="Times New Roman"/>
                <w:color w:val="000000"/>
                <w:sz w:val="24"/>
                <w:szCs w:val="24"/>
                <w:lang w:eastAsia="ru-RU"/>
              </w:rPr>
            </w:pPr>
            <w:bookmarkStart w:id="2" w:name="n433"/>
            <w:bookmarkEnd w:id="2"/>
            <w:r>
              <w:rPr>
                <w:rFonts w:ascii="Times New Roman" w:hAnsi="Times New Roman"/>
                <w:color w:val="000000"/>
                <w:sz w:val="24"/>
                <w:szCs w:val="24"/>
                <w:lang w:eastAsia="ru-RU"/>
              </w:rPr>
              <w:t xml:space="preserve">    Для поновлення перебігу відкритих торгів замовник повинен розмістити </w:t>
            </w:r>
            <w:r w:rsidR="008072AC" w:rsidRPr="00056F75">
              <w:rPr>
                <w:rFonts w:ascii="Times New Roman" w:hAnsi="Times New Roman"/>
                <w:color w:val="000000"/>
                <w:sz w:val="24"/>
                <w:szCs w:val="24"/>
                <w:lang w:eastAsia="ru-RU"/>
              </w:rPr>
              <w:t>роз’яснен</w:t>
            </w:r>
            <w:r>
              <w:rPr>
                <w:rFonts w:ascii="Times New Roman" w:hAnsi="Times New Roman"/>
                <w:color w:val="000000"/>
                <w:sz w:val="24"/>
                <w:szCs w:val="24"/>
                <w:lang w:eastAsia="ru-RU"/>
              </w:rPr>
              <w:t xml:space="preserve">ня </w:t>
            </w:r>
            <w:r w:rsidR="008072AC" w:rsidRPr="00056F75">
              <w:rPr>
                <w:rFonts w:ascii="Times New Roman" w:hAnsi="Times New Roman"/>
                <w:color w:val="000000"/>
                <w:sz w:val="24"/>
                <w:szCs w:val="24"/>
                <w:lang w:eastAsia="ru-RU"/>
              </w:rPr>
              <w:t xml:space="preserve">щодо змісту тендерної документації </w:t>
            </w:r>
            <w:r>
              <w:rPr>
                <w:rFonts w:ascii="Times New Roman" w:hAnsi="Times New Roman"/>
                <w:color w:val="000000"/>
                <w:sz w:val="24"/>
                <w:szCs w:val="24"/>
                <w:lang w:eastAsia="ru-RU"/>
              </w:rPr>
              <w:t xml:space="preserve">в </w:t>
            </w:r>
            <w:r w:rsidR="008072AC" w:rsidRPr="00056F75">
              <w:rPr>
                <w:rFonts w:ascii="Times New Roman" w:hAnsi="Times New Roman"/>
                <w:color w:val="000000"/>
                <w:sz w:val="24"/>
                <w:szCs w:val="24"/>
                <w:lang w:eastAsia="ru-RU"/>
              </w:rPr>
              <w:t xml:space="preserve"> електронн</w:t>
            </w:r>
            <w:r>
              <w:rPr>
                <w:rFonts w:ascii="Times New Roman" w:hAnsi="Times New Roman"/>
                <w:color w:val="000000"/>
                <w:sz w:val="24"/>
                <w:szCs w:val="24"/>
                <w:lang w:eastAsia="ru-RU"/>
              </w:rPr>
              <w:t>ій</w:t>
            </w:r>
            <w:r w:rsidR="008072AC" w:rsidRPr="00056F75">
              <w:rPr>
                <w:rFonts w:ascii="Times New Roman" w:hAnsi="Times New Roman"/>
                <w:color w:val="000000"/>
                <w:sz w:val="24"/>
                <w:szCs w:val="24"/>
                <w:lang w:eastAsia="ru-RU"/>
              </w:rPr>
              <w:t xml:space="preserve"> систем</w:t>
            </w:r>
            <w:r>
              <w:rPr>
                <w:rFonts w:ascii="Times New Roman" w:hAnsi="Times New Roman"/>
                <w:color w:val="000000"/>
                <w:sz w:val="24"/>
                <w:szCs w:val="24"/>
                <w:lang w:eastAsia="ru-RU"/>
              </w:rPr>
              <w:t>і</w:t>
            </w:r>
            <w:r w:rsidR="008072AC"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закупівель з одночасним продовженням строку подання тендерних пропозицій </w:t>
            </w:r>
            <w:r w:rsidRPr="007325A5">
              <w:rPr>
                <w:rFonts w:ascii="Times New Roman" w:hAnsi="Times New Roman"/>
                <w:b/>
                <w:color w:val="000000"/>
                <w:sz w:val="24"/>
                <w:szCs w:val="24"/>
                <w:lang w:eastAsia="ru-RU"/>
              </w:rPr>
              <w:t>не менше як на чотири дні</w:t>
            </w:r>
            <w:r>
              <w:rPr>
                <w:rFonts w:ascii="Times New Roman" w:hAnsi="Times New Roman"/>
                <w:color w:val="000000"/>
                <w:sz w:val="24"/>
                <w:szCs w:val="24"/>
                <w:lang w:eastAsia="ru-RU"/>
              </w:rPr>
              <w:t>.</w:t>
            </w:r>
            <w:bookmarkStart w:id="3" w:name="n434"/>
            <w:bookmarkEnd w:id="3"/>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color w:val="000000"/>
                <w:sz w:val="24"/>
                <w:szCs w:val="24"/>
                <w:shd w:val="clear" w:color="auto" w:fill="FFFFFF"/>
                <w:lang w:eastAsia="ru-RU"/>
              </w:rPr>
            </w:pPr>
            <w:r w:rsidRPr="00056F75">
              <w:rPr>
                <w:rFonts w:ascii="Times New Roman" w:hAnsi="Times New Roman"/>
                <w:bCs/>
                <w:color w:val="000000"/>
                <w:sz w:val="24"/>
                <w:szCs w:val="24"/>
                <w:lang w:eastAsia="ru-RU"/>
              </w:rPr>
              <w:t xml:space="preserve">2.2. </w:t>
            </w:r>
            <w:r w:rsidR="003771F6">
              <w:rPr>
                <w:rFonts w:ascii="Times New Roman" w:hAnsi="Times New Roman"/>
                <w:bCs/>
                <w:color w:val="000000"/>
                <w:sz w:val="24"/>
                <w:szCs w:val="24"/>
                <w:lang w:eastAsia="ru-RU"/>
              </w:rPr>
              <w:t>В</w:t>
            </w:r>
            <w:r w:rsidRPr="00056F75">
              <w:rPr>
                <w:rFonts w:ascii="Times New Roman" w:hAnsi="Times New Roman"/>
                <w:color w:val="000000"/>
                <w:sz w:val="24"/>
                <w:szCs w:val="24"/>
                <w:lang w:eastAsia="uk-UA"/>
              </w:rPr>
              <w:t>несення змін до тендерної документації</w:t>
            </w:r>
          </w:p>
        </w:tc>
        <w:tc>
          <w:tcPr>
            <w:tcW w:w="7654" w:type="dxa"/>
          </w:tcPr>
          <w:p w:rsidR="008072AC" w:rsidRDefault="008072AC" w:rsidP="008E2ED9">
            <w:pPr>
              <w:shd w:val="clear" w:color="auto" w:fill="FFFFFF"/>
              <w:spacing w:after="0" w:line="240" w:lineRule="auto"/>
              <w:textAlignment w:val="baseline"/>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Замовник має право з власної ініціативи </w:t>
            </w:r>
            <w:r w:rsidR="003771F6">
              <w:rPr>
                <w:rFonts w:ascii="Times New Roman" w:hAnsi="Times New Roman"/>
                <w:color w:val="000000"/>
                <w:sz w:val="24"/>
                <w:szCs w:val="24"/>
                <w:lang w:eastAsia="ru-RU"/>
              </w:rPr>
              <w:t xml:space="preserve">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056F75">
              <w:rPr>
                <w:rFonts w:ascii="Times New Roman" w:hAnsi="Times New Roman"/>
                <w:color w:val="000000"/>
                <w:sz w:val="24"/>
                <w:szCs w:val="24"/>
                <w:lang w:eastAsia="ru-RU"/>
              </w:rPr>
              <w:t xml:space="preserve">У разі внесення змін до тендерної документації строк для подання тендерних пропозицій продовжується </w:t>
            </w:r>
            <w:r w:rsidR="001D2D37">
              <w:rPr>
                <w:rFonts w:ascii="Times New Roman" w:hAnsi="Times New Roman"/>
                <w:color w:val="000000"/>
                <w:sz w:val="24"/>
                <w:szCs w:val="24"/>
                <w:lang w:eastAsia="ru-RU"/>
              </w:rPr>
              <w:t xml:space="preserve">замовником </w:t>
            </w:r>
            <w:r w:rsidRPr="00056F75">
              <w:rPr>
                <w:rFonts w:ascii="Times New Roman" w:hAnsi="Times New Roman"/>
                <w:color w:val="000000"/>
                <w:sz w:val="24"/>
                <w:szCs w:val="24"/>
                <w:lang w:eastAsia="ru-RU"/>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D2D37">
              <w:rPr>
                <w:rFonts w:ascii="Times New Roman" w:hAnsi="Times New Roman"/>
                <w:b/>
                <w:color w:val="000000"/>
                <w:sz w:val="24"/>
                <w:szCs w:val="24"/>
                <w:lang w:eastAsia="ru-RU"/>
              </w:rPr>
              <w:t xml:space="preserve">не менше </w:t>
            </w:r>
            <w:r w:rsidR="001D2D37" w:rsidRPr="001D2D37">
              <w:rPr>
                <w:rFonts w:ascii="Times New Roman" w:hAnsi="Times New Roman"/>
                <w:b/>
                <w:color w:val="000000"/>
                <w:sz w:val="24"/>
                <w:szCs w:val="24"/>
                <w:lang w:eastAsia="ru-RU"/>
              </w:rPr>
              <w:t xml:space="preserve">чотирьох </w:t>
            </w:r>
            <w:r w:rsidRPr="001D2D37">
              <w:rPr>
                <w:rFonts w:ascii="Times New Roman" w:hAnsi="Times New Roman"/>
                <w:b/>
                <w:color w:val="000000"/>
                <w:sz w:val="24"/>
                <w:szCs w:val="24"/>
                <w:lang w:eastAsia="ru-RU"/>
              </w:rPr>
              <w:t>днів.</w:t>
            </w:r>
            <w:bookmarkStart w:id="4" w:name="n432"/>
            <w:bookmarkEnd w:id="4"/>
            <w:r w:rsidRPr="00056F75">
              <w:rPr>
                <w:rFonts w:ascii="Times New Roman" w:hAnsi="Times New Roman"/>
                <w:color w:val="000000"/>
                <w:sz w:val="24"/>
                <w:szCs w:val="24"/>
                <w:lang w:eastAsia="ru-RU"/>
              </w:rPr>
              <w:t xml:space="preserve"> </w:t>
            </w:r>
          </w:p>
          <w:p w:rsidR="008072AC" w:rsidRPr="00056F75" w:rsidRDefault="008072AC" w:rsidP="00B877E5">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Зміни, що</w:t>
            </w:r>
            <w:r w:rsidRPr="00056F75">
              <w:rPr>
                <w:rFonts w:ascii="Times New Roman" w:hAnsi="Times New Roman"/>
                <w:color w:val="000000"/>
                <w:sz w:val="24"/>
                <w:szCs w:val="24"/>
                <w:lang w:eastAsia="ru-RU"/>
              </w:rPr>
              <w:t xml:space="preserve"> вносяться замовником до тендерної документації, розміщуються та відображаються в електронній системі закупівель </w:t>
            </w:r>
            <w:r w:rsidRPr="00B877E5">
              <w:rPr>
                <w:rFonts w:ascii="Times New Roman" w:hAnsi="Times New Roman"/>
                <w:b/>
                <w:color w:val="000000"/>
                <w:sz w:val="24"/>
                <w:szCs w:val="24"/>
                <w:lang w:eastAsia="ru-RU"/>
              </w:rPr>
              <w:t>у вигляді нової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додатково до початкової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Замовник разом із змінами до тендерної документації в окремому документі оприлюднює перелік змін</w:t>
            </w:r>
            <w:r w:rsidRPr="00056F75">
              <w:rPr>
                <w:rFonts w:ascii="Times New Roman" w:hAnsi="Times New Roman"/>
                <w:color w:val="000000"/>
                <w:sz w:val="24"/>
                <w:szCs w:val="24"/>
                <w:lang w:eastAsia="ru-RU"/>
              </w:rPr>
              <w:t>, що вносяться.</w:t>
            </w:r>
            <w:r w:rsidR="00B877E5">
              <w:rPr>
                <w:rFonts w:ascii="Times New Roman" w:hAnsi="Times New Roman"/>
                <w:color w:val="000000"/>
                <w:sz w:val="24"/>
                <w:szCs w:val="24"/>
                <w:lang w:eastAsia="ru-RU"/>
              </w:rPr>
              <w:t xml:space="preserve"> Зміни до тендерної документації у </w:t>
            </w:r>
            <w:proofErr w:type="spellStart"/>
            <w:r w:rsidR="00B877E5">
              <w:rPr>
                <w:rFonts w:ascii="Times New Roman" w:hAnsi="Times New Roman"/>
                <w:color w:val="000000"/>
                <w:sz w:val="24"/>
                <w:szCs w:val="24"/>
                <w:lang w:eastAsia="ru-RU"/>
              </w:rPr>
              <w:t>машинозчитувальному</w:t>
            </w:r>
            <w:proofErr w:type="spellEnd"/>
            <w:r w:rsidR="00B877E5">
              <w:rPr>
                <w:rFonts w:ascii="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72AC" w:rsidRPr="00A86552" w:rsidTr="0007102A">
        <w:trPr>
          <w:trHeight w:val="21"/>
        </w:trPr>
        <w:tc>
          <w:tcPr>
            <w:tcW w:w="10064" w:type="dxa"/>
            <w:gridSpan w:val="2"/>
          </w:tcPr>
          <w:p w:rsidR="008072AC" w:rsidRPr="00056F75" w:rsidRDefault="008072AC" w:rsidP="00BB1F32">
            <w:pPr>
              <w:tabs>
                <w:tab w:val="left" w:pos="646"/>
              </w:tabs>
              <w:spacing w:after="0" w:line="240" w:lineRule="auto"/>
              <w:jc w:val="center"/>
              <w:rPr>
                <w:rFonts w:ascii="Times New Roman" w:hAnsi="Times New Roman"/>
                <w:b/>
                <w:color w:val="000000"/>
                <w:sz w:val="24"/>
                <w:szCs w:val="24"/>
              </w:rPr>
            </w:pPr>
            <w:bookmarkStart w:id="5" w:name="_Toc367893128"/>
            <w:r w:rsidRPr="00056F75">
              <w:rPr>
                <w:rFonts w:ascii="Times New Roman" w:hAnsi="Times New Roman"/>
                <w:b/>
                <w:color w:val="000000"/>
                <w:sz w:val="24"/>
                <w:szCs w:val="24"/>
              </w:rPr>
              <w:t>Розділ 3. Інструкція з підготовки тендерної  пропозиції</w:t>
            </w:r>
            <w:bookmarkEnd w:id="5"/>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uk-UA"/>
              </w:rPr>
            </w:pPr>
            <w:r w:rsidRPr="00056F75">
              <w:rPr>
                <w:rFonts w:ascii="Times New Roman" w:hAnsi="Times New Roman"/>
                <w:bCs/>
                <w:color w:val="000000"/>
                <w:sz w:val="24"/>
                <w:szCs w:val="24"/>
                <w:lang w:eastAsia="uk-UA"/>
              </w:rPr>
              <w:t>3.1. Зміст і спосіб подання тендерної пропозиції</w:t>
            </w:r>
          </w:p>
          <w:p w:rsidR="008072AC" w:rsidRPr="00056F75" w:rsidRDefault="008072AC" w:rsidP="00BB1F32">
            <w:pPr>
              <w:spacing w:after="0" w:line="240" w:lineRule="auto"/>
              <w:rPr>
                <w:rFonts w:ascii="Times New Roman" w:hAnsi="Times New Roman"/>
                <w:bCs/>
                <w:color w:val="000000"/>
                <w:sz w:val="24"/>
                <w:szCs w:val="24"/>
                <w:lang w:eastAsia="uk-UA"/>
              </w:rPr>
            </w:pPr>
          </w:p>
        </w:tc>
        <w:tc>
          <w:tcPr>
            <w:tcW w:w="7654" w:type="dxa"/>
          </w:tcPr>
          <w:p w:rsidR="00F91A4A" w:rsidRDefault="008072AC" w:rsidP="0034739A">
            <w:pPr>
              <w:spacing w:after="0" w:line="240" w:lineRule="auto"/>
              <w:rPr>
                <w:rFonts w:ascii="Times New Roman" w:hAnsi="Times New Roman"/>
                <w:color w:val="000000"/>
                <w:sz w:val="24"/>
                <w:szCs w:val="24"/>
                <w:shd w:val="clear" w:color="auto" w:fill="FFFFFF"/>
              </w:rPr>
            </w:pPr>
            <w:r w:rsidRPr="00F91A4A">
              <w:rPr>
                <w:rFonts w:ascii="Times New Roman" w:hAnsi="Times New Roman"/>
                <w:i/>
                <w:color w:val="000000"/>
                <w:sz w:val="24"/>
                <w:szCs w:val="24"/>
              </w:rPr>
              <w:t>Тендерн</w:t>
            </w:r>
            <w:r w:rsidR="00F91A4A" w:rsidRPr="00F91A4A">
              <w:rPr>
                <w:rFonts w:ascii="Times New Roman" w:hAnsi="Times New Roman"/>
                <w:i/>
                <w:color w:val="000000"/>
                <w:sz w:val="24"/>
                <w:szCs w:val="24"/>
              </w:rPr>
              <w:t>і</w:t>
            </w:r>
            <w:r w:rsidRPr="00F91A4A">
              <w:rPr>
                <w:rFonts w:ascii="Times New Roman" w:hAnsi="Times New Roman"/>
                <w:i/>
                <w:color w:val="000000"/>
                <w:sz w:val="24"/>
                <w:szCs w:val="24"/>
              </w:rPr>
              <w:t xml:space="preserve"> пропозиці</w:t>
            </w:r>
            <w:r w:rsidR="00F91A4A" w:rsidRPr="00F91A4A">
              <w:rPr>
                <w:rFonts w:ascii="Times New Roman" w:hAnsi="Times New Roman"/>
                <w:i/>
                <w:color w:val="000000"/>
                <w:sz w:val="24"/>
                <w:szCs w:val="24"/>
              </w:rPr>
              <w:t>ї</w:t>
            </w:r>
            <w:r w:rsidRPr="00F91A4A">
              <w:rPr>
                <w:rFonts w:ascii="Times New Roman" w:hAnsi="Times New Roman"/>
                <w:i/>
                <w:color w:val="000000"/>
                <w:sz w:val="24"/>
                <w:szCs w:val="24"/>
              </w:rPr>
              <w:t xml:space="preserve"> </w:t>
            </w:r>
            <w:r w:rsidR="00F91A4A" w:rsidRPr="00F91A4A">
              <w:rPr>
                <w:rFonts w:ascii="Times New Roman" w:hAnsi="Times New Roman"/>
                <w:i/>
                <w:color w:val="000000"/>
                <w:sz w:val="24"/>
                <w:szCs w:val="24"/>
              </w:rPr>
              <w:t>п</w:t>
            </w:r>
            <w:r w:rsidRPr="00F91A4A">
              <w:rPr>
                <w:rFonts w:ascii="Times New Roman" w:hAnsi="Times New Roman"/>
                <w:i/>
                <w:color w:val="000000"/>
                <w:sz w:val="24"/>
                <w:szCs w:val="24"/>
                <w:shd w:val="clear" w:color="auto" w:fill="FFFFFF"/>
              </w:rPr>
              <w:t>ода</w:t>
            </w:r>
            <w:r w:rsidR="00F91A4A" w:rsidRPr="00F91A4A">
              <w:rPr>
                <w:rFonts w:ascii="Times New Roman" w:hAnsi="Times New Roman"/>
                <w:i/>
                <w:color w:val="000000"/>
                <w:sz w:val="24"/>
                <w:szCs w:val="24"/>
                <w:shd w:val="clear" w:color="auto" w:fill="FFFFFF"/>
              </w:rPr>
              <w:t>ю</w:t>
            </w:r>
            <w:r w:rsidRPr="00F91A4A">
              <w:rPr>
                <w:rFonts w:ascii="Times New Roman" w:hAnsi="Times New Roman"/>
                <w:i/>
                <w:color w:val="000000"/>
                <w:sz w:val="24"/>
                <w:szCs w:val="24"/>
                <w:shd w:val="clear" w:color="auto" w:fill="FFFFFF"/>
              </w:rPr>
              <w:t>ться в</w:t>
            </w:r>
            <w:r w:rsidR="00F91A4A" w:rsidRPr="00F91A4A">
              <w:rPr>
                <w:rFonts w:ascii="Times New Roman" w:hAnsi="Times New Roman"/>
                <w:i/>
                <w:color w:val="000000"/>
                <w:sz w:val="24"/>
                <w:szCs w:val="24"/>
                <w:shd w:val="clear" w:color="auto" w:fill="FFFFFF"/>
              </w:rPr>
              <w:t>ідповідно до порядку, визначеного статтею 26 Закону, крім положень частин четвертої, шостої та сьомої статті 26 Закону.</w:t>
            </w:r>
            <w:r w:rsidRPr="000902DA">
              <w:rPr>
                <w:rFonts w:ascii="Times New Roman" w:hAnsi="Times New Roman"/>
                <w:color w:val="000000"/>
                <w:sz w:val="24"/>
                <w:szCs w:val="24"/>
                <w:shd w:val="clear" w:color="auto" w:fill="FFFFFF"/>
              </w:rPr>
              <w:t xml:space="preserve"> </w:t>
            </w:r>
          </w:p>
          <w:p w:rsidR="008072AC" w:rsidRDefault="00F91A4A" w:rsidP="0034739A">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Тендерна пропозиція </w:t>
            </w:r>
            <w:r w:rsidR="00DB1E22">
              <w:rPr>
                <w:rFonts w:ascii="Times New Roman" w:hAnsi="Times New Roman"/>
                <w:color w:val="000000"/>
                <w:sz w:val="24"/>
                <w:szCs w:val="24"/>
                <w:shd w:val="clear" w:color="auto" w:fill="FFFFFF"/>
              </w:rPr>
              <w:t>подається в електронному вигляді чере</w:t>
            </w:r>
            <w:r w:rsidR="00C80524">
              <w:rPr>
                <w:rFonts w:ascii="Times New Roman" w:hAnsi="Times New Roman"/>
                <w:color w:val="000000"/>
                <w:sz w:val="24"/>
                <w:szCs w:val="24"/>
                <w:shd w:val="clear" w:color="auto" w:fill="FFFFFF"/>
              </w:rPr>
              <w:t>з</w:t>
            </w:r>
            <w:r w:rsidR="00DB1E22">
              <w:rPr>
                <w:rFonts w:ascii="Times New Roman" w:hAnsi="Times New Roman"/>
                <w:color w:val="000000"/>
                <w:sz w:val="24"/>
                <w:szCs w:val="24"/>
                <w:shd w:val="clear" w:color="auto" w:fill="FFFFFF"/>
              </w:rPr>
              <w:t xml:space="preserve"> електронну систему закупівель шляхом заповнення електронн</w:t>
            </w:r>
            <w:r w:rsidR="00C80524">
              <w:rPr>
                <w:rFonts w:ascii="Times New Roman" w:hAnsi="Times New Roman"/>
                <w:color w:val="000000"/>
                <w:sz w:val="24"/>
                <w:szCs w:val="24"/>
                <w:shd w:val="clear" w:color="auto" w:fill="FFFFFF"/>
              </w:rPr>
              <w:t>их</w:t>
            </w:r>
            <w:r w:rsidR="00DB1E22">
              <w:rPr>
                <w:rFonts w:ascii="Times New Roman" w:hAnsi="Times New Roman"/>
                <w:color w:val="000000"/>
                <w:sz w:val="24"/>
                <w:szCs w:val="24"/>
                <w:shd w:val="clear" w:color="auto" w:fill="FFFFFF"/>
              </w:rPr>
              <w:t xml:space="preserve"> форм</w:t>
            </w:r>
            <w:r w:rsidR="00C80524">
              <w:rPr>
                <w:rFonts w:ascii="Times New Roman" w:hAnsi="Times New Roman"/>
                <w:color w:val="000000"/>
                <w:sz w:val="24"/>
                <w:szCs w:val="24"/>
                <w:shd w:val="clear" w:color="auto" w:fill="FFFFFF"/>
              </w:rPr>
              <w:t xml:space="preserve">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578B" w:rsidRPr="003D578B" w:rsidRDefault="003D578B" w:rsidP="003D578B">
            <w:pPr>
              <w:pStyle w:val="ad"/>
              <w:numPr>
                <w:ilvl w:val="0"/>
                <w:numId w:val="17"/>
              </w:numPr>
              <w:spacing w:after="0" w:line="240" w:lineRule="auto"/>
              <w:rPr>
                <w:rFonts w:ascii="Times New Roman" w:hAnsi="Times New Roman"/>
                <w:b/>
                <w:color w:val="000000"/>
                <w:sz w:val="24"/>
                <w:szCs w:val="24"/>
              </w:rPr>
            </w:pPr>
            <w:r w:rsidRPr="003D578B">
              <w:rPr>
                <w:rFonts w:ascii="Times New Roman" w:hAnsi="Times New Roman"/>
                <w:color w:val="000000"/>
                <w:sz w:val="24"/>
                <w:szCs w:val="24"/>
              </w:rPr>
              <w:t>інформацією, що підтверджує відповідність учасника кваліфікаційним (кваліфікаційному) критеріям</w:t>
            </w:r>
            <w:r>
              <w:rPr>
                <w:rFonts w:ascii="Times New Roman" w:hAnsi="Times New Roman"/>
                <w:color w:val="000000"/>
                <w:sz w:val="24"/>
                <w:szCs w:val="24"/>
              </w:rPr>
              <w:t xml:space="preserve"> </w:t>
            </w:r>
            <w:r w:rsidRPr="003D578B">
              <w:rPr>
                <w:rFonts w:ascii="Times New Roman" w:hAnsi="Times New Roman"/>
                <w:color w:val="000000"/>
                <w:sz w:val="24"/>
                <w:szCs w:val="24"/>
              </w:rPr>
              <w:t>–</w:t>
            </w:r>
            <w:r>
              <w:rPr>
                <w:rFonts w:ascii="Times New Roman" w:hAnsi="Times New Roman"/>
                <w:color w:val="000000"/>
                <w:sz w:val="24"/>
                <w:szCs w:val="24"/>
              </w:rPr>
              <w:t xml:space="preserve"> </w:t>
            </w:r>
            <w:r w:rsidRPr="003D578B">
              <w:rPr>
                <w:rFonts w:ascii="Times New Roman" w:hAnsi="Times New Roman"/>
                <w:b/>
                <w:color w:val="000000"/>
                <w:sz w:val="24"/>
                <w:szCs w:val="24"/>
              </w:rPr>
              <w:t xml:space="preserve">згідно Додатку 1 </w:t>
            </w:r>
            <w:r w:rsidRPr="003D578B">
              <w:rPr>
                <w:rFonts w:ascii="Times New Roman" w:hAnsi="Times New Roman"/>
                <w:color w:val="000000"/>
                <w:sz w:val="24"/>
                <w:szCs w:val="24"/>
              </w:rPr>
              <w:t>до</w:t>
            </w:r>
            <w:r w:rsidRPr="003D578B">
              <w:rPr>
                <w:rFonts w:ascii="Times New Roman" w:hAnsi="Times New Roman"/>
                <w:b/>
                <w:color w:val="000000"/>
                <w:sz w:val="24"/>
                <w:szCs w:val="24"/>
              </w:rPr>
              <w:t xml:space="preserve"> </w:t>
            </w:r>
            <w:r w:rsidRPr="003D578B">
              <w:rPr>
                <w:rFonts w:ascii="Times New Roman" w:hAnsi="Times New Roman"/>
                <w:color w:val="000000"/>
                <w:sz w:val="24"/>
                <w:szCs w:val="24"/>
              </w:rPr>
              <w:t>цієї тендерної документації</w:t>
            </w:r>
            <w:r>
              <w:rPr>
                <w:rFonts w:ascii="Times New Roman" w:hAnsi="Times New Roman"/>
                <w:color w:val="000000"/>
                <w:sz w:val="24"/>
                <w:szCs w:val="24"/>
              </w:rPr>
              <w:t>;</w:t>
            </w:r>
          </w:p>
          <w:p w:rsidR="003D578B" w:rsidRDefault="003D578B"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інформацією щодо відсутності підстав, установлених у статті 17 Закону – </w:t>
            </w:r>
            <w:r w:rsidRPr="003D578B">
              <w:rPr>
                <w:rFonts w:ascii="Times New Roman" w:hAnsi="Times New Roman"/>
                <w:b/>
                <w:color w:val="000000"/>
                <w:sz w:val="24"/>
                <w:szCs w:val="24"/>
              </w:rPr>
              <w:t>згідно Додатку 1</w:t>
            </w:r>
            <w:r w:rsidR="00A82081">
              <w:rPr>
                <w:rFonts w:ascii="Times New Roman" w:hAnsi="Times New Roman"/>
                <w:b/>
                <w:color w:val="000000"/>
                <w:sz w:val="24"/>
                <w:szCs w:val="24"/>
              </w:rPr>
              <w:t xml:space="preserve"> </w:t>
            </w:r>
            <w:r w:rsidR="00A82081" w:rsidRPr="00A82081">
              <w:rPr>
                <w:rFonts w:ascii="Times New Roman" w:hAnsi="Times New Roman"/>
                <w:color w:val="000000"/>
                <w:sz w:val="24"/>
                <w:szCs w:val="24"/>
              </w:rPr>
              <w:t>до цієї тендерної документації</w:t>
            </w:r>
            <w:r w:rsidR="00A82081">
              <w:rPr>
                <w:rFonts w:ascii="Times New Roman" w:hAnsi="Times New Roman"/>
                <w:color w:val="000000"/>
                <w:sz w:val="24"/>
                <w:szCs w:val="24"/>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w:t>
            </w:r>
            <w:proofErr w:type="spellStart"/>
            <w:r>
              <w:rPr>
                <w:rFonts w:ascii="Times New Roman" w:hAnsi="Times New Roman"/>
                <w:color w:val="000000"/>
                <w:sz w:val="24"/>
                <w:szCs w:val="24"/>
              </w:rPr>
              <w:t>об’</w:t>
            </w:r>
            <w:r w:rsidRPr="00A82081">
              <w:rPr>
                <w:rFonts w:ascii="Times New Roman" w:hAnsi="Times New Roman"/>
                <w:color w:val="000000"/>
                <w:sz w:val="24"/>
                <w:szCs w:val="24"/>
                <w:lang w:val="ru-RU"/>
              </w:rPr>
              <w:t>єднанням</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учасників</w:t>
            </w:r>
            <w:proofErr w:type="spellEnd"/>
            <w:r w:rsidRPr="00A82081">
              <w:rPr>
                <w:rFonts w:ascii="Times New Roman" w:hAnsi="Times New Roman"/>
                <w:color w:val="000000"/>
                <w:sz w:val="24"/>
                <w:szCs w:val="24"/>
                <w:lang w:val="ru-RU"/>
              </w:rPr>
              <w:t xml:space="preserve">, до </w:t>
            </w:r>
            <w:proofErr w:type="spellStart"/>
            <w:r w:rsidRPr="00A82081">
              <w:rPr>
                <w:rFonts w:ascii="Times New Roman" w:hAnsi="Times New Roman"/>
                <w:color w:val="000000"/>
                <w:sz w:val="24"/>
                <w:szCs w:val="24"/>
                <w:lang w:val="ru-RU"/>
              </w:rPr>
              <w:t>неї</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обов’язково</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включається</w:t>
            </w:r>
            <w:proofErr w:type="spellEnd"/>
            <w:r w:rsidRPr="00A82081">
              <w:rPr>
                <w:rFonts w:ascii="Times New Roman" w:hAnsi="Times New Roman"/>
                <w:color w:val="000000"/>
                <w:sz w:val="24"/>
                <w:szCs w:val="24"/>
                <w:lang w:val="ru-RU"/>
              </w:rPr>
              <w:t xml:space="preserve"> документ про </w:t>
            </w:r>
            <w:proofErr w:type="spellStart"/>
            <w:r w:rsidRPr="00A82081">
              <w:rPr>
                <w:rFonts w:ascii="Times New Roman" w:hAnsi="Times New Roman"/>
                <w:color w:val="000000"/>
                <w:sz w:val="24"/>
                <w:szCs w:val="24"/>
                <w:lang w:val="ru-RU"/>
              </w:rPr>
              <w:t>створення</w:t>
            </w:r>
            <w:proofErr w:type="spellEnd"/>
            <w:r w:rsidRPr="00A82081">
              <w:rPr>
                <w:rFonts w:ascii="Times New Roman" w:hAnsi="Times New Roman"/>
                <w:color w:val="000000"/>
                <w:sz w:val="24"/>
                <w:szCs w:val="24"/>
                <w:lang w:val="ru-RU"/>
              </w:rPr>
              <w:t xml:space="preserve"> такого</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об’</w:t>
            </w:r>
            <w:r>
              <w:rPr>
                <w:rFonts w:ascii="Times New Roman" w:hAnsi="Times New Roman"/>
                <w:color w:val="000000"/>
                <w:sz w:val="24"/>
                <w:szCs w:val="24"/>
                <w:lang w:val="ru-RU"/>
              </w:rPr>
              <w:t>єднання</w:t>
            </w:r>
            <w:proofErr w:type="spellEnd"/>
            <w:r>
              <w:rPr>
                <w:rFonts w:ascii="Times New Roman" w:hAnsi="Times New Roman"/>
                <w:color w:val="000000"/>
                <w:sz w:val="24"/>
                <w:szCs w:val="24"/>
                <w:lang w:val="ru-RU"/>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іншою інформацією та документами, відповідно до вимог</w:t>
            </w:r>
            <w:r w:rsidR="00972692">
              <w:rPr>
                <w:rFonts w:ascii="Times New Roman" w:hAnsi="Times New Roman"/>
                <w:color w:val="000000"/>
                <w:sz w:val="24"/>
                <w:szCs w:val="24"/>
              </w:rPr>
              <w:t xml:space="preserve"> цієї тендерної документації та додатків до неї.</w:t>
            </w:r>
          </w:p>
          <w:p w:rsidR="004E2C3E" w:rsidRDefault="0097269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20FC2" w:rsidRDefault="004E2C3E" w:rsidP="001412DD">
            <w:pPr>
              <w:spacing w:after="0" w:line="240" w:lineRule="auto"/>
              <w:rPr>
                <w:rFonts w:ascii="Times New Roman" w:hAnsi="Times New Roman"/>
                <w:color w:val="000000"/>
                <w:sz w:val="24"/>
                <w:szCs w:val="24"/>
              </w:rPr>
            </w:pP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w:t>
            </w:r>
            <w:r w:rsidR="00020FC2">
              <w:rPr>
                <w:rFonts w:ascii="Times New Roman" w:hAnsi="Times New Roman"/>
                <w:i/>
                <w:color w:val="000000"/>
                <w:sz w:val="24"/>
                <w:szCs w:val="24"/>
              </w:rPr>
              <w:t xml:space="preserve"> в електронній системі закупівель документи, встановлені в Додатку 1 (для переможця).</w:t>
            </w:r>
            <w:r>
              <w:rPr>
                <w:rFonts w:ascii="Times New Roman" w:hAnsi="Times New Roman"/>
                <w:color w:val="000000"/>
                <w:sz w:val="24"/>
                <w:szCs w:val="24"/>
              </w:rPr>
              <w:t xml:space="preserve">                     </w:t>
            </w:r>
            <w:r w:rsidR="00020FC2" w:rsidRPr="00020FC2">
              <w:rPr>
                <w:rFonts w:ascii="Times New Roman" w:hAnsi="Times New Roman"/>
                <w:b/>
                <w:color w:val="000000"/>
                <w:sz w:val="24"/>
                <w:szCs w:val="24"/>
              </w:rPr>
              <w:t>Опис та приклади формальних несуттєвих помилок.</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«Формальними (несуттєвими) вважаються помилки, що </w:t>
            </w:r>
            <w:proofErr w:type="spellStart"/>
            <w:r>
              <w:rPr>
                <w:rFonts w:ascii="Times New Roman" w:hAnsi="Times New Roman"/>
                <w:color w:val="000000"/>
                <w:sz w:val="24"/>
                <w:szCs w:val="24"/>
              </w:rPr>
              <w:t>пов’</w:t>
            </w:r>
            <w:r w:rsidRPr="00020FC2">
              <w:rPr>
                <w:rFonts w:ascii="Times New Roman" w:hAnsi="Times New Roman"/>
                <w:color w:val="000000"/>
                <w:sz w:val="24"/>
                <w:szCs w:val="24"/>
                <w:lang w:val="ru-RU"/>
              </w:rPr>
              <w:t>язані</w:t>
            </w:r>
            <w:proofErr w:type="spellEnd"/>
            <w:r w:rsidRPr="00020FC2">
              <w:rPr>
                <w:rFonts w:ascii="Times New Roman" w:hAnsi="Times New Roman"/>
                <w:color w:val="000000"/>
                <w:sz w:val="24"/>
                <w:szCs w:val="24"/>
                <w:lang w:val="ru-RU"/>
              </w:rPr>
              <w:t xml:space="preserve"> з </w:t>
            </w:r>
            <w:proofErr w:type="spellStart"/>
            <w:r w:rsidRPr="00020FC2">
              <w:rPr>
                <w:rFonts w:ascii="Times New Roman" w:hAnsi="Times New Roman"/>
                <w:color w:val="000000"/>
                <w:sz w:val="24"/>
                <w:szCs w:val="24"/>
                <w:lang w:val="ru-RU"/>
              </w:rPr>
              <w:t>оформленням</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та не </w:t>
            </w:r>
            <w:proofErr w:type="spellStart"/>
            <w:r w:rsidRPr="00020FC2">
              <w:rPr>
                <w:rFonts w:ascii="Times New Roman" w:hAnsi="Times New Roman"/>
                <w:color w:val="000000"/>
                <w:sz w:val="24"/>
                <w:szCs w:val="24"/>
                <w:lang w:val="ru-RU"/>
              </w:rPr>
              <w:t>впливають</w:t>
            </w:r>
            <w:proofErr w:type="spellEnd"/>
            <w:r w:rsidRPr="00020FC2">
              <w:rPr>
                <w:rFonts w:ascii="Times New Roman" w:hAnsi="Times New Roman"/>
                <w:color w:val="000000"/>
                <w:sz w:val="24"/>
                <w:szCs w:val="24"/>
                <w:lang w:val="ru-RU"/>
              </w:rPr>
              <w:t xml:space="preserve"> на </w:t>
            </w:r>
            <w:proofErr w:type="spellStart"/>
            <w:r w:rsidRPr="00020FC2">
              <w:rPr>
                <w:rFonts w:ascii="Times New Roman" w:hAnsi="Times New Roman"/>
                <w:color w:val="000000"/>
                <w:sz w:val="24"/>
                <w:szCs w:val="24"/>
                <w:lang w:val="ru-RU"/>
              </w:rPr>
              <w:t>зміст</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а </w:t>
            </w:r>
            <w:proofErr w:type="spellStart"/>
            <w:r w:rsidRPr="00020FC2">
              <w:rPr>
                <w:rFonts w:ascii="Times New Roman" w:hAnsi="Times New Roman"/>
                <w:color w:val="000000"/>
                <w:sz w:val="24"/>
                <w:szCs w:val="24"/>
                <w:lang w:val="ru-RU"/>
              </w:rPr>
              <w:t>саме</w:t>
            </w:r>
            <w:proofErr w:type="spellEnd"/>
            <w:r w:rsidRPr="00020FC2">
              <w:rPr>
                <w:rFonts w:ascii="Times New Roman" w:hAnsi="Times New Roman"/>
                <w:color w:val="000000"/>
                <w:sz w:val="24"/>
                <w:szCs w:val="24"/>
                <w:lang w:val="ru-RU"/>
              </w:rPr>
              <w:t xml:space="preserve"> – </w:t>
            </w:r>
            <w:proofErr w:type="spellStart"/>
            <w:r w:rsidRPr="00020FC2">
              <w:rPr>
                <w:rFonts w:ascii="Times New Roman" w:hAnsi="Times New Roman"/>
                <w:color w:val="000000"/>
                <w:sz w:val="24"/>
                <w:szCs w:val="24"/>
                <w:lang w:val="ru-RU"/>
              </w:rPr>
              <w:t>технічні</w:t>
            </w:r>
            <w:proofErr w:type="spellEnd"/>
            <w:r w:rsidRPr="00020FC2">
              <w:rPr>
                <w:rFonts w:ascii="Times New Roman" w:hAnsi="Times New Roman"/>
                <w:color w:val="000000"/>
                <w:sz w:val="24"/>
                <w:szCs w:val="24"/>
                <w:lang w:val="ru-RU"/>
              </w:rPr>
              <w:t xml:space="preserve"> </w:t>
            </w:r>
            <w:r>
              <w:rPr>
                <w:rFonts w:ascii="Times New Roman" w:hAnsi="Times New Roman"/>
                <w:color w:val="000000"/>
                <w:sz w:val="24"/>
                <w:szCs w:val="24"/>
              </w:rPr>
              <w:t>помилки та описки.</w:t>
            </w:r>
          </w:p>
          <w:p w:rsidR="001A2098" w:rsidRPr="001A2098" w:rsidRDefault="001A2098" w:rsidP="001412DD">
            <w:pPr>
              <w:spacing w:after="0" w:line="240" w:lineRule="auto"/>
              <w:rPr>
                <w:rFonts w:ascii="Times New Roman" w:hAnsi="Times New Roman"/>
                <w:i/>
                <w:color w:val="000000"/>
                <w:sz w:val="24"/>
                <w:szCs w:val="24"/>
              </w:rPr>
            </w:pPr>
            <w:r w:rsidRPr="001A2098">
              <w:rPr>
                <w:rFonts w:ascii="Times New Roman" w:hAnsi="Times New Roman"/>
                <w:i/>
                <w:color w:val="000000"/>
                <w:sz w:val="24"/>
                <w:szCs w:val="24"/>
              </w:rPr>
              <w:t>Опис формальних помилок:</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1766B"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великої літери;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розділових знаків та відмінювання слів у реченні;</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використання слова або мовного звороту, запозичених з іншої мови;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FA2648">
              <w:rPr>
                <w:rFonts w:ascii="Times New Roman" w:hAnsi="Times New Roman"/>
                <w:color w:val="000000"/>
                <w:sz w:val="24"/>
                <w:szCs w:val="24"/>
              </w:rPr>
              <w:t>застосування правил переносу частини слова з рядка в рядок;</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написання слів разом та/або окремо, та/або через дефіс;</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 xml:space="preserve">11. Подання документа (документів) учасником </w:t>
            </w:r>
            <w:r w:rsidRPr="00FA2648">
              <w:rPr>
                <w:rFonts w:ascii="Times New Roman" w:hAnsi="Times New Roman"/>
                <w:color w:val="000000"/>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66B"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57B32">
              <w:rPr>
                <w:rFonts w:ascii="Times New Roman" w:hAnsi="Times New Roman"/>
                <w:color w:val="000000"/>
                <w:sz w:val="24"/>
                <w:szCs w:val="24"/>
              </w:rPr>
              <w:t xml:space="preserve"> </w:t>
            </w:r>
          </w:p>
          <w:p w:rsidR="00557B32" w:rsidRPr="001348E5" w:rsidRDefault="001348E5" w:rsidP="0021766B">
            <w:pPr>
              <w:spacing w:after="0" w:line="240" w:lineRule="auto"/>
              <w:rPr>
                <w:rFonts w:ascii="Times New Roman" w:hAnsi="Times New Roman"/>
                <w:i/>
                <w:color w:val="000000"/>
                <w:sz w:val="24"/>
                <w:szCs w:val="24"/>
                <w:u w:val="single"/>
              </w:rPr>
            </w:pPr>
            <w:r w:rsidRPr="001348E5">
              <w:rPr>
                <w:rFonts w:ascii="Times New Roman" w:hAnsi="Times New Roman"/>
                <w:i/>
                <w:color w:val="000000"/>
                <w:sz w:val="24"/>
                <w:szCs w:val="24"/>
                <w:u w:val="single"/>
              </w:rPr>
              <w:t>Приклади формальних помилок:</w:t>
            </w:r>
          </w:p>
          <w:p w:rsidR="00557B32"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київ</w:t>
            </w:r>
            <w:proofErr w:type="spellEnd"/>
            <w:r>
              <w:rPr>
                <w:rFonts w:ascii="Times New Roman" w:hAnsi="Times New Roman"/>
                <w:color w:val="000000"/>
                <w:sz w:val="24"/>
                <w:szCs w:val="24"/>
              </w:rPr>
              <w:t>» замість «</w:t>
            </w:r>
            <w:proofErr w:type="spellStart"/>
            <w:r>
              <w:rPr>
                <w:rFonts w:ascii="Times New Roman" w:hAnsi="Times New Roman"/>
                <w:color w:val="000000"/>
                <w:sz w:val="24"/>
                <w:szCs w:val="24"/>
              </w:rPr>
              <w:t>м.Київ</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 замість «</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«не надається» замість «не надається»;</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«________ №__________» замість «10.11.2022р № 321/13/14-01»;</w:t>
            </w:r>
          </w:p>
          <w:p w:rsidR="005614CB" w:rsidRP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розмістив (завантажив) документ у форматі «</w:t>
            </w:r>
            <w:r>
              <w:rPr>
                <w:rFonts w:ascii="Times New Roman" w:hAnsi="Times New Roman"/>
                <w:color w:val="000000"/>
                <w:sz w:val="24"/>
                <w:szCs w:val="24"/>
                <w:lang w:val="en-US"/>
              </w:rPr>
              <w:t>JPG</w:t>
            </w:r>
            <w:r>
              <w:rPr>
                <w:rFonts w:ascii="Times New Roman" w:hAnsi="Times New Roman"/>
                <w:color w:val="000000"/>
                <w:sz w:val="24"/>
                <w:szCs w:val="24"/>
              </w:rPr>
              <w:t>» замість документа у форматі «</w:t>
            </w:r>
            <w:proofErr w:type="spellStart"/>
            <w:r>
              <w:rPr>
                <w:rFonts w:ascii="Times New Roman" w:hAnsi="Times New Roman"/>
                <w:color w:val="000000"/>
                <w:sz w:val="24"/>
                <w:szCs w:val="24"/>
                <w:lang w:val="en-US"/>
              </w:rPr>
              <w:t>pdf</w:t>
            </w:r>
            <w:proofErr w:type="spellEnd"/>
            <w:r>
              <w:rPr>
                <w:rFonts w:ascii="Times New Roman" w:hAnsi="Times New Roman"/>
                <w:color w:val="000000"/>
                <w:sz w:val="24"/>
                <w:szCs w:val="24"/>
              </w:rPr>
              <w:t>»</w:t>
            </w:r>
            <w:r w:rsidRPr="005614CB">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PortableDocumentFormat</w:t>
            </w:r>
            <w:proofErr w:type="spellEnd"/>
            <w:r w:rsidRPr="005614CB">
              <w:rPr>
                <w:rFonts w:ascii="Times New Roman" w:hAnsi="Times New Roman"/>
                <w:color w:val="000000"/>
                <w:sz w:val="24"/>
                <w:szCs w:val="24"/>
              </w:rPr>
              <w:t>)</w:t>
            </w:r>
            <w:r>
              <w:rPr>
                <w:rFonts w:ascii="Times New Roman" w:hAnsi="Times New Roman"/>
                <w:color w:val="000000"/>
                <w:sz w:val="24"/>
                <w:szCs w:val="24"/>
              </w:rPr>
              <w:t>».</w:t>
            </w:r>
          </w:p>
          <w:p w:rsidR="00557B32" w:rsidRDefault="005614C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D14517">
              <w:rPr>
                <w:rFonts w:ascii="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4517" w:rsidRPr="00D14517" w:rsidRDefault="00D14517" w:rsidP="0021766B">
            <w:pPr>
              <w:spacing w:after="0" w:line="240" w:lineRule="auto"/>
              <w:rPr>
                <w:rFonts w:ascii="Times New Roman" w:hAnsi="Times New Roman"/>
                <w:b/>
                <w:color w:val="000000"/>
                <w:sz w:val="24"/>
                <w:szCs w:val="24"/>
              </w:rPr>
            </w:pPr>
            <w:r w:rsidRPr="00D14517">
              <w:rPr>
                <w:rFonts w:ascii="Times New Roman" w:hAnsi="Times New Roman"/>
                <w:b/>
                <w:color w:val="000000"/>
                <w:sz w:val="24"/>
                <w:szCs w:val="24"/>
              </w:rPr>
              <w:t>УВАГА!!!</w:t>
            </w:r>
          </w:p>
          <w:p w:rsidR="00557B32" w:rsidRPr="00597548" w:rsidRDefault="00D14517" w:rsidP="0021766B">
            <w:p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548">
              <w:rPr>
                <w:rFonts w:ascii="Times New Roman" w:hAnsi="Times New Roman"/>
                <w:b/>
                <w:color w:val="000000"/>
                <w:sz w:val="24"/>
                <w:szCs w:val="24"/>
              </w:rPr>
              <w:t>скан-копій</w:t>
            </w:r>
            <w:proofErr w:type="spellEnd"/>
            <w:r w:rsidR="00165ABE" w:rsidRPr="00597548">
              <w:rPr>
                <w:rFonts w:ascii="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документи мають бути чіткими та розбірливими для читання ;</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тендерна пропозиція учасника повинна бути підписана кваліфікованим електронним підписом (КЕП)/у</w:t>
            </w:r>
            <w:r w:rsidR="00597548" w:rsidRPr="00597548">
              <w:rPr>
                <w:rFonts w:ascii="Times New Roman" w:hAnsi="Times New Roman"/>
                <w:b/>
                <w:color w:val="000000"/>
                <w:sz w:val="24"/>
                <w:szCs w:val="24"/>
              </w:rPr>
              <w:t>досконаленим електронним підписом (УЕП);</w:t>
            </w:r>
          </w:p>
          <w:p w:rsidR="00597548" w:rsidRDefault="00597548"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якщо</w:t>
            </w:r>
            <w:r>
              <w:rPr>
                <w:rFonts w:ascii="Times New Roman" w:hAnsi="Times New Roman"/>
                <w:b/>
                <w:color w:val="000000"/>
                <w:sz w:val="24"/>
                <w:szCs w:val="24"/>
              </w:rPr>
              <w:t xml:space="preserve"> тендерна пропозиція містить</w:t>
            </w:r>
            <w:r w:rsidR="00B867B9">
              <w:rPr>
                <w:rFonts w:ascii="Times New Roman" w:hAnsi="Times New Roman"/>
                <w:b/>
                <w:color w:val="000000"/>
                <w:sz w:val="24"/>
                <w:szCs w:val="24"/>
              </w:rPr>
              <w:t xml:space="preserve"> скановані, і електронні документи, потрібно накласти КЕП/УЕП на тендерну пропозицію в цілому та на кожен електронний документ окремо.</w:t>
            </w:r>
          </w:p>
          <w:p w:rsidR="00B867B9" w:rsidRDefault="00B867B9" w:rsidP="00B867B9">
            <w:pPr>
              <w:spacing w:after="0" w:line="240" w:lineRule="auto"/>
              <w:rPr>
                <w:rFonts w:ascii="Times New Roman" w:hAnsi="Times New Roman"/>
                <w:b/>
                <w:color w:val="000000"/>
                <w:sz w:val="24"/>
                <w:szCs w:val="24"/>
              </w:rPr>
            </w:pPr>
            <w:r>
              <w:rPr>
                <w:rFonts w:ascii="Times New Roman" w:hAnsi="Times New Roman"/>
                <w:b/>
                <w:color w:val="000000"/>
                <w:sz w:val="24"/>
                <w:szCs w:val="24"/>
              </w:rPr>
              <w:t>Винятки:</w:t>
            </w:r>
          </w:p>
          <w:p w:rsidR="00B867B9" w:rsidRDefault="00B867B9" w:rsidP="00B867B9">
            <w:pPr>
              <w:pStyle w:val="ad"/>
              <w:numPr>
                <w:ilvl w:val="0"/>
                <w:numId w:val="20"/>
              </w:numPr>
              <w:spacing w:after="0" w:line="240" w:lineRule="auto"/>
              <w:rPr>
                <w:rFonts w:ascii="Times New Roman" w:hAnsi="Times New Roman"/>
                <w:b/>
                <w:color w:val="000000"/>
                <w:sz w:val="24"/>
                <w:szCs w:val="24"/>
              </w:rPr>
            </w:pPr>
            <w:r>
              <w:rPr>
                <w:rFonts w:ascii="Times New Roman" w:hAnsi="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5D39" w:rsidRDefault="00C95D39" w:rsidP="00C95D39">
            <w:pPr>
              <w:spacing w:after="0" w:line="240" w:lineRule="auto"/>
              <w:rPr>
                <w:rFonts w:ascii="Times New Roman" w:hAnsi="Times New Roman"/>
                <w:b/>
                <w:color w:val="000000"/>
                <w:sz w:val="24"/>
                <w:szCs w:val="24"/>
              </w:rPr>
            </w:pPr>
            <w:r w:rsidRPr="00C95D39">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spellStart"/>
            <w:r w:rsidRPr="00C95D39">
              <w:rPr>
                <w:rFonts w:ascii="Times New Roman" w:hAnsi="Times New Roman"/>
                <w:b/>
                <w:color w:val="000000"/>
                <w:sz w:val="24"/>
                <w:szCs w:val="24"/>
              </w:rPr>
              <w:t>підписуповноваженої</w:t>
            </w:r>
            <w:proofErr w:type="spellEnd"/>
            <w:r w:rsidRPr="00C95D39">
              <w:rPr>
                <w:rFonts w:ascii="Times New Roman" w:hAnsi="Times New Roman"/>
                <w:b/>
                <w:color w:val="000000"/>
                <w:sz w:val="24"/>
                <w:szCs w:val="24"/>
              </w:rPr>
              <w:t xml:space="preserve"> особи </w:t>
            </w:r>
            <w:r w:rsidRPr="00C95D39">
              <w:rPr>
                <w:rFonts w:ascii="Times New Roman" w:hAnsi="Times New Roman"/>
                <w:b/>
                <w:color w:val="000000"/>
                <w:sz w:val="24"/>
                <w:szCs w:val="24"/>
              </w:rPr>
              <w:lastRenderedPageBreak/>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w:t>
            </w:r>
            <w:r>
              <w:rPr>
                <w:rFonts w:ascii="Times New Roman" w:hAnsi="Times New Roman"/>
                <w:b/>
                <w:color w:val="000000"/>
                <w:sz w:val="24"/>
                <w:szCs w:val="24"/>
              </w:rPr>
              <w:t>новами/організаціями).</w:t>
            </w:r>
          </w:p>
          <w:p w:rsidR="00C95D39" w:rsidRDefault="00C95D39"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Замовник не вимагає від учасників засвідчувати</w:t>
            </w:r>
            <w:r w:rsidR="00A26778">
              <w:rPr>
                <w:rFonts w:ascii="Times New Roman" w:hAnsi="Times New Roman"/>
                <w:b/>
                <w:color w:val="000000"/>
                <w:sz w:val="24"/>
                <w:szCs w:val="24"/>
              </w:rPr>
              <w:t xml:space="preserve">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B04806">
              <w:rPr>
                <w:rFonts w:ascii="Times New Roman" w:hAnsi="Times New Roman"/>
                <w:b/>
                <w:color w:val="000000"/>
                <w:sz w:val="24"/>
                <w:szCs w:val="24"/>
              </w:rPr>
              <w:t>Про електронні довірчі послуги».</w:t>
            </w:r>
          </w:p>
          <w:p w:rsidR="0037208E" w:rsidRDefault="0068769B"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засвідчу вального органу за посиланням </w:t>
            </w:r>
            <w:hyperlink r:id="rId8" w:history="1">
              <w:r w:rsidRPr="00C01FB1">
                <w:rPr>
                  <w:rStyle w:val="af0"/>
                  <w:rFonts w:ascii="Times New Roman" w:hAnsi="Times New Roman"/>
                  <w:b/>
                  <w:sz w:val="24"/>
                  <w:szCs w:val="24"/>
                  <w:lang w:val="en-US"/>
                </w:rPr>
                <w:t>https</w:t>
              </w:r>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czo</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gov</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ua</w:t>
              </w:r>
              <w:proofErr w:type="spellEnd"/>
              <w:r w:rsidRPr="00C01FB1">
                <w:rPr>
                  <w:rStyle w:val="af0"/>
                  <w:rFonts w:ascii="Times New Roman" w:hAnsi="Times New Roman"/>
                  <w:b/>
                  <w:sz w:val="24"/>
                  <w:szCs w:val="24"/>
                  <w:lang w:val="ru-RU"/>
                </w:rPr>
                <w:t>/</w:t>
              </w:r>
              <w:r w:rsidRPr="00C01FB1">
                <w:rPr>
                  <w:rStyle w:val="af0"/>
                  <w:rFonts w:ascii="Times New Roman" w:hAnsi="Times New Roman"/>
                  <w:b/>
                  <w:sz w:val="24"/>
                  <w:szCs w:val="24"/>
                  <w:lang w:val="en-US"/>
                </w:rPr>
                <w:t>verify</w:t>
              </w:r>
            </w:hyperlink>
            <w:r w:rsidRPr="0068769B">
              <w:rPr>
                <w:rFonts w:ascii="Times New Roman" w:hAnsi="Times New Roman"/>
                <w:b/>
                <w:color w:val="000000"/>
                <w:sz w:val="24"/>
                <w:szCs w:val="24"/>
                <w:lang w:val="ru-RU"/>
              </w:rPr>
              <w:t xml:space="preserve">. </w:t>
            </w:r>
            <w:r>
              <w:rPr>
                <w:rFonts w:ascii="Times New Roman" w:hAnsi="Times New Roman"/>
                <w:b/>
                <w:color w:val="000000"/>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r w:rsidR="00ED73B0">
              <w:rPr>
                <w:rFonts w:ascii="Times New Roman" w:hAnsi="Times New Roman"/>
                <w:b/>
                <w:color w:val="000000"/>
                <w:sz w:val="24"/>
                <w:szCs w:val="24"/>
              </w:rPr>
              <w:t xml:space="preserve">. </w:t>
            </w:r>
            <w:r w:rsidR="00EE66DE">
              <w:rPr>
                <w:rFonts w:ascii="Times New Roman" w:hAnsi="Times New Roman"/>
                <w:b/>
                <w:color w:val="000000"/>
                <w:sz w:val="24"/>
                <w:szCs w:val="24"/>
              </w:rPr>
              <w:t>У випадку відсутності даної інформації або у випадку не накладання</w:t>
            </w:r>
            <w:r w:rsidR="00CC70AA">
              <w:rPr>
                <w:rFonts w:ascii="Times New Roman" w:hAnsi="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0037208E">
              <w:rPr>
                <w:rFonts w:ascii="Times New Roman" w:hAnsi="Times New Roman"/>
                <w:b/>
                <w:color w:val="000000"/>
                <w:sz w:val="24"/>
                <w:szCs w:val="24"/>
              </w:rPr>
              <w:t xml:space="preserve"> та його пропозицію буде відхилено на підставі абзацу 3 пункту 1 частини 1 статті 31 Закону.</w:t>
            </w:r>
          </w:p>
          <w:p w:rsidR="0037208E" w:rsidRDefault="0037208E" w:rsidP="00C95D39">
            <w:pPr>
              <w:spacing w:after="0" w:line="240" w:lineRule="auto"/>
              <w:rPr>
                <w:rFonts w:ascii="Times New Roman" w:hAnsi="Times New Roman"/>
                <w:color w:val="000000"/>
                <w:sz w:val="24"/>
                <w:szCs w:val="24"/>
              </w:rPr>
            </w:pPr>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769B" w:rsidRPr="00535FDA" w:rsidRDefault="0037208E" w:rsidP="00C95D39">
            <w:pPr>
              <w:spacing w:after="0" w:line="240" w:lineRule="auto"/>
              <w:rPr>
                <w:rFonts w:ascii="Times New Roman" w:hAnsi="Times New Roman"/>
                <w:b/>
                <w:i/>
                <w:color w:val="000000"/>
                <w:sz w:val="24"/>
                <w:szCs w:val="24"/>
              </w:rPr>
            </w:pPr>
            <w:r w:rsidRPr="00535FDA">
              <w:rPr>
                <w:rFonts w:ascii="Times New Roman" w:hAnsi="Times New Roman"/>
                <w:i/>
                <w:color w:val="000000"/>
                <w:sz w:val="24"/>
                <w:szCs w:val="24"/>
              </w:rPr>
              <w:t>Тендерні пропоз</w:t>
            </w:r>
            <w:r w:rsidR="00535FDA" w:rsidRPr="00535FDA">
              <w:rPr>
                <w:rFonts w:ascii="Times New Roman" w:hAnsi="Times New Roman"/>
                <w:i/>
                <w:color w:val="000000"/>
                <w:sz w:val="24"/>
                <w:szCs w:val="24"/>
              </w:rPr>
              <w:t>иції мають право подавати всі заінтересовані особи.</w:t>
            </w:r>
            <w:r w:rsidR="00EE66DE" w:rsidRPr="00535FDA">
              <w:rPr>
                <w:rFonts w:ascii="Times New Roman" w:hAnsi="Times New Roman"/>
                <w:b/>
                <w:i/>
                <w:color w:val="000000"/>
                <w:sz w:val="24"/>
                <w:szCs w:val="24"/>
              </w:rPr>
              <w:t xml:space="preserve"> </w:t>
            </w:r>
          </w:p>
          <w:p w:rsidR="00C95D39" w:rsidRPr="00535FDA" w:rsidRDefault="00535FDA" w:rsidP="00535FDA">
            <w:pPr>
              <w:spacing w:after="0" w:line="240" w:lineRule="auto"/>
              <w:rPr>
                <w:rFonts w:ascii="Times New Roman" w:hAnsi="Times New Roman"/>
                <w:color w:val="000000"/>
                <w:sz w:val="24"/>
                <w:szCs w:val="24"/>
              </w:rPr>
            </w:pPr>
            <w:r w:rsidRPr="00535FDA">
              <w:rPr>
                <w:rFonts w:ascii="Times New Roman" w:hAnsi="Times New Roman"/>
                <w:color w:val="000000"/>
                <w:sz w:val="24"/>
                <w:szCs w:val="24"/>
              </w:rPr>
              <w:t>Кожен</w:t>
            </w:r>
            <w:r>
              <w:rPr>
                <w:rFonts w:ascii="Times New Roman" w:hAnsi="Times New Roman"/>
                <w:color w:val="000000"/>
                <w:sz w:val="24"/>
                <w:szCs w:val="24"/>
              </w:rPr>
              <w:t xml:space="preserve"> учасник має право подати тільки одну тендерну пропозицію.</w:t>
            </w:r>
            <w:r w:rsidRPr="00535FDA">
              <w:rPr>
                <w:rFonts w:ascii="Times New Roman" w:hAnsi="Times New Roman"/>
                <w:color w:val="000000"/>
                <w:sz w:val="24"/>
                <w:szCs w:val="24"/>
              </w:rPr>
              <w:t xml:space="preserve"> </w:t>
            </w:r>
          </w:p>
          <w:p w:rsidR="00557B32" w:rsidRPr="00535FDA" w:rsidRDefault="00535FDA" w:rsidP="0021766B">
            <w:pPr>
              <w:spacing w:after="0" w:line="240" w:lineRule="auto"/>
              <w:rPr>
                <w:rFonts w:ascii="Times New Roman" w:hAnsi="Times New Roman"/>
                <w:i/>
                <w:color w:val="000000"/>
                <w:sz w:val="20"/>
                <w:szCs w:val="20"/>
              </w:rPr>
            </w:pPr>
            <w:r w:rsidRPr="00535FDA">
              <w:rPr>
                <w:rFonts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57B32" w:rsidRPr="00535FDA" w:rsidRDefault="00557B32" w:rsidP="0021766B">
            <w:pPr>
              <w:spacing w:after="0" w:line="240" w:lineRule="auto"/>
              <w:rPr>
                <w:rFonts w:ascii="Times New Roman" w:hAnsi="Times New Roman"/>
                <w:i/>
                <w:color w:val="000000"/>
                <w:sz w:val="20"/>
                <w:szCs w:val="20"/>
              </w:rPr>
            </w:pPr>
          </w:p>
          <w:p w:rsidR="00020FC2" w:rsidRDefault="00020FC2" w:rsidP="001412DD">
            <w:pPr>
              <w:spacing w:after="0" w:line="240" w:lineRule="auto"/>
              <w:rPr>
                <w:rFonts w:ascii="Times New Roman" w:hAnsi="Times New Roman"/>
                <w:color w:val="000000"/>
                <w:sz w:val="24"/>
                <w:szCs w:val="24"/>
              </w:rPr>
            </w:pPr>
          </w:p>
          <w:p w:rsidR="008072AC" w:rsidRPr="000902DA" w:rsidRDefault="008072AC" w:rsidP="00D42F3B">
            <w:pPr>
              <w:tabs>
                <w:tab w:val="left" w:pos="646"/>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r w:rsidR="008072AC" w:rsidRPr="00A86552" w:rsidTr="0007102A">
        <w:trPr>
          <w:trHeight w:val="21"/>
        </w:trPr>
        <w:tc>
          <w:tcPr>
            <w:tcW w:w="2410" w:type="dxa"/>
          </w:tcPr>
          <w:p w:rsidR="008072AC" w:rsidRPr="009272D0" w:rsidRDefault="00B86C99"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3.2. Забезпечення тендерної пропозиції</w:t>
            </w:r>
          </w:p>
        </w:tc>
        <w:tc>
          <w:tcPr>
            <w:tcW w:w="7654" w:type="dxa"/>
          </w:tcPr>
          <w:p w:rsidR="008072AC" w:rsidRPr="00B86C99" w:rsidRDefault="00B86C99" w:rsidP="00DE2EF7">
            <w:pPr>
              <w:tabs>
                <w:tab w:val="left" w:pos="0"/>
                <w:tab w:val="center" w:pos="4153"/>
                <w:tab w:val="right" w:pos="8306"/>
              </w:tabs>
              <w:spacing w:after="0" w:line="240" w:lineRule="auto"/>
              <w:rPr>
                <w:rFonts w:ascii="Times New Roman" w:hAnsi="Times New Roman"/>
                <w:bCs/>
                <w:color w:val="000000"/>
                <w:sz w:val="24"/>
                <w:szCs w:val="24"/>
              </w:rPr>
            </w:pPr>
            <w:r w:rsidRPr="00B86C99">
              <w:rPr>
                <w:rFonts w:ascii="Times New Roman" w:hAnsi="Times New Roman"/>
                <w:bCs/>
                <w:color w:val="000000"/>
                <w:sz w:val="24"/>
                <w:szCs w:val="24"/>
              </w:rPr>
              <w:t>Забезпечення тендерної пропозиції не вимагається</w:t>
            </w:r>
          </w:p>
        </w:tc>
      </w:tr>
      <w:tr w:rsidR="00B86C99" w:rsidRPr="00A86552" w:rsidTr="0007102A">
        <w:trPr>
          <w:trHeight w:val="1501"/>
        </w:trPr>
        <w:tc>
          <w:tcPr>
            <w:tcW w:w="2410" w:type="dxa"/>
          </w:tcPr>
          <w:p w:rsidR="00B86C99" w:rsidRPr="00056F75" w:rsidRDefault="0021164A"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r w:rsidR="00B86C99" w:rsidRPr="00056F75">
              <w:rPr>
                <w:rFonts w:ascii="Times New Roman" w:hAnsi="Times New Roman"/>
                <w:bCs/>
                <w:color w:val="000000"/>
                <w:sz w:val="24"/>
                <w:szCs w:val="24"/>
              </w:rPr>
              <w:t>. Умови повернення чи неповернення забезпечення тендерної  пропозиції</w:t>
            </w:r>
          </w:p>
        </w:tc>
        <w:tc>
          <w:tcPr>
            <w:tcW w:w="7654" w:type="dxa"/>
          </w:tcPr>
          <w:p w:rsidR="00B86C99" w:rsidRPr="00FA04AB" w:rsidRDefault="0021164A" w:rsidP="0021164A">
            <w:pPr>
              <w:spacing w:after="0" w:line="240" w:lineRule="auto"/>
              <w:rPr>
                <w:rFonts w:ascii="Times New Roman" w:hAnsi="Times New Roman"/>
                <w:color w:val="000000"/>
                <w:sz w:val="24"/>
                <w:szCs w:val="24"/>
                <w:lang w:val="ru-RU"/>
              </w:rPr>
            </w:pPr>
            <w:r>
              <w:rPr>
                <w:rFonts w:ascii="Times New Roman" w:eastAsia="Times New Roman" w:hAnsi="Times New Roman"/>
                <w:sz w:val="23"/>
                <w:szCs w:val="23"/>
                <w:lang w:eastAsia="ru-RU"/>
              </w:rPr>
              <w:t>Не передбачається</w:t>
            </w:r>
          </w:p>
        </w:tc>
      </w:tr>
      <w:tr w:rsidR="00B86C99" w:rsidRPr="00A86552" w:rsidTr="0007102A">
        <w:trPr>
          <w:trHeight w:val="21"/>
        </w:trPr>
        <w:tc>
          <w:tcPr>
            <w:tcW w:w="2410" w:type="dxa"/>
          </w:tcPr>
          <w:p w:rsidR="00B86C99" w:rsidRPr="00056F75" w:rsidRDefault="00B86C99" w:rsidP="0021164A">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21164A">
              <w:rPr>
                <w:rFonts w:ascii="Times New Roman" w:hAnsi="Times New Roman"/>
                <w:bCs/>
                <w:color w:val="000000"/>
                <w:sz w:val="24"/>
                <w:szCs w:val="24"/>
              </w:rPr>
              <w:t>4</w:t>
            </w:r>
            <w:r w:rsidRPr="00056F75">
              <w:rPr>
                <w:rFonts w:ascii="Times New Roman" w:hAnsi="Times New Roman"/>
                <w:bCs/>
                <w:color w:val="000000"/>
                <w:sz w:val="24"/>
                <w:szCs w:val="24"/>
              </w:rPr>
              <w:t>. Строк, протягом якого пропозиції є дійсними</w:t>
            </w:r>
          </w:p>
        </w:tc>
        <w:tc>
          <w:tcPr>
            <w:tcW w:w="7654" w:type="dxa"/>
          </w:tcPr>
          <w:p w:rsidR="00B86C99" w:rsidRPr="000902DA" w:rsidRDefault="00B86C99" w:rsidP="00E30E2E">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Тендерні пропозиції залишаються дійсними </w:t>
            </w:r>
            <w:r w:rsidRPr="0021164A">
              <w:rPr>
                <w:rFonts w:ascii="Times New Roman" w:hAnsi="Times New Roman"/>
                <w:b/>
                <w:i/>
                <w:color w:val="000000"/>
                <w:sz w:val="24"/>
                <w:szCs w:val="24"/>
              </w:rPr>
              <w:t xml:space="preserve">протягом </w:t>
            </w:r>
            <w:r w:rsidR="00602253">
              <w:rPr>
                <w:rFonts w:ascii="Times New Roman" w:hAnsi="Times New Roman"/>
                <w:b/>
                <w:i/>
                <w:color w:val="000000"/>
                <w:sz w:val="24"/>
                <w:szCs w:val="24"/>
              </w:rPr>
              <w:t>90</w:t>
            </w:r>
            <w:r w:rsidR="0021164A" w:rsidRPr="0021164A">
              <w:rPr>
                <w:rFonts w:ascii="Times New Roman" w:hAnsi="Times New Roman"/>
                <w:b/>
                <w:i/>
                <w:color w:val="000000"/>
                <w:sz w:val="24"/>
                <w:szCs w:val="24"/>
              </w:rPr>
              <w:t xml:space="preserve"> (</w:t>
            </w:r>
            <w:r w:rsidR="00602253">
              <w:rPr>
                <w:rFonts w:ascii="Times New Roman" w:hAnsi="Times New Roman"/>
                <w:b/>
                <w:i/>
                <w:color w:val="000000"/>
                <w:sz w:val="24"/>
                <w:szCs w:val="24"/>
              </w:rPr>
              <w:t>дев’яносто</w:t>
            </w:r>
            <w:r w:rsidR="0021164A" w:rsidRPr="0021164A">
              <w:rPr>
                <w:rFonts w:ascii="Times New Roman" w:hAnsi="Times New Roman"/>
                <w:b/>
                <w:i/>
                <w:color w:val="000000"/>
                <w:sz w:val="24"/>
                <w:szCs w:val="24"/>
              </w:rPr>
              <w:t xml:space="preserve">) </w:t>
            </w:r>
            <w:r w:rsidRPr="0021164A">
              <w:rPr>
                <w:rFonts w:ascii="Times New Roman" w:hAnsi="Times New Roman"/>
                <w:b/>
                <w:i/>
                <w:color w:val="000000"/>
                <w:sz w:val="24"/>
                <w:szCs w:val="24"/>
              </w:rPr>
              <w:t>днів</w:t>
            </w:r>
            <w:r w:rsidRPr="000902DA">
              <w:rPr>
                <w:rFonts w:ascii="Times New Roman" w:hAnsi="Times New Roman"/>
                <w:color w:val="000000"/>
                <w:sz w:val="24"/>
                <w:szCs w:val="24"/>
              </w:rPr>
              <w:t xml:space="preserve"> </w:t>
            </w:r>
            <w:r w:rsidR="0021164A">
              <w:rPr>
                <w:rFonts w:ascii="Times New Roman" w:hAnsi="Times New Roman"/>
                <w:color w:val="000000"/>
                <w:sz w:val="24"/>
                <w:szCs w:val="24"/>
              </w:rPr>
              <w:t>і</w:t>
            </w:r>
            <w:r w:rsidRPr="000902DA">
              <w:rPr>
                <w:rFonts w:ascii="Times New Roman" w:hAnsi="Times New Roman"/>
                <w:color w:val="000000"/>
                <w:sz w:val="24"/>
                <w:szCs w:val="24"/>
              </w:rPr>
              <w:t>з</w:t>
            </w:r>
            <w:r>
              <w:rPr>
                <w:rFonts w:ascii="Times New Roman" w:hAnsi="Times New Roman"/>
                <w:color w:val="000000"/>
                <w:sz w:val="24"/>
                <w:szCs w:val="24"/>
              </w:rPr>
              <w:t xml:space="preserve"> </w:t>
            </w:r>
            <w:r w:rsidR="0021164A">
              <w:rPr>
                <w:rFonts w:ascii="Times New Roman" w:hAnsi="Times New Roman"/>
                <w:color w:val="000000"/>
                <w:sz w:val="24"/>
                <w:szCs w:val="24"/>
              </w:rPr>
              <w:t xml:space="preserve">дати кінцевого строку подання тендерних </w:t>
            </w:r>
            <w:r w:rsidRPr="000902DA">
              <w:rPr>
                <w:rFonts w:ascii="Times New Roman" w:hAnsi="Times New Roman"/>
                <w:color w:val="000000"/>
                <w:sz w:val="24"/>
                <w:szCs w:val="24"/>
              </w:rPr>
              <w:t xml:space="preserve"> пропозицій. До закінчення </w:t>
            </w:r>
            <w:r w:rsidR="001F0681">
              <w:rPr>
                <w:rFonts w:ascii="Times New Roman" w:hAnsi="Times New Roman"/>
                <w:color w:val="000000"/>
                <w:sz w:val="24"/>
                <w:szCs w:val="24"/>
              </w:rPr>
              <w:t xml:space="preserve">зазначеного </w:t>
            </w:r>
            <w:r w:rsidRPr="000902DA">
              <w:rPr>
                <w:rFonts w:ascii="Times New Roman" w:hAnsi="Times New Roman"/>
                <w:color w:val="000000"/>
                <w:sz w:val="24"/>
                <w:szCs w:val="24"/>
              </w:rPr>
              <w:t>строку замовник має право вимагати від учасників продовження строку дії тендерних пропозицій.</w:t>
            </w:r>
          </w:p>
          <w:p w:rsidR="00B86C99" w:rsidRPr="000902DA" w:rsidRDefault="00B86C99" w:rsidP="000902DA">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Учасник </w:t>
            </w:r>
            <w:r w:rsidR="001F0681">
              <w:rPr>
                <w:rFonts w:ascii="Times New Roman" w:hAnsi="Times New Roman"/>
                <w:color w:val="000000"/>
                <w:sz w:val="24"/>
                <w:szCs w:val="24"/>
              </w:rPr>
              <w:t xml:space="preserve">процедури закупівлі </w:t>
            </w:r>
            <w:r w:rsidRPr="000902DA">
              <w:rPr>
                <w:rFonts w:ascii="Times New Roman" w:hAnsi="Times New Roman"/>
                <w:color w:val="000000"/>
                <w:sz w:val="24"/>
                <w:szCs w:val="24"/>
              </w:rPr>
              <w:t>має право:</w:t>
            </w:r>
          </w:p>
          <w:p w:rsidR="00B86C99" w:rsidRPr="000902DA" w:rsidRDefault="00B86C99" w:rsidP="000902DA">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6" w:name="n459"/>
            <w:bookmarkEnd w:id="6"/>
            <w:r w:rsidRPr="000902DA">
              <w:rPr>
                <w:rFonts w:ascii="Times New Roman" w:hAnsi="Times New Roman"/>
                <w:color w:val="000000"/>
                <w:sz w:val="24"/>
                <w:szCs w:val="24"/>
              </w:rPr>
              <w:lastRenderedPageBreak/>
              <w:t>відхилити таку вимогу, не втрачаючи при цьому наданого ним забезпечення тендерної пропозиції;</w:t>
            </w:r>
          </w:p>
          <w:p w:rsidR="00B86C99" w:rsidRDefault="00B86C99"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7" w:name="n460"/>
            <w:bookmarkEnd w:id="7"/>
            <w:r w:rsidRPr="000902DA">
              <w:rPr>
                <w:rFonts w:ascii="Times New Roman" w:hAnsi="Times New Roman"/>
                <w:color w:val="000000"/>
                <w:sz w:val="24"/>
                <w:szCs w:val="24"/>
              </w:rPr>
              <w:t xml:space="preserve">погодитися з вимогою та продовжити строк дії поданої ним тендерної пропозиції </w:t>
            </w:r>
            <w:r w:rsidR="001F0681">
              <w:rPr>
                <w:rFonts w:ascii="Times New Roman" w:hAnsi="Times New Roman"/>
                <w:color w:val="000000"/>
                <w:sz w:val="24"/>
                <w:szCs w:val="24"/>
              </w:rPr>
              <w:t xml:space="preserve">і </w:t>
            </w:r>
            <w:r w:rsidRPr="000902DA">
              <w:rPr>
                <w:rFonts w:ascii="Times New Roman" w:hAnsi="Times New Roman"/>
                <w:color w:val="000000"/>
                <w:sz w:val="24"/>
                <w:szCs w:val="24"/>
              </w:rPr>
              <w:t>наданого забезпечення тендерної пропозиції</w:t>
            </w:r>
            <w:r w:rsidR="001F0681">
              <w:rPr>
                <w:rFonts w:ascii="Times New Roman" w:hAnsi="Times New Roman"/>
                <w:color w:val="000000"/>
                <w:sz w:val="24"/>
                <w:szCs w:val="24"/>
              </w:rPr>
              <w:t xml:space="preserve"> (у разі якщо таке вимагалося).</w:t>
            </w:r>
          </w:p>
          <w:p w:rsidR="006F53E7" w:rsidRPr="000902DA" w:rsidRDefault="006F53E7"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r>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6C99" w:rsidRPr="00A86552" w:rsidTr="0007102A">
        <w:trPr>
          <w:trHeight w:val="21"/>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w:t>
            </w:r>
            <w:r w:rsidR="00D136D1">
              <w:rPr>
                <w:rFonts w:ascii="Times New Roman" w:hAnsi="Times New Roman"/>
                <w:bCs/>
                <w:color w:val="000000"/>
                <w:sz w:val="24"/>
                <w:szCs w:val="24"/>
              </w:rPr>
              <w:t>5</w:t>
            </w:r>
            <w:r w:rsidRPr="00056F75">
              <w:rPr>
                <w:rFonts w:ascii="Times New Roman" w:hAnsi="Times New Roman"/>
                <w:bCs/>
                <w:color w:val="000000"/>
                <w:sz w:val="24"/>
                <w:szCs w:val="24"/>
              </w:rPr>
              <w:t>. Кваліфікаційні критерії та вимоги, встановлені ст</w:t>
            </w:r>
            <w:r w:rsidRPr="00056F75">
              <w:rPr>
                <w:rFonts w:ascii="Times New Roman" w:hAnsi="Times New Roman"/>
                <w:color w:val="000000"/>
                <w:sz w:val="24"/>
                <w:szCs w:val="24"/>
                <w:shd w:val="clear" w:color="auto" w:fill="FFFFFF"/>
              </w:rPr>
              <w:t>.17 Закону України «Про публічні закупівлі»</w:t>
            </w:r>
          </w:p>
          <w:p w:rsidR="00B86C99" w:rsidRPr="00056F75" w:rsidRDefault="00B86C99" w:rsidP="00BB1F32">
            <w:pPr>
              <w:spacing w:after="0" w:line="240" w:lineRule="auto"/>
              <w:rPr>
                <w:rFonts w:ascii="Times New Roman" w:hAnsi="Times New Roman"/>
                <w:b/>
                <w:bCs/>
                <w:color w:val="000000"/>
                <w:sz w:val="24"/>
                <w:szCs w:val="24"/>
              </w:rPr>
            </w:pPr>
          </w:p>
        </w:tc>
        <w:tc>
          <w:tcPr>
            <w:tcW w:w="7654" w:type="dxa"/>
          </w:tcPr>
          <w:p w:rsidR="004215F0"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w:t>
            </w:r>
            <w:r w:rsidR="00043654">
              <w:rPr>
                <w:rFonts w:ascii="Times New Roman" w:hAnsi="Times New Roman"/>
                <w:sz w:val="24"/>
                <w:szCs w:val="24"/>
                <w:shd w:val="clear" w:color="auto" w:fill="FFFFFF"/>
                <w:lang w:eastAsia="ru-RU"/>
              </w:rPr>
              <w:t>установлює один або декілька кваліфікаційних критеріїв відповідно до статті 16 Закону. Визначені Замовником згідно</w:t>
            </w:r>
            <w:r w:rsidR="004215F0">
              <w:rPr>
                <w:rFonts w:ascii="Times New Roman" w:hAnsi="Times New Roman"/>
                <w:sz w:val="24"/>
                <w:szCs w:val="24"/>
                <w:shd w:val="clear" w:color="auto" w:fill="FFFFFF"/>
                <w:lang w:eastAsia="ru-RU"/>
              </w:rPr>
              <w:t xml:space="preserve">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4215F0" w:rsidRPr="005112A8" w:rsidRDefault="005112A8" w:rsidP="00B80806">
            <w:pPr>
              <w:spacing w:after="0" w:line="240" w:lineRule="auto"/>
              <w:rPr>
                <w:rFonts w:ascii="Times New Roman" w:hAnsi="Times New Roman"/>
                <w:b/>
                <w:sz w:val="24"/>
                <w:szCs w:val="24"/>
                <w:shd w:val="clear" w:color="auto" w:fill="FFFFFF"/>
                <w:lang w:eastAsia="ru-RU"/>
              </w:rPr>
            </w:pPr>
            <w:r w:rsidRPr="005112A8">
              <w:rPr>
                <w:rFonts w:ascii="Times New Roman" w:hAnsi="Times New Roman"/>
                <w:b/>
                <w:sz w:val="24"/>
                <w:szCs w:val="24"/>
                <w:shd w:val="clear" w:color="auto" w:fill="FFFFFF"/>
                <w:lang w:eastAsia="ru-RU"/>
              </w:rPr>
              <w:t>Підстави, встановлені статтею 17 Закону:</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2DA">
              <w:rPr>
                <w:rFonts w:ascii="Times New Roman" w:hAnsi="Times New Roman"/>
                <w:sz w:val="24"/>
                <w:szCs w:val="24"/>
                <w:shd w:val="clear" w:color="auto" w:fill="FFFFFF"/>
                <w:lang w:eastAsia="ru-RU"/>
              </w:rPr>
              <w:t>антиконкурентних</w:t>
            </w:r>
            <w:proofErr w:type="spellEnd"/>
            <w:r w:rsidRPr="000902DA">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B86C99" w:rsidRPr="0046269D"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6C99"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w:t>
            </w:r>
            <w:r w:rsidR="009304D5">
              <w:rPr>
                <w:rFonts w:ascii="Times New Roman" w:hAnsi="Times New Roman"/>
                <w:sz w:val="24"/>
                <w:szCs w:val="24"/>
                <w:shd w:val="clear" w:color="auto" w:fill="FFFFFF"/>
                <w:lang w:eastAsia="ru-RU"/>
              </w:rPr>
              <w:t xml:space="preserve">, </w:t>
            </w:r>
            <w:r w:rsidRPr="0046269D">
              <w:rPr>
                <w:rFonts w:ascii="Times New Roman" w:hAnsi="Times New Roman"/>
                <w:sz w:val="24"/>
                <w:szCs w:val="24"/>
                <w:shd w:val="clear" w:color="auto" w:fill="FFFFFF"/>
                <w:lang w:eastAsia="ru-RU"/>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7) тендерна пропозиція подана учасником конкурентної </w:t>
            </w:r>
            <w:r w:rsidRPr="000902DA">
              <w:rPr>
                <w:rFonts w:ascii="Times New Roman" w:hAnsi="Times New Roman"/>
                <w:sz w:val="24"/>
                <w:szCs w:val="24"/>
                <w:shd w:val="clear" w:color="auto" w:fill="FFFFFF"/>
                <w:lang w:eastAsia="ru-RU"/>
              </w:rPr>
              <w:lastRenderedPageBreak/>
              <w:t>процедури закупівлі</w:t>
            </w:r>
            <w:r w:rsidR="009304D5">
              <w:rPr>
                <w:rFonts w:ascii="Times New Roman" w:hAnsi="Times New Roman"/>
                <w:sz w:val="24"/>
                <w:szCs w:val="24"/>
                <w:shd w:val="clear" w:color="auto" w:fill="FFFFFF"/>
                <w:lang w:eastAsia="ru-RU"/>
              </w:rPr>
              <w:t xml:space="preserve">, </w:t>
            </w:r>
            <w:r w:rsidRPr="000902DA">
              <w:rPr>
                <w:rFonts w:ascii="Times New Roman" w:hAnsi="Times New Roman"/>
                <w:sz w:val="24"/>
                <w:szCs w:val="24"/>
                <w:shd w:val="clear" w:color="auto" w:fill="FFFFFF"/>
                <w:lang w:eastAsia="ru-RU"/>
              </w:rPr>
              <w:t>який є пов’язаною особою з іншими учасниками процедури закупівлі та/або з уповноваженою особою (особами), та/або з керівником замовника;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EE8"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373B01">
              <w:rPr>
                <w:rFonts w:ascii="Times New Roman" w:hAnsi="Times New Roman"/>
                <w:sz w:val="24"/>
                <w:szCs w:val="24"/>
                <w:shd w:val="clear" w:color="auto" w:fill="FFFFFF"/>
                <w:lang w:eastAsia="ru-RU"/>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r w:rsidRPr="000902DA">
              <w:rPr>
                <w:rFonts w:ascii="Times New Roman" w:hAnsi="Times New Roman"/>
                <w:sz w:val="24"/>
                <w:szCs w:val="24"/>
                <w:shd w:val="clear" w:color="auto" w:fill="FFFFFF"/>
                <w:lang w:eastAsia="ru-RU"/>
              </w:rPr>
              <w:t>.</w:t>
            </w:r>
          </w:p>
          <w:p w:rsidR="00B86C99"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6C99" w:rsidRPr="000902DA" w:rsidRDefault="00723964" w:rsidP="00B35821">
            <w:pPr>
              <w:spacing w:after="0" w:line="240" w:lineRule="auto"/>
              <w:rPr>
                <w:rFonts w:ascii="Times New Roman" w:hAnsi="Times New Roman"/>
                <w:color w:val="000000"/>
                <w:sz w:val="24"/>
                <w:szCs w:val="24"/>
              </w:rPr>
            </w:pPr>
            <w:r>
              <w:rPr>
                <w:rFonts w:ascii="Times New Roman" w:hAnsi="Times New Roman"/>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86C99" w:rsidRPr="00A86552" w:rsidTr="0007102A">
        <w:trPr>
          <w:trHeight w:val="21"/>
        </w:trPr>
        <w:tc>
          <w:tcPr>
            <w:tcW w:w="2410" w:type="dxa"/>
          </w:tcPr>
          <w:p w:rsidR="00B86C99" w:rsidRPr="009272D0" w:rsidRDefault="00B86C99" w:rsidP="0007427F">
            <w:pPr>
              <w:spacing w:after="0" w:line="240" w:lineRule="auto"/>
              <w:rPr>
                <w:rFonts w:ascii="Times New Roman" w:hAnsi="Times New Roman"/>
                <w:bCs/>
                <w:color w:val="FF0000"/>
                <w:sz w:val="24"/>
                <w:szCs w:val="24"/>
              </w:rPr>
            </w:pPr>
            <w:r w:rsidRPr="009272D0">
              <w:rPr>
                <w:rFonts w:ascii="Times New Roman" w:hAnsi="Times New Roman"/>
                <w:bCs/>
                <w:color w:val="000000"/>
                <w:sz w:val="24"/>
                <w:szCs w:val="24"/>
              </w:rPr>
              <w:lastRenderedPageBreak/>
              <w:t xml:space="preserve">3.8. Інформація про  </w:t>
            </w:r>
            <w:r w:rsidRPr="009272D0">
              <w:rPr>
                <w:rFonts w:ascii="Times New Roman" w:hAnsi="Times New Roman"/>
                <w:bCs/>
                <w:color w:val="000000"/>
                <w:sz w:val="24"/>
                <w:szCs w:val="24"/>
              </w:rPr>
              <w:lastRenderedPageBreak/>
              <w:t>технічні, якісні та кількісні характеристики предмета закупівлі</w:t>
            </w:r>
          </w:p>
        </w:tc>
        <w:tc>
          <w:tcPr>
            <w:tcW w:w="7654" w:type="dxa"/>
          </w:tcPr>
          <w:p w:rsidR="00B86C99" w:rsidRDefault="0083223A" w:rsidP="00DB4E84">
            <w:pPr>
              <w:spacing w:after="0" w:line="240" w:lineRule="auto"/>
              <w:rPr>
                <w:rFonts w:ascii="Times New Roman" w:hAnsi="Times New Roman"/>
                <w:sz w:val="24"/>
                <w:szCs w:val="24"/>
              </w:rPr>
            </w:pPr>
            <w:r>
              <w:rPr>
                <w:rFonts w:ascii="Times New Roman" w:hAnsi="Times New Roman"/>
                <w:sz w:val="24"/>
                <w:szCs w:val="24"/>
              </w:rPr>
              <w:lastRenderedPageBreak/>
              <w:t xml:space="preserve">Вимоги до предмета закупівлі (технічні, якісні та </w:t>
            </w:r>
            <w:r>
              <w:rPr>
                <w:rFonts w:ascii="Times New Roman" w:hAnsi="Times New Roman"/>
                <w:sz w:val="24"/>
                <w:szCs w:val="24"/>
              </w:rPr>
              <w:lastRenderedPageBreak/>
              <w:t xml:space="preserve">кількісні характеристики) згідно з пунктом третім </w:t>
            </w:r>
            <w:r w:rsidRPr="00DF6113">
              <w:rPr>
                <w:rFonts w:ascii="Times New Roman" w:hAnsi="Times New Roman"/>
                <w:sz w:val="24"/>
                <w:szCs w:val="24"/>
                <w:u w:val="single"/>
              </w:rPr>
              <w:t>частиною другою</w:t>
            </w:r>
            <w:r>
              <w:rPr>
                <w:rFonts w:ascii="Times New Roman" w:hAnsi="Times New Roman"/>
                <w:sz w:val="24"/>
                <w:szCs w:val="24"/>
              </w:rPr>
              <w:t xml:space="preserve"> статті 22 Закону зазначено</w:t>
            </w:r>
            <w:r w:rsidR="00DF6113">
              <w:rPr>
                <w:rFonts w:ascii="Times New Roman" w:hAnsi="Times New Roman"/>
                <w:sz w:val="24"/>
                <w:szCs w:val="24"/>
              </w:rPr>
              <w:t xml:space="preserve"> в </w:t>
            </w:r>
            <w:r w:rsidR="00DF6113" w:rsidRPr="00DF6113">
              <w:rPr>
                <w:rFonts w:ascii="Times New Roman" w:hAnsi="Times New Roman"/>
                <w:b/>
                <w:sz w:val="24"/>
                <w:szCs w:val="24"/>
              </w:rPr>
              <w:t>Додатку 1</w:t>
            </w:r>
            <w:r w:rsidR="00B86C99" w:rsidRPr="0024391C">
              <w:rPr>
                <w:rFonts w:ascii="Times New Roman" w:hAnsi="Times New Roman"/>
                <w:sz w:val="24"/>
                <w:szCs w:val="24"/>
              </w:rPr>
              <w:t xml:space="preserve"> </w:t>
            </w:r>
            <w:r w:rsidR="00DF6113">
              <w:rPr>
                <w:rFonts w:ascii="Times New Roman" w:hAnsi="Times New Roman"/>
                <w:sz w:val="24"/>
                <w:szCs w:val="24"/>
              </w:rPr>
              <w:t>до цієї тендерної документації.</w:t>
            </w:r>
          </w:p>
          <w:p w:rsidR="00B86C99" w:rsidRPr="0024391C" w:rsidRDefault="00B86C99" w:rsidP="00A5029F">
            <w:pPr>
              <w:spacing w:after="0" w:line="240" w:lineRule="auto"/>
              <w:rPr>
                <w:rFonts w:ascii="Times New Roman" w:hAnsi="Times New Roman"/>
                <w:sz w:val="24"/>
                <w:szCs w:val="24"/>
                <w:shd w:val="clear" w:color="auto" w:fill="F7F7F7"/>
              </w:rPr>
            </w:pPr>
            <w:r w:rsidRPr="0024391C">
              <w:rPr>
                <w:rFonts w:ascii="Times New Roman" w:hAnsi="Times New Roman"/>
                <w:sz w:val="24"/>
                <w:szCs w:val="24"/>
              </w:rPr>
              <w:t xml:space="preserve">У складі своєї тендерної пропозиції подається </w:t>
            </w:r>
            <w:r w:rsidRPr="0024391C">
              <w:rPr>
                <w:rFonts w:ascii="Times New Roman" w:hAnsi="Times New Roman"/>
                <w:kern w:val="2"/>
                <w:sz w:val="24"/>
                <w:szCs w:val="24"/>
              </w:rPr>
              <w:t xml:space="preserve">інформація  про </w:t>
            </w:r>
            <w:r w:rsidRPr="0024391C">
              <w:rPr>
                <w:rFonts w:ascii="Times New Roman" w:hAnsi="Times New Roman"/>
                <w:sz w:val="24"/>
                <w:szCs w:val="24"/>
                <w:lang w:eastAsia="uk-UA"/>
              </w:rPr>
              <w:t xml:space="preserve">наявність запровадження постійно діючих процедур, які базуються на принципах НАССР </w:t>
            </w:r>
            <w:r w:rsidRPr="0024391C">
              <w:rPr>
                <w:rFonts w:ascii="Times New Roman" w:hAnsi="Times New Roman"/>
                <w:sz w:val="24"/>
                <w:szCs w:val="24"/>
              </w:rPr>
              <w:t xml:space="preserve">на підтвердження того, що виробник продукції застосовує санітарні заходи та належну практику виробництва, системи НАССР та/або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виробника продукції щодо впровадження системи HACCP та/або </w:t>
            </w:r>
            <w:proofErr w:type="spellStart"/>
            <w:r w:rsidRPr="0024391C">
              <w:rPr>
                <w:rFonts w:ascii="Times New Roman" w:hAnsi="Times New Roman"/>
                <w:sz w:val="24"/>
                <w:szCs w:val="24"/>
              </w:rPr>
              <w:t>або</w:t>
            </w:r>
            <w:proofErr w:type="spellEnd"/>
            <w:r w:rsidRPr="0024391C">
              <w:rPr>
                <w:rFonts w:ascii="Times New Roman" w:hAnsi="Times New Roman"/>
                <w:sz w:val="24"/>
                <w:szCs w:val="24"/>
              </w:rPr>
              <w:t xml:space="preserve"> інших систем забезпечення безпечності та якості під час виробництва та обігу харчових продуктів.</w:t>
            </w:r>
            <w:r w:rsidRPr="0024391C">
              <w:rPr>
                <w:rFonts w:ascii="Times New Roman" w:hAnsi="Times New Roman"/>
                <w:sz w:val="24"/>
                <w:szCs w:val="24"/>
                <w:shd w:val="clear" w:color="auto" w:fill="F7F7F7"/>
              </w:rPr>
              <w:t xml:space="preserve"> </w:t>
            </w:r>
          </w:p>
          <w:p w:rsidR="00B86C99" w:rsidRPr="0024391C" w:rsidRDefault="00B86C99" w:rsidP="00A5029F">
            <w:pPr>
              <w:spacing w:after="0" w:line="240" w:lineRule="auto"/>
              <w:rPr>
                <w:rFonts w:ascii="Times New Roman" w:hAnsi="Times New Roman"/>
                <w:sz w:val="24"/>
                <w:szCs w:val="24"/>
              </w:rPr>
            </w:pPr>
            <w:r w:rsidRPr="005C0861">
              <w:rPr>
                <w:rFonts w:ascii="Times New Roman" w:hAnsi="Times New Roman"/>
                <w:sz w:val="24"/>
                <w:szCs w:val="24"/>
                <w:shd w:val="clear" w:color="auto" w:fill="FFFFFF" w:themeFill="background1"/>
              </w:rPr>
              <w:t>Якщо учасник не є виробником продукції, н</w:t>
            </w:r>
            <w:r w:rsidRPr="0024391C">
              <w:rPr>
                <w:rFonts w:ascii="Times New Roman" w:hAnsi="Times New Roman"/>
                <w:sz w:val="24"/>
                <w:szCs w:val="24"/>
              </w:rPr>
              <w:t xml:space="preserve">а підтвердження того, що учасник застосовує санітарні заходи та </w:t>
            </w:r>
            <w:r w:rsidRPr="0024391C">
              <w:rPr>
                <w:rFonts w:ascii="Times New Roman" w:hAnsi="Times New Roman"/>
                <w:sz w:val="24"/>
                <w:szCs w:val="24"/>
                <w:lang w:eastAsia="uk-UA"/>
              </w:rPr>
              <w:t>впроваджує постійно діючі процедури, які базуються на принципах НАССР</w:t>
            </w:r>
            <w:r w:rsidRPr="0024391C">
              <w:rPr>
                <w:rFonts w:ascii="Times New Roman" w:hAnsi="Times New Roman"/>
                <w:sz w:val="24"/>
                <w:szCs w:val="24"/>
              </w:rPr>
              <w:t xml:space="preserve"> та/або інших систем забезпечення безпечності та якості під час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відповідної системи забезпечення безпечності та якості під час обігу харчових продуктів або</w:t>
            </w:r>
            <w:r w:rsidRPr="0024391C">
              <w:rPr>
                <w:rFonts w:ascii="Times New Roman" w:hAnsi="Times New Roman"/>
                <w:noProof/>
                <w:sz w:val="24"/>
                <w:szCs w:val="24"/>
              </w:rPr>
              <w:t xml:space="preserve">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w:t>
            </w:r>
            <w:r w:rsidRPr="0024391C">
              <w:rPr>
                <w:rFonts w:ascii="Times New Roman" w:hAnsi="Times New Roman"/>
                <w:sz w:val="24"/>
                <w:szCs w:val="24"/>
              </w:rPr>
              <w:t>та/або інших систем забезпечення безпечності та якості під час обігу харчових продуктів</w:t>
            </w:r>
            <w:r>
              <w:rPr>
                <w:rFonts w:ascii="Times New Roman" w:hAnsi="Times New Roman"/>
                <w:noProof/>
                <w:sz w:val="24"/>
                <w:szCs w:val="24"/>
              </w:rPr>
              <w:t>.</w:t>
            </w:r>
          </w:p>
          <w:p w:rsidR="00B86C99" w:rsidRPr="0024391C" w:rsidRDefault="00F44498" w:rsidP="005455EE">
            <w:pPr>
              <w:spacing w:after="0" w:line="240" w:lineRule="auto"/>
              <w:rPr>
                <w:rFonts w:ascii="Times New Roman" w:hAnsi="Times New Roman"/>
                <w:sz w:val="24"/>
                <w:szCs w:val="24"/>
              </w:rPr>
            </w:pPr>
            <w:r>
              <w:rPr>
                <w:rFonts w:ascii="Times New Roman" w:hAnsi="Times New Roman"/>
                <w:color w:val="000000"/>
                <w:sz w:val="24"/>
                <w:szCs w:val="24"/>
              </w:rPr>
              <w:t>Я</w:t>
            </w:r>
            <w:r w:rsidR="00B86C99" w:rsidRPr="0024391C">
              <w:rPr>
                <w:rFonts w:ascii="Times New Roman" w:hAnsi="Times New Roman"/>
                <w:color w:val="000000"/>
                <w:sz w:val="24"/>
                <w:szCs w:val="24"/>
              </w:rPr>
              <w:t>кщо учасник не є виробником, надати кольорову копію документів, що підтверджують відносини з виробником на продукцію, яка є предметом закупівлі, дійсного на 202</w:t>
            </w:r>
            <w:r>
              <w:rPr>
                <w:rFonts w:ascii="Times New Roman" w:hAnsi="Times New Roman"/>
                <w:color w:val="000000"/>
                <w:sz w:val="24"/>
                <w:szCs w:val="24"/>
              </w:rPr>
              <w:t>3</w:t>
            </w:r>
            <w:r w:rsidR="00B86C99" w:rsidRPr="0024391C">
              <w:rPr>
                <w:rFonts w:ascii="Times New Roman" w:hAnsi="Times New Roman"/>
                <w:color w:val="000000"/>
                <w:sz w:val="24"/>
                <w:szCs w:val="24"/>
              </w:rPr>
              <w:t xml:space="preserve"> рік</w:t>
            </w:r>
            <w:r w:rsidR="00B86C99" w:rsidRPr="0024391C">
              <w:rPr>
                <w:rFonts w:ascii="Times New Roman" w:hAnsi="Times New Roman"/>
                <w:sz w:val="24"/>
                <w:szCs w:val="24"/>
              </w:rPr>
              <w:t>.</w:t>
            </w:r>
          </w:p>
          <w:p w:rsidR="00B86C99" w:rsidRPr="0024391C" w:rsidRDefault="00F44498" w:rsidP="005455EE">
            <w:pPr>
              <w:numPr>
                <w:ilvl w:val="0"/>
                <w:numId w:val="12"/>
              </w:numPr>
              <w:spacing w:after="0" w:line="240" w:lineRule="auto"/>
              <w:ind w:left="0"/>
              <w:rPr>
                <w:rFonts w:ascii="Times New Roman" w:hAnsi="Times New Roman"/>
                <w:color w:val="000000"/>
                <w:sz w:val="24"/>
                <w:szCs w:val="24"/>
              </w:rPr>
            </w:pPr>
            <w:r>
              <w:rPr>
                <w:rFonts w:ascii="Times New Roman" w:hAnsi="Times New Roman"/>
                <w:iCs/>
                <w:sz w:val="24"/>
                <w:szCs w:val="24"/>
              </w:rPr>
              <w:t>К</w:t>
            </w:r>
            <w:r w:rsidR="00B86C99" w:rsidRPr="0024391C">
              <w:rPr>
                <w:rFonts w:ascii="Times New Roman" w:hAnsi="Times New Roman"/>
                <w:iCs/>
                <w:sz w:val="24"/>
                <w:szCs w:val="24"/>
              </w:rPr>
              <w:t>опія експертного  висновку,</w:t>
            </w:r>
            <w:r w:rsidR="00B86C99" w:rsidRPr="0024391C">
              <w:rPr>
                <w:rFonts w:ascii="Times New Roman" w:hAnsi="Times New Roman"/>
                <w:color w:val="293A55"/>
                <w:sz w:val="24"/>
                <w:szCs w:val="24"/>
                <w:shd w:val="clear" w:color="auto" w:fill="FFFFFF"/>
              </w:rPr>
              <w:t xml:space="preserve"> </w:t>
            </w:r>
            <w:r w:rsidR="00B86C99" w:rsidRPr="0024391C">
              <w:rPr>
                <w:rFonts w:ascii="Times New Roman" w:hAnsi="Times New Roman"/>
                <w:color w:val="000000"/>
                <w:sz w:val="24"/>
                <w:szCs w:val="24"/>
                <w:shd w:val="clear" w:color="auto" w:fill="FFFFFF"/>
              </w:rPr>
              <w:t>що засвідчує якість і безпеку продукції</w:t>
            </w:r>
            <w:r w:rsidR="00B86C99" w:rsidRPr="0024391C">
              <w:rPr>
                <w:rFonts w:ascii="Times New Roman" w:hAnsi="Times New Roman"/>
                <w:iCs/>
                <w:color w:val="000000"/>
                <w:sz w:val="24"/>
                <w:szCs w:val="24"/>
              </w:rPr>
              <w:t>,</w:t>
            </w:r>
            <w:r w:rsidR="00B86C99" w:rsidRPr="0024391C">
              <w:rPr>
                <w:rFonts w:ascii="Times New Roman" w:hAnsi="Times New Roman"/>
                <w:iCs/>
                <w:sz w:val="24"/>
                <w:szCs w:val="24"/>
              </w:rPr>
              <w:t xml:space="preserve"> що є предметом закупівлі чинний на дату аукціону (завірений учасником)</w:t>
            </w:r>
            <w:r>
              <w:rPr>
                <w:rFonts w:ascii="Times New Roman" w:hAnsi="Times New Roman"/>
                <w:iCs/>
                <w:sz w:val="24"/>
                <w:szCs w:val="24"/>
              </w:rPr>
              <w:t>.</w:t>
            </w:r>
          </w:p>
          <w:p w:rsidR="00B86C99" w:rsidRPr="0024391C" w:rsidRDefault="00F44498" w:rsidP="005455EE">
            <w:pPr>
              <w:numPr>
                <w:ilvl w:val="0"/>
                <w:numId w:val="10"/>
              </w:numPr>
              <w:suppressAutoHyphens/>
              <w:spacing w:after="0" w:line="240" w:lineRule="auto"/>
              <w:ind w:left="0" w:hanging="357"/>
              <w:contextualSpacing/>
              <w:rPr>
                <w:rFonts w:ascii="Times New Roman" w:hAnsi="Times New Roman"/>
                <w:color w:val="FF0000"/>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ригінал або завірена належним чином копія</w:t>
            </w:r>
            <w:r w:rsidR="00B86C99"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w:t>
            </w:r>
            <w:proofErr w:type="spellStart"/>
            <w:r w:rsidR="00B86C99" w:rsidRPr="0024391C">
              <w:rPr>
                <w:rFonts w:ascii="Times New Roman" w:hAnsi="Times New Roman"/>
                <w:sz w:val="24"/>
                <w:szCs w:val="24"/>
                <w:shd w:val="clear" w:color="auto" w:fill="FFFFFF"/>
              </w:rPr>
              <w:t>Держпродспоживслужби</w:t>
            </w:r>
            <w:proofErr w:type="spellEnd"/>
            <w:r w:rsidR="00B86C99" w:rsidRPr="0024391C">
              <w:rPr>
                <w:rFonts w:ascii="Times New Roman" w:hAnsi="Times New Roman"/>
                <w:sz w:val="24"/>
                <w:szCs w:val="24"/>
                <w:shd w:val="clear" w:color="auto" w:fill="FFFFFF"/>
              </w:rPr>
              <w:t xml:space="preserve">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не є виробником продукції)</w:t>
            </w:r>
            <w:r>
              <w:rPr>
                <w:rFonts w:ascii="Times New Roman" w:hAnsi="Times New Roman"/>
                <w:sz w:val="24"/>
                <w:szCs w:val="24"/>
                <w:shd w:val="clear" w:color="auto" w:fill="FFFFFF"/>
              </w:rPr>
              <w:t>.</w:t>
            </w:r>
          </w:p>
          <w:p w:rsidR="00B86C99" w:rsidRPr="0024391C" w:rsidRDefault="00F44498" w:rsidP="005455EE">
            <w:pPr>
              <w:spacing w:after="0" w:line="240" w:lineRule="auto"/>
              <w:rPr>
                <w:rFonts w:ascii="Times New Roman" w:hAnsi="Times New Roman"/>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 xml:space="preserve">ригінал або завірена належним чином копія </w:t>
            </w:r>
            <w:r w:rsidR="00B86C99" w:rsidRPr="0024391C">
              <w:rPr>
                <w:rFonts w:ascii="Times New Roman" w:hAnsi="Times New Roman"/>
                <w:sz w:val="24"/>
                <w:szCs w:val="24"/>
                <w:shd w:val="clear" w:color="auto" w:fill="FFFFFF"/>
              </w:rPr>
              <w:t xml:space="preserve">договору на проведення дезінфекції та дератизації складських та холодильних приміщень Учасника з додаванням  актів виконаних робіт </w:t>
            </w:r>
            <w:r w:rsidR="00B86C99" w:rsidRPr="0024391C">
              <w:rPr>
                <w:rFonts w:ascii="Times New Roman" w:hAnsi="Times New Roman"/>
                <w:iCs/>
                <w:sz w:val="24"/>
                <w:szCs w:val="24"/>
              </w:rPr>
              <w:t>(завірена учасником)</w:t>
            </w:r>
            <w:r w:rsidR="00B86C99" w:rsidRPr="0024391C">
              <w:rPr>
                <w:rFonts w:ascii="Times New Roman" w:hAnsi="Times New Roman"/>
                <w:sz w:val="24"/>
                <w:szCs w:val="24"/>
                <w:shd w:val="clear" w:color="auto" w:fill="FFFFFF"/>
              </w:rPr>
              <w:t xml:space="preserve"> .</w:t>
            </w:r>
          </w:p>
          <w:p w:rsidR="00C159E1" w:rsidRDefault="00B86C99" w:rsidP="005455EE">
            <w:pPr>
              <w:spacing w:after="0" w:line="240" w:lineRule="auto"/>
              <w:rPr>
                <w:rFonts w:ascii="Times New Roman" w:hAnsi="Times New Roman"/>
                <w:sz w:val="24"/>
                <w:szCs w:val="24"/>
              </w:rPr>
            </w:pPr>
            <w:r w:rsidRPr="0024391C">
              <w:rPr>
                <w:rFonts w:ascii="Times New Roman" w:hAnsi="Times New Roman"/>
                <w:sz w:val="24"/>
                <w:szCs w:val="24"/>
              </w:rPr>
              <w:t>Лист – згоду (інформація в довільній формі) на підтвердження можливості виконання технічних вимог</w:t>
            </w:r>
            <w:r w:rsidR="00C159E1">
              <w:rPr>
                <w:rFonts w:ascii="Times New Roman" w:hAnsi="Times New Roman"/>
                <w:sz w:val="24"/>
                <w:szCs w:val="24"/>
              </w:rPr>
              <w:t xml:space="preserve"> згідно </w:t>
            </w:r>
            <w:r w:rsidR="00C159E1" w:rsidRPr="00C159E1">
              <w:rPr>
                <w:rFonts w:ascii="Times New Roman" w:hAnsi="Times New Roman"/>
                <w:b/>
                <w:sz w:val="24"/>
                <w:szCs w:val="24"/>
              </w:rPr>
              <w:t>Додатку 2</w:t>
            </w:r>
            <w:r w:rsidR="00C159E1">
              <w:rPr>
                <w:rFonts w:ascii="Times New Roman" w:hAnsi="Times New Roman"/>
                <w:sz w:val="24"/>
                <w:szCs w:val="24"/>
              </w:rPr>
              <w:t>.</w:t>
            </w:r>
          </w:p>
          <w:p w:rsidR="00B86C99" w:rsidRPr="0024391C" w:rsidRDefault="00B86C99" w:rsidP="005455EE">
            <w:pPr>
              <w:spacing w:after="0" w:line="240" w:lineRule="auto"/>
              <w:rPr>
                <w:rFonts w:ascii="Times New Roman" w:hAnsi="Times New Roman"/>
                <w:b/>
                <w:sz w:val="24"/>
                <w:szCs w:val="24"/>
              </w:rPr>
            </w:pPr>
            <w:r w:rsidRPr="0024391C">
              <w:rPr>
                <w:rFonts w:ascii="Times New Roman" w:hAnsi="Times New Roman"/>
                <w:sz w:val="24"/>
                <w:szCs w:val="24"/>
              </w:rPr>
              <w:t xml:space="preserve">Підписаний та завірений печаткою (за </w:t>
            </w:r>
            <w:r>
              <w:rPr>
                <w:rFonts w:ascii="Times New Roman" w:hAnsi="Times New Roman"/>
                <w:sz w:val="24"/>
                <w:szCs w:val="24"/>
              </w:rPr>
              <w:t>наявності) Учасника Додаток №2.</w:t>
            </w:r>
            <w:r w:rsidR="00577AEF">
              <w:rPr>
                <w:rFonts w:ascii="Times New Roman" w:hAnsi="Times New Roman"/>
                <w:sz w:val="24"/>
                <w:szCs w:val="24"/>
              </w:rPr>
              <w:t xml:space="preserve"> </w:t>
            </w:r>
            <w:r w:rsidRPr="0024391C">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Додатку №2. Учасник зобов’язаний відповідати вимогам що </w:t>
            </w:r>
            <w:r w:rsidRPr="0024391C">
              <w:rPr>
                <w:rFonts w:ascii="Times New Roman" w:hAnsi="Times New Roman"/>
                <w:sz w:val="24"/>
                <w:szCs w:val="24"/>
              </w:rPr>
              <w:lastRenderedPageBreak/>
              <w:t xml:space="preserve">наведені у </w:t>
            </w:r>
            <w:r w:rsidRPr="0024391C">
              <w:rPr>
                <w:rFonts w:ascii="Times New Roman" w:hAnsi="Times New Roman"/>
                <w:b/>
                <w:sz w:val="24"/>
                <w:szCs w:val="24"/>
              </w:rPr>
              <w:t>Додатку №2.</w:t>
            </w:r>
          </w:p>
          <w:p w:rsidR="00B86C99" w:rsidRPr="0024391C" w:rsidRDefault="00B86C99" w:rsidP="005455EE">
            <w:pPr>
              <w:spacing w:after="0" w:line="240" w:lineRule="auto"/>
              <w:rPr>
                <w:rFonts w:ascii="Times New Roman" w:hAnsi="Times New Roman"/>
                <w:sz w:val="24"/>
                <w:szCs w:val="24"/>
                <w:lang w:eastAsia="uk-UA"/>
              </w:rPr>
            </w:pPr>
            <w:r w:rsidRPr="0024391C">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86C99" w:rsidRPr="0024391C" w:rsidRDefault="00B86C99" w:rsidP="005455EE">
            <w:pPr>
              <w:spacing w:after="0" w:line="240" w:lineRule="auto"/>
              <w:rPr>
                <w:rFonts w:ascii="Times New Roman" w:hAnsi="Times New Roman"/>
                <w:color w:val="000000"/>
                <w:sz w:val="24"/>
                <w:szCs w:val="24"/>
              </w:rPr>
            </w:pPr>
            <w:r w:rsidRPr="0024391C">
              <w:rPr>
                <w:rFonts w:ascii="Times New Roman" w:hAnsi="Times New Roman"/>
                <w:sz w:val="24"/>
                <w:szCs w:val="24"/>
                <w:lang w:eastAsia="ru-RU"/>
              </w:rPr>
              <w:t>Копії документів додаються в електронному кольоровому (сканованому) вигляді в складі пропозиції .</w:t>
            </w:r>
          </w:p>
        </w:tc>
      </w:tr>
      <w:tr w:rsidR="00B86C99" w:rsidRPr="00A86552" w:rsidTr="0007102A">
        <w:trPr>
          <w:trHeight w:val="21"/>
        </w:trPr>
        <w:tc>
          <w:tcPr>
            <w:tcW w:w="2410" w:type="dxa"/>
          </w:tcPr>
          <w:p w:rsidR="00B86C99" w:rsidRPr="00056F75" w:rsidRDefault="00B86C99" w:rsidP="0063480C">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3.9. Інформація про субпідрядника</w:t>
            </w:r>
            <w:r w:rsidR="0063480C">
              <w:rPr>
                <w:rFonts w:ascii="Times New Roman" w:hAnsi="Times New Roman"/>
                <w:bCs/>
                <w:color w:val="000000"/>
                <w:sz w:val="24"/>
                <w:szCs w:val="24"/>
              </w:rPr>
              <w:t>/співвиконавця (</w:t>
            </w:r>
            <w:r w:rsidRPr="00056F75">
              <w:rPr>
                <w:rFonts w:ascii="Times New Roman" w:hAnsi="Times New Roman"/>
                <w:bCs/>
                <w:color w:val="000000"/>
                <w:sz w:val="24"/>
                <w:szCs w:val="24"/>
              </w:rPr>
              <w:t xml:space="preserve"> у випадку закупівлі робіт</w:t>
            </w:r>
            <w:r w:rsidR="0063480C">
              <w:rPr>
                <w:rFonts w:ascii="Times New Roman" w:hAnsi="Times New Roman"/>
                <w:bCs/>
                <w:color w:val="000000"/>
                <w:sz w:val="24"/>
                <w:szCs w:val="24"/>
              </w:rPr>
              <w:t xml:space="preserve"> чи послуг)</w:t>
            </w:r>
          </w:p>
        </w:tc>
        <w:tc>
          <w:tcPr>
            <w:tcW w:w="7654" w:type="dxa"/>
          </w:tcPr>
          <w:p w:rsidR="00B86C99" w:rsidRPr="0063480C" w:rsidRDefault="0063480C" w:rsidP="0063480C">
            <w:pPr>
              <w:spacing w:after="0" w:line="240" w:lineRule="auto"/>
              <w:rPr>
                <w:rFonts w:ascii="Times New Roman" w:hAnsi="Times New Roman"/>
                <w:color w:val="000000"/>
                <w:sz w:val="24"/>
                <w:szCs w:val="24"/>
                <w:shd w:val="clear" w:color="auto" w:fill="FFFFFF"/>
              </w:rPr>
            </w:pPr>
            <w:r w:rsidRPr="0063480C">
              <w:rPr>
                <w:rFonts w:ascii="Times New Roman" w:hAnsi="Times New Roman"/>
                <w:color w:val="000000"/>
                <w:sz w:val="24"/>
                <w:szCs w:val="24"/>
              </w:rPr>
              <w:t>Не передбачено</w:t>
            </w:r>
          </w:p>
        </w:tc>
      </w:tr>
      <w:tr w:rsidR="00B86C99" w:rsidRPr="00A86552" w:rsidTr="0007102A">
        <w:trPr>
          <w:trHeight w:val="278"/>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3.10. Унесення змін або відкликання тендерної пропозиції учасником</w:t>
            </w:r>
          </w:p>
        </w:tc>
        <w:tc>
          <w:tcPr>
            <w:tcW w:w="7654" w:type="dxa"/>
          </w:tcPr>
          <w:p w:rsidR="00B86C99" w:rsidRPr="00056F75" w:rsidRDefault="00B86C99" w:rsidP="0063480C">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 xml:space="preserve">Учасник </w:t>
            </w:r>
            <w:r w:rsidR="0063480C">
              <w:rPr>
                <w:rFonts w:ascii="Times New Roman" w:hAnsi="Times New Roman"/>
                <w:color w:val="000000"/>
                <w:sz w:val="24"/>
                <w:szCs w:val="24"/>
                <w:shd w:val="clear" w:color="auto" w:fill="FFFFFF"/>
              </w:rPr>
              <w:t xml:space="preserve">процедури закупівлі </w:t>
            </w:r>
            <w:r w:rsidRPr="00056F75">
              <w:rPr>
                <w:rFonts w:ascii="Times New Roman" w:hAnsi="Times New Roman"/>
                <w:color w:val="000000"/>
                <w:sz w:val="24"/>
                <w:szCs w:val="24"/>
                <w:shd w:val="clear" w:color="auto" w:fill="FFFFFF"/>
              </w:rPr>
              <w:t>має право внести зміни</w:t>
            </w:r>
            <w:r w:rsidR="0063480C">
              <w:rPr>
                <w:rFonts w:ascii="Times New Roman" w:hAnsi="Times New Roman"/>
                <w:color w:val="000000"/>
                <w:sz w:val="24"/>
                <w:szCs w:val="24"/>
                <w:shd w:val="clear" w:color="auto" w:fill="FFFFFF"/>
              </w:rPr>
              <w:t xml:space="preserve"> до </w:t>
            </w:r>
            <w:r w:rsidRPr="00056F75">
              <w:rPr>
                <w:rFonts w:ascii="Times New Roman" w:hAnsi="Times New Roman"/>
                <w:color w:val="000000"/>
                <w:sz w:val="24"/>
                <w:szCs w:val="24"/>
                <w:shd w:val="clear" w:color="auto" w:fill="FFFFFF"/>
              </w:rPr>
              <w:t>сво</w:t>
            </w:r>
            <w:r w:rsidR="0063480C">
              <w:rPr>
                <w:rFonts w:ascii="Times New Roman" w:hAnsi="Times New Roman"/>
                <w:color w:val="000000"/>
                <w:sz w:val="24"/>
                <w:szCs w:val="24"/>
                <w:shd w:val="clear" w:color="auto" w:fill="FFFFFF"/>
              </w:rPr>
              <w:t>єї</w:t>
            </w:r>
            <w:r w:rsidRPr="00056F75">
              <w:rPr>
                <w:rFonts w:ascii="Times New Roman" w:hAnsi="Times New Roman"/>
                <w:color w:val="000000"/>
                <w:sz w:val="24"/>
                <w:szCs w:val="24"/>
                <w:shd w:val="clear" w:color="auto" w:fill="FFFFFF"/>
              </w:rPr>
              <w:t xml:space="preserve"> тендерн</w:t>
            </w:r>
            <w:r w:rsidR="0063480C">
              <w:rPr>
                <w:rFonts w:ascii="Times New Roman" w:hAnsi="Times New Roman"/>
                <w:color w:val="000000"/>
                <w:sz w:val="24"/>
                <w:szCs w:val="24"/>
                <w:shd w:val="clear" w:color="auto" w:fill="FFFFFF"/>
              </w:rPr>
              <w:t xml:space="preserve">ої </w:t>
            </w:r>
            <w:r w:rsidRPr="00056F75">
              <w:rPr>
                <w:rFonts w:ascii="Times New Roman" w:hAnsi="Times New Roman"/>
                <w:color w:val="000000"/>
                <w:sz w:val="24"/>
                <w:szCs w:val="24"/>
                <w:shd w:val="clear" w:color="auto" w:fill="FFFFFF"/>
              </w:rPr>
              <w:t>пропозиці</w:t>
            </w:r>
            <w:r w:rsidR="0063480C">
              <w:rPr>
                <w:rFonts w:ascii="Times New Roman" w:hAnsi="Times New Roman"/>
                <w:color w:val="000000"/>
                <w:sz w:val="24"/>
                <w:szCs w:val="24"/>
                <w:shd w:val="clear" w:color="auto" w:fill="FFFFFF"/>
              </w:rPr>
              <w:t>ї</w:t>
            </w:r>
            <w:r w:rsidRPr="00056F75">
              <w:rPr>
                <w:rFonts w:ascii="Times New Roman" w:hAnsi="Times New Roman"/>
                <w:color w:val="000000"/>
                <w:sz w:val="24"/>
                <w:szCs w:val="24"/>
                <w:shd w:val="clear" w:color="auto" w:fill="FFFFFF"/>
              </w:rPr>
              <w:t xml:space="preserve"> </w:t>
            </w:r>
            <w:r w:rsidR="0063480C">
              <w:rPr>
                <w:rFonts w:ascii="Times New Roman" w:hAnsi="Times New Roman"/>
                <w:color w:val="000000"/>
                <w:sz w:val="24"/>
                <w:szCs w:val="24"/>
                <w:shd w:val="clear" w:color="auto" w:fill="FFFFFF"/>
              </w:rPr>
              <w:t xml:space="preserve">або відкликати її </w:t>
            </w:r>
            <w:r w:rsidRPr="00056F75">
              <w:rPr>
                <w:rFonts w:ascii="Times New Roman" w:hAnsi="Times New Roman"/>
                <w:color w:val="000000"/>
                <w:sz w:val="24"/>
                <w:szCs w:val="24"/>
                <w:shd w:val="clear" w:color="auto" w:fill="FFFFFF"/>
              </w:rPr>
              <w:t xml:space="preserve">до закінчення </w:t>
            </w:r>
            <w:r w:rsidR="0063480C">
              <w:rPr>
                <w:rFonts w:ascii="Times New Roman" w:hAnsi="Times New Roman"/>
                <w:color w:val="000000"/>
                <w:sz w:val="24"/>
                <w:szCs w:val="24"/>
                <w:shd w:val="clear" w:color="auto" w:fill="FFFFFF"/>
              </w:rPr>
              <w:t xml:space="preserve">кінцевого </w:t>
            </w:r>
            <w:r w:rsidRPr="00056F75">
              <w:rPr>
                <w:rFonts w:ascii="Times New Roman" w:hAnsi="Times New Roman"/>
                <w:color w:val="000000"/>
                <w:sz w:val="24"/>
                <w:szCs w:val="24"/>
                <w:shd w:val="clear" w:color="auto" w:fill="FFFFFF"/>
              </w:rPr>
              <w:t>строку її подання без втрати свого забезпечення тендерної пропозиції.</w:t>
            </w:r>
            <w:r w:rsidR="0063480C">
              <w:rPr>
                <w:rFonts w:ascii="Times New Roman" w:hAnsi="Times New Roman"/>
                <w:color w:val="000000"/>
                <w:sz w:val="24"/>
                <w:szCs w:val="24"/>
                <w:shd w:val="clear" w:color="auto" w:fill="FFFFFF"/>
              </w:rPr>
              <w:t xml:space="preserve"> </w:t>
            </w:r>
            <w:r w:rsidRPr="00056F75">
              <w:rPr>
                <w:rFonts w:ascii="Times New Roman" w:hAnsi="Times New Roman"/>
                <w:color w:val="000000"/>
                <w:sz w:val="24"/>
                <w:szCs w:val="24"/>
                <w:shd w:val="clear" w:color="auto" w:fill="FFFFFF"/>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86C99" w:rsidRPr="00A86552" w:rsidTr="0007102A">
        <w:trPr>
          <w:trHeight w:val="7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t>Розділ 4. Подання та розкриття тендерних пропозицій</w:t>
            </w:r>
          </w:p>
        </w:tc>
      </w:tr>
      <w:tr w:rsidR="00B86C99" w:rsidRPr="00A86552" w:rsidTr="0007102A">
        <w:trPr>
          <w:trHeight w:val="21"/>
        </w:trPr>
        <w:tc>
          <w:tcPr>
            <w:tcW w:w="2410" w:type="dxa"/>
            <w:tcBorders>
              <w:bottom w:val="nil"/>
            </w:tcBorders>
          </w:tcPr>
          <w:p w:rsidR="00B86C99" w:rsidRPr="00056F75" w:rsidRDefault="00B86C99" w:rsidP="00753CC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4.1. Кінцевий строк подання тендерної пропозиції</w:t>
            </w:r>
            <w:r w:rsidR="00157EB0">
              <w:rPr>
                <w:rFonts w:ascii="Times New Roman" w:hAnsi="Times New Roman"/>
                <w:bCs/>
                <w:color w:val="000000"/>
                <w:sz w:val="24"/>
                <w:szCs w:val="24"/>
              </w:rPr>
              <w:t>:</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B86C99" w:rsidRPr="00A86552" w:rsidTr="0007102A">
        <w:trPr>
          <w:trHeight w:val="1159"/>
        </w:trPr>
        <w:tc>
          <w:tcPr>
            <w:tcW w:w="2410"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4.1.1. спосіб подання  тендерної пропозиції</w:t>
            </w:r>
          </w:p>
        </w:tc>
        <w:tc>
          <w:tcPr>
            <w:tcW w:w="7654"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B86C99" w:rsidRPr="00A86552" w:rsidTr="0007102A">
        <w:trPr>
          <w:trHeight w:val="303"/>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4.1.2. кінцевий строк подання тендерної пропозиції (дата)</w:t>
            </w:r>
          </w:p>
        </w:tc>
        <w:tc>
          <w:tcPr>
            <w:tcW w:w="7654" w:type="dxa"/>
            <w:tcBorders>
              <w:top w:val="dashed" w:sz="8" w:space="0" w:color="auto"/>
              <w:bottom w:val="dashed" w:sz="8" w:space="0" w:color="auto"/>
            </w:tcBorders>
          </w:tcPr>
          <w:p w:rsidR="00B86C99" w:rsidRPr="007E0B06" w:rsidRDefault="00B86C99" w:rsidP="00234C38">
            <w:pPr>
              <w:spacing w:after="0" w:line="240" w:lineRule="auto"/>
              <w:ind w:firstLine="0"/>
              <w:rPr>
                <w:rFonts w:ascii="Times New Roman" w:hAnsi="Times New Roman"/>
                <w:b/>
                <w:color w:val="000000"/>
                <w:sz w:val="24"/>
                <w:szCs w:val="24"/>
              </w:rPr>
            </w:pPr>
            <w:r w:rsidRPr="00157EB0">
              <w:rPr>
                <w:rFonts w:ascii="Times New Roman" w:hAnsi="Times New Roman"/>
                <w:color w:val="000000"/>
                <w:sz w:val="24"/>
                <w:szCs w:val="24"/>
              </w:rPr>
              <w:t>(час визначено в оголошенні про проведення відкритих торгів</w:t>
            </w:r>
            <w:r w:rsidR="00234C38">
              <w:rPr>
                <w:rFonts w:ascii="Times New Roman" w:hAnsi="Times New Roman"/>
                <w:color w:val="000000"/>
                <w:sz w:val="24"/>
                <w:szCs w:val="24"/>
              </w:rPr>
              <w:t xml:space="preserve"> з особливостями</w:t>
            </w:r>
            <w:r w:rsidRPr="00157EB0">
              <w:rPr>
                <w:rFonts w:ascii="Times New Roman" w:hAnsi="Times New Roman"/>
                <w:color w:val="000000"/>
                <w:sz w:val="24"/>
                <w:szCs w:val="24"/>
              </w:rPr>
              <w:t>)</w:t>
            </w:r>
          </w:p>
        </w:tc>
      </w:tr>
      <w:tr w:rsidR="00B86C99" w:rsidRPr="00A86552" w:rsidTr="0007102A">
        <w:trPr>
          <w:trHeight w:val="21"/>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Тендерні цінові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86C99" w:rsidRPr="00A86552" w:rsidTr="0007102A">
        <w:trPr>
          <w:trHeight w:val="20"/>
        </w:trPr>
        <w:tc>
          <w:tcPr>
            <w:tcW w:w="2410" w:type="dxa"/>
            <w:tcBorders>
              <w:bottom w:val="nil"/>
            </w:tcBorders>
          </w:tcPr>
          <w:p w:rsidR="00B86C99" w:rsidRPr="00056F75" w:rsidRDefault="00B86C99" w:rsidP="00BB1F32">
            <w:pPr>
              <w:spacing w:after="0" w:line="240" w:lineRule="auto"/>
              <w:rPr>
                <w:rFonts w:ascii="Times New Roman" w:hAnsi="Times New Roman"/>
                <w:b/>
                <w:bCs/>
                <w:color w:val="000000"/>
                <w:sz w:val="24"/>
                <w:szCs w:val="24"/>
              </w:rPr>
            </w:pPr>
            <w:r w:rsidRPr="00056F75">
              <w:rPr>
                <w:rFonts w:ascii="Times New Roman" w:hAnsi="Times New Roman"/>
                <w:b/>
                <w:bCs/>
                <w:color w:val="000000"/>
                <w:sz w:val="24"/>
                <w:szCs w:val="24"/>
              </w:rPr>
              <w:t>4.2. Дата та час розкриття тендерної пропозиції</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p>
        </w:tc>
      </w:tr>
      <w:tr w:rsidR="00B86C99" w:rsidRPr="00A86552" w:rsidTr="009D294E">
        <w:trPr>
          <w:trHeight w:val="3508"/>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lastRenderedPageBreak/>
              <w:t>- дата та час розкриття тендерних пропозицій</w:t>
            </w:r>
          </w:p>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bottom w:val="dashed" w:sz="8" w:space="0" w:color="auto"/>
            </w:tcBorders>
          </w:tcPr>
          <w:p w:rsidR="00B86C99" w:rsidRDefault="00157EB0" w:rsidP="00136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Дата та час розкриття тендерних пропозицій, дата і час проведення електронного аукціону визначаються </w:t>
            </w:r>
            <w:r w:rsidR="00B86C99" w:rsidRPr="00056F75">
              <w:rPr>
                <w:rFonts w:ascii="Times New Roman" w:hAnsi="Times New Roman"/>
                <w:color w:val="000000"/>
                <w:sz w:val="24"/>
                <w:szCs w:val="24"/>
              </w:rPr>
              <w:t>електронною системою</w:t>
            </w:r>
            <w:r>
              <w:rPr>
                <w:rFonts w:ascii="Times New Roman" w:hAnsi="Times New Roman"/>
                <w:color w:val="000000"/>
                <w:sz w:val="24"/>
                <w:szCs w:val="24"/>
              </w:rPr>
              <w:t xml:space="preserve"> закупівель </w:t>
            </w:r>
            <w:r w:rsidR="00B86C99" w:rsidRPr="00056F75">
              <w:rPr>
                <w:rFonts w:ascii="Times New Roman" w:hAnsi="Times New Roman"/>
                <w:color w:val="000000"/>
                <w:sz w:val="24"/>
                <w:szCs w:val="24"/>
              </w:rPr>
              <w:t xml:space="preserve">автоматично </w:t>
            </w:r>
            <w:r>
              <w:rPr>
                <w:rFonts w:ascii="Times New Roman" w:hAnsi="Times New Roman"/>
                <w:color w:val="000000"/>
                <w:sz w:val="24"/>
                <w:szCs w:val="24"/>
              </w:rPr>
              <w:t xml:space="preserve">в день оприлюднення замовником оголошення про проведення відкритих торгів </w:t>
            </w:r>
            <w:r w:rsidR="00136F7F">
              <w:rPr>
                <w:rFonts w:ascii="Times New Roman" w:hAnsi="Times New Roman"/>
                <w:color w:val="000000"/>
                <w:sz w:val="24"/>
                <w:szCs w:val="24"/>
              </w:rPr>
              <w:t>в електронній системі закупівель.</w:t>
            </w:r>
          </w:p>
          <w:p w:rsidR="00136F7F" w:rsidRDefault="00136F7F" w:rsidP="00136F7F">
            <w:pPr>
              <w:spacing w:after="0" w:line="240" w:lineRule="auto"/>
              <w:rPr>
                <w:rFonts w:ascii="Times New Roman" w:hAnsi="Times New Roman"/>
                <w:color w:val="000000"/>
                <w:sz w:val="24"/>
                <w:szCs w:val="24"/>
              </w:rPr>
            </w:pPr>
            <w:r>
              <w:rPr>
                <w:rFonts w:ascii="Times New Roman" w:hAnsi="Times New Roman"/>
                <w:color w:val="000000"/>
                <w:sz w:val="24"/>
                <w:szCs w:val="24"/>
              </w:rPr>
              <w:t>Розкриття тендерних про</w:t>
            </w:r>
            <w:r w:rsidR="00FE6C77">
              <w:rPr>
                <w:rFonts w:ascii="Times New Roman" w:hAnsi="Times New Roman"/>
                <w:color w:val="000000"/>
                <w:sz w:val="24"/>
                <w:szCs w:val="24"/>
              </w:rPr>
              <w:t>позицій відбувається відповідно до статті</w:t>
            </w:r>
            <w:r w:rsidR="00B0767F">
              <w:rPr>
                <w:rFonts w:ascii="Times New Roman" w:hAnsi="Times New Roman"/>
                <w:color w:val="000000"/>
                <w:sz w:val="24"/>
                <w:szCs w:val="24"/>
              </w:rPr>
              <w:t xml:space="preserve"> </w:t>
            </w:r>
            <w:r w:rsidR="00FE6C77">
              <w:rPr>
                <w:rFonts w:ascii="Times New Roman" w:hAnsi="Times New Roman"/>
                <w:color w:val="000000"/>
                <w:sz w:val="24"/>
                <w:szCs w:val="24"/>
              </w:rPr>
              <w:t>28 Закону (положення абзацу третього частини першої статті 28 Закону не застосовується).</w:t>
            </w:r>
            <w:r w:rsidR="00B0767F">
              <w:rPr>
                <w:rFonts w:ascii="Times New Roman" w:hAnsi="Times New Roman"/>
                <w:color w:val="000000"/>
                <w:sz w:val="24"/>
                <w:szCs w:val="24"/>
              </w:rPr>
              <w:t xml:space="preserve"> Для проведення</w:t>
            </w:r>
            <w:r w:rsidR="006B2FF9">
              <w:rPr>
                <w:rFonts w:ascii="Times New Roman" w:hAnsi="Times New Roman"/>
                <w:color w:val="000000"/>
                <w:sz w:val="24"/>
                <w:szCs w:val="24"/>
              </w:rPr>
              <w:t xml:space="preserve"> відкритих торгів із застосуванням електронного аукціону повинно бути подано не менше д</w:t>
            </w:r>
            <w:r w:rsidR="009D294E">
              <w:rPr>
                <w:rFonts w:ascii="Times New Roman" w:hAnsi="Times New Roman"/>
                <w:color w:val="000000"/>
                <w:sz w:val="24"/>
                <w:szCs w:val="24"/>
              </w:rPr>
              <w:t>вох тендерних пропозицій.</w:t>
            </w:r>
          </w:p>
          <w:p w:rsidR="009D294E" w:rsidRDefault="009D294E" w:rsidP="009D294E">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D294E" w:rsidRPr="00056F75" w:rsidRDefault="009D294E" w:rsidP="009D294E">
            <w:pPr>
              <w:spacing w:after="0" w:line="240" w:lineRule="auto"/>
              <w:rPr>
                <w:rFonts w:ascii="Times New Roman" w:hAnsi="Times New Roman"/>
                <w:color w:val="000000"/>
                <w:sz w:val="24"/>
                <w:szCs w:val="24"/>
              </w:rPr>
            </w:pPr>
          </w:p>
        </w:tc>
      </w:tr>
      <w:tr w:rsidR="00B86C99" w:rsidRPr="00A86552" w:rsidTr="009D294E">
        <w:trPr>
          <w:trHeight w:val="60"/>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9D294E" w:rsidRPr="00056F75" w:rsidRDefault="009D294E" w:rsidP="00BB1F32">
            <w:pPr>
              <w:spacing w:after="0" w:line="240" w:lineRule="auto"/>
              <w:textAlignment w:val="baseline"/>
              <w:rPr>
                <w:rFonts w:ascii="Times New Roman" w:hAnsi="Times New Roman"/>
                <w:color w:val="000000"/>
                <w:sz w:val="24"/>
                <w:szCs w:val="24"/>
                <w:shd w:val="clear" w:color="auto" w:fill="FFFFFF"/>
              </w:rPr>
            </w:pPr>
          </w:p>
        </w:tc>
      </w:tr>
      <w:tr w:rsidR="00B86C99" w:rsidRPr="00A86552" w:rsidTr="0007102A">
        <w:trPr>
          <w:trHeight w:val="2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bCs/>
                <w:color w:val="000000"/>
                <w:sz w:val="24"/>
                <w:szCs w:val="24"/>
              </w:rPr>
              <w:t xml:space="preserve">Розділ 5. Оцінка тендерної пропозиції </w:t>
            </w:r>
          </w:p>
        </w:tc>
      </w:tr>
      <w:tr w:rsidR="00B86C99" w:rsidRPr="00A86552" w:rsidTr="0007102A">
        <w:trPr>
          <w:trHeight w:val="20"/>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5.1. Перелік критеріїв та методика оцінки тендерних пропозиції із зазначенням питомої ваги критерію</w:t>
            </w:r>
          </w:p>
        </w:tc>
        <w:tc>
          <w:tcPr>
            <w:tcW w:w="7654" w:type="dxa"/>
          </w:tcPr>
          <w:p w:rsidR="009F0F0E" w:rsidRDefault="009F0F0E"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F0F0E" w:rsidRDefault="00CC1092"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Критерії та методика оцінки визначаються відповідно до статті 29 Закону.</w:t>
            </w:r>
          </w:p>
          <w:p w:rsidR="00454A0C" w:rsidRPr="00454A0C" w:rsidRDefault="00454A0C" w:rsidP="00BB1F32">
            <w:pPr>
              <w:shd w:val="clear" w:color="auto" w:fill="FFFFFF"/>
              <w:spacing w:after="0" w:line="240" w:lineRule="auto"/>
              <w:textAlignment w:val="baseline"/>
              <w:rPr>
                <w:rFonts w:ascii="Times New Roman" w:hAnsi="Times New Roman"/>
                <w:b/>
                <w:color w:val="000000"/>
                <w:sz w:val="24"/>
                <w:szCs w:val="24"/>
                <w:bdr w:val="none" w:sz="0" w:space="0" w:color="auto" w:frame="1"/>
              </w:rPr>
            </w:pPr>
            <w:r w:rsidRPr="00454A0C">
              <w:rPr>
                <w:rFonts w:ascii="Times New Roman" w:hAnsi="Times New Roman"/>
                <w:b/>
                <w:color w:val="000000"/>
                <w:sz w:val="24"/>
                <w:szCs w:val="24"/>
                <w:bdr w:val="none" w:sz="0" w:space="0" w:color="auto" w:frame="1"/>
              </w:rPr>
              <w:t>Перелік критеріїв та методика оцінки тендерної пропозиції із зазначенням питомої ваги критерію:</w:t>
            </w:r>
          </w:p>
          <w:p w:rsidR="009F0F0E" w:rsidRPr="00454A0C" w:rsidRDefault="00454A0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54A0C">
              <w:rPr>
                <w:rFonts w:ascii="Times New Roman" w:hAnsi="Times New Roman"/>
                <w:i/>
                <w:color w:val="000000"/>
                <w:sz w:val="24"/>
                <w:szCs w:val="24"/>
                <w:bdr w:val="none" w:sz="0" w:space="0" w:color="auto" w:frame="1"/>
              </w:rPr>
              <w:t xml:space="preserve">у разі якщо подано дві і більше тендерних пропозицій). </w:t>
            </w:r>
          </w:p>
          <w:p w:rsidR="009F0F0E" w:rsidRDefault="00454A0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454A0C">
              <w:rPr>
                <w:rFonts w:ascii="Times New Roman" w:hAnsi="Times New Roman"/>
                <w:color w:val="000000"/>
                <w:sz w:val="24"/>
                <w:szCs w:val="24"/>
                <w:bdr w:val="none" w:sz="0" w:space="0" w:color="auto" w:frame="1"/>
              </w:rPr>
              <w:t>Якщо була</w:t>
            </w:r>
            <w:r>
              <w:rPr>
                <w:rFonts w:ascii="Times New Roman" w:hAnsi="Times New Roman"/>
                <w:color w:val="000000"/>
                <w:sz w:val="24"/>
                <w:szCs w:val="24"/>
                <w:bdr w:val="none" w:sz="0" w:space="0" w:color="auto" w:frame="1"/>
              </w:rPr>
              <w:t xml:space="preserve">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w:t>
            </w:r>
            <w:r w:rsidR="00825E05">
              <w:rPr>
                <w:rFonts w:ascii="Times New Roman" w:hAnsi="Times New Roman"/>
                <w:color w:val="000000"/>
                <w:sz w:val="24"/>
                <w:szCs w:val="24"/>
                <w:bdr w:val="none" w:sz="0" w:space="0" w:color="auto" w:frame="1"/>
              </w:rPr>
              <w:t xml:space="preserve"> пропозицію найбільш економічно вигідною. </w:t>
            </w:r>
          </w:p>
          <w:p w:rsidR="00825E05" w:rsidRDefault="00825E05"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25E05"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sidRPr="0097152C">
              <w:rPr>
                <w:rFonts w:ascii="Times New Roman" w:hAnsi="Times New Roman"/>
                <w:i/>
                <w:color w:val="000000"/>
                <w:sz w:val="24"/>
                <w:szCs w:val="24"/>
                <w:bdr w:val="none" w:sz="0" w:space="0" w:color="auto" w:frame="1"/>
              </w:rPr>
              <w:t>Ціна тендерної пропозиції</w:t>
            </w:r>
            <w:r>
              <w:rPr>
                <w:rFonts w:ascii="Times New Roman" w:hAnsi="Times New Roman"/>
                <w:i/>
                <w:color w:val="000000"/>
                <w:sz w:val="24"/>
                <w:szCs w:val="24"/>
                <w:bdr w:val="none" w:sz="0" w:space="0" w:color="auto" w:frame="1"/>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7152C"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 xml:space="preserve">До розгляду </w:t>
            </w:r>
            <w:r w:rsidRPr="0097152C">
              <w:rPr>
                <w:rFonts w:ascii="Times New Roman" w:hAnsi="Times New Roman"/>
                <w:i/>
                <w:color w:val="000000"/>
                <w:sz w:val="24"/>
                <w:szCs w:val="24"/>
                <w:u w:val="single"/>
                <w:bdr w:val="none" w:sz="0" w:space="0" w:color="auto" w:frame="1"/>
              </w:rPr>
              <w:t>не приймається</w:t>
            </w:r>
            <w:r>
              <w:rPr>
                <w:rFonts w:ascii="Times New Roman" w:hAnsi="Times New Roman"/>
                <w:i/>
                <w:color w:val="000000"/>
                <w:sz w:val="24"/>
                <w:szCs w:val="24"/>
                <w:bdr w:val="none" w:sz="0" w:space="0" w:color="auto" w:frame="1"/>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здійснюється на основі критерію «Ціна». Питома вага – 100%.</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Найбільш економічно вигідною пропозицією буде вважатися пропозиція з найниж</w:t>
            </w:r>
            <w:r w:rsidR="00825101">
              <w:rPr>
                <w:rFonts w:ascii="Times New Roman" w:hAnsi="Times New Roman"/>
                <w:color w:val="000000"/>
                <w:sz w:val="24"/>
                <w:szCs w:val="24"/>
                <w:bdr w:val="none" w:sz="0" w:space="0" w:color="auto" w:frame="1"/>
              </w:rPr>
              <w:t>ч</w:t>
            </w:r>
            <w:r>
              <w:rPr>
                <w:rFonts w:ascii="Times New Roman" w:hAnsi="Times New Roman"/>
                <w:color w:val="000000"/>
                <w:sz w:val="24"/>
                <w:szCs w:val="24"/>
                <w:bdr w:val="none" w:sz="0" w:space="0" w:color="auto" w:frame="1"/>
              </w:rPr>
              <w:t>ою ціною з урахуванням усіх податків та зборів (в тому</w:t>
            </w:r>
            <w:r w:rsidR="00C8397C">
              <w:rPr>
                <w:rFonts w:ascii="Times New Roman" w:hAnsi="Times New Roman"/>
                <w:color w:val="000000"/>
                <w:sz w:val="24"/>
                <w:szCs w:val="24"/>
                <w:bdr w:val="none" w:sz="0" w:space="0" w:color="auto" w:frame="1"/>
              </w:rPr>
              <w:t xml:space="preserve"> числі податку на додану вартість (ПДВ), у разі якщо учасник є платником ПДВ або без ПДВ – у разі, якщо Учасник не є платником ПДВ.</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здійснюється щодо предмета закупівлі в цілому.</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6680"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46680" w:rsidRDefault="00E53E8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Розмір </w:t>
            </w:r>
            <w:r w:rsidR="00980B84">
              <w:rPr>
                <w:rFonts w:ascii="Times New Roman" w:hAnsi="Times New Roman"/>
                <w:color w:val="000000"/>
                <w:sz w:val="24"/>
                <w:szCs w:val="24"/>
                <w:bdr w:val="none" w:sz="0" w:space="0" w:color="auto" w:frame="1"/>
              </w:rPr>
              <w:t>мінімального кроку пониження ціни під час електронного аукціону – 0,5%.</w:t>
            </w:r>
          </w:p>
          <w:p w:rsidR="00980B84" w:rsidRPr="00980B84"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визначає ціни на </w:t>
            </w:r>
            <w:r w:rsidRPr="00980B84">
              <w:rPr>
                <w:rFonts w:ascii="Times New Roman" w:hAnsi="Times New Roman"/>
                <w:b/>
                <w:color w:val="000000"/>
                <w:sz w:val="24"/>
                <w:szCs w:val="24"/>
                <w:bdr w:val="none" w:sz="0" w:space="0" w:color="auto" w:frame="1"/>
              </w:rPr>
              <w:t>товар</w:t>
            </w:r>
            <w:r>
              <w:rPr>
                <w:rFonts w:ascii="Times New Roman" w:hAnsi="Times New Roman"/>
                <w:color w:val="000000"/>
                <w:sz w:val="24"/>
                <w:szCs w:val="24"/>
                <w:bdr w:val="none" w:sz="0" w:space="0" w:color="auto" w:frame="1"/>
              </w:rPr>
              <w:t xml:space="preserve">, що він пропонує </w:t>
            </w:r>
            <w:r w:rsidRPr="00980B84">
              <w:rPr>
                <w:rFonts w:ascii="Times New Roman" w:hAnsi="Times New Roman"/>
                <w:b/>
                <w:color w:val="000000"/>
                <w:sz w:val="24"/>
                <w:szCs w:val="24"/>
                <w:bdr w:val="none" w:sz="0" w:space="0" w:color="auto" w:frame="1"/>
              </w:rPr>
              <w:t>поставити</w:t>
            </w:r>
            <w:r>
              <w:rPr>
                <w:rFonts w:ascii="Times New Roman" w:hAnsi="Times New Roman"/>
                <w:color w:val="000000"/>
                <w:sz w:val="24"/>
                <w:szCs w:val="24"/>
                <w:bdr w:val="none" w:sz="0" w:space="0" w:color="auto" w:frame="1"/>
              </w:rPr>
              <w:t xml:space="preserve"> за договором про закупівлю, з урахуванням податків і зборів (у тому числі податку на додану вартість (ПДВ)</w:t>
            </w:r>
            <w:bookmarkStart w:id="8" w:name="n474"/>
            <w:bookmarkStart w:id="9" w:name="n473"/>
            <w:bookmarkStart w:id="10" w:name="n477"/>
            <w:bookmarkStart w:id="11" w:name="n475"/>
            <w:bookmarkStart w:id="12" w:name="n479"/>
            <w:bookmarkStart w:id="13" w:name="n478"/>
            <w:bookmarkStart w:id="14" w:name="n480"/>
            <w:bookmarkEnd w:id="8"/>
            <w:bookmarkEnd w:id="9"/>
            <w:bookmarkEnd w:id="10"/>
            <w:bookmarkEnd w:id="11"/>
            <w:bookmarkEnd w:id="12"/>
            <w:bookmarkEnd w:id="13"/>
            <w:bookmarkEnd w:id="14"/>
            <w:r>
              <w:rPr>
                <w:rFonts w:ascii="Times New Roman" w:hAnsi="Times New Roman"/>
                <w:color w:val="000000"/>
                <w:sz w:val="24"/>
                <w:szCs w:val="24"/>
                <w:bdr w:val="none" w:sz="0" w:space="0" w:color="auto" w:frame="1"/>
              </w:rPr>
              <w:t xml:space="preserve">, у разі якщо учасник є платником ПДВ), що сплачуються або мають бути сплачені, усіх інших витрат передбачених для </w:t>
            </w:r>
            <w:r w:rsidRPr="00980B84">
              <w:rPr>
                <w:rFonts w:ascii="Times New Roman" w:hAnsi="Times New Roman"/>
                <w:b/>
                <w:color w:val="000000"/>
                <w:sz w:val="24"/>
                <w:szCs w:val="24"/>
                <w:bdr w:val="none" w:sz="0" w:space="0" w:color="auto" w:frame="1"/>
              </w:rPr>
              <w:t>товару</w:t>
            </w:r>
            <w:r>
              <w:rPr>
                <w:rFonts w:ascii="Times New Roman" w:hAnsi="Times New Roman"/>
                <w:b/>
                <w:color w:val="000000"/>
                <w:sz w:val="24"/>
                <w:szCs w:val="24"/>
                <w:bdr w:val="none" w:sz="0" w:space="0" w:color="auto" w:frame="1"/>
              </w:rPr>
              <w:t xml:space="preserve"> </w:t>
            </w:r>
            <w:r w:rsidRPr="00980B84">
              <w:rPr>
                <w:rFonts w:ascii="Times New Roman" w:hAnsi="Times New Roman"/>
                <w:color w:val="000000"/>
                <w:sz w:val="24"/>
                <w:szCs w:val="24"/>
                <w:bdr w:val="none" w:sz="0" w:space="0" w:color="auto" w:frame="1"/>
              </w:rPr>
              <w:t>даного виду.</w:t>
            </w:r>
          </w:p>
          <w:p w:rsidR="00B86C99" w:rsidRPr="00056F75"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Після оцінки тендерних пропозицій замовник розглядає на відповідність вимогам тендерної документації тендеру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w:t>
            </w:r>
            <w:r w:rsidRPr="00980B84">
              <w:rPr>
                <w:rFonts w:ascii="Times New Roman" w:hAnsi="Times New Roman"/>
                <w:b/>
                <w:i/>
                <w:color w:val="000000"/>
                <w:sz w:val="24"/>
                <w:szCs w:val="24"/>
                <w:bdr w:val="none" w:sz="0" w:space="0" w:color="auto" w:frame="1"/>
              </w:rPr>
              <w:t>не повинен перевищувати п</w:t>
            </w:r>
            <w:r w:rsidR="00B86C99" w:rsidRPr="00980B84">
              <w:rPr>
                <w:rFonts w:ascii="Times New Roman" w:hAnsi="Times New Roman"/>
                <w:b/>
                <w:i/>
                <w:color w:val="000000"/>
                <w:sz w:val="24"/>
                <w:szCs w:val="24"/>
                <w:bdr w:val="none" w:sz="0" w:space="0" w:color="auto" w:frame="1"/>
              </w:rPr>
              <w:t>’яти робочих днів</w:t>
            </w:r>
            <w:r w:rsidR="00B86C99" w:rsidRPr="00056F75">
              <w:rPr>
                <w:rFonts w:ascii="Times New Roman" w:hAnsi="Times New Roman"/>
                <w:color w:val="000000"/>
                <w:sz w:val="24"/>
                <w:szCs w:val="24"/>
                <w:bdr w:val="none" w:sz="0" w:space="0" w:color="auto" w:frame="1"/>
              </w:rPr>
              <w:t xml:space="preserve"> з дня визначення найбільш економічно вигідної пропозиції. </w:t>
            </w:r>
            <w:r w:rsidR="00FB6984">
              <w:rPr>
                <w:rFonts w:ascii="Times New Roman" w:hAnsi="Times New Roman"/>
                <w:color w:val="000000"/>
                <w:sz w:val="24"/>
                <w:szCs w:val="24"/>
                <w:bdr w:val="none" w:sz="0" w:space="0" w:color="auto" w:frame="1"/>
              </w:rPr>
              <w:t>Такий с</w:t>
            </w:r>
            <w:r w:rsidR="00B86C99" w:rsidRPr="00056F75">
              <w:rPr>
                <w:rFonts w:ascii="Times New Roman" w:hAnsi="Times New Roman"/>
                <w:color w:val="000000"/>
                <w:sz w:val="24"/>
                <w:szCs w:val="24"/>
                <w:bdr w:val="none" w:sz="0" w:space="0" w:color="auto" w:frame="1"/>
              </w:rPr>
              <w:t xml:space="preserve">трок може бути </w:t>
            </w:r>
            <w:r w:rsidR="00B86C99" w:rsidRPr="00FB6984">
              <w:rPr>
                <w:rFonts w:ascii="Times New Roman" w:hAnsi="Times New Roman"/>
                <w:b/>
                <w:i/>
                <w:color w:val="000000"/>
                <w:sz w:val="24"/>
                <w:szCs w:val="24"/>
                <w:bdr w:val="none" w:sz="0" w:space="0" w:color="auto" w:frame="1"/>
              </w:rPr>
              <w:t>аргументовано продовжено замовником до 20 робочих днів</w:t>
            </w:r>
            <w:r w:rsidR="00B86C99" w:rsidRPr="00056F75">
              <w:rPr>
                <w:rFonts w:ascii="Times New Roman" w:hAnsi="Times New Roman"/>
                <w:color w:val="000000"/>
                <w:sz w:val="24"/>
                <w:szCs w:val="24"/>
                <w:bdr w:val="none" w:sz="0" w:space="0" w:color="auto" w:frame="1"/>
              </w:rPr>
              <w:t xml:space="preserve">. У разі продовження строку </w:t>
            </w:r>
            <w:r w:rsidR="00FB6984">
              <w:rPr>
                <w:rFonts w:ascii="Times New Roman" w:hAnsi="Times New Roman"/>
                <w:color w:val="000000"/>
                <w:sz w:val="24"/>
                <w:szCs w:val="24"/>
                <w:bdr w:val="none" w:sz="0" w:space="0" w:color="auto" w:frame="1"/>
              </w:rPr>
              <w:t xml:space="preserve">замовник </w:t>
            </w:r>
            <w:r w:rsidR="00B86C99" w:rsidRPr="00056F75">
              <w:rPr>
                <w:rFonts w:ascii="Times New Roman" w:hAnsi="Times New Roman"/>
                <w:color w:val="000000"/>
                <w:sz w:val="24"/>
                <w:szCs w:val="24"/>
                <w:bdr w:val="none" w:sz="0" w:space="0" w:color="auto" w:frame="1"/>
              </w:rPr>
              <w:t>оприлюднює повідомлення в електронній системі закупівель</w:t>
            </w:r>
            <w:r w:rsidR="00FB6984">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B86C99" w:rsidRPr="00056F75"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5" w:name="n482"/>
            <w:bookmarkEnd w:id="15"/>
            <w:r w:rsidRPr="00056F75">
              <w:rPr>
                <w:rFonts w:ascii="Times New Roman" w:hAnsi="Times New Roman"/>
                <w:color w:val="000000"/>
                <w:sz w:val="24"/>
                <w:szCs w:val="24"/>
                <w:bdr w:val="none" w:sz="0" w:space="0" w:color="auto" w:frame="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A2E27">
              <w:rPr>
                <w:rFonts w:ascii="Times New Roman" w:hAnsi="Times New Roman"/>
                <w:color w:val="000000"/>
                <w:sz w:val="24"/>
                <w:szCs w:val="24"/>
                <w:bdr w:val="none" w:sz="0" w:space="0" w:color="auto" w:frame="1"/>
              </w:rPr>
              <w:t>у списку пропозицій, розташованих за результатами їх оцінки, починаючи з найкращої, у порядку та строки, визначені статтею 29 Закону.</w:t>
            </w:r>
          </w:p>
          <w:p w:rsidR="00B86C99"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6" w:name="n483"/>
            <w:bookmarkStart w:id="17" w:name="n486"/>
            <w:bookmarkEnd w:id="16"/>
            <w:bookmarkEnd w:id="17"/>
            <w:r w:rsidRPr="00056F75">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proofErr w:type="spellStart"/>
            <w:r>
              <w:rPr>
                <w:rFonts w:ascii="Times New Roman" w:hAnsi="Times New Roman"/>
                <w:color w:val="000000"/>
                <w:sz w:val="24"/>
                <w:szCs w:val="24"/>
                <w:bdr w:val="none" w:sz="0" w:space="0" w:color="auto" w:frame="1"/>
              </w:rPr>
              <w:t>іни</w:t>
            </w:r>
            <w:proofErr w:type="spellEnd"/>
            <w:r>
              <w:rPr>
                <w:rFonts w:ascii="Times New Roman" w:hAnsi="Times New Roman"/>
                <w:color w:val="000000"/>
                <w:sz w:val="24"/>
                <w:szCs w:val="24"/>
                <w:bdr w:val="none" w:sz="0" w:space="0" w:color="auto" w:frame="1"/>
              </w:rPr>
              <w:t>/приведеної ціни тендерної пропозиції за результатами проведеного електронного аукціону.</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4A1FBF">
              <w:rPr>
                <w:rFonts w:ascii="Times New Roman" w:hAnsi="Times New Roman"/>
                <w:color w:val="000000"/>
                <w:sz w:val="24"/>
                <w:szCs w:val="24"/>
                <w:bdr w:val="none" w:sz="0" w:space="0" w:color="auto" w:frame="1"/>
              </w:rPr>
              <w:t xml:space="preserve"> або його</w:t>
            </w:r>
            <w:r w:rsidR="00960F3F">
              <w:rPr>
                <w:rFonts w:ascii="Times New Roman" w:hAnsi="Times New Roman"/>
                <w:color w:val="000000"/>
                <w:sz w:val="24"/>
                <w:szCs w:val="24"/>
                <w:bdr w:val="none" w:sz="0" w:space="0" w:color="auto" w:frame="1"/>
              </w:rPr>
              <w:t xml:space="preserve"> частини (лота) у разі проведення закупівлі по лотам.</w:t>
            </w:r>
          </w:p>
          <w:p w:rsid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Pr>
                <w:rFonts w:ascii="Times New Roman" w:hAnsi="Times New Roman"/>
                <w:color w:val="000000"/>
                <w:sz w:val="24"/>
                <w:szCs w:val="24"/>
                <w:bdr w:val="none" w:sz="0" w:space="0" w:color="auto" w:frame="1"/>
              </w:rPr>
              <w:lastRenderedPageBreak/>
              <w:t xml:space="preserve">Учасник, який надав найбільш економічно вигідну тендерну пропозицію, що є аномально низькою, </w:t>
            </w:r>
            <w:r w:rsidRPr="00C73EB1">
              <w:rPr>
                <w:rFonts w:ascii="Times New Roman" w:hAnsi="Times New Roman"/>
                <w:b/>
                <w:i/>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b/>
                <w:i/>
                <w:color w:val="000000"/>
                <w:sz w:val="24"/>
                <w:szCs w:val="24"/>
                <w:bdr w:val="none" w:sz="0" w:space="0" w:color="auto" w:frame="1"/>
              </w:rPr>
              <w:t>.</w:t>
            </w:r>
          </w:p>
          <w:p w:rsidR="00C73EB1" w:rsidRDefault="00C73EB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C73EB1">
              <w:rPr>
                <w:rFonts w:ascii="Times New Roman" w:hAnsi="Times New Roman"/>
                <w:color w:val="000000"/>
                <w:sz w:val="24"/>
                <w:szCs w:val="24"/>
                <w:bdr w:val="none" w:sz="0" w:space="0" w:color="auto" w:frame="1"/>
              </w:rPr>
              <w:t>З</w:t>
            </w:r>
            <w:r>
              <w:rPr>
                <w:rFonts w:ascii="Times New Roman" w:hAnsi="Times New Roman"/>
                <w:color w:val="000000"/>
                <w:sz w:val="24"/>
                <w:szCs w:val="24"/>
                <w:bdr w:val="none" w:sz="0" w:space="0" w:color="auto" w:frame="1"/>
              </w:rPr>
              <w:t>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частинами 14 статті 29 Закону.</w:t>
            </w:r>
          </w:p>
          <w:p w:rsidR="00C73EB1" w:rsidRP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C73EB1">
              <w:rPr>
                <w:rFonts w:ascii="Times New Roman" w:hAnsi="Times New Roman"/>
                <w:b/>
                <w:i/>
                <w:color w:val="000000"/>
                <w:sz w:val="24"/>
                <w:szCs w:val="24"/>
                <w:bdr w:val="none" w:sz="0" w:space="0" w:color="auto" w:frame="1"/>
              </w:rPr>
              <w:t>Обґрунтування аномально низької тендерної пропозиції може містити інформацію про:</w:t>
            </w:r>
          </w:p>
          <w:p w:rsidR="003E55BF"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Досягнення економії завдяки застосованому технологічному процесу виробництва товарів,порядку надання послуг чи технології будівництва;</w:t>
            </w:r>
          </w:p>
          <w:p w:rsid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DC1" w:rsidRP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Отримання учасником державної допомоги згідно із законодавством.</w:t>
            </w:r>
          </w:p>
          <w:p w:rsidR="00B86C99" w:rsidRDefault="00213DC1"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За результатами розгляду та оцінки тендерної пропозиції замовник </w:t>
            </w:r>
            <w:r w:rsidR="00090B63">
              <w:rPr>
                <w:rFonts w:ascii="Times New Roman" w:hAnsi="Times New Roman"/>
                <w:color w:val="000000"/>
                <w:sz w:val="24"/>
                <w:szCs w:val="24"/>
                <w:bdr w:val="none" w:sz="0" w:space="0" w:color="auto" w:frame="1"/>
              </w:rPr>
              <w:t>визначає переможця процедури закупівлі та приймає рішення про намір у</w:t>
            </w:r>
            <w:bookmarkStart w:id="18" w:name="n487"/>
            <w:bookmarkEnd w:id="18"/>
            <w:r w:rsidR="00B86C99" w:rsidRPr="00056F75">
              <w:rPr>
                <w:rFonts w:ascii="Times New Roman" w:hAnsi="Times New Roman"/>
                <w:color w:val="000000"/>
                <w:sz w:val="24"/>
                <w:szCs w:val="24"/>
                <w:bdr w:val="none" w:sz="0" w:space="0" w:color="auto" w:frame="1"/>
              </w:rPr>
              <w:t xml:space="preserve">класти договір </w:t>
            </w:r>
            <w:r w:rsidR="00090B63">
              <w:rPr>
                <w:rFonts w:ascii="Times New Roman" w:hAnsi="Times New Roman"/>
                <w:color w:val="000000"/>
                <w:sz w:val="24"/>
                <w:szCs w:val="24"/>
                <w:bdr w:val="none" w:sz="0" w:space="0" w:color="auto" w:frame="1"/>
              </w:rPr>
              <w:t xml:space="preserve">про закупівлю </w:t>
            </w:r>
            <w:r w:rsidR="00B86C99" w:rsidRPr="00056F75">
              <w:rPr>
                <w:rFonts w:ascii="Times New Roman" w:hAnsi="Times New Roman"/>
                <w:color w:val="000000"/>
                <w:sz w:val="24"/>
                <w:szCs w:val="24"/>
                <w:bdr w:val="none" w:sz="0" w:space="0" w:color="auto" w:frame="1"/>
              </w:rPr>
              <w:t xml:space="preserve">згідно </w:t>
            </w:r>
            <w:r w:rsidR="00090B63">
              <w:rPr>
                <w:rFonts w:ascii="Times New Roman" w:hAnsi="Times New Roman"/>
                <w:color w:val="000000"/>
                <w:sz w:val="24"/>
                <w:szCs w:val="24"/>
                <w:bdr w:val="none" w:sz="0" w:space="0" w:color="auto" w:frame="1"/>
              </w:rPr>
              <w:t>і</w:t>
            </w:r>
            <w:r w:rsidR="00B86C99" w:rsidRPr="00056F75">
              <w:rPr>
                <w:rFonts w:ascii="Times New Roman" w:hAnsi="Times New Roman"/>
                <w:color w:val="000000"/>
                <w:sz w:val="24"/>
                <w:szCs w:val="24"/>
                <w:bdr w:val="none" w:sz="0" w:space="0" w:color="auto" w:frame="1"/>
              </w:rPr>
              <w:t xml:space="preserve">з </w:t>
            </w:r>
            <w:r w:rsidR="00090B63">
              <w:rPr>
                <w:rFonts w:ascii="Times New Roman" w:hAnsi="Times New Roman"/>
                <w:color w:val="000000"/>
                <w:sz w:val="24"/>
                <w:szCs w:val="24"/>
                <w:bdr w:val="none" w:sz="0" w:space="0" w:color="auto" w:frame="1"/>
              </w:rPr>
              <w:t>Законом з урахуванням Особливостей.</w:t>
            </w:r>
          </w:p>
          <w:p w:rsidR="00090B63"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proofErr w:type="spellStart"/>
            <w:r>
              <w:rPr>
                <w:rFonts w:ascii="Times New Roman" w:hAnsi="Times New Roman"/>
                <w:color w:val="000000"/>
                <w:sz w:val="24"/>
                <w:szCs w:val="24"/>
                <w:bdr w:val="none" w:sz="0" w:space="0" w:color="auto" w:frame="1"/>
              </w:rPr>
              <w:t>відповіднодо</w:t>
            </w:r>
            <w:proofErr w:type="spellEnd"/>
            <w:r>
              <w:rPr>
                <w:rFonts w:ascii="Times New Roman" w:hAnsi="Times New Roman"/>
                <w:color w:val="000000"/>
                <w:sz w:val="24"/>
                <w:szCs w:val="24"/>
                <w:bdr w:val="none" w:sz="0" w:space="0" w:color="auto" w:frame="1"/>
              </w:rPr>
              <w:t xml:space="preserve"> їх компетенції.</w:t>
            </w:r>
            <w:r w:rsidR="002F714A" w:rsidRPr="002F714A">
              <w:rPr>
                <w:rFonts w:ascii="Times New Roman" w:hAnsi="Times New Roman"/>
                <w:color w:val="000000"/>
                <w:sz w:val="24"/>
                <w:szCs w:val="24"/>
                <w:bdr w:val="none" w:sz="0" w:space="0" w:color="auto" w:frame="1"/>
              </w:rPr>
              <w:t xml:space="preserve"> </w:t>
            </w:r>
            <w:r w:rsidR="002F714A">
              <w:rPr>
                <w:rFonts w:ascii="Times New Roman" w:hAnsi="Times New Roman"/>
                <w:color w:val="000000"/>
                <w:sz w:val="24"/>
                <w:szCs w:val="24"/>
                <w:bdr w:val="none" w:sz="0" w:space="0" w:color="auto" w:frame="1"/>
              </w:rPr>
              <w:t>У</w:t>
            </w:r>
            <w:r>
              <w:rPr>
                <w:rFonts w:ascii="Times New Roman" w:hAnsi="Times New Roman"/>
                <w:color w:val="000000"/>
                <w:sz w:val="24"/>
                <w:szCs w:val="24"/>
                <w:bdr w:val="none" w:sz="0" w:space="0" w:color="auto" w:frame="1"/>
              </w:rPr>
              <w:t xml:space="preserve"> разі отримання достовірної інформації про невідповідність переможця процедури закупівлі вимогам кваліфікаційних критеріїв (</w:t>
            </w:r>
            <w:r w:rsidRPr="00090B63">
              <w:rPr>
                <w:rFonts w:ascii="Times New Roman" w:hAnsi="Times New Roman"/>
                <w:i/>
                <w:color w:val="000000"/>
                <w:sz w:val="24"/>
                <w:szCs w:val="24"/>
                <w:bdr w:val="none" w:sz="0" w:space="0" w:color="auto" w:frame="1"/>
              </w:rPr>
              <w:t>якщо такі вимагались</w:t>
            </w:r>
            <w:r>
              <w:rPr>
                <w:rFonts w:ascii="Times New Roman" w:hAnsi="Times New Roman"/>
                <w:color w:val="000000"/>
                <w:sz w:val="24"/>
                <w:szCs w:val="24"/>
                <w:bdr w:val="none" w:sz="0" w:space="0" w:color="auto" w:frame="1"/>
              </w:rPr>
              <w:t>), підставам, уста</w:t>
            </w:r>
            <w:r w:rsidR="00E2125A">
              <w:rPr>
                <w:rFonts w:ascii="Times New Roman" w:hAnsi="Times New Roman"/>
                <w:color w:val="000000"/>
                <w:sz w:val="24"/>
                <w:szCs w:val="24"/>
                <w:bdr w:val="none" w:sz="0" w:space="0" w:color="auto" w:frame="1"/>
              </w:rPr>
              <w:t xml:space="preserve">новленим частиною першою статті 17 цього Закону (крім пункту 13 частини першої </w:t>
            </w:r>
            <w:r w:rsidR="00E854D3">
              <w:rPr>
                <w:rFonts w:ascii="Times New Roman" w:hAnsi="Times New Roman"/>
                <w:color w:val="000000"/>
                <w:sz w:val="24"/>
                <w:szCs w:val="24"/>
                <w:bdr w:val="none" w:sz="0" w:space="0" w:color="auto" w:frame="1"/>
              </w:rPr>
              <w:t>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r w:rsidR="002F714A">
              <w:rPr>
                <w:rFonts w:ascii="Times New Roman" w:hAnsi="Times New Roman"/>
                <w:color w:val="000000"/>
                <w:sz w:val="24"/>
                <w:szCs w:val="24"/>
                <w:bdr w:val="none" w:sz="0" w:space="0" w:color="auto" w:frame="1"/>
              </w:rPr>
              <w:t xml:space="preserve"> згідно пункту 41 Особливостей.</w:t>
            </w:r>
          </w:p>
          <w:p w:rsidR="002F714A" w:rsidRPr="002F714A" w:rsidRDefault="002F714A" w:rsidP="00090B63">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2F714A">
              <w:rPr>
                <w:rFonts w:ascii="Times New Roman" w:hAnsi="Times New Roman"/>
                <w:b/>
                <w:i/>
                <w:color w:val="000000"/>
                <w:sz w:val="24"/>
                <w:szCs w:val="24"/>
                <w:bdr w:val="none" w:sz="0" w:space="0" w:color="auto" w:frame="1"/>
              </w:rPr>
              <w:t xml:space="preserve">У разі якщо учасник стає переможцем декількох або всіх лотів, замовник може укласти один договір про закупівлю з переможцем, </w:t>
            </w:r>
            <w:proofErr w:type="spellStart"/>
            <w:r w:rsidRPr="002F714A">
              <w:rPr>
                <w:rFonts w:ascii="Times New Roman" w:hAnsi="Times New Roman"/>
                <w:b/>
                <w:i/>
                <w:color w:val="000000"/>
                <w:sz w:val="24"/>
                <w:szCs w:val="24"/>
                <w:bdr w:val="none" w:sz="0" w:space="0" w:color="auto" w:frame="1"/>
              </w:rPr>
              <w:t>об’</w:t>
            </w:r>
            <w:r w:rsidRPr="002F714A">
              <w:rPr>
                <w:rFonts w:ascii="Times New Roman" w:hAnsi="Times New Roman"/>
                <w:b/>
                <w:i/>
                <w:color w:val="000000"/>
                <w:sz w:val="24"/>
                <w:szCs w:val="24"/>
                <w:bdr w:val="none" w:sz="0" w:space="0" w:color="auto" w:frame="1"/>
                <w:lang w:val="ru-RU"/>
              </w:rPr>
              <w:t>єднавши</w:t>
            </w:r>
            <w:proofErr w:type="spellEnd"/>
            <w:r w:rsidRPr="002F714A">
              <w:rPr>
                <w:rFonts w:ascii="Times New Roman" w:hAnsi="Times New Roman"/>
                <w:b/>
                <w:i/>
                <w:color w:val="000000"/>
                <w:sz w:val="24"/>
                <w:szCs w:val="24"/>
                <w:bdr w:val="none" w:sz="0" w:space="0" w:color="auto" w:frame="1"/>
                <w:lang w:val="ru-RU"/>
              </w:rPr>
              <w:t xml:space="preserve"> </w:t>
            </w:r>
            <w:proofErr w:type="spellStart"/>
            <w:r w:rsidRPr="002F714A">
              <w:rPr>
                <w:rFonts w:ascii="Times New Roman" w:hAnsi="Times New Roman"/>
                <w:b/>
                <w:i/>
                <w:color w:val="000000"/>
                <w:sz w:val="24"/>
                <w:szCs w:val="24"/>
                <w:bdr w:val="none" w:sz="0" w:space="0" w:color="auto" w:frame="1"/>
                <w:lang w:val="ru-RU"/>
              </w:rPr>
              <w:t>лоти</w:t>
            </w:r>
            <w:proofErr w:type="spellEnd"/>
            <w:r w:rsidRPr="002F714A">
              <w:rPr>
                <w:rFonts w:ascii="Times New Roman" w:hAnsi="Times New Roman"/>
                <w:b/>
                <w:i/>
                <w:color w:val="000000"/>
                <w:sz w:val="24"/>
                <w:szCs w:val="24"/>
                <w:bdr w:val="none" w:sz="0" w:space="0" w:color="auto" w:frame="1"/>
                <w:lang w:val="ru-RU"/>
              </w:rPr>
              <w:t>.</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Якщо замовником під час розгляду тендерної пропозиції учасника процедури закупівлі виявлено невідповідності </w:t>
            </w:r>
            <w:r w:rsidRPr="002F714A">
              <w:rPr>
                <w:rFonts w:ascii="Times New Roman" w:hAnsi="Times New Roman"/>
                <w:b/>
                <w:i/>
                <w:color w:val="000000"/>
                <w:sz w:val="24"/>
                <w:szCs w:val="24"/>
                <w:bdr w:val="none" w:sz="0" w:space="0" w:color="auto" w:frame="1"/>
              </w:rPr>
              <w:t>в інформації та/або документах</w:t>
            </w:r>
            <w:r>
              <w:rPr>
                <w:rFonts w:ascii="Times New Roman" w:hAnsi="Times New Roman"/>
                <w:color w:val="000000"/>
                <w:sz w:val="24"/>
                <w:szCs w:val="24"/>
                <w:bdr w:val="none" w:sz="0" w:space="0" w:color="auto" w:frame="1"/>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714A">
              <w:rPr>
                <w:rFonts w:ascii="Times New Roman" w:hAnsi="Times New Roman"/>
                <w:b/>
                <w:i/>
                <w:color w:val="000000"/>
                <w:sz w:val="24"/>
                <w:szCs w:val="24"/>
                <w:bdr w:val="none" w:sz="0" w:space="0" w:color="auto" w:frame="1"/>
              </w:rPr>
              <w:t>не може бути меншим ніж два робочі дні</w:t>
            </w:r>
            <w:r>
              <w:rPr>
                <w:rFonts w:ascii="Times New Roman" w:hAnsi="Times New Roman"/>
                <w:color w:val="000000"/>
                <w:sz w:val="24"/>
                <w:szCs w:val="24"/>
                <w:bdr w:val="none" w:sz="0" w:space="0" w:color="auto" w:frame="1"/>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EB0000">
              <w:rPr>
                <w:rFonts w:ascii="Times New Roman" w:hAnsi="Times New Roman"/>
                <w:b/>
                <w:color w:val="000000"/>
                <w:sz w:val="24"/>
                <w:szCs w:val="24"/>
                <w:bdr w:val="none" w:sz="0" w:space="0" w:color="auto" w:frame="1"/>
              </w:rPr>
              <w:t>Під невідповідністю</w:t>
            </w:r>
            <w:r>
              <w:rPr>
                <w:rFonts w:ascii="Times New Roman" w:hAnsi="Times New Roman"/>
                <w:color w:val="000000"/>
                <w:sz w:val="24"/>
                <w:szCs w:val="24"/>
                <w:bdr w:val="none" w:sz="0" w:space="0" w:color="auto" w:frame="1"/>
              </w:rPr>
              <w:t xml:space="preserve"> в інформації та/або документах, що </w:t>
            </w:r>
            <w:r w:rsidR="00EB0000">
              <w:rPr>
                <w:rFonts w:ascii="Times New Roman" w:hAnsi="Times New Roman"/>
                <w:color w:val="000000"/>
                <w:sz w:val="24"/>
                <w:szCs w:val="24"/>
                <w:bdr w:val="none" w:sz="0" w:space="0" w:color="auto" w:frame="1"/>
              </w:rPr>
              <w:t xml:space="preserve">подані учасником процедури закупівлі у складі тендерній пропозиції та/або подання яких вимагається тендерною документацією, </w:t>
            </w:r>
            <w:r w:rsidR="00EB0000" w:rsidRPr="00EB0000">
              <w:rPr>
                <w:rFonts w:ascii="Times New Roman" w:hAnsi="Times New Roman"/>
                <w:b/>
                <w:color w:val="000000"/>
                <w:sz w:val="24"/>
                <w:szCs w:val="24"/>
                <w:bdr w:val="none" w:sz="0" w:space="0" w:color="auto" w:frame="1"/>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w:t>
            </w:r>
            <w:r w:rsidR="00E12079">
              <w:rPr>
                <w:rFonts w:ascii="Times New Roman" w:hAnsi="Times New Roman"/>
                <w:b/>
                <w:color w:val="000000"/>
                <w:sz w:val="24"/>
                <w:szCs w:val="24"/>
                <w:bdr w:val="none" w:sz="0" w:space="0" w:color="auto" w:frame="1"/>
              </w:rPr>
              <w:t>ю</w:t>
            </w:r>
            <w:r w:rsidR="00EB0000">
              <w:rPr>
                <w:rFonts w:ascii="Times New Roman" w:hAnsi="Times New Roman"/>
                <w:color w:val="000000"/>
                <w:sz w:val="24"/>
                <w:szCs w:val="24"/>
                <w:bdr w:val="none" w:sz="0" w:space="0" w:color="auto" w:frame="1"/>
              </w:rPr>
              <w:t xml:space="preserve"> (крім </w:t>
            </w:r>
            <w:r w:rsidR="00EB0000">
              <w:rPr>
                <w:rFonts w:ascii="Times New Roman" w:hAnsi="Times New Roman"/>
                <w:color w:val="000000"/>
                <w:sz w:val="24"/>
                <w:szCs w:val="24"/>
                <w:bdr w:val="none" w:sz="0" w:space="0" w:color="auto" w:frame="1"/>
              </w:rPr>
              <w:lastRenderedPageBreak/>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90B63" w:rsidRDefault="00EB0000"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052AE4">
              <w:rPr>
                <w:rFonts w:ascii="Times New Roman" w:hAnsi="Times New Roman"/>
                <w:b/>
                <w:color w:val="000000"/>
                <w:sz w:val="24"/>
                <w:szCs w:val="24"/>
                <w:bdr w:val="none" w:sz="0" w:space="0" w:color="auto" w:frame="1"/>
              </w:rPr>
              <w:t xml:space="preserve">Невідповідність </w:t>
            </w:r>
            <w:r>
              <w:rPr>
                <w:rFonts w:ascii="Times New Roman" w:hAnsi="Times New Roman"/>
                <w:color w:val="000000"/>
                <w:sz w:val="24"/>
                <w:szCs w:val="24"/>
                <w:bdr w:val="none" w:sz="0" w:space="0" w:color="auto" w:frame="1"/>
              </w:rPr>
              <w:t>в інформації та/або документах, які надаються учасником процедури закупівлі на виконання</w:t>
            </w:r>
            <w:r w:rsidR="00052AE4">
              <w:rPr>
                <w:rFonts w:ascii="Times New Roman" w:hAnsi="Times New Roman"/>
                <w:color w:val="000000"/>
                <w:sz w:val="24"/>
                <w:szCs w:val="24"/>
                <w:bdr w:val="none" w:sz="0" w:space="0" w:color="auto" w:frame="1"/>
              </w:rPr>
              <w:t xml:space="preserve"> вимог технічної специфікації до предмета закупівлі, </w:t>
            </w:r>
            <w:r w:rsidR="00052AE4" w:rsidRPr="00052AE4">
              <w:rPr>
                <w:rFonts w:ascii="Times New Roman" w:hAnsi="Times New Roman"/>
                <w:b/>
                <w:color w:val="000000"/>
                <w:sz w:val="24"/>
                <w:szCs w:val="24"/>
                <w:bdr w:val="none" w:sz="0" w:space="0" w:color="auto" w:frame="1"/>
              </w:rPr>
              <w:t>вважаються помилки, виправлення яких не призводить</w:t>
            </w:r>
            <w:r w:rsidR="0088672F">
              <w:rPr>
                <w:rFonts w:ascii="Times New Roman" w:hAnsi="Times New Roman"/>
                <w:b/>
                <w:color w:val="000000"/>
                <w:sz w:val="24"/>
                <w:szCs w:val="24"/>
                <w:bdr w:val="none" w:sz="0" w:space="0" w:color="auto" w:frame="1"/>
              </w:rPr>
              <w:t xml:space="preserve"> до зміни предмета закупівлі, запропонованого учасником </w:t>
            </w:r>
            <w:r w:rsidR="0088672F">
              <w:rPr>
                <w:rFonts w:ascii="Times New Roman" w:hAnsi="Times New Roman"/>
                <w:color w:val="000000"/>
                <w:sz w:val="24"/>
                <w:szCs w:val="24"/>
                <w:bdr w:val="none" w:sz="0" w:space="0" w:color="auto" w:frame="1"/>
              </w:rPr>
              <w:t>процедури закупівлі у складі його тендерної пропозиції, найменування товару, марки, моделі тощо.</w:t>
            </w:r>
          </w:p>
          <w:p w:rsidR="0088672F" w:rsidRPr="0088672F" w:rsidRDefault="0088672F"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sidRPr="0088672F">
              <w:rPr>
                <w:rFonts w:ascii="Times New Roman" w:hAnsi="Times New Roman"/>
                <w:color w:val="000000"/>
                <w:sz w:val="24"/>
                <w:szCs w:val="24"/>
                <w:bdr w:val="none" w:sz="0" w:space="0" w:color="auto" w:frame="1"/>
              </w:rPr>
              <w:t>язаних з виконанням рішення органу оскарження.</w:t>
            </w:r>
          </w:p>
          <w:p w:rsidR="0088672F" w:rsidRDefault="00082C88"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w:t>
            </w:r>
            <w:r w:rsidR="00E12079">
              <w:rPr>
                <w:rFonts w:ascii="Times New Roman" w:hAnsi="Times New Roman"/>
                <w:color w:val="000000"/>
                <w:sz w:val="24"/>
                <w:szCs w:val="24"/>
                <w:bdr w:val="none" w:sz="0" w:space="0" w:color="auto" w:frame="1"/>
              </w:rPr>
              <w:t xml:space="preserve"> в електронній системі закупівель </w:t>
            </w:r>
            <w:r w:rsidR="00E12079" w:rsidRPr="00E12079">
              <w:rPr>
                <w:rFonts w:ascii="Times New Roman" w:hAnsi="Times New Roman"/>
                <w:b/>
                <w:i/>
                <w:color w:val="000000"/>
                <w:sz w:val="24"/>
                <w:szCs w:val="24"/>
                <w:bdr w:val="none" w:sz="0" w:space="0" w:color="auto" w:frame="1"/>
              </w:rPr>
              <w:t>протягом 24 годин</w:t>
            </w:r>
            <w:r w:rsidR="00E12079">
              <w:rPr>
                <w:rFonts w:ascii="Times New Roman" w:hAnsi="Times New Roman"/>
                <w:color w:val="000000"/>
                <w:sz w:val="24"/>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079" w:rsidRDefault="00E12079"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розглядає подані тендерні пропозиції з урахуванням виправлення або не виправлення учасниками виявлених невідповідностей.</w:t>
            </w:r>
          </w:p>
          <w:p w:rsidR="00090B63" w:rsidRPr="00056F75"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p>
        </w:tc>
      </w:tr>
      <w:tr w:rsidR="00B86C99" w:rsidRPr="00A86552" w:rsidTr="0009521B">
        <w:trPr>
          <w:trHeight w:val="703"/>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5.2. Інша інформація</w:t>
            </w:r>
          </w:p>
        </w:tc>
        <w:tc>
          <w:tcPr>
            <w:tcW w:w="7654" w:type="dxa"/>
          </w:tcPr>
          <w:p w:rsidR="00E12079" w:rsidRDefault="00696F6C"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Вартість тендерної пропозиції та всі інші ціни повинні бути чітко визначені.</w:t>
            </w:r>
          </w:p>
          <w:p w:rsidR="00696F6C"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rPr>
              <w:t xml:space="preserve">Учасник самостійно несе всі витрати, </w:t>
            </w:r>
            <w:proofErr w:type="spellStart"/>
            <w:r>
              <w:rPr>
                <w:rFonts w:ascii="Times New Roman" w:hAnsi="Times New Roman"/>
                <w:color w:val="000000"/>
                <w:sz w:val="24"/>
                <w:szCs w:val="24"/>
                <w:bdr w:val="none" w:sz="0" w:space="0" w:color="auto" w:frame="1"/>
              </w:rPr>
              <w:t>пов’</w:t>
            </w:r>
            <w:r w:rsidRPr="00696F6C">
              <w:rPr>
                <w:rFonts w:ascii="Times New Roman" w:hAnsi="Times New Roman"/>
                <w:color w:val="000000"/>
                <w:sz w:val="24"/>
                <w:szCs w:val="24"/>
                <w:bdr w:val="none" w:sz="0" w:space="0" w:color="auto" w:frame="1"/>
                <w:lang w:val="ru-RU"/>
              </w:rPr>
              <w:t>язані</w:t>
            </w:r>
            <w:proofErr w:type="spellEnd"/>
            <w:r w:rsidRPr="00696F6C">
              <w:rPr>
                <w:rFonts w:ascii="Times New Roman" w:hAnsi="Times New Roman"/>
                <w:color w:val="000000"/>
                <w:sz w:val="24"/>
                <w:szCs w:val="24"/>
                <w:bdr w:val="none" w:sz="0" w:space="0" w:color="auto" w:frame="1"/>
                <w:lang w:val="ru-RU"/>
              </w:rPr>
              <w:t xml:space="preserve"> з </w:t>
            </w:r>
            <w:proofErr w:type="spellStart"/>
            <w:r w:rsidRPr="00696F6C">
              <w:rPr>
                <w:rFonts w:ascii="Times New Roman" w:hAnsi="Times New Roman"/>
                <w:color w:val="000000"/>
                <w:sz w:val="24"/>
                <w:szCs w:val="24"/>
                <w:bdr w:val="none" w:sz="0" w:space="0" w:color="auto" w:frame="1"/>
                <w:lang w:val="ru-RU"/>
              </w:rPr>
              <w:t>підготовкою</w:t>
            </w:r>
            <w:proofErr w:type="spellEnd"/>
            <w:r w:rsidRPr="00696F6C">
              <w:rPr>
                <w:rFonts w:ascii="Times New Roman" w:hAnsi="Times New Roman"/>
                <w:color w:val="000000"/>
                <w:sz w:val="24"/>
                <w:szCs w:val="24"/>
                <w:bdr w:val="none" w:sz="0" w:space="0" w:color="auto" w:frame="1"/>
                <w:lang w:val="ru-RU"/>
              </w:rPr>
              <w:t xml:space="preserve"> та </w:t>
            </w:r>
            <w:proofErr w:type="spellStart"/>
            <w:r w:rsidRPr="00696F6C">
              <w:rPr>
                <w:rFonts w:ascii="Times New Roman" w:hAnsi="Times New Roman"/>
                <w:color w:val="000000"/>
                <w:sz w:val="24"/>
                <w:szCs w:val="24"/>
                <w:bdr w:val="none" w:sz="0" w:space="0" w:color="auto" w:frame="1"/>
                <w:lang w:val="ru-RU"/>
              </w:rPr>
              <w:t>поданням</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його</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тендерної</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пропозиції</w:t>
            </w:r>
            <w:proofErr w:type="spellEnd"/>
            <w:r w:rsidRPr="00696F6C">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Замовник</w:t>
            </w:r>
            <w:proofErr w:type="spellEnd"/>
            <w:r>
              <w:rPr>
                <w:rFonts w:ascii="Times New Roman" w:hAnsi="Times New Roman"/>
                <w:color w:val="000000"/>
                <w:sz w:val="24"/>
                <w:szCs w:val="24"/>
                <w:bdr w:val="none" w:sz="0" w:space="0" w:color="auto" w:frame="1"/>
                <w:lang w:val="ru-RU"/>
              </w:rPr>
              <w:t xml:space="preserve"> у будь-</w:t>
            </w:r>
            <w:proofErr w:type="spellStart"/>
            <w:r>
              <w:rPr>
                <w:rFonts w:ascii="Times New Roman" w:hAnsi="Times New Roman"/>
                <w:color w:val="000000"/>
                <w:sz w:val="24"/>
                <w:szCs w:val="24"/>
                <w:bdr w:val="none" w:sz="0" w:space="0" w:color="auto" w:frame="1"/>
                <w:lang w:val="ru-RU"/>
              </w:rPr>
              <w:t>якому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випадку</w:t>
            </w:r>
            <w:proofErr w:type="spellEnd"/>
            <w:r>
              <w:rPr>
                <w:rFonts w:ascii="Times New Roman" w:hAnsi="Times New Roman"/>
                <w:color w:val="000000"/>
                <w:sz w:val="24"/>
                <w:szCs w:val="24"/>
                <w:bdr w:val="none" w:sz="0" w:space="0" w:color="auto" w:frame="1"/>
                <w:lang w:val="ru-RU"/>
              </w:rPr>
              <w:t xml:space="preserve"> не є </w:t>
            </w:r>
            <w:proofErr w:type="spellStart"/>
            <w:r>
              <w:rPr>
                <w:rFonts w:ascii="Times New Roman" w:hAnsi="Times New Roman"/>
                <w:color w:val="000000"/>
                <w:sz w:val="24"/>
                <w:szCs w:val="24"/>
                <w:bdr w:val="none" w:sz="0" w:space="0" w:color="auto" w:frame="1"/>
                <w:lang w:val="ru-RU"/>
              </w:rPr>
              <w:t>відповідальним</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зміст</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та за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на </w:t>
            </w:r>
            <w:proofErr w:type="spellStart"/>
            <w:r>
              <w:rPr>
                <w:rFonts w:ascii="Times New Roman" w:hAnsi="Times New Roman"/>
                <w:color w:val="000000"/>
                <w:sz w:val="24"/>
                <w:szCs w:val="24"/>
                <w:bdr w:val="none" w:sz="0" w:space="0" w:color="auto" w:frame="1"/>
                <w:lang w:val="ru-RU"/>
              </w:rPr>
              <w:t>підготовку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незалежно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відрезультату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w:t>
            </w:r>
          </w:p>
          <w:p w:rsidR="008D1CF9"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До </w:t>
            </w:r>
            <w:proofErr w:type="spellStart"/>
            <w:r>
              <w:rPr>
                <w:rFonts w:ascii="Times New Roman" w:hAnsi="Times New Roman"/>
                <w:color w:val="000000"/>
                <w:sz w:val="24"/>
                <w:szCs w:val="24"/>
                <w:bdr w:val="none" w:sz="0" w:space="0" w:color="auto" w:frame="1"/>
                <w:lang w:val="ru-RU"/>
              </w:rPr>
              <w:t>розрахунку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ціни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включаються</w:t>
            </w:r>
            <w:proofErr w:type="spellEnd"/>
            <w:r>
              <w:rPr>
                <w:rFonts w:ascii="Times New Roman" w:hAnsi="Times New Roman"/>
                <w:color w:val="000000"/>
                <w:sz w:val="24"/>
                <w:szCs w:val="24"/>
                <w:bdr w:val="none" w:sz="0" w:space="0" w:color="auto" w:frame="1"/>
                <w:lang w:val="ru-RU"/>
              </w:rPr>
              <w:t xml:space="preserve"> будь-</w:t>
            </w:r>
            <w:proofErr w:type="spellStart"/>
            <w:r>
              <w:rPr>
                <w:rFonts w:ascii="Times New Roman" w:hAnsi="Times New Roman"/>
                <w:color w:val="000000"/>
                <w:sz w:val="24"/>
                <w:szCs w:val="24"/>
                <w:bdr w:val="none" w:sz="0" w:space="0" w:color="auto" w:frame="1"/>
                <w:lang w:val="ru-RU"/>
              </w:rPr>
              <w:t>які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понесені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учасником</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процесі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проведення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процедури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закупівлю</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пов'язані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із</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оформленням</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забезпечення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r w:rsidRPr="00E254F6">
              <w:rPr>
                <w:rFonts w:ascii="Times New Roman" w:hAnsi="Times New Roman"/>
                <w:i/>
                <w:color w:val="000000"/>
                <w:sz w:val="24"/>
                <w:szCs w:val="24"/>
                <w:bdr w:val="none" w:sz="0" w:space="0" w:color="auto" w:frame="1"/>
                <w:lang w:val="ru-RU"/>
              </w:rPr>
              <w:t xml:space="preserve">у </w:t>
            </w:r>
            <w:proofErr w:type="spellStart"/>
            <w:r w:rsidRPr="00E254F6">
              <w:rPr>
                <w:rFonts w:ascii="Times New Roman" w:hAnsi="Times New Roman"/>
                <w:i/>
                <w:color w:val="000000"/>
                <w:sz w:val="24"/>
                <w:szCs w:val="24"/>
                <w:bdr w:val="none" w:sz="0" w:space="0" w:color="auto" w:frame="1"/>
                <w:lang w:val="ru-RU"/>
              </w:rPr>
              <w:t>разі</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встановлення</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такої</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вимоги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Зазначені</w:t>
            </w:r>
            <w:proofErr w:type="spellEnd"/>
            <w:r>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сплачуються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учасником</w:t>
            </w:r>
            <w:proofErr w:type="spellEnd"/>
            <w:r w:rsidR="00E254F6">
              <w:rPr>
                <w:rFonts w:ascii="Times New Roman" w:hAnsi="Times New Roman"/>
                <w:color w:val="000000"/>
                <w:sz w:val="24"/>
                <w:szCs w:val="24"/>
                <w:bdr w:val="none" w:sz="0" w:space="0" w:color="auto" w:frame="1"/>
                <w:lang w:val="ru-RU"/>
              </w:rPr>
              <w:t xml:space="preserve"> за </w:t>
            </w:r>
            <w:proofErr w:type="spellStart"/>
            <w:r w:rsidR="00E254F6">
              <w:rPr>
                <w:rFonts w:ascii="Times New Roman" w:hAnsi="Times New Roman"/>
                <w:color w:val="000000"/>
                <w:sz w:val="24"/>
                <w:szCs w:val="24"/>
                <w:bdr w:val="none" w:sz="0" w:space="0" w:color="auto" w:frame="1"/>
                <w:lang w:val="ru-RU"/>
              </w:rPr>
              <w:t>рахунок</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його</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прибутку</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Понесені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не </w:t>
            </w:r>
            <w:proofErr w:type="spellStart"/>
            <w:r w:rsidR="00E254F6">
              <w:rPr>
                <w:rFonts w:ascii="Times New Roman" w:hAnsi="Times New Roman"/>
                <w:color w:val="000000"/>
                <w:sz w:val="24"/>
                <w:szCs w:val="24"/>
                <w:bdr w:val="none" w:sz="0" w:space="0" w:color="auto" w:frame="1"/>
                <w:lang w:val="ru-RU"/>
              </w:rPr>
              <w:t>відшкодовуються</w:t>
            </w:r>
            <w:proofErr w:type="spellEnd"/>
            <w:r w:rsidR="00E254F6">
              <w:rPr>
                <w:rFonts w:ascii="Times New Roman" w:hAnsi="Times New Roman"/>
                <w:color w:val="000000"/>
                <w:sz w:val="24"/>
                <w:szCs w:val="24"/>
                <w:bdr w:val="none" w:sz="0" w:space="0" w:color="auto" w:frame="1"/>
                <w:lang w:val="ru-RU"/>
              </w:rPr>
              <w:t xml:space="preserve"> (в тому </w:t>
            </w:r>
            <w:proofErr w:type="spellStart"/>
            <w:r w:rsidR="00E254F6">
              <w:rPr>
                <w:rFonts w:ascii="Times New Roman" w:hAnsi="Times New Roman"/>
                <w:color w:val="000000"/>
                <w:sz w:val="24"/>
                <w:szCs w:val="24"/>
                <w:bdr w:val="none" w:sz="0" w:space="0" w:color="auto" w:frame="1"/>
                <w:lang w:val="ru-RU"/>
              </w:rPr>
              <w:t>числі</w:t>
            </w:r>
            <w:proofErr w:type="spellEnd"/>
            <w:r w:rsidR="00E254F6">
              <w:rPr>
                <w:rFonts w:ascii="Times New Roman" w:hAnsi="Times New Roman"/>
                <w:color w:val="000000"/>
                <w:sz w:val="24"/>
                <w:szCs w:val="24"/>
                <w:bdr w:val="none" w:sz="0" w:space="0" w:color="auto" w:frame="1"/>
                <w:lang w:val="ru-RU"/>
              </w:rPr>
              <w:t xml:space="preserve"> у </w:t>
            </w:r>
            <w:proofErr w:type="spellStart"/>
            <w:r w:rsidR="00E254F6">
              <w:rPr>
                <w:rFonts w:ascii="Times New Roman" w:hAnsi="Times New Roman"/>
                <w:color w:val="000000"/>
                <w:sz w:val="24"/>
                <w:szCs w:val="24"/>
                <w:bdr w:val="none" w:sz="0" w:space="0" w:color="auto" w:frame="1"/>
                <w:lang w:val="ru-RU"/>
              </w:rPr>
              <w:t>разі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відміни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чи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визнання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такими</w:t>
            </w:r>
            <w:r w:rsidR="008D1CF9">
              <w:rPr>
                <w:rFonts w:ascii="Times New Roman" w:hAnsi="Times New Roman"/>
                <w:color w:val="000000"/>
                <w:sz w:val="24"/>
                <w:szCs w:val="24"/>
                <w:bdr w:val="none" w:sz="0" w:space="0" w:color="auto" w:frame="1"/>
                <w:lang w:val="ru-RU"/>
              </w:rPr>
              <w:t xml:space="preserve">, </w:t>
            </w:r>
            <w:proofErr w:type="spellStart"/>
            <w:r w:rsidR="008D1CF9">
              <w:rPr>
                <w:rFonts w:ascii="Times New Roman" w:hAnsi="Times New Roman"/>
                <w:color w:val="000000"/>
                <w:sz w:val="24"/>
                <w:szCs w:val="24"/>
                <w:bdr w:val="none" w:sz="0" w:space="0" w:color="auto" w:frame="1"/>
                <w:lang w:val="ru-RU"/>
              </w:rPr>
              <w:t>що</w:t>
            </w:r>
            <w:proofErr w:type="spellEnd"/>
            <w:r w:rsidR="008D1CF9">
              <w:rPr>
                <w:rFonts w:ascii="Times New Roman" w:hAnsi="Times New Roman"/>
                <w:color w:val="000000"/>
                <w:sz w:val="24"/>
                <w:szCs w:val="24"/>
                <w:bdr w:val="none" w:sz="0" w:space="0" w:color="auto" w:frame="1"/>
                <w:lang w:val="ru-RU"/>
              </w:rPr>
              <w:t xml:space="preserve"> не </w:t>
            </w:r>
            <w:proofErr w:type="spellStart"/>
            <w:r w:rsidR="008D1CF9">
              <w:rPr>
                <w:rFonts w:ascii="Times New Roman" w:hAnsi="Times New Roman"/>
                <w:color w:val="000000"/>
                <w:sz w:val="24"/>
                <w:szCs w:val="24"/>
                <w:bdr w:val="none" w:sz="0" w:space="0" w:color="auto" w:frame="1"/>
                <w:lang w:val="ru-RU"/>
              </w:rPr>
              <w:t>відбулися</w:t>
            </w:r>
            <w:proofErr w:type="spellEnd"/>
            <w:r w:rsidR="00E254F6">
              <w:rPr>
                <w:rFonts w:ascii="Times New Roman" w:hAnsi="Times New Roman"/>
                <w:color w:val="000000"/>
                <w:sz w:val="24"/>
                <w:szCs w:val="24"/>
                <w:bdr w:val="none" w:sz="0" w:space="0" w:color="auto" w:frame="1"/>
                <w:lang w:val="ru-RU"/>
              </w:rPr>
              <w:t>)</w:t>
            </w:r>
            <w:r w:rsidR="008D1CF9">
              <w:rPr>
                <w:rFonts w:ascii="Times New Roman" w:hAnsi="Times New Roman"/>
                <w:color w:val="000000"/>
                <w:sz w:val="24"/>
                <w:szCs w:val="24"/>
                <w:bdr w:val="none" w:sz="0" w:space="0" w:color="auto" w:frame="1"/>
                <w:lang w:val="ru-RU"/>
              </w:rPr>
              <w:t xml:space="preserve">. </w:t>
            </w:r>
          </w:p>
          <w:p w:rsidR="009B336D" w:rsidRDefault="008D1CF9" w:rsidP="00BB1F32">
            <w:pPr>
              <w:spacing w:after="0" w:line="240" w:lineRule="auto"/>
              <w:rPr>
                <w:rFonts w:ascii="Times New Roman" w:hAnsi="Times New Roman"/>
                <w:color w:val="000000"/>
                <w:sz w:val="24"/>
                <w:szCs w:val="24"/>
                <w:bdr w:val="none" w:sz="0" w:space="0" w:color="auto" w:frame="1"/>
                <w:lang w:val="ru-RU"/>
              </w:rPr>
            </w:pPr>
            <w:proofErr w:type="spellStart"/>
            <w:r>
              <w:rPr>
                <w:rFonts w:ascii="Times New Roman" w:hAnsi="Times New Roman"/>
                <w:color w:val="000000"/>
                <w:sz w:val="24"/>
                <w:szCs w:val="24"/>
                <w:bdr w:val="none" w:sz="0" w:space="0" w:color="auto" w:frame="1"/>
                <w:lang w:val="ru-RU"/>
              </w:rPr>
              <w:t>Відсутність</w:t>
            </w:r>
            <w:proofErr w:type="spellEnd"/>
            <w:r>
              <w:rPr>
                <w:rFonts w:ascii="Times New Roman" w:hAnsi="Times New Roman"/>
                <w:color w:val="000000"/>
                <w:sz w:val="24"/>
                <w:szCs w:val="24"/>
                <w:bdr w:val="none" w:sz="0" w:space="0" w:color="auto" w:frame="1"/>
                <w:lang w:val="ru-RU"/>
              </w:rPr>
              <w:t xml:space="preserve"> будь-</w:t>
            </w:r>
            <w:proofErr w:type="spellStart"/>
            <w:r>
              <w:rPr>
                <w:rFonts w:ascii="Times New Roman" w:hAnsi="Times New Roman"/>
                <w:color w:val="000000"/>
                <w:sz w:val="24"/>
                <w:szCs w:val="24"/>
                <w:bdr w:val="none" w:sz="0" w:space="0" w:color="auto" w:frame="1"/>
                <w:lang w:val="ru-RU"/>
              </w:rPr>
              <w:t>яких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запитань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уточнень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стосовно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змісту</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викладення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вимог</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документації</w:t>
            </w:r>
            <w:proofErr w:type="spellEnd"/>
            <w:r w:rsidR="004E7804">
              <w:rPr>
                <w:rFonts w:ascii="Times New Roman" w:hAnsi="Times New Roman"/>
                <w:color w:val="000000"/>
                <w:sz w:val="24"/>
                <w:szCs w:val="24"/>
                <w:bdr w:val="none" w:sz="0" w:space="0" w:color="auto" w:frame="1"/>
                <w:lang w:val="ru-RU"/>
              </w:rPr>
              <w:t xml:space="preserve"> з боку </w:t>
            </w:r>
            <w:proofErr w:type="spellStart"/>
            <w:r w:rsidR="004E7804">
              <w:rPr>
                <w:rFonts w:ascii="Times New Roman" w:hAnsi="Times New Roman"/>
                <w:color w:val="000000"/>
                <w:sz w:val="24"/>
                <w:szCs w:val="24"/>
                <w:bdr w:val="none" w:sz="0" w:space="0" w:color="auto" w:frame="1"/>
                <w:lang w:val="ru-RU"/>
              </w:rPr>
              <w:t>учасників</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процедури</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закупівлі</w:t>
            </w:r>
            <w:proofErr w:type="spellEnd"/>
            <w:r w:rsidR="004E7804">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які</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отримали</w:t>
            </w:r>
            <w:proofErr w:type="spellEnd"/>
            <w:r w:rsidR="00455C6F">
              <w:rPr>
                <w:rFonts w:ascii="Times New Roman" w:hAnsi="Times New Roman"/>
                <w:color w:val="000000"/>
                <w:sz w:val="24"/>
                <w:szCs w:val="24"/>
                <w:bdr w:val="none" w:sz="0" w:space="0" w:color="auto" w:frame="1"/>
                <w:lang w:val="ru-RU"/>
              </w:rPr>
              <w:t xml:space="preserve"> ц </w:t>
            </w:r>
            <w:proofErr w:type="spellStart"/>
            <w:r w:rsidR="00455C6F">
              <w:rPr>
                <w:rFonts w:ascii="Times New Roman" w:hAnsi="Times New Roman"/>
                <w:color w:val="000000"/>
                <w:sz w:val="24"/>
                <w:szCs w:val="24"/>
                <w:bdr w:val="none" w:sz="0" w:space="0" w:color="auto" w:frame="1"/>
                <w:lang w:val="ru-RU"/>
              </w:rPr>
              <w:t>документацію</w:t>
            </w:r>
            <w:proofErr w:type="spellEnd"/>
            <w:r w:rsidR="00455C6F">
              <w:rPr>
                <w:rFonts w:ascii="Times New Roman" w:hAnsi="Times New Roman"/>
                <w:color w:val="000000"/>
                <w:sz w:val="24"/>
                <w:szCs w:val="24"/>
                <w:bdr w:val="none" w:sz="0" w:space="0" w:color="auto" w:frame="1"/>
                <w:lang w:val="ru-RU"/>
              </w:rPr>
              <w:t xml:space="preserve"> у </w:t>
            </w:r>
            <w:proofErr w:type="spellStart"/>
            <w:r w:rsidR="00455C6F">
              <w:rPr>
                <w:rFonts w:ascii="Times New Roman" w:hAnsi="Times New Roman"/>
                <w:color w:val="000000"/>
                <w:sz w:val="24"/>
                <w:szCs w:val="24"/>
                <w:bdr w:val="none" w:sz="0" w:space="0" w:color="auto" w:frame="1"/>
                <w:lang w:val="ru-RU"/>
              </w:rPr>
              <w:t>встановленому</w:t>
            </w:r>
            <w:proofErr w:type="spellEnd"/>
            <w:r w:rsidR="00455C6F">
              <w:rPr>
                <w:rFonts w:ascii="Times New Roman" w:hAnsi="Times New Roman"/>
                <w:color w:val="000000"/>
                <w:sz w:val="24"/>
                <w:szCs w:val="24"/>
                <w:bdr w:val="none" w:sz="0" w:space="0" w:color="auto" w:frame="1"/>
                <w:lang w:val="ru-RU"/>
              </w:rPr>
              <w:t xml:space="preserve"> порядку, </w:t>
            </w:r>
            <w:proofErr w:type="spellStart"/>
            <w:r w:rsidR="00455C6F">
              <w:rPr>
                <w:rFonts w:ascii="Times New Roman" w:hAnsi="Times New Roman"/>
                <w:color w:val="000000"/>
                <w:sz w:val="24"/>
                <w:szCs w:val="24"/>
                <w:bdr w:val="none" w:sz="0" w:space="0" w:color="auto" w:frame="1"/>
                <w:lang w:val="ru-RU"/>
              </w:rPr>
              <w:t>означатиме</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що</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учасники</w:t>
            </w:r>
            <w:proofErr w:type="spellEnd"/>
            <w:r w:rsidR="00455C6F">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процедури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що</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беруть</w:t>
            </w:r>
            <w:proofErr w:type="spellEnd"/>
            <w:r w:rsidR="009B336D">
              <w:rPr>
                <w:rFonts w:ascii="Times New Roman" w:hAnsi="Times New Roman"/>
                <w:color w:val="000000"/>
                <w:sz w:val="24"/>
                <w:szCs w:val="24"/>
                <w:bdr w:val="none" w:sz="0" w:space="0" w:color="auto" w:frame="1"/>
                <w:lang w:val="ru-RU"/>
              </w:rPr>
              <w:t xml:space="preserve"> участь в </w:t>
            </w:r>
            <w:proofErr w:type="spellStart"/>
            <w:r w:rsidR="009B336D">
              <w:rPr>
                <w:rFonts w:ascii="Times New Roman" w:hAnsi="Times New Roman"/>
                <w:color w:val="000000"/>
                <w:sz w:val="24"/>
                <w:szCs w:val="24"/>
                <w:bdr w:val="none" w:sz="0" w:space="0" w:color="auto" w:frame="1"/>
                <w:lang w:val="ru-RU"/>
              </w:rPr>
              <w:t>цих</w:t>
            </w:r>
            <w:proofErr w:type="spellEnd"/>
            <w:r w:rsidR="009B336D">
              <w:rPr>
                <w:rFonts w:ascii="Times New Roman" w:hAnsi="Times New Roman"/>
                <w:color w:val="000000"/>
                <w:sz w:val="24"/>
                <w:szCs w:val="24"/>
                <w:bdr w:val="none" w:sz="0" w:space="0" w:color="auto" w:frame="1"/>
                <w:lang w:val="ru-RU"/>
              </w:rPr>
              <w:t xml:space="preserve"> торгах, </w:t>
            </w:r>
            <w:proofErr w:type="spellStart"/>
            <w:r w:rsidR="009B336D">
              <w:rPr>
                <w:rFonts w:ascii="Times New Roman" w:hAnsi="Times New Roman"/>
                <w:color w:val="000000"/>
                <w:sz w:val="24"/>
                <w:szCs w:val="24"/>
                <w:bdr w:val="none" w:sz="0" w:space="0" w:color="auto" w:frame="1"/>
                <w:lang w:val="ru-RU"/>
              </w:rPr>
              <w:t>повністю</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усвідомлюють</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зміст</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тендерної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документації</w:t>
            </w:r>
            <w:proofErr w:type="spellEnd"/>
            <w:r w:rsidR="009B336D">
              <w:rPr>
                <w:rFonts w:ascii="Times New Roman" w:hAnsi="Times New Roman"/>
                <w:color w:val="000000"/>
                <w:sz w:val="24"/>
                <w:szCs w:val="24"/>
                <w:bdr w:val="none" w:sz="0" w:space="0" w:color="auto" w:frame="1"/>
                <w:lang w:val="ru-RU"/>
              </w:rPr>
              <w:t xml:space="preserve"> та </w:t>
            </w:r>
            <w:proofErr w:type="spellStart"/>
            <w:r w:rsidR="009B336D">
              <w:rPr>
                <w:rFonts w:ascii="Times New Roman" w:hAnsi="Times New Roman"/>
                <w:color w:val="000000"/>
                <w:sz w:val="24"/>
                <w:szCs w:val="24"/>
                <w:bdr w:val="none" w:sz="0" w:space="0" w:color="auto" w:frame="1"/>
                <w:lang w:val="ru-RU"/>
              </w:rPr>
              <w:t>вимоги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викладені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Замовником</w:t>
            </w:r>
            <w:proofErr w:type="spellEnd"/>
            <w:r w:rsidR="009B336D">
              <w:rPr>
                <w:rFonts w:ascii="Times New Roman" w:hAnsi="Times New Roman"/>
                <w:color w:val="000000"/>
                <w:sz w:val="24"/>
                <w:szCs w:val="24"/>
                <w:bdr w:val="none" w:sz="0" w:space="0" w:color="auto" w:frame="1"/>
                <w:lang w:val="ru-RU"/>
              </w:rPr>
              <w:t xml:space="preserve"> при </w:t>
            </w:r>
            <w:proofErr w:type="spellStart"/>
            <w:r w:rsidR="009B336D">
              <w:rPr>
                <w:rFonts w:ascii="Times New Roman" w:hAnsi="Times New Roman"/>
                <w:color w:val="000000"/>
                <w:sz w:val="24"/>
                <w:szCs w:val="24"/>
                <w:bdr w:val="none" w:sz="0" w:space="0" w:color="auto" w:frame="1"/>
                <w:lang w:val="ru-RU"/>
              </w:rPr>
              <w:t>підготовці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w:t>
            </w:r>
          </w:p>
          <w:p w:rsidR="009B336D" w:rsidRDefault="009B336D"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За </w:t>
            </w:r>
            <w:proofErr w:type="spellStart"/>
            <w:r>
              <w:rPr>
                <w:rFonts w:ascii="Times New Roman" w:hAnsi="Times New Roman"/>
                <w:color w:val="000000"/>
                <w:sz w:val="24"/>
                <w:szCs w:val="24"/>
                <w:bdr w:val="none" w:sz="0" w:space="0" w:color="auto" w:frame="1"/>
                <w:lang w:val="ru-RU"/>
              </w:rPr>
              <w:t>підроблення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бланків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чи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використання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підроблених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несе</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кримінальну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згідно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статті</w:t>
            </w:r>
            <w:proofErr w:type="spellEnd"/>
            <w:r>
              <w:rPr>
                <w:rFonts w:ascii="Times New Roman" w:hAnsi="Times New Roman"/>
                <w:color w:val="000000"/>
                <w:sz w:val="24"/>
                <w:szCs w:val="24"/>
                <w:bdr w:val="none" w:sz="0" w:space="0" w:color="auto" w:frame="1"/>
                <w:lang w:val="ru-RU"/>
              </w:rPr>
              <w:t xml:space="preserve"> 358 </w:t>
            </w:r>
            <w:proofErr w:type="spellStart"/>
            <w:r>
              <w:rPr>
                <w:rFonts w:ascii="Times New Roman" w:hAnsi="Times New Roman"/>
                <w:color w:val="000000"/>
                <w:sz w:val="24"/>
                <w:szCs w:val="24"/>
                <w:bdr w:val="none" w:sz="0" w:space="0" w:color="auto" w:frame="1"/>
                <w:lang w:val="ru-RU"/>
              </w:rPr>
              <w:t>Кримінального</w:t>
            </w:r>
            <w:proofErr w:type="spellEnd"/>
            <w:r>
              <w:rPr>
                <w:rFonts w:ascii="Times New Roman" w:hAnsi="Times New Roman"/>
                <w:color w:val="000000"/>
                <w:sz w:val="24"/>
                <w:szCs w:val="24"/>
                <w:bdr w:val="none" w:sz="0" w:space="0" w:color="auto" w:frame="1"/>
                <w:lang w:val="ru-RU"/>
              </w:rPr>
              <w:t xml:space="preserve"> Кодексу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p>
          <w:p w:rsidR="009B336D" w:rsidRPr="009B336D" w:rsidRDefault="009B336D" w:rsidP="00BB1F32">
            <w:pPr>
              <w:spacing w:after="0" w:line="240" w:lineRule="auto"/>
              <w:rPr>
                <w:rFonts w:ascii="Times New Roman" w:hAnsi="Times New Roman"/>
                <w:b/>
                <w:i/>
                <w:color w:val="000000"/>
                <w:sz w:val="24"/>
                <w:szCs w:val="24"/>
                <w:bdr w:val="none" w:sz="0" w:space="0" w:color="auto" w:frame="1"/>
                <w:lang w:val="ru-RU"/>
              </w:rPr>
            </w:pPr>
            <w:proofErr w:type="spellStart"/>
            <w:r w:rsidRPr="009B336D">
              <w:rPr>
                <w:rFonts w:ascii="Times New Roman" w:hAnsi="Times New Roman"/>
                <w:b/>
                <w:i/>
                <w:color w:val="000000"/>
                <w:sz w:val="24"/>
                <w:szCs w:val="24"/>
                <w:bdr w:val="none" w:sz="0" w:space="0" w:color="auto" w:frame="1"/>
                <w:lang w:val="ru-RU"/>
              </w:rPr>
              <w:lastRenderedPageBreak/>
              <w:t>Інші</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умови</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тендерної</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документації</w:t>
            </w:r>
            <w:proofErr w:type="spellEnd"/>
            <w:r w:rsidRPr="009B336D">
              <w:rPr>
                <w:rFonts w:ascii="Times New Roman" w:hAnsi="Times New Roman"/>
                <w:b/>
                <w:i/>
                <w:color w:val="000000"/>
                <w:sz w:val="24"/>
                <w:szCs w:val="24"/>
                <w:bdr w:val="none" w:sz="0" w:space="0" w:color="auto" w:frame="1"/>
                <w:lang w:val="ru-RU"/>
              </w:rPr>
              <w:t>:</w:t>
            </w:r>
          </w:p>
          <w:p w:rsidR="00696F6C" w:rsidRPr="00C63B15" w:rsidRDefault="009B336D"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sidRPr="009B336D">
              <w:rPr>
                <w:rFonts w:ascii="Times New Roman" w:hAnsi="Times New Roman"/>
                <w:color w:val="000000"/>
                <w:sz w:val="24"/>
                <w:szCs w:val="24"/>
                <w:bdr w:val="none" w:sz="0" w:space="0" w:color="auto" w:frame="1"/>
                <w:lang w:val="ru-RU"/>
              </w:rPr>
              <w:t>Учасники</w:t>
            </w:r>
            <w:proofErr w:type="spellEnd"/>
            <w:r w:rsidRPr="009B336D">
              <w:rPr>
                <w:rFonts w:ascii="Times New Roman" w:hAnsi="Times New Roman"/>
                <w:color w:val="000000"/>
                <w:sz w:val="24"/>
                <w:szCs w:val="24"/>
                <w:bdr w:val="none" w:sz="0" w:space="0" w:color="auto" w:frame="1"/>
                <w:lang w:val="ru-RU"/>
              </w:rPr>
              <w:t xml:space="preserve"> </w:t>
            </w:r>
            <w:proofErr w:type="spellStart"/>
            <w:r w:rsidRPr="009B336D">
              <w:rPr>
                <w:rFonts w:ascii="Times New Roman" w:hAnsi="Times New Roman"/>
                <w:color w:val="000000"/>
                <w:sz w:val="24"/>
                <w:szCs w:val="24"/>
                <w:bdr w:val="none" w:sz="0" w:space="0" w:color="auto" w:frame="1"/>
                <w:lang w:val="ru-RU"/>
              </w:rPr>
              <w:t>відповідають</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зміст</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своїх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тендернихпропозицій</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повинні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дотримуватись</w:t>
            </w:r>
            <w:proofErr w:type="spellEnd"/>
            <w:r>
              <w:rPr>
                <w:rFonts w:ascii="Times New Roman" w:hAnsi="Times New Roman"/>
                <w:color w:val="000000"/>
                <w:sz w:val="24"/>
                <w:szCs w:val="24"/>
                <w:bdr w:val="none" w:sz="0" w:space="0" w:color="auto" w:frame="1"/>
                <w:lang w:val="ru-RU"/>
              </w:rPr>
              <w:t xml:space="preserve">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r w:rsidR="00696F6C" w:rsidRPr="009B336D">
              <w:rPr>
                <w:rFonts w:ascii="Times New Roman" w:hAnsi="Times New Roman"/>
                <w:color w:val="000000"/>
                <w:sz w:val="24"/>
                <w:szCs w:val="24"/>
                <w:bdr w:val="none" w:sz="0" w:space="0" w:color="auto" w:frame="1"/>
                <w:lang w:val="ru-RU"/>
              </w:rPr>
              <w:t>'''</w:t>
            </w:r>
          </w:p>
          <w:p w:rsidR="00850159" w:rsidRPr="00850159" w:rsidRDefault="00C63B15"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lang w:val="ru-RU"/>
              </w:rPr>
              <w:t xml:space="preserve">У </w:t>
            </w:r>
            <w:proofErr w:type="spellStart"/>
            <w:r>
              <w:rPr>
                <w:rFonts w:ascii="Times New Roman" w:hAnsi="Times New Roman"/>
                <w:color w:val="000000"/>
                <w:sz w:val="24"/>
                <w:szCs w:val="24"/>
                <w:bdr w:val="none" w:sz="0" w:space="0" w:color="auto" w:frame="1"/>
                <w:lang w:val="ru-RU"/>
              </w:rPr>
              <w:t>разі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якщо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переможець</w:t>
            </w:r>
            <w:proofErr w:type="spellEnd"/>
            <w:r>
              <w:rPr>
                <w:rFonts w:ascii="Times New Roman" w:hAnsi="Times New Roman"/>
                <w:color w:val="000000"/>
                <w:sz w:val="24"/>
                <w:szCs w:val="24"/>
                <w:bdr w:val="none" w:sz="0" w:space="0" w:color="auto" w:frame="1"/>
                <w:lang w:val="ru-RU"/>
              </w:rPr>
              <w:t xml:space="preserve"> не повинен </w:t>
            </w:r>
            <w:proofErr w:type="spellStart"/>
            <w:r>
              <w:rPr>
                <w:rFonts w:ascii="Times New Roman" w:hAnsi="Times New Roman"/>
                <w:color w:val="000000"/>
                <w:sz w:val="24"/>
                <w:szCs w:val="24"/>
                <w:bdr w:val="none" w:sz="0" w:space="0" w:color="auto" w:frame="1"/>
                <w:lang w:val="ru-RU"/>
              </w:rPr>
              <w:t>складати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відповідно</w:t>
            </w:r>
            <w:proofErr w:type="spellEnd"/>
            <w:r>
              <w:rPr>
                <w:rFonts w:ascii="Times New Roman" w:hAnsi="Times New Roman"/>
                <w:color w:val="000000"/>
                <w:sz w:val="24"/>
                <w:szCs w:val="24"/>
                <w:bdr w:val="none" w:sz="0" w:space="0" w:color="auto" w:frame="1"/>
                <w:lang w:val="ru-RU"/>
              </w:rPr>
              <w:t xml:space="preserve"> до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r w:rsidR="0062336D">
              <w:rPr>
                <w:rFonts w:ascii="Times New Roman" w:hAnsi="Times New Roman"/>
                <w:color w:val="000000"/>
                <w:sz w:val="24"/>
                <w:szCs w:val="24"/>
                <w:bdr w:val="none" w:sz="0" w:space="0" w:color="auto" w:frame="1"/>
                <w:lang w:val="ru-RU"/>
              </w:rPr>
              <w:t xml:space="preserve">(в тому </w:t>
            </w:r>
            <w:proofErr w:type="spellStart"/>
            <w:r w:rsidR="0062336D">
              <w:rPr>
                <w:rFonts w:ascii="Times New Roman" w:hAnsi="Times New Roman"/>
                <w:color w:val="000000"/>
                <w:sz w:val="24"/>
                <w:szCs w:val="24"/>
                <w:bdr w:val="none" w:sz="0" w:space="0" w:color="auto" w:frame="1"/>
                <w:lang w:val="ru-RU"/>
              </w:rPr>
              <w:t>числі</w:t>
            </w:r>
            <w:proofErr w:type="spellEnd"/>
            <w:r w:rsidR="0062336D">
              <w:rPr>
                <w:rFonts w:ascii="Times New Roman" w:hAnsi="Times New Roman"/>
                <w:color w:val="000000"/>
                <w:sz w:val="24"/>
                <w:szCs w:val="24"/>
                <w:bdr w:val="none" w:sz="0" w:space="0" w:color="auto" w:frame="1"/>
                <w:lang w:val="ru-RU"/>
              </w:rPr>
              <w:t xml:space="preserve"> у </w:t>
            </w:r>
            <w:proofErr w:type="spellStart"/>
            <w:r w:rsidR="0062336D">
              <w:rPr>
                <w:rFonts w:ascii="Times New Roman" w:hAnsi="Times New Roman"/>
                <w:color w:val="000000"/>
                <w:sz w:val="24"/>
                <w:szCs w:val="24"/>
                <w:bdr w:val="none" w:sz="0" w:space="0" w:color="auto" w:frame="1"/>
                <w:lang w:val="ru-RU"/>
              </w:rPr>
              <w:t>разі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подання</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тендерної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пропозиції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учасником</w:t>
            </w:r>
            <w:proofErr w:type="spellEnd"/>
            <w:r w:rsidR="0062336D">
              <w:rPr>
                <w:rFonts w:ascii="Times New Roman" w:hAnsi="Times New Roman"/>
                <w:color w:val="000000"/>
                <w:sz w:val="24"/>
                <w:szCs w:val="24"/>
                <w:bdr w:val="none" w:sz="0" w:space="0" w:color="auto" w:frame="1"/>
                <w:lang w:val="ru-RU"/>
              </w:rPr>
              <w:t>-нерезидентом/</w:t>
            </w:r>
            <w:proofErr w:type="spellStart"/>
            <w:r w:rsidR="0062336D">
              <w:rPr>
                <w:rFonts w:ascii="Times New Roman" w:hAnsi="Times New Roman"/>
                <w:color w:val="000000"/>
                <w:sz w:val="24"/>
                <w:szCs w:val="24"/>
                <w:bdr w:val="none" w:sz="0" w:space="0" w:color="auto" w:frame="1"/>
                <w:lang w:val="ru-RU"/>
              </w:rPr>
              <w:t>переможцем</w:t>
            </w:r>
            <w:proofErr w:type="spellEnd"/>
            <w:r w:rsidR="0062336D">
              <w:rPr>
                <w:rFonts w:ascii="Times New Roman" w:hAnsi="Times New Roman"/>
                <w:color w:val="000000"/>
                <w:sz w:val="24"/>
                <w:szCs w:val="24"/>
                <w:bdr w:val="none" w:sz="0" w:space="0" w:color="auto" w:frame="1"/>
                <w:lang w:val="ru-RU"/>
              </w:rPr>
              <w:t xml:space="preserve">-нерезидентом </w:t>
            </w:r>
            <w:proofErr w:type="spellStart"/>
            <w:r w:rsidR="0062336D">
              <w:rPr>
                <w:rFonts w:ascii="Times New Roman" w:hAnsi="Times New Roman"/>
                <w:color w:val="000000"/>
                <w:sz w:val="24"/>
                <w:szCs w:val="24"/>
                <w:bdr w:val="none" w:sz="0" w:space="0" w:color="auto" w:frame="1"/>
                <w:lang w:val="ru-RU"/>
              </w:rPr>
              <w:t>відповідно</w:t>
            </w:r>
            <w:proofErr w:type="spellEnd"/>
            <w:r w:rsidR="0062336D">
              <w:rPr>
                <w:rFonts w:ascii="Times New Roman" w:hAnsi="Times New Roman"/>
                <w:color w:val="000000"/>
                <w:sz w:val="24"/>
                <w:szCs w:val="24"/>
                <w:bdr w:val="none" w:sz="0" w:space="0" w:color="auto" w:frame="1"/>
                <w:lang w:val="ru-RU"/>
              </w:rPr>
              <w:t xml:space="preserve"> до норм </w:t>
            </w:r>
            <w:proofErr w:type="spellStart"/>
            <w:r w:rsidR="0062336D">
              <w:rPr>
                <w:rFonts w:ascii="Times New Roman" w:hAnsi="Times New Roman"/>
                <w:color w:val="000000"/>
                <w:sz w:val="24"/>
                <w:szCs w:val="24"/>
                <w:bdr w:val="none" w:sz="0" w:space="0" w:color="auto" w:frame="1"/>
                <w:lang w:val="ru-RU"/>
              </w:rPr>
              <w:t>законодавства</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країни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реєстрації</w:t>
            </w:r>
            <w:proofErr w:type="spellEnd"/>
            <w:r w:rsidR="0062336D">
              <w:rPr>
                <w:rFonts w:ascii="Times New Roman" w:hAnsi="Times New Roman"/>
                <w:color w:val="000000"/>
                <w:sz w:val="24"/>
                <w:szCs w:val="24"/>
                <w:bdr w:val="none" w:sz="0" w:space="0" w:color="auto" w:frame="1"/>
                <w:lang w:val="ru-RU"/>
              </w:rPr>
              <w:t xml:space="preserve">) не </w:t>
            </w:r>
            <w:proofErr w:type="spellStart"/>
            <w:r w:rsidR="0062336D">
              <w:rPr>
                <w:rFonts w:ascii="Times New Roman" w:hAnsi="Times New Roman"/>
                <w:color w:val="000000"/>
                <w:sz w:val="24"/>
                <w:szCs w:val="24"/>
                <w:bdr w:val="none" w:sz="0" w:space="0" w:color="auto" w:frame="1"/>
                <w:lang w:val="ru-RU"/>
              </w:rPr>
              <w:t>зобов'язаний</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складати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якийсь</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вказаних</w:t>
            </w:r>
            <w:proofErr w:type="spellEnd"/>
            <w:r w:rsidR="0062336D">
              <w:rPr>
                <w:rFonts w:ascii="Times New Roman" w:hAnsi="Times New Roman"/>
                <w:color w:val="000000"/>
                <w:sz w:val="24"/>
                <w:szCs w:val="24"/>
                <w:bdr w:val="none" w:sz="0" w:space="0" w:color="auto" w:frame="1"/>
                <w:lang w:val="ru-RU"/>
              </w:rPr>
              <w:t xml:space="preserve"> в </w:t>
            </w:r>
            <w:proofErr w:type="spellStart"/>
            <w:r w:rsidR="0062336D">
              <w:rPr>
                <w:rFonts w:ascii="Times New Roman" w:hAnsi="Times New Roman"/>
                <w:color w:val="000000"/>
                <w:sz w:val="24"/>
                <w:szCs w:val="24"/>
                <w:bdr w:val="none" w:sz="0" w:space="0" w:color="auto" w:frame="1"/>
                <w:lang w:val="ru-RU"/>
              </w:rPr>
              <w:t>положеннях</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документації</w:t>
            </w:r>
            <w:proofErr w:type="spellEnd"/>
            <w:r w:rsidR="0062336D">
              <w:rPr>
                <w:rFonts w:ascii="Times New Roman" w:hAnsi="Times New Roman"/>
                <w:color w:val="000000"/>
                <w:sz w:val="24"/>
                <w:szCs w:val="24"/>
                <w:bdr w:val="none" w:sz="0" w:space="0" w:color="auto" w:frame="1"/>
                <w:lang w:val="ru-RU"/>
              </w:rPr>
              <w:t xml:space="preserve"> документ, </w:t>
            </w:r>
            <w:proofErr w:type="spellStart"/>
            <w:r w:rsidR="0062336D">
              <w:rPr>
                <w:rFonts w:ascii="Times New Roman" w:hAnsi="Times New Roman"/>
                <w:color w:val="000000"/>
                <w:sz w:val="24"/>
                <w:szCs w:val="24"/>
                <w:bdr w:val="none" w:sz="0" w:space="0" w:color="auto" w:frame="1"/>
                <w:lang w:val="ru-RU"/>
              </w:rPr>
              <w:t>накладати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електронний</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підпис</w:t>
            </w:r>
            <w:proofErr w:type="spellEnd"/>
            <w:r w:rsidR="0062336D">
              <w:rPr>
                <w:rFonts w:ascii="Times New Roman" w:hAnsi="Times New Roman"/>
                <w:color w:val="000000"/>
                <w:sz w:val="24"/>
                <w:szCs w:val="24"/>
                <w:bdr w:val="none" w:sz="0" w:space="0" w:color="auto" w:frame="1"/>
                <w:lang w:val="ru-RU"/>
              </w:rPr>
              <w:t xml:space="preserve">, то </w:t>
            </w:r>
            <w:proofErr w:type="spellStart"/>
            <w:r w:rsidR="0062336D">
              <w:rPr>
                <w:rFonts w:ascii="Times New Roman" w:hAnsi="Times New Roman"/>
                <w:color w:val="000000"/>
                <w:sz w:val="24"/>
                <w:szCs w:val="24"/>
                <w:bdr w:val="none" w:sz="0" w:space="0" w:color="auto" w:frame="1"/>
                <w:lang w:val="ru-RU"/>
              </w:rPr>
              <w:t>він</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надає</w:t>
            </w:r>
            <w:proofErr w:type="spellEnd"/>
            <w:r w:rsidR="0062336D">
              <w:rPr>
                <w:rFonts w:ascii="Times New Roman" w:hAnsi="Times New Roman"/>
                <w:color w:val="000000"/>
                <w:sz w:val="24"/>
                <w:szCs w:val="24"/>
                <w:bdr w:val="none" w:sz="0" w:space="0" w:color="auto" w:frame="1"/>
                <w:lang w:val="ru-RU"/>
              </w:rPr>
              <w:t xml:space="preserve"> лист-роз'</w:t>
            </w:r>
            <w:proofErr w:type="spellStart"/>
            <w:r w:rsidR="0062336D">
              <w:rPr>
                <w:rFonts w:ascii="Times New Roman" w:hAnsi="Times New Roman"/>
                <w:color w:val="000000"/>
                <w:sz w:val="24"/>
                <w:szCs w:val="24"/>
                <w:bdr w:val="none" w:sz="0" w:space="0" w:color="auto" w:frame="1"/>
              </w:rPr>
              <w:t>яснення</w:t>
            </w:r>
            <w:proofErr w:type="spellEnd"/>
            <w:r w:rsidR="0062336D">
              <w:rPr>
                <w:rFonts w:ascii="Times New Roman" w:hAnsi="Times New Roman"/>
                <w:color w:val="000000"/>
                <w:sz w:val="24"/>
                <w:szCs w:val="24"/>
                <w:bdr w:val="none" w:sz="0" w:space="0" w:color="auto" w:frame="1"/>
              </w:rPr>
              <w:t xml:space="preserve"> в довільній формі</w:t>
            </w:r>
            <w:r w:rsidR="00850159">
              <w:rPr>
                <w:rFonts w:ascii="Times New Roman" w:hAnsi="Times New Roman"/>
                <w:color w:val="000000"/>
                <w:sz w:val="24"/>
                <w:szCs w:val="24"/>
                <w:bdr w:val="none" w:sz="0" w:space="0" w:color="auto" w:frame="1"/>
              </w:rPr>
              <w:t xml:space="preserve"> в якому зазначає законодавчі підстави ненадання відповідних документів або копію/її роз</w:t>
            </w:r>
            <w:r w:rsidR="0062336D">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яснення</w:t>
            </w:r>
            <w:proofErr w:type="spellEnd"/>
            <w:r w:rsidR="00850159">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нь</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державних</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органів</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або</w:t>
            </w:r>
            <w:proofErr w:type="spellEnd"/>
            <w:r w:rsidR="00850159">
              <w:rPr>
                <w:rFonts w:ascii="Times New Roman" w:hAnsi="Times New Roman"/>
                <w:color w:val="000000"/>
                <w:sz w:val="24"/>
                <w:szCs w:val="24"/>
                <w:bdr w:val="none" w:sz="0" w:space="0" w:color="auto" w:frame="1"/>
                <w:lang w:val="ru-RU"/>
              </w:rPr>
              <w:t xml:space="preserve"> не </w:t>
            </w:r>
            <w:proofErr w:type="spellStart"/>
            <w:r w:rsidR="00850159">
              <w:rPr>
                <w:rFonts w:ascii="Times New Roman" w:hAnsi="Times New Roman"/>
                <w:color w:val="000000"/>
                <w:sz w:val="24"/>
                <w:szCs w:val="24"/>
                <w:bdr w:val="none" w:sz="0" w:space="0" w:color="auto" w:frame="1"/>
                <w:lang w:val="ru-RU"/>
              </w:rPr>
              <w:t>накладення</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електронного</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підпису</w:t>
            </w:r>
            <w:proofErr w:type="spellEnd"/>
            <w:r w:rsidR="00850159">
              <w:rPr>
                <w:rFonts w:ascii="Times New Roman" w:hAnsi="Times New Roman"/>
                <w:color w:val="000000"/>
                <w:sz w:val="24"/>
                <w:szCs w:val="24"/>
                <w:bdr w:val="none" w:sz="0" w:space="0" w:color="auto" w:frame="1"/>
                <w:lang w:val="ru-RU"/>
              </w:rPr>
              <w:t>.</w:t>
            </w:r>
          </w:p>
          <w:p w:rsidR="00850159" w:rsidRPr="00850159"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lang w:val="ru-RU"/>
              </w:rPr>
              <w:t>Документи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що</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передбачені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законодавством</w:t>
            </w:r>
            <w:proofErr w:type="spellEnd"/>
            <w:r>
              <w:rPr>
                <w:rFonts w:ascii="Times New Roman" w:hAnsi="Times New Roman"/>
                <w:color w:val="000000"/>
                <w:sz w:val="24"/>
                <w:szCs w:val="24"/>
                <w:bdr w:val="none" w:sz="0" w:space="0" w:color="auto" w:frame="1"/>
                <w:lang w:val="ru-RU"/>
              </w:rPr>
              <w:t xml:space="preserve"> для </w:t>
            </w:r>
            <w:proofErr w:type="spellStart"/>
            <w:r>
              <w:rPr>
                <w:rFonts w:ascii="Times New Roman" w:hAnsi="Times New Roman"/>
                <w:color w:val="000000"/>
                <w:sz w:val="24"/>
                <w:szCs w:val="24"/>
                <w:bdr w:val="none" w:sz="0" w:space="0" w:color="auto" w:frame="1"/>
                <w:lang w:val="ru-RU"/>
              </w:rPr>
              <w:t>учасників-юридичних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w:t>
            </w:r>
            <w:proofErr w:type="spellEnd"/>
            <w:r>
              <w:rPr>
                <w:rFonts w:ascii="Times New Roman" w:hAnsi="Times New Roman"/>
                <w:color w:val="000000"/>
                <w:sz w:val="24"/>
                <w:szCs w:val="24"/>
                <w:bdr w:val="none" w:sz="0" w:space="0" w:color="auto" w:frame="1"/>
                <w:lang w:val="ru-RU"/>
              </w:rPr>
              <w:t xml:space="preserve">, у тому </w:t>
            </w:r>
            <w:proofErr w:type="spellStart"/>
            <w:r>
              <w:rPr>
                <w:rFonts w:ascii="Times New Roman" w:hAnsi="Times New Roman"/>
                <w:color w:val="000000"/>
                <w:sz w:val="24"/>
                <w:szCs w:val="24"/>
                <w:bdr w:val="none" w:sz="0" w:space="0" w:color="auto" w:frame="1"/>
                <w:lang w:val="ru-RU"/>
              </w:rPr>
              <w:t>числі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осіб-підприємців</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подаються</w:t>
            </w:r>
            <w:proofErr w:type="spellEnd"/>
            <w:r>
              <w:rPr>
                <w:rFonts w:ascii="Times New Roman" w:hAnsi="Times New Roman"/>
                <w:color w:val="000000"/>
                <w:sz w:val="24"/>
                <w:szCs w:val="24"/>
                <w:bdr w:val="none" w:sz="0" w:space="0" w:color="auto" w:frame="1"/>
                <w:lang w:val="ru-RU"/>
              </w:rPr>
              <w:t xml:space="preserve"> ними у </w:t>
            </w:r>
            <w:proofErr w:type="spellStart"/>
            <w:r>
              <w:rPr>
                <w:rFonts w:ascii="Times New Roman" w:hAnsi="Times New Roman"/>
                <w:color w:val="000000"/>
                <w:sz w:val="24"/>
                <w:szCs w:val="24"/>
                <w:bdr w:val="none" w:sz="0" w:space="0" w:color="auto" w:frame="1"/>
                <w:lang w:val="ru-RU"/>
              </w:rPr>
              <w:t>складі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w:t>
            </w:r>
          </w:p>
          <w:p w:rsidR="005449FC"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r w:rsidRPr="005449FC">
              <w:rPr>
                <w:rFonts w:ascii="Times New Roman" w:hAnsi="Times New Roman"/>
                <w:color w:val="000000"/>
                <w:sz w:val="24"/>
                <w:szCs w:val="24"/>
                <w:bdr w:val="none" w:sz="0" w:space="0" w:color="auto" w:frame="1"/>
              </w:rPr>
              <w:t>Відсутність документів, що не</w:t>
            </w:r>
            <w:r w:rsidR="005449FC" w:rsidRPr="005449FC">
              <w:rPr>
                <w:rFonts w:ascii="Times New Roman" w:hAnsi="Times New Roman"/>
                <w:color w:val="000000"/>
                <w:sz w:val="24"/>
                <w:szCs w:val="24"/>
                <w:bdr w:val="none" w:sz="0" w:space="0" w:color="auto" w:frame="1"/>
              </w:rPr>
              <w:t xml:space="preserve">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449FC" w:rsidRDefault="005449FC"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торгів нерезиденти для виконання вимог щодо подання документів, передбачених </w:t>
            </w:r>
            <w:r w:rsidRPr="005449FC">
              <w:rPr>
                <w:rFonts w:ascii="Times New Roman" w:hAnsi="Times New Roman"/>
                <w:b/>
                <w:i/>
                <w:color w:val="000000"/>
                <w:sz w:val="24"/>
                <w:szCs w:val="24"/>
                <w:bdr w:val="none" w:sz="0" w:space="0" w:color="auto" w:frame="1"/>
              </w:rPr>
              <w:t>Додатком 1</w:t>
            </w:r>
            <w:r>
              <w:rPr>
                <w:rFonts w:ascii="Times New Roman" w:hAnsi="Times New Roman"/>
                <w:color w:val="000000"/>
                <w:sz w:val="24"/>
                <w:szCs w:val="24"/>
                <w:bdr w:val="none" w:sz="0" w:space="0" w:color="auto" w:frame="1"/>
              </w:rPr>
              <w:t xml:space="preserve"> </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до</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тендерної документації, подають у складі своєї  пропозиції, документи, передбачені законодавством країн, де вони зареєстровані.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Документи, видані державними органами, повинні відповідати вимогам нормативних актів, відповідно до яких такі документи видані.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5B7F" w:rsidRDefault="005B5B7F" w:rsidP="005B5B7F">
            <w:pPr>
              <w:pStyle w:val="ad"/>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Примітка:</w:t>
            </w:r>
          </w:p>
          <w:p w:rsidR="005B5B7F" w:rsidRPr="005B5B7F" w:rsidRDefault="005B5B7F" w:rsidP="005B5B7F">
            <w:pPr>
              <w:pStyle w:val="ad"/>
              <w:spacing w:after="0" w:line="240" w:lineRule="auto"/>
              <w:rPr>
                <w:rFonts w:ascii="Times New Roman" w:hAnsi="Times New Roman"/>
                <w:color w:val="000000"/>
                <w:sz w:val="16"/>
                <w:szCs w:val="16"/>
                <w:bdr w:val="none" w:sz="0" w:space="0" w:color="auto" w:frame="1"/>
              </w:rPr>
            </w:pPr>
            <w:r w:rsidRPr="005B5B7F">
              <w:rPr>
                <w:rFonts w:ascii="Times New Roman" w:hAnsi="Times New Roman"/>
                <w:color w:val="000000"/>
                <w:sz w:val="16"/>
                <w:szCs w:val="16"/>
                <w:bdr w:val="none" w:sz="0" w:space="0" w:color="auto" w:frame="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5B7F"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Тендерна пропозиція учасника може містити документи з водяними знаками.</w:t>
            </w:r>
          </w:p>
          <w:p w:rsidR="00D603E3"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при подачі </w:t>
            </w:r>
            <w:r w:rsidR="002304F0">
              <w:rPr>
                <w:rFonts w:ascii="Times New Roman" w:hAnsi="Times New Roman"/>
                <w:color w:val="000000"/>
                <w:sz w:val="24"/>
                <w:szCs w:val="24"/>
                <w:bdr w:val="none" w:sz="0" w:space="0" w:color="auto" w:frame="1"/>
              </w:rPr>
              <w:t>тендерної пропозиції повинні враховувати норми та документально підтвердити:</w:t>
            </w:r>
          </w:p>
          <w:p w:rsidR="00C63B15" w:rsidRDefault="002304F0" w:rsidP="005B5B7F">
            <w:pPr>
              <w:pStyle w:val="ad"/>
              <w:numPr>
                <w:ilvl w:val="0"/>
                <w:numId w:val="10"/>
              </w:numPr>
              <w:spacing w:after="0" w:line="240" w:lineRule="auto"/>
              <w:rPr>
                <w:rFonts w:ascii="Times New Roman" w:hAnsi="Times New Roman"/>
                <w:color w:val="000000"/>
                <w:sz w:val="24"/>
                <w:szCs w:val="24"/>
                <w:bdr w:val="none" w:sz="0" w:space="0" w:color="auto" w:frame="1"/>
              </w:rPr>
            </w:pPr>
            <w:r w:rsidRPr="000131F2">
              <w:rPr>
                <w:rFonts w:ascii="Times New Roman" w:hAnsi="Times New Roman"/>
                <w:color w:val="000000"/>
                <w:sz w:val="24"/>
                <w:szCs w:val="24"/>
                <w:bdr w:val="none" w:sz="0" w:space="0" w:color="auto" w:frame="1"/>
              </w:rPr>
              <w:t xml:space="preserve">Постанови </w:t>
            </w:r>
            <w:r w:rsidR="000667E1" w:rsidRPr="000131F2">
              <w:rPr>
                <w:rFonts w:ascii="Times New Roman" w:hAnsi="Times New Roman"/>
                <w:color w:val="000000"/>
                <w:sz w:val="24"/>
                <w:szCs w:val="24"/>
                <w:bdr w:val="none" w:sz="0" w:space="0" w:color="auto" w:frame="1"/>
              </w:rPr>
              <w:t>Кабінету Міністрів України «Про забезпечення захисту</w:t>
            </w:r>
            <w:r w:rsidR="000131F2" w:rsidRPr="000131F2">
              <w:rPr>
                <w:rFonts w:ascii="Times New Roman" w:hAnsi="Times New Roman"/>
                <w:color w:val="000000"/>
                <w:sz w:val="24"/>
                <w:szCs w:val="24"/>
                <w:bdr w:val="none" w:sz="0" w:space="0" w:color="auto" w:frame="1"/>
              </w:rPr>
              <w:t xml:space="preserve"> національних інтересів за майбутніми позовами держави Україна у зв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язку з військовою агресією Російської Федерації» від 03.03.2022 № 187, оскільки замовник не може виконувати зобов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язання, кредиторами за якими є Російська Федерація або особи пов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язані з країною агресором, що визначені підпунктом 1 пункту 1 цієї Постанови;</w:t>
            </w:r>
          </w:p>
          <w:p w:rsidR="000131F2" w:rsidRDefault="000131F2"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Постанови</w:t>
            </w:r>
            <w:r w:rsidR="00AE4967">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Pr>
                <w:rFonts w:ascii="Times New Roman" w:hAnsi="Times New Roman"/>
                <w:color w:val="000000"/>
                <w:sz w:val="24"/>
                <w:szCs w:val="24"/>
                <w:bdr w:val="none" w:sz="0" w:space="0" w:color="auto" w:frame="1"/>
              </w:rPr>
              <w:lastRenderedPageBreak/>
              <w:t xml:space="preserve">України в митному режимі </w:t>
            </w:r>
            <w:r w:rsidR="00AE4967">
              <w:rPr>
                <w:rFonts w:ascii="Times New Roman" w:hAnsi="Times New Roman"/>
                <w:color w:val="000000"/>
                <w:sz w:val="24"/>
                <w:szCs w:val="24"/>
                <w:bdr w:val="none" w:sz="0" w:space="0" w:color="auto" w:frame="1"/>
              </w:rPr>
              <w:t>імпорту товарів з Російської Федерації;</w:t>
            </w:r>
          </w:p>
          <w:p w:rsidR="007A6601" w:rsidRPr="000131F2" w:rsidRDefault="007A6601"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Закону України «Про забезпечення прав і свобод громадян та правовий режим на тимчасово окупованій території України» від 15.04.2014 № 1207-VII.</w:t>
            </w:r>
          </w:p>
          <w:p w:rsidR="00BF1EEA" w:rsidRDefault="007A6601"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 також врахувати</w:t>
            </w:r>
            <w:r w:rsidR="009B3818">
              <w:rPr>
                <w:rFonts w:ascii="Times New Roman" w:hAnsi="Times New Roman"/>
                <w:color w:val="000000"/>
                <w:sz w:val="24"/>
                <w:szCs w:val="24"/>
                <w:bdr w:val="none" w:sz="0" w:space="0" w:color="auto" w:frame="1"/>
              </w:rPr>
              <w:t xml:space="preserve"> та документально підтвердити, що в Україні забороняється здійснювати публічні закупівлі товарів, робіт і послуг </w:t>
            </w:r>
            <w:r w:rsidR="00800ED7">
              <w:rPr>
                <w:rFonts w:ascii="Times New Roman" w:hAnsi="Times New Roman"/>
                <w:color w:val="000000"/>
                <w:sz w:val="24"/>
                <w:szCs w:val="24"/>
                <w:bdr w:val="none" w:sz="0" w:space="0" w:color="auto" w:frame="1"/>
              </w:rPr>
              <w:t xml:space="preserve">у юридичних осіб – резидентів Російської Федерації/Республіки Білорусь державної форми власності, </w:t>
            </w:r>
            <w:r w:rsidR="00130194">
              <w:rPr>
                <w:rFonts w:ascii="Times New Roman" w:hAnsi="Times New Roman"/>
                <w:color w:val="000000"/>
                <w:sz w:val="24"/>
                <w:szCs w:val="24"/>
                <w:bdr w:val="none" w:sz="0" w:space="0" w:color="auto" w:frame="1"/>
              </w:rPr>
              <w:t xml:space="preserve">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30194">
              <w:rPr>
                <w:rFonts w:ascii="Times New Roman" w:hAnsi="Times New Roman"/>
                <w:color w:val="000000"/>
                <w:sz w:val="24"/>
                <w:szCs w:val="24"/>
                <w:bdr w:val="none" w:sz="0" w:space="0" w:color="auto" w:frame="1"/>
              </w:rPr>
              <w:t>бенефіціарними</w:t>
            </w:r>
            <w:proofErr w:type="spellEnd"/>
            <w:r w:rsidR="00130194">
              <w:rPr>
                <w:rFonts w:ascii="Times New Roman" w:hAnsi="Times New Roman"/>
                <w:color w:val="000000"/>
                <w:sz w:val="24"/>
                <w:szCs w:val="24"/>
                <w:bdr w:val="none" w:sz="0" w:space="0" w:color="auto" w:frame="1"/>
              </w:rPr>
              <w:t xml:space="preserve"> власниками (</w:t>
            </w:r>
            <w:proofErr w:type="spellStart"/>
            <w:r w:rsidR="002A4E08">
              <w:rPr>
                <w:rFonts w:ascii="Times New Roman" w:hAnsi="Times New Roman"/>
                <w:color w:val="000000"/>
                <w:sz w:val="24"/>
                <w:szCs w:val="24"/>
                <w:bdr w:val="none" w:sz="0" w:space="0" w:color="auto" w:frame="1"/>
              </w:rPr>
              <w:t>власниками</w:t>
            </w:r>
            <w:proofErr w:type="spellEnd"/>
            <w:r w:rsidR="00130194">
              <w:rPr>
                <w:rFonts w:ascii="Times New Roman" w:hAnsi="Times New Roman"/>
                <w:color w:val="000000"/>
                <w:sz w:val="24"/>
                <w:szCs w:val="24"/>
                <w:bdr w:val="none" w:sz="0" w:space="0" w:color="auto" w:frame="1"/>
              </w:rPr>
              <w:t>)</w:t>
            </w:r>
            <w:r w:rsidR="002A4E08">
              <w:rPr>
                <w:rFonts w:ascii="Times New Roman" w:hAnsi="Times New Roman"/>
                <w:color w:val="000000"/>
                <w:sz w:val="24"/>
                <w:szCs w:val="24"/>
                <w:bdr w:val="none" w:sz="0" w:space="0" w:color="auto" w:frame="1"/>
              </w:rPr>
              <w:t xml:space="preserve">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w:t>
            </w:r>
            <w:r w:rsidR="0063522C">
              <w:rPr>
                <w:rFonts w:ascii="Times New Roman" w:hAnsi="Times New Roman"/>
                <w:color w:val="000000"/>
                <w:sz w:val="24"/>
                <w:szCs w:val="24"/>
                <w:bdr w:val="none" w:sz="0" w:space="0" w:color="auto" w:frame="1"/>
              </w:rPr>
              <w:t xml:space="preserve"> з Російської Федерації/Республіки Білорусь, за винятком товарів, робіт і послуг, необхідних</w:t>
            </w:r>
            <w:r w:rsidR="00BF1EEA">
              <w:rPr>
                <w:rFonts w:ascii="Times New Roman" w:hAnsi="Times New Roman"/>
                <w:color w:val="000000"/>
                <w:sz w:val="24"/>
                <w:szCs w:val="24"/>
                <w:bdr w:val="none" w:sz="0" w:space="0" w:color="auto" w:frame="1"/>
              </w:rPr>
              <w:t xml:space="preserve"> для ремонту та обслуговування товарів, придбаних до набрання чинності цією постановою.</w:t>
            </w:r>
          </w:p>
          <w:p w:rsidR="00F7069B" w:rsidRPr="00056F75" w:rsidRDefault="00BF1EEA" w:rsidP="000461A6">
            <w:pPr>
              <w:spacing w:after="0" w:line="240" w:lineRule="auto"/>
              <w:rPr>
                <w:color w:val="000000"/>
                <w:sz w:val="24"/>
                <w:szCs w:val="24"/>
                <w:bdr w:val="none" w:sz="0" w:space="0" w:color="auto" w:frame="1"/>
              </w:rPr>
            </w:pPr>
            <w:r w:rsidRPr="00BF1EEA">
              <w:rPr>
                <w:rFonts w:ascii="Times New Roman" w:hAnsi="Times New Roman"/>
                <w:i/>
                <w:color w:val="000000"/>
                <w:sz w:val="24"/>
                <w:szCs w:val="24"/>
                <w:bdr w:val="none" w:sz="0" w:space="0" w:color="auto" w:frame="1"/>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w:t>
            </w:r>
            <w:proofErr w:type="spellStart"/>
            <w:r w:rsidRPr="00BF1EEA">
              <w:rPr>
                <w:rFonts w:ascii="Times New Roman" w:hAnsi="Times New Roman"/>
                <w:i/>
                <w:color w:val="000000"/>
                <w:sz w:val="24"/>
                <w:szCs w:val="24"/>
                <w:bdr w:val="none" w:sz="0" w:space="0" w:color="auto" w:frame="1"/>
              </w:rPr>
              <w:t>відхоленню</w:t>
            </w:r>
            <w:proofErr w:type="spellEnd"/>
            <w:r w:rsidRPr="00BF1EEA">
              <w:rPr>
                <w:rFonts w:ascii="Times New Roman" w:hAnsi="Times New Roman"/>
                <w:i/>
                <w:color w:val="000000"/>
                <w:sz w:val="24"/>
                <w:szCs w:val="24"/>
                <w:bdr w:val="none" w:sz="0" w:space="0" w:color="auto" w:frame="1"/>
              </w:rPr>
              <w:t xml:space="preserve"> на підставі абзацу 6 підпункту 41 Особливостей.</w:t>
            </w:r>
          </w:p>
        </w:tc>
      </w:tr>
      <w:tr w:rsidR="00B86C99" w:rsidRPr="00A86552" w:rsidTr="00AA65D9">
        <w:trPr>
          <w:trHeight w:val="70"/>
        </w:trPr>
        <w:tc>
          <w:tcPr>
            <w:tcW w:w="2410" w:type="dxa"/>
          </w:tcPr>
          <w:p w:rsidR="00B86C99" w:rsidRPr="00056F75" w:rsidRDefault="00B86C99" w:rsidP="00BB1F32">
            <w:pPr>
              <w:spacing w:after="0" w:line="240" w:lineRule="auto"/>
              <w:rPr>
                <w:rFonts w:ascii="Times New Roman" w:hAnsi="Times New Roman"/>
                <w:b/>
                <w:color w:val="000000"/>
                <w:sz w:val="24"/>
                <w:szCs w:val="24"/>
              </w:rPr>
            </w:pPr>
            <w:r w:rsidRPr="00056F75">
              <w:rPr>
                <w:rFonts w:ascii="Times New Roman" w:hAnsi="Times New Roman"/>
                <w:b/>
                <w:bCs/>
                <w:color w:val="000000"/>
                <w:sz w:val="24"/>
                <w:szCs w:val="24"/>
              </w:rPr>
              <w:lastRenderedPageBreak/>
              <w:t xml:space="preserve">5.3. Відхилення тендерних пропозицій </w:t>
            </w:r>
          </w:p>
        </w:tc>
        <w:tc>
          <w:tcPr>
            <w:tcW w:w="7654" w:type="dxa"/>
          </w:tcPr>
          <w:p w:rsidR="003941C9" w:rsidRDefault="003941C9" w:rsidP="00BB1F32">
            <w:pPr>
              <w:spacing w:after="0" w:line="240" w:lineRule="auto"/>
              <w:rPr>
                <w:rFonts w:ascii="Times New Roman" w:hAnsi="Times New Roman"/>
                <w:color w:val="000000"/>
                <w:sz w:val="24"/>
                <w:szCs w:val="24"/>
              </w:rPr>
            </w:pPr>
            <w:bookmarkStart w:id="19" w:name="n488"/>
            <w:bookmarkEnd w:id="19"/>
            <w:r w:rsidRPr="003941C9">
              <w:rPr>
                <w:rFonts w:ascii="Times New Roman" w:hAnsi="Times New Roman"/>
                <w:b/>
                <w:color w:val="000000"/>
                <w:sz w:val="24"/>
                <w:szCs w:val="24"/>
              </w:rPr>
              <w:t>Замовник відхиляє тендерну пропозицію</w:t>
            </w:r>
            <w:r>
              <w:rPr>
                <w:rFonts w:ascii="Times New Roman" w:hAnsi="Times New Roman"/>
                <w:color w:val="000000"/>
                <w:sz w:val="24"/>
                <w:szCs w:val="24"/>
              </w:rPr>
              <w:t xml:space="preserve"> із зазначенням аргументації в електронній системі закупівель у разі, коли: </w:t>
            </w:r>
          </w:p>
          <w:p w:rsidR="003941C9"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3941C9">
              <w:rPr>
                <w:rFonts w:ascii="Times New Roman" w:hAnsi="Times New Roman"/>
                <w:b/>
                <w:color w:val="000000"/>
                <w:sz w:val="24"/>
                <w:szCs w:val="24"/>
              </w:rPr>
              <w:t>учасник процедури закупівлі:</w:t>
            </w:r>
          </w:p>
          <w:p w:rsidR="00691DE7"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w:t>
            </w:r>
            <w:r w:rsidR="00A82613">
              <w:rPr>
                <w:rFonts w:ascii="Times New Roman" w:hAnsi="Times New Roman"/>
                <w:color w:val="000000"/>
                <w:sz w:val="24"/>
                <w:szCs w:val="24"/>
              </w:rPr>
              <w:t xml:space="preserve"> результатів відкритих торгів, яку замовником</w:t>
            </w:r>
            <w:r w:rsidR="00691DE7">
              <w:rPr>
                <w:rFonts w:ascii="Times New Roman" w:hAnsi="Times New Roman"/>
                <w:color w:val="000000"/>
                <w:sz w:val="24"/>
                <w:szCs w:val="24"/>
              </w:rPr>
              <w:t xml:space="preserve"> виявлено згідно з абзацом другим частини п’ятнадцятої статті 29 Закону;</w:t>
            </w:r>
          </w:p>
          <w:p w:rsidR="00691DE7" w:rsidRDefault="00691DE7"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4558" w:rsidRDefault="00C06B9B"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w:t>
            </w:r>
            <w:r w:rsidR="00AE0B51">
              <w:rPr>
                <w:rFonts w:ascii="Times New Roman" w:hAnsi="Times New Roman"/>
                <w:color w:val="000000"/>
                <w:sz w:val="24"/>
                <w:szCs w:val="24"/>
              </w:rPr>
              <w:t xml:space="preserve"> у складі своєї</w:t>
            </w:r>
            <w:r w:rsidR="00DE0241">
              <w:rPr>
                <w:rFonts w:ascii="Times New Roman" w:hAnsi="Times New Roman"/>
                <w:color w:val="000000"/>
                <w:sz w:val="24"/>
                <w:szCs w:val="24"/>
              </w:rPr>
              <w:t xml:space="preserve"> тендерної пропозиції, та/</w:t>
            </w:r>
            <w:r w:rsidR="00AD31F6">
              <w:rPr>
                <w:rFonts w:ascii="Times New Roman" w:hAnsi="Times New Roman"/>
                <w:color w:val="000000"/>
                <w:sz w:val="24"/>
                <w:szCs w:val="24"/>
              </w:rPr>
              <w:t xml:space="preserve">/або змінив предмет закупівлі </w:t>
            </w:r>
            <w:r w:rsidR="00184558">
              <w:rPr>
                <w:rFonts w:ascii="Times New Roman" w:hAnsi="Times New Roman"/>
                <w:color w:val="000000"/>
                <w:sz w:val="24"/>
                <w:szCs w:val="24"/>
              </w:rPr>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4558" w:rsidRDefault="00184558"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чотирнадцять статті 29 Закону;</w:t>
            </w:r>
          </w:p>
          <w:p w:rsidR="00B86C99" w:rsidRDefault="00F91506" w:rsidP="000537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w:t>
            </w:r>
            <w:r w:rsidR="00311458">
              <w:rPr>
                <w:rFonts w:ascii="Times New Roman" w:hAnsi="Times New Roman"/>
                <w:color w:val="000000"/>
                <w:sz w:val="24"/>
                <w:szCs w:val="24"/>
              </w:rPr>
              <w:t>другої статті 28 Закону;</w:t>
            </w:r>
          </w:p>
          <w:p w:rsidR="001002DB" w:rsidRDefault="00687D89" w:rsidP="00FD7B5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(власниками)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0086607E">
              <w:rPr>
                <w:rFonts w:ascii="Times New Roman" w:hAnsi="Times New Roman"/>
                <w:color w:val="000000"/>
                <w:sz w:val="24"/>
                <w:szCs w:val="24"/>
              </w:rPr>
              <w:t>суб</w:t>
            </w:r>
            <w:r w:rsidR="00FD7B5E" w:rsidRPr="00FD7B5E">
              <w:rPr>
                <w:rFonts w:ascii="Times New Roman" w:hAnsi="Times New Roman"/>
                <w:color w:val="000000"/>
                <w:sz w:val="24"/>
                <w:szCs w:val="24"/>
              </w:rPr>
              <w:t>’</w:t>
            </w:r>
            <w:r w:rsidR="00FD7B5E">
              <w:rPr>
                <w:rFonts w:ascii="Times New Roman" w:hAnsi="Times New Roman"/>
                <w:color w:val="000000"/>
                <w:sz w:val="24"/>
                <w:szCs w:val="24"/>
              </w:rPr>
              <w:t xml:space="preserve">єктом господарювання, що здійснює продаж товарів, робіт, послуг походженням з Російської Федерації/Республіки Білорусь (за винятком товарів, </w:t>
            </w:r>
            <w:proofErr w:type="spellStart"/>
            <w:r w:rsidR="00FD7B5E">
              <w:rPr>
                <w:rFonts w:ascii="Times New Roman" w:hAnsi="Times New Roman"/>
                <w:color w:val="000000"/>
                <w:sz w:val="24"/>
                <w:szCs w:val="24"/>
              </w:rPr>
              <w:t>роюіт</w:t>
            </w:r>
            <w:proofErr w:type="spellEnd"/>
            <w:r w:rsidR="00FD7B5E">
              <w:rPr>
                <w:rFonts w:ascii="Times New Roman" w:hAnsi="Times New Roman"/>
                <w:color w:val="000000"/>
                <w:sz w:val="24"/>
                <w:szCs w:val="24"/>
              </w:rPr>
              <w:t xml:space="preserve"> та послуг, необхідних для ремонту та обслуговування товарів, придбаних до набрання чинності</w:t>
            </w:r>
            <w:r w:rsidR="000F78B0">
              <w:rPr>
                <w:rFonts w:ascii="Times New Roman" w:hAnsi="Times New Roman"/>
                <w:color w:val="000000"/>
                <w:sz w:val="24"/>
                <w:szCs w:val="24"/>
              </w:rPr>
              <w:t xml:space="preserve">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7B5E">
              <w:rPr>
                <w:rFonts w:ascii="Times New Roman" w:hAnsi="Times New Roman"/>
                <w:color w:val="000000"/>
                <w:sz w:val="24"/>
                <w:szCs w:val="24"/>
              </w:rPr>
              <w:t>)</w:t>
            </w:r>
            <w:r w:rsidR="000F78B0">
              <w:rPr>
                <w:rFonts w:ascii="Times New Roman" w:hAnsi="Times New Roman"/>
                <w:color w:val="000000"/>
                <w:sz w:val="24"/>
                <w:szCs w:val="24"/>
              </w:rPr>
              <w:t>;</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1002DB">
              <w:rPr>
                <w:rFonts w:ascii="Times New Roman" w:hAnsi="Times New Roman"/>
                <w:b/>
                <w:color w:val="000000"/>
                <w:sz w:val="24"/>
                <w:szCs w:val="24"/>
              </w:rPr>
              <w:t>тендерна пропозиція:</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FD7B5E"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F3FBF">
              <w:rPr>
                <w:rFonts w:ascii="Times New Roman" w:hAnsi="Times New Roman"/>
                <w:color w:val="000000"/>
                <w:sz w:val="24"/>
                <w:szCs w:val="24"/>
              </w:rPr>
              <w:t>викладена іншою мовою (мовами), ніж мова (мови),</w:t>
            </w:r>
            <w:r w:rsidR="00FD7B5E">
              <w:rPr>
                <w:rFonts w:ascii="Times New Roman" w:hAnsi="Times New Roman"/>
                <w:color w:val="000000"/>
                <w:sz w:val="24"/>
                <w:szCs w:val="24"/>
              </w:rPr>
              <w:t xml:space="preserve"> </w:t>
            </w:r>
            <w:r w:rsidR="00B7418D">
              <w:rPr>
                <w:rFonts w:ascii="Times New Roman" w:hAnsi="Times New Roman"/>
                <w:color w:val="000000"/>
                <w:sz w:val="24"/>
                <w:szCs w:val="24"/>
              </w:rPr>
              <w:t>що передбачена тендерною документацією;</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такою, строк дії якої закінчився;</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w:t>
            </w:r>
            <w:r w:rsidR="00612ADE">
              <w:rPr>
                <w:rFonts w:ascii="Times New Roman" w:hAnsi="Times New Roman"/>
                <w:color w:val="000000"/>
                <w:sz w:val="24"/>
                <w:szCs w:val="24"/>
              </w:rPr>
              <w:t>торгів, якщо замовник тендерній документації не зазначив про прийняття до ро</w:t>
            </w:r>
            <w:r w:rsidR="004509AE">
              <w:rPr>
                <w:rFonts w:ascii="Times New Roman" w:hAnsi="Times New Roman"/>
                <w:color w:val="000000"/>
                <w:sz w:val="24"/>
                <w:szCs w:val="24"/>
              </w:rPr>
              <w:t>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w:t>
            </w:r>
            <w:r w:rsidR="00544111">
              <w:rPr>
                <w:rFonts w:ascii="Times New Roman" w:hAnsi="Times New Roman"/>
                <w:color w:val="000000"/>
                <w:sz w:val="24"/>
                <w:szCs w:val="24"/>
              </w:rPr>
              <w:t xml:space="preserve"> ніж зазначений замовником в тендерній документації;</w:t>
            </w:r>
          </w:p>
          <w:p w:rsidR="00544111" w:rsidRDefault="00544111"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4111" w:rsidRPr="00D804BB" w:rsidRDefault="006239DB" w:rsidP="00FD7B5E">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3) </w:t>
            </w:r>
            <w:r w:rsidRPr="00D804BB">
              <w:rPr>
                <w:rFonts w:ascii="Times New Roman" w:hAnsi="Times New Roman"/>
                <w:b/>
                <w:color w:val="000000"/>
                <w:sz w:val="24"/>
                <w:szCs w:val="24"/>
              </w:rPr>
              <w:t>переможець процедури закупівлі:</w:t>
            </w:r>
          </w:p>
          <w:p w:rsidR="00544111" w:rsidRDefault="00D804B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відмовився від підписання договору про закупівлі відповідно до вимог тендерної </w:t>
            </w:r>
            <w:r w:rsidR="0085377D">
              <w:rPr>
                <w:rFonts w:ascii="Times New Roman" w:hAnsi="Times New Roman"/>
                <w:color w:val="000000"/>
                <w:sz w:val="24"/>
                <w:szCs w:val="24"/>
              </w:rPr>
              <w:t>документації</w:t>
            </w:r>
            <w:r w:rsidR="002B5586">
              <w:rPr>
                <w:rFonts w:ascii="Times New Roman" w:hAnsi="Times New Roman"/>
                <w:color w:val="000000"/>
                <w:sz w:val="24"/>
                <w:szCs w:val="24"/>
              </w:rPr>
              <w:t xml:space="preserve"> або укладання договору про закупівлю;</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не надав копію ліцензії або документа </w:t>
            </w:r>
            <w:r w:rsidR="00116EA9">
              <w:rPr>
                <w:rFonts w:ascii="Times New Roman" w:hAnsi="Times New Roman"/>
                <w:color w:val="000000"/>
                <w:sz w:val="24"/>
                <w:szCs w:val="24"/>
              </w:rPr>
              <w:t>дозвільного характеру (у разі їх наявності) відповідно до частини другої статті 41 Закону;</w:t>
            </w:r>
          </w:p>
          <w:p w:rsidR="00116EA9" w:rsidRDefault="004270F4"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виконання</w:t>
            </w:r>
            <w:r w:rsidR="0002560F">
              <w:rPr>
                <w:rFonts w:ascii="Times New Roman" w:hAnsi="Times New Roman"/>
                <w:color w:val="000000"/>
                <w:sz w:val="24"/>
                <w:szCs w:val="24"/>
              </w:rPr>
              <w:t xml:space="preserve"> договору про закупівлю, якщо таке забезпечення вимагалося замовником;</w:t>
            </w:r>
          </w:p>
          <w:p w:rsidR="0002560F" w:rsidRDefault="0002560F"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560F" w:rsidRDefault="0002560F" w:rsidP="00FD7B5E">
            <w:pPr>
              <w:spacing w:after="0" w:line="240" w:lineRule="auto"/>
              <w:rPr>
                <w:rFonts w:ascii="Times New Roman" w:hAnsi="Times New Roman"/>
                <w:color w:val="000000"/>
                <w:sz w:val="24"/>
                <w:szCs w:val="24"/>
                <w:lang w:val="ru-RU"/>
              </w:rPr>
            </w:pPr>
            <w:r>
              <w:rPr>
                <w:rFonts w:ascii="Times New Roman" w:hAnsi="Times New Roman"/>
                <w:color w:val="000000"/>
                <w:sz w:val="24"/>
                <w:szCs w:val="24"/>
              </w:rPr>
              <w:t xml:space="preserve">Замовник </w:t>
            </w:r>
            <w:proofErr w:type="spellStart"/>
            <w:r>
              <w:rPr>
                <w:rFonts w:ascii="Times New Roman" w:hAnsi="Times New Roman"/>
                <w:color w:val="000000"/>
                <w:sz w:val="24"/>
                <w:szCs w:val="24"/>
              </w:rPr>
              <w:t>зобов</w:t>
            </w:r>
            <w:proofErr w:type="spellEnd"/>
            <w:r w:rsidRPr="0002560F">
              <w:rPr>
                <w:rFonts w:ascii="Times New Roman" w:hAnsi="Times New Roman"/>
                <w:color w:val="000000"/>
                <w:sz w:val="24"/>
                <w:szCs w:val="24"/>
                <w:lang w:val="ru-RU"/>
              </w:rPr>
              <w:t>’</w:t>
            </w:r>
            <w:proofErr w:type="spellStart"/>
            <w:r>
              <w:rPr>
                <w:rFonts w:ascii="Times New Roman" w:hAnsi="Times New Roman"/>
                <w:color w:val="000000"/>
                <w:sz w:val="24"/>
                <w:szCs w:val="24"/>
                <w:lang w:val="ru-RU"/>
              </w:rPr>
              <w:t>язаний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відхилити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переможця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разі</w:t>
            </w:r>
            <w:proofErr w:type="spellEnd"/>
            <w:r>
              <w:rPr>
                <w:rFonts w:ascii="Times New Roman" w:hAnsi="Times New Roman"/>
                <w:color w:val="000000"/>
                <w:sz w:val="24"/>
                <w:szCs w:val="24"/>
                <w:lang w:val="ru-RU"/>
              </w:rPr>
              <w:t xml:space="preserve">, коли </w:t>
            </w:r>
            <w:proofErr w:type="spellStart"/>
            <w:r>
              <w:rPr>
                <w:rFonts w:ascii="Times New Roman" w:hAnsi="Times New Roman"/>
                <w:color w:val="000000"/>
                <w:sz w:val="24"/>
                <w:szCs w:val="24"/>
                <w:lang w:val="ru-RU"/>
              </w:rPr>
              <w:t>наявні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підстави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lastRenderedPageBreak/>
              <w:t>визначені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статтею</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крім</w:t>
            </w:r>
            <w:proofErr w:type="spellEnd"/>
            <w:r>
              <w:rPr>
                <w:rFonts w:ascii="Times New Roman" w:hAnsi="Times New Roman"/>
                <w:color w:val="000000"/>
                <w:sz w:val="24"/>
                <w:szCs w:val="24"/>
                <w:lang w:val="ru-RU"/>
              </w:rPr>
              <w:t xml:space="preserve"> пункту 13 </w:t>
            </w:r>
            <w:proofErr w:type="spellStart"/>
            <w:r>
              <w:rPr>
                <w:rFonts w:ascii="Times New Roman" w:hAnsi="Times New Roman"/>
                <w:color w:val="000000"/>
                <w:sz w:val="24"/>
                <w:szCs w:val="24"/>
                <w:lang w:val="ru-RU"/>
              </w:rPr>
              <w:t>частини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першої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статті</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згідно</w:t>
            </w:r>
            <w:proofErr w:type="spellEnd"/>
            <w:r>
              <w:rPr>
                <w:rFonts w:ascii="Times New Roman" w:hAnsi="Times New Roman"/>
                <w:color w:val="000000"/>
                <w:sz w:val="24"/>
                <w:szCs w:val="24"/>
                <w:lang w:val="ru-RU"/>
              </w:rPr>
              <w:t xml:space="preserve"> пункту 44 </w:t>
            </w:r>
            <w:proofErr w:type="spellStart"/>
            <w:r>
              <w:rPr>
                <w:rFonts w:ascii="Times New Roman" w:hAnsi="Times New Roman"/>
                <w:color w:val="000000"/>
                <w:sz w:val="24"/>
                <w:szCs w:val="24"/>
                <w:lang w:val="ru-RU"/>
              </w:rPr>
              <w:t>Особливостей</w:t>
            </w:r>
            <w:proofErr w:type="spellEnd"/>
            <w:r>
              <w:rPr>
                <w:rFonts w:ascii="Times New Roman" w:hAnsi="Times New Roman"/>
                <w:color w:val="000000"/>
                <w:sz w:val="24"/>
                <w:szCs w:val="24"/>
                <w:lang w:val="ru-RU"/>
              </w:rPr>
              <w:t>.</w:t>
            </w:r>
          </w:p>
          <w:p w:rsidR="0002560F" w:rsidRDefault="0002560F" w:rsidP="00FD7B5E">
            <w:pPr>
              <w:spacing w:after="0" w:line="240" w:lineRule="auto"/>
              <w:rPr>
                <w:rFonts w:ascii="Times New Roman" w:hAnsi="Times New Roman"/>
                <w:color w:val="000000"/>
                <w:sz w:val="24"/>
                <w:szCs w:val="24"/>
                <w:lang w:val="ru-RU"/>
              </w:rPr>
            </w:pPr>
            <w:proofErr w:type="spellStart"/>
            <w:r w:rsidRPr="0002560F">
              <w:rPr>
                <w:rFonts w:ascii="Times New Roman" w:hAnsi="Times New Roman"/>
                <w:b/>
                <w:color w:val="000000"/>
                <w:sz w:val="24"/>
                <w:szCs w:val="24"/>
                <w:lang w:val="ru-RU"/>
              </w:rPr>
              <w:t>Замовник</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може</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відхилити</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тендерну</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із</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зазначенням</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аргументації</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електронній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системі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закупівель</w:t>
            </w:r>
            <w:proofErr w:type="spellEnd"/>
            <w:r>
              <w:rPr>
                <w:rFonts w:ascii="Times New Roman" w:hAnsi="Times New Roman"/>
                <w:color w:val="000000"/>
                <w:sz w:val="24"/>
                <w:szCs w:val="24"/>
                <w:lang w:val="ru-RU"/>
              </w:rPr>
              <w:t xml:space="preserve"> </w:t>
            </w:r>
            <w:r w:rsidRPr="0002560F">
              <w:rPr>
                <w:rFonts w:ascii="Times New Roman" w:hAnsi="Times New Roman"/>
                <w:b/>
                <w:color w:val="000000"/>
                <w:sz w:val="24"/>
                <w:szCs w:val="24"/>
                <w:lang w:val="ru-RU"/>
              </w:rPr>
              <w:t xml:space="preserve">у </w:t>
            </w:r>
            <w:proofErr w:type="spellStart"/>
            <w:r w:rsidRPr="0002560F">
              <w:rPr>
                <w:rFonts w:ascii="Times New Roman" w:hAnsi="Times New Roman"/>
                <w:b/>
                <w:color w:val="000000"/>
                <w:sz w:val="24"/>
                <w:szCs w:val="24"/>
                <w:lang w:val="ru-RU"/>
              </w:rPr>
              <w:t>разі</w:t>
            </w:r>
            <w:proofErr w:type="spellEnd"/>
            <w:r w:rsidRPr="0002560F">
              <w:rPr>
                <w:rFonts w:ascii="Times New Roman" w:hAnsi="Times New Roman"/>
                <w:b/>
                <w:color w:val="000000"/>
                <w:sz w:val="24"/>
                <w:szCs w:val="24"/>
                <w:lang w:val="ru-RU"/>
              </w:rPr>
              <w:t>, коли:</w:t>
            </w:r>
          </w:p>
          <w:p w:rsidR="00C04959" w:rsidRPr="00C04959" w:rsidRDefault="00C04959" w:rsidP="0002560F">
            <w:pPr>
              <w:pStyle w:val="ad"/>
              <w:numPr>
                <w:ilvl w:val="0"/>
                <w:numId w:val="23"/>
              </w:num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lang w:val="ru-RU"/>
              </w:rPr>
              <w:t>у</w:t>
            </w:r>
            <w:r w:rsidR="0002560F">
              <w:rPr>
                <w:rFonts w:ascii="Times New Roman" w:hAnsi="Times New Roman"/>
                <w:color w:val="000000"/>
                <w:sz w:val="24"/>
                <w:szCs w:val="24"/>
                <w:lang w:val="ru-RU"/>
              </w:rPr>
              <w:t>час</w:t>
            </w:r>
            <w:r>
              <w:rPr>
                <w:rFonts w:ascii="Times New Roman" w:hAnsi="Times New Roman"/>
                <w:color w:val="000000"/>
                <w:sz w:val="24"/>
                <w:szCs w:val="24"/>
                <w:lang w:val="ru-RU"/>
              </w:rPr>
              <w:t>ник</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w:t>
            </w:r>
            <w:proofErr w:type="spellStart"/>
            <w:r w:rsidR="00983D39">
              <w:rPr>
                <w:rFonts w:ascii="Times New Roman" w:hAnsi="Times New Roman"/>
                <w:color w:val="000000"/>
                <w:sz w:val="24"/>
                <w:szCs w:val="24"/>
                <w:lang w:val="ru-RU"/>
              </w:rPr>
              <w:t>на</w:t>
            </w:r>
            <w:r>
              <w:rPr>
                <w:rFonts w:ascii="Times New Roman" w:hAnsi="Times New Roman"/>
                <w:color w:val="000000"/>
                <w:sz w:val="24"/>
                <w:szCs w:val="24"/>
                <w:lang w:val="ru-RU"/>
              </w:rPr>
              <w:t>дав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неналежне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обґрунтування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щодо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ціни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вартості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відповідних</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товарів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робіт</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чи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послуг</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w:t>
            </w:r>
            <w:proofErr w:type="spellEnd"/>
            <w:r>
              <w:rPr>
                <w:rFonts w:ascii="Times New Roman" w:hAnsi="Times New Roman"/>
                <w:color w:val="000000"/>
                <w:sz w:val="24"/>
                <w:szCs w:val="24"/>
                <w:lang w:val="ru-RU"/>
              </w:rPr>
              <w:t xml:space="preserve"> є аномально </w:t>
            </w:r>
            <w:proofErr w:type="spellStart"/>
            <w:r>
              <w:rPr>
                <w:rFonts w:ascii="Times New Roman" w:hAnsi="Times New Roman"/>
                <w:color w:val="000000"/>
                <w:sz w:val="24"/>
                <w:szCs w:val="24"/>
                <w:lang w:val="ru-RU"/>
              </w:rPr>
              <w:t>низькою</w:t>
            </w:r>
            <w:proofErr w:type="spellEnd"/>
            <w:r>
              <w:rPr>
                <w:rFonts w:ascii="Times New Roman" w:hAnsi="Times New Roman"/>
                <w:color w:val="000000"/>
                <w:sz w:val="24"/>
                <w:szCs w:val="24"/>
                <w:lang w:val="ru-RU"/>
              </w:rPr>
              <w:t>;</w:t>
            </w:r>
          </w:p>
          <w:p w:rsidR="00983D39" w:rsidRDefault="00C04959" w:rsidP="0002560F">
            <w:pPr>
              <w:pStyle w:val="ad"/>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w:t>
            </w:r>
            <w:r w:rsidR="0002560F" w:rsidRPr="00983D39">
              <w:rPr>
                <w:rFonts w:ascii="Times New Roman" w:hAnsi="Times New Roman"/>
                <w:color w:val="000000"/>
                <w:sz w:val="24"/>
                <w:szCs w:val="24"/>
              </w:rPr>
              <w:t>’</w:t>
            </w:r>
            <w:r w:rsidRPr="00983D39">
              <w:rPr>
                <w:rFonts w:ascii="Times New Roman" w:hAnsi="Times New Roman"/>
                <w:color w:val="000000"/>
                <w:sz w:val="24"/>
                <w:szCs w:val="24"/>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w:t>
            </w:r>
            <w:r w:rsidR="00983D39" w:rsidRPr="00983D39">
              <w:rPr>
                <w:rFonts w:ascii="Times New Roman" w:hAnsi="Times New Roman"/>
                <w:color w:val="000000"/>
                <w:sz w:val="24"/>
                <w:szCs w:val="24"/>
              </w:rPr>
              <w:t xml:space="preserve"> протягом трьох років з да</w:t>
            </w:r>
            <w:r w:rsidR="00983D39">
              <w:rPr>
                <w:rFonts w:ascii="Times New Roman" w:hAnsi="Times New Roman"/>
                <w:color w:val="000000"/>
                <w:sz w:val="24"/>
                <w:szCs w:val="24"/>
              </w:rPr>
              <w:t>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21DF" w:rsidRDefault="00983D39" w:rsidP="00983D39">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w:t>
            </w:r>
            <w:r w:rsidR="008321DF">
              <w:rPr>
                <w:rFonts w:ascii="Times New Roman" w:hAnsi="Times New Roman"/>
                <w:color w:val="000000"/>
                <w:sz w:val="24"/>
                <w:szCs w:val="24"/>
              </w:rPr>
              <w:t xml:space="preserve"> така тендерна пропозиція та/або </w:t>
            </w:r>
            <w:proofErr w:type="spellStart"/>
            <w:r w:rsidR="008321DF">
              <w:rPr>
                <w:rFonts w:ascii="Times New Roman" w:hAnsi="Times New Roman"/>
                <w:color w:val="000000"/>
                <w:sz w:val="24"/>
                <w:szCs w:val="24"/>
              </w:rPr>
              <w:t>участинне</w:t>
            </w:r>
            <w:proofErr w:type="spellEnd"/>
            <w:r w:rsidR="008321DF">
              <w:rPr>
                <w:rFonts w:ascii="Times New Roman" w:hAnsi="Times New Roman"/>
                <w:color w:val="000000"/>
                <w:sz w:val="24"/>
                <w:szCs w:val="24"/>
              </w:rPr>
              <w:t xml:space="preserve"> відповідають, із зазначенням, у чому саме полягає така невідповідність</w:t>
            </w:r>
            <w:r>
              <w:rPr>
                <w:rFonts w:ascii="Times New Roman" w:hAnsi="Times New Roman"/>
                <w:color w:val="000000"/>
                <w:sz w:val="24"/>
                <w:szCs w:val="24"/>
              </w:rPr>
              <w:t>)</w:t>
            </w:r>
            <w:r w:rsidR="008321DF">
              <w:rPr>
                <w:rFonts w:ascii="Times New Roman" w:hAnsi="Times New Roman"/>
                <w:color w:val="000000"/>
                <w:sz w:val="24"/>
                <w:szCs w:val="24"/>
              </w:rPr>
              <w:t>,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1458" w:rsidRPr="00056F75" w:rsidRDefault="008321DF" w:rsidP="00000BD2">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технічної специфікації, та/або його невідповідності кваліфікаційним критеріям, а замовник зобов</w:t>
            </w:r>
            <w:r w:rsidR="0002560F" w:rsidRPr="00983D39">
              <w:rPr>
                <w:rFonts w:ascii="Times New Roman" w:hAnsi="Times New Roman"/>
                <w:color w:val="000000"/>
                <w:sz w:val="24"/>
                <w:szCs w:val="24"/>
              </w:rPr>
              <w:t>’</w:t>
            </w:r>
            <w:r>
              <w:rPr>
                <w:rFonts w:ascii="Times New Roman" w:hAnsi="Times New Roman"/>
                <w:color w:val="000000"/>
                <w:sz w:val="24"/>
                <w:szCs w:val="24"/>
              </w:rPr>
              <w:t xml:space="preserve">язаний надати йому відповідь з такою інформацією </w:t>
            </w:r>
            <w:r w:rsidRPr="008321DF">
              <w:rPr>
                <w:rFonts w:ascii="Times New Roman" w:hAnsi="Times New Roman"/>
                <w:b/>
                <w:color w:val="000000"/>
                <w:sz w:val="24"/>
                <w:szCs w:val="24"/>
              </w:rPr>
              <w:t>не пізніш як через чотири дні</w:t>
            </w:r>
            <w:r>
              <w:rPr>
                <w:rFonts w:ascii="Times New Roman" w:hAnsi="Times New Roman"/>
                <w:color w:val="000000"/>
                <w:sz w:val="24"/>
                <w:szCs w:val="24"/>
              </w:rPr>
              <w:t xml:space="preserve"> з дати надходження такого звернення через електронну систему</w:t>
            </w:r>
            <w:r w:rsidR="00232F47">
              <w:rPr>
                <w:rFonts w:ascii="Times New Roman" w:hAnsi="Times New Roman"/>
                <w:color w:val="000000"/>
                <w:sz w:val="24"/>
                <w:szCs w:val="24"/>
              </w:rPr>
              <w:t xml:space="preserve"> закупівель, але до моменту оприлюднення договору про закупівлю а електронній системі закупівель відповідно до статті 10 Закону.</w:t>
            </w:r>
          </w:p>
        </w:tc>
      </w:tr>
      <w:tr w:rsidR="00B86C99" w:rsidRPr="00A86552" w:rsidTr="0007102A">
        <w:trPr>
          <w:trHeight w:val="383"/>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6. Результати торгів та укладання договору про закупівлю</w:t>
            </w:r>
          </w:p>
        </w:tc>
      </w:tr>
      <w:tr w:rsidR="00B86C99" w:rsidRPr="00A86552" w:rsidTr="0007102A">
        <w:trPr>
          <w:trHeight w:val="278"/>
        </w:trPr>
        <w:tc>
          <w:tcPr>
            <w:tcW w:w="2410" w:type="dxa"/>
          </w:tcPr>
          <w:p w:rsidR="00B86C99" w:rsidRPr="00056F75" w:rsidRDefault="00B86C99" w:rsidP="001E37DF">
            <w:pPr>
              <w:spacing w:after="0" w:line="240" w:lineRule="auto"/>
              <w:rPr>
                <w:rFonts w:ascii="Times New Roman" w:hAnsi="Times New Roman"/>
                <w:bCs/>
                <w:color w:val="000000"/>
                <w:sz w:val="24"/>
                <w:szCs w:val="24"/>
                <w:lang w:eastAsia="ru-RU"/>
              </w:rPr>
            </w:pPr>
            <w:r w:rsidRPr="00056F75">
              <w:rPr>
                <w:rFonts w:ascii="Times New Roman" w:hAnsi="Times New Roman"/>
                <w:b/>
                <w:bCs/>
                <w:color w:val="000000"/>
                <w:sz w:val="24"/>
                <w:szCs w:val="24"/>
                <w:lang w:eastAsia="ru-RU"/>
              </w:rPr>
              <w:t>6.1. Відміна т</w:t>
            </w:r>
            <w:r w:rsidR="001E37DF">
              <w:rPr>
                <w:rFonts w:ascii="Times New Roman" w:hAnsi="Times New Roman"/>
                <w:b/>
                <w:bCs/>
                <w:color w:val="000000"/>
                <w:sz w:val="24"/>
                <w:szCs w:val="24"/>
                <w:lang w:eastAsia="ru-RU"/>
              </w:rPr>
              <w:t xml:space="preserve">ендеру чи </w:t>
            </w:r>
            <w:r w:rsidRPr="00056F75">
              <w:rPr>
                <w:rFonts w:ascii="Times New Roman" w:hAnsi="Times New Roman"/>
                <w:b/>
                <w:bCs/>
                <w:color w:val="000000"/>
                <w:sz w:val="24"/>
                <w:szCs w:val="24"/>
                <w:lang w:eastAsia="ru-RU"/>
              </w:rPr>
              <w:t xml:space="preserve"> визнання </w:t>
            </w:r>
            <w:r w:rsidR="001E37DF">
              <w:rPr>
                <w:rFonts w:ascii="Times New Roman" w:hAnsi="Times New Roman"/>
                <w:b/>
                <w:bCs/>
                <w:color w:val="000000"/>
                <w:sz w:val="24"/>
                <w:szCs w:val="24"/>
                <w:lang w:eastAsia="ru-RU"/>
              </w:rPr>
              <w:t>тендеру</w:t>
            </w:r>
            <w:r w:rsidRPr="00056F75">
              <w:rPr>
                <w:rFonts w:ascii="Times New Roman" w:hAnsi="Times New Roman"/>
                <w:b/>
                <w:bCs/>
                <w:color w:val="000000"/>
                <w:sz w:val="24"/>
                <w:szCs w:val="24"/>
                <w:lang w:eastAsia="ru-RU"/>
              </w:rPr>
              <w:t xml:space="preserve"> таким, що не відбу</w:t>
            </w:r>
            <w:r w:rsidR="001E37DF">
              <w:rPr>
                <w:rFonts w:ascii="Times New Roman" w:hAnsi="Times New Roman"/>
                <w:b/>
                <w:bCs/>
                <w:color w:val="000000"/>
                <w:sz w:val="24"/>
                <w:szCs w:val="24"/>
                <w:lang w:eastAsia="ru-RU"/>
              </w:rPr>
              <w:t>вся</w:t>
            </w:r>
          </w:p>
        </w:tc>
        <w:tc>
          <w:tcPr>
            <w:tcW w:w="7654" w:type="dxa"/>
          </w:tcPr>
          <w:p w:rsidR="00B86C99" w:rsidRPr="001E37DF" w:rsidRDefault="00B86C99" w:rsidP="00BB1F32">
            <w:pPr>
              <w:spacing w:after="0" w:line="240" w:lineRule="auto"/>
              <w:rPr>
                <w:rFonts w:ascii="Times New Roman" w:hAnsi="Times New Roman"/>
                <w:b/>
                <w:sz w:val="24"/>
                <w:szCs w:val="24"/>
                <w:lang w:eastAsia="ru-RU"/>
              </w:rPr>
            </w:pPr>
            <w:r w:rsidRPr="001E37DF">
              <w:rPr>
                <w:rFonts w:ascii="Times New Roman" w:hAnsi="Times New Roman"/>
                <w:b/>
                <w:sz w:val="24"/>
                <w:szCs w:val="24"/>
                <w:lang w:eastAsia="ru-RU"/>
              </w:rPr>
              <w:t xml:space="preserve">Замовник відміняє </w:t>
            </w:r>
            <w:r w:rsidR="001E37DF" w:rsidRPr="001E37DF">
              <w:rPr>
                <w:rFonts w:ascii="Times New Roman" w:hAnsi="Times New Roman"/>
                <w:b/>
                <w:sz w:val="24"/>
                <w:szCs w:val="24"/>
                <w:lang w:eastAsia="ru-RU"/>
              </w:rPr>
              <w:t xml:space="preserve">відкриті </w:t>
            </w:r>
            <w:r w:rsidRPr="001E37DF">
              <w:rPr>
                <w:rFonts w:ascii="Times New Roman" w:hAnsi="Times New Roman"/>
                <w:b/>
                <w:sz w:val="24"/>
                <w:szCs w:val="24"/>
                <w:lang w:eastAsia="ru-RU"/>
              </w:rPr>
              <w:t xml:space="preserve">торги </w:t>
            </w:r>
            <w:r w:rsidR="001E37DF" w:rsidRPr="001E37DF">
              <w:rPr>
                <w:rFonts w:ascii="Times New Roman" w:hAnsi="Times New Roman"/>
                <w:b/>
                <w:sz w:val="24"/>
                <w:szCs w:val="24"/>
                <w:lang w:eastAsia="ru-RU"/>
              </w:rPr>
              <w:t>у</w:t>
            </w:r>
            <w:r w:rsidRPr="001E37DF">
              <w:rPr>
                <w:rFonts w:ascii="Times New Roman" w:hAnsi="Times New Roman"/>
                <w:b/>
                <w:sz w:val="24"/>
                <w:szCs w:val="24"/>
                <w:lang w:eastAsia="ru-RU"/>
              </w:rPr>
              <w:t xml:space="preserve"> разі:</w:t>
            </w:r>
          </w:p>
          <w:p w:rsidR="00B86C99" w:rsidRDefault="00B86C99" w:rsidP="001E37DF">
            <w:pPr>
              <w:pStyle w:val="ad"/>
              <w:numPr>
                <w:ilvl w:val="0"/>
                <w:numId w:val="1"/>
              </w:numPr>
              <w:tabs>
                <w:tab w:val="left" w:pos="270"/>
              </w:tabs>
              <w:spacing w:after="0" w:line="240" w:lineRule="auto"/>
              <w:rPr>
                <w:rFonts w:ascii="Times New Roman" w:hAnsi="Times New Roman"/>
                <w:sz w:val="24"/>
                <w:szCs w:val="24"/>
                <w:lang w:eastAsia="ru-RU"/>
              </w:rPr>
            </w:pPr>
            <w:r w:rsidRPr="001E37DF">
              <w:rPr>
                <w:rFonts w:ascii="Times New Roman" w:hAnsi="Times New Roman"/>
                <w:sz w:val="24"/>
                <w:szCs w:val="24"/>
                <w:lang w:eastAsia="ru-RU"/>
              </w:rPr>
              <w:t>відсутності подальшої потреби в закупівлі товарів, робіт чи послуг;</w:t>
            </w:r>
          </w:p>
          <w:p w:rsidR="00B86C99" w:rsidRDefault="00B86C99" w:rsidP="0015196F">
            <w:pPr>
              <w:numPr>
                <w:ilvl w:val="0"/>
                <w:numId w:val="1"/>
              </w:numPr>
              <w:tabs>
                <w:tab w:val="left" w:pos="270"/>
              </w:tabs>
              <w:spacing w:after="0" w:line="240" w:lineRule="auto"/>
              <w:ind w:left="0" w:firstLine="0"/>
              <w:rPr>
                <w:rFonts w:ascii="Times New Roman" w:hAnsi="Times New Roman"/>
                <w:sz w:val="24"/>
                <w:szCs w:val="24"/>
                <w:lang w:eastAsia="ru-RU"/>
              </w:rPr>
            </w:pPr>
            <w:r w:rsidRPr="00A86552">
              <w:rPr>
                <w:rFonts w:ascii="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r w:rsidR="001E37DF">
              <w:rPr>
                <w:rFonts w:ascii="Times New Roman" w:hAnsi="Times New Roman"/>
                <w:sz w:val="24"/>
                <w:szCs w:val="24"/>
                <w:lang w:eastAsia="ru-RU"/>
              </w:rPr>
              <w:t>;</w:t>
            </w:r>
          </w:p>
          <w:p w:rsidR="001E37DF"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скорочення обсягу видатків на здійснення закупівлі товарів, робіт чи послуг;</w:t>
            </w:r>
          </w:p>
          <w:p w:rsidR="001E37DF" w:rsidRPr="00A86552"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коли здійснення закупівлі стало неможливим внаслідок дії обставин </w:t>
            </w:r>
            <w:proofErr w:type="spellStart"/>
            <w:r>
              <w:rPr>
                <w:rFonts w:ascii="Times New Roman" w:hAnsi="Times New Roman"/>
                <w:sz w:val="24"/>
                <w:szCs w:val="24"/>
                <w:lang w:eastAsia="ru-RU"/>
              </w:rPr>
              <w:t>неперобної</w:t>
            </w:r>
            <w:proofErr w:type="spellEnd"/>
            <w:r>
              <w:rPr>
                <w:rFonts w:ascii="Times New Roman" w:hAnsi="Times New Roman"/>
                <w:sz w:val="24"/>
                <w:szCs w:val="24"/>
                <w:lang w:eastAsia="ru-RU"/>
              </w:rPr>
              <w:t xml:space="preserve"> сили.</w:t>
            </w:r>
          </w:p>
          <w:p w:rsidR="001E37DF" w:rsidRDefault="001E37DF"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w:t>
            </w:r>
            <w:r w:rsidRPr="001E37DF">
              <w:rPr>
                <w:rFonts w:ascii="Times New Roman" w:hAnsi="Times New Roman"/>
                <w:b/>
                <w:sz w:val="24"/>
                <w:szCs w:val="24"/>
                <w:lang w:eastAsia="uk-UA"/>
              </w:rPr>
              <w:t xml:space="preserve">протягом одного робочого дня </w:t>
            </w:r>
            <w:r>
              <w:rPr>
                <w:rFonts w:ascii="Times New Roman" w:hAnsi="Times New Roman"/>
                <w:sz w:val="24"/>
                <w:szCs w:val="24"/>
                <w:lang w:eastAsia="uk-UA"/>
              </w:rPr>
              <w:t xml:space="preserve">з дати прийняття відповідного рішення </w:t>
            </w:r>
            <w:r>
              <w:rPr>
                <w:rFonts w:ascii="Times New Roman" w:hAnsi="Times New Roman"/>
                <w:sz w:val="24"/>
                <w:szCs w:val="24"/>
                <w:lang w:eastAsia="uk-UA"/>
              </w:rPr>
              <w:lastRenderedPageBreak/>
              <w:t>зазначає в електронній системі закупівель підстави прийняття такого рішення.</w:t>
            </w:r>
          </w:p>
          <w:p w:rsidR="001E37DF" w:rsidRPr="001E37DF" w:rsidRDefault="001E37DF" w:rsidP="00BB1F32">
            <w:pPr>
              <w:spacing w:after="0" w:line="240" w:lineRule="auto"/>
              <w:rPr>
                <w:rFonts w:ascii="Times New Roman" w:hAnsi="Times New Roman"/>
                <w:b/>
                <w:sz w:val="24"/>
                <w:szCs w:val="24"/>
                <w:lang w:eastAsia="uk-UA"/>
              </w:rPr>
            </w:pPr>
            <w:r w:rsidRPr="001E37DF">
              <w:rPr>
                <w:rFonts w:ascii="Times New Roman" w:hAnsi="Times New Roman"/>
                <w:b/>
                <w:sz w:val="24"/>
                <w:szCs w:val="24"/>
                <w:lang w:eastAsia="uk-UA"/>
              </w:rPr>
              <w:t>Відкриті торги автоматично відміняється електронною системою закупівель у разі:</w:t>
            </w:r>
          </w:p>
          <w:p w:rsid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37DF" w:rsidRP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E37DF"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EB2"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Відкриті торги можуть бути відмінені частково (за лотом).</w:t>
            </w:r>
          </w:p>
          <w:p w:rsidR="00B86C99" w:rsidRPr="00056F75" w:rsidRDefault="00823EB2" w:rsidP="00823EB2">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867"/>
            <w:bookmarkStart w:id="21" w:name="n868"/>
            <w:bookmarkStart w:id="22" w:name="n869"/>
            <w:bookmarkStart w:id="23" w:name="n870"/>
            <w:bookmarkStart w:id="24" w:name="n871"/>
            <w:bookmarkStart w:id="25" w:name="n872"/>
            <w:bookmarkStart w:id="26" w:name="n873"/>
            <w:bookmarkEnd w:id="20"/>
            <w:bookmarkEnd w:id="21"/>
            <w:bookmarkEnd w:id="22"/>
            <w:bookmarkEnd w:id="23"/>
            <w:bookmarkEnd w:id="24"/>
            <w:bookmarkEnd w:id="25"/>
            <w:bookmarkEnd w:id="26"/>
          </w:p>
        </w:tc>
      </w:tr>
      <w:tr w:rsidR="00B86C99" w:rsidRPr="00A86552" w:rsidTr="0007102A">
        <w:trPr>
          <w:trHeight w:val="562"/>
        </w:trPr>
        <w:tc>
          <w:tcPr>
            <w:tcW w:w="2410" w:type="dxa"/>
          </w:tcPr>
          <w:p w:rsidR="00B86C99" w:rsidRPr="00056F75" w:rsidRDefault="00B86C99" w:rsidP="00BB1F32">
            <w:pPr>
              <w:spacing w:after="0" w:line="240" w:lineRule="auto"/>
              <w:rPr>
                <w:rFonts w:ascii="Times New Roman" w:hAnsi="Times New Roman"/>
                <w:b/>
                <w:color w:val="000000"/>
                <w:sz w:val="24"/>
                <w:szCs w:val="24"/>
                <w:lang w:eastAsia="ru-RU"/>
              </w:rPr>
            </w:pPr>
            <w:r w:rsidRPr="00056F75">
              <w:rPr>
                <w:rFonts w:ascii="Times New Roman" w:hAnsi="Times New Roman"/>
                <w:b/>
                <w:bCs/>
                <w:color w:val="000000"/>
                <w:sz w:val="24"/>
                <w:szCs w:val="24"/>
                <w:lang w:eastAsia="ru-RU"/>
              </w:rPr>
              <w:lastRenderedPageBreak/>
              <w:t xml:space="preserve">6.2. </w:t>
            </w:r>
            <w:r w:rsidRPr="00056F75">
              <w:rPr>
                <w:rFonts w:ascii="Times New Roman" w:hAnsi="Times New Roman"/>
                <w:b/>
                <w:color w:val="000000"/>
                <w:sz w:val="24"/>
                <w:szCs w:val="24"/>
                <w:lang w:eastAsia="ru-RU"/>
              </w:rPr>
              <w:t xml:space="preserve">Строк укладання договору </w:t>
            </w:r>
            <w:r w:rsidR="00D16D61">
              <w:rPr>
                <w:rFonts w:ascii="Times New Roman" w:hAnsi="Times New Roman"/>
                <w:b/>
                <w:color w:val="000000"/>
                <w:sz w:val="24"/>
                <w:szCs w:val="24"/>
                <w:lang w:eastAsia="ru-RU"/>
              </w:rPr>
              <w:t>про закупівлю</w:t>
            </w:r>
          </w:p>
        </w:tc>
        <w:tc>
          <w:tcPr>
            <w:tcW w:w="7654" w:type="dxa"/>
          </w:tcPr>
          <w:p w:rsidR="00D16D61" w:rsidRDefault="00D16D61"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CEF">
              <w:rPr>
                <w:rFonts w:ascii="Times New Roman" w:hAnsi="Times New Roman"/>
                <w:b/>
                <w:sz w:val="24"/>
                <w:szCs w:val="24"/>
                <w:lang w:eastAsia="ru-RU"/>
              </w:rPr>
              <w:t>не пізніше ніж через 15 днів</w:t>
            </w:r>
            <w:r>
              <w:rPr>
                <w:rFonts w:ascii="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w:t>
            </w:r>
            <w:r w:rsidR="00CE3CEF">
              <w:rPr>
                <w:rFonts w:ascii="Times New Roman" w:hAnsi="Times New Roman"/>
                <w:sz w:val="24"/>
                <w:szCs w:val="24"/>
                <w:lang w:eastAsia="ru-RU"/>
              </w:rPr>
              <w:t xml:space="preserve">тендерної пропозиції переможця процедури закупівлі. У випадку обґрунтування необхідності строк для укладення договору </w:t>
            </w:r>
            <w:r w:rsidR="00CE3CEF" w:rsidRPr="00CE3CEF">
              <w:rPr>
                <w:rFonts w:ascii="Times New Roman" w:hAnsi="Times New Roman"/>
                <w:b/>
                <w:sz w:val="24"/>
                <w:szCs w:val="24"/>
                <w:lang w:eastAsia="ru-RU"/>
              </w:rPr>
              <w:t>може бути продовжений до 60 днів.</w:t>
            </w:r>
          </w:p>
          <w:p w:rsidR="00CE3CEF" w:rsidRDefault="00CE3CEF"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 разі </w:t>
            </w:r>
            <w:r w:rsidR="002F7D07">
              <w:rPr>
                <w:rFonts w:ascii="Times New Roman" w:hAnsi="Times New Roman"/>
                <w:sz w:val="24"/>
                <w:szCs w:val="24"/>
                <w:lang w:eastAsia="ru-RU"/>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6C99" w:rsidRPr="00056F75" w:rsidRDefault="002F7D07" w:rsidP="00E03BB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8B1CFD">
              <w:rPr>
                <w:rFonts w:ascii="Times New Roman" w:hAnsi="Times New Roman"/>
                <w:b/>
                <w:sz w:val="24"/>
                <w:szCs w:val="24"/>
                <w:lang w:eastAsia="ru-RU"/>
              </w:rPr>
              <w:t>не може бути укладено</w:t>
            </w:r>
            <w:r w:rsidR="008B1CFD" w:rsidRPr="008B1CFD">
              <w:rPr>
                <w:rFonts w:ascii="Times New Roman" w:hAnsi="Times New Roman"/>
                <w:b/>
                <w:sz w:val="24"/>
                <w:szCs w:val="24"/>
                <w:lang w:eastAsia="ru-RU"/>
              </w:rPr>
              <w:t xml:space="preserve"> раніше ніж через п’ять днів</w:t>
            </w:r>
            <w:r w:rsidR="008B1CFD">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r w:rsidR="00E03BBB">
              <w:rPr>
                <w:rFonts w:ascii="Times New Roman" w:hAnsi="Times New Roman"/>
                <w:sz w:val="24"/>
                <w:szCs w:val="24"/>
                <w:lang w:eastAsia="ru-RU"/>
              </w:rPr>
              <w:t>.</w:t>
            </w:r>
          </w:p>
        </w:tc>
      </w:tr>
      <w:tr w:rsidR="00B86C99" w:rsidRPr="00A86552" w:rsidTr="0007102A">
        <w:trPr>
          <w:trHeight w:val="562"/>
        </w:trPr>
        <w:tc>
          <w:tcPr>
            <w:tcW w:w="2410" w:type="dxa"/>
          </w:tcPr>
          <w:p w:rsidR="00B86C99" w:rsidRPr="000F1271" w:rsidRDefault="00B86C99" w:rsidP="00BB1F32">
            <w:pPr>
              <w:spacing w:after="0" w:line="240" w:lineRule="auto"/>
              <w:rPr>
                <w:rFonts w:ascii="Times New Roman" w:hAnsi="Times New Roman"/>
                <w:b/>
                <w:bCs/>
                <w:color w:val="000000"/>
                <w:sz w:val="24"/>
                <w:szCs w:val="24"/>
                <w:lang w:eastAsia="ru-RU"/>
              </w:rPr>
            </w:pPr>
            <w:r w:rsidRPr="000F1271">
              <w:rPr>
                <w:rFonts w:ascii="Times New Roman" w:hAnsi="Times New Roman"/>
                <w:b/>
                <w:bCs/>
                <w:color w:val="000000"/>
                <w:sz w:val="24"/>
                <w:szCs w:val="24"/>
                <w:lang w:eastAsia="ru-RU"/>
              </w:rPr>
              <w:t>6.3.Проект договору про закупівлю</w:t>
            </w:r>
          </w:p>
        </w:tc>
        <w:tc>
          <w:tcPr>
            <w:tcW w:w="7654" w:type="dxa"/>
          </w:tcPr>
          <w:p w:rsidR="000F1271" w:rsidRDefault="00E03BBB" w:rsidP="001B338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Проєкт</w:t>
            </w:r>
            <w:proofErr w:type="spellEnd"/>
            <w:r w:rsidR="000F1271">
              <w:rPr>
                <w:rFonts w:ascii="Times New Roman" w:hAnsi="Times New Roman"/>
                <w:sz w:val="24"/>
                <w:szCs w:val="24"/>
                <w:lang w:val="ru-RU" w:eastAsia="ru-RU"/>
              </w:rPr>
              <w:t xml:space="preserve"> договору про </w:t>
            </w:r>
            <w:proofErr w:type="spellStart"/>
            <w:r w:rsidR="000F1271">
              <w:rPr>
                <w:rFonts w:ascii="Times New Roman" w:hAnsi="Times New Roman"/>
                <w:sz w:val="24"/>
                <w:szCs w:val="24"/>
                <w:lang w:val="ru-RU" w:eastAsia="ru-RU"/>
              </w:rPr>
              <w:t>закупівлю</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викладено</w:t>
            </w:r>
            <w:proofErr w:type="spellEnd"/>
            <w:r w:rsidR="000F1271">
              <w:rPr>
                <w:rFonts w:ascii="Times New Roman" w:hAnsi="Times New Roman"/>
                <w:sz w:val="24"/>
                <w:szCs w:val="24"/>
                <w:lang w:val="ru-RU" w:eastAsia="ru-RU"/>
              </w:rPr>
              <w:t xml:space="preserve"> в </w:t>
            </w:r>
            <w:proofErr w:type="spellStart"/>
            <w:r w:rsidR="000F1271" w:rsidRPr="000F1271">
              <w:rPr>
                <w:rFonts w:ascii="Times New Roman" w:hAnsi="Times New Roman"/>
                <w:b/>
                <w:i/>
                <w:sz w:val="24"/>
                <w:szCs w:val="24"/>
                <w:lang w:val="ru-RU" w:eastAsia="ru-RU"/>
              </w:rPr>
              <w:t>Додатку</w:t>
            </w:r>
            <w:proofErr w:type="spellEnd"/>
            <w:r w:rsidR="000F1271" w:rsidRPr="000F1271">
              <w:rPr>
                <w:rFonts w:ascii="Times New Roman" w:hAnsi="Times New Roman"/>
                <w:b/>
                <w:i/>
                <w:sz w:val="24"/>
                <w:szCs w:val="24"/>
                <w:lang w:val="ru-RU" w:eastAsia="ru-RU"/>
              </w:rPr>
              <w:t xml:space="preserve"> 3</w:t>
            </w:r>
            <w:r w:rsidR="000F1271">
              <w:rPr>
                <w:rFonts w:ascii="Times New Roman" w:hAnsi="Times New Roman"/>
                <w:sz w:val="24"/>
                <w:szCs w:val="24"/>
                <w:lang w:val="ru-RU" w:eastAsia="ru-RU"/>
              </w:rPr>
              <w:t xml:space="preserve"> до </w:t>
            </w:r>
            <w:proofErr w:type="spellStart"/>
            <w:r w:rsidR="000F1271">
              <w:rPr>
                <w:rFonts w:ascii="Times New Roman" w:hAnsi="Times New Roman"/>
                <w:sz w:val="24"/>
                <w:szCs w:val="24"/>
                <w:lang w:val="ru-RU" w:eastAsia="ru-RU"/>
              </w:rPr>
              <w:t>цієї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тендерної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документації</w:t>
            </w:r>
            <w:proofErr w:type="spellEnd"/>
            <w:r w:rsidR="000F1271">
              <w:rPr>
                <w:rFonts w:ascii="Times New Roman" w:hAnsi="Times New Roman"/>
                <w:sz w:val="24"/>
                <w:szCs w:val="24"/>
                <w:lang w:val="ru-RU" w:eastAsia="ru-RU"/>
              </w:rPr>
              <w:t>.</w:t>
            </w:r>
          </w:p>
          <w:p w:rsidR="00224733" w:rsidRDefault="000F1271" w:rsidP="001B3389">
            <w:p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Договір</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укладається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вимог</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цієї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документації</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пропозиції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переможця</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письмовій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вигляді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єдиного</w:t>
            </w:r>
            <w:proofErr w:type="spellEnd"/>
            <w:r>
              <w:rPr>
                <w:rFonts w:ascii="Times New Roman" w:hAnsi="Times New Roman"/>
                <w:sz w:val="24"/>
                <w:szCs w:val="24"/>
                <w:lang w:val="ru-RU" w:eastAsia="ru-RU"/>
              </w:rPr>
              <w:t xml:space="preserve"> документа у строки, </w:t>
            </w:r>
            <w:proofErr w:type="spellStart"/>
            <w:r>
              <w:rPr>
                <w:rFonts w:ascii="Times New Roman" w:hAnsi="Times New Roman"/>
                <w:sz w:val="24"/>
                <w:szCs w:val="24"/>
                <w:lang w:val="ru-RU" w:eastAsia="ru-RU"/>
              </w:rPr>
              <w:t>визначені</w:t>
            </w:r>
            <w:proofErr w:type="spellEnd"/>
            <w:r>
              <w:rPr>
                <w:rFonts w:ascii="Times New Roman" w:hAnsi="Times New Roman"/>
                <w:sz w:val="24"/>
                <w:szCs w:val="24"/>
                <w:lang w:val="ru-RU" w:eastAsia="ru-RU"/>
              </w:rPr>
              <w:t xml:space="preserve"> пунктом 2 «Строк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w:t>
            </w:r>
            <w:r w:rsidR="00224733">
              <w:rPr>
                <w:rFonts w:ascii="Times New Roman" w:hAnsi="Times New Roman"/>
                <w:sz w:val="24"/>
                <w:szCs w:val="24"/>
                <w:lang w:val="ru-RU" w:eastAsia="ru-RU"/>
              </w:rPr>
              <w:t xml:space="preserve">говору про </w:t>
            </w:r>
            <w:proofErr w:type="spellStart"/>
            <w:r w:rsidR="00224733">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цього</w:t>
            </w:r>
            <w:proofErr w:type="spellEnd"/>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розділу</w:t>
            </w:r>
            <w:proofErr w:type="spellEnd"/>
            <w:r w:rsidR="00224733">
              <w:rPr>
                <w:rFonts w:ascii="Times New Roman" w:hAnsi="Times New Roman"/>
                <w:sz w:val="24"/>
                <w:szCs w:val="24"/>
                <w:lang w:val="ru-RU" w:eastAsia="ru-RU"/>
              </w:rPr>
              <w:t>.</w:t>
            </w:r>
          </w:p>
          <w:p w:rsidR="00224733" w:rsidRDefault="00224733" w:rsidP="001B3389">
            <w:pPr>
              <w:spacing w:after="0" w:line="240" w:lineRule="auto"/>
              <w:rPr>
                <w:rFonts w:ascii="Times New Roman" w:hAnsi="Times New Roman"/>
                <w:sz w:val="24"/>
                <w:szCs w:val="24"/>
                <w:lang w:val="ru-RU" w:eastAsia="ru-RU"/>
              </w:rPr>
            </w:pPr>
            <w:proofErr w:type="spellStart"/>
            <w:r w:rsidRPr="00224733">
              <w:rPr>
                <w:rFonts w:ascii="Times New Roman" w:hAnsi="Times New Roman"/>
                <w:b/>
                <w:i/>
                <w:sz w:val="24"/>
                <w:szCs w:val="24"/>
                <w:lang w:val="ru-RU" w:eastAsia="ru-RU"/>
              </w:rPr>
              <w:t>Переможець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процедури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закупівлі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під</w:t>
            </w:r>
            <w:proofErr w:type="spellEnd"/>
            <w:r>
              <w:rPr>
                <w:rFonts w:ascii="Times New Roman" w:hAnsi="Times New Roman"/>
                <w:sz w:val="24"/>
                <w:szCs w:val="24"/>
                <w:lang w:val="ru-RU" w:eastAsia="ru-RU"/>
              </w:rPr>
              <w:t xml:space="preserve"> час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повинен </w:t>
            </w:r>
            <w:proofErr w:type="spellStart"/>
            <w:r>
              <w:rPr>
                <w:rFonts w:ascii="Times New Roman" w:hAnsi="Times New Roman"/>
                <w:sz w:val="24"/>
                <w:szCs w:val="24"/>
                <w:lang w:val="ru-RU" w:eastAsia="ru-RU"/>
              </w:rPr>
              <w:t>надати</w:t>
            </w:r>
            <w:proofErr w:type="spellEnd"/>
            <w:r>
              <w:rPr>
                <w:rFonts w:ascii="Times New Roman" w:hAnsi="Times New Roman"/>
                <w:sz w:val="24"/>
                <w:szCs w:val="24"/>
                <w:lang w:val="ru-RU" w:eastAsia="ru-RU"/>
              </w:rPr>
              <w:t>:</w:t>
            </w:r>
          </w:p>
          <w:p w:rsidR="00224733"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інформацію</w:t>
            </w:r>
            <w:proofErr w:type="spellEnd"/>
            <w:r>
              <w:rPr>
                <w:rFonts w:ascii="Times New Roman" w:hAnsi="Times New Roman"/>
                <w:sz w:val="24"/>
                <w:szCs w:val="24"/>
                <w:lang w:val="ru-RU" w:eastAsia="ru-RU"/>
              </w:rPr>
              <w:t xml:space="preserve"> про право </w:t>
            </w:r>
            <w:proofErr w:type="spellStart"/>
            <w:r>
              <w:rPr>
                <w:rFonts w:ascii="Times New Roman" w:hAnsi="Times New Roman"/>
                <w:sz w:val="24"/>
                <w:szCs w:val="24"/>
                <w:lang w:val="ru-RU" w:eastAsia="ru-RU"/>
              </w:rPr>
              <w:t>підписання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0F1271"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sidRPr="00224733">
              <w:rPr>
                <w:rFonts w:ascii="Times New Roman" w:hAnsi="Times New Roman"/>
                <w:b/>
                <w:sz w:val="24"/>
                <w:szCs w:val="24"/>
                <w:lang w:val="ru-RU" w:eastAsia="ru-RU"/>
              </w:rPr>
              <w:t>достовірну</w:t>
            </w:r>
            <w:proofErr w:type="spellEnd"/>
            <w:r w:rsidRPr="00224733">
              <w:rPr>
                <w:rFonts w:ascii="Times New Roman" w:hAnsi="Times New Roman"/>
                <w:b/>
                <w:sz w:val="24"/>
                <w:szCs w:val="24"/>
                <w:lang w:val="ru-RU" w:eastAsia="ru-RU"/>
              </w:rPr>
              <w:t xml:space="preserve"> </w:t>
            </w:r>
            <w:proofErr w:type="spellStart"/>
            <w:r w:rsidRPr="00224733">
              <w:rPr>
                <w:rFonts w:ascii="Times New Roman" w:hAnsi="Times New Roman"/>
                <w:b/>
                <w:sz w:val="24"/>
                <w:szCs w:val="24"/>
                <w:lang w:val="ru-RU" w:eastAsia="ru-RU"/>
              </w:rPr>
              <w:t>інформацію</w:t>
            </w:r>
            <w:proofErr w:type="spellEnd"/>
            <w:r w:rsidRPr="00224733">
              <w:rPr>
                <w:rFonts w:ascii="Times New Roman" w:hAnsi="Times New Roman"/>
                <w:b/>
                <w:sz w:val="24"/>
                <w:szCs w:val="24"/>
                <w:lang w:val="ru-RU" w:eastAsia="ru-RU"/>
              </w:rPr>
              <w:t xml:space="preserve"> про </w:t>
            </w:r>
            <w:proofErr w:type="spellStart"/>
            <w:r w:rsidRPr="00224733">
              <w:rPr>
                <w:rFonts w:ascii="Times New Roman" w:hAnsi="Times New Roman"/>
                <w:b/>
                <w:sz w:val="24"/>
                <w:szCs w:val="24"/>
                <w:lang w:val="ru-RU" w:eastAsia="ru-RU"/>
              </w:rPr>
              <w:t>наявність</w:t>
            </w:r>
            <w:proofErr w:type="spellEnd"/>
            <w:r w:rsidRPr="00224733">
              <w:rPr>
                <w:rFonts w:ascii="Times New Roman" w:hAnsi="Times New Roman"/>
                <w:b/>
                <w:sz w:val="24"/>
                <w:szCs w:val="24"/>
                <w:lang w:val="ru-RU" w:eastAsia="ru-RU"/>
              </w:rPr>
              <w:t xml:space="preserve"> у </w:t>
            </w:r>
            <w:proofErr w:type="spellStart"/>
            <w:r w:rsidRPr="00224733">
              <w:rPr>
                <w:rFonts w:ascii="Times New Roman" w:hAnsi="Times New Roman"/>
                <w:b/>
                <w:sz w:val="24"/>
                <w:szCs w:val="24"/>
                <w:lang w:val="ru-RU" w:eastAsia="ru-RU"/>
              </w:rPr>
              <w:t>нього</w:t>
            </w:r>
            <w:proofErr w:type="spellEnd"/>
            <w:r w:rsidRPr="00224733">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чинної</w:t>
            </w:r>
            <w:proofErr w:type="spellEnd"/>
            <w:r w:rsidR="009B3FF3" w:rsidRPr="002F43B4">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ліцензії</w:t>
            </w:r>
            <w:proofErr w:type="spellEnd"/>
            <w:r w:rsidR="009B3FF3" w:rsidRPr="002F43B4">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або</w:t>
            </w:r>
            <w:proofErr w:type="spellEnd"/>
            <w:r w:rsidR="009B3FF3" w:rsidRPr="002F43B4">
              <w:rPr>
                <w:rFonts w:ascii="Times New Roman" w:hAnsi="Times New Roman"/>
                <w:b/>
                <w:sz w:val="24"/>
                <w:szCs w:val="24"/>
                <w:lang w:val="ru-RU" w:eastAsia="ru-RU"/>
              </w:rPr>
              <w:t xml:space="preserve"> документа </w:t>
            </w:r>
            <w:proofErr w:type="spellStart"/>
            <w:r w:rsidR="009B3FF3" w:rsidRPr="002F43B4">
              <w:rPr>
                <w:rFonts w:ascii="Times New Roman" w:hAnsi="Times New Roman"/>
                <w:b/>
                <w:sz w:val="24"/>
                <w:szCs w:val="24"/>
                <w:lang w:val="ru-RU" w:eastAsia="ru-RU"/>
              </w:rPr>
              <w:t>дозвільного</w:t>
            </w:r>
            <w:proofErr w:type="spellEnd"/>
            <w:r w:rsidR="009B3FF3" w:rsidRPr="002F43B4">
              <w:rPr>
                <w:rFonts w:ascii="Times New Roman" w:hAnsi="Times New Roman"/>
                <w:b/>
                <w:sz w:val="24"/>
                <w:szCs w:val="24"/>
                <w:lang w:val="ru-RU" w:eastAsia="ru-RU"/>
              </w:rPr>
              <w:t xml:space="preserve"> характеру</w:t>
            </w:r>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виду </w:t>
            </w:r>
            <w:proofErr w:type="spellStart"/>
            <w:r w:rsidR="009B3FF3">
              <w:rPr>
                <w:rFonts w:ascii="Times New Roman" w:hAnsi="Times New Roman"/>
                <w:sz w:val="24"/>
                <w:szCs w:val="24"/>
                <w:lang w:val="ru-RU" w:eastAsia="ru-RU"/>
              </w:rPr>
              <w:t>господарської</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якщо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отримання</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дозволу</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або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ліцензії</w:t>
            </w:r>
            <w:proofErr w:type="spellEnd"/>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такого виду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передбачено</w:t>
            </w:r>
            <w:proofErr w:type="spellEnd"/>
            <w:r w:rsidR="006831E8">
              <w:rPr>
                <w:rFonts w:ascii="Times New Roman" w:hAnsi="Times New Roman"/>
                <w:sz w:val="24"/>
                <w:szCs w:val="24"/>
                <w:lang w:val="ru-RU" w:eastAsia="ru-RU"/>
              </w:rPr>
              <w:t xml:space="preserve"> законом.</w:t>
            </w:r>
            <w:r w:rsidR="00E03BBB" w:rsidRPr="00224733">
              <w:rPr>
                <w:rFonts w:ascii="Times New Roman" w:hAnsi="Times New Roman"/>
                <w:sz w:val="24"/>
                <w:szCs w:val="24"/>
                <w:lang w:val="ru-RU" w:eastAsia="ru-RU"/>
              </w:rPr>
              <w:t xml:space="preserve"> </w:t>
            </w:r>
          </w:p>
          <w:p w:rsidR="00B86C99" w:rsidRPr="00056F75" w:rsidRDefault="002F43B4" w:rsidP="00DC28FC">
            <w:pPr>
              <w:spacing w:after="0" w:line="240" w:lineRule="auto"/>
              <w:rPr>
                <w:rFonts w:ascii="Times New Roman" w:hAnsi="Times New Roman"/>
                <w:color w:val="000000"/>
                <w:sz w:val="24"/>
                <w:szCs w:val="24"/>
                <w:lang w:eastAsia="ru-RU"/>
              </w:rPr>
            </w:pPr>
            <w:r w:rsidRPr="00AA1C01">
              <w:rPr>
                <w:rFonts w:ascii="Times New Roman" w:hAnsi="Times New Roman"/>
                <w:i/>
                <w:sz w:val="24"/>
                <w:szCs w:val="24"/>
                <w:lang w:val="ru-RU" w:eastAsia="ru-RU"/>
              </w:rPr>
              <w:t xml:space="preserve">У </w:t>
            </w:r>
            <w:proofErr w:type="spellStart"/>
            <w:r w:rsidRPr="00AA1C01">
              <w:rPr>
                <w:rFonts w:ascii="Times New Roman" w:hAnsi="Times New Roman"/>
                <w:i/>
                <w:sz w:val="24"/>
                <w:szCs w:val="24"/>
                <w:lang w:val="ru-RU" w:eastAsia="ru-RU"/>
              </w:rPr>
              <w:t>випадку</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ненадання</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переможцем</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інформації</w:t>
            </w:r>
            <w:proofErr w:type="spellEnd"/>
            <w:r w:rsidR="00E349E6" w:rsidRPr="00AA1C01">
              <w:rPr>
                <w:rFonts w:ascii="Times New Roman" w:hAnsi="Times New Roman"/>
                <w:i/>
                <w:sz w:val="24"/>
                <w:szCs w:val="24"/>
                <w:lang w:val="ru-RU" w:eastAsia="ru-RU"/>
              </w:rPr>
              <w:t xml:space="preserve"> про право </w:t>
            </w:r>
            <w:proofErr w:type="spellStart"/>
            <w:r w:rsidR="00C53A61" w:rsidRPr="00AA1C01">
              <w:rPr>
                <w:rFonts w:ascii="Times New Roman" w:hAnsi="Times New Roman"/>
                <w:i/>
                <w:sz w:val="24"/>
                <w:szCs w:val="24"/>
                <w:lang w:val="ru-RU" w:eastAsia="ru-RU"/>
              </w:rPr>
              <w:t>підписання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переможець</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вважається</w:t>
            </w:r>
            <w:proofErr w:type="spellEnd"/>
            <w:r w:rsidR="00C53A61" w:rsidRPr="00AA1C01">
              <w:rPr>
                <w:rFonts w:ascii="Times New Roman" w:hAnsi="Times New Roman"/>
                <w:i/>
                <w:sz w:val="24"/>
                <w:szCs w:val="24"/>
                <w:lang w:val="ru-RU" w:eastAsia="ru-RU"/>
              </w:rPr>
              <w:t xml:space="preserve"> таким, </w:t>
            </w:r>
            <w:proofErr w:type="spellStart"/>
            <w:r w:rsidR="00C53A61" w:rsidRPr="00AA1C01">
              <w:rPr>
                <w:rFonts w:ascii="Times New Roman" w:hAnsi="Times New Roman"/>
                <w:i/>
                <w:sz w:val="24"/>
                <w:szCs w:val="24"/>
                <w:lang w:val="ru-RU" w:eastAsia="ru-RU"/>
              </w:rPr>
              <w:t>що</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відмовився</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відповідно</w:t>
            </w:r>
            <w:proofErr w:type="spellEnd"/>
            <w:r w:rsidR="00C53A61" w:rsidRPr="00AA1C01">
              <w:rPr>
                <w:rFonts w:ascii="Times New Roman" w:hAnsi="Times New Roman"/>
                <w:i/>
                <w:sz w:val="24"/>
                <w:szCs w:val="24"/>
                <w:lang w:val="ru-RU" w:eastAsia="ru-RU"/>
              </w:rPr>
              <w:t xml:space="preserve"> до </w:t>
            </w:r>
            <w:proofErr w:type="spellStart"/>
            <w:r w:rsidR="00C53A61" w:rsidRPr="00AA1C01">
              <w:rPr>
                <w:rFonts w:ascii="Times New Roman" w:hAnsi="Times New Roman"/>
                <w:i/>
                <w:sz w:val="24"/>
                <w:szCs w:val="24"/>
                <w:lang w:val="ru-RU" w:eastAsia="ru-RU"/>
              </w:rPr>
              <w:t>вимог</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тендерної</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документації</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або</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укладення</w:t>
            </w:r>
            <w:proofErr w:type="spellEnd"/>
            <w:r w:rsidR="00E31F5F" w:rsidRPr="00AA1C01">
              <w:rPr>
                <w:rFonts w:ascii="Times New Roman" w:hAnsi="Times New Roman"/>
                <w:i/>
                <w:sz w:val="24"/>
                <w:szCs w:val="24"/>
                <w:lang w:val="ru-RU" w:eastAsia="ru-RU"/>
              </w:rPr>
              <w:t xml:space="preserve"> </w:t>
            </w:r>
            <w:r w:rsidR="00E31F5F" w:rsidRPr="00AA1C01">
              <w:rPr>
                <w:rFonts w:ascii="Times New Roman" w:hAnsi="Times New Roman"/>
                <w:i/>
                <w:sz w:val="24"/>
                <w:szCs w:val="24"/>
                <w:lang w:val="ru-RU" w:eastAsia="ru-RU"/>
              </w:rPr>
              <w:lastRenderedPageBreak/>
              <w:t xml:space="preserve">договору про </w:t>
            </w:r>
            <w:proofErr w:type="spellStart"/>
            <w:r w:rsidR="00E31F5F" w:rsidRPr="00AA1C01">
              <w:rPr>
                <w:rFonts w:ascii="Times New Roman" w:hAnsi="Times New Roman"/>
                <w:i/>
                <w:sz w:val="24"/>
                <w:szCs w:val="24"/>
                <w:lang w:val="ru-RU" w:eastAsia="ru-RU"/>
              </w:rPr>
              <w:t>закупівлю</w:t>
            </w:r>
            <w:proofErr w:type="spellEnd"/>
            <w:r w:rsidR="00E31F5F" w:rsidRPr="00AA1C01">
              <w:rPr>
                <w:rFonts w:ascii="Times New Roman" w:hAnsi="Times New Roman"/>
                <w:i/>
                <w:sz w:val="24"/>
                <w:szCs w:val="24"/>
                <w:lang w:val="ru-RU" w:eastAsia="ru-RU"/>
              </w:rPr>
              <w:t xml:space="preserve"> та </w:t>
            </w:r>
            <w:proofErr w:type="spellStart"/>
            <w:r w:rsidR="00E31F5F" w:rsidRPr="00AA1C01">
              <w:rPr>
                <w:rFonts w:ascii="Times New Roman" w:hAnsi="Times New Roman"/>
                <w:i/>
                <w:sz w:val="24"/>
                <w:szCs w:val="24"/>
                <w:lang w:val="ru-RU" w:eastAsia="ru-RU"/>
              </w:rPr>
              <w:t>підлягає</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відхиленню</w:t>
            </w:r>
            <w:proofErr w:type="spellEnd"/>
            <w:r w:rsidR="00E31F5F" w:rsidRPr="00AA1C01">
              <w:rPr>
                <w:rFonts w:ascii="Times New Roman" w:hAnsi="Times New Roman"/>
                <w:i/>
                <w:sz w:val="24"/>
                <w:szCs w:val="24"/>
                <w:lang w:val="ru-RU" w:eastAsia="ru-RU"/>
              </w:rPr>
              <w:t xml:space="preserve"> на </w:t>
            </w:r>
            <w:proofErr w:type="spellStart"/>
            <w:r w:rsidR="00E31F5F" w:rsidRPr="00AA1C01">
              <w:rPr>
                <w:rFonts w:ascii="Times New Roman" w:hAnsi="Times New Roman"/>
                <w:i/>
                <w:sz w:val="24"/>
                <w:szCs w:val="24"/>
                <w:lang w:val="ru-RU" w:eastAsia="ru-RU"/>
              </w:rPr>
              <w:t>підставі</w:t>
            </w:r>
            <w:proofErr w:type="spellEnd"/>
            <w:r w:rsidR="00E31F5F" w:rsidRPr="00AA1C01">
              <w:rPr>
                <w:rFonts w:ascii="Times New Roman" w:hAnsi="Times New Roman"/>
                <w:i/>
                <w:sz w:val="24"/>
                <w:szCs w:val="24"/>
                <w:lang w:val="ru-RU" w:eastAsia="ru-RU"/>
              </w:rPr>
              <w:t xml:space="preserve"> абзацу 2 </w:t>
            </w:r>
            <w:proofErr w:type="spellStart"/>
            <w:r w:rsidR="00AA1C01" w:rsidRPr="00AA1C01">
              <w:rPr>
                <w:rFonts w:ascii="Times New Roman" w:hAnsi="Times New Roman"/>
                <w:i/>
                <w:sz w:val="24"/>
                <w:szCs w:val="24"/>
                <w:lang w:val="ru-RU" w:eastAsia="ru-RU"/>
              </w:rPr>
              <w:t>підпункту</w:t>
            </w:r>
            <w:proofErr w:type="spellEnd"/>
            <w:r w:rsidR="00AA1C01" w:rsidRPr="00AA1C01">
              <w:rPr>
                <w:rFonts w:ascii="Times New Roman" w:hAnsi="Times New Roman"/>
                <w:i/>
                <w:sz w:val="24"/>
                <w:szCs w:val="24"/>
                <w:lang w:val="ru-RU" w:eastAsia="ru-RU"/>
              </w:rPr>
              <w:t xml:space="preserve"> 3 пункту 41 </w:t>
            </w:r>
            <w:proofErr w:type="spellStart"/>
            <w:r w:rsidR="00AA1C01" w:rsidRPr="00AA1C01">
              <w:rPr>
                <w:rFonts w:ascii="Times New Roman" w:hAnsi="Times New Roman"/>
                <w:i/>
                <w:sz w:val="24"/>
                <w:szCs w:val="24"/>
                <w:lang w:val="ru-RU" w:eastAsia="ru-RU"/>
              </w:rPr>
              <w:t>Особливостей</w:t>
            </w:r>
            <w:proofErr w:type="spellEnd"/>
            <w:r w:rsidR="00AA1C01" w:rsidRPr="00AA1C01">
              <w:rPr>
                <w:rFonts w:ascii="Times New Roman" w:hAnsi="Times New Roman"/>
                <w:i/>
                <w:sz w:val="24"/>
                <w:szCs w:val="24"/>
                <w:lang w:val="ru-RU" w:eastAsia="ru-RU"/>
              </w:rPr>
              <w:t>.</w:t>
            </w:r>
          </w:p>
        </w:tc>
      </w:tr>
      <w:tr w:rsidR="00B86C99" w:rsidRPr="00A86552" w:rsidTr="0007102A">
        <w:trPr>
          <w:trHeight w:val="562"/>
        </w:trPr>
        <w:tc>
          <w:tcPr>
            <w:tcW w:w="2410" w:type="dxa"/>
          </w:tcPr>
          <w:p w:rsidR="00B86C99" w:rsidRPr="00BE6524" w:rsidRDefault="00B86C99" w:rsidP="00B31C53">
            <w:pPr>
              <w:spacing w:after="0" w:line="240" w:lineRule="auto"/>
              <w:rPr>
                <w:rFonts w:ascii="Times New Roman" w:hAnsi="Times New Roman"/>
                <w:b/>
                <w:bCs/>
                <w:color w:val="000000"/>
                <w:sz w:val="24"/>
                <w:szCs w:val="24"/>
                <w:lang w:eastAsia="ru-RU"/>
              </w:rPr>
            </w:pPr>
            <w:r w:rsidRPr="00BE6524">
              <w:rPr>
                <w:rFonts w:ascii="Times New Roman" w:hAnsi="Times New Roman"/>
                <w:b/>
                <w:bCs/>
                <w:color w:val="000000"/>
                <w:sz w:val="24"/>
                <w:szCs w:val="24"/>
                <w:lang w:eastAsia="ru-RU"/>
              </w:rPr>
              <w:lastRenderedPageBreak/>
              <w:t xml:space="preserve">6.4. </w:t>
            </w:r>
            <w:r w:rsidR="00B31C53" w:rsidRPr="00BE6524">
              <w:rPr>
                <w:rFonts w:ascii="Times New Roman" w:hAnsi="Times New Roman"/>
                <w:b/>
                <w:bCs/>
                <w:color w:val="000000"/>
                <w:sz w:val="24"/>
                <w:szCs w:val="24"/>
                <w:lang w:eastAsia="ru-RU"/>
              </w:rPr>
              <w:t>Умови договору про закупівлю</w:t>
            </w:r>
          </w:p>
        </w:tc>
        <w:tc>
          <w:tcPr>
            <w:tcW w:w="7654" w:type="dxa"/>
          </w:tcPr>
          <w:p w:rsidR="00EB6248" w:rsidRDefault="00B86C99" w:rsidP="00BB1F32">
            <w:pPr>
              <w:shd w:val="clear" w:color="auto" w:fill="FFFFFF"/>
              <w:spacing w:after="0" w:line="240" w:lineRule="auto"/>
              <w:textAlignment w:val="baseline"/>
              <w:rPr>
                <w:rFonts w:ascii="Times New Roman" w:hAnsi="Times New Roman"/>
                <w:sz w:val="24"/>
                <w:szCs w:val="24"/>
                <w:lang w:eastAsia="ru-RU"/>
              </w:rPr>
            </w:pPr>
            <w:r w:rsidRPr="00A86552">
              <w:rPr>
                <w:rFonts w:ascii="Times New Roman" w:hAnsi="Times New Roman"/>
                <w:sz w:val="24"/>
                <w:szCs w:val="24"/>
                <w:lang w:eastAsia="ru-RU"/>
              </w:rPr>
              <w:t xml:space="preserve">Договір про закупівлю </w:t>
            </w:r>
            <w:r w:rsidR="00B31C53">
              <w:rPr>
                <w:rFonts w:ascii="Times New Roman" w:hAnsi="Times New Roman"/>
                <w:sz w:val="24"/>
                <w:szCs w:val="24"/>
                <w:lang w:eastAsia="ru-RU"/>
              </w:rPr>
              <w:t xml:space="preserve">за результатами проведеної закупівлі </w:t>
            </w:r>
            <w:r w:rsidRPr="00A86552">
              <w:rPr>
                <w:rFonts w:ascii="Times New Roman" w:hAnsi="Times New Roman"/>
                <w:sz w:val="24"/>
                <w:szCs w:val="24"/>
                <w:lang w:eastAsia="ru-RU"/>
              </w:rPr>
              <w:t xml:space="preserve">укладається відповідно до норм </w:t>
            </w:r>
            <w:hyperlink r:id="rId9" w:tgtFrame="_blank" w:history="1">
              <w:r w:rsidRPr="00A86552">
                <w:rPr>
                  <w:rFonts w:ascii="Times New Roman" w:hAnsi="Times New Roman"/>
                  <w:sz w:val="24"/>
                  <w:szCs w:val="24"/>
                  <w:u w:val="single"/>
                  <w:bdr w:val="none" w:sz="0" w:space="0" w:color="auto" w:frame="1"/>
                  <w:lang w:eastAsia="ru-RU"/>
                </w:rPr>
                <w:t>Цивільного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та </w:t>
            </w:r>
            <w:hyperlink r:id="rId10" w:tgtFrame="_blank" w:history="1">
              <w:r w:rsidRPr="00A86552">
                <w:rPr>
                  <w:rFonts w:ascii="Times New Roman" w:hAnsi="Times New Roman"/>
                  <w:sz w:val="24"/>
                  <w:szCs w:val="24"/>
                  <w:u w:val="single"/>
                  <w:bdr w:val="none" w:sz="0" w:space="0" w:color="auto" w:frame="1"/>
                  <w:lang w:eastAsia="ru-RU"/>
                </w:rPr>
                <w:t>Господарського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з урахуванням </w:t>
            </w:r>
            <w:r w:rsidR="00B31C53">
              <w:rPr>
                <w:rFonts w:ascii="Times New Roman" w:hAnsi="Times New Roman"/>
                <w:sz w:val="24"/>
                <w:szCs w:val="24"/>
                <w:lang w:eastAsia="ru-RU"/>
              </w:rPr>
              <w:t xml:space="preserve">положень статті 41 Закону, крім частин третьої </w:t>
            </w:r>
            <w:r w:rsidR="00EB6248">
              <w:rPr>
                <w:rFonts w:ascii="Times New Roman" w:hAnsi="Times New Roman"/>
                <w:sz w:val="24"/>
                <w:szCs w:val="24"/>
                <w:lang w:eastAsia="ru-RU"/>
              </w:rPr>
              <w:t>–</w:t>
            </w:r>
            <w:r w:rsidR="00B31C53">
              <w:rPr>
                <w:rFonts w:ascii="Times New Roman" w:hAnsi="Times New Roman"/>
                <w:sz w:val="24"/>
                <w:szCs w:val="24"/>
                <w:lang w:eastAsia="ru-RU"/>
              </w:rPr>
              <w:t xml:space="preserve"> п</w:t>
            </w:r>
            <w:r w:rsidR="00EB6248" w:rsidRPr="00EB6248">
              <w:rPr>
                <w:rFonts w:ascii="Times New Roman" w:hAnsi="Times New Roman"/>
                <w:sz w:val="24"/>
                <w:szCs w:val="24"/>
                <w:lang w:eastAsia="ru-RU"/>
              </w:rPr>
              <w:t>’ятої, сьомої та восьмої статті</w:t>
            </w:r>
            <w:r w:rsidR="00EB6248">
              <w:rPr>
                <w:rFonts w:ascii="Times New Roman" w:hAnsi="Times New Roman"/>
                <w:sz w:val="24"/>
                <w:szCs w:val="24"/>
                <w:lang w:eastAsia="ru-RU"/>
              </w:rPr>
              <w:t xml:space="preserve"> 41 Закону, та Особливостей.</w:t>
            </w:r>
          </w:p>
          <w:p w:rsidR="00EB6248" w:rsidRDefault="00EB6248"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надає інформацію про особу, що уповноважена пі</w:t>
            </w:r>
            <w:r w:rsidR="00815060">
              <w:rPr>
                <w:rFonts w:ascii="Times New Roman" w:hAnsi="Times New Roman"/>
                <w:sz w:val="24"/>
                <w:szCs w:val="24"/>
                <w:lang w:eastAsia="ru-RU"/>
              </w:rPr>
              <w:t>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FC7EFE" w:rsidRDefault="00FC7EFE"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w:t>
            </w:r>
            <w:r w:rsidR="00073AB2">
              <w:rPr>
                <w:rFonts w:ascii="Times New Roman" w:hAnsi="Times New Roman"/>
                <w:sz w:val="24"/>
                <w:szCs w:val="24"/>
                <w:lang w:eastAsia="ru-RU"/>
              </w:rPr>
              <w:t xml:space="preserve"> умовами договору та можливістю їх включення до договору про закупівлю у разі перемоги в торгах.</w:t>
            </w:r>
            <w:r w:rsidR="00200C05">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w:t>
            </w:r>
            <w:r w:rsidR="00C34399">
              <w:rPr>
                <w:rFonts w:ascii="Times New Roman" w:hAnsi="Times New Roman"/>
                <w:sz w:val="24"/>
                <w:szCs w:val="24"/>
                <w:lang w:eastAsia="ru-RU"/>
              </w:rPr>
              <w:t>е</w:t>
            </w:r>
            <w:r w:rsidR="00200C05">
              <w:rPr>
                <w:rFonts w:ascii="Times New Roman" w:hAnsi="Times New Roman"/>
                <w:sz w:val="24"/>
                <w:szCs w:val="24"/>
                <w:lang w:eastAsia="ru-RU"/>
              </w:rPr>
              <w:t xml:space="preserve">кту </w:t>
            </w:r>
            <w:r w:rsidR="00C34399">
              <w:rPr>
                <w:rFonts w:ascii="Times New Roman" w:hAnsi="Times New Roman"/>
                <w:sz w:val="24"/>
                <w:szCs w:val="24"/>
                <w:lang w:eastAsia="ru-RU"/>
              </w:rPr>
              <w:t xml:space="preserve"> договору, пропозиція такого учасника відхиляється як така, що не відповідає вимогам тендерної документації.</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Примітки до подання Проекту договору про закупівлю учасниками до кінцевого строку подання тендерних пропозицій:</w:t>
            </w:r>
          </w:p>
          <w:p w:rsidR="00C34399"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в</w:t>
            </w:r>
            <w:r w:rsidR="00C34399">
              <w:rPr>
                <w:rFonts w:ascii="Times New Roman" w:hAnsi="Times New Roman"/>
                <w:sz w:val="24"/>
                <w:szCs w:val="24"/>
                <w:lang w:eastAsia="ru-RU"/>
              </w:rPr>
              <w:t xml:space="preserve">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4B1230"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C34399">
              <w:rPr>
                <w:rFonts w:ascii="Times New Roman" w:hAnsi="Times New Roman"/>
                <w:sz w:val="24"/>
                <w:szCs w:val="24"/>
                <w:lang w:eastAsia="ru-RU"/>
              </w:rPr>
              <w:t>часник не повинен відступати від даної форми;</w:t>
            </w:r>
          </w:p>
          <w:p w:rsidR="002F39AB"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4B1230">
              <w:rPr>
                <w:rFonts w:ascii="Times New Roman" w:hAnsi="Times New Roman"/>
                <w:sz w:val="24"/>
                <w:szCs w:val="24"/>
                <w:lang w:eastAsia="ru-RU"/>
              </w:rPr>
              <w:t>мови, для яких не залишено вільного місця для вписування власних відомостей, зміні та/або коригуванню не підлягають.</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2F39AB">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w:t>
            </w:r>
            <w:r w:rsidR="00CE403C">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w:t>
            </w:r>
            <w:r w:rsidR="00A0766F">
              <w:rPr>
                <w:rFonts w:ascii="Times New Roman" w:hAnsi="Times New Roman"/>
                <w:sz w:val="24"/>
                <w:szCs w:val="24"/>
                <w:lang w:eastAsia="ru-RU"/>
              </w:rPr>
              <w:t>пропозиція такого учасника відхиляється як така, що не відповідає вимогам тендерної документації.</w:t>
            </w:r>
          </w:p>
          <w:p w:rsidR="00A0766F" w:rsidRDefault="00A0766F"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Істотними умовами договору про закупівлю є предмет</w:t>
            </w:r>
            <w:r w:rsidR="00560E60">
              <w:rPr>
                <w:rFonts w:ascii="Times New Roman" w:hAnsi="Times New Roman"/>
                <w:sz w:val="24"/>
                <w:szCs w:val="24"/>
                <w:lang w:eastAsia="ru-RU"/>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C7B" w:rsidRDefault="00757C7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sidRPr="00757C7B">
              <w:rPr>
                <w:rFonts w:ascii="Times New Roman" w:hAnsi="Times New Roman"/>
                <w:sz w:val="24"/>
                <w:szCs w:val="24"/>
                <w:lang w:eastAsia="ru-RU"/>
              </w:rPr>
              <w:t>визначення грошового еквівалента зобов</w:t>
            </w:r>
            <w:r w:rsidR="00EB6248" w:rsidRPr="00757C7B">
              <w:rPr>
                <w:rFonts w:ascii="Times New Roman" w:hAnsi="Times New Roman"/>
                <w:sz w:val="24"/>
                <w:szCs w:val="24"/>
                <w:lang w:eastAsia="ru-RU"/>
              </w:rPr>
              <w:t>’</w:t>
            </w:r>
            <w:r>
              <w:rPr>
                <w:rFonts w:ascii="Times New Roman" w:hAnsi="Times New Roman"/>
                <w:sz w:val="24"/>
                <w:szCs w:val="24"/>
                <w:lang w:eastAsia="ru-RU"/>
              </w:rPr>
              <w:t>язання в іноземній валюті;</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перерахунки ціни за результатами електронного аукціону в бік зменшення ціни тендерної пропозиції учасника</w:t>
            </w:r>
            <w:r w:rsidR="009E4BF9">
              <w:rPr>
                <w:rFonts w:ascii="Times New Roman" w:hAnsi="Times New Roman"/>
                <w:sz w:val="24"/>
                <w:szCs w:val="24"/>
                <w:lang w:eastAsia="ru-RU"/>
              </w:rPr>
              <w:t xml:space="preserve"> без зменшення обсягів закупівлі;</w:t>
            </w:r>
          </w:p>
          <w:p w:rsidR="00B86C99" w:rsidRPr="00056F75" w:rsidRDefault="009E4BF9" w:rsidP="00BE6524">
            <w:pPr>
              <w:pStyle w:val="ad"/>
              <w:numPr>
                <w:ilvl w:val="0"/>
                <w:numId w:val="10"/>
              </w:num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sz w:val="24"/>
                <w:szCs w:val="24"/>
                <w:lang w:eastAsia="ru-RU"/>
              </w:rPr>
              <w:t xml:space="preserve">перерахунку ціни та обсягів товарів за результатами </w:t>
            </w:r>
            <w:r>
              <w:rPr>
                <w:rFonts w:ascii="Times New Roman" w:hAnsi="Times New Roman"/>
                <w:sz w:val="24"/>
                <w:szCs w:val="24"/>
                <w:lang w:eastAsia="ru-RU"/>
              </w:rPr>
              <w:lastRenderedPageBreak/>
              <w:t>електронного аукціону в бік зменшення за умови необхідності приведення обсягів товарів до кратності упаковки.</w:t>
            </w:r>
            <w:bookmarkStart w:id="27" w:name="n580"/>
            <w:bookmarkStart w:id="28" w:name="n587"/>
            <w:bookmarkStart w:id="29" w:name="n660"/>
            <w:bookmarkStart w:id="30" w:name="n588"/>
            <w:bookmarkEnd w:id="27"/>
            <w:bookmarkEnd w:id="28"/>
            <w:bookmarkEnd w:id="29"/>
            <w:bookmarkEnd w:id="30"/>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7654" w:type="dxa"/>
          </w:tcPr>
          <w:p w:rsidR="00B86C99" w:rsidRPr="00056F75" w:rsidRDefault="00B86C99" w:rsidP="00EA5AF6">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У разі відмови переможця </w:t>
            </w:r>
            <w:r w:rsidR="00A64D50">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від підписання договору про закупівлю відповідно до вимог тендерної документації</w:t>
            </w:r>
            <w:r w:rsidR="00A64D50">
              <w:rPr>
                <w:rFonts w:ascii="Times New Roman" w:hAnsi="Times New Roman"/>
                <w:color w:val="000000"/>
                <w:sz w:val="24"/>
                <w:szCs w:val="24"/>
                <w:lang w:eastAsia="ru-RU"/>
              </w:rPr>
              <w:t xml:space="preserve">, </w:t>
            </w:r>
            <w:proofErr w:type="spellStart"/>
            <w:r w:rsidRPr="00056F75">
              <w:rPr>
                <w:rFonts w:ascii="Times New Roman" w:hAnsi="Times New Roman"/>
                <w:color w:val="000000"/>
                <w:sz w:val="24"/>
                <w:szCs w:val="24"/>
                <w:lang w:eastAsia="ru-RU"/>
              </w:rPr>
              <w:t>неукладення</w:t>
            </w:r>
            <w:proofErr w:type="spellEnd"/>
            <w:r w:rsidRPr="00056F75">
              <w:rPr>
                <w:rFonts w:ascii="Times New Roman" w:hAnsi="Times New Roman"/>
                <w:color w:val="000000"/>
                <w:sz w:val="24"/>
                <w:szCs w:val="24"/>
                <w:lang w:eastAsia="ru-RU"/>
              </w:rPr>
              <w:t xml:space="preserve"> договору про</w:t>
            </w:r>
            <w:r w:rsidR="00081EE1">
              <w:rPr>
                <w:rFonts w:ascii="Times New Roman" w:hAnsi="Times New Roman"/>
                <w:color w:val="000000"/>
                <w:sz w:val="24"/>
                <w:szCs w:val="24"/>
                <w:lang w:eastAsia="ru-RU"/>
              </w:rPr>
              <w:t xml:space="preserve"> закупівлю або ненадання замовнику підписаного договору про закупівлю у строк,</w:t>
            </w:r>
            <w:r w:rsidRPr="00056F75">
              <w:rPr>
                <w:rFonts w:ascii="Times New Roman" w:hAnsi="Times New Roman"/>
                <w:color w:val="000000"/>
                <w:sz w:val="24"/>
                <w:szCs w:val="24"/>
                <w:lang w:eastAsia="ru-RU"/>
              </w:rPr>
              <w:t xml:space="preserve"> визначений цим Законом, </w:t>
            </w:r>
            <w:r w:rsidR="00286B88">
              <w:rPr>
                <w:rFonts w:ascii="Times New Roman" w:hAnsi="Times New Roman"/>
                <w:color w:val="000000"/>
                <w:sz w:val="24"/>
                <w:szCs w:val="24"/>
                <w:lang w:eastAsia="ru-RU"/>
              </w:rPr>
              <w:t>замовник</w:t>
            </w:r>
            <w:r w:rsidRPr="00056F75">
              <w:rPr>
                <w:rFonts w:ascii="Times New Roman" w:hAnsi="Times New Roman"/>
                <w:color w:val="000000"/>
                <w:sz w:val="24"/>
                <w:szCs w:val="24"/>
                <w:lang w:eastAsia="ru-RU"/>
              </w:rPr>
              <w:t xml:space="preserve"> відхиляє тендерну пропозицію такого учасника</w:t>
            </w:r>
            <w:r w:rsidR="00EA5AF6">
              <w:rPr>
                <w:rFonts w:ascii="Times New Roman" w:hAnsi="Times New Roman"/>
                <w:color w:val="000000"/>
                <w:sz w:val="24"/>
                <w:szCs w:val="24"/>
                <w:lang w:eastAsia="ru-RU"/>
              </w:rPr>
              <w:t xml:space="preserve">, </w:t>
            </w:r>
            <w:r w:rsidRPr="00056F75">
              <w:rPr>
                <w:rFonts w:ascii="Times New Roman" w:hAnsi="Times New Roman"/>
                <w:color w:val="000000"/>
                <w:sz w:val="24"/>
                <w:szCs w:val="24"/>
                <w:lang w:eastAsia="ru-RU"/>
              </w:rPr>
              <w:t xml:space="preserve">визначає переможця </w:t>
            </w:r>
            <w:r w:rsidR="00EA5AF6">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строк дії тендерної пропозиції яких ще не минув</w:t>
            </w:r>
            <w:r w:rsidR="00EA5AF6">
              <w:rPr>
                <w:rFonts w:ascii="Times New Roman" w:hAnsi="Times New Roman"/>
                <w:color w:val="000000"/>
                <w:sz w:val="24"/>
                <w:szCs w:val="24"/>
                <w:lang w:eastAsia="ru-RU"/>
              </w:rPr>
              <w:t>, та приймає рішення про намір укласти договір про закупівлю у порядку та на умовах, визначених статтею 33 Закону.</w:t>
            </w:r>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t>6.6. Забезпечення виконання договору про закупівлю</w:t>
            </w:r>
          </w:p>
        </w:tc>
        <w:tc>
          <w:tcPr>
            <w:tcW w:w="7654" w:type="dxa"/>
          </w:tcPr>
          <w:p w:rsidR="00B86C99" w:rsidRPr="00056F75" w:rsidRDefault="00833B4F" w:rsidP="00833B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Забезпечення виконання договору про закупівлю не </w:t>
            </w:r>
            <w:r w:rsidR="00B86C99" w:rsidRPr="00056F75">
              <w:rPr>
                <w:rFonts w:ascii="Times New Roman" w:hAnsi="Times New Roman"/>
                <w:color w:val="000000"/>
                <w:sz w:val="24"/>
                <w:szCs w:val="24"/>
                <w:lang w:eastAsia="ru-RU"/>
              </w:rPr>
              <w:t>вимагається.</w:t>
            </w:r>
          </w:p>
        </w:tc>
      </w:tr>
    </w:tbl>
    <w:p w:rsidR="003D5385" w:rsidRPr="00056F75" w:rsidRDefault="003D5385" w:rsidP="001C1A70">
      <w:pPr>
        <w:tabs>
          <w:tab w:val="left" w:pos="0"/>
          <w:tab w:val="center" w:pos="4153"/>
          <w:tab w:val="right" w:pos="8306"/>
        </w:tabs>
        <w:spacing w:after="0" w:line="240" w:lineRule="auto"/>
        <w:rPr>
          <w:rFonts w:ascii="Times New Roman" w:hAnsi="Times New Roman"/>
          <w:b/>
          <w:bCs/>
          <w:color w:val="000000"/>
          <w:sz w:val="24"/>
          <w:szCs w:val="24"/>
          <w:lang w:eastAsia="ru-RU"/>
        </w:rPr>
      </w:pP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color w:val="000000"/>
          <w:sz w:val="24"/>
          <w:szCs w:val="24"/>
          <w:lang w:eastAsia="ru-RU"/>
        </w:rPr>
        <w:t>Додатки:</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Додаток 1 тендерної документації</w:t>
      </w:r>
      <w:r>
        <w:rPr>
          <w:rFonts w:ascii="Times New Roman" w:hAnsi="Times New Roman"/>
          <w:bCs/>
          <w:color w:val="000000"/>
          <w:sz w:val="24"/>
          <w:szCs w:val="24"/>
          <w:lang w:eastAsia="ru-RU"/>
        </w:rPr>
        <w:t xml:space="preserve"> – технічні, якісні та кількісні характеристики предмета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2</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лист-згода на обробку, використання, поширення та доступ до персональних даних</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3</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проект договору </w:t>
      </w:r>
    </w:p>
    <w:p w:rsidR="00A33A67"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4</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w:t>
      </w:r>
      <w:r w:rsidR="00A33A67">
        <w:rPr>
          <w:rFonts w:ascii="Times New Roman" w:hAnsi="Times New Roman"/>
          <w:bCs/>
          <w:color w:val="000000"/>
          <w:sz w:val="24"/>
          <w:szCs w:val="24"/>
          <w:lang w:eastAsia="ru-RU"/>
        </w:rPr>
        <w:t>– форма «Цінова пропозиція»</w:t>
      </w:r>
    </w:p>
    <w:p w:rsidR="006D1188" w:rsidRDefault="00A33A67"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5</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відомості про учасника</w:t>
      </w:r>
    </w:p>
    <w:p w:rsidR="0035604E" w:rsidRDefault="0035604E" w:rsidP="00D974A6">
      <w:pPr>
        <w:tabs>
          <w:tab w:val="left" w:pos="0"/>
          <w:tab w:val="center" w:pos="4153"/>
          <w:tab w:val="right" w:pos="8306"/>
        </w:tabs>
        <w:spacing w:after="0" w:line="240" w:lineRule="auto"/>
        <w:rPr>
          <w:rFonts w:ascii="Times New Roman" w:hAnsi="Times New Roman"/>
          <w:bCs/>
          <w:color w:val="000000"/>
          <w:sz w:val="24"/>
          <w:szCs w:val="24"/>
          <w:lang w:eastAsia="ru-RU"/>
        </w:rPr>
      </w:pPr>
    </w:p>
    <w:p w:rsidR="00602253" w:rsidRDefault="00602253" w:rsidP="00EB05D4">
      <w:pPr>
        <w:spacing w:after="0" w:line="240" w:lineRule="auto"/>
        <w:ind w:firstLine="0"/>
        <w:rPr>
          <w:rFonts w:ascii="Times New Roman" w:hAnsi="Times New Roman"/>
          <w:b/>
          <w:color w:val="000000"/>
          <w:sz w:val="24"/>
          <w:szCs w:val="24"/>
          <w:lang w:eastAsia="ru-RU"/>
        </w:rPr>
      </w:pPr>
    </w:p>
    <w:p w:rsidR="00602253" w:rsidRDefault="00602253" w:rsidP="006D1188">
      <w:pPr>
        <w:spacing w:after="0" w:line="240" w:lineRule="auto"/>
        <w:jc w:val="right"/>
        <w:rPr>
          <w:rFonts w:ascii="Times New Roman" w:hAnsi="Times New Roman"/>
          <w:b/>
          <w:color w:val="000000"/>
          <w:sz w:val="24"/>
          <w:szCs w:val="24"/>
          <w:lang w:eastAsia="ru-RU"/>
        </w:rPr>
      </w:pPr>
    </w:p>
    <w:p w:rsidR="00602253" w:rsidRDefault="00602253" w:rsidP="006D1188">
      <w:pPr>
        <w:spacing w:after="0" w:line="240" w:lineRule="auto"/>
        <w:jc w:val="right"/>
        <w:rPr>
          <w:rFonts w:ascii="Times New Roman" w:hAnsi="Times New Roman"/>
          <w:b/>
          <w:color w:val="000000"/>
          <w:sz w:val="24"/>
          <w:szCs w:val="24"/>
          <w:lang w:eastAsia="ru-RU"/>
        </w:rPr>
      </w:pPr>
    </w:p>
    <w:p w:rsidR="006D1188" w:rsidRPr="00056F75" w:rsidRDefault="006D1188" w:rsidP="006D1188">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1</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636EAC">
        <w:rPr>
          <w:rFonts w:ascii="Times New Roman" w:hAnsi="Times New Roman"/>
          <w:b/>
          <w:iCs/>
          <w:sz w:val="26"/>
          <w:szCs w:val="26"/>
        </w:rPr>
        <w:t>ТЕХНІЧН</w:t>
      </w:r>
      <w:r>
        <w:rPr>
          <w:rFonts w:ascii="Times New Roman" w:hAnsi="Times New Roman"/>
          <w:b/>
          <w:iCs/>
          <w:sz w:val="26"/>
          <w:szCs w:val="26"/>
        </w:rPr>
        <w:t>І ВИМОГИ</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Pr>
          <w:rFonts w:ascii="Times New Roman" w:hAnsi="Times New Roman"/>
          <w:b/>
          <w:iCs/>
          <w:sz w:val="26"/>
          <w:szCs w:val="26"/>
        </w:rPr>
        <w:t xml:space="preserve">Технічні якісні та кількісні характеристики предмета закупівлі  </w:t>
      </w:r>
    </w:p>
    <w:p w:rsidR="006D1188" w:rsidRPr="00E92E80" w:rsidRDefault="006D1188" w:rsidP="0035604E">
      <w:pPr>
        <w:spacing w:after="0" w:line="240" w:lineRule="auto"/>
        <w:ind w:firstLine="0"/>
        <w:rPr>
          <w:rFonts w:ascii="Times New Roman" w:hAnsi="Times New Roman"/>
          <w:b/>
          <w:i/>
          <w:sz w:val="26"/>
          <w:szCs w:val="26"/>
        </w:rPr>
      </w:pPr>
      <w:r>
        <w:rPr>
          <w:rStyle w:val="rvts82"/>
          <w:b/>
          <w:sz w:val="26"/>
          <w:szCs w:val="26"/>
        </w:rPr>
        <w:t xml:space="preserve">         </w:t>
      </w:r>
      <w:r w:rsidRPr="00E92E80">
        <w:rPr>
          <w:rStyle w:val="rvts82"/>
          <w:b/>
          <w:sz w:val="26"/>
          <w:szCs w:val="26"/>
        </w:rPr>
        <w:t xml:space="preserve">за </w:t>
      </w:r>
      <w:r w:rsidRPr="00E92E80">
        <w:rPr>
          <w:rFonts w:ascii="Times New Roman" w:hAnsi="Times New Roman"/>
          <w:b/>
          <w:color w:val="000000"/>
          <w:sz w:val="26"/>
          <w:szCs w:val="26"/>
        </w:rPr>
        <w:t xml:space="preserve">ДК </w:t>
      </w:r>
      <w:r w:rsidR="008B1FA5">
        <w:rPr>
          <w:rFonts w:ascii="Times New Roman" w:hAnsi="Times New Roman"/>
          <w:b/>
          <w:color w:val="000000"/>
          <w:sz w:val="26"/>
          <w:szCs w:val="26"/>
        </w:rPr>
        <w:t>0</w:t>
      </w:r>
      <w:r w:rsidRPr="00E92E80">
        <w:rPr>
          <w:rFonts w:ascii="Times New Roman" w:hAnsi="Times New Roman"/>
          <w:b/>
          <w:color w:val="000000"/>
          <w:sz w:val="26"/>
          <w:szCs w:val="26"/>
        </w:rPr>
        <w:t xml:space="preserve">21:2015 </w:t>
      </w:r>
      <w:r>
        <w:rPr>
          <w:rFonts w:ascii="Times New Roman" w:hAnsi="Times New Roman"/>
          <w:b/>
          <w:color w:val="000000"/>
          <w:sz w:val="26"/>
          <w:szCs w:val="26"/>
        </w:rPr>
        <w:t xml:space="preserve"> </w:t>
      </w:r>
      <w:r w:rsidRPr="00E92E80">
        <w:rPr>
          <w:rFonts w:ascii="Times New Roman" w:hAnsi="Times New Roman"/>
          <w:b/>
          <w:color w:val="000000"/>
          <w:sz w:val="26"/>
          <w:szCs w:val="26"/>
          <w:lang w:eastAsia="uk-UA"/>
        </w:rPr>
        <w:t>15110000-2 М'ясо (</w:t>
      </w:r>
      <w:r w:rsidR="00751229">
        <w:rPr>
          <w:rFonts w:ascii="Times New Roman" w:hAnsi="Times New Roman"/>
          <w:b/>
          <w:color w:val="000000"/>
          <w:sz w:val="24"/>
          <w:szCs w:val="24"/>
          <w:lang w:eastAsia="uk-UA"/>
        </w:rPr>
        <w:t>м'ясо свинина охолоджена (великий шматок)</w:t>
      </w:r>
      <w:r w:rsidR="0035604E" w:rsidRPr="0035604E">
        <w:rPr>
          <w:rFonts w:ascii="Times New Roman" w:hAnsi="Times New Roman"/>
          <w:b/>
          <w:color w:val="000000"/>
          <w:sz w:val="24"/>
          <w:szCs w:val="24"/>
          <w:lang w:eastAsia="uk-UA"/>
        </w:rPr>
        <w:t xml:space="preserve">, </w:t>
      </w:r>
      <w:r w:rsidR="00751229">
        <w:rPr>
          <w:rFonts w:ascii="Times New Roman" w:hAnsi="Times New Roman"/>
          <w:b/>
          <w:color w:val="000000"/>
          <w:sz w:val="24"/>
          <w:szCs w:val="24"/>
          <w:lang w:eastAsia="uk-UA"/>
        </w:rPr>
        <w:t>м'ясо курятина (</w:t>
      </w:r>
      <w:r w:rsidR="0035604E" w:rsidRPr="0035604E">
        <w:rPr>
          <w:rFonts w:ascii="Times New Roman" w:hAnsi="Times New Roman"/>
          <w:b/>
          <w:color w:val="000000"/>
          <w:sz w:val="24"/>
          <w:szCs w:val="24"/>
          <w:lang w:eastAsia="uk-UA"/>
        </w:rPr>
        <w:t xml:space="preserve"> філе охолоджене)</w:t>
      </w:r>
    </w:p>
    <w:p w:rsidR="00751229" w:rsidRPr="00BD4D91" w:rsidRDefault="00751229" w:rsidP="00751229">
      <w:pPr>
        <w:spacing w:after="0" w:line="240" w:lineRule="auto"/>
        <w:ind w:firstLine="426"/>
        <w:rPr>
          <w:rFonts w:ascii="Times New Roman" w:hAnsi="Times New Roman"/>
          <w:sz w:val="24"/>
          <w:szCs w:val="24"/>
        </w:rPr>
      </w:pPr>
      <w:r w:rsidRPr="00BD4D91">
        <w:rPr>
          <w:rFonts w:ascii="Times New Roman" w:hAnsi="Times New Roman"/>
          <w:sz w:val="24"/>
          <w:szCs w:val="24"/>
        </w:rPr>
        <w:t>Свинина охолоджена: 1 категорії зовнішній вигляд: кускові напівфабрикати (м’якоть свинини) повинні бути кольором від світло-рожевого до світло-червоного; поверхня шматків м’яса (м’якоть) повинна бути без сухожилля, суглобів, шкіри, жиру, кісток; запах - притаманний свіжому м’ясу. Не допускається наявність ознак псування, ослизнення тощо.</w:t>
      </w:r>
    </w:p>
    <w:p w:rsidR="00751229" w:rsidRPr="00BD4D91" w:rsidRDefault="00751229" w:rsidP="00751229">
      <w:pPr>
        <w:spacing w:after="0" w:line="240" w:lineRule="auto"/>
        <w:ind w:firstLine="426"/>
        <w:rPr>
          <w:rFonts w:ascii="Times New Roman" w:hAnsi="Times New Roman"/>
          <w:sz w:val="24"/>
          <w:szCs w:val="24"/>
        </w:rPr>
      </w:pPr>
      <w:r w:rsidRPr="00BD4D91">
        <w:rPr>
          <w:rFonts w:ascii="Times New Roman" w:hAnsi="Times New Roman"/>
          <w:sz w:val="24"/>
          <w:szCs w:val="24"/>
        </w:rPr>
        <w:t>М’ясо повинно бути упаковане в вакуумний лоток (</w:t>
      </w:r>
      <w:proofErr w:type="spellStart"/>
      <w:r w:rsidRPr="00BD4D91">
        <w:rPr>
          <w:rFonts w:ascii="Times New Roman" w:hAnsi="Times New Roman"/>
          <w:sz w:val="24"/>
          <w:szCs w:val="24"/>
        </w:rPr>
        <w:t>гофроящик</w:t>
      </w:r>
      <w:proofErr w:type="spellEnd"/>
      <w:r w:rsidRPr="00BD4D91">
        <w:rPr>
          <w:rFonts w:ascii="Times New Roman" w:hAnsi="Times New Roman"/>
          <w:sz w:val="24"/>
          <w:szCs w:val="24"/>
        </w:rPr>
        <w:t>)  по 5 кг-10 кг.,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85%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751229" w:rsidRPr="00BD4D91" w:rsidRDefault="00751229" w:rsidP="00751229">
      <w:pPr>
        <w:spacing w:after="0" w:line="240" w:lineRule="auto"/>
        <w:ind w:firstLine="426"/>
        <w:rPr>
          <w:rFonts w:ascii="Times New Roman" w:hAnsi="Times New Roman"/>
          <w:sz w:val="24"/>
          <w:szCs w:val="24"/>
        </w:rPr>
      </w:pPr>
      <w:r w:rsidRPr="00BD4D91">
        <w:rPr>
          <w:rFonts w:ascii="Times New Roman" w:hAnsi="Times New Roman"/>
          <w:sz w:val="24"/>
          <w:szCs w:val="24"/>
        </w:rPr>
        <w:t>Філе  куряче: 1 категорії зовнішній вигляд: поверхня суха, колір біло-рожевий, без стороннього запаху. М’язова тканина щільна, пружна, злегка волога, з чистим притаманним для птиці запахом. Не допускається наявність ознак псування тощо. Пакування у чисті пол</w:t>
      </w:r>
      <w:r w:rsidR="00EB05D4">
        <w:rPr>
          <w:rFonts w:ascii="Times New Roman" w:hAnsi="Times New Roman"/>
          <w:sz w:val="24"/>
          <w:szCs w:val="24"/>
        </w:rPr>
        <w:t>іетиленові ящики</w:t>
      </w:r>
      <w:r w:rsidRPr="00BD4D91">
        <w:rPr>
          <w:rFonts w:ascii="Times New Roman" w:hAnsi="Times New Roman"/>
          <w:sz w:val="24"/>
          <w:szCs w:val="24"/>
        </w:rPr>
        <w:t xml:space="preserve">. На кожному ящику етикетка з вказівкою: найменування продукції; найменування </w:t>
      </w:r>
      <w:r w:rsidRPr="00BD4D91">
        <w:rPr>
          <w:rFonts w:ascii="Times New Roman" w:hAnsi="Times New Roman"/>
          <w:sz w:val="24"/>
          <w:szCs w:val="24"/>
        </w:rPr>
        <w:lastRenderedPageBreak/>
        <w:t>відправника; маса нетто (кг); номер бригади або пакувальника; позначення справжнього стандарту.</w:t>
      </w:r>
    </w:p>
    <w:p w:rsidR="00751229" w:rsidRPr="006A0B39" w:rsidRDefault="00751229" w:rsidP="00751229">
      <w:pPr>
        <w:spacing w:after="0" w:line="240" w:lineRule="auto"/>
        <w:ind w:firstLine="426"/>
        <w:rPr>
          <w:rFonts w:ascii="Times New Roman" w:hAnsi="Times New Roman"/>
          <w:sz w:val="24"/>
          <w:szCs w:val="24"/>
        </w:rPr>
      </w:pPr>
      <w:r w:rsidRPr="006A0B39">
        <w:rPr>
          <w:rFonts w:ascii="Times New Roman" w:hAnsi="Times New Roman"/>
          <w:sz w:val="24"/>
          <w:szCs w:val="24"/>
        </w:rPr>
        <w:t>Строк поставки –по 10.12.202</w:t>
      </w:r>
      <w:r>
        <w:rPr>
          <w:rFonts w:ascii="Times New Roman" w:hAnsi="Times New Roman"/>
          <w:sz w:val="24"/>
          <w:szCs w:val="24"/>
        </w:rPr>
        <w:t>3</w:t>
      </w:r>
      <w:r w:rsidRPr="006A0B39">
        <w:rPr>
          <w:rFonts w:ascii="Times New Roman" w:hAnsi="Times New Roman"/>
          <w:sz w:val="24"/>
          <w:szCs w:val="24"/>
        </w:rPr>
        <w:t xml:space="preserve">р. </w:t>
      </w:r>
    </w:p>
    <w:p w:rsidR="00751229" w:rsidRPr="006A0B39" w:rsidRDefault="00751229" w:rsidP="00751229">
      <w:pPr>
        <w:spacing w:after="0" w:line="240" w:lineRule="auto"/>
        <w:ind w:firstLine="426"/>
        <w:rPr>
          <w:rFonts w:ascii="Times New Roman" w:hAnsi="Times New Roman"/>
          <w:sz w:val="24"/>
          <w:szCs w:val="24"/>
        </w:rPr>
      </w:pPr>
      <w:r w:rsidRPr="006A0B39">
        <w:rPr>
          <w:rFonts w:ascii="Times New Roman" w:hAnsi="Times New Roman"/>
          <w:sz w:val="24"/>
          <w:szCs w:val="24"/>
        </w:rPr>
        <w:t xml:space="preserve">Графік поставки – дрібними партіями по заявці Замовника, без обмеження розміру мінімального замовлення. </w:t>
      </w:r>
    </w:p>
    <w:p w:rsidR="006D1188" w:rsidRPr="00F31AE9" w:rsidRDefault="006D1188" w:rsidP="006D1188">
      <w:pPr>
        <w:spacing w:after="0" w:line="240" w:lineRule="auto"/>
        <w:rPr>
          <w:rFonts w:ascii="Times New Roman" w:hAnsi="Times New Roman"/>
          <w:b/>
          <w:iCs/>
          <w:sz w:val="26"/>
          <w:szCs w:val="26"/>
        </w:rPr>
      </w:pPr>
      <w:r w:rsidRPr="00F31AE9">
        <w:rPr>
          <w:rFonts w:ascii="Times New Roman" w:hAnsi="Times New Roman"/>
          <w:b/>
          <w:iCs/>
          <w:sz w:val="26"/>
          <w:szCs w:val="26"/>
        </w:rPr>
        <w:t xml:space="preserve">Кількість : </w:t>
      </w:r>
      <w:r w:rsidR="00EB05D4" w:rsidRPr="00854902">
        <w:rPr>
          <w:rFonts w:ascii="Times New Roman" w:hAnsi="Times New Roman"/>
          <w:b/>
          <w:iCs/>
          <w:sz w:val="26"/>
          <w:szCs w:val="26"/>
        </w:rPr>
        <w:t>175</w:t>
      </w:r>
      <w:r w:rsidRPr="00854902">
        <w:rPr>
          <w:rFonts w:ascii="Times New Roman" w:hAnsi="Times New Roman"/>
          <w:sz w:val="26"/>
          <w:szCs w:val="26"/>
        </w:rPr>
        <w:t xml:space="preserve"> кг – </w:t>
      </w:r>
      <w:r w:rsidR="00751229" w:rsidRPr="00854902">
        <w:rPr>
          <w:rFonts w:ascii="Times New Roman" w:hAnsi="Times New Roman"/>
          <w:b/>
          <w:color w:val="000000"/>
          <w:sz w:val="24"/>
          <w:szCs w:val="24"/>
          <w:lang w:eastAsia="uk-UA"/>
        </w:rPr>
        <w:t>м'ясо свинина охолоджена</w:t>
      </w:r>
      <w:r w:rsidR="00E86613" w:rsidRPr="00854902">
        <w:rPr>
          <w:rFonts w:ascii="Times New Roman" w:hAnsi="Times New Roman"/>
          <w:sz w:val="26"/>
          <w:szCs w:val="26"/>
        </w:rPr>
        <w:t xml:space="preserve"> </w:t>
      </w:r>
      <w:r w:rsidRPr="00854902">
        <w:rPr>
          <w:rFonts w:ascii="Times New Roman" w:hAnsi="Times New Roman"/>
          <w:sz w:val="26"/>
          <w:szCs w:val="26"/>
        </w:rPr>
        <w:t xml:space="preserve">; </w:t>
      </w:r>
      <w:r w:rsidR="00EB05D4" w:rsidRPr="00854902">
        <w:rPr>
          <w:rFonts w:ascii="Times New Roman" w:hAnsi="Times New Roman"/>
          <w:b/>
          <w:sz w:val="26"/>
          <w:szCs w:val="26"/>
        </w:rPr>
        <w:t>2171</w:t>
      </w:r>
      <w:r w:rsidR="00E86613" w:rsidRPr="00854902">
        <w:rPr>
          <w:rFonts w:ascii="Times New Roman" w:hAnsi="Times New Roman"/>
          <w:b/>
          <w:sz w:val="26"/>
          <w:szCs w:val="26"/>
        </w:rPr>
        <w:t>,</w:t>
      </w:r>
      <w:r w:rsidRPr="00854902">
        <w:rPr>
          <w:rFonts w:ascii="Times New Roman" w:hAnsi="Times New Roman"/>
          <w:b/>
          <w:sz w:val="26"/>
          <w:szCs w:val="26"/>
        </w:rPr>
        <w:t>00</w:t>
      </w:r>
      <w:r w:rsidRPr="00854902">
        <w:rPr>
          <w:rFonts w:ascii="Times New Roman" w:hAnsi="Times New Roman"/>
          <w:sz w:val="26"/>
          <w:szCs w:val="26"/>
        </w:rPr>
        <w:t xml:space="preserve"> кг – </w:t>
      </w:r>
      <w:r w:rsidR="00751229" w:rsidRPr="00854902">
        <w:rPr>
          <w:rFonts w:ascii="Times New Roman" w:hAnsi="Times New Roman"/>
          <w:sz w:val="26"/>
          <w:szCs w:val="26"/>
        </w:rPr>
        <w:t xml:space="preserve"> м'ясо курятина (</w:t>
      </w:r>
      <w:r w:rsidR="00E86613" w:rsidRPr="00854902">
        <w:rPr>
          <w:rFonts w:ascii="Times New Roman" w:hAnsi="Times New Roman"/>
          <w:b/>
          <w:color w:val="000000"/>
          <w:sz w:val="24"/>
          <w:szCs w:val="24"/>
          <w:lang w:eastAsia="uk-UA"/>
        </w:rPr>
        <w:t>філе охолоджене</w:t>
      </w:r>
      <w:r w:rsidR="00751229" w:rsidRPr="00854902">
        <w:rPr>
          <w:rFonts w:ascii="Times New Roman" w:hAnsi="Times New Roman"/>
          <w:b/>
          <w:color w:val="000000"/>
          <w:sz w:val="24"/>
          <w:szCs w:val="24"/>
          <w:lang w:eastAsia="uk-UA"/>
        </w:rPr>
        <w:t>)</w:t>
      </w:r>
      <w:r w:rsidR="00E86613" w:rsidRPr="00863961">
        <w:rPr>
          <w:rFonts w:ascii="Times New Roman" w:hAnsi="Times New Roman"/>
          <w:sz w:val="26"/>
          <w:szCs w:val="26"/>
        </w:rPr>
        <w:t xml:space="preserve">  </w:t>
      </w:r>
    </w:p>
    <w:p w:rsidR="006D1188" w:rsidRPr="00B049FB" w:rsidRDefault="006D1188" w:rsidP="006D1188">
      <w:pPr>
        <w:spacing w:after="0"/>
        <w:rPr>
          <w:rFonts w:ascii="Times New Roman" w:hAnsi="Times New Roman"/>
          <w:b/>
          <w:bCs/>
          <w:iCs/>
          <w:sz w:val="26"/>
          <w:szCs w:val="26"/>
        </w:rPr>
      </w:pPr>
      <w:r w:rsidRPr="00B049FB">
        <w:rPr>
          <w:rFonts w:ascii="Times New Roman" w:hAnsi="Times New Roman"/>
          <w:b/>
          <w:bCs/>
          <w:iCs/>
          <w:sz w:val="26"/>
          <w:szCs w:val="26"/>
        </w:rPr>
        <w:t>Особливі умови:</w:t>
      </w:r>
      <w:r>
        <w:rPr>
          <w:rFonts w:ascii="Times New Roman" w:hAnsi="Times New Roman"/>
          <w:b/>
          <w:bCs/>
          <w:iCs/>
          <w:sz w:val="26"/>
          <w:szCs w:val="26"/>
        </w:rPr>
        <w:t xml:space="preserve">                          </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sz w:val="26"/>
          <w:szCs w:val="26"/>
        </w:rPr>
        <w:t>Дотримання строків придатності продуктів харчування.</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Дотримання належного температурного режиму при поставці та зберіганні  товару.</w:t>
      </w:r>
    </w:p>
    <w:p w:rsidR="006D1188" w:rsidRPr="00B049FB"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sz w:val="26"/>
          <w:szCs w:val="26"/>
        </w:rPr>
        <w:t>Умови поставки - виключно в асортименті та обсязі, зазначених у заявці  Замовника</w:t>
      </w:r>
      <w:r>
        <w:rPr>
          <w:rFonts w:ascii="Times New Roman" w:hAnsi="Times New Roman"/>
          <w:sz w:val="26"/>
          <w:szCs w:val="26"/>
        </w:rPr>
        <w:t>.</w:t>
      </w:r>
    </w:p>
    <w:p w:rsidR="006D1188" w:rsidRPr="004E5C14"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ДСТУ, ГОСТ, ТУ тощо. </w:t>
      </w:r>
      <w:r w:rsidRPr="00B049FB">
        <w:rPr>
          <w:rFonts w:ascii="Times New Roman" w:hAnsi="Times New Roman"/>
          <w:sz w:val="26"/>
          <w:szCs w:val="26"/>
        </w:rPr>
        <w:t>Підтверджується документами копії декларації виробника / або посвідчення про якість (копії</w:t>
      </w:r>
      <w:r w:rsidRPr="004E5C14">
        <w:rPr>
          <w:rFonts w:ascii="Times New Roman" w:hAnsi="Times New Roman"/>
          <w:sz w:val="26"/>
          <w:szCs w:val="26"/>
        </w:rPr>
        <w:t xml:space="preserve"> додаються в електронному (сканованому) вигляді в складі своєї пропозиції).</w:t>
      </w:r>
    </w:p>
    <w:p w:rsidR="006D1188"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 xml:space="preserve">Гарантійний лист щодо </w:t>
      </w:r>
      <w:r w:rsidRPr="0008506C">
        <w:rPr>
          <w:rFonts w:ascii="Times New Roman" w:hAnsi="Times New Roman"/>
          <w:sz w:val="26"/>
          <w:szCs w:val="26"/>
        </w:rPr>
        <w:t xml:space="preserve">постачання товару </w:t>
      </w:r>
      <w:r w:rsidRPr="0008506C">
        <w:rPr>
          <w:rFonts w:ascii="Times New Roman" w:hAnsi="Times New Roman"/>
          <w:color w:val="000000"/>
          <w:sz w:val="26"/>
          <w:szCs w:val="26"/>
        </w:rPr>
        <w:t xml:space="preserve"> дрібними партіями </w:t>
      </w:r>
      <w:r w:rsidRPr="0008506C">
        <w:rPr>
          <w:rFonts w:ascii="Times New Roman" w:hAnsi="Times New Roman"/>
          <w:iCs/>
          <w:sz w:val="26"/>
          <w:szCs w:val="26"/>
        </w:rPr>
        <w:t xml:space="preserve">на адресу закладу покупця </w:t>
      </w:r>
      <w:r w:rsidRPr="0008506C">
        <w:rPr>
          <w:rFonts w:ascii="Times New Roman" w:hAnsi="Times New Roman"/>
          <w:sz w:val="26"/>
          <w:szCs w:val="26"/>
        </w:rPr>
        <w:t>з визначеною періодичністю</w:t>
      </w:r>
      <w:r w:rsidRPr="0008506C">
        <w:rPr>
          <w:rFonts w:ascii="Times New Roman" w:hAnsi="Times New Roman"/>
          <w:iCs/>
          <w:sz w:val="26"/>
          <w:szCs w:val="26"/>
        </w:rPr>
        <w:t xml:space="preserve"> не менше </w:t>
      </w:r>
      <w:r w:rsidR="00751229">
        <w:rPr>
          <w:rFonts w:ascii="Times New Roman" w:hAnsi="Times New Roman"/>
          <w:iCs/>
          <w:sz w:val="26"/>
          <w:szCs w:val="26"/>
        </w:rPr>
        <w:t>1</w:t>
      </w:r>
      <w:r w:rsidRPr="0008506C">
        <w:rPr>
          <w:rFonts w:ascii="Times New Roman" w:hAnsi="Times New Roman"/>
          <w:iCs/>
          <w:sz w:val="26"/>
          <w:szCs w:val="26"/>
        </w:rPr>
        <w:t xml:space="preserve"> (</w:t>
      </w:r>
      <w:r w:rsidR="00751229">
        <w:rPr>
          <w:rFonts w:ascii="Times New Roman" w:hAnsi="Times New Roman"/>
          <w:iCs/>
          <w:sz w:val="26"/>
          <w:szCs w:val="26"/>
        </w:rPr>
        <w:t>один раз</w:t>
      </w:r>
      <w:r w:rsidRPr="0008506C">
        <w:rPr>
          <w:rFonts w:ascii="Times New Roman" w:hAnsi="Times New Roman"/>
          <w:iCs/>
          <w:sz w:val="26"/>
          <w:szCs w:val="26"/>
        </w:rPr>
        <w:t xml:space="preserve"> на тиждень)    починаючи з 0</w:t>
      </w:r>
      <w:r>
        <w:rPr>
          <w:rFonts w:ascii="Times New Roman" w:hAnsi="Times New Roman"/>
          <w:iCs/>
          <w:sz w:val="26"/>
          <w:szCs w:val="26"/>
        </w:rPr>
        <w:t>8</w:t>
      </w:r>
      <w:r w:rsidRPr="0008506C">
        <w:rPr>
          <w:rFonts w:ascii="Times New Roman" w:hAnsi="Times New Roman"/>
          <w:iCs/>
          <w:sz w:val="26"/>
          <w:szCs w:val="26"/>
        </w:rPr>
        <w:t xml:space="preserve">.00 год. і не пізніше </w:t>
      </w:r>
      <w:r>
        <w:rPr>
          <w:rFonts w:ascii="Times New Roman" w:hAnsi="Times New Roman"/>
          <w:iCs/>
          <w:sz w:val="26"/>
          <w:szCs w:val="26"/>
        </w:rPr>
        <w:t>12</w:t>
      </w:r>
      <w:r w:rsidRPr="0008506C">
        <w:rPr>
          <w:rFonts w:ascii="Times New Roman" w:hAnsi="Times New Roman"/>
          <w:iCs/>
          <w:sz w:val="26"/>
          <w:szCs w:val="26"/>
        </w:rPr>
        <w:t>.</w:t>
      </w:r>
      <w:r>
        <w:rPr>
          <w:rFonts w:ascii="Times New Roman" w:hAnsi="Times New Roman"/>
          <w:iCs/>
          <w:sz w:val="26"/>
          <w:szCs w:val="26"/>
        </w:rPr>
        <w:t>00</w:t>
      </w:r>
      <w:r w:rsidRPr="0008506C">
        <w:rPr>
          <w:rFonts w:ascii="Times New Roman" w:hAnsi="Times New Roman"/>
          <w:iCs/>
          <w:sz w:val="26"/>
          <w:szCs w:val="26"/>
        </w:rPr>
        <w:t>0 год.</w:t>
      </w:r>
      <w:r w:rsidRPr="0008506C">
        <w:rPr>
          <w:rFonts w:ascii="Times New Roman" w:hAnsi="Times New Roman"/>
          <w:sz w:val="26"/>
          <w:szCs w:val="26"/>
        </w:rPr>
        <w:t xml:space="preserve"> </w:t>
      </w:r>
      <w:r w:rsidRPr="0008506C">
        <w:rPr>
          <w:rFonts w:ascii="Times New Roman" w:hAnsi="Times New Roman"/>
          <w:iCs/>
          <w:sz w:val="26"/>
          <w:szCs w:val="26"/>
        </w:rPr>
        <w:t xml:space="preserve">протягом  </w:t>
      </w:r>
      <w:r w:rsidRPr="0008506C">
        <w:rPr>
          <w:rFonts w:ascii="Times New Roman" w:hAnsi="Times New Roman"/>
          <w:color w:val="000000"/>
          <w:sz w:val="26"/>
          <w:szCs w:val="26"/>
        </w:rPr>
        <w:t>202</w:t>
      </w:r>
      <w:r w:rsidR="00E86613">
        <w:rPr>
          <w:rFonts w:ascii="Times New Roman" w:hAnsi="Times New Roman"/>
          <w:color w:val="000000"/>
          <w:sz w:val="26"/>
          <w:szCs w:val="26"/>
        </w:rPr>
        <w:t>3</w:t>
      </w:r>
      <w:r w:rsidRPr="0008506C">
        <w:rPr>
          <w:rFonts w:ascii="Times New Roman" w:hAnsi="Times New Roman"/>
          <w:color w:val="000000"/>
          <w:sz w:val="26"/>
          <w:szCs w:val="26"/>
        </w:rPr>
        <w:t xml:space="preserve"> року</w:t>
      </w:r>
      <w:r w:rsidRPr="0008506C">
        <w:rPr>
          <w:rFonts w:ascii="Times New Roman" w:hAnsi="Times New Roman"/>
          <w:iCs/>
          <w:sz w:val="26"/>
          <w:szCs w:val="26"/>
        </w:rPr>
        <w:t xml:space="preserve"> </w:t>
      </w:r>
      <w:r w:rsidRPr="0008506C">
        <w:rPr>
          <w:rFonts w:ascii="Times New Roman" w:hAnsi="Times New Roman"/>
          <w:sz w:val="26"/>
          <w:szCs w:val="26"/>
        </w:rPr>
        <w:t xml:space="preserve"> згідно замовлень Покупця  протягом </w:t>
      </w:r>
      <w:r w:rsidR="00751229">
        <w:rPr>
          <w:rFonts w:ascii="Times New Roman" w:hAnsi="Times New Roman"/>
          <w:sz w:val="26"/>
          <w:szCs w:val="26"/>
        </w:rPr>
        <w:t>3</w:t>
      </w:r>
      <w:r w:rsidRPr="0008506C">
        <w:rPr>
          <w:rFonts w:ascii="Times New Roman" w:hAnsi="Times New Roman"/>
          <w:sz w:val="26"/>
          <w:szCs w:val="26"/>
        </w:rPr>
        <w:t xml:space="preserve"> дн</w:t>
      </w:r>
      <w:r w:rsidR="00751229">
        <w:rPr>
          <w:rFonts w:ascii="Times New Roman" w:hAnsi="Times New Roman"/>
          <w:sz w:val="26"/>
          <w:szCs w:val="26"/>
        </w:rPr>
        <w:t xml:space="preserve">ів </w:t>
      </w:r>
      <w:r w:rsidRPr="0008506C">
        <w:rPr>
          <w:rFonts w:ascii="Times New Roman" w:hAnsi="Times New Roman"/>
          <w:sz w:val="26"/>
          <w:szCs w:val="26"/>
        </w:rPr>
        <w:t>після отримання заявки враховуючи потреби установ</w:t>
      </w:r>
      <w:r w:rsidR="00751229">
        <w:rPr>
          <w:rFonts w:ascii="Times New Roman" w:hAnsi="Times New Roman"/>
          <w:sz w:val="26"/>
          <w:szCs w:val="26"/>
        </w:rPr>
        <w:t>и</w:t>
      </w:r>
      <w:r w:rsidRPr="0008506C">
        <w:rPr>
          <w:rFonts w:ascii="Times New Roman" w:hAnsi="Times New Roman"/>
          <w:sz w:val="26"/>
          <w:szCs w:val="26"/>
        </w:rPr>
        <w:t xml:space="preserve"> у тарі, що відповідає вимогам санітарних правил і норм.</w:t>
      </w:r>
    </w:p>
    <w:p w:rsidR="006D1188" w:rsidRPr="00055FED" w:rsidRDefault="006D1188" w:rsidP="006D1188">
      <w:pPr>
        <w:numPr>
          <w:ilvl w:val="0"/>
          <w:numId w:val="14"/>
        </w:numPr>
        <w:tabs>
          <w:tab w:val="clear" w:pos="705"/>
          <w:tab w:val="num" w:pos="993"/>
        </w:tabs>
        <w:spacing w:after="0" w:line="240" w:lineRule="auto"/>
        <w:ind w:left="0" w:firstLine="709"/>
        <w:rPr>
          <w:rFonts w:ascii="Arial" w:hAnsi="Arial" w:cs="Arial"/>
          <w:color w:val="222222"/>
          <w:sz w:val="26"/>
          <w:szCs w:val="26"/>
        </w:rPr>
      </w:pPr>
      <w:r>
        <w:rPr>
          <w:rFonts w:ascii="Times New Roman" w:hAnsi="Times New Roman"/>
          <w:color w:val="000000"/>
          <w:sz w:val="26"/>
          <w:szCs w:val="26"/>
          <w:shd w:val="clear" w:color="auto" w:fill="FFFFFF"/>
        </w:rPr>
        <w:t xml:space="preserve">Про зобов’язання замінити товар протягом восьми годин подається учасником </w:t>
      </w:r>
      <w:r w:rsidRPr="000D7080">
        <w:rPr>
          <w:rFonts w:ascii="Times New Roman" w:hAnsi="Times New Roman"/>
          <w:sz w:val="26"/>
          <w:szCs w:val="26"/>
        </w:rPr>
        <w:t>гарантійний</w:t>
      </w:r>
      <w:r>
        <w:rPr>
          <w:rFonts w:ascii="Times New Roman" w:hAnsi="Times New Roman"/>
          <w:color w:val="000000"/>
          <w:sz w:val="26"/>
          <w:szCs w:val="26"/>
          <w:shd w:val="clear" w:color="auto" w:fill="FFFFFF"/>
        </w:rPr>
        <w:t xml:space="preserve"> лист разом з усіма документами пропозиції.</w:t>
      </w:r>
    </w:p>
    <w:p w:rsidR="006D1188" w:rsidRPr="004E5C14"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08506C">
        <w:rPr>
          <w:rFonts w:ascii="Times New Roman" w:hAnsi="Times New Roman"/>
          <w:sz w:val="26"/>
          <w:szCs w:val="26"/>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6D1188" w:rsidRDefault="006D1188" w:rsidP="006D1188">
      <w:pPr>
        <w:numPr>
          <w:ilvl w:val="0"/>
          <w:numId w:val="14"/>
        </w:numPr>
        <w:tabs>
          <w:tab w:val="clear" w:pos="705"/>
          <w:tab w:val="num" w:pos="0"/>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Відповідно технічним та якісним характеристи</w:t>
      </w:r>
      <w:r>
        <w:rPr>
          <w:rFonts w:ascii="Times New Roman" w:hAnsi="Times New Roman"/>
          <w:sz w:val="26"/>
          <w:szCs w:val="26"/>
        </w:rPr>
        <w:t xml:space="preserve">кам предмета закупівлі  Учасник </w:t>
      </w:r>
      <w:r w:rsidRPr="004E5C14">
        <w:rPr>
          <w:rFonts w:ascii="Times New Roman" w:hAnsi="Times New Roman"/>
          <w:sz w:val="26"/>
          <w:szCs w:val="26"/>
        </w:rPr>
        <w:t xml:space="preserve">повинен застосовувати заходи із захисту довкілля. </w:t>
      </w:r>
    </w:p>
    <w:p w:rsidR="006D1188" w:rsidRDefault="006D1188" w:rsidP="006D1188">
      <w:pPr>
        <w:spacing w:after="0" w:line="240" w:lineRule="auto"/>
        <w:rPr>
          <w:rFonts w:ascii="Times New Roman" w:hAnsi="Times New Roman"/>
          <w:sz w:val="26"/>
          <w:szCs w:val="26"/>
        </w:rPr>
      </w:pPr>
    </w:p>
    <w:p w:rsidR="006D1188" w:rsidRDefault="006D1188" w:rsidP="006D1188">
      <w:pPr>
        <w:spacing w:after="0" w:line="240" w:lineRule="auto"/>
        <w:rPr>
          <w:rFonts w:ascii="Times New Roman" w:hAnsi="Times New Roman"/>
          <w:sz w:val="26"/>
          <w:szCs w:val="26"/>
        </w:rPr>
      </w:pPr>
    </w:p>
    <w:p w:rsidR="006D1188" w:rsidRPr="005E5A2A" w:rsidRDefault="006D1188" w:rsidP="006D1188">
      <w:pPr>
        <w:spacing w:after="0" w:line="240" w:lineRule="auto"/>
        <w:rPr>
          <w:rFonts w:ascii="Times New Roman" w:hAnsi="Times New Roman"/>
          <w:i/>
          <w:sz w:val="24"/>
          <w:szCs w:val="24"/>
        </w:rPr>
      </w:pPr>
      <w:r w:rsidRPr="005E5A2A">
        <w:rPr>
          <w:rFonts w:ascii="Times New Roman" w:hAnsi="Times New Roman"/>
          <w:i/>
          <w:sz w:val="24"/>
          <w:szCs w:val="24"/>
        </w:rPr>
        <w:t>Посада, прізвище, ініціали, підпис уповноваженої особи учасника, засвідчені печаткою (за наявності) учасника або П.І.Б. та підпис</w:t>
      </w:r>
      <w:r w:rsidRPr="005E5A2A">
        <w:rPr>
          <w:rFonts w:ascii="Times New Roman" w:hAnsi="Times New Roman"/>
          <w:b/>
          <w:i/>
          <w:sz w:val="24"/>
          <w:szCs w:val="24"/>
        </w:rPr>
        <w:t xml:space="preserve"> </w:t>
      </w:r>
      <w:r w:rsidRPr="005E5A2A">
        <w:rPr>
          <w:rFonts w:ascii="Times New Roman" w:hAnsi="Times New Roman"/>
          <w:i/>
          <w:sz w:val="24"/>
          <w:szCs w:val="24"/>
        </w:rPr>
        <w:t>учасника-фізичної особи</w:t>
      </w:r>
    </w:p>
    <w:p w:rsidR="006D1188" w:rsidRPr="004E59D0" w:rsidRDefault="006D1188" w:rsidP="006D1188">
      <w:pPr>
        <w:spacing w:after="0" w:line="240" w:lineRule="auto"/>
        <w:rPr>
          <w:rFonts w:ascii="Times New Roman" w:hAnsi="Times New Roman"/>
          <w:sz w:val="26"/>
          <w:szCs w:val="26"/>
        </w:rPr>
      </w:pPr>
    </w:p>
    <w:p w:rsidR="006D1188" w:rsidRPr="004E59D0"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4E59D0">
        <w:rPr>
          <w:rFonts w:ascii="Times New Roman" w:hAnsi="Times New Roman"/>
          <w:color w:val="000000"/>
          <w:sz w:val="24"/>
          <w:szCs w:val="24"/>
        </w:rPr>
        <w:t>У разі ненадання до кінцевого терміну подання пропозицій усіх необхідних документів, замовник залишає за собою право на відхилення  такої пропозиції, що не відповідає вимогам ТД.</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p w:rsidR="003D5385" w:rsidRPr="00056F75" w:rsidRDefault="003D5385" w:rsidP="001C1A7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 xml:space="preserve"> </w:t>
      </w:r>
    </w:p>
    <w:p w:rsidR="003D5385" w:rsidRPr="00056F75" w:rsidRDefault="003D5385" w:rsidP="001C1A70">
      <w:pPr>
        <w:spacing w:after="0" w:line="240" w:lineRule="auto"/>
        <w:jc w:val="center"/>
        <w:rPr>
          <w:rFonts w:ascii="Times New Roman" w:hAnsi="Times New Roman"/>
          <w:b/>
          <w:bCs/>
          <w:color w:val="000000"/>
          <w:sz w:val="24"/>
          <w:szCs w:val="24"/>
          <w:lang w:eastAsia="ru-RU"/>
        </w:rPr>
      </w:pPr>
    </w:p>
    <w:p w:rsidR="003D5385" w:rsidRPr="00056F75" w:rsidRDefault="006D1188" w:rsidP="001C1A70">
      <w:pPr>
        <w:spacing w:after="0" w:line="240" w:lineRule="auto"/>
        <w:jc w:val="center"/>
        <w:rPr>
          <w:rFonts w:ascii="Times New Roman" w:hAnsi="Times New Roman"/>
          <w:b/>
          <w:color w:val="000000"/>
          <w:sz w:val="24"/>
          <w:szCs w:val="24"/>
          <w:lang w:eastAsia="ru-RU"/>
        </w:rPr>
      </w:pPr>
      <w:r w:rsidRPr="003B6232">
        <w:rPr>
          <w:rFonts w:ascii="Times New Roman" w:hAnsi="Times New Roman"/>
          <w:b/>
          <w:bCs/>
          <w:color w:val="000000"/>
          <w:sz w:val="24"/>
          <w:szCs w:val="24"/>
          <w:lang w:eastAsia="ru-RU"/>
        </w:rPr>
        <w:t>Перелік документів та інформації</w:t>
      </w:r>
      <w:r w:rsidR="003B6232">
        <w:rPr>
          <w:rFonts w:ascii="Times New Roman" w:hAnsi="Times New Roman"/>
          <w:b/>
          <w:bCs/>
          <w:color w:val="000000"/>
          <w:sz w:val="24"/>
          <w:szCs w:val="24"/>
          <w:lang w:eastAsia="ru-RU"/>
        </w:rPr>
        <w:t xml:space="preserve"> для підтвердження відповідності Учасника кваліфікаційним критеріям, визначеним у статті 16 Закону </w:t>
      </w:r>
      <w:r w:rsidR="003D5385" w:rsidRPr="00056F75">
        <w:rPr>
          <w:rFonts w:ascii="Times New Roman" w:hAnsi="Times New Roman"/>
          <w:b/>
          <w:color w:val="000000"/>
          <w:sz w:val="24"/>
          <w:szCs w:val="24"/>
          <w:lang w:eastAsia="ru-RU"/>
        </w:rPr>
        <w:t>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23"/>
      </w:tblGrid>
      <w:tr w:rsidR="003D5385" w:rsidRPr="00A86552" w:rsidTr="009F528F">
        <w:tc>
          <w:tcPr>
            <w:tcW w:w="3085"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Критерій</w:t>
            </w:r>
          </w:p>
        </w:tc>
        <w:tc>
          <w:tcPr>
            <w:tcW w:w="6923"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Підтвердження відповідності</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31" w:name="_Hlk32223076"/>
            <w:r w:rsidRPr="000902DA">
              <w:rPr>
                <w:rFonts w:ascii="Times New Roman" w:hAnsi="Times New Roman"/>
                <w:b/>
                <w:color w:val="000000"/>
                <w:sz w:val="24"/>
                <w:szCs w:val="24"/>
                <w:lang w:eastAsia="ru-RU"/>
              </w:rPr>
              <w:t>обладнання, матеріально-технічної бази</w:t>
            </w:r>
            <w:bookmarkEnd w:id="31"/>
          </w:p>
        </w:tc>
        <w:tc>
          <w:tcPr>
            <w:tcW w:w="6923" w:type="dxa"/>
          </w:tcPr>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1.1 Довідка в довільній формі про </w:t>
            </w:r>
            <w:r w:rsidR="00E158A5">
              <w:rPr>
                <w:rFonts w:ascii="Times New Roman" w:hAnsi="Times New Roman"/>
                <w:color w:val="000000"/>
                <w:sz w:val="24"/>
                <w:szCs w:val="24"/>
                <w:lang w:eastAsia="ru-RU"/>
              </w:rPr>
              <w:t xml:space="preserve">наявність обладнання, матеріально-технічної бази, </w:t>
            </w:r>
            <w:r w:rsidRPr="000902DA">
              <w:rPr>
                <w:rFonts w:ascii="Times New Roman" w:hAnsi="Times New Roman"/>
                <w:color w:val="000000"/>
                <w:sz w:val="24"/>
                <w:szCs w:val="24"/>
                <w:lang w:eastAsia="ru-RU"/>
              </w:rPr>
              <w:t xml:space="preserve">необхідні для </w:t>
            </w:r>
            <w:r w:rsidR="00E158A5">
              <w:rPr>
                <w:rFonts w:ascii="Times New Roman" w:hAnsi="Times New Roman"/>
                <w:color w:val="000000"/>
                <w:sz w:val="24"/>
                <w:szCs w:val="24"/>
                <w:lang w:eastAsia="ru-RU"/>
              </w:rPr>
              <w:t>виконання робіт, визначених у технологічних вимогах, із зазначенням найменування, кількості та правової підстави володіння/користування.</w:t>
            </w:r>
          </w:p>
          <w:p w:rsidR="003D5385" w:rsidRPr="00851595" w:rsidRDefault="003D5385" w:rsidP="00851595">
            <w:pPr>
              <w:pStyle w:val="ae"/>
              <w:rPr>
                <w:rFonts w:ascii="Times New Roman" w:hAnsi="Times New Roman"/>
                <w:color w:val="000000"/>
                <w:sz w:val="24"/>
                <w:szCs w:val="24"/>
                <w:lang w:eastAsia="ru-RU"/>
              </w:rPr>
            </w:pPr>
            <w:r w:rsidRPr="00851595">
              <w:rPr>
                <w:rFonts w:ascii="Times New Roman" w:hAnsi="Times New Roman"/>
                <w:color w:val="000000"/>
                <w:sz w:val="24"/>
                <w:szCs w:val="24"/>
                <w:lang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w:t>
            </w:r>
            <w:r w:rsidRPr="00851595">
              <w:rPr>
                <w:rFonts w:ascii="Times New Roman" w:hAnsi="Times New Roman"/>
                <w:sz w:val="24"/>
                <w:szCs w:val="24"/>
                <w:shd w:val="clear" w:color="auto" w:fill="FFFFFF"/>
              </w:rPr>
              <w:t xml:space="preserve">з додавання акту </w:t>
            </w:r>
            <w:r w:rsidRPr="00851595">
              <w:rPr>
                <w:rFonts w:ascii="Times New Roman" w:hAnsi="Times New Roman"/>
                <w:sz w:val="24"/>
                <w:szCs w:val="24"/>
                <w:shd w:val="clear" w:color="auto" w:fill="FFFFFF"/>
              </w:rPr>
              <w:lastRenderedPageBreak/>
              <w:t>виконаних робіт</w:t>
            </w:r>
            <w:r w:rsidRPr="00851595">
              <w:rPr>
                <w:rFonts w:ascii="Times New Roman" w:hAnsi="Times New Roman"/>
                <w:color w:val="000000"/>
                <w:sz w:val="24"/>
                <w:szCs w:val="24"/>
                <w:lang w:eastAsia="ru-RU"/>
              </w:rPr>
              <w:t>,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w:t>
            </w:r>
            <w:r w:rsidR="00B53F84">
              <w:rPr>
                <w:rFonts w:ascii="Times New Roman" w:hAnsi="Times New Roman"/>
                <w:color w:val="000000"/>
                <w:sz w:val="24"/>
                <w:szCs w:val="24"/>
                <w:lang w:eastAsia="ru-RU"/>
              </w:rPr>
              <w:t>узова автотранспортного засобу)</w:t>
            </w:r>
            <w:r w:rsidRPr="00851595">
              <w:rPr>
                <w:rFonts w:ascii="Times New Roman" w:hAnsi="Times New Roman"/>
                <w:color w:val="000000"/>
                <w:sz w:val="24"/>
                <w:szCs w:val="24"/>
                <w:lang w:eastAsia="ru-RU"/>
              </w:rPr>
              <w:t>.</w:t>
            </w:r>
          </w:p>
          <w:p w:rsidR="003D5385" w:rsidRPr="007E0B06"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1.3. Учасник у складі пропозиції повинен надати дані про</w:t>
            </w:r>
            <w:r w:rsidRPr="007E0B06">
              <w:rPr>
                <w:rFonts w:ascii="Times New Roman" w:hAnsi="Times New Roman"/>
                <w:sz w:val="24"/>
                <w:szCs w:val="24"/>
              </w:rPr>
              <w:t xml:space="preserve"> наявність автомобіля рефрижераторного типу, обл</w:t>
            </w:r>
            <w:r w:rsidR="00E73ED0">
              <w:rPr>
                <w:rFonts w:ascii="Times New Roman" w:hAnsi="Times New Roman"/>
                <w:sz w:val="24"/>
                <w:szCs w:val="24"/>
              </w:rPr>
              <w:t>аднаного холодильною установкою</w:t>
            </w:r>
            <w:r w:rsidRPr="007E0B06">
              <w:rPr>
                <w:rFonts w:ascii="Times New Roman" w:hAnsi="Times New Roman"/>
                <w:sz w:val="24"/>
                <w:szCs w:val="24"/>
              </w:rPr>
              <w:t>;</w:t>
            </w:r>
          </w:p>
          <w:p w:rsidR="003D5385" w:rsidRPr="000902DA"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1.4. Також надаються документи:</w:t>
            </w:r>
          </w:p>
          <w:p w:rsidR="00B7502D"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копія свідоцтва про реєстрацію транспортного засобу на кожен транспортний засіб, яким буде здійснюватис</w:t>
            </w:r>
            <w:r w:rsidR="00B53F84">
              <w:rPr>
                <w:rFonts w:ascii="Times New Roman" w:hAnsi="Times New Roman"/>
                <w:color w:val="000000"/>
                <w:sz w:val="24"/>
                <w:szCs w:val="24"/>
                <w:lang w:eastAsia="ru-RU"/>
              </w:rPr>
              <w:t>я</w:t>
            </w:r>
            <w:r w:rsidRPr="000902DA">
              <w:rPr>
                <w:rFonts w:ascii="Times New Roman" w:hAnsi="Times New Roman"/>
                <w:color w:val="000000"/>
                <w:sz w:val="24"/>
                <w:szCs w:val="24"/>
                <w:lang w:eastAsia="ru-RU"/>
              </w:rPr>
              <w:t xml:space="preserve"> постачання товару;</w:t>
            </w:r>
          </w:p>
          <w:p w:rsidR="003D5385" w:rsidRPr="00484A51"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484A51">
              <w:rPr>
                <w:rFonts w:ascii="Times New Roman" w:hAnsi="Times New Roman"/>
                <w:sz w:val="24"/>
                <w:szCs w:val="24"/>
              </w:rPr>
              <w:t xml:space="preserve">оригінал або завірена належним чином копія </w:t>
            </w:r>
            <w:r w:rsidRPr="00484A51">
              <w:rPr>
                <w:rFonts w:ascii="Times New Roman" w:hAnsi="Times New Roman"/>
                <w:sz w:val="24"/>
                <w:szCs w:val="24"/>
                <w:shd w:val="clear" w:color="auto" w:fill="FFFFFF"/>
              </w:rPr>
              <w:t>документу, що підтверджує право власності/користування транспортним засобом,</w:t>
            </w:r>
            <w:r>
              <w:rPr>
                <w:rFonts w:ascii="Times New Roman" w:hAnsi="Times New Roman"/>
                <w:sz w:val="24"/>
                <w:szCs w:val="24"/>
                <w:shd w:val="clear" w:color="auto" w:fill="FFFFFF"/>
              </w:rPr>
              <w:t xml:space="preserve"> </w:t>
            </w:r>
            <w:r w:rsidRPr="00484A51">
              <w:rPr>
                <w:rFonts w:ascii="Times New Roman" w:hAnsi="Times New Roman"/>
                <w:sz w:val="24"/>
                <w:szCs w:val="24"/>
                <w:shd w:val="clear" w:color="auto" w:fill="FFFFFF"/>
              </w:rPr>
              <w:t xml:space="preserve"> </w:t>
            </w:r>
            <w:r w:rsidRPr="00484A51">
              <w:rPr>
                <w:rFonts w:ascii="Times New Roman" w:hAnsi="Times New Roman"/>
                <w:color w:val="000000"/>
                <w:sz w:val="24"/>
                <w:szCs w:val="24"/>
                <w:lang w:eastAsia="ru-RU"/>
              </w:rPr>
              <w:t xml:space="preserve">копія договору оренди </w:t>
            </w:r>
            <w:r w:rsidRPr="00484A51">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надання</w:t>
            </w:r>
            <w:proofErr w:type="spellEnd"/>
            <w:r w:rsidRPr="00484A51">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послуг</w:t>
            </w:r>
            <w:proofErr w:type="spellEnd"/>
            <w:r w:rsidRPr="00484A51">
              <w:rPr>
                <w:rFonts w:ascii="Times New Roman" w:hAnsi="Times New Roman"/>
                <w:color w:val="000000"/>
                <w:sz w:val="24"/>
                <w:szCs w:val="24"/>
                <w:lang w:val="ru-RU" w:eastAsia="ru-RU"/>
              </w:rPr>
              <w:t xml:space="preserve"> </w:t>
            </w:r>
            <w:r w:rsidRPr="00484A51">
              <w:rPr>
                <w:rFonts w:ascii="Times New Roman" w:hAnsi="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8C1EDC">
              <w:rPr>
                <w:rFonts w:ascii="Times New Roman" w:hAnsi="Times New Roman"/>
                <w:color w:val="000000"/>
                <w:sz w:val="24"/>
                <w:szCs w:val="24"/>
                <w:lang w:eastAsia="ru-RU"/>
              </w:rPr>
              <w:t>копія договору оренди  на складське та холодильне  приміщення (</w:t>
            </w:r>
            <w:r w:rsidRPr="008C1EDC">
              <w:rPr>
                <w:rFonts w:ascii="Times New Roman" w:hAnsi="Times New Roman"/>
                <w:sz w:val="24"/>
                <w:szCs w:val="24"/>
              </w:rPr>
              <w:t>оригінал або належним чином завірена копія документу, що підтверджує право власності / користування  на  приміщення (копія договору купівлі</w:t>
            </w:r>
            <w:r>
              <w:rPr>
                <w:rFonts w:ascii="Times New Roman" w:hAnsi="Times New Roman"/>
                <w:sz w:val="24"/>
                <w:szCs w:val="24"/>
              </w:rPr>
              <w:t xml:space="preserve"> </w:t>
            </w:r>
            <w:r w:rsidRPr="008C1EDC">
              <w:rPr>
                <w:rFonts w:ascii="Times New Roman" w:hAnsi="Times New Roman"/>
                <w:sz w:val="24"/>
                <w:szCs w:val="24"/>
              </w:rPr>
              <w:t>- продажу або свідоцтва про право власності</w:t>
            </w:r>
            <w:r w:rsidR="007D0215">
              <w:rPr>
                <w:rFonts w:ascii="Times New Roman" w:hAnsi="Times New Roman"/>
                <w:sz w:val="24"/>
                <w:szCs w:val="24"/>
              </w:rPr>
              <w:t xml:space="preserve">, </w:t>
            </w:r>
            <w:r w:rsidR="007D0215" w:rsidRPr="009E5EB1">
              <w:rPr>
                <w:rFonts w:ascii="Times New Roman" w:hAnsi="Times New Roman"/>
                <w:sz w:val="24"/>
                <w:szCs w:val="24"/>
              </w:rPr>
              <w:t>або копію договору оренди</w:t>
            </w:r>
            <w:r w:rsidRPr="009E5EB1">
              <w:rPr>
                <w:rFonts w:ascii="Times New Roman" w:hAnsi="Times New Roman"/>
                <w:sz w:val="24"/>
                <w:szCs w:val="24"/>
              </w:rPr>
              <w:t xml:space="preserve"> </w:t>
            </w:r>
            <w:r w:rsidRPr="009E5EB1">
              <w:rPr>
                <w:rFonts w:ascii="Times New Roman" w:hAnsi="Times New Roman"/>
                <w:color w:val="000000"/>
                <w:sz w:val="24"/>
                <w:szCs w:val="24"/>
                <w:lang w:eastAsia="ru-RU"/>
              </w:rPr>
              <w:t>якщо учасник користується таким на підставі договору оренди)</w:t>
            </w:r>
            <w:r w:rsidRPr="008C1EDC">
              <w:rPr>
                <w:rFonts w:ascii="Times New Roman" w:hAnsi="Times New Roman"/>
                <w:color w:val="000000"/>
                <w:sz w:val="24"/>
                <w:szCs w:val="24"/>
                <w:lang w:eastAsia="ru-RU"/>
              </w:rPr>
              <w:t>.</w:t>
            </w:r>
          </w:p>
          <w:p w:rsidR="003D5385" w:rsidRPr="000902DA" w:rsidRDefault="003D5385" w:rsidP="00851595">
            <w:pPr>
              <w:numPr>
                <w:ilvl w:val="0"/>
                <w:numId w:val="11"/>
              </w:numPr>
              <w:suppressAutoHyphens/>
              <w:spacing w:after="0" w:line="240" w:lineRule="auto"/>
              <w:ind w:left="0" w:hanging="357"/>
              <w:contextualSpacing/>
              <w:rPr>
                <w:rFonts w:ascii="Times New Roman" w:hAnsi="Times New Roman"/>
                <w:color w:val="000000"/>
                <w:sz w:val="24"/>
                <w:szCs w:val="24"/>
                <w:lang w:eastAsia="ru-RU"/>
              </w:rPr>
            </w:pPr>
            <w:r w:rsidRPr="00911BD8">
              <w:rPr>
                <w:rFonts w:ascii="Times New Roman" w:hAnsi="Times New Roman"/>
                <w:sz w:val="24"/>
                <w:szCs w:val="24"/>
              </w:rPr>
              <w:t xml:space="preserve">- оригінал або  копію </w:t>
            </w:r>
            <w:r w:rsidRPr="00911BD8">
              <w:rPr>
                <w:rFonts w:ascii="Times New Roman" w:hAnsi="Times New Roman"/>
                <w:sz w:val="24"/>
                <w:szCs w:val="24"/>
                <w:shd w:val="clear" w:color="auto" w:fill="FFFFFF"/>
              </w:rPr>
              <w:t>договору на проведення дезінфекції та дератизації складських та холодильних приміщень Учасника з дод</w:t>
            </w:r>
            <w:r w:rsidR="00DD670E">
              <w:rPr>
                <w:rFonts w:ascii="Times New Roman" w:hAnsi="Times New Roman"/>
                <w:sz w:val="24"/>
                <w:szCs w:val="24"/>
                <w:shd w:val="clear" w:color="auto" w:fill="FFFFFF"/>
              </w:rPr>
              <w:t>аванням  актів виконаних робіт</w:t>
            </w:r>
            <w:r w:rsidR="006E04F4">
              <w:rPr>
                <w:rFonts w:ascii="Times New Roman" w:hAnsi="Times New Roman"/>
                <w:sz w:val="24"/>
                <w:szCs w:val="24"/>
                <w:shd w:val="clear" w:color="auto" w:fill="FFFFFF"/>
              </w:rPr>
              <w:t>.</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lastRenderedPageBreak/>
              <w:t xml:space="preserve">Наявність </w:t>
            </w:r>
            <w:bookmarkStart w:id="32" w:name="_Hlk32223084"/>
            <w:r w:rsidRPr="000902DA">
              <w:rPr>
                <w:rFonts w:ascii="Times New Roman" w:hAnsi="Times New Roman"/>
                <w:b/>
                <w:color w:val="000000"/>
                <w:sz w:val="24"/>
                <w:szCs w:val="24"/>
                <w:lang w:eastAsia="ru-RU"/>
              </w:rPr>
              <w:t>працівників відповідної кваліфікації, які мають необхідні знання та досвід</w:t>
            </w:r>
            <w:bookmarkEnd w:id="32"/>
          </w:p>
        </w:tc>
        <w:tc>
          <w:tcPr>
            <w:tcW w:w="6923" w:type="dxa"/>
          </w:tcPr>
          <w:p w:rsidR="003D5385" w:rsidRPr="000902DA" w:rsidRDefault="003D5385" w:rsidP="00D71DF5">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rsidR="003D5385" w:rsidRPr="000902DA" w:rsidRDefault="003D5385" w:rsidP="00204CBE">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копії медичних книжок працівникі</w:t>
            </w:r>
            <w:r>
              <w:rPr>
                <w:rFonts w:ascii="Times New Roman" w:hAnsi="Times New Roman"/>
                <w:color w:val="000000"/>
                <w:sz w:val="24"/>
                <w:szCs w:val="24"/>
                <w:lang w:eastAsia="ru-RU"/>
              </w:rPr>
              <w:t>в учасника</w:t>
            </w:r>
            <w:r w:rsidRPr="000902DA">
              <w:rPr>
                <w:rFonts w:ascii="Times New Roman" w:hAnsi="Times New Roman"/>
                <w:color w:val="000000"/>
                <w:sz w:val="24"/>
                <w:szCs w:val="24"/>
                <w:lang w:eastAsia="ru-RU"/>
              </w:rPr>
              <w:t>, які будуть залучені до поставки товару та</w:t>
            </w:r>
            <w:r>
              <w:rPr>
                <w:rFonts w:ascii="Times New Roman" w:hAnsi="Times New Roman"/>
                <w:color w:val="000000"/>
                <w:sz w:val="24"/>
                <w:szCs w:val="24"/>
                <w:lang w:eastAsia="ru-RU"/>
              </w:rPr>
              <w:t xml:space="preserve"> копії</w:t>
            </w:r>
            <w:r w:rsidRPr="000902DA">
              <w:rPr>
                <w:rFonts w:ascii="Times New Roman" w:hAnsi="Times New Roman"/>
                <w:color w:val="000000"/>
                <w:sz w:val="24"/>
                <w:szCs w:val="24"/>
                <w:lang w:eastAsia="ru-RU"/>
              </w:rPr>
              <w:t xml:space="preserve"> посвідчення водія;</w:t>
            </w:r>
          </w:p>
        </w:tc>
      </w:tr>
      <w:tr w:rsidR="003D5385" w:rsidRPr="000902DA" w:rsidTr="009F528F">
        <w:tc>
          <w:tcPr>
            <w:tcW w:w="3085" w:type="dxa"/>
          </w:tcPr>
          <w:p w:rsidR="003D5385" w:rsidRPr="000902DA" w:rsidRDefault="003D5385" w:rsidP="000902DA">
            <w:pPr>
              <w:spacing w:after="0" w:line="240" w:lineRule="auto"/>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3. Наявність    </w:t>
            </w:r>
            <w:bookmarkStart w:id="33" w:name="_Hlk32223100"/>
            <w:r w:rsidRPr="000902DA">
              <w:rPr>
                <w:rFonts w:ascii="Times New Roman" w:hAnsi="Times New Roman"/>
                <w:b/>
                <w:color w:val="000000"/>
                <w:sz w:val="24"/>
                <w:szCs w:val="24"/>
                <w:lang w:eastAsia="ru-RU"/>
              </w:rPr>
              <w:t>документально підтвердженого досвіду виконання аналогічних договорів</w:t>
            </w:r>
            <w:bookmarkEnd w:id="33"/>
          </w:p>
        </w:tc>
        <w:tc>
          <w:tcPr>
            <w:tcW w:w="6923" w:type="dxa"/>
          </w:tcPr>
          <w:p w:rsidR="003D5385" w:rsidRDefault="000D06C9" w:rsidP="00C81D67">
            <w:pPr>
              <w:pStyle w:val="ae"/>
              <w:rPr>
                <w:rFonts w:ascii="Times New Roman" w:hAnsi="Times New Roman"/>
                <w:sz w:val="24"/>
                <w:szCs w:val="24"/>
                <w:shd w:val="clear" w:color="auto" w:fill="FFFFFF"/>
              </w:rPr>
            </w:pPr>
            <w:r>
              <w:rPr>
                <w:rFonts w:ascii="Times New Roman" w:hAnsi="Times New Roman"/>
                <w:sz w:val="24"/>
                <w:szCs w:val="24"/>
              </w:rPr>
              <w:t>3.1. </w:t>
            </w:r>
            <w:r w:rsidR="003D5385" w:rsidRPr="000902DA">
              <w:rPr>
                <w:rFonts w:ascii="Times New Roman" w:hAnsi="Times New Roman"/>
                <w:sz w:val="24"/>
                <w:szCs w:val="24"/>
              </w:rPr>
              <w:t>Довідка в довільній формі про досвід виконання аналогічного(</w:t>
            </w:r>
            <w:proofErr w:type="spellStart"/>
            <w:r w:rsidR="003D5385" w:rsidRPr="000902DA">
              <w:rPr>
                <w:rFonts w:ascii="Times New Roman" w:hAnsi="Times New Roman"/>
                <w:sz w:val="24"/>
                <w:szCs w:val="24"/>
              </w:rPr>
              <w:t>их</w:t>
            </w:r>
            <w:proofErr w:type="spellEnd"/>
            <w:r w:rsidR="003D5385" w:rsidRPr="000902DA">
              <w:rPr>
                <w:rFonts w:ascii="Times New Roman" w:hAnsi="Times New Roman"/>
                <w:sz w:val="24"/>
                <w:szCs w:val="24"/>
              </w:rPr>
              <w:t>) договору(</w:t>
            </w:r>
            <w:proofErr w:type="spellStart"/>
            <w:r w:rsidR="003D5385" w:rsidRPr="000902DA">
              <w:rPr>
                <w:rFonts w:ascii="Times New Roman" w:hAnsi="Times New Roman"/>
                <w:sz w:val="24"/>
                <w:szCs w:val="24"/>
              </w:rPr>
              <w:t>ів</w:t>
            </w:r>
            <w:proofErr w:type="spellEnd"/>
            <w:r w:rsidR="003D5385" w:rsidRPr="000902DA">
              <w:rPr>
                <w:rFonts w:ascii="Times New Roman" w:hAnsi="Times New Roman"/>
                <w:sz w:val="24"/>
                <w:szCs w:val="24"/>
              </w:rPr>
              <w:t>)</w:t>
            </w:r>
            <w:r w:rsidR="003D5385" w:rsidRPr="000902DA">
              <w:rPr>
                <w:rFonts w:ascii="Times New Roman" w:hAnsi="Times New Roman"/>
                <w:sz w:val="24"/>
                <w:szCs w:val="24"/>
                <w:lang w:val="ru-RU"/>
              </w:rPr>
              <w:t xml:space="preserve"> </w:t>
            </w:r>
            <w:r w:rsidR="003D5385" w:rsidRPr="000902DA">
              <w:rPr>
                <w:rFonts w:ascii="Times New Roman" w:hAnsi="Times New Roman"/>
                <w:sz w:val="24"/>
                <w:szCs w:val="24"/>
              </w:rPr>
              <w:t xml:space="preserve">(не менше </w:t>
            </w:r>
            <w:r w:rsidR="00751229">
              <w:rPr>
                <w:rFonts w:ascii="Times New Roman" w:hAnsi="Times New Roman"/>
                <w:sz w:val="24"/>
                <w:szCs w:val="24"/>
              </w:rPr>
              <w:t>двох</w:t>
            </w:r>
            <w:r w:rsidR="003D5385" w:rsidRPr="000902DA">
              <w:rPr>
                <w:rFonts w:ascii="Times New Roman" w:hAnsi="Times New Roman"/>
                <w:sz w:val="24"/>
                <w:szCs w:val="24"/>
              </w:rPr>
              <w:t>)</w:t>
            </w:r>
            <w:r w:rsidR="003D5385" w:rsidRPr="000902DA">
              <w:rPr>
                <w:rFonts w:ascii="Times New Roman" w:hAnsi="Times New Roman"/>
                <w:sz w:val="24"/>
                <w:szCs w:val="24"/>
                <w:lang w:val="ru-RU"/>
              </w:rPr>
              <w:t>,</w:t>
            </w:r>
            <w:r w:rsidR="003D5385" w:rsidRPr="000902DA">
              <w:rPr>
                <w:rFonts w:ascii="Times New Roman" w:hAnsi="Times New Roman"/>
                <w:sz w:val="24"/>
                <w:szCs w:val="24"/>
              </w:rPr>
              <w:t xml:space="preserve"> </w:t>
            </w:r>
            <w:r w:rsidR="003D5385" w:rsidRPr="000902DA">
              <w:rPr>
                <w:rFonts w:ascii="Times New Roman" w:hAnsi="Times New Roman"/>
                <w:sz w:val="24"/>
                <w:szCs w:val="24"/>
                <w:shd w:val="clear" w:color="auto" w:fill="FFFFFF"/>
              </w:rPr>
              <w:t>з інформацією про Замовника з яким укладено договір, предметом закупівлі</w:t>
            </w:r>
            <w:r w:rsidR="003D5385" w:rsidRPr="000902DA">
              <w:rPr>
                <w:rFonts w:ascii="Times New Roman" w:hAnsi="Times New Roman"/>
                <w:sz w:val="24"/>
                <w:szCs w:val="24"/>
                <w:shd w:val="clear" w:color="auto" w:fill="FFFFFF"/>
                <w:lang w:val="ru-RU"/>
              </w:rPr>
              <w:t>, сумою,</w:t>
            </w:r>
            <w:r w:rsidR="003D5385" w:rsidRPr="000902DA">
              <w:rPr>
                <w:rFonts w:ascii="Times New Roman" w:hAnsi="Times New Roman"/>
                <w:sz w:val="24"/>
                <w:szCs w:val="24"/>
                <w:shd w:val="clear" w:color="auto" w:fill="FFFFFF"/>
              </w:rPr>
              <w:t xml:space="preserve"> тощо.</w:t>
            </w:r>
          </w:p>
          <w:p w:rsidR="003D5385" w:rsidRPr="000902DA" w:rsidRDefault="003D5385" w:rsidP="00C81D67">
            <w:pPr>
              <w:pStyle w:val="ae"/>
              <w:rPr>
                <w:rFonts w:ascii="Times New Roman" w:hAnsi="Times New Roman"/>
                <w:sz w:val="24"/>
                <w:szCs w:val="24"/>
                <w:shd w:val="clear" w:color="auto" w:fill="FFFFFF"/>
              </w:rPr>
            </w:pPr>
            <w:r w:rsidRPr="00F22A13">
              <w:rPr>
                <w:rFonts w:ascii="Times New Roman" w:hAnsi="Times New Roman"/>
                <w:color w:val="000000"/>
                <w:sz w:val="24"/>
                <w:szCs w:val="24"/>
              </w:rPr>
              <w:t>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r>
              <w:rPr>
                <w:rFonts w:ascii="Times New Roman" w:hAnsi="Times New Roman"/>
                <w:color w:val="000000"/>
                <w:sz w:val="24"/>
                <w:szCs w:val="24"/>
              </w:rPr>
              <w:t>.</w:t>
            </w:r>
          </w:p>
          <w:p w:rsidR="003D5385" w:rsidRPr="000902DA" w:rsidRDefault="003D5385" w:rsidP="00C81D67">
            <w:pPr>
              <w:pStyle w:val="ae"/>
              <w:rPr>
                <w:rFonts w:ascii="Times New Roman" w:hAnsi="Times New Roman"/>
                <w:sz w:val="24"/>
                <w:szCs w:val="24"/>
              </w:rPr>
            </w:pPr>
            <w:r w:rsidRPr="000902DA">
              <w:rPr>
                <w:rFonts w:ascii="Times New Roman" w:hAnsi="Times New Roman"/>
                <w:sz w:val="24"/>
                <w:szCs w:val="24"/>
              </w:rPr>
              <w:t>3.2. Скановану копію з оригіналу</w:t>
            </w:r>
            <w:r w:rsidRPr="000902DA">
              <w:rPr>
                <w:rFonts w:ascii="Times New Roman" w:hAnsi="Times New Roman"/>
                <w:sz w:val="24"/>
                <w:szCs w:val="24"/>
                <w:lang w:val="ru-RU"/>
              </w:rPr>
              <w:t xml:space="preserve"> </w:t>
            </w:r>
            <w:r w:rsidRPr="000902DA">
              <w:rPr>
                <w:rFonts w:ascii="Times New Roman" w:hAnsi="Times New Roman"/>
                <w:sz w:val="24"/>
                <w:szCs w:val="24"/>
              </w:rPr>
              <w:t>всіх аналогічних договорів, зазначених в довідці, відповідно до п. 3.1.</w:t>
            </w:r>
          </w:p>
          <w:p w:rsidR="003D5385" w:rsidRPr="000902DA" w:rsidRDefault="003D5385" w:rsidP="00C81D67">
            <w:pPr>
              <w:pStyle w:val="ae"/>
              <w:rPr>
                <w:rFonts w:ascii="Times New Roman" w:hAnsi="Times New Roman"/>
                <w:sz w:val="24"/>
                <w:szCs w:val="24"/>
                <w:shd w:val="clear" w:color="auto" w:fill="FFFFFF"/>
              </w:rPr>
            </w:pPr>
            <w:r w:rsidRPr="000902DA">
              <w:rPr>
                <w:rFonts w:ascii="Times New Roman" w:hAnsi="Times New Roman"/>
                <w:sz w:val="24"/>
                <w:szCs w:val="24"/>
              </w:rPr>
              <w:t>3.3. На підтвердження поданого договору надати скановану копію з оригіналу листа (листів)-</w:t>
            </w:r>
            <w:r>
              <w:rPr>
                <w:rFonts w:ascii="Times New Roman" w:hAnsi="Times New Roman"/>
                <w:sz w:val="24"/>
                <w:szCs w:val="24"/>
              </w:rPr>
              <w:t xml:space="preserve"> </w:t>
            </w:r>
            <w:r w:rsidRPr="000902DA">
              <w:rPr>
                <w:rFonts w:ascii="Times New Roman" w:hAnsi="Times New Roman"/>
                <w:sz w:val="24"/>
                <w:szCs w:val="24"/>
              </w:rPr>
              <w:t>відгука про співпрацю та виконання по всіх аналогічних договорах, зазначених в довідці, відповідно до п. 3.1.</w:t>
            </w:r>
            <w:r w:rsidR="000D06C9">
              <w:rPr>
                <w:rFonts w:ascii="Times New Roman" w:hAnsi="Times New Roman"/>
                <w:sz w:val="24"/>
                <w:szCs w:val="24"/>
              </w:rPr>
              <w:t xml:space="preserve"> </w:t>
            </w:r>
            <w:r w:rsidRPr="000902DA">
              <w:rPr>
                <w:rFonts w:ascii="Times New Roman" w:hAnsi="Times New Roman"/>
                <w:sz w:val="24"/>
                <w:szCs w:val="24"/>
              </w:rPr>
              <w:t xml:space="preserve">від Покупця, що вказані в п. 3.1. та 3.2.  </w:t>
            </w:r>
            <w:r w:rsidRPr="000902DA">
              <w:rPr>
                <w:rFonts w:ascii="Times New Roman" w:hAnsi="Times New Roman"/>
                <w:sz w:val="24"/>
                <w:szCs w:val="24"/>
                <w:u w:val="single"/>
              </w:rPr>
              <w:t xml:space="preserve">Відгук повинен мати посилання на договір який виконувався </w:t>
            </w:r>
            <w:r w:rsidRPr="000902DA">
              <w:rPr>
                <w:rFonts w:ascii="Times New Roman" w:hAnsi="Times New Roman"/>
                <w:sz w:val="24"/>
                <w:szCs w:val="24"/>
              </w:rPr>
              <w:t xml:space="preserve">та бути належно оформлений, містити </w:t>
            </w:r>
            <w:r w:rsidRPr="000902DA">
              <w:rPr>
                <w:rFonts w:ascii="Times New Roman" w:hAnsi="Times New Roman"/>
                <w:sz w:val="24"/>
                <w:szCs w:val="24"/>
              </w:rPr>
              <w:lastRenderedPageBreak/>
              <w:t xml:space="preserve">вихідний номер та дату видачі такого документу (не раніше 2020 р). </w:t>
            </w:r>
            <w:r w:rsidRPr="000902DA">
              <w:rPr>
                <w:rFonts w:ascii="Times New Roman" w:hAnsi="Times New Roman"/>
                <w:i/>
                <w:sz w:val="24"/>
                <w:szCs w:val="24"/>
              </w:rPr>
              <w:t>Замовниками згідно з договорами можуть бути суб’єкти будь-якої форми власності</w:t>
            </w:r>
            <w:r w:rsidRPr="000902DA">
              <w:rPr>
                <w:rFonts w:ascii="Times New Roman" w:hAnsi="Times New Roman"/>
                <w:sz w:val="24"/>
                <w:szCs w:val="24"/>
                <w:shd w:val="clear" w:color="auto" w:fill="FFFFFF"/>
              </w:rPr>
              <w:t>*.</w:t>
            </w:r>
          </w:p>
        </w:tc>
      </w:tr>
    </w:tbl>
    <w:p w:rsidR="003D5385" w:rsidRPr="000902DA" w:rsidRDefault="003D5385" w:rsidP="000902DA">
      <w:pPr>
        <w:tabs>
          <w:tab w:val="left" w:pos="1080"/>
        </w:tabs>
        <w:spacing w:after="0" w:line="240" w:lineRule="auto"/>
        <w:rPr>
          <w:rFonts w:ascii="Times New Roman" w:hAnsi="Times New Roman"/>
          <w:sz w:val="24"/>
          <w:szCs w:val="24"/>
          <w:lang w:eastAsia="uk-UA"/>
        </w:rPr>
      </w:pPr>
    </w:p>
    <w:p w:rsidR="003D5385" w:rsidRPr="000902DA" w:rsidRDefault="00C538BC" w:rsidP="000902DA">
      <w:pPr>
        <w:widowControl w:val="0"/>
        <w:suppressAutoHyphens/>
        <w:autoSpaceDE w:val="0"/>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Підтвердження</w:t>
      </w:r>
      <w:r w:rsidR="003D5385" w:rsidRPr="000902DA">
        <w:rPr>
          <w:rFonts w:ascii="Times New Roman" w:hAnsi="Times New Roman"/>
          <w:b/>
          <w:color w:val="000000"/>
          <w:sz w:val="24"/>
          <w:szCs w:val="24"/>
          <w:lang w:eastAsia="zh-CN"/>
        </w:rPr>
        <w:t xml:space="preserve"> відповідно</w:t>
      </w:r>
      <w:r>
        <w:rPr>
          <w:rFonts w:ascii="Times New Roman" w:hAnsi="Times New Roman"/>
          <w:b/>
          <w:color w:val="000000"/>
          <w:sz w:val="24"/>
          <w:szCs w:val="24"/>
          <w:lang w:eastAsia="zh-CN"/>
        </w:rPr>
        <w:t>сті Учасника вимогам, визначеним у</w:t>
      </w:r>
      <w:r w:rsidR="003D5385" w:rsidRPr="000902DA">
        <w:rPr>
          <w:rFonts w:ascii="Times New Roman" w:hAnsi="Times New Roman"/>
          <w:b/>
          <w:color w:val="000000"/>
          <w:sz w:val="24"/>
          <w:szCs w:val="24"/>
          <w:lang w:eastAsia="zh-CN"/>
        </w:rPr>
        <w:t xml:space="preserve"> статті 17 Закону України "Про публічні закупівлі"</w:t>
      </w:r>
      <w:r w:rsidR="007602EE">
        <w:rPr>
          <w:rFonts w:ascii="Times New Roman" w:hAnsi="Times New Roman"/>
          <w:b/>
          <w:color w:val="000000"/>
          <w:sz w:val="24"/>
          <w:szCs w:val="24"/>
          <w:lang w:eastAsia="zh-CN"/>
        </w:rPr>
        <w:t>(далі - Закон) у відповідності до вимог Особливостей.</w:t>
      </w:r>
    </w:p>
    <w:p w:rsidR="003D5385" w:rsidRPr="000902DA" w:rsidRDefault="003D5385" w:rsidP="000902DA">
      <w:pPr>
        <w:spacing w:after="0" w:line="240" w:lineRule="auto"/>
        <w:rPr>
          <w:rFonts w:ascii="Times New Roman" w:hAnsi="Times New Roman"/>
          <w:b/>
        </w:rPr>
      </w:pPr>
    </w:p>
    <w:p w:rsidR="006A43C4" w:rsidRDefault="003D5385" w:rsidP="000902DA">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sidR="0056388F">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sidR="006A43C4">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56388F">
        <w:rPr>
          <w:rFonts w:ascii="Times New Roman" w:hAnsi="Times New Roman"/>
          <w:sz w:val="24"/>
          <w:szCs w:val="24"/>
          <w:shd w:val="clear" w:color="auto" w:fill="FFFFFF"/>
        </w:rPr>
        <w:t>.</w:t>
      </w:r>
    </w:p>
    <w:p w:rsidR="0056388F" w:rsidRDefault="0056388F"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вимагає </w:t>
      </w:r>
      <w:r w:rsidR="00603A05">
        <w:rPr>
          <w:rFonts w:ascii="Times New Roman" w:hAnsi="Times New Roman"/>
          <w:sz w:val="24"/>
          <w:szCs w:val="24"/>
          <w:shd w:val="clear" w:color="auto" w:fill="FFFFFF"/>
        </w:rPr>
        <w:t xml:space="preserve">від учасника процедури закупівлі під час подання тендерної пропозиції в електронній </w:t>
      </w:r>
      <w:r w:rsidR="00C5723C">
        <w:rPr>
          <w:rFonts w:ascii="Times New Roman" w:hAnsi="Times New Roman"/>
          <w:sz w:val="24"/>
          <w:szCs w:val="24"/>
          <w:shd w:val="clear" w:color="auto" w:fill="FFFFFF"/>
        </w:rPr>
        <w:t>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w:t>
      </w:r>
      <w:r w:rsidR="00C2664D">
        <w:rPr>
          <w:rFonts w:ascii="Times New Roman" w:hAnsi="Times New Roman"/>
          <w:sz w:val="24"/>
          <w:szCs w:val="24"/>
          <w:shd w:val="clear" w:color="auto" w:fill="FFFFFF"/>
        </w:rPr>
        <w:t xml:space="preserve"> 44 Особливостей.</w:t>
      </w:r>
    </w:p>
    <w:p w:rsidR="00C2664D" w:rsidRDefault="00C2664D" w:rsidP="000902DA">
      <w:pPr>
        <w:spacing w:after="0" w:line="240" w:lineRule="auto"/>
        <w:ind w:firstLine="708"/>
        <w:rPr>
          <w:rFonts w:ascii="Times New Roman" w:hAnsi="Times New Roman"/>
          <w:sz w:val="24"/>
          <w:szCs w:val="24"/>
          <w:shd w:val="clear" w:color="auto" w:fill="FFFFFF"/>
        </w:rPr>
      </w:pPr>
    </w:p>
    <w:p w:rsidR="00C2664D" w:rsidRDefault="00C2664D"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У разі коли учасник процедури закупівлі має намір залучити інших</w:t>
      </w:r>
      <w:r w:rsidR="00092AB1">
        <w:rPr>
          <w:rFonts w:ascii="Times New Roman" w:hAnsi="Times New Roman"/>
          <w:sz w:val="24"/>
          <w:szCs w:val="24"/>
          <w:shd w:val="clear" w:color="auto" w:fill="FFFFFF"/>
        </w:rPr>
        <w:t xml:space="preserve"> суб’</w:t>
      </w:r>
      <w:r w:rsidR="00092AB1" w:rsidRPr="00092AB1">
        <w:rPr>
          <w:rFonts w:ascii="Times New Roman" w:hAnsi="Times New Roman"/>
          <w:sz w:val="24"/>
          <w:szCs w:val="24"/>
          <w:shd w:val="clear" w:color="auto" w:fill="FFFFFF"/>
        </w:rPr>
        <w:t>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740012">
        <w:rPr>
          <w:rFonts w:ascii="Times New Roman" w:hAnsi="Times New Roman"/>
          <w:sz w:val="24"/>
          <w:szCs w:val="24"/>
          <w:shd w:val="clear" w:color="auto" w:fill="FFFFFF"/>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w:t>
      </w:r>
      <w:r w:rsidR="006173F3">
        <w:rPr>
          <w:rFonts w:ascii="Times New Roman" w:hAnsi="Times New Roman"/>
          <w:sz w:val="24"/>
          <w:szCs w:val="24"/>
          <w:shd w:val="clear" w:color="auto" w:fill="FFFFFF"/>
        </w:rPr>
        <w:t xml:space="preserve"> 13 частини першої статті 17 Закону</w:t>
      </w:r>
      <w:r w:rsidR="00740012">
        <w:rPr>
          <w:rFonts w:ascii="Times New Roman" w:hAnsi="Times New Roman"/>
          <w:sz w:val="24"/>
          <w:szCs w:val="24"/>
          <w:shd w:val="clear" w:color="auto" w:fill="FFFFFF"/>
        </w:rPr>
        <w:t>)</w:t>
      </w:r>
      <w:r w:rsidR="006173F3">
        <w:rPr>
          <w:rFonts w:ascii="Times New Roman" w:hAnsi="Times New Roman"/>
          <w:sz w:val="24"/>
          <w:szCs w:val="24"/>
          <w:shd w:val="clear" w:color="auto" w:fill="FFFFFF"/>
        </w:rPr>
        <w:t>.</w:t>
      </w:r>
    </w:p>
    <w:p w:rsidR="003D5385" w:rsidRPr="000902DA" w:rsidRDefault="004575FD" w:rsidP="000902DA">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003D5385"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003D5385"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003D5385" w:rsidRPr="000902DA">
        <w:rPr>
          <w:rFonts w:ascii="Times New Roman" w:hAnsi="Times New Roman"/>
          <w:b/>
          <w:bCs/>
          <w:sz w:val="24"/>
          <w:szCs w:val="24"/>
          <w:shd w:val="clear" w:color="auto" w:fill="FFFFFF"/>
        </w:rPr>
        <w:t>:</w:t>
      </w:r>
    </w:p>
    <w:p w:rsidR="00D6426E" w:rsidRPr="00DD2DED" w:rsidRDefault="00D6426E" w:rsidP="000902DA">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C538BC" w:rsidRDefault="00C538BC" w:rsidP="000902DA">
      <w:pPr>
        <w:spacing w:after="0" w:line="240" w:lineRule="auto"/>
        <w:ind w:firstLine="708"/>
        <w:rPr>
          <w:rFonts w:ascii="Times New Roman" w:hAnsi="Times New Roman"/>
          <w:shd w:val="clear" w:color="auto" w:fill="FFFFFF"/>
        </w:rPr>
      </w:pPr>
    </w:p>
    <w:p w:rsidR="007C2A66" w:rsidRPr="00C538BC" w:rsidRDefault="003D5385" w:rsidP="000902DA">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 xml:space="preserve">Переможець процедури закупівлі у строк, що не перевищує </w:t>
      </w:r>
      <w:r w:rsidR="00DD2DED" w:rsidRPr="00C538BC">
        <w:rPr>
          <w:rFonts w:ascii="Times New Roman" w:hAnsi="Times New Roman"/>
          <w:b/>
          <w:shd w:val="clear" w:color="auto" w:fill="FFFFFF"/>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w:t>
      </w:r>
      <w:r w:rsidR="007C2A66" w:rsidRPr="00C538BC">
        <w:rPr>
          <w:rFonts w:ascii="Times New Roman" w:hAnsi="Times New Roman"/>
          <w:b/>
          <w:shd w:val="clear" w:color="auto" w:fill="FFFFFF"/>
        </w:rPr>
        <w:t xml:space="preserve"> підстав, визначених пунктами 3, 5, 6 і 12 частини першої та частиною другою статті 17 Закону.</w:t>
      </w:r>
    </w:p>
    <w:p w:rsidR="007C2A66" w:rsidRDefault="007C2A66" w:rsidP="000902DA">
      <w:pPr>
        <w:spacing w:after="0" w:line="240" w:lineRule="auto"/>
        <w:ind w:firstLine="708"/>
        <w:rPr>
          <w:rFonts w:ascii="Times New Roman" w:hAnsi="Times New Roman"/>
          <w:shd w:val="clear" w:color="auto" w:fill="FFFFFF"/>
        </w:rPr>
      </w:pPr>
    </w:p>
    <w:p w:rsidR="007C2A66" w:rsidRDefault="009710FD" w:rsidP="000902DA">
      <w:pPr>
        <w:spacing w:after="0" w:line="240" w:lineRule="auto"/>
        <w:ind w:firstLine="708"/>
        <w:rPr>
          <w:rFonts w:ascii="Times New Roman" w:hAnsi="Times New Roman"/>
          <w:b/>
          <w:shd w:val="clear" w:color="auto" w:fill="FFFFFF"/>
        </w:rPr>
      </w:pPr>
      <w:r w:rsidRPr="009710FD">
        <w:rPr>
          <w:rFonts w:ascii="Times New Roman" w:hAnsi="Times New Roman"/>
          <w:b/>
          <w:shd w:val="clear" w:color="auto" w:fill="FFFFFF"/>
        </w:rPr>
        <w:t>Документи, які надаються Переможцем (юридичною особою):</w:t>
      </w:r>
    </w:p>
    <w:p w:rsidR="001C0614" w:rsidRDefault="001C0614" w:rsidP="000902DA">
      <w:pPr>
        <w:spacing w:after="0" w:line="240" w:lineRule="auto"/>
        <w:ind w:firstLine="708"/>
        <w:rPr>
          <w:rFonts w:ascii="Times New Roman" w:hAnsi="Times New Roman"/>
          <w:b/>
          <w:shd w:val="clear" w:color="auto" w:fill="FFFFFF"/>
        </w:rPr>
      </w:pPr>
    </w:p>
    <w:p w:rsidR="001C0614" w:rsidRDefault="001C0614" w:rsidP="000902DA">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A3318A" w:rsidRPr="000902DA" w:rsidTr="00A3318A">
        <w:trPr>
          <w:trHeight w:val="145"/>
        </w:trPr>
        <w:tc>
          <w:tcPr>
            <w:tcW w:w="759" w:type="dxa"/>
          </w:tcPr>
          <w:p w:rsidR="00A3318A" w:rsidRPr="000902DA" w:rsidRDefault="00A3318A" w:rsidP="000902DA">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A3318A" w:rsidRPr="000902DA" w:rsidRDefault="00A3318A" w:rsidP="009710F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A3318A" w:rsidRPr="000902DA" w:rsidTr="00A3318A">
        <w:trPr>
          <w:trHeight w:val="145"/>
        </w:trPr>
        <w:tc>
          <w:tcPr>
            <w:tcW w:w="759" w:type="dxa"/>
          </w:tcPr>
          <w:p w:rsidR="00A3318A" w:rsidRPr="000902DA" w:rsidRDefault="00A3318A" w:rsidP="00A3318A">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A3318A" w:rsidRPr="000902DA" w:rsidRDefault="00A3318A" w:rsidP="00C5420F">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sidR="0035412B">
              <w:rPr>
                <w:rFonts w:ascii="Times New Roman" w:hAnsi="Times New Roman"/>
                <w:bCs/>
                <w:shd w:val="clear" w:color="auto" w:fill="FFFFFF"/>
                <w:lang w:eastAsia="uk-UA"/>
              </w:rPr>
              <w:t>йна довідка з Єдиного</w:t>
            </w:r>
            <w:r w:rsidR="008917F8">
              <w:rPr>
                <w:rFonts w:ascii="Times New Roman" w:hAnsi="Times New Roman"/>
                <w:bCs/>
                <w:shd w:val="clear" w:color="auto" w:fill="FFFFFF"/>
                <w:lang w:eastAsia="uk-UA"/>
              </w:rPr>
              <w:t xml:space="preserve"> </w:t>
            </w:r>
            <w:r w:rsidR="0035412B">
              <w:rPr>
                <w:rFonts w:ascii="Times New Roman" w:hAnsi="Times New Roman"/>
                <w:bCs/>
                <w:shd w:val="clear" w:color="auto" w:fill="FFFFFF"/>
                <w:lang w:eastAsia="uk-UA"/>
              </w:rPr>
              <w:t>державного реєстру осіб, які вчинили корупційні або пов</w:t>
            </w:r>
            <w:r w:rsidR="0035412B"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8917F8">
              <w:rPr>
                <w:rFonts w:ascii="Times New Roman" w:hAnsi="Times New Roman"/>
                <w:bCs/>
                <w:shd w:val="clear" w:color="auto" w:fill="FFFFFF"/>
                <w:lang w:eastAsia="uk-UA"/>
              </w:rPr>
              <w:t xml:space="preserve"> </w:t>
            </w:r>
            <w:r w:rsidR="0058544F">
              <w:rPr>
                <w:rFonts w:ascii="Times New Roman" w:hAnsi="Times New Roman"/>
                <w:bCs/>
                <w:shd w:val="clear" w:color="auto" w:fill="FFFFFF"/>
                <w:lang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w:t>
            </w:r>
            <w:r w:rsidR="00C5420F">
              <w:rPr>
                <w:rFonts w:ascii="Times New Roman" w:hAnsi="Times New Roman"/>
                <w:bCs/>
                <w:shd w:val="clear" w:color="auto" w:fill="FFFFFF"/>
                <w:lang w:eastAsia="uk-UA"/>
              </w:rPr>
              <w:t>язані з корупцією правопорушення, яка не стосується запитувача.</w:t>
            </w:r>
          </w:p>
        </w:tc>
      </w:tr>
      <w:tr w:rsidR="00A3318A" w:rsidRPr="000902DA" w:rsidTr="00A3318A">
        <w:trPr>
          <w:trHeight w:val="145"/>
        </w:trPr>
        <w:tc>
          <w:tcPr>
            <w:tcW w:w="759" w:type="dxa"/>
          </w:tcPr>
          <w:p w:rsidR="00A3318A" w:rsidRPr="000902DA" w:rsidRDefault="008917F8" w:rsidP="008917F8">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A3318A" w:rsidRPr="000902DA" w:rsidRDefault="00A3318A" w:rsidP="009606BB">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w:t>
            </w:r>
            <w:r w:rsidRPr="00365992">
              <w:rPr>
                <w:rFonts w:ascii="Times New Roman" w:hAnsi="Times New Roman"/>
                <w:bCs/>
                <w:shd w:val="clear" w:color="auto" w:fill="FFFFFF"/>
                <w:lang w:eastAsia="uk-UA"/>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A3318A" w:rsidRPr="000902DA" w:rsidRDefault="008917F8" w:rsidP="008917F8">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Повний витяг з інформаційно-аналітичної системи «Облік відомостей про притягнення особи до кримінальної </w:t>
            </w:r>
            <w:r>
              <w:rPr>
                <w:rFonts w:ascii="Times New Roman" w:hAnsi="Times New Roman"/>
                <w:bCs/>
                <w:shd w:val="clear" w:color="auto" w:fill="FFFFFF"/>
                <w:lang w:eastAsia="uk-UA"/>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594"/>
        </w:trPr>
        <w:tc>
          <w:tcPr>
            <w:tcW w:w="759" w:type="dxa"/>
            <w:tcBorders>
              <w:top w:val="single" w:sz="4" w:space="0" w:color="auto"/>
              <w:bottom w:val="single" w:sz="4" w:space="0" w:color="auto"/>
            </w:tcBorders>
          </w:tcPr>
          <w:p w:rsidR="00A3318A" w:rsidRPr="000902DA" w:rsidRDefault="00B95DDB" w:rsidP="00B95DDB">
            <w:pPr>
              <w:widowControl w:val="0"/>
              <w:spacing w:after="0" w:line="240" w:lineRule="auto"/>
              <w:rPr>
                <w:rFonts w:ascii="Times New Roman" w:hAnsi="Times New Roman"/>
                <w:b/>
                <w:bCs/>
                <w:lang w:eastAsia="uk-UA"/>
              </w:rPr>
            </w:pPr>
            <w:r>
              <w:rPr>
                <w:rFonts w:ascii="Times New Roman" w:hAnsi="Times New Roman"/>
                <w:b/>
                <w:bCs/>
                <w:lang w:eastAsia="uk-UA"/>
              </w:rPr>
              <w:lastRenderedPageBreak/>
              <w:t>3</w:t>
            </w:r>
          </w:p>
        </w:tc>
        <w:tc>
          <w:tcPr>
            <w:tcW w:w="4381" w:type="dxa"/>
            <w:tcBorders>
              <w:top w:val="single" w:sz="4" w:space="0" w:color="auto"/>
              <w:bottom w:val="single" w:sz="4" w:space="0" w:color="auto"/>
            </w:tcBorders>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A3318A" w:rsidRPr="000902DA" w:rsidRDefault="00B95DDB" w:rsidP="00B95DDB">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3681"/>
        </w:trPr>
        <w:tc>
          <w:tcPr>
            <w:tcW w:w="759" w:type="dxa"/>
            <w:tcBorders>
              <w:bottom w:val="single" w:sz="4" w:space="0" w:color="auto"/>
            </w:tcBorders>
          </w:tcPr>
          <w:p w:rsidR="00A3318A" w:rsidRPr="000902DA" w:rsidRDefault="004D5F02" w:rsidP="004D5F02">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A3318A" w:rsidRPr="000902DA" w:rsidRDefault="00A3318A" w:rsidP="009606BB">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sidR="004D5F02">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318A" w:rsidRPr="000902DA" w:rsidRDefault="00A3318A" w:rsidP="004D5F02">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sidR="004D5F02">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A3318A" w:rsidRPr="000902DA" w:rsidRDefault="00DD5D83" w:rsidP="008C74F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w:t>
            </w:r>
            <w:r w:rsidR="00D205B9">
              <w:rPr>
                <w:rFonts w:ascii="Times New Roman" w:hAnsi="Times New Roman"/>
                <w:lang w:eastAsia="uk-UA"/>
              </w:rPr>
              <w:t>в</w:t>
            </w:r>
            <w:r w:rsidR="00D205B9" w:rsidRPr="00D205B9">
              <w:rPr>
                <w:rFonts w:ascii="Times New Roman" w:hAnsi="Times New Roman"/>
                <w:lang w:eastAsia="uk-UA"/>
              </w:rPr>
              <w:t>’язання за раніше укладеним з замовником договором про</w:t>
            </w:r>
            <w:r w:rsidR="00D205B9">
              <w:rPr>
                <w:rFonts w:ascii="Times New Roman" w:hAnsi="Times New Roman"/>
                <w:lang w:eastAsia="uk-UA"/>
              </w:rPr>
              <w:t xml:space="preserve"> </w:t>
            </w:r>
            <w:r w:rsidR="00D205B9" w:rsidRPr="00D205B9">
              <w:rPr>
                <w:rFonts w:ascii="Times New Roman" w:hAnsi="Times New Roman"/>
                <w:lang w:eastAsia="uk-UA"/>
              </w:rPr>
              <w:t>закупівлю, відповідно підстав, що призвели б до його дострокового розірвання,</w:t>
            </w:r>
            <w:r w:rsidR="00D205B9">
              <w:rPr>
                <w:rFonts w:ascii="Times New Roman" w:hAnsi="Times New Roman"/>
                <w:lang w:eastAsia="uk-UA"/>
              </w:rPr>
              <w:t xml:space="preserve"> </w:t>
            </w:r>
            <w:r w:rsidR="00D205B9"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sidR="00D205B9">
              <w:rPr>
                <w:rFonts w:ascii="Times New Roman" w:hAnsi="Times New Roman"/>
                <w:lang w:eastAsia="uk-UA"/>
              </w:rPr>
              <w:t>дурі закупівлі.</w:t>
            </w:r>
          </w:p>
        </w:tc>
      </w:tr>
    </w:tbl>
    <w:p w:rsidR="003D5385" w:rsidRPr="000902DA" w:rsidRDefault="003D5385" w:rsidP="000902DA">
      <w:pPr>
        <w:widowControl w:val="0"/>
        <w:tabs>
          <w:tab w:val="left" w:pos="1080"/>
        </w:tabs>
        <w:spacing w:after="0" w:line="240" w:lineRule="auto"/>
        <w:rPr>
          <w:rFonts w:ascii="Times New Roman" w:hAnsi="Times New Roman"/>
          <w:b/>
          <w:bCs/>
          <w:lang w:eastAsia="uk-UA"/>
        </w:rPr>
      </w:pPr>
    </w:p>
    <w:p w:rsidR="003D5385" w:rsidRDefault="003D5385" w:rsidP="000902DA">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sidR="008D432E">
        <w:rPr>
          <w:rFonts w:ascii="Times New Roman" w:hAnsi="Times New Roman"/>
          <w:b/>
          <w:lang w:eastAsia="uk-UA"/>
        </w:rPr>
        <w:t xml:space="preserve">окументи, які  надаються Переможцем </w:t>
      </w:r>
      <w:r w:rsidR="008D432E" w:rsidRPr="008D432E">
        <w:rPr>
          <w:rFonts w:ascii="Times New Roman" w:hAnsi="Times New Roman"/>
          <w:b/>
          <w:lang w:eastAsia="uk-UA"/>
        </w:rPr>
        <w:t>(</w:t>
      </w:r>
      <w:r w:rsidRPr="008D432E">
        <w:rPr>
          <w:rFonts w:ascii="Times New Roman" w:hAnsi="Times New Roman"/>
          <w:b/>
          <w:lang w:eastAsia="uk-UA"/>
        </w:rPr>
        <w:t>фізичн</w:t>
      </w:r>
      <w:r w:rsidR="008D432E" w:rsidRPr="008D432E">
        <w:rPr>
          <w:rFonts w:ascii="Times New Roman" w:hAnsi="Times New Roman"/>
          <w:b/>
          <w:lang w:eastAsia="uk-UA"/>
        </w:rPr>
        <w:t>ою  особою чи фізичною особою-підприємцем</w:t>
      </w:r>
      <w:r w:rsidR="008D432E">
        <w:rPr>
          <w:rFonts w:ascii="Times New Roman" w:hAnsi="Times New Roman"/>
          <w:b/>
          <w:lang w:eastAsia="uk-UA"/>
        </w:rPr>
        <w:t>)</w:t>
      </w: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8D432E">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8D432E" w:rsidRPr="000902DA" w:rsidRDefault="008D432E" w:rsidP="007B1015">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Pr>
                <w:rFonts w:ascii="Times New Roman" w:hAnsi="Times New Roman"/>
                <w:bCs/>
                <w:shd w:val="clear" w:color="auto" w:fill="FFFFFF"/>
                <w:lang w:eastAsia="uk-UA"/>
              </w:rPr>
              <w:lastRenderedPageBreak/>
              <w:t>стосується запитувача.</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lastRenderedPageBreak/>
              <w:t>2</w:t>
            </w:r>
          </w:p>
        </w:tc>
        <w:tc>
          <w:tcPr>
            <w:tcW w:w="4381" w:type="dxa"/>
          </w:tcPr>
          <w:p w:rsidR="008D432E" w:rsidRPr="000902DA" w:rsidRDefault="007B4CEC" w:rsidP="0005028C">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008D432E"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008D432E" w:rsidRPr="00365992">
              <w:rPr>
                <w:rFonts w:ascii="Times New Roman" w:hAnsi="Times New Roman"/>
                <w:bCs/>
                <w:shd w:val="clear" w:color="auto" w:fill="FFFFFF"/>
                <w:lang w:eastAsia="uk-UA"/>
              </w:rPr>
              <w:t>(зокрема, пов’язане з хабарництвом</w:t>
            </w:r>
            <w:r w:rsidR="0005028C">
              <w:rPr>
                <w:rFonts w:ascii="Times New Roman" w:hAnsi="Times New Roman"/>
                <w:bCs/>
                <w:shd w:val="clear" w:color="auto" w:fill="FFFFFF"/>
                <w:lang w:eastAsia="uk-UA"/>
              </w:rPr>
              <w:t xml:space="preserve"> та відмиванням коштів)</w:t>
            </w:r>
            <w:r w:rsidR="008D432E" w:rsidRPr="00365992">
              <w:rPr>
                <w:rFonts w:ascii="Times New Roman" w:hAnsi="Times New Roman"/>
                <w:bCs/>
                <w:shd w:val="clear" w:color="auto" w:fill="FFFFFF"/>
                <w:lang w:eastAsia="uk-UA"/>
              </w:rPr>
              <w:t>,</w:t>
            </w:r>
            <w:r w:rsidR="0005028C">
              <w:rPr>
                <w:rFonts w:ascii="Times New Roman" w:hAnsi="Times New Roman"/>
                <w:bCs/>
                <w:shd w:val="clear" w:color="auto" w:fill="FFFFFF"/>
                <w:lang w:eastAsia="uk-UA"/>
              </w:rPr>
              <w:t xml:space="preserve">                                          </w:t>
            </w:r>
            <w:r w:rsidR="008D432E"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008D432E" w:rsidRPr="000902DA">
              <w:rPr>
                <w:rFonts w:ascii="Times New Roman" w:hAnsi="Times New Roman"/>
                <w:bCs/>
                <w:shd w:val="clear" w:color="auto" w:fill="FFFFFF"/>
                <w:lang w:eastAsia="uk-UA"/>
              </w:rPr>
              <w:t xml:space="preserve"> </w:t>
            </w:r>
            <w:r w:rsidR="008D432E" w:rsidRPr="000902DA">
              <w:rPr>
                <w:rFonts w:ascii="Times New Roman" w:hAnsi="Times New Roman"/>
                <w:lang w:eastAsia="uk-UA"/>
              </w:rPr>
              <w:t>(</w:t>
            </w:r>
            <w:r w:rsidR="008D432E" w:rsidRPr="000902DA">
              <w:rPr>
                <w:rFonts w:ascii="Times New Roman" w:hAnsi="Times New Roman"/>
                <w:b/>
                <w:lang w:eastAsia="uk-UA"/>
              </w:rPr>
              <w:t xml:space="preserve">п. </w:t>
            </w:r>
            <w:r w:rsidR="0005028C">
              <w:rPr>
                <w:rFonts w:ascii="Times New Roman" w:hAnsi="Times New Roman"/>
                <w:b/>
                <w:lang w:eastAsia="uk-UA"/>
              </w:rPr>
              <w:t>5</w:t>
            </w:r>
            <w:r w:rsidR="008D432E" w:rsidRPr="000902DA">
              <w:rPr>
                <w:rFonts w:ascii="Times New Roman" w:hAnsi="Times New Roman"/>
                <w:b/>
                <w:lang w:eastAsia="uk-UA"/>
              </w:rPr>
              <w:t xml:space="preserve"> ч. 1 ст. 17 Закону</w:t>
            </w:r>
            <w:r w:rsidR="008D432E"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594"/>
        </w:trPr>
        <w:tc>
          <w:tcPr>
            <w:tcW w:w="759" w:type="dxa"/>
            <w:tcBorders>
              <w:top w:val="single" w:sz="4" w:space="0" w:color="auto"/>
              <w:bottom w:val="single" w:sz="4" w:space="0" w:color="auto"/>
            </w:tcBorders>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8D432E" w:rsidRPr="000902DA" w:rsidRDefault="00CA24A0" w:rsidP="007B1015">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008D432E"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3681"/>
        </w:trPr>
        <w:tc>
          <w:tcPr>
            <w:tcW w:w="759" w:type="dxa"/>
            <w:tcBorders>
              <w:bottom w:val="single" w:sz="4" w:space="0" w:color="auto"/>
            </w:tcBorders>
          </w:tcPr>
          <w:p w:rsidR="008D432E" w:rsidRPr="000902DA" w:rsidRDefault="008D432E" w:rsidP="007B1015">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8D432E" w:rsidRPr="000902DA" w:rsidRDefault="008D432E" w:rsidP="00BA689E">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F5687A" w:rsidRDefault="00F5687A" w:rsidP="008D432E">
      <w:pPr>
        <w:widowControl w:val="0"/>
        <w:tabs>
          <w:tab w:val="left" w:pos="1080"/>
        </w:tabs>
        <w:spacing w:after="0" w:line="240" w:lineRule="auto"/>
        <w:rPr>
          <w:rFonts w:ascii="Times New Roman" w:hAnsi="Times New Roman"/>
          <w:bCs/>
          <w:lang w:eastAsia="uk-UA"/>
        </w:rPr>
      </w:pPr>
    </w:p>
    <w:p w:rsidR="008D432E" w:rsidRPr="0084593A" w:rsidRDefault="0084593A" w:rsidP="008D432E">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D432E" w:rsidRPr="000902DA" w:rsidRDefault="008D432E" w:rsidP="000902DA">
      <w:pPr>
        <w:widowControl w:val="0"/>
        <w:tabs>
          <w:tab w:val="left" w:pos="1080"/>
        </w:tabs>
        <w:spacing w:after="0" w:line="240" w:lineRule="auto"/>
        <w:rPr>
          <w:rFonts w:ascii="Times New Roman" w:hAnsi="Times New Roman"/>
          <w:b/>
          <w:lang w:eastAsia="uk-UA"/>
        </w:rPr>
      </w:pPr>
    </w:p>
    <w:p w:rsidR="003D5385" w:rsidRDefault="00A107EF"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Інша інформація встановлена відповідно до законодавства (для Учасників – юридичних осіб, фізичних осіб та фізичних осіб-підприємців).</w:t>
      </w:r>
    </w:p>
    <w:p w:rsidR="00DA0D8E" w:rsidRDefault="00DA0D8E" w:rsidP="001C1A70">
      <w:pPr>
        <w:tabs>
          <w:tab w:val="left" w:pos="1080"/>
        </w:tabs>
        <w:spacing w:after="0" w:line="240" w:lineRule="auto"/>
        <w:rPr>
          <w:rFonts w:ascii="Times New Roman" w:hAnsi="Times New Roman"/>
          <w:b/>
          <w:bCs/>
          <w:sz w:val="24"/>
          <w:szCs w:val="24"/>
          <w:lang w:eastAsia="uk-UA"/>
        </w:rPr>
      </w:pPr>
    </w:p>
    <w:tbl>
      <w:tblPr>
        <w:tblStyle w:val="af1"/>
        <w:tblW w:w="0" w:type="auto"/>
        <w:tblLook w:val="04A0" w:firstRow="1" w:lastRow="0" w:firstColumn="1" w:lastColumn="0" w:noHBand="0" w:noVBand="1"/>
      </w:tblPr>
      <w:tblGrid>
        <w:gridCol w:w="675"/>
        <w:gridCol w:w="9606"/>
      </w:tblGrid>
      <w:tr w:rsidR="00DA0D8E" w:rsidTr="008E3159">
        <w:tc>
          <w:tcPr>
            <w:tcW w:w="10281" w:type="dxa"/>
            <w:gridSpan w:val="2"/>
          </w:tcPr>
          <w:p w:rsidR="00DA0D8E" w:rsidRDefault="00DA0D8E" w:rsidP="00DA0D8E">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Інші  документи від Учасника:</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1</w:t>
            </w:r>
          </w:p>
        </w:tc>
        <w:tc>
          <w:tcPr>
            <w:tcW w:w="9606" w:type="dxa"/>
          </w:tcPr>
          <w:p w:rsidR="00DA0D8E" w:rsidRPr="00056F75" w:rsidRDefault="00DA0D8E" w:rsidP="00DA0D8E">
            <w:pPr>
              <w:spacing w:after="0" w:line="240" w:lineRule="auto"/>
              <w:rPr>
                <w:rFonts w:ascii="Times New Roman" w:hAnsi="Times New Roman"/>
                <w:color w:val="000000"/>
                <w:sz w:val="24"/>
                <w:szCs w:val="24"/>
                <w:lang w:eastAsia="ru-RU"/>
              </w:rPr>
            </w:pPr>
            <w:r w:rsidRPr="00056F75">
              <w:rPr>
                <w:rFonts w:ascii="Times New Roman" w:hAnsi="Times New Roman"/>
                <w:b/>
                <w:bCs/>
                <w:color w:val="000000"/>
                <w:sz w:val="24"/>
                <w:szCs w:val="24"/>
                <w:u w:val="single"/>
                <w:lang w:eastAsia="ru-RU"/>
              </w:rPr>
              <w:t>Для фізичних осіб</w:t>
            </w:r>
            <w:r>
              <w:rPr>
                <w:rFonts w:ascii="Times New Roman" w:hAnsi="Times New Roman"/>
                <w:b/>
                <w:bCs/>
                <w:color w:val="000000"/>
                <w:sz w:val="24"/>
                <w:szCs w:val="24"/>
                <w:u w:val="single"/>
                <w:lang w:eastAsia="ru-RU"/>
              </w:rPr>
              <w:t>, фізичних осіб-</w:t>
            </w:r>
            <w:r w:rsidRPr="00056F75">
              <w:rPr>
                <w:rFonts w:ascii="Times New Roman" w:hAnsi="Times New Roman"/>
                <w:b/>
                <w:bCs/>
                <w:color w:val="000000"/>
                <w:sz w:val="24"/>
                <w:szCs w:val="24"/>
                <w:u w:val="single"/>
                <w:lang w:eastAsia="ru-RU"/>
              </w:rPr>
              <w:t>підприємців:</w:t>
            </w:r>
          </w:p>
          <w:p w:rsidR="00DA0D8E" w:rsidRDefault="00DA0D8E" w:rsidP="00DA0D8E">
            <w:pPr>
              <w:spacing w:after="0" w:line="240" w:lineRule="auto"/>
              <w:rPr>
                <w:rFonts w:ascii="Times New Roman" w:hAnsi="Times New Roman"/>
                <w:b/>
                <w:bCs/>
                <w:sz w:val="24"/>
                <w:szCs w:val="24"/>
                <w:lang w:eastAsia="uk-UA"/>
              </w:rPr>
            </w:pPr>
            <w:r>
              <w:rPr>
                <w:rFonts w:ascii="Times New Roman" w:hAnsi="Times New Roman"/>
                <w:color w:val="000000"/>
                <w:sz w:val="24"/>
                <w:szCs w:val="24"/>
                <w:lang w:eastAsia="ru-RU"/>
              </w:rPr>
              <w:t xml:space="preserve">- </w:t>
            </w:r>
            <w:r w:rsidRPr="00A86552">
              <w:rPr>
                <w:rFonts w:ascii="Times New Roman" w:hAnsi="Times New Roman"/>
                <w:sz w:val="24"/>
                <w:szCs w:val="24"/>
              </w:rPr>
              <w:t>паспорт (</w:t>
            </w:r>
            <w:r>
              <w:rPr>
                <w:rFonts w:ascii="Times New Roman" w:hAnsi="Times New Roman"/>
                <w:sz w:val="24"/>
                <w:szCs w:val="24"/>
              </w:rPr>
              <w:t>1-6 сторінки та місце проживання</w:t>
            </w:r>
            <w:r w:rsidRPr="00A86552">
              <w:rPr>
                <w:rFonts w:ascii="Times New Roman" w:hAnsi="Times New Roman"/>
                <w:sz w:val="24"/>
                <w:szCs w:val="24"/>
              </w:rPr>
              <w:t xml:space="preserve">)  </w:t>
            </w:r>
            <w:r>
              <w:rPr>
                <w:rFonts w:ascii="Times New Roman" w:hAnsi="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w:t>
            </w:r>
            <w:r w:rsidRPr="00A86552">
              <w:rPr>
                <w:rFonts w:ascii="Times New Roman" w:hAnsi="Times New Roman"/>
                <w:sz w:val="24"/>
                <w:szCs w:val="24"/>
              </w:rPr>
              <w:t xml:space="preserve">«Про Єдиний державний демографічний реєстр та документи, що підтверджують </w:t>
            </w:r>
            <w:r>
              <w:rPr>
                <w:rFonts w:ascii="Times New Roman" w:hAnsi="Times New Roman"/>
                <w:sz w:val="24"/>
                <w:szCs w:val="24"/>
              </w:rPr>
              <w:t xml:space="preserve">громадянство </w:t>
            </w:r>
            <w:r w:rsidRPr="00A86552">
              <w:rPr>
                <w:rFonts w:ascii="Times New Roman" w:hAnsi="Times New Roman"/>
                <w:sz w:val="24"/>
                <w:szCs w:val="24"/>
              </w:rPr>
              <w:t>України, посвідчують особу чи її спеціальний статус» від 20.11.2012 № 5492-VI</w:t>
            </w:r>
            <w:r>
              <w:rPr>
                <w:rFonts w:ascii="Times New Roman" w:hAnsi="Times New Roman"/>
                <w:sz w:val="24"/>
                <w:szCs w:val="24"/>
              </w:rPr>
              <w:t xml:space="preserve"> (із</w:t>
            </w:r>
            <w:r w:rsidRPr="00A86552">
              <w:rPr>
                <w:rFonts w:ascii="Times New Roman" w:hAnsi="Times New Roman"/>
                <w:sz w:val="24"/>
                <w:szCs w:val="24"/>
              </w:rPr>
              <w:t xml:space="preserve"> змінами</w:t>
            </w:r>
            <w:r>
              <w:rPr>
                <w:rFonts w:ascii="Times New Roman" w:hAnsi="Times New Roman"/>
                <w:sz w:val="24"/>
                <w:szCs w:val="24"/>
              </w:rPr>
              <w:t>).</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2</w:t>
            </w:r>
          </w:p>
        </w:tc>
        <w:tc>
          <w:tcPr>
            <w:tcW w:w="9606" w:type="dxa"/>
          </w:tcPr>
          <w:p w:rsidR="00DA0D8E" w:rsidRPr="00DA0D8E" w:rsidRDefault="00DA0D8E" w:rsidP="001C1A70">
            <w:pPr>
              <w:tabs>
                <w:tab w:val="left" w:pos="1080"/>
              </w:tabs>
              <w:spacing w:after="0" w:line="240" w:lineRule="auto"/>
              <w:rPr>
                <w:rFonts w:ascii="Times New Roman" w:hAnsi="Times New Roman"/>
                <w:bCs/>
                <w:sz w:val="24"/>
                <w:szCs w:val="24"/>
                <w:lang w:eastAsia="uk-UA"/>
              </w:rPr>
            </w:pPr>
            <w:r w:rsidRPr="00DA0D8E">
              <w:rPr>
                <w:rFonts w:ascii="Times New Roman" w:hAnsi="Times New Roman"/>
                <w:bCs/>
                <w:sz w:val="24"/>
                <w:szCs w:val="24"/>
                <w:lang w:eastAsia="uk-UA"/>
              </w:rPr>
              <w:t>Копія статуту</w:t>
            </w:r>
            <w:r>
              <w:rPr>
                <w:rFonts w:ascii="Times New Roman" w:hAnsi="Times New Roman"/>
                <w:bCs/>
                <w:sz w:val="24"/>
                <w:szCs w:val="24"/>
                <w:lang w:eastAsia="uk-UA"/>
              </w:rPr>
              <w:t xml:space="preserve"> </w:t>
            </w:r>
            <w:r w:rsidR="00890AF4">
              <w:rPr>
                <w:rFonts w:ascii="Times New Roman" w:hAnsi="Times New Roman"/>
                <w:bCs/>
                <w:sz w:val="24"/>
                <w:szCs w:val="24"/>
                <w:lang w:eastAsia="uk-UA"/>
              </w:rPr>
              <w:t xml:space="preserve">або іншого установчого документу (остання зареєстрована редакція) </w:t>
            </w:r>
            <w:r w:rsidR="00890AF4">
              <w:rPr>
                <w:rFonts w:ascii="Times New Roman" w:hAnsi="Times New Roman"/>
                <w:bCs/>
                <w:sz w:val="24"/>
                <w:szCs w:val="24"/>
                <w:lang w:eastAsia="uk-UA"/>
              </w:rPr>
              <w:lastRenderedPageBreak/>
              <w:t>–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DA0D8E" w:rsidTr="00DA0D8E">
        <w:tc>
          <w:tcPr>
            <w:tcW w:w="675" w:type="dxa"/>
          </w:tcPr>
          <w:p w:rsidR="00DA0D8E" w:rsidRDefault="00890AF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3</w:t>
            </w:r>
          </w:p>
        </w:tc>
        <w:tc>
          <w:tcPr>
            <w:tcW w:w="9606" w:type="dxa"/>
          </w:tcPr>
          <w:p w:rsidR="00DA0D8E" w:rsidRPr="00DA0D8E" w:rsidRDefault="00B40960" w:rsidP="001C1A7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lang w:eastAsia="uk-UA"/>
              </w:rPr>
              <w:t>ів</w:t>
            </w:r>
            <w:proofErr w:type="spellEnd"/>
            <w:r>
              <w:rPr>
                <w:rFonts w:ascii="Times New Roman" w:hAnsi="Times New Roman"/>
                <w:bCs/>
                <w:sz w:val="24"/>
                <w:szCs w:val="24"/>
                <w:lang w:eastAsia="uk-UA"/>
              </w:rPr>
              <w:t>.</w:t>
            </w:r>
          </w:p>
        </w:tc>
      </w:tr>
      <w:tr w:rsidR="00DA0D8E" w:rsidTr="00DA0D8E">
        <w:tc>
          <w:tcPr>
            <w:tcW w:w="675" w:type="dxa"/>
          </w:tcPr>
          <w:p w:rsidR="00DA0D8E" w:rsidRDefault="00B40960"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4</w:t>
            </w:r>
          </w:p>
        </w:tc>
        <w:tc>
          <w:tcPr>
            <w:tcW w:w="9606" w:type="dxa"/>
          </w:tcPr>
          <w:p w:rsidR="00DA0D8E" w:rsidRDefault="00B4096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w:t>
            </w:r>
            <w:r w:rsidR="00436D86">
              <w:rPr>
                <w:rFonts w:ascii="Times New Roman" w:hAnsi="Times New Roman"/>
                <w:bCs/>
                <w:sz w:val="24"/>
                <w:szCs w:val="24"/>
                <w:lang w:eastAsia="uk-UA"/>
              </w:rPr>
              <w:t>договору про закупівлю (для юридичних осіб):</w:t>
            </w:r>
          </w:p>
          <w:p w:rsidR="00436D86" w:rsidRDefault="00436D86"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4.1.</w:t>
            </w:r>
            <w:r w:rsidR="00B92709">
              <w:rPr>
                <w:rFonts w:ascii="Times New Roman" w:hAnsi="Times New Roman"/>
                <w:bCs/>
                <w:sz w:val="24"/>
                <w:szCs w:val="24"/>
                <w:lang w:eastAsia="uk-UA"/>
              </w:rPr>
              <w:t xml:space="preserve"> </w:t>
            </w:r>
            <w:r>
              <w:rPr>
                <w:rFonts w:ascii="Times New Roman" w:hAnsi="Times New Roman"/>
                <w:bCs/>
                <w:sz w:val="24"/>
                <w:szCs w:val="24"/>
                <w:lang w:eastAsia="uk-UA"/>
              </w:rPr>
              <w:t>протокол загальних зборів щодо обрання керівника юридичної</w:t>
            </w:r>
            <w:r w:rsidR="00B92709">
              <w:rPr>
                <w:rFonts w:ascii="Times New Roman" w:hAnsi="Times New Roman"/>
                <w:bCs/>
                <w:sz w:val="24"/>
                <w:szCs w:val="24"/>
                <w:lang w:eastAsia="uk-UA"/>
              </w:rPr>
              <w:t xml:space="preserve">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92709" w:rsidRDefault="00B9270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4.2. протокол загальних зборів або рішення чи розпорядження власника чи уповноваженої власником особи щодо надання повноважень на </w:t>
            </w:r>
            <w:proofErr w:type="spellStart"/>
            <w:r>
              <w:rPr>
                <w:rFonts w:ascii="Times New Roman" w:hAnsi="Times New Roman"/>
                <w:bCs/>
                <w:sz w:val="24"/>
                <w:szCs w:val="24"/>
                <w:lang w:eastAsia="uk-UA"/>
              </w:rPr>
              <w:t>підпимання</w:t>
            </w:r>
            <w:proofErr w:type="spellEnd"/>
            <w:r>
              <w:rPr>
                <w:rFonts w:ascii="Times New Roman" w:hAnsi="Times New Roman"/>
                <w:bCs/>
                <w:sz w:val="24"/>
                <w:szCs w:val="24"/>
                <w:lang w:eastAsia="uk-UA"/>
              </w:rPr>
              <w:t xml:space="preserve"> договору або його затвердження за результатами тендеру у випадках, коли існують відповідні</w:t>
            </w:r>
            <w:r w:rsidR="00BD0314">
              <w:rPr>
                <w:rFonts w:ascii="Times New Roman" w:hAnsi="Times New Roman"/>
                <w:bCs/>
                <w:sz w:val="24"/>
                <w:szCs w:val="24"/>
                <w:lang w:eastAsia="uk-UA"/>
              </w:rPr>
              <w:t xml:space="preserve">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w:t>
            </w:r>
            <w:r w:rsidR="008B7C9C">
              <w:rPr>
                <w:rFonts w:ascii="Times New Roman" w:hAnsi="Times New Roman"/>
                <w:bCs/>
                <w:sz w:val="24"/>
                <w:szCs w:val="24"/>
                <w:lang w:eastAsia="uk-UA"/>
              </w:rPr>
              <w:t xml:space="preserve"> по сумам, завірену підписом уповноваженої</w:t>
            </w:r>
            <w:r w:rsidR="0061130D">
              <w:rPr>
                <w:rFonts w:ascii="Times New Roman" w:hAnsi="Times New Roman"/>
                <w:bCs/>
                <w:sz w:val="24"/>
                <w:szCs w:val="24"/>
                <w:lang w:eastAsia="uk-UA"/>
              </w:rPr>
              <w:t xml:space="preserve"> особи та печаткою Учасника (надаються виключно у випадку, якщо статутом чи іншими установчими документами передбачено певні обмеження);</w:t>
            </w:r>
          </w:p>
          <w:p w:rsidR="008E3159" w:rsidRDefault="008E315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86550" w:rsidRDefault="00E8655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8E3159" w:rsidRPr="00DA0D8E" w:rsidRDefault="00E86550" w:rsidP="00B35F94">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4.5. </w:t>
            </w:r>
            <w:r w:rsidR="00B35F94">
              <w:rPr>
                <w:rFonts w:ascii="Times New Roman" w:hAnsi="Times New Roman"/>
                <w:bCs/>
                <w:sz w:val="24"/>
                <w:szCs w:val="24"/>
                <w:lang w:eastAsia="uk-UA"/>
              </w:rPr>
              <w:t>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 Додатку 1 до тендерної документації надаються в повному обсязі на особу, яка таку довіреність (для фізичних осіб-підприємців</w:t>
            </w:r>
            <w:r w:rsidR="008E3159">
              <w:rPr>
                <w:rFonts w:ascii="Times New Roman" w:hAnsi="Times New Roman"/>
                <w:bCs/>
                <w:sz w:val="24"/>
                <w:szCs w:val="24"/>
                <w:lang w:eastAsia="uk-UA"/>
              </w:rPr>
              <w:t>)</w:t>
            </w:r>
            <w:r w:rsidR="00B35F94">
              <w:rPr>
                <w:rFonts w:ascii="Times New Roman" w:hAnsi="Times New Roman"/>
                <w:bCs/>
                <w:sz w:val="24"/>
                <w:szCs w:val="24"/>
                <w:lang w:eastAsia="uk-UA"/>
              </w:rPr>
              <w:t>.</w:t>
            </w:r>
          </w:p>
        </w:tc>
      </w:tr>
      <w:tr w:rsidR="001D12DB" w:rsidTr="00DA0D8E">
        <w:tc>
          <w:tcPr>
            <w:tcW w:w="675" w:type="dxa"/>
          </w:tcPr>
          <w:p w:rsidR="001D12DB" w:rsidRDefault="00A0152A"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5</w:t>
            </w:r>
          </w:p>
        </w:tc>
        <w:tc>
          <w:tcPr>
            <w:tcW w:w="9606" w:type="dxa"/>
          </w:tcPr>
          <w:p w:rsidR="001D12DB" w:rsidRPr="00687384" w:rsidRDefault="00A0152A"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Достовірна інформація у вигляді довідки довільної форми </w:t>
            </w:r>
            <w:r w:rsidR="007F6670">
              <w:rPr>
                <w:rFonts w:ascii="Times New Roman" w:hAnsi="Times New Roman"/>
                <w:bCs/>
                <w:sz w:val="24"/>
                <w:szCs w:val="24"/>
                <w:lang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sidR="006E3A9E">
              <w:rPr>
                <w:rFonts w:ascii="Times New Roman" w:hAnsi="Times New Roman"/>
                <w:bCs/>
                <w:sz w:val="24"/>
                <w:szCs w:val="24"/>
                <w:lang w:eastAsia="uk-UA"/>
              </w:rPr>
              <w:t xml:space="preserve"> діяльності передбачено Законом. Замість </w:t>
            </w:r>
            <w:proofErr w:type="spellStart"/>
            <w:r w:rsidR="00687384" w:rsidRPr="00687384">
              <w:rPr>
                <w:rFonts w:ascii="Times New Roman" w:hAnsi="Times New Roman"/>
                <w:bCs/>
                <w:sz w:val="24"/>
                <w:szCs w:val="24"/>
                <w:lang w:val="ru-RU" w:eastAsia="uk-UA"/>
              </w:rPr>
              <w:t>довідки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довільної</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фіорми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учасник</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може</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надати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чинну</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ліцензію</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або</w:t>
            </w:r>
            <w:proofErr w:type="spellEnd"/>
            <w:r w:rsidR="00687384" w:rsidRPr="00687384">
              <w:rPr>
                <w:rFonts w:ascii="Times New Roman" w:hAnsi="Times New Roman"/>
                <w:bCs/>
                <w:sz w:val="24"/>
                <w:szCs w:val="24"/>
                <w:lang w:val="ru-RU" w:eastAsia="uk-UA"/>
              </w:rPr>
              <w:t xml:space="preserve"> документ </w:t>
            </w:r>
            <w:proofErr w:type="spellStart"/>
            <w:r w:rsidR="00687384" w:rsidRPr="00687384">
              <w:rPr>
                <w:rFonts w:ascii="Times New Roman" w:hAnsi="Times New Roman"/>
                <w:bCs/>
                <w:sz w:val="24"/>
                <w:szCs w:val="24"/>
                <w:lang w:val="ru-RU" w:eastAsia="uk-UA"/>
              </w:rPr>
              <w:t>дозвільного</w:t>
            </w:r>
            <w:proofErr w:type="spellEnd"/>
            <w:r w:rsidR="00687384" w:rsidRPr="00687384">
              <w:rPr>
                <w:rFonts w:ascii="Times New Roman" w:hAnsi="Times New Roman"/>
                <w:bCs/>
                <w:sz w:val="24"/>
                <w:szCs w:val="24"/>
                <w:lang w:val="ru-RU" w:eastAsia="uk-UA"/>
              </w:rPr>
              <w:t xml:space="preserve"> характеру</w:t>
            </w:r>
            <w:r w:rsidR="00687384">
              <w:rPr>
                <w:rFonts w:ascii="Times New Roman" w:hAnsi="Times New Roman"/>
                <w:bCs/>
                <w:sz w:val="24"/>
                <w:szCs w:val="24"/>
                <w:lang w:val="ru-RU" w:eastAsia="uk-UA"/>
              </w:rPr>
              <w:t>.</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6</w:t>
            </w:r>
          </w:p>
        </w:tc>
        <w:tc>
          <w:tcPr>
            <w:tcW w:w="9606" w:type="dxa"/>
          </w:tcPr>
          <w:p w:rsidR="001D12DB" w:rsidRDefault="00687384"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Лист-погодження Учасника з умовами проекту Договору, що міститься в Додатку 3 до тендерної документації.</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7</w:t>
            </w:r>
          </w:p>
        </w:tc>
        <w:tc>
          <w:tcPr>
            <w:tcW w:w="9606" w:type="dxa"/>
          </w:tcPr>
          <w:p w:rsidR="001D12DB" w:rsidRPr="0087482B" w:rsidRDefault="0087482B" w:rsidP="00871EC6">
            <w:pPr>
              <w:tabs>
                <w:tab w:val="left" w:pos="1080"/>
              </w:tabs>
              <w:spacing w:after="0" w:line="240" w:lineRule="auto"/>
              <w:rPr>
                <w:rFonts w:ascii="Times New Roman" w:hAnsi="Times New Roman"/>
                <w:bCs/>
                <w:sz w:val="24"/>
                <w:szCs w:val="24"/>
                <w:lang w:eastAsia="uk-UA"/>
              </w:rPr>
            </w:pPr>
            <w:proofErr w:type="spellStart"/>
            <w:r>
              <w:rPr>
                <w:rFonts w:ascii="Times New Roman" w:hAnsi="Times New Roman"/>
                <w:bCs/>
                <w:sz w:val="24"/>
                <w:szCs w:val="24"/>
                <w:lang w:eastAsia="uk-UA"/>
              </w:rPr>
              <w:t>Лист-зобов’</w:t>
            </w:r>
            <w:r w:rsidRPr="0087482B">
              <w:rPr>
                <w:rFonts w:ascii="Times New Roman" w:hAnsi="Times New Roman"/>
                <w:bCs/>
                <w:sz w:val="24"/>
                <w:szCs w:val="24"/>
                <w:lang w:val="ru-RU" w:eastAsia="uk-UA"/>
              </w:rPr>
              <w:t>язання</w:t>
            </w:r>
            <w:proofErr w:type="spellEnd"/>
            <w:r w:rsidRPr="0087482B">
              <w:rPr>
                <w:rFonts w:ascii="Times New Roman" w:hAnsi="Times New Roman"/>
                <w:bCs/>
                <w:sz w:val="24"/>
                <w:szCs w:val="24"/>
                <w:lang w:val="ru-RU" w:eastAsia="uk-UA"/>
              </w:rPr>
              <w:t xml:space="preserve"> у </w:t>
            </w:r>
            <w:proofErr w:type="spellStart"/>
            <w:r w:rsidRPr="0087482B">
              <w:rPr>
                <w:rFonts w:ascii="Times New Roman" w:hAnsi="Times New Roman"/>
                <w:bCs/>
                <w:sz w:val="24"/>
                <w:szCs w:val="24"/>
                <w:lang w:val="ru-RU" w:eastAsia="uk-UA"/>
              </w:rPr>
              <w:t>довільній</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формі</w:t>
            </w:r>
            <w:proofErr w:type="spellEnd"/>
            <w:r w:rsidRPr="0087482B">
              <w:rPr>
                <w:rFonts w:ascii="Times New Roman" w:hAnsi="Times New Roman"/>
                <w:bCs/>
                <w:sz w:val="24"/>
                <w:szCs w:val="24"/>
                <w:lang w:val="ru-RU" w:eastAsia="uk-UA"/>
              </w:rPr>
              <w:t xml:space="preserve"> про </w:t>
            </w:r>
            <w:proofErr w:type="spellStart"/>
            <w:r w:rsidRPr="0087482B">
              <w:rPr>
                <w:rFonts w:ascii="Times New Roman" w:hAnsi="Times New Roman"/>
                <w:bCs/>
                <w:sz w:val="24"/>
                <w:szCs w:val="24"/>
                <w:lang w:val="ru-RU" w:eastAsia="uk-UA"/>
              </w:rPr>
              <w:t>невикористання</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товарів</w:t>
            </w:r>
            <w:proofErr w:type="spellEnd"/>
            <w:r w:rsidRPr="0087482B">
              <w:rPr>
                <w:rFonts w:ascii="Times New Roman" w:hAnsi="Times New Roman"/>
                <w:bCs/>
                <w:sz w:val="24"/>
                <w:szCs w:val="24"/>
                <w:lang w:val="ru-RU" w:eastAsia="uk-UA"/>
              </w:rPr>
              <w:t xml:space="preserve"> з </w:t>
            </w:r>
            <w:proofErr w:type="spellStart"/>
            <w:r w:rsidRPr="0087482B">
              <w:rPr>
                <w:rFonts w:ascii="Times New Roman" w:hAnsi="Times New Roman"/>
                <w:bCs/>
                <w:sz w:val="24"/>
                <w:szCs w:val="24"/>
                <w:lang w:val="ru-RU" w:eastAsia="uk-UA"/>
              </w:rPr>
              <w:t>тимчасово</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окупованої</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тери</w:t>
            </w:r>
            <w:proofErr w:type="spellEnd"/>
            <w:r>
              <w:rPr>
                <w:rFonts w:ascii="Times New Roman" w:hAnsi="Times New Roman"/>
                <w:bCs/>
                <w:sz w:val="24"/>
                <w:szCs w:val="24"/>
                <w:lang w:eastAsia="uk-UA"/>
              </w:rPr>
              <w:t xml:space="preserve">торії України або країни агресора </w:t>
            </w:r>
            <w:r w:rsidR="00871EC6">
              <w:rPr>
                <w:rFonts w:ascii="Times New Roman" w:hAnsi="Times New Roman"/>
                <w:bCs/>
                <w:sz w:val="24"/>
                <w:szCs w:val="24"/>
                <w:lang w:eastAsia="uk-UA"/>
              </w:rPr>
              <w:t>Р</w:t>
            </w:r>
            <w:r>
              <w:rPr>
                <w:rFonts w:ascii="Times New Roman" w:hAnsi="Times New Roman"/>
                <w:bCs/>
                <w:sz w:val="24"/>
                <w:szCs w:val="24"/>
                <w:lang w:eastAsia="uk-UA"/>
              </w:rPr>
              <w:t>осії.</w:t>
            </w:r>
          </w:p>
        </w:tc>
      </w:tr>
    </w:tbl>
    <w:p w:rsidR="00DA0D8E" w:rsidRDefault="00DA0D8E"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B7502D" w:rsidRDefault="00B7502D" w:rsidP="001C1A70">
      <w:pPr>
        <w:tabs>
          <w:tab w:val="left" w:pos="1080"/>
        </w:tabs>
        <w:spacing w:after="0" w:line="240" w:lineRule="auto"/>
        <w:rPr>
          <w:rFonts w:ascii="Times New Roman" w:hAnsi="Times New Roman"/>
          <w:b/>
          <w:bCs/>
          <w:sz w:val="24"/>
          <w:szCs w:val="24"/>
          <w:lang w:eastAsia="uk-UA"/>
        </w:rPr>
      </w:pPr>
    </w:p>
    <w:p w:rsidR="00B7502D" w:rsidRDefault="00B7502D" w:rsidP="001C1A70">
      <w:pPr>
        <w:tabs>
          <w:tab w:val="left" w:pos="1080"/>
        </w:tabs>
        <w:spacing w:after="0" w:line="240" w:lineRule="auto"/>
        <w:rPr>
          <w:rFonts w:ascii="Times New Roman" w:hAnsi="Times New Roman"/>
          <w:b/>
          <w:bCs/>
          <w:sz w:val="24"/>
          <w:szCs w:val="24"/>
          <w:lang w:eastAsia="uk-UA"/>
        </w:rPr>
      </w:pPr>
    </w:p>
    <w:p w:rsidR="00F5687A" w:rsidRDefault="00F5687A" w:rsidP="001C1A70">
      <w:pPr>
        <w:tabs>
          <w:tab w:val="left" w:pos="1080"/>
        </w:tabs>
        <w:spacing w:after="0" w:line="240" w:lineRule="auto"/>
        <w:rPr>
          <w:rFonts w:ascii="Times New Roman" w:hAnsi="Times New Roman"/>
          <w:b/>
          <w:bCs/>
          <w:sz w:val="24"/>
          <w:szCs w:val="24"/>
          <w:lang w:eastAsia="uk-UA"/>
        </w:rPr>
      </w:pPr>
    </w:p>
    <w:p w:rsidR="00F5687A" w:rsidRDefault="00F5687A"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sidR="007007A8">
        <w:rPr>
          <w:rFonts w:ascii="Times New Roman" w:hAnsi="Times New Roman"/>
          <w:b/>
          <w:color w:val="000000"/>
          <w:sz w:val="24"/>
          <w:szCs w:val="24"/>
          <w:lang w:eastAsia="ru-RU"/>
        </w:rPr>
        <w:t>2</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 Тендерної документації</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3345"/>
        </w:tabs>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Лист-згода на обробку персональних даних</w:t>
      </w:r>
    </w:p>
    <w:p w:rsidR="003D5385" w:rsidRPr="00056F75" w:rsidRDefault="003D5385" w:rsidP="001C1A70">
      <w:pPr>
        <w:tabs>
          <w:tab w:val="left" w:pos="3345"/>
        </w:tabs>
        <w:spacing w:after="0" w:line="240" w:lineRule="auto"/>
        <w:rPr>
          <w:rFonts w:ascii="Times New Roman" w:hAnsi="Times New Roman"/>
          <w:color w:val="000000"/>
          <w:sz w:val="24"/>
          <w:szCs w:val="24"/>
          <w:lang w:eastAsia="ru-RU"/>
        </w:rPr>
      </w:pPr>
    </w:p>
    <w:p w:rsidR="003D5385" w:rsidRPr="00056F75" w:rsidRDefault="003D5385" w:rsidP="001C1A70">
      <w:pPr>
        <w:tabs>
          <w:tab w:val="left" w:pos="0"/>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ab/>
        <w:t xml:space="preserve">Відповідно до Закону «Про захист персональних даних» </w:t>
      </w:r>
      <w:r w:rsidR="007007A8">
        <w:rPr>
          <w:rFonts w:ascii="Times New Roman" w:hAnsi="Times New Roman"/>
          <w:color w:val="000000"/>
          <w:sz w:val="24"/>
          <w:szCs w:val="24"/>
          <w:lang w:eastAsia="ru-RU"/>
        </w:rPr>
        <w:t>від 01.06.2010 № 2297-</w:t>
      </w:r>
      <w:r w:rsidR="0040736D">
        <w:rPr>
          <w:rFonts w:ascii="Times New Roman" w:hAnsi="Times New Roman"/>
          <w:color w:val="000000"/>
          <w:sz w:val="24"/>
          <w:szCs w:val="24"/>
          <w:lang w:val="en-US" w:eastAsia="ru-RU"/>
        </w:rPr>
        <w:t>VI</w:t>
      </w:r>
      <w:r w:rsidR="0040736D" w:rsidRPr="0040736D">
        <w:rPr>
          <w:rFonts w:ascii="Times New Roman" w:hAnsi="Times New Roman"/>
          <w:color w:val="000000"/>
          <w:sz w:val="24"/>
          <w:szCs w:val="24"/>
          <w:lang w:val="ru-RU" w:eastAsia="ru-RU"/>
        </w:rPr>
        <w:t xml:space="preserve">, </w:t>
      </w:r>
      <w:r w:rsidRPr="00056F75">
        <w:rPr>
          <w:rFonts w:ascii="Times New Roman" w:hAnsi="Times New Roman"/>
          <w:color w:val="000000"/>
          <w:sz w:val="24"/>
          <w:szCs w:val="24"/>
          <w:lang w:eastAsia="ru-RU"/>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0040736D">
        <w:rPr>
          <w:rFonts w:ascii="Times New Roman" w:hAnsi="Times New Roman"/>
          <w:color w:val="000000"/>
          <w:sz w:val="24"/>
          <w:szCs w:val="24"/>
          <w:lang w:eastAsia="ru-RU"/>
        </w:rPr>
        <w:t xml:space="preserve">із зазначенням прізвища, </w:t>
      </w:r>
      <w:proofErr w:type="spellStart"/>
      <w:r w:rsidR="0040736D">
        <w:rPr>
          <w:rFonts w:ascii="Times New Roman" w:hAnsi="Times New Roman"/>
          <w:color w:val="000000"/>
          <w:sz w:val="24"/>
          <w:szCs w:val="24"/>
          <w:lang w:eastAsia="ru-RU"/>
        </w:rPr>
        <w:t>ім’</w:t>
      </w:r>
      <w:proofErr w:type="spellEnd"/>
      <w:r w:rsidR="0040736D" w:rsidRPr="0040736D">
        <w:rPr>
          <w:rFonts w:ascii="Times New Roman" w:hAnsi="Times New Roman"/>
          <w:color w:val="000000"/>
          <w:sz w:val="24"/>
          <w:szCs w:val="24"/>
          <w:lang w:val="ru-RU" w:eastAsia="ru-RU"/>
        </w:rPr>
        <w:t xml:space="preserve">я та </w:t>
      </w:r>
      <w:proofErr w:type="spellStart"/>
      <w:r w:rsidR="0040736D" w:rsidRPr="0040736D">
        <w:rPr>
          <w:rFonts w:ascii="Times New Roman" w:hAnsi="Times New Roman"/>
          <w:color w:val="000000"/>
          <w:sz w:val="24"/>
          <w:szCs w:val="24"/>
          <w:lang w:val="ru-RU" w:eastAsia="ru-RU"/>
        </w:rPr>
        <w:t>по-батькові</w:t>
      </w:r>
      <w:proofErr w:type="spellEnd"/>
      <w:r w:rsidR="0040736D" w:rsidRPr="0040736D">
        <w:rPr>
          <w:rFonts w:ascii="Times New Roman" w:hAnsi="Times New Roman"/>
          <w:color w:val="000000"/>
          <w:sz w:val="24"/>
          <w:szCs w:val="24"/>
          <w:lang w:val="ru-RU" w:eastAsia="ru-RU"/>
        </w:rPr>
        <w:t xml:space="preserve"> особи, дата </w:t>
      </w:r>
      <w:proofErr w:type="spellStart"/>
      <w:r w:rsidR="0040736D" w:rsidRPr="0040736D">
        <w:rPr>
          <w:rFonts w:ascii="Times New Roman" w:hAnsi="Times New Roman"/>
          <w:color w:val="000000"/>
          <w:sz w:val="24"/>
          <w:szCs w:val="24"/>
          <w:lang w:val="ru-RU" w:eastAsia="ru-RU"/>
        </w:rPr>
        <w:t>народження</w:t>
      </w:r>
      <w:proofErr w:type="spellEnd"/>
      <w:r w:rsidR="0040736D" w:rsidRPr="0040736D">
        <w:rPr>
          <w:rFonts w:ascii="Times New Roman" w:hAnsi="Times New Roman"/>
          <w:color w:val="000000"/>
          <w:sz w:val="24"/>
          <w:szCs w:val="24"/>
          <w:lang w:val="ru-RU" w:eastAsia="ru-RU"/>
        </w:rPr>
        <w:t xml:space="preserve">, паспорт: </w:t>
      </w:r>
      <w:proofErr w:type="spellStart"/>
      <w:r w:rsidR="0040736D" w:rsidRPr="0040736D">
        <w:rPr>
          <w:rFonts w:ascii="Times New Roman" w:hAnsi="Times New Roman"/>
          <w:color w:val="000000"/>
          <w:sz w:val="24"/>
          <w:szCs w:val="24"/>
          <w:lang w:val="ru-RU" w:eastAsia="ru-RU"/>
        </w:rPr>
        <w:t>серія</w:t>
      </w:r>
      <w:proofErr w:type="spellEnd"/>
      <w:r w:rsidR="0040736D" w:rsidRPr="0040736D">
        <w:rPr>
          <w:rFonts w:ascii="Times New Roman" w:hAnsi="Times New Roman"/>
          <w:color w:val="000000"/>
          <w:sz w:val="24"/>
          <w:szCs w:val="24"/>
          <w:lang w:val="ru-RU" w:eastAsia="ru-RU"/>
        </w:rPr>
        <w:t xml:space="preserve">, №, дата </w:t>
      </w:r>
      <w:proofErr w:type="spellStart"/>
      <w:r w:rsidR="0040736D" w:rsidRPr="0040736D">
        <w:rPr>
          <w:rFonts w:ascii="Times New Roman" w:hAnsi="Times New Roman"/>
          <w:color w:val="000000"/>
          <w:sz w:val="24"/>
          <w:szCs w:val="24"/>
          <w:lang w:val="ru-RU" w:eastAsia="ru-RU"/>
        </w:rPr>
        <w:t>видачі</w:t>
      </w:r>
      <w:proofErr w:type="spellEnd"/>
      <w:r w:rsidR="0040736D" w:rsidRPr="0040736D">
        <w:rPr>
          <w:rFonts w:ascii="Times New Roman" w:hAnsi="Times New Roman"/>
          <w:color w:val="000000"/>
          <w:sz w:val="24"/>
          <w:szCs w:val="24"/>
          <w:lang w:val="ru-RU" w:eastAsia="ru-RU"/>
        </w:rPr>
        <w:t>)</w:t>
      </w:r>
      <w:r w:rsidR="0040736D">
        <w:rPr>
          <w:rFonts w:ascii="Times New Roman" w:hAnsi="Times New Roman"/>
          <w:color w:val="000000"/>
          <w:sz w:val="24"/>
          <w:szCs w:val="24"/>
          <w:lang w:eastAsia="ru-RU"/>
        </w:rPr>
        <w:t xml:space="preserve"> відомостей, які надаю про себе для за</w:t>
      </w:r>
      <w:r w:rsidRPr="00056F75">
        <w:rPr>
          <w:rFonts w:ascii="Times New Roman" w:hAnsi="Times New Roman"/>
          <w:color w:val="000000"/>
          <w:sz w:val="24"/>
          <w:szCs w:val="24"/>
          <w:lang w:eastAsia="ru-RU"/>
        </w:rPr>
        <w:t>безпечення участі у процедурі т</w:t>
      </w:r>
      <w:r w:rsidR="0040736D">
        <w:rPr>
          <w:rFonts w:ascii="Times New Roman" w:hAnsi="Times New Roman"/>
          <w:color w:val="000000"/>
          <w:sz w:val="24"/>
          <w:szCs w:val="24"/>
          <w:lang w:eastAsia="ru-RU"/>
        </w:rPr>
        <w:t>ендерних т</w:t>
      </w:r>
      <w:r w:rsidRPr="00056F75">
        <w:rPr>
          <w:rFonts w:ascii="Times New Roman" w:hAnsi="Times New Roman"/>
          <w:color w:val="000000"/>
          <w:sz w:val="24"/>
          <w:szCs w:val="24"/>
          <w:lang w:eastAsia="ru-RU"/>
        </w:rPr>
        <w:t xml:space="preserve">оргів, цивільно-правових та господарських відносин.  </w:t>
      </w:r>
    </w:p>
    <w:p w:rsidR="003D538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Pr="00056F75" w:rsidRDefault="0040736D" w:rsidP="0013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____________________   </w:t>
      </w:r>
      <w:r w:rsidR="001363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                         ________________________</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i/>
          <w:color w:val="000000"/>
          <w:sz w:val="24"/>
          <w:szCs w:val="24"/>
          <w:lang w:eastAsia="ru-RU"/>
        </w:rPr>
        <w:t>Посада</w:t>
      </w:r>
      <w:r w:rsidR="001363AC">
        <w:rPr>
          <w:rFonts w:ascii="Times New Roman" w:hAnsi="Times New Roman"/>
          <w:i/>
          <w:color w:val="000000"/>
          <w:sz w:val="24"/>
          <w:szCs w:val="24"/>
          <w:lang w:eastAsia="ru-RU"/>
        </w:rPr>
        <w:t xml:space="preserve">               </w:t>
      </w:r>
      <w:r w:rsidR="0040736D">
        <w:rPr>
          <w:rFonts w:ascii="Times New Roman" w:hAnsi="Times New Roman"/>
          <w:i/>
          <w:color w:val="000000"/>
          <w:sz w:val="24"/>
          <w:szCs w:val="24"/>
          <w:lang w:eastAsia="ru-RU"/>
        </w:rPr>
        <w:t xml:space="preserve">    </w:t>
      </w:r>
      <w:r w:rsidRPr="00056F75">
        <w:rPr>
          <w:rFonts w:ascii="Times New Roman" w:hAnsi="Times New Roman"/>
          <w:i/>
          <w:color w:val="000000"/>
          <w:sz w:val="24"/>
          <w:szCs w:val="24"/>
          <w:lang w:eastAsia="ru-RU"/>
        </w:rPr>
        <w:t xml:space="preserve"> підпис уповноваженої особи учасника</w:t>
      </w:r>
      <w:r w:rsidR="0040736D">
        <w:rPr>
          <w:rFonts w:ascii="Times New Roman" w:hAnsi="Times New Roman"/>
          <w:i/>
          <w:color w:val="000000"/>
          <w:sz w:val="24"/>
          <w:szCs w:val="24"/>
          <w:lang w:eastAsia="ru-RU"/>
        </w:rPr>
        <w:t xml:space="preserve">                    ініціали,</w:t>
      </w:r>
      <w:r w:rsidR="0040736D" w:rsidRPr="00056F75">
        <w:rPr>
          <w:rFonts w:ascii="Times New Roman" w:hAnsi="Times New Roman"/>
          <w:i/>
          <w:color w:val="000000"/>
          <w:sz w:val="24"/>
          <w:szCs w:val="24"/>
          <w:lang w:eastAsia="ru-RU"/>
        </w:rPr>
        <w:t>прізвище</w:t>
      </w:r>
    </w:p>
    <w:p w:rsidR="003D5385" w:rsidRPr="00056F75" w:rsidRDefault="003D5385" w:rsidP="001C1A70">
      <w:pPr>
        <w:spacing w:after="0" w:line="240" w:lineRule="auto"/>
        <w:jc w:val="right"/>
        <w:rPr>
          <w:rFonts w:ascii="Times New Roman" w:hAnsi="Times New Roman"/>
          <w:i/>
          <w:color w:val="000000"/>
          <w:sz w:val="20"/>
          <w:szCs w:val="20"/>
          <w:lang w:eastAsia="ru-RU"/>
        </w:rPr>
      </w:pPr>
    </w:p>
    <w:p w:rsidR="003D5385" w:rsidRDefault="003D5385"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66D69" w:rsidRDefault="00166D69" w:rsidP="00854902">
      <w:pPr>
        <w:spacing w:after="0" w:line="240" w:lineRule="auto"/>
        <w:ind w:firstLine="0"/>
        <w:rPr>
          <w:rFonts w:ascii="Times New Roman" w:hAnsi="Times New Roman"/>
          <w:i/>
          <w:color w:val="000000"/>
          <w:sz w:val="20"/>
          <w:szCs w:val="20"/>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№4</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до Тендерної документації </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056F75">
        <w:rPr>
          <w:rFonts w:ascii="Times New Roman" w:hAnsi="Times New Roman"/>
          <w:b/>
          <w:color w:val="000000"/>
          <w:sz w:val="24"/>
          <w:szCs w:val="24"/>
          <w:lang w:eastAsia="ru-RU"/>
        </w:rPr>
        <w:t>ФОРМА “ЦІНОВА ПРОПОЗИЦІЯ”</w:t>
      </w: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056F75">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3D5385" w:rsidRPr="00056F75" w:rsidRDefault="003D5385" w:rsidP="001C1A70">
      <w:pPr>
        <w:pBdr>
          <w:bottom w:val="single" w:sz="12" w:space="1" w:color="auto"/>
        </w:pBdr>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(назва предмета закупівлі)</w:t>
      </w:r>
    </w:p>
    <w:p w:rsidR="003D5385" w:rsidRPr="00056F75" w:rsidRDefault="003D5385" w:rsidP="001C1A70">
      <w:pPr>
        <w:pBdr>
          <w:bottom w:val="single" w:sz="12" w:space="1" w:color="auto"/>
        </w:pBd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i/>
          <w:color w:val="000000"/>
          <w:sz w:val="24"/>
          <w:szCs w:val="24"/>
        </w:rPr>
      </w:pPr>
      <w:r w:rsidRPr="00056F75">
        <w:rPr>
          <w:rFonts w:ascii="Times New Roman" w:hAnsi="Times New Roman"/>
          <w:i/>
          <w:color w:val="000000"/>
          <w:sz w:val="24"/>
          <w:szCs w:val="24"/>
        </w:rPr>
        <w:t>(назва замовника)</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Повне найменування учасника __________________________ </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______________________________________________________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Адреса (юридична і фактична) 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Телефон (факс) ______________________________________</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Е-mail ______________________________________________</w:t>
      </w:r>
    </w:p>
    <w:p w:rsidR="003D5385" w:rsidRPr="00056F75" w:rsidRDefault="003D5385" w:rsidP="001C1A70">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Цінова пропозиція (з ПДВ </w:t>
      </w:r>
      <w:r w:rsidRPr="00056F75">
        <w:rPr>
          <w:rFonts w:ascii="Times New Roman" w:hAnsi="Times New Roman"/>
          <w:color w:val="000000"/>
          <w:sz w:val="24"/>
          <w:szCs w:val="24"/>
          <w:lang w:eastAsia="ru-RU"/>
        </w:rPr>
        <w:t>або без ПДВ</w:t>
      </w:r>
      <w:r w:rsidRPr="00056F75">
        <w:rPr>
          <w:rFonts w:ascii="Times New Roman" w:hAnsi="Times New Roman"/>
          <w:bCs/>
          <w:color w:val="000000"/>
          <w:sz w:val="24"/>
          <w:szCs w:val="24"/>
          <w:lang w:eastAsia="ru-RU"/>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1843"/>
        <w:gridCol w:w="992"/>
        <w:gridCol w:w="1387"/>
        <w:gridCol w:w="1274"/>
        <w:gridCol w:w="1308"/>
        <w:gridCol w:w="2835"/>
      </w:tblGrid>
      <w:tr w:rsidR="003D5385" w:rsidRPr="00A86552" w:rsidTr="009E5EB1">
        <w:trPr>
          <w:trHeight w:val="1392"/>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w:t>
            </w:r>
          </w:p>
          <w:p w:rsidR="003D5385" w:rsidRPr="00056F75" w:rsidRDefault="003D5385" w:rsidP="001C1A70">
            <w:pPr>
              <w:spacing w:after="0" w:line="240" w:lineRule="auto"/>
              <w:jc w:val="center"/>
              <w:rPr>
                <w:rFonts w:ascii="Times New Roman" w:hAnsi="Times New Roman"/>
                <w:bCs/>
                <w:color w:val="000000"/>
                <w:sz w:val="20"/>
                <w:szCs w:val="20"/>
                <w:lang w:eastAsia="ru-RU"/>
              </w:rPr>
            </w:pPr>
            <w:proofErr w:type="spellStart"/>
            <w:r w:rsidRPr="00056F75">
              <w:rPr>
                <w:rFonts w:ascii="Times New Roman" w:hAnsi="Times New Roman"/>
                <w:bCs/>
                <w:color w:val="000000"/>
                <w:sz w:val="20"/>
                <w:szCs w:val="20"/>
                <w:lang w:eastAsia="ru-RU"/>
              </w:rPr>
              <w:t>п</w:t>
            </w:r>
            <w:r w:rsidR="00C067D2">
              <w:rPr>
                <w:rFonts w:ascii="Times New Roman" w:hAnsi="Times New Roman"/>
                <w:bCs/>
                <w:color w:val="000000"/>
                <w:sz w:val="20"/>
                <w:szCs w:val="20"/>
                <w:lang w:eastAsia="ru-RU"/>
              </w:rPr>
              <w:t>з</w:t>
            </w:r>
            <w:proofErr w:type="spellEnd"/>
            <w:r w:rsidRPr="00056F75">
              <w:rPr>
                <w:rFonts w:ascii="Times New Roman" w:hAnsi="Times New Roman"/>
                <w:bCs/>
                <w:color w:val="000000"/>
                <w:sz w:val="20"/>
                <w:szCs w:val="20"/>
                <w:lang w:eastAsia="ru-RU"/>
              </w:rPr>
              <w:t>/п</w:t>
            </w:r>
          </w:p>
        </w:tc>
        <w:tc>
          <w:tcPr>
            <w:tcW w:w="1843"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Одиниця виміру</w:t>
            </w: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C067D2" w:rsidP="00C067D2">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К</w:t>
            </w:r>
            <w:r w:rsidR="003D5385" w:rsidRPr="00056F75">
              <w:rPr>
                <w:rFonts w:ascii="Times New Roman" w:hAnsi="Times New Roman"/>
                <w:bCs/>
                <w:color w:val="000000"/>
                <w:sz w:val="20"/>
                <w:szCs w:val="20"/>
                <w:lang w:eastAsia="ru-RU"/>
              </w:rPr>
              <w:t>ількість</w:t>
            </w:r>
          </w:p>
        </w:tc>
        <w:tc>
          <w:tcPr>
            <w:tcW w:w="1274"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4F0473" w:rsidP="004F0473">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3D5385" w:rsidRPr="00056F75">
              <w:rPr>
                <w:rFonts w:ascii="Times New Roman" w:hAnsi="Times New Roman"/>
                <w:bCs/>
                <w:color w:val="000000"/>
                <w:sz w:val="20"/>
                <w:szCs w:val="20"/>
                <w:lang w:eastAsia="ru-RU"/>
              </w:rPr>
              <w:t>Загальна вартість</w:t>
            </w:r>
            <w:r w:rsidR="00C067D2">
              <w:rPr>
                <w:rFonts w:ascii="Times New Roman" w:hAnsi="Times New Roman"/>
                <w:bCs/>
                <w:color w:val="000000"/>
                <w:sz w:val="20"/>
                <w:szCs w:val="20"/>
                <w:lang w:eastAsia="ru-RU"/>
              </w:rPr>
              <w:t>, грн. з ПДВ (або без ПДВ)</w:t>
            </w:r>
          </w:p>
        </w:tc>
      </w:tr>
      <w:tr w:rsidR="003D5385" w:rsidRPr="00A86552" w:rsidTr="008440C7">
        <w:trPr>
          <w:trHeight w:val="261"/>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3D5385" w:rsidRPr="00056F75" w:rsidRDefault="003D538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r>
      <w:tr w:rsidR="003D5385" w:rsidRPr="00A86552" w:rsidTr="008E7C87">
        <w:trPr>
          <w:trHeight w:val="274"/>
        </w:trPr>
        <w:tc>
          <w:tcPr>
            <w:tcW w:w="10348" w:type="dxa"/>
            <w:gridSpan w:val="7"/>
            <w:tcBorders>
              <w:top w:val="single" w:sz="6" w:space="0" w:color="auto"/>
              <w:left w:val="single" w:sz="6" w:space="0" w:color="auto"/>
              <w:bottom w:val="single" w:sz="6" w:space="0" w:color="auto"/>
              <w:right w:val="single" w:sz="6" w:space="0" w:color="auto"/>
            </w:tcBorders>
            <w:vAlign w:val="center"/>
          </w:tcPr>
          <w:p w:rsidR="003D5385" w:rsidRPr="00056F75" w:rsidRDefault="003D5385" w:rsidP="00876B9C">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Загальна вартість  тендерної пропозиції ___________ (вказати суму  з ПДВ чи без ПДВ)</w:t>
            </w:r>
          </w:p>
        </w:tc>
      </w:tr>
    </w:tbl>
    <w:p w:rsidR="00AE4BDE" w:rsidRDefault="00AE4BDE"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067D2" w:rsidRPr="00C067D2" w:rsidRDefault="00C067D2" w:rsidP="00C0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C067D2">
        <w:rPr>
          <w:rFonts w:ascii="Times New Roman" w:hAnsi="Times New Roman"/>
          <w:b/>
          <w:color w:val="000000"/>
          <w:sz w:val="24"/>
          <w:szCs w:val="24"/>
          <w:lang w:eastAsia="ru-RU"/>
        </w:rPr>
        <w:t>Ціна з урахуванням зборів, податків і платежів в тому числі вартості та витрат на транспортування.</w:t>
      </w:r>
    </w:p>
    <w:p w:rsidR="00C067D2" w:rsidRPr="00C067D2"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Якщо наша пропозиція буде визначена переможцем, ми візьмемо на себе </w:t>
      </w:r>
      <w:proofErr w:type="spellStart"/>
      <w:r>
        <w:rPr>
          <w:rFonts w:ascii="Times New Roman" w:hAnsi="Times New Roman"/>
          <w:color w:val="000000"/>
          <w:sz w:val="24"/>
          <w:szCs w:val="24"/>
          <w:lang w:eastAsia="ru-RU"/>
        </w:rPr>
        <w:t>зобов’</w:t>
      </w:r>
      <w:r w:rsidRPr="00C067D2">
        <w:rPr>
          <w:rFonts w:ascii="Times New Roman" w:hAnsi="Times New Roman"/>
          <w:color w:val="000000"/>
          <w:sz w:val="24"/>
          <w:szCs w:val="24"/>
          <w:lang w:val="ru-RU" w:eastAsia="ru-RU"/>
        </w:rPr>
        <w:t>язання</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виконати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всі</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умови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передбачені</w:t>
      </w:r>
      <w:proofErr w:type="spellEnd"/>
      <w:r w:rsidRPr="00C067D2">
        <w:rPr>
          <w:rFonts w:ascii="Times New Roman" w:hAnsi="Times New Roman"/>
          <w:color w:val="000000"/>
          <w:sz w:val="24"/>
          <w:szCs w:val="24"/>
          <w:lang w:val="ru-RU" w:eastAsia="ru-RU"/>
        </w:rPr>
        <w:t xml:space="preserve"> Договором.</w:t>
      </w:r>
    </w:p>
    <w:p w:rsidR="00D8732A"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Ми підтверджуємо виконання особливих вимог до предмету закупівлі, зазначених </w:t>
      </w:r>
      <w:r w:rsidR="00D8732A">
        <w:rPr>
          <w:rFonts w:ascii="Times New Roman" w:hAnsi="Times New Roman"/>
          <w:color w:val="000000"/>
          <w:sz w:val="24"/>
          <w:szCs w:val="24"/>
          <w:lang w:eastAsia="ru-RU"/>
        </w:rPr>
        <w:t>в тендерній документації та всіх умов, які будуть включені до Договору.</w:t>
      </w:r>
    </w:p>
    <w:p w:rsidR="00D877F6" w:rsidRDefault="00D8732A" w:rsidP="001C1A70">
      <w:pPr>
        <w:pStyle w:val="ad"/>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eastAsia="ru-RU"/>
        </w:rPr>
      </w:pPr>
      <w:r w:rsidRPr="00D877F6">
        <w:rPr>
          <w:rFonts w:ascii="Times New Roman" w:hAnsi="Times New Roman"/>
          <w:color w:val="000000"/>
          <w:sz w:val="24"/>
          <w:szCs w:val="24"/>
          <w:lang w:eastAsia="ru-RU"/>
        </w:rPr>
        <w:t xml:space="preserve"> Ми погоджуємося дотримуватися умов цієї пропозиції протягом 120 календарних днів з </w:t>
      </w:r>
      <w:r w:rsidRPr="00D877F6">
        <w:rPr>
          <w:rFonts w:ascii="Times New Roman" w:hAnsi="Times New Roman"/>
          <w:color w:val="000000"/>
          <w:sz w:val="24"/>
          <w:szCs w:val="24"/>
          <w:lang w:eastAsia="ru-RU"/>
        </w:rPr>
        <w:lastRenderedPageBreak/>
        <w:t>дня роз</w:t>
      </w:r>
      <w:r w:rsidR="00D877F6" w:rsidRPr="00D877F6">
        <w:rPr>
          <w:rFonts w:ascii="Times New Roman" w:hAnsi="Times New Roman"/>
          <w:color w:val="000000"/>
          <w:sz w:val="24"/>
          <w:szCs w:val="24"/>
          <w:lang w:eastAsia="ru-RU"/>
        </w:rPr>
        <w:t>криття. Наша пропозиція буде обов’язковою для нас і може бути визначена переможцем Вами у будь-який час до закінчення зазначеного терміну.</w:t>
      </w:r>
    </w:p>
    <w:p w:rsidR="005A2C16" w:rsidRPr="009F1C75" w:rsidRDefault="005A2C16" w:rsidP="00067D27">
      <w:pPr>
        <w:spacing w:after="0" w:line="240" w:lineRule="auto"/>
        <w:jc w:val="right"/>
        <w:rPr>
          <w:b/>
          <w:lang w:val="ru-RU"/>
        </w:rPr>
      </w:pPr>
    </w:p>
    <w:p w:rsidR="005A2C16" w:rsidRDefault="005A2C16" w:rsidP="005A2C16"/>
    <w:p w:rsidR="00E8179A" w:rsidRDefault="00E8179A" w:rsidP="005A2C16"/>
    <w:p w:rsidR="00E8179A" w:rsidRPr="001210B5" w:rsidRDefault="001210B5" w:rsidP="001210B5">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1210B5" w:rsidRDefault="001210B5" w:rsidP="001210B5">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1210B5" w:rsidRDefault="004F0473" w:rsidP="004F0473">
      <w:pPr>
        <w:pStyle w:val="ad"/>
        <w:numPr>
          <w:ilvl w:val="3"/>
          <w:numId w:val="11"/>
        </w:numPr>
        <w:rPr>
          <w:rFonts w:ascii="Times New Roman" w:hAnsi="Times New Roman"/>
        </w:rPr>
      </w:pPr>
      <w:r>
        <w:rPr>
          <w:rFonts w:ascii="Times New Roman" w:hAnsi="Times New Roman"/>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F855AC" w:rsidRPr="00056F75" w:rsidRDefault="00F855AC" w:rsidP="00F855AC">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5</w:t>
      </w:r>
    </w:p>
    <w:p w:rsidR="009F1C75" w:rsidRDefault="009F1C75" w:rsidP="009F1C75">
      <w:pPr>
        <w:rPr>
          <w:rFonts w:ascii="Times New Roman" w:hAnsi="Times New Roman"/>
        </w:rPr>
      </w:pPr>
    </w:p>
    <w:p w:rsidR="009F1C75" w:rsidRPr="009F1C75" w:rsidRDefault="009F1C75" w:rsidP="009F1C75">
      <w:pPr>
        <w:rPr>
          <w:rFonts w:ascii="Times New Roman" w:hAnsi="Times New Roman"/>
        </w:rPr>
      </w:pPr>
    </w:p>
    <w:p w:rsidR="009F1C75" w:rsidRPr="00F855AC" w:rsidRDefault="00F855AC" w:rsidP="00F855AC">
      <w:pPr>
        <w:pStyle w:val="ad"/>
        <w:spacing w:after="0" w:line="240" w:lineRule="auto"/>
        <w:ind w:firstLine="0"/>
        <w:jc w:val="center"/>
        <w:rPr>
          <w:rFonts w:ascii="Times New Roman" w:hAnsi="Times New Roman"/>
          <w:b/>
          <w:sz w:val="28"/>
          <w:szCs w:val="28"/>
        </w:rPr>
      </w:pPr>
      <w:r w:rsidRPr="00F855AC">
        <w:rPr>
          <w:rFonts w:ascii="Times New Roman" w:hAnsi="Times New Roman"/>
          <w:b/>
          <w:sz w:val="28"/>
          <w:szCs w:val="28"/>
        </w:rPr>
        <w:t>Відомості про учасника</w:t>
      </w:r>
      <w:r w:rsidR="009F1C75" w:rsidRPr="00F855AC">
        <w:rPr>
          <w:rFonts w:ascii="Times New Roman" w:hAnsi="Times New Roman"/>
          <w:b/>
          <w:sz w:val="28"/>
          <w:szCs w:val="28"/>
        </w:rPr>
        <w:t>:</w:t>
      </w:r>
    </w:p>
    <w:p w:rsidR="00F855AC" w:rsidRPr="00F855AC" w:rsidRDefault="00F855AC" w:rsidP="00F855AC">
      <w:pPr>
        <w:pStyle w:val="ad"/>
        <w:spacing w:after="0" w:line="240" w:lineRule="auto"/>
        <w:ind w:firstLine="0"/>
        <w:jc w:val="center"/>
        <w:rPr>
          <w:rFonts w:ascii="Times New Roman" w:hAnsi="Times New Roman"/>
          <w:b/>
          <w:sz w:val="24"/>
          <w:szCs w:val="24"/>
        </w:rPr>
      </w:pPr>
    </w:p>
    <w:p w:rsidR="009F1C75" w:rsidRPr="009F1C75" w:rsidRDefault="009F1C75" w:rsidP="00F855AC">
      <w:pPr>
        <w:pStyle w:val="ad"/>
        <w:spacing w:after="0" w:line="240" w:lineRule="auto"/>
        <w:ind w:firstLine="0"/>
        <w:rPr>
          <w:rFonts w:ascii="Times New Roman" w:hAnsi="Times New Roman"/>
          <w:b/>
          <w:sz w:val="24"/>
          <w:szCs w:val="24"/>
        </w:rPr>
      </w:pPr>
    </w:p>
    <w:p w:rsidR="009F1C75" w:rsidRDefault="009F1C75" w:rsidP="00CA550F">
      <w:pPr>
        <w:pStyle w:val="ad"/>
        <w:numPr>
          <w:ilvl w:val="0"/>
          <w:numId w:val="28"/>
        </w:numPr>
        <w:spacing w:after="0" w:line="360" w:lineRule="auto"/>
        <w:ind w:right="-1"/>
        <w:rPr>
          <w:rFonts w:ascii="Times New Roman" w:hAnsi="Times New Roman"/>
          <w:sz w:val="24"/>
          <w:szCs w:val="24"/>
        </w:rPr>
      </w:pPr>
      <w:r w:rsidRPr="009F1C75">
        <w:rPr>
          <w:rFonts w:ascii="Times New Roman" w:hAnsi="Times New Roman"/>
          <w:sz w:val="24"/>
          <w:szCs w:val="24"/>
        </w:rPr>
        <w:t>Повна назва</w:t>
      </w:r>
      <w:r w:rsidR="00F855AC">
        <w:rPr>
          <w:rFonts w:ascii="Times New Roman" w:hAnsi="Times New Roman"/>
          <w:sz w:val="24"/>
          <w:szCs w:val="24"/>
        </w:rPr>
        <w:t xml:space="preserve"> учасника</w:t>
      </w:r>
      <w:r w:rsidRPr="009F1C75">
        <w:rPr>
          <w:rFonts w:ascii="Times New Roman" w:hAnsi="Times New Roman"/>
          <w:sz w:val="24"/>
          <w:szCs w:val="24"/>
        </w:rPr>
        <w:t>:___________________________________</w:t>
      </w:r>
      <w:r w:rsidR="00CA550F">
        <w:rPr>
          <w:rFonts w:ascii="Times New Roman" w:hAnsi="Times New Roman"/>
          <w:sz w:val="24"/>
          <w:szCs w:val="24"/>
        </w:rPr>
        <w:t>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Юридична адреса</w:t>
      </w:r>
      <w:r w:rsidRPr="009F1C75">
        <w:rPr>
          <w:rFonts w:ascii="Times New Roman" w:hAnsi="Times New Roman"/>
          <w:sz w:val="24"/>
          <w:szCs w:val="24"/>
        </w:rPr>
        <w:t>:_________________________________</w:t>
      </w:r>
      <w:r w:rsidR="00CA550F">
        <w:rPr>
          <w:rFonts w:ascii="Times New Roman" w:hAnsi="Times New Roman"/>
          <w:sz w:val="24"/>
          <w:szCs w:val="24"/>
        </w:rPr>
        <w:t>__________________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Поштова адреса:________________________________</w:t>
      </w:r>
      <w:r w:rsidR="00CA550F">
        <w:rPr>
          <w:rFonts w:ascii="Times New Roman" w:hAnsi="Times New Roman"/>
          <w:sz w:val="24"/>
          <w:szCs w:val="24"/>
        </w:rPr>
        <w:t>____________________</w:t>
      </w:r>
      <w:r w:rsidRPr="009F1C75">
        <w:rPr>
          <w:rFonts w:ascii="Times New Roman" w:hAnsi="Times New Roman"/>
          <w:sz w:val="24"/>
          <w:szCs w:val="24"/>
        </w:rPr>
        <w:t>___</w:t>
      </w:r>
    </w:p>
    <w:p w:rsidR="009F1C75" w:rsidRDefault="00F855AC" w:rsidP="00CA550F">
      <w:pPr>
        <w:pStyle w:val="ad"/>
        <w:numPr>
          <w:ilvl w:val="0"/>
          <w:numId w:val="28"/>
        </w:numPr>
        <w:spacing w:after="0" w:line="360" w:lineRule="auto"/>
        <w:ind w:right="-1"/>
        <w:rPr>
          <w:rFonts w:ascii="Times New Roman" w:hAnsi="Times New Roman"/>
          <w:sz w:val="24"/>
          <w:szCs w:val="24"/>
        </w:rPr>
      </w:pPr>
      <w:r w:rsidRPr="00F855AC">
        <w:rPr>
          <w:rFonts w:ascii="Times New Roman" w:hAnsi="Times New Roman"/>
          <w:sz w:val="24"/>
          <w:szCs w:val="24"/>
        </w:rPr>
        <w:t>Банківські реквізити обслуговуючого банку:</w:t>
      </w:r>
      <w:r w:rsidR="009F1C75" w:rsidRPr="00F855AC">
        <w:rPr>
          <w:rFonts w:ascii="Times New Roman" w:hAnsi="Times New Roman"/>
          <w:sz w:val="24"/>
          <w:szCs w:val="24"/>
        </w:rPr>
        <w:t>_</w:t>
      </w:r>
      <w:r w:rsidR="00CA550F">
        <w:rPr>
          <w:rFonts w:ascii="Times New Roman" w:hAnsi="Times New Roman"/>
          <w:sz w:val="24"/>
          <w:szCs w:val="24"/>
        </w:rPr>
        <w:t>____________________________</w:t>
      </w:r>
      <w:r w:rsidR="009F1C75" w:rsidRPr="00F855AC">
        <w:rPr>
          <w:rFonts w:ascii="Times New Roman" w:hAnsi="Times New Roman"/>
          <w:sz w:val="24"/>
          <w:szCs w:val="24"/>
        </w:rPr>
        <w:t>__</w:t>
      </w:r>
    </w:p>
    <w:p w:rsidR="00F855AC" w:rsidRDefault="00F855AC" w:rsidP="00CA550F">
      <w:pPr>
        <w:pStyle w:val="ad"/>
        <w:numPr>
          <w:ilvl w:val="0"/>
          <w:numId w:val="28"/>
        </w:numPr>
        <w:spacing w:after="0" w:line="360" w:lineRule="auto"/>
        <w:ind w:right="-1"/>
        <w:rPr>
          <w:rFonts w:ascii="Times New Roman" w:hAnsi="Times New Roman"/>
          <w:sz w:val="24"/>
          <w:szCs w:val="24"/>
        </w:rPr>
      </w:pPr>
      <w:r>
        <w:rPr>
          <w:rFonts w:ascii="Times New Roman" w:hAnsi="Times New Roman"/>
          <w:sz w:val="24"/>
          <w:szCs w:val="24"/>
        </w:rPr>
        <w:t>Код ЄДРПОУ ____________________________________________</w:t>
      </w:r>
      <w:r w:rsidR="00CA550F">
        <w:rPr>
          <w:rFonts w:ascii="Times New Roman" w:hAnsi="Times New Roman"/>
          <w:sz w:val="24"/>
          <w:szCs w:val="24"/>
        </w:rPr>
        <w:t>___________</w:t>
      </w:r>
      <w:r>
        <w:rPr>
          <w:rFonts w:ascii="Times New Roman" w:hAnsi="Times New Roman"/>
          <w:sz w:val="24"/>
          <w:szCs w:val="24"/>
        </w:rPr>
        <w:t>__</w:t>
      </w:r>
    </w:p>
    <w:p w:rsidR="009F1C75" w:rsidRDefault="009F1C75"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Індивідуальний податковий номер</w:t>
      </w:r>
      <w:r w:rsidR="0089572B">
        <w:rPr>
          <w:rFonts w:ascii="Times New Roman" w:hAnsi="Times New Roman"/>
          <w:sz w:val="24"/>
          <w:szCs w:val="24"/>
        </w:rPr>
        <w:t>:</w:t>
      </w:r>
      <w:r w:rsidRPr="009F1C75">
        <w:rPr>
          <w:rFonts w:ascii="Times New Roman" w:hAnsi="Times New Roman"/>
          <w:sz w:val="24"/>
          <w:szCs w:val="24"/>
        </w:rPr>
        <w:t xml:space="preserve"> ______</w:t>
      </w:r>
      <w:r w:rsidR="0089572B">
        <w:rPr>
          <w:rFonts w:ascii="Times New Roman" w:hAnsi="Times New Roman"/>
          <w:sz w:val="24"/>
          <w:szCs w:val="24"/>
        </w:rPr>
        <w:t>________________________</w:t>
      </w:r>
      <w:r w:rsidR="00CA550F">
        <w:rPr>
          <w:rFonts w:ascii="Times New Roman" w:hAnsi="Times New Roman"/>
          <w:sz w:val="24"/>
          <w:szCs w:val="24"/>
        </w:rPr>
        <w:t>_</w:t>
      </w:r>
      <w:r w:rsidR="0089572B">
        <w:rPr>
          <w:rFonts w:ascii="Times New Roman" w:hAnsi="Times New Roman"/>
          <w:sz w:val="24"/>
          <w:szCs w:val="24"/>
        </w:rPr>
        <w:t>__</w:t>
      </w:r>
      <w:r w:rsidRPr="009F1C75">
        <w:rPr>
          <w:rFonts w:ascii="Times New Roman" w:hAnsi="Times New Roman"/>
          <w:sz w:val="24"/>
          <w:szCs w:val="24"/>
        </w:rPr>
        <w:t>______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Статус платника податку: _______________________________</w:t>
      </w:r>
      <w:r w:rsidR="00CA550F">
        <w:rPr>
          <w:rFonts w:ascii="Times New Roman" w:hAnsi="Times New Roman"/>
          <w:sz w:val="24"/>
          <w:szCs w:val="24"/>
        </w:rPr>
        <w:t>_______________</w:t>
      </w:r>
      <w:r>
        <w:rPr>
          <w:rFonts w:ascii="Times New Roman" w:hAnsi="Times New Roman"/>
          <w:sz w:val="24"/>
          <w:szCs w:val="24"/>
        </w:rPr>
        <w:t>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Основний вид діяльності: _________________________</w:t>
      </w:r>
      <w:r w:rsidR="00CA550F">
        <w:rPr>
          <w:rFonts w:ascii="Times New Roman" w:hAnsi="Times New Roman"/>
          <w:sz w:val="24"/>
          <w:szCs w:val="24"/>
        </w:rPr>
        <w:t>_______________</w:t>
      </w:r>
      <w:r>
        <w:rPr>
          <w:rFonts w:ascii="Times New Roman" w:hAnsi="Times New Roman"/>
          <w:sz w:val="24"/>
          <w:szCs w:val="24"/>
        </w:rPr>
        <w:t>_______</w:t>
      </w:r>
    </w:p>
    <w:p w:rsidR="0089572B" w:rsidRDefault="002368A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Контактний номер телефону (телефаксу): ___________________</w:t>
      </w:r>
      <w:r w:rsidR="00CA550F">
        <w:rPr>
          <w:rFonts w:ascii="Times New Roman" w:hAnsi="Times New Roman"/>
          <w:sz w:val="24"/>
          <w:szCs w:val="24"/>
        </w:rPr>
        <w:t>_____</w:t>
      </w:r>
      <w:r>
        <w:rPr>
          <w:rFonts w:ascii="Times New Roman" w:hAnsi="Times New Roman"/>
          <w:sz w:val="24"/>
          <w:szCs w:val="24"/>
        </w:rPr>
        <w:t>_________</w:t>
      </w:r>
    </w:p>
    <w:p w:rsidR="002368AB" w:rsidRPr="009F1C75" w:rsidRDefault="002368AB" w:rsidP="00CA550F">
      <w:pPr>
        <w:pStyle w:val="ad"/>
        <w:numPr>
          <w:ilvl w:val="0"/>
          <w:numId w:val="28"/>
        </w:numPr>
        <w:tabs>
          <w:tab w:val="left" w:pos="993"/>
        </w:tabs>
        <w:spacing w:after="0" w:line="360" w:lineRule="auto"/>
        <w:rPr>
          <w:rFonts w:ascii="Times New Roman" w:hAnsi="Times New Roman"/>
          <w:sz w:val="24"/>
          <w:szCs w:val="24"/>
        </w:rPr>
      </w:pPr>
      <w:r w:rsidRPr="009F1C75">
        <w:rPr>
          <w:rFonts w:ascii="Times New Roman" w:hAnsi="Times New Roman"/>
          <w:sz w:val="24"/>
          <w:szCs w:val="24"/>
        </w:rPr>
        <w:t>E-</w:t>
      </w:r>
      <w:proofErr w:type="spellStart"/>
      <w:r w:rsidRPr="009F1C75">
        <w:rPr>
          <w:rFonts w:ascii="Times New Roman" w:hAnsi="Times New Roman"/>
          <w:sz w:val="24"/>
          <w:szCs w:val="24"/>
        </w:rPr>
        <w:t>mail</w:t>
      </w:r>
      <w:proofErr w:type="spellEnd"/>
      <w:r w:rsidRPr="009F1C75">
        <w:rPr>
          <w:rFonts w:ascii="Times New Roman" w:hAnsi="Times New Roman"/>
          <w:sz w:val="24"/>
          <w:szCs w:val="24"/>
        </w:rPr>
        <w:t>:</w:t>
      </w:r>
      <w:r w:rsidRPr="009F1C75">
        <w:rPr>
          <w:rFonts w:ascii="Times New Roman" w:hAnsi="Times New Roman"/>
          <w:sz w:val="24"/>
          <w:szCs w:val="24"/>
        </w:rPr>
        <w:tab/>
        <w:t>________________________________________</w:t>
      </w:r>
      <w:r w:rsidR="00CA550F">
        <w:rPr>
          <w:rFonts w:ascii="Times New Roman" w:hAnsi="Times New Roman"/>
          <w:sz w:val="24"/>
          <w:szCs w:val="24"/>
        </w:rPr>
        <w:t>____________________</w:t>
      </w:r>
      <w:r w:rsidRPr="009F1C75">
        <w:rPr>
          <w:rFonts w:ascii="Times New Roman" w:hAnsi="Times New Roman"/>
          <w:sz w:val="24"/>
          <w:szCs w:val="24"/>
        </w:rPr>
        <w:t>_</w:t>
      </w:r>
    </w:p>
    <w:p w:rsidR="002368AB" w:rsidRDefault="00137542"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Відомості про керівника (посада, ПІП, тел.): _________________</w:t>
      </w:r>
      <w:r w:rsidR="00CA550F">
        <w:rPr>
          <w:rFonts w:ascii="Times New Roman" w:hAnsi="Times New Roman"/>
          <w:sz w:val="24"/>
          <w:szCs w:val="24"/>
        </w:rPr>
        <w:t>_______</w:t>
      </w:r>
      <w:r>
        <w:rPr>
          <w:rFonts w:ascii="Times New Roman" w:hAnsi="Times New Roman"/>
          <w:sz w:val="24"/>
          <w:szCs w:val="24"/>
        </w:rPr>
        <w:t>_______</w:t>
      </w:r>
    </w:p>
    <w:p w:rsidR="00137542" w:rsidRDefault="00A66458"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Відомості про підписання договору (посада, ПІП, тел.): _____________</w:t>
      </w:r>
      <w:r w:rsidR="00CA550F">
        <w:rPr>
          <w:rFonts w:ascii="Times New Roman" w:hAnsi="Times New Roman"/>
          <w:sz w:val="24"/>
          <w:szCs w:val="24"/>
        </w:rPr>
        <w:t>___</w:t>
      </w:r>
      <w:r>
        <w:rPr>
          <w:rFonts w:ascii="Times New Roman" w:hAnsi="Times New Roman"/>
          <w:sz w:val="24"/>
          <w:szCs w:val="24"/>
        </w:rPr>
        <w:t>______</w:t>
      </w:r>
    </w:p>
    <w:p w:rsidR="00A66458" w:rsidRDefault="00A66458" w:rsidP="00CA550F">
      <w:pPr>
        <w:pStyle w:val="ad"/>
        <w:spacing w:after="0" w:line="360" w:lineRule="auto"/>
        <w:ind w:left="1080" w:firstLine="0"/>
        <w:rPr>
          <w:rFonts w:ascii="Times New Roman" w:hAnsi="Times New Roman"/>
          <w:sz w:val="24"/>
          <w:szCs w:val="24"/>
        </w:rPr>
      </w:pPr>
    </w:p>
    <w:p w:rsidR="0089572B" w:rsidRDefault="0089572B" w:rsidP="00CA550F">
      <w:pPr>
        <w:pStyle w:val="ad"/>
        <w:spacing w:after="0" w:line="360" w:lineRule="auto"/>
        <w:ind w:firstLine="0"/>
        <w:rPr>
          <w:rFonts w:ascii="Times New Roman" w:hAnsi="Times New Roman"/>
          <w:sz w:val="24"/>
          <w:szCs w:val="24"/>
        </w:rPr>
      </w:pPr>
    </w:p>
    <w:p w:rsidR="00CA201E" w:rsidRDefault="00CA201E" w:rsidP="00CA550F">
      <w:pPr>
        <w:pStyle w:val="ad"/>
        <w:spacing w:after="0" w:line="360" w:lineRule="auto"/>
        <w:ind w:firstLine="0"/>
        <w:rPr>
          <w:rFonts w:ascii="Times New Roman" w:hAnsi="Times New Roman"/>
          <w:sz w:val="24"/>
          <w:szCs w:val="24"/>
        </w:rPr>
      </w:pPr>
    </w:p>
    <w:p w:rsidR="00CA201E" w:rsidRPr="009F1C75" w:rsidRDefault="00CA201E" w:rsidP="00CA550F">
      <w:pPr>
        <w:pStyle w:val="ad"/>
        <w:spacing w:after="0" w:line="360" w:lineRule="auto"/>
        <w:ind w:firstLine="0"/>
        <w:rPr>
          <w:rFonts w:ascii="Times New Roman" w:hAnsi="Times New Roman"/>
          <w:sz w:val="24"/>
          <w:szCs w:val="24"/>
        </w:rPr>
      </w:pPr>
    </w:p>
    <w:p w:rsidR="00CA201E" w:rsidRPr="001210B5" w:rsidRDefault="00CA201E" w:rsidP="00CA201E">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CA201E" w:rsidRDefault="00CA201E" w:rsidP="00CA201E">
      <w:pPr>
        <w:ind w:firstLine="0"/>
        <w:rPr>
          <w:rFonts w:ascii="Times New Roman" w:hAnsi="Times New Roman"/>
          <w:i/>
        </w:rPr>
      </w:pPr>
      <w:r w:rsidRPr="001210B5">
        <w:rPr>
          <w:rFonts w:ascii="Times New Roman" w:hAnsi="Times New Roman"/>
          <w:i/>
        </w:rPr>
        <w:lastRenderedPageBreak/>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9F1C75" w:rsidRPr="004F0473" w:rsidRDefault="009F1C75" w:rsidP="00A66458">
      <w:pPr>
        <w:pStyle w:val="ad"/>
        <w:ind w:firstLine="0"/>
        <w:rPr>
          <w:rFonts w:ascii="Times New Roman" w:hAnsi="Times New Roman"/>
        </w:rPr>
      </w:pPr>
    </w:p>
    <w:sectPr w:rsidR="009F1C75" w:rsidRPr="004F0473" w:rsidSect="003B58D7">
      <w:headerReference w:type="even" r:id="rId11"/>
      <w:footerReference w:type="default" r:id="rId12"/>
      <w:footerReference w:type="first" r:id="rId13"/>
      <w:pgSz w:w="11906" w:h="16838"/>
      <w:pgMar w:top="567" w:right="567"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D4" w:rsidRDefault="00EB05D4" w:rsidP="009F528F">
      <w:pPr>
        <w:spacing w:after="0" w:line="240" w:lineRule="auto"/>
      </w:pPr>
      <w:r>
        <w:separator/>
      </w:r>
    </w:p>
  </w:endnote>
  <w:endnote w:type="continuationSeparator" w:id="0">
    <w:p w:rsidR="00EB05D4" w:rsidRDefault="00EB05D4"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D4" w:rsidRPr="006C316A" w:rsidRDefault="00EB05D4" w:rsidP="009F528F">
    <w:pPr>
      <w:pStyle w:val="a5"/>
      <w:jc w:val="center"/>
      <w:rPr>
        <w:rFonts w:ascii="Times New Roman" w:hAnsi="Times New Roman"/>
      </w:rPr>
    </w:pPr>
    <w:r w:rsidRPr="006C316A">
      <w:rPr>
        <w:rFonts w:ascii="Times New Roman" w:hAnsi="Times New Roman"/>
      </w:rPr>
      <w:fldChar w:fldCharType="begin"/>
    </w:r>
    <w:r w:rsidRPr="006C316A">
      <w:rPr>
        <w:rFonts w:ascii="Times New Roman" w:hAnsi="Times New Roman"/>
      </w:rPr>
      <w:instrText>PAGE   \* MERGEFORMAT</w:instrText>
    </w:r>
    <w:r w:rsidRPr="006C316A">
      <w:rPr>
        <w:rFonts w:ascii="Times New Roman" w:hAnsi="Times New Roman"/>
      </w:rPr>
      <w:fldChar w:fldCharType="separate"/>
    </w:r>
    <w:r w:rsidR="002F4C68">
      <w:rPr>
        <w:rFonts w:ascii="Times New Roman" w:hAnsi="Times New Roman"/>
        <w:noProof/>
      </w:rPr>
      <w:t>4</w:t>
    </w:r>
    <w:r w:rsidRPr="006C316A">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D4" w:rsidRPr="002B4C36" w:rsidRDefault="00EB05D4" w:rsidP="009F528F">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D4" w:rsidRDefault="00EB05D4" w:rsidP="009F528F">
      <w:pPr>
        <w:spacing w:after="0" w:line="240" w:lineRule="auto"/>
      </w:pPr>
      <w:r>
        <w:separator/>
      </w:r>
    </w:p>
  </w:footnote>
  <w:footnote w:type="continuationSeparator" w:id="0">
    <w:p w:rsidR="00EB05D4" w:rsidRDefault="00EB05D4" w:rsidP="009F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D4" w:rsidRDefault="00EB05D4"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B05D4" w:rsidRDefault="00EB05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9CB"/>
    <w:multiLevelType w:val="hybridMultilevel"/>
    <w:tmpl w:val="0C22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C571AB"/>
    <w:multiLevelType w:val="hybridMultilevel"/>
    <w:tmpl w:val="C680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0515B"/>
    <w:multiLevelType w:val="hybridMultilevel"/>
    <w:tmpl w:val="BD8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48E1"/>
    <w:multiLevelType w:val="hybridMultilevel"/>
    <w:tmpl w:val="07DAB60A"/>
    <w:lvl w:ilvl="0" w:tplc="1AA6B642">
      <w:start w:val="1"/>
      <w:numFmt w:val="decimal"/>
      <w:lvlText w:val="%1."/>
      <w:lvlJc w:val="left"/>
      <w:pPr>
        <w:tabs>
          <w:tab w:val="num" w:pos="705"/>
        </w:tabs>
        <w:ind w:left="705" w:hanging="705"/>
      </w:pPr>
      <w:rPr>
        <w:rFonts w:ascii="Times New Roman" w:hAnsi="Times New Roman" w:cs="Times New Roman" w:hint="default"/>
        <w:sz w:val="24"/>
        <w:szCs w:val="24"/>
        <w:lang w:val="uk-UA"/>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073F00"/>
    <w:multiLevelType w:val="hybridMultilevel"/>
    <w:tmpl w:val="982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62370"/>
    <w:multiLevelType w:val="hybridMultilevel"/>
    <w:tmpl w:val="EBA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F6C7C"/>
    <w:multiLevelType w:val="hybridMultilevel"/>
    <w:tmpl w:val="D304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D295E"/>
    <w:multiLevelType w:val="hybridMultilevel"/>
    <w:tmpl w:val="64E29D24"/>
    <w:lvl w:ilvl="0" w:tplc="F9B8D504">
      <w:start w:val="1"/>
      <w:numFmt w:val="decimal"/>
      <w:lvlText w:val="%1)"/>
      <w:lvlJc w:val="left"/>
      <w:pPr>
        <w:ind w:left="699" w:hanging="360"/>
      </w:pPr>
      <w:rPr>
        <w:rFonts w:ascii="Times New Roman" w:eastAsia="Calibri" w:hAnsi="Times New Roman" w:cs="Times New Roman"/>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1">
    <w:nsid w:val="3AD6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FC0A2C"/>
    <w:multiLevelType w:val="hybridMultilevel"/>
    <w:tmpl w:val="F38CE43C"/>
    <w:lvl w:ilvl="0" w:tplc="58B0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7E624B"/>
    <w:multiLevelType w:val="hybridMultilevel"/>
    <w:tmpl w:val="B70E3D72"/>
    <w:lvl w:ilvl="0" w:tplc="0818F51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nsid w:val="547D14DF"/>
    <w:multiLevelType w:val="hybridMultilevel"/>
    <w:tmpl w:val="5C06B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50D1A02"/>
    <w:multiLevelType w:val="hybridMultilevel"/>
    <w:tmpl w:val="5B14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D7A64"/>
    <w:multiLevelType w:val="hybridMultilevel"/>
    <w:tmpl w:val="6EB2372E"/>
    <w:lvl w:ilvl="0" w:tplc="90929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5415B0"/>
    <w:multiLevelType w:val="hybridMultilevel"/>
    <w:tmpl w:val="466E7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74F1B"/>
    <w:multiLevelType w:val="hybridMultilevel"/>
    <w:tmpl w:val="7AAA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7FE665A8"/>
    <w:multiLevelType w:val="hybridMultilevel"/>
    <w:tmpl w:val="18026FB6"/>
    <w:lvl w:ilvl="0" w:tplc="4E5A66DA">
      <w:start w:val="1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7"/>
  </w:num>
  <w:num w:numId="13">
    <w:abstractNumId w:val="11"/>
  </w:num>
  <w:num w:numId="14">
    <w:abstractNumId w:val="4"/>
  </w:num>
  <w:num w:numId="15">
    <w:abstractNumId w:val="15"/>
  </w:num>
  <w:num w:numId="16">
    <w:abstractNumId w:val="9"/>
  </w:num>
  <w:num w:numId="17">
    <w:abstractNumId w:val="14"/>
  </w:num>
  <w:num w:numId="18">
    <w:abstractNumId w:val="6"/>
  </w:num>
  <w:num w:numId="19">
    <w:abstractNumId w:val="23"/>
  </w:num>
  <w:num w:numId="20">
    <w:abstractNumId w:val="22"/>
  </w:num>
  <w:num w:numId="21">
    <w:abstractNumId w:val="16"/>
  </w:num>
  <w:num w:numId="22">
    <w:abstractNumId w:val="2"/>
  </w:num>
  <w:num w:numId="23">
    <w:abstractNumId w:val="18"/>
  </w:num>
  <w:num w:numId="24">
    <w:abstractNumId w:val="3"/>
  </w:num>
  <w:num w:numId="25">
    <w:abstractNumId w:val="8"/>
  </w:num>
  <w:num w:numId="26">
    <w:abstractNumId w:val="19"/>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7D"/>
    <w:rsid w:val="00000BD2"/>
    <w:rsid w:val="0000364D"/>
    <w:rsid w:val="0001066A"/>
    <w:rsid w:val="00012FE0"/>
    <w:rsid w:val="000131F2"/>
    <w:rsid w:val="00014597"/>
    <w:rsid w:val="00017058"/>
    <w:rsid w:val="00020FC2"/>
    <w:rsid w:val="00022A05"/>
    <w:rsid w:val="0002560F"/>
    <w:rsid w:val="000277A6"/>
    <w:rsid w:val="00027B77"/>
    <w:rsid w:val="00032B5E"/>
    <w:rsid w:val="00035D8C"/>
    <w:rsid w:val="00036BF1"/>
    <w:rsid w:val="00043654"/>
    <w:rsid w:val="000461A6"/>
    <w:rsid w:val="000461AA"/>
    <w:rsid w:val="00046E8D"/>
    <w:rsid w:val="0005028C"/>
    <w:rsid w:val="000527E0"/>
    <w:rsid w:val="00052AE4"/>
    <w:rsid w:val="00053749"/>
    <w:rsid w:val="0005443C"/>
    <w:rsid w:val="00056F75"/>
    <w:rsid w:val="00057028"/>
    <w:rsid w:val="00060044"/>
    <w:rsid w:val="00064971"/>
    <w:rsid w:val="000667E1"/>
    <w:rsid w:val="00067D27"/>
    <w:rsid w:val="00070407"/>
    <w:rsid w:val="0007102A"/>
    <w:rsid w:val="00072FC6"/>
    <w:rsid w:val="0007341F"/>
    <w:rsid w:val="00073AB2"/>
    <w:rsid w:val="0007427F"/>
    <w:rsid w:val="00081EE1"/>
    <w:rsid w:val="00082C88"/>
    <w:rsid w:val="00083A99"/>
    <w:rsid w:val="000857F5"/>
    <w:rsid w:val="000902DA"/>
    <w:rsid w:val="00090B63"/>
    <w:rsid w:val="00092AB1"/>
    <w:rsid w:val="00094CD9"/>
    <w:rsid w:val="0009521B"/>
    <w:rsid w:val="000A2770"/>
    <w:rsid w:val="000A38EC"/>
    <w:rsid w:val="000A4BDD"/>
    <w:rsid w:val="000B0732"/>
    <w:rsid w:val="000C1D08"/>
    <w:rsid w:val="000C5DF3"/>
    <w:rsid w:val="000C68EC"/>
    <w:rsid w:val="000C6F2B"/>
    <w:rsid w:val="000D06C9"/>
    <w:rsid w:val="000D0B66"/>
    <w:rsid w:val="000D7080"/>
    <w:rsid w:val="000D75EE"/>
    <w:rsid w:val="000E0523"/>
    <w:rsid w:val="000E3D61"/>
    <w:rsid w:val="000E6D6C"/>
    <w:rsid w:val="000F1271"/>
    <w:rsid w:val="000F78B0"/>
    <w:rsid w:val="000F7D4D"/>
    <w:rsid w:val="001002DB"/>
    <w:rsid w:val="00100786"/>
    <w:rsid w:val="001046C5"/>
    <w:rsid w:val="00112957"/>
    <w:rsid w:val="001137E9"/>
    <w:rsid w:val="00116EA9"/>
    <w:rsid w:val="00117B09"/>
    <w:rsid w:val="001210B5"/>
    <w:rsid w:val="00125607"/>
    <w:rsid w:val="00130194"/>
    <w:rsid w:val="001348E5"/>
    <w:rsid w:val="001363AC"/>
    <w:rsid w:val="00136F7F"/>
    <w:rsid w:val="00137542"/>
    <w:rsid w:val="00140723"/>
    <w:rsid w:val="001412DD"/>
    <w:rsid w:val="00144C22"/>
    <w:rsid w:val="0015196F"/>
    <w:rsid w:val="00157EB0"/>
    <w:rsid w:val="00163BCF"/>
    <w:rsid w:val="00165ABE"/>
    <w:rsid w:val="00166D69"/>
    <w:rsid w:val="00167E62"/>
    <w:rsid w:val="001704FA"/>
    <w:rsid w:val="001819C0"/>
    <w:rsid w:val="00184558"/>
    <w:rsid w:val="00190D5B"/>
    <w:rsid w:val="0019248E"/>
    <w:rsid w:val="00193BBA"/>
    <w:rsid w:val="001A2098"/>
    <w:rsid w:val="001A3128"/>
    <w:rsid w:val="001A338F"/>
    <w:rsid w:val="001A38D7"/>
    <w:rsid w:val="001A4AFB"/>
    <w:rsid w:val="001A4BEE"/>
    <w:rsid w:val="001A6431"/>
    <w:rsid w:val="001A76F7"/>
    <w:rsid w:val="001B0FD1"/>
    <w:rsid w:val="001B258C"/>
    <w:rsid w:val="001B2E75"/>
    <w:rsid w:val="001B3389"/>
    <w:rsid w:val="001B5CD6"/>
    <w:rsid w:val="001B76EC"/>
    <w:rsid w:val="001C0614"/>
    <w:rsid w:val="001C1A70"/>
    <w:rsid w:val="001C3E61"/>
    <w:rsid w:val="001C5420"/>
    <w:rsid w:val="001D12DB"/>
    <w:rsid w:val="001D2627"/>
    <w:rsid w:val="001D2C23"/>
    <w:rsid w:val="001D2D37"/>
    <w:rsid w:val="001D3ACB"/>
    <w:rsid w:val="001E0068"/>
    <w:rsid w:val="001E0157"/>
    <w:rsid w:val="001E0756"/>
    <w:rsid w:val="001E1966"/>
    <w:rsid w:val="001E37DF"/>
    <w:rsid w:val="001E7C2F"/>
    <w:rsid w:val="001E7D92"/>
    <w:rsid w:val="001F0681"/>
    <w:rsid w:val="001F207C"/>
    <w:rsid w:val="001F225A"/>
    <w:rsid w:val="001F2286"/>
    <w:rsid w:val="001F2535"/>
    <w:rsid w:val="001F6115"/>
    <w:rsid w:val="001F753C"/>
    <w:rsid w:val="00200C05"/>
    <w:rsid w:val="00204CBE"/>
    <w:rsid w:val="00206DCA"/>
    <w:rsid w:val="0021164A"/>
    <w:rsid w:val="00211B60"/>
    <w:rsid w:val="00213DC1"/>
    <w:rsid w:val="0021601F"/>
    <w:rsid w:val="0021723A"/>
    <w:rsid w:val="0021766B"/>
    <w:rsid w:val="00217BD1"/>
    <w:rsid w:val="00224733"/>
    <w:rsid w:val="002304F0"/>
    <w:rsid w:val="00232F47"/>
    <w:rsid w:val="00234A13"/>
    <w:rsid w:val="00234C38"/>
    <w:rsid w:val="002353DB"/>
    <w:rsid w:val="0023655C"/>
    <w:rsid w:val="002368AB"/>
    <w:rsid w:val="00236EA8"/>
    <w:rsid w:val="00241BFA"/>
    <w:rsid w:val="00242803"/>
    <w:rsid w:val="0024391C"/>
    <w:rsid w:val="00243CFD"/>
    <w:rsid w:val="0024603D"/>
    <w:rsid w:val="00247600"/>
    <w:rsid w:val="002525CF"/>
    <w:rsid w:val="002525E4"/>
    <w:rsid w:val="00253A9F"/>
    <w:rsid w:val="00277C79"/>
    <w:rsid w:val="00283AAB"/>
    <w:rsid w:val="00285999"/>
    <w:rsid w:val="00286B88"/>
    <w:rsid w:val="002925EC"/>
    <w:rsid w:val="00295739"/>
    <w:rsid w:val="002A2E27"/>
    <w:rsid w:val="002A3380"/>
    <w:rsid w:val="002A38A5"/>
    <w:rsid w:val="002A49EB"/>
    <w:rsid w:val="002A4E08"/>
    <w:rsid w:val="002B02FA"/>
    <w:rsid w:val="002B0A09"/>
    <w:rsid w:val="002B358D"/>
    <w:rsid w:val="002B4AF7"/>
    <w:rsid w:val="002B4C36"/>
    <w:rsid w:val="002B5586"/>
    <w:rsid w:val="002B56A9"/>
    <w:rsid w:val="002B7392"/>
    <w:rsid w:val="002B7AC3"/>
    <w:rsid w:val="002C389F"/>
    <w:rsid w:val="002C3965"/>
    <w:rsid w:val="002D10D3"/>
    <w:rsid w:val="002D560C"/>
    <w:rsid w:val="002D6871"/>
    <w:rsid w:val="002E10B2"/>
    <w:rsid w:val="002E2261"/>
    <w:rsid w:val="002E37E8"/>
    <w:rsid w:val="002E5704"/>
    <w:rsid w:val="002F19CC"/>
    <w:rsid w:val="002F39AB"/>
    <w:rsid w:val="002F3FBF"/>
    <w:rsid w:val="002F43B4"/>
    <w:rsid w:val="002F4C68"/>
    <w:rsid w:val="002F4E53"/>
    <w:rsid w:val="002F5A04"/>
    <w:rsid w:val="002F68D4"/>
    <w:rsid w:val="002F714A"/>
    <w:rsid w:val="002F7D07"/>
    <w:rsid w:val="00301509"/>
    <w:rsid w:val="00305454"/>
    <w:rsid w:val="00310234"/>
    <w:rsid w:val="00311458"/>
    <w:rsid w:val="003124D6"/>
    <w:rsid w:val="00316DB0"/>
    <w:rsid w:val="0033382F"/>
    <w:rsid w:val="003350AB"/>
    <w:rsid w:val="00335DCE"/>
    <w:rsid w:val="00336058"/>
    <w:rsid w:val="00344C44"/>
    <w:rsid w:val="00345A1E"/>
    <w:rsid w:val="00346A7A"/>
    <w:rsid w:val="00346AEB"/>
    <w:rsid w:val="00346CC6"/>
    <w:rsid w:val="0034739A"/>
    <w:rsid w:val="003477F6"/>
    <w:rsid w:val="003478F2"/>
    <w:rsid w:val="0035030E"/>
    <w:rsid w:val="003509C9"/>
    <w:rsid w:val="0035412B"/>
    <w:rsid w:val="0035604E"/>
    <w:rsid w:val="00365992"/>
    <w:rsid w:val="003666A1"/>
    <w:rsid w:val="0037208E"/>
    <w:rsid w:val="00373B01"/>
    <w:rsid w:val="00376EF4"/>
    <w:rsid w:val="003771F6"/>
    <w:rsid w:val="003808E4"/>
    <w:rsid w:val="00380B7D"/>
    <w:rsid w:val="00381438"/>
    <w:rsid w:val="00385396"/>
    <w:rsid w:val="00393713"/>
    <w:rsid w:val="003938A7"/>
    <w:rsid w:val="003941C9"/>
    <w:rsid w:val="0039492F"/>
    <w:rsid w:val="00395617"/>
    <w:rsid w:val="00396BDD"/>
    <w:rsid w:val="003A4711"/>
    <w:rsid w:val="003A54A3"/>
    <w:rsid w:val="003A715B"/>
    <w:rsid w:val="003B0B06"/>
    <w:rsid w:val="003B0BF8"/>
    <w:rsid w:val="003B1E14"/>
    <w:rsid w:val="003B4487"/>
    <w:rsid w:val="003B5674"/>
    <w:rsid w:val="003B58D7"/>
    <w:rsid w:val="003B6232"/>
    <w:rsid w:val="003B73C2"/>
    <w:rsid w:val="003C0C19"/>
    <w:rsid w:val="003C684A"/>
    <w:rsid w:val="003D5385"/>
    <w:rsid w:val="003D578B"/>
    <w:rsid w:val="003D5CDB"/>
    <w:rsid w:val="003E0149"/>
    <w:rsid w:val="003E0308"/>
    <w:rsid w:val="003E1129"/>
    <w:rsid w:val="003E3019"/>
    <w:rsid w:val="003E415E"/>
    <w:rsid w:val="003E55BF"/>
    <w:rsid w:val="003E7DD1"/>
    <w:rsid w:val="003F4D21"/>
    <w:rsid w:val="003F67C1"/>
    <w:rsid w:val="003F729D"/>
    <w:rsid w:val="0040004B"/>
    <w:rsid w:val="0040007D"/>
    <w:rsid w:val="0040033C"/>
    <w:rsid w:val="00401D8B"/>
    <w:rsid w:val="00402C78"/>
    <w:rsid w:val="00404B8F"/>
    <w:rsid w:val="0040736D"/>
    <w:rsid w:val="004159FD"/>
    <w:rsid w:val="00416A37"/>
    <w:rsid w:val="00420DF8"/>
    <w:rsid w:val="004215F0"/>
    <w:rsid w:val="004270F4"/>
    <w:rsid w:val="00432142"/>
    <w:rsid w:val="00436D86"/>
    <w:rsid w:val="00440BF1"/>
    <w:rsid w:val="00443C78"/>
    <w:rsid w:val="00444237"/>
    <w:rsid w:val="00446797"/>
    <w:rsid w:val="00446D43"/>
    <w:rsid w:val="00447092"/>
    <w:rsid w:val="004509AE"/>
    <w:rsid w:val="004520E2"/>
    <w:rsid w:val="00454A0C"/>
    <w:rsid w:val="00455C6F"/>
    <w:rsid w:val="004575FD"/>
    <w:rsid w:val="00461756"/>
    <w:rsid w:val="0046269D"/>
    <w:rsid w:val="00463777"/>
    <w:rsid w:val="00463ECC"/>
    <w:rsid w:val="00470408"/>
    <w:rsid w:val="004707C5"/>
    <w:rsid w:val="004724EF"/>
    <w:rsid w:val="00474F87"/>
    <w:rsid w:val="004802B3"/>
    <w:rsid w:val="00483935"/>
    <w:rsid w:val="00484A51"/>
    <w:rsid w:val="00484B7B"/>
    <w:rsid w:val="00486D4D"/>
    <w:rsid w:val="0049033E"/>
    <w:rsid w:val="004906AA"/>
    <w:rsid w:val="004A0BC1"/>
    <w:rsid w:val="004A1109"/>
    <w:rsid w:val="004A1FBF"/>
    <w:rsid w:val="004A2E1F"/>
    <w:rsid w:val="004B1230"/>
    <w:rsid w:val="004B3208"/>
    <w:rsid w:val="004B37EE"/>
    <w:rsid w:val="004B62A9"/>
    <w:rsid w:val="004C3A59"/>
    <w:rsid w:val="004C5159"/>
    <w:rsid w:val="004D00D2"/>
    <w:rsid w:val="004D5C8D"/>
    <w:rsid w:val="004D5F02"/>
    <w:rsid w:val="004D7292"/>
    <w:rsid w:val="004D7C52"/>
    <w:rsid w:val="004E0FF3"/>
    <w:rsid w:val="004E2C3E"/>
    <w:rsid w:val="004E5ACF"/>
    <w:rsid w:val="004E7804"/>
    <w:rsid w:val="004F0473"/>
    <w:rsid w:val="004F16FC"/>
    <w:rsid w:val="004F1FAE"/>
    <w:rsid w:val="004F4434"/>
    <w:rsid w:val="004F5481"/>
    <w:rsid w:val="00502A80"/>
    <w:rsid w:val="0050554D"/>
    <w:rsid w:val="005057D3"/>
    <w:rsid w:val="005063E3"/>
    <w:rsid w:val="00510A0C"/>
    <w:rsid w:val="005112A8"/>
    <w:rsid w:val="0051721A"/>
    <w:rsid w:val="00517313"/>
    <w:rsid w:val="0052112B"/>
    <w:rsid w:val="005266AB"/>
    <w:rsid w:val="00527FFE"/>
    <w:rsid w:val="00530840"/>
    <w:rsid w:val="00532652"/>
    <w:rsid w:val="00532B30"/>
    <w:rsid w:val="00532C0B"/>
    <w:rsid w:val="005348BA"/>
    <w:rsid w:val="00535A74"/>
    <w:rsid w:val="00535FDA"/>
    <w:rsid w:val="00544111"/>
    <w:rsid w:val="005449FC"/>
    <w:rsid w:val="005455EE"/>
    <w:rsid w:val="00546680"/>
    <w:rsid w:val="0054691B"/>
    <w:rsid w:val="00550C56"/>
    <w:rsid w:val="0055140A"/>
    <w:rsid w:val="0055420A"/>
    <w:rsid w:val="00557B32"/>
    <w:rsid w:val="00560E60"/>
    <w:rsid w:val="00560F19"/>
    <w:rsid w:val="005614CB"/>
    <w:rsid w:val="0056388F"/>
    <w:rsid w:val="0056430E"/>
    <w:rsid w:val="00566C6B"/>
    <w:rsid w:val="00570464"/>
    <w:rsid w:val="005737A2"/>
    <w:rsid w:val="00577AEF"/>
    <w:rsid w:val="00580DC0"/>
    <w:rsid w:val="0058544F"/>
    <w:rsid w:val="00585D77"/>
    <w:rsid w:val="00585EE6"/>
    <w:rsid w:val="00590B8B"/>
    <w:rsid w:val="00591B98"/>
    <w:rsid w:val="00595D68"/>
    <w:rsid w:val="00597548"/>
    <w:rsid w:val="005A0DFB"/>
    <w:rsid w:val="005A2C16"/>
    <w:rsid w:val="005A6945"/>
    <w:rsid w:val="005A7ACB"/>
    <w:rsid w:val="005B23D0"/>
    <w:rsid w:val="005B2FE9"/>
    <w:rsid w:val="005B31FB"/>
    <w:rsid w:val="005B3BF2"/>
    <w:rsid w:val="005B5B7F"/>
    <w:rsid w:val="005C0861"/>
    <w:rsid w:val="005C6129"/>
    <w:rsid w:val="005D0E73"/>
    <w:rsid w:val="005D5924"/>
    <w:rsid w:val="005E14AF"/>
    <w:rsid w:val="005E1867"/>
    <w:rsid w:val="005E5F67"/>
    <w:rsid w:val="00602253"/>
    <w:rsid w:val="006034B0"/>
    <w:rsid w:val="00603A05"/>
    <w:rsid w:val="0061130D"/>
    <w:rsid w:val="00611442"/>
    <w:rsid w:val="00612ADE"/>
    <w:rsid w:val="00614F2B"/>
    <w:rsid w:val="006173F3"/>
    <w:rsid w:val="006178FA"/>
    <w:rsid w:val="00622819"/>
    <w:rsid w:val="0062336D"/>
    <w:rsid w:val="006239DB"/>
    <w:rsid w:val="0063480C"/>
    <w:rsid w:val="0063522C"/>
    <w:rsid w:val="0064012A"/>
    <w:rsid w:val="006479E3"/>
    <w:rsid w:val="0065067E"/>
    <w:rsid w:val="00652D50"/>
    <w:rsid w:val="0065527D"/>
    <w:rsid w:val="0065628B"/>
    <w:rsid w:val="00664A46"/>
    <w:rsid w:val="006655D6"/>
    <w:rsid w:val="00667574"/>
    <w:rsid w:val="006716E0"/>
    <w:rsid w:val="00672EC4"/>
    <w:rsid w:val="0067622F"/>
    <w:rsid w:val="006831E8"/>
    <w:rsid w:val="00683EFA"/>
    <w:rsid w:val="006845CE"/>
    <w:rsid w:val="006861F4"/>
    <w:rsid w:val="0068679F"/>
    <w:rsid w:val="00686C26"/>
    <w:rsid w:val="00687384"/>
    <w:rsid w:val="0068769B"/>
    <w:rsid w:val="00687D89"/>
    <w:rsid w:val="00691DE7"/>
    <w:rsid w:val="0069389D"/>
    <w:rsid w:val="00696F6C"/>
    <w:rsid w:val="006A34CE"/>
    <w:rsid w:val="006A43C4"/>
    <w:rsid w:val="006A76D2"/>
    <w:rsid w:val="006B2FF9"/>
    <w:rsid w:val="006B310E"/>
    <w:rsid w:val="006B4A27"/>
    <w:rsid w:val="006C316A"/>
    <w:rsid w:val="006C5FE2"/>
    <w:rsid w:val="006C738A"/>
    <w:rsid w:val="006D005D"/>
    <w:rsid w:val="006D0D40"/>
    <w:rsid w:val="006D1188"/>
    <w:rsid w:val="006D14C5"/>
    <w:rsid w:val="006E04F4"/>
    <w:rsid w:val="006E3A9E"/>
    <w:rsid w:val="006E679F"/>
    <w:rsid w:val="006F53E7"/>
    <w:rsid w:val="006F601F"/>
    <w:rsid w:val="006F75C8"/>
    <w:rsid w:val="007007A8"/>
    <w:rsid w:val="00700A26"/>
    <w:rsid w:val="00704720"/>
    <w:rsid w:val="00706D7D"/>
    <w:rsid w:val="007111A9"/>
    <w:rsid w:val="00711B86"/>
    <w:rsid w:val="0071528E"/>
    <w:rsid w:val="0072036E"/>
    <w:rsid w:val="007224BF"/>
    <w:rsid w:val="00723964"/>
    <w:rsid w:val="007249F7"/>
    <w:rsid w:val="007325A5"/>
    <w:rsid w:val="00733CF1"/>
    <w:rsid w:val="00734A8B"/>
    <w:rsid w:val="007361E5"/>
    <w:rsid w:val="00740012"/>
    <w:rsid w:val="00742161"/>
    <w:rsid w:val="007475EA"/>
    <w:rsid w:val="00750135"/>
    <w:rsid w:val="00751229"/>
    <w:rsid w:val="00753CC3"/>
    <w:rsid w:val="00754879"/>
    <w:rsid w:val="00757C7B"/>
    <w:rsid w:val="007602EE"/>
    <w:rsid w:val="007652EA"/>
    <w:rsid w:val="007747ED"/>
    <w:rsid w:val="00775324"/>
    <w:rsid w:val="00782597"/>
    <w:rsid w:val="00784938"/>
    <w:rsid w:val="0078685A"/>
    <w:rsid w:val="00790BAF"/>
    <w:rsid w:val="00793211"/>
    <w:rsid w:val="00793E4D"/>
    <w:rsid w:val="007A0995"/>
    <w:rsid w:val="007A52BA"/>
    <w:rsid w:val="007A6601"/>
    <w:rsid w:val="007B0E64"/>
    <w:rsid w:val="007B1015"/>
    <w:rsid w:val="007B4CEC"/>
    <w:rsid w:val="007B6C0F"/>
    <w:rsid w:val="007C0D2F"/>
    <w:rsid w:val="007C2A66"/>
    <w:rsid w:val="007C3EEF"/>
    <w:rsid w:val="007C4BE1"/>
    <w:rsid w:val="007C5960"/>
    <w:rsid w:val="007C7A38"/>
    <w:rsid w:val="007D0215"/>
    <w:rsid w:val="007D2C3C"/>
    <w:rsid w:val="007D3399"/>
    <w:rsid w:val="007D34B9"/>
    <w:rsid w:val="007D54F5"/>
    <w:rsid w:val="007E01A5"/>
    <w:rsid w:val="007E0B06"/>
    <w:rsid w:val="007E4622"/>
    <w:rsid w:val="007E5404"/>
    <w:rsid w:val="007F39A0"/>
    <w:rsid w:val="007F3B73"/>
    <w:rsid w:val="007F447F"/>
    <w:rsid w:val="007F458B"/>
    <w:rsid w:val="007F6670"/>
    <w:rsid w:val="007F6D6F"/>
    <w:rsid w:val="00800ED7"/>
    <w:rsid w:val="008038B2"/>
    <w:rsid w:val="008072AC"/>
    <w:rsid w:val="00815060"/>
    <w:rsid w:val="008154D2"/>
    <w:rsid w:val="00816D10"/>
    <w:rsid w:val="00822CAD"/>
    <w:rsid w:val="0082367A"/>
    <w:rsid w:val="00823CF9"/>
    <w:rsid w:val="00823EB2"/>
    <w:rsid w:val="00825101"/>
    <w:rsid w:val="00825E05"/>
    <w:rsid w:val="00826565"/>
    <w:rsid w:val="008321DF"/>
    <w:rsid w:val="0083223A"/>
    <w:rsid w:val="00833B4F"/>
    <w:rsid w:val="0083715C"/>
    <w:rsid w:val="008440C7"/>
    <w:rsid w:val="0084593A"/>
    <w:rsid w:val="00850159"/>
    <w:rsid w:val="00851595"/>
    <w:rsid w:val="0085377D"/>
    <w:rsid w:val="00854902"/>
    <w:rsid w:val="00856AB5"/>
    <w:rsid w:val="00860656"/>
    <w:rsid w:val="00862F9A"/>
    <w:rsid w:val="00863961"/>
    <w:rsid w:val="00865B76"/>
    <w:rsid w:val="0086607E"/>
    <w:rsid w:val="0086721D"/>
    <w:rsid w:val="008674A8"/>
    <w:rsid w:val="0087062A"/>
    <w:rsid w:val="00871EC6"/>
    <w:rsid w:val="00873199"/>
    <w:rsid w:val="00873327"/>
    <w:rsid w:val="008745D2"/>
    <w:rsid w:val="0087482B"/>
    <w:rsid w:val="00876B9C"/>
    <w:rsid w:val="0088672F"/>
    <w:rsid w:val="00890958"/>
    <w:rsid w:val="00890AF4"/>
    <w:rsid w:val="008917F8"/>
    <w:rsid w:val="0089572B"/>
    <w:rsid w:val="008A2DA9"/>
    <w:rsid w:val="008A2F0D"/>
    <w:rsid w:val="008A516E"/>
    <w:rsid w:val="008A6F6B"/>
    <w:rsid w:val="008A7172"/>
    <w:rsid w:val="008B1CFD"/>
    <w:rsid w:val="008B1FA5"/>
    <w:rsid w:val="008B2D11"/>
    <w:rsid w:val="008B641F"/>
    <w:rsid w:val="008B7C9C"/>
    <w:rsid w:val="008C1096"/>
    <w:rsid w:val="008C1767"/>
    <w:rsid w:val="008C1EDC"/>
    <w:rsid w:val="008C3283"/>
    <w:rsid w:val="008C400C"/>
    <w:rsid w:val="008C518B"/>
    <w:rsid w:val="008C74FD"/>
    <w:rsid w:val="008D1CF9"/>
    <w:rsid w:val="008D432E"/>
    <w:rsid w:val="008D5E7C"/>
    <w:rsid w:val="008E2ED9"/>
    <w:rsid w:val="008E3159"/>
    <w:rsid w:val="008E53E3"/>
    <w:rsid w:val="008E682C"/>
    <w:rsid w:val="008E7C87"/>
    <w:rsid w:val="008F29C0"/>
    <w:rsid w:val="00902414"/>
    <w:rsid w:val="00903EFF"/>
    <w:rsid w:val="00910358"/>
    <w:rsid w:val="00911BD8"/>
    <w:rsid w:val="009170A6"/>
    <w:rsid w:val="00920863"/>
    <w:rsid w:val="00920C69"/>
    <w:rsid w:val="00921EF0"/>
    <w:rsid w:val="009272D0"/>
    <w:rsid w:val="009304D5"/>
    <w:rsid w:val="00932185"/>
    <w:rsid w:val="009428C4"/>
    <w:rsid w:val="00942A2A"/>
    <w:rsid w:val="00951B49"/>
    <w:rsid w:val="00953D1D"/>
    <w:rsid w:val="0095598C"/>
    <w:rsid w:val="00956376"/>
    <w:rsid w:val="009606BB"/>
    <w:rsid w:val="00960F3F"/>
    <w:rsid w:val="009625BE"/>
    <w:rsid w:val="00963562"/>
    <w:rsid w:val="00966015"/>
    <w:rsid w:val="00967CDE"/>
    <w:rsid w:val="00970D3B"/>
    <w:rsid w:val="009710FD"/>
    <w:rsid w:val="0097152C"/>
    <w:rsid w:val="00971B96"/>
    <w:rsid w:val="00972692"/>
    <w:rsid w:val="00974D9A"/>
    <w:rsid w:val="00975AEB"/>
    <w:rsid w:val="009768DA"/>
    <w:rsid w:val="00980B84"/>
    <w:rsid w:val="00981278"/>
    <w:rsid w:val="00983D39"/>
    <w:rsid w:val="00986C9D"/>
    <w:rsid w:val="00993044"/>
    <w:rsid w:val="00993F90"/>
    <w:rsid w:val="00996578"/>
    <w:rsid w:val="009A6230"/>
    <w:rsid w:val="009B2EA3"/>
    <w:rsid w:val="009B336D"/>
    <w:rsid w:val="009B3639"/>
    <w:rsid w:val="009B3818"/>
    <w:rsid w:val="009B3FF3"/>
    <w:rsid w:val="009B583B"/>
    <w:rsid w:val="009C028A"/>
    <w:rsid w:val="009C3782"/>
    <w:rsid w:val="009C4C8B"/>
    <w:rsid w:val="009D294E"/>
    <w:rsid w:val="009D63BD"/>
    <w:rsid w:val="009E0C8F"/>
    <w:rsid w:val="009E2609"/>
    <w:rsid w:val="009E32FF"/>
    <w:rsid w:val="009E47AC"/>
    <w:rsid w:val="009E4BF9"/>
    <w:rsid w:val="009E5908"/>
    <w:rsid w:val="009E5EB1"/>
    <w:rsid w:val="009F0F0E"/>
    <w:rsid w:val="009F13DF"/>
    <w:rsid w:val="009F1C75"/>
    <w:rsid w:val="009F4B2B"/>
    <w:rsid w:val="009F528F"/>
    <w:rsid w:val="009F7625"/>
    <w:rsid w:val="00A0152A"/>
    <w:rsid w:val="00A03ED7"/>
    <w:rsid w:val="00A03F24"/>
    <w:rsid w:val="00A0766F"/>
    <w:rsid w:val="00A10469"/>
    <w:rsid w:val="00A107EF"/>
    <w:rsid w:val="00A125E4"/>
    <w:rsid w:val="00A12B44"/>
    <w:rsid w:val="00A14B4D"/>
    <w:rsid w:val="00A1569F"/>
    <w:rsid w:val="00A16EAD"/>
    <w:rsid w:val="00A17ADF"/>
    <w:rsid w:val="00A2339C"/>
    <w:rsid w:val="00A2510D"/>
    <w:rsid w:val="00A25945"/>
    <w:rsid w:val="00A26778"/>
    <w:rsid w:val="00A3318A"/>
    <w:rsid w:val="00A33A67"/>
    <w:rsid w:val="00A4228E"/>
    <w:rsid w:val="00A5029F"/>
    <w:rsid w:val="00A54996"/>
    <w:rsid w:val="00A64D50"/>
    <w:rsid w:val="00A65A41"/>
    <w:rsid w:val="00A66458"/>
    <w:rsid w:val="00A70A81"/>
    <w:rsid w:val="00A72AAA"/>
    <w:rsid w:val="00A74E54"/>
    <w:rsid w:val="00A74EE8"/>
    <w:rsid w:val="00A75621"/>
    <w:rsid w:val="00A81896"/>
    <w:rsid w:val="00A82081"/>
    <w:rsid w:val="00A82526"/>
    <w:rsid w:val="00A82613"/>
    <w:rsid w:val="00A86552"/>
    <w:rsid w:val="00A902DE"/>
    <w:rsid w:val="00A93620"/>
    <w:rsid w:val="00A939F5"/>
    <w:rsid w:val="00A93E43"/>
    <w:rsid w:val="00A952D4"/>
    <w:rsid w:val="00AA1C01"/>
    <w:rsid w:val="00AA2BAA"/>
    <w:rsid w:val="00AA560D"/>
    <w:rsid w:val="00AA5F05"/>
    <w:rsid w:val="00AA65D9"/>
    <w:rsid w:val="00AB1E92"/>
    <w:rsid w:val="00AB2A42"/>
    <w:rsid w:val="00AB39BB"/>
    <w:rsid w:val="00AC4899"/>
    <w:rsid w:val="00AC4929"/>
    <w:rsid w:val="00AC7D38"/>
    <w:rsid w:val="00AD076A"/>
    <w:rsid w:val="00AD31F6"/>
    <w:rsid w:val="00AD44C7"/>
    <w:rsid w:val="00AD6CDB"/>
    <w:rsid w:val="00AD6D28"/>
    <w:rsid w:val="00AE0B51"/>
    <w:rsid w:val="00AE3448"/>
    <w:rsid w:val="00AE44E4"/>
    <w:rsid w:val="00AE4967"/>
    <w:rsid w:val="00AE4BDE"/>
    <w:rsid w:val="00AE64E2"/>
    <w:rsid w:val="00B029FC"/>
    <w:rsid w:val="00B04806"/>
    <w:rsid w:val="00B0512D"/>
    <w:rsid w:val="00B0767F"/>
    <w:rsid w:val="00B07823"/>
    <w:rsid w:val="00B14A0A"/>
    <w:rsid w:val="00B14E51"/>
    <w:rsid w:val="00B2103F"/>
    <w:rsid w:val="00B25300"/>
    <w:rsid w:val="00B26754"/>
    <w:rsid w:val="00B30D54"/>
    <w:rsid w:val="00B31C53"/>
    <w:rsid w:val="00B3365B"/>
    <w:rsid w:val="00B35821"/>
    <w:rsid w:val="00B35BE0"/>
    <w:rsid w:val="00B35F94"/>
    <w:rsid w:val="00B37DD5"/>
    <w:rsid w:val="00B40960"/>
    <w:rsid w:val="00B52482"/>
    <w:rsid w:val="00B526BB"/>
    <w:rsid w:val="00B534C9"/>
    <w:rsid w:val="00B53F84"/>
    <w:rsid w:val="00B566C6"/>
    <w:rsid w:val="00B569CD"/>
    <w:rsid w:val="00B66FE6"/>
    <w:rsid w:val="00B67D17"/>
    <w:rsid w:val="00B705CE"/>
    <w:rsid w:val="00B71BC9"/>
    <w:rsid w:val="00B7418D"/>
    <w:rsid w:val="00B7502D"/>
    <w:rsid w:val="00B77274"/>
    <w:rsid w:val="00B80806"/>
    <w:rsid w:val="00B80A45"/>
    <w:rsid w:val="00B8389D"/>
    <w:rsid w:val="00B842FA"/>
    <w:rsid w:val="00B8438D"/>
    <w:rsid w:val="00B84402"/>
    <w:rsid w:val="00B85003"/>
    <w:rsid w:val="00B8551B"/>
    <w:rsid w:val="00B867B9"/>
    <w:rsid w:val="00B86C99"/>
    <w:rsid w:val="00B877E5"/>
    <w:rsid w:val="00B91168"/>
    <w:rsid w:val="00B9179F"/>
    <w:rsid w:val="00B92709"/>
    <w:rsid w:val="00B92A84"/>
    <w:rsid w:val="00B95DDB"/>
    <w:rsid w:val="00BA3DAD"/>
    <w:rsid w:val="00BA6053"/>
    <w:rsid w:val="00BA657D"/>
    <w:rsid w:val="00BA689E"/>
    <w:rsid w:val="00BB19E8"/>
    <w:rsid w:val="00BB1F32"/>
    <w:rsid w:val="00BB55E4"/>
    <w:rsid w:val="00BB626A"/>
    <w:rsid w:val="00BB6EB3"/>
    <w:rsid w:val="00BC7219"/>
    <w:rsid w:val="00BD0314"/>
    <w:rsid w:val="00BD16F3"/>
    <w:rsid w:val="00BD1D9E"/>
    <w:rsid w:val="00BD3E5C"/>
    <w:rsid w:val="00BD471D"/>
    <w:rsid w:val="00BD6121"/>
    <w:rsid w:val="00BD61A8"/>
    <w:rsid w:val="00BE118B"/>
    <w:rsid w:val="00BE13B3"/>
    <w:rsid w:val="00BE6524"/>
    <w:rsid w:val="00BF1EEA"/>
    <w:rsid w:val="00BF4E2C"/>
    <w:rsid w:val="00BF681B"/>
    <w:rsid w:val="00C03E45"/>
    <w:rsid w:val="00C04959"/>
    <w:rsid w:val="00C04DC3"/>
    <w:rsid w:val="00C05A01"/>
    <w:rsid w:val="00C065CC"/>
    <w:rsid w:val="00C067D2"/>
    <w:rsid w:val="00C06B9B"/>
    <w:rsid w:val="00C07290"/>
    <w:rsid w:val="00C10B6E"/>
    <w:rsid w:val="00C1387A"/>
    <w:rsid w:val="00C159E1"/>
    <w:rsid w:val="00C22464"/>
    <w:rsid w:val="00C2664D"/>
    <w:rsid w:val="00C3056D"/>
    <w:rsid w:val="00C34399"/>
    <w:rsid w:val="00C35DB2"/>
    <w:rsid w:val="00C42D6E"/>
    <w:rsid w:val="00C43850"/>
    <w:rsid w:val="00C43AF7"/>
    <w:rsid w:val="00C446B0"/>
    <w:rsid w:val="00C45040"/>
    <w:rsid w:val="00C46452"/>
    <w:rsid w:val="00C538BC"/>
    <w:rsid w:val="00C53A61"/>
    <w:rsid w:val="00C5420F"/>
    <w:rsid w:val="00C544D0"/>
    <w:rsid w:val="00C54BD4"/>
    <w:rsid w:val="00C5723C"/>
    <w:rsid w:val="00C61450"/>
    <w:rsid w:val="00C6197A"/>
    <w:rsid w:val="00C63B15"/>
    <w:rsid w:val="00C64299"/>
    <w:rsid w:val="00C65625"/>
    <w:rsid w:val="00C657DB"/>
    <w:rsid w:val="00C713CD"/>
    <w:rsid w:val="00C71DBF"/>
    <w:rsid w:val="00C73CAF"/>
    <w:rsid w:val="00C73EB1"/>
    <w:rsid w:val="00C80524"/>
    <w:rsid w:val="00C81D67"/>
    <w:rsid w:val="00C8397C"/>
    <w:rsid w:val="00C84087"/>
    <w:rsid w:val="00C8687B"/>
    <w:rsid w:val="00C87307"/>
    <w:rsid w:val="00C90340"/>
    <w:rsid w:val="00C92699"/>
    <w:rsid w:val="00C93232"/>
    <w:rsid w:val="00C95D39"/>
    <w:rsid w:val="00CA0E2A"/>
    <w:rsid w:val="00CA1134"/>
    <w:rsid w:val="00CA201E"/>
    <w:rsid w:val="00CA24A0"/>
    <w:rsid w:val="00CA550F"/>
    <w:rsid w:val="00CA65E6"/>
    <w:rsid w:val="00CA6B2C"/>
    <w:rsid w:val="00CC1092"/>
    <w:rsid w:val="00CC70AA"/>
    <w:rsid w:val="00CD28D8"/>
    <w:rsid w:val="00CD4B69"/>
    <w:rsid w:val="00CD661C"/>
    <w:rsid w:val="00CD73B1"/>
    <w:rsid w:val="00CD73E9"/>
    <w:rsid w:val="00CE290A"/>
    <w:rsid w:val="00CE3CEF"/>
    <w:rsid w:val="00CE403C"/>
    <w:rsid w:val="00CF2D1C"/>
    <w:rsid w:val="00CF4913"/>
    <w:rsid w:val="00CF5CEC"/>
    <w:rsid w:val="00CF5ED1"/>
    <w:rsid w:val="00D01780"/>
    <w:rsid w:val="00D01E69"/>
    <w:rsid w:val="00D020B6"/>
    <w:rsid w:val="00D0268D"/>
    <w:rsid w:val="00D05E3D"/>
    <w:rsid w:val="00D111B5"/>
    <w:rsid w:val="00D136D1"/>
    <w:rsid w:val="00D14517"/>
    <w:rsid w:val="00D154E8"/>
    <w:rsid w:val="00D16D61"/>
    <w:rsid w:val="00D17F10"/>
    <w:rsid w:val="00D205B9"/>
    <w:rsid w:val="00D42F3B"/>
    <w:rsid w:val="00D457EA"/>
    <w:rsid w:val="00D47916"/>
    <w:rsid w:val="00D603E3"/>
    <w:rsid w:val="00D6426E"/>
    <w:rsid w:val="00D65931"/>
    <w:rsid w:val="00D67C05"/>
    <w:rsid w:val="00D67D1A"/>
    <w:rsid w:val="00D71DF5"/>
    <w:rsid w:val="00D75362"/>
    <w:rsid w:val="00D75F73"/>
    <w:rsid w:val="00D804BB"/>
    <w:rsid w:val="00D807E4"/>
    <w:rsid w:val="00D859EC"/>
    <w:rsid w:val="00D8732A"/>
    <w:rsid w:val="00D877F6"/>
    <w:rsid w:val="00D9277F"/>
    <w:rsid w:val="00D94091"/>
    <w:rsid w:val="00D96EB7"/>
    <w:rsid w:val="00D974A6"/>
    <w:rsid w:val="00D975F6"/>
    <w:rsid w:val="00DA0D8E"/>
    <w:rsid w:val="00DA1267"/>
    <w:rsid w:val="00DA53C4"/>
    <w:rsid w:val="00DA5AD4"/>
    <w:rsid w:val="00DA6922"/>
    <w:rsid w:val="00DB0757"/>
    <w:rsid w:val="00DB0991"/>
    <w:rsid w:val="00DB1E02"/>
    <w:rsid w:val="00DB1E22"/>
    <w:rsid w:val="00DB2535"/>
    <w:rsid w:val="00DB4E84"/>
    <w:rsid w:val="00DB5ECA"/>
    <w:rsid w:val="00DB6EEA"/>
    <w:rsid w:val="00DC28FC"/>
    <w:rsid w:val="00DC5334"/>
    <w:rsid w:val="00DC759A"/>
    <w:rsid w:val="00DD2DED"/>
    <w:rsid w:val="00DD367D"/>
    <w:rsid w:val="00DD5D83"/>
    <w:rsid w:val="00DD670E"/>
    <w:rsid w:val="00DD7A32"/>
    <w:rsid w:val="00DE0241"/>
    <w:rsid w:val="00DE12D7"/>
    <w:rsid w:val="00DE2EF7"/>
    <w:rsid w:val="00DF4356"/>
    <w:rsid w:val="00DF6113"/>
    <w:rsid w:val="00DF672D"/>
    <w:rsid w:val="00E010EC"/>
    <w:rsid w:val="00E02D1D"/>
    <w:rsid w:val="00E03BBB"/>
    <w:rsid w:val="00E04A63"/>
    <w:rsid w:val="00E058B4"/>
    <w:rsid w:val="00E06E51"/>
    <w:rsid w:val="00E12079"/>
    <w:rsid w:val="00E12B8F"/>
    <w:rsid w:val="00E158A5"/>
    <w:rsid w:val="00E169A5"/>
    <w:rsid w:val="00E17133"/>
    <w:rsid w:val="00E17719"/>
    <w:rsid w:val="00E2125A"/>
    <w:rsid w:val="00E254F6"/>
    <w:rsid w:val="00E25EF9"/>
    <w:rsid w:val="00E26FE6"/>
    <w:rsid w:val="00E30E2E"/>
    <w:rsid w:val="00E31F5F"/>
    <w:rsid w:val="00E329D2"/>
    <w:rsid w:val="00E349E6"/>
    <w:rsid w:val="00E34C7D"/>
    <w:rsid w:val="00E40A55"/>
    <w:rsid w:val="00E41ED8"/>
    <w:rsid w:val="00E43E6C"/>
    <w:rsid w:val="00E53C41"/>
    <w:rsid w:val="00E53E89"/>
    <w:rsid w:val="00E560ED"/>
    <w:rsid w:val="00E6044F"/>
    <w:rsid w:val="00E729A0"/>
    <w:rsid w:val="00E73ED0"/>
    <w:rsid w:val="00E8179A"/>
    <w:rsid w:val="00E854D3"/>
    <w:rsid w:val="00E86550"/>
    <w:rsid w:val="00E86613"/>
    <w:rsid w:val="00E90EA7"/>
    <w:rsid w:val="00E92F79"/>
    <w:rsid w:val="00E9376C"/>
    <w:rsid w:val="00E95B45"/>
    <w:rsid w:val="00E97768"/>
    <w:rsid w:val="00EA4B55"/>
    <w:rsid w:val="00EA5AF6"/>
    <w:rsid w:val="00EA5CDA"/>
    <w:rsid w:val="00EA64EB"/>
    <w:rsid w:val="00EB0000"/>
    <w:rsid w:val="00EB05D4"/>
    <w:rsid w:val="00EB17EC"/>
    <w:rsid w:val="00EB38CB"/>
    <w:rsid w:val="00EB57B7"/>
    <w:rsid w:val="00EB6187"/>
    <w:rsid w:val="00EB6248"/>
    <w:rsid w:val="00EC1B9F"/>
    <w:rsid w:val="00EC4F94"/>
    <w:rsid w:val="00ED38E1"/>
    <w:rsid w:val="00ED51C6"/>
    <w:rsid w:val="00ED73B0"/>
    <w:rsid w:val="00EE59ED"/>
    <w:rsid w:val="00EE6495"/>
    <w:rsid w:val="00EE66DE"/>
    <w:rsid w:val="00EE7DF3"/>
    <w:rsid w:val="00EF0727"/>
    <w:rsid w:val="00EF089F"/>
    <w:rsid w:val="00F00AF5"/>
    <w:rsid w:val="00F045B8"/>
    <w:rsid w:val="00F22A13"/>
    <w:rsid w:val="00F25E56"/>
    <w:rsid w:val="00F26BFB"/>
    <w:rsid w:val="00F26D9A"/>
    <w:rsid w:val="00F30530"/>
    <w:rsid w:val="00F32DFF"/>
    <w:rsid w:val="00F32F02"/>
    <w:rsid w:val="00F41B2D"/>
    <w:rsid w:val="00F4226D"/>
    <w:rsid w:val="00F44498"/>
    <w:rsid w:val="00F516BE"/>
    <w:rsid w:val="00F5541E"/>
    <w:rsid w:val="00F5687A"/>
    <w:rsid w:val="00F64855"/>
    <w:rsid w:val="00F64BFA"/>
    <w:rsid w:val="00F65447"/>
    <w:rsid w:val="00F7069B"/>
    <w:rsid w:val="00F70A81"/>
    <w:rsid w:val="00F712C0"/>
    <w:rsid w:val="00F77BDD"/>
    <w:rsid w:val="00F80349"/>
    <w:rsid w:val="00F806A9"/>
    <w:rsid w:val="00F81499"/>
    <w:rsid w:val="00F82861"/>
    <w:rsid w:val="00F8534D"/>
    <w:rsid w:val="00F855AC"/>
    <w:rsid w:val="00F877C3"/>
    <w:rsid w:val="00F91506"/>
    <w:rsid w:val="00F91A4A"/>
    <w:rsid w:val="00F92C75"/>
    <w:rsid w:val="00FA04AB"/>
    <w:rsid w:val="00FA07A4"/>
    <w:rsid w:val="00FA2648"/>
    <w:rsid w:val="00FB2E17"/>
    <w:rsid w:val="00FB6984"/>
    <w:rsid w:val="00FC0629"/>
    <w:rsid w:val="00FC0C31"/>
    <w:rsid w:val="00FC7EFE"/>
    <w:rsid w:val="00FD223F"/>
    <w:rsid w:val="00FD6565"/>
    <w:rsid w:val="00FD6B47"/>
    <w:rsid w:val="00FD7B5E"/>
    <w:rsid w:val="00FE12A2"/>
    <w:rsid w:val="00FE2F7A"/>
    <w:rsid w:val="00FE3645"/>
    <w:rsid w:val="00FE6C77"/>
    <w:rsid w:val="00FF2FA7"/>
    <w:rsid w:val="00FF371E"/>
    <w:rsid w:val="00FF3C06"/>
    <w:rsid w:val="00FF6157"/>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pPr>
        <w:spacing w:after="20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line="276" w:lineRule="auto"/>
    </w:pPr>
    <w:rPr>
      <w:sz w:val="22"/>
      <w:szCs w:val="22"/>
      <w:lang w:eastAsia="en-US"/>
    </w:rPr>
  </w:style>
  <w:style w:type="paragraph" w:styleId="1">
    <w:name w:val="heading 1"/>
    <w:basedOn w:val="a"/>
    <w:next w:val="a"/>
    <w:link w:val="10"/>
    <w:uiPriority w:val="99"/>
    <w:qFormat/>
    <w:locked/>
    <w:rsid w:val="007F39A0"/>
    <w:pPr>
      <w:keepNext/>
      <w:spacing w:after="0" w:line="240" w:lineRule="auto"/>
      <w:ind w:right="-99"/>
      <w:outlineLvl w:val="0"/>
    </w:pPr>
    <w:rPr>
      <w:rFonts w:ascii="Times New Roman" w:eastAsia="Times New Roman" w:hAnsi="Times New Roman"/>
      <w:b/>
      <w:sz w:val="28"/>
      <w:szCs w:val="20"/>
    </w:rPr>
  </w:style>
  <w:style w:type="paragraph" w:styleId="6">
    <w:name w:val="heading 6"/>
    <w:basedOn w:val="a"/>
    <w:next w:val="a"/>
    <w:link w:val="60"/>
    <w:semiHidden/>
    <w:unhideWhenUsed/>
    <w:qFormat/>
    <w:locked/>
    <w:rsid w:val="003B567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F39A0"/>
    <w:rPr>
      <w:rFonts w:ascii="Times New Roman" w:eastAsia="Times New Roman" w:hAnsi="Times New Roman"/>
      <w:b/>
      <w:sz w:val="28"/>
    </w:rPr>
  </w:style>
  <w:style w:type="paragraph" w:styleId="af7">
    <w:name w:val="Normal (Web)"/>
    <w:basedOn w:val="a"/>
    <w:semiHidden/>
    <w:unhideWhenUsed/>
    <w:rsid w:val="008072AC"/>
    <w:pPr>
      <w:spacing w:before="150" w:after="150" w:line="240" w:lineRule="auto"/>
    </w:pPr>
    <w:rPr>
      <w:rFonts w:ascii="Times New Roman" w:hAnsi="Times New Roman"/>
      <w:color w:val="00000A"/>
      <w:sz w:val="24"/>
      <w:szCs w:val="24"/>
      <w:lang w:val="ru-RU" w:eastAsia="ru-RU"/>
    </w:rPr>
  </w:style>
  <w:style w:type="paragraph" w:customStyle="1" w:styleId="af8">
    <w:name w:val="Содержимое таблицы"/>
    <w:basedOn w:val="a"/>
    <w:rsid w:val="008072A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2">
    <w:name w:val="Абзац списка1"/>
    <w:basedOn w:val="a"/>
    <w:rsid w:val="008072AC"/>
    <w:pPr>
      <w:widowControl w:val="0"/>
      <w:suppressAutoHyphens/>
      <w:spacing w:after="0" w:line="240" w:lineRule="auto"/>
      <w:ind w:left="720"/>
    </w:pPr>
    <w:rPr>
      <w:rFonts w:ascii="Times New Roman" w:eastAsia="Lucida Sans Unicode" w:hAnsi="Times New Roman" w:cs="Mangal"/>
      <w:kern w:val="2"/>
      <w:sz w:val="28"/>
      <w:lang w:eastAsia="zh-CN" w:bidi="hi-IN"/>
    </w:rPr>
  </w:style>
  <w:style w:type="character" w:customStyle="1" w:styleId="apple-converted-space">
    <w:name w:val="apple-converted-space"/>
    <w:basedOn w:val="a0"/>
    <w:rsid w:val="008072AC"/>
  </w:style>
  <w:style w:type="character" w:customStyle="1" w:styleId="60">
    <w:name w:val="Заголовок 6 Знак"/>
    <w:basedOn w:val="a0"/>
    <w:link w:val="6"/>
    <w:semiHidden/>
    <w:rsid w:val="003B5674"/>
    <w:rPr>
      <w:rFonts w:asciiTheme="majorHAnsi" w:eastAsiaTheme="majorEastAsia" w:hAnsiTheme="majorHAnsi" w:cstheme="majorBidi"/>
      <w:color w:val="243F60" w:themeColor="accent1" w:themeShade="7F"/>
      <w:sz w:val="22"/>
      <w:szCs w:val="22"/>
      <w:lang w:eastAsia="en-US"/>
    </w:rPr>
  </w:style>
  <w:style w:type="character" w:customStyle="1" w:styleId="snmenutitle">
    <w:name w:val="sn_menu_title"/>
    <w:basedOn w:val="a0"/>
    <w:rsid w:val="00CF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pPr>
        <w:spacing w:after="20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line="276" w:lineRule="auto"/>
    </w:pPr>
    <w:rPr>
      <w:sz w:val="22"/>
      <w:szCs w:val="22"/>
      <w:lang w:eastAsia="en-US"/>
    </w:rPr>
  </w:style>
  <w:style w:type="paragraph" w:styleId="1">
    <w:name w:val="heading 1"/>
    <w:basedOn w:val="a"/>
    <w:next w:val="a"/>
    <w:link w:val="10"/>
    <w:uiPriority w:val="99"/>
    <w:qFormat/>
    <w:locked/>
    <w:rsid w:val="007F39A0"/>
    <w:pPr>
      <w:keepNext/>
      <w:spacing w:after="0" w:line="240" w:lineRule="auto"/>
      <w:ind w:right="-99"/>
      <w:outlineLvl w:val="0"/>
    </w:pPr>
    <w:rPr>
      <w:rFonts w:ascii="Times New Roman" w:eastAsia="Times New Roman" w:hAnsi="Times New Roman"/>
      <w:b/>
      <w:sz w:val="28"/>
      <w:szCs w:val="20"/>
    </w:rPr>
  </w:style>
  <w:style w:type="paragraph" w:styleId="6">
    <w:name w:val="heading 6"/>
    <w:basedOn w:val="a"/>
    <w:next w:val="a"/>
    <w:link w:val="60"/>
    <w:semiHidden/>
    <w:unhideWhenUsed/>
    <w:qFormat/>
    <w:locked/>
    <w:rsid w:val="003B567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F39A0"/>
    <w:rPr>
      <w:rFonts w:ascii="Times New Roman" w:eastAsia="Times New Roman" w:hAnsi="Times New Roman"/>
      <w:b/>
      <w:sz w:val="28"/>
    </w:rPr>
  </w:style>
  <w:style w:type="paragraph" w:styleId="af7">
    <w:name w:val="Normal (Web)"/>
    <w:basedOn w:val="a"/>
    <w:semiHidden/>
    <w:unhideWhenUsed/>
    <w:rsid w:val="008072AC"/>
    <w:pPr>
      <w:spacing w:before="150" w:after="150" w:line="240" w:lineRule="auto"/>
    </w:pPr>
    <w:rPr>
      <w:rFonts w:ascii="Times New Roman" w:hAnsi="Times New Roman"/>
      <w:color w:val="00000A"/>
      <w:sz w:val="24"/>
      <w:szCs w:val="24"/>
      <w:lang w:val="ru-RU" w:eastAsia="ru-RU"/>
    </w:rPr>
  </w:style>
  <w:style w:type="paragraph" w:customStyle="1" w:styleId="af8">
    <w:name w:val="Содержимое таблицы"/>
    <w:basedOn w:val="a"/>
    <w:rsid w:val="008072A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2">
    <w:name w:val="Абзац списка1"/>
    <w:basedOn w:val="a"/>
    <w:rsid w:val="008072AC"/>
    <w:pPr>
      <w:widowControl w:val="0"/>
      <w:suppressAutoHyphens/>
      <w:spacing w:after="0" w:line="240" w:lineRule="auto"/>
      <w:ind w:left="720"/>
    </w:pPr>
    <w:rPr>
      <w:rFonts w:ascii="Times New Roman" w:eastAsia="Lucida Sans Unicode" w:hAnsi="Times New Roman" w:cs="Mangal"/>
      <w:kern w:val="2"/>
      <w:sz w:val="28"/>
      <w:lang w:eastAsia="zh-CN" w:bidi="hi-IN"/>
    </w:rPr>
  </w:style>
  <w:style w:type="character" w:customStyle="1" w:styleId="apple-converted-space">
    <w:name w:val="apple-converted-space"/>
    <w:basedOn w:val="a0"/>
    <w:rsid w:val="008072AC"/>
  </w:style>
  <w:style w:type="character" w:customStyle="1" w:styleId="60">
    <w:name w:val="Заголовок 6 Знак"/>
    <w:basedOn w:val="a0"/>
    <w:link w:val="6"/>
    <w:semiHidden/>
    <w:rsid w:val="003B5674"/>
    <w:rPr>
      <w:rFonts w:asciiTheme="majorHAnsi" w:eastAsiaTheme="majorEastAsia" w:hAnsiTheme="majorHAnsi" w:cstheme="majorBidi"/>
      <w:color w:val="243F60" w:themeColor="accent1" w:themeShade="7F"/>
      <w:sz w:val="22"/>
      <w:szCs w:val="22"/>
      <w:lang w:eastAsia="en-US"/>
    </w:rPr>
  </w:style>
  <w:style w:type="character" w:customStyle="1" w:styleId="snmenutitle">
    <w:name w:val="sn_menu_title"/>
    <w:basedOn w:val="a0"/>
    <w:rsid w:val="00CF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734">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235822292">
      <w:bodyDiv w:val="1"/>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416177833">
      <w:marLeft w:val="0"/>
      <w:marRight w:val="0"/>
      <w:marTop w:val="0"/>
      <w:marBottom w:val="0"/>
      <w:divBdr>
        <w:top w:val="none" w:sz="0" w:space="0" w:color="auto"/>
        <w:left w:val="none" w:sz="0" w:space="0" w:color="auto"/>
        <w:bottom w:val="none" w:sz="0" w:space="0" w:color="auto"/>
        <w:right w:val="none" w:sz="0" w:space="0" w:color="auto"/>
      </w:divBdr>
    </w:div>
    <w:div w:id="416177834">
      <w:marLeft w:val="0"/>
      <w:marRight w:val="0"/>
      <w:marTop w:val="0"/>
      <w:marBottom w:val="0"/>
      <w:divBdr>
        <w:top w:val="none" w:sz="0" w:space="0" w:color="auto"/>
        <w:left w:val="none" w:sz="0" w:space="0" w:color="auto"/>
        <w:bottom w:val="none" w:sz="0" w:space="0" w:color="auto"/>
        <w:right w:val="none" w:sz="0" w:space="0" w:color="auto"/>
      </w:divBdr>
    </w:div>
    <w:div w:id="416177835">
      <w:marLeft w:val="0"/>
      <w:marRight w:val="0"/>
      <w:marTop w:val="0"/>
      <w:marBottom w:val="0"/>
      <w:divBdr>
        <w:top w:val="none" w:sz="0" w:space="0" w:color="auto"/>
        <w:left w:val="none" w:sz="0" w:space="0" w:color="auto"/>
        <w:bottom w:val="none" w:sz="0" w:space="0" w:color="auto"/>
        <w:right w:val="none" w:sz="0" w:space="0" w:color="auto"/>
      </w:divBdr>
    </w:div>
    <w:div w:id="416177836">
      <w:marLeft w:val="0"/>
      <w:marRight w:val="0"/>
      <w:marTop w:val="0"/>
      <w:marBottom w:val="0"/>
      <w:divBdr>
        <w:top w:val="none" w:sz="0" w:space="0" w:color="auto"/>
        <w:left w:val="none" w:sz="0" w:space="0" w:color="auto"/>
        <w:bottom w:val="none" w:sz="0" w:space="0" w:color="auto"/>
        <w:right w:val="none" w:sz="0" w:space="0" w:color="auto"/>
      </w:divBdr>
    </w:div>
    <w:div w:id="416177837">
      <w:marLeft w:val="0"/>
      <w:marRight w:val="0"/>
      <w:marTop w:val="0"/>
      <w:marBottom w:val="0"/>
      <w:divBdr>
        <w:top w:val="none" w:sz="0" w:space="0" w:color="auto"/>
        <w:left w:val="none" w:sz="0" w:space="0" w:color="auto"/>
        <w:bottom w:val="none" w:sz="0" w:space="0" w:color="auto"/>
        <w:right w:val="none" w:sz="0" w:space="0" w:color="auto"/>
      </w:divBdr>
    </w:div>
    <w:div w:id="1258899979">
      <w:bodyDiv w:val="1"/>
      <w:marLeft w:val="0"/>
      <w:marRight w:val="0"/>
      <w:marTop w:val="0"/>
      <w:marBottom w:val="0"/>
      <w:divBdr>
        <w:top w:val="none" w:sz="0" w:space="0" w:color="auto"/>
        <w:left w:val="none" w:sz="0" w:space="0" w:color="auto"/>
        <w:bottom w:val="none" w:sz="0" w:space="0" w:color="auto"/>
        <w:right w:val="none" w:sz="0" w:space="0" w:color="auto"/>
      </w:divBdr>
    </w:div>
    <w:div w:id="1401829869">
      <w:bodyDiv w:val="1"/>
      <w:marLeft w:val="0"/>
      <w:marRight w:val="0"/>
      <w:marTop w:val="0"/>
      <w:marBottom w:val="0"/>
      <w:divBdr>
        <w:top w:val="none" w:sz="0" w:space="0" w:color="auto"/>
        <w:left w:val="none" w:sz="0" w:space="0" w:color="auto"/>
        <w:bottom w:val="none" w:sz="0" w:space="0" w:color="auto"/>
        <w:right w:val="none" w:sz="0" w:space="0" w:color="auto"/>
      </w:divBdr>
    </w:div>
    <w:div w:id="1505974300">
      <w:bodyDiv w:val="1"/>
      <w:marLeft w:val="0"/>
      <w:marRight w:val="0"/>
      <w:marTop w:val="0"/>
      <w:marBottom w:val="0"/>
      <w:divBdr>
        <w:top w:val="none" w:sz="0" w:space="0" w:color="auto"/>
        <w:left w:val="none" w:sz="0" w:space="0" w:color="auto"/>
        <w:bottom w:val="none" w:sz="0" w:space="0" w:color="auto"/>
        <w:right w:val="none" w:sz="0" w:space="0" w:color="auto"/>
      </w:divBdr>
    </w:div>
    <w:div w:id="1585721893">
      <w:bodyDiv w:val="1"/>
      <w:marLeft w:val="0"/>
      <w:marRight w:val="0"/>
      <w:marTop w:val="0"/>
      <w:marBottom w:val="0"/>
      <w:divBdr>
        <w:top w:val="none" w:sz="0" w:space="0" w:color="auto"/>
        <w:left w:val="none" w:sz="0" w:space="0" w:color="auto"/>
        <w:bottom w:val="none" w:sz="0" w:space="0" w:color="auto"/>
        <w:right w:val="none" w:sz="0" w:space="0" w:color="auto"/>
      </w:divBdr>
    </w:div>
    <w:div w:id="1663775995">
      <w:bodyDiv w:val="1"/>
      <w:marLeft w:val="0"/>
      <w:marRight w:val="0"/>
      <w:marTop w:val="0"/>
      <w:marBottom w:val="0"/>
      <w:divBdr>
        <w:top w:val="none" w:sz="0" w:space="0" w:color="auto"/>
        <w:left w:val="none" w:sz="0" w:space="0" w:color="auto"/>
        <w:bottom w:val="none" w:sz="0" w:space="0" w:color="auto"/>
        <w:right w:val="none" w:sz="0" w:space="0" w:color="auto"/>
      </w:divBdr>
    </w:div>
    <w:div w:id="1803888437">
      <w:bodyDiv w:val="1"/>
      <w:marLeft w:val="0"/>
      <w:marRight w:val="0"/>
      <w:marTop w:val="0"/>
      <w:marBottom w:val="0"/>
      <w:divBdr>
        <w:top w:val="none" w:sz="0" w:space="0" w:color="auto"/>
        <w:left w:val="none" w:sz="0" w:space="0" w:color="auto"/>
        <w:bottom w:val="none" w:sz="0" w:space="0" w:color="auto"/>
        <w:right w:val="none" w:sz="0" w:space="0" w:color="auto"/>
      </w:divBdr>
    </w:div>
    <w:div w:id="2013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33</Pages>
  <Words>10673</Words>
  <Characters>74654</Characters>
  <Application>Microsoft Office Word</Application>
  <DocSecurity>0</DocSecurity>
  <Lines>622</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85157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Ілошик</dc:creator>
  <cp:lastModifiedBy>Пользователь</cp:lastModifiedBy>
  <cp:revision>15</cp:revision>
  <cp:lastPrinted>2021-08-24T13:28:00Z</cp:lastPrinted>
  <dcterms:created xsi:type="dcterms:W3CDTF">2022-12-09T12:34:00Z</dcterms:created>
  <dcterms:modified xsi:type="dcterms:W3CDTF">2023-02-08T07:17:00Z</dcterms:modified>
</cp:coreProperties>
</file>