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EB" w:rsidRPr="00371627" w:rsidRDefault="00070BEB" w:rsidP="00371627">
      <w:pPr>
        <w:contextualSpacing/>
        <w:jc w:val="right"/>
        <w:rPr>
          <w:i/>
          <w:color w:val="000000"/>
          <w:lang w:eastAsia="en-US"/>
        </w:rPr>
      </w:pPr>
      <w:r w:rsidRPr="00371627">
        <w:rPr>
          <w:i/>
          <w:color w:val="000000"/>
        </w:rPr>
        <w:t>«ЗАТВЕРДЖЕНО»</w:t>
      </w:r>
    </w:p>
    <w:p w:rsidR="00070BEB" w:rsidRPr="00B20AF6" w:rsidRDefault="00865983" w:rsidP="00371627">
      <w:pPr>
        <w:contextualSpacing/>
        <w:jc w:val="right"/>
        <w:rPr>
          <w:i/>
          <w:color w:val="000000"/>
          <w:lang w:val="uk-UA"/>
        </w:rPr>
      </w:pPr>
      <w:r>
        <w:rPr>
          <w:i/>
          <w:color w:val="000000"/>
        </w:rPr>
        <w:t>Протоколом №</w:t>
      </w:r>
      <w:r>
        <w:rPr>
          <w:i/>
          <w:color w:val="000000"/>
          <w:lang w:val="uk-UA"/>
        </w:rPr>
        <w:t xml:space="preserve"> </w:t>
      </w:r>
      <w:r w:rsidR="00F67ED7">
        <w:rPr>
          <w:i/>
          <w:color w:val="000000"/>
          <w:lang w:val="uk-UA"/>
        </w:rPr>
        <w:t>5</w:t>
      </w:r>
      <w:r w:rsidR="007D459E">
        <w:rPr>
          <w:i/>
          <w:color w:val="000000"/>
          <w:lang w:val="uk-UA"/>
        </w:rPr>
        <w:t>6</w:t>
      </w:r>
    </w:p>
    <w:p w:rsidR="00070BEB" w:rsidRPr="00371627" w:rsidRDefault="00070BEB" w:rsidP="00371627">
      <w:pPr>
        <w:contextualSpacing/>
        <w:jc w:val="right"/>
        <w:rPr>
          <w:i/>
          <w:color w:val="000000"/>
        </w:rPr>
      </w:pPr>
      <w:proofErr w:type="spellStart"/>
      <w:r w:rsidRPr="00371627">
        <w:rPr>
          <w:i/>
          <w:color w:val="000000"/>
        </w:rPr>
        <w:t>уповноваженої</w:t>
      </w:r>
      <w:proofErr w:type="spellEnd"/>
      <w:r w:rsidRPr="00371627">
        <w:rPr>
          <w:i/>
          <w:color w:val="000000"/>
        </w:rPr>
        <w:t xml:space="preserve"> особи </w:t>
      </w:r>
    </w:p>
    <w:p w:rsidR="00070BEB" w:rsidRPr="00371627" w:rsidRDefault="00070BEB" w:rsidP="00371627">
      <w:pPr>
        <w:contextualSpacing/>
        <w:jc w:val="right"/>
        <w:rPr>
          <w:i/>
          <w:color w:val="000000"/>
        </w:rPr>
      </w:pPr>
      <w:r w:rsidRPr="00371627">
        <w:rPr>
          <w:i/>
          <w:color w:val="000000"/>
        </w:rPr>
        <w:t>КНП «</w:t>
      </w:r>
      <w:proofErr w:type="spellStart"/>
      <w:r w:rsidR="006B61BC" w:rsidRPr="00371627">
        <w:rPr>
          <w:i/>
          <w:color w:val="000000"/>
          <w:lang w:val="uk-UA"/>
        </w:rPr>
        <w:t>Старокостянтинівський</w:t>
      </w:r>
      <w:proofErr w:type="spellEnd"/>
      <w:r w:rsidR="006B61BC" w:rsidRPr="00371627">
        <w:rPr>
          <w:i/>
          <w:color w:val="000000"/>
          <w:lang w:val="uk-UA"/>
        </w:rPr>
        <w:t xml:space="preserve"> ЦПМСД</w:t>
      </w:r>
      <w:r w:rsidRPr="00371627">
        <w:rPr>
          <w:i/>
          <w:color w:val="000000"/>
        </w:rPr>
        <w:t xml:space="preserve">» </w:t>
      </w:r>
    </w:p>
    <w:p w:rsidR="00070BEB" w:rsidRPr="00371627" w:rsidRDefault="002F273F" w:rsidP="00371627">
      <w:pPr>
        <w:contextualSpacing/>
        <w:jc w:val="right"/>
        <w:rPr>
          <w:i/>
          <w:color w:val="000000"/>
        </w:rPr>
      </w:pPr>
      <w:proofErr w:type="spellStart"/>
      <w:r w:rsidRPr="00371627">
        <w:rPr>
          <w:i/>
          <w:color w:val="000000"/>
        </w:rPr>
        <w:t>від</w:t>
      </w:r>
      <w:proofErr w:type="spellEnd"/>
      <w:r w:rsidRPr="00371627">
        <w:rPr>
          <w:i/>
          <w:color w:val="000000"/>
        </w:rPr>
        <w:t xml:space="preserve"> «</w:t>
      </w:r>
      <w:r w:rsidR="00F67ED7">
        <w:rPr>
          <w:i/>
          <w:color w:val="000000"/>
          <w:lang w:val="uk-UA"/>
        </w:rPr>
        <w:t>1</w:t>
      </w:r>
      <w:r w:rsidR="004D6B34">
        <w:rPr>
          <w:i/>
          <w:color w:val="000000"/>
          <w:lang w:val="uk-UA"/>
        </w:rPr>
        <w:t>5</w:t>
      </w:r>
      <w:r w:rsidR="00070BEB" w:rsidRPr="00371627">
        <w:rPr>
          <w:i/>
          <w:color w:val="000000"/>
        </w:rPr>
        <w:t xml:space="preserve">» </w:t>
      </w:r>
      <w:r w:rsidR="00F67ED7">
        <w:rPr>
          <w:i/>
          <w:color w:val="000000"/>
          <w:lang w:val="uk-UA"/>
        </w:rPr>
        <w:t>серп</w:t>
      </w:r>
      <w:proofErr w:type="spellStart"/>
      <w:r w:rsidR="00070BEB" w:rsidRPr="00371627">
        <w:rPr>
          <w:i/>
          <w:color w:val="000000"/>
        </w:rPr>
        <w:t>ня</w:t>
      </w:r>
      <w:proofErr w:type="spellEnd"/>
      <w:r w:rsidR="00070BEB" w:rsidRPr="00371627">
        <w:rPr>
          <w:i/>
          <w:color w:val="000000"/>
        </w:rPr>
        <w:t xml:space="preserve"> 202</w:t>
      </w:r>
      <w:r w:rsidR="003F785A" w:rsidRPr="00371627">
        <w:rPr>
          <w:i/>
          <w:color w:val="000000"/>
          <w:lang w:val="uk-UA"/>
        </w:rPr>
        <w:t>2</w:t>
      </w:r>
      <w:r w:rsidR="00070BEB" w:rsidRPr="00371627">
        <w:rPr>
          <w:i/>
          <w:color w:val="000000"/>
        </w:rPr>
        <w:t xml:space="preserve"> року</w:t>
      </w:r>
    </w:p>
    <w:p w:rsidR="00070BEB" w:rsidRPr="00371627" w:rsidRDefault="00480C7D" w:rsidP="00371627">
      <w:pPr>
        <w:contextualSpacing/>
        <w:jc w:val="right"/>
        <w:rPr>
          <w:i/>
          <w:color w:val="000000"/>
        </w:rPr>
      </w:pPr>
      <w:r w:rsidRPr="00371627">
        <w:rPr>
          <w:i/>
          <w:color w:val="000000"/>
        </w:rPr>
        <w:t>___________/</w:t>
      </w:r>
      <w:proofErr w:type="spellStart"/>
      <w:r w:rsidR="006B61BC" w:rsidRPr="00371627">
        <w:rPr>
          <w:i/>
          <w:color w:val="000000"/>
          <w:lang w:val="uk-UA"/>
        </w:rPr>
        <w:t>Кулєшова</w:t>
      </w:r>
      <w:proofErr w:type="spellEnd"/>
      <w:r w:rsidR="006B61BC" w:rsidRPr="00371627">
        <w:rPr>
          <w:i/>
          <w:color w:val="000000"/>
          <w:lang w:val="uk-UA"/>
        </w:rPr>
        <w:t xml:space="preserve"> </w:t>
      </w:r>
      <w:proofErr w:type="gramStart"/>
      <w:r w:rsidR="006B61BC" w:rsidRPr="00371627">
        <w:rPr>
          <w:i/>
          <w:color w:val="000000"/>
          <w:lang w:val="uk-UA"/>
        </w:rPr>
        <w:t>Ю.В.</w:t>
      </w:r>
      <w:r w:rsidR="00070BEB" w:rsidRPr="00371627">
        <w:rPr>
          <w:i/>
          <w:color w:val="000000"/>
        </w:rPr>
        <w:t>.</w:t>
      </w:r>
      <w:proofErr w:type="gramEnd"/>
    </w:p>
    <w:p w:rsidR="006B61BC" w:rsidRPr="006B61BC" w:rsidRDefault="006B61BC" w:rsidP="00371627">
      <w:pPr>
        <w:suppressAutoHyphens w:val="0"/>
        <w:jc w:val="right"/>
        <w:rPr>
          <w:bCs/>
          <w:lang w:val="uk-UA" w:eastAsia="uk-UA"/>
        </w:rPr>
      </w:pPr>
      <w:r w:rsidRPr="006B61BC">
        <w:rPr>
          <w:bCs/>
          <w:lang w:val="uk-UA" w:eastAsia="uk-UA"/>
        </w:rPr>
        <w:t>Положення про уповноважену особу, що затверджене наказом №3 від 04.01.2022 року.</w:t>
      </w:r>
    </w:p>
    <w:p w:rsidR="004F3EFF" w:rsidRPr="00371627" w:rsidRDefault="004F3EFF" w:rsidP="00371627">
      <w:pPr>
        <w:contextualSpacing/>
        <w:jc w:val="right"/>
        <w:rPr>
          <w:i/>
          <w:color w:val="000000"/>
          <w:lang w:val="uk-UA"/>
        </w:rPr>
      </w:pPr>
      <w:r w:rsidRPr="00371627">
        <w:rPr>
          <w:i/>
          <w:color w:val="000000"/>
          <w:lang w:val="uk-UA"/>
        </w:rPr>
        <w:t>Директор КНП «</w:t>
      </w:r>
      <w:proofErr w:type="spellStart"/>
      <w:r w:rsidR="006B61BC" w:rsidRPr="00371627">
        <w:rPr>
          <w:i/>
          <w:color w:val="000000"/>
          <w:lang w:val="uk-UA"/>
        </w:rPr>
        <w:t>Старокостянтинівський</w:t>
      </w:r>
      <w:proofErr w:type="spellEnd"/>
      <w:r w:rsidR="006B61BC" w:rsidRPr="00371627">
        <w:rPr>
          <w:i/>
          <w:color w:val="000000"/>
          <w:lang w:val="uk-UA"/>
        </w:rPr>
        <w:t xml:space="preserve"> ЦПМСД» </w:t>
      </w:r>
    </w:p>
    <w:p w:rsidR="00070BEB" w:rsidRPr="00371627" w:rsidRDefault="006B61BC" w:rsidP="00371627">
      <w:pPr>
        <w:contextualSpacing/>
        <w:jc w:val="right"/>
        <w:rPr>
          <w:bCs/>
          <w:color w:val="000000"/>
          <w:lang w:eastAsia="ru-RU"/>
        </w:rPr>
      </w:pPr>
      <w:r w:rsidRPr="00371627">
        <w:rPr>
          <w:i/>
          <w:color w:val="000000"/>
          <w:lang w:val="uk-UA"/>
        </w:rPr>
        <w:t>Швець А.С.</w:t>
      </w:r>
    </w:p>
    <w:p w:rsidR="00070BEB" w:rsidRPr="00371627" w:rsidRDefault="00070BEB" w:rsidP="00371627">
      <w:pPr>
        <w:tabs>
          <w:tab w:val="left" w:pos="2310"/>
          <w:tab w:val="center" w:pos="4819"/>
        </w:tabs>
        <w:contextualSpacing/>
        <w:jc w:val="center"/>
        <w:rPr>
          <w:bCs/>
          <w:color w:val="000000"/>
          <w:lang w:eastAsia="ru-RU"/>
        </w:rPr>
      </w:pPr>
      <w:proofErr w:type="spellStart"/>
      <w:r w:rsidRPr="00371627">
        <w:rPr>
          <w:bCs/>
          <w:color w:val="000000"/>
          <w:lang w:eastAsia="ru-RU"/>
        </w:rPr>
        <w:t>Оголошення</w:t>
      </w:r>
      <w:proofErr w:type="spellEnd"/>
    </w:p>
    <w:p w:rsidR="00070BEB" w:rsidRPr="00371627" w:rsidRDefault="00070BEB" w:rsidP="00371627">
      <w:pPr>
        <w:tabs>
          <w:tab w:val="left" w:pos="2310"/>
          <w:tab w:val="center" w:pos="4819"/>
        </w:tabs>
        <w:contextualSpacing/>
        <w:jc w:val="center"/>
        <w:rPr>
          <w:bCs/>
          <w:color w:val="000000"/>
          <w:lang w:eastAsia="ru-RU"/>
        </w:rPr>
      </w:pPr>
      <w:r w:rsidRPr="00371627">
        <w:rPr>
          <w:bCs/>
          <w:color w:val="000000"/>
          <w:lang w:eastAsia="ru-RU"/>
        </w:rPr>
        <w:t xml:space="preserve">про </w:t>
      </w:r>
      <w:proofErr w:type="spellStart"/>
      <w:r w:rsidR="00480C7D" w:rsidRPr="00371627">
        <w:rPr>
          <w:bCs/>
          <w:color w:val="000000"/>
          <w:lang w:eastAsia="ru-RU"/>
        </w:rPr>
        <w:t>проведення</w:t>
      </w:r>
      <w:proofErr w:type="spellEnd"/>
      <w:r w:rsidR="00480C7D" w:rsidRPr="00371627">
        <w:rPr>
          <w:bCs/>
          <w:color w:val="000000"/>
          <w:lang w:eastAsia="ru-RU"/>
        </w:rPr>
        <w:t xml:space="preserve"> </w:t>
      </w:r>
      <w:proofErr w:type="spellStart"/>
      <w:r w:rsidR="00480C7D" w:rsidRPr="00371627">
        <w:rPr>
          <w:bCs/>
          <w:color w:val="000000"/>
          <w:lang w:eastAsia="ru-RU"/>
        </w:rPr>
        <w:t>спрощеної</w:t>
      </w:r>
      <w:proofErr w:type="spellEnd"/>
      <w:r w:rsidR="00480C7D" w:rsidRPr="00371627">
        <w:rPr>
          <w:bCs/>
          <w:color w:val="000000"/>
          <w:lang w:eastAsia="ru-RU"/>
        </w:rPr>
        <w:t xml:space="preserve"> </w:t>
      </w:r>
      <w:proofErr w:type="spellStart"/>
      <w:r w:rsidR="00480C7D" w:rsidRPr="00371627">
        <w:rPr>
          <w:bCs/>
          <w:color w:val="000000"/>
          <w:lang w:eastAsia="ru-RU"/>
        </w:rPr>
        <w:t>закупівлі</w:t>
      </w:r>
      <w:proofErr w:type="spellEnd"/>
      <w:r w:rsidR="00480C7D" w:rsidRPr="00371627">
        <w:rPr>
          <w:bCs/>
          <w:color w:val="000000"/>
          <w:lang w:eastAsia="ru-RU"/>
        </w:rPr>
        <w:t xml:space="preserve"> </w:t>
      </w:r>
      <w:r w:rsidRPr="00371627">
        <w:rPr>
          <w:bCs/>
          <w:color w:val="000000"/>
          <w:lang w:eastAsia="ru-RU"/>
        </w:rPr>
        <w:t>(</w:t>
      </w:r>
      <w:proofErr w:type="spellStart"/>
      <w:r w:rsidRPr="00371627">
        <w:rPr>
          <w:bCs/>
          <w:color w:val="000000"/>
          <w:lang w:eastAsia="ru-RU"/>
        </w:rPr>
        <w:t>умови</w:t>
      </w:r>
      <w:proofErr w:type="spellEnd"/>
      <w:r w:rsidRPr="00371627">
        <w:rPr>
          <w:bCs/>
          <w:color w:val="000000"/>
          <w:lang w:eastAsia="ru-RU"/>
        </w:rPr>
        <w:t xml:space="preserve"> </w:t>
      </w:r>
      <w:proofErr w:type="spellStart"/>
      <w:r w:rsidRPr="00371627">
        <w:rPr>
          <w:bCs/>
          <w:color w:val="000000"/>
          <w:lang w:eastAsia="ru-RU"/>
        </w:rPr>
        <w:t>визначені</w:t>
      </w:r>
      <w:proofErr w:type="spellEnd"/>
      <w:r w:rsidRPr="00371627">
        <w:rPr>
          <w:bCs/>
          <w:color w:val="000000"/>
          <w:lang w:eastAsia="ru-RU"/>
        </w:rPr>
        <w:t xml:space="preserve"> в </w:t>
      </w:r>
      <w:proofErr w:type="spellStart"/>
      <w:r w:rsidRPr="00371627">
        <w:rPr>
          <w:bCs/>
          <w:color w:val="000000"/>
          <w:lang w:eastAsia="ru-RU"/>
        </w:rPr>
        <w:t>оголошенні</w:t>
      </w:r>
      <w:proofErr w:type="spellEnd"/>
      <w:r w:rsidRPr="00371627">
        <w:rPr>
          <w:bCs/>
          <w:color w:val="000000"/>
          <w:lang w:eastAsia="ru-RU"/>
        </w:rPr>
        <w:t xml:space="preserve"> про </w:t>
      </w:r>
      <w:proofErr w:type="spellStart"/>
      <w:r w:rsidRPr="00371627">
        <w:rPr>
          <w:bCs/>
          <w:color w:val="000000"/>
          <w:lang w:eastAsia="ru-RU"/>
        </w:rPr>
        <w:t>проведення</w:t>
      </w:r>
      <w:proofErr w:type="spellEnd"/>
      <w:r w:rsidRPr="00371627">
        <w:rPr>
          <w:bCs/>
          <w:color w:val="000000"/>
          <w:lang w:eastAsia="ru-RU"/>
        </w:rPr>
        <w:t xml:space="preserve"> </w:t>
      </w:r>
      <w:proofErr w:type="spellStart"/>
      <w:r w:rsidRPr="00371627">
        <w:rPr>
          <w:bCs/>
          <w:color w:val="000000"/>
          <w:lang w:eastAsia="ru-RU"/>
        </w:rPr>
        <w:t>спрощеної</w:t>
      </w:r>
      <w:proofErr w:type="spellEnd"/>
      <w:r w:rsidRPr="00371627">
        <w:rPr>
          <w:bCs/>
          <w:color w:val="000000"/>
          <w:lang w:eastAsia="ru-RU"/>
        </w:rPr>
        <w:t xml:space="preserve"> </w:t>
      </w:r>
      <w:proofErr w:type="spellStart"/>
      <w:r w:rsidRPr="00371627">
        <w:rPr>
          <w:bCs/>
          <w:color w:val="000000"/>
          <w:lang w:eastAsia="ru-RU"/>
        </w:rPr>
        <w:t>закупівлі</w:t>
      </w:r>
      <w:proofErr w:type="spellEnd"/>
      <w:r w:rsidRPr="00371627">
        <w:rPr>
          <w:bCs/>
          <w:color w:val="000000"/>
          <w:lang w:eastAsia="ru-RU"/>
        </w:rPr>
        <w:t xml:space="preserve">, </w:t>
      </w:r>
      <w:r w:rsidR="008E1EA2" w:rsidRPr="00371627">
        <w:rPr>
          <w:bCs/>
          <w:color w:val="000000"/>
          <w:lang w:eastAsia="ru-RU"/>
        </w:rPr>
        <w:t xml:space="preserve">та </w:t>
      </w:r>
      <w:proofErr w:type="spellStart"/>
      <w:r w:rsidR="008E1EA2" w:rsidRPr="00371627">
        <w:rPr>
          <w:bCs/>
          <w:color w:val="000000"/>
          <w:lang w:eastAsia="ru-RU"/>
        </w:rPr>
        <w:t>вимоги</w:t>
      </w:r>
      <w:proofErr w:type="spellEnd"/>
      <w:r w:rsidR="008E1EA2" w:rsidRPr="00371627">
        <w:rPr>
          <w:bCs/>
          <w:color w:val="000000"/>
          <w:lang w:eastAsia="ru-RU"/>
        </w:rPr>
        <w:t xml:space="preserve"> до предмета </w:t>
      </w:r>
      <w:proofErr w:type="spellStart"/>
      <w:r w:rsidR="008E1EA2" w:rsidRPr="00371627">
        <w:rPr>
          <w:bCs/>
          <w:color w:val="000000"/>
          <w:lang w:eastAsia="ru-RU"/>
        </w:rPr>
        <w:t>закупівлі</w:t>
      </w:r>
      <w:proofErr w:type="spellEnd"/>
    </w:p>
    <w:p w:rsidR="006B61BC" w:rsidRPr="00371627" w:rsidRDefault="006B61BC" w:rsidP="00371627">
      <w:pPr>
        <w:tabs>
          <w:tab w:val="left" w:pos="2310"/>
          <w:tab w:val="center" w:pos="4819"/>
        </w:tabs>
        <w:contextualSpacing/>
        <w:jc w:val="center"/>
        <w:rPr>
          <w:bCs/>
          <w:color w:val="000000"/>
          <w:lang w:val="uk-UA" w:eastAsia="ru-RU"/>
        </w:rPr>
      </w:pP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 xml:space="preserve">Замовник: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1.1. Найменування: Комунальне некомерційне підприємство «</w:t>
      </w:r>
      <w:proofErr w:type="spellStart"/>
      <w:r w:rsidRPr="00371627">
        <w:rPr>
          <w:bCs/>
          <w:color w:val="000000"/>
          <w:lang w:val="uk-UA" w:eastAsia="ru-RU"/>
        </w:rPr>
        <w:t>Старокостянтинівський</w:t>
      </w:r>
      <w:proofErr w:type="spellEnd"/>
      <w:r w:rsidRPr="00371627">
        <w:rPr>
          <w:bCs/>
          <w:color w:val="000000"/>
          <w:lang w:val="uk-UA" w:eastAsia="ru-RU"/>
        </w:rPr>
        <w:t xml:space="preserve"> центр первинної медико-санітарної допомоги»,</w:t>
      </w:r>
      <w:proofErr w:type="spellStart"/>
      <w:r w:rsidRPr="00371627">
        <w:rPr>
          <w:bCs/>
          <w:color w:val="000000"/>
          <w:lang w:val="uk-UA" w:eastAsia="ru-RU"/>
        </w:rPr>
        <w:t>Старокостянтинівської</w:t>
      </w:r>
      <w:proofErr w:type="spellEnd"/>
      <w:r w:rsidRPr="00371627">
        <w:rPr>
          <w:bCs/>
          <w:color w:val="000000"/>
          <w:lang w:val="uk-UA" w:eastAsia="ru-RU"/>
        </w:rPr>
        <w:t xml:space="preserve"> міської ради, Хмельницького району , Хмельницької області , </w:t>
      </w:r>
      <w:proofErr w:type="spellStart"/>
      <w:r w:rsidRPr="00371627">
        <w:rPr>
          <w:bCs/>
          <w:color w:val="000000"/>
          <w:lang w:val="uk-UA" w:eastAsia="ru-RU"/>
        </w:rPr>
        <w:t>Старокостянтинівської</w:t>
      </w:r>
      <w:proofErr w:type="spellEnd"/>
      <w:r w:rsidRPr="00371627">
        <w:rPr>
          <w:bCs/>
          <w:color w:val="000000"/>
          <w:lang w:val="uk-UA" w:eastAsia="ru-RU"/>
        </w:rPr>
        <w:t xml:space="preserve"> районної ради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1.2. Ідентифікаційний код за ЄДРПОУ: 38487677</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1.3. Місцезнаходження:  31100, Хмельницька обл., м. Старокостянтинів , вул. Пушкіна ,47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371627">
        <w:rPr>
          <w:bCs/>
          <w:color w:val="000000"/>
          <w:lang w:val="uk-UA" w:eastAsia="ru-RU"/>
        </w:rPr>
        <w:t>mail</w:t>
      </w:r>
      <w:proofErr w:type="spellEnd"/>
      <w:r w:rsidRPr="00371627">
        <w:rPr>
          <w:bCs/>
          <w:color w:val="000000"/>
          <w:lang w:val="uk-UA" w:eastAsia="ru-RU"/>
        </w:rPr>
        <w:t>):</w:t>
      </w:r>
    </w:p>
    <w:p w:rsidR="006B61BC" w:rsidRPr="00371627" w:rsidRDefault="006B61BC" w:rsidP="00371627">
      <w:pPr>
        <w:tabs>
          <w:tab w:val="left" w:pos="2310"/>
          <w:tab w:val="center" w:pos="4819"/>
        </w:tabs>
        <w:contextualSpacing/>
        <w:jc w:val="both"/>
        <w:rPr>
          <w:bCs/>
          <w:color w:val="000000"/>
          <w:lang w:val="uk-UA" w:eastAsia="ru-RU"/>
        </w:rPr>
      </w:pPr>
      <w:proofErr w:type="spellStart"/>
      <w:r w:rsidRPr="00371627">
        <w:rPr>
          <w:bCs/>
          <w:color w:val="000000"/>
          <w:lang w:val="uk-UA" w:eastAsia="ru-RU"/>
        </w:rPr>
        <w:t>Кулєшова</w:t>
      </w:r>
      <w:proofErr w:type="spellEnd"/>
      <w:r w:rsidRPr="00371627">
        <w:rPr>
          <w:bCs/>
          <w:color w:val="000000"/>
          <w:lang w:val="uk-UA" w:eastAsia="ru-RU"/>
        </w:rPr>
        <w:t xml:space="preserve"> Юлія Володимирівна , бухгалтер КНП «</w:t>
      </w:r>
      <w:proofErr w:type="spellStart"/>
      <w:r w:rsidRPr="00371627">
        <w:rPr>
          <w:bCs/>
          <w:color w:val="000000"/>
          <w:lang w:val="uk-UA" w:eastAsia="ru-RU"/>
        </w:rPr>
        <w:t>Старокостянтинівський</w:t>
      </w:r>
      <w:proofErr w:type="spellEnd"/>
      <w:r w:rsidRPr="00371627">
        <w:rPr>
          <w:bCs/>
          <w:color w:val="000000"/>
          <w:lang w:val="uk-UA" w:eastAsia="ru-RU"/>
        </w:rPr>
        <w:t xml:space="preserve">  ЦПМСД» </w:t>
      </w:r>
      <w:proofErr w:type="spellStart"/>
      <w:r w:rsidRPr="00371627">
        <w:rPr>
          <w:bCs/>
          <w:color w:val="000000"/>
          <w:lang w:val="uk-UA" w:eastAsia="ru-RU"/>
        </w:rPr>
        <w:t>тел</w:t>
      </w:r>
      <w:proofErr w:type="spellEnd"/>
      <w:r w:rsidRPr="00371627">
        <w:rPr>
          <w:bCs/>
          <w:color w:val="000000"/>
          <w:lang w:val="uk-UA" w:eastAsia="ru-RU"/>
        </w:rPr>
        <w:t xml:space="preserve">./факс. (03854)3-30-42, </w:t>
      </w:r>
      <w:r w:rsidRPr="00371627">
        <w:rPr>
          <w:bCs/>
          <w:color w:val="000000"/>
          <w:lang w:val="en-US" w:eastAsia="ru-RU"/>
        </w:rPr>
        <w:t>e</w:t>
      </w:r>
      <w:r w:rsidRPr="00371627">
        <w:rPr>
          <w:bCs/>
          <w:color w:val="000000"/>
          <w:lang w:val="uk-UA" w:eastAsia="ru-RU"/>
        </w:rPr>
        <w:t>-</w:t>
      </w:r>
      <w:r w:rsidRPr="00371627">
        <w:rPr>
          <w:bCs/>
          <w:color w:val="000000"/>
          <w:lang w:val="en-US" w:eastAsia="ru-RU"/>
        </w:rPr>
        <w:t>mail</w:t>
      </w:r>
      <w:r w:rsidRPr="00371627">
        <w:rPr>
          <w:bCs/>
          <w:color w:val="000000"/>
          <w:lang w:val="uk-UA" w:eastAsia="ru-RU"/>
        </w:rPr>
        <w:t xml:space="preserve">: </w:t>
      </w:r>
      <w:proofErr w:type="spellStart"/>
      <w:r w:rsidRPr="00371627">
        <w:rPr>
          <w:bCs/>
          <w:color w:val="000000"/>
          <w:lang w:val="en-US" w:eastAsia="ru-RU"/>
        </w:rPr>
        <w:t>pmcd</w:t>
      </w:r>
      <w:proofErr w:type="spellEnd"/>
      <w:r w:rsidRPr="00371627">
        <w:rPr>
          <w:bCs/>
          <w:color w:val="000000"/>
          <w:lang w:val="uk-UA" w:eastAsia="ru-RU"/>
        </w:rPr>
        <w:t>86@</w:t>
      </w:r>
      <w:proofErr w:type="spellStart"/>
      <w:r w:rsidRPr="00371627">
        <w:rPr>
          <w:bCs/>
          <w:color w:val="000000"/>
          <w:lang w:val="en-US" w:eastAsia="ru-RU"/>
        </w:rPr>
        <w:t>ukr</w:t>
      </w:r>
      <w:proofErr w:type="spellEnd"/>
      <w:r w:rsidRPr="00371627">
        <w:rPr>
          <w:bCs/>
          <w:color w:val="000000"/>
          <w:lang w:val="uk-UA" w:eastAsia="ru-RU"/>
        </w:rPr>
        <w:t>.</w:t>
      </w:r>
      <w:r w:rsidRPr="00371627">
        <w:rPr>
          <w:bCs/>
          <w:color w:val="000000"/>
          <w:lang w:val="en-US" w:eastAsia="ru-RU"/>
        </w:rPr>
        <w:t>net</w:t>
      </w:r>
      <w:r w:rsidRPr="00371627">
        <w:rPr>
          <w:bCs/>
          <w:color w:val="000000"/>
          <w:lang w:val="uk-UA" w:eastAsia="ru-RU"/>
        </w:rPr>
        <w:t xml:space="preserve">. </w:t>
      </w:r>
      <w:proofErr w:type="spellStart"/>
      <w:r w:rsidRPr="00371627">
        <w:rPr>
          <w:bCs/>
          <w:color w:val="000000"/>
          <w:lang w:val="uk-UA" w:eastAsia="ru-RU"/>
        </w:rPr>
        <w:t>моб</w:t>
      </w:r>
      <w:proofErr w:type="spellEnd"/>
      <w:r w:rsidRPr="00371627">
        <w:rPr>
          <w:bCs/>
          <w:color w:val="000000"/>
          <w:lang w:val="uk-UA" w:eastAsia="ru-RU"/>
        </w:rPr>
        <w:t xml:space="preserve"> 098 902 11 07 </w:t>
      </w: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 xml:space="preserve">Розмір бюджетного призначення за кошторисом або очікувана вартість закупівлі товару         </w:t>
      </w:r>
      <w:r w:rsidR="007D459E">
        <w:rPr>
          <w:bCs/>
          <w:color w:val="000000"/>
          <w:lang w:val="uk-UA" w:eastAsia="ru-RU"/>
        </w:rPr>
        <w:t>2</w:t>
      </w:r>
      <w:r w:rsidR="00F67ED7">
        <w:rPr>
          <w:bCs/>
          <w:color w:val="000000"/>
          <w:lang w:val="uk-UA" w:eastAsia="ru-RU"/>
        </w:rPr>
        <w:t>1</w:t>
      </w:r>
      <w:r w:rsidR="00915297">
        <w:rPr>
          <w:bCs/>
          <w:color w:val="000000"/>
          <w:lang w:val="uk-UA" w:eastAsia="ru-RU"/>
        </w:rPr>
        <w:t xml:space="preserve">  0</w:t>
      </w:r>
      <w:r w:rsidRPr="00371627">
        <w:rPr>
          <w:bCs/>
          <w:color w:val="000000"/>
          <w:lang w:val="uk-UA" w:eastAsia="ru-RU"/>
        </w:rPr>
        <w:t>00 ,00 (</w:t>
      </w:r>
      <w:r w:rsidR="00F67ED7">
        <w:rPr>
          <w:bCs/>
          <w:color w:val="000000"/>
          <w:lang w:val="uk-UA" w:eastAsia="ru-RU"/>
        </w:rPr>
        <w:t>Двадцять одна</w:t>
      </w:r>
      <w:r w:rsidR="007D459E">
        <w:rPr>
          <w:bCs/>
          <w:color w:val="000000"/>
          <w:lang w:val="uk-UA" w:eastAsia="ru-RU"/>
        </w:rPr>
        <w:t xml:space="preserve"> </w:t>
      </w:r>
      <w:r w:rsidRPr="00371627">
        <w:rPr>
          <w:bCs/>
          <w:color w:val="000000"/>
          <w:lang w:val="uk-UA" w:eastAsia="ru-RU"/>
        </w:rPr>
        <w:t xml:space="preserve">  тисяч</w:t>
      </w:r>
      <w:r w:rsidR="00F67ED7">
        <w:rPr>
          <w:bCs/>
          <w:color w:val="000000"/>
          <w:lang w:val="uk-UA" w:eastAsia="ru-RU"/>
        </w:rPr>
        <w:t>а</w:t>
      </w:r>
      <w:r w:rsidRPr="00371627">
        <w:rPr>
          <w:bCs/>
          <w:color w:val="000000"/>
          <w:lang w:val="uk-UA" w:eastAsia="ru-RU"/>
        </w:rPr>
        <w:t xml:space="preserve">   гривень    00 коп., )в </w:t>
      </w:r>
      <w:proofErr w:type="spellStart"/>
      <w:r w:rsidRPr="00371627">
        <w:rPr>
          <w:bCs/>
          <w:color w:val="000000"/>
          <w:lang w:val="uk-UA" w:eastAsia="ru-RU"/>
        </w:rPr>
        <w:t>т.ч</w:t>
      </w:r>
      <w:proofErr w:type="spellEnd"/>
      <w:r w:rsidRPr="00371627">
        <w:rPr>
          <w:bCs/>
          <w:color w:val="000000"/>
          <w:lang w:val="uk-UA" w:eastAsia="ru-RU"/>
        </w:rPr>
        <w:t>. ПДВ</w:t>
      </w: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Інформація про предмет закупівлі</w:t>
      </w:r>
    </w:p>
    <w:p w:rsidR="00F67ED7" w:rsidRPr="00F67ED7" w:rsidRDefault="006B61BC" w:rsidP="00F67ED7">
      <w:pPr>
        <w:tabs>
          <w:tab w:val="left" w:pos="2310"/>
          <w:tab w:val="center" w:pos="4819"/>
        </w:tabs>
        <w:contextualSpacing/>
        <w:jc w:val="both"/>
        <w:rPr>
          <w:b/>
          <w:bCs/>
          <w:color w:val="000000"/>
          <w:lang w:val="uk-UA" w:eastAsia="ru-RU"/>
        </w:rPr>
      </w:pPr>
      <w:r w:rsidRPr="00371627">
        <w:rPr>
          <w:bCs/>
          <w:color w:val="000000"/>
          <w:lang w:val="uk-UA" w:eastAsia="ru-RU"/>
        </w:rPr>
        <w:t>Найменування предм</w:t>
      </w:r>
      <w:r w:rsidR="00371627" w:rsidRPr="00371627">
        <w:rPr>
          <w:bCs/>
          <w:color w:val="000000"/>
          <w:lang w:val="uk-UA" w:eastAsia="ru-RU"/>
        </w:rPr>
        <w:t>ета закупівлі: код ДК 021:2015-</w:t>
      </w:r>
      <w:r w:rsidR="007D459E" w:rsidRPr="007D459E">
        <w:rPr>
          <w:b/>
          <w:bCs/>
          <w:color w:val="000000"/>
          <w:lang w:val="uk-UA" w:eastAsia="ru-RU"/>
        </w:rPr>
        <w:t xml:space="preserve">33190000-8 - Медичне обладнання та вироби медичного призначення різні (Вироби медичного призначення ) </w:t>
      </w:r>
      <w:r w:rsidR="00F67ED7" w:rsidRPr="00F67ED7">
        <w:rPr>
          <w:b/>
          <w:bCs/>
          <w:color w:val="000000"/>
          <w:lang w:val="uk-UA" w:eastAsia="ru-RU"/>
        </w:rPr>
        <w:tab/>
      </w:r>
    </w:p>
    <w:p w:rsidR="006B61BC" w:rsidRPr="00371627" w:rsidRDefault="00F67ED7" w:rsidP="00F67ED7">
      <w:pPr>
        <w:tabs>
          <w:tab w:val="left" w:pos="2310"/>
          <w:tab w:val="center" w:pos="4819"/>
        </w:tabs>
        <w:contextualSpacing/>
        <w:jc w:val="both"/>
        <w:rPr>
          <w:bCs/>
          <w:i/>
          <w:color w:val="000000"/>
          <w:lang w:val="uk-UA" w:eastAsia="ru-RU"/>
        </w:rPr>
      </w:pPr>
      <w:r w:rsidRPr="00F67ED7">
        <w:rPr>
          <w:b/>
          <w:bCs/>
          <w:color w:val="000000"/>
          <w:lang w:val="uk-UA" w:eastAsia="ru-RU"/>
        </w:rPr>
        <w:t xml:space="preserve">31075 - </w:t>
      </w:r>
      <w:proofErr w:type="spellStart"/>
      <w:r w:rsidRPr="00F67ED7">
        <w:rPr>
          <w:b/>
          <w:bCs/>
          <w:color w:val="000000"/>
          <w:lang w:val="uk-UA" w:eastAsia="ru-RU"/>
        </w:rPr>
        <w:t>Калоприймач</w:t>
      </w:r>
      <w:proofErr w:type="spellEnd"/>
      <w:r w:rsidRPr="00F67ED7">
        <w:rPr>
          <w:b/>
          <w:bCs/>
          <w:color w:val="000000"/>
          <w:lang w:val="uk-UA" w:eastAsia="ru-RU"/>
        </w:rPr>
        <w:t xml:space="preserve"> для кишкової стоми відкритого типу, однокомпонентний</w:t>
      </w:r>
      <w:r w:rsidR="00371627" w:rsidRPr="00371627">
        <w:rPr>
          <w:bCs/>
          <w:color w:val="000000"/>
          <w:lang w:val="uk-UA" w:eastAsia="ru-RU"/>
        </w:rPr>
        <w:t xml:space="preserve"> </w:t>
      </w:r>
      <w:r w:rsidR="007D459E">
        <w:rPr>
          <w:bCs/>
          <w:color w:val="000000"/>
          <w:lang w:val="uk-UA" w:eastAsia="ru-RU"/>
        </w:rPr>
        <w:t>.</w:t>
      </w:r>
    </w:p>
    <w:p w:rsidR="00371627" w:rsidRPr="00371627" w:rsidRDefault="00371627" w:rsidP="00371627">
      <w:pPr>
        <w:tabs>
          <w:tab w:val="left" w:pos="2310"/>
          <w:tab w:val="center" w:pos="4819"/>
        </w:tabs>
        <w:contextualSpacing/>
        <w:jc w:val="both"/>
        <w:rPr>
          <w:bCs/>
          <w:color w:val="000000"/>
          <w:lang w:val="uk-UA" w:eastAsia="ru-RU"/>
        </w:rPr>
      </w:pPr>
      <w:r>
        <w:rPr>
          <w:bCs/>
          <w:color w:val="000000"/>
          <w:lang w:val="uk-UA" w:eastAsia="ru-RU"/>
        </w:rPr>
        <w:t>4</w:t>
      </w:r>
      <w:r w:rsidRPr="00371627">
        <w:rPr>
          <w:bCs/>
          <w:color w:val="000000"/>
          <w:lang w:val="uk-UA" w:eastAsia="ru-RU"/>
        </w:rPr>
        <w:t xml:space="preserve">. Інші умови: </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Передплата за товари не передбачена.</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Під час проведення спрощеної закупівлі усі документи, що готуються замовником, викладаються українською мовою. Всі документи, що готує та подає учасник, складаються українською мовою.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тощо.</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В складі пропозиції учасник повинен надати документи зазначені у Додатку 3:</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71627">
        <w:rPr>
          <w:bCs/>
          <w:color w:val="000000"/>
          <w:lang w:val="uk-UA" w:eastAsia="ru-RU"/>
        </w:rPr>
        <w:t>ії</w:t>
      </w:r>
      <w:proofErr w:type="spellEnd"/>
      <w:r w:rsidRPr="00371627">
        <w:rPr>
          <w:bCs/>
          <w:color w:val="000000"/>
          <w:lang w:val="uk-UA" w:eastAsia="ru-RU"/>
        </w:rPr>
        <w:t xml:space="preserve"> роз'яснення/</w:t>
      </w:r>
      <w:proofErr w:type="spellStart"/>
      <w:r w:rsidRPr="00371627">
        <w:rPr>
          <w:bCs/>
          <w:color w:val="000000"/>
          <w:lang w:val="uk-UA" w:eastAsia="ru-RU"/>
        </w:rPr>
        <w:t>нь</w:t>
      </w:r>
      <w:proofErr w:type="spellEnd"/>
      <w:r w:rsidRPr="00371627">
        <w:rPr>
          <w:bCs/>
          <w:color w:val="000000"/>
          <w:lang w:val="uk-UA" w:eastAsia="ru-RU"/>
        </w:rPr>
        <w:t xml:space="preserve"> державних органів.</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5)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sidRPr="00371627">
        <w:rPr>
          <w:bCs/>
          <w:color w:val="000000"/>
          <w:lang w:val="uk-UA" w:eastAsia="ru-RU"/>
        </w:rPr>
        <w:lastRenderedPageBreak/>
        <w:t>оголошенні про проведення спрощеної закупівлі, та вимогам до предмета закупівлі та підлягає відхиленню.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6) Під час використання електронної системи </w:t>
      </w:r>
      <w:proofErr w:type="spellStart"/>
      <w:r w:rsidRPr="00371627">
        <w:rPr>
          <w:bCs/>
          <w:color w:val="000000"/>
          <w:lang w:val="uk-UA" w:eastAsia="ru-RU"/>
        </w:rPr>
        <w:t>закупівель</w:t>
      </w:r>
      <w:proofErr w:type="spellEnd"/>
      <w:r w:rsidRPr="00371627">
        <w:rPr>
          <w:bCs/>
          <w:color w:val="00000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шляхом завантаження сканованих документів або електронних документів в електронну систему </w:t>
      </w:r>
      <w:proofErr w:type="spellStart"/>
      <w:r w:rsidRPr="00371627">
        <w:rPr>
          <w:bCs/>
          <w:color w:val="000000"/>
          <w:lang w:val="uk-UA" w:eastAsia="ru-RU"/>
        </w:rPr>
        <w:t>закупівель</w:t>
      </w:r>
      <w:proofErr w:type="spellEnd"/>
      <w:r w:rsidRPr="00371627">
        <w:rPr>
          <w:bCs/>
          <w:color w:val="000000"/>
          <w:lang w:val="uk-UA" w:eastAsia="ru-RU"/>
        </w:rPr>
        <w:t xml:space="preserve">. Документи мають бути належного рівня зображення (чіткими та розбірливими для читання).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У відповідності до Постанови КМУ від 24.05.2022 № 167 « Про внесення змін до Постанови КМУ від 17.03.2022 № 300» Учасник може накласти на пропозицію   кваліфікований електронний підпис (КЕП) або удосконалений електронний підпис (УЕП).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Замовник перевіряє КЕП/УЕП учасника на сайті центрального </w:t>
      </w:r>
      <w:proofErr w:type="spellStart"/>
      <w:r w:rsidRPr="00371627">
        <w:rPr>
          <w:bCs/>
          <w:color w:val="000000"/>
          <w:lang w:val="uk-UA" w:eastAsia="ru-RU"/>
        </w:rPr>
        <w:t>засвідчувального</w:t>
      </w:r>
      <w:proofErr w:type="spellEnd"/>
      <w:r w:rsidRPr="00371627">
        <w:rPr>
          <w:bCs/>
          <w:color w:val="000000"/>
          <w:lang w:val="uk-UA" w:eastAsia="ru-RU"/>
        </w:rPr>
        <w:t xml:space="preserve"> органу за </w:t>
      </w:r>
      <w:bookmarkStart w:id="0" w:name="_GoBack"/>
      <w:r w:rsidRPr="00371627">
        <w:rPr>
          <w:bCs/>
          <w:color w:val="000000"/>
          <w:lang w:val="uk-UA" w:eastAsia="ru-RU"/>
        </w:rPr>
        <w:t xml:space="preserve">посиланням </w:t>
      </w:r>
      <w:hyperlink r:id="rId6">
        <w:r w:rsidRPr="00371627">
          <w:rPr>
            <w:rStyle w:val="a5"/>
            <w:bCs/>
            <w:lang w:val="uk-UA" w:eastAsia="ru-RU"/>
          </w:rPr>
          <w:t>https://czo.gov.ua/verify</w:t>
        </w:r>
      </w:hyperlink>
      <w:r w:rsidRPr="00371627">
        <w:rPr>
          <w:bCs/>
          <w:color w:val="000000"/>
          <w:lang w:val="uk-UA" w:eastAsia="ru-RU"/>
        </w:rPr>
        <w:t>.</w:t>
      </w:r>
    </w:p>
    <w:bookmarkEnd w:id="0"/>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7) Учасник не повинен відступати від форми додатків до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8)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9)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1627">
        <w:rPr>
          <w:bCs/>
          <w:color w:val="000000"/>
          <w:lang w:val="uk-UA" w:eastAsia="ru-RU"/>
        </w:rPr>
        <w:t>антиконкурентних</w:t>
      </w:r>
      <w:proofErr w:type="spellEnd"/>
      <w:r w:rsidRPr="00371627">
        <w:rPr>
          <w:bCs/>
          <w:color w:val="00000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10)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11) Замовник відхиляє пропозицію учасника у випадках передбачених ч. 13, ст. 14 Закону України «Про публічні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w:t>
      </w:r>
      <w:r w:rsidR="008A611F">
        <w:rPr>
          <w:bCs/>
          <w:color w:val="000000"/>
          <w:lang w:val="uk-UA" w:eastAsia="ru-RU"/>
        </w:rPr>
        <w:t>2</w:t>
      </w:r>
      <w:r w:rsidRPr="00371627">
        <w:rPr>
          <w:bCs/>
          <w:color w:val="000000"/>
          <w:lang w:val="uk-UA" w:eastAsia="ru-RU"/>
        </w:rPr>
        <w:t>) Замовник укладає договір про закупівлю з учасником, який визнаний переможцем спрощеної закупівлі в період 20 днів, починаючи з наступного дня після оприлюднення повідомлення про намір укласти договір про закупівлю.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371627">
        <w:rPr>
          <w:bCs/>
          <w:color w:val="000000"/>
          <w:lang w:val="uk-UA" w:eastAsia="ru-RU"/>
        </w:rPr>
        <w:t>проєкту</w:t>
      </w:r>
      <w:proofErr w:type="spellEnd"/>
      <w:r w:rsidRPr="00371627">
        <w:rPr>
          <w:bCs/>
          <w:color w:val="000000"/>
          <w:lang w:val="uk-UA" w:eastAsia="ru-RU"/>
        </w:rPr>
        <w:t xml:space="preserve">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у строки, </w:t>
      </w:r>
      <w:r w:rsidRPr="00371627">
        <w:rPr>
          <w:bCs/>
          <w:color w:val="000000"/>
          <w:lang w:val="uk-UA" w:eastAsia="ru-RU"/>
        </w:rPr>
        <w:lastRenderedPageBreak/>
        <w:t xml:space="preserve">визначені цим пунктом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371627">
        <w:rPr>
          <w:bCs/>
          <w:color w:val="000000"/>
          <w:lang w:val="uk-UA" w:eastAsia="ru-RU"/>
        </w:rPr>
        <w:t>розцінено</w:t>
      </w:r>
      <w:proofErr w:type="spellEnd"/>
      <w:r w:rsidRPr="00371627">
        <w:rPr>
          <w:bCs/>
          <w:color w:val="000000"/>
          <w:lang w:val="uk-UA" w:eastAsia="ru-RU"/>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14) 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70BEB" w:rsidRPr="00371627" w:rsidRDefault="00070BEB" w:rsidP="00371627">
      <w:pPr>
        <w:pStyle w:val="rvps2"/>
        <w:shd w:val="clear" w:color="auto" w:fill="FFFFFF"/>
        <w:spacing w:before="0" w:beforeAutospacing="0" w:after="0" w:afterAutospacing="0"/>
        <w:ind w:firstLine="709"/>
        <w:jc w:val="both"/>
        <w:rPr>
          <w:color w:val="FF0000"/>
          <w:lang w:val="uk-UA"/>
        </w:rPr>
      </w:pPr>
    </w:p>
    <w:p w:rsidR="00070BEB" w:rsidRPr="00F05935" w:rsidRDefault="00070BEB" w:rsidP="00070BEB">
      <w:pPr>
        <w:pStyle w:val="a9"/>
        <w:numPr>
          <w:ilvl w:val="0"/>
          <w:numId w:val="16"/>
        </w:numPr>
        <w:shd w:val="clear" w:color="auto" w:fill="FFFFFF"/>
        <w:jc w:val="both"/>
        <w:textAlignment w:val="baseline"/>
        <w:rPr>
          <w:b/>
          <w:bCs/>
          <w:color w:val="000000"/>
          <w:sz w:val="24"/>
        </w:rPr>
      </w:pPr>
      <w:r w:rsidRPr="00F05935">
        <w:rPr>
          <w:b/>
          <w:bCs/>
          <w:color w:val="000000"/>
          <w:sz w:val="24"/>
        </w:rPr>
        <w:t>Відхилення пропозиції учасника:</w:t>
      </w:r>
    </w:p>
    <w:p w:rsidR="00070BEB" w:rsidRPr="00F05935" w:rsidRDefault="00070BEB" w:rsidP="00070BEB">
      <w:pPr>
        <w:shd w:val="clear" w:color="auto" w:fill="FFFFFF"/>
        <w:ind w:left="720"/>
        <w:contextualSpacing/>
        <w:jc w:val="both"/>
      </w:pPr>
      <w:proofErr w:type="spellStart"/>
      <w:r w:rsidRPr="00F05935">
        <w:rPr>
          <w:b/>
          <w:bCs/>
          <w:i/>
          <w:iCs/>
          <w:color w:val="000000"/>
          <w:shd w:val="clear" w:color="auto" w:fill="FFFFFF"/>
        </w:rPr>
        <w:t>Замовник</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відхиляє</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пропозицію</w:t>
      </w:r>
      <w:proofErr w:type="spellEnd"/>
      <w:r w:rsidRPr="00F05935">
        <w:rPr>
          <w:b/>
          <w:bCs/>
          <w:i/>
          <w:iCs/>
          <w:color w:val="000000"/>
          <w:shd w:val="clear" w:color="auto" w:fill="FFFFFF"/>
        </w:rPr>
        <w:t xml:space="preserve"> в </w:t>
      </w:r>
      <w:proofErr w:type="spellStart"/>
      <w:r w:rsidRPr="00F05935">
        <w:rPr>
          <w:b/>
          <w:bCs/>
          <w:i/>
          <w:iCs/>
          <w:color w:val="000000"/>
          <w:shd w:val="clear" w:color="auto" w:fill="FFFFFF"/>
        </w:rPr>
        <w:t>разі</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якщо</w:t>
      </w:r>
      <w:proofErr w:type="spellEnd"/>
      <w:r w:rsidRPr="00F05935">
        <w:rPr>
          <w:b/>
          <w:bCs/>
          <w:i/>
          <w:iCs/>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1) </w:t>
      </w:r>
      <w:proofErr w:type="spellStart"/>
      <w:r w:rsidRPr="00F05935">
        <w:rPr>
          <w:color w:val="000000"/>
          <w:shd w:val="clear" w:color="auto" w:fill="FFFFFF"/>
        </w:rPr>
        <w:t>пропозиція</w:t>
      </w:r>
      <w:proofErr w:type="spellEnd"/>
      <w:r w:rsidRPr="00F05935">
        <w:rPr>
          <w:color w:val="000000"/>
          <w:shd w:val="clear" w:color="auto" w:fill="FFFFFF"/>
        </w:rPr>
        <w:t xml:space="preserve"> </w:t>
      </w:r>
      <w:proofErr w:type="spellStart"/>
      <w:r w:rsidRPr="00F05935">
        <w:rPr>
          <w:color w:val="000000"/>
          <w:shd w:val="clear" w:color="auto" w:fill="FFFFFF"/>
        </w:rPr>
        <w:t>учасника</w:t>
      </w:r>
      <w:proofErr w:type="spellEnd"/>
      <w:r w:rsidRPr="00F05935">
        <w:rPr>
          <w:color w:val="000000"/>
          <w:shd w:val="clear" w:color="auto" w:fill="FFFFFF"/>
        </w:rPr>
        <w:t xml:space="preserve"> не </w:t>
      </w:r>
      <w:proofErr w:type="spellStart"/>
      <w:r w:rsidRPr="00F05935">
        <w:rPr>
          <w:color w:val="000000"/>
          <w:shd w:val="clear" w:color="auto" w:fill="FFFFFF"/>
        </w:rPr>
        <w:t>відповідає</w:t>
      </w:r>
      <w:proofErr w:type="spellEnd"/>
      <w:r w:rsidRPr="00F05935">
        <w:rPr>
          <w:color w:val="000000"/>
          <w:shd w:val="clear" w:color="auto" w:fill="FFFFFF"/>
        </w:rPr>
        <w:t xml:space="preserve"> </w:t>
      </w:r>
      <w:proofErr w:type="spellStart"/>
      <w:r w:rsidRPr="00F05935">
        <w:rPr>
          <w:color w:val="000000"/>
          <w:shd w:val="clear" w:color="auto" w:fill="FFFFFF"/>
        </w:rPr>
        <w:t>умовам</w:t>
      </w:r>
      <w:proofErr w:type="spellEnd"/>
      <w:r w:rsidRPr="00F05935">
        <w:rPr>
          <w:color w:val="000000"/>
          <w:shd w:val="clear" w:color="auto" w:fill="FFFFFF"/>
        </w:rPr>
        <w:t xml:space="preserve">, </w:t>
      </w:r>
      <w:proofErr w:type="spellStart"/>
      <w:r w:rsidRPr="00F05935">
        <w:rPr>
          <w:color w:val="000000"/>
          <w:shd w:val="clear" w:color="auto" w:fill="FFFFFF"/>
        </w:rPr>
        <w:t>визначеним</w:t>
      </w:r>
      <w:proofErr w:type="spellEnd"/>
      <w:r w:rsidRPr="00F05935">
        <w:rPr>
          <w:color w:val="000000"/>
          <w:shd w:val="clear" w:color="auto" w:fill="FFFFFF"/>
        </w:rPr>
        <w:t xml:space="preserve"> в </w:t>
      </w:r>
      <w:proofErr w:type="spellStart"/>
      <w:r w:rsidRPr="00F05935">
        <w:rPr>
          <w:color w:val="000000"/>
          <w:shd w:val="clear" w:color="auto" w:fill="FFFFFF"/>
        </w:rPr>
        <w:t>оголошенні</w:t>
      </w:r>
      <w:proofErr w:type="spellEnd"/>
      <w:r w:rsidRPr="00F05935">
        <w:rPr>
          <w:color w:val="000000"/>
          <w:shd w:val="clear" w:color="auto" w:fill="FFFFFF"/>
        </w:rPr>
        <w:t xml:space="preserve"> про </w:t>
      </w:r>
      <w:proofErr w:type="spellStart"/>
      <w:r w:rsidRPr="00F05935">
        <w:rPr>
          <w:color w:val="000000"/>
          <w:shd w:val="clear" w:color="auto" w:fill="FFFFFF"/>
        </w:rPr>
        <w:t>проведення</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та </w:t>
      </w:r>
      <w:proofErr w:type="spellStart"/>
      <w:r w:rsidRPr="00F05935">
        <w:rPr>
          <w:color w:val="000000"/>
          <w:shd w:val="clear" w:color="auto" w:fill="FFFFFF"/>
        </w:rPr>
        <w:t>вимогам</w:t>
      </w:r>
      <w:proofErr w:type="spellEnd"/>
      <w:r w:rsidRPr="00F05935">
        <w:rPr>
          <w:color w:val="000000"/>
          <w:shd w:val="clear" w:color="auto" w:fill="FFFFFF"/>
        </w:rPr>
        <w:t xml:space="preserve"> до предмета </w:t>
      </w:r>
      <w:proofErr w:type="spellStart"/>
      <w:r w:rsidRPr="00F05935">
        <w:rPr>
          <w:color w:val="000000"/>
          <w:shd w:val="clear" w:color="auto" w:fill="FFFFFF"/>
        </w:rPr>
        <w:t>закупівлі</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2) </w:t>
      </w:r>
      <w:proofErr w:type="spellStart"/>
      <w:r w:rsidRPr="00F05935">
        <w:rPr>
          <w:color w:val="000000"/>
          <w:shd w:val="clear" w:color="auto" w:fill="FFFFFF"/>
        </w:rPr>
        <w:t>учасник</w:t>
      </w:r>
      <w:proofErr w:type="spellEnd"/>
      <w:r w:rsidRPr="00F05935">
        <w:rPr>
          <w:color w:val="000000"/>
          <w:shd w:val="clear" w:color="auto" w:fill="FFFFFF"/>
        </w:rPr>
        <w:t xml:space="preserve"> не </w:t>
      </w:r>
      <w:proofErr w:type="spellStart"/>
      <w:r w:rsidRPr="00F05935">
        <w:rPr>
          <w:color w:val="000000"/>
          <w:shd w:val="clear" w:color="auto" w:fill="FFFFFF"/>
        </w:rPr>
        <w:t>надав</w:t>
      </w:r>
      <w:proofErr w:type="spellEnd"/>
      <w:r w:rsidRPr="00F05935">
        <w:rPr>
          <w:color w:val="000000"/>
          <w:shd w:val="clear" w:color="auto" w:fill="FFFFFF"/>
        </w:rPr>
        <w:t xml:space="preserve"> </w:t>
      </w:r>
      <w:proofErr w:type="spellStart"/>
      <w:r w:rsidRPr="00F05935">
        <w:rPr>
          <w:color w:val="000000"/>
          <w:shd w:val="clear" w:color="auto" w:fill="FFFFFF"/>
        </w:rPr>
        <w:t>забезпечення</w:t>
      </w:r>
      <w:proofErr w:type="spellEnd"/>
      <w:r w:rsidRPr="00F05935">
        <w:rPr>
          <w:color w:val="000000"/>
          <w:shd w:val="clear" w:color="auto" w:fill="FFFFFF"/>
        </w:rPr>
        <w:t xml:space="preserve"> </w:t>
      </w:r>
      <w:proofErr w:type="spellStart"/>
      <w:r w:rsidRPr="00F05935">
        <w:rPr>
          <w:color w:val="000000"/>
          <w:shd w:val="clear" w:color="auto" w:fill="FFFFFF"/>
        </w:rPr>
        <w:t>пропозиції</w:t>
      </w:r>
      <w:proofErr w:type="spellEnd"/>
      <w:r w:rsidRPr="00F05935">
        <w:rPr>
          <w:color w:val="000000"/>
          <w:shd w:val="clear" w:color="auto" w:fill="FFFFFF"/>
        </w:rPr>
        <w:t xml:space="preserve">, </w:t>
      </w:r>
      <w:proofErr w:type="spellStart"/>
      <w:r w:rsidRPr="00F05935">
        <w:rPr>
          <w:color w:val="000000"/>
          <w:shd w:val="clear" w:color="auto" w:fill="FFFFFF"/>
        </w:rPr>
        <w:t>якщо</w:t>
      </w:r>
      <w:proofErr w:type="spellEnd"/>
      <w:r w:rsidRPr="00F05935">
        <w:rPr>
          <w:color w:val="000000"/>
          <w:shd w:val="clear" w:color="auto" w:fill="FFFFFF"/>
        </w:rPr>
        <w:t xml:space="preserve"> </w:t>
      </w:r>
      <w:proofErr w:type="spellStart"/>
      <w:r w:rsidRPr="00F05935">
        <w:rPr>
          <w:color w:val="000000"/>
          <w:shd w:val="clear" w:color="auto" w:fill="FFFFFF"/>
        </w:rPr>
        <w:t>таке</w:t>
      </w:r>
      <w:proofErr w:type="spellEnd"/>
      <w:r w:rsidRPr="00F05935">
        <w:rPr>
          <w:color w:val="000000"/>
          <w:shd w:val="clear" w:color="auto" w:fill="FFFFFF"/>
        </w:rPr>
        <w:t xml:space="preserve"> </w:t>
      </w:r>
      <w:proofErr w:type="spellStart"/>
      <w:r w:rsidRPr="00F05935">
        <w:rPr>
          <w:color w:val="000000"/>
          <w:shd w:val="clear" w:color="auto" w:fill="FFFFFF"/>
        </w:rPr>
        <w:t>забезпечення</w:t>
      </w:r>
      <w:proofErr w:type="spellEnd"/>
      <w:r w:rsidRPr="00F05935">
        <w:rPr>
          <w:color w:val="000000"/>
          <w:shd w:val="clear" w:color="auto" w:fill="FFFFFF"/>
        </w:rPr>
        <w:t xml:space="preserve"> </w:t>
      </w:r>
      <w:proofErr w:type="spellStart"/>
      <w:r w:rsidRPr="00F05935">
        <w:rPr>
          <w:color w:val="000000"/>
          <w:shd w:val="clear" w:color="auto" w:fill="FFFFFF"/>
        </w:rPr>
        <w:t>вимагалося</w:t>
      </w:r>
      <w:proofErr w:type="spellEnd"/>
      <w:r w:rsidRPr="00F05935">
        <w:rPr>
          <w:color w:val="000000"/>
          <w:shd w:val="clear" w:color="auto" w:fill="FFFFFF"/>
        </w:rPr>
        <w:t xml:space="preserve"> </w:t>
      </w:r>
      <w:proofErr w:type="spellStart"/>
      <w:r w:rsidRPr="00F05935">
        <w:rPr>
          <w:color w:val="000000"/>
          <w:shd w:val="clear" w:color="auto" w:fill="FFFFFF"/>
        </w:rPr>
        <w:t>замовником</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3) </w:t>
      </w:r>
      <w:proofErr w:type="spellStart"/>
      <w:r w:rsidRPr="00F05935">
        <w:rPr>
          <w:color w:val="000000"/>
          <w:shd w:val="clear" w:color="auto" w:fill="FFFFFF"/>
        </w:rPr>
        <w:t>учасник</w:t>
      </w:r>
      <w:proofErr w:type="spellEnd"/>
      <w:r w:rsidRPr="00F05935">
        <w:rPr>
          <w:color w:val="000000"/>
          <w:shd w:val="clear" w:color="auto" w:fill="FFFFFF"/>
        </w:rPr>
        <w:t xml:space="preserve">, </w:t>
      </w:r>
      <w:proofErr w:type="spellStart"/>
      <w:r w:rsidRPr="00F05935">
        <w:rPr>
          <w:color w:val="000000"/>
          <w:shd w:val="clear" w:color="auto" w:fill="FFFFFF"/>
        </w:rPr>
        <w:t>який</w:t>
      </w:r>
      <w:proofErr w:type="spellEnd"/>
      <w:r w:rsidRPr="00F05935">
        <w:rPr>
          <w:color w:val="000000"/>
          <w:shd w:val="clear" w:color="auto" w:fill="FFFFFF"/>
        </w:rPr>
        <w:t xml:space="preserve"> </w:t>
      </w:r>
      <w:proofErr w:type="spellStart"/>
      <w:r w:rsidRPr="00F05935">
        <w:rPr>
          <w:color w:val="000000"/>
          <w:shd w:val="clear" w:color="auto" w:fill="FFFFFF"/>
        </w:rPr>
        <w:t>визначений</w:t>
      </w:r>
      <w:proofErr w:type="spellEnd"/>
      <w:r w:rsidRPr="00F05935">
        <w:rPr>
          <w:color w:val="000000"/>
          <w:shd w:val="clear" w:color="auto" w:fill="FFFFFF"/>
        </w:rPr>
        <w:t xml:space="preserve"> </w:t>
      </w:r>
      <w:proofErr w:type="spellStart"/>
      <w:r w:rsidRPr="00F05935">
        <w:rPr>
          <w:color w:val="000000"/>
          <w:shd w:val="clear" w:color="auto" w:fill="FFFFFF"/>
        </w:rPr>
        <w:t>переможцем</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відмовився</w:t>
      </w:r>
      <w:proofErr w:type="spellEnd"/>
      <w:r w:rsidRPr="00F05935">
        <w:rPr>
          <w:color w:val="000000"/>
          <w:shd w:val="clear" w:color="auto" w:fill="FFFFFF"/>
        </w:rPr>
        <w:t xml:space="preserve"> </w:t>
      </w:r>
      <w:proofErr w:type="spellStart"/>
      <w:r w:rsidRPr="00F05935">
        <w:rPr>
          <w:color w:val="000000"/>
          <w:shd w:val="clear" w:color="auto" w:fill="FFFFFF"/>
        </w:rPr>
        <w:t>від</w:t>
      </w:r>
      <w:proofErr w:type="spellEnd"/>
      <w:r w:rsidRPr="00F05935">
        <w:rPr>
          <w:color w:val="000000"/>
          <w:shd w:val="clear" w:color="auto" w:fill="FFFFFF"/>
        </w:rPr>
        <w:t xml:space="preserve"> </w:t>
      </w:r>
      <w:proofErr w:type="spellStart"/>
      <w:r w:rsidRPr="00F05935">
        <w:rPr>
          <w:color w:val="000000"/>
          <w:shd w:val="clear" w:color="auto" w:fill="FFFFFF"/>
        </w:rPr>
        <w:t>укладення</w:t>
      </w:r>
      <w:proofErr w:type="spellEnd"/>
      <w:r w:rsidRPr="00F05935">
        <w:rPr>
          <w:color w:val="000000"/>
          <w:shd w:val="clear" w:color="auto" w:fill="FFFFFF"/>
        </w:rPr>
        <w:t xml:space="preserve"> договору про </w:t>
      </w:r>
      <w:proofErr w:type="spellStart"/>
      <w:r w:rsidRPr="00F05935">
        <w:rPr>
          <w:color w:val="000000"/>
          <w:shd w:val="clear" w:color="auto" w:fill="FFFFFF"/>
        </w:rPr>
        <w:t>закупівлю</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rPr>
          <w:color w:val="000000"/>
          <w:shd w:val="clear" w:color="auto" w:fill="FFFFFF"/>
        </w:rPr>
      </w:pPr>
      <w:r w:rsidRPr="00F05935">
        <w:rPr>
          <w:color w:val="000000"/>
          <w:shd w:val="clear" w:color="auto" w:fill="FFFFFF"/>
        </w:rPr>
        <w:t xml:space="preserve">4) </w:t>
      </w:r>
      <w:proofErr w:type="spellStart"/>
      <w:r w:rsidRPr="006D7ACE">
        <w:rPr>
          <w:color w:val="000000"/>
          <w:shd w:val="clear" w:color="auto" w:fill="FFFFFF"/>
        </w:rPr>
        <w:t>якщо</w:t>
      </w:r>
      <w:proofErr w:type="spellEnd"/>
      <w:r w:rsidRPr="006D7ACE">
        <w:rPr>
          <w:color w:val="000000"/>
          <w:shd w:val="clear" w:color="auto" w:fill="FFFFFF"/>
        </w:rPr>
        <w:t xml:space="preserve"> </w:t>
      </w:r>
      <w:proofErr w:type="spellStart"/>
      <w:r w:rsidRPr="006D7ACE">
        <w:rPr>
          <w:color w:val="000000"/>
          <w:shd w:val="clear" w:color="auto" w:fill="FFFFFF"/>
        </w:rPr>
        <w:t>учасник</w:t>
      </w:r>
      <w:proofErr w:type="spellEnd"/>
      <w:r w:rsidRPr="006D7ACE">
        <w:rPr>
          <w:color w:val="000000"/>
          <w:shd w:val="clear" w:color="auto" w:fill="FFFFFF"/>
        </w:rPr>
        <w:t xml:space="preserve"> </w:t>
      </w:r>
      <w:proofErr w:type="spellStart"/>
      <w:r w:rsidRPr="006D7ACE">
        <w:rPr>
          <w:color w:val="000000"/>
          <w:shd w:val="clear" w:color="auto" w:fill="FFFFFF"/>
        </w:rPr>
        <w:t>протягом</w:t>
      </w:r>
      <w:proofErr w:type="spellEnd"/>
      <w:r w:rsidRPr="006D7ACE">
        <w:rPr>
          <w:color w:val="000000"/>
          <w:shd w:val="clear" w:color="auto" w:fill="FFFFFF"/>
        </w:rPr>
        <w:t xml:space="preserve"> одного року до </w:t>
      </w:r>
      <w:proofErr w:type="spellStart"/>
      <w:r w:rsidRPr="006D7ACE">
        <w:rPr>
          <w:color w:val="000000"/>
          <w:shd w:val="clear" w:color="auto" w:fill="FFFFFF"/>
        </w:rPr>
        <w:t>дати</w:t>
      </w:r>
      <w:proofErr w:type="spellEnd"/>
      <w:r w:rsidRPr="006D7ACE">
        <w:rPr>
          <w:color w:val="000000"/>
          <w:shd w:val="clear" w:color="auto" w:fill="FFFFFF"/>
        </w:rPr>
        <w:t xml:space="preserve"> </w:t>
      </w:r>
      <w:proofErr w:type="spellStart"/>
      <w:r w:rsidRPr="006D7ACE">
        <w:rPr>
          <w:color w:val="000000"/>
          <w:shd w:val="clear" w:color="auto" w:fill="FFFFFF"/>
        </w:rPr>
        <w:t>оприлюднення</w:t>
      </w:r>
      <w:proofErr w:type="spellEnd"/>
      <w:r w:rsidRPr="006D7ACE">
        <w:rPr>
          <w:color w:val="000000"/>
          <w:shd w:val="clear" w:color="auto" w:fill="FFFFFF"/>
        </w:rPr>
        <w:t xml:space="preserve"> </w:t>
      </w:r>
      <w:proofErr w:type="spellStart"/>
      <w:r w:rsidRPr="006D7ACE">
        <w:rPr>
          <w:color w:val="000000"/>
          <w:shd w:val="clear" w:color="auto" w:fill="FFFFFF"/>
        </w:rPr>
        <w:t>оголошення</w:t>
      </w:r>
      <w:proofErr w:type="spellEnd"/>
      <w:r w:rsidRPr="006D7ACE">
        <w:rPr>
          <w:color w:val="000000"/>
          <w:shd w:val="clear" w:color="auto" w:fill="FFFFFF"/>
        </w:rPr>
        <w:t xml:space="preserve"> про </w:t>
      </w:r>
      <w:proofErr w:type="spellStart"/>
      <w:r w:rsidRPr="006D7ACE">
        <w:rPr>
          <w:color w:val="000000"/>
          <w:shd w:val="clear" w:color="auto" w:fill="FFFFFF"/>
        </w:rPr>
        <w:t>проведення</w:t>
      </w:r>
      <w:proofErr w:type="spellEnd"/>
      <w:r w:rsidRPr="006D7ACE">
        <w:rPr>
          <w:color w:val="000000"/>
          <w:shd w:val="clear" w:color="auto" w:fill="FFFFFF"/>
        </w:rPr>
        <w:t xml:space="preserve"> </w:t>
      </w:r>
      <w:proofErr w:type="spellStart"/>
      <w:r w:rsidRPr="006D7ACE">
        <w:rPr>
          <w:color w:val="000000"/>
          <w:shd w:val="clear" w:color="auto" w:fill="FFFFFF"/>
        </w:rPr>
        <w:t>спрощеної</w:t>
      </w:r>
      <w:proofErr w:type="spellEnd"/>
      <w:r w:rsidRPr="006D7ACE">
        <w:rPr>
          <w:color w:val="000000"/>
          <w:shd w:val="clear" w:color="auto" w:fill="FFFFFF"/>
        </w:rPr>
        <w:t xml:space="preserve"> </w:t>
      </w:r>
      <w:proofErr w:type="spellStart"/>
      <w:r w:rsidRPr="006D7ACE">
        <w:rPr>
          <w:color w:val="000000"/>
          <w:shd w:val="clear" w:color="auto" w:fill="FFFFFF"/>
        </w:rPr>
        <w:t>закупівлі</w:t>
      </w:r>
      <w:proofErr w:type="spellEnd"/>
      <w:r w:rsidRPr="006D7ACE">
        <w:rPr>
          <w:color w:val="000000"/>
          <w:shd w:val="clear" w:color="auto" w:fill="FFFFFF"/>
        </w:rPr>
        <w:t xml:space="preserve"> </w:t>
      </w:r>
      <w:proofErr w:type="spellStart"/>
      <w:r w:rsidRPr="006D7ACE">
        <w:rPr>
          <w:color w:val="000000"/>
          <w:shd w:val="clear" w:color="auto" w:fill="FFFFFF"/>
        </w:rPr>
        <w:t>відмовився</w:t>
      </w:r>
      <w:proofErr w:type="spellEnd"/>
      <w:r w:rsidRPr="006D7ACE">
        <w:rPr>
          <w:color w:val="000000"/>
          <w:shd w:val="clear" w:color="auto" w:fill="FFFFFF"/>
        </w:rPr>
        <w:t xml:space="preserve"> </w:t>
      </w:r>
      <w:proofErr w:type="spellStart"/>
      <w:r w:rsidRPr="006D7ACE">
        <w:rPr>
          <w:color w:val="000000"/>
          <w:shd w:val="clear" w:color="auto" w:fill="FFFFFF"/>
        </w:rPr>
        <w:t>від</w:t>
      </w:r>
      <w:proofErr w:type="spellEnd"/>
      <w:r w:rsidRPr="006D7ACE">
        <w:rPr>
          <w:color w:val="000000"/>
          <w:shd w:val="clear" w:color="auto" w:fill="FFFFFF"/>
        </w:rPr>
        <w:t xml:space="preserve"> </w:t>
      </w:r>
      <w:proofErr w:type="spellStart"/>
      <w:r w:rsidRPr="006D7ACE">
        <w:rPr>
          <w:color w:val="000000"/>
          <w:shd w:val="clear" w:color="auto" w:fill="FFFFFF"/>
        </w:rPr>
        <w:t>підписання</w:t>
      </w:r>
      <w:proofErr w:type="spellEnd"/>
      <w:r w:rsidRPr="006D7ACE">
        <w:rPr>
          <w:color w:val="000000"/>
          <w:shd w:val="clear" w:color="auto" w:fill="FFFFFF"/>
        </w:rPr>
        <w:t xml:space="preserve"> договору про </w:t>
      </w:r>
      <w:proofErr w:type="spellStart"/>
      <w:r w:rsidRPr="006D7ACE">
        <w:rPr>
          <w:color w:val="000000"/>
          <w:shd w:val="clear" w:color="auto" w:fill="FFFFFF"/>
        </w:rPr>
        <w:t>закупівлю</w:t>
      </w:r>
      <w:proofErr w:type="spellEnd"/>
      <w:r w:rsidRPr="006D7ACE">
        <w:rPr>
          <w:color w:val="000000"/>
          <w:shd w:val="clear" w:color="auto" w:fill="FFFFFF"/>
        </w:rPr>
        <w:t xml:space="preserve"> </w:t>
      </w:r>
      <w:proofErr w:type="spellStart"/>
      <w:r w:rsidRPr="006D7ACE">
        <w:rPr>
          <w:color w:val="000000"/>
          <w:shd w:val="clear" w:color="auto" w:fill="FFFFFF"/>
        </w:rPr>
        <w:t>більше</w:t>
      </w:r>
      <w:proofErr w:type="spellEnd"/>
      <w:r w:rsidRPr="006D7ACE">
        <w:rPr>
          <w:color w:val="000000"/>
          <w:shd w:val="clear" w:color="auto" w:fill="FFFFFF"/>
        </w:rPr>
        <w:t xml:space="preserve"> </w:t>
      </w:r>
      <w:proofErr w:type="spellStart"/>
      <w:r w:rsidRPr="006D7ACE">
        <w:rPr>
          <w:color w:val="000000"/>
          <w:shd w:val="clear" w:color="auto" w:fill="FFFFFF"/>
        </w:rPr>
        <w:t>двох</w:t>
      </w:r>
      <w:proofErr w:type="spellEnd"/>
      <w:r w:rsidRPr="006D7ACE">
        <w:rPr>
          <w:color w:val="000000"/>
          <w:shd w:val="clear" w:color="auto" w:fill="FFFFFF"/>
        </w:rPr>
        <w:t xml:space="preserve"> </w:t>
      </w:r>
      <w:proofErr w:type="spellStart"/>
      <w:r w:rsidRPr="006D7ACE">
        <w:rPr>
          <w:color w:val="000000"/>
          <w:shd w:val="clear" w:color="auto" w:fill="FFFFFF"/>
        </w:rPr>
        <w:t>разів</w:t>
      </w:r>
      <w:proofErr w:type="spellEnd"/>
      <w:r w:rsidRPr="006D7ACE">
        <w:rPr>
          <w:color w:val="000000"/>
          <w:shd w:val="clear" w:color="auto" w:fill="FFFFFF"/>
        </w:rPr>
        <w:t xml:space="preserve"> </w:t>
      </w:r>
      <w:proofErr w:type="spellStart"/>
      <w:r w:rsidRPr="006D7ACE">
        <w:rPr>
          <w:color w:val="000000"/>
          <w:shd w:val="clear" w:color="auto" w:fill="FFFFFF"/>
        </w:rPr>
        <w:t>із</w:t>
      </w:r>
      <w:proofErr w:type="spellEnd"/>
      <w:r w:rsidRPr="006D7ACE">
        <w:rPr>
          <w:color w:val="000000"/>
          <w:shd w:val="clear" w:color="auto" w:fill="FFFFFF"/>
        </w:rPr>
        <w:t xml:space="preserve"> </w:t>
      </w:r>
      <w:proofErr w:type="spellStart"/>
      <w:r w:rsidRPr="006D7ACE">
        <w:rPr>
          <w:color w:val="000000"/>
          <w:shd w:val="clear" w:color="auto" w:fill="FFFFFF"/>
        </w:rPr>
        <w:t>замовником</w:t>
      </w:r>
      <w:proofErr w:type="spellEnd"/>
      <w:r w:rsidRPr="006D7ACE">
        <w:rPr>
          <w:color w:val="000000"/>
          <w:shd w:val="clear" w:color="auto" w:fill="FFFFFF"/>
        </w:rPr>
        <w:t xml:space="preserve">, </w:t>
      </w:r>
      <w:proofErr w:type="spellStart"/>
      <w:r w:rsidRPr="006D7ACE">
        <w:rPr>
          <w:color w:val="000000"/>
          <w:shd w:val="clear" w:color="auto" w:fill="FFFFFF"/>
        </w:rPr>
        <w:t>який</w:t>
      </w:r>
      <w:proofErr w:type="spellEnd"/>
      <w:r w:rsidRPr="006D7ACE">
        <w:rPr>
          <w:color w:val="000000"/>
          <w:shd w:val="clear" w:color="auto" w:fill="FFFFFF"/>
        </w:rPr>
        <w:t xml:space="preserve"> проводить </w:t>
      </w:r>
      <w:proofErr w:type="spellStart"/>
      <w:r w:rsidRPr="006D7ACE">
        <w:rPr>
          <w:color w:val="000000"/>
          <w:shd w:val="clear" w:color="auto" w:fill="FFFFFF"/>
        </w:rPr>
        <w:t>таку</w:t>
      </w:r>
      <w:proofErr w:type="spellEnd"/>
      <w:r w:rsidRPr="006D7ACE">
        <w:rPr>
          <w:color w:val="000000"/>
          <w:shd w:val="clear" w:color="auto" w:fill="FFFFFF"/>
        </w:rPr>
        <w:t xml:space="preserve"> </w:t>
      </w:r>
      <w:proofErr w:type="spellStart"/>
      <w:r w:rsidRPr="006D7ACE">
        <w:rPr>
          <w:color w:val="000000"/>
          <w:shd w:val="clear" w:color="auto" w:fill="FFFFFF"/>
        </w:rPr>
        <w:t>спрощену</w:t>
      </w:r>
      <w:proofErr w:type="spellEnd"/>
      <w:r w:rsidRPr="006D7ACE">
        <w:rPr>
          <w:color w:val="000000"/>
          <w:shd w:val="clear" w:color="auto" w:fill="FFFFFF"/>
        </w:rPr>
        <w:t xml:space="preserve"> </w:t>
      </w:r>
      <w:proofErr w:type="spellStart"/>
      <w:r w:rsidRPr="006D7ACE">
        <w:rPr>
          <w:color w:val="000000"/>
          <w:shd w:val="clear" w:color="auto" w:fill="FFFFFF"/>
        </w:rPr>
        <w:t>закупівлю</w:t>
      </w:r>
      <w:proofErr w:type="spellEnd"/>
      <w:r w:rsidRPr="006D7ACE">
        <w:rPr>
          <w:color w:val="000000"/>
          <w:shd w:val="clear" w:color="auto" w:fill="FFFFFF"/>
        </w:rPr>
        <w:t>.</w:t>
      </w:r>
    </w:p>
    <w:p w:rsidR="00070BEB" w:rsidRPr="008320F4" w:rsidRDefault="00070BEB" w:rsidP="00070BEB">
      <w:pPr>
        <w:shd w:val="clear" w:color="auto" w:fill="FFFFFF"/>
        <w:ind w:left="720"/>
        <w:contextualSpacing/>
        <w:jc w:val="both"/>
        <w:rPr>
          <w:color w:val="000000"/>
          <w:shd w:val="clear" w:color="auto" w:fill="FFFFFF"/>
        </w:rPr>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Відміна закупівлі:</w:t>
      </w:r>
    </w:p>
    <w:p w:rsidR="00070BEB" w:rsidRPr="00F05935" w:rsidRDefault="00070BEB" w:rsidP="00070BEB">
      <w:pPr>
        <w:shd w:val="clear" w:color="auto" w:fill="FFFFFF"/>
        <w:ind w:left="720"/>
        <w:contextualSpacing/>
        <w:jc w:val="both"/>
      </w:pPr>
      <w:r w:rsidRPr="00F05935">
        <w:rPr>
          <w:b/>
          <w:bCs/>
          <w:i/>
          <w:iCs/>
          <w:color w:val="000000"/>
          <w:shd w:val="clear" w:color="auto" w:fill="FFFFFF"/>
        </w:rPr>
        <w:t xml:space="preserve">1. </w:t>
      </w:r>
      <w:proofErr w:type="spellStart"/>
      <w:r w:rsidRPr="00F05935">
        <w:rPr>
          <w:b/>
          <w:bCs/>
          <w:i/>
          <w:iCs/>
          <w:color w:val="000000"/>
          <w:shd w:val="clear" w:color="auto" w:fill="FFFFFF"/>
        </w:rPr>
        <w:t>Замовник</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відміняє</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спрощену</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закупівлю</w:t>
      </w:r>
      <w:proofErr w:type="spellEnd"/>
      <w:r w:rsidRPr="00F05935">
        <w:rPr>
          <w:b/>
          <w:bCs/>
          <w:i/>
          <w:iCs/>
          <w:color w:val="000000"/>
          <w:shd w:val="clear" w:color="auto" w:fill="FFFFFF"/>
        </w:rPr>
        <w:t xml:space="preserve"> в </w:t>
      </w:r>
      <w:proofErr w:type="spellStart"/>
      <w:r w:rsidRPr="00F05935">
        <w:rPr>
          <w:b/>
          <w:bCs/>
          <w:i/>
          <w:iCs/>
          <w:color w:val="000000"/>
          <w:shd w:val="clear" w:color="auto" w:fill="FFFFFF"/>
        </w:rPr>
        <w:t>разі</w:t>
      </w:r>
      <w:proofErr w:type="spellEnd"/>
      <w:r w:rsidRPr="00F05935">
        <w:rPr>
          <w:b/>
          <w:bCs/>
          <w:i/>
          <w:iCs/>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1)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подальшої</w:t>
      </w:r>
      <w:proofErr w:type="spellEnd"/>
      <w:r w:rsidRPr="00F05935">
        <w:rPr>
          <w:color w:val="000000"/>
          <w:shd w:val="clear" w:color="auto" w:fill="FFFFFF"/>
        </w:rPr>
        <w:t xml:space="preserve"> потреби в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товарів</w:t>
      </w:r>
      <w:proofErr w:type="spellEnd"/>
      <w:r w:rsidRPr="00F05935">
        <w:rPr>
          <w:color w:val="000000"/>
          <w:shd w:val="clear" w:color="auto" w:fill="FFFFFF"/>
        </w:rPr>
        <w:t xml:space="preserve">, </w:t>
      </w:r>
      <w:proofErr w:type="spellStart"/>
      <w:r w:rsidRPr="00F05935">
        <w:rPr>
          <w:color w:val="000000"/>
          <w:shd w:val="clear" w:color="auto" w:fill="FFFFFF"/>
        </w:rPr>
        <w:t>робіт</w:t>
      </w:r>
      <w:proofErr w:type="spellEnd"/>
      <w:r w:rsidRPr="00F05935">
        <w:rPr>
          <w:color w:val="000000"/>
          <w:shd w:val="clear" w:color="auto" w:fill="FFFFFF"/>
        </w:rPr>
        <w:t xml:space="preserve"> і </w:t>
      </w:r>
      <w:proofErr w:type="spellStart"/>
      <w:r w:rsidRPr="00F05935">
        <w:rPr>
          <w:color w:val="000000"/>
          <w:shd w:val="clear" w:color="auto" w:fill="FFFFFF"/>
        </w:rPr>
        <w:t>послуг</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2) </w:t>
      </w:r>
      <w:proofErr w:type="spellStart"/>
      <w:r w:rsidRPr="00F05935">
        <w:rPr>
          <w:color w:val="000000"/>
          <w:shd w:val="clear" w:color="auto" w:fill="FFFFFF"/>
        </w:rPr>
        <w:t>неможливості</w:t>
      </w:r>
      <w:proofErr w:type="spellEnd"/>
      <w:r w:rsidRPr="00F05935">
        <w:rPr>
          <w:color w:val="000000"/>
          <w:shd w:val="clear" w:color="auto" w:fill="FFFFFF"/>
        </w:rPr>
        <w:t xml:space="preserve"> </w:t>
      </w:r>
      <w:proofErr w:type="spellStart"/>
      <w:r w:rsidRPr="00F05935">
        <w:rPr>
          <w:color w:val="000000"/>
          <w:shd w:val="clear" w:color="auto" w:fill="FFFFFF"/>
        </w:rPr>
        <w:t>усунення</w:t>
      </w:r>
      <w:proofErr w:type="spellEnd"/>
      <w:r w:rsidRPr="00F05935">
        <w:rPr>
          <w:color w:val="000000"/>
          <w:shd w:val="clear" w:color="auto" w:fill="FFFFFF"/>
        </w:rPr>
        <w:t xml:space="preserve"> </w:t>
      </w:r>
      <w:proofErr w:type="spellStart"/>
      <w:r w:rsidRPr="00F05935">
        <w:rPr>
          <w:color w:val="000000"/>
          <w:shd w:val="clear" w:color="auto" w:fill="FFFFFF"/>
        </w:rPr>
        <w:t>порушень</w:t>
      </w:r>
      <w:proofErr w:type="spellEnd"/>
      <w:r w:rsidRPr="00F05935">
        <w:rPr>
          <w:color w:val="000000"/>
          <w:shd w:val="clear" w:color="auto" w:fill="FFFFFF"/>
        </w:rPr>
        <w:t xml:space="preserve">, </w:t>
      </w:r>
      <w:proofErr w:type="spellStart"/>
      <w:r w:rsidRPr="00F05935">
        <w:rPr>
          <w:color w:val="000000"/>
          <w:shd w:val="clear" w:color="auto" w:fill="FFFFFF"/>
        </w:rPr>
        <w:t>що</w:t>
      </w:r>
      <w:proofErr w:type="spellEnd"/>
      <w:r w:rsidRPr="00F05935">
        <w:rPr>
          <w:color w:val="000000"/>
          <w:shd w:val="clear" w:color="auto" w:fill="FFFFFF"/>
        </w:rPr>
        <w:t xml:space="preserve"> </w:t>
      </w:r>
      <w:proofErr w:type="spellStart"/>
      <w:r w:rsidRPr="00F05935">
        <w:rPr>
          <w:color w:val="000000"/>
          <w:shd w:val="clear" w:color="auto" w:fill="FFFFFF"/>
        </w:rPr>
        <w:t>виникли</w:t>
      </w:r>
      <w:proofErr w:type="spellEnd"/>
      <w:r w:rsidRPr="00F05935">
        <w:rPr>
          <w:color w:val="000000"/>
          <w:shd w:val="clear" w:color="auto" w:fill="FFFFFF"/>
        </w:rPr>
        <w:t xml:space="preserve"> через </w:t>
      </w:r>
      <w:proofErr w:type="spellStart"/>
      <w:r w:rsidRPr="00F05935">
        <w:rPr>
          <w:color w:val="000000"/>
          <w:shd w:val="clear" w:color="auto" w:fill="FFFFFF"/>
        </w:rPr>
        <w:t>виявлені</w:t>
      </w:r>
      <w:proofErr w:type="spellEnd"/>
      <w:r w:rsidRPr="00F05935">
        <w:rPr>
          <w:color w:val="000000"/>
          <w:shd w:val="clear" w:color="auto" w:fill="FFFFFF"/>
        </w:rPr>
        <w:t xml:space="preserve"> </w:t>
      </w:r>
      <w:proofErr w:type="spellStart"/>
      <w:r w:rsidRPr="00F05935">
        <w:rPr>
          <w:color w:val="000000"/>
          <w:shd w:val="clear" w:color="auto" w:fill="FFFFFF"/>
        </w:rPr>
        <w:t>порушення</w:t>
      </w:r>
      <w:proofErr w:type="spellEnd"/>
      <w:r w:rsidRPr="00F05935">
        <w:rPr>
          <w:color w:val="000000"/>
          <w:shd w:val="clear" w:color="auto" w:fill="FFFFFF"/>
        </w:rPr>
        <w:t xml:space="preserve"> </w:t>
      </w:r>
      <w:proofErr w:type="spellStart"/>
      <w:r w:rsidRPr="00F05935">
        <w:rPr>
          <w:color w:val="000000"/>
          <w:shd w:val="clear" w:color="auto" w:fill="FFFFFF"/>
        </w:rPr>
        <w:t>законодавства</w:t>
      </w:r>
      <w:proofErr w:type="spellEnd"/>
      <w:r w:rsidRPr="00F05935">
        <w:rPr>
          <w:color w:val="000000"/>
          <w:shd w:val="clear" w:color="auto" w:fill="FFFFFF"/>
        </w:rPr>
        <w:t xml:space="preserve"> з </w:t>
      </w:r>
      <w:proofErr w:type="spellStart"/>
      <w:r w:rsidRPr="00F05935">
        <w:rPr>
          <w:color w:val="000000"/>
          <w:shd w:val="clear" w:color="auto" w:fill="FFFFFF"/>
        </w:rPr>
        <w:t>питань</w:t>
      </w:r>
      <w:proofErr w:type="spellEnd"/>
      <w:r w:rsidRPr="00F05935">
        <w:rPr>
          <w:color w:val="000000"/>
          <w:shd w:val="clear" w:color="auto" w:fill="FFFFFF"/>
        </w:rPr>
        <w:t xml:space="preserve"> </w:t>
      </w:r>
      <w:proofErr w:type="spellStart"/>
      <w:r w:rsidRPr="00F05935">
        <w:rPr>
          <w:color w:val="000000"/>
          <w:shd w:val="clear" w:color="auto" w:fill="FFFFFF"/>
        </w:rPr>
        <w:t>публічних</w:t>
      </w:r>
      <w:proofErr w:type="spellEnd"/>
      <w:r w:rsidRPr="00F05935">
        <w:rPr>
          <w:color w:val="000000"/>
          <w:shd w:val="clear" w:color="auto" w:fill="FFFFFF"/>
        </w:rPr>
        <w:t xml:space="preserve"> </w:t>
      </w:r>
      <w:proofErr w:type="spellStart"/>
      <w:r w:rsidRPr="00F05935">
        <w:rPr>
          <w:color w:val="000000"/>
          <w:shd w:val="clear" w:color="auto" w:fill="FFFFFF"/>
        </w:rPr>
        <w:t>закупівель</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3) </w:t>
      </w:r>
      <w:proofErr w:type="spellStart"/>
      <w:r w:rsidRPr="00F05935">
        <w:rPr>
          <w:color w:val="000000"/>
          <w:shd w:val="clear" w:color="auto" w:fill="FFFFFF"/>
        </w:rPr>
        <w:t>скорочення</w:t>
      </w:r>
      <w:proofErr w:type="spellEnd"/>
      <w:r w:rsidRPr="00F05935">
        <w:rPr>
          <w:color w:val="000000"/>
          <w:shd w:val="clear" w:color="auto" w:fill="FFFFFF"/>
        </w:rPr>
        <w:t xml:space="preserve"> </w:t>
      </w:r>
      <w:proofErr w:type="spellStart"/>
      <w:r w:rsidRPr="00F05935">
        <w:rPr>
          <w:color w:val="000000"/>
          <w:shd w:val="clear" w:color="auto" w:fill="FFFFFF"/>
        </w:rPr>
        <w:t>видатків</w:t>
      </w:r>
      <w:proofErr w:type="spellEnd"/>
      <w:r w:rsidRPr="00F05935">
        <w:rPr>
          <w:color w:val="000000"/>
          <w:shd w:val="clear" w:color="auto" w:fill="FFFFFF"/>
        </w:rPr>
        <w:t xml:space="preserve"> на </w:t>
      </w:r>
      <w:proofErr w:type="spellStart"/>
      <w:r w:rsidRPr="00F05935">
        <w:rPr>
          <w:color w:val="000000"/>
          <w:shd w:val="clear" w:color="auto" w:fill="FFFFFF"/>
        </w:rPr>
        <w:t>здійснення</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товарів</w:t>
      </w:r>
      <w:proofErr w:type="spellEnd"/>
      <w:r w:rsidRPr="00F05935">
        <w:rPr>
          <w:color w:val="000000"/>
          <w:shd w:val="clear" w:color="auto" w:fill="FFFFFF"/>
        </w:rPr>
        <w:t xml:space="preserve">, </w:t>
      </w:r>
      <w:proofErr w:type="spellStart"/>
      <w:r w:rsidRPr="00F05935">
        <w:rPr>
          <w:color w:val="000000"/>
          <w:shd w:val="clear" w:color="auto" w:fill="FFFFFF"/>
        </w:rPr>
        <w:t>робіт</w:t>
      </w:r>
      <w:proofErr w:type="spellEnd"/>
      <w:r w:rsidRPr="00F05935">
        <w:rPr>
          <w:color w:val="000000"/>
          <w:shd w:val="clear" w:color="auto" w:fill="FFFFFF"/>
        </w:rPr>
        <w:t xml:space="preserve"> і </w:t>
      </w:r>
      <w:proofErr w:type="spellStart"/>
      <w:r w:rsidRPr="00F05935">
        <w:rPr>
          <w:color w:val="000000"/>
          <w:shd w:val="clear" w:color="auto" w:fill="FFFFFF"/>
        </w:rPr>
        <w:t>послуг</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b/>
          <w:bCs/>
          <w:color w:val="000000"/>
          <w:shd w:val="clear" w:color="auto" w:fill="FFFFFF"/>
        </w:rPr>
        <w:t xml:space="preserve">2. </w:t>
      </w:r>
      <w:proofErr w:type="spellStart"/>
      <w:r w:rsidRPr="00F05935">
        <w:rPr>
          <w:b/>
          <w:bCs/>
          <w:i/>
          <w:iCs/>
          <w:color w:val="000000"/>
          <w:shd w:val="clear" w:color="auto" w:fill="FFFFFF"/>
        </w:rPr>
        <w:t>Спрощена</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закупівля</w:t>
      </w:r>
      <w:proofErr w:type="spellEnd"/>
      <w:r w:rsidRPr="00F05935">
        <w:rPr>
          <w:b/>
          <w:bCs/>
          <w:i/>
          <w:iCs/>
          <w:color w:val="000000"/>
          <w:shd w:val="clear" w:color="auto" w:fill="FFFFFF"/>
        </w:rPr>
        <w:t xml:space="preserve"> автоматично </w:t>
      </w:r>
      <w:proofErr w:type="spellStart"/>
      <w:r w:rsidRPr="00F05935">
        <w:rPr>
          <w:b/>
          <w:bCs/>
          <w:i/>
          <w:iCs/>
          <w:color w:val="000000"/>
          <w:shd w:val="clear" w:color="auto" w:fill="FFFFFF"/>
        </w:rPr>
        <w:t>відміняється</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електронною</w:t>
      </w:r>
      <w:proofErr w:type="spellEnd"/>
      <w:r w:rsidRPr="00F05935">
        <w:rPr>
          <w:b/>
          <w:bCs/>
          <w:i/>
          <w:iCs/>
          <w:color w:val="000000"/>
          <w:shd w:val="clear" w:color="auto" w:fill="FFFFFF"/>
        </w:rPr>
        <w:t xml:space="preserve">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w:t>
      </w:r>
      <w:proofErr w:type="spellStart"/>
      <w:r w:rsidRPr="00F05935">
        <w:rPr>
          <w:b/>
          <w:bCs/>
          <w:i/>
          <w:iCs/>
          <w:color w:val="000000"/>
          <w:shd w:val="clear" w:color="auto" w:fill="FFFFFF"/>
        </w:rPr>
        <w:t>разі</w:t>
      </w:r>
      <w:proofErr w:type="spellEnd"/>
      <w:r w:rsidRPr="00F05935">
        <w:rPr>
          <w:b/>
          <w:bCs/>
          <w:i/>
          <w:iCs/>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1) </w:t>
      </w:r>
      <w:proofErr w:type="spellStart"/>
      <w:r w:rsidRPr="00F05935">
        <w:rPr>
          <w:color w:val="000000"/>
          <w:shd w:val="clear" w:color="auto" w:fill="FFFFFF"/>
        </w:rPr>
        <w:t>відхилення</w:t>
      </w:r>
      <w:proofErr w:type="spellEnd"/>
      <w:r w:rsidRPr="00F05935">
        <w:rPr>
          <w:color w:val="000000"/>
          <w:shd w:val="clear" w:color="auto" w:fill="FFFFFF"/>
        </w:rPr>
        <w:t xml:space="preserve"> </w:t>
      </w:r>
      <w:proofErr w:type="spellStart"/>
      <w:r w:rsidRPr="00F05935">
        <w:rPr>
          <w:color w:val="000000"/>
          <w:shd w:val="clear" w:color="auto" w:fill="FFFFFF"/>
        </w:rPr>
        <w:t>всіх</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6D7ACE">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2)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учасників</w:t>
      </w:r>
      <w:proofErr w:type="spellEnd"/>
      <w:r w:rsidRPr="00F05935">
        <w:rPr>
          <w:color w:val="000000"/>
          <w:shd w:val="clear" w:color="auto" w:fill="FFFFFF"/>
        </w:rPr>
        <w:t xml:space="preserve"> для </w:t>
      </w:r>
      <w:proofErr w:type="spellStart"/>
      <w:r w:rsidRPr="00F05935">
        <w:rPr>
          <w:color w:val="000000"/>
          <w:shd w:val="clear" w:color="auto" w:fill="FFFFFF"/>
        </w:rPr>
        <w:t>участі</w:t>
      </w:r>
      <w:proofErr w:type="spellEnd"/>
      <w:r w:rsidRPr="00F05935">
        <w:rPr>
          <w:color w:val="000000"/>
          <w:shd w:val="clear" w:color="auto" w:fill="FFFFFF"/>
        </w:rPr>
        <w:t xml:space="preserve"> в </w:t>
      </w:r>
      <w:proofErr w:type="spellStart"/>
      <w:r w:rsidRPr="00F05935">
        <w:rPr>
          <w:color w:val="000000"/>
          <w:shd w:val="clear" w:color="auto" w:fill="FFFFFF"/>
        </w:rPr>
        <w:t>ній</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proofErr w:type="spellStart"/>
      <w:r w:rsidRPr="00F05935">
        <w:rPr>
          <w:i/>
          <w:iCs/>
          <w:color w:val="000000"/>
          <w:shd w:val="clear" w:color="auto" w:fill="FFFFFF"/>
        </w:rPr>
        <w:t>Спрощена</w:t>
      </w:r>
      <w:proofErr w:type="spellEnd"/>
      <w:r w:rsidRPr="00F05935">
        <w:rPr>
          <w:i/>
          <w:iCs/>
          <w:color w:val="000000"/>
          <w:shd w:val="clear" w:color="auto" w:fill="FFFFFF"/>
        </w:rPr>
        <w:t xml:space="preserve"> </w:t>
      </w:r>
      <w:proofErr w:type="spellStart"/>
      <w:r w:rsidRPr="00F05935">
        <w:rPr>
          <w:i/>
          <w:iCs/>
          <w:color w:val="000000"/>
          <w:shd w:val="clear" w:color="auto" w:fill="FFFFFF"/>
        </w:rPr>
        <w:t>закупівля</w:t>
      </w:r>
      <w:proofErr w:type="spellEnd"/>
      <w:r w:rsidRPr="00F05935">
        <w:rPr>
          <w:i/>
          <w:iCs/>
          <w:color w:val="000000"/>
          <w:shd w:val="clear" w:color="auto" w:fill="FFFFFF"/>
        </w:rPr>
        <w:t xml:space="preserve"> </w:t>
      </w:r>
      <w:proofErr w:type="spellStart"/>
      <w:r w:rsidRPr="00F05935">
        <w:rPr>
          <w:i/>
          <w:iCs/>
          <w:color w:val="000000"/>
          <w:shd w:val="clear" w:color="auto" w:fill="FFFFFF"/>
        </w:rPr>
        <w:t>може</w:t>
      </w:r>
      <w:proofErr w:type="spellEnd"/>
      <w:r w:rsidRPr="00F05935">
        <w:rPr>
          <w:i/>
          <w:iCs/>
          <w:color w:val="000000"/>
          <w:shd w:val="clear" w:color="auto" w:fill="FFFFFF"/>
        </w:rPr>
        <w:t xml:space="preserve"> бути </w:t>
      </w:r>
      <w:proofErr w:type="spellStart"/>
      <w:r w:rsidRPr="00F05935">
        <w:rPr>
          <w:i/>
          <w:iCs/>
          <w:color w:val="000000"/>
          <w:shd w:val="clear" w:color="auto" w:fill="FFFFFF"/>
        </w:rPr>
        <w:t>відмінена</w:t>
      </w:r>
      <w:proofErr w:type="spellEnd"/>
      <w:r w:rsidRPr="00F05935">
        <w:rPr>
          <w:i/>
          <w:iCs/>
          <w:color w:val="000000"/>
          <w:shd w:val="clear" w:color="auto" w:fill="FFFFFF"/>
        </w:rPr>
        <w:t xml:space="preserve"> </w:t>
      </w:r>
      <w:proofErr w:type="spellStart"/>
      <w:r w:rsidRPr="00F05935">
        <w:rPr>
          <w:i/>
          <w:iCs/>
          <w:color w:val="000000"/>
          <w:shd w:val="clear" w:color="auto" w:fill="FFFFFF"/>
        </w:rPr>
        <w:t>частково</w:t>
      </w:r>
      <w:proofErr w:type="spellEnd"/>
      <w:r w:rsidRPr="00F05935">
        <w:rPr>
          <w:i/>
          <w:iCs/>
          <w:color w:val="000000"/>
          <w:shd w:val="clear" w:color="auto" w:fill="FFFFFF"/>
        </w:rPr>
        <w:t xml:space="preserve"> (за лотом).</w:t>
      </w:r>
    </w:p>
    <w:p w:rsidR="00070BEB" w:rsidRPr="00F05935" w:rsidRDefault="00070BEB" w:rsidP="00070BEB">
      <w:pPr>
        <w:shd w:val="clear" w:color="auto" w:fill="FFFFFF"/>
        <w:ind w:firstLine="720"/>
        <w:contextualSpacing/>
        <w:jc w:val="both"/>
      </w:pPr>
      <w:proofErr w:type="spellStart"/>
      <w:r w:rsidRPr="00F05935">
        <w:rPr>
          <w:color w:val="000000"/>
          <w:shd w:val="clear" w:color="auto" w:fill="FFFFFF"/>
        </w:rPr>
        <w:t>Повідомлення</w:t>
      </w:r>
      <w:proofErr w:type="spellEnd"/>
      <w:r w:rsidRPr="00F05935">
        <w:rPr>
          <w:color w:val="000000"/>
          <w:shd w:val="clear" w:color="auto" w:fill="FFFFFF"/>
        </w:rPr>
        <w:t xml:space="preserve"> про </w:t>
      </w:r>
      <w:proofErr w:type="spellStart"/>
      <w:r w:rsidRPr="00F05935">
        <w:rPr>
          <w:color w:val="000000"/>
          <w:shd w:val="clear" w:color="auto" w:fill="FFFFFF"/>
        </w:rPr>
        <w:t>відміну</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оприлюднюється</w:t>
      </w:r>
      <w:proofErr w:type="spellEnd"/>
      <w:r w:rsidRPr="00F05935">
        <w:rPr>
          <w:color w:val="000000"/>
          <w:shd w:val="clear" w:color="auto" w:fill="FFFFFF"/>
        </w:rPr>
        <w:t xml:space="preserve"> в </w:t>
      </w:r>
      <w:proofErr w:type="spellStart"/>
      <w:r w:rsidRPr="00F05935">
        <w:rPr>
          <w:color w:val="000000"/>
          <w:shd w:val="clear" w:color="auto" w:fill="FFFFFF"/>
        </w:rPr>
        <w:t>електронній</w:t>
      </w:r>
      <w:proofErr w:type="spellEnd"/>
      <w:r w:rsidRPr="00F05935">
        <w:rPr>
          <w:color w:val="000000"/>
          <w:shd w:val="clear" w:color="auto" w:fill="FFFFFF"/>
        </w:rPr>
        <w:t xml:space="preserve"> </w:t>
      </w:r>
      <w:proofErr w:type="spellStart"/>
      <w:r w:rsidRPr="00F05935">
        <w:rPr>
          <w:color w:val="000000"/>
          <w:shd w:val="clear" w:color="auto" w:fill="FFFFFF"/>
        </w:rPr>
        <w:t>системі</w:t>
      </w:r>
      <w:proofErr w:type="spellEnd"/>
      <w:r w:rsidRPr="00F05935">
        <w:rPr>
          <w:color w:val="000000"/>
          <w:shd w:val="clear" w:color="auto" w:fill="FFFFFF"/>
        </w:rPr>
        <w:t xml:space="preserve"> </w:t>
      </w:r>
      <w:proofErr w:type="spellStart"/>
      <w:r w:rsidRPr="00F05935">
        <w:rPr>
          <w:color w:val="000000"/>
          <w:shd w:val="clear" w:color="auto" w:fill="FFFFFF"/>
        </w:rPr>
        <w:t>закупівель</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roofErr w:type="spellStart"/>
      <w:r w:rsidRPr="00F05935">
        <w:rPr>
          <w:color w:val="000000"/>
          <w:shd w:val="clear" w:color="auto" w:fill="FFFFFF"/>
        </w:rPr>
        <w:t>замовником</w:t>
      </w:r>
      <w:proofErr w:type="spellEnd"/>
      <w:r w:rsidRPr="00F05935">
        <w:rPr>
          <w:color w:val="000000"/>
          <w:shd w:val="clear" w:color="auto" w:fill="FFFFFF"/>
        </w:rPr>
        <w:t xml:space="preserve"> </w:t>
      </w:r>
      <w:proofErr w:type="spellStart"/>
      <w:r w:rsidRPr="00F05935">
        <w:rPr>
          <w:b/>
          <w:bCs/>
          <w:i/>
          <w:iCs/>
          <w:color w:val="000000"/>
          <w:shd w:val="clear" w:color="auto" w:fill="FFFFFF"/>
        </w:rPr>
        <w:t>протягом</w:t>
      </w:r>
      <w:proofErr w:type="spellEnd"/>
      <w:r w:rsidRPr="00F05935">
        <w:rPr>
          <w:b/>
          <w:bCs/>
          <w:i/>
          <w:iCs/>
          <w:color w:val="000000"/>
          <w:shd w:val="clear" w:color="auto" w:fill="FFFFFF"/>
        </w:rPr>
        <w:t xml:space="preserve"> одного </w:t>
      </w:r>
      <w:proofErr w:type="spellStart"/>
      <w:r w:rsidRPr="00F05935">
        <w:rPr>
          <w:b/>
          <w:bCs/>
          <w:i/>
          <w:iCs/>
          <w:color w:val="000000"/>
          <w:shd w:val="clear" w:color="auto" w:fill="FFFFFF"/>
        </w:rPr>
        <w:t>робочого</w:t>
      </w:r>
      <w:proofErr w:type="spellEnd"/>
      <w:r w:rsidRPr="00F05935">
        <w:rPr>
          <w:b/>
          <w:bCs/>
          <w:i/>
          <w:iCs/>
          <w:color w:val="000000"/>
          <w:shd w:val="clear" w:color="auto" w:fill="FFFFFF"/>
        </w:rPr>
        <w:t xml:space="preserve"> дня</w:t>
      </w:r>
      <w:r w:rsidRPr="00F05935">
        <w:rPr>
          <w:color w:val="000000"/>
          <w:shd w:val="clear" w:color="auto" w:fill="FFFFFF"/>
        </w:rPr>
        <w:t xml:space="preserve"> з дня </w:t>
      </w:r>
      <w:proofErr w:type="spellStart"/>
      <w:r w:rsidRPr="00F05935">
        <w:rPr>
          <w:color w:val="000000"/>
          <w:shd w:val="clear" w:color="auto" w:fill="FFFFFF"/>
        </w:rPr>
        <w:t>прийняття</w:t>
      </w:r>
      <w:proofErr w:type="spellEnd"/>
      <w:r w:rsidRPr="00F05935">
        <w:rPr>
          <w:color w:val="000000"/>
          <w:shd w:val="clear" w:color="auto" w:fill="FFFFFF"/>
        </w:rPr>
        <w:t xml:space="preserve"> </w:t>
      </w:r>
      <w:proofErr w:type="spellStart"/>
      <w:r w:rsidRPr="00F05935">
        <w:rPr>
          <w:color w:val="000000"/>
          <w:shd w:val="clear" w:color="auto" w:fill="FFFFFF"/>
        </w:rPr>
        <w:t>замовником</w:t>
      </w:r>
      <w:proofErr w:type="spellEnd"/>
      <w:r w:rsidRPr="00F05935">
        <w:rPr>
          <w:color w:val="000000"/>
          <w:shd w:val="clear" w:color="auto" w:fill="FFFFFF"/>
        </w:rPr>
        <w:t xml:space="preserve"> </w:t>
      </w:r>
      <w:proofErr w:type="spellStart"/>
      <w:r w:rsidRPr="00F05935">
        <w:rPr>
          <w:color w:val="000000"/>
          <w:shd w:val="clear" w:color="auto" w:fill="FFFFFF"/>
        </w:rPr>
        <w:t>відповідного</w:t>
      </w:r>
      <w:proofErr w:type="spellEnd"/>
      <w:r w:rsidRPr="00F05935">
        <w:rPr>
          <w:color w:val="000000"/>
          <w:shd w:val="clear" w:color="auto" w:fill="FFFFFF"/>
        </w:rPr>
        <w:t xml:space="preserve"> </w:t>
      </w:r>
      <w:proofErr w:type="spellStart"/>
      <w:r w:rsidRPr="00F05935">
        <w:rPr>
          <w:color w:val="000000"/>
          <w:shd w:val="clear" w:color="auto" w:fill="FFFFFF"/>
        </w:rPr>
        <w:t>рішення</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roofErr w:type="spellStart"/>
      <w:r w:rsidRPr="00F05935">
        <w:rPr>
          <w:color w:val="000000"/>
          <w:shd w:val="clear" w:color="auto" w:fill="FFFFFF"/>
        </w:rPr>
        <w:t>електронною</w:t>
      </w:r>
      <w:proofErr w:type="spellEnd"/>
      <w:r w:rsidRPr="00F05935">
        <w:rPr>
          <w:color w:val="000000"/>
          <w:shd w:val="clear" w:color="auto" w:fill="FFFFFF"/>
        </w:rPr>
        <w:t xml:space="preserve"> системою </w:t>
      </w:r>
      <w:proofErr w:type="spellStart"/>
      <w:r w:rsidRPr="00F05935">
        <w:rPr>
          <w:color w:val="000000"/>
          <w:shd w:val="clear" w:color="auto" w:fill="FFFFFF"/>
        </w:rPr>
        <w:t>закупівель</w:t>
      </w:r>
      <w:proofErr w:type="spellEnd"/>
      <w:r w:rsidRPr="00B65D80">
        <w:rPr>
          <w:color w:val="000000"/>
          <w:shd w:val="clear" w:color="auto" w:fill="FFFFFF"/>
        </w:rPr>
        <w:t xml:space="preserve"> </w:t>
      </w:r>
      <w:proofErr w:type="spellStart"/>
      <w:r w:rsidRPr="00F05935">
        <w:rPr>
          <w:b/>
          <w:bCs/>
          <w:i/>
          <w:iCs/>
          <w:color w:val="000000"/>
          <w:shd w:val="clear" w:color="auto" w:fill="FFFFFF"/>
        </w:rPr>
        <w:t>протягом</w:t>
      </w:r>
      <w:proofErr w:type="spellEnd"/>
      <w:r w:rsidRPr="00F05935">
        <w:rPr>
          <w:b/>
          <w:bCs/>
          <w:i/>
          <w:iCs/>
          <w:color w:val="000000"/>
          <w:shd w:val="clear" w:color="auto" w:fill="FFFFFF"/>
        </w:rPr>
        <w:t xml:space="preserve"> одного </w:t>
      </w:r>
      <w:proofErr w:type="spellStart"/>
      <w:r w:rsidRPr="00F05935">
        <w:rPr>
          <w:b/>
          <w:bCs/>
          <w:i/>
          <w:iCs/>
          <w:color w:val="000000"/>
          <w:shd w:val="clear" w:color="auto" w:fill="FFFFFF"/>
        </w:rPr>
        <w:t>робочого</w:t>
      </w:r>
      <w:proofErr w:type="spellEnd"/>
      <w:r w:rsidRPr="00F05935">
        <w:rPr>
          <w:b/>
          <w:bCs/>
          <w:i/>
          <w:iCs/>
          <w:color w:val="000000"/>
          <w:shd w:val="clear" w:color="auto" w:fill="FFFFFF"/>
        </w:rPr>
        <w:t xml:space="preserve"> дня</w:t>
      </w:r>
      <w:r w:rsidRPr="00F05935">
        <w:rPr>
          <w:color w:val="000000"/>
          <w:shd w:val="clear" w:color="auto" w:fill="FFFFFF"/>
        </w:rPr>
        <w:t xml:space="preserve"> з дня </w:t>
      </w:r>
      <w:proofErr w:type="spellStart"/>
      <w:r w:rsidRPr="00F05935">
        <w:rPr>
          <w:b/>
          <w:bCs/>
          <w:i/>
          <w:iCs/>
          <w:color w:val="000000"/>
          <w:shd w:val="clear" w:color="auto" w:fill="FFFFFF"/>
        </w:rPr>
        <w:t>автоматичної</w:t>
      </w:r>
      <w:proofErr w:type="spellEnd"/>
      <w:r w:rsidRPr="00F05935">
        <w:rPr>
          <w:b/>
          <w:bCs/>
          <w:i/>
          <w:iCs/>
          <w:color w:val="000000"/>
          <w:shd w:val="clear" w:color="auto" w:fill="FFFFFF"/>
        </w:rPr>
        <w:t xml:space="preserve"> </w:t>
      </w:r>
      <w:proofErr w:type="spellStart"/>
      <w:r w:rsidRPr="00F05935">
        <w:rPr>
          <w:color w:val="000000"/>
          <w:shd w:val="clear" w:color="auto" w:fill="FFFFFF"/>
        </w:rPr>
        <w:t>відміни</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внаслідок</w:t>
      </w:r>
      <w:proofErr w:type="spellEnd"/>
      <w:r w:rsidRPr="00F05935">
        <w:rPr>
          <w:color w:val="000000"/>
          <w:shd w:val="clear" w:color="auto" w:fill="FFFFFF"/>
        </w:rPr>
        <w:t xml:space="preserve"> </w:t>
      </w:r>
      <w:proofErr w:type="spellStart"/>
      <w:r w:rsidRPr="00F05935">
        <w:rPr>
          <w:color w:val="000000"/>
          <w:shd w:val="clear" w:color="auto" w:fill="FFFFFF"/>
        </w:rPr>
        <w:t>відхилення</w:t>
      </w:r>
      <w:proofErr w:type="spellEnd"/>
      <w:r w:rsidRPr="00F05935">
        <w:rPr>
          <w:color w:val="000000"/>
          <w:shd w:val="clear" w:color="auto" w:fill="FFFFFF"/>
        </w:rPr>
        <w:t xml:space="preserve"> </w:t>
      </w:r>
      <w:proofErr w:type="spellStart"/>
      <w:r w:rsidRPr="00F05935">
        <w:rPr>
          <w:color w:val="000000"/>
          <w:shd w:val="clear" w:color="auto" w:fill="FFFFFF"/>
        </w:rPr>
        <w:t>всіх</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згідно</w:t>
      </w:r>
      <w:proofErr w:type="spellEnd"/>
      <w:r w:rsidRPr="00F05935">
        <w:rPr>
          <w:color w:val="000000"/>
          <w:shd w:val="clear" w:color="auto" w:fill="FFFFFF"/>
        </w:rPr>
        <w:t xml:space="preserve"> з </w:t>
      </w:r>
      <w:proofErr w:type="spellStart"/>
      <w:r w:rsidRPr="00F05935">
        <w:rPr>
          <w:color w:val="000000"/>
          <w:shd w:val="clear" w:color="auto" w:fill="FFFFFF"/>
        </w:rPr>
        <w:t>частиною</w:t>
      </w:r>
      <w:proofErr w:type="spellEnd"/>
      <w:r w:rsidRPr="00F05935">
        <w:rPr>
          <w:color w:val="000000"/>
          <w:shd w:val="clear" w:color="auto" w:fill="FFFFFF"/>
        </w:rPr>
        <w:t xml:space="preserve"> </w:t>
      </w:r>
      <w:proofErr w:type="spellStart"/>
      <w:r w:rsidRPr="00F05935">
        <w:rPr>
          <w:color w:val="000000"/>
          <w:shd w:val="clear" w:color="auto" w:fill="FFFFFF"/>
        </w:rPr>
        <w:t>тринадцятою</w:t>
      </w:r>
      <w:proofErr w:type="spellEnd"/>
      <w:r w:rsidRPr="00F05935">
        <w:rPr>
          <w:color w:val="000000"/>
          <w:shd w:val="clear" w:color="auto" w:fill="FFFFFF"/>
        </w:rPr>
        <w:t xml:space="preserve"> </w:t>
      </w:r>
      <w:proofErr w:type="spellStart"/>
      <w:r w:rsidRPr="00F05935">
        <w:rPr>
          <w:color w:val="000000"/>
          <w:shd w:val="clear" w:color="auto" w:fill="FFFFFF"/>
        </w:rPr>
        <w:t>цієї</w:t>
      </w:r>
      <w:proofErr w:type="spellEnd"/>
      <w:r w:rsidRPr="00F05935">
        <w:rPr>
          <w:color w:val="000000"/>
          <w:shd w:val="clear" w:color="auto" w:fill="FFFFFF"/>
        </w:rPr>
        <w:t xml:space="preserve"> </w:t>
      </w:r>
      <w:proofErr w:type="spellStart"/>
      <w:r w:rsidRPr="00F05935">
        <w:rPr>
          <w:color w:val="000000"/>
          <w:shd w:val="clear" w:color="auto" w:fill="FFFFFF"/>
        </w:rPr>
        <w:t>статті</w:t>
      </w:r>
      <w:proofErr w:type="spellEnd"/>
      <w:r w:rsidRPr="00F05935">
        <w:rPr>
          <w:color w:val="000000"/>
          <w:shd w:val="clear" w:color="auto" w:fill="FFFFFF"/>
        </w:rPr>
        <w:t xml:space="preserve"> </w:t>
      </w:r>
      <w:proofErr w:type="spellStart"/>
      <w:r w:rsidRPr="00F05935">
        <w:rPr>
          <w:color w:val="000000"/>
          <w:shd w:val="clear" w:color="auto" w:fill="FFFFFF"/>
        </w:rPr>
        <w:t>або</w:t>
      </w:r>
      <w:proofErr w:type="spellEnd"/>
      <w:r w:rsidRPr="00F05935">
        <w:rPr>
          <w:color w:val="000000"/>
          <w:shd w:val="clear" w:color="auto" w:fill="FFFFFF"/>
        </w:rPr>
        <w:t xml:space="preserve">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учасників</w:t>
      </w:r>
      <w:proofErr w:type="spellEnd"/>
      <w:r w:rsidRPr="00F05935">
        <w:rPr>
          <w:color w:val="000000"/>
          <w:shd w:val="clear" w:color="auto" w:fill="FFFFFF"/>
        </w:rPr>
        <w:t xml:space="preserve"> для </w:t>
      </w:r>
      <w:proofErr w:type="spellStart"/>
      <w:r w:rsidRPr="00F05935">
        <w:rPr>
          <w:color w:val="000000"/>
          <w:shd w:val="clear" w:color="auto" w:fill="FFFFFF"/>
        </w:rPr>
        <w:t>участі</w:t>
      </w:r>
      <w:proofErr w:type="spellEnd"/>
      <w:r w:rsidRPr="00F05935">
        <w:rPr>
          <w:color w:val="000000"/>
          <w:shd w:val="clear" w:color="auto" w:fill="FFFFFF"/>
        </w:rPr>
        <w:t xml:space="preserve"> у </w:t>
      </w:r>
      <w:proofErr w:type="spellStart"/>
      <w:r w:rsidRPr="00F05935">
        <w:rPr>
          <w:color w:val="000000"/>
          <w:shd w:val="clear" w:color="auto" w:fill="FFFFFF"/>
        </w:rPr>
        <w:t>ній</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rPr>
          <w:color w:val="000000"/>
          <w:shd w:val="clear" w:color="auto" w:fill="FFFFFF"/>
        </w:rPr>
      </w:pPr>
      <w:proofErr w:type="spellStart"/>
      <w:r w:rsidRPr="00F05935">
        <w:rPr>
          <w:color w:val="000000"/>
          <w:shd w:val="clear" w:color="auto" w:fill="FFFFFF"/>
        </w:rPr>
        <w:t>Повідомлення</w:t>
      </w:r>
      <w:proofErr w:type="spellEnd"/>
      <w:r w:rsidRPr="00F05935">
        <w:rPr>
          <w:color w:val="000000"/>
          <w:shd w:val="clear" w:color="auto" w:fill="FFFFFF"/>
        </w:rPr>
        <w:t xml:space="preserve"> про </w:t>
      </w:r>
      <w:proofErr w:type="spellStart"/>
      <w:r w:rsidRPr="00F05935">
        <w:rPr>
          <w:color w:val="000000"/>
          <w:shd w:val="clear" w:color="auto" w:fill="FFFFFF"/>
        </w:rPr>
        <w:t>відміну</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автоматично </w:t>
      </w:r>
      <w:proofErr w:type="spellStart"/>
      <w:r w:rsidRPr="00F05935">
        <w:rPr>
          <w:color w:val="000000"/>
          <w:shd w:val="clear" w:color="auto" w:fill="FFFFFF"/>
        </w:rPr>
        <w:t>надсилається</w:t>
      </w:r>
      <w:proofErr w:type="spellEnd"/>
      <w:r w:rsidRPr="00F05935">
        <w:rPr>
          <w:color w:val="000000"/>
          <w:shd w:val="clear" w:color="auto" w:fill="FFFFFF"/>
        </w:rPr>
        <w:t xml:space="preserve"> </w:t>
      </w:r>
      <w:proofErr w:type="spellStart"/>
      <w:r w:rsidRPr="00F05935">
        <w:rPr>
          <w:color w:val="000000"/>
          <w:shd w:val="clear" w:color="auto" w:fill="FFFFFF"/>
        </w:rPr>
        <w:t>всім</w:t>
      </w:r>
      <w:proofErr w:type="spellEnd"/>
      <w:r w:rsidRPr="00F05935">
        <w:rPr>
          <w:color w:val="000000"/>
          <w:shd w:val="clear" w:color="auto" w:fill="FFFFFF"/>
        </w:rPr>
        <w:t xml:space="preserve"> </w:t>
      </w:r>
      <w:proofErr w:type="spellStart"/>
      <w:r w:rsidRPr="00F05935">
        <w:rPr>
          <w:color w:val="000000"/>
          <w:shd w:val="clear" w:color="auto" w:fill="FFFFFF"/>
        </w:rPr>
        <w:t>учасникам</w:t>
      </w:r>
      <w:proofErr w:type="spellEnd"/>
      <w:r w:rsidRPr="00F05935">
        <w:rPr>
          <w:color w:val="000000"/>
          <w:shd w:val="clear" w:color="auto" w:fill="FFFFFF"/>
        </w:rPr>
        <w:t xml:space="preserve"> </w:t>
      </w:r>
      <w:proofErr w:type="spellStart"/>
      <w:r w:rsidRPr="00F05935">
        <w:rPr>
          <w:color w:val="000000"/>
          <w:shd w:val="clear" w:color="auto" w:fill="FFFFFF"/>
        </w:rPr>
        <w:t>електронною</w:t>
      </w:r>
      <w:proofErr w:type="spellEnd"/>
      <w:r w:rsidRPr="00F05935">
        <w:rPr>
          <w:color w:val="000000"/>
          <w:shd w:val="clear" w:color="auto" w:fill="FFFFFF"/>
        </w:rPr>
        <w:t xml:space="preserve">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w:t>
      </w:r>
      <w:proofErr w:type="spellStart"/>
      <w:r w:rsidRPr="00F05935">
        <w:rPr>
          <w:color w:val="000000"/>
          <w:shd w:val="clear" w:color="auto" w:fill="FFFFFF"/>
        </w:rPr>
        <w:t>його</w:t>
      </w:r>
      <w:proofErr w:type="spellEnd"/>
      <w:r w:rsidRPr="00F05935">
        <w:rPr>
          <w:color w:val="000000"/>
          <w:shd w:val="clear" w:color="auto" w:fill="FFFFFF"/>
        </w:rPr>
        <w:t xml:space="preserve"> </w:t>
      </w:r>
      <w:proofErr w:type="spellStart"/>
      <w:r w:rsidRPr="00F05935">
        <w:rPr>
          <w:color w:val="000000"/>
          <w:shd w:val="clear" w:color="auto" w:fill="FFFFFF"/>
        </w:rPr>
        <w:t>оприлюднення</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
    <w:p w:rsidR="00CC75C0" w:rsidRDefault="00CC75C0" w:rsidP="00490969">
      <w:pPr>
        <w:tabs>
          <w:tab w:val="left" w:pos="567"/>
        </w:tabs>
        <w:jc w:val="center"/>
        <w:rPr>
          <w:b/>
          <w:color w:val="000000"/>
          <w:shd w:val="clear" w:color="auto" w:fill="FFFFFF"/>
          <w:lang w:val="uk-UA"/>
        </w:rPr>
      </w:pPr>
    </w:p>
    <w:p w:rsidR="00A6119E" w:rsidRDefault="00A6119E" w:rsidP="00490969">
      <w:pPr>
        <w:tabs>
          <w:tab w:val="left" w:pos="567"/>
        </w:tabs>
        <w:jc w:val="center"/>
        <w:rPr>
          <w:b/>
          <w:color w:val="000000"/>
          <w:shd w:val="clear" w:color="auto" w:fill="FFFFFF"/>
          <w:lang w:val="uk-UA"/>
        </w:rPr>
      </w:pPr>
    </w:p>
    <w:p w:rsidR="00A6119E" w:rsidRDefault="00A6119E" w:rsidP="00490969">
      <w:pPr>
        <w:tabs>
          <w:tab w:val="left" w:pos="567"/>
        </w:tabs>
        <w:jc w:val="center"/>
        <w:rPr>
          <w:b/>
          <w:color w:val="000000"/>
          <w:shd w:val="clear" w:color="auto" w:fill="FFFFFF"/>
          <w:lang w:val="uk-UA"/>
        </w:rPr>
      </w:pPr>
    </w:p>
    <w:p w:rsidR="00CC75C0" w:rsidRDefault="00CC75C0" w:rsidP="00F6761F">
      <w:pPr>
        <w:jc w:val="center"/>
        <w:rPr>
          <w:rFonts w:eastAsia="Calibri"/>
          <w:b/>
          <w:shd w:val="clear" w:color="auto" w:fill="FFFFFF"/>
          <w:lang w:val="uk-UA"/>
        </w:rPr>
      </w:pPr>
    </w:p>
    <w:p w:rsidR="000353D7" w:rsidRPr="00CC75C0" w:rsidRDefault="000353D7" w:rsidP="00F6761F">
      <w:pPr>
        <w:jc w:val="center"/>
        <w:rPr>
          <w:rFonts w:eastAsia="Calibri"/>
          <w:b/>
          <w:shd w:val="clear" w:color="auto" w:fill="FFFFFF"/>
          <w:lang w:val="uk-UA"/>
        </w:rPr>
      </w:pPr>
    </w:p>
    <w:p w:rsidR="00A6119E" w:rsidRPr="00C63182" w:rsidRDefault="00A6119E" w:rsidP="00A6119E">
      <w:pPr>
        <w:jc w:val="right"/>
        <w:rPr>
          <w:b/>
          <w:i/>
          <w:lang w:val="uk-UA"/>
        </w:rPr>
      </w:pPr>
      <w:proofErr w:type="spellStart"/>
      <w:r>
        <w:rPr>
          <w:b/>
          <w:i/>
        </w:rPr>
        <w:t>Додаток</w:t>
      </w:r>
      <w:proofErr w:type="spellEnd"/>
      <w:r>
        <w:rPr>
          <w:b/>
          <w:i/>
        </w:rPr>
        <w:t xml:space="preserve"> №</w:t>
      </w:r>
      <w:r>
        <w:rPr>
          <w:b/>
          <w:i/>
          <w:lang w:val="uk-UA"/>
        </w:rPr>
        <w:t>1</w:t>
      </w:r>
    </w:p>
    <w:p w:rsidR="00A6119E" w:rsidRPr="0099719A" w:rsidRDefault="00A6119E" w:rsidP="00A6119E">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A6119E" w:rsidRPr="0099719A" w:rsidRDefault="00A6119E" w:rsidP="00A6119E">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F67ED7" w:rsidRPr="00F67ED7" w:rsidRDefault="00865983" w:rsidP="00F67ED7">
      <w:pPr>
        <w:rPr>
          <w:b/>
          <w:bCs/>
          <w:i/>
          <w:lang w:val="uk-UA"/>
        </w:rPr>
      </w:pPr>
      <w:r>
        <w:rPr>
          <w:b/>
          <w:i/>
          <w:lang w:val="uk-UA"/>
        </w:rPr>
        <w:t xml:space="preserve">Технічні вимоги код ДК </w:t>
      </w:r>
      <w:r w:rsidRPr="00865983">
        <w:rPr>
          <w:b/>
          <w:bCs/>
          <w:i/>
          <w:lang w:val="uk-UA"/>
        </w:rPr>
        <w:t xml:space="preserve">021:2015- </w:t>
      </w:r>
      <w:r w:rsidR="007D459E" w:rsidRPr="007D459E">
        <w:rPr>
          <w:b/>
          <w:bCs/>
          <w:i/>
          <w:lang w:val="uk-UA"/>
        </w:rPr>
        <w:t>33190000-8 - Медичне обладнання та виро</w:t>
      </w:r>
      <w:r w:rsidR="00F67ED7">
        <w:rPr>
          <w:b/>
          <w:bCs/>
          <w:i/>
          <w:lang w:val="uk-UA"/>
        </w:rPr>
        <w:t xml:space="preserve">би медичного призначення різні </w:t>
      </w:r>
      <w:r w:rsidR="00F67ED7" w:rsidRPr="00F67ED7">
        <w:t xml:space="preserve"> </w:t>
      </w:r>
      <w:r w:rsidR="00F67ED7" w:rsidRPr="00F67ED7">
        <w:rPr>
          <w:b/>
          <w:bCs/>
          <w:i/>
          <w:lang w:val="uk-UA"/>
        </w:rPr>
        <w:tab/>
      </w:r>
    </w:p>
    <w:p w:rsidR="00C274E7" w:rsidRPr="00865983" w:rsidRDefault="00F67ED7" w:rsidP="00F67ED7">
      <w:pPr>
        <w:rPr>
          <w:b/>
          <w:i/>
          <w:lang w:val="uk-UA"/>
        </w:rPr>
      </w:pPr>
      <w:r w:rsidRPr="00F67ED7">
        <w:rPr>
          <w:b/>
          <w:bCs/>
          <w:i/>
          <w:lang w:val="uk-UA"/>
        </w:rPr>
        <w:t xml:space="preserve">31075 - </w:t>
      </w:r>
      <w:proofErr w:type="spellStart"/>
      <w:r w:rsidRPr="00F67ED7">
        <w:rPr>
          <w:b/>
          <w:bCs/>
          <w:i/>
          <w:lang w:val="uk-UA"/>
        </w:rPr>
        <w:t>Калоприймач</w:t>
      </w:r>
      <w:proofErr w:type="spellEnd"/>
      <w:r w:rsidRPr="00F67ED7">
        <w:rPr>
          <w:b/>
          <w:bCs/>
          <w:i/>
          <w:lang w:val="uk-UA"/>
        </w:rPr>
        <w:t xml:space="preserve"> для кишкової стоми відкритого типу, однокомпонентний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79"/>
        <w:gridCol w:w="1559"/>
        <w:gridCol w:w="2546"/>
        <w:gridCol w:w="1701"/>
      </w:tblGrid>
      <w:tr w:rsidR="007D459E" w:rsidRPr="00410488" w:rsidTr="00F67ED7">
        <w:trPr>
          <w:trHeight w:val="453"/>
        </w:trPr>
        <w:tc>
          <w:tcPr>
            <w:tcW w:w="960" w:type="dxa"/>
            <w:shd w:val="clear" w:color="auto" w:fill="auto"/>
            <w:noWrap/>
            <w:hideMark/>
          </w:tcPr>
          <w:p w:rsidR="007D459E" w:rsidRPr="00410488" w:rsidRDefault="007D459E" w:rsidP="00AB5A0B">
            <w:r w:rsidRPr="00410488">
              <w:t>№</w:t>
            </w:r>
          </w:p>
        </w:tc>
        <w:tc>
          <w:tcPr>
            <w:tcW w:w="2579" w:type="dxa"/>
            <w:shd w:val="clear" w:color="auto" w:fill="auto"/>
            <w:noWrap/>
            <w:hideMark/>
          </w:tcPr>
          <w:p w:rsidR="007D459E" w:rsidRPr="00410488" w:rsidRDefault="007D459E" w:rsidP="00AB5A0B">
            <w:proofErr w:type="spellStart"/>
            <w:r w:rsidRPr="00410488">
              <w:t>Найменування</w:t>
            </w:r>
            <w:proofErr w:type="spellEnd"/>
            <w:r w:rsidRPr="00410488">
              <w:t xml:space="preserve"> </w:t>
            </w:r>
          </w:p>
        </w:tc>
        <w:tc>
          <w:tcPr>
            <w:tcW w:w="1559" w:type="dxa"/>
            <w:shd w:val="clear" w:color="auto" w:fill="auto"/>
            <w:noWrap/>
            <w:hideMark/>
          </w:tcPr>
          <w:p w:rsidR="007D459E" w:rsidRPr="00410488" w:rsidRDefault="007D459E" w:rsidP="00AB5A0B"/>
        </w:tc>
        <w:tc>
          <w:tcPr>
            <w:tcW w:w="2546" w:type="dxa"/>
          </w:tcPr>
          <w:p w:rsidR="007D459E" w:rsidRPr="00410488" w:rsidRDefault="007D459E" w:rsidP="00AB5A0B">
            <w:r w:rsidRPr="00C03163">
              <w:t xml:space="preserve">од. </w:t>
            </w:r>
            <w:proofErr w:type="spellStart"/>
            <w:r w:rsidRPr="00C03163">
              <w:t>виміру</w:t>
            </w:r>
            <w:proofErr w:type="spellEnd"/>
          </w:p>
        </w:tc>
        <w:tc>
          <w:tcPr>
            <w:tcW w:w="1701" w:type="dxa"/>
            <w:shd w:val="clear" w:color="auto" w:fill="auto"/>
            <w:noWrap/>
            <w:hideMark/>
          </w:tcPr>
          <w:p w:rsidR="007D459E" w:rsidRPr="00410488" w:rsidRDefault="007D459E" w:rsidP="00AB5A0B">
            <w:r w:rsidRPr="00410488">
              <w:t>к-</w:t>
            </w:r>
            <w:proofErr w:type="spellStart"/>
            <w:r w:rsidRPr="00410488">
              <w:t>ть</w:t>
            </w:r>
            <w:proofErr w:type="spellEnd"/>
          </w:p>
        </w:tc>
      </w:tr>
    </w:tbl>
    <w:tbl>
      <w:tblPr>
        <w:tblStyle w:val="a6"/>
        <w:tblW w:w="0" w:type="auto"/>
        <w:tblLook w:val="04A0" w:firstRow="1" w:lastRow="0" w:firstColumn="1" w:lastColumn="0" w:noHBand="0" w:noVBand="1"/>
      </w:tblPr>
      <w:tblGrid>
        <w:gridCol w:w="960"/>
        <w:gridCol w:w="2594"/>
        <w:gridCol w:w="1558"/>
        <w:gridCol w:w="2532"/>
        <w:gridCol w:w="1701"/>
      </w:tblGrid>
      <w:tr w:rsidR="00F67ED7" w:rsidRPr="00567DE8" w:rsidTr="00F67ED7">
        <w:trPr>
          <w:trHeight w:val="900"/>
        </w:trPr>
        <w:tc>
          <w:tcPr>
            <w:tcW w:w="960" w:type="dxa"/>
            <w:noWrap/>
            <w:hideMark/>
          </w:tcPr>
          <w:p w:rsidR="00F67ED7" w:rsidRPr="009C17F8" w:rsidRDefault="00F67ED7" w:rsidP="00F67ED7">
            <w:pPr>
              <w:jc w:val="both"/>
            </w:pPr>
            <w:r w:rsidRPr="009C17F8">
              <w:t>1</w:t>
            </w:r>
          </w:p>
        </w:tc>
        <w:tc>
          <w:tcPr>
            <w:tcW w:w="3004" w:type="dxa"/>
          </w:tcPr>
          <w:p w:rsidR="00F67ED7" w:rsidRDefault="00F67ED7" w:rsidP="00F67ED7">
            <w:pPr>
              <w:jc w:val="both"/>
            </w:pPr>
            <w:proofErr w:type="spellStart"/>
            <w:r>
              <w:t>Калоприймач</w:t>
            </w:r>
            <w:proofErr w:type="spellEnd"/>
            <w:r>
              <w:t xml:space="preserve"> </w:t>
            </w:r>
            <w:proofErr w:type="spellStart"/>
            <w:r>
              <w:t>однокомпонентний</w:t>
            </w:r>
            <w:proofErr w:type="spellEnd"/>
            <w:r>
              <w:t xml:space="preserve"> </w:t>
            </w:r>
            <w:r>
              <w:rPr>
                <w:lang w:val="uk-UA"/>
              </w:rPr>
              <w:t xml:space="preserve">17 500 </w:t>
            </w:r>
            <w:proofErr w:type="spellStart"/>
            <w:r>
              <w:t>відкритий</w:t>
            </w:r>
            <w:proofErr w:type="spellEnd"/>
            <w:r>
              <w:t xml:space="preserve">, </w:t>
            </w:r>
            <w:proofErr w:type="spellStart"/>
            <w:r>
              <w:t>н</w:t>
            </w:r>
            <w:r>
              <w:t>епрозорий</w:t>
            </w:r>
            <w:proofErr w:type="spellEnd"/>
            <w:r>
              <w:t xml:space="preserve"> </w:t>
            </w:r>
            <w:proofErr w:type="spellStart"/>
            <w:r>
              <w:t>розмір</w:t>
            </w:r>
            <w:proofErr w:type="spellEnd"/>
            <w:r>
              <w:t xml:space="preserve"> для </w:t>
            </w:r>
            <w:proofErr w:type="spellStart"/>
            <w:r>
              <w:t>врізання</w:t>
            </w:r>
            <w:proofErr w:type="spellEnd"/>
            <w:r>
              <w:t xml:space="preserve"> 12</w:t>
            </w:r>
            <w:r>
              <w:t>-7</w:t>
            </w:r>
            <w:r>
              <w:rPr>
                <w:lang w:val="uk-UA"/>
              </w:rPr>
              <w:t xml:space="preserve">5 </w:t>
            </w:r>
            <w:r>
              <w:t>мм.</w:t>
            </w:r>
          </w:p>
          <w:p w:rsidR="00F67ED7" w:rsidRPr="00117B43" w:rsidRDefault="00F67ED7" w:rsidP="00F67ED7">
            <w:pPr>
              <w:jc w:val="both"/>
              <w:rPr>
                <w:sz w:val="20"/>
                <w:szCs w:val="20"/>
              </w:rPr>
            </w:pPr>
            <w:proofErr w:type="spellStart"/>
            <w:r w:rsidRPr="00117B43">
              <w:rPr>
                <w:sz w:val="20"/>
                <w:szCs w:val="20"/>
              </w:rPr>
              <w:t>Колопласт.Дания</w:t>
            </w:r>
            <w:proofErr w:type="spellEnd"/>
          </w:p>
        </w:tc>
        <w:tc>
          <w:tcPr>
            <w:tcW w:w="2688" w:type="dxa"/>
          </w:tcPr>
          <w:p w:rsidR="00F67ED7" w:rsidRPr="0006077B" w:rsidRDefault="00F67ED7" w:rsidP="00F67ED7">
            <w:pPr>
              <w:jc w:val="center"/>
              <w:rPr>
                <w:color w:val="000000"/>
              </w:rPr>
            </w:pPr>
          </w:p>
          <w:p w:rsidR="00F67ED7" w:rsidRPr="0006077B" w:rsidRDefault="00F67ED7" w:rsidP="00F67ED7">
            <w:pPr>
              <w:jc w:val="center"/>
              <w:rPr>
                <w:color w:val="000000"/>
              </w:rPr>
            </w:pPr>
          </w:p>
          <w:p w:rsidR="00F67ED7" w:rsidRPr="00584F11" w:rsidRDefault="00F67ED7" w:rsidP="00F67ED7">
            <w:pPr>
              <w:jc w:val="center"/>
              <w:rPr>
                <w:color w:val="000000"/>
              </w:rPr>
            </w:pPr>
            <w:proofErr w:type="spellStart"/>
            <w:r>
              <w:rPr>
                <w:color w:val="000000"/>
              </w:rPr>
              <w:t>уп</w:t>
            </w:r>
            <w:proofErr w:type="spellEnd"/>
          </w:p>
        </w:tc>
        <w:tc>
          <w:tcPr>
            <w:tcW w:w="992" w:type="dxa"/>
            <w:noWrap/>
          </w:tcPr>
          <w:p w:rsidR="00F67ED7" w:rsidRDefault="00F67ED7" w:rsidP="00F67ED7">
            <w:pPr>
              <w:jc w:val="both"/>
            </w:pPr>
            <w:r w:rsidRPr="003535B5">
              <w:rPr>
                <w:b/>
                <w:bCs/>
              </w:rPr>
              <w:t>31075 - </w:t>
            </w:r>
            <w:proofErr w:type="spellStart"/>
            <w:r w:rsidRPr="003535B5">
              <w:rPr>
                <w:b/>
                <w:bCs/>
              </w:rPr>
              <w:t>Калоприймач</w:t>
            </w:r>
            <w:proofErr w:type="spellEnd"/>
            <w:r w:rsidRPr="003535B5">
              <w:rPr>
                <w:b/>
                <w:bCs/>
              </w:rPr>
              <w:t xml:space="preserve"> для </w:t>
            </w:r>
            <w:proofErr w:type="spellStart"/>
            <w:r w:rsidRPr="003535B5">
              <w:rPr>
                <w:b/>
                <w:bCs/>
              </w:rPr>
              <w:t>кишкової</w:t>
            </w:r>
            <w:proofErr w:type="spellEnd"/>
            <w:r w:rsidRPr="003535B5">
              <w:rPr>
                <w:b/>
                <w:bCs/>
              </w:rPr>
              <w:t xml:space="preserve"> </w:t>
            </w:r>
            <w:proofErr w:type="spellStart"/>
            <w:r w:rsidRPr="003535B5">
              <w:rPr>
                <w:b/>
                <w:bCs/>
              </w:rPr>
              <w:t>стоми</w:t>
            </w:r>
            <w:proofErr w:type="spellEnd"/>
            <w:r w:rsidRPr="003535B5">
              <w:rPr>
                <w:b/>
                <w:bCs/>
              </w:rPr>
              <w:t xml:space="preserve"> </w:t>
            </w:r>
            <w:proofErr w:type="spellStart"/>
            <w:r w:rsidRPr="003535B5">
              <w:rPr>
                <w:b/>
                <w:bCs/>
              </w:rPr>
              <w:t>відкритого</w:t>
            </w:r>
            <w:proofErr w:type="spellEnd"/>
            <w:r w:rsidRPr="003535B5">
              <w:rPr>
                <w:b/>
                <w:bCs/>
              </w:rPr>
              <w:t xml:space="preserve"> типу, </w:t>
            </w:r>
            <w:proofErr w:type="spellStart"/>
            <w:r w:rsidRPr="003535B5">
              <w:rPr>
                <w:b/>
                <w:bCs/>
              </w:rPr>
              <w:t>однокомпонентний</w:t>
            </w:r>
            <w:proofErr w:type="spellEnd"/>
            <w:r w:rsidRPr="003535B5">
              <w:rPr>
                <w:b/>
                <w:bCs/>
                <w:iCs/>
              </w:rPr>
              <w:t xml:space="preserve"> </w:t>
            </w:r>
            <w:r w:rsidRPr="003535B5">
              <w:t>з</w:t>
            </w:r>
          </w:p>
          <w:p w:rsidR="00F67ED7" w:rsidRPr="009C17F8" w:rsidRDefault="00F67ED7" w:rsidP="00F67ED7">
            <w:pPr>
              <w:jc w:val="both"/>
            </w:pPr>
          </w:p>
        </w:tc>
        <w:tc>
          <w:tcPr>
            <w:tcW w:w="1701" w:type="dxa"/>
            <w:noWrap/>
          </w:tcPr>
          <w:p w:rsidR="00F67ED7" w:rsidRPr="00F67ED7" w:rsidRDefault="00F67ED7" w:rsidP="00F67ED7">
            <w:pPr>
              <w:rPr>
                <w:lang w:val="uk-UA"/>
              </w:rPr>
            </w:pPr>
            <w:r>
              <w:rPr>
                <w:lang w:val="uk-UA"/>
              </w:rPr>
              <w:t xml:space="preserve">20 </w:t>
            </w:r>
          </w:p>
        </w:tc>
      </w:tr>
    </w:tbl>
    <w:p w:rsidR="007D459E" w:rsidRPr="00410488" w:rsidRDefault="007D459E" w:rsidP="007D459E"/>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Товар,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відрізняється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замовника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або</w:t>
      </w:r>
      <w:proofErr w:type="spellEnd"/>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еквівалент</w:t>
      </w:r>
      <w:proofErr w:type="spellEnd"/>
      <w:r w:rsidRPr="003535B5">
        <w:rPr>
          <w:rFonts w:ascii="Times New Roman" w:hAnsi="Times New Roman"/>
          <w:sz w:val="24"/>
          <w:szCs w:val="24"/>
        </w:rPr>
        <w:t xml:space="preserve"> не буде </w:t>
      </w:r>
      <w:proofErr w:type="spellStart"/>
      <w:r w:rsidRPr="003535B5">
        <w:rPr>
          <w:rFonts w:ascii="Times New Roman" w:hAnsi="Times New Roman"/>
          <w:sz w:val="24"/>
          <w:szCs w:val="24"/>
        </w:rPr>
        <w:t>розглядатися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Закупівля</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оголошена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згідно</w:t>
      </w:r>
      <w:proofErr w:type="spellEnd"/>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цільового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фінансування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коштів</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відповідно</w:t>
      </w:r>
      <w:proofErr w:type="spellEnd"/>
      <w:r w:rsidRPr="003535B5">
        <w:rPr>
          <w:rFonts w:ascii="Times New Roman" w:hAnsi="Times New Roman"/>
          <w:sz w:val="24"/>
          <w:szCs w:val="24"/>
        </w:rPr>
        <w:t xml:space="preserve"> до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пацієнтів</w:t>
      </w:r>
      <w:proofErr w:type="spellEnd"/>
      <w:r w:rsidRPr="003535B5">
        <w:rPr>
          <w:rFonts w:ascii="Times New Roman" w:hAnsi="Times New Roman"/>
          <w:sz w:val="24"/>
          <w:szCs w:val="24"/>
        </w:rPr>
        <w:t xml:space="preserve">  .</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1. </w:t>
      </w:r>
      <w:proofErr w:type="spellStart"/>
      <w:r w:rsidRPr="003535B5">
        <w:rPr>
          <w:rFonts w:ascii="Times New Roman" w:hAnsi="Times New Roman"/>
          <w:sz w:val="24"/>
          <w:szCs w:val="24"/>
        </w:rPr>
        <w:t>Термін</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придатності</w:t>
      </w:r>
      <w:proofErr w:type="spellEnd"/>
      <w:r w:rsidRPr="003535B5">
        <w:rPr>
          <w:rFonts w:ascii="Times New Roman" w:hAnsi="Times New Roman"/>
          <w:sz w:val="24"/>
          <w:szCs w:val="24"/>
        </w:rPr>
        <w:t xml:space="preserve"> товару на момент поставки на склад </w:t>
      </w:r>
      <w:proofErr w:type="spellStart"/>
      <w:r w:rsidRPr="003535B5">
        <w:rPr>
          <w:rFonts w:ascii="Times New Roman" w:hAnsi="Times New Roman"/>
          <w:sz w:val="24"/>
          <w:szCs w:val="24"/>
        </w:rPr>
        <w:t>Замовника</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становити</w:t>
      </w:r>
      <w:proofErr w:type="spellEnd"/>
      <w:r w:rsidRPr="003535B5">
        <w:rPr>
          <w:rFonts w:ascii="Times New Roman" w:hAnsi="Times New Roman"/>
          <w:sz w:val="24"/>
          <w:szCs w:val="24"/>
        </w:rPr>
        <w:t xml:space="preserve"> не </w:t>
      </w:r>
      <w:proofErr w:type="spellStart"/>
      <w:r w:rsidRPr="003535B5">
        <w:rPr>
          <w:rFonts w:ascii="Times New Roman" w:hAnsi="Times New Roman"/>
          <w:sz w:val="24"/>
          <w:szCs w:val="24"/>
        </w:rPr>
        <w:t>менше</w:t>
      </w:r>
      <w:proofErr w:type="spellEnd"/>
      <w:r w:rsidRPr="003535B5">
        <w:rPr>
          <w:rFonts w:ascii="Times New Roman" w:hAnsi="Times New Roman"/>
          <w:sz w:val="24"/>
          <w:szCs w:val="24"/>
        </w:rPr>
        <w:t xml:space="preserve"> 1 року до </w:t>
      </w:r>
      <w:proofErr w:type="spellStart"/>
      <w:r w:rsidRPr="003535B5">
        <w:rPr>
          <w:rFonts w:ascii="Times New Roman" w:hAnsi="Times New Roman"/>
          <w:sz w:val="24"/>
          <w:szCs w:val="24"/>
        </w:rPr>
        <w:t>загального</w:t>
      </w:r>
      <w:proofErr w:type="spellEnd"/>
      <w:r w:rsidRPr="003535B5">
        <w:rPr>
          <w:rFonts w:ascii="Times New Roman" w:hAnsi="Times New Roman"/>
          <w:sz w:val="24"/>
          <w:szCs w:val="24"/>
        </w:rPr>
        <w:t xml:space="preserve"> строку </w:t>
      </w:r>
      <w:proofErr w:type="spellStart"/>
      <w:r w:rsidRPr="003535B5">
        <w:rPr>
          <w:rFonts w:ascii="Times New Roman" w:hAnsi="Times New Roman"/>
          <w:sz w:val="24"/>
          <w:szCs w:val="24"/>
        </w:rPr>
        <w:t>зберігання</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2. Для </w:t>
      </w:r>
      <w:proofErr w:type="spellStart"/>
      <w:r w:rsidRPr="003535B5">
        <w:rPr>
          <w:rFonts w:ascii="Times New Roman" w:hAnsi="Times New Roman"/>
          <w:sz w:val="24"/>
          <w:szCs w:val="24"/>
        </w:rPr>
        <w:t>підтвердження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якості</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Постачальник</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надати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завірені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належним</w:t>
      </w:r>
      <w:proofErr w:type="spellEnd"/>
      <w:r w:rsidRPr="003535B5">
        <w:rPr>
          <w:rFonts w:ascii="Times New Roman" w:hAnsi="Times New Roman"/>
          <w:sz w:val="24"/>
          <w:szCs w:val="24"/>
        </w:rPr>
        <w:t xml:space="preserve"> чином </w:t>
      </w:r>
      <w:proofErr w:type="spellStart"/>
      <w:r w:rsidRPr="003535B5">
        <w:rPr>
          <w:rFonts w:ascii="Times New Roman" w:hAnsi="Times New Roman"/>
          <w:sz w:val="24"/>
          <w:szCs w:val="24"/>
        </w:rPr>
        <w:t>копії</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наступних</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документів</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spellStart"/>
      <w:r>
        <w:rPr>
          <w:rFonts w:ascii="Times New Roman" w:hAnsi="Times New Roman"/>
          <w:sz w:val="24"/>
          <w:szCs w:val="24"/>
        </w:rPr>
        <w:t>яко</w:t>
      </w:r>
      <w:r w:rsidRPr="003535B5">
        <w:rPr>
          <w:rFonts w:ascii="Times New Roman" w:hAnsi="Times New Roman"/>
          <w:sz w:val="24"/>
          <w:szCs w:val="24"/>
        </w:rPr>
        <w:t>сті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видан</w:t>
      </w:r>
      <w:r>
        <w:rPr>
          <w:rFonts w:ascii="Times New Roman" w:hAnsi="Times New Roman"/>
          <w:sz w:val="24"/>
          <w:szCs w:val="24"/>
        </w:rPr>
        <w:t>ий</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виробник</w:t>
      </w:r>
      <w:r>
        <w:rPr>
          <w:rFonts w:ascii="Times New Roman" w:hAnsi="Times New Roman"/>
          <w:sz w:val="24"/>
          <w:szCs w:val="24"/>
        </w:rPr>
        <w:t>ом</w:t>
      </w:r>
      <w:proofErr w:type="spellEnd"/>
      <w:r>
        <w:rPr>
          <w:rFonts w:ascii="Times New Roman" w:hAnsi="Times New Roman"/>
          <w:sz w:val="24"/>
          <w:szCs w:val="24"/>
        </w:rPr>
        <w:t xml:space="preserve"> </w:t>
      </w:r>
      <w:r w:rsidRPr="003535B5">
        <w:rPr>
          <w:rFonts w:ascii="Times New Roman" w:hAnsi="Times New Roman"/>
          <w:sz w:val="24"/>
          <w:szCs w:val="24"/>
        </w:rPr>
        <w:t xml:space="preserve"> на</w:t>
      </w:r>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продукцію</w:t>
      </w:r>
      <w:proofErr w:type="spellEnd"/>
      <w:r w:rsidRPr="003535B5">
        <w:rPr>
          <w:rFonts w:ascii="Times New Roman" w:hAnsi="Times New Roman"/>
          <w:sz w:val="24"/>
          <w:szCs w:val="24"/>
        </w:rPr>
        <w:t xml:space="preserve"> </w:t>
      </w:r>
      <w:r>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3. </w:t>
      </w:r>
      <w:proofErr w:type="spellStart"/>
      <w:r w:rsidRPr="003535B5">
        <w:rPr>
          <w:rFonts w:ascii="Times New Roman" w:hAnsi="Times New Roman"/>
          <w:sz w:val="24"/>
          <w:szCs w:val="24"/>
        </w:rPr>
        <w:t>Постачальник</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гарантувати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якість</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постачається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Покупцю</w:t>
      </w:r>
      <w:proofErr w:type="spellEnd"/>
      <w:r w:rsidRPr="003535B5">
        <w:rPr>
          <w:rFonts w:ascii="Times New Roman" w:hAnsi="Times New Roman"/>
          <w:sz w:val="24"/>
          <w:szCs w:val="24"/>
        </w:rPr>
        <w:t xml:space="preserve"> за Договором (</w:t>
      </w:r>
      <w:proofErr w:type="spellStart"/>
      <w:r w:rsidRPr="003535B5">
        <w:rPr>
          <w:rFonts w:ascii="Times New Roman" w:hAnsi="Times New Roman"/>
          <w:sz w:val="24"/>
          <w:szCs w:val="24"/>
        </w:rPr>
        <w:t>гарантії</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якості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діють</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протягом</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всього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встановленого</w:t>
      </w:r>
      <w:proofErr w:type="spellEnd"/>
      <w:r w:rsidRPr="003535B5">
        <w:rPr>
          <w:rFonts w:ascii="Times New Roman" w:hAnsi="Times New Roman"/>
          <w:sz w:val="24"/>
          <w:szCs w:val="24"/>
        </w:rPr>
        <w:t xml:space="preserve"> строку, при </w:t>
      </w:r>
      <w:proofErr w:type="spellStart"/>
      <w:r w:rsidRPr="003535B5">
        <w:rPr>
          <w:rFonts w:ascii="Times New Roman" w:hAnsi="Times New Roman"/>
          <w:sz w:val="24"/>
          <w:szCs w:val="24"/>
        </w:rPr>
        <w:t>умові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дотримання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Покупцем</w:t>
      </w:r>
      <w:proofErr w:type="spellEnd"/>
      <w:r w:rsidRPr="003535B5">
        <w:rPr>
          <w:rFonts w:ascii="Times New Roman" w:hAnsi="Times New Roman"/>
          <w:sz w:val="24"/>
          <w:szCs w:val="24"/>
        </w:rPr>
        <w:t xml:space="preserve"> умов </w:t>
      </w:r>
      <w:proofErr w:type="spellStart"/>
      <w:r w:rsidRPr="003535B5">
        <w:rPr>
          <w:rFonts w:ascii="Times New Roman" w:hAnsi="Times New Roman"/>
          <w:sz w:val="24"/>
          <w:szCs w:val="24"/>
        </w:rPr>
        <w:t>зберігання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зазначених</w:t>
      </w:r>
      <w:proofErr w:type="spellEnd"/>
      <w:r w:rsidRPr="003535B5">
        <w:rPr>
          <w:rFonts w:ascii="Times New Roman" w:hAnsi="Times New Roman"/>
          <w:sz w:val="24"/>
          <w:szCs w:val="24"/>
        </w:rPr>
        <w:t xml:space="preserve"> на </w:t>
      </w:r>
      <w:proofErr w:type="spellStart"/>
      <w:r w:rsidRPr="003535B5">
        <w:rPr>
          <w:rFonts w:ascii="Times New Roman" w:hAnsi="Times New Roman"/>
          <w:sz w:val="24"/>
          <w:szCs w:val="24"/>
        </w:rPr>
        <w:t>упаковці</w:t>
      </w:r>
      <w:proofErr w:type="spellEnd"/>
      <w:r w:rsidRPr="003535B5">
        <w:rPr>
          <w:rFonts w:ascii="Times New Roman" w:hAnsi="Times New Roman"/>
          <w:sz w:val="24"/>
          <w:szCs w:val="24"/>
        </w:rPr>
        <w:t xml:space="preserve"> товару). </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4. </w:t>
      </w:r>
      <w:proofErr w:type="spellStart"/>
      <w:r w:rsidRPr="003535B5">
        <w:rPr>
          <w:rFonts w:ascii="Times New Roman" w:hAnsi="Times New Roman"/>
          <w:sz w:val="24"/>
          <w:szCs w:val="24"/>
        </w:rPr>
        <w:t>Кожна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партія</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має</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супроводжуватися</w:t>
      </w:r>
      <w:proofErr w:type="spellEnd"/>
      <w:r w:rsidRPr="003535B5">
        <w:rPr>
          <w:rFonts w:ascii="Times New Roman" w:hAnsi="Times New Roman"/>
          <w:sz w:val="24"/>
          <w:szCs w:val="24"/>
        </w:rPr>
        <w:t xml:space="preserve"> документами </w:t>
      </w:r>
      <w:r>
        <w:rPr>
          <w:rFonts w:ascii="Times New Roman" w:hAnsi="Times New Roman"/>
          <w:sz w:val="24"/>
          <w:szCs w:val="24"/>
        </w:rPr>
        <w:t>(</w:t>
      </w:r>
      <w:proofErr w:type="spellStart"/>
      <w:r>
        <w:rPr>
          <w:rFonts w:ascii="Times New Roman" w:hAnsi="Times New Roman"/>
          <w:sz w:val="24"/>
          <w:szCs w:val="24"/>
        </w:rPr>
        <w:t>рахунками</w:t>
      </w:r>
      <w:proofErr w:type="spellEnd"/>
      <w:r>
        <w:rPr>
          <w:rFonts w:ascii="Times New Roman" w:hAnsi="Times New Roman"/>
          <w:sz w:val="24"/>
          <w:szCs w:val="24"/>
        </w:rPr>
        <w:t xml:space="preserve">, </w:t>
      </w:r>
      <w:proofErr w:type="spellStart"/>
      <w:r>
        <w:rPr>
          <w:rFonts w:ascii="Times New Roman" w:hAnsi="Times New Roman"/>
          <w:sz w:val="24"/>
          <w:szCs w:val="24"/>
        </w:rPr>
        <w:t>накладними</w:t>
      </w:r>
      <w:proofErr w:type="spellEnd"/>
      <w:r>
        <w:rPr>
          <w:rFonts w:ascii="Times New Roman" w:hAnsi="Times New Roman"/>
          <w:sz w:val="24"/>
          <w:szCs w:val="24"/>
        </w:rPr>
        <w:t>)</w:t>
      </w:r>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5.Товар повинен бути </w:t>
      </w:r>
      <w:proofErr w:type="spellStart"/>
      <w:r w:rsidRPr="003535B5">
        <w:rPr>
          <w:rFonts w:ascii="Times New Roman" w:hAnsi="Times New Roman"/>
          <w:sz w:val="24"/>
          <w:szCs w:val="24"/>
        </w:rPr>
        <w:t>промаркований</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відповідно</w:t>
      </w:r>
      <w:proofErr w:type="spellEnd"/>
      <w:r w:rsidRPr="003535B5">
        <w:rPr>
          <w:rFonts w:ascii="Times New Roman" w:hAnsi="Times New Roman"/>
          <w:sz w:val="24"/>
          <w:szCs w:val="24"/>
        </w:rPr>
        <w:t xml:space="preserve"> до </w:t>
      </w:r>
      <w:proofErr w:type="spellStart"/>
      <w:r w:rsidRPr="003535B5">
        <w:rPr>
          <w:rFonts w:ascii="Times New Roman" w:hAnsi="Times New Roman"/>
          <w:sz w:val="24"/>
          <w:szCs w:val="24"/>
        </w:rPr>
        <w:t>встановлених</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відповідати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специфікації</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6.Упаковка не повинна бути </w:t>
      </w:r>
      <w:proofErr w:type="spellStart"/>
      <w:r w:rsidRPr="003535B5">
        <w:rPr>
          <w:rFonts w:ascii="Times New Roman" w:hAnsi="Times New Roman"/>
          <w:sz w:val="24"/>
          <w:szCs w:val="24"/>
        </w:rPr>
        <w:t>деформованою</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або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пошкодженою</w:t>
      </w:r>
      <w:proofErr w:type="spellEnd"/>
      <w:r w:rsidRPr="003535B5">
        <w:rPr>
          <w:rFonts w:ascii="Times New Roman" w:hAnsi="Times New Roman"/>
          <w:sz w:val="24"/>
          <w:szCs w:val="24"/>
        </w:rPr>
        <w:t xml:space="preserve">. Товар повинен бути </w:t>
      </w:r>
      <w:proofErr w:type="spellStart"/>
      <w:r w:rsidRPr="003535B5">
        <w:rPr>
          <w:rFonts w:ascii="Times New Roman" w:hAnsi="Times New Roman"/>
          <w:sz w:val="24"/>
          <w:szCs w:val="24"/>
        </w:rPr>
        <w:t>упакований</w:t>
      </w:r>
      <w:proofErr w:type="spellEnd"/>
      <w:r w:rsidRPr="003535B5">
        <w:rPr>
          <w:rFonts w:ascii="Times New Roman" w:hAnsi="Times New Roman"/>
          <w:sz w:val="24"/>
          <w:szCs w:val="24"/>
        </w:rPr>
        <w:t xml:space="preserve"> таким чином, </w:t>
      </w:r>
      <w:proofErr w:type="spellStart"/>
      <w:r w:rsidRPr="003535B5">
        <w:rPr>
          <w:rFonts w:ascii="Times New Roman" w:hAnsi="Times New Roman"/>
          <w:sz w:val="24"/>
          <w:szCs w:val="24"/>
        </w:rPr>
        <w:t>щоб</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уникнути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його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пошкодження</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псування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під</w:t>
      </w:r>
      <w:proofErr w:type="spellEnd"/>
      <w:r w:rsidRPr="003535B5">
        <w:rPr>
          <w:rFonts w:ascii="Times New Roman" w:hAnsi="Times New Roman"/>
          <w:sz w:val="24"/>
          <w:szCs w:val="24"/>
        </w:rPr>
        <w:t xml:space="preserve"> час </w:t>
      </w:r>
      <w:proofErr w:type="spellStart"/>
      <w:r w:rsidRPr="003535B5">
        <w:rPr>
          <w:rFonts w:ascii="Times New Roman" w:hAnsi="Times New Roman"/>
          <w:sz w:val="24"/>
          <w:szCs w:val="24"/>
        </w:rPr>
        <w:t>транспортування</w:t>
      </w:r>
      <w:proofErr w:type="spellEnd"/>
      <w:r w:rsidRPr="003535B5">
        <w:rPr>
          <w:rFonts w:ascii="Times New Roman" w:hAnsi="Times New Roman"/>
          <w:sz w:val="24"/>
          <w:szCs w:val="24"/>
        </w:rPr>
        <w:t>.</w:t>
      </w:r>
    </w:p>
    <w:p w:rsidR="00132A21" w:rsidRDefault="00132A21" w:rsidP="007D459E">
      <w:pPr>
        <w:rPr>
          <w:b/>
          <w:i/>
        </w:rPr>
      </w:pPr>
    </w:p>
    <w:p w:rsidR="00132A21" w:rsidRDefault="00132A21" w:rsidP="00132A21">
      <w:pPr>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132A21" w:rsidRDefault="00132A21" w:rsidP="007D459E">
      <w:pPr>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CC75C0" w:rsidRPr="00C63182" w:rsidRDefault="00CC75C0" w:rsidP="00CC75C0">
      <w:pPr>
        <w:jc w:val="right"/>
        <w:rPr>
          <w:b/>
          <w:i/>
          <w:lang w:val="uk-UA"/>
        </w:rPr>
      </w:pPr>
      <w:proofErr w:type="spellStart"/>
      <w:r>
        <w:rPr>
          <w:b/>
          <w:i/>
        </w:rPr>
        <w:lastRenderedPageBreak/>
        <w:t>Додаток</w:t>
      </w:r>
      <w:proofErr w:type="spellEnd"/>
      <w:r>
        <w:rPr>
          <w:b/>
          <w:i/>
        </w:rPr>
        <w:t xml:space="preserve"> №</w:t>
      </w:r>
      <w:r>
        <w:rPr>
          <w:b/>
          <w:i/>
          <w:lang w:val="uk-UA"/>
        </w:rPr>
        <w:t>2</w:t>
      </w:r>
    </w:p>
    <w:p w:rsidR="00CC75C0" w:rsidRPr="0099719A" w:rsidRDefault="00CC75C0" w:rsidP="00CC75C0">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CC75C0" w:rsidRPr="0099719A" w:rsidRDefault="00CC75C0" w:rsidP="00CC75C0">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CC75C0" w:rsidRDefault="00CC75C0" w:rsidP="00CC75C0">
      <w:pPr>
        <w:ind w:left="180"/>
        <w:jc w:val="center"/>
        <w:rPr>
          <w:b/>
          <w:lang w:val="uk-UA"/>
        </w:rPr>
      </w:pPr>
    </w:p>
    <w:p w:rsidR="00CC75C0" w:rsidRPr="006011A3" w:rsidRDefault="00CC75C0" w:rsidP="00CC75C0">
      <w:pPr>
        <w:suppressAutoHyphens w:val="0"/>
        <w:ind w:right="196"/>
        <w:rPr>
          <w:rFonts w:eastAsia="SimSun"/>
          <w:i/>
          <w:sz w:val="20"/>
          <w:szCs w:val="20"/>
          <w:lang w:val="uk-UA" w:eastAsia="uk-UA"/>
        </w:rPr>
      </w:pPr>
      <w:r w:rsidRPr="006011A3">
        <w:rPr>
          <w:rFonts w:eastAsia="SimSun"/>
          <w:i/>
          <w:sz w:val="20"/>
          <w:szCs w:val="20"/>
          <w:lang w:val="uk-UA" w:eastAsia="uk-UA"/>
        </w:rPr>
        <w:t>Форма пропозиції, яка подається Учасником на фірмовому бланку</w:t>
      </w:r>
      <w:r>
        <w:rPr>
          <w:rFonts w:eastAsia="SimSun"/>
          <w:i/>
          <w:sz w:val="20"/>
          <w:szCs w:val="20"/>
          <w:lang w:val="uk-UA" w:eastAsia="uk-UA"/>
        </w:rPr>
        <w:t>( за наявності)</w:t>
      </w:r>
      <w:r w:rsidRPr="006011A3">
        <w:rPr>
          <w:rFonts w:eastAsia="SimSun"/>
          <w:i/>
          <w:sz w:val="20"/>
          <w:szCs w:val="20"/>
          <w:lang w:val="uk-UA" w:eastAsia="uk-UA"/>
        </w:rPr>
        <w:t>.</w:t>
      </w:r>
    </w:p>
    <w:p w:rsidR="00CC75C0" w:rsidRPr="006011A3" w:rsidRDefault="00CC75C0" w:rsidP="00CC75C0">
      <w:pPr>
        <w:suppressAutoHyphens w:val="0"/>
        <w:ind w:right="196"/>
        <w:rPr>
          <w:rFonts w:eastAsia="SimSun"/>
          <w:i/>
          <w:iCs/>
          <w:sz w:val="20"/>
          <w:szCs w:val="20"/>
          <w:lang w:val="uk-UA" w:eastAsia="uk-UA"/>
        </w:rPr>
      </w:pPr>
      <w:r w:rsidRPr="006011A3">
        <w:rPr>
          <w:rFonts w:eastAsia="SimSun"/>
          <w:i/>
          <w:iCs/>
          <w:sz w:val="20"/>
          <w:szCs w:val="20"/>
          <w:lang w:val="uk-UA" w:eastAsia="uk-UA"/>
        </w:rPr>
        <w:t>Учасник не повинен відступати від даної форми.</w:t>
      </w:r>
    </w:p>
    <w:p w:rsidR="00CC75C0" w:rsidRPr="006011A3" w:rsidRDefault="00CC75C0" w:rsidP="00CC75C0">
      <w:pPr>
        <w:suppressAutoHyphens w:val="0"/>
        <w:ind w:right="196"/>
        <w:jc w:val="center"/>
        <w:rPr>
          <w:rFonts w:eastAsia="SimSun"/>
          <w:b/>
          <w:lang w:val="uk-UA" w:eastAsia="uk-UA"/>
        </w:rPr>
      </w:pPr>
    </w:p>
    <w:p w:rsidR="00CC75C0" w:rsidRPr="0096559E" w:rsidRDefault="00A9778D" w:rsidP="00CC75C0">
      <w:pPr>
        <w:suppressAutoHyphens w:val="0"/>
        <w:ind w:right="196"/>
        <w:jc w:val="center"/>
        <w:rPr>
          <w:rFonts w:eastAsia="SimSun"/>
          <w:b/>
          <w:caps/>
          <w:lang w:val="uk-UA" w:eastAsia="uk-UA"/>
        </w:rPr>
      </w:pPr>
      <w:r>
        <w:rPr>
          <w:rFonts w:eastAsia="SimSun"/>
          <w:b/>
          <w:caps/>
          <w:lang w:val="uk-UA" w:eastAsia="uk-UA"/>
        </w:rPr>
        <w:t xml:space="preserve"> </w:t>
      </w:r>
      <w:r w:rsidR="0096559E" w:rsidRPr="0096559E">
        <w:rPr>
          <w:b/>
          <w:lang w:val="uk-UA"/>
        </w:rPr>
        <w:t xml:space="preserve">ФОРМА ЦІНОВОЇ ПРОПОЗИЦІЇ </w:t>
      </w:r>
    </w:p>
    <w:p w:rsidR="007D459E" w:rsidRPr="00F67ED7" w:rsidRDefault="00CC75C0" w:rsidP="00F67ED7">
      <w:pPr>
        <w:spacing w:line="276" w:lineRule="auto"/>
        <w:jc w:val="both"/>
        <w:rPr>
          <w:b/>
          <w:bCs/>
          <w:i/>
          <w:iCs/>
          <w:lang w:val="uk-UA" w:eastAsia="ru-RU"/>
        </w:rPr>
      </w:pPr>
      <w:r w:rsidRPr="00070A6C">
        <w:rPr>
          <w:lang w:val="uk-UA"/>
        </w:rPr>
        <w:t>Ми, (назва Учасника), надаємо свою пропозицію щодо участ</w:t>
      </w:r>
      <w:r>
        <w:rPr>
          <w:lang w:val="uk-UA"/>
        </w:rPr>
        <w:t>і у спрощеній закупівлі  на закупівлю товару</w:t>
      </w:r>
      <w:r w:rsidR="009C595B">
        <w:rPr>
          <w:b/>
          <w:bCs/>
          <w:iCs/>
          <w:lang w:val="uk-UA" w:eastAsia="ru-RU"/>
        </w:rPr>
        <w:t xml:space="preserve"> код </w:t>
      </w:r>
      <w:r w:rsidR="009C595B" w:rsidRPr="00E77953">
        <w:rPr>
          <w:b/>
          <w:bCs/>
          <w:iCs/>
          <w:lang w:val="uk-UA" w:eastAsia="ru-RU"/>
        </w:rPr>
        <w:t>ДК 021:2015-</w:t>
      </w:r>
      <w:r w:rsidR="007D459E" w:rsidRPr="007D459E">
        <w:rPr>
          <w:b/>
          <w:bCs/>
          <w:i/>
          <w:iCs/>
          <w:lang w:val="uk-UA" w:eastAsia="ru-RU"/>
        </w:rPr>
        <w:t>33190000-8 - Медичне обладнання та виро</w:t>
      </w:r>
      <w:r w:rsidR="00F67ED7">
        <w:rPr>
          <w:b/>
          <w:bCs/>
          <w:i/>
          <w:iCs/>
          <w:lang w:val="uk-UA" w:eastAsia="ru-RU"/>
        </w:rPr>
        <w:t xml:space="preserve">би медичного призначення різні </w:t>
      </w:r>
      <w:r w:rsidR="00F67ED7" w:rsidRPr="00F67ED7">
        <w:rPr>
          <w:b/>
          <w:bCs/>
          <w:color w:val="000000"/>
          <w:lang w:val="uk-UA" w:eastAsia="ru-RU"/>
        </w:rPr>
        <w:t xml:space="preserve"> </w:t>
      </w:r>
      <w:r w:rsidR="00F67ED7" w:rsidRPr="00F67ED7">
        <w:rPr>
          <w:b/>
          <w:bCs/>
          <w:i/>
          <w:iCs/>
          <w:lang w:val="uk-UA" w:eastAsia="ru-RU"/>
        </w:rPr>
        <w:t xml:space="preserve">31075 - </w:t>
      </w:r>
      <w:proofErr w:type="spellStart"/>
      <w:r w:rsidR="00F67ED7" w:rsidRPr="00F67ED7">
        <w:rPr>
          <w:b/>
          <w:bCs/>
          <w:i/>
          <w:iCs/>
          <w:lang w:val="uk-UA" w:eastAsia="ru-RU"/>
        </w:rPr>
        <w:t>Калоприймач</w:t>
      </w:r>
      <w:proofErr w:type="spellEnd"/>
      <w:r w:rsidR="00F67ED7" w:rsidRPr="00F67ED7">
        <w:rPr>
          <w:b/>
          <w:bCs/>
          <w:i/>
          <w:iCs/>
          <w:lang w:val="uk-UA" w:eastAsia="ru-RU"/>
        </w:rPr>
        <w:t xml:space="preserve"> для кишкової стоми відкритого типу, однокомпонентний</w:t>
      </w:r>
    </w:p>
    <w:p w:rsidR="00CC75C0" w:rsidRPr="00E83628" w:rsidRDefault="00865983" w:rsidP="00CC75C0">
      <w:pPr>
        <w:spacing w:line="276" w:lineRule="auto"/>
        <w:jc w:val="both"/>
        <w:rPr>
          <w:b/>
          <w:szCs w:val="22"/>
          <w:lang w:val="uk-UA"/>
        </w:rPr>
      </w:pPr>
      <w:r>
        <w:rPr>
          <w:b/>
          <w:bCs/>
          <w:i/>
          <w:iCs/>
          <w:lang w:val="uk-UA" w:eastAsia="ru-RU"/>
        </w:rPr>
        <w:t xml:space="preserve"> </w:t>
      </w:r>
      <w:r w:rsidR="009C595B" w:rsidRPr="00E77953">
        <w:rPr>
          <w:b/>
          <w:bCs/>
          <w:iCs/>
          <w:lang w:val="uk-UA" w:eastAsia="ru-RU"/>
        </w:rPr>
        <w:t xml:space="preserve"> </w:t>
      </w:r>
      <w:r w:rsidR="00CC75C0">
        <w:rPr>
          <w:lang w:val="uk-UA"/>
        </w:rPr>
        <w:t xml:space="preserve">згідно з технічними </w:t>
      </w:r>
      <w:r w:rsidR="00CC75C0" w:rsidRPr="00070A6C">
        <w:rPr>
          <w:lang w:val="uk-UA"/>
        </w:rPr>
        <w:t>вимогами Замовника торгів.</w:t>
      </w:r>
    </w:p>
    <w:p w:rsidR="00CC75C0" w:rsidRPr="00070A6C" w:rsidRDefault="00CC75C0" w:rsidP="00CC75C0">
      <w:pPr>
        <w:widowControl w:val="0"/>
        <w:numPr>
          <w:ilvl w:val="0"/>
          <w:numId w:val="5"/>
        </w:numPr>
        <w:rPr>
          <w:lang w:val="uk-UA"/>
        </w:rPr>
      </w:pPr>
      <w:r w:rsidRPr="00070A6C">
        <w:rPr>
          <w:lang w:val="uk-UA"/>
        </w:rPr>
        <w:t>Повне найменування учасника _____________</w:t>
      </w:r>
      <w:r>
        <w:rPr>
          <w:lang w:val="uk-UA"/>
        </w:rPr>
        <w:t>_______________________________</w:t>
      </w:r>
    </w:p>
    <w:p w:rsidR="00CC75C0" w:rsidRPr="00070A6C" w:rsidRDefault="00CC75C0" w:rsidP="00CC75C0">
      <w:pPr>
        <w:pStyle w:val="31"/>
        <w:numPr>
          <w:ilvl w:val="0"/>
          <w:numId w:val="5"/>
        </w:numPr>
        <w:spacing w:after="0"/>
        <w:rPr>
          <w:sz w:val="24"/>
          <w:szCs w:val="24"/>
          <w:lang w:val="uk-UA"/>
        </w:rPr>
      </w:pPr>
      <w:r w:rsidRPr="00070A6C">
        <w:rPr>
          <w:sz w:val="24"/>
          <w:szCs w:val="24"/>
          <w:lang w:val="uk-UA"/>
        </w:rPr>
        <w:t>Адреса (поштова та місцезнаходження):______</w:t>
      </w:r>
      <w:r>
        <w:rPr>
          <w:sz w:val="24"/>
          <w:szCs w:val="24"/>
          <w:lang w:val="uk-UA"/>
        </w:rPr>
        <w:t>______________________________</w:t>
      </w:r>
    </w:p>
    <w:p w:rsidR="00CC75C0" w:rsidRPr="00070A6C" w:rsidRDefault="00CC75C0" w:rsidP="00CC75C0">
      <w:pPr>
        <w:widowControl w:val="0"/>
        <w:numPr>
          <w:ilvl w:val="0"/>
          <w:numId w:val="5"/>
        </w:numPr>
        <w:rPr>
          <w:lang w:val="uk-UA"/>
        </w:rPr>
      </w:pPr>
      <w:r w:rsidRPr="00070A6C">
        <w:rPr>
          <w:lang w:val="uk-UA"/>
        </w:rPr>
        <w:t>Телефон/факс, електронна пошта  ________________</w:t>
      </w:r>
      <w:r>
        <w:rPr>
          <w:lang w:val="uk-UA"/>
        </w:rPr>
        <w:t>_________________________</w:t>
      </w:r>
    </w:p>
    <w:p w:rsidR="00CC75C0" w:rsidRPr="00070A6C" w:rsidRDefault="00CC75C0" w:rsidP="00CC75C0">
      <w:pPr>
        <w:widowControl w:val="0"/>
        <w:numPr>
          <w:ilvl w:val="0"/>
          <w:numId w:val="5"/>
        </w:numPr>
        <w:rPr>
          <w:lang w:val="uk-UA"/>
        </w:rPr>
      </w:pPr>
      <w:r w:rsidRPr="00070A6C">
        <w:rPr>
          <w:lang w:val="uk-UA"/>
        </w:rPr>
        <w:t>Керівництво (посада, прізвище, ім’я по батькові</w:t>
      </w:r>
      <w:r>
        <w:rPr>
          <w:lang w:val="uk-UA"/>
        </w:rPr>
        <w:t>): ____________________________</w:t>
      </w:r>
    </w:p>
    <w:p w:rsidR="00CC75C0" w:rsidRPr="00070A6C" w:rsidRDefault="00CC75C0" w:rsidP="00CC75C0">
      <w:pPr>
        <w:widowControl w:val="0"/>
        <w:numPr>
          <w:ilvl w:val="0"/>
          <w:numId w:val="5"/>
        </w:numPr>
        <w:rPr>
          <w:lang w:val="uk-UA"/>
        </w:rPr>
      </w:pPr>
      <w:r>
        <w:rPr>
          <w:lang w:val="uk-UA"/>
        </w:rPr>
        <w:t>Код за ЄДРПОУ</w:t>
      </w:r>
      <w:r w:rsidRPr="00070A6C">
        <w:rPr>
          <w:lang w:val="uk-UA"/>
        </w:rPr>
        <w:t>: ___________________________________________________</w:t>
      </w:r>
    </w:p>
    <w:p w:rsidR="00CC75C0" w:rsidRPr="00070A6C" w:rsidRDefault="00CC75C0" w:rsidP="00CC75C0">
      <w:pPr>
        <w:widowControl w:val="0"/>
        <w:numPr>
          <w:ilvl w:val="0"/>
          <w:numId w:val="5"/>
        </w:numPr>
        <w:rPr>
          <w:lang w:val="uk-UA"/>
        </w:rPr>
      </w:pPr>
      <w:r w:rsidRPr="00070A6C">
        <w:rPr>
          <w:lang w:val="uk-UA"/>
        </w:rPr>
        <w:t xml:space="preserve">Особа, уповноважена вести переговори щодо укладання договору (контракту) (прізвище, ім’я, по батькові, посада, телефон): </w:t>
      </w:r>
      <w:r>
        <w:rPr>
          <w:lang w:val="uk-UA"/>
        </w:rPr>
        <w:t>_______________________________</w:t>
      </w:r>
    </w:p>
    <w:p w:rsidR="00CC75C0" w:rsidRPr="00070A6C" w:rsidRDefault="00CC75C0" w:rsidP="00CC75C0">
      <w:pPr>
        <w:jc w:val="both"/>
        <w:rPr>
          <w:lang w:val="uk-UA"/>
        </w:rPr>
      </w:pPr>
      <w:r w:rsidRPr="00070A6C">
        <w:rPr>
          <w:lang w:val="uk-UA"/>
        </w:rPr>
        <w:t xml:space="preserve">Вивчивши документацію для проведення закупівлі через систему електронних </w:t>
      </w:r>
      <w:proofErr w:type="spellStart"/>
      <w:r w:rsidRPr="00070A6C">
        <w:rPr>
          <w:lang w:val="uk-UA"/>
        </w:rPr>
        <w:t>закупівел</w:t>
      </w:r>
      <w:r>
        <w:rPr>
          <w:lang w:val="uk-UA"/>
        </w:rPr>
        <w:t>ь</w:t>
      </w:r>
      <w:proofErr w:type="spellEnd"/>
      <w:r>
        <w:rPr>
          <w:lang w:val="uk-UA"/>
        </w:rPr>
        <w:t xml:space="preserve"> та технічні вимоги</w:t>
      </w:r>
      <w:r w:rsidRPr="00070A6C">
        <w:rPr>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C75C0" w:rsidRPr="006011A3" w:rsidRDefault="00CC75C0" w:rsidP="00CC75C0">
      <w:pPr>
        <w:suppressAutoHyphens w:val="0"/>
        <w:jc w:val="center"/>
        <w:outlineLvl w:val="0"/>
        <w:rPr>
          <w:rFonts w:eastAsia="SimSun"/>
          <w:b/>
          <w:sz w:val="10"/>
          <w:szCs w:val="10"/>
          <w:lang w:val="uk-UA" w:eastAsia="uk-UA"/>
        </w:rPr>
      </w:pPr>
    </w:p>
    <w:tbl>
      <w:tblPr>
        <w:tblStyle w:val="a6"/>
        <w:tblW w:w="7323" w:type="dxa"/>
        <w:tblLook w:val="04A0" w:firstRow="1" w:lastRow="0" w:firstColumn="1" w:lastColumn="0" w:noHBand="0" w:noVBand="1"/>
      </w:tblPr>
      <w:tblGrid>
        <w:gridCol w:w="563"/>
        <w:gridCol w:w="634"/>
        <w:gridCol w:w="1193"/>
        <w:gridCol w:w="1283"/>
        <w:gridCol w:w="1273"/>
        <w:gridCol w:w="1180"/>
        <w:gridCol w:w="1197"/>
      </w:tblGrid>
      <w:tr w:rsidR="00E041CE" w:rsidTr="00E041CE">
        <w:trPr>
          <w:trHeight w:val="839"/>
        </w:trPr>
        <w:tc>
          <w:tcPr>
            <w:tcW w:w="563" w:type="dxa"/>
          </w:tcPr>
          <w:p w:rsidR="00E041CE" w:rsidRPr="000E0A31" w:rsidRDefault="00E041CE" w:rsidP="001C062B">
            <w:pPr>
              <w:pStyle w:val="rvps2"/>
              <w:spacing w:before="0" w:beforeAutospacing="0" w:after="0" w:afterAutospacing="0"/>
              <w:jc w:val="center"/>
              <w:rPr>
                <w:b/>
                <w:sz w:val="20"/>
                <w:szCs w:val="20"/>
                <w:lang w:val="uk-UA"/>
              </w:rPr>
            </w:pPr>
            <w:r w:rsidRPr="000E0A31">
              <w:rPr>
                <w:b/>
                <w:sz w:val="20"/>
                <w:szCs w:val="20"/>
                <w:lang w:val="uk-UA"/>
              </w:rPr>
              <w:t>№ з/п</w:t>
            </w:r>
          </w:p>
        </w:tc>
        <w:tc>
          <w:tcPr>
            <w:tcW w:w="1827" w:type="dxa"/>
            <w:gridSpan w:val="2"/>
          </w:tcPr>
          <w:p w:rsidR="00E041CE" w:rsidRPr="000E0A31" w:rsidRDefault="00E041CE" w:rsidP="00C274E7">
            <w:pPr>
              <w:pStyle w:val="rvps2"/>
              <w:spacing w:before="0" w:beforeAutospacing="0" w:after="0" w:afterAutospacing="0"/>
              <w:jc w:val="center"/>
              <w:rPr>
                <w:b/>
                <w:sz w:val="20"/>
                <w:szCs w:val="20"/>
              </w:rPr>
            </w:pPr>
            <w:r w:rsidRPr="000E0A31">
              <w:rPr>
                <w:b/>
                <w:bCs/>
                <w:iCs/>
                <w:color w:val="000000"/>
                <w:sz w:val="20"/>
                <w:szCs w:val="20"/>
                <w:lang w:val="en-US"/>
              </w:rPr>
              <w:t>Н</w:t>
            </w:r>
            <w:proofErr w:type="spellStart"/>
            <w:r w:rsidRPr="000E0A31">
              <w:rPr>
                <w:b/>
                <w:bCs/>
                <w:iCs/>
                <w:color w:val="000000"/>
                <w:sz w:val="20"/>
                <w:szCs w:val="20"/>
              </w:rPr>
              <w:t>азва</w:t>
            </w:r>
            <w:proofErr w:type="spellEnd"/>
            <w:r w:rsidRPr="000E0A31">
              <w:rPr>
                <w:b/>
                <w:bCs/>
                <w:iCs/>
                <w:color w:val="000000"/>
                <w:sz w:val="20"/>
                <w:szCs w:val="20"/>
              </w:rPr>
              <w:t xml:space="preserve"> </w:t>
            </w:r>
          </w:p>
        </w:tc>
        <w:tc>
          <w:tcPr>
            <w:tcW w:w="1283" w:type="dxa"/>
          </w:tcPr>
          <w:p w:rsidR="00E041CE" w:rsidRPr="000E0A31" w:rsidRDefault="00E041CE" w:rsidP="001C062B">
            <w:pPr>
              <w:pStyle w:val="rvps2"/>
              <w:spacing w:before="0" w:beforeAutospacing="0" w:after="0" w:afterAutospacing="0"/>
              <w:jc w:val="center"/>
              <w:rPr>
                <w:b/>
                <w:sz w:val="20"/>
                <w:szCs w:val="20"/>
              </w:rPr>
            </w:pPr>
            <w:r w:rsidRPr="000E0A31">
              <w:rPr>
                <w:b/>
                <w:sz w:val="20"/>
                <w:szCs w:val="20"/>
                <w:lang w:val="uk-UA"/>
              </w:rPr>
              <w:t>Обсяг закупівлі</w:t>
            </w:r>
          </w:p>
        </w:tc>
        <w:tc>
          <w:tcPr>
            <w:tcW w:w="1273" w:type="dxa"/>
          </w:tcPr>
          <w:p w:rsidR="00E041CE" w:rsidRPr="000E0A31" w:rsidRDefault="00E041CE" w:rsidP="001C062B">
            <w:pPr>
              <w:pStyle w:val="rvps2"/>
              <w:spacing w:before="0" w:beforeAutospacing="0" w:after="0" w:afterAutospacing="0"/>
              <w:jc w:val="center"/>
              <w:rPr>
                <w:b/>
                <w:bCs/>
                <w:iCs/>
                <w:color w:val="000000"/>
                <w:sz w:val="20"/>
                <w:szCs w:val="20"/>
              </w:rPr>
            </w:pPr>
            <w:proofErr w:type="spellStart"/>
            <w:r w:rsidRPr="000E0A31">
              <w:rPr>
                <w:b/>
                <w:bCs/>
                <w:iCs/>
                <w:color w:val="000000"/>
                <w:sz w:val="20"/>
                <w:szCs w:val="20"/>
              </w:rPr>
              <w:t>Одиниця</w:t>
            </w:r>
            <w:proofErr w:type="spellEnd"/>
            <w:r w:rsidRPr="000E0A31">
              <w:rPr>
                <w:b/>
                <w:bCs/>
                <w:iCs/>
                <w:color w:val="000000"/>
                <w:sz w:val="20"/>
                <w:szCs w:val="20"/>
              </w:rPr>
              <w:t xml:space="preserve"> </w:t>
            </w:r>
            <w:proofErr w:type="spellStart"/>
            <w:r w:rsidRPr="000E0A31">
              <w:rPr>
                <w:b/>
                <w:bCs/>
                <w:iCs/>
                <w:color w:val="000000"/>
                <w:sz w:val="20"/>
                <w:szCs w:val="20"/>
              </w:rPr>
              <w:t>виміру</w:t>
            </w:r>
            <w:proofErr w:type="spellEnd"/>
          </w:p>
          <w:p w:rsidR="00E041CE" w:rsidRPr="000E0A31" w:rsidRDefault="00E041CE" w:rsidP="001C062B">
            <w:pPr>
              <w:pStyle w:val="rvps2"/>
              <w:spacing w:before="0" w:beforeAutospacing="0" w:after="0" w:afterAutospacing="0"/>
              <w:jc w:val="center"/>
              <w:rPr>
                <w:b/>
                <w:sz w:val="20"/>
                <w:szCs w:val="20"/>
                <w:lang w:val="uk-UA"/>
              </w:rPr>
            </w:pPr>
          </w:p>
        </w:tc>
        <w:tc>
          <w:tcPr>
            <w:tcW w:w="1180" w:type="dxa"/>
          </w:tcPr>
          <w:p w:rsidR="00E041CE" w:rsidRPr="000E0A31" w:rsidRDefault="00E041CE" w:rsidP="001C062B">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Ціна за одиницю з </w:t>
            </w:r>
            <w:r w:rsidRPr="000E0A31">
              <w:rPr>
                <w:b/>
                <w:bCs/>
                <w:color w:val="000000"/>
                <w:spacing w:val="-2"/>
                <w:sz w:val="20"/>
                <w:szCs w:val="20"/>
                <w:shd w:val="clear" w:color="auto" w:fill="FFFFFF"/>
                <w:lang w:val="uk-UA"/>
              </w:rPr>
              <w:t>ПДВ, грн</w:t>
            </w:r>
          </w:p>
        </w:tc>
        <w:tc>
          <w:tcPr>
            <w:tcW w:w="1197" w:type="dxa"/>
          </w:tcPr>
          <w:p w:rsidR="00E041CE" w:rsidRPr="000E0A31" w:rsidRDefault="00E041CE" w:rsidP="001C062B">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Загальна вартість (з </w:t>
            </w:r>
            <w:r w:rsidRPr="000E0A31">
              <w:rPr>
                <w:b/>
                <w:bCs/>
                <w:color w:val="000000"/>
                <w:spacing w:val="-2"/>
                <w:sz w:val="20"/>
                <w:szCs w:val="20"/>
                <w:shd w:val="clear" w:color="auto" w:fill="FFFFFF"/>
                <w:lang w:val="uk-UA"/>
              </w:rPr>
              <w:t>ПДВ) грн</w:t>
            </w:r>
          </w:p>
        </w:tc>
      </w:tr>
      <w:tr w:rsidR="00E041CE" w:rsidTr="00E041CE">
        <w:trPr>
          <w:trHeight w:val="839"/>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pStyle w:val="rvps2"/>
              <w:spacing w:before="0" w:beforeAutospacing="0" w:after="0" w:afterAutospacing="0"/>
              <w:jc w:val="center"/>
              <w:rPr>
                <w:b/>
                <w:sz w:val="20"/>
                <w:szCs w:val="20"/>
                <w:lang w:val="uk-UA"/>
              </w:rPr>
            </w:pPr>
          </w:p>
        </w:tc>
        <w:tc>
          <w:tcPr>
            <w:tcW w:w="1180" w:type="dxa"/>
          </w:tcPr>
          <w:p w:rsidR="00E041CE" w:rsidRPr="000E0A31" w:rsidRDefault="00E041CE" w:rsidP="001C062B">
            <w:pPr>
              <w:pStyle w:val="rvps2"/>
              <w:spacing w:before="0" w:beforeAutospacing="0" w:after="0" w:afterAutospacing="0"/>
              <w:jc w:val="center"/>
              <w:rPr>
                <w:b/>
                <w:sz w:val="20"/>
                <w:szCs w:val="20"/>
                <w:lang w:val="uk-UA"/>
              </w:rPr>
            </w:pPr>
          </w:p>
        </w:tc>
        <w:tc>
          <w:tcPr>
            <w:tcW w:w="1197" w:type="dxa"/>
          </w:tcPr>
          <w:p w:rsidR="00E041CE" w:rsidRPr="000E0A31" w:rsidRDefault="00E041CE" w:rsidP="001C062B">
            <w:pPr>
              <w:pStyle w:val="rvps2"/>
              <w:spacing w:before="0" w:beforeAutospacing="0" w:after="0" w:afterAutospacing="0"/>
              <w:jc w:val="center"/>
              <w:rPr>
                <w:b/>
                <w:sz w:val="20"/>
                <w:szCs w:val="20"/>
                <w:lang w:val="uk-UA"/>
              </w:rPr>
            </w:pPr>
          </w:p>
        </w:tc>
      </w:tr>
      <w:tr w:rsidR="00E041CE" w:rsidTr="00E041CE">
        <w:trPr>
          <w:trHeight w:val="827"/>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trHeight w:val="511"/>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lang w:val="uk-UA"/>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trHeight w:val="511"/>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gridAfter w:val="5"/>
          <w:wAfter w:w="6126" w:type="dxa"/>
          <w:trHeight w:val="372"/>
        </w:trPr>
        <w:tc>
          <w:tcPr>
            <w:tcW w:w="1197" w:type="dxa"/>
            <w:gridSpan w:val="2"/>
            <w:tcBorders>
              <w:left w:val="single" w:sz="4" w:space="0" w:color="auto"/>
              <w:bottom w:val="single" w:sz="4" w:space="0" w:color="auto"/>
            </w:tcBorders>
          </w:tcPr>
          <w:p w:rsidR="00E041CE" w:rsidRDefault="00E041CE" w:rsidP="000E0A31">
            <w:pPr>
              <w:pStyle w:val="rvps2"/>
              <w:spacing w:before="0" w:beforeAutospacing="0" w:after="0" w:afterAutospacing="0"/>
              <w:jc w:val="center"/>
              <w:rPr>
                <w:b/>
                <w:lang w:val="uk-UA"/>
              </w:rPr>
            </w:pPr>
          </w:p>
        </w:tc>
      </w:tr>
      <w:tr w:rsidR="00E041CE" w:rsidTr="00E041CE">
        <w:trPr>
          <w:gridAfter w:val="5"/>
          <w:wAfter w:w="6126" w:type="dxa"/>
          <w:trHeight w:val="228"/>
        </w:trPr>
        <w:tc>
          <w:tcPr>
            <w:tcW w:w="1197" w:type="dxa"/>
            <w:gridSpan w:val="2"/>
            <w:tcBorders>
              <w:top w:val="single" w:sz="4" w:space="0" w:color="auto"/>
              <w:left w:val="single" w:sz="4" w:space="0" w:color="auto"/>
              <w:bottom w:val="single" w:sz="4" w:space="0" w:color="auto"/>
            </w:tcBorders>
          </w:tcPr>
          <w:p w:rsidR="00E041CE" w:rsidRDefault="00E041CE" w:rsidP="000E0A31">
            <w:pPr>
              <w:pStyle w:val="rvps2"/>
              <w:spacing w:before="0" w:beforeAutospacing="0" w:after="0" w:afterAutospacing="0"/>
              <w:jc w:val="center"/>
              <w:rPr>
                <w:b/>
                <w:lang w:val="uk-UA"/>
              </w:rPr>
            </w:pPr>
          </w:p>
        </w:tc>
      </w:tr>
    </w:tbl>
    <w:p w:rsidR="0077227B" w:rsidRPr="00070A6C" w:rsidRDefault="0077227B" w:rsidP="00CC75C0">
      <w:pPr>
        <w:jc w:val="both"/>
        <w:rPr>
          <w:b/>
          <w:sz w:val="8"/>
          <w:lang w:val="uk-UA"/>
        </w:rPr>
      </w:pPr>
    </w:p>
    <w:p w:rsidR="00CC75C0" w:rsidRDefault="00CC75C0" w:rsidP="00CC75C0">
      <w:pPr>
        <w:tabs>
          <w:tab w:val="left" w:pos="0"/>
          <w:tab w:val="center" w:pos="4153"/>
          <w:tab w:val="right" w:pos="8306"/>
        </w:tabs>
        <w:jc w:val="both"/>
        <w:rPr>
          <w:lang w:val="uk-UA"/>
        </w:rPr>
      </w:pPr>
      <w:r w:rsidRPr="00070A6C">
        <w:rPr>
          <w:lang w:val="uk-UA"/>
        </w:rPr>
        <w:t>Ціна сформована з урахуванням ціни на товар, вартості в</w:t>
      </w:r>
      <w:r>
        <w:rPr>
          <w:lang w:val="uk-UA"/>
        </w:rPr>
        <w:t xml:space="preserve">антажно-розвантажувальних робіт, </w:t>
      </w:r>
      <w:r w:rsidRPr="00070A6C">
        <w:rPr>
          <w:lang w:val="uk-UA"/>
        </w:rPr>
        <w:t>вартості доставки товару</w:t>
      </w:r>
      <w:r>
        <w:rPr>
          <w:lang w:val="uk-UA"/>
        </w:rPr>
        <w:t xml:space="preserve"> </w:t>
      </w:r>
      <w:r w:rsidRPr="00070A6C">
        <w:rPr>
          <w:lang w:val="uk-UA"/>
        </w:rPr>
        <w:t xml:space="preserve">на адресу замовника, сплату податків і зборів </w:t>
      </w:r>
      <w:r w:rsidRPr="00070A6C">
        <w:rPr>
          <w:i/>
          <w:lang w:val="uk-UA"/>
        </w:rPr>
        <w:t>(обов’язкових платежів)</w:t>
      </w:r>
      <w:r w:rsidRPr="00070A6C">
        <w:rPr>
          <w:lang w:val="uk-UA"/>
        </w:rPr>
        <w:t xml:space="preserve"> тощо.</w:t>
      </w:r>
    </w:p>
    <w:p w:rsidR="00CC75C0" w:rsidRPr="00BB2356" w:rsidRDefault="00CC75C0" w:rsidP="00CC75C0">
      <w:pPr>
        <w:jc w:val="both"/>
        <w:rPr>
          <w:rFonts w:eastAsia="SimSun"/>
          <w:sz w:val="8"/>
          <w:szCs w:val="8"/>
          <w:lang w:val="uk-UA" w:eastAsia="uk-UA"/>
        </w:rPr>
      </w:pPr>
      <w:r w:rsidRPr="00095539">
        <w:rPr>
          <w:rFonts w:eastAsia="SimSun"/>
          <w:sz w:val="18"/>
          <w:szCs w:val="18"/>
          <w:lang w:val="uk-UA" w:eastAsia="uk-UA"/>
        </w:rPr>
        <w:t>*</w:t>
      </w:r>
      <w:r w:rsidRPr="00BB2356">
        <w:rPr>
          <w:rFonts w:eastAsia="SimSun"/>
          <w:i/>
          <w:sz w:val="18"/>
          <w:szCs w:val="18"/>
          <w:lang w:val="uk-UA" w:eastAsia="uk-UA"/>
        </w:rPr>
        <w:t>Примітка:</w:t>
      </w:r>
      <w:r w:rsidRPr="00BB2356">
        <w:rPr>
          <w:rFonts w:eastAsia="Calibri"/>
          <w:sz w:val="22"/>
          <w:lang w:val="uk-UA"/>
        </w:rPr>
        <w:t>* - необхідно</w:t>
      </w:r>
      <w:r>
        <w:rPr>
          <w:rFonts w:eastAsia="Calibri"/>
          <w:sz w:val="22"/>
          <w:lang w:val="uk-UA"/>
        </w:rPr>
        <w:t xml:space="preserve"> </w:t>
      </w:r>
      <w:r w:rsidRPr="00BB2356">
        <w:rPr>
          <w:rFonts w:eastAsia="Calibri"/>
          <w:sz w:val="22"/>
          <w:lang w:val="uk-UA"/>
        </w:rPr>
        <w:t>вказати</w:t>
      </w:r>
      <w:r>
        <w:rPr>
          <w:rFonts w:eastAsia="Calibri"/>
          <w:sz w:val="22"/>
          <w:lang w:val="uk-UA"/>
        </w:rPr>
        <w:t xml:space="preserve"> ціну та </w:t>
      </w:r>
      <w:r w:rsidRPr="00BB2356">
        <w:rPr>
          <w:rFonts w:eastAsia="Calibri"/>
          <w:sz w:val="22"/>
          <w:lang w:val="uk-UA"/>
        </w:rPr>
        <w:t>суму з ПДВ, якщо</w:t>
      </w:r>
      <w:r>
        <w:rPr>
          <w:rFonts w:eastAsia="Calibri"/>
          <w:sz w:val="22"/>
          <w:lang w:val="uk-UA"/>
        </w:rPr>
        <w:t xml:space="preserve"> </w:t>
      </w:r>
      <w:r w:rsidRPr="00BB2356">
        <w:rPr>
          <w:rFonts w:eastAsia="Calibri"/>
          <w:sz w:val="22"/>
          <w:lang w:val="uk-UA"/>
        </w:rPr>
        <w:t>Учасник</w:t>
      </w:r>
      <w:r>
        <w:rPr>
          <w:rFonts w:eastAsia="Calibri"/>
          <w:sz w:val="22"/>
          <w:lang w:val="uk-UA"/>
        </w:rPr>
        <w:t xml:space="preserve"> </w:t>
      </w:r>
      <w:r w:rsidRPr="00BB2356">
        <w:rPr>
          <w:rFonts w:eastAsia="Calibri"/>
          <w:sz w:val="22"/>
          <w:lang w:val="uk-UA"/>
        </w:rPr>
        <w:t>процедури</w:t>
      </w:r>
      <w:r>
        <w:rPr>
          <w:rFonts w:eastAsia="Calibri"/>
          <w:sz w:val="22"/>
          <w:lang w:val="uk-UA"/>
        </w:rPr>
        <w:t xml:space="preserve"> </w:t>
      </w:r>
      <w:r w:rsidRPr="00BB2356">
        <w:rPr>
          <w:rFonts w:eastAsia="Calibri"/>
          <w:sz w:val="22"/>
          <w:lang w:val="uk-UA"/>
        </w:rPr>
        <w:t xml:space="preserve">закупівлі, відповідно до вимог чинного законодавства, є платником ПДВ, якщо ж не є </w:t>
      </w:r>
      <w:r>
        <w:rPr>
          <w:rFonts w:eastAsia="Calibri"/>
          <w:sz w:val="22"/>
          <w:lang w:val="uk-UA"/>
        </w:rPr>
        <w:t>–</w:t>
      </w:r>
      <w:r w:rsidRPr="00BB2356">
        <w:rPr>
          <w:rFonts w:eastAsia="Calibri"/>
          <w:sz w:val="22"/>
          <w:lang w:val="uk-UA"/>
        </w:rPr>
        <w:t xml:space="preserve"> необхідно</w:t>
      </w:r>
      <w:r>
        <w:rPr>
          <w:rFonts w:eastAsia="Calibri"/>
          <w:sz w:val="22"/>
          <w:lang w:val="uk-UA"/>
        </w:rPr>
        <w:t xml:space="preserve"> </w:t>
      </w:r>
      <w:r w:rsidRPr="00BB2356">
        <w:rPr>
          <w:rFonts w:eastAsia="Calibri"/>
          <w:sz w:val="22"/>
          <w:lang w:val="uk-UA"/>
        </w:rPr>
        <w:t>зазначити</w:t>
      </w:r>
      <w:r>
        <w:rPr>
          <w:rFonts w:eastAsia="Calibri"/>
          <w:sz w:val="22"/>
          <w:lang w:val="uk-UA"/>
        </w:rPr>
        <w:t xml:space="preserve"> </w:t>
      </w:r>
      <w:r w:rsidRPr="00BB2356">
        <w:rPr>
          <w:rFonts w:eastAsia="Calibri"/>
          <w:sz w:val="22"/>
          <w:lang w:val="uk-UA"/>
        </w:rPr>
        <w:t xml:space="preserve">вираз «(без ПДВ)». </w:t>
      </w:r>
    </w:p>
    <w:p w:rsidR="00CC75C0" w:rsidRPr="006011A3" w:rsidRDefault="00CC75C0" w:rsidP="00CC75C0">
      <w:pPr>
        <w:suppressAutoHyphens w:val="0"/>
        <w:jc w:val="both"/>
        <w:rPr>
          <w:rFonts w:eastAsia="SimSun"/>
          <w:sz w:val="10"/>
          <w:szCs w:val="10"/>
          <w:lang w:val="uk-UA" w:eastAsia="uk-UA"/>
        </w:rPr>
      </w:pP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Посада, прізвище, ініціали,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підпис уповноваженої особи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підприємства/фізичної особи,                                                 _____________(___________)</w:t>
      </w:r>
    </w:p>
    <w:p w:rsidR="009858F3" w:rsidRDefault="00CC75C0" w:rsidP="00F500A2">
      <w:pPr>
        <w:suppressAutoHyphens w:val="0"/>
        <w:jc w:val="both"/>
        <w:rPr>
          <w:rFonts w:eastAsia="SimSun"/>
          <w:lang w:val="uk-UA" w:eastAsia="uk-UA"/>
        </w:rPr>
      </w:pPr>
      <w:r w:rsidRPr="006011A3">
        <w:rPr>
          <w:rFonts w:eastAsia="SimSun"/>
          <w:lang w:val="uk-UA" w:eastAsia="uk-UA"/>
        </w:rPr>
        <w:t xml:space="preserve">завірені печаткою.                                                                              </w:t>
      </w:r>
      <w:proofErr w:type="spellStart"/>
      <w:r w:rsidR="009858F3">
        <w:rPr>
          <w:rFonts w:eastAsia="SimSun"/>
          <w:lang w:val="uk-UA" w:eastAsia="uk-UA"/>
        </w:rPr>
        <w:t>М</w:t>
      </w:r>
      <w:r w:rsidRPr="006011A3">
        <w:rPr>
          <w:rFonts w:eastAsia="SimSun"/>
          <w:lang w:val="uk-UA" w:eastAsia="uk-UA"/>
        </w:rPr>
        <w:t>п</w:t>
      </w:r>
      <w:proofErr w:type="spellEnd"/>
    </w:p>
    <w:p w:rsidR="009858F3" w:rsidRDefault="009858F3">
      <w:pPr>
        <w:suppressAutoHyphens w:val="0"/>
        <w:spacing w:after="200" w:line="276" w:lineRule="auto"/>
        <w:rPr>
          <w:rFonts w:eastAsia="SimSun"/>
          <w:lang w:val="uk-UA" w:eastAsia="uk-UA"/>
        </w:rPr>
      </w:pPr>
      <w:r>
        <w:rPr>
          <w:rFonts w:eastAsia="SimSun"/>
          <w:lang w:val="uk-UA" w:eastAsia="uk-UA"/>
        </w:rPr>
        <w:br w:type="page"/>
      </w:r>
    </w:p>
    <w:p w:rsidR="009D2055" w:rsidRPr="00C63182" w:rsidRDefault="009D2055" w:rsidP="009D2055">
      <w:pPr>
        <w:jc w:val="right"/>
        <w:rPr>
          <w:b/>
          <w:i/>
          <w:lang w:val="uk-UA"/>
        </w:rPr>
      </w:pPr>
      <w:proofErr w:type="spellStart"/>
      <w:r>
        <w:rPr>
          <w:b/>
          <w:i/>
        </w:rPr>
        <w:lastRenderedPageBreak/>
        <w:t>Додаток</w:t>
      </w:r>
      <w:proofErr w:type="spellEnd"/>
      <w:r>
        <w:rPr>
          <w:b/>
          <w:i/>
        </w:rPr>
        <w:t xml:space="preserve"> №</w:t>
      </w:r>
      <w:r>
        <w:rPr>
          <w:b/>
          <w:i/>
          <w:lang w:val="uk-UA"/>
        </w:rPr>
        <w:t>3</w:t>
      </w:r>
    </w:p>
    <w:p w:rsidR="009D2055" w:rsidRPr="0099719A" w:rsidRDefault="009D2055" w:rsidP="009D2055">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9D2055" w:rsidRPr="0099719A" w:rsidRDefault="009D2055" w:rsidP="009D2055">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7F3952" w:rsidRDefault="007F3952" w:rsidP="00F500A2">
      <w:pPr>
        <w:suppressAutoHyphens w:val="0"/>
        <w:jc w:val="both"/>
        <w:rPr>
          <w:rFonts w:eastAsia="SimSun"/>
          <w:lang w:val="uk-UA" w:eastAsia="uk-UA"/>
        </w:rPr>
      </w:pPr>
    </w:p>
    <w:p w:rsidR="000353D7" w:rsidRPr="0000730E" w:rsidRDefault="000353D7" w:rsidP="000353D7">
      <w:pPr>
        <w:spacing w:line="240" w:lineRule="atLeast"/>
        <w:jc w:val="center"/>
        <w:rPr>
          <w:rFonts w:eastAsia="Calibri"/>
          <w:b/>
          <w:lang w:val="uk-UA"/>
        </w:rPr>
      </w:pPr>
      <w:r w:rsidRPr="0000730E">
        <w:rPr>
          <w:rFonts w:eastAsia="Calibri"/>
          <w:b/>
          <w:lang w:val="uk-UA"/>
        </w:rPr>
        <w:t>КВАЛІФІКАЦІЙНІ ВИМОГИ ДО УЧАСНИКА</w:t>
      </w:r>
    </w:p>
    <w:p w:rsidR="000353D7" w:rsidRPr="006A40B8" w:rsidRDefault="000353D7" w:rsidP="000353D7">
      <w:pPr>
        <w:ind w:firstLine="360"/>
        <w:jc w:val="center"/>
        <w:rPr>
          <w:rFonts w:eastAsia="Calibri"/>
          <w:lang w:val="uk-UA"/>
        </w:rPr>
      </w:pPr>
      <w:r w:rsidRPr="006A40B8">
        <w:rPr>
          <w:rFonts w:eastAsia="Calibri"/>
          <w:lang w:val="uk-UA"/>
        </w:rPr>
        <w:t>щодо участі у спрощеній процедурі закупівлі по предмету закупівлі:</w:t>
      </w:r>
    </w:p>
    <w:p w:rsidR="007D459E" w:rsidRDefault="00F67ED7" w:rsidP="007D459E">
      <w:pPr>
        <w:spacing w:line="276" w:lineRule="auto"/>
        <w:jc w:val="center"/>
        <w:rPr>
          <w:b/>
          <w:bCs/>
          <w:i/>
          <w:iCs/>
          <w:lang w:val="uk-UA" w:eastAsia="ru-RU"/>
        </w:rPr>
      </w:pPr>
      <w:r>
        <w:rPr>
          <w:b/>
          <w:bCs/>
          <w:iCs/>
          <w:lang w:val="uk-UA" w:eastAsia="ru-RU"/>
        </w:rPr>
        <w:t xml:space="preserve"> </w:t>
      </w:r>
      <w:r w:rsidR="008A7FAC">
        <w:rPr>
          <w:b/>
          <w:bCs/>
          <w:iCs/>
          <w:lang w:val="uk-UA" w:eastAsia="ru-RU"/>
        </w:rPr>
        <w:t xml:space="preserve"> код </w:t>
      </w:r>
      <w:r w:rsidR="008A7FAC" w:rsidRPr="00E77953">
        <w:rPr>
          <w:b/>
          <w:bCs/>
          <w:iCs/>
          <w:lang w:val="uk-UA" w:eastAsia="ru-RU"/>
        </w:rPr>
        <w:t>ДК 021:2015-</w:t>
      </w:r>
      <w:r w:rsidR="007D459E" w:rsidRPr="007D459E">
        <w:rPr>
          <w:b/>
          <w:bCs/>
          <w:i/>
          <w:iCs/>
          <w:lang w:val="uk-UA" w:eastAsia="ru-RU"/>
        </w:rPr>
        <w:t>33190000-8 - Медичне обладнання та виро</w:t>
      </w:r>
      <w:r>
        <w:rPr>
          <w:b/>
          <w:bCs/>
          <w:i/>
          <w:iCs/>
          <w:lang w:val="uk-UA" w:eastAsia="ru-RU"/>
        </w:rPr>
        <w:t xml:space="preserve">би медичного призначення різні   </w:t>
      </w:r>
    </w:p>
    <w:p w:rsidR="00F67ED7" w:rsidRDefault="00F67ED7" w:rsidP="00F67ED7">
      <w:pPr>
        <w:spacing w:line="276" w:lineRule="auto"/>
        <w:rPr>
          <w:b/>
          <w:bCs/>
          <w:i/>
          <w:iCs/>
          <w:lang w:val="uk-UA" w:eastAsia="ru-RU"/>
        </w:rPr>
      </w:pPr>
    </w:p>
    <w:p w:rsidR="00F67ED7" w:rsidRDefault="00F67ED7" w:rsidP="00F67ED7">
      <w:pPr>
        <w:spacing w:line="276" w:lineRule="auto"/>
        <w:rPr>
          <w:b/>
          <w:bCs/>
          <w:i/>
          <w:iCs/>
          <w:lang w:val="uk-UA" w:eastAsia="ru-RU"/>
        </w:rPr>
      </w:pPr>
      <w:r w:rsidRPr="00F67ED7">
        <w:rPr>
          <w:b/>
          <w:bCs/>
          <w:color w:val="000000"/>
          <w:lang w:val="uk-UA" w:eastAsia="ru-RU"/>
        </w:rPr>
        <w:t xml:space="preserve">31075 - </w:t>
      </w:r>
      <w:proofErr w:type="spellStart"/>
      <w:r w:rsidRPr="00F67ED7">
        <w:rPr>
          <w:b/>
          <w:bCs/>
          <w:color w:val="000000"/>
          <w:lang w:val="uk-UA" w:eastAsia="ru-RU"/>
        </w:rPr>
        <w:t>Калоприймач</w:t>
      </w:r>
      <w:proofErr w:type="spellEnd"/>
      <w:r w:rsidRPr="00F67ED7">
        <w:rPr>
          <w:b/>
          <w:bCs/>
          <w:color w:val="000000"/>
          <w:lang w:val="uk-UA" w:eastAsia="ru-RU"/>
        </w:rPr>
        <w:t xml:space="preserve"> для кишкової стоми відкритого типу, однокомпонентний</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287"/>
      </w:tblGrid>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lang w:val="uk-UA"/>
              </w:rPr>
            </w:pPr>
            <w:r w:rsidRPr="0000730E">
              <w:rPr>
                <w:rFonts w:eastAsia="Calibri"/>
                <w:lang w:val="uk-UA"/>
              </w:rPr>
              <w:t>№ п/п</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center"/>
              <w:rPr>
                <w:rFonts w:eastAsia="Calibri"/>
                <w:lang w:val="uk-UA"/>
              </w:rPr>
            </w:pPr>
            <w:r w:rsidRPr="0000730E">
              <w:rPr>
                <w:rFonts w:eastAsia="Calibri"/>
                <w:lang w:val="uk-UA"/>
              </w:rPr>
              <w:t>Назва документа</w:t>
            </w:r>
          </w:p>
          <w:p w:rsidR="000353D7" w:rsidRPr="0000730E" w:rsidRDefault="000353D7" w:rsidP="002F273F">
            <w:pPr>
              <w:jc w:val="center"/>
              <w:rPr>
                <w:rFonts w:eastAsia="Calibri"/>
                <w:lang w:val="uk-UA"/>
              </w:rPr>
            </w:pPr>
          </w:p>
        </w:tc>
      </w:tr>
      <w:tr w:rsidR="000353D7" w:rsidRPr="0000730E" w:rsidTr="00A763D1">
        <w:tc>
          <w:tcPr>
            <w:tcW w:w="9923" w:type="dxa"/>
            <w:gridSpan w:val="2"/>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b/>
                <w:lang w:val="uk-UA"/>
              </w:rPr>
            </w:pP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1.</w:t>
            </w:r>
          </w:p>
        </w:tc>
        <w:tc>
          <w:tcPr>
            <w:tcW w:w="9287" w:type="dxa"/>
            <w:tcBorders>
              <w:top w:val="single" w:sz="4" w:space="0" w:color="auto"/>
              <w:left w:val="single" w:sz="4" w:space="0" w:color="auto"/>
              <w:bottom w:val="single" w:sz="4" w:space="0" w:color="auto"/>
              <w:right w:val="single" w:sz="4" w:space="0" w:color="auto"/>
            </w:tcBorders>
            <w:hideMark/>
          </w:tcPr>
          <w:p w:rsidR="000353D7" w:rsidRPr="00674574" w:rsidRDefault="000353D7" w:rsidP="002F273F">
            <w:pPr>
              <w:jc w:val="both"/>
              <w:rPr>
                <w:lang w:val="uk-UA"/>
              </w:rPr>
            </w:pPr>
            <w:r>
              <w:rPr>
                <w:lang w:val="uk-UA"/>
              </w:rPr>
              <w:t>В</w:t>
            </w:r>
            <w:r w:rsidRPr="00674574">
              <w:rPr>
                <w:lang w:val="uk-UA"/>
              </w:rPr>
              <w:t>ідомо</w:t>
            </w:r>
            <w:r>
              <w:rPr>
                <w:lang w:val="uk-UA"/>
              </w:rPr>
              <w:t>сті про Учасника за орієнтовною</w:t>
            </w:r>
            <w:r w:rsidRPr="00674574">
              <w:rPr>
                <w:lang w:val="uk-UA"/>
              </w:rPr>
              <w:t xml:space="preserve"> формою</w:t>
            </w:r>
            <w:r>
              <w:rPr>
                <w:lang w:val="uk-UA"/>
              </w:rPr>
              <w:t>:</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Повна та с</w:t>
            </w:r>
            <w:r>
              <w:rPr>
                <w:sz w:val="24"/>
                <w:szCs w:val="24"/>
              </w:rPr>
              <w:t>корочена назва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Назва документа, яким затверджено Статут Учасника, його номер та дата (для юридични</w:t>
            </w:r>
            <w:r>
              <w:rPr>
                <w:sz w:val="24"/>
                <w:szCs w:val="24"/>
              </w:rPr>
              <w:t xml:space="preserve">х осіб) </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Місце та дата проведення державної реєстр</w:t>
            </w:r>
            <w:r>
              <w:rPr>
                <w:sz w:val="24"/>
                <w:szCs w:val="24"/>
              </w:rPr>
              <w:t>ації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Організац</w:t>
            </w:r>
            <w:r>
              <w:rPr>
                <w:sz w:val="24"/>
                <w:szCs w:val="24"/>
              </w:rPr>
              <w:t>ійно-правова форма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Форма вла</w:t>
            </w:r>
            <w:r>
              <w:rPr>
                <w:sz w:val="24"/>
                <w:szCs w:val="24"/>
              </w:rPr>
              <w:t>сності</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Юридичн</w:t>
            </w:r>
            <w:r>
              <w:rPr>
                <w:sz w:val="24"/>
                <w:szCs w:val="24"/>
              </w:rPr>
              <w:t>а адреса</w:t>
            </w:r>
          </w:p>
          <w:p w:rsidR="000353D7" w:rsidRDefault="000353D7" w:rsidP="000353D7">
            <w:pPr>
              <w:pStyle w:val="a9"/>
              <w:numPr>
                <w:ilvl w:val="0"/>
                <w:numId w:val="6"/>
              </w:numPr>
              <w:shd w:val="clear" w:color="auto" w:fill="FFFFFF"/>
              <w:ind w:left="0" w:firstLine="0"/>
              <w:jc w:val="both"/>
              <w:rPr>
                <w:sz w:val="24"/>
                <w:szCs w:val="24"/>
              </w:rPr>
            </w:pPr>
            <w:r w:rsidRPr="00F81D70">
              <w:rPr>
                <w:sz w:val="24"/>
                <w:szCs w:val="24"/>
              </w:rPr>
              <w:t xml:space="preserve">Поштова </w:t>
            </w:r>
            <w:r>
              <w:rPr>
                <w:sz w:val="24"/>
                <w:szCs w:val="24"/>
              </w:rPr>
              <w:t xml:space="preserve">адреса: </w:t>
            </w:r>
          </w:p>
          <w:p w:rsidR="000353D7" w:rsidRPr="00991CF5" w:rsidRDefault="000353D7" w:rsidP="000353D7">
            <w:pPr>
              <w:pStyle w:val="a9"/>
              <w:numPr>
                <w:ilvl w:val="0"/>
                <w:numId w:val="6"/>
              </w:numPr>
              <w:shd w:val="clear" w:color="auto" w:fill="FFFFFF"/>
              <w:ind w:left="0" w:firstLine="0"/>
              <w:jc w:val="both"/>
              <w:rPr>
                <w:sz w:val="24"/>
                <w:szCs w:val="24"/>
              </w:rPr>
            </w:pPr>
            <w:r w:rsidRPr="00991CF5">
              <w:rPr>
                <w:sz w:val="24"/>
                <w:szCs w:val="24"/>
              </w:rPr>
              <w:t>8) Реквізити банку/банків: (номер рахунку, найменування банку та його код МФО), у якому (яких) обслуговується Учасник</w:t>
            </w:r>
            <w:r w:rsidRPr="00991CF5">
              <w:rPr>
                <w:rFonts w:eastAsia="Calibri"/>
                <w:sz w:val="24"/>
                <w:szCs w:val="24"/>
                <w:lang w:eastAsia="ar-SA"/>
              </w:rPr>
              <w:t>.</w:t>
            </w:r>
          </w:p>
        </w:tc>
      </w:tr>
      <w:tr w:rsidR="000353D7" w:rsidRPr="00F67ED7" w:rsidTr="00A763D1">
        <w:trPr>
          <w:trHeight w:val="984"/>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2.</w:t>
            </w:r>
          </w:p>
        </w:tc>
        <w:tc>
          <w:tcPr>
            <w:tcW w:w="9287" w:type="dxa"/>
            <w:tcBorders>
              <w:top w:val="single" w:sz="4" w:space="0" w:color="auto"/>
              <w:left w:val="single" w:sz="4" w:space="0" w:color="auto"/>
              <w:bottom w:val="single" w:sz="4" w:space="0" w:color="auto"/>
              <w:right w:val="single" w:sz="4" w:space="0" w:color="auto"/>
            </w:tcBorders>
            <w:hideMark/>
          </w:tcPr>
          <w:p w:rsidR="000353D7" w:rsidRDefault="000353D7" w:rsidP="002F273F">
            <w:pPr>
              <w:jc w:val="both"/>
              <w:rPr>
                <w:rFonts w:eastAsia="Calibri"/>
                <w:lang w:val="uk-UA"/>
              </w:rPr>
            </w:pPr>
            <w:r w:rsidRPr="0000730E">
              <w:rPr>
                <w:rFonts w:eastAsia="Calibri"/>
                <w:lang w:val="uk-UA"/>
              </w:rPr>
              <w:t xml:space="preserve">Копія Статуту чи іншого установчого документу, з урахуванням останніх змін </w:t>
            </w:r>
            <w:r w:rsidRPr="0000730E">
              <w:rPr>
                <w:rFonts w:eastAsia="Calibri"/>
                <w:lang w:val="uk-UA"/>
              </w:rPr>
              <w:br/>
              <w:t xml:space="preserve">та доповнень на момент подачі пропозиції, завірена належним чином. </w:t>
            </w:r>
            <w:r w:rsidRPr="0000730E">
              <w:rPr>
                <w:rFonts w:eastAsia="Calibri"/>
                <w:lang w:val="uk-UA"/>
              </w:rPr>
              <w:br/>
              <w:t xml:space="preserve">У випадку, якщо Учасник діє на підставі модельного статуту необхідно надати рішення про створення Учасника. </w:t>
            </w:r>
          </w:p>
          <w:p w:rsidR="000353D7" w:rsidRPr="0000730E" w:rsidRDefault="000353D7" w:rsidP="002F273F">
            <w:pPr>
              <w:jc w:val="both"/>
              <w:rPr>
                <w:rFonts w:eastAsia="Calibri"/>
                <w:lang w:val="uk-UA"/>
              </w:rPr>
            </w:pPr>
            <w:r w:rsidRPr="0000730E">
              <w:rPr>
                <w:rFonts w:eastAsia="Calibri"/>
                <w:lang w:val="uk-UA"/>
              </w:rPr>
              <w:t xml:space="preserve">Для учасників фізичних осіб, фізичних осіб-підприємців: виписка (свідоцтво) або витяг з </w:t>
            </w:r>
            <w:r w:rsidRPr="0000730E">
              <w:rPr>
                <w:rFonts w:eastAsia="Calibri"/>
                <w:bCs/>
                <w:bdr w:val="none" w:sz="0" w:space="0" w:color="auto" w:frame="1"/>
                <w:shd w:val="clear" w:color="auto" w:fill="FFFFFF"/>
                <w:lang w:val="uk-UA"/>
              </w:rPr>
              <w:t>Єдиного державного реєстру юридичних осіб, фізичних осіб-підприємців та громадських формувань.</w:t>
            </w:r>
          </w:p>
        </w:tc>
      </w:tr>
      <w:tr w:rsidR="000353D7" w:rsidRPr="00F67ED7" w:rsidTr="00A763D1">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sidRPr="0000730E">
              <w:rPr>
                <w:rFonts w:eastAsia="Calibri"/>
                <w:lang w:val="uk-UA"/>
              </w:rPr>
              <w:t>3.</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ind w:right="140"/>
              <w:jc w:val="both"/>
              <w:rPr>
                <w:rFonts w:eastAsia="Calibri"/>
                <w:lang w:val="uk-UA"/>
              </w:rPr>
            </w:pPr>
            <w:r w:rsidRPr="0000730E">
              <w:rPr>
                <w:lang w:val="uk-U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eastAsia="Calibri"/>
                <w:i/>
                <w:lang w:val="uk-UA"/>
              </w:rPr>
              <w:t>.</w:t>
            </w:r>
          </w:p>
        </w:tc>
      </w:tr>
      <w:tr w:rsidR="000353D7" w:rsidRPr="00747CFE" w:rsidTr="00A763D1">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4.</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pStyle w:val="a9"/>
              <w:ind w:left="0"/>
              <w:jc w:val="both"/>
              <w:rPr>
                <w:sz w:val="24"/>
                <w:szCs w:val="24"/>
                <w:lang w:eastAsia="ar-SA"/>
              </w:rPr>
            </w:pPr>
            <w:r>
              <w:rPr>
                <w:sz w:val="24"/>
                <w:szCs w:val="24"/>
              </w:rPr>
              <w:t>Л</w:t>
            </w:r>
            <w:r w:rsidRPr="00F81D70">
              <w:rPr>
                <w:sz w:val="24"/>
                <w:szCs w:val="24"/>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353D7" w:rsidRPr="0000730E" w:rsidTr="00A763D1">
        <w:trPr>
          <w:trHeight w:val="517"/>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5</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Лист-згода про використання персональних даних уповноваженої особи учасника.</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6</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Копія витягу з реєстру платників податку на додану вартість (для платників податку на додану вартість).</w:t>
            </w:r>
          </w:p>
          <w:p w:rsidR="000353D7" w:rsidRPr="0000730E" w:rsidRDefault="000353D7" w:rsidP="002F273F">
            <w:pPr>
              <w:jc w:val="both"/>
              <w:rPr>
                <w:rFonts w:eastAsia="Calibri"/>
                <w:lang w:val="uk-UA"/>
              </w:rPr>
            </w:pPr>
            <w:r w:rsidRPr="0000730E">
              <w:rPr>
                <w:rFonts w:eastAsia="Calibri"/>
                <w:lang w:val="uk-UA"/>
              </w:rPr>
              <w:t>Копія витягу з реєстру платників єдиного податку (для платників єдиного податку).</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7</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tabs>
                <w:tab w:val="left" w:pos="360"/>
              </w:tabs>
              <w:jc w:val="both"/>
              <w:rPr>
                <w:rFonts w:eastAsia="Calibri"/>
                <w:lang w:val="uk-UA" w:eastAsia="uk-UA"/>
              </w:rPr>
            </w:pPr>
            <w:r w:rsidRPr="0000730E">
              <w:rPr>
                <w:rFonts w:eastAsia="Calibri"/>
                <w:lang w:val="uk-UA"/>
              </w:rPr>
              <w:t>Лист-погодження з вимогами технічного завдання згідно додатку 1 до оголошення.</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8</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both"/>
              <w:rPr>
                <w:rFonts w:eastAsia="Calibri"/>
                <w:lang w:val="uk-UA"/>
              </w:rPr>
            </w:pPr>
            <w:r w:rsidRPr="0000730E">
              <w:rPr>
                <w:rFonts w:eastAsia="Calibri"/>
                <w:lang w:val="uk-UA"/>
              </w:rPr>
              <w:t>Цінова пропозиція на участь у спрощеній закупівлі згідно додатку 2 до оголошення.</w:t>
            </w:r>
          </w:p>
        </w:tc>
      </w:tr>
    </w:tbl>
    <w:p w:rsidR="000353D7" w:rsidRPr="00991CF5" w:rsidRDefault="000353D7" w:rsidP="00A763D1">
      <w:pPr>
        <w:pStyle w:val="ad"/>
        <w:ind w:left="-709"/>
        <w:jc w:val="both"/>
        <w:rPr>
          <w:rFonts w:ascii="Times New Roman" w:hAnsi="Times New Roman"/>
          <w:i/>
          <w:lang w:val="uk-UA"/>
        </w:rPr>
      </w:pPr>
      <w:r w:rsidRPr="00991CF5">
        <w:rPr>
          <w:rFonts w:ascii="Times New Roman" w:hAnsi="Times New Roman"/>
          <w:i/>
          <w:lang w:val="uk-UA" w:eastAsia="uk-UA"/>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Pr="00C63182" w:rsidRDefault="00A763D1" w:rsidP="00A763D1">
      <w:pPr>
        <w:jc w:val="right"/>
        <w:rPr>
          <w:b/>
          <w:i/>
          <w:lang w:val="uk-UA"/>
        </w:rPr>
      </w:pPr>
      <w:proofErr w:type="spellStart"/>
      <w:r>
        <w:rPr>
          <w:b/>
          <w:i/>
        </w:rPr>
        <w:t>Додаток</w:t>
      </w:r>
      <w:proofErr w:type="spellEnd"/>
      <w:r>
        <w:rPr>
          <w:b/>
          <w:i/>
        </w:rPr>
        <w:t xml:space="preserve"> №</w:t>
      </w:r>
      <w:r>
        <w:rPr>
          <w:b/>
          <w:i/>
          <w:lang w:val="uk-UA"/>
        </w:rPr>
        <w:t>4</w:t>
      </w:r>
    </w:p>
    <w:p w:rsidR="00A763D1" w:rsidRPr="0099719A" w:rsidRDefault="00A763D1" w:rsidP="00A763D1">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A763D1" w:rsidRPr="0099719A" w:rsidRDefault="00A763D1" w:rsidP="00A763D1">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A763D1" w:rsidRPr="00410678" w:rsidRDefault="00A763D1" w:rsidP="00A763D1">
      <w:pPr>
        <w:ind w:left="5664"/>
        <w:jc w:val="right"/>
        <w:rPr>
          <w:color w:val="FF0000"/>
        </w:rPr>
      </w:pPr>
    </w:p>
    <w:p w:rsidR="00A763D1" w:rsidRPr="00410678" w:rsidRDefault="00A763D1" w:rsidP="00A763D1">
      <w:pPr>
        <w:ind w:left="5664"/>
        <w:jc w:val="right"/>
        <w:rPr>
          <w:b/>
          <w:i/>
          <w:color w:val="FF0000"/>
        </w:rPr>
      </w:pPr>
      <w:proofErr w:type="spellStart"/>
      <w:r w:rsidRPr="00410678">
        <w:rPr>
          <w:b/>
          <w:i/>
          <w:color w:val="FF0000"/>
        </w:rPr>
        <w:t>Взірець</w:t>
      </w:r>
      <w:proofErr w:type="spellEnd"/>
    </w:p>
    <w:p w:rsidR="00A763D1" w:rsidRPr="00491C8F" w:rsidRDefault="00A763D1" w:rsidP="00A763D1">
      <w:pPr>
        <w:jc w:val="both"/>
        <w:rPr>
          <w:b/>
        </w:rPr>
      </w:pPr>
    </w:p>
    <w:p w:rsidR="00A763D1" w:rsidRPr="00491C8F" w:rsidRDefault="00A763D1" w:rsidP="00A763D1">
      <w:pPr>
        <w:jc w:val="both"/>
        <w:rPr>
          <w:b/>
        </w:rPr>
      </w:pPr>
    </w:p>
    <w:p w:rsidR="00A763D1" w:rsidRPr="00491C8F" w:rsidRDefault="00A763D1" w:rsidP="00A763D1">
      <w:r w:rsidRPr="00491C8F">
        <w:tab/>
      </w:r>
      <w:r w:rsidRPr="00491C8F">
        <w:tab/>
      </w:r>
      <w:r w:rsidRPr="00491C8F">
        <w:tab/>
      </w:r>
      <w:r w:rsidRPr="00491C8F">
        <w:tab/>
      </w:r>
      <w:r w:rsidRPr="00491C8F">
        <w:tab/>
      </w:r>
      <w:r w:rsidRPr="00491C8F">
        <w:tab/>
      </w:r>
    </w:p>
    <w:p w:rsidR="00A763D1" w:rsidRPr="00491C8F" w:rsidRDefault="00A763D1" w:rsidP="00A763D1"/>
    <w:p w:rsidR="00A763D1" w:rsidRPr="00491C8F" w:rsidRDefault="00A763D1" w:rsidP="00A763D1">
      <w:pPr>
        <w:jc w:val="center"/>
      </w:pPr>
      <w:r w:rsidRPr="00491C8F">
        <w:t xml:space="preserve">Лист – </w:t>
      </w:r>
      <w:proofErr w:type="spellStart"/>
      <w:r w:rsidRPr="00491C8F">
        <w:t>згода</w:t>
      </w:r>
      <w:proofErr w:type="spellEnd"/>
      <w:r w:rsidRPr="00491C8F">
        <w:t xml:space="preserve"> на </w:t>
      </w:r>
      <w:proofErr w:type="spellStart"/>
      <w:r w:rsidRPr="00491C8F">
        <w:t>обробку</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p>
    <w:p w:rsidR="00A763D1" w:rsidRPr="00491C8F" w:rsidRDefault="00A763D1" w:rsidP="00A763D1">
      <w:pPr>
        <w:jc w:val="center"/>
      </w:pPr>
    </w:p>
    <w:p w:rsidR="00A763D1" w:rsidRPr="00491C8F" w:rsidRDefault="00A763D1" w:rsidP="00A763D1">
      <w:pPr>
        <w:jc w:val="both"/>
      </w:pPr>
    </w:p>
    <w:p w:rsidR="00A763D1" w:rsidRPr="00491C8F" w:rsidRDefault="00A763D1" w:rsidP="00A763D1">
      <w:pPr>
        <w:tabs>
          <w:tab w:val="left" w:pos="0"/>
        </w:tabs>
        <w:ind w:firstLine="567"/>
        <w:jc w:val="both"/>
      </w:pPr>
      <w:r w:rsidRPr="00491C8F">
        <w:tab/>
      </w:r>
      <w:proofErr w:type="spellStart"/>
      <w:r w:rsidRPr="00491C8F">
        <w:t>Відповідно</w:t>
      </w:r>
      <w:proofErr w:type="spellEnd"/>
      <w:r w:rsidRPr="00491C8F">
        <w:t xml:space="preserve"> до Закону </w:t>
      </w:r>
      <w:proofErr w:type="spellStart"/>
      <w:r w:rsidRPr="00491C8F">
        <w:t>України</w:t>
      </w:r>
      <w:proofErr w:type="spellEnd"/>
      <w:r w:rsidRPr="00491C8F">
        <w:t xml:space="preserve"> «Про </w:t>
      </w:r>
      <w:proofErr w:type="spellStart"/>
      <w:r w:rsidRPr="00491C8F">
        <w:t>захист</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даю </w:t>
      </w:r>
      <w:proofErr w:type="spellStart"/>
      <w:r w:rsidRPr="00491C8F">
        <w:t>згоду</w:t>
      </w:r>
      <w:proofErr w:type="spellEnd"/>
      <w:r w:rsidRPr="00491C8F">
        <w:t xml:space="preserve"> на </w:t>
      </w:r>
      <w:proofErr w:type="spellStart"/>
      <w:r w:rsidRPr="00491C8F">
        <w:t>обробку</w:t>
      </w:r>
      <w:proofErr w:type="spellEnd"/>
      <w:r w:rsidRPr="00491C8F">
        <w:t xml:space="preserve">, </w:t>
      </w:r>
      <w:proofErr w:type="spellStart"/>
      <w:r w:rsidRPr="00491C8F">
        <w:t>використання</w:t>
      </w:r>
      <w:proofErr w:type="spellEnd"/>
      <w:r w:rsidRPr="00491C8F">
        <w:t xml:space="preserve">, </w:t>
      </w:r>
      <w:proofErr w:type="spellStart"/>
      <w:r w:rsidRPr="00491C8F">
        <w:t>поширення</w:t>
      </w:r>
      <w:proofErr w:type="spellEnd"/>
      <w:r w:rsidRPr="00491C8F">
        <w:t xml:space="preserve"> та доступ до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w:t>
      </w:r>
      <w:proofErr w:type="spellStart"/>
      <w:r w:rsidRPr="00491C8F">
        <w:t>які</w:t>
      </w:r>
      <w:proofErr w:type="spellEnd"/>
      <w:r w:rsidRPr="00491C8F">
        <w:t xml:space="preserve"> </w:t>
      </w:r>
      <w:proofErr w:type="spellStart"/>
      <w:r w:rsidRPr="00491C8F">
        <w:t>передбачено</w:t>
      </w:r>
      <w:proofErr w:type="spellEnd"/>
      <w:r w:rsidRPr="00491C8F">
        <w:t xml:space="preserve"> Законом </w:t>
      </w:r>
      <w:proofErr w:type="spellStart"/>
      <w:r w:rsidRPr="00491C8F">
        <w:t>України</w:t>
      </w:r>
      <w:proofErr w:type="spellEnd"/>
      <w:r w:rsidRPr="00491C8F">
        <w:t xml:space="preserve"> «Про </w:t>
      </w:r>
      <w:proofErr w:type="spellStart"/>
      <w:r w:rsidRPr="00491C8F">
        <w:t>публічні</w:t>
      </w:r>
      <w:proofErr w:type="spellEnd"/>
      <w:r w:rsidRPr="00491C8F">
        <w:t xml:space="preserve"> </w:t>
      </w:r>
      <w:proofErr w:type="spellStart"/>
      <w:r w:rsidRPr="00491C8F">
        <w:t>закупівлі</w:t>
      </w:r>
      <w:proofErr w:type="spellEnd"/>
      <w:r w:rsidRPr="00491C8F">
        <w:t xml:space="preserve">», а </w:t>
      </w:r>
      <w:proofErr w:type="spellStart"/>
      <w:r w:rsidRPr="00491C8F">
        <w:t>також</w:t>
      </w:r>
      <w:proofErr w:type="spellEnd"/>
      <w:r w:rsidRPr="00491C8F">
        <w:t xml:space="preserve"> </w:t>
      </w:r>
      <w:proofErr w:type="spellStart"/>
      <w:r w:rsidRPr="00491C8F">
        <w:t>згідно</w:t>
      </w:r>
      <w:proofErr w:type="spellEnd"/>
      <w:r w:rsidRPr="00491C8F">
        <w:t xml:space="preserve"> з нормами чинного </w:t>
      </w:r>
      <w:proofErr w:type="spellStart"/>
      <w:r w:rsidRPr="00491C8F">
        <w:t>законодавства</w:t>
      </w:r>
      <w:proofErr w:type="spellEnd"/>
      <w:r w:rsidRPr="00491C8F">
        <w:t xml:space="preserve">, </w:t>
      </w:r>
      <w:proofErr w:type="spellStart"/>
      <w:r w:rsidRPr="00491C8F">
        <w:t>моїх</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(у </w:t>
      </w:r>
      <w:proofErr w:type="spellStart"/>
      <w:r w:rsidRPr="00491C8F">
        <w:t>т.ч</w:t>
      </w:r>
      <w:proofErr w:type="spellEnd"/>
      <w:r w:rsidRPr="00491C8F">
        <w:t xml:space="preserve">. </w:t>
      </w:r>
      <w:proofErr w:type="spellStart"/>
      <w:r w:rsidRPr="00491C8F">
        <w:t>паспортні</w:t>
      </w:r>
      <w:proofErr w:type="spellEnd"/>
      <w:r w:rsidRPr="00491C8F">
        <w:t xml:space="preserve"> </w:t>
      </w:r>
      <w:proofErr w:type="spellStart"/>
      <w:r w:rsidRPr="00491C8F">
        <w:t>дані</w:t>
      </w:r>
      <w:proofErr w:type="spellEnd"/>
      <w:r w:rsidRPr="00491C8F">
        <w:t xml:space="preserve">, </w:t>
      </w:r>
      <w:proofErr w:type="spellStart"/>
      <w:r w:rsidRPr="00491C8F">
        <w:t>ідентифікаційний</w:t>
      </w:r>
      <w:proofErr w:type="spellEnd"/>
      <w:r w:rsidRPr="00491C8F">
        <w:t xml:space="preserve"> код, </w:t>
      </w:r>
      <w:proofErr w:type="spellStart"/>
      <w:r w:rsidRPr="00491C8F">
        <w:t>виписок</w:t>
      </w:r>
      <w:proofErr w:type="spellEnd"/>
      <w:r w:rsidRPr="00491C8F">
        <w:t>/</w:t>
      </w:r>
      <w:proofErr w:type="spellStart"/>
      <w:r w:rsidRPr="00491C8F">
        <w:t>довідок</w:t>
      </w:r>
      <w:proofErr w:type="spellEnd"/>
      <w:r w:rsidRPr="00491C8F">
        <w:t>/</w:t>
      </w:r>
      <w:proofErr w:type="spellStart"/>
      <w:r w:rsidRPr="00491C8F">
        <w:t>витягів</w:t>
      </w:r>
      <w:proofErr w:type="spellEnd"/>
      <w:r w:rsidRPr="00491C8F">
        <w:t xml:space="preserve"> з ЄДР, </w:t>
      </w:r>
      <w:proofErr w:type="spellStart"/>
      <w:r w:rsidRPr="00491C8F">
        <w:t>свідоцтво</w:t>
      </w:r>
      <w:proofErr w:type="spellEnd"/>
      <w:r w:rsidRPr="00491C8F">
        <w:t xml:space="preserve"> </w:t>
      </w:r>
      <w:proofErr w:type="spellStart"/>
      <w:r w:rsidRPr="00491C8F">
        <w:t>платника</w:t>
      </w:r>
      <w:proofErr w:type="spellEnd"/>
      <w:r w:rsidRPr="00491C8F">
        <w:t xml:space="preserve"> </w:t>
      </w:r>
      <w:proofErr w:type="spellStart"/>
      <w:r w:rsidRPr="00491C8F">
        <w:t>податків</w:t>
      </w:r>
      <w:proofErr w:type="spellEnd"/>
      <w:r w:rsidRPr="00491C8F">
        <w:t xml:space="preserve">, </w:t>
      </w:r>
      <w:proofErr w:type="spellStart"/>
      <w:r w:rsidRPr="00491C8F">
        <w:t>банківські</w:t>
      </w:r>
      <w:proofErr w:type="spellEnd"/>
      <w:r w:rsidRPr="00491C8F">
        <w:t xml:space="preserve"> </w:t>
      </w:r>
      <w:proofErr w:type="spellStart"/>
      <w:r w:rsidRPr="00491C8F">
        <w:t>реквізити</w:t>
      </w:r>
      <w:proofErr w:type="spellEnd"/>
      <w:r w:rsidRPr="00491C8F">
        <w:t xml:space="preserve">, </w:t>
      </w:r>
      <w:proofErr w:type="spellStart"/>
      <w:r w:rsidRPr="00491C8F">
        <w:t>розрахункові</w:t>
      </w:r>
      <w:proofErr w:type="spellEnd"/>
      <w:r w:rsidRPr="00491C8F">
        <w:t xml:space="preserve"> </w:t>
      </w:r>
      <w:proofErr w:type="spellStart"/>
      <w:r w:rsidRPr="00491C8F">
        <w:t>рахунки</w:t>
      </w:r>
      <w:proofErr w:type="spellEnd"/>
      <w:r w:rsidRPr="00491C8F">
        <w:t xml:space="preserve">, </w:t>
      </w:r>
      <w:proofErr w:type="spellStart"/>
      <w:r w:rsidRPr="00491C8F">
        <w:t>електронні</w:t>
      </w:r>
      <w:proofErr w:type="spellEnd"/>
      <w:r w:rsidRPr="00491C8F">
        <w:t xml:space="preserve"> </w:t>
      </w:r>
      <w:proofErr w:type="spellStart"/>
      <w:r w:rsidRPr="00491C8F">
        <w:t>ідентифікаційні</w:t>
      </w:r>
      <w:proofErr w:type="spellEnd"/>
      <w:r w:rsidRPr="00491C8F">
        <w:t xml:space="preserve"> </w:t>
      </w:r>
      <w:proofErr w:type="spellStart"/>
      <w:r w:rsidRPr="00491C8F">
        <w:t>дані</w:t>
      </w:r>
      <w:proofErr w:type="spellEnd"/>
      <w:r w:rsidRPr="00491C8F">
        <w:t xml:space="preserve">, </w:t>
      </w:r>
      <w:proofErr w:type="spellStart"/>
      <w:r w:rsidRPr="00491C8F">
        <w:t>номери</w:t>
      </w:r>
      <w:proofErr w:type="spellEnd"/>
      <w:r w:rsidRPr="00491C8F">
        <w:t xml:space="preserve"> </w:t>
      </w:r>
      <w:proofErr w:type="spellStart"/>
      <w:r w:rsidRPr="00491C8F">
        <w:t>телефонів</w:t>
      </w:r>
      <w:proofErr w:type="spellEnd"/>
      <w:r w:rsidRPr="00491C8F">
        <w:t xml:space="preserve">, </w:t>
      </w:r>
      <w:proofErr w:type="spellStart"/>
      <w:r w:rsidRPr="00491C8F">
        <w:t>електроні</w:t>
      </w:r>
      <w:proofErr w:type="spellEnd"/>
      <w:r w:rsidRPr="00491C8F">
        <w:t xml:space="preserve"> </w:t>
      </w:r>
      <w:proofErr w:type="spellStart"/>
      <w:r w:rsidRPr="00491C8F">
        <w:t>адреси</w:t>
      </w:r>
      <w:proofErr w:type="spellEnd"/>
      <w:r w:rsidRPr="00491C8F">
        <w:t xml:space="preserve"> </w:t>
      </w:r>
      <w:proofErr w:type="spellStart"/>
      <w:r w:rsidRPr="00491C8F">
        <w:t>або</w:t>
      </w:r>
      <w:proofErr w:type="spellEnd"/>
      <w:r w:rsidRPr="00491C8F">
        <w:t xml:space="preserve"> </w:t>
      </w:r>
      <w:proofErr w:type="spellStart"/>
      <w:r w:rsidRPr="00491C8F">
        <w:t>інша</w:t>
      </w:r>
      <w:proofErr w:type="spellEnd"/>
      <w:r w:rsidRPr="00491C8F">
        <w:t xml:space="preserve"> </w:t>
      </w:r>
      <w:proofErr w:type="spellStart"/>
      <w:r w:rsidRPr="00491C8F">
        <w:t>необхідна</w:t>
      </w:r>
      <w:proofErr w:type="spellEnd"/>
      <w:r w:rsidRPr="00491C8F">
        <w:t xml:space="preserve"> </w:t>
      </w:r>
      <w:proofErr w:type="spellStart"/>
      <w:r w:rsidRPr="00491C8F">
        <w:t>інформація</w:t>
      </w:r>
      <w:proofErr w:type="spellEnd"/>
      <w:r w:rsidRPr="00491C8F">
        <w:t xml:space="preserve"> </w:t>
      </w:r>
      <w:proofErr w:type="spellStart"/>
      <w:r w:rsidRPr="00491C8F">
        <w:t>передбачена</w:t>
      </w:r>
      <w:proofErr w:type="spellEnd"/>
      <w:r w:rsidRPr="00491C8F">
        <w:t xml:space="preserve"> </w:t>
      </w:r>
      <w:proofErr w:type="spellStart"/>
      <w:r w:rsidRPr="00491C8F">
        <w:t>законодавством</w:t>
      </w:r>
      <w:proofErr w:type="spellEnd"/>
      <w:r w:rsidRPr="00491C8F">
        <w:t xml:space="preserve">), </w:t>
      </w:r>
      <w:proofErr w:type="spellStart"/>
      <w:r w:rsidRPr="00491C8F">
        <w:t>відомостей</w:t>
      </w:r>
      <w:proofErr w:type="spellEnd"/>
      <w:r w:rsidRPr="00491C8F">
        <w:t xml:space="preserve">, </w:t>
      </w:r>
      <w:proofErr w:type="spellStart"/>
      <w:r w:rsidRPr="00491C8F">
        <w:t>які</w:t>
      </w:r>
      <w:proofErr w:type="spellEnd"/>
      <w:r w:rsidRPr="00491C8F">
        <w:t xml:space="preserve"> надаю про себе для </w:t>
      </w:r>
      <w:proofErr w:type="spellStart"/>
      <w:r w:rsidRPr="00491C8F">
        <w:t>забезпечення</w:t>
      </w:r>
      <w:proofErr w:type="spellEnd"/>
      <w:r w:rsidRPr="00491C8F">
        <w:t xml:space="preserve"> </w:t>
      </w:r>
      <w:proofErr w:type="spellStart"/>
      <w:r w:rsidRPr="00491C8F">
        <w:t>участі</w:t>
      </w:r>
      <w:proofErr w:type="spellEnd"/>
      <w:r w:rsidRPr="00491C8F">
        <w:t xml:space="preserve"> у </w:t>
      </w:r>
      <w:proofErr w:type="spellStart"/>
      <w:r w:rsidRPr="00491C8F">
        <w:t>процедурі</w:t>
      </w:r>
      <w:proofErr w:type="spellEnd"/>
      <w:r w:rsidRPr="00491C8F">
        <w:t xml:space="preserve"> </w:t>
      </w:r>
      <w:proofErr w:type="spellStart"/>
      <w:r w:rsidRPr="00491C8F">
        <w:t>спрощена</w:t>
      </w:r>
      <w:proofErr w:type="spellEnd"/>
      <w:r w:rsidRPr="00491C8F">
        <w:t xml:space="preserve"> </w:t>
      </w:r>
      <w:proofErr w:type="spellStart"/>
      <w:r w:rsidRPr="00491C8F">
        <w:t>закупівля</w:t>
      </w:r>
      <w:proofErr w:type="spellEnd"/>
      <w:r w:rsidRPr="00491C8F">
        <w:t xml:space="preserve">, </w:t>
      </w:r>
      <w:proofErr w:type="spellStart"/>
      <w:r w:rsidRPr="00491C8F">
        <w:t>цивільно-правових</w:t>
      </w:r>
      <w:proofErr w:type="spellEnd"/>
      <w:r w:rsidRPr="00491C8F">
        <w:t xml:space="preserve">  та </w:t>
      </w:r>
      <w:proofErr w:type="spellStart"/>
      <w:r w:rsidRPr="00491C8F">
        <w:t>господарських</w:t>
      </w:r>
      <w:proofErr w:type="spellEnd"/>
      <w:r w:rsidRPr="00491C8F">
        <w:t xml:space="preserve"> </w:t>
      </w:r>
      <w:proofErr w:type="spellStart"/>
      <w:r w:rsidRPr="00491C8F">
        <w:t>відносин</w:t>
      </w:r>
      <w:proofErr w:type="spellEnd"/>
      <w:r w:rsidRPr="00491C8F">
        <w:t>.</w:t>
      </w:r>
    </w:p>
    <w:p w:rsidR="00A763D1" w:rsidRPr="00491C8F" w:rsidRDefault="00A763D1" w:rsidP="00A763D1">
      <w:pPr>
        <w:tabs>
          <w:tab w:val="left" w:pos="3345"/>
        </w:tabs>
        <w:jc w:val="both"/>
      </w:pPr>
    </w:p>
    <w:p w:rsidR="00A763D1" w:rsidRPr="00491C8F" w:rsidRDefault="00A763D1" w:rsidP="00A763D1">
      <w:pPr>
        <w:tabs>
          <w:tab w:val="left" w:pos="3345"/>
        </w:tabs>
        <w:jc w:val="both"/>
      </w:pPr>
      <w:r w:rsidRPr="00491C8F">
        <w:tab/>
      </w:r>
    </w:p>
    <w:p w:rsidR="00A763D1" w:rsidRPr="00491C8F" w:rsidRDefault="00A763D1" w:rsidP="00A763D1">
      <w:pPr>
        <w:adjustRightInd w:val="0"/>
      </w:pPr>
      <w:r w:rsidRPr="00491C8F">
        <w:t>__________________           _______________            _________________________________</w:t>
      </w:r>
    </w:p>
    <w:p w:rsidR="00A763D1" w:rsidRPr="00491C8F" w:rsidRDefault="001A2E50" w:rsidP="00A763D1">
      <w:pPr>
        <w:adjustRightInd w:val="0"/>
        <w:rPr>
          <w:i/>
        </w:rPr>
      </w:pPr>
      <w:r>
        <w:rPr>
          <w:i/>
        </w:rPr>
        <w:t xml:space="preserve">    </w:t>
      </w:r>
      <w:r w:rsidR="00A763D1" w:rsidRPr="00491C8F">
        <w:rPr>
          <w:i/>
        </w:rPr>
        <w:t xml:space="preserve">  (</w:t>
      </w:r>
      <w:proofErr w:type="gramStart"/>
      <w:r w:rsidR="00A763D1" w:rsidRPr="00491C8F">
        <w:rPr>
          <w:i/>
        </w:rPr>
        <w:t xml:space="preserve">дата)   </w:t>
      </w:r>
      <w:proofErr w:type="gramEnd"/>
      <w:r w:rsidR="00A763D1" w:rsidRPr="00491C8F">
        <w:rPr>
          <w:i/>
        </w:rPr>
        <w:t xml:space="preserve">                            (</w:t>
      </w:r>
      <w:proofErr w:type="spellStart"/>
      <w:r w:rsidR="00A763D1" w:rsidRPr="00491C8F">
        <w:rPr>
          <w:i/>
        </w:rPr>
        <w:t>власний</w:t>
      </w:r>
      <w:proofErr w:type="spellEnd"/>
      <w:r w:rsidR="00A763D1" w:rsidRPr="00491C8F">
        <w:rPr>
          <w:i/>
        </w:rPr>
        <w:t xml:space="preserve"> </w:t>
      </w:r>
      <w:proofErr w:type="spellStart"/>
      <w:r w:rsidR="00A763D1" w:rsidRPr="00491C8F">
        <w:rPr>
          <w:i/>
        </w:rPr>
        <w:t>підпис</w:t>
      </w:r>
      <w:proofErr w:type="spellEnd"/>
      <w:r w:rsidR="00A763D1" w:rsidRPr="00491C8F">
        <w:rPr>
          <w:i/>
        </w:rPr>
        <w:t xml:space="preserve">)  </w:t>
      </w:r>
      <w:r>
        <w:rPr>
          <w:i/>
        </w:rPr>
        <w:t xml:space="preserve">                         </w:t>
      </w:r>
      <w:r w:rsidR="00A763D1" w:rsidRPr="00491C8F">
        <w:rPr>
          <w:i/>
        </w:rPr>
        <w:t xml:space="preserve"> (</w:t>
      </w:r>
      <w:proofErr w:type="spellStart"/>
      <w:r w:rsidR="00A763D1" w:rsidRPr="00491C8F">
        <w:rPr>
          <w:i/>
        </w:rPr>
        <w:t>Ініціал</w:t>
      </w:r>
      <w:proofErr w:type="spellEnd"/>
      <w:r w:rsidR="00A763D1" w:rsidRPr="00491C8F">
        <w:rPr>
          <w:i/>
        </w:rPr>
        <w:t xml:space="preserve"> </w:t>
      </w:r>
      <w:proofErr w:type="spellStart"/>
      <w:r w:rsidR="00A763D1" w:rsidRPr="00491C8F">
        <w:rPr>
          <w:i/>
        </w:rPr>
        <w:t>імені</w:t>
      </w:r>
      <w:proofErr w:type="spellEnd"/>
      <w:r w:rsidR="00A763D1" w:rsidRPr="00491C8F">
        <w:rPr>
          <w:i/>
        </w:rPr>
        <w:t xml:space="preserve"> , </w:t>
      </w:r>
      <w:proofErr w:type="spellStart"/>
      <w:r w:rsidR="00A763D1" w:rsidRPr="00491C8F">
        <w:rPr>
          <w:i/>
        </w:rPr>
        <w:t>прізвище</w:t>
      </w:r>
      <w:proofErr w:type="spellEnd"/>
      <w:r w:rsidR="00A763D1" w:rsidRPr="00491C8F">
        <w:rPr>
          <w:i/>
        </w:rPr>
        <w:t>)</w:t>
      </w:r>
    </w:p>
    <w:p w:rsidR="00A763D1" w:rsidRPr="00491C8F" w:rsidRDefault="00A763D1" w:rsidP="00A763D1">
      <w:pPr>
        <w:ind w:firstLine="900"/>
        <w:jc w:val="both"/>
      </w:pPr>
    </w:p>
    <w:p w:rsidR="00A763D1" w:rsidRPr="00491C8F" w:rsidRDefault="00A763D1" w:rsidP="00A763D1">
      <w:pPr>
        <w:ind w:firstLine="900"/>
        <w:jc w:val="both"/>
      </w:pPr>
    </w:p>
    <w:p w:rsidR="00A763D1" w:rsidRPr="00491C8F" w:rsidRDefault="00A763D1" w:rsidP="00A763D1"/>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pPr>
      <w:r w:rsidRPr="00491C8F">
        <w:rPr>
          <w:b/>
          <w:bCs/>
          <w:i/>
        </w:rPr>
        <w:t xml:space="preserve">(дана форма </w:t>
      </w:r>
      <w:proofErr w:type="spellStart"/>
      <w:r w:rsidRPr="00491C8F">
        <w:rPr>
          <w:b/>
          <w:bCs/>
          <w:i/>
        </w:rPr>
        <w:t>обов’язково</w:t>
      </w:r>
      <w:proofErr w:type="spellEnd"/>
      <w:r w:rsidRPr="00491C8F">
        <w:rPr>
          <w:b/>
          <w:bCs/>
          <w:i/>
        </w:rPr>
        <w:t xml:space="preserve"> </w:t>
      </w:r>
      <w:proofErr w:type="spellStart"/>
      <w:r w:rsidRPr="00491C8F">
        <w:rPr>
          <w:b/>
          <w:bCs/>
          <w:i/>
        </w:rPr>
        <w:t>подається</w:t>
      </w:r>
      <w:proofErr w:type="spellEnd"/>
      <w:r w:rsidRPr="00491C8F">
        <w:rPr>
          <w:b/>
          <w:bCs/>
          <w:i/>
        </w:rPr>
        <w:t xml:space="preserve"> в </w:t>
      </w:r>
      <w:proofErr w:type="spellStart"/>
      <w:r w:rsidRPr="00491C8F">
        <w:rPr>
          <w:b/>
          <w:bCs/>
          <w:i/>
        </w:rPr>
        <w:t>складі</w:t>
      </w:r>
      <w:proofErr w:type="spellEnd"/>
      <w:r w:rsidRPr="00491C8F">
        <w:rPr>
          <w:b/>
          <w:bCs/>
          <w:i/>
        </w:rPr>
        <w:t xml:space="preserve"> </w:t>
      </w:r>
      <w:proofErr w:type="spellStart"/>
      <w:r w:rsidRPr="00491C8F">
        <w:rPr>
          <w:b/>
          <w:bCs/>
          <w:i/>
        </w:rPr>
        <w:t>тендерної</w:t>
      </w:r>
      <w:proofErr w:type="spellEnd"/>
      <w:r w:rsidRPr="00491C8F">
        <w:rPr>
          <w:b/>
          <w:bCs/>
          <w:i/>
        </w:rPr>
        <w:t xml:space="preserve"> </w:t>
      </w:r>
      <w:proofErr w:type="spellStart"/>
      <w:r w:rsidRPr="00491C8F">
        <w:rPr>
          <w:b/>
          <w:bCs/>
          <w:i/>
        </w:rPr>
        <w:t>пропозиції</w:t>
      </w:r>
      <w:proofErr w:type="spellEnd"/>
      <w:r w:rsidRPr="00491C8F">
        <w:rPr>
          <w:b/>
          <w:bCs/>
          <w:i/>
        </w:rPr>
        <w:t xml:space="preserve"> на </w:t>
      </w:r>
      <w:proofErr w:type="spellStart"/>
      <w:r w:rsidRPr="00491C8F">
        <w:rPr>
          <w:b/>
          <w:bCs/>
          <w:i/>
        </w:rPr>
        <w:t>кожну</w:t>
      </w:r>
      <w:proofErr w:type="spellEnd"/>
      <w:r w:rsidRPr="00491C8F">
        <w:rPr>
          <w:b/>
          <w:bCs/>
          <w:i/>
        </w:rPr>
        <w:t xml:space="preserve"> особу, </w:t>
      </w:r>
      <w:proofErr w:type="spellStart"/>
      <w:r w:rsidRPr="00491C8F">
        <w:rPr>
          <w:b/>
          <w:bCs/>
          <w:i/>
        </w:rPr>
        <w:t>персональні</w:t>
      </w:r>
      <w:proofErr w:type="spellEnd"/>
      <w:r w:rsidRPr="00491C8F">
        <w:rPr>
          <w:b/>
          <w:bCs/>
          <w:i/>
        </w:rPr>
        <w:t xml:space="preserve"> </w:t>
      </w:r>
      <w:proofErr w:type="spellStart"/>
      <w:r w:rsidRPr="00491C8F">
        <w:rPr>
          <w:b/>
          <w:bCs/>
          <w:i/>
        </w:rPr>
        <w:t>данні</w:t>
      </w:r>
      <w:proofErr w:type="spellEnd"/>
      <w:r w:rsidRPr="00491C8F">
        <w:rPr>
          <w:b/>
          <w:bCs/>
          <w:i/>
        </w:rPr>
        <w:t xml:space="preserve"> </w:t>
      </w:r>
      <w:proofErr w:type="spellStart"/>
      <w:r w:rsidRPr="00491C8F">
        <w:rPr>
          <w:b/>
          <w:bCs/>
          <w:i/>
        </w:rPr>
        <w:t>якої</w:t>
      </w:r>
      <w:proofErr w:type="spellEnd"/>
      <w:r w:rsidRPr="00491C8F">
        <w:rPr>
          <w:b/>
          <w:bCs/>
          <w:i/>
        </w:rPr>
        <w:t xml:space="preserve"> </w:t>
      </w:r>
      <w:proofErr w:type="spellStart"/>
      <w:r w:rsidRPr="00491C8F">
        <w:rPr>
          <w:b/>
          <w:bCs/>
          <w:i/>
        </w:rPr>
        <w:t>можуть</w:t>
      </w:r>
      <w:proofErr w:type="spellEnd"/>
      <w:r w:rsidRPr="00491C8F">
        <w:rPr>
          <w:b/>
          <w:bCs/>
          <w:i/>
        </w:rPr>
        <w:t xml:space="preserve"> </w:t>
      </w:r>
      <w:proofErr w:type="spellStart"/>
      <w:r w:rsidRPr="00491C8F">
        <w:rPr>
          <w:b/>
          <w:bCs/>
          <w:i/>
        </w:rPr>
        <w:t>використовуватися</w:t>
      </w:r>
      <w:proofErr w:type="spellEnd"/>
      <w:r w:rsidRPr="00491C8F">
        <w:rPr>
          <w:b/>
          <w:bCs/>
          <w:i/>
        </w:rPr>
        <w:t xml:space="preserve"> при </w:t>
      </w:r>
      <w:proofErr w:type="spellStart"/>
      <w:r w:rsidRPr="00491C8F">
        <w:rPr>
          <w:b/>
          <w:bCs/>
          <w:i/>
        </w:rPr>
        <w:t>проведенні</w:t>
      </w:r>
      <w:proofErr w:type="spellEnd"/>
      <w:r w:rsidRPr="00491C8F">
        <w:rPr>
          <w:b/>
          <w:bCs/>
          <w:i/>
        </w:rPr>
        <w:t xml:space="preserve"> </w:t>
      </w:r>
      <w:proofErr w:type="spellStart"/>
      <w:r w:rsidRPr="00491C8F">
        <w:rPr>
          <w:b/>
          <w:bCs/>
          <w:i/>
        </w:rPr>
        <w:t>закупівлі</w:t>
      </w:r>
      <w:proofErr w:type="spellEnd"/>
      <w:r w:rsidRPr="00491C8F">
        <w:rPr>
          <w:b/>
          <w:bCs/>
          <w:i/>
        </w:rPr>
        <w:t>)</w:t>
      </w:r>
    </w:p>
    <w:p w:rsidR="00A763D1" w:rsidRPr="00491C8F" w:rsidRDefault="00A763D1" w:rsidP="00A763D1">
      <w:pPr>
        <w:jc w:val="both"/>
        <w:rPr>
          <w:b/>
        </w:rPr>
      </w:pPr>
    </w:p>
    <w:p w:rsidR="00A763D1" w:rsidRPr="00491C8F" w:rsidRDefault="00A763D1" w:rsidP="00A763D1">
      <w:pPr>
        <w:widowControl w:val="0"/>
        <w:autoSpaceDE w:val="0"/>
        <w:autoSpaceDN w:val="0"/>
        <w:adjustRightInd w:val="0"/>
        <w:ind w:firstLine="709"/>
        <w:jc w:val="both"/>
      </w:pPr>
    </w:p>
    <w:p w:rsidR="009D2055" w:rsidRDefault="009D2055"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7F08FA" w:rsidRPr="00E50494" w:rsidRDefault="007F08FA" w:rsidP="007F08FA">
      <w:pPr>
        <w:shd w:val="clear" w:color="auto" w:fill="FFFFFF"/>
        <w:jc w:val="right"/>
        <w:rPr>
          <w:b/>
          <w:i/>
          <w:lang w:val="uk-UA" w:eastAsia="ru-RU"/>
        </w:rPr>
      </w:pPr>
      <w:r w:rsidRPr="00E50494">
        <w:rPr>
          <w:b/>
          <w:i/>
          <w:lang w:val="uk-UA" w:eastAsia="ru-RU"/>
        </w:rPr>
        <w:t>код за ДК 021:2015 :</w:t>
      </w:r>
    </w:p>
    <w:p w:rsidR="007F08FA" w:rsidRPr="007D459E" w:rsidRDefault="007D459E" w:rsidP="007D459E">
      <w:pPr>
        <w:shd w:val="clear" w:color="auto" w:fill="FFFFFF"/>
        <w:jc w:val="right"/>
        <w:rPr>
          <w:b/>
          <w:bCs/>
          <w:i/>
          <w:iCs/>
          <w:lang w:val="uk-UA" w:eastAsia="ru-RU"/>
        </w:rPr>
      </w:pPr>
      <w:r w:rsidRPr="007D459E">
        <w:rPr>
          <w:b/>
          <w:bCs/>
          <w:i/>
          <w:iCs/>
          <w:lang w:val="uk-UA" w:eastAsia="ru-RU"/>
        </w:rPr>
        <w:t>33190000-8 - Медичне обладнання та вироби медичного призначення різні</w:t>
      </w:r>
      <w:r w:rsidR="00F67ED7">
        <w:rPr>
          <w:b/>
          <w:bCs/>
          <w:i/>
          <w:iCs/>
          <w:lang w:val="uk-UA" w:eastAsia="ru-RU"/>
        </w:rPr>
        <w:t xml:space="preserve"> </w:t>
      </w:r>
      <w:r w:rsidRPr="007D459E">
        <w:rPr>
          <w:b/>
          <w:bCs/>
          <w:i/>
          <w:iCs/>
          <w:lang w:val="uk-UA" w:eastAsia="ru-RU"/>
        </w:rPr>
        <w:t xml:space="preserve"> </w:t>
      </w:r>
      <w:r w:rsidR="00F67ED7" w:rsidRPr="00F67ED7">
        <w:rPr>
          <w:b/>
          <w:bCs/>
          <w:i/>
          <w:iCs/>
          <w:lang w:val="uk-UA" w:eastAsia="ru-RU"/>
        </w:rPr>
        <w:t xml:space="preserve">31075 - </w:t>
      </w:r>
      <w:proofErr w:type="spellStart"/>
      <w:r w:rsidR="00F67ED7" w:rsidRPr="00F67ED7">
        <w:rPr>
          <w:b/>
          <w:bCs/>
          <w:i/>
          <w:iCs/>
          <w:lang w:val="uk-UA" w:eastAsia="ru-RU"/>
        </w:rPr>
        <w:t>Калоприймач</w:t>
      </w:r>
      <w:proofErr w:type="spellEnd"/>
      <w:r w:rsidR="00F67ED7" w:rsidRPr="00F67ED7">
        <w:rPr>
          <w:b/>
          <w:bCs/>
          <w:i/>
          <w:iCs/>
          <w:lang w:val="uk-UA" w:eastAsia="ru-RU"/>
        </w:rPr>
        <w:t xml:space="preserve"> для кишкової стоми відкритого типу, однокомпонентний </w:t>
      </w:r>
    </w:p>
    <w:p w:rsidR="007F08FA" w:rsidRPr="00E50494" w:rsidRDefault="007F08FA" w:rsidP="007F08FA">
      <w:pPr>
        <w:shd w:val="clear" w:color="auto" w:fill="FFFFFF"/>
        <w:jc w:val="right"/>
        <w:rPr>
          <w:b/>
          <w:lang w:val="uk-UA" w:eastAsia="ru-RU"/>
        </w:rPr>
      </w:pPr>
    </w:p>
    <w:p w:rsidR="007F08FA" w:rsidRPr="00E50494" w:rsidRDefault="007F08FA" w:rsidP="007F08FA">
      <w:pPr>
        <w:shd w:val="clear" w:color="auto" w:fill="FFFFFF"/>
        <w:jc w:val="right"/>
        <w:rPr>
          <w:lang w:val="uk-UA" w:eastAsia="ru-RU"/>
        </w:rPr>
      </w:pPr>
    </w:p>
    <w:p w:rsidR="007F08FA" w:rsidRPr="00E50494" w:rsidRDefault="007F08FA" w:rsidP="007F08FA">
      <w:pPr>
        <w:shd w:val="clear" w:color="auto" w:fill="FFFFFF"/>
        <w:jc w:val="center"/>
        <w:rPr>
          <w:lang w:val="uk-UA" w:eastAsia="ru-RU"/>
        </w:rPr>
      </w:pPr>
      <w:r w:rsidRPr="00E50494">
        <w:rPr>
          <w:lang w:val="uk-UA" w:eastAsia="ru-RU"/>
        </w:rPr>
        <w:t>Проект договору</w:t>
      </w:r>
    </w:p>
    <w:p w:rsidR="007F08FA" w:rsidRPr="00E50494" w:rsidRDefault="007F08FA" w:rsidP="007F08FA">
      <w:pPr>
        <w:shd w:val="clear" w:color="auto" w:fill="FFFFFF"/>
        <w:jc w:val="center"/>
        <w:rPr>
          <w:lang w:val="uk-UA" w:eastAsia="ru-RU"/>
        </w:rPr>
      </w:pPr>
    </w:p>
    <w:tbl>
      <w:tblPr>
        <w:tblW w:w="0" w:type="auto"/>
        <w:tblLook w:val="01E0" w:firstRow="1" w:lastRow="1" w:firstColumn="1" w:lastColumn="1" w:noHBand="0" w:noVBand="0"/>
      </w:tblPr>
      <w:tblGrid>
        <w:gridCol w:w="4709"/>
        <w:gridCol w:w="4646"/>
      </w:tblGrid>
      <w:tr w:rsidR="007F08FA" w:rsidRPr="00E50494" w:rsidTr="009B36B0">
        <w:tc>
          <w:tcPr>
            <w:tcW w:w="5210" w:type="dxa"/>
          </w:tcPr>
          <w:p w:rsidR="007F08FA" w:rsidRPr="00E50494" w:rsidRDefault="007F08FA" w:rsidP="009B36B0">
            <w:pPr>
              <w:shd w:val="clear" w:color="auto" w:fill="FFFFFF"/>
              <w:rPr>
                <w:lang w:val="uk-UA" w:eastAsia="ru-RU"/>
              </w:rPr>
            </w:pPr>
            <w:r w:rsidRPr="00E50494">
              <w:rPr>
                <w:lang w:val="uk-UA" w:eastAsia="ru-RU"/>
              </w:rPr>
              <w:t xml:space="preserve">м. Старокостянтинів </w:t>
            </w:r>
          </w:p>
        </w:tc>
        <w:tc>
          <w:tcPr>
            <w:tcW w:w="5210" w:type="dxa"/>
          </w:tcPr>
          <w:p w:rsidR="007F08FA" w:rsidRPr="00E50494" w:rsidRDefault="007F08FA" w:rsidP="007F08FA">
            <w:pPr>
              <w:shd w:val="clear" w:color="auto" w:fill="FFFFFF"/>
              <w:jc w:val="right"/>
              <w:rPr>
                <w:lang w:val="uk-UA" w:eastAsia="ru-RU"/>
              </w:rPr>
            </w:pPr>
            <w:r w:rsidRPr="00E50494">
              <w:rPr>
                <w:lang w:val="uk-UA" w:eastAsia="ru-RU"/>
              </w:rPr>
              <w:t>____________ 202</w:t>
            </w:r>
            <w:r>
              <w:rPr>
                <w:lang w:val="uk-UA" w:eastAsia="ru-RU"/>
              </w:rPr>
              <w:t>2</w:t>
            </w:r>
            <w:r w:rsidRPr="00E50494">
              <w:rPr>
                <w:lang w:val="uk-UA" w:eastAsia="ru-RU"/>
              </w:rPr>
              <w:t>року</w:t>
            </w:r>
          </w:p>
        </w:tc>
      </w:tr>
    </w:tbl>
    <w:p w:rsidR="007F08FA" w:rsidRPr="00E50494" w:rsidRDefault="007F08FA" w:rsidP="007F08FA">
      <w:pPr>
        <w:shd w:val="clear" w:color="auto" w:fill="FFFFFF"/>
        <w:rPr>
          <w:lang w:val="uk-UA" w:eastAsia="ru-RU"/>
        </w:rPr>
      </w:pPr>
      <w:r w:rsidRPr="00E50494">
        <w:rPr>
          <w:lang w:val="uk-UA" w:eastAsia="ru-RU"/>
        </w:rPr>
        <w:t xml:space="preserve"> </w:t>
      </w: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jc w:val="both"/>
        <w:rPr>
          <w:lang w:val="uk-UA" w:eastAsia="ru-RU"/>
        </w:rPr>
      </w:pPr>
      <w:r w:rsidRPr="00E50494">
        <w:rPr>
          <w:u w:val="single"/>
          <w:lang w:val="uk-UA" w:eastAsia="ru-RU"/>
        </w:rPr>
        <w:t xml:space="preserve">___________________________________________ </w:t>
      </w:r>
      <w:r w:rsidRPr="00E50494">
        <w:rPr>
          <w:lang w:val="uk-UA" w:eastAsia="ru-RU"/>
        </w:rPr>
        <w:t>надалі "Постачальник", в особі_</w:t>
      </w:r>
      <w:r w:rsidRPr="00E50494">
        <w:rPr>
          <w:u w:val="single"/>
          <w:lang w:val="uk-UA" w:eastAsia="ru-RU"/>
        </w:rPr>
        <w:t>________________________________</w:t>
      </w:r>
      <w:r w:rsidRPr="00E50494">
        <w:rPr>
          <w:lang w:val="uk-UA" w:eastAsia="ru-RU"/>
        </w:rPr>
        <w:t>_, що діє на підставі</w:t>
      </w:r>
      <w:r w:rsidRPr="00E50494">
        <w:rPr>
          <w:u w:val="single"/>
          <w:lang w:val="uk-UA" w:eastAsia="ru-RU"/>
        </w:rPr>
        <w:t xml:space="preserve">      </w:t>
      </w:r>
      <w:r w:rsidRPr="00E50494">
        <w:rPr>
          <w:lang w:val="uk-UA" w:eastAsia="ru-RU"/>
        </w:rPr>
        <w:t>, з однієї сторони і Комунальне некомерційне підприємство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 </w:t>
      </w:r>
      <w:proofErr w:type="spellStart"/>
      <w:r w:rsidRPr="00E50494">
        <w:rPr>
          <w:lang w:val="uk-UA" w:eastAsia="ru-RU"/>
        </w:rPr>
        <w:t>Старокостянтинівської</w:t>
      </w:r>
      <w:proofErr w:type="spellEnd"/>
      <w:r w:rsidRPr="00E50494">
        <w:rPr>
          <w:lang w:val="uk-UA" w:eastAsia="ru-RU"/>
        </w:rPr>
        <w:t xml:space="preserve">  міської  ради Хмельницького району, Хмельницької області, надалі "Покупець", в особі  директора  Швеця Анатолія Івановича , діючого на підставі Статуту з іншої сторони, разом іменовані надалі "Сторони", уклали цей Договір,  далі "Договір", про нижченаведене:</w:t>
      </w:r>
    </w:p>
    <w:p w:rsidR="007F08FA" w:rsidRPr="00E50494" w:rsidRDefault="007F08FA" w:rsidP="007F08FA">
      <w:pPr>
        <w:shd w:val="clear" w:color="auto" w:fill="FFFFFF"/>
        <w:jc w:val="center"/>
        <w:rPr>
          <w:lang w:val="uk-UA" w:eastAsia="ru-RU"/>
        </w:rPr>
      </w:pPr>
      <w:r w:rsidRPr="00E50494">
        <w:rPr>
          <w:lang w:val="uk-UA" w:eastAsia="ru-RU"/>
        </w:rPr>
        <w:t>1. Предмет договору.</w:t>
      </w:r>
    </w:p>
    <w:p w:rsidR="007F08FA" w:rsidRPr="007D459E" w:rsidRDefault="007F08FA" w:rsidP="00F67ED7">
      <w:pPr>
        <w:numPr>
          <w:ilvl w:val="1"/>
          <w:numId w:val="24"/>
        </w:numPr>
        <w:shd w:val="clear" w:color="auto" w:fill="FFFFFF"/>
        <w:suppressAutoHyphens w:val="0"/>
        <w:jc w:val="both"/>
        <w:rPr>
          <w:b/>
          <w:i/>
          <w:lang w:val="uk-UA" w:eastAsia="ru-RU"/>
        </w:rPr>
      </w:pPr>
      <w:r w:rsidRPr="00766EBA">
        <w:rPr>
          <w:lang w:val="uk-UA" w:eastAsia="ru-RU"/>
        </w:rPr>
        <w:t xml:space="preserve">У відповідності з цим Договором Постачальник передає на умовах даного Договору, а Покупець приймає у власність  </w:t>
      </w:r>
      <w:r w:rsidRPr="00766EBA">
        <w:rPr>
          <w:b/>
          <w:i/>
          <w:lang w:val="uk-UA" w:eastAsia="ru-RU"/>
        </w:rPr>
        <w:t>код за ДК 021:2015 :</w:t>
      </w:r>
      <w:r w:rsidR="007D459E" w:rsidRPr="007D459E">
        <w:rPr>
          <w:b/>
          <w:bCs/>
          <w:i/>
          <w:lang w:val="uk-UA"/>
        </w:rPr>
        <w:t xml:space="preserve"> </w:t>
      </w:r>
      <w:r w:rsidR="007D459E" w:rsidRPr="007D459E">
        <w:rPr>
          <w:b/>
          <w:bCs/>
          <w:i/>
          <w:lang w:val="uk-UA" w:eastAsia="ru-RU"/>
        </w:rPr>
        <w:t>33190000-8 - Медичне обладнання та вироби медичного призначення різні</w:t>
      </w:r>
      <w:r w:rsidR="00F67ED7">
        <w:rPr>
          <w:b/>
          <w:bCs/>
          <w:i/>
          <w:lang w:val="uk-UA" w:eastAsia="ru-RU"/>
        </w:rPr>
        <w:t xml:space="preserve">  </w:t>
      </w:r>
      <w:r w:rsidR="00F67ED7" w:rsidRPr="00F67ED7">
        <w:rPr>
          <w:b/>
          <w:bCs/>
          <w:i/>
          <w:lang w:val="uk-UA" w:eastAsia="ru-RU"/>
        </w:rPr>
        <w:t xml:space="preserve">31075 - </w:t>
      </w:r>
      <w:proofErr w:type="spellStart"/>
      <w:r w:rsidR="00F67ED7" w:rsidRPr="00F67ED7">
        <w:rPr>
          <w:b/>
          <w:bCs/>
          <w:i/>
          <w:lang w:val="uk-UA" w:eastAsia="ru-RU"/>
        </w:rPr>
        <w:t>Калоприймач</w:t>
      </w:r>
      <w:proofErr w:type="spellEnd"/>
      <w:r w:rsidR="00F67ED7" w:rsidRPr="00F67ED7">
        <w:rPr>
          <w:b/>
          <w:bCs/>
          <w:i/>
          <w:lang w:val="uk-UA" w:eastAsia="ru-RU"/>
        </w:rPr>
        <w:t xml:space="preserve"> для кишкової стоми відкритого типу, однокомпонентний</w:t>
      </w:r>
      <w:r w:rsidR="007D459E" w:rsidRPr="00F67ED7">
        <w:rPr>
          <w:b/>
          <w:bCs/>
          <w:i/>
          <w:lang w:val="uk-UA" w:eastAsia="ru-RU"/>
        </w:rPr>
        <w:t xml:space="preserve"> </w:t>
      </w:r>
      <w:r w:rsidR="007D459E" w:rsidRPr="007D459E">
        <w:rPr>
          <w:b/>
          <w:bCs/>
          <w:i/>
          <w:lang w:val="uk-UA" w:eastAsia="ru-RU"/>
        </w:rPr>
        <w:t>)</w:t>
      </w:r>
      <w:r w:rsidRPr="007D459E">
        <w:rPr>
          <w:lang w:val="uk-UA" w:eastAsia="ru-RU"/>
        </w:rPr>
        <w:t>(</w:t>
      </w:r>
      <w:r w:rsidRPr="007D459E">
        <w:rPr>
          <w:i/>
          <w:lang w:val="uk-UA" w:eastAsia="ru-RU"/>
        </w:rPr>
        <w:t>далі – Товар</w:t>
      </w:r>
      <w:r w:rsidRPr="007D459E">
        <w:rPr>
          <w:lang w:val="uk-UA" w:eastAsia="ru-RU"/>
        </w:rPr>
        <w:t>) в кількості, в асортименті та за ціною згідно специфікації , яка є невід’ємною частиною цього Договору.</w:t>
      </w:r>
    </w:p>
    <w:p w:rsidR="007F08FA" w:rsidRPr="00E50494" w:rsidRDefault="007F08FA" w:rsidP="007F08FA">
      <w:pPr>
        <w:numPr>
          <w:ilvl w:val="1"/>
          <w:numId w:val="24"/>
        </w:numPr>
        <w:shd w:val="clear" w:color="auto" w:fill="FFFFFF"/>
        <w:tabs>
          <w:tab w:val="clear" w:pos="432"/>
          <w:tab w:val="num" w:pos="0"/>
          <w:tab w:val="num" w:pos="284"/>
        </w:tabs>
        <w:suppressAutoHyphens w:val="0"/>
        <w:jc w:val="both"/>
        <w:rPr>
          <w:lang w:val="uk-UA" w:eastAsia="ru-RU"/>
        </w:rPr>
      </w:pPr>
      <w:r w:rsidRPr="00E50494">
        <w:rPr>
          <w:lang w:val="uk-UA" w:eastAsia="ru-RU"/>
        </w:rPr>
        <w:t>Покупець зобов’язується прийняти Товар та оплатити його вартість в строк та на умовах, визначених даним Договором.</w:t>
      </w:r>
    </w:p>
    <w:p w:rsidR="007F08FA" w:rsidRPr="00E50494" w:rsidRDefault="007F08FA" w:rsidP="007F08FA">
      <w:pPr>
        <w:numPr>
          <w:ilvl w:val="1"/>
          <w:numId w:val="24"/>
        </w:numPr>
        <w:shd w:val="clear" w:color="auto" w:fill="FFFFFF"/>
        <w:tabs>
          <w:tab w:val="clear" w:pos="432"/>
          <w:tab w:val="num" w:pos="0"/>
          <w:tab w:val="num" w:pos="284"/>
        </w:tabs>
        <w:suppressAutoHyphens w:val="0"/>
        <w:jc w:val="both"/>
        <w:rPr>
          <w:lang w:val="uk-UA" w:eastAsia="ru-RU"/>
        </w:rPr>
      </w:pPr>
      <w:r w:rsidRPr="00E50494">
        <w:rPr>
          <w:lang w:val="uk-UA" w:eastAsia="ru-RU"/>
        </w:rPr>
        <w:t>Товар поставляється партіями  в кількості, в асортименті та за ціною згідно Специфікацій до Договору, які підписуються Сторонами  і є невід’ємними частинами цього Договору.</w:t>
      </w:r>
    </w:p>
    <w:p w:rsidR="007F08FA" w:rsidRPr="00E50494" w:rsidRDefault="007F08FA" w:rsidP="007F08FA">
      <w:pPr>
        <w:shd w:val="clear" w:color="auto" w:fill="FFFFFF"/>
        <w:jc w:val="center"/>
        <w:rPr>
          <w:lang w:val="uk-UA" w:eastAsia="ru-RU"/>
        </w:rPr>
      </w:pPr>
      <w:r w:rsidRPr="00E50494">
        <w:rPr>
          <w:lang w:val="uk-UA" w:eastAsia="ru-RU"/>
        </w:rPr>
        <w:t>2.Термін та умови поставки.</w:t>
      </w:r>
    </w:p>
    <w:p w:rsidR="007F08FA" w:rsidRPr="00E50494" w:rsidRDefault="007F08FA" w:rsidP="007F08FA">
      <w:pPr>
        <w:shd w:val="clear" w:color="auto" w:fill="FFFFFF"/>
        <w:jc w:val="both"/>
        <w:rPr>
          <w:lang w:val="uk-UA" w:eastAsia="ru-RU"/>
        </w:rPr>
      </w:pPr>
      <w:r w:rsidRPr="00E50494">
        <w:rPr>
          <w:lang w:val="uk-UA" w:eastAsia="ru-RU"/>
        </w:rPr>
        <w:t xml:space="preserve"> 2.1.Товар постачається Постачальником, його власним транспортним засобом, за адресою : Хмельницька область м. Старокостянтинів , вул. Пушкіна ,47  </w:t>
      </w:r>
    </w:p>
    <w:p w:rsidR="007F08FA" w:rsidRPr="00E50494" w:rsidRDefault="007F08FA" w:rsidP="007F08FA">
      <w:pPr>
        <w:shd w:val="clear" w:color="auto" w:fill="FFFFFF"/>
        <w:jc w:val="both"/>
        <w:rPr>
          <w:lang w:val="uk-UA" w:eastAsia="ru-RU"/>
        </w:rPr>
      </w:pPr>
      <w:r w:rsidRPr="00E50494">
        <w:rPr>
          <w:lang w:val="uk-UA" w:eastAsia="ru-RU"/>
        </w:rPr>
        <w:t xml:space="preserve">2.2.Товар постачається партіями відповідно до попередньої усної  або письмової заявки (за домовленістю сторін)  уповноваженої особи Покупця, не пізніше 3 діб з моменту такої заявки. Дана умова діє на протязі всього терміну дії даного договору. </w:t>
      </w:r>
    </w:p>
    <w:p w:rsidR="007F08FA" w:rsidRPr="00E50494" w:rsidRDefault="007F08FA" w:rsidP="007F08FA">
      <w:pPr>
        <w:shd w:val="clear" w:color="auto" w:fill="FFFFFF"/>
        <w:jc w:val="both"/>
        <w:rPr>
          <w:lang w:val="uk-UA" w:eastAsia="ru-RU"/>
        </w:rPr>
      </w:pPr>
      <w:r w:rsidRPr="00E50494">
        <w:rPr>
          <w:lang w:val="uk-UA" w:eastAsia="ru-RU"/>
        </w:rPr>
        <w:t xml:space="preserve"> 2.3.Днем виконання поставки чергової партії товару по договору вважається відмітка про отримання Покупцем товару в накладній.</w:t>
      </w:r>
    </w:p>
    <w:p w:rsidR="007F08FA" w:rsidRPr="00E50494" w:rsidRDefault="007F08FA" w:rsidP="007F08FA">
      <w:pPr>
        <w:shd w:val="clear" w:color="auto" w:fill="FFFFFF"/>
        <w:jc w:val="both"/>
        <w:rPr>
          <w:lang w:val="uk-UA" w:eastAsia="ru-RU"/>
        </w:rPr>
      </w:pPr>
      <w:r w:rsidRPr="00E50494">
        <w:rPr>
          <w:lang w:val="uk-UA" w:eastAsia="ru-RU"/>
        </w:rPr>
        <w:t xml:space="preserve"> 2.4.Кількість та асортимент товару, що є предметом Договору, може бути змінено в залежності від  виділених асигнувань та потреб Замовника</w:t>
      </w:r>
      <w:r>
        <w:rPr>
          <w:lang w:val="uk-UA" w:eastAsia="ru-RU"/>
        </w:rPr>
        <w:t xml:space="preserve"> протягом 2022</w:t>
      </w:r>
      <w:r w:rsidRPr="00E50494">
        <w:rPr>
          <w:lang w:val="uk-UA" w:eastAsia="ru-RU"/>
        </w:rPr>
        <w:t xml:space="preserve"> року.</w:t>
      </w:r>
    </w:p>
    <w:p w:rsidR="007F08FA" w:rsidRPr="00E50494" w:rsidRDefault="007F08FA" w:rsidP="007F08FA">
      <w:pPr>
        <w:shd w:val="clear" w:color="auto" w:fill="FFFFFF"/>
        <w:jc w:val="center"/>
        <w:rPr>
          <w:lang w:val="uk-UA" w:eastAsia="ru-RU"/>
        </w:rPr>
      </w:pPr>
      <w:r w:rsidRPr="00E50494">
        <w:rPr>
          <w:lang w:val="uk-UA" w:eastAsia="ru-RU"/>
        </w:rPr>
        <w:t>3.Гарантії якості.</w:t>
      </w:r>
    </w:p>
    <w:p w:rsidR="007F08FA" w:rsidRPr="00E50494" w:rsidRDefault="007F08FA" w:rsidP="007F08FA">
      <w:pPr>
        <w:shd w:val="clear" w:color="auto" w:fill="FFFFFF"/>
        <w:jc w:val="both"/>
        <w:rPr>
          <w:lang w:val="uk-UA" w:eastAsia="ru-RU"/>
        </w:rPr>
      </w:pPr>
      <w:r w:rsidRPr="00E50494">
        <w:rPr>
          <w:lang w:val="uk-UA" w:eastAsia="ru-RU"/>
        </w:rPr>
        <w:t xml:space="preserve"> 3.1. Постачальник гарантує, що поставлений за даним договором товар виготовлений з дотриманням  діючих стандартів та вимог. </w:t>
      </w:r>
    </w:p>
    <w:p w:rsidR="007F08FA" w:rsidRPr="00E50494" w:rsidRDefault="007F08FA" w:rsidP="007F08FA">
      <w:pPr>
        <w:shd w:val="clear" w:color="auto" w:fill="FFFFFF"/>
        <w:jc w:val="both"/>
        <w:rPr>
          <w:lang w:val="uk-UA" w:eastAsia="ru-RU"/>
        </w:rPr>
      </w:pPr>
      <w:r w:rsidRPr="00E50494">
        <w:rPr>
          <w:lang w:val="uk-UA" w:eastAsia="ru-RU"/>
        </w:rPr>
        <w:t>3.2. Товар відвантажується на адресу Покупця з т</w:t>
      </w:r>
      <w:r>
        <w:rPr>
          <w:lang w:val="uk-UA" w:eastAsia="ru-RU"/>
        </w:rPr>
        <w:t xml:space="preserve">ерміном придатності не менше 80  </w:t>
      </w:r>
      <w:r w:rsidRPr="00E50494">
        <w:rPr>
          <w:lang w:val="uk-UA" w:eastAsia="ru-RU"/>
        </w:rPr>
        <w:t xml:space="preserve">відсотків від загального терміну зберігання відповідного товару при умові їх зберігання відповідно до установлених норм та правил. </w:t>
      </w:r>
    </w:p>
    <w:p w:rsidR="007F08FA" w:rsidRPr="00E50494" w:rsidRDefault="007F08FA" w:rsidP="007F08FA">
      <w:pPr>
        <w:shd w:val="clear" w:color="auto" w:fill="FFFFFF"/>
        <w:jc w:val="both"/>
        <w:rPr>
          <w:lang w:val="uk-UA" w:eastAsia="ru-RU"/>
        </w:rPr>
      </w:pPr>
      <w:r w:rsidRPr="00E50494">
        <w:rPr>
          <w:lang w:val="uk-UA" w:eastAsia="ru-RU"/>
        </w:rPr>
        <w:t>3.3. Поставка товару супроводжується сертифікати відповідності, що видані виробнику на продукцію (для продукції, яка віднесена до Переліку продукції, що підлягає обов’язковій сертифікації в Україні).</w:t>
      </w:r>
    </w:p>
    <w:p w:rsidR="007F08FA" w:rsidRPr="00E50494" w:rsidRDefault="007F08FA" w:rsidP="007F08FA">
      <w:pPr>
        <w:shd w:val="clear" w:color="auto" w:fill="FFFFFF"/>
        <w:jc w:val="both"/>
        <w:rPr>
          <w:lang w:val="uk-UA" w:eastAsia="ru-RU"/>
        </w:rPr>
      </w:pPr>
      <w:r w:rsidRPr="00E50494">
        <w:rPr>
          <w:lang w:val="uk-UA" w:eastAsia="ru-RU"/>
        </w:rPr>
        <w:t xml:space="preserve"> 3.4. Упаковка, в якій відправляється товар, повинна повністю забезпечувати його збереження під час перевезення; </w:t>
      </w:r>
    </w:p>
    <w:p w:rsidR="007F08FA" w:rsidRPr="00E50494" w:rsidRDefault="007F08FA" w:rsidP="007F08FA">
      <w:pPr>
        <w:shd w:val="clear" w:color="auto" w:fill="FFFFFF"/>
        <w:jc w:val="center"/>
        <w:rPr>
          <w:lang w:val="uk-UA" w:eastAsia="ru-RU"/>
        </w:rPr>
      </w:pPr>
      <w:r w:rsidRPr="00E50494">
        <w:rPr>
          <w:lang w:val="uk-UA" w:eastAsia="ru-RU"/>
        </w:rPr>
        <w:lastRenderedPageBreak/>
        <w:t>4.Вартість договору.</w:t>
      </w:r>
    </w:p>
    <w:p w:rsidR="007F08FA" w:rsidRPr="00E50494" w:rsidRDefault="007F08FA" w:rsidP="007F08FA">
      <w:pPr>
        <w:shd w:val="clear" w:color="auto" w:fill="FFFFFF"/>
        <w:jc w:val="both"/>
        <w:rPr>
          <w:lang w:val="uk-UA" w:eastAsia="ru-RU"/>
        </w:rPr>
      </w:pPr>
      <w:r w:rsidRPr="00E50494">
        <w:rPr>
          <w:lang w:val="uk-UA" w:eastAsia="ru-RU"/>
        </w:rPr>
        <w:t xml:space="preserve">4.1.Очікувана вартість договору складає </w:t>
      </w:r>
      <w:r w:rsidRPr="00E50494">
        <w:rPr>
          <w:u w:val="single"/>
          <w:lang w:val="uk-UA" w:eastAsia="ru-RU"/>
        </w:rPr>
        <w:t>___________ (</w:t>
      </w:r>
      <w:r w:rsidRPr="00E50494">
        <w:rPr>
          <w:lang w:val="uk-UA" w:eastAsia="ru-RU"/>
        </w:rPr>
        <w:t xml:space="preserve">       ) гривень, в тому числі ПДВ </w:t>
      </w:r>
    </w:p>
    <w:p w:rsidR="007F08FA" w:rsidRPr="00E50494" w:rsidRDefault="007F08FA" w:rsidP="007F08FA">
      <w:pPr>
        <w:shd w:val="clear" w:color="auto" w:fill="FFFFFF"/>
        <w:jc w:val="both"/>
        <w:rPr>
          <w:lang w:val="uk-UA" w:eastAsia="ru-RU"/>
        </w:rPr>
      </w:pPr>
      <w:r w:rsidRPr="00E50494">
        <w:rPr>
          <w:lang w:val="uk-UA" w:eastAsia="ru-RU"/>
        </w:rPr>
        <w:t xml:space="preserve">4.2. Очікувана вартість договору може бути змінено Покупцем, в залежності від реального фінансування видатків. </w:t>
      </w:r>
    </w:p>
    <w:p w:rsidR="007F08FA" w:rsidRPr="00E50494" w:rsidRDefault="007F08FA" w:rsidP="007F08FA">
      <w:pPr>
        <w:shd w:val="clear" w:color="auto" w:fill="FFFFFF"/>
        <w:jc w:val="center"/>
        <w:rPr>
          <w:lang w:val="uk-UA" w:eastAsia="ru-RU"/>
        </w:rPr>
      </w:pPr>
      <w:r w:rsidRPr="00E50494">
        <w:rPr>
          <w:lang w:val="uk-UA" w:eastAsia="ru-RU"/>
        </w:rPr>
        <w:t>5. Порядок здійснення оплати.</w:t>
      </w:r>
    </w:p>
    <w:p w:rsidR="007F08FA" w:rsidRPr="00E50494" w:rsidRDefault="007F08FA" w:rsidP="007F08FA">
      <w:pPr>
        <w:shd w:val="clear" w:color="auto" w:fill="FFFFFF"/>
        <w:jc w:val="both"/>
        <w:rPr>
          <w:lang w:val="uk-UA" w:eastAsia="ru-RU"/>
        </w:rPr>
      </w:pPr>
      <w:r w:rsidRPr="00E50494">
        <w:rPr>
          <w:lang w:val="uk-UA" w:eastAsia="ru-RU"/>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7F08FA" w:rsidRPr="00E50494" w:rsidRDefault="007F08FA" w:rsidP="007F08FA">
      <w:pPr>
        <w:shd w:val="clear" w:color="auto" w:fill="FFFFFF"/>
        <w:jc w:val="both"/>
        <w:rPr>
          <w:lang w:val="uk-UA" w:eastAsia="ru-RU"/>
        </w:rPr>
      </w:pPr>
      <w:r w:rsidRPr="00E50494">
        <w:rPr>
          <w:lang w:val="uk-UA" w:eastAsia="ru-RU"/>
        </w:rPr>
        <w:t xml:space="preserve">   Розрахунки за Товар (партію Товару) Замовник здійснює протягом 5 (п'яти) банківських днів з моменту підписання  видаткової накладної.</w:t>
      </w:r>
    </w:p>
    <w:p w:rsidR="007F08FA" w:rsidRPr="00E50494" w:rsidRDefault="007F08FA" w:rsidP="007F08FA">
      <w:pPr>
        <w:shd w:val="clear" w:color="auto" w:fill="FFFFFF"/>
        <w:jc w:val="both"/>
        <w:rPr>
          <w:lang w:val="uk-UA" w:eastAsia="ru-RU"/>
        </w:rPr>
      </w:pPr>
      <w:r w:rsidRPr="00E50494">
        <w:rPr>
          <w:lang w:val="uk-UA" w:eastAsia="ru-RU"/>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7F08FA" w:rsidRPr="00E50494" w:rsidRDefault="007F08FA" w:rsidP="007F08FA">
      <w:pPr>
        <w:shd w:val="clear" w:color="auto" w:fill="FFFFFF"/>
        <w:jc w:val="both"/>
        <w:rPr>
          <w:lang w:val="uk-UA" w:eastAsia="ru-RU"/>
        </w:rPr>
      </w:pPr>
      <w:r w:rsidRPr="00E50494">
        <w:rPr>
          <w:lang w:val="uk-UA" w:eastAsia="ru-RU"/>
        </w:rPr>
        <w:t xml:space="preserve"> Сторони погодили, що у випадку несплати Замовником Товару більше як 5 (п'яти) календарних днів з моменту видачі Учасником видаткової накладної дана накладна </w:t>
      </w:r>
      <w:proofErr w:type="spellStart"/>
      <w:r w:rsidRPr="00E50494">
        <w:rPr>
          <w:lang w:val="uk-UA" w:eastAsia="ru-RU"/>
        </w:rPr>
        <w:t>анульовується</w:t>
      </w:r>
      <w:proofErr w:type="spellEnd"/>
      <w:r w:rsidRPr="00E50494">
        <w:rPr>
          <w:lang w:val="uk-UA" w:eastAsia="ru-RU"/>
        </w:rPr>
        <w:t>.</w:t>
      </w:r>
    </w:p>
    <w:p w:rsidR="007F08FA" w:rsidRPr="00E50494" w:rsidRDefault="007F08FA" w:rsidP="007F08FA">
      <w:pPr>
        <w:shd w:val="clear" w:color="auto" w:fill="FFFFFF"/>
        <w:jc w:val="both"/>
        <w:rPr>
          <w:lang w:val="uk-UA" w:eastAsia="ru-RU"/>
        </w:rPr>
      </w:pPr>
      <w:r w:rsidRPr="00E50494">
        <w:rPr>
          <w:lang w:val="uk-UA" w:eastAsia="ru-RU"/>
        </w:rPr>
        <w:t>5.2.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4.1. Договору.</w:t>
      </w:r>
    </w:p>
    <w:p w:rsidR="007F08FA" w:rsidRPr="00E50494" w:rsidRDefault="007F08FA" w:rsidP="007F08FA">
      <w:pPr>
        <w:shd w:val="clear" w:color="auto" w:fill="FFFFFF"/>
        <w:jc w:val="both"/>
        <w:rPr>
          <w:lang w:val="uk-UA" w:eastAsia="ru-RU"/>
        </w:rPr>
      </w:pPr>
      <w:r w:rsidRPr="00E50494">
        <w:rPr>
          <w:lang w:val="uk-UA" w:eastAsia="ru-RU"/>
        </w:rPr>
        <w:t xml:space="preserve">   Замовник здійснює оплату після надходження коштів на його реєстраційний рахунок в органах Державної казначейської служби.</w:t>
      </w:r>
    </w:p>
    <w:p w:rsidR="007F08FA" w:rsidRPr="00E50494" w:rsidRDefault="007F08FA" w:rsidP="007F08FA">
      <w:pPr>
        <w:shd w:val="clear" w:color="auto" w:fill="FFFFFF"/>
        <w:jc w:val="both"/>
        <w:rPr>
          <w:lang w:val="uk-UA" w:eastAsia="ru-RU"/>
        </w:rPr>
      </w:pPr>
    </w:p>
    <w:p w:rsidR="007F08FA" w:rsidRPr="00E50494" w:rsidRDefault="007F08FA" w:rsidP="007F08FA">
      <w:pPr>
        <w:shd w:val="clear" w:color="auto" w:fill="FFFFFF"/>
        <w:jc w:val="center"/>
        <w:rPr>
          <w:lang w:val="uk-UA" w:eastAsia="ru-RU"/>
        </w:rPr>
      </w:pPr>
      <w:r w:rsidRPr="00E50494">
        <w:rPr>
          <w:lang w:val="uk-UA" w:eastAsia="ru-RU"/>
        </w:rPr>
        <w:t>6. Порядок розрахунків.</w:t>
      </w:r>
    </w:p>
    <w:p w:rsidR="007F08FA" w:rsidRPr="00E50494" w:rsidRDefault="007F08FA" w:rsidP="007F08FA">
      <w:pPr>
        <w:shd w:val="clear" w:color="auto" w:fill="FFFFFF"/>
        <w:jc w:val="both"/>
        <w:rPr>
          <w:lang w:val="uk-UA" w:eastAsia="ru-RU"/>
        </w:rPr>
      </w:pPr>
      <w:r w:rsidRPr="00E50494">
        <w:rPr>
          <w:lang w:val="uk-UA" w:eastAsia="ru-RU"/>
        </w:rPr>
        <w:t xml:space="preserve">6.1. Оплата за даним договором передбачає відстрочку платежу на 30 календарних днів за ціною, вказаною в специфікації до цього договору, що є його невід’ємною частиною. </w:t>
      </w:r>
    </w:p>
    <w:p w:rsidR="007F08FA" w:rsidRPr="00E50494" w:rsidRDefault="007F08FA" w:rsidP="007F08FA">
      <w:pPr>
        <w:shd w:val="clear" w:color="auto" w:fill="FFFFFF"/>
        <w:jc w:val="both"/>
        <w:rPr>
          <w:lang w:val="uk-UA" w:eastAsia="ru-RU"/>
        </w:rPr>
      </w:pPr>
      <w:r w:rsidRPr="00E50494">
        <w:rPr>
          <w:lang w:val="uk-UA" w:eastAsia="ru-RU"/>
        </w:rPr>
        <w:t xml:space="preserve">6.2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p>
    <w:p w:rsidR="007F08FA" w:rsidRPr="00E50494" w:rsidRDefault="007F08FA" w:rsidP="007F08FA">
      <w:pPr>
        <w:shd w:val="clear" w:color="auto" w:fill="FFFFFF"/>
        <w:jc w:val="center"/>
        <w:rPr>
          <w:lang w:val="uk-UA" w:eastAsia="ru-RU"/>
        </w:rPr>
      </w:pPr>
      <w:r w:rsidRPr="00E50494">
        <w:rPr>
          <w:lang w:val="uk-UA" w:eastAsia="ru-RU"/>
        </w:rPr>
        <w:t>7. Приймання по кількості та якості.</w:t>
      </w:r>
    </w:p>
    <w:p w:rsidR="007F08FA" w:rsidRPr="00E50494" w:rsidRDefault="007F08FA" w:rsidP="007F08FA">
      <w:pPr>
        <w:shd w:val="clear" w:color="auto" w:fill="FFFFFF"/>
        <w:jc w:val="both"/>
        <w:rPr>
          <w:lang w:val="uk-UA" w:eastAsia="ru-RU"/>
        </w:rPr>
      </w:pPr>
      <w:r w:rsidRPr="00E50494">
        <w:rPr>
          <w:lang w:val="uk-UA" w:eastAsia="ru-RU"/>
        </w:rPr>
        <w:t xml:space="preserve">7.1. Покупець приймає товар та виставляє претензії Постачальнику відносно кількості та якості, керуючись відповідними нормативними актами України. </w:t>
      </w:r>
    </w:p>
    <w:p w:rsidR="007F08FA" w:rsidRPr="00E50494" w:rsidRDefault="007F08FA" w:rsidP="007F08FA">
      <w:pPr>
        <w:shd w:val="clear" w:color="auto" w:fill="FFFFFF"/>
        <w:jc w:val="both"/>
        <w:rPr>
          <w:lang w:val="uk-UA" w:eastAsia="ru-RU"/>
        </w:rPr>
      </w:pPr>
      <w:r w:rsidRPr="00E50494">
        <w:rPr>
          <w:lang w:val="uk-UA" w:eastAsia="ru-RU"/>
        </w:rPr>
        <w:t xml:space="preserve">7.2. У випадку виявлення бою, </w:t>
      </w:r>
      <w:proofErr w:type="spellStart"/>
      <w:r w:rsidRPr="00E50494">
        <w:rPr>
          <w:lang w:val="uk-UA" w:eastAsia="ru-RU"/>
        </w:rPr>
        <w:t>недостачі,дефектів,Покупець</w:t>
      </w:r>
      <w:proofErr w:type="spellEnd"/>
      <w:r w:rsidRPr="00E50494">
        <w:rPr>
          <w:lang w:val="uk-UA" w:eastAsia="ru-RU"/>
        </w:rPr>
        <w:t xml:space="preserve"> зобов'язаний повідомити про це Постачальника не пізніше 48 годин після приймання товару з наступним оформленням претензії в 3-денний строк. </w:t>
      </w:r>
    </w:p>
    <w:p w:rsidR="007F08FA" w:rsidRPr="00E50494" w:rsidRDefault="007F08FA" w:rsidP="007F08FA">
      <w:pPr>
        <w:shd w:val="clear" w:color="auto" w:fill="FFFFFF"/>
        <w:jc w:val="both"/>
        <w:rPr>
          <w:lang w:val="uk-UA" w:eastAsia="ru-RU"/>
        </w:rPr>
      </w:pPr>
      <w:r w:rsidRPr="00E50494">
        <w:rPr>
          <w:lang w:val="uk-UA" w:eastAsia="ru-RU"/>
        </w:rPr>
        <w:t xml:space="preserve">7.3. Якщо товар, що постачається  виявиться дефективним, робиться  його заміна за рахунок Постачальника на протязі 3-ох днів з моменту отримання претензії. </w:t>
      </w:r>
    </w:p>
    <w:p w:rsidR="007F08FA" w:rsidRPr="00E50494" w:rsidRDefault="007F08FA" w:rsidP="007F08FA">
      <w:pPr>
        <w:shd w:val="clear" w:color="auto" w:fill="FFFFFF"/>
        <w:jc w:val="center"/>
        <w:rPr>
          <w:lang w:val="uk-UA" w:eastAsia="ru-RU"/>
        </w:rPr>
      </w:pPr>
      <w:r w:rsidRPr="00E50494">
        <w:rPr>
          <w:lang w:val="uk-UA" w:eastAsia="ru-RU"/>
        </w:rPr>
        <w:t>8. Відповідальність сторін.</w:t>
      </w:r>
    </w:p>
    <w:p w:rsidR="007F08FA" w:rsidRPr="00E50494" w:rsidRDefault="007F08FA" w:rsidP="007F08FA">
      <w:pPr>
        <w:shd w:val="clear" w:color="auto" w:fill="FFFFFF"/>
        <w:jc w:val="both"/>
        <w:rPr>
          <w:lang w:val="uk-UA" w:eastAsia="ru-RU"/>
        </w:rPr>
      </w:pPr>
      <w:r w:rsidRPr="00E50494">
        <w:rPr>
          <w:lang w:val="uk-UA" w:eastAsia="ru-RU"/>
        </w:rPr>
        <w:t xml:space="preserve">8.1. Відповідальність Постачальника розповсюджується як по умовах даного договору і по специфікації, так і у випадку, якщо Постачальник не в змозі виконати прийняті на себе зобов'язання  по термінам, кількості поставки і якості товару, він зобов'язаний про це повідомити Покупця в термін не пізніше, як за 48 годин від моменту, коли наступили ці обставини. Якщо Покупець не згодний із зміною термінів, кількості та якості товару в одноразовому випадку, який стався з вини Постачальника, він має право звернутися до іншого Постачальника для здійснення разової закупівлі по таким же умовам цього договору, як за ціною, так і по умовах поставки. </w:t>
      </w:r>
    </w:p>
    <w:p w:rsidR="007F08FA" w:rsidRPr="00E50494" w:rsidRDefault="007F08FA" w:rsidP="007F08FA">
      <w:pPr>
        <w:shd w:val="clear" w:color="auto" w:fill="FFFFFF"/>
        <w:jc w:val="both"/>
        <w:rPr>
          <w:lang w:val="uk-UA" w:eastAsia="ru-RU"/>
        </w:rPr>
      </w:pPr>
      <w:r w:rsidRPr="00E50494">
        <w:rPr>
          <w:lang w:val="uk-UA" w:eastAsia="ru-RU"/>
        </w:rPr>
        <w:t xml:space="preserve">8.2. При поставці неякісного товару Постачальником, Покупець не оплачує зовсім цей товар та не приймає його. Постачальник сплачує штрафні санкції у розмірах передбачених законом. </w:t>
      </w:r>
    </w:p>
    <w:p w:rsidR="007F08FA" w:rsidRPr="00E50494" w:rsidRDefault="007F08FA" w:rsidP="007F08FA">
      <w:pPr>
        <w:shd w:val="clear" w:color="auto" w:fill="FFFFFF"/>
        <w:jc w:val="both"/>
        <w:rPr>
          <w:lang w:val="uk-UA" w:eastAsia="ru-RU"/>
        </w:rPr>
      </w:pPr>
      <w:r w:rsidRPr="00E50494">
        <w:rPr>
          <w:lang w:val="uk-UA" w:eastAsia="ru-RU"/>
        </w:rPr>
        <w:t xml:space="preserve">8.3. При повторному протягом терміну дії цього договору настанню обставин пов'язаних з неможливістю виконання Постачальником по його вині зобов'язань в частині термінів поставки, кількості та якості, Покупець має право розірвати договір з свого боку в односторонньому порядку та укласти договір з іншим Постачальником на такий перелік </w:t>
      </w:r>
      <w:r w:rsidRPr="00E50494">
        <w:rPr>
          <w:lang w:val="uk-UA" w:eastAsia="ru-RU"/>
        </w:rPr>
        <w:lastRenderedPageBreak/>
        <w:t xml:space="preserve">продукції, письмово повідомивши Постачальника за 3 робочі дні до розірвання договору в односторонньому порядку. </w:t>
      </w:r>
    </w:p>
    <w:p w:rsidR="007F08FA" w:rsidRPr="00E50494" w:rsidRDefault="007F08FA" w:rsidP="007F08FA">
      <w:pPr>
        <w:shd w:val="clear" w:color="auto" w:fill="FFFFFF"/>
        <w:jc w:val="both"/>
        <w:rPr>
          <w:lang w:val="uk-UA" w:eastAsia="ru-RU"/>
        </w:rPr>
      </w:pPr>
      <w:r w:rsidRPr="00E50494">
        <w:rPr>
          <w:lang w:val="uk-UA" w:eastAsia="ru-RU"/>
        </w:rPr>
        <w:t xml:space="preserve">8.4. У разі відмови Постачальника поставити </w:t>
      </w:r>
      <w:proofErr w:type="spellStart"/>
      <w:r w:rsidRPr="00E50494">
        <w:rPr>
          <w:lang w:val="uk-UA" w:eastAsia="ru-RU"/>
        </w:rPr>
        <w:t>закуповуємий</w:t>
      </w:r>
      <w:proofErr w:type="spellEnd"/>
      <w:r w:rsidRPr="00E50494">
        <w:rPr>
          <w:lang w:val="uk-UA" w:eastAsia="ru-RU"/>
        </w:rPr>
        <w:t xml:space="preserve"> згідно умов цього договору товар, без наявних на це аргументованих причин, він сплачує штраф у розмірі 10 відсотків від вартості договору. </w:t>
      </w:r>
    </w:p>
    <w:p w:rsidR="007F08FA" w:rsidRPr="00E50494" w:rsidRDefault="007F08FA" w:rsidP="007F08FA">
      <w:pPr>
        <w:shd w:val="clear" w:color="auto" w:fill="FFFFFF"/>
        <w:jc w:val="both"/>
        <w:rPr>
          <w:lang w:val="uk-UA" w:eastAsia="ru-RU"/>
        </w:rPr>
      </w:pPr>
      <w:r w:rsidRPr="00E50494">
        <w:rPr>
          <w:lang w:val="uk-UA" w:eastAsia="ru-RU"/>
        </w:rPr>
        <w:t xml:space="preserve">8.5. У разі неналежного виконання Постачальником умов цього договору Покупець має право в односторонньому порядку розірвати цей договір, з обов'язковим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 За безпідставного розірвання Постачальником Договору в односторонньому порядку, останній сплачує Покупцю штраф у розмірі 20% від суми договору незалежно від інших штрафів передбачених цим договором. </w:t>
      </w:r>
    </w:p>
    <w:p w:rsidR="007F08FA" w:rsidRPr="00E50494" w:rsidRDefault="007F08FA" w:rsidP="007F08FA">
      <w:pPr>
        <w:shd w:val="clear" w:color="auto" w:fill="FFFFFF"/>
        <w:jc w:val="center"/>
        <w:rPr>
          <w:lang w:val="uk-UA" w:eastAsia="ru-RU"/>
        </w:rPr>
      </w:pPr>
      <w:r w:rsidRPr="00E50494">
        <w:rPr>
          <w:lang w:val="uk-UA" w:eastAsia="ru-RU"/>
        </w:rPr>
        <w:t>9. Форс-мажор.</w:t>
      </w:r>
    </w:p>
    <w:p w:rsidR="007F08FA" w:rsidRPr="00E50494" w:rsidRDefault="007F08FA" w:rsidP="007F08FA">
      <w:pPr>
        <w:shd w:val="clear" w:color="auto" w:fill="FFFFFF"/>
        <w:jc w:val="both"/>
        <w:rPr>
          <w:lang w:val="uk-UA" w:eastAsia="ru-RU"/>
        </w:rPr>
      </w:pPr>
      <w:r w:rsidRPr="00E50494">
        <w:rPr>
          <w:lang w:val="uk-UA" w:eastAsia="ru-RU"/>
        </w:rPr>
        <w:t xml:space="preserve">9.1. Сторони звільняються від відповідальності за часткове чи повне невиконання зобов'язань по цьому </w:t>
      </w:r>
      <w:proofErr w:type="spellStart"/>
      <w:r w:rsidRPr="00E50494">
        <w:rPr>
          <w:lang w:val="uk-UA" w:eastAsia="ru-RU"/>
        </w:rPr>
        <w:t>договору,якщо</w:t>
      </w:r>
      <w:proofErr w:type="spellEnd"/>
      <w:r w:rsidRPr="00E50494">
        <w:rPr>
          <w:lang w:val="uk-UA" w:eastAsia="ru-RU"/>
        </w:rPr>
        <w:t xml:space="preserve"> це невиконання викликано обставинами форс-мажору (стихійні лиха, катастрофи, акти уряду, які можуть вплинути на виконання цього договору). </w:t>
      </w:r>
      <w:r w:rsidRPr="00E50494">
        <w:rPr>
          <w:lang w:val="uk-UA" w:eastAsia="ru-RU"/>
        </w:rPr>
        <w:cr/>
        <w:t xml:space="preserve">9.2. Сторони у випадку настання форс-мажорних обставин  мають право перенести терміни виконання даного договору чи оголосити про припинення його дії. </w:t>
      </w:r>
    </w:p>
    <w:p w:rsidR="007F08FA" w:rsidRPr="00E50494" w:rsidRDefault="007F08FA" w:rsidP="007F08FA">
      <w:pPr>
        <w:shd w:val="clear" w:color="auto" w:fill="FFFFFF"/>
        <w:jc w:val="center"/>
        <w:rPr>
          <w:lang w:val="uk-UA" w:eastAsia="ru-RU"/>
        </w:rPr>
      </w:pPr>
      <w:r w:rsidRPr="00E50494">
        <w:rPr>
          <w:lang w:val="uk-UA" w:eastAsia="ru-RU"/>
        </w:rPr>
        <w:t>10. Конфіденційна інформація</w:t>
      </w:r>
    </w:p>
    <w:p w:rsidR="007F08FA" w:rsidRPr="00E50494" w:rsidRDefault="007F08FA" w:rsidP="007F08FA">
      <w:pPr>
        <w:shd w:val="clear" w:color="auto" w:fill="FFFFFF"/>
        <w:jc w:val="both"/>
        <w:rPr>
          <w:lang w:val="uk-UA" w:eastAsia="ru-RU"/>
        </w:rPr>
      </w:pPr>
      <w:r w:rsidRPr="00E50494">
        <w:rPr>
          <w:lang w:val="uk-UA" w:eastAsia="ru-RU"/>
        </w:rPr>
        <w:t>10.1.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7F08FA" w:rsidRPr="00E50494" w:rsidRDefault="007F08FA" w:rsidP="007F08FA">
      <w:pPr>
        <w:shd w:val="clear" w:color="auto" w:fill="FFFFFF"/>
        <w:jc w:val="both"/>
        <w:rPr>
          <w:lang w:val="uk-UA" w:eastAsia="ru-RU"/>
        </w:rPr>
      </w:pPr>
      <w:r w:rsidRPr="00E50494">
        <w:rPr>
          <w:lang w:val="uk-UA" w:eastAsia="ru-RU"/>
        </w:rPr>
        <w:t>10.2.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p w:rsidR="007F08FA" w:rsidRPr="00E50494" w:rsidRDefault="007F08FA" w:rsidP="007F08FA">
      <w:pPr>
        <w:shd w:val="clear" w:color="auto" w:fill="FFFFFF"/>
        <w:jc w:val="both"/>
        <w:rPr>
          <w:lang w:val="uk-UA" w:eastAsia="ru-RU"/>
        </w:rPr>
      </w:pPr>
      <w:r w:rsidRPr="00E50494">
        <w:rPr>
          <w:lang w:val="uk-UA" w:eastAsia="ru-RU"/>
        </w:rPr>
        <w:t>10.3. Кожна із Сторін зобов’язується при наданні Конфіденційної інформації в органи державної влади України повідомляти їх про те, що інформація, яка надається, є конфіденційною і не може бути розголошена третім особам.</w:t>
      </w:r>
    </w:p>
    <w:p w:rsidR="007F08FA" w:rsidRPr="00E50494" w:rsidRDefault="007F08FA" w:rsidP="007F08FA">
      <w:pPr>
        <w:shd w:val="clear" w:color="auto" w:fill="FFFFFF"/>
        <w:jc w:val="center"/>
        <w:rPr>
          <w:lang w:val="uk-UA" w:eastAsia="ru-RU"/>
        </w:rPr>
      </w:pPr>
      <w:r w:rsidRPr="00E50494">
        <w:rPr>
          <w:lang w:val="uk-UA" w:eastAsia="ru-RU"/>
        </w:rPr>
        <w:t>11. Додаткові умови.</w:t>
      </w:r>
    </w:p>
    <w:p w:rsidR="007F08FA" w:rsidRPr="00E50494" w:rsidRDefault="007F08FA" w:rsidP="007F08FA">
      <w:pPr>
        <w:shd w:val="clear" w:color="auto" w:fill="FFFFFF"/>
        <w:jc w:val="both"/>
        <w:rPr>
          <w:lang w:val="uk-UA" w:eastAsia="ru-RU"/>
        </w:rPr>
      </w:pPr>
      <w:r w:rsidRPr="00E50494">
        <w:rPr>
          <w:lang w:val="uk-UA" w:eastAsia="ru-RU"/>
        </w:rPr>
        <w:t xml:space="preserve">11.1. Цей договір складено у 2-ох оригінальних примірниках, що мають однакову юридичну силу. </w:t>
      </w:r>
    </w:p>
    <w:p w:rsidR="007F08FA" w:rsidRPr="00E50494" w:rsidRDefault="007F08FA" w:rsidP="007F08FA">
      <w:pPr>
        <w:shd w:val="clear" w:color="auto" w:fill="FFFFFF"/>
        <w:jc w:val="both"/>
        <w:rPr>
          <w:lang w:val="uk-UA" w:eastAsia="ru-RU"/>
        </w:rPr>
      </w:pPr>
      <w:r w:rsidRPr="00E50494">
        <w:rPr>
          <w:lang w:val="uk-UA" w:eastAsia="ru-RU"/>
        </w:rPr>
        <w:t xml:space="preserve">11.2. За взаємною згодою Сторін до умов цього договору можуть бути внесені зміни. Додатки і доповнення до цього договору є дійсними, якщо вони підписані обома сторонами на протязі терміну дії даного договору. </w:t>
      </w:r>
    </w:p>
    <w:p w:rsidR="007F08FA" w:rsidRPr="00E50494" w:rsidRDefault="007F08FA" w:rsidP="007F08FA">
      <w:pPr>
        <w:shd w:val="clear" w:color="auto" w:fill="FFFFFF"/>
        <w:jc w:val="both"/>
        <w:rPr>
          <w:lang w:val="uk-UA" w:eastAsia="ru-RU"/>
        </w:rPr>
      </w:pPr>
      <w:r w:rsidRPr="00E50494">
        <w:rPr>
          <w:lang w:val="uk-UA" w:eastAsia="ru-RU"/>
        </w:rPr>
        <w:t xml:space="preserve">11.3. Розірвання договору проводиться в дотримання вимог Господарського кодексу України. </w:t>
      </w:r>
    </w:p>
    <w:p w:rsidR="007F08FA" w:rsidRPr="00E50494" w:rsidRDefault="007F08FA" w:rsidP="007F08FA">
      <w:pPr>
        <w:shd w:val="clear" w:color="auto" w:fill="FFFFFF"/>
        <w:jc w:val="both"/>
        <w:rPr>
          <w:lang w:val="uk-UA" w:eastAsia="ru-RU"/>
        </w:rPr>
      </w:pPr>
      <w:r w:rsidRPr="00E50494">
        <w:rPr>
          <w:lang w:val="uk-UA" w:eastAsia="ru-RU"/>
        </w:rPr>
        <w:t xml:space="preserve">11.4. Взаємовідносини сторін, не врегульовані цим договором, регулюються діючим законодавством України. </w:t>
      </w:r>
    </w:p>
    <w:p w:rsidR="007F08FA" w:rsidRPr="00E50494" w:rsidRDefault="007F08FA" w:rsidP="007F08FA">
      <w:pPr>
        <w:shd w:val="clear" w:color="auto" w:fill="FFFFFF"/>
        <w:jc w:val="both"/>
        <w:rPr>
          <w:lang w:val="uk-UA" w:eastAsia="ru-RU"/>
        </w:rPr>
      </w:pPr>
      <w:r w:rsidRPr="00E50494">
        <w:rPr>
          <w:lang w:val="uk-UA" w:eastAsia="ru-RU"/>
        </w:rPr>
        <w:t xml:space="preserve">11.5. Спори вирішуються між сторонами в претензійному порядку. Якщо згоди не досягнуто-згідно чинного господарського процесуального законодавства. </w:t>
      </w:r>
    </w:p>
    <w:p w:rsidR="007F08FA" w:rsidRPr="00E50494" w:rsidRDefault="007F08FA" w:rsidP="007F08FA">
      <w:pPr>
        <w:shd w:val="clear" w:color="auto" w:fill="FFFFFF"/>
        <w:jc w:val="center"/>
        <w:rPr>
          <w:lang w:val="uk-UA" w:eastAsia="ru-RU"/>
        </w:rPr>
      </w:pPr>
      <w:r w:rsidRPr="00E50494">
        <w:rPr>
          <w:lang w:val="uk-UA" w:eastAsia="ru-RU"/>
        </w:rPr>
        <w:t>12.Термін дії договору.</w:t>
      </w:r>
    </w:p>
    <w:p w:rsidR="007F08FA" w:rsidRPr="00E50494" w:rsidRDefault="007F08FA" w:rsidP="007F08FA">
      <w:pPr>
        <w:shd w:val="clear" w:color="auto" w:fill="FFFFFF"/>
        <w:jc w:val="both"/>
        <w:rPr>
          <w:lang w:val="uk-UA" w:eastAsia="ru-RU"/>
        </w:rPr>
      </w:pPr>
      <w:r w:rsidRPr="00E50494">
        <w:rPr>
          <w:lang w:val="uk-UA" w:eastAsia="ru-RU"/>
        </w:rPr>
        <w:t xml:space="preserve">12.1. Даний договір вступає в силу з моменту підписання його обома сторонами і </w:t>
      </w:r>
      <w:r w:rsidRPr="00E50494">
        <w:rPr>
          <w:u w:val="single"/>
          <w:lang w:val="uk-UA" w:eastAsia="ru-RU"/>
        </w:rPr>
        <w:t>діє до 3</w:t>
      </w:r>
      <w:r w:rsidRPr="00E50494">
        <w:rPr>
          <w:u w:val="single"/>
          <w:lang w:eastAsia="ru-RU"/>
        </w:rPr>
        <w:t>1</w:t>
      </w:r>
      <w:r w:rsidRPr="00E50494">
        <w:rPr>
          <w:u w:val="single"/>
          <w:lang w:val="uk-UA" w:eastAsia="ru-RU"/>
        </w:rPr>
        <w:t>.</w:t>
      </w:r>
      <w:r w:rsidRPr="00E50494">
        <w:rPr>
          <w:u w:val="single"/>
          <w:lang w:eastAsia="ru-RU"/>
        </w:rPr>
        <w:t>12</w:t>
      </w:r>
      <w:r w:rsidRPr="00E50494">
        <w:rPr>
          <w:u w:val="single"/>
          <w:lang w:val="uk-UA" w:eastAsia="ru-RU"/>
        </w:rPr>
        <w:t>.202</w:t>
      </w:r>
      <w:r w:rsidR="00E96818">
        <w:rPr>
          <w:u w:val="single"/>
          <w:lang w:val="uk-UA" w:eastAsia="ru-RU"/>
        </w:rPr>
        <w:t>2</w:t>
      </w:r>
      <w:r w:rsidRPr="00E50494">
        <w:rPr>
          <w:u w:val="single"/>
          <w:lang w:val="uk-UA" w:eastAsia="ru-RU"/>
        </w:rPr>
        <w:t xml:space="preserve"> року</w:t>
      </w:r>
      <w:r w:rsidRPr="00E50494">
        <w:rPr>
          <w:lang w:val="uk-UA" w:eastAsia="ru-RU"/>
        </w:rPr>
        <w:t xml:space="preserve">. </w:t>
      </w:r>
    </w:p>
    <w:p w:rsidR="007F08FA" w:rsidRPr="00E50494" w:rsidRDefault="007F08FA" w:rsidP="007F08FA">
      <w:pPr>
        <w:shd w:val="clear" w:color="auto" w:fill="FFFFFF"/>
        <w:jc w:val="both"/>
        <w:rPr>
          <w:lang w:val="uk-UA" w:eastAsia="ru-RU"/>
        </w:rPr>
      </w:pPr>
      <w:r w:rsidRPr="00E50494">
        <w:rPr>
          <w:lang w:val="uk-UA" w:eastAsia="ru-RU"/>
        </w:rPr>
        <w:t xml:space="preserve">12.2. Термін дії договору може бути продовжено на умовах визначених у додатковій угоді, за умови, що така процедура не буде прямо заперечена законом або іншим нормативним актом. </w:t>
      </w:r>
    </w:p>
    <w:p w:rsidR="007F08FA" w:rsidRPr="00E50494" w:rsidRDefault="007F08FA" w:rsidP="007F08FA">
      <w:pPr>
        <w:shd w:val="clear" w:color="auto" w:fill="FFFFFF"/>
        <w:jc w:val="both"/>
        <w:rPr>
          <w:lang w:val="uk-UA" w:eastAsia="ru-RU"/>
        </w:rPr>
      </w:pPr>
      <w:r w:rsidRPr="00E50494">
        <w:rPr>
          <w:lang w:val="uk-UA" w:eastAsia="ru-RU"/>
        </w:rPr>
        <w:t xml:space="preserve"> </w:t>
      </w:r>
    </w:p>
    <w:p w:rsidR="007F08FA" w:rsidRPr="00E50494" w:rsidRDefault="007F08FA" w:rsidP="007F08FA">
      <w:pPr>
        <w:shd w:val="clear" w:color="auto" w:fill="FFFFFF"/>
        <w:jc w:val="both"/>
        <w:rPr>
          <w:lang w:val="uk-UA" w:eastAsia="ru-RU"/>
        </w:rPr>
      </w:pPr>
      <w:r w:rsidRPr="00E50494">
        <w:rPr>
          <w:lang w:val="uk-UA" w:eastAsia="ru-RU"/>
        </w:rPr>
        <w:t>Додатки до договору:  Специфікація.</w:t>
      </w:r>
    </w:p>
    <w:p w:rsidR="007F08FA" w:rsidRPr="00E50494" w:rsidRDefault="007F08FA" w:rsidP="007F08FA">
      <w:pPr>
        <w:shd w:val="clear" w:color="auto" w:fill="FFFFFF"/>
        <w:jc w:val="both"/>
        <w:rPr>
          <w:lang w:val="uk-UA" w:eastAsia="ru-RU"/>
        </w:rPr>
      </w:pPr>
    </w:p>
    <w:p w:rsidR="007F08FA" w:rsidRPr="00E50494" w:rsidRDefault="007F08FA" w:rsidP="007F08FA">
      <w:pPr>
        <w:shd w:val="clear" w:color="auto" w:fill="FFFFFF"/>
        <w:jc w:val="both"/>
        <w:rPr>
          <w:lang w:val="uk-UA" w:eastAsia="ru-RU"/>
        </w:rPr>
      </w:pPr>
    </w:p>
    <w:tbl>
      <w:tblPr>
        <w:tblpPr w:leftFromText="180" w:rightFromText="180" w:vertAnchor="text" w:horzAnchor="margin" w:tblpXSpec="center" w:tblpY="-102"/>
        <w:tblOverlap w:val="never"/>
        <w:tblW w:w="8674" w:type="dxa"/>
        <w:tblLook w:val="04A0" w:firstRow="1" w:lastRow="0" w:firstColumn="1" w:lastColumn="0" w:noHBand="0" w:noVBand="1"/>
      </w:tblPr>
      <w:tblGrid>
        <w:gridCol w:w="4137"/>
        <w:gridCol w:w="4537"/>
      </w:tblGrid>
      <w:tr w:rsidR="007F08FA" w:rsidRPr="00E50494" w:rsidTr="009B36B0">
        <w:trPr>
          <w:trHeight w:val="237"/>
        </w:trPr>
        <w:tc>
          <w:tcPr>
            <w:tcW w:w="4137" w:type="dxa"/>
          </w:tcPr>
          <w:p w:rsidR="007F08FA" w:rsidRPr="00E50494" w:rsidRDefault="007F08FA" w:rsidP="009B36B0">
            <w:pPr>
              <w:shd w:val="clear" w:color="auto" w:fill="FFFFFF"/>
              <w:rPr>
                <w:lang w:val="uk-UA" w:eastAsia="ru-RU"/>
              </w:rPr>
            </w:pPr>
            <w:r w:rsidRPr="00E50494">
              <w:rPr>
                <w:lang w:val="uk-UA" w:eastAsia="ru-RU"/>
              </w:rPr>
              <w:lastRenderedPageBreak/>
              <w:t xml:space="preserve">ПОКУПЕЦЬ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ПОСТАЧАЛЬНИК</w:t>
            </w:r>
          </w:p>
        </w:tc>
      </w:tr>
      <w:tr w:rsidR="007F08FA" w:rsidRPr="00E50494" w:rsidTr="009B36B0">
        <w:trPr>
          <w:trHeight w:val="869"/>
        </w:trPr>
        <w:tc>
          <w:tcPr>
            <w:tcW w:w="4137" w:type="dxa"/>
          </w:tcPr>
          <w:p w:rsidR="007F08FA" w:rsidRPr="00E50494" w:rsidRDefault="007F08FA" w:rsidP="009B36B0">
            <w:pPr>
              <w:shd w:val="clear" w:color="auto" w:fill="FFFFFF"/>
              <w:rPr>
                <w:lang w:val="uk-UA" w:eastAsia="ru-RU"/>
              </w:rPr>
            </w:pPr>
            <w:r w:rsidRPr="00E50494">
              <w:rPr>
                <w:lang w:val="uk-UA" w:eastAsia="ru-RU"/>
              </w:rPr>
              <w:t>КНП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w:t>
            </w:r>
          </w:p>
          <w:p w:rsidR="007F08FA" w:rsidRPr="00E50494" w:rsidRDefault="007F08FA" w:rsidP="009B36B0">
            <w:pPr>
              <w:shd w:val="clear" w:color="auto" w:fill="FFFFFF"/>
              <w:rPr>
                <w:lang w:val="uk-UA" w:eastAsia="ru-RU"/>
              </w:rPr>
            </w:pPr>
            <w:r w:rsidRPr="00E50494">
              <w:rPr>
                <w:lang w:val="uk-UA" w:eastAsia="ru-RU"/>
              </w:rPr>
              <w:t>31100, Хмельницька область,</w:t>
            </w:r>
          </w:p>
          <w:p w:rsidR="007F08FA" w:rsidRPr="00E50494" w:rsidRDefault="007F08FA" w:rsidP="009B36B0">
            <w:pPr>
              <w:shd w:val="clear" w:color="auto" w:fill="FFFFFF"/>
              <w:rPr>
                <w:lang w:val="uk-UA" w:eastAsia="ru-RU"/>
              </w:rPr>
            </w:pPr>
            <w:r w:rsidRPr="00E50494">
              <w:rPr>
                <w:lang w:val="uk-UA" w:eastAsia="ru-RU"/>
              </w:rPr>
              <w:t>м. Старокостянтинів ,</w:t>
            </w:r>
          </w:p>
          <w:p w:rsidR="007F08FA" w:rsidRPr="00E50494" w:rsidRDefault="007F08FA" w:rsidP="009B36B0">
            <w:pPr>
              <w:shd w:val="clear" w:color="auto" w:fill="FFFFFF"/>
              <w:rPr>
                <w:lang w:val="uk-UA" w:eastAsia="ru-RU"/>
              </w:rPr>
            </w:pPr>
            <w:r w:rsidRPr="00E50494">
              <w:rPr>
                <w:lang w:val="uk-UA" w:eastAsia="ru-RU"/>
              </w:rPr>
              <w:t>вул. Пушкіна ,47</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tc>
      </w:tr>
      <w:tr w:rsidR="007F08FA" w:rsidRPr="00E50494" w:rsidTr="009B36B0">
        <w:trPr>
          <w:trHeight w:val="419"/>
        </w:trPr>
        <w:tc>
          <w:tcPr>
            <w:tcW w:w="4137" w:type="dxa"/>
          </w:tcPr>
          <w:p w:rsidR="007F08FA" w:rsidRPr="00E50494" w:rsidRDefault="007F08FA" w:rsidP="009B36B0">
            <w:pPr>
              <w:shd w:val="clear" w:color="auto" w:fill="FFFFFF"/>
              <w:rPr>
                <w:u w:val="single"/>
                <w:lang w:val="uk-UA" w:eastAsia="ru-RU"/>
              </w:rPr>
            </w:pPr>
            <w:r w:rsidRPr="00E50494">
              <w:rPr>
                <w:lang w:val="uk-UA" w:eastAsia="ru-RU"/>
              </w:rPr>
              <w:t xml:space="preserve">Код ЄДРПОУ </w:t>
            </w:r>
            <w:r w:rsidRPr="00E50494">
              <w:rPr>
                <w:u w:val="single"/>
                <w:lang w:val="uk-UA" w:eastAsia="ru-RU"/>
              </w:rPr>
              <w:t>38487677</w:t>
            </w:r>
          </w:p>
          <w:p w:rsidR="007F08FA" w:rsidRPr="00E50494" w:rsidRDefault="007F08FA" w:rsidP="009B36B0">
            <w:pPr>
              <w:shd w:val="clear" w:color="auto" w:fill="FFFFFF"/>
              <w:rPr>
                <w:lang w:eastAsia="ru-RU"/>
              </w:rPr>
            </w:pPr>
            <w:r w:rsidRPr="00E50494">
              <w:rPr>
                <w:lang w:val="uk-UA" w:eastAsia="ru-RU"/>
              </w:rPr>
              <w:t>Р/Р</w:t>
            </w:r>
            <w:r w:rsidRPr="00E50494">
              <w:rPr>
                <w:lang w:val="en-US" w:eastAsia="ru-RU"/>
              </w:rPr>
              <w:t>UA</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80"/>
        </w:trPr>
        <w:tc>
          <w:tcPr>
            <w:tcW w:w="4137" w:type="dxa"/>
          </w:tcPr>
          <w:p w:rsidR="007F08FA" w:rsidRPr="00E50494" w:rsidRDefault="007F08FA" w:rsidP="009B36B0">
            <w:pPr>
              <w:shd w:val="clear" w:color="auto" w:fill="FFFFFF"/>
              <w:rPr>
                <w:lang w:val="uk-UA" w:eastAsia="ru-RU"/>
              </w:rPr>
            </w:pPr>
            <w:r w:rsidRPr="00E50494">
              <w:rPr>
                <w:lang w:val="uk-UA" w:eastAsia="ru-RU"/>
              </w:rPr>
              <w:t xml:space="preserve">ГУ ДКСУ у Хмельницькій області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213"/>
        </w:trPr>
        <w:tc>
          <w:tcPr>
            <w:tcW w:w="4137" w:type="dxa"/>
          </w:tcPr>
          <w:p w:rsidR="007F08FA" w:rsidRPr="00E50494" w:rsidRDefault="007F08FA" w:rsidP="009B36B0">
            <w:pPr>
              <w:shd w:val="clear" w:color="auto" w:fill="FFFFFF"/>
              <w:rPr>
                <w:lang w:val="uk-UA" w:eastAsia="ru-RU"/>
              </w:rPr>
            </w:pPr>
            <w:r w:rsidRPr="00E50494">
              <w:rPr>
                <w:lang w:val="uk-UA" w:eastAsia="ru-RU"/>
              </w:rPr>
              <w:t xml:space="preserve">МФО 820172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389"/>
        </w:trPr>
        <w:tc>
          <w:tcPr>
            <w:tcW w:w="4137" w:type="dxa"/>
          </w:tcPr>
          <w:p w:rsidR="007F08FA" w:rsidRPr="00E50494" w:rsidRDefault="007F08FA" w:rsidP="009B36B0">
            <w:pPr>
              <w:shd w:val="clear" w:color="auto" w:fill="FFFFFF"/>
              <w:rPr>
                <w:lang w:val="uk-UA" w:eastAsia="ru-RU"/>
              </w:rPr>
            </w:pPr>
            <w:proofErr w:type="spellStart"/>
            <w:r w:rsidRPr="00E50494">
              <w:rPr>
                <w:lang w:val="uk-UA" w:eastAsia="ru-RU"/>
              </w:rPr>
              <w:t>Тел</w:t>
            </w:r>
            <w:proofErr w:type="spellEnd"/>
            <w:r w:rsidRPr="00E50494">
              <w:rPr>
                <w:lang w:val="uk-UA" w:eastAsia="ru-RU"/>
              </w:rPr>
              <w:t>.(03854) 72000</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c>
          <w:tcPr>
            <w:tcW w:w="4137" w:type="dxa"/>
          </w:tcPr>
          <w:p w:rsidR="007F08FA" w:rsidRPr="00E50494" w:rsidRDefault="007F08FA" w:rsidP="009B36B0">
            <w:pPr>
              <w:shd w:val="clear" w:color="auto" w:fill="FFFFFF"/>
              <w:rPr>
                <w:lang w:val="uk-UA" w:eastAsia="ru-RU"/>
              </w:rPr>
            </w:pPr>
          </w:p>
        </w:tc>
        <w:tc>
          <w:tcPr>
            <w:tcW w:w="4537" w:type="dxa"/>
          </w:tcPr>
          <w:p w:rsidR="007F08FA" w:rsidRPr="00E50494" w:rsidRDefault="007F08FA" w:rsidP="009B36B0">
            <w:pPr>
              <w:shd w:val="clear" w:color="auto" w:fill="FFFFFF"/>
              <w:rPr>
                <w:lang w:val="uk-UA" w:eastAsia="ru-RU"/>
              </w:rPr>
            </w:pPr>
          </w:p>
        </w:tc>
      </w:tr>
      <w:tr w:rsidR="007F08FA" w:rsidRPr="00E50494" w:rsidTr="009B36B0">
        <w:tc>
          <w:tcPr>
            <w:tcW w:w="4137" w:type="dxa"/>
          </w:tcPr>
          <w:p w:rsidR="007F08FA" w:rsidRPr="00E50494" w:rsidRDefault="007F08FA" w:rsidP="009B36B0">
            <w:pPr>
              <w:shd w:val="clear" w:color="auto" w:fill="FFFFFF"/>
              <w:rPr>
                <w:lang w:val="uk-UA" w:eastAsia="ru-RU"/>
              </w:rPr>
            </w:pPr>
            <w:r w:rsidRPr="00E50494">
              <w:rPr>
                <w:lang w:val="uk-UA" w:eastAsia="ru-RU"/>
              </w:rPr>
              <w:t xml:space="preserve">Директор ____________А.І. Швець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_______________________</w:t>
            </w:r>
          </w:p>
        </w:tc>
      </w:tr>
      <w:tr w:rsidR="007F08FA" w:rsidRPr="00E50494" w:rsidTr="009B36B0">
        <w:tc>
          <w:tcPr>
            <w:tcW w:w="4137" w:type="dxa"/>
          </w:tcPr>
          <w:p w:rsidR="007F08FA" w:rsidRPr="00E50494" w:rsidRDefault="007F08FA" w:rsidP="009B36B0">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r>
    </w:tbl>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tbl>
      <w:tblPr>
        <w:tblW w:w="10662" w:type="dxa"/>
        <w:tblInd w:w="78" w:type="dxa"/>
        <w:tblCellMar>
          <w:left w:w="30" w:type="dxa"/>
          <w:right w:w="0" w:type="dxa"/>
        </w:tblCellMar>
        <w:tblLook w:val="04A0" w:firstRow="1" w:lastRow="0" w:firstColumn="1" w:lastColumn="0" w:noHBand="0" w:noVBand="1"/>
      </w:tblPr>
      <w:tblGrid>
        <w:gridCol w:w="335"/>
        <w:gridCol w:w="338"/>
        <w:gridCol w:w="338"/>
        <w:gridCol w:w="338"/>
        <w:gridCol w:w="338"/>
        <w:gridCol w:w="337"/>
        <w:gridCol w:w="337"/>
        <w:gridCol w:w="337"/>
        <w:gridCol w:w="337"/>
        <w:gridCol w:w="337"/>
        <w:gridCol w:w="334"/>
        <w:gridCol w:w="333"/>
        <w:gridCol w:w="333"/>
        <w:gridCol w:w="333"/>
        <w:gridCol w:w="18"/>
        <w:gridCol w:w="19"/>
        <w:gridCol w:w="347"/>
        <w:gridCol w:w="13"/>
        <w:gridCol w:w="13"/>
        <w:gridCol w:w="13"/>
        <w:gridCol w:w="347"/>
        <w:gridCol w:w="347"/>
        <w:gridCol w:w="347"/>
        <w:gridCol w:w="347"/>
        <w:gridCol w:w="347"/>
        <w:gridCol w:w="19"/>
        <w:gridCol w:w="25"/>
        <w:gridCol w:w="451"/>
        <w:gridCol w:w="451"/>
        <w:gridCol w:w="451"/>
        <w:gridCol w:w="451"/>
        <w:gridCol w:w="25"/>
        <w:gridCol w:w="24"/>
        <w:gridCol w:w="434"/>
        <w:gridCol w:w="434"/>
        <w:gridCol w:w="434"/>
        <w:gridCol w:w="434"/>
        <w:gridCol w:w="24"/>
        <w:gridCol w:w="24"/>
        <w:gridCol w:w="118"/>
      </w:tblGrid>
      <w:tr w:rsidR="007F08FA" w:rsidRPr="00E50494" w:rsidTr="009B36B0">
        <w:trPr>
          <w:trHeight w:val="300"/>
        </w:trPr>
        <w:tc>
          <w:tcPr>
            <w:tcW w:w="0" w:type="auto"/>
            <w:gridSpan w:val="39"/>
            <w:vAlign w:val="center"/>
          </w:tcPr>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9B36B0">
        <w:trPr>
          <w:trHeight w:val="300"/>
        </w:trPr>
        <w:tc>
          <w:tcPr>
            <w:tcW w:w="0" w:type="auto"/>
            <w:gridSpan w:val="39"/>
            <w:vAlign w:val="center"/>
          </w:tcPr>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7F08FA">
        <w:trPr>
          <w:trHeight w:val="315"/>
        </w:trPr>
        <w:tc>
          <w:tcPr>
            <w:tcW w:w="0" w:type="auto"/>
            <w:gridSpan w:val="39"/>
            <w:vAlign w:val="center"/>
          </w:tcPr>
          <w:p w:rsidR="007F08FA" w:rsidRPr="00E96818" w:rsidRDefault="00E96818" w:rsidP="00E96818">
            <w:pPr>
              <w:rPr>
                <w:b/>
                <w:bCs/>
                <w:lang w:val="uk-UA" w:eastAsia="ru-RU"/>
              </w:rPr>
            </w:pPr>
            <w:r>
              <w:rPr>
                <w:b/>
                <w:bCs/>
                <w:lang w:val="uk-UA" w:eastAsia="ru-RU"/>
              </w:rPr>
              <w:lastRenderedPageBreak/>
              <w:t>До Договору про закупівлю № «__»______________2022 р</w:t>
            </w:r>
          </w:p>
        </w:tc>
        <w:tc>
          <w:tcPr>
            <w:tcW w:w="0" w:type="auto"/>
            <w:vAlign w:val="center"/>
          </w:tcPr>
          <w:p w:rsidR="007F08FA" w:rsidRPr="00E50494" w:rsidRDefault="007F08FA" w:rsidP="00E96818">
            <w:pPr>
              <w:rPr>
                <w:lang w:eastAsia="ru-RU"/>
              </w:rPr>
            </w:pPr>
          </w:p>
        </w:tc>
      </w:tr>
      <w:tr w:rsidR="007F08FA" w:rsidRPr="00E50494" w:rsidTr="009B36B0">
        <w:trPr>
          <w:trHeight w:val="300"/>
        </w:trPr>
        <w:tc>
          <w:tcPr>
            <w:tcW w:w="0" w:type="auto"/>
            <w:gridSpan w:val="39"/>
            <w:vAlign w:val="center"/>
          </w:tcPr>
          <w:tbl>
            <w:tblPr>
              <w:tblpPr w:leftFromText="180" w:rightFromText="180" w:vertAnchor="text" w:horzAnchor="margin" w:tblpXSpec="center" w:tblpY="-102"/>
              <w:tblOverlap w:val="never"/>
              <w:tblW w:w="8674" w:type="dxa"/>
              <w:tblLook w:val="04A0" w:firstRow="1" w:lastRow="0" w:firstColumn="1" w:lastColumn="0" w:noHBand="0" w:noVBand="1"/>
            </w:tblPr>
            <w:tblGrid>
              <w:gridCol w:w="8890"/>
              <w:gridCol w:w="139"/>
              <w:gridCol w:w="142"/>
              <w:gridCol w:w="80"/>
            </w:tblGrid>
            <w:tr w:rsidR="007F08FA" w:rsidRPr="00E50494" w:rsidTr="009B36B0">
              <w:trPr>
                <w:gridAfter w:val="1"/>
                <w:wAfter w:w="2987" w:type="dxa"/>
                <w:trHeight w:val="237"/>
              </w:trPr>
              <w:tc>
                <w:tcPr>
                  <w:tcW w:w="2656" w:type="dxa"/>
                </w:tcPr>
                <w:tbl>
                  <w:tblPr>
                    <w:tblW w:w="0" w:type="auto"/>
                    <w:tblInd w:w="108" w:type="dxa"/>
                    <w:tblLook w:val="01E0" w:firstRow="1" w:lastRow="1" w:firstColumn="1" w:lastColumn="1" w:noHBand="0" w:noVBand="0"/>
                  </w:tblPr>
                  <w:tblGrid>
                    <w:gridCol w:w="458"/>
                    <w:gridCol w:w="3145"/>
                    <w:gridCol w:w="436"/>
                    <w:gridCol w:w="601"/>
                    <w:gridCol w:w="1275"/>
                    <w:gridCol w:w="1264"/>
                    <w:gridCol w:w="1377"/>
                  </w:tblGrid>
                  <w:tr w:rsidR="00E96818" w:rsidRPr="00E50494" w:rsidTr="009B36B0">
                    <w:tc>
                      <w:tcPr>
                        <w:tcW w:w="458"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w:t>
                        </w:r>
                      </w:p>
                    </w:tc>
                    <w:tc>
                      <w:tcPr>
                        <w:tcW w:w="4226"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Найменування товару</w:t>
                        </w:r>
                      </w:p>
                    </w:tc>
                    <w:tc>
                      <w:tcPr>
                        <w:tcW w:w="614" w:type="dxa"/>
                        <w:tcBorders>
                          <w:top w:val="single" w:sz="4" w:space="0" w:color="auto"/>
                          <w:left w:val="single" w:sz="4" w:space="0" w:color="auto"/>
                          <w:bottom w:val="single" w:sz="4" w:space="0" w:color="auto"/>
                          <w:right w:val="single" w:sz="4" w:space="0" w:color="auto"/>
                        </w:tcBorders>
                        <w:shd w:val="clear" w:color="auto" w:fill="E6E6E6"/>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Од.</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Кількість</w:t>
                        </w:r>
                      </w:p>
                    </w:tc>
                    <w:tc>
                      <w:tcPr>
                        <w:tcW w:w="1273"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eastAsia="ru-RU"/>
                          </w:rPr>
                        </w:pPr>
                        <w:r w:rsidRPr="00E50494">
                          <w:rPr>
                            <w:b/>
                            <w:bCs/>
                            <w:lang w:val="uk-UA" w:eastAsia="ru-RU"/>
                          </w:rPr>
                          <w:t>Ціна</w:t>
                        </w:r>
                        <w:r w:rsidRPr="00E50494">
                          <w:rPr>
                            <w:b/>
                            <w:bCs/>
                            <w:lang w:eastAsia="ru-RU"/>
                          </w:rPr>
                          <w:t xml:space="preserve"> за </w:t>
                        </w:r>
                        <w:proofErr w:type="spellStart"/>
                        <w:r w:rsidRPr="00E50494">
                          <w:rPr>
                            <w:b/>
                            <w:bCs/>
                            <w:lang w:eastAsia="ru-RU"/>
                          </w:rPr>
                          <w:t>одиницю</w:t>
                        </w:r>
                        <w:proofErr w:type="spellEnd"/>
                        <w:r w:rsidRPr="00E50494">
                          <w:rPr>
                            <w:b/>
                            <w:bCs/>
                            <w:lang w:val="uk-UA" w:eastAsia="ru-RU"/>
                          </w:rPr>
                          <w:t xml:space="preserve">, грн., </w:t>
                        </w:r>
                      </w:p>
                      <w:p w:rsidR="00E96818" w:rsidRPr="00E50494" w:rsidRDefault="00E96818" w:rsidP="00E96818">
                        <w:pPr>
                          <w:jc w:val="right"/>
                          <w:rPr>
                            <w:b/>
                            <w:bCs/>
                            <w:lang w:val="uk-UA" w:eastAsia="ru-RU"/>
                          </w:rPr>
                        </w:pPr>
                        <w:r w:rsidRPr="00E50494">
                          <w:rPr>
                            <w:b/>
                            <w:bCs/>
                            <w:lang w:val="uk-UA" w:eastAsia="ru-RU"/>
                          </w:rPr>
                          <w:t>без ПДВ</w:t>
                        </w:r>
                      </w:p>
                    </w:tc>
                    <w:tc>
                      <w:tcPr>
                        <w:tcW w:w="1675"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proofErr w:type="spellStart"/>
                        <w:r w:rsidRPr="00E50494">
                          <w:rPr>
                            <w:b/>
                            <w:bCs/>
                            <w:lang w:eastAsia="ru-RU"/>
                          </w:rPr>
                          <w:t>Всього</w:t>
                        </w:r>
                        <w:proofErr w:type="spellEnd"/>
                        <w:r w:rsidRPr="00E50494">
                          <w:rPr>
                            <w:b/>
                            <w:bCs/>
                            <w:lang w:eastAsia="ru-RU"/>
                          </w:rPr>
                          <w:t xml:space="preserve">, </w:t>
                        </w:r>
                        <w:proofErr w:type="spellStart"/>
                        <w:r w:rsidRPr="00E50494">
                          <w:rPr>
                            <w:b/>
                            <w:bCs/>
                            <w:lang w:eastAsia="ru-RU"/>
                          </w:rPr>
                          <w:t>грн</w:t>
                        </w:r>
                        <w:proofErr w:type="spellEnd"/>
                        <w:r w:rsidRPr="00E50494">
                          <w:rPr>
                            <w:b/>
                            <w:bCs/>
                            <w:lang w:eastAsia="ru-RU"/>
                          </w:rPr>
                          <w:t xml:space="preserve">, без </w:t>
                        </w:r>
                        <w:r w:rsidRPr="00E50494">
                          <w:rPr>
                            <w:b/>
                            <w:bCs/>
                            <w:lang w:val="uk-UA" w:eastAsia="ru-RU"/>
                          </w:rPr>
                          <w:t xml:space="preserve">ПДВ </w:t>
                        </w:r>
                      </w:p>
                    </w:tc>
                  </w:tr>
                  <w:tr w:rsidR="00E96818" w:rsidRPr="00E50494" w:rsidTr="009B36B0">
                    <w:tc>
                      <w:tcPr>
                        <w:tcW w:w="458"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4226" w:type="dxa"/>
                        <w:tcBorders>
                          <w:top w:val="single" w:sz="4" w:space="0" w:color="auto"/>
                          <w:left w:val="single" w:sz="4" w:space="0" w:color="auto"/>
                          <w:bottom w:val="single" w:sz="4" w:space="0" w:color="auto"/>
                          <w:right w:val="single" w:sz="4" w:space="0" w:color="auto"/>
                        </w:tcBorders>
                        <w:vAlign w:val="bottom"/>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4226" w:type="dxa"/>
                        <w:tcBorders>
                          <w:top w:val="single" w:sz="4" w:space="0" w:color="auto"/>
                          <w:left w:val="single" w:sz="4" w:space="0" w:color="auto"/>
                          <w:bottom w:val="single" w:sz="4" w:space="0" w:color="auto"/>
                          <w:right w:val="single" w:sz="4" w:space="0" w:color="auto"/>
                        </w:tcBorders>
                        <w:vAlign w:val="bottom"/>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tcBorders>
                      </w:tcPr>
                      <w:p w:rsidR="00E96818" w:rsidRPr="00E50494" w:rsidRDefault="00E96818" w:rsidP="00E96818">
                        <w:pPr>
                          <w:jc w:val="right"/>
                          <w:rPr>
                            <w:b/>
                            <w:bCs/>
                            <w:lang w:val="uk-UA" w:eastAsia="ru-RU"/>
                          </w:rPr>
                        </w:pPr>
                      </w:p>
                    </w:tc>
                    <w:tc>
                      <w:tcPr>
                        <w:tcW w:w="4226"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1275" w:type="dxa"/>
                        <w:tcBorders>
                          <w:top w:val="single" w:sz="4" w:space="0" w:color="auto"/>
                          <w:right w:val="single" w:sz="4" w:space="0" w:color="auto"/>
                        </w:tcBorders>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r w:rsidRPr="00E50494">
                          <w:rPr>
                            <w:b/>
                            <w:bCs/>
                            <w:lang w:val="uk-UA" w:eastAsia="ru-RU"/>
                          </w:rPr>
                          <w:t>ВСЬОГО без ПДВ</w:t>
                        </w:r>
                        <w:r w:rsidRPr="00E50494">
                          <w:rPr>
                            <w:b/>
                            <w:bCs/>
                            <w:lang w:eastAsia="ru-RU"/>
                          </w:rPr>
                          <w:t>:</w:t>
                        </w: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tcBorders>
                      </w:tcPr>
                      <w:p w:rsidR="00E96818" w:rsidRPr="00E50494" w:rsidRDefault="00E96818" w:rsidP="00E96818">
                        <w:pPr>
                          <w:jc w:val="right"/>
                          <w:rPr>
                            <w:b/>
                            <w:bCs/>
                            <w:lang w:val="uk-UA" w:eastAsia="ru-RU"/>
                          </w:rPr>
                        </w:pPr>
                      </w:p>
                    </w:tc>
                    <w:tc>
                      <w:tcPr>
                        <w:tcW w:w="4226"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1275" w:type="dxa"/>
                        <w:tcBorders>
                          <w:top w:val="single" w:sz="4" w:space="0" w:color="auto"/>
                          <w:right w:val="single" w:sz="4" w:space="0" w:color="auto"/>
                        </w:tcBorders>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r w:rsidRPr="00E50494">
                          <w:rPr>
                            <w:b/>
                            <w:bCs/>
                            <w:lang w:val="uk-UA" w:eastAsia="ru-RU"/>
                          </w:rPr>
                          <w:t>ВСЬОГО з ПДВ (якщо платник ПДВ)</w:t>
                        </w:r>
                        <w:r w:rsidRPr="00E50494">
                          <w:rPr>
                            <w:b/>
                            <w:bCs/>
                            <w:lang w:eastAsia="ru-RU"/>
                          </w:rPr>
                          <w:t>:</w:t>
                        </w: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bl>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869"/>
              </w:trPr>
              <w:tc>
                <w:tcPr>
                  <w:tcW w:w="2656" w:type="dxa"/>
                </w:tcPr>
                <w:p w:rsidR="007F08FA" w:rsidRPr="00E50494" w:rsidRDefault="007F08FA" w:rsidP="009B36B0">
                  <w:pPr>
                    <w:shd w:val="clear" w:color="auto" w:fill="FFFFFF"/>
                    <w:jc w:val="both"/>
                    <w:rPr>
                      <w:lang w:val="uk-UA" w:eastAsia="ru-RU"/>
                    </w:rPr>
                  </w:pPr>
                </w:p>
                <w:p w:rsidR="007F08FA" w:rsidRDefault="007F08FA" w:rsidP="009B36B0">
                  <w:pPr>
                    <w:shd w:val="clear" w:color="auto" w:fill="FFFFFF"/>
                    <w:jc w:val="both"/>
                    <w:rPr>
                      <w:lang w:val="uk-UA" w:eastAsia="ru-RU"/>
                    </w:rPr>
                  </w:pPr>
                </w:p>
                <w:p w:rsidR="00E96818" w:rsidRDefault="00E96818" w:rsidP="009B36B0">
                  <w:pPr>
                    <w:shd w:val="clear" w:color="auto" w:fill="FFFFFF"/>
                    <w:jc w:val="both"/>
                    <w:rPr>
                      <w:lang w:val="uk-UA" w:eastAsia="ru-RU"/>
                    </w:rPr>
                  </w:pPr>
                </w:p>
                <w:tbl>
                  <w:tblPr>
                    <w:tblpPr w:leftFromText="180" w:rightFromText="180" w:vertAnchor="text" w:horzAnchor="margin" w:tblpXSpec="center" w:tblpY="-102"/>
                    <w:tblOverlap w:val="never"/>
                    <w:tblW w:w="8674" w:type="dxa"/>
                    <w:tblLook w:val="04A0" w:firstRow="1" w:lastRow="0" w:firstColumn="1" w:lastColumn="0" w:noHBand="0" w:noVBand="1"/>
                  </w:tblPr>
                  <w:tblGrid>
                    <w:gridCol w:w="4137"/>
                    <w:gridCol w:w="4537"/>
                  </w:tblGrid>
                  <w:tr w:rsidR="00E96818" w:rsidRPr="00E50494" w:rsidTr="009B36B0">
                    <w:trPr>
                      <w:trHeight w:val="237"/>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ПОКУПЕЦЬ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ПОСТАЧАЛЬНИК</w:t>
                        </w:r>
                      </w:p>
                    </w:tc>
                  </w:tr>
                  <w:tr w:rsidR="00E96818" w:rsidRPr="00E50494" w:rsidTr="009B36B0">
                    <w:trPr>
                      <w:trHeight w:val="869"/>
                    </w:trPr>
                    <w:tc>
                      <w:tcPr>
                        <w:tcW w:w="4137" w:type="dxa"/>
                      </w:tcPr>
                      <w:p w:rsidR="00E96818" w:rsidRPr="00E50494" w:rsidRDefault="00E96818" w:rsidP="00E96818">
                        <w:pPr>
                          <w:shd w:val="clear" w:color="auto" w:fill="FFFFFF"/>
                          <w:rPr>
                            <w:lang w:val="uk-UA" w:eastAsia="ru-RU"/>
                          </w:rPr>
                        </w:pPr>
                        <w:r w:rsidRPr="00E50494">
                          <w:rPr>
                            <w:lang w:val="uk-UA" w:eastAsia="ru-RU"/>
                          </w:rPr>
                          <w:t>КНП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w:t>
                        </w:r>
                      </w:p>
                      <w:p w:rsidR="00E96818" w:rsidRPr="00E50494" w:rsidRDefault="00E96818" w:rsidP="00E96818">
                        <w:pPr>
                          <w:shd w:val="clear" w:color="auto" w:fill="FFFFFF"/>
                          <w:rPr>
                            <w:lang w:val="uk-UA" w:eastAsia="ru-RU"/>
                          </w:rPr>
                        </w:pPr>
                        <w:r w:rsidRPr="00E50494">
                          <w:rPr>
                            <w:lang w:val="uk-UA" w:eastAsia="ru-RU"/>
                          </w:rPr>
                          <w:t>31100, Хмельницька область,</w:t>
                        </w:r>
                      </w:p>
                      <w:p w:rsidR="00E96818" w:rsidRPr="00E50494" w:rsidRDefault="00E96818" w:rsidP="00E96818">
                        <w:pPr>
                          <w:shd w:val="clear" w:color="auto" w:fill="FFFFFF"/>
                          <w:rPr>
                            <w:lang w:val="uk-UA" w:eastAsia="ru-RU"/>
                          </w:rPr>
                        </w:pPr>
                        <w:r w:rsidRPr="00E50494">
                          <w:rPr>
                            <w:lang w:val="uk-UA" w:eastAsia="ru-RU"/>
                          </w:rPr>
                          <w:t>м. Старокостянтинів ,</w:t>
                        </w:r>
                      </w:p>
                      <w:p w:rsidR="00E96818" w:rsidRPr="00E50494" w:rsidRDefault="00E96818" w:rsidP="00E96818">
                        <w:pPr>
                          <w:shd w:val="clear" w:color="auto" w:fill="FFFFFF"/>
                          <w:rPr>
                            <w:lang w:val="uk-UA" w:eastAsia="ru-RU"/>
                          </w:rPr>
                        </w:pPr>
                        <w:r w:rsidRPr="00E50494">
                          <w:rPr>
                            <w:lang w:val="uk-UA" w:eastAsia="ru-RU"/>
                          </w:rPr>
                          <w:t>вул. Пушкіна ,47</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tc>
                  </w:tr>
                  <w:tr w:rsidR="00E96818" w:rsidRPr="00E50494" w:rsidTr="009B36B0">
                    <w:trPr>
                      <w:trHeight w:val="419"/>
                    </w:trPr>
                    <w:tc>
                      <w:tcPr>
                        <w:tcW w:w="4137" w:type="dxa"/>
                      </w:tcPr>
                      <w:p w:rsidR="00E96818" w:rsidRPr="00E50494" w:rsidRDefault="00E96818" w:rsidP="00E96818">
                        <w:pPr>
                          <w:shd w:val="clear" w:color="auto" w:fill="FFFFFF"/>
                          <w:rPr>
                            <w:u w:val="single"/>
                            <w:lang w:val="uk-UA" w:eastAsia="ru-RU"/>
                          </w:rPr>
                        </w:pPr>
                        <w:r w:rsidRPr="00E50494">
                          <w:rPr>
                            <w:lang w:val="uk-UA" w:eastAsia="ru-RU"/>
                          </w:rPr>
                          <w:t xml:space="preserve">Код ЄДРПОУ </w:t>
                        </w:r>
                        <w:r w:rsidRPr="00E50494">
                          <w:rPr>
                            <w:u w:val="single"/>
                            <w:lang w:val="uk-UA" w:eastAsia="ru-RU"/>
                          </w:rPr>
                          <w:t>38487677</w:t>
                        </w:r>
                      </w:p>
                      <w:p w:rsidR="00E96818" w:rsidRPr="00E50494" w:rsidRDefault="00E96818" w:rsidP="00E96818">
                        <w:pPr>
                          <w:shd w:val="clear" w:color="auto" w:fill="FFFFFF"/>
                          <w:rPr>
                            <w:lang w:eastAsia="ru-RU"/>
                          </w:rPr>
                        </w:pPr>
                        <w:r w:rsidRPr="00E50494">
                          <w:rPr>
                            <w:lang w:val="uk-UA" w:eastAsia="ru-RU"/>
                          </w:rPr>
                          <w:t>Р/Р</w:t>
                        </w:r>
                        <w:r w:rsidRPr="00E50494">
                          <w:rPr>
                            <w:lang w:val="en-US" w:eastAsia="ru-RU"/>
                          </w:rPr>
                          <w:t>UA</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80"/>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ГУ ДКСУ у Хмельницькій області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213"/>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МФО 820172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389"/>
                    </w:trPr>
                    <w:tc>
                      <w:tcPr>
                        <w:tcW w:w="4137" w:type="dxa"/>
                      </w:tcPr>
                      <w:p w:rsidR="00E96818" w:rsidRPr="00E50494" w:rsidRDefault="00E96818" w:rsidP="00E96818">
                        <w:pPr>
                          <w:shd w:val="clear" w:color="auto" w:fill="FFFFFF"/>
                          <w:rPr>
                            <w:lang w:val="uk-UA" w:eastAsia="ru-RU"/>
                          </w:rPr>
                        </w:pPr>
                        <w:proofErr w:type="spellStart"/>
                        <w:r w:rsidRPr="00E50494">
                          <w:rPr>
                            <w:lang w:val="uk-UA" w:eastAsia="ru-RU"/>
                          </w:rPr>
                          <w:t>Тел</w:t>
                        </w:r>
                        <w:proofErr w:type="spellEnd"/>
                        <w:r w:rsidRPr="00E50494">
                          <w:rPr>
                            <w:lang w:val="uk-UA" w:eastAsia="ru-RU"/>
                          </w:rPr>
                          <w:t>.(03854) 72000</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c>
                      <w:tcPr>
                        <w:tcW w:w="4137" w:type="dxa"/>
                      </w:tcPr>
                      <w:p w:rsidR="00E96818" w:rsidRPr="00E50494" w:rsidRDefault="00E96818" w:rsidP="00E96818">
                        <w:pPr>
                          <w:shd w:val="clear" w:color="auto" w:fill="FFFFFF"/>
                          <w:rPr>
                            <w:lang w:val="uk-UA" w:eastAsia="ru-RU"/>
                          </w:rPr>
                        </w:pPr>
                      </w:p>
                    </w:tc>
                    <w:tc>
                      <w:tcPr>
                        <w:tcW w:w="4537" w:type="dxa"/>
                      </w:tcPr>
                      <w:p w:rsidR="00E96818" w:rsidRPr="00E50494" w:rsidRDefault="00E96818" w:rsidP="00E96818">
                        <w:pPr>
                          <w:shd w:val="clear" w:color="auto" w:fill="FFFFFF"/>
                          <w:rPr>
                            <w:lang w:val="uk-UA" w:eastAsia="ru-RU"/>
                          </w:rPr>
                        </w:pPr>
                      </w:p>
                    </w:tc>
                  </w:tr>
                  <w:tr w:rsidR="00E96818" w:rsidRPr="00E50494" w:rsidTr="009B36B0">
                    <w:tc>
                      <w:tcPr>
                        <w:tcW w:w="4137" w:type="dxa"/>
                      </w:tcPr>
                      <w:p w:rsidR="00E96818" w:rsidRPr="00E50494" w:rsidRDefault="00E96818" w:rsidP="00E96818">
                        <w:pPr>
                          <w:shd w:val="clear" w:color="auto" w:fill="FFFFFF"/>
                          <w:rPr>
                            <w:lang w:val="uk-UA" w:eastAsia="ru-RU"/>
                          </w:rPr>
                        </w:pPr>
                        <w:r w:rsidRPr="00E50494">
                          <w:rPr>
                            <w:lang w:val="uk-UA" w:eastAsia="ru-RU"/>
                          </w:rPr>
                          <w:t xml:space="preserve">Директор ____________А.І. Швець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_______________________</w:t>
                        </w:r>
                      </w:p>
                    </w:tc>
                  </w:tr>
                  <w:tr w:rsidR="00E96818" w:rsidRPr="00E50494" w:rsidTr="009B36B0">
                    <w:tc>
                      <w:tcPr>
                        <w:tcW w:w="4137" w:type="dxa"/>
                      </w:tcPr>
                      <w:p w:rsidR="00E96818" w:rsidRPr="00E50494" w:rsidRDefault="00E96818" w:rsidP="00E96818">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r>
                </w:tbl>
                <w:p w:rsidR="00E96818" w:rsidRPr="00E50494" w:rsidRDefault="00E96818"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419"/>
              </w:trPr>
              <w:tc>
                <w:tcPr>
                  <w:tcW w:w="2656" w:type="dxa"/>
                </w:tcPr>
                <w:p w:rsidR="007F08FA" w:rsidRPr="00E50494" w:rsidRDefault="007F08FA" w:rsidP="009B36B0">
                  <w:pPr>
                    <w:shd w:val="clear" w:color="auto" w:fill="FFFFFF"/>
                    <w:jc w:val="both"/>
                    <w:rPr>
                      <w:lang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80"/>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213"/>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389"/>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914"/>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Pr>
              <w:tc>
                <w:tcPr>
                  <w:tcW w:w="2656" w:type="dxa"/>
                </w:tcPr>
                <w:p w:rsidR="007F08FA" w:rsidRPr="00E50494" w:rsidRDefault="007F08FA" w:rsidP="009B36B0">
                  <w:pPr>
                    <w:jc w:val="both"/>
                    <w:rPr>
                      <w:lang w:val="uk-UA" w:eastAsia="ru-RU"/>
                    </w:rPr>
                  </w:pPr>
                </w:p>
              </w:tc>
              <w:tc>
                <w:tcPr>
                  <w:tcW w:w="2923" w:type="dxa"/>
                  <w:gridSpan w:val="2"/>
                </w:tcPr>
                <w:p w:rsidR="007F08FA" w:rsidRPr="00E50494" w:rsidRDefault="007F08FA" w:rsidP="009B36B0">
                  <w:pPr>
                    <w:jc w:val="both"/>
                    <w:rPr>
                      <w:lang w:val="uk-UA" w:eastAsia="ru-RU"/>
                    </w:rPr>
                  </w:pPr>
                </w:p>
              </w:tc>
            </w:tr>
            <w:tr w:rsidR="007F08FA" w:rsidRPr="00E50494" w:rsidTr="009B36B0">
              <w:trPr>
                <w:trHeight w:val="237"/>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869"/>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419"/>
              </w:trPr>
              <w:tc>
                <w:tcPr>
                  <w:tcW w:w="4137" w:type="dxa"/>
                  <w:gridSpan w:val="2"/>
                </w:tcPr>
                <w:p w:rsidR="007F08FA" w:rsidRPr="00E50494" w:rsidRDefault="007F08FA" w:rsidP="009B36B0">
                  <w:pPr>
                    <w:shd w:val="clear" w:color="auto" w:fill="FFFFFF"/>
                    <w:jc w:val="both"/>
                    <w:rPr>
                      <w:lang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80"/>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213"/>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389"/>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bl>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9B36B0">
        <w:trPr>
          <w:trHeight w:val="315"/>
        </w:trPr>
        <w:tc>
          <w:tcPr>
            <w:tcW w:w="0" w:type="auto"/>
            <w:gridSpan w:val="39"/>
            <w:vAlign w:val="center"/>
          </w:tcPr>
          <w:p w:rsidR="007F08FA" w:rsidRPr="00E50494" w:rsidRDefault="007F08FA" w:rsidP="009B36B0">
            <w:pPr>
              <w:jc w:val="right"/>
              <w:rPr>
                <w:b/>
                <w:bCs/>
                <w:lang w:eastAsia="ru-RU"/>
              </w:rPr>
            </w:pPr>
          </w:p>
        </w:tc>
        <w:tc>
          <w:tcPr>
            <w:tcW w:w="0" w:type="auto"/>
            <w:vAlign w:val="center"/>
            <w:hideMark/>
          </w:tcPr>
          <w:p w:rsidR="007F08FA" w:rsidRPr="00E50494" w:rsidRDefault="007F08FA" w:rsidP="009B36B0">
            <w:pPr>
              <w:rPr>
                <w:lang w:eastAsia="ru-RU"/>
              </w:rPr>
            </w:pPr>
          </w:p>
        </w:tc>
      </w:tr>
      <w:tr w:rsidR="00E96818" w:rsidRPr="00E50494" w:rsidTr="009B36B0">
        <w:trPr>
          <w:trHeight w:val="300"/>
        </w:trPr>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3"/>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hideMark/>
          </w:tcPr>
          <w:p w:rsidR="007F08FA" w:rsidRPr="00E50494" w:rsidRDefault="007F08FA" w:rsidP="009B36B0">
            <w:pPr>
              <w:rPr>
                <w:lang w:eastAsia="ru-RU"/>
              </w:rPr>
            </w:pPr>
          </w:p>
        </w:tc>
        <w:tc>
          <w:tcPr>
            <w:tcW w:w="0" w:type="auto"/>
            <w:gridSpan w:val="2"/>
            <w:vAlign w:val="center"/>
            <w:hideMark/>
          </w:tcPr>
          <w:p w:rsidR="007F08FA" w:rsidRPr="00E50494" w:rsidRDefault="007F08FA" w:rsidP="009B36B0">
            <w:pPr>
              <w:rPr>
                <w:lang w:eastAsia="ru-RU"/>
              </w:rPr>
            </w:pPr>
          </w:p>
        </w:tc>
        <w:tc>
          <w:tcPr>
            <w:tcW w:w="0" w:type="auto"/>
            <w:vAlign w:val="center"/>
            <w:hideMark/>
          </w:tcPr>
          <w:p w:rsidR="007F08FA" w:rsidRPr="00E50494" w:rsidRDefault="007F08FA" w:rsidP="009B36B0">
            <w:pPr>
              <w:rPr>
                <w:lang w:eastAsia="ru-RU"/>
              </w:rPr>
            </w:pPr>
            <w:r w:rsidRPr="00E50494">
              <w:rPr>
                <w:lang w:eastAsia="ru-RU"/>
              </w:rPr>
              <w:t> </w:t>
            </w:r>
          </w:p>
        </w:tc>
      </w:tr>
      <w:tr w:rsidR="00E96818" w:rsidRPr="00E50494" w:rsidTr="009B36B0">
        <w:trPr>
          <w:gridAfter w:val="8"/>
          <w:wAfter w:w="2203" w:type="dxa"/>
          <w:trHeight w:val="495"/>
        </w:trPr>
        <w:tc>
          <w:tcPr>
            <w:tcW w:w="0" w:type="auto"/>
            <w:vAlign w:val="center"/>
            <w:hideMark/>
          </w:tcPr>
          <w:p w:rsidR="007F08FA" w:rsidRPr="00E50494" w:rsidRDefault="007F08FA" w:rsidP="009B36B0">
            <w:pPr>
              <w:rPr>
                <w:lang w:eastAsia="ru-RU"/>
              </w:rPr>
            </w:pPr>
          </w:p>
        </w:tc>
        <w:tc>
          <w:tcPr>
            <w:tcW w:w="4603" w:type="dxa"/>
            <w:gridSpan w:val="14"/>
          </w:tcPr>
          <w:p w:rsidR="007F08FA" w:rsidRPr="00E50494" w:rsidRDefault="007F08FA" w:rsidP="009B36B0">
            <w:pPr>
              <w:shd w:val="clear" w:color="auto" w:fill="FFFFFF"/>
              <w:jc w:val="both"/>
              <w:rPr>
                <w:lang w:val="uk-UA" w:eastAsia="ru-RU"/>
              </w:rPr>
            </w:pPr>
          </w:p>
        </w:tc>
        <w:tc>
          <w:tcPr>
            <w:tcW w:w="4499" w:type="dxa"/>
            <w:gridSpan w:val="17"/>
          </w:tcPr>
          <w:p w:rsidR="007F08FA" w:rsidRPr="00E50494" w:rsidRDefault="007F08FA" w:rsidP="009B36B0">
            <w:pPr>
              <w:shd w:val="clear" w:color="auto" w:fill="FFFFFF"/>
              <w:jc w:val="both"/>
              <w:rPr>
                <w:lang w:val="uk-UA" w:eastAsia="ru-RU"/>
              </w:rPr>
            </w:pPr>
          </w:p>
        </w:tc>
      </w:tr>
      <w:tr w:rsidR="00E96818" w:rsidRPr="00E50494" w:rsidTr="009B36B0">
        <w:trPr>
          <w:gridAfter w:val="8"/>
          <w:wAfter w:w="2203" w:type="dxa"/>
          <w:trHeight w:val="495"/>
        </w:trPr>
        <w:tc>
          <w:tcPr>
            <w:tcW w:w="0" w:type="auto"/>
            <w:vAlign w:val="center"/>
          </w:tcPr>
          <w:p w:rsidR="007F08FA" w:rsidRPr="00E50494" w:rsidRDefault="007F08FA" w:rsidP="009B36B0">
            <w:pPr>
              <w:rPr>
                <w:lang w:val="uk-UA" w:eastAsia="ru-RU"/>
              </w:rPr>
            </w:pPr>
          </w:p>
        </w:tc>
        <w:tc>
          <w:tcPr>
            <w:tcW w:w="4603" w:type="dxa"/>
            <w:gridSpan w:val="14"/>
          </w:tcPr>
          <w:p w:rsidR="007F08FA" w:rsidRPr="00E50494" w:rsidRDefault="007F08FA" w:rsidP="009B36B0">
            <w:pPr>
              <w:shd w:val="clear" w:color="auto" w:fill="FFFFFF"/>
              <w:jc w:val="both"/>
              <w:rPr>
                <w:lang w:val="uk-UA" w:eastAsia="ru-RU"/>
              </w:rPr>
            </w:pPr>
          </w:p>
        </w:tc>
        <w:tc>
          <w:tcPr>
            <w:tcW w:w="4499" w:type="dxa"/>
            <w:gridSpan w:val="17"/>
          </w:tcPr>
          <w:p w:rsidR="007F08FA" w:rsidRPr="00E50494" w:rsidRDefault="007F08FA" w:rsidP="009B36B0">
            <w:pPr>
              <w:shd w:val="clear" w:color="auto" w:fill="FFFFFF"/>
              <w:jc w:val="both"/>
              <w:rPr>
                <w:lang w:val="uk-UA" w:eastAsia="ru-RU"/>
              </w:rPr>
            </w:pPr>
          </w:p>
        </w:tc>
      </w:tr>
      <w:tr w:rsidR="00E96818" w:rsidRPr="00E50494" w:rsidTr="009B36B0">
        <w:trPr>
          <w:trHeight w:val="480"/>
        </w:trPr>
        <w:tc>
          <w:tcPr>
            <w:tcW w:w="0" w:type="auto"/>
            <w:gridSpan w:val="26"/>
          </w:tcPr>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tc>
        <w:tc>
          <w:tcPr>
            <w:tcW w:w="4387" w:type="dxa"/>
            <w:gridSpan w:val="6"/>
          </w:tcPr>
          <w:p w:rsidR="007F08FA" w:rsidRPr="00E50494" w:rsidRDefault="007F08FA" w:rsidP="009B36B0">
            <w:pPr>
              <w:shd w:val="clear" w:color="auto" w:fill="FFFFFF"/>
              <w:jc w:val="both"/>
              <w:rPr>
                <w:lang w:val="uk-UA" w:eastAsia="ru-RU"/>
              </w:rPr>
            </w:pPr>
          </w:p>
        </w:tc>
        <w:tc>
          <w:tcPr>
            <w:tcW w:w="4264" w:type="dxa"/>
            <w:gridSpan w:val="8"/>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300"/>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pStyle w:val="af4"/>
              <w:jc w:val="both"/>
              <w:rPr>
                <w:rFonts w:ascii="Times New Roman" w:hAnsi="Times New Roman"/>
                <w:sz w:val="24"/>
                <w:szCs w:val="24"/>
                <w:lang w:val="uk-UA" w:eastAsia="ru-RU"/>
              </w:rPr>
            </w:pPr>
          </w:p>
        </w:tc>
      </w:tr>
      <w:tr w:rsidR="00E96818" w:rsidRPr="00E50494" w:rsidTr="009B36B0">
        <w:trPr>
          <w:gridAfter w:val="21"/>
          <w:wAfter w:w="4114" w:type="dxa"/>
          <w:trHeight w:val="555"/>
        </w:trPr>
        <w:tc>
          <w:tcPr>
            <w:tcW w:w="0" w:type="auto"/>
          </w:tcPr>
          <w:p w:rsidR="007F08FA" w:rsidRPr="00E50494" w:rsidRDefault="007F08FA" w:rsidP="009B36B0">
            <w:pPr>
              <w:pStyle w:val="af4"/>
              <w:jc w:val="both"/>
              <w:rPr>
                <w:rFonts w:ascii="Times New Roman" w:hAnsi="Times New Roman"/>
                <w:sz w:val="24"/>
                <w:szCs w:val="24"/>
                <w:lang w:val="uk-UA" w:eastAsia="ru-RU"/>
              </w:rPr>
            </w:pPr>
          </w:p>
        </w:tc>
        <w:tc>
          <w:tcPr>
            <w:tcW w:w="4537" w:type="dxa"/>
            <w:gridSpan w:val="18"/>
          </w:tcPr>
          <w:p w:rsidR="007F08FA" w:rsidRPr="00E50494" w:rsidRDefault="007F08FA" w:rsidP="009B36B0">
            <w:pPr>
              <w:pStyle w:val="af4"/>
              <w:jc w:val="both"/>
              <w:rPr>
                <w:rFonts w:ascii="Times New Roman" w:hAnsi="Times New Roman"/>
                <w:sz w:val="24"/>
                <w:szCs w:val="24"/>
                <w:lang w:val="uk-UA"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300"/>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300"/>
        </w:trPr>
        <w:tc>
          <w:tcPr>
            <w:tcW w:w="0" w:type="auto"/>
            <w:vAlign w:val="center"/>
            <w:hideMark/>
          </w:tcPr>
          <w:p w:rsidR="007F08FA" w:rsidRPr="00E50494" w:rsidRDefault="007F08FA" w:rsidP="009B36B0">
            <w:pPr>
              <w:rPr>
                <w:lang w:eastAsia="ru-RU"/>
              </w:rPr>
            </w:pPr>
          </w:p>
        </w:tc>
      </w:tr>
    </w:tbl>
    <w:p w:rsidR="00C274E7" w:rsidRPr="00565DF1" w:rsidRDefault="00C274E7" w:rsidP="007F08FA">
      <w:pPr>
        <w:suppressAutoHyphens w:val="0"/>
        <w:jc w:val="both"/>
        <w:rPr>
          <w:rFonts w:eastAsia="SimSun"/>
          <w:lang w:eastAsia="uk-UA"/>
        </w:rPr>
      </w:pPr>
    </w:p>
    <w:sectPr w:rsidR="00C274E7" w:rsidRPr="00565DF1" w:rsidSect="00A7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15:restartNumberingAfterBreak="0">
    <w:nsid w:val="0BF564F1"/>
    <w:multiLevelType w:val="hybridMultilevel"/>
    <w:tmpl w:val="90CECED0"/>
    <w:lvl w:ilvl="0" w:tplc="8B92F8D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0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AC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0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E96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1B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22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F2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1522D"/>
    <w:multiLevelType w:val="hybridMultilevel"/>
    <w:tmpl w:val="A07E86F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4A06519"/>
    <w:multiLevelType w:val="multilevel"/>
    <w:tmpl w:val="5FDE288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19981A16"/>
    <w:multiLevelType w:val="hybridMultilevel"/>
    <w:tmpl w:val="DD7C8A88"/>
    <w:lvl w:ilvl="0" w:tplc="4CC0DEF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15:restartNumberingAfterBreak="0">
    <w:nsid w:val="20AB09AA"/>
    <w:multiLevelType w:val="hybridMultilevel"/>
    <w:tmpl w:val="0DD065D0"/>
    <w:lvl w:ilvl="0" w:tplc="81200DB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6484D"/>
    <w:multiLevelType w:val="hybridMultilevel"/>
    <w:tmpl w:val="542CA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043F3"/>
    <w:multiLevelType w:val="multilevel"/>
    <w:tmpl w:val="0A4A13F0"/>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1EC1C7D"/>
    <w:multiLevelType w:val="hybridMultilevel"/>
    <w:tmpl w:val="6D5CE676"/>
    <w:lvl w:ilvl="0" w:tplc="D95410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9374BAC"/>
    <w:multiLevelType w:val="hybridMultilevel"/>
    <w:tmpl w:val="FC8AF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080469A"/>
    <w:multiLevelType w:val="multilevel"/>
    <w:tmpl w:val="38EC1F80"/>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74401B49"/>
    <w:multiLevelType w:val="hybridMultilevel"/>
    <w:tmpl w:val="E81E7ABC"/>
    <w:lvl w:ilvl="0" w:tplc="20F236F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86D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4C1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1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E5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0D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2B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FE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07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num>
  <w:num w:numId="2">
    <w:abstractNumId w:val="0"/>
  </w:num>
  <w:num w:numId="3">
    <w:abstractNumId w:val="2"/>
  </w:num>
  <w:num w:numId="4">
    <w:abstractNumId w:val="23"/>
  </w:num>
  <w:num w:numId="5">
    <w:abstractNumId w:val="21"/>
  </w:num>
  <w:num w:numId="6">
    <w:abstractNumId w:val="11"/>
  </w:num>
  <w:num w:numId="7">
    <w:abstractNumId w:val="1"/>
  </w:num>
  <w:num w:numId="8">
    <w:abstractNumId w:val="6"/>
  </w:num>
  <w:num w:numId="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14"/>
  </w:num>
  <w:num w:numId="13">
    <w:abstractNumId w:val="4"/>
  </w:num>
  <w:num w:numId="14">
    <w:abstractNumId w:val="3"/>
  </w:num>
  <w:num w:numId="15">
    <w:abstractNumId w:val="15"/>
  </w:num>
  <w:num w:numId="16">
    <w:abstractNumId w:val="10"/>
  </w:num>
  <w:num w:numId="17">
    <w:abstractNumId w:val="13"/>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7"/>
  </w:num>
  <w:num w:numId="23">
    <w:abstractNumId w:val="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1"/>
    <w:rsid w:val="0000142E"/>
    <w:rsid w:val="00003C12"/>
    <w:rsid w:val="00003D02"/>
    <w:rsid w:val="000040FB"/>
    <w:rsid w:val="00010A20"/>
    <w:rsid w:val="00016F2D"/>
    <w:rsid w:val="00023562"/>
    <w:rsid w:val="00025E96"/>
    <w:rsid w:val="000353D7"/>
    <w:rsid w:val="00044671"/>
    <w:rsid w:val="00044DB3"/>
    <w:rsid w:val="00056FBA"/>
    <w:rsid w:val="000613F6"/>
    <w:rsid w:val="00063431"/>
    <w:rsid w:val="00070BEB"/>
    <w:rsid w:val="000820EC"/>
    <w:rsid w:val="000E0A31"/>
    <w:rsid w:val="000E3E02"/>
    <w:rsid w:val="000E49C4"/>
    <w:rsid w:val="000F03C5"/>
    <w:rsid w:val="000F0E5A"/>
    <w:rsid w:val="00101C2D"/>
    <w:rsid w:val="0010748B"/>
    <w:rsid w:val="001174AB"/>
    <w:rsid w:val="00121D38"/>
    <w:rsid w:val="00126077"/>
    <w:rsid w:val="00126AE8"/>
    <w:rsid w:val="00132A21"/>
    <w:rsid w:val="001337D4"/>
    <w:rsid w:val="00163D8B"/>
    <w:rsid w:val="00163E28"/>
    <w:rsid w:val="0018049A"/>
    <w:rsid w:val="00183FC7"/>
    <w:rsid w:val="00184F94"/>
    <w:rsid w:val="00185183"/>
    <w:rsid w:val="001A2E50"/>
    <w:rsid w:val="001A3299"/>
    <w:rsid w:val="001C15C2"/>
    <w:rsid w:val="001C71F3"/>
    <w:rsid w:val="001D3BE3"/>
    <w:rsid w:val="001D61AC"/>
    <w:rsid w:val="001D702C"/>
    <w:rsid w:val="001E0837"/>
    <w:rsid w:val="001E419C"/>
    <w:rsid w:val="001F6140"/>
    <w:rsid w:val="00202EB4"/>
    <w:rsid w:val="00205BFC"/>
    <w:rsid w:val="00224491"/>
    <w:rsid w:val="00246B8F"/>
    <w:rsid w:val="00252A23"/>
    <w:rsid w:val="00261E41"/>
    <w:rsid w:val="0026414B"/>
    <w:rsid w:val="002840D8"/>
    <w:rsid w:val="002A7AFB"/>
    <w:rsid w:val="002B698F"/>
    <w:rsid w:val="002B7127"/>
    <w:rsid w:val="002C29B3"/>
    <w:rsid w:val="002C6556"/>
    <w:rsid w:val="002C7255"/>
    <w:rsid w:val="002D4BA5"/>
    <w:rsid w:val="002E7C13"/>
    <w:rsid w:val="002F273F"/>
    <w:rsid w:val="002F375A"/>
    <w:rsid w:val="00305402"/>
    <w:rsid w:val="00326362"/>
    <w:rsid w:val="00333E48"/>
    <w:rsid w:val="00341779"/>
    <w:rsid w:val="003468BF"/>
    <w:rsid w:val="00354FBC"/>
    <w:rsid w:val="0036258C"/>
    <w:rsid w:val="00367092"/>
    <w:rsid w:val="00371627"/>
    <w:rsid w:val="003961B1"/>
    <w:rsid w:val="003B12E6"/>
    <w:rsid w:val="003B1E17"/>
    <w:rsid w:val="003C5587"/>
    <w:rsid w:val="003D4BE5"/>
    <w:rsid w:val="003F12F4"/>
    <w:rsid w:val="003F785A"/>
    <w:rsid w:val="004243A0"/>
    <w:rsid w:val="00427FF5"/>
    <w:rsid w:val="004314EC"/>
    <w:rsid w:val="004319CD"/>
    <w:rsid w:val="00433B12"/>
    <w:rsid w:val="0044605C"/>
    <w:rsid w:val="004471DF"/>
    <w:rsid w:val="0046072E"/>
    <w:rsid w:val="00460790"/>
    <w:rsid w:val="0046149A"/>
    <w:rsid w:val="004642C3"/>
    <w:rsid w:val="00480C7D"/>
    <w:rsid w:val="00490969"/>
    <w:rsid w:val="00495695"/>
    <w:rsid w:val="004A257D"/>
    <w:rsid w:val="004C0B2E"/>
    <w:rsid w:val="004D4B1E"/>
    <w:rsid w:val="004D5BB1"/>
    <w:rsid w:val="004D6B34"/>
    <w:rsid w:val="004F3EFF"/>
    <w:rsid w:val="00500DE8"/>
    <w:rsid w:val="00504DA2"/>
    <w:rsid w:val="0051107C"/>
    <w:rsid w:val="0051262F"/>
    <w:rsid w:val="00512E6F"/>
    <w:rsid w:val="00520A24"/>
    <w:rsid w:val="00531658"/>
    <w:rsid w:val="00565DF1"/>
    <w:rsid w:val="005739B9"/>
    <w:rsid w:val="005752D7"/>
    <w:rsid w:val="00584CC7"/>
    <w:rsid w:val="0059497E"/>
    <w:rsid w:val="0059791F"/>
    <w:rsid w:val="005B520D"/>
    <w:rsid w:val="005C3296"/>
    <w:rsid w:val="005C6411"/>
    <w:rsid w:val="005D00BC"/>
    <w:rsid w:val="005D3C69"/>
    <w:rsid w:val="005E310B"/>
    <w:rsid w:val="005F1ECD"/>
    <w:rsid w:val="0060125E"/>
    <w:rsid w:val="00601772"/>
    <w:rsid w:val="00610CB2"/>
    <w:rsid w:val="006203A5"/>
    <w:rsid w:val="00630CDD"/>
    <w:rsid w:val="0065143B"/>
    <w:rsid w:val="00694663"/>
    <w:rsid w:val="00697E6F"/>
    <w:rsid w:val="006A31AA"/>
    <w:rsid w:val="006B36F2"/>
    <w:rsid w:val="006B61BC"/>
    <w:rsid w:val="006C046A"/>
    <w:rsid w:val="006C4AC8"/>
    <w:rsid w:val="006D0AC5"/>
    <w:rsid w:val="006D54FE"/>
    <w:rsid w:val="006E22B0"/>
    <w:rsid w:val="006E2AE8"/>
    <w:rsid w:val="007006E6"/>
    <w:rsid w:val="007015EC"/>
    <w:rsid w:val="007079B0"/>
    <w:rsid w:val="00711BFE"/>
    <w:rsid w:val="007316F0"/>
    <w:rsid w:val="0073258F"/>
    <w:rsid w:val="0073265A"/>
    <w:rsid w:val="00732B12"/>
    <w:rsid w:val="007336F3"/>
    <w:rsid w:val="00733DBD"/>
    <w:rsid w:val="00734C88"/>
    <w:rsid w:val="007423A7"/>
    <w:rsid w:val="00743578"/>
    <w:rsid w:val="0076136C"/>
    <w:rsid w:val="00767866"/>
    <w:rsid w:val="0077227B"/>
    <w:rsid w:val="00774DD3"/>
    <w:rsid w:val="00785336"/>
    <w:rsid w:val="007865FD"/>
    <w:rsid w:val="007A325E"/>
    <w:rsid w:val="007A5F87"/>
    <w:rsid w:val="007D1177"/>
    <w:rsid w:val="007D459E"/>
    <w:rsid w:val="007E477B"/>
    <w:rsid w:val="007E5BAA"/>
    <w:rsid w:val="007F08FA"/>
    <w:rsid w:val="007F0B88"/>
    <w:rsid w:val="007F3952"/>
    <w:rsid w:val="00802561"/>
    <w:rsid w:val="00812780"/>
    <w:rsid w:val="00824EB4"/>
    <w:rsid w:val="00843315"/>
    <w:rsid w:val="00855768"/>
    <w:rsid w:val="00862EF1"/>
    <w:rsid w:val="00865983"/>
    <w:rsid w:val="00884B33"/>
    <w:rsid w:val="008A611F"/>
    <w:rsid w:val="008A7FAC"/>
    <w:rsid w:val="008B0A8D"/>
    <w:rsid w:val="008B1081"/>
    <w:rsid w:val="008B7A6A"/>
    <w:rsid w:val="008B7B32"/>
    <w:rsid w:val="008C6FFE"/>
    <w:rsid w:val="008C740C"/>
    <w:rsid w:val="008D1855"/>
    <w:rsid w:val="008D63EB"/>
    <w:rsid w:val="008E1EA2"/>
    <w:rsid w:val="008F0121"/>
    <w:rsid w:val="008F0175"/>
    <w:rsid w:val="008F0E7F"/>
    <w:rsid w:val="00901F0D"/>
    <w:rsid w:val="00902BFF"/>
    <w:rsid w:val="00913016"/>
    <w:rsid w:val="00915297"/>
    <w:rsid w:val="00917126"/>
    <w:rsid w:val="00932B71"/>
    <w:rsid w:val="0096559E"/>
    <w:rsid w:val="00971FCD"/>
    <w:rsid w:val="00976D97"/>
    <w:rsid w:val="009858F3"/>
    <w:rsid w:val="0099013D"/>
    <w:rsid w:val="009B49EA"/>
    <w:rsid w:val="009B4BD7"/>
    <w:rsid w:val="009C2F2C"/>
    <w:rsid w:val="009C595B"/>
    <w:rsid w:val="009C7BEA"/>
    <w:rsid w:val="009D2055"/>
    <w:rsid w:val="00A21212"/>
    <w:rsid w:val="00A34B4B"/>
    <w:rsid w:val="00A54E22"/>
    <w:rsid w:val="00A562DA"/>
    <w:rsid w:val="00A6119E"/>
    <w:rsid w:val="00A72E43"/>
    <w:rsid w:val="00A73495"/>
    <w:rsid w:val="00A7627C"/>
    <w:rsid w:val="00A763D1"/>
    <w:rsid w:val="00A779FA"/>
    <w:rsid w:val="00A843A5"/>
    <w:rsid w:val="00A853F5"/>
    <w:rsid w:val="00A85FC8"/>
    <w:rsid w:val="00A8609D"/>
    <w:rsid w:val="00A95088"/>
    <w:rsid w:val="00A9778D"/>
    <w:rsid w:val="00AB5635"/>
    <w:rsid w:val="00AC1483"/>
    <w:rsid w:val="00AF2FAA"/>
    <w:rsid w:val="00B05224"/>
    <w:rsid w:val="00B20AF6"/>
    <w:rsid w:val="00B3002C"/>
    <w:rsid w:val="00B32639"/>
    <w:rsid w:val="00B342EF"/>
    <w:rsid w:val="00B54B5F"/>
    <w:rsid w:val="00B735CF"/>
    <w:rsid w:val="00B7746B"/>
    <w:rsid w:val="00B97541"/>
    <w:rsid w:val="00BA6630"/>
    <w:rsid w:val="00BA6F68"/>
    <w:rsid w:val="00BB0C8F"/>
    <w:rsid w:val="00BB48F0"/>
    <w:rsid w:val="00BB4A68"/>
    <w:rsid w:val="00BC5A92"/>
    <w:rsid w:val="00BC79B4"/>
    <w:rsid w:val="00BF098D"/>
    <w:rsid w:val="00BF36D8"/>
    <w:rsid w:val="00C03873"/>
    <w:rsid w:val="00C274E7"/>
    <w:rsid w:val="00C328D3"/>
    <w:rsid w:val="00C74D31"/>
    <w:rsid w:val="00C765B6"/>
    <w:rsid w:val="00C80C9F"/>
    <w:rsid w:val="00C9211A"/>
    <w:rsid w:val="00C963E5"/>
    <w:rsid w:val="00CA76F2"/>
    <w:rsid w:val="00CB233A"/>
    <w:rsid w:val="00CB6F4E"/>
    <w:rsid w:val="00CC5665"/>
    <w:rsid w:val="00CC75C0"/>
    <w:rsid w:val="00CD27D2"/>
    <w:rsid w:val="00CE0D1D"/>
    <w:rsid w:val="00D23AF4"/>
    <w:rsid w:val="00D26850"/>
    <w:rsid w:val="00D741FA"/>
    <w:rsid w:val="00D74ADD"/>
    <w:rsid w:val="00D755F0"/>
    <w:rsid w:val="00D94A45"/>
    <w:rsid w:val="00DA2BB6"/>
    <w:rsid w:val="00DB53F8"/>
    <w:rsid w:val="00DD41E1"/>
    <w:rsid w:val="00DD5665"/>
    <w:rsid w:val="00E041CE"/>
    <w:rsid w:val="00E07318"/>
    <w:rsid w:val="00E26EC7"/>
    <w:rsid w:val="00E275AF"/>
    <w:rsid w:val="00E36A9C"/>
    <w:rsid w:val="00E37B60"/>
    <w:rsid w:val="00E67D0C"/>
    <w:rsid w:val="00E85ADE"/>
    <w:rsid w:val="00E96818"/>
    <w:rsid w:val="00ED2CE4"/>
    <w:rsid w:val="00ED2FAB"/>
    <w:rsid w:val="00EE25C2"/>
    <w:rsid w:val="00EE4034"/>
    <w:rsid w:val="00EE6163"/>
    <w:rsid w:val="00F14A57"/>
    <w:rsid w:val="00F211EA"/>
    <w:rsid w:val="00F30FEF"/>
    <w:rsid w:val="00F443D1"/>
    <w:rsid w:val="00F500A2"/>
    <w:rsid w:val="00F50131"/>
    <w:rsid w:val="00F53427"/>
    <w:rsid w:val="00F55076"/>
    <w:rsid w:val="00F557FE"/>
    <w:rsid w:val="00F64BB5"/>
    <w:rsid w:val="00F6761F"/>
    <w:rsid w:val="00F67CC1"/>
    <w:rsid w:val="00F67ED7"/>
    <w:rsid w:val="00F71796"/>
    <w:rsid w:val="00F80F7D"/>
    <w:rsid w:val="00F87F33"/>
    <w:rsid w:val="00FA3364"/>
    <w:rsid w:val="00FB4E09"/>
    <w:rsid w:val="00FE56C0"/>
    <w:rsid w:val="00FE6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BD7F"/>
  <w15:docId w15:val="{5D80D11C-CE2E-4054-B8FA-F840D55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27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4605C"/>
    <w:pPr>
      <w:keepNext/>
      <w:numPr>
        <w:ilvl w:val="1"/>
        <w:numId w:val="2"/>
      </w:numPr>
      <w:ind w:left="360" w:firstLine="0"/>
      <w:outlineLvl w:val="1"/>
    </w:pPr>
    <w:rPr>
      <w:sz w:val="28"/>
      <w:szCs w:val="28"/>
      <w:lang w:val="uk-UA"/>
    </w:rPr>
  </w:style>
  <w:style w:type="paragraph" w:styleId="3">
    <w:name w:val="heading 3"/>
    <w:basedOn w:val="a"/>
    <w:next w:val="a"/>
    <w:link w:val="30"/>
    <w:qFormat/>
    <w:rsid w:val="0044605C"/>
    <w:pPr>
      <w:widowControl w:val="0"/>
      <w:numPr>
        <w:ilvl w:val="2"/>
        <w:numId w:val="2"/>
      </w:numPr>
      <w:autoSpaceDE w:val="0"/>
      <w:outlineLvl w:val="2"/>
    </w:pPr>
    <w:rPr>
      <w:rFonts w:ascii="Times New Roman CYR" w:hAnsi="Times New Roman CYR" w:cs="Times New Roman CYR"/>
    </w:rPr>
  </w:style>
  <w:style w:type="paragraph" w:styleId="5">
    <w:name w:val="heading 5"/>
    <w:basedOn w:val="a"/>
    <w:next w:val="a"/>
    <w:link w:val="50"/>
    <w:qFormat/>
    <w:rsid w:val="0044605C"/>
    <w:pPr>
      <w:keepNext/>
      <w:widowControl w:val="0"/>
      <w:numPr>
        <w:ilvl w:val="4"/>
        <w:numId w:val="2"/>
      </w:numPr>
      <w:autoSpaceDE w:val="0"/>
      <w:ind w:left="7380" w:right="196" w:firstLine="0"/>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link w:val="60"/>
    <w:qFormat/>
    <w:rsid w:val="0044605C"/>
    <w:pPr>
      <w:keepNext/>
      <w:widowControl w:val="0"/>
      <w:numPr>
        <w:ilvl w:val="5"/>
        <w:numId w:val="2"/>
      </w:numPr>
      <w:autoSpaceDE w:val="0"/>
      <w:jc w:val="center"/>
      <w:outlineLvl w:val="5"/>
    </w:pPr>
    <w:rPr>
      <w:rFonts w:ascii="Times New Roman CYR" w:hAnsi="Times New Roman CYR" w:cs="Times New Roman CYR"/>
      <w:b/>
      <w:bCs/>
      <w:sz w:val="21"/>
      <w:szCs w:val="21"/>
      <w:lang w:val="uk-UA"/>
    </w:rPr>
  </w:style>
  <w:style w:type="paragraph" w:styleId="7">
    <w:name w:val="heading 7"/>
    <w:basedOn w:val="a"/>
    <w:next w:val="a"/>
    <w:link w:val="70"/>
    <w:qFormat/>
    <w:rsid w:val="0044605C"/>
    <w:pPr>
      <w:keepNext/>
      <w:widowControl w:val="0"/>
      <w:numPr>
        <w:ilvl w:val="6"/>
        <w:numId w:val="2"/>
      </w:numPr>
      <w:autoSpaceDE w:val="0"/>
      <w:outlineLvl w:val="6"/>
    </w:pPr>
    <w:rPr>
      <w:rFonts w:ascii="Times New Roman CYR" w:hAnsi="Times New Roman CYR" w:cs="Times New Roman CYR"/>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нак2"/>
    <w:basedOn w:val="a"/>
    <w:link w:val="a4"/>
    <w:uiPriority w:val="99"/>
    <w:qFormat/>
    <w:rsid w:val="00063431"/>
    <w:pPr>
      <w:spacing w:before="280" w:after="280"/>
    </w:pPr>
  </w:style>
  <w:style w:type="character" w:customStyle="1" w:styleId="a4">
    <w:name w:val="Обычный (веб) Знак"/>
    <w:aliases w:val=" 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63431"/>
    <w:rPr>
      <w:rFonts w:ascii="Times New Roman" w:eastAsia="Times New Roman" w:hAnsi="Times New Roman" w:cs="Times New Roman"/>
      <w:sz w:val="24"/>
      <w:szCs w:val="24"/>
      <w:lang w:eastAsia="ar-SA"/>
    </w:rPr>
  </w:style>
  <w:style w:type="paragraph" w:customStyle="1" w:styleId="Style6">
    <w:name w:val="Style6"/>
    <w:basedOn w:val="a"/>
    <w:uiPriority w:val="99"/>
    <w:rsid w:val="00063431"/>
    <w:pPr>
      <w:widowControl w:val="0"/>
      <w:suppressAutoHyphens w:val="0"/>
      <w:autoSpaceDE w:val="0"/>
      <w:autoSpaceDN w:val="0"/>
      <w:adjustRightInd w:val="0"/>
      <w:spacing w:line="322" w:lineRule="exact"/>
    </w:pPr>
    <w:rPr>
      <w:rFonts w:eastAsiaTheme="minorEastAsia"/>
      <w:lang w:eastAsia="ru-RU"/>
    </w:rPr>
  </w:style>
  <w:style w:type="character" w:styleId="a5">
    <w:name w:val="Hyperlink"/>
    <w:basedOn w:val="a0"/>
    <w:unhideWhenUsed/>
    <w:rsid w:val="00205BFC"/>
    <w:rPr>
      <w:color w:val="0000FF"/>
      <w:u w:val="single"/>
    </w:rPr>
  </w:style>
  <w:style w:type="table" w:styleId="a6">
    <w:name w:val="Table Grid"/>
    <w:basedOn w:val="a1"/>
    <w:uiPriority w:val="99"/>
    <w:rsid w:val="00A85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2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2449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F3952"/>
    <w:rPr>
      <w:rFonts w:ascii="Segoe UI" w:hAnsi="Segoe UI" w:cs="Segoe UI"/>
      <w:sz w:val="18"/>
      <w:szCs w:val="18"/>
    </w:rPr>
  </w:style>
  <w:style w:type="character" w:customStyle="1" w:styleId="a8">
    <w:name w:val="Текст выноски Знак"/>
    <w:basedOn w:val="a0"/>
    <w:link w:val="a7"/>
    <w:uiPriority w:val="99"/>
    <w:semiHidden/>
    <w:rsid w:val="007F3952"/>
    <w:rPr>
      <w:rFonts w:ascii="Segoe UI" w:eastAsia="Times New Roman" w:hAnsi="Segoe UI" w:cs="Segoe UI"/>
      <w:sz w:val="18"/>
      <w:szCs w:val="18"/>
      <w:lang w:eastAsia="ar-SA"/>
    </w:rPr>
  </w:style>
  <w:style w:type="character" w:customStyle="1" w:styleId="20">
    <w:name w:val="Заголовок 2 Знак"/>
    <w:basedOn w:val="a0"/>
    <w:link w:val="2"/>
    <w:rsid w:val="0044605C"/>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44605C"/>
    <w:rPr>
      <w:rFonts w:ascii="Times New Roman CYR" w:eastAsia="Times New Roman" w:hAnsi="Times New Roman CYR" w:cs="Times New Roman CYR"/>
      <w:sz w:val="24"/>
      <w:szCs w:val="24"/>
      <w:lang w:eastAsia="ar-SA"/>
    </w:rPr>
  </w:style>
  <w:style w:type="character" w:customStyle="1" w:styleId="50">
    <w:name w:val="Заголовок 5 Знак"/>
    <w:basedOn w:val="a0"/>
    <w:link w:val="5"/>
    <w:rsid w:val="0044605C"/>
    <w:rPr>
      <w:rFonts w:ascii="Times New Roman CYR" w:eastAsia="Times New Roman" w:hAnsi="Times New Roman CYR" w:cs="Times New Roman CYR"/>
      <w:b/>
      <w:bCs/>
      <w:color w:val="000000"/>
      <w:sz w:val="20"/>
      <w:szCs w:val="20"/>
      <w:lang w:val="uk-UA" w:eastAsia="ar-SA"/>
    </w:rPr>
  </w:style>
  <w:style w:type="character" w:customStyle="1" w:styleId="60">
    <w:name w:val="Заголовок 6 Знак"/>
    <w:basedOn w:val="a0"/>
    <w:link w:val="6"/>
    <w:rsid w:val="0044605C"/>
    <w:rPr>
      <w:rFonts w:ascii="Times New Roman CYR" w:eastAsia="Times New Roman" w:hAnsi="Times New Roman CYR" w:cs="Times New Roman CYR"/>
      <w:b/>
      <w:bCs/>
      <w:sz w:val="21"/>
      <w:szCs w:val="21"/>
      <w:lang w:val="uk-UA" w:eastAsia="ar-SA"/>
    </w:rPr>
  </w:style>
  <w:style w:type="character" w:customStyle="1" w:styleId="70">
    <w:name w:val="Заголовок 7 Знак"/>
    <w:basedOn w:val="a0"/>
    <w:link w:val="7"/>
    <w:rsid w:val="0044605C"/>
    <w:rPr>
      <w:rFonts w:ascii="Times New Roman CYR" w:eastAsia="Times New Roman" w:hAnsi="Times New Roman CYR" w:cs="Times New Roman CYR"/>
      <w:b/>
      <w:bCs/>
      <w:sz w:val="28"/>
      <w:szCs w:val="28"/>
      <w:lang w:val="uk-UA" w:eastAsia="ar-SA"/>
    </w:rPr>
  </w:style>
  <w:style w:type="paragraph" w:styleId="a9">
    <w:name w:val="List Paragraph"/>
    <w:basedOn w:val="a"/>
    <w:link w:val="aa"/>
    <w:uiPriority w:val="34"/>
    <w:qFormat/>
    <w:rsid w:val="0044605C"/>
    <w:pPr>
      <w:suppressAutoHyphens w:val="0"/>
      <w:ind w:left="720"/>
      <w:contextualSpacing/>
    </w:pPr>
    <w:rPr>
      <w:sz w:val="20"/>
      <w:szCs w:val="20"/>
      <w:lang w:val="uk-UA" w:eastAsia="en-US"/>
    </w:rPr>
  </w:style>
  <w:style w:type="paragraph" w:customStyle="1" w:styleId="rvps2">
    <w:name w:val="rvps2"/>
    <w:basedOn w:val="a"/>
    <w:qFormat/>
    <w:rsid w:val="00BB48F0"/>
    <w:pPr>
      <w:suppressAutoHyphens w:val="0"/>
      <w:spacing w:before="100" w:beforeAutospacing="1" w:after="100" w:afterAutospacing="1"/>
    </w:pPr>
    <w:rPr>
      <w:lang w:eastAsia="ru-RU"/>
    </w:rPr>
  </w:style>
  <w:style w:type="paragraph" w:customStyle="1" w:styleId="11">
    <w:name w:val="Обычный11"/>
    <w:uiPriority w:val="99"/>
    <w:rsid w:val="00BB48F0"/>
    <w:pPr>
      <w:spacing w:after="0"/>
    </w:pPr>
    <w:rPr>
      <w:rFonts w:ascii="Arial" w:eastAsia="Times New Roman" w:hAnsi="Arial" w:cs="Arial"/>
      <w:color w:val="000000"/>
      <w:lang w:eastAsia="ru-RU"/>
    </w:rPr>
  </w:style>
  <w:style w:type="character" w:customStyle="1" w:styleId="aa">
    <w:name w:val="Абзац списка Знак"/>
    <w:link w:val="a9"/>
    <w:uiPriority w:val="34"/>
    <w:locked/>
    <w:rsid w:val="00BB48F0"/>
    <w:rPr>
      <w:rFonts w:ascii="Times New Roman" w:eastAsia="Times New Roman" w:hAnsi="Times New Roman" w:cs="Times New Roman"/>
      <w:sz w:val="20"/>
      <w:szCs w:val="20"/>
      <w:lang w:val="uk-UA"/>
    </w:rPr>
  </w:style>
  <w:style w:type="paragraph" w:customStyle="1" w:styleId="login-buttonuser">
    <w:name w:val="login-button__user"/>
    <w:basedOn w:val="a"/>
    <w:rsid w:val="00BB48F0"/>
    <w:pPr>
      <w:suppressAutoHyphens w:val="0"/>
      <w:spacing w:before="100" w:beforeAutospacing="1" w:after="100" w:afterAutospacing="1"/>
    </w:pPr>
    <w:rPr>
      <w:lang w:val="uk-UA" w:eastAsia="uk-UA"/>
    </w:rPr>
  </w:style>
  <w:style w:type="paragraph" w:styleId="ab">
    <w:name w:val="footnote text"/>
    <w:basedOn w:val="a"/>
    <w:link w:val="ac"/>
    <w:uiPriority w:val="99"/>
    <w:unhideWhenUsed/>
    <w:rsid w:val="00F6761F"/>
    <w:rPr>
      <w:color w:val="000000"/>
      <w:sz w:val="20"/>
      <w:szCs w:val="20"/>
      <w:lang w:eastAsia="zh-CN"/>
    </w:rPr>
  </w:style>
  <w:style w:type="character" w:customStyle="1" w:styleId="ac">
    <w:name w:val="Текст сноски Знак"/>
    <w:basedOn w:val="a0"/>
    <w:link w:val="ab"/>
    <w:uiPriority w:val="99"/>
    <w:rsid w:val="00F6761F"/>
    <w:rPr>
      <w:rFonts w:ascii="Times New Roman" w:eastAsia="Times New Roman" w:hAnsi="Times New Roman" w:cs="Times New Roman"/>
      <w:color w:val="000000"/>
      <w:sz w:val="20"/>
      <w:szCs w:val="20"/>
      <w:lang w:eastAsia="zh-CN"/>
    </w:rPr>
  </w:style>
  <w:style w:type="paragraph" w:styleId="31">
    <w:name w:val="Body Text 3"/>
    <w:basedOn w:val="a"/>
    <w:link w:val="32"/>
    <w:rsid w:val="00CC75C0"/>
    <w:pPr>
      <w:suppressAutoHyphens w:val="0"/>
      <w:spacing w:after="120"/>
    </w:pPr>
    <w:rPr>
      <w:color w:val="000000"/>
      <w:sz w:val="16"/>
      <w:szCs w:val="16"/>
      <w:lang w:eastAsia="ru-RU"/>
    </w:rPr>
  </w:style>
  <w:style w:type="character" w:customStyle="1" w:styleId="32">
    <w:name w:val="Основной текст 3 Знак"/>
    <w:basedOn w:val="a0"/>
    <w:link w:val="31"/>
    <w:rsid w:val="00CC75C0"/>
    <w:rPr>
      <w:rFonts w:ascii="Times New Roman" w:eastAsia="Times New Roman" w:hAnsi="Times New Roman" w:cs="Times New Roman"/>
      <w:color w:val="000000"/>
      <w:sz w:val="16"/>
      <w:szCs w:val="16"/>
      <w:lang w:eastAsia="ru-RU"/>
    </w:rPr>
  </w:style>
  <w:style w:type="paragraph" w:styleId="ad">
    <w:name w:val="Subtitle"/>
    <w:basedOn w:val="a"/>
    <w:next w:val="a"/>
    <w:link w:val="ae"/>
    <w:qFormat/>
    <w:rsid w:val="000353D7"/>
    <w:pPr>
      <w:suppressAutoHyphens w:val="0"/>
      <w:spacing w:after="60" w:line="256" w:lineRule="auto"/>
      <w:jc w:val="center"/>
      <w:outlineLvl w:val="1"/>
    </w:pPr>
    <w:rPr>
      <w:rFonts w:ascii="Calibri Light" w:hAnsi="Calibri Light"/>
      <w:lang w:eastAsia="en-US"/>
    </w:rPr>
  </w:style>
  <w:style w:type="character" w:customStyle="1" w:styleId="ae">
    <w:name w:val="Подзаголовок Знак"/>
    <w:basedOn w:val="a0"/>
    <w:link w:val="ad"/>
    <w:rsid w:val="000353D7"/>
    <w:rPr>
      <w:rFonts w:ascii="Calibri Light" w:eastAsia="Times New Roman" w:hAnsi="Calibri Light" w:cs="Times New Roman"/>
      <w:sz w:val="24"/>
      <w:szCs w:val="24"/>
    </w:rPr>
  </w:style>
  <w:style w:type="paragraph" w:styleId="af">
    <w:name w:val="Body Text"/>
    <w:basedOn w:val="a"/>
    <w:link w:val="af0"/>
    <w:uiPriority w:val="99"/>
    <w:semiHidden/>
    <w:unhideWhenUsed/>
    <w:rsid w:val="00246B8F"/>
    <w:pPr>
      <w:spacing w:after="120"/>
    </w:pPr>
  </w:style>
  <w:style w:type="character" w:customStyle="1" w:styleId="af0">
    <w:name w:val="Основной текст Знак"/>
    <w:basedOn w:val="a0"/>
    <w:link w:val="af"/>
    <w:uiPriority w:val="99"/>
    <w:semiHidden/>
    <w:rsid w:val="00246B8F"/>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246B8F"/>
    <w:pPr>
      <w:spacing w:after="120" w:line="480" w:lineRule="auto"/>
      <w:ind w:left="283"/>
    </w:pPr>
  </w:style>
  <w:style w:type="character" w:customStyle="1" w:styleId="22">
    <w:name w:val="Основной текст с отступом 2 Знак"/>
    <w:basedOn w:val="a0"/>
    <w:link w:val="21"/>
    <w:uiPriority w:val="99"/>
    <w:rsid w:val="00246B8F"/>
    <w:rPr>
      <w:rFonts w:ascii="Times New Roman" w:eastAsia="Times New Roman" w:hAnsi="Times New Roman" w:cs="Times New Roman"/>
      <w:sz w:val="24"/>
      <w:szCs w:val="24"/>
      <w:lang w:eastAsia="ar-SA"/>
    </w:rPr>
  </w:style>
  <w:style w:type="character" w:customStyle="1" w:styleId="af1">
    <w:name w:val="Виділення"/>
    <w:rsid w:val="00246B8F"/>
    <w:rPr>
      <w:i/>
      <w:iCs/>
    </w:rPr>
  </w:style>
  <w:style w:type="paragraph" w:styleId="af2">
    <w:name w:val="Title"/>
    <w:basedOn w:val="a"/>
    <w:link w:val="af3"/>
    <w:uiPriority w:val="99"/>
    <w:qFormat/>
    <w:rsid w:val="00246B8F"/>
    <w:pPr>
      <w:suppressAutoHyphens w:val="0"/>
      <w:jc w:val="center"/>
    </w:pPr>
    <w:rPr>
      <w:rFonts w:ascii="Calibri" w:hAnsi="Calibri"/>
      <w:b/>
      <w:szCs w:val="20"/>
      <w:lang w:eastAsia="ru-RU"/>
    </w:rPr>
  </w:style>
  <w:style w:type="character" w:customStyle="1" w:styleId="af3">
    <w:name w:val="Заголовок Знак"/>
    <w:basedOn w:val="a0"/>
    <w:link w:val="af2"/>
    <w:uiPriority w:val="99"/>
    <w:rsid w:val="00246B8F"/>
    <w:rPr>
      <w:rFonts w:ascii="Calibri" w:eastAsia="Times New Roman" w:hAnsi="Calibri" w:cs="Times New Roman"/>
      <w:b/>
      <w:sz w:val="24"/>
      <w:szCs w:val="20"/>
      <w:lang w:eastAsia="ru-RU"/>
    </w:rPr>
  </w:style>
  <w:style w:type="paragraph" w:customStyle="1" w:styleId="Style8">
    <w:name w:val="Style8"/>
    <w:basedOn w:val="a"/>
    <w:rsid w:val="00246B8F"/>
    <w:pPr>
      <w:widowControl w:val="0"/>
      <w:suppressAutoHyphens w:val="0"/>
      <w:autoSpaceDE w:val="0"/>
      <w:autoSpaceDN w:val="0"/>
      <w:adjustRightInd w:val="0"/>
      <w:spacing w:line="235" w:lineRule="exact"/>
      <w:jc w:val="both"/>
    </w:pPr>
    <w:rPr>
      <w:lang w:eastAsia="ru-RU"/>
    </w:rPr>
  </w:style>
  <w:style w:type="character" w:customStyle="1" w:styleId="FontStyle34">
    <w:name w:val="Font Style34"/>
    <w:rsid w:val="00246B8F"/>
    <w:rPr>
      <w:rFonts w:ascii="Times New Roman" w:hAnsi="Times New Roman" w:cs="Times New Roman" w:hint="default"/>
      <w:sz w:val="18"/>
      <w:szCs w:val="18"/>
    </w:rPr>
  </w:style>
  <w:style w:type="character" w:customStyle="1" w:styleId="PalatinoLinotype7pt">
    <w:name w:val="Основной текст + Palatino Linotype;7 pt"/>
    <w:basedOn w:val="a0"/>
    <w:rsid w:val="00AF2FAA"/>
    <w:rPr>
      <w:rFonts w:ascii="Palatino Linotype" w:eastAsia="Palatino Linotype" w:hAnsi="Palatino Linotype" w:cs="Palatino Linotype"/>
      <w:color w:val="000000"/>
      <w:spacing w:val="0"/>
      <w:w w:val="100"/>
      <w:position w:val="0"/>
      <w:sz w:val="14"/>
      <w:szCs w:val="14"/>
      <w:shd w:val="clear" w:color="auto" w:fill="FFFFFF"/>
      <w:lang w:val="uk-UA" w:eastAsia="uk-UA" w:bidi="uk-UA"/>
    </w:rPr>
  </w:style>
  <w:style w:type="character" w:customStyle="1" w:styleId="75pt">
    <w:name w:val="Основной текст + 7;5 pt"/>
    <w:basedOn w:val="a0"/>
    <w:rsid w:val="0076136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paragraph" w:styleId="af4">
    <w:name w:val="No Spacing"/>
    <w:link w:val="af5"/>
    <w:qFormat/>
    <w:rsid w:val="007F08FA"/>
    <w:pPr>
      <w:spacing w:after="0" w:line="240" w:lineRule="auto"/>
    </w:pPr>
    <w:rPr>
      <w:rFonts w:ascii="Calibri" w:eastAsia="Calibri" w:hAnsi="Calibri" w:cs="Times New Roman"/>
    </w:rPr>
  </w:style>
  <w:style w:type="character" w:customStyle="1" w:styleId="af5">
    <w:name w:val="Без интервала Знак"/>
    <w:link w:val="af4"/>
    <w:locked/>
    <w:rsid w:val="007F08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504">
      <w:bodyDiv w:val="1"/>
      <w:marLeft w:val="0"/>
      <w:marRight w:val="0"/>
      <w:marTop w:val="0"/>
      <w:marBottom w:val="0"/>
      <w:divBdr>
        <w:top w:val="none" w:sz="0" w:space="0" w:color="auto"/>
        <w:left w:val="none" w:sz="0" w:space="0" w:color="auto"/>
        <w:bottom w:val="none" w:sz="0" w:space="0" w:color="auto"/>
        <w:right w:val="none" w:sz="0" w:space="0" w:color="auto"/>
      </w:divBdr>
    </w:div>
    <w:div w:id="19583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6D3A-9651-488B-B720-C24F2AE1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19322</Words>
  <Characters>11014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VADIS</cp:lastModifiedBy>
  <cp:revision>44</cp:revision>
  <cp:lastPrinted>2020-06-17T11:32:00Z</cp:lastPrinted>
  <dcterms:created xsi:type="dcterms:W3CDTF">2022-07-25T12:17:00Z</dcterms:created>
  <dcterms:modified xsi:type="dcterms:W3CDTF">2022-08-15T07:08:00Z</dcterms:modified>
</cp:coreProperties>
</file>