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5F" w:rsidRDefault="00F42A7F" w:rsidP="0062444A">
      <w:pPr>
        <w:pStyle w:val="c7e0e3eeebeee2eeea"/>
        <w:ind w:left="0"/>
        <w:rPr>
          <w:rFonts w:ascii="Times New Roman" w:eastAsia="Times New Roman" w:hAnsi="Times New Roman" w:cs="Times New Roman"/>
          <w:bCs w:val="0"/>
          <w:color w:val="auto"/>
          <w:kern w:val="0"/>
          <w:sz w:val="32"/>
          <w:szCs w:val="24"/>
          <w:lang w:eastAsia="ru-RU"/>
        </w:rPr>
      </w:pPr>
      <w:r>
        <w:rPr>
          <w:rFonts w:ascii="Times New Roman" w:eastAsia="Times New Roman" w:hAnsi="Times New Roman" w:cs="Times New Roman"/>
          <w:bCs w:val="0"/>
          <w:color w:val="auto"/>
          <w:kern w:val="0"/>
          <w:sz w:val="32"/>
          <w:szCs w:val="24"/>
          <w:lang w:eastAsia="ru-RU"/>
        </w:rPr>
        <w:t>5</w:t>
      </w:r>
      <w:r w:rsidR="00F97F31" w:rsidRPr="00F97F31">
        <w:rPr>
          <w:rFonts w:ascii="Times New Roman" w:eastAsia="Times New Roman" w:hAnsi="Times New Roman" w:cs="Times New Roman"/>
          <w:bCs w:val="0"/>
          <w:color w:val="auto"/>
          <w:kern w:val="0"/>
          <w:sz w:val="32"/>
          <w:szCs w:val="24"/>
          <w:lang w:eastAsia="ru-RU"/>
        </w:rPr>
        <w:t xml:space="preserve"> державний пожежно-рятувальний загін Головного управління Державної служби України з надзвичайних ситуацій </w:t>
      </w:r>
    </w:p>
    <w:p w:rsidR="0062444A" w:rsidRPr="00F97F31" w:rsidRDefault="00F97F31" w:rsidP="0062444A">
      <w:pPr>
        <w:pStyle w:val="c7e0e3eeebeee2eeea"/>
        <w:ind w:left="0"/>
        <w:rPr>
          <w:rFonts w:ascii="Times New Roman" w:hAnsi="Times New Roman" w:cs="Times New Roman"/>
          <w:sz w:val="32"/>
          <w:szCs w:val="26"/>
          <w:highlight w:val="white"/>
        </w:rPr>
      </w:pPr>
      <w:r w:rsidRPr="00F97F31">
        <w:rPr>
          <w:rFonts w:ascii="Times New Roman" w:eastAsia="Times New Roman" w:hAnsi="Times New Roman" w:cs="Times New Roman"/>
          <w:bCs w:val="0"/>
          <w:color w:val="auto"/>
          <w:kern w:val="0"/>
          <w:sz w:val="32"/>
          <w:szCs w:val="24"/>
          <w:lang w:eastAsia="ru-RU"/>
        </w:rPr>
        <w:t>у Рівненській області</w:t>
      </w: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62444A" w:rsidP="0062444A">
      <w:pPr>
        <w:tabs>
          <w:tab w:val="left" w:pos="-2520"/>
        </w:tabs>
        <w:ind w:left="4254"/>
        <w:rPr>
          <w:rFonts w:ascii="Times New Roman" w:hAnsi="Times New Roman"/>
          <w:sz w:val="24"/>
          <w:szCs w:val="24"/>
          <w:lang w:val="uk-UA"/>
        </w:rPr>
      </w:pPr>
      <w:r w:rsidRPr="0062444A">
        <w:rPr>
          <w:rFonts w:ascii="Times New Roman" w:hAnsi="Times New Roman"/>
          <w:sz w:val="24"/>
          <w:szCs w:val="24"/>
        </w:rPr>
        <w:t xml:space="preserve">від  </w:t>
      </w:r>
      <w:r w:rsidR="0061050A">
        <w:rPr>
          <w:rFonts w:ascii="Times New Roman" w:hAnsi="Times New Roman"/>
          <w:sz w:val="24"/>
          <w:szCs w:val="24"/>
          <w:lang w:val="uk-UA"/>
        </w:rPr>
        <w:t>1</w:t>
      </w:r>
      <w:r w:rsidR="00CB3693">
        <w:rPr>
          <w:rFonts w:ascii="Times New Roman" w:hAnsi="Times New Roman"/>
          <w:sz w:val="24"/>
          <w:szCs w:val="24"/>
          <w:lang w:val="uk-UA"/>
        </w:rPr>
        <w:t>4</w:t>
      </w:r>
      <w:bookmarkStart w:id="0" w:name="_GoBack"/>
      <w:bookmarkEnd w:id="0"/>
      <w:r w:rsidR="00833C4D" w:rsidRPr="00833C4D">
        <w:rPr>
          <w:rFonts w:ascii="Times New Roman" w:hAnsi="Times New Roman"/>
          <w:sz w:val="24"/>
          <w:szCs w:val="24"/>
          <w:lang w:val="uk-UA"/>
        </w:rPr>
        <w:t>.02.2024</w:t>
      </w:r>
      <w:r w:rsidRPr="00833C4D">
        <w:rPr>
          <w:rFonts w:ascii="Times New Roman" w:hAnsi="Times New Roman"/>
          <w:sz w:val="24"/>
          <w:szCs w:val="24"/>
        </w:rPr>
        <w:t xml:space="preserve"> р. протокол №</w:t>
      </w:r>
      <w:r w:rsidR="0061050A">
        <w:rPr>
          <w:rFonts w:ascii="Times New Roman" w:hAnsi="Times New Roman"/>
          <w:sz w:val="24"/>
          <w:szCs w:val="24"/>
          <w:lang w:val="uk-UA"/>
        </w:rPr>
        <w:t>6</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w:t>
      </w:r>
      <w:r w:rsidR="0061050A">
        <w:rPr>
          <w:rFonts w:ascii="Times New Roman" w:hAnsi="Times New Roman" w:cs="Times New Roman"/>
          <w:color w:val="auto"/>
          <w:sz w:val="24"/>
          <w:szCs w:val="24"/>
          <w:highlight w:val="white"/>
        </w:rPr>
        <w:t>Застуник начальника 5 ДПРЗ</w:t>
      </w:r>
      <w:r w:rsidRPr="0062444A">
        <w:rPr>
          <w:rFonts w:ascii="Times New Roman" w:hAnsi="Times New Roman" w:cs="Times New Roman"/>
          <w:color w:val="auto"/>
          <w:sz w:val="24"/>
          <w:szCs w:val="24"/>
          <w:highlight w:val="white"/>
        </w:rPr>
        <w:t xml:space="preserve">  ___________ </w:t>
      </w:r>
      <w:r w:rsidR="00F42A7F">
        <w:rPr>
          <w:rFonts w:ascii="Times New Roman" w:hAnsi="Times New Roman" w:cs="Times New Roman"/>
          <w:color w:val="auto"/>
          <w:sz w:val="24"/>
          <w:szCs w:val="24"/>
          <w:highlight w:val="white"/>
        </w:rPr>
        <w:t xml:space="preserve">Ігор ГАЙДИШ </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Default="0062444A" w:rsidP="0062444A">
      <w:pPr>
        <w:pStyle w:val="c7e0e3eeebeee2eeea"/>
        <w:ind w:left="0"/>
      </w:pPr>
      <w:r>
        <w:rPr>
          <w:rFonts w:ascii="Times New Roman" w:hAnsi="Times New Roman" w:cs="Times New Roman"/>
          <w:sz w:val="26"/>
          <w:szCs w:val="26"/>
        </w:rPr>
        <w:t>на закупівлю</w:t>
      </w:r>
    </w:p>
    <w:p w:rsidR="0062444A" w:rsidRDefault="0062444A" w:rsidP="0062444A">
      <w:pPr>
        <w:pStyle w:val="c7e0e3eeebeee2eeea"/>
        <w:ind w:left="0"/>
        <w:rPr>
          <w:rFonts w:ascii="Times New Roman" w:hAnsi="Times New Roman" w:cs="Times New Roman"/>
          <w:sz w:val="26"/>
          <w:szCs w:val="26"/>
        </w:rPr>
      </w:pPr>
    </w:p>
    <w:p w:rsidR="006A4FC9" w:rsidRDefault="006A4FC9" w:rsidP="0062444A">
      <w:pPr>
        <w:pStyle w:val="c7e0e3eeebeee2eeea"/>
        <w:ind w:left="0"/>
        <w:rPr>
          <w:rFonts w:ascii="Times New Roman" w:hAnsi="Times New Roman" w:cs="Times New Roman"/>
          <w:sz w:val="26"/>
          <w:szCs w:val="26"/>
        </w:rPr>
      </w:pPr>
    </w:p>
    <w:p w:rsidR="00D83B48" w:rsidRDefault="0062444A" w:rsidP="00D83B48">
      <w:pPr>
        <w:pStyle w:val="c7e0e3eeebeee2eeea"/>
        <w:ind w:left="0"/>
        <w:rPr>
          <w:color w:val="000000"/>
          <w:sz w:val="24"/>
          <w:szCs w:val="24"/>
        </w:rPr>
      </w:pPr>
      <w:r>
        <w:rPr>
          <w:rFonts w:ascii="Times New Roman" w:hAnsi="Times New Roman" w:cs="Times New Roman"/>
          <w:sz w:val="26"/>
          <w:szCs w:val="26"/>
        </w:rPr>
        <w:t xml:space="preserve">згідно коду CPV за ДК 021:2015 код </w:t>
      </w:r>
      <w:r w:rsidR="00D83B48" w:rsidRPr="00D83B48">
        <w:rPr>
          <w:rFonts w:ascii="Times New Roman" w:hAnsi="Times New Roman" w:cs="Times New Roman"/>
          <w:color w:val="000000"/>
          <w:sz w:val="24"/>
          <w:szCs w:val="24"/>
        </w:rPr>
        <w:t>50110000-9 Послуги з ремонту і технічного обслуговування мототранспортних засобів і супутнього обладнання</w:t>
      </w:r>
      <w:r w:rsidR="00D83B48" w:rsidRPr="00D83B48">
        <w:rPr>
          <w:color w:val="000000"/>
          <w:sz w:val="24"/>
          <w:szCs w:val="24"/>
        </w:rPr>
        <w:t xml:space="preserve"> </w:t>
      </w:r>
    </w:p>
    <w:p w:rsidR="006A4FC9" w:rsidRPr="00D83B48" w:rsidRDefault="00D83B48" w:rsidP="00D83B48">
      <w:pPr>
        <w:pStyle w:val="c7e0e3eeebeee2eeea"/>
        <w:ind w:left="0"/>
        <w:rPr>
          <w:rFonts w:ascii="Times New Roman" w:hAnsi="Times New Roman" w:cs="Times New Roman"/>
          <w:sz w:val="24"/>
          <w:szCs w:val="24"/>
        </w:rPr>
      </w:pPr>
      <w:r w:rsidRPr="00D83B48">
        <w:rPr>
          <w:color w:val="000000"/>
          <w:sz w:val="24"/>
          <w:szCs w:val="24"/>
        </w:rPr>
        <w:t>(</w:t>
      </w:r>
      <w:r w:rsidRPr="00D83B48">
        <w:rPr>
          <w:rFonts w:ascii="Times New Roman" w:hAnsi="Times New Roman" w:cs="Times New Roman"/>
          <w:sz w:val="24"/>
          <w:szCs w:val="24"/>
        </w:rPr>
        <w:t xml:space="preserve">Послуги з </w:t>
      </w:r>
      <w:r w:rsidR="0061050A">
        <w:rPr>
          <w:rFonts w:ascii="Times New Roman" w:hAnsi="Times New Roman" w:cs="Times New Roman"/>
          <w:sz w:val="24"/>
          <w:szCs w:val="24"/>
        </w:rPr>
        <w:t xml:space="preserve">поточного ремонту АД 30 (131) Л21 </w:t>
      </w:r>
      <w:r w:rsidRPr="00D83B48">
        <w:rPr>
          <w:color w:val="000000"/>
          <w:sz w:val="24"/>
          <w:szCs w:val="24"/>
        </w:rPr>
        <w:t>)</w:t>
      </w:r>
    </w:p>
    <w:p w:rsidR="006A4FC9" w:rsidRPr="00F351F8" w:rsidRDefault="006A4FC9" w:rsidP="006A4FC9">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rPr>
        <w:t>за процедурою: відкриті торги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DF25CF" w:rsidRDefault="00DF25CF" w:rsidP="0062444A">
      <w:pPr>
        <w:pStyle w:val="c7e0e3eeebeee2eeea"/>
        <w:ind w:left="0"/>
        <w:rPr>
          <w:rFonts w:ascii="Times New Roman" w:hAnsi="Times New Roman" w:cs="Times New Roman"/>
          <w:sz w:val="26"/>
          <w:szCs w:val="26"/>
        </w:rPr>
      </w:pPr>
    </w:p>
    <w:p w:rsidR="00DF25CF" w:rsidRDefault="00DF25CF" w:rsidP="0062444A">
      <w:pPr>
        <w:pStyle w:val="c7e0e3eeebeee2eeea"/>
        <w:ind w:left="0"/>
        <w:rPr>
          <w:rFonts w:ascii="Times New Roman" w:hAnsi="Times New Roman" w:cs="Times New Roman"/>
          <w:sz w:val="26"/>
          <w:szCs w:val="26"/>
        </w:rPr>
      </w:pPr>
    </w:p>
    <w:p w:rsidR="00840F4B" w:rsidRDefault="00840F4B" w:rsidP="00F97F31">
      <w:pPr>
        <w:pStyle w:val="c7e0e3eeebeee2eeea"/>
        <w:ind w:left="0"/>
        <w:jc w:val="left"/>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highlight w:val="white"/>
        </w:rPr>
        <w:t xml:space="preserve">м. </w:t>
      </w:r>
      <w:r w:rsidR="00F42A7F">
        <w:rPr>
          <w:rFonts w:ascii="Times New Roman" w:hAnsi="Times New Roman" w:cs="Times New Roman"/>
          <w:sz w:val="26"/>
          <w:szCs w:val="26"/>
        </w:rPr>
        <w:t>Сарни</w:t>
      </w:r>
    </w:p>
    <w:p w:rsidR="00537068" w:rsidRPr="00840F4B" w:rsidRDefault="000E7329" w:rsidP="00840F4B">
      <w:pPr>
        <w:pStyle w:val="c7e0e3eeebeee2eeea"/>
        <w:ind w:left="0"/>
      </w:pPr>
      <w:r>
        <w:rPr>
          <w:rFonts w:ascii="Times New Roman" w:hAnsi="Times New Roman" w:cs="Times New Roman"/>
          <w:sz w:val="26"/>
          <w:szCs w:val="26"/>
        </w:rPr>
        <w:t>202</w:t>
      </w:r>
      <w:r w:rsidR="005077C3">
        <w:rPr>
          <w:rFonts w:ascii="Times New Roman" w:hAnsi="Times New Roman" w:cs="Times New Roman"/>
          <w:sz w:val="26"/>
          <w:szCs w:val="26"/>
        </w:rPr>
        <w:t>4</w:t>
      </w:r>
      <w:r w:rsidR="0062444A">
        <w:rPr>
          <w:rFonts w:ascii="Times New Roman" w:hAnsi="Times New Roman" w:cs="Times New Roman"/>
          <w:sz w:val="26"/>
          <w:szCs w:val="26"/>
        </w:rPr>
        <w:t xml:space="preserve"> р</w:t>
      </w:r>
      <w:r w:rsidR="00840F4B">
        <w:rPr>
          <w:rFonts w:ascii="Times New Roman" w:hAnsi="Times New Roman" w:cs="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4"/>
        <w:gridCol w:w="3116"/>
        <w:gridCol w:w="633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AB27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AB275E" w:rsidRPr="00AB275E" w:rsidRDefault="00AB275E" w:rsidP="00BE095F">
            <w:pPr>
              <w:rPr>
                <w:rFonts w:ascii="Times New Roman" w:hAnsi="Times New Roman"/>
                <w:sz w:val="24"/>
                <w:szCs w:val="24"/>
                <w:lang w:val="uk-UA" w:eastAsia="ru-RU"/>
              </w:rPr>
            </w:pPr>
            <w:r w:rsidRPr="00AB275E">
              <w:rPr>
                <w:rFonts w:ascii="Times New Roman" w:hAnsi="Times New Roman"/>
                <w:sz w:val="24"/>
                <w:szCs w:val="24"/>
                <w:lang w:val="uk-UA" w:eastAsia="ru-RU"/>
              </w:rPr>
              <w:t>Тендерну д</w:t>
            </w:r>
            <w:r w:rsidRPr="00AB275E">
              <w:rPr>
                <w:rFonts w:ascii="Times New Roman" w:hAnsi="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AB275E">
              <w:rPr>
                <w:rFonts w:ascii="Times New Roman" w:hAnsi="Times New Roman"/>
                <w:sz w:val="24"/>
                <w:szCs w:val="24"/>
                <w:lang w:val="uk-UA" w:eastAsia="ru-RU"/>
              </w:rPr>
              <w:t>—</w:t>
            </w:r>
            <w:r w:rsidRPr="00AB275E">
              <w:rPr>
                <w:rFonts w:ascii="Times New Roman" w:hAnsi="Times New Roman"/>
                <w:color w:val="000000"/>
                <w:sz w:val="24"/>
                <w:szCs w:val="24"/>
                <w:lang w:val="uk-UA" w:eastAsia="ru-RU"/>
              </w:rPr>
              <w:t xml:space="preserve"> Закон)</w:t>
            </w:r>
            <w:r w:rsidRPr="00AB275E">
              <w:rPr>
                <w:rFonts w:ascii="Times New Roman" w:hAnsi="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B413F2" w:rsidRDefault="00AB275E" w:rsidP="00BE095F">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317D6" w:rsidRDefault="00F42A7F" w:rsidP="004317D6">
            <w:pPr>
              <w:spacing w:before="100" w:beforeAutospacing="1"/>
              <w:rPr>
                <w:rFonts w:ascii="Times New Roman" w:hAnsi="Times New Roman"/>
                <w:sz w:val="24"/>
                <w:szCs w:val="24"/>
              </w:rPr>
            </w:pPr>
            <w:r>
              <w:rPr>
                <w:rFonts w:ascii="Times New Roman" w:hAnsi="Times New Roman"/>
                <w:color w:val="000000"/>
                <w:sz w:val="24"/>
                <w:szCs w:val="24"/>
                <w:lang w:val="uk-UA"/>
              </w:rPr>
              <w:t>5</w:t>
            </w:r>
            <w:r w:rsidR="00840F4B" w:rsidRPr="00840F4B">
              <w:rPr>
                <w:rFonts w:ascii="Times New Roman" w:hAnsi="Times New Roman"/>
                <w:color w:val="000000"/>
                <w:sz w:val="24"/>
                <w:szCs w:val="24"/>
              </w:rPr>
              <w:t xml:space="preserve"> державний пожежно-рятувальний загін Головного управління ДСНС України у Рівненській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E095F" w:rsidRDefault="00BE095F" w:rsidP="00F42A7F">
            <w:pPr>
              <w:spacing w:before="100" w:beforeAutospacing="1"/>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 xml:space="preserve">Поштова адреса: вул. </w:t>
            </w:r>
            <w:r w:rsidR="00F42A7F">
              <w:rPr>
                <w:rFonts w:ascii="Times New Roman" w:eastAsia="Times New Roman" w:hAnsi="Times New Roman"/>
                <w:bCs/>
                <w:sz w:val="24"/>
                <w:szCs w:val="24"/>
                <w:lang w:val="uk-UA" w:eastAsia="ar-SA"/>
              </w:rPr>
              <w:t>Європейська</w:t>
            </w:r>
            <w:r w:rsidR="00931D02" w:rsidRPr="00576318">
              <w:rPr>
                <w:rFonts w:ascii="Times New Roman" w:eastAsia="Times New Roman" w:hAnsi="Times New Roman"/>
                <w:bCs/>
                <w:sz w:val="24"/>
                <w:szCs w:val="24"/>
                <w:lang w:val="uk-UA" w:eastAsia="ar-SA"/>
              </w:rPr>
              <w:t>,</w:t>
            </w:r>
            <w:r w:rsidR="00F42A7F">
              <w:rPr>
                <w:rFonts w:ascii="Times New Roman" w:eastAsia="Times New Roman" w:hAnsi="Times New Roman"/>
                <w:bCs/>
                <w:sz w:val="24"/>
                <w:szCs w:val="24"/>
                <w:lang w:val="uk-UA" w:eastAsia="ar-SA"/>
              </w:rPr>
              <w:t>41</w:t>
            </w:r>
            <w:r w:rsidR="00931D02" w:rsidRPr="00576318">
              <w:rPr>
                <w:rFonts w:ascii="Times New Roman" w:eastAsia="Times New Roman" w:hAnsi="Times New Roman"/>
                <w:bCs/>
                <w:sz w:val="24"/>
                <w:szCs w:val="24"/>
                <w:lang w:val="uk-UA" w:eastAsia="ar-SA"/>
              </w:rPr>
              <w:t xml:space="preserve">  м. </w:t>
            </w:r>
            <w:r w:rsidR="00F42A7F">
              <w:rPr>
                <w:rFonts w:ascii="Times New Roman" w:eastAsia="Times New Roman" w:hAnsi="Times New Roman"/>
                <w:bCs/>
                <w:sz w:val="24"/>
                <w:szCs w:val="24"/>
                <w:lang w:val="uk-UA" w:eastAsia="ar-SA"/>
              </w:rPr>
              <w:t>Сарни</w:t>
            </w:r>
            <w:r w:rsidR="00931D02" w:rsidRPr="00576318">
              <w:rPr>
                <w:rFonts w:ascii="Times New Roman" w:eastAsia="Times New Roman" w:hAnsi="Times New Roman"/>
                <w:bCs/>
                <w:sz w:val="24"/>
                <w:szCs w:val="24"/>
                <w:lang w:val="uk-UA" w:eastAsia="ar-SA"/>
              </w:rPr>
              <w:t xml:space="preserve">, </w:t>
            </w:r>
            <w:r>
              <w:rPr>
                <w:rFonts w:ascii="Times New Roman" w:eastAsia="Times New Roman" w:hAnsi="Times New Roman"/>
                <w:bCs/>
                <w:sz w:val="24"/>
                <w:szCs w:val="24"/>
                <w:lang w:val="uk-UA" w:eastAsia="ar-SA"/>
              </w:rPr>
              <w:t xml:space="preserve">   </w:t>
            </w:r>
            <w:r w:rsidR="00931D02" w:rsidRPr="00576318">
              <w:rPr>
                <w:rFonts w:ascii="Times New Roman" w:eastAsia="Times New Roman" w:hAnsi="Times New Roman"/>
                <w:bCs/>
                <w:sz w:val="24"/>
                <w:szCs w:val="24"/>
                <w:lang w:val="uk-UA" w:eastAsia="ar-SA"/>
              </w:rPr>
              <w:t>Рівненська область, індекс 3</w:t>
            </w:r>
            <w:r w:rsidR="00F42A7F">
              <w:rPr>
                <w:rFonts w:ascii="Times New Roman" w:eastAsia="Times New Roman" w:hAnsi="Times New Roman"/>
                <w:bCs/>
                <w:sz w:val="24"/>
                <w:szCs w:val="24"/>
                <w:lang w:val="uk-UA" w:eastAsia="ar-SA"/>
              </w:rPr>
              <w:t>4503</w:t>
            </w:r>
            <w:r w:rsidR="00931D02" w:rsidRPr="00576318">
              <w:rPr>
                <w:rFonts w:ascii="Times New Roman" w:eastAsia="Times New Roman" w:hAnsi="Times New Roman"/>
                <w:bCs/>
                <w:sz w:val="24"/>
                <w:szCs w:val="24"/>
                <w:lang w:val="uk-UA" w:eastAsia="ar-SA"/>
              </w:rPr>
              <w:t>.</w:t>
            </w:r>
          </w:p>
        </w:tc>
      </w:tr>
      <w:tr w:rsidR="00B413F2" w:rsidRPr="004317D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31D02" w:rsidRPr="00BE095F" w:rsidRDefault="00931D02" w:rsidP="00931D02">
            <w:pPr>
              <w:pStyle w:val="af7"/>
              <w:widowControl w:val="0"/>
              <w:jc w:val="both"/>
              <w:rPr>
                <w:rFonts w:ascii="Times New Roman" w:hAnsi="Times New Roman"/>
                <w:sz w:val="24"/>
                <w:szCs w:val="24"/>
                <w:lang w:val="uk-UA"/>
              </w:rPr>
            </w:pPr>
            <w:r w:rsidRPr="00BE095F">
              <w:rPr>
                <w:rFonts w:ascii="Times New Roman" w:hAnsi="Times New Roman"/>
                <w:sz w:val="24"/>
                <w:szCs w:val="24"/>
              </w:rPr>
              <w:t xml:space="preserve">прізвище, ім'я, по батькові: </w:t>
            </w:r>
            <w:r w:rsidR="00F42A7F" w:rsidRPr="00BE095F">
              <w:rPr>
                <w:rFonts w:ascii="Times New Roman" w:hAnsi="Times New Roman"/>
                <w:sz w:val="24"/>
                <w:szCs w:val="24"/>
                <w:lang w:val="uk-UA"/>
              </w:rPr>
              <w:t>Гайдиш Ігор Степанович</w:t>
            </w:r>
            <w:r w:rsidR="00C97ADB">
              <w:rPr>
                <w:rFonts w:ascii="Times New Roman" w:hAnsi="Times New Roman"/>
                <w:sz w:val="24"/>
                <w:szCs w:val="24"/>
                <w:lang w:val="uk-UA"/>
              </w:rPr>
              <w:t>, заступник начальника 5 ДПРЗ ГУ ДСНС України у Рівненській області</w:t>
            </w:r>
          </w:p>
          <w:p w:rsidR="00931D02" w:rsidRPr="00BE095F" w:rsidRDefault="00931D02" w:rsidP="00931D02">
            <w:pPr>
              <w:pStyle w:val="af7"/>
              <w:widowControl w:val="0"/>
              <w:jc w:val="both"/>
              <w:rPr>
                <w:rFonts w:ascii="Times New Roman" w:hAnsi="Times New Roman"/>
                <w:sz w:val="24"/>
                <w:szCs w:val="24"/>
                <w:lang w:val="en-US"/>
              </w:rPr>
            </w:pPr>
            <w:r w:rsidRPr="00BE095F">
              <w:rPr>
                <w:rFonts w:ascii="Times New Roman" w:hAnsi="Times New Roman"/>
                <w:sz w:val="24"/>
                <w:szCs w:val="24"/>
              </w:rPr>
              <w:t xml:space="preserve">електронна адреса: </w:t>
            </w:r>
            <w:r w:rsidR="00F42A7F" w:rsidRPr="00BE095F">
              <w:rPr>
                <w:rFonts w:ascii="Times New Roman" w:hAnsi="Times New Roman"/>
                <w:sz w:val="24"/>
                <w:szCs w:val="24"/>
                <w:lang w:val="uk-UA"/>
              </w:rPr>
              <w:t>sarny</w:t>
            </w:r>
            <w:r w:rsidR="00F42A7F" w:rsidRPr="00BE095F">
              <w:rPr>
                <w:rFonts w:ascii="Times New Roman" w:hAnsi="Times New Roman"/>
                <w:sz w:val="24"/>
                <w:szCs w:val="24"/>
                <w:lang w:val="en-US"/>
              </w:rPr>
              <w:t>_mns@i.ua</w:t>
            </w:r>
          </w:p>
          <w:p w:rsidR="00B413F2" w:rsidRPr="00F42A7F" w:rsidRDefault="00931D02" w:rsidP="00F42A7F">
            <w:pPr>
              <w:pStyle w:val="12"/>
              <w:rPr>
                <w:lang w:val="en-US"/>
              </w:rPr>
            </w:pPr>
            <w:r w:rsidRPr="00BE095F">
              <w:t>телефон: 09</w:t>
            </w:r>
            <w:r w:rsidR="00F42A7F" w:rsidRPr="00BE095F">
              <w:rPr>
                <w:lang w:val="en-US"/>
              </w:rPr>
              <w:t>60135639</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840F4B" w:rsidP="00B413F2">
            <w:pPr>
              <w:spacing w:before="150" w:after="150" w:line="240" w:lineRule="auto"/>
              <w:rPr>
                <w:rFonts w:ascii="Times New Roman" w:eastAsia="Times New Roman" w:hAnsi="Times New Roman"/>
                <w:sz w:val="24"/>
                <w:szCs w:val="24"/>
                <w:lang w:val="uk-UA" w:eastAsia="ru-RU"/>
              </w:rPr>
            </w:pPr>
            <w:r w:rsidRPr="00840F4B">
              <w:rPr>
                <w:rFonts w:ascii="Times New Roman" w:eastAsia="Times New Roman" w:hAnsi="Times New Roman"/>
                <w:sz w:val="24"/>
                <w:szCs w:val="24"/>
                <w:lang w:val="uk-UA" w:eastAsia="ru-RU"/>
              </w:rPr>
              <w:t>відкриті торги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351F8" w:rsidTr="00833C4D">
        <w:trPr>
          <w:trHeight w:val="1697"/>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833C4D" w:rsidRDefault="004317D6" w:rsidP="00F42A7F">
            <w:pPr>
              <w:spacing w:before="150" w:after="150" w:line="240" w:lineRule="auto"/>
              <w:jc w:val="both"/>
              <w:rPr>
                <w:b/>
                <w:color w:val="000000"/>
                <w:sz w:val="24"/>
                <w:szCs w:val="24"/>
                <w:lang w:val="uk-UA"/>
              </w:rPr>
            </w:pPr>
            <w:r w:rsidRPr="00287B94">
              <w:rPr>
                <w:rFonts w:ascii="Times New Roman" w:hAnsi="Times New Roman"/>
                <w:sz w:val="24"/>
                <w:szCs w:val="24"/>
                <w:lang w:val="uk-UA"/>
              </w:rPr>
              <w:t xml:space="preserve">згідно коду </w:t>
            </w:r>
            <w:r w:rsidRPr="00F351F8">
              <w:rPr>
                <w:rFonts w:ascii="Times New Roman" w:hAnsi="Times New Roman"/>
                <w:sz w:val="24"/>
                <w:szCs w:val="24"/>
              </w:rPr>
              <w:t>CPV</w:t>
            </w:r>
            <w:r w:rsidRPr="00F351F8">
              <w:rPr>
                <w:rFonts w:ascii="Times New Roman" w:hAnsi="Times New Roman"/>
                <w:sz w:val="24"/>
                <w:szCs w:val="24"/>
                <w:lang w:val="uk-UA"/>
              </w:rPr>
              <w:t xml:space="preserve"> за ДК 021:2015 код </w:t>
            </w:r>
            <w:r w:rsidR="00D83B48">
              <w:rPr>
                <w:rFonts w:ascii="Times New Roman" w:hAnsi="Times New Roman"/>
                <w:b/>
                <w:color w:val="000000"/>
                <w:sz w:val="24"/>
                <w:szCs w:val="24"/>
                <w:lang w:val="uk-UA"/>
              </w:rPr>
              <w:t xml:space="preserve">50110000-9 </w:t>
            </w:r>
            <w:r w:rsidR="00D83B48" w:rsidRPr="00146849">
              <w:rPr>
                <w:rFonts w:ascii="Times New Roman" w:hAnsi="Times New Roman"/>
                <w:b/>
                <w:color w:val="000000"/>
                <w:sz w:val="24"/>
                <w:szCs w:val="24"/>
                <w:lang w:val="uk-UA"/>
              </w:rPr>
              <w:t>Послуги з ремонту і технічного обслуговування мототранспортних засобів і супутнього обладнання</w:t>
            </w:r>
            <w:r w:rsidR="00D83B48" w:rsidRPr="00D83B48">
              <w:rPr>
                <w:color w:val="000000"/>
                <w:sz w:val="24"/>
                <w:szCs w:val="24"/>
                <w:lang w:val="uk-UA"/>
              </w:rPr>
              <w:t xml:space="preserve"> </w:t>
            </w:r>
            <w:r w:rsidR="00D83B48" w:rsidRPr="00D83B48">
              <w:rPr>
                <w:b/>
                <w:color w:val="000000"/>
                <w:sz w:val="24"/>
                <w:szCs w:val="24"/>
                <w:lang w:val="uk-UA"/>
              </w:rPr>
              <w:t>(</w:t>
            </w:r>
            <w:r w:rsidR="00D83B48">
              <w:rPr>
                <w:rFonts w:ascii="Times New Roman" w:hAnsi="Times New Roman"/>
                <w:b/>
                <w:sz w:val="24"/>
                <w:szCs w:val="24"/>
                <w:lang w:val="uk-UA"/>
              </w:rPr>
              <w:t xml:space="preserve">Послуги з технічного обслуговування </w:t>
            </w:r>
            <w:r w:rsidR="00840F4B">
              <w:rPr>
                <w:rFonts w:ascii="Times New Roman" w:hAnsi="Times New Roman"/>
                <w:b/>
                <w:sz w:val="24"/>
                <w:szCs w:val="24"/>
                <w:lang w:val="uk-UA"/>
              </w:rPr>
              <w:t>автомобілів</w:t>
            </w:r>
            <w:r w:rsidR="00D83B48" w:rsidRPr="00D83B48">
              <w:rPr>
                <w:b/>
                <w:color w:val="000000"/>
                <w:sz w:val="24"/>
                <w:szCs w:val="24"/>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647C2" w:rsidRDefault="00AB275E" w:rsidP="009647C2">
            <w:pPr>
              <w:spacing w:before="150" w:after="150" w:line="240" w:lineRule="auto"/>
              <w:jc w:val="both"/>
              <w:rPr>
                <w:rFonts w:ascii="Times New Roman" w:eastAsia="Times New Roman" w:hAnsi="Times New Roman"/>
                <w:sz w:val="24"/>
                <w:szCs w:val="24"/>
                <w:lang w:val="uk-UA" w:eastAsia="ru-RU"/>
              </w:rPr>
            </w:pPr>
            <w:r w:rsidRPr="00AB275E">
              <w:rPr>
                <w:rFonts w:ascii="Times New Roman" w:eastAsia="Times New Roman" w:hAnsi="Times New Roman"/>
                <w:iCs/>
                <w:sz w:val="24"/>
                <w:szCs w:val="24"/>
                <w:lang w:val="uk-UA" w:eastAsia="ru-RU"/>
              </w:rPr>
              <w:t>Закупівля здійснюється щодо предмета закупівлі в цілому</w:t>
            </w:r>
            <w:r>
              <w:rPr>
                <w:rFonts w:ascii="Times New Roman" w:eastAsia="Times New Roman" w:hAnsi="Times New Roman"/>
                <w:iCs/>
                <w:sz w:val="24"/>
                <w:szCs w:val="24"/>
                <w:lang w:val="uk-UA" w:eastAsia="ru-RU"/>
              </w:rPr>
              <w:t>.</w:t>
            </w:r>
          </w:p>
        </w:tc>
      </w:tr>
      <w:tr w:rsidR="00B413F2" w:rsidRPr="007037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AB275E" w:rsidP="00DB18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Pr="00AB275E">
              <w:rPr>
                <w:rFonts w:ascii="Times New Roman" w:eastAsia="Times New Roman" w:hAnsi="Times New Roman"/>
                <w:sz w:val="24"/>
                <w:szCs w:val="24"/>
                <w:lang w:val="uk-UA" w:eastAsia="ru-RU"/>
              </w:rPr>
              <w:t>ісце, де повинні бути виконані роботи чи надані послуги, їх обсяги</w:t>
            </w:r>
          </w:p>
        </w:tc>
        <w:tc>
          <w:tcPr>
            <w:tcW w:w="3150" w:type="pct"/>
            <w:shd w:val="clear" w:color="auto" w:fill="FFFFFF"/>
            <w:hideMark/>
          </w:tcPr>
          <w:p w:rsidR="00840F4B" w:rsidRDefault="00840F4B" w:rsidP="00BE095F">
            <w:pPr>
              <w:pStyle w:val="Standard"/>
              <w:rPr>
                <w:rFonts w:ascii="Times New Roman" w:eastAsia="Times New Roman" w:hAnsi="Times New Roman" w:cs="Times New Roman"/>
                <w:color w:val="auto"/>
                <w:kern w:val="0"/>
                <w:lang w:val="uk-UA" w:eastAsia="ru-RU" w:bidi="ar-SA"/>
              </w:rPr>
            </w:pPr>
            <w:r w:rsidRPr="00840F4B">
              <w:rPr>
                <w:rFonts w:ascii="Times New Roman" w:eastAsia="Times New Roman" w:hAnsi="Times New Roman" w:cs="Times New Roman"/>
                <w:color w:val="auto"/>
                <w:kern w:val="0"/>
                <w:lang w:val="uk-UA" w:eastAsia="ru-RU" w:bidi="ar-SA"/>
              </w:rPr>
              <w:t>Місце надання послуг: за місцезнаходженням станції технічного  обслуговув</w:t>
            </w:r>
            <w:r w:rsidR="00AB275E">
              <w:rPr>
                <w:rFonts w:ascii="Times New Roman" w:eastAsia="Times New Roman" w:hAnsi="Times New Roman" w:cs="Times New Roman"/>
                <w:color w:val="auto"/>
                <w:kern w:val="0"/>
                <w:lang w:val="uk-UA" w:eastAsia="ru-RU" w:bidi="ar-SA"/>
              </w:rPr>
              <w:t>ання  учасника-переможця.</w:t>
            </w:r>
          </w:p>
          <w:p w:rsidR="00840F4B" w:rsidRDefault="00840F4B" w:rsidP="00BE095F">
            <w:pPr>
              <w:pStyle w:val="Standard"/>
              <w:rPr>
                <w:rFonts w:ascii="Times New Roman" w:eastAsia="Times New Roman" w:hAnsi="Times New Roman" w:cs="Times New Roman"/>
                <w:color w:val="auto"/>
                <w:kern w:val="0"/>
                <w:lang w:val="uk-UA" w:eastAsia="ru-RU" w:bidi="ar-SA"/>
              </w:rPr>
            </w:pPr>
          </w:p>
          <w:p w:rsidR="00AA6A88" w:rsidRDefault="00D83B48" w:rsidP="00BE095F">
            <w:pPr>
              <w:pStyle w:val="Standard"/>
              <w:rPr>
                <w:rFonts w:ascii="Times New Roman" w:eastAsia="Times New Roman" w:hAnsi="Times New Roman"/>
                <w:lang w:val="uk-UA" w:eastAsia="ru-RU"/>
              </w:rPr>
            </w:pPr>
            <w:r>
              <w:rPr>
                <w:rFonts w:ascii="Times New Roman" w:eastAsia="Times New Roman" w:hAnsi="Times New Roman"/>
                <w:lang w:val="uk-UA" w:eastAsia="ru-RU"/>
              </w:rPr>
              <w:t>Обсяг надання послуг</w:t>
            </w:r>
            <w:r w:rsidR="001C2366">
              <w:rPr>
                <w:rFonts w:ascii="Times New Roman" w:eastAsia="Times New Roman" w:hAnsi="Times New Roman"/>
                <w:lang w:val="uk-UA" w:eastAsia="ru-RU"/>
              </w:rPr>
              <w:t>:</w:t>
            </w:r>
          </w:p>
          <w:p w:rsidR="00703711" w:rsidRPr="00703711" w:rsidRDefault="00D83B48" w:rsidP="00D83B48">
            <w:pPr>
              <w:pStyle w:val="Standard"/>
              <w:jc w:val="both"/>
              <w:rPr>
                <w:rFonts w:ascii="Times New Roman" w:hAnsi="Times New Roman"/>
                <w:lang w:val="uk-UA"/>
              </w:rPr>
            </w:pPr>
            <w:r w:rsidRPr="00A45BAA">
              <w:rPr>
                <w:rFonts w:ascii="Times New Roman" w:hAnsi="Times New Roman"/>
                <w:lang w:val="uk-UA"/>
              </w:rPr>
              <w:lastRenderedPageBreak/>
              <w:t xml:space="preserve">Послуга з </w:t>
            </w:r>
            <w:r w:rsidR="0061050A">
              <w:rPr>
                <w:rFonts w:ascii="Times New Roman" w:hAnsi="Times New Roman"/>
                <w:lang w:val="uk-UA"/>
              </w:rPr>
              <w:t xml:space="preserve">поточного ремонту </w:t>
            </w:r>
            <w:r w:rsidRPr="00A45BAA">
              <w:rPr>
                <w:rFonts w:ascii="Times New Roman" w:hAnsi="Times New Roman"/>
                <w:lang w:val="uk-UA"/>
              </w:rPr>
              <w:t xml:space="preserve"> </w:t>
            </w:r>
            <w:r w:rsidR="00A45BAA" w:rsidRPr="00A45BAA">
              <w:rPr>
                <w:rFonts w:ascii="Times New Roman" w:hAnsi="Times New Roman"/>
                <w:lang w:val="uk-UA"/>
              </w:rPr>
              <w:t xml:space="preserve">автомобіля </w:t>
            </w:r>
          </w:p>
          <w:p w:rsidR="00DB18B0" w:rsidRPr="00565649" w:rsidRDefault="0061050A" w:rsidP="00E5198C">
            <w:pPr>
              <w:pStyle w:val="Standard"/>
              <w:jc w:val="both"/>
              <w:rPr>
                <w:lang w:val="uk-UA"/>
              </w:rPr>
            </w:pPr>
            <w:r>
              <w:rPr>
                <w:lang w:val="uk-UA"/>
              </w:rPr>
              <w:t>АД 30 (131) Л21</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DB18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F351F8">
              <w:rPr>
                <w:rFonts w:ascii="Times New Roman" w:eastAsia="Times New Roman" w:hAnsi="Times New Roman"/>
                <w:sz w:val="24"/>
                <w:szCs w:val="24"/>
                <w:lang w:val="uk-UA" w:eastAsia="ru-RU"/>
              </w:rPr>
              <w:t>поставки товару</w:t>
            </w:r>
            <w:r w:rsidR="002A0815">
              <w:rPr>
                <w:rFonts w:ascii="Times New Roman" w:eastAsia="Times New Roman" w:hAnsi="Times New Roman"/>
                <w:sz w:val="24"/>
                <w:szCs w:val="24"/>
                <w:lang w:val="uk-UA" w:eastAsia="ru-RU"/>
              </w:rPr>
              <w:t xml:space="preserve"> (надання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647C2" w:rsidRDefault="00DB18B0" w:rsidP="005077C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Згідно умов договору, але у будь-якому разі не пізніше </w:t>
            </w:r>
            <w:r w:rsidR="00F351F8" w:rsidRPr="00833C4D">
              <w:rPr>
                <w:rFonts w:ascii="Times New Roman" w:eastAsia="Times New Roman" w:hAnsi="Times New Roman"/>
                <w:iCs/>
                <w:sz w:val="24"/>
                <w:szCs w:val="24"/>
                <w:lang w:val="uk-UA" w:eastAsia="ru-RU"/>
              </w:rPr>
              <w:t>27</w:t>
            </w:r>
            <w:r w:rsidR="00B413F2" w:rsidRPr="00833C4D">
              <w:rPr>
                <w:rFonts w:ascii="Times New Roman" w:eastAsia="Times New Roman" w:hAnsi="Times New Roman"/>
                <w:iCs/>
                <w:sz w:val="24"/>
                <w:szCs w:val="24"/>
                <w:lang w:val="uk-UA" w:eastAsia="ru-RU"/>
              </w:rPr>
              <w:t>.12.202</w:t>
            </w:r>
            <w:r w:rsidR="005077C3" w:rsidRPr="00833C4D">
              <w:rPr>
                <w:rFonts w:ascii="Times New Roman" w:eastAsia="Times New Roman" w:hAnsi="Times New Roman"/>
                <w:iCs/>
                <w:sz w:val="24"/>
                <w:szCs w:val="24"/>
                <w:lang w:val="uk-UA" w:eastAsia="ru-RU"/>
              </w:rPr>
              <w:t>4</w:t>
            </w:r>
            <w:r w:rsidR="009647C2" w:rsidRPr="00833C4D">
              <w:rPr>
                <w:rFonts w:ascii="Times New Roman" w:eastAsia="Times New Roman" w:hAnsi="Times New Roman"/>
                <w:iCs/>
                <w:sz w:val="24"/>
                <w:szCs w:val="24"/>
                <w:lang w:val="uk-UA" w:eastAsia="ru-RU"/>
              </w:rPr>
              <w:t xml:space="preserve"> р.</w:t>
            </w:r>
            <w:r w:rsidR="009647C2" w:rsidRPr="009647C2">
              <w:rPr>
                <w:rFonts w:ascii="Times New Roman" w:eastAsia="Times New Roman" w:hAnsi="Times New Roman"/>
                <w:iCs/>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Валюта, у якій повинна бути зазначена ціна тендерної пропозиції</w:t>
            </w:r>
          </w:p>
        </w:tc>
        <w:tc>
          <w:tcPr>
            <w:tcW w:w="3150" w:type="pct"/>
            <w:shd w:val="clear" w:color="auto" w:fill="FFFFFF"/>
            <w:hideMark/>
          </w:tcPr>
          <w:p w:rsidR="00B413F2"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B275E" w:rsidRPr="000A74B5"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Мова (мови), якою  (якими) повинні бути  складені тендерні пропозиції</w:t>
            </w:r>
          </w:p>
        </w:tc>
        <w:tc>
          <w:tcPr>
            <w:tcW w:w="3150" w:type="pct"/>
            <w:shd w:val="clear" w:color="auto" w:fill="FFFFFF"/>
            <w:hideMark/>
          </w:tcPr>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AB275E" w:rsidRDefault="00AB275E" w:rsidP="00BE095F">
            <w:pPr>
              <w:widowContro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AB275E" w:rsidRDefault="00AB275E" w:rsidP="00BE095F">
            <w:pPr>
              <w:widowControl w:val="0"/>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w:t>
            </w:r>
            <w:r>
              <w:rPr>
                <w:rFonts w:ascii="Times New Roman" w:eastAsia="Times New Roman" w:hAnsi="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275E" w:rsidRPr="000A74B5" w:rsidTr="00B413F2">
        <w:tc>
          <w:tcPr>
            <w:tcW w:w="5000" w:type="pct"/>
            <w:gridSpan w:val="3"/>
            <w:shd w:val="clear" w:color="auto" w:fill="FFFFFF"/>
            <w:hideMark/>
          </w:tcPr>
          <w:p w:rsidR="00AB275E" w:rsidRPr="00B413F2" w:rsidRDefault="00AB275E"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AB275E" w:rsidRPr="00F351F8"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AB275E" w:rsidRPr="00AB275E" w:rsidRDefault="00AB275E" w:rsidP="00BE095F">
            <w:pPr>
              <w:widowControl w:val="0"/>
              <w:rPr>
                <w:rFonts w:ascii="Times New Roman" w:eastAsia="Times New Roman" w:hAnsi="Times New Roman"/>
                <w:sz w:val="24"/>
                <w:szCs w:val="24"/>
                <w:highlight w:val="white"/>
                <w:lang w:val="uk-UA"/>
              </w:rPr>
            </w:pPr>
            <w:r w:rsidRPr="00AB275E">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275E" w:rsidRDefault="00AB275E" w:rsidP="00BE095F">
            <w:pPr>
              <w:widowControl w:val="0"/>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AB275E" w:rsidRPr="000A74B5"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AB275E" w:rsidRPr="00AB275E" w:rsidRDefault="00AB275E" w:rsidP="00BE095F">
            <w:pPr>
              <w:spacing w:before="120"/>
              <w:rPr>
                <w:rFonts w:ascii="Times New Roman" w:hAnsi="Times New Roman"/>
                <w:sz w:val="24"/>
                <w:szCs w:val="24"/>
                <w:highlight w:val="white"/>
                <w:lang w:val="uk-UA" w:eastAsia="ru-RU"/>
              </w:rPr>
            </w:pPr>
            <w:r w:rsidRPr="00AB275E">
              <w:rPr>
                <w:rFonts w:ascii="Times New Roman" w:hAnsi="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AB275E">
                <w:rPr>
                  <w:rFonts w:ascii="Times New Roman" w:hAnsi="Times New Roman"/>
                  <w:sz w:val="24"/>
                  <w:szCs w:val="24"/>
                  <w:highlight w:val="white"/>
                  <w:lang w:val="uk-UA" w:eastAsia="ru-RU"/>
                </w:rPr>
                <w:t>статті 8</w:t>
              </w:r>
            </w:hyperlink>
            <w:r w:rsidRPr="00AB275E">
              <w:rPr>
                <w:rFonts w:ascii="Times New Roman" w:hAnsi="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275E" w:rsidRPr="00B413F2" w:rsidRDefault="00AB275E" w:rsidP="00BE095F">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AB275E">
              <w:rPr>
                <w:rFonts w:ascii="Times New Roman" w:eastAsia="Times New Roman" w:hAnsi="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AB275E">
              <w:rPr>
                <w:rFonts w:ascii="Times New Roman" w:eastAsia="Times New Roman" w:hAnsi="Times New Roman"/>
                <w:i/>
                <w:sz w:val="24"/>
                <w:szCs w:val="24"/>
                <w:highlight w:val="white"/>
                <w:lang w:val="uk-UA" w:eastAsia="ru-RU"/>
              </w:rPr>
              <w:t xml:space="preserve"> </w:t>
            </w:r>
            <w:r w:rsidRPr="00AB275E">
              <w:rPr>
                <w:rFonts w:ascii="Times New Roman" w:eastAsia="Times New Roman" w:hAnsi="Times New Roman"/>
                <w:b/>
                <w:i/>
                <w:sz w:val="24"/>
                <w:szCs w:val="24"/>
                <w:highlight w:val="white"/>
                <w:lang w:val="uk-UA" w:eastAsia="ru-RU"/>
              </w:rPr>
              <w:t xml:space="preserve">Замовник разом із змінами до </w:t>
            </w:r>
            <w:r w:rsidRPr="00AB275E">
              <w:rPr>
                <w:rFonts w:ascii="Times New Roman" w:eastAsia="Times New Roman" w:hAnsi="Times New Roman"/>
                <w:b/>
                <w:i/>
                <w:sz w:val="24"/>
                <w:szCs w:val="24"/>
                <w:highlight w:val="white"/>
                <w:lang w:val="uk-UA" w:eastAsia="ru-RU"/>
              </w:rPr>
              <w:lastRenderedPageBreak/>
              <w:t>тендерної документації в окремому документі оприлюднює перелік змін</w:t>
            </w:r>
            <w:r w:rsidRPr="00AB275E">
              <w:rPr>
                <w:rFonts w:ascii="Times New Roman" w:eastAsia="Times New Roman" w:hAnsi="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275E" w:rsidRPr="000A74B5" w:rsidTr="00B413F2">
        <w:tc>
          <w:tcPr>
            <w:tcW w:w="5000" w:type="pct"/>
            <w:gridSpan w:val="3"/>
            <w:shd w:val="clear" w:color="auto" w:fill="FFFFFF"/>
            <w:hideMark/>
          </w:tcPr>
          <w:p w:rsidR="00AB275E" w:rsidRPr="00B413F2" w:rsidRDefault="00AB275E"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AB275E" w:rsidRPr="00F351F8"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B275E" w:rsidRPr="00B413F2" w:rsidRDefault="00AB275E"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B275E" w:rsidRP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B275E">
              <w:rPr>
                <w:rFonts w:ascii="Times New Roman" w:eastAsia="Times New Roman" w:hAnsi="Times New Roman"/>
                <w:sz w:val="24"/>
                <w:szCs w:val="24"/>
                <w:highlight w:val="white"/>
              </w:rPr>
              <w:t xml:space="preserve">першої, четвертої, шостої та сьомої статті 26 Закону. </w:t>
            </w:r>
          </w:p>
          <w:p w:rsidR="00AB275E" w:rsidRPr="00AB275E" w:rsidRDefault="00AB275E" w:rsidP="00BE095F">
            <w:pPr>
              <w:widowControl w:val="0"/>
              <w:rPr>
                <w:rFonts w:ascii="Times New Roman" w:eastAsia="Times New Roman" w:hAnsi="Times New Roman"/>
                <w:sz w:val="24"/>
                <w:szCs w:val="24"/>
                <w:highlight w:val="white"/>
              </w:rPr>
            </w:pPr>
            <w:r w:rsidRPr="00AB275E">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B275E">
                <w:rPr>
                  <w:rFonts w:ascii="Times New Roman" w:eastAsia="Times New Roman" w:hAnsi="Times New Roman"/>
                  <w:sz w:val="24"/>
                  <w:szCs w:val="24"/>
                  <w:highlight w:val="white"/>
                </w:rPr>
                <w:t>пункті 47</w:t>
              </w:r>
            </w:hyperlink>
            <w:r w:rsidRPr="00AB275E">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915" w:rsidRDefault="00402915" w:rsidP="00BE095F">
            <w:pPr>
              <w:widowControl w:val="0"/>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402915" w:rsidRPr="00F97F31" w:rsidRDefault="00402915" w:rsidP="00BE095F">
            <w:pPr>
              <w:widowControl w:val="0"/>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в </w:t>
            </w:r>
            <w:r w:rsidRPr="00F97F31">
              <w:rPr>
                <w:rFonts w:ascii="Times New Roman" w:eastAsia="Times New Roman" w:hAnsi="Times New Roman"/>
                <w:sz w:val="24"/>
                <w:szCs w:val="24"/>
              </w:rPr>
              <w:t>пункт</w:t>
            </w:r>
            <w:r w:rsidRPr="00F97F31">
              <w:rPr>
                <w:rFonts w:ascii="Times New Roman" w:eastAsia="Times New Roman" w:hAnsi="Times New Roman"/>
                <w:sz w:val="24"/>
                <w:szCs w:val="24"/>
                <w:highlight w:val="white"/>
              </w:rPr>
              <w:t xml:space="preserve">і 47 Особливостей, – </w:t>
            </w:r>
            <w:r w:rsidRPr="00F97F31">
              <w:rPr>
                <w:rFonts w:ascii="Times New Roman" w:eastAsia="Times New Roman" w:hAnsi="Times New Roman"/>
                <w:b/>
                <w:i/>
                <w:sz w:val="24"/>
                <w:szCs w:val="24"/>
                <w:highlight w:val="white"/>
              </w:rPr>
              <w:t>згідно з Додатком 1</w:t>
            </w:r>
            <w:r w:rsidRPr="00F97F31">
              <w:rPr>
                <w:rFonts w:ascii="Times New Roman" w:eastAsia="Times New Roman" w:hAnsi="Times New Roman"/>
                <w:sz w:val="24"/>
                <w:szCs w:val="24"/>
                <w:highlight w:val="white"/>
              </w:rPr>
              <w:t xml:space="preserve"> до цієї тендерної документації;</w:t>
            </w:r>
          </w:p>
          <w:p w:rsidR="005365C3" w:rsidRPr="00F97F31" w:rsidRDefault="00402915" w:rsidP="00BE095F">
            <w:pPr>
              <w:widowControl w:val="0"/>
              <w:numPr>
                <w:ilvl w:val="0"/>
                <w:numId w:val="3"/>
              </w:numPr>
              <w:spacing w:after="0" w:line="240" w:lineRule="auto"/>
              <w:rPr>
                <w:rFonts w:ascii="Times New Roman" w:eastAsia="Times New Roman" w:hAnsi="Times New Roman"/>
                <w:sz w:val="24"/>
                <w:szCs w:val="24"/>
              </w:rPr>
            </w:pPr>
            <w:r w:rsidRPr="00F97F31">
              <w:rPr>
                <w:rFonts w:ascii="Times New Roman" w:eastAsia="Times New Roman" w:hAnsi="Times New Roman"/>
                <w:sz w:val="24"/>
                <w:szCs w:val="24"/>
                <w:highlight w:val="white"/>
              </w:rPr>
              <w:t>для об’єднання учасників як учасника процедури</w:t>
            </w:r>
            <w:r w:rsidRPr="00F97F31">
              <w:rPr>
                <w:rFonts w:ascii="Times New Roman" w:eastAsia="Times New Roman" w:hAnsi="Times New Roman"/>
                <w:sz w:val="24"/>
                <w:szCs w:val="24"/>
                <w:highlight w:val="white"/>
                <w:lang w:val="uk-UA"/>
              </w:rPr>
              <w:t xml:space="preserve"> </w:t>
            </w:r>
            <w:r w:rsidRPr="00F97F31">
              <w:rPr>
                <w:rFonts w:ascii="Times New Roman" w:eastAsia="Times New Roman" w:hAnsi="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97F31">
                <w:rPr>
                  <w:rFonts w:ascii="Times New Roman" w:eastAsia="Times New Roman" w:hAnsi="Times New Roman"/>
                  <w:sz w:val="24"/>
                  <w:szCs w:val="24"/>
                  <w:highlight w:val="white"/>
                </w:rPr>
                <w:t>47</w:t>
              </w:r>
            </w:hyperlink>
            <w:r w:rsidRPr="00F97F31">
              <w:rPr>
                <w:rFonts w:ascii="Times New Roman" w:eastAsia="Times New Roman" w:hAnsi="Times New Roman"/>
                <w:sz w:val="24"/>
                <w:szCs w:val="24"/>
                <w:highlight w:val="white"/>
              </w:rPr>
              <w:t xml:space="preserve">  </w:t>
            </w:r>
            <w:r w:rsidRPr="00F97F31">
              <w:rPr>
                <w:rFonts w:ascii="Times New Roman" w:eastAsia="Times New Roman" w:hAnsi="Times New Roman"/>
                <w:sz w:val="24"/>
                <w:szCs w:val="24"/>
              </w:rPr>
              <w:t xml:space="preserve">Особливостей, - згідно з </w:t>
            </w:r>
            <w:r w:rsidRPr="00F97F31">
              <w:rPr>
                <w:rFonts w:ascii="Times New Roman" w:eastAsia="Times New Roman" w:hAnsi="Times New Roman"/>
                <w:b/>
                <w:i/>
                <w:sz w:val="24"/>
                <w:szCs w:val="24"/>
              </w:rPr>
              <w:t xml:space="preserve">Додатком 1 </w:t>
            </w:r>
            <w:r w:rsidRPr="00F97F31">
              <w:rPr>
                <w:rFonts w:ascii="Times New Roman" w:eastAsia="Times New Roman" w:hAnsi="Times New Roman"/>
                <w:sz w:val="24"/>
                <w:szCs w:val="24"/>
              </w:rPr>
              <w:t>до цієї тендерної документації;</w:t>
            </w:r>
          </w:p>
          <w:p w:rsidR="005365C3" w:rsidRPr="00F97F31"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F97F3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402915" w:rsidRPr="00F97F31">
              <w:rPr>
                <w:rFonts w:ascii="Times New Roman" w:eastAsia="Times New Roman" w:hAnsi="Times New Roman"/>
                <w:sz w:val="24"/>
                <w:szCs w:val="24"/>
                <w:lang w:val="uk-UA" w:eastAsia="ru-RU"/>
              </w:rPr>
              <w:t>2</w:t>
            </w:r>
            <w:r w:rsidRPr="00F97F31">
              <w:rPr>
                <w:rFonts w:ascii="Times New Roman" w:eastAsia="Times New Roman" w:hAnsi="Times New Roman"/>
                <w:sz w:val="24"/>
                <w:szCs w:val="24"/>
                <w:lang w:val="uk-UA" w:eastAsia="ru-RU"/>
              </w:rPr>
              <w:t xml:space="preserve"> до тендерної документації;</w:t>
            </w:r>
          </w:p>
          <w:p w:rsid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F97F31">
              <w:rPr>
                <w:rFonts w:ascii="Times New Roman" w:eastAsia="Times New Roman" w:hAnsi="Times New Roman"/>
                <w:sz w:val="24"/>
                <w:szCs w:val="24"/>
                <w:lang w:val="uk-UA" w:eastAsia="ru-RU"/>
              </w:rPr>
              <w:t>документ про створення такого об’єднання (у разі якщо тендерна пропозиція</w:t>
            </w:r>
            <w:r w:rsidRPr="005365C3">
              <w:rPr>
                <w:rFonts w:ascii="Times New Roman" w:eastAsia="Times New Roman" w:hAnsi="Times New Roman"/>
                <w:sz w:val="24"/>
                <w:szCs w:val="24"/>
                <w:lang w:val="uk-UA" w:eastAsia="ru-RU"/>
              </w:rPr>
              <w:t xml:space="preserve"> подається об’єднанням учасників);</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w:t>
            </w:r>
            <w:r w:rsidRPr="005365C3">
              <w:rPr>
                <w:rFonts w:ascii="Times New Roman" w:hAnsi="Times New Roman"/>
                <w:color w:val="00000A"/>
                <w:sz w:val="24"/>
                <w:szCs w:val="24"/>
                <w:highlight w:val="white"/>
                <w:lang w:val="uk-UA"/>
              </w:rPr>
              <w:lastRenderedPageBreak/>
              <w:t xml:space="preserve">сканована копія з оригіналу (або копії) виписки (витягу) із зазначених документів. </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w:t>
            </w:r>
            <w:r w:rsidRPr="005365C3">
              <w:rPr>
                <w:rFonts w:ascii="Times New Roman" w:hAnsi="Times New Roman"/>
                <w:sz w:val="24"/>
                <w:szCs w:val="24"/>
                <w:highlight w:val="white"/>
                <w:lang w:val="uk-UA"/>
              </w:rPr>
              <w:t>(витягу з наказу) про призначення цього керівника на посаду.</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лист (довідку, опис, інформацію тощо) із зазначенням коду доступу до надання адміністративних послуг у сфері державної реєстрації</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sz w:val="24"/>
                <w:szCs w:val="24"/>
                <w:lang w:val="uk-UA"/>
              </w:rPr>
              <w:t xml:space="preserve">у разі підписання пропозиції та договору учасником – фізичною особою чи фізичної особою підприємцем- сканована копія з оригіналу (або копії) </w:t>
            </w:r>
            <w:r w:rsidRPr="005365C3">
              <w:rPr>
                <w:rFonts w:ascii="Times New Roman" w:hAnsi="Times New Roman"/>
                <w:sz w:val="24"/>
                <w:szCs w:val="24"/>
                <w:lang w:val="uk-UA" w:eastAsia="ru-RU"/>
              </w:rPr>
              <w:t xml:space="preserve">витягу (або виписки) з Єдиного державного </w:t>
            </w:r>
            <w:r w:rsidRPr="005365C3">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p>
          <w:p w:rsidR="005365C3" w:rsidRPr="005365C3" w:rsidRDefault="00AB275E" w:rsidP="00BE095F">
            <w:pPr>
              <w:widowControl w:val="0"/>
              <w:numPr>
                <w:ilvl w:val="0"/>
                <w:numId w:val="3"/>
              </w:numPr>
              <w:spacing w:after="0" w:line="240" w:lineRule="auto"/>
              <w:rPr>
                <w:rStyle w:val="13"/>
                <w:rFonts w:ascii="Times New Roman" w:eastAsia="Times New Roman" w:hAnsi="Times New Roman"/>
                <w:sz w:val="24"/>
                <w:szCs w:val="24"/>
                <w:lang w:val="uk-UA"/>
              </w:rPr>
            </w:pPr>
            <w:r w:rsidRPr="005365C3">
              <w:rPr>
                <w:rStyle w:val="13"/>
                <w:rFonts w:ascii="Times New Roman" w:hAnsi="Times New Roman"/>
                <w:color w:val="00000A"/>
                <w:spacing w:val="-2"/>
                <w:sz w:val="24"/>
                <w:szCs w:val="24"/>
                <w:lang w:val="uk-UA"/>
              </w:rPr>
              <w:t>листа-згоди у довільній формі на підписання договору у разі визначення учасника переможцем закупівлі.</w:t>
            </w:r>
          </w:p>
          <w:p w:rsidR="00AB275E"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інформації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5365C3">
              <w:rPr>
                <w:rFonts w:ascii="Times New Roman" w:hAnsi="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AB275E" w:rsidRPr="002F04C2" w:rsidRDefault="00AB275E" w:rsidP="00BE095F">
            <w:pPr>
              <w:pStyle w:val="LO-normal"/>
              <w:widowControl w:val="0"/>
              <w:numPr>
                <w:ilvl w:val="0"/>
                <w:numId w:val="2"/>
              </w:numPr>
              <w:spacing w:line="240" w:lineRule="auto"/>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w:t>
            </w:r>
            <w:r w:rsidR="00402915">
              <w:rPr>
                <w:rFonts w:ascii="Times New Roman" w:hAnsi="Times New Roman" w:cs="Times New Roman"/>
                <w:color w:val="00000A"/>
                <w:sz w:val="24"/>
                <w:szCs w:val="24"/>
                <w:highlight w:val="white"/>
                <w:lang w:val="uk-UA"/>
              </w:rPr>
              <w:t>3</w:t>
            </w:r>
            <w:r w:rsidRPr="0096179E">
              <w:rPr>
                <w:rFonts w:ascii="Times New Roman" w:hAnsi="Times New Roman" w:cs="Times New Roman"/>
                <w:color w:val="00000A"/>
                <w:sz w:val="24"/>
                <w:szCs w:val="24"/>
                <w:highlight w:val="white"/>
                <w:lang w:val="uk-UA"/>
              </w:rPr>
              <w:t>);</w:t>
            </w:r>
          </w:p>
          <w:p w:rsidR="00AB275E" w:rsidRPr="002F04C2" w:rsidRDefault="00AB275E" w:rsidP="00BE095F">
            <w:pPr>
              <w:pStyle w:val="LO-normal"/>
              <w:widowControl w:val="0"/>
              <w:numPr>
                <w:ilvl w:val="0"/>
                <w:numId w:val="2"/>
              </w:numPr>
              <w:spacing w:line="240" w:lineRule="auto"/>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AB275E" w:rsidRDefault="00AB275E" w:rsidP="00BE095F">
            <w:pPr>
              <w:pStyle w:val="a4"/>
              <w:numPr>
                <w:ilvl w:val="0"/>
                <w:numId w:val="2"/>
              </w:num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Переможець процедури закупівлі у строк, що не перевищує </w:t>
            </w:r>
            <w:r w:rsidRPr="005365C3">
              <w:rPr>
                <w:rFonts w:ascii="Times New Roman" w:eastAsia="Times New Roman" w:hAnsi="Times New Roman"/>
                <w:b/>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5365C3">
              <w:rPr>
                <w:rFonts w:ascii="Times New Roman" w:eastAsia="Times New Roman" w:hAnsi="Times New Roman"/>
                <w:b/>
                <w:sz w:val="24"/>
                <w:szCs w:val="24"/>
                <w:u w:val="single"/>
              </w:rPr>
              <w:lastRenderedPageBreak/>
              <w:t>закупівлю</w:t>
            </w:r>
            <w:r w:rsidRPr="005365C3">
              <w:rPr>
                <w:rFonts w:ascii="Times New Roman" w:eastAsia="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365C3" w:rsidRPr="005365C3" w:rsidRDefault="005365C3" w:rsidP="00BE095F">
            <w:pPr>
              <w:widowControl w:val="0"/>
              <w:rPr>
                <w:rFonts w:ascii="Times New Roman" w:eastAsia="Times New Roman" w:hAnsi="Times New Roman"/>
                <w:b/>
                <w:sz w:val="24"/>
                <w:szCs w:val="24"/>
              </w:rPr>
            </w:pPr>
            <w:r w:rsidRPr="005365C3">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65C3" w:rsidRPr="005365C3" w:rsidRDefault="005365C3" w:rsidP="00BE095F">
            <w:pPr>
              <w:widowControl w:val="0"/>
              <w:rPr>
                <w:rFonts w:ascii="Times New Roman" w:eastAsia="Times New Roman" w:hAnsi="Times New Roman"/>
                <w:b/>
                <w:i/>
                <w:sz w:val="24"/>
                <w:szCs w:val="24"/>
              </w:rPr>
            </w:pPr>
            <w:r w:rsidRPr="005365C3">
              <w:rPr>
                <w:rFonts w:ascii="Times New Roman" w:eastAsia="Times New Roman" w:hAnsi="Times New Roman"/>
                <w:b/>
                <w:i/>
                <w:sz w:val="24"/>
                <w:szCs w:val="24"/>
              </w:rPr>
              <w:t>Опис та приклади формальних несуттєвих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65C3" w:rsidRPr="005365C3" w:rsidRDefault="005365C3" w:rsidP="00BE095F">
            <w:pPr>
              <w:widowControl w:val="0"/>
              <w:rPr>
                <w:rFonts w:ascii="Times New Roman" w:eastAsia="Times New Roman" w:hAnsi="Times New Roman"/>
                <w:b/>
                <w:i/>
                <w:sz w:val="24"/>
                <w:szCs w:val="24"/>
                <w:u w:val="single"/>
              </w:rPr>
            </w:pPr>
            <w:r w:rsidRPr="005365C3">
              <w:rPr>
                <w:rFonts w:ascii="Times New Roman" w:eastAsia="Times New Roman" w:hAnsi="Times New Roman"/>
                <w:b/>
                <w:i/>
                <w:sz w:val="24"/>
                <w:szCs w:val="24"/>
                <w:u w:val="single"/>
              </w:rPr>
              <w:t>Опис формальних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w:t>
            </w:r>
            <w:r w:rsidRPr="005365C3">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уживання великої літери;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уживання розділових знаків та відмінювання слів у реченні;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використання слова або мовного звороту, запозичених з іншої мови;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застосування правил переносу частини слова з рядка в рядок;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написання слів разом та/або окремо, та/або через дефіс;</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5365C3">
              <w:rPr>
                <w:rFonts w:ascii="Times New Roman" w:eastAsia="Times New Roman" w:hAnsi="Times New Roman"/>
                <w:sz w:val="24"/>
                <w:szCs w:val="24"/>
              </w:rPr>
              <w:lastRenderedPageBreak/>
              <w:t>переліку, зазначеному в документі).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2.</w:t>
            </w:r>
            <w:r w:rsidRPr="005365C3">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3.</w:t>
            </w:r>
            <w:r w:rsidRPr="005365C3">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4.</w:t>
            </w:r>
            <w:r w:rsidRPr="005365C3">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5.</w:t>
            </w:r>
            <w:r w:rsidRPr="005365C3">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6.</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7.</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8.</w:t>
            </w:r>
            <w:r w:rsidRPr="005365C3">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9.</w:t>
            </w:r>
            <w:r w:rsidRPr="005365C3">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10.</w:t>
            </w:r>
            <w:r w:rsidRPr="005365C3">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5365C3">
              <w:rPr>
                <w:rFonts w:ascii="Times New Roman" w:eastAsia="Times New Roman" w:hAnsi="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11.</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12.</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65C3" w:rsidRPr="005365C3" w:rsidRDefault="005365C3" w:rsidP="005365C3">
            <w:pPr>
              <w:widowControl w:val="0"/>
              <w:jc w:val="both"/>
              <w:rPr>
                <w:rFonts w:ascii="Times New Roman" w:eastAsia="Times New Roman" w:hAnsi="Times New Roman"/>
                <w:b/>
                <w:i/>
                <w:sz w:val="24"/>
                <w:szCs w:val="24"/>
                <w:u w:val="single"/>
              </w:rPr>
            </w:pPr>
            <w:r w:rsidRPr="005365C3">
              <w:rPr>
                <w:rFonts w:ascii="Times New Roman" w:eastAsia="Times New Roman" w:hAnsi="Times New Roman"/>
                <w:b/>
                <w:i/>
                <w:sz w:val="24"/>
                <w:szCs w:val="24"/>
                <w:u w:val="single"/>
              </w:rPr>
              <w:t>Приклади формальних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«м.київ» замість «м.Київ»;</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«поряд -ок» замість «поря – док»;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«ненадається» замість «не надається»»;</w:t>
            </w:r>
          </w:p>
          <w:p w:rsidR="005365C3" w:rsidRPr="005365C3" w:rsidRDefault="005365C3" w:rsidP="005365C3">
            <w:pPr>
              <w:widowControl w:val="0"/>
              <w:jc w:val="both"/>
              <w:rPr>
                <w:rFonts w:ascii="Times New Roman" w:eastAsia="Times New Roman" w:hAnsi="Times New Roman"/>
                <w:sz w:val="24"/>
                <w:szCs w:val="24"/>
              </w:rPr>
            </w:pPr>
            <w:r w:rsidRPr="005365C3">
              <w:rPr>
                <w:rFonts w:ascii="Times New Roman" w:eastAsia="Times New Roman" w:hAnsi="Times New Roman"/>
                <w:sz w:val="24"/>
                <w:szCs w:val="24"/>
              </w:rPr>
              <w:t>— «______________№_____________» замість «14.08.2020 №320/13/14-01»</w:t>
            </w:r>
          </w:p>
          <w:p w:rsidR="005365C3" w:rsidRPr="005365C3" w:rsidRDefault="005365C3" w:rsidP="005365C3">
            <w:pPr>
              <w:widowControl w:val="0"/>
              <w:jc w:val="both"/>
              <w:rPr>
                <w:rFonts w:ascii="Times New Roman" w:eastAsia="Times New Roman" w:hAnsi="Times New Roman"/>
                <w:sz w:val="24"/>
                <w:szCs w:val="24"/>
              </w:rPr>
            </w:pPr>
            <w:r w:rsidRPr="005365C3">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5365C3" w:rsidRPr="005365C3" w:rsidRDefault="005365C3" w:rsidP="005365C3">
            <w:pPr>
              <w:widowControl w:val="0"/>
              <w:ind w:left="40" w:hanging="20"/>
              <w:jc w:val="both"/>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365C3">
              <w:rPr>
                <w:rFonts w:ascii="Times New Roman" w:eastAsia="Times New Roman" w:hAnsi="Times New Roman"/>
                <w:b/>
                <w:sz w:val="24"/>
                <w:szCs w:val="24"/>
              </w:rPr>
              <w:t>у</w:t>
            </w:r>
            <w:r w:rsidRPr="005365C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5365C3">
              <w:rPr>
                <w:rFonts w:ascii="Times New Roman" w:eastAsia="Times New Roman" w:hAnsi="Times New Roman"/>
                <w:b/>
                <w:sz w:val="24"/>
                <w:szCs w:val="24"/>
              </w:rPr>
              <w:t>п</w:t>
            </w:r>
            <w:r w:rsidRPr="005365C3">
              <w:rPr>
                <w:rFonts w:ascii="Times New Roman" w:eastAsia="Times New Roman" w:hAnsi="Times New Roman"/>
                <w:b/>
                <w:color w:val="000000"/>
                <w:sz w:val="24"/>
                <w:szCs w:val="24"/>
              </w:rPr>
              <w:t>останови Кабінету Міністрів України № 332 від 04.04.2001 р.</w:t>
            </w:r>
          </w:p>
          <w:p w:rsidR="005365C3" w:rsidRPr="005365C3" w:rsidRDefault="005365C3" w:rsidP="00BE095F">
            <w:pPr>
              <w:widowControl w:val="0"/>
              <w:ind w:left="40" w:hanging="20"/>
              <w:rPr>
                <w:rFonts w:ascii="Times New Roman" w:eastAsia="Times New Roman" w:hAnsi="Times New Roman"/>
                <w:color w:val="000000"/>
                <w:sz w:val="24"/>
                <w:szCs w:val="24"/>
              </w:rPr>
            </w:pPr>
            <w:r w:rsidRPr="005365C3">
              <w:rPr>
                <w:rFonts w:ascii="Times New Roman" w:eastAsia="Times New Roman" w:hAnsi="Times New Roman"/>
                <w:color w:val="000000"/>
                <w:sz w:val="24"/>
                <w:szCs w:val="24"/>
              </w:rPr>
              <w:t xml:space="preserve">Документи, що не передбачені законодавством для учасників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юридичних, фізичних осіб, у тому числі фізичних осіб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юридичних, фізичних осіб, у тому числі фізичних осіб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5365C3" w:rsidRPr="005365C3" w:rsidRDefault="005365C3" w:rsidP="00BE095F">
            <w:pPr>
              <w:widowControl w:val="0"/>
              <w:rPr>
                <w:rFonts w:ascii="Times New Roman" w:eastAsia="Times New Roman" w:hAnsi="Times New Roman"/>
                <w:b/>
                <w:color w:val="000000"/>
                <w:sz w:val="24"/>
                <w:szCs w:val="24"/>
              </w:rPr>
            </w:pPr>
            <w:bookmarkStart w:id="1" w:name="_heading=h.3znysh7" w:colFirst="0" w:colLast="0"/>
            <w:bookmarkEnd w:id="1"/>
            <w:r w:rsidRPr="005365C3">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5365C3">
              <w:rPr>
                <w:rFonts w:ascii="Times New Roman" w:eastAsia="Times New Roman" w:hAnsi="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1) документи мають бути чіткими та розбірливими для читання;</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365C3">
              <w:rPr>
                <w:rFonts w:ascii="Times New Roman" w:eastAsia="Times New Roman" w:hAnsi="Times New Roman"/>
                <w:b/>
                <w:sz w:val="24"/>
                <w:szCs w:val="24"/>
              </w:rPr>
              <w:t>сом (УЕП)</w:t>
            </w:r>
            <w:r w:rsidRPr="005365C3">
              <w:rPr>
                <w:rFonts w:ascii="Times New Roman" w:eastAsia="Times New Roman" w:hAnsi="Times New Roman"/>
                <w:b/>
                <w:color w:val="000000"/>
                <w:sz w:val="24"/>
                <w:szCs w:val="24"/>
              </w:rPr>
              <w:t>;</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Винятки:</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365C3" w:rsidRPr="005365C3" w:rsidRDefault="005365C3" w:rsidP="00BE095F">
            <w:pPr>
              <w:widowControl w:val="0"/>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65C3" w:rsidRPr="005365C3" w:rsidRDefault="005365C3" w:rsidP="00BE095F">
            <w:pPr>
              <w:widowControl w:val="0"/>
              <w:ind w:left="40" w:hanging="20"/>
              <w:rPr>
                <w:rFonts w:ascii="Times New Roman" w:eastAsia="Times New Roman" w:hAnsi="Times New Roman"/>
                <w:b/>
                <w:sz w:val="24"/>
                <w:szCs w:val="24"/>
              </w:rPr>
            </w:pPr>
            <w:r w:rsidRPr="005365C3">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365C3">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65C3" w:rsidRPr="005365C3" w:rsidRDefault="005365C3" w:rsidP="00BE095F">
            <w:pPr>
              <w:widowControl w:val="0"/>
              <w:ind w:left="40" w:hanging="20"/>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365C3" w:rsidRPr="005365C3" w:rsidRDefault="005365C3" w:rsidP="00BE095F">
            <w:pPr>
              <w:widowControl w:val="0"/>
              <w:rPr>
                <w:rFonts w:ascii="Times New Roman" w:eastAsia="Times New Roman" w:hAnsi="Times New Roman"/>
                <w:color w:val="0D0D0D"/>
                <w:sz w:val="24"/>
                <w:szCs w:val="24"/>
              </w:rPr>
            </w:pPr>
            <w:bookmarkStart w:id="2" w:name="_heading=h.2et92p0" w:colFirst="0" w:colLast="0"/>
            <w:bookmarkEnd w:id="2"/>
            <w:r w:rsidRPr="005365C3">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5365C3">
              <w:rPr>
                <w:rFonts w:ascii="Times New Roman" w:eastAsia="Times New Roman" w:hAnsi="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5365C3">
              <w:rPr>
                <w:rFonts w:ascii="Times New Roman" w:eastAsia="Times New Roman" w:hAnsi="Times New Roman"/>
                <w:color w:val="0D0D0D"/>
                <w:sz w:val="24"/>
                <w:szCs w:val="24"/>
              </w:rPr>
              <w:t xml:space="preserve"> </w:t>
            </w:r>
          </w:p>
          <w:p w:rsidR="005365C3" w:rsidRPr="005365C3" w:rsidRDefault="005365C3" w:rsidP="00BE095F">
            <w:pPr>
              <w:widowControl w:val="0"/>
              <w:rPr>
                <w:rFonts w:ascii="Times New Roman" w:eastAsia="Times New Roman" w:hAnsi="Times New Roman"/>
                <w:sz w:val="24"/>
                <w:szCs w:val="24"/>
              </w:rPr>
            </w:pPr>
            <w:bookmarkStart w:id="3" w:name="_heading=h.hjqm8skarbdr" w:colFirst="0" w:colLast="0"/>
            <w:bookmarkEnd w:id="3"/>
            <w:r w:rsidRPr="005365C3">
              <w:rPr>
                <w:rFonts w:ascii="Times New Roman" w:eastAsia="Times New Roman" w:hAnsi="Times New Roman"/>
                <w:sz w:val="24"/>
                <w:szCs w:val="24"/>
              </w:rPr>
              <w:t xml:space="preserve">Тендерні пропозиції мають право подавати всі заінтересовані особи. </w:t>
            </w:r>
          </w:p>
          <w:p w:rsidR="00AB275E" w:rsidRPr="00601FFA" w:rsidRDefault="005365C3" w:rsidP="00BE095F">
            <w:pPr>
              <w:pStyle w:val="a4"/>
              <w:numPr>
                <w:ilvl w:val="0"/>
                <w:numId w:val="1"/>
              </w:numPr>
              <w:spacing w:before="150" w:after="150" w:line="240" w:lineRule="auto"/>
              <w:rPr>
                <w:rFonts w:ascii="Times New Roman" w:eastAsia="Times New Roman" w:hAnsi="Times New Roman"/>
                <w:sz w:val="24"/>
                <w:szCs w:val="24"/>
                <w:lang w:val="uk-UA" w:eastAsia="ru-RU"/>
              </w:rPr>
            </w:pPr>
            <w:bookmarkStart w:id="4" w:name="_heading=h.ftj7vaqoric" w:colFirst="0" w:colLast="0"/>
            <w:bookmarkEnd w:id="4"/>
            <w:r w:rsidRPr="005365C3">
              <w:rPr>
                <w:rFonts w:ascii="Times New Roman" w:eastAsia="Times New Roman" w:hAnsi="Times New Roman"/>
                <w:sz w:val="24"/>
                <w:szCs w:val="24"/>
              </w:rPr>
              <w:t>Кожен учасник має право подати тільки одну тендерну пропозицію</w:t>
            </w:r>
            <w:r w:rsidRPr="005365C3">
              <w:rPr>
                <w:rFonts w:ascii="Times New Roman" w:eastAsia="Times New Roman" w:hAnsi="Times New Roman"/>
                <w:b/>
                <w:sz w:val="24"/>
                <w:szCs w:val="24"/>
              </w:rPr>
              <w:t xml:space="preserve"> </w:t>
            </w:r>
            <w:r w:rsidRPr="005365C3">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5365C3">
              <w:rPr>
                <w:rFonts w:ascii="Times New Roman" w:eastAsia="Times New Roman" w:hAnsi="Times New Roman"/>
                <w:i/>
                <w:sz w:val="24"/>
                <w:szCs w:val="24"/>
              </w:rPr>
              <w:t>(у разі здійснення закупівлі за лотами)</w:t>
            </w:r>
            <w:r w:rsidRPr="005365C3">
              <w:rPr>
                <w:rFonts w:ascii="Times New Roman" w:eastAsia="Times New Roman" w:hAnsi="Times New Roman"/>
                <w:sz w:val="24"/>
                <w:szCs w:val="24"/>
              </w:rPr>
              <w:t>.</w:t>
            </w:r>
          </w:p>
        </w:tc>
      </w:tr>
      <w:tr w:rsidR="00AB275E" w:rsidRPr="0062444A"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AB275E" w:rsidRPr="00B413F2" w:rsidRDefault="00AB275E"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AB275E" w:rsidRPr="00B413F2" w:rsidRDefault="005365C3" w:rsidP="007157DD">
            <w:pPr>
              <w:spacing w:before="150" w:after="150" w:line="240" w:lineRule="auto"/>
              <w:jc w:val="both"/>
              <w:rPr>
                <w:rFonts w:ascii="Times New Roman" w:eastAsia="Times New Roman" w:hAnsi="Times New Roman"/>
                <w:sz w:val="24"/>
                <w:szCs w:val="24"/>
                <w:lang w:val="uk-UA" w:eastAsia="ru-RU"/>
              </w:rPr>
            </w:pPr>
            <w:r w:rsidRPr="005365C3">
              <w:rPr>
                <w:rFonts w:ascii="Times New Roman" w:eastAsia="Times New Roman" w:hAnsi="Times New Roman"/>
                <w:sz w:val="24"/>
                <w:szCs w:val="24"/>
                <w:lang w:val="uk-UA" w:eastAsia="ru-RU"/>
              </w:rPr>
              <w:t xml:space="preserve">Забезпечення тендерної пропозиції не вимагається. </w:t>
            </w:r>
          </w:p>
        </w:tc>
      </w:tr>
      <w:tr w:rsidR="00AB275E" w:rsidRPr="0062444A"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AB275E" w:rsidRDefault="00AB275E"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AB275E" w:rsidRPr="00B413F2" w:rsidRDefault="00AB275E" w:rsidP="001B5F21">
            <w:pPr>
              <w:spacing w:before="150" w:after="150" w:line="240" w:lineRule="auto"/>
              <w:jc w:val="both"/>
              <w:rPr>
                <w:rFonts w:ascii="Times New Roman" w:eastAsia="Times New Roman" w:hAnsi="Times New Roman"/>
                <w:sz w:val="24"/>
                <w:szCs w:val="24"/>
                <w:lang w:val="uk-UA" w:eastAsia="ru-RU"/>
              </w:rPr>
            </w:pPr>
          </w:p>
        </w:tc>
      </w:tr>
      <w:tr w:rsidR="00AB275E" w:rsidRPr="00833C4D"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Тендерні пропозиції вважаються дійсними </w:t>
            </w:r>
            <w:r w:rsidRPr="005365C3">
              <w:rPr>
                <w:rFonts w:ascii="Times New Roman" w:hAnsi="Times New Roman"/>
                <w:b/>
                <w:i/>
                <w:sz w:val="24"/>
                <w:szCs w:val="24"/>
                <w:u w:val="single"/>
                <w:lang w:val="uk-UA" w:eastAsia="ru-RU"/>
              </w:rPr>
              <w:t xml:space="preserve">протягом </w:t>
            </w:r>
            <w:r w:rsidR="00EB766A">
              <w:rPr>
                <w:rFonts w:ascii="Times New Roman" w:hAnsi="Times New Roman"/>
                <w:b/>
                <w:i/>
                <w:sz w:val="24"/>
                <w:szCs w:val="24"/>
                <w:u w:val="single"/>
                <w:lang w:val="uk-UA" w:eastAsia="ru-RU"/>
              </w:rPr>
              <w:t>90</w:t>
            </w:r>
            <w:r w:rsidRPr="005365C3">
              <w:rPr>
                <w:rFonts w:ascii="Times New Roman" w:hAnsi="Times New Roman"/>
                <w:b/>
                <w:i/>
                <w:sz w:val="24"/>
                <w:szCs w:val="24"/>
                <w:u w:val="single"/>
                <w:lang w:val="uk-UA" w:eastAsia="ru-RU"/>
              </w:rPr>
              <w:t xml:space="preserve"> (</w:t>
            </w:r>
            <w:r w:rsidR="00EB766A">
              <w:rPr>
                <w:rFonts w:ascii="Times New Roman" w:hAnsi="Times New Roman"/>
                <w:b/>
                <w:i/>
                <w:sz w:val="24"/>
                <w:szCs w:val="24"/>
                <w:u w:val="single"/>
                <w:lang w:val="uk-UA" w:eastAsia="ru-RU"/>
              </w:rPr>
              <w:t>дев’яносто</w:t>
            </w:r>
            <w:r w:rsidRPr="005365C3">
              <w:rPr>
                <w:rFonts w:ascii="Times New Roman" w:hAnsi="Times New Roman"/>
                <w:b/>
                <w:i/>
                <w:sz w:val="24"/>
                <w:szCs w:val="24"/>
                <w:u w:val="single"/>
                <w:lang w:val="uk-UA" w:eastAsia="ru-RU"/>
              </w:rPr>
              <w:t>) днів</w:t>
            </w:r>
            <w:r w:rsidRPr="005365C3">
              <w:rPr>
                <w:rFonts w:ascii="Times New Roman" w:hAnsi="Times New Roman"/>
                <w:sz w:val="24"/>
                <w:szCs w:val="24"/>
                <w:lang w:val="uk-UA" w:eastAsia="ru-RU"/>
              </w:rPr>
              <w:t xml:space="preserve"> із дати кінцевого строку подання тендерних пропозицій. </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365C3" w:rsidRPr="005365C3" w:rsidRDefault="005365C3" w:rsidP="00BE095F">
            <w:pPr>
              <w:widowControl w:val="0"/>
              <w:rPr>
                <w:rFonts w:ascii="Times New Roman" w:hAnsi="Times New Roman"/>
                <w:sz w:val="24"/>
                <w:szCs w:val="24"/>
                <w:u w:val="single"/>
                <w:lang w:val="uk-UA" w:eastAsia="ru-RU"/>
              </w:rPr>
            </w:pPr>
            <w:r w:rsidRPr="005365C3">
              <w:rPr>
                <w:rFonts w:ascii="Times New Roman" w:hAnsi="Times New Roman"/>
                <w:sz w:val="24"/>
                <w:szCs w:val="24"/>
                <w:lang w:val="uk-UA" w:eastAsia="ru-RU"/>
              </w:rPr>
              <w:t xml:space="preserve">Учасник процедури закупівлі </w:t>
            </w:r>
            <w:r w:rsidRPr="005365C3">
              <w:rPr>
                <w:rFonts w:ascii="Times New Roman" w:hAnsi="Times New Roman"/>
                <w:sz w:val="24"/>
                <w:szCs w:val="24"/>
                <w:u w:val="single"/>
                <w:lang w:val="uk-UA" w:eastAsia="ru-RU"/>
              </w:rPr>
              <w:t>має право:</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365C3">
              <w:rPr>
                <w:rFonts w:ascii="Times New Roman" w:hAnsi="Times New Roman"/>
                <w:i/>
                <w:sz w:val="24"/>
                <w:szCs w:val="24"/>
                <w:lang w:val="uk-UA" w:eastAsia="ru-RU"/>
              </w:rPr>
              <w:t>(у разі якщо таке вимагалося)</w:t>
            </w:r>
            <w:r w:rsidRPr="005365C3">
              <w:rPr>
                <w:rFonts w:ascii="Times New Roman" w:hAnsi="Times New Roman"/>
                <w:sz w:val="24"/>
                <w:szCs w:val="24"/>
                <w:lang w:val="uk-UA" w:eastAsia="ru-RU"/>
              </w:rPr>
              <w:t>.</w:t>
            </w:r>
          </w:p>
          <w:p w:rsidR="00AB275E" w:rsidRPr="00E94849" w:rsidRDefault="005365C3" w:rsidP="00BE095F">
            <w:pPr>
              <w:spacing w:before="150" w:after="150" w:line="240" w:lineRule="auto"/>
              <w:rPr>
                <w:rFonts w:ascii="Times New Roman" w:eastAsia="Times New Roman" w:hAnsi="Times New Roman"/>
                <w:sz w:val="24"/>
                <w:szCs w:val="24"/>
                <w:lang w:val="uk-UA" w:eastAsia="ru-RU"/>
              </w:rPr>
            </w:pPr>
            <w:r w:rsidRPr="005365C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37DC" w:rsidRPr="00F351F8" w:rsidTr="00C36B51">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47  Особливостей</w:t>
            </w:r>
          </w:p>
        </w:tc>
        <w:tc>
          <w:tcPr>
            <w:tcW w:w="3150" w:type="pct"/>
            <w:shd w:val="clear" w:color="auto" w:fill="FFFFFF"/>
            <w:vAlign w:val="center"/>
            <w:hideMark/>
          </w:tcPr>
          <w:p w:rsidR="005637DC" w:rsidRPr="005637DC" w:rsidRDefault="005637DC" w:rsidP="00BE095F">
            <w:pPr>
              <w:widowControl w:val="0"/>
              <w:ind w:right="120"/>
              <w:rPr>
                <w:rFonts w:ascii="Times New Roman" w:eastAsia="Times New Roman" w:hAnsi="Times New Roman"/>
                <w:sz w:val="24"/>
                <w:szCs w:val="24"/>
              </w:rPr>
            </w:pPr>
            <w:r w:rsidRPr="005637DC">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37DC">
              <w:rPr>
                <w:rFonts w:ascii="Times New Roman" w:eastAsia="Times New Roman" w:hAnsi="Times New Roman"/>
                <w:b/>
                <w:i/>
                <w:sz w:val="24"/>
                <w:szCs w:val="24"/>
              </w:rPr>
              <w:t>Додатку 1</w:t>
            </w:r>
            <w:r w:rsidRPr="005637DC">
              <w:rPr>
                <w:rFonts w:ascii="Times New Roman" w:eastAsia="Times New Roman" w:hAnsi="Times New Roman"/>
                <w:i/>
                <w:sz w:val="24"/>
                <w:szCs w:val="24"/>
              </w:rPr>
              <w:t xml:space="preserve"> </w:t>
            </w:r>
            <w:r w:rsidRPr="005637DC">
              <w:rPr>
                <w:rFonts w:ascii="Times New Roman" w:eastAsia="Times New Roman" w:hAnsi="Times New Roman"/>
                <w:sz w:val="24"/>
                <w:szCs w:val="24"/>
              </w:rPr>
              <w:t xml:space="preserve">до цієї тендерної документації. </w:t>
            </w:r>
          </w:p>
          <w:p w:rsidR="005637DC" w:rsidRPr="005637DC" w:rsidRDefault="005637DC" w:rsidP="00BE095F">
            <w:pPr>
              <w:widowControl w:val="0"/>
              <w:ind w:right="120"/>
              <w:rPr>
                <w:rFonts w:ascii="Times New Roman" w:eastAsia="Times New Roman" w:hAnsi="Times New Roman"/>
                <w:sz w:val="24"/>
                <w:szCs w:val="24"/>
              </w:rPr>
            </w:pPr>
            <w:r w:rsidRPr="005637DC">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5637DC">
              <w:rPr>
                <w:rFonts w:ascii="Times New Roman" w:eastAsia="Times New Roman" w:hAnsi="Times New Roman"/>
                <w:b/>
                <w:sz w:val="24"/>
                <w:szCs w:val="24"/>
              </w:rPr>
              <w:t xml:space="preserve"> </w:t>
            </w:r>
            <w:r w:rsidRPr="005637DC">
              <w:rPr>
                <w:rFonts w:ascii="Times New Roman" w:eastAsia="Times New Roman" w:hAnsi="Times New Roman"/>
                <w:b/>
                <w:i/>
                <w:sz w:val="24"/>
                <w:szCs w:val="24"/>
              </w:rPr>
              <w:t>Додатку 1</w:t>
            </w:r>
            <w:r w:rsidRPr="005637DC">
              <w:rPr>
                <w:rFonts w:ascii="Times New Roman" w:eastAsia="Times New Roman" w:hAnsi="Times New Roman"/>
                <w:sz w:val="24"/>
                <w:szCs w:val="24"/>
              </w:rPr>
              <w:t xml:space="preserve"> до цієї тендерної документації. </w:t>
            </w:r>
          </w:p>
          <w:p w:rsidR="005637DC" w:rsidRPr="005637DC" w:rsidRDefault="005637DC" w:rsidP="00BE095F">
            <w:pPr>
              <w:widowControl w:val="0"/>
              <w:ind w:right="120"/>
              <w:rPr>
                <w:rFonts w:ascii="Times New Roman" w:eastAsia="Times New Roman" w:hAnsi="Times New Roman"/>
                <w:b/>
                <w:sz w:val="24"/>
                <w:szCs w:val="24"/>
              </w:rPr>
            </w:pPr>
            <w:r w:rsidRPr="005637DC">
              <w:rPr>
                <w:rFonts w:ascii="Times New Roman" w:eastAsia="Times New Roman" w:hAnsi="Times New Roman"/>
                <w:b/>
                <w:sz w:val="24"/>
                <w:szCs w:val="24"/>
              </w:rPr>
              <w:t xml:space="preserve">Підстави, визначені пунктом </w:t>
            </w:r>
            <w:r w:rsidRPr="005637DC">
              <w:rPr>
                <w:rFonts w:ascii="Times New Roman" w:eastAsia="Times New Roman" w:hAnsi="Times New Roman"/>
                <w:b/>
                <w:sz w:val="24"/>
                <w:szCs w:val="24"/>
                <w:highlight w:val="white"/>
              </w:rPr>
              <w:t xml:space="preserve">47 </w:t>
            </w:r>
            <w:r w:rsidRPr="005637DC">
              <w:rPr>
                <w:rFonts w:ascii="Times New Roman" w:eastAsia="Times New Roman" w:hAnsi="Times New Roman"/>
                <w:b/>
                <w:sz w:val="24"/>
                <w:szCs w:val="24"/>
              </w:rPr>
              <w:t>Особливостей.</w:t>
            </w:r>
          </w:p>
          <w:p w:rsidR="005637DC" w:rsidRPr="005637DC" w:rsidRDefault="005637DC" w:rsidP="00BE095F">
            <w:pPr>
              <w:widowControl w:val="0"/>
              <w:pBdr>
                <w:top w:val="nil"/>
                <w:left w:val="nil"/>
                <w:bottom w:val="nil"/>
                <w:right w:val="nil"/>
                <w:between w:val="nil"/>
              </w:pBdr>
              <w:rPr>
                <w:rFonts w:ascii="Times New Roman" w:eastAsia="Times New Roman" w:hAnsi="Times New Roman"/>
                <w:sz w:val="24"/>
                <w:szCs w:val="24"/>
              </w:rPr>
            </w:pPr>
            <w:r w:rsidRPr="005637DC">
              <w:rPr>
                <w:rFonts w:ascii="Times New Roman" w:eastAsia="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5637DC">
              <w:rPr>
                <w:rFonts w:ascii="Times New Roman" w:eastAsia="Times New Roman" w:hAnsi="Times New Roman"/>
                <w:sz w:val="24"/>
                <w:szCs w:val="24"/>
              </w:rPr>
              <w:lastRenderedPageBreak/>
              <w:t>процедури закупівлі в разі, коли:</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8"/>
                <w:szCs w:val="28"/>
              </w:rPr>
              <w:t>3</w:t>
            </w:r>
            <w:r w:rsidRPr="005637DC">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637DC">
                <w:rPr>
                  <w:rFonts w:ascii="Times New Roman" w:eastAsia="Times New Roman" w:hAnsi="Times New Roman"/>
                  <w:sz w:val="24"/>
                  <w:szCs w:val="24"/>
                </w:rPr>
                <w:t>пунктом 4</w:t>
              </w:r>
            </w:hyperlink>
            <w:r w:rsidRPr="005637DC">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5637DC">
              <w:rPr>
                <w:rFonts w:ascii="Times New Roman" w:eastAsia="Times New Roman" w:hAnsi="Times New Roman"/>
                <w:sz w:val="24"/>
                <w:szCs w:val="24"/>
              </w:rPr>
              <w:lastRenderedPageBreak/>
              <w:t>юридичних осіб, фізичних осіб — підприємців та громадських формувань” (крім нерезидентів);</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37DC" w:rsidRPr="005637DC" w:rsidRDefault="005637DC" w:rsidP="00BE095F">
            <w:pPr>
              <w:ind w:firstLine="567"/>
              <w:rPr>
                <w:rFonts w:ascii="Times New Roman" w:eastAsia="Times New Roman" w:hAnsi="Times New Roman"/>
                <w:sz w:val="24"/>
                <w:szCs w:val="24"/>
                <w:highlight w:val="white"/>
              </w:rPr>
            </w:pPr>
            <w:r w:rsidRPr="005637DC">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637DC">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rsidR="005637DC" w:rsidRPr="005637DC" w:rsidRDefault="005637DC" w:rsidP="00BE095F">
            <w:pPr>
              <w:ind w:firstLine="567"/>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37DC" w:rsidRPr="005637DC" w:rsidRDefault="005637DC" w:rsidP="00BE095F">
            <w:pPr>
              <w:rPr>
                <w:rFonts w:ascii="Times New Roman" w:eastAsia="Times New Roman" w:hAnsi="Times New Roman"/>
                <w:sz w:val="24"/>
                <w:szCs w:val="24"/>
                <w:highlight w:val="white"/>
              </w:rPr>
            </w:pPr>
          </w:p>
          <w:p w:rsidR="005637DC" w:rsidRPr="005637DC" w:rsidRDefault="005637DC" w:rsidP="00BE095F">
            <w:pPr>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37DC" w:rsidRPr="005637DC" w:rsidRDefault="005637DC" w:rsidP="00BE095F">
            <w:pPr>
              <w:spacing w:after="348"/>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5637DC">
              <w:rPr>
                <w:rFonts w:ascii="Times New Roman" w:eastAsia="Times New Roman" w:hAnsi="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Вимоги до предмета закупівлі (технічні, якісні та кількісні характеристики) згідно з</w:t>
            </w:r>
            <w:hyperlink r:id="rId11">
              <w:r w:rsidRPr="005637DC">
                <w:rPr>
                  <w:rFonts w:ascii="Times New Roman" w:eastAsia="Times New Roman" w:hAnsi="Times New Roman"/>
                  <w:sz w:val="24"/>
                  <w:szCs w:val="24"/>
                  <w:lang w:val="uk-UA" w:eastAsia="ru-RU"/>
                </w:rPr>
                <w:t xml:space="preserve"> пунктом третім </w:t>
              </w:r>
            </w:hyperlink>
            <w:hyperlink r:id="rId12">
              <w:r w:rsidRPr="005637DC">
                <w:rPr>
                  <w:rFonts w:ascii="Times New Roman" w:eastAsia="Times New Roman" w:hAnsi="Times New Roman"/>
                  <w:sz w:val="24"/>
                  <w:szCs w:val="24"/>
                  <w:u w:val="single"/>
                  <w:lang w:val="uk-UA" w:eastAsia="ru-RU"/>
                </w:rPr>
                <w:t>частини друго</w:t>
              </w:r>
            </w:hyperlink>
            <w:r w:rsidRPr="005637DC">
              <w:rPr>
                <w:rFonts w:ascii="Times New Roman" w:eastAsia="Times New Roman" w:hAnsi="Times New Roman"/>
                <w:sz w:val="24"/>
                <w:szCs w:val="24"/>
                <w:lang w:val="uk-UA" w:eastAsia="ru-RU"/>
              </w:rPr>
              <w:t xml:space="preserve">ї статті 22 Закону зазначено в </w:t>
            </w:r>
            <w:r w:rsidRPr="005637DC">
              <w:rPr>
                <w:rFonts w:ascii="Times New Roman" w:eastAsia="Times New Roman" w:hAnsi="Times New Roman"/>
                <w:b/>
                <w:i/>
                <w:sz w:val="24"/>
                <w:szCs w:val="24"/>
                <w:lang w:val="uk-UA" w:eastAsia="ru-RU"/>
              </w:rPr>
              <w:t>Додатку 2</w:t>
            </w:r>
            <w:r w:rsidRPr="005637DC">
              <w:rPr>
                <w:rFonts w:ascii="Times New Roman" w:eastAsia="Times New Roman" w:hAnsi="Times New Roman"/>
                <w:b/>
                <w:sz w:val="24"/>
                <w:szCs w:val="24"/>
                <w:lang w:val="uk-UA" w:eastAsia="ru-RU"/>
              </w:rPr>
              <w:t xml:space="preserve"> </w:t>
            </w:r>
            <w:r w:rsidRPr="005637DC">
              <w:rPr>
                <w:rFonts w:ascii="Times New Roman" w:eastAsia="Times New Roman" w:hAnsi="Times New Roman"/>
                <w:sz w:val="24"/>
                <w:szCs w:val="24"/>
                <w:lang w:val="uk-UA" w:eastAsia="ru-RU"/>
              </w:rPr>
              <w:t>до цієї тендерної документації.</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37DC" w:rsidRPr="0062444A" w:rsidTr="00B413F2">
        <w:tc>
          <w:tcPr>
            <w:tcW w:w="300" w:type="pct"/>
            <w:shd w:val="clear" w:color="auto" w:fill="FFFFFF"/>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5637DC"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5637DC" w:rsidRDefault="005637DC" w:rsidP="00BE095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5637DC" w:rsidRPr="007654DA" w:rsidRDefault="005637DC" w:rsidP="00BE095F">
            <w:pPr>
              <w:spacing w:before="150" w:after="150" w:line="240" w:lineRule="auto"/>
              <w:rPr>
                <w:rFonts w:ascii="Times New Roman" w:eastAsia="Times New Roman" w:hAnsi="Times New Roman"/>
                <w:sz w:val="24"/>
                <w:szCs w:val="24"/>
                <w:lang w:val="uk-UA" w:eastAsia="ru-RU"/>
              </w:rPr>
            </w:pPr>
          </w:p>
        </w:tc>
      </w:tr>
      <w:tr w:rsidR="005637DC" w:rsidRPr="000A74B5" w:rsidTr="00B413F2">
        <w:tc>
          <w:tcPr>
            <w:tcW w:w="5000" w:type="pct"/>
            <w:gridSpan w:val="3"/>
            <w:shd w:val="clear" w:color="auto" w:fill="FFFFFF"/>
            <w:hideMark/>
          </w:tcPr>
          <w:p w:rsidR="005637DC" w:rsidRPr="00B413F2" w:rsidRDefault="005637DC" w:rsidP="00BE095F">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637DC" w:rsidRPr="00F42A7F" w:rsidRDefault="005637DC" w:rsidP="00BE095F">
            <w:pPr>
              <w:spacing w:before="150" w:after="150" w:line="240" w:lineRule="auto"/>
              <w:rPr>
                <w:rFonts w:ascii="Times New Roman" w:eastAsia="Times New Roman" w:hAnsi="Times New Roman"/>
                <w:i/>
                <w:iCs/>
                <w:color w:val="FF0000"/>
                <w:sz w:val="24"/>
                <w:szCs w:val="24"/>
                <w:lang w:val="uk-UA" w:eastAsia="ru-RU"/>
              </w:rPr>
            </w:pPr>
            <w:r w:rsidRPr="009F009E">
              <w:rPr>
                <w:rFonts w:ascii="Times New Roman" w:eastAsia="Times New Roman" w:hAnsi="Times New Roman"/>
                <w:sz w:val="24"/>
                <w:szCs w:val="24"/>
                <w:lang w:val="uk-UA" w:eastAsia="ru-RU"/>
              </w:rPr>
              <w:t>Кінцевий строк подання тендерних пропозицій:</w:t>
            </w:r>
            <w:r w:rsidRPr="002F1489">
              <w:rPr>
                <w:rFonts w:ascii="Times New Roman" w:eastAsia="Times New Roman" w:hAnsi="Times New Roman"/>
                <w:color w:val="000000" w:themeColor="text1"/>
                <w:sz w:val="24"/>
                <w:szCs w:val="24"/>
                <w:lang w:val="uk-UA" w:eastAsia="ru-RU"/>
              </w:rPr>
              <w:t xml:space="preserve"> </w:t>
            </w:r>
            <w:r w:rsidR="002F1489" w:rsidRPr="002F1489">
              <w:rPr>
                <w:rFonts w:ascii="Times New Roman" w:eastAsia="Times New Roman" w:hAnsi="Times New Roman"/>
                <w:color w:val="000000" w:themeColor="text1"/>
                <w:sz w:val="24"/>
                <w:szCs w:val="24"/>
                <w:lang w:val="uk-UA" w:eastAsia="ru-RU"/>
              </w:rPr>
              <w:t>22</w:t>
            </w:r>
            <w:r w:rsidR="009F009E" w:rsidRPr="002F1489">
              <w:rPr>
                <w:rFonts w:ascii="Times New Roman" w:eastAsia="Times New Roman" w:hAnsi="Times New Roman"/>
                <w:color w:val="000000" w:themeColor="text1"/>
                <w:sz w:val="24"/>
                <w:szCs w:val="24"/>
                <w:lang w:val="uk-UA" w:eastAsia="ru-RU"/>
              </w:rPr>
              <w:t>.02</w:t>
            </w:r>
            <w:r w:rsidR="00330751" w:rsidRPr="002F1489">
              <w:rPr>
                <w:rFonts w:ascii="Times New Roman" w:eastAsia="Times New Roman" w:hAnsi="Times New Roman"/>
                <w:color w:val="000000" w:themeColor="text1"/>
                <w:sz w:val="24"/>
                <w:szCs w:val="24"/>
                <w:lang w:val="uk-UA" w:eastAsia="ru-RU"/>
              </w:rPr>
              <w:t>.202</w:t>
            </w:r>
            <w:r w:rsidR="009F009E" w:rsidRPr="002F1489">
              <w:rPr>
                <w:rFonts w:ascii="Times New Roman" w:eastAsia="Times New Roman" w:hAnsi="Times New Roman"/>
                <w:color w:val="000000" w:themeColor="text1"/>
                <w:sz w:val="24"/>
                <w:szCs w:val="24"/>
                <w:lang w:val="uk-UA" w:eastAsia="ru-RU"/>
              </w:rPr>
              <w:t>4</w:t>
            </w:r>
            <w:r w:rsidR="00330751" w:rsidRPr="002F1489">
              <w:rPr>
                <w:rFonts w:ascii="Times New Roman" w:eastAsia="Times New Roman" w:hAnsi="Times New Roman"/>
                <w:color w:val="000000" w:themeColor="text1"/>
                <w:sz w:val="24"/>
                <w:szCs w:val="24"/>
                <w:lang w:val="uk-UA" w:eastAsia="ru-RU"/>
              </w:rPr>
              <w:t xml:space="preserve"> р. </w:t>
            </w:r>
            <w:r w:rsidR="00BD458E" w:rsidRPr="002F1489">
              <w:rPr>
                <w:rFonts w:ascii="Times New Roman" w:eastAsia="Times New Roman" w:hAnsi="Times New Roman"/>
                <w:color w:val="000000" w:themeColor="text1"/>
                <w:sz w:val="24"/>
                <w:szCs w:val="24"/>
                <w:lang w:val="uk-UA" w:eastAsia="ru-RU"/>
              </w:rPr>
              <w:t>00</w:t>
            </w:r>
            <w:r w:rsidRPr="002F1489">
              <w:rPr>
                <w:rFonts w:ascii="Times New Roman" w:eastAsia="Times New Roman" w:hAnsi="Times New Roman"/>
                <w:color w:val="000000" w:themeColor="text1"/>
                <w:sz w:val="24"/>
                <w:szCs w:val="24"/>
                <w:lang w:val="uk-UA" w:eastAsia="ru-RU"/>
              </w:rPr>
              <w:t>:00</w:t>
            </w:r>
            <w:r w:rsidRPr="002F1489">
              <w:rPr>
                <w:rFonts w:ascii="Times New Roman" w:eastAsia="Times New Roman" w:hAnsi="Times New Roman"/>
                <w:i/>
                <w:iCs/>
                <w:color w:val="000000" w:themeColor="text1"/>
                <w:sz w:val="24"/>
                <w:szCs w:val="24"/>
                <w:lang w:val="uk-UA" w:eastAsia="ru-RU"/>
              </w:rPr>
              <w:t>.</w:t>
            </w:r>
          </w:p>
          <w:p w:rsidR="005637DC" w:rsidRPr="005637DC" w:rsidRDefault="005637DC" w:rsidP="00BE095F">
            <w:pPr>
              <w:widowControl w:val="0"/>
              <w:ind w:left="40" w:right="120"/>
              <w:rPr>
                <w:rFonts w:ascii="Times New Roman" w:hAnsi="Times New Roman"/>
                <w:i/>
                <w:sz w:val="24"/>
                <w:szCs w:val="24"/>
                <w:highlight w:val="white"/>
                <w:lang w:val="uk-UA" w:eastAsia="ru-RU"/>
              </w:rPr>
            </w:pPr>
            <w:r w:rsidRPr="005637DC">
              <w:rPr>
                <w:rFonts w:ascii="Times New Roman" w:hAnsi="Times New Roman"/>
                <w:i/>
                <w:sz w:val="24"/>
                <w:szCs w:val="24"/>
                <w:highlight w:val="white"/>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37DC">
              <w:rPr>
                <w:rFonts w:ascii="Times New Roman" w:hAnsi="Times New Roman"/>
                <w:i/>
                <w:strike/>
                <w:sz w:val="24"/>
                <w:szCs w:val="24"/>
                <w:highlight w:val="white"/>
                <w:lang w:val="uk-UA" w:eastAsia="ru-RU"/>
              </w:rPr>
              <w:t xml:space="preserve"> </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5637DC" w:rsidRPr="00B413F2" w:rsidRDefault="005637DC" w:rsidP="00BE095F">
            <w:pPr>
              <w:spacing w:before="150" w:after="150" w:line="240" w:lineRule="auto"/>
              <w:rPr>
                <w:rFonts w:ascii="Times New Roman" w:eastAsia="Times New Roman" w:hAnsi="Times New Roman"/>
                <w:sz w:val="24"/>
                <w:szCs w:val="24"/>
                <w:lang w:val="uk-UA" w:eastAsia="ru-RU"/>
              </w:rPr>
            </w:pP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637DC" w:rsidRPr="005637DC" w:rsidRDefault="005637DC" w:rsidP="00BE095F">
            <w:pPr>
              <w:shd w:val="clear" w:color="auto" w:fill="FFFFFF"/>
              <w:rPr>
                <w:rFonts w:ascii="Times New Roman" w:hAnsi="Times New Roman"/>
                <w:sz w:val="24"/>
                <w:szCs w:val="24"/>
                <w:highlight w:val="white"/>
                <w:lang w:val="uk-UA" w:eastAsia="ru-RU"/>
              </w:rPr>
            </w:pPr>
            <w:r w:rsidRPr="005637DC">
              <w:rPr>
                <w:rFonts w:ascii="Times New Roman" w:hAnsi="Times New Roman"/>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37DC" w:rsidRPr="005637DC" w:rsidRDefault="005637DC" w:rsidP="00BE095F">
            <w:pPr>
              <w:shd w:val="clear" w:color="auto" w:fill="FFFFFF"/>
              <w:rPr>
                <w:rFonts w:ascii="Times New Roman" w:hAnsi="Times New Roman"/>
                <w:sz w:val="24"/>
                <w:szCs w:val="24"/>
                <w:highlight w:val="white"/>
                <w:lang w:val="uk-UA" w:eastAsia="ru-RU"/>
              </w:rPr>
            </w:pPr>
            <w:r w:rsidRPr="005637DC">
              <w:rPr>
                <w:rFonts w:ascii="Times New Roman" w:hAnsi="Times New Roman"/>
                <w:sz w:val="24"/>
                <w:szCs w:val="24"/>
                <w:highlight w:val="white"/>
                <w:lang w:val="uk-UA" w:eastAsia="ru-RU"/>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37DC" w:rsidRPr="005637DC" w:rsidRDefault="005637DC" w:rsidP="00BE095F">
            <w:pPr>
              <w:pStyle w:val="rvps2"/>
              <w:shd w:val="clear" w:color="auto" w:fill="FFFFFF"/>
              <w:spacing w:before="0" w:beforeAutospacing="0" w:after="150" w:afterAutospacing="0"/>
              <w:ind w:firstLine="450"/>
              <w:rPr>
                <w:color w:val="333333"/>
                <w:lang w:val="uk-UA"/>
              </w:rPr>
            </w:pPr>
            <w:r w:rsidRPr="005637DC">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637DC">
                <w:rPr>
                  <w:highlight w:val="white"/>
                  <w:lang w:val="uk-UA"/>
                </w:rPr>
                <w:t>47</w:t>
              </w:r>
            </w:hyperlink>
            <w:r w:rsidRPr="005637DC">
              <w:rPr>
                <w:highlight w:val="white"/>
                <w:lang w:val="uk-UA"/>
              </w:rPr>
              <w:t xml:space="preserve"> Особливостей.</w:t>
            </w:r>
            <w:bookmarkStart w:id="5" w:name="n36"/>
            <w:bookmarkEnd w:id="5"/>
          </w:p>
        </w:tc>
      </w:tr>
      <w:tr w:rsidR="005637DC" w:rsidRPr="000A74B5" w:rsidTr="00B413F2">
        <w:tc>
          <w:tcPr>
            <w:tcW w:w="5000" w:type="pct"/>
            <w:gridSpan w:val="3"/>
            <w:shd w:val="clear" w:color="auto" w:fill="FFFFFF"/>
            <w:hideMark/>
          </w:tcPr>
          <w:p w:rsidR="005637DC" w:rsidRPr="00B413F2" w:rsidRDefault="005637DC" w:rsidP="00BE095F">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637DC">
                <w:rPr>
                  <w:rFonts w:ascii="Times New Roman" w:hAnsi="Times New Roman"/>
                  <w:sz w:val="24"/>
                  <w:szCs w:val="24"/>
                  <w:lang w:val="uk-UA" w:eastAsia="ru-RU"/>
                </w:rPr>
                <w:t>шістнадцятої</w:t>
              </w:r>
            </w:hyperlink>
            <w:r w:rsidRPr="005637DC">
              <w:rPr>
                <w:rFonts w:ascii="Times New Roman" w:hAnsi="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Критерії та методика оцінки визначаються відповідно до статті 29 Закону.</w:t>
            </w:r>
          </w:p>
          <w:p w:rsidR="005637DC" w:rsidRPr="005637DC" w:rsidRDefault="005637DC" w:rsidP="00BE095F">
            <w:pPr>
              <w:widowControl w:val="0"/>
              <w:rPr>
                <w:rFonts w:ascii="Times New Roman" w:hAnsi="Times New Roman"/>
                <w:b/>
                <w:sz w:val="24"/>
                <w:szCs w:val="24"/>
                <w:lang w:val="uk-UA" w:eastAsia="ru-RU"/>
              </w:rPr>
            </w:pPr>
            <w:r w:rsidRPr="005637DC">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37DC" w:rsidRPr="005637DC" w:rsidRDefault="005637DC" w:rsidP="00BE095F">
            <w:pPr>
              <w:widowControl w:val="0"/>
              <w:rPr>
                <w:rFonts w:ascii="Times New Roman" w:hAnsi="Times New Roman"/>
                <w:i/>
                <w:sz w:val="24"/>
                <w:szCs w:val="24"/>
                <w:lang w:val="uk-UA" w:eastAsia="ru-RU"/>
              </w:rPr>
            </w:pPr>
            <w:r w:rsidRPr="005637DC">
              <w:rPr>
                <w:rFonts w:ascii="Times New Roman" w:hAnsi="Times New Roman"/>
                <w:i/>
                <w:sz w:val="24"/>
                <w:szCs w:val="24"/>
                <w:lang w:val="uk-UA" w:eastAsia="ru-RU"/>
              </w:rPr>
              <w:t>(у разі якщо подано дві і більше тендерних пропозицій).</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637DC">
              <w:rPr>
                <w:rFonts w:ascii="Times New Roman" w:hAnsi="Times New Roman"/>
                <w:sz w:val="24"/>
                <w:szCs w:val="24"/>
                <w:lang w:val="uk-UA" w:eastAsia="ru-RU"/>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37DC" w:rsidRPr="005637DC" w:rsidRDefault="005637DC" w:rsidP="00BE095F">
            <w:pPr>
              <w:widowControl w:val="0"/>
              <w:rPr>
                <w:rFonts w:ascii="Times New Roman" w:hAnsi="Times New Roman"/>
                <w:i/>
                <w:sz w:val="24"/>
                <w:szCs w:val="24"/>
                <w:lang w:val="uk-UA" w:eastAsia="ru-RU"/>
              </w:rPr>
            </w:pPr>
            <w:r w:rsidRPr="005637DC">
              <w:rPr>
                <w:rFonts w:ascii="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37DC" w:rsidRPr="005637DC" w:rsidRDefault="005637DC" w:rsidP="00BE095F">
            <w:pPr>
              <w:widowControl w:val="0"/>
              <w:rPr>
                <w:rFonts w:ascii="Times New Roman" w:hAnsi="Times New Roman"/>
                <w:b/>
                <w:i/>
                <w:sz w:val="24"/>
                <w:szCs w:val="24"/>
                <w:lang w:val="uk-UA" w:eastAsia="ru-RU"/>
              </w:rPr>
            </w:pPr>
            <w:r w:rsidRPr="005637DC">
              <w:rPr>
                <w:rFonts w:ascii="Times New Roman" w:hAnsi="Times New Roman"/>
                <w:i/>
                <w:sz w:val="24"/>
                <w:szCs w:val="24"/>
                <w:lang w:val="uk-UA" w:eastAsia="ru-RU"/>
              </w:rPr>
              <w:t xml:space="preserve">До розгляду </w:t>
            </w:r>
            <w:r w:rsidRPr="005637DC">
              <w:rPr>
                <w:rFonts w:ascii="Times New Roman" w:hAnsi="Times New Roman"/>
                <w:i/>
                <w:sz w:val="24"/>
                <w:szCs w:val="24"/>
                <w:u w:val="single"/>
                <w:lang w:val="uk-UA" w:eastAsia="ru-RU"/>
              </w:rPr>
              <w:t xml:space="preserve">не приймається </w:t>
            </w:r>
            <w:r w:rsidRPr="005637DC">
              <w:rPr>
                <w:rFonts w:ascii="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здійснюється щодо предмета закупівлі в цілому.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Учасник визначає ціни на </w:t>
            </w:r>
            <w:r w:rsidRPr="005637DC">
              <w:rPr>
                <w:rFonts w:ascii="Times New Roman" w:hAnsi="Times New Roman"/>
                <w:b/>
                <w:sz w:val="24"/>
                <w:szCs w:val="24"/>
                <w:lang w:val="uk-UA" w:eastAsia="ru-RU"/>
              </w:rPr>
              <w:t>послуги</w:t>
            </w:r>
            <w:r w:rsidRPr="005637DC">
              <w:rPr>
                <w:rFonts w:ascii="Times New Roman" w:hAnsi="Times New Roman"/>
                <w:sz w:val="24"/>
                <w:szCs w:val="24"/>
                <w:lang w:val="uk-UA" w:eastAsia="ru-RU"/>
              </w:rPr>
              <w:t xml:space="preserve">, що він пропонує </w:t>
            </w:r>
            <w:r w:rsidRPr="005637DC">
              <w:rPr>
                <w:rFonts w:ascii="Times New Roman" w:hAnsi="Times New Roman"/>
                <w:b/>
                <w:sz w:val="24"/>
                <w:szCs w:val="24"/>
                <w:lang w:val="uk-UA" w:eastAsia="ru-RU"/>
              </w:rPr>
              <w:t>надати</w:t>
            </w:r>
            <w:r w:rsidRPr="005637DC">
              <w:rPr>
                <w:rFonts w:ascii="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637DC">
              <w:rPr>
                <w:rFonts w:ascii="Times New Roman" w:hAnsi="Times New Roman"/>
                <w:b/>
                <w:sz w:val="24"/>
                <w:szCs w:val="24"/>
                <w:lang w:val="uk-UA" w:eastAsia="ru-RU"/>
              </w:rPr>
              <w:t>послуг</w:t>
            </w:r>
            <w:r w:rsidRPr="005637DC">
              <w:rPr>
                <w:rFonts w:ascii="Times New Roman" w:hAnsi="Times New Roman"/>
                <w:sz w:val="24"/>
                <w:szCs w:val="24"/>
                <w:lang w:val="uk-UA" w:eastAsia="ru-RU"/>
              </w:rPr>
              <w:t xml:space="preserve"> даного виду.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Розмір мінімального кроку пониження ціни під час електронного аукціону – </w:t>
            </w:r>
            <w:r w:rsidR="00F97F31">
              <w:rPr>
                <w:rFonts w:ascii="Times New Roman" w:hAnsi="Times New Roman"/>
                <w:sz w:val="24"/>
                <w:szCs w:val="24"/>
                <w:lang w:val="uk-UA" w:eastAsia="ru-RU"/>
              </w:rPr>
              <w:t>0,5</w:t>
            </w:r>
            <w:r w:rsidRPr="005637DC">
              <w:rPr>
                <w:rFonts w:ascii="Times New Roman" w:hAnsi="Times New Roman"/>
                <w:sz w:val="24"/>
                <w:szCs w:val="24"/>
                <w:lang w:val="uk-UA" w:eastAsia="ru-RU"/>
              </w:rPr>
              <w:t xml:space="preserve">% </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5637DC">
              <w:rPr>
                <w:rFonts w:ascii="Times New Roman" w:hAnsi="Times New Roman"/>
                <w:sz w:val="24"/>
                <w:szCs w:val="24"/>
                <w:lang w:val="uk-UA" w:eastAsia="ru-RU"/>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37DC" w:rsidRPr="005637DC" w:rsidRDefault="005637DC" w:rsidP="00BE095F">
            <w:pPr>
              <w:keepNext/>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37DC" w:rsidRPr="005637DC" w:rsidRDefault="005637DC" w:rsidP="00BE095F">
            <w:pPr>
              <w:keepNext/>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37DC" w:rsidRPr="005637DC" w:rsidRDefault="005637DC" w:rsidP="00BE095F">
            <w:pPr>
              <w:rPr>
                <w:rFonts w:ascii="Times New Roman" w:hAnsi="Times New Roman"/>
                <w:sz w:val="24"/>
                <w:szCs w:val="24"/>
                <w:lang w:val="uk-UA" w:eastAsia="ru-RU"/>
              </w:rPr>
            </w:pPr>
            <w:r w:rsidRPr="005637DC">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5637DC">
              <w:rPr>
                <w:rFonts w:ascii="Times New Roman" w:hAnsi="Times New Roman"/>
                <w:sz w:val="24"/>
                <w:szCs w:val="24"/>
                <w:lang w:val="uk-UA" w:eastAsia="ru-RU"/>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37DC" w:rsidRPr="005637DC" w:rsidRDefault="005637DC" w:rsidP="00BE095F">
            <w:pPr>
              <w:rPr>
                <w:rFonts w:ascii="Times New Roman" w:hAnsi="Times New Roman"/>
                <w:strike/>
                <w:sz w:val="24"/>
                <w:szCs w:val="24"/>
                <w:lang w:val="uk-UA" w:eastAsia="ru-RU"/>
              </w:rPr>
            </w:pPr>
            <w:r w:rsidRPr="005637DC">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37DC">
              <w:rPr>
                <w:rFonts w:ascii="Times New Roman" w:hAnsi="Times New Roman"/>
                <w:b/>
                <w:i/>
                <w:sz w:val="24"/>
                <w:szCs w:val="24"/>
                <w:lang w:val="uk-UA" w:eastAsia="ru-RU"/>
              </w:rPr>
              <w:t>протягом 24 годин</w:t>
            </w:r>
            <w:r w:rsidRPr="005637DC">
              <w:rPr>
                <w:rFonts w:ascii="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37DC" w:rsidRPr="00F351F8" w:rsidRDefault="005637DC" w:rsidP="00BE095F">
            <w:pPr>
              <w:pStyle w:val="rvps2"/>
              <w:shd w:val="clear" w:color="auto" w:fill="FFFFFF"/>
              <w:spacing w:before="0" w:beforeAutospacing="0" w:after="150" w:afterAutospacing="0"/>
              <w:ind w:firstLine="450"/>
              <w:rPr>
                <w:color w:val="333333"/>
                <w:lang w:val="uk-UA"/>
              </w:rPr>
            </w:pPr>
            <w:r w:rsidRPr="005637DC">
              <w:rPr>
                <w:b/>
                <w:i/>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37DC">
              <w:rPr>
                <w:i/>
                <w:lang w:val="uk-UA"/>
              </w:rPr>
              <w:t>(у разі здійснення закупівлі за лотами).</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Вартість тендерної пропозиції та всі інші ціни повинні бути чітко визначені.</w:t>
            </w:r>
          </w:p>
          <w:p w:rsidR="005637DC" w:rsidRPr="005637DC" w:rsidRDefault="005637DC" w:rsidP="00BE095F">
            <w:pPr>
              <w:widowControl w:val="0"/>
              <w:ind w:right="120"/>
              <w:rPr>
                <w:rFonts w:ascii="Times New Roman" w:hAnsi="Times New Roman"/>
                <w:sz w:val="24"/>
                <w:szCs w:val="24"/>
                <w:lang w:val="uk-UA" w:eastAsia="ru-RU"/>
              </w:rPr>
            </w:pPr>
            <w:r w:rsidRPr="005637DC">
              <w:rPr>
                <w:rFonts w:ascii="Times New Roman" w:hAnsi="Times New Roman"/>
                <w:sz w:val="24"/>
                <w:szCs w:val="24"/>
                <w:lang w:val="uk-UA" w:eastAsia="ru-RU"/>
              </w:rPr>
              <w:t xml:space="preserve">Учасник самостійно несе всі витрати, пов’язані з підготовкою та поданням його тендерної пропозиції. </w:t>
            </w:r>
            <w:r w:rsidRPr="005637DC">
              <w:rPr>
                <w:rFonts w:ascii="Times New Roman" w:hAnsi="Times New Roman"/>
                <w:sz w:val="24"/>
                <w:szCs w:val="24"/>
                <w:lang w:val="uk-UA" w:eastAsia="ru-RU"/>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37DC">
              <w:rPr>
                <w:rFonts w:ascii="Times New Roman" w:hAnsi="Times New Roman"/>
                <w:i/>
                <w:sz w:val="24"/>
                <w:szCs w:val="24"/>
                <w:lang w:val="uk-UA" w:eastAsia="ru-RU"/>
              </w:rPr>
              <w:t>(у разі встановлення такої вимоги)</w:t>
            </w:r>
            <w:r w:rsidRPr="005637DC">
              <w:rPr>
                <w:rFonts w:ascii="Times New Roman" w:hAnsi="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b/>
                <w:i/>
                <w:sz w:val="24"/>
                <w:szCs w:val="24"/>
                <w:u w:val="single"/>
                <w:lang w:val="uk-UA" w:eastAsia="ru-RU"/>
              </w:rPr>
              <w:t>Інші умови тендерної документації: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5637DC">
              <w:rPr>
                <w:rFonts w:ascii="Times New Roman" w:hAnsi="Times New Roman"/>
                <w:sz w:val="24"/>
                <w:szCs w:val="24"/>
                <w:lang w:val="uk-UA" w:eastAsia="ru-RU"/>
              </w:rPr>
              <w:lastRenderedPageBreak/>
              <w:t>відхилення замовником.</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5.  Учасники торгів — нерезиденти для виконання вимог щодо подання документів, передбачених </w:t>
            </w:r>
            <w:r w:rsidRPr="005637DC">
              <w:rPr>
                <w:rFonts w:ascii="Times New Roman" w:hAnsi="Times New Roman"/>
                <w:b/>
                <w:i/>
                <w:sz w:val="24"/>
                <w:szCs w:val="24"/>
                <w:lang w:val="uk-UA" w:eastAsia="ru-RU"/>
              </w:rPr>
              <w:t>Додатком  1</w:t>
            </w:r>
            <w:r w:rsidRPr="005637DC">
              <w:rPr>
                <w:rFonts w:ascii="Times New Roman" w:hAnsi="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5637DC">
              <w:rPr>
                <w:rFonts w:ascii="Times New Roman" w:hAnsi="Times New Roman"/>
                <w:b/>
                <w:i/>
                <w:sz w:val="24"/>
                <w:szCs w:val="24"/>
                <w:lang w:val="uk-UA" w:eastAsia="ru-RU"/>
              </w:rPr>
              <w:t>Додатку 4</w:t>
            </w:r>
            <w:r w:rsidRPr="005637DC">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637DC">
              <w:rPr>
                <w:rFonts w:ascii="Times New Roman" w:hAnsi="Times New Roman"/>
                <w:b/>
                <w:i/>
                <w:sz w:val="24"/>
                <w:szCs w:val="24"/>
                <w:lang w:val="uk-UA" w:eastAsia="ru-RU"/>
              </w:rPr>
              <w:t>в п. 4 Розділу 3</w:t>
            </w:r>
            <w:r w:rsidRPr="005637DC">
              <w:rPr>
                <w:rFonts w:ascii="Times New Roman" w:hAnsi="Times New Roman"/>
                <w:sz w:val="24"/>
                <w:szCs w:val="24"/>
                <w:lang w:val="uk-UA" w:eastAsia="ru-RU"/>
              </w:rPr>
              <w:t xml:space="preserve"> до цієї тендерної документації.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11. Тендерна пропозиція учасника може містити документи </w:t>
            </w:r>
            <w:r w:rsidRPr="005637DC">
              <w:rPr>
                <w:rFonts w:ascii="Times New Roman" w:hAnsi="Times New Roman"/>
                <w:sz w:val="24"/>
                <w:szCs w:val="24"/>
                <w:lang w:val="uk-UA" w:eastAsia="ru-RU"/>
              </w:rPr>
              <w:lastRenderedPageBreak/>
              <w:t>з водяними знаками.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37DC" w:rsidRPr="005637DC" w:rsidRDefault="005637DC" w:rsidP="00BE095F">
            <w:pPr>
              <w:widowControl w:val="0"/>
              <w:pBdr>
                <w:top w:val="nil"/>
                <w:left w:val="nil"/>
                <w:bottom w:val="nil"/>
                <w:right w:val="nil"/>
                <w:between w:val="nil"/>
              </w:pBdr>
              <w:rPr>
                <w:rFonts w:ascii="Times New Roman" w:hAnsi="Times New Roman"/>
                <w:i/>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5637DC" w:rsidRPr="00B413F2" w:rsidRDefault="005637DC" w:rsidP="00BE095F">
            <w:pPr>
              <w:spacing w:before="150" w:after="150" w:line="240" w:lineRule="auto"/>
              <w:rPr>
                <w:rFonts w:ascii="Times New Roman" w:eastAsia="Times New Roman" w:hAnsi="Times New Roman"/>
                <w:sz w:val="24"/>
                <w:szCs w:val="24"/>
                <w:highlight w:val="yellow"/>
                <w:lang w:val="uk-UA" w:eastAsia="ru-RU"/>
              </w:rPr>
            </w:pPr>
            <w:r w:rsidRPr="005637DC">
              <w:rPr>
                <w:rFonts w:ascii="Times New Roman" w:eastAsia="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637DC" w:rsidRPr="005637DC" w:rsidRDefault="005637DC" w:rsidP="00BE095F">
            <w:pPr>
              <w:rPr>
                <w:rFonts w:ascii="Times New Roman" w:hAnsi="Times New Roman"/>
                <w:b/>
                <w:i/>
                <w:sz w:val="24"/>
                <w:szCs w:val="24"/>
                <w:lang w:val="uk-UA" w:eastAsia="ru-RU"/>
              </w:rPr>
            </w:pPr>
            <w:r w:rsidRPr="005637DC">
              <w:rPr>
                <w:rFonts w:ascii="Times New Roman" w:hAnsi="Times New Roman"/>
                <w:b/>
                <w:i/>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1) учасник процедури закупівлі:</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lastRenderedPageBreak/>
              <w:t>підпадає під підстави, встановлені пунктом 47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637DC">
              <w:rPr>
                <w:rFonts w:ascii="Times New Roman" w:hAnsi="Times New Roman"/>
                <w:sz w:val="24"/>
                <w:szCs w:val="24"/>
                <w:lang w:val="uk-UA"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2) тендерна пропозиція:</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637DC">
                <w:rPr>
                  <w:rFonts w:ascii="Times New Roman" w:hAnsi="Times New Roman"/>
                  <w:sz w:val="24"/>
                  <w:szCs w:val="24"/>
                  <w:lang w:val="uk-UA" w:eastAsia="ru-RU"/>
                </w:rPr>
                <w:t>пункту 4</w:t>
              </w:r>
            </w:hyperlink>
            <w:r w:rsidRPr="005637DC">
              <w:rPr>
                <w:rFonts w:ascii="Times New Roman" w:hAnsi="Times New Roman"/>
                <w:sz w:val="24"/>
                <w:szCs w:val="24"/>
                <w:lang w:val="uk-UA" w:eastAsia="ru-RU"/>
              </w:rPr>
              <w:t>3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є такою, строк дії якої закінчився;</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3) переможець процедури закупівлі:</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37DC" w:rsidRPr="005637DC" w:rsidRDefault="005637DC" w:rsidP="00BE095F">
            <w:pPr>
              <w:shd w:val="clear" w:color="auto" w:fill="FFFFFF"/>
              <w:ind w:firstLine="567"/>
              <w:rPr>
                <w:rFonts w:ascii="Times New Roman" w:hAnsi="Times New Roman"/>
                <w:b/>
                <w:i/>
                <w:sz w:val="24"/>
                <w:szCs w:val="24"/>
                <w:lang w:val="uk-UA" w:eastAsia="ru-RU"/>
              </w:rPr>
            </w:pPr>
            <w:r w:rsidRPr="005637DC">
              <w:rPr>
                <w:rFonts w:ascii="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637DC" w:rsidRPr="005637DC" w:rsidRDefault="005637DC" w:rsidP="00BE095F">
            <w:pPr>
              <w:ind w:firstLine="567"/>
              <w:rPr>
                <w:rFonts w:ascii="Times New Roman" w:hAnsi="Times New Roman"/>
                <w:sz w:val="24"/>
                <w:szCs w:val="24"/>
                <w:lang w:val="uk-UA" w:eastAsia="ru-RU"/>
              </w:rPr>
            </w:pPr>
            <w:r w:rsidRPr="005637DC">
              <w:rPr>
                <w:rFonts w:ascii="Times New Roman" w:hAnsi="Times New Roman"/>
                <w:sz w:val="24"/>
                <w:szCs w:val="24"/>
                <w:lang w:val="uk-UA"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37DC" w:rsidRPr="005637DC" w:rsidRDefault="005637DC" w:rsidP="00BE095F">
            <w:pPr>
              <w:ind w:firstLine="567"/>
              <w:rPr>
                <w:rFonts w:ascii="Times New Roman" w:hAnsi="Times New Roman"/>
                <w:sz w:val="24"/>
                <w:szCs w:val="24"/>
                <w:lang w:val="uk-UA" w:eastAsia="ru-RU"/>
              </w:rPr>
            </w:pPr>
            <w:r w:rsidRPr="005637DC">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37DC" w:rsidRPr="005637DC" w:rsidRDefault="005637DC" w:rsidP="00BE095F">
            <w:pPr>
              <w:rPr>
                <w:rFonts w:ascii="Times New Roman" w:hAnsi="Times New Roman"/>
                <w:sz w:val="24"/>
                <w:szCs w:val="24"/>
                <w:lang w:val="uk-UA" w:eastAsia="ru-RU"/>
              </w:rPr>
            </w:pPr>
            <w:r w:rsidRPr="005637DC">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37DC" w:rsidRPr="00D0542B" w:rsidRDefault="005637DC" w:rsidP="00BE095F">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37DC" w:rsidRPr="000A74B5" w:rsidTr="00B413F2">
        <w:tc>
          <w:tcPr>
            <w:tcW w:w="5000" w:type="pct"/>
            <w:gridSpan w:val="3"/>
            <w:shd w:val="clear" w:color="auto" w:fill="FFFFFF"/>
            <w:hideMark/>
          </w:tcPr>
          <w:p w:rsidR="005637DC" w:rsidRPr="00B413F2" w:rsidRDefault="005637DC"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04498C" w:rsidRPr="000A74B5" w:rsidTr="00C36B51">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vAlign w:val="center"/>
            <w:hideMark/>
          </w:tcPr>
          <w:p w:rsidR="0004498C" w:rsidRPr="0004498C" w:rsidRDefault="0004498C" w:rsidP="00C36B51">
            <w:pPr>
              <w:widowControl w:val="0"/>
              <w:jc w:val="both"/>
              <w:rPr>
                <w:rFonts w:ascii="Times New Roman" w:eastAsia="Times New Roman" w:hAnsi="Times New Roman"/>
                <w:b/>
                <w:i/>
                <w:sz w:val="24"/>
                <w:szCs w:val="24"/>
                <w:highlight w:val="white"/>
              </w:rPr>
            </w:pPr>
            <w:r w:rsidRPr="0004498C">
              <w:rPr>
                <w:rFonts w:ascii="Times New Roman" w:eastAsia="Times New Roman" w:hAnsi="Times New Roman"/>
                <w:b/>
                <w:i/>
                <w:sz w:val="24"/>
                <w:szCs w:val="24"/>
                <w:highlight w:val="white"/>
              </w:rPr>
              <w:t>Замовник відміняє відкриті торги у разі:</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1) відсутності подальшої потреби в закупівлі товарів, робіт чи послуг;</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04498C">
              <w:rPr>
                <w:rFonts w:ascii="Times New Roman" w:eastAsia="Times New Roman" w:hAnsi="Times New Roman"/>
                <w:sz w:val="24"/>
                <w:szCs w:val="24"/>
                <w:highlight w:val="white"/>
              </w:rPr>
              <w:lastRenderedPageBreak/>
              <w:t>обставин непереборної сили.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 xml:space="preserve">У разі відміни відкритих торгів замовник </w:t>
            </w:r>
            <w:r w:rsidRPr="0004498C">
              <w:rPr>
                <w:rFonts w:ascii="Times New Roman" w:eastAsia="Times New Roman" w:hAnsi="Times New Roman"/>
                <w:b/>
                <w:i/>
                <w:sz w:val="24"/>
                <w:szCs w:val="24"/>
                <w:highlight w:val="white"/>
              </w:rPr>
              <w:t>протягом одного робочого дня</w:t>
            </w:r>
            <w:r w:rsidRPr="0004498C">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498C" w:rsidRPr="0004498C" w:rsidRDefault="0004498C" w:rsidP="00C36B51">
            <w:pPr>
              <w:widowControl w:val="0"/>
              <w:jc w:val="both"/>
              <w:rPr>
                <w:rFonts w:ascii="Times New Roman" w:eastAsia="Times New Roman" w:hAnsi="Times New Roman"/>
                <w:b/>
                <w:i/>
                <w:sz w:val="24"/>
                <w:szCs w:val="24"/>
                <w:highlight w:val="white"/>
              </w:rPr>
            </w:pPr>
            <w:r w:rsidRPr="0004498C">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Відкриті торги можуть бути відмінені частково (за лотом).</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98C" w:rsidRPr="000A74B5"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04498C" w:rsidRPr="0004498C" w:rsidRDefault="0004498C" w:rsidP="0004498C">
            <w:pPr>
              <w:widowControl w:val="0"/>
              <w:jc w:val="both"/>
              <w:rPr>
                <w:rFonts w:ascii="Times New Roman" w:hAnsi="Times New Roman"/>
                <w:sz w:val="24"/>
                <w:szCs w:val="24"/>
                <w:highlight w:val="white"/>
                <w:lang w:val="uk-UA" w:eastAsia="ru-RU"/>
              </w:rPr>
            </w:pPr>
            <w:r w:rsidRPr="0004498C">
              <w:rPr>
                <w:rFonts w:ascii="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498C">
              <w:rPr>
                <w:rFonts w:ascii="Times New Roman" w:hAnsi="Times New Roman"/>
                <w:b/>
                <w:i/>
                <w:sz w:val="24"/>
                <w:szCs w:val="24"/>
                <w:highlight w:val="white"/>
                <w:lang w:val="uk-UA" w:eastAsia="ru-RU"/>
              </w:rPr>
              <w:t>не пізніше ніж через 15 днів</w:t>
            </w:r>
            <w:r w:rsidRPr="0004498C">
              <w:rPr>
                <w:rFonts w:ascii="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498C">
              <w:rPr>
                <w:rFonts w:ascii="Times New Roman" w:hAnsi="Times New Roman"/>
                <w:b/>
                <w:i/>
                <w:sz w:val="24"/>
                <w:szCs w:val="24"/>
                <w:highlight w:val="white"/>
                <w:lang w:val="uk-UA" w:eastAsia="ru-RU"/>
              </w:rPr>
              <w:t>може бути продовжений до 60 днів</w:t>
            </w:r>
            <w:r w:rsidRPr="0004498C">
              <w:rPr>
                <w:rFonts w:ascii="Times New Roman" w:hAnsi="Times New Roman"/>
                <w:sz w:val="24"/>
                <w:szCs w:val="24"/>
                <w:highlight w:val="white"/>
                <w:lang w:val="uk-UA" w:eastAsia="ru-RU"/>
              </w:rPr>
              <w:t xml:space="preserve">. </w:t>
            </w:r>
          </w:p>
          <w:p w:rsidR="0004498C" w:rsidRPr="0004498C" w:rsidRDefault="0004498C" w:rsidP="0004498C">
            <w:pPr>
              <w:widowControl w:val="0"/>
              <w:jc w:val="both"/>
              <w:rPr>
                <w:rFonts w:ascii="Times New Roman" w:hAnsi="Times New Roman"/>
                <w:sz w:val="24"/>
                <w:szCs w:val="24"/>
                <w:highlight w:val="white"/>
                <w:lang w:val="uk-UA" w:eastAsia="ru-RU"/>
              </w:rPr>
            </w:pPr>
            <w:r w:rsidRPr="0004498C">
              <w:rPr>
                <w:rFonts w:ascii="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98C" w:rsidRPr="00B413F2"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04498C">
              <w:rPr>
                <w:rFonts w:ascii="Times New Roman" w:eastAsia="Times New Roman" w:hAnsi="Times New Roman"/>
                <w:b/>
                <w:i/>
                <w:sz w:val="24"/>
                <w:szCs w:val="24"/>
                <w:highlight w:val="white"/>
                <w:lang w:val="uk-UA" w:eastAsia="ru-RU"/>
              </w:rPr>
              <w:t>не може бути укладено раніше ніж через п’ять днів</w:t>
            </w:r>
            <w:r w:rsidRPr="0004498C">
              <w:rPr>
                <w:rFonts w:ascii="Times New Roman" w:eastAsia="Times New Roman" w:hAnsi="Times New Roman"/>
                <w:i/>
                <w:sz w:val="24"/>
                <w:szCs w:val="24"/>
                <w:highlight w:val="white"/>
                <w:lang w:val="uk-UA" w:eastAsia="ru-RU"/>
              </w:rPr>
              <w:t xml:space="preserve"> </w:t>
            </w:r>
            <w:r w:rsidRPr="0004498C">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04498C" w:rsidRPr="000A74B5"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04498C" w:rsidRPr="0004498C" w:rsidRDefault="0004498C" w:rsidP="0004498C">
            <w:pPr>
              <w:widowControl w:val="0"/>
              <w:ind w:right="120"/>
              <w:jc w:val="both"/>
              <w:rPr>
                <w:rFonts w:ascii="Times New Roman" w:hAnsi="Times New Roman"/>
                <w:sz w:val="24"/>
                <w:szCs w:val="24"/>
                <w:lang w:val="uk-UA" w:eastAsia="ru-RU"/>
              </w:rPr>
            </w:pPr>
            <w:r w:rsidRPr="0004498C">
              <w:rPr>
                <w:rFonts w:ascii="Times New Roman" w:hAnsi="Times New Roman"/>
                <w:sz w:val="24"/>
                <w:szCs w:val="24"/>
                <w:lang w:val="uk-UA" w:eastAsia="ru-RU"/>
              </w:rPr>
              <w:t xml:space="preserve">Проєкт договору про закупівлю викладено в </w:t>
            </w:r>
            <w:r w:rsidRPr="0004498C">
              <w:rPr>
                <w:rFonts w:ascii="Times New Roman" w:hAnsi="Times New Roman"/>
                <w:b/>
                <w:i/>
                <w:sz w:val="24"/>
                <w:szCs w:val="24"/>
                <w:lang w:val="uk-UA" w:eastAsia="ru-RU"/>
              </w:rPr>
              <w:t>Додатку 4</w:t>
            </w:r>
            <w:r w:rsidRPr="0004498C">
              <w:rPr>
                <w:rFonts w:ascii="Times New Roman" w:hAnsi="Times New Roman"/>
                <w:sz w:val="24"/>
                <w:szCs w:val="24"/>
                <w:lang w:val="uk-UA" w:eastAsia="ru-RU"/>
              </w:rPr>
              <w:t xml:space="preserve"> до цієї тендерної документації.</w:t>
            </w:r>
          </w:p>
          <w:p w:rsidR="0004498C" w:rsidRPr="00B413F2"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498C">
              <w:rPr>
                <w:rFonts w:ascii="Times New Roman" w:eastAsia="Times New Roman" w:hAnsi="Times New Roman"/>
                <w:sz w:val="24"/>
                <w:szCs w:val="24"/>
                <w:highlight w:val="white"/>
                <w:lang w:val="uk-UA" w:eastAsia="ru-RU"/>
              </w:rPr>
              <w:t xml:space="preserve">Переможець </w:t>
            </w:r>
            <w:r w:rsidRPr="0004498C">
              <w:rPr>
                <w:rFonts w:ascii="Times New Roman" w:eastAsia="Times New Roman" w:hAnsi="Times New Roman"/>
                <w:sz w:val="24"/>
                <w:szCs w:val="24"/>
                <w:highlight w:val="white"/>
                <w:lang w:val="uk-UA" w:eastAsia="ru-RU"/>
              </w:rPr>
              <w:lastRenderedPageBreak/>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498C" w:rsidRPr="008C6EB8"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04498C" w:rsidRPr="0004498C" w:rsidRDefault="0004498C" w:rsidP="00B413F2">
            <w:pPr>
              <w:spacing w:before="150" w:after="150" w:line="240" w:lineRule="auto"/>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4498C" w:rsidRPr="0004498C" w:rsidRDefault="0004498C" w:rsidP="0004498C">
            <w:pPr>
              <w:widowControl w:val="0"/>
              <w:jc w:val="both"/>
              <w:rPr>
                <w:rFonts w:ascii="Times New Roman" w:hAnsi="Times New Roman"/>
                <w:sz w:val="24"/>
                <w:szCs w:val="24"/>
                <w:lang w:val="uk-UA" w:eastAsia="ru-RU"/>
              </w:rPr>
            </w:pPr>
            <w:r w:rsidRPr="0004498C">
              <w:rPr>
                <w:rFonts w:ascii="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498C" w:rsidRPr="0004498C" w:rsidRDefault="0004498C" w:rsidP="0004498C">
            <w:pPr>
              <w:widowControl w:val="0"/>
              <w:jc w:val="both"/>
              <w:rPr>
                <w:rFonts w:ascii="Times New Roman" w:hAnsi="Times New Roman"/>
                <w:sz w:val="24"/>
                <w:szCs w:val="24"/>
                <w:lang w:val="uk-UA" w:eastAsia="ru-RU"/>
              </w:rPr>
            </w:pPr>
            <w:r w:rsidRPr="0004498C">
              <w:rPr>
                <w:rFonts w:ascii="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498C" w:rsidRPr="0004498C" w:rsidRDefault="0004498C" w:rsidP="0004498C">
            <w:pPr>
              <w:shd w:val="clear" w:color="auto" w:fill="FFFFFF"/>
              <w:spacing w:before="120"/>
              <w:jc w:val="both"/>
              <w:rPr>
                <w:rFonts w:ascii="Times New Roman" w:hAnsi="Times New Roman"/>
                <w:sz w:val="24"/>
                <w:szCs w:val="24"/>
                <w:lang w:val="uk-UA" w:eastAsia="ru-RU"/>
              </w:rPr>
            </w:pPr>
            <w:r w:rsidRPr="0004498C">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498C" w:rsidRPr="0004498C" w:rsidRDefault="0004498C" w:rsidP="0004498C">
            <w:pPr>
              <w:widowControl w:val="0"/>
              <w:pBdr>
                <w:top w:val="nil"/>
                <w:left w:val="nil"/>
                <w:bottom w:val="nil"/>
                <w:right w:val="nil"/>
                <w:between w:val="nil"/>
              </w:pBdr>
              <w:jc w:val="both"/>
              <w:rPr>
                <w:rFonts w:ascii="Times New Roman" w:hAnsi="Times New Roman"/>
                <w:sz w:val="24"/>
                <w:szCs w:val="24"/>
                <w:lang w:val="uk-UA" w:eastAsia="ru-RU"/>
              </w:rPr>
            </w:pPr>
            <w:r w:rsidRPr="0004498C">
              <w:rPr>
                <w:rFonts w:ascii="Times New Roman" w:hAnsi="Times New Roman"/>
                <w:sz w:val="24"/>
                <w:szCs w:val="24"/>
                <w:lang w:val="uk-UA" w:eastAsia="ru-RU"/>
              </w:rPr>
              <w:t>визначення грошового еквівалента зобов’язання в іноземній валюті;</w:t>
            </w:r>
          </w:p>
          <w:p w:rsidR="0004498C" w:rsidRPr="0004498C" w:rsidRDefault="0004498C" w:rsidP="0004498C">
            <w:pPr>
              <w:widowControl w:val="0"/>
              <w:pBdr>
                <w:top w:val="nil"/>
                <w:left w:val="nil"/>
                <w:bottom w:val="nil"/>
                <w:right w:val="nil"/>
                <w:between w:val="nil"/>
              </w:pBdr>
              <w:jc w:val="both"/>
              <w:rPr>
                <w:rFonts w:ascii="Times New Roman" w:hAnsi="Times New Roman"/>
                <w:sz w:val="24"/>
                <w:szCs w:val="24"/>
                <w:lang w:val="uk-UA" w:eastAsia="ru-RU"/>
              </w:rPr>
            </w:pPr>
            <w:r w:rsidRPr="0004498C">
              <w:rPr>
                <w:rFonts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4498C" w:rsidRPr="0004498C"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04498C">
              <w:rPr>
                <w:rFonts w:ascii="Times New Roman" w:eastAsia="Times New Roman" w:hAnsi="Times New Roman"/>
                <w:i/>
                <w:sz w:val="24"/>
                <w:szCs w:val="24"/>
                <w:lang w:val="uk-UA" w:eastAsia="ru-RU"/>
              </w:rPr>
              <w:t>(залишити у разі закупівлі товару)</w:t>
            </w:r>
            <w:r w:rsidRPr="0004498C">
              <w:rPr>
                <w:rFonts w:ascii="Times New Roman" w:eastAsia="Times New Roman" w:hAnsi="Times New Roman"/>
                <w:sz w:val="24"/>
                <w:szCs w:val="24"/>
                <w:lang w:val="uk-UA" w:eastAsia="ru-RU"/>
              </w:rPr>
              <w:t>.</w:t>
            </w:r>
          </w:p>
        </w:tc>
      </w:tr>
      <w:tr w:rsidR="0004498C" w:rsidRPr="0062444A"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4498C" w:rsidRDefault="0004498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4498C" w:rsidRPr="00B413F2" w:rsidRDefault="0004498C" w:rsidP="00C274F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833C4D" w:rsidRPr="00833C4D" w:rsidRDefault="0004498C" w:rsidP="0004498C">
      <w:pPr>
        <w:spacing w:after="0" w:line="240" w:lineRule="auto"/>
        <w:rPr>
          <w:rFonts w:ascii="Times New Roman" w:eastAsia="Times New Roman" w:hAnsi="Times New Roman"/>
          <w:sz w:val="24"/>
          <w:szCs w:val="20"/>
          <w:lang w:val="uk-UA" w:eastAsia="uk-UA"/>
        </w:rPr>
      </w:pPr>
      <w:r w:rsidRPr="0004498C">
        <w:rPr>
          <w:rFonts w:ascii="Times New Roman" w:eastAsia="Times New Roman" w:hAnsi="Times New Roman"/>
          <w:sz w:val="24"/>
          <w:szCs w:val="20"/>
          <w:highlight w:val="white"/>
          <w:lang w:val="uk-UA" w:eastAsia="uk-UA"/>
        </w:rPr>
        <w:t xml:space="preserve">Додатки: </w:t>
      </w:r>
      <w:r w:rsidRPr="0004498C">
        <w:rPr>
          <w:rFonts w:ascii="Times New Roman" w:eastAsia="Times New Roman" w:hAnsi="Times New Roman"/>
          <w:sz w:val="24"/>
          <w:szCs w:val="20"/>
          <w:highlight w:val="white"/>
          <w:lang w:val="uk-UA" w:eastAsia="uk-UA"/>
        </w:rPr>
        <w:tab/>
      </w:r>
      <w:r w:rsidRPr="0004498C">
        <w:rPr>
          <w:rFonts w:ascii="Times New Roman" w:eastAsia="Times New Roman" w:hAnsi="Times New Roman"/>
          <w:sz w:val="24"/>
          <w:szCs w:val="20"/>
          <w:highlight w:val="white"/>
          <w:lang w:val="uk-UA" w:eastAsia="uk-UA"/>
        </w:rPr>
        <w:tab/>
      </w:r>
      <w:r w:rsidRPr="0004498C">
        <w:rPr>
          <w:rFonts w:ascii="Times New Roman" w:eastAsia="Times New Roman" w:hAnsi="Times New Roman"/>
          <w:sz w:val="24"/>
          <w:szCs w:val="20"/>
          <w:highlight w:val="white"/>
          <w:lang w:val="uk-UA" w:eastAsia="uk-UA"/>
        </w:rPr>
        <w:tab/>
      </w:r>
      <w:r w:rsidRPr="00833C4D">
        <w:rPr>
          <w:rFonts w:ascii="Times New Roman" w:eastAsia="Times New Roman" w:hAnsi="Times New Roman"/>
          <w:sz w:val="24"/>
          <w:szCs w:val="20"/>
          <w:lang w:val="uk-UA" w:eastAsia="uk-UA"/>
        </w:rPr>
        <w:t>1. Додаток 1 до тендерної документації</w:t>
      </w:r>
    </w:p>
    <w:p w:rsidR="0004498C" w:rsidRPr="00833C4D" w:rsidRDefault="0004498C" w:rsidP="0004498C">
      <w:pPr>
        <w:spacing w:after="0" w:line="240" w:lineRule="auto"/>
        <w:rPr>
          <w:rFonts w:ascii="Times New Roman" w:eastAsia="Times New Roman" w:hAnsi="Times New Roman"/>
          <w:sz w:val="24"/>
          <w:szCs w:val="20"/>
          <w:lang w:eastAsia="uk-UA"/>
        </w:rPr>
      </w:pPr>
      <w:r w:rsidRPr="00833C4D">
        <w:rPr>
          <w:rFonts w:ascii="Times New Roman" w:eastAsia="Times New Roman" w:hAnsi="Times New Roman"/>
          <w:sz w:val="24"/>
          <w:szCs w:val="20"/>
          <w:lang w:val="uk-UA" w:eastAsia="uk-UA"/>
        </w:rPr>
        <w:t xml:space="preserve">                                         </w:t>
      </w:r>
      <w:r w:rsidRPr="00833C4D">
        <w:rPr>
          <w:rFonts w:ascii="Times New Roman" w:eastAsia="Times New Roman" w:hAnsi="Times New Roman"/>
          <w:sz w:val="24"/>
          <w:szCs w:val="20"/>
          <w:lang w:eastAsia="uk-UA"/>
        </w:rPr>
        <w:t xml:space="preserve">      </w:t>
      </w:r>
      <w:r w:rsidRPr="00833C4D">
        <w:rPr>
          <w:rFonts w:ascii="Times New Roman" w:eastAsia="Times New Roman" w:hAnsi="Times New Roman"/>
          <w:sz w:val="24"/>
          <w:szCs w:val="20"/>
          <w:lang w:val="uk-UA" w:eastAsia="uk-UA"/>
        </w:rPr>
        <w:t xml:space="preserve">2. Додаток 2 до тендерної документації </w:t>
      </w:r>
    </w:p>
    <w:p w:rsidR="00833C4D" w:rsidRPr="00833C4D" w:rsidRDefault="0004498C" w:rsidP="0004498C">
      <w:pPr>
        <w:spacing w:after="0" w:line="240" w:lineRule="auto"/>
        <w:rPr>
          <w:rFonts w:ascii="Times New Roman" w:eastAsia="Times New Roman" w:hAnsi="Times New Roman"/>
          <w:sz w:val="24"/>
          <w:szCs w:val="20"/>
          <w:lang w:val="uk-UA" w:eastAsia="uk-UA"/>
        </w:rPr>
      </w:pPr>
      <w:r w:rsidRPr="00833C4D">
        <w:rPr>
          <w:rFonts w:ascii="Times New Roman" w:eastAsia="Times New Roman" w:hAnsi="Times New Roman"/>
          <w:sz w:val="24"/>
          <w:szCs w:val="20"/>
          <w:lang w:eastAsia="uk-UA"/>
        </w:rPr>
        <w:t xml:space="preserve">                                               </w:t>
      </w:r>
      <w:r w:rsidRPr="00833C4D">
        <w:rPr>
          <w:rFonts w:ascii="Times New Roman" w:eastAsia="Times New Roman" w:hAnsi="Times New Roman"/>
          <w:sz w:val="24"/>
          <w:szCs w:val="20"/>
          <w:lang w:val="uk-UA" w:eastAsia="uk-UA"/>
        </w:rPr>
        <w:t>3. Додаток 3 до тендерної документації</w:t>
      </w:r>
    </w:p>
    <w:p w:rsidR="0004498C" w:rsidRPr="0004498C" w:rsidRDefault="0004498C" w:rsidP="0004498C">
      <w:pPr>
        <w:spacing w:after="0" w:line="240" w:lineRule="auto"/>
        <w:rPr>
          <w:rFonts w:ascii="Times New Roman" w:eastAsia="Times New Roman" w:hAnsi="Times New Roman"/>
          <w:sz w:val="24"/>
          <w:szCs w:val="20"/>
          <w:lang w:eastAsia="uk-UA"/>
        </w:rPr>
      </w:pPr>
      <w:r w:rsidRPr="00833C4D">
        <w:rPr>
          <w:rFonts w:ascii="Times New Roman" w:eastAsia="Times New Roman" w:hAnsi="Times New Roman"/>
          <w:sz w:val="24"/>
          <w:szCs w:val="20"/>
          <w:lang w:val="uk-UA" w:eastAsia="uk-UA"/>
        </w:rPr>
        <w:t xml:space="preserve">                                               3. Додаток </w:t>
      </w:r>
      <w:r w:rsidRPr="00833C4D">
        <w:rPr>
          <w:rFonts w:ascii="Times New Roman" w:eastAsia="Times New Roman" w:hAnsi="Times New Roman"/>
          <w:sz w:val="24"/>
          <w:szCs w:val="20"/>
          <w:lang w:eastAsia="uk-UA"/>
        </w:rPr>
        <w:t>4</w:t>
      </w:r>
      <w:r w:rsidRPr="00833C4D">
        <w:rPr>
          <w:rFonts w:ascii="Times New Roman" w:eastAsia="Times New Roman" w:hAnsi="Times New Roman"/>
          <w:sz w:val="24"/>
          <w:szCs w:val="20"/>
          <w:lang w:val="uk-UA" w:eastAsia="uk-UA"/>
        </w:rPr>
        <w:t xml:space="preserve"> до тендерної документації </w:t>
      </w:r>
    </w:p>
    <w:p w:rsidR="00027FF2" w:rsidRPr="0004498C" w:rsidRDefault="00027FF2" w:rsidP="00BD54BF">
      <w:pPr>
        <w:jc w:val="right"/>
        <w:rPr>
          <w:rFonts w:ascii="Times New Roman" w:hAnsi="Times New Roman"/>
          <w:b/>
          <w:bCs/>
          <w:sz w:val="24"/>
          <w:szCs w:val="24"/>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F97F31" w:rsidRDefault="00F97F31" w:rsidP="0069014A">
      <w:pPr>
        <w:rPr>
          <w:rFonts w:ascii="Times New Roman" w:hAnsi="Times New Roman"/>
          <w:b/>
          <w:bCs/>
          <w:sz w:val="24"/>
          <w:szCs w:val="24"/>
          <w:lang w:val="uk-UA"/>
        </w:rPr>
      </w:pPr>
    </w:p>
    <w:p w:rsidR="0004498C" w:rsidRPr="0004498C" w:rsidRDefault="0004498C" w:rsidP="0004498C">
      <w:pPr>
        <w:spacing w:after="0" w:line="240" w:lineRule="auto"/>
        <w:ind w:left="5660" w:firstLine="700"/>
        <w:jc w:val="right"/>
        <w:rPr>
          <w:rFonts w:ascii="Times New Roman" w:eastAsia="Times New Roman" w:hAnsi="Times New Roman"/>
          <w:sz w:val="20"/>
          <w:szCs w:val="20"/>
          <w:lang w:eastAsia="ru-RU"/>
        </w:rPr>
      </w:pPr>
      <w:r w:rsidRPr="0004498C">
        <w:rPr>
          <w:rFonts w:ascii="Times New Roman" w:eastAsia="Times New Roman" w:hAnsi="Times New Roman"/>
          <w:b/>
          <w:color w:val="000000"/>
          <w:sz w:val="20"/>
          <w:szCs w:val="20"/>
          <w:lang w:eastAsia="ru-RU"/>
        </w:rPr>
        <w:t>ДОДАТОК 1</w:t>
      </w:r>
    </w:p>
    <w:p w:rsidR="0004498C" w:rsidRPr="0004498C" w:rsidRDefault="0004498C" w:rsidP="0004498C">
      <w:pPr>
        <w:spacing w:after="0" w:line="240" w:lineRule="auto"/>
        <w:ind w:left="5660" w:firstLine="700"/>
        <w:jc w:val="right"/>
        <w:rPr>
          <w:rFonts w:ascii="Times New Roman" w:eastAsia="Times New Roman" w:hAnsi="Times New Roman"/>
          <w:sz w:val="20"/>
          <w:szCs w:val="20"/>
          <w:lang w:eastAsia="ru-RU"/>
        </w:rPr>
      </w:pPr>
      <w:r w:rsidRPr="0004498C">
        <w:rPr>
          <w:rFonts w:ascii="Times New Roman" w:eastAsia="Times New Roman" w:hAnsi="Times New Roman"/>
          <w:i/>
          <w:color w:val="000000"/>
          <w:sz w:val="20"/>
          <w:szCs w:val="20"/>
          <w:lang w:eastAsia="ru-RU"/>
        </w:rPr>
        <w:lastRenderedPageBreak/>
        <w:t>до тендерної документації</w:t>
      </w:r>
    </w:p>
    <w:p w:rsidR="0004498C" w:rsidRPr="0004498C" w:rsidRDefault="0004498C" w:rsidP="0004498C">
      <w:pPr>
        <w:spacing w:after="0" w:line="240" w:lineRule="auto"/>
        <w:ind w:left="5660" w:firstLine="700"/>
        <w:jc w:val="both"/>
        <w:rPr>
          <w:rFonts w:ascii="Times New Roman" w:eastAsia="Times New Roman" w:hAnsi="Times New Roman"/>
          <w:sz w:val="20"/>
          <w:szCs w:val="20"/>
          <w:lang w:eastAsia="ru-RU"/>
        </w:rPr>
      </w:pPr>
      <w:r w:rsidRPr="0004498C">
        <w:rPr>
          <w:rFonts w:ascii="Times New Roman" w:eastAsia="Times New Roman" w:hAnsi="Times New Roman"/>
          <w:i/>
          <w:color w:val="000000"/>
          <w:sz w:val="20"/>
          <w:szCs w:val="20"/>
          <w:lang w:eastAsia="ru-RU"/>
        </w:rPr>
        <w:t> </w:t>
      </w:r>
    </w:p>
    <w:p w:rsidR="0004498C" w:rsidRPr="0004498C" w:rsidRDefault="0004498C" w:rsidP="00C36B51">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eastAsia="ru-RU"/>
        </w:rPr>
      </w:pPr>
      <w:r w:rsidRPr="0004498C">
        <w:rPr>
          <w:rFonts w:ascii="Times New Roman" w:eastAsia="Times New Roman" w:hAnsi="Times New Roman"/>
          <w:b/>
          <w:color w:val="000000"/>
          <w:sz w:val="20"/>
          <w:szCs w:val="20"/>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91691" w:rsidRDefault="00A91691" w:rsidP="00A91691">
      <w:pPr>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91691" w:rsidRPr="000A74B5" w:rsidTr="00A91691">
        <w:tc>
          <w:tcPr>
            <w:tcW w:w="562" w:type="dxa"/>
            <w:shd w:val="clear" w:color="auto" w:fill="auto"/>
          </w:tcPr>
          <w:p w:rsidR="00A91691" w:rsidRPr="000A74B5" w:rsidRDefault="00A91691" w:rsidP="00A9169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A91691" w:rsidRPr="00F97F31" w:rsidRDefault="00A91691" w:rsidP="00A91691">
            <w:pPr>
              <w:spacing w:after="0" w:line="240" w:lineRule="auto"/>
              <w:jc w:val="both"/>
              <w:rPr>
                <w:rFonts w:ascii="Times New Roman" w:hAnsi="Times New Roman"/>
                <w:sz w:val="20"/>
                <w:szCs w:val="20"/>
                <w:lang w:val="uk-UA"/>
              </w:rPr>
            </w:pPr>
          </w:p>
          <w:p w:rsidR="00A91691" w:rsidRPr="00F97F31" w:rsidRDefault="00A91691" w:rsidP="00A91691">
            <w:pPr>
              <w:spacing w:after="0" w:line="240" w:lineRule="auto"/>
              <w:jc w:val="right"/>
              <w:rPr>
                <w:rFonts w:ascii="Times New Roman" w:hAnsi="Times New Roman"/>
                <w:i/>
                <w:iCs/>
                <w:sz w:val="20"/>
                <w:szCs w:val="20"/>
                <w:lang w:val="uk-UA"/>
              </w:rPr>
            </w:pPr>
            <w:r w:rsidRPr="00F97F31">
              <w:rPr>
                <w:rFonts w:ascii="Times New Roman" w:hAnsi="Times New Roman"/>
                <w:i/>
                <w:iCs/>
                <w:sz w:val="20"/>
                <w:szCs w:val="20"/>
                <w:lang w:val="uk-UA"/>
              </w:rPr>
              <w:t>Форма 1</w:t>
            </w:r>
          </w:p>
          <w:p w:rsidR="00A91691" w:rsidRPr="00F97F31" w:rsidRDefault="00A91691" w:rsidP="00A91691">
            <w:pPr>
              <w:spacing w:after="0" w:line="240" w:lineRule="auto"/>
              <w:jc w:val="both"/>
              <w:rPr>
                <w:rFonts w:ascii="Times New Roman" w:hAnsi="Times New Roman"/>
                <w:sz w:val="20"/>
                <w:szCs w:val="20"/>
                <w:lang w:val="uk-UA"/>
              </w:rPr>
            </w:pPr>
          </w:p>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Довідка</w:t>
            </w:r>
          </w:p>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91691" w:rsidRPr="00F97F31" w:rsidRDefault="00A91691" w:rsidP="00A91691">
            <w:pPr>
              <w:spacing w:after="0" w:line="240" w:lineRule="auto"/>
              <w:jc w:val="center"/>
              <w:rPr>
                <w:rFonts w:ascii="Times New Roman" w:hAnsi="Times New Roman"/>
                <w:sz w:val="20"/>
                <w:szCs w:val="20"/>
                <w:lang w:val="uk-UA"/>
              </w:rPr>
            </w:pPr>
          </w:p>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91691" w:rsidRPr="00F97F31" w:rsidRDefault="00A91691" w:rsidP="00A9169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A91691" w:rsidRPr="00F97F31" w:rsidTr="00A91691">
              <w:tc>
                <w:tcPr>
                  <w:tcW w:w="592"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w:t>
                  </w:r>
                </w:p>
              </w:tc>
              <w:tc>
                <w:tcPr>
                  <w:tcW w:w="2979"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 xml:space="preserve">Номер та дата договору </w:t>
                  </w:r>
                </w:p>
              </w:tc>
              <w:tc>
                <w:tcPr>
                  <w:tcW w:w="2551" w:type="dxa"/>
                  <w:shd w:val="clear" w:color="auto" w:fill="auto"/>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Документ(и), що підтверджують виконання договору</w:t>
                  </w:r>
                </w:p>
              </w:tc>
            </w:tr>
            <w:tr w:rsidR="00A91691" w:rsidRPr="00F97F31" w:rsidTr="00A91691">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r w:rsidR="00A91691" w:rsidRPr="00F97F31" w:rsidTr="00A91691">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r w:rsidR="00A91691" w:rsidRPr="00F97F31" w:rsidTr="00A91691">
              <w:trPr>
                <w:trHeight w:val="53"/>
              </w:trPr>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bl>
          <w:p w:rsidR="00A91691" w:rsidRPr="00F97F31" w:rsidRDefault="00A91691" w:rsidP="00A91691">
            <w:pPr>
              <w:spacing w:after="0" w:line="240" w:lineRule="auto"/>
              <w:jc w:val="center"/>
              <w:rPr>
                <w:rFonts w:ascii="Times New Roman" w:hAnsi="Times New Roman"/>
                <w:b/>
                <w:bCs/>
                <w:sz w:val="20"/>
                <w:szCs w:val="20"/>
              </w:rPr>
            </w:pPr>
          </w:p>
        </w:tc>
      </w:tr>
    </w:tbl>
    <w:p w:rsidR="0004498C" w:rsidRPr="00A91691" w:rsidRDefault="0004498C" w:rsidP="0004498C">
      <w:pPr>
        <w:spacing w:before="240" w:after="0" w:line="240" w:lineRule="auto"/>
        <w:ind w:firstLine="720"/>
        <w:jc w:val="both"/>
        <w:rPr>
          <w:rFonts w:ascii="Times New Roman" w:eastAsia="Times New Roman" w:hAnsi="Times New Roman"/>
          <w:sz w:val="20"/>
          <w:szCs w:val="20"/>
          <w:lang w:val="uk-UA" w:eastAsia="ru-RU"/>
        </w:rPr>
      </w:pPr>
      <w:r w:rsidRPr="00A91691">
        <w:rPr>
          <w:rFonts w:ascii="Times New Roman" w:eastAsia="Times New Roman" w:hAnsi="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498C" w:rsidRPr="00F97F31" w:rsidRDefault="0004498C" w:rsidP="0004498C">
      <w:pPr>
        <w:spacing w:before="120" w:after="240" w:line="240" w:lineRule="auto"/>
        <w:ind w:firstLine="720"/>
        <w:jc w:val="both"/>
        <w:rPr>
          <w:rFonts w:ascii="Times New Roman" w:eastAsia="Times New Roman" w:hAnsi="Times New Roman"/>
          <w:sz w:val="20"/>
          <w:szCs w:val="20"/>
          <w:lang w:eastAsia="ru-RU"/>
        </w:rPr>
      </w:pPr>
      <w:r w:rsidRPr="00F97F31">
        <w:rPr>
          <w:rFonts w:ascii="Times New Roman" w:eastAsia="Times New Roman" w:hAnsi="Times New Roman"/>
          <w:i/>
          <w:sz w:val="20"/>
          <w:szCs w:val="20"/>
          <w:lang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97F31">
        <w:rPr>
          <w:rFonts w:ascii="Times New Roman" w:eastAsia="Times New Roman" w:hAnsi="Times New Roman"/>
          <w:b/>
          <w:i/>
          <w:sz w:val="20"/>
          <w:szCs w:val="20"/>
          <w:lang w:eastAsia="ru-RU"/>
        </w:rPr>
        <w:t>(наявність обладнання, матеріально-технічної бази та технологій)</w:t>
      </w:r>
      <w:r w:rsidRPr="00F97F31">
        <w:rPr>
          <w:rFonts w:ascii="Times New Roman" w:eastAsia="Times New Roman" w:hAnsi="Times New Roman"/>
          <w:i/>
          <w:sz w:val="20"/>
          <w:szCs w:val="20"/>
          <w:lang w:eastAsia="ru-RU"/>
        </w:rPr>
        <w:t xml:space="preserve"> і 2 </w:t>
      </w:r>
      <w:r w:rsidRPr="00F97F31">
        <w:rPr>
          <w:rFonts w:ascii="Times New Roman" w:eastAsia="Times New Roman" w:hAnsi="Times New Roman"/>
          <w:b/>
          <w:i/>
          <w:sz w:val="20"/>
          <w:szCs w:val="20"/>
          <w:lang w:eastAsia="ru-RU"/>
        </w:rPr>
        <w:t>(наявність працівників відповідної кваліфікації, які мають необхідні знання та досвід)</w:t>
      </w:r>
      <w:r w:rsidRPr="00F97F31">
        <w:rPr>
          <w:rFonts w:ascii="Times New Roman" w:eastAsia="Times New Roman" w:hAnsi="Times New Roman"/>
          <w:i/>
          <w:sz w:val="20"/>
          <w:szCs w:val="20"/>
          <w:lang w:eastAsia="ru-RU"/>
        </w:rPr>
        <w:t xml:space="preserve"> частини другої статті 16 Закону замовником не застосовуються.</w:t>
      </w:r>
    </w:p>
    <w:p w:rsidR="0004498C" w:rsidRPr="00F97F31" w:rsidRDefault="0004498C" w:rsidP="0004498C">
      <w:pPr>
        <w:spacing w:before="20" w:after="20" w:line="240" w:lineRule="auto"/>
        <w:jc w:val="both"/>
        <w:rPr>
          <w:rFonts w:ascii="Times New Roman" w:eastAsia="Times New Roman" w:hAnsi="Times New Roman"/>
          <w:b/>
          <w:lang w:eastAsia="ru-RU"/>
        </w:rPr>
      </w:pPr>
      <w:r w:rsidRPr="00F97F31">
        <w:rPr>
          <w:rFonts w:ascii="Times New Roman" w:eastAsia="Times New Roman" w:hAnsi="Times New Roman"/>
          <w:b/>
          <w:sz w:val="20"/>
          <w:szCs w:val="20"/>
          <w:lang w:eastAsia="ru-RU"/>
        </w:rPr>
        <w:t xml:space="preserve">2. Підтвердження відповідності УЧАСНИКА </w:t>
      </w:r>
      <w:r w:rsidRPr="00F97F31">
        <w:rPr>
          <w:rFonts w:ascii="Times New Roman" w:eastAsia="Times New Roman" w:hAnsi="Times New Roman"/>
          <w:b/>
          <w:lang w:eastAsia="ru-RU"/>
        </w:rPr>
        <w:t>(в тому числі для об’єднання учасників як учасника процедури)  вимогам, визначеним у пункті 47 Особливостей.</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повинен надати </w:t>
      </w:r>
      <w:r w:rsidRPr="00F97F31">
        <w:rPr>
          <w:rFonts w:ascii="Times New Roman" w:eastAsia="Times New Roman" w:hAnsi="Times New Roman"/>
          <w:b/>
          <w:sz w:val="20"/>
          <w:szCs w:val="20"/>
          <w:lang w:eastAsia="ru-RU"/>
        </w:rPr>
        <w:t>довідку у довільній формі</w:t>
      </w:r>
      <w:r w:rsidRPr="00F97F31">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w:t>
      </w:r>
      <w:r w:rsidRPr="00F97F31">
        <w:rPr>
          <w:rFonts w:ascii="Times New Roman" w:eastAsia="Times New Roman" w:hAnsi="Times New Roman"/>
          <w:sz w:val="20"/>
          <w:szCs w:val="20"/>
          <w:lang w:eastAsia="ru-RU"/>
        </w:rPr>
        <w:lastRenderedPageBreak/>
        <w:t xml:space="preserve">Закону </w:t>
      </w:r>
      <w:r w:rsidRPr="00F97F31">
        <w:rPr>
          <w:rFonts w:ascii="Times New Roman" w:eastAsia="Times New Roman" w:hAnsi="Times New Roman"/>
          <w:i/>
          <w:sz w:val="20"/>
          <w:szCs w:val="20"/>
          <w:lang w:eastAsia="ru-RU"/>
        </w:rPr>
        <w:t>(у разі застосування таких критеріїв до учасника процедури закупівлі)</w:t>
      </w:r>
      <w:r w:rsidRPr="00F97F31">
        <w:rPr>
          <w:rFonts w:ascii="Times New Roman" w:eastAsia="Times New Roman" w:hAnsi="Times New Roman"/>
          <w:sz w:val="20"/>
          <w:szCs w:val="20"/>
          <w:lang w:eastAsia="ru-RU"/>
        </w:rPr>
        <w:t>, замовник перевіряє таких суб’єктів господарювання щодо відсутності</w:t>
      </w:r>
      <w:r w:rsidRPr="00F97F31">
        <w:rPr>
          <w:rFonts w:ascii="Times New Roman" w:eastAsia="Times New Roman" w:hAnsi="Times New Roman"/>
          <w:sz w:val="28"/>
          <w:szCs w:val="28"/>
          <w:lang w:eastAsia="ru-RU"/>
        </w:rPr>
        <w:t xml:space="preserve"> </w:t>
      </w:r>
      <w:r w:rsidRPr="00F97F31">
        <w:rPr>
          <w:rFonts w:ascii="Times New Roman" w:eastAsia="Times New Roman" w:hAnsi="Times New Roman"/>
          <w:sz w:val="20"/>
          <w:szCs w:val="20"/>
          <w:lang w:eastAsia="ru-RU"/>
        </w:rPr>
        <w:t>підстав, визначених пунктом 47 Особливостей.</w:t>
      </w:r>
    </w:p>
    <w:p w:rsidR="0004498C" w:rsidRPr="00F97F31" w:rsidRDefault="0004498C" w:rsidP="0004498C">
      <w:pPr>
        <w:spacing w:after="80"/>
        <w:jc w:val="both"/>
        <w:rPr>
          <w:rFonts w:ascii="Times New Roman" w:eastAsia="Times New Roman" w:hAnsi="Times New Roman"/>
          <w:sz w:val="20"/>
          <w:szCs w:val="20"/>
          <w:lang w:eastAsia="ru-RU"/>
        </w:rPr>
      </w:pP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lang w:eastAsia="ru-RU"/>
        </w:rPr>
      </w:pPr>
      <w:r w:rsidRPr="00F97F31">
        <w:rPr>
          <w:rFonts w:ascii="Times New Roman" w:eastAsia="Times New Roman" w:hAnsi="Times New Roman"/>
          <w:b/>
          <w:lang w:eastAsia="ru-RU"/>
        </w:rPr>
        <w:t xml:space="preserve">3. Перелік документів та інформації  для підтвердження відповідності ПЕРЕМОЖЦЯ вимогам, визначеним у пункті </w:t>
      </w:r>
      <w:r w:rsidRPr="00F97F31">
        <w:rPr>
          <w:rFonts w:ascii="Times New Roman" w:eastAsia="Times New Roman" w:hAnsi="Times New Roman"/>
          <w:sz w:val="20"/>
          <w:szCs w:val="20"/>
          <w:lang w:eastAsia="ru-RU"/>
        </w:rPr>
        <w:t>47</w:t>
      </w:r>
      <w:r w:rsidRPr="00F97F31">
        <w:rPr>
          <w:rFonts w:ascii="Times New Roman" w:eastAsia="Times New Roman" w:hAnsi="Times New Roman"/>
          <w:b/>
          <w:lang w:eastAsia="ru-RU"/>
        </w:rPr>
        <w:t xml:space="preserve"> Особливостей:</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Переможець процедури закупівлі у строк, що </w:t>
      </w:r>
      <w:r w:rsidRPr="00F97F31">
        <w:rPr>
          <w:rFonts w:ascii="Times New Roman" w:eastAsia="Times New Roman" w:hAnsi="Times New Roman"/>
          <w:b/>
          <w:i/>
          <w:sz w:val="20"/>
          <w:szCs w:val="20"/>
          <w:lang w:eastAsia="ru-RU"/>
        </w:rPr>
        <w:t xml:space="preserve">не перевищує чотири дні </w:t>
      </w:r>
      <w:r w:rsidRPr="00F97F31">
        <w:rPr>
          <w:rFonts w:ascii="Times New Roman" w:eastAsia="Times New Roman" w:hAnsi="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498C" w:rsidRPr="00F97F31" w:rsidRDefault="0004498C" w:rsidP="0004498C">
      <w:pPr>
        <w:spacing w:after="0" w:line="240" w:lineRule="auto"/>
        <w:rPr>
          <w:rFonts w:ascii="Times New Roman" w:eastAsia="Times New Roman" w:hAnsi="Times New Roman"/>
          <w:b/>
          <w:sz w:val="20"/>
          <w:szCs w:val="20"/>
          <w:lang w:eastAsia="ru-RU"/>
        </w:rPr>
      </w:pPr>
    </w:p>
    <w:p w:rsidR="0004498C" w:rsidRPr="00F97F31" w:rsidRDefault="0004498C" w:rsidP="0004498C">
      <w:pPr>
        <w:spacing w:after="0" w:line="240" w:lineRule="auto"/>
        <w:rPr>
          <w:rFonts w:ascii="Times New Roman" w:eastAsia="Times New Roman" w:hAnsi="Times New Roman"/>
          <w:b/>
          <w:sz w:val="20"/>
          <w:szCs w:val="20"/>
          <w:lang w:eastAsia="ru-RU"/>
        </w:rPr>
      </w:pPr>
      <w:r w:rsidRPr="00F97F31">
        <w:rPr>
          <w:rFonts w:ascii="Times New Roman" w:eastAsia="Times New Roman" w:hAnsi="Times New Roman"/>
          <w:sz w:val="20"/>
          <w:szCs w:val="20"/>
          <w:lang w:eastAsia="ru-RU"/>
        </w:rPr>
        <w:t> </w:t>
      </w:r>
      <w:r w:rsidRPr="00F97F31">
        <w:rPr>
          <w:rFonts w:ascii="Times New Roman" w:eastAsia="Times New Roman" w:hAnsi="Times New Roman"/>
          <w:b/>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4498C" w:rsidRPr="00F97F31" w:rsidTr="00C36B5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Вимоги згідно п. </w:t>
            </w:r>
            <w:r w:rsidRPr="00F97F31">
              <w:rPr>
                <w:rFonts w:ascii="Times New Roman" w:eastAsia="Times New Roman" w:hAnsi="Times New Roman"/>
                <w:sz w:val="20"/>
                <w:szCs w:val="20"/>
                <w:lang w:eastAsia="ru-RU"/>
              </w:rPr>
              <w:t>47</w:t>
            </w:r>
            <w:r w:rsidRPr="00F97F31">
              <w:rPr>
                <w:rFonts w:ascii="Times New Roman" w:eastAsia="Times New Roman" w:hAnsi="Times New Roman"/>
                <w:b/>
                <w:sz w:val="20"/>
                <w:szCs w:val="20"/>
                <w:lang w:eastAsia="ru-RU"/>
              </w:rPr>
              <w:t xml:space="preserve"> Особливостей</w:t>
            </w:r>
          </w:p>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Переможець торгів на виконання вимоги згідно п. </w:t>
            </w:r>
            <w:r w:rsidRPr="00F97F31">
              <w:rPr>
                <w:rFonts w:ascii="Times New Roman" w:eastAsia="Times New Roman" w:hAnsi="Times New Roman"/>
                <w:sz w:val="20"/>
                <w:szCs w:val="20"/>
                <w:lang w:eastAsia="ru-RU"/>
              </w:rPr>
              <w:t>47</w:t>
            </w:r>
            <w:r w:rsidRPr="00F97F31">
              <w:rPr>
                <w:rFonts w:ascii="Times New Roman" w:eastAsia="Times New Roman" w:hAnsi="Times New Roman"/>
                <w:b/>
                <w:sz w:val="20"/>
                <w:szCs w:val="20"/>
                <w:lang w:eastAsia="ru-RU"/>
              </w:rPr>
              <w:t xml:space="preserve"> Особливостей (підтвердження відсутності підстав) повинен надати таку інформацію:</w:t>
            </w:r>
          </w:p>
        </w:tc>
      </w:tr>
      <w:tr w:rsidR="0004498C" w:rsidRPr="00F97F31" w:rsidTr="00C36B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F31">
              <w:rPr>
                <w:rFonts w:ascii="Times New Roman" w:eastAsia="Times New Roman" w:hAnsi="Times New Roman"/>
                <w:sz w:val="20"/>
                <w:szCs w:val="20"/>
                <w:lang w:eastAsia="ru-RU"/>
              </w:rPr>
              <w:t>керівника</w:t>
            </w:r>
            <w:r w:rsidRPr="00F97F31">
              <w:rPr>
                <w:rFonts w:ascii="Times New Roman" w:eastAsia="Times New Roman" w:hAnsi="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498C" w:rsidRPr="00F97F31" w:rsidTr="00C36B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(підпункт 6 пункт</w:t>
            </w:r>
            <w:r w:rsidRPr="00F97F31">
              <w:rPr>
                <w:rFonts w:ascii="Times New Roman" w:eastAsia="Times New Roman" w:hAnsi="Times New Roman"/>
                <w:b/>
                <w:sz w:val="20"/>
                <w:szCs w:val="20"/>
                <w:lang w:eastAsia="ru-RU"/>
              </w:rPr>
              <w:t xml:space="preserve"> 47</w:t>
            </w:r>
            <w:r w:rsidRPr="00F97F31">
              <w:rPr>
                <w:rFonts w:ascii="Times New Roman" w:eastAsia="Times New Roman" w:hAnsi="Times New Roman"/>
                <w:sz w:val="20"/>
                <w:szCs w:val="20"/>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97F31">
              <w:rPr>
                <w:rFonts w:ascii="Times New Roman" w:eastAsia="Times New Roman" w:hAnsi="Times New Roman"/>
                <w:sz w:val="20"/>
                <w:szCs w:val="20"/>
                <w:lang w:eastAsia="ru-RU"/>
              </w:rPr>
              <w:t>керівника</w:t>
            </w:r>
            <w:r w:rsidRPr="00F97F31">
              <w:rPr>
                <w:rFonts w:ascii="Times New Roman" w:eastAsia="Times New Roman" w:hAnsi="Times New Roman"/>
                <w:b/>
                <w:sz w:val="20"/>
                <w:szCs w:val="20"/>
                <w:lang w:eastAsia="ru-RU"/>
              </w:rPr>
              <w:t xml:space="preserve"> учасника процедури закупівлі. </w:t>
            </w:r>
          </w:p>
          <w:p w:rsidR="0004498C" w:rsidRPr="00F97F31" w:rsidRDefault="0004498C" w:rsidP="0004498C">
            <w:pPr>
              <w:spacing w:after="0" w:line="240" w:lineRule="auto"/>
              <w:jc w:val="both"/>
              <w:rPr>
                <w:rFonts w:ascii="Times New Roman" w:eastAsia="Times New Roman" w:hAnsi="Times New Roman"/>
                <w:b/>
                <w:sz w:val="20"/>
                <w:szCs w:val="20"/>
                <w:lang w:eastAsia="ru-RU"/>
              </w:rPr>
            </w:pP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F97F31">
              <w:rPr>
                <w:rFonts w:ascii="Times New Roman" w:eastAsia="Times New Roman" w:hAnsi="Times New Roman"/>
                <w:sz w:val="20"/>
                <w:szCs w:val="20"/>
                <w:lang w:eastAsia="ru-RU"/>
              </w:rPr>
              <w:t> </w:t>
            </w:r>
          </w:p>
        </w:tc>
      </w:tr>
      <w:tr w:rsidR="0004498C" w:rsidRPr="00F97F31" w:rsidTr="00C36B5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after="0" w:line="276" w:lineRule="auto"/>
              <w:rPr>
                <w:rFonts w:ascii="Times New Roman" w:eastAsia="Times New Roman" w:hAnsi="Times New Roman"/>
                <w:b/>
                <w:sz w:val="20"/>
                <w:szCs w:val="20"/>
                <w:lang w:eastAsia="ru-RU"/>
              </w:rPr>
            </w:pPr>
          </w:p>
        </w:tc>
      </w:tr>
      <w:tr w:rsidR="0004498C" w:rsidRPr="00F97F31" w:rsidTr="00C36B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F97F31">
              <w:rPr>
                <w:rFonts w:ascii="Times New Roman" w:eastAsia="Times New Roman" w:hAnsi="Times New Roman"/>
                <w:sz w:val="20"/>
                <w:szCs w:val="20"/>
                <w:lang w:eastAsia="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lastRenderedPageBreak/>
              <w:t>Довідка в довільній формі</w:t>
            </w:r>
            <w:r w:rsidRPr="00F97F31">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F97F31">
              <w:rPr>
                <w:rFonts w:ascii="Times New Roman" w:eastAsia="Times New Roman" w:hAnsi="Times New Roman"/>
                <w:sz w:val="20"/>
                <w:szCs w:val="20"/>
                <w:lang w:eastAsia="ru-RU"/>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498C" w:rsidRPr="00F97F31" w:rsidRDefault="0004498C" w:rsidP="0004498C">
      <w:pPr>
        <w:spacing w:after="0" w:line="240" w:lineRule="auto"/>
        <w:rPr>
          <w:rFonts w:ascii="Times New Roman" w:eastAsia="Times New Roman" w:hAnsi="Times New Roman"/>
          <w:b/>
          <w:sz w:val="20"/>
          <w:szCs w:val="20"/>
          <w:lang w:eastAsia="ru-RU"/>
        </w:rPr>
      </w:pPr>
    </w:p>
    <w:p w:rsidR="0004498C" w:rsidRPr="00F97F31" w:rsidRDefault="0004498C" w:rsidP="0004498C">
      <w:pPr>
        <w:spacing w:before="240" w:after="0" w:line="240" w:lineRule="auto"/>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4498C" w:rsidRPr="00F97F31" w:rsidTr="00C36B5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Вимоги </w:t>
            </w:r>
            <w:r w:rsidRPr="00F97F31">
              <w:rPr>
                <w:rFonts w:ascii="Times New Roman" w:eastAsia="Times New Roman" w:hAnsi="Times New Roman"/>
                <w:sz w:val="20"/>
                <w:szCs w:val="20"/>
                <w:lang w:eastAsia="ru-RU"/>
              </w:rPr>
              <w:t xml:space="preserve">згідно пункту </w:t>
            </w:r>
            <w:r w:rsidRPr="00F97F31">
              <w:rPr>
                <w:rFonts w:ascii="Times New Roman" w:eastAsia="Times New Roman" w:hAnsi="Times New Roman"/>
                <w:b/>
                <w:sz w:val="20"/>
                <w:szCs w:val="20"/>
                <w:lang w:eastAsia="ru-RU"/>
              </w:rPr>
              <w:t>47</w:t>
            </w:r>
            <w:r w:rsidRPr="00F97F31">
              <w:rPr>
                <w:rFonts w:ascii="Times New Roman" w:eastAsia="Times New Roman" w:hAnsi="Times New Roman"/>
                <w:sz w:val="20"/>
                <w:szCs w:val="20"/>
                <w:lang w:eastAsia="ru-RU"/>
              </w:rPr>
              <w:t xml:space="preserve"> Особливостей</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Переможець торгів на виконання вимоги </w:t>
            </w:r>
            <w:r w:rsidRPr="00F97F31">
              <w:rPr>
                <w:rFonts w:ascii="Times New Roman" w:eastAsia="Times New Roman" w:hAnsi="Times New Roman"/>
                <w:sz w:val="20"/>
                <w:szCs w:val="20"/>
                <w:lang w:eastAsia="ru-RU"/>
              </w:rPr>
              <w:t xml:space="preserve">згідно пункту </w:t>
            </w:r>
            <w:r w:rsidRPr="00F97F31">
              <w:rPr>
                <w:rFonts w:ascii="Times New Roman" w:eastAsia="Times New Roman" w:hAnsi="Times New Roman"/>
                <w:b/>
                <w:sz w:val="20"/>
                <w:szCs w:val="20"/>
                <w:lang w:eastAsia="ru-RU"/>
              </w:rPr>
              <w:t>47</w:t>
            </w:r>
            <w:r w:rsidRPr="00F97F31">
              <w:rPr>
                <w:rFonts w:ascii="Times New Roman" w:eastAsia="Times New Roman" w:hAnsi="Times New Roman"/>
                <w:sz w:val="20"/>
                <w:szCs w:val="20"/>
                <w:lang w:eastAsia="ru-RU"/>
              </w:rPr>
              <w:t xml:space="preserve"> Особливостей</w:t>
            </w:r>
            <w:r w:rsidRPr="00F97F31">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04498C" w:rsidRPr="00F97F31" w:rsidTr="00C36B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498C" w:rsidRPr="00F97F31" w:rsidTr="00C36B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498C" w:rsidRPr="00F97F31" w:rsidRDefault="0004498C" w:rsidP="0004498C">
            <w:pPr>
              <w:spacing w:after="0" w:line="240" w:lineRule="auto"/>
              <w:jc w:val="both"/>
              <w:rPr>
                <w:rFonts w:ascii="Times New Roman" w:eastAsia="Times New Roman" w:hAnsi="Times New Roman"/>
                <w:b/>
                <w:sz w:val="20"/>
                <w:szCs w:val="20"/>
                <w:lang w:eastAsia="ru-RU"/>
              </w:rPr>
            </w:pP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F97F31">
              <w:rPr>
                <w:rFonts w:ascii="Times New Roman" w:eastAsia="Times New Roman" w:hAnsi="Times New Roman"/>
                <w:sz w:val="20"/>
                <w:szCs w:val="20"/>
                <w:lang w:eastAsia="ru-RU"/>
              </w:rPr>
              <w:t> </w:t>
            </w:r>
          </w:p>
        </w:tc>
      </w:tr>
      <w:tr w:rsidR="0004498C" w:rsidRPr="00F97F31" w:rsidTr="00C36B5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after="0" w:line="276" w:lineRule="auto"/>
              <w:rPr>
                <w:rFonts w:ascii="Times New Roman" w:eastAsia="Times New Roman" w:hAnsi="Times New Roman"/>
                <w:sz w:val="20"/>
                <w:szCs w:val="20"/>
                <w:lang w:eastAsia="ru-RU"/>
              </w:rPr>
            </w:pPr>
          </w:p>
        </w:tc>
      </w:tr>
      <w:tr w:rsidR="0004498C" w:rsidRPr="00F97F31" w:rsidTr="00C36B5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Довідка в довільній формі</w:t>
            </w:r>
            <w:r w:rsidRPr="00F97F31">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498C" w:rsidRPr="00F97F31" w:rsidRDefault="0004498C" w:rsidP="0004498C">
      <w:pPr>
        <w:shd w:val="clear" w:color="auto" w:fill="FFFFFF"/>
        <w:spacing w:after="0" w:line="240" w:lineRule="auto"/>
        <w:rPr>
          <w:rFonts w:ascii="Times New Roman" w:eastAsia="Times New Roman" w:hAnsi="Times New Roman"/>
          <w:sz w:val="20"/>
          <w:szCs w:val="20"/>
          <w:lang w:eastAsia="ru-RU"/>
        </w:rPr>
      </w:pPr>
    </w:p>
    <w:p w:rsidR="0004498C" w:rsidRPr="00F97F31" w:rsidRDefault="0004498C" w:rsidP="0004498C">
      <w:pPr>
        <w:shd w:val="clear" w:color="auto" w:fill="FFFFFF"/>
        <w:spacing w:after="0" w:line="240" w:lineRule="auto"/>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4498C" w:rsidRPr="00F97F31" w:rsidTr="00C36B5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Інші документи від Учасника:</w:t>
            </w:r>
          </w:p>
        </w:tc>
      </w:tr>
      <w:tr w:rsidR="0004498C" w:rsidRPr="00F97F31" w:rsidTr="00C36B5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right="120" w:hanging="2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Достовірна інформація у вигляді довідки довільної форми, </w:t>
            </w:r>
            <w:r w:rsidRPr="00F97F31">
              <w:rPr>
                <w:rFonts w:ascii="Times New Roman" w:eastAsia="Times New Roman" w:hAnsi="Times New Roman"/>
                <w:sz w:val="20"/>
                <w:szCs w:val="20"/>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97F31">
              <w:rPr>
                <w:rFonts w:ascii="Times New Roman" w:eastAsia="Times New Roman" w:hAnsi="Times New Roman"/>
                <w:i/>
                <w:sz w:val="20"/>
                <w:szCs w:val="20"/>
                <w:lang w:eastAsia="ru-RU"/>
              </w:rPr>
              <w:t>Замість довідки довільної форми учасник може надати чинну ліцензію або документ дозвільного характеру.</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F97F31">
              <w:rPr>
                <w:rFonts w:ascii="Times New Roman" w:eastAsia="Times New Roman" w:hAnsi="Times New Roman"/>
                <w:lang w:eastAsia="ru-RU"/>
              </w:rPr>
              <w:t xml:space="preserve"> є</w:t>
            </w:r>
            <w:r w:rsidRPr="00F97F31">
              <w:rPr>
                <w:rFonts w:ascii="Times New Roman" w:eastAsia="Times New Roman" w:hAnsi="Times New Roman"/>
                <w:sz w:val="20"/>
                <w:szCs w:val="20"/>
                <w:lang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498C" w:rsidRPr="00F97F31" w:rsidRDefault="0004498C" w:rsidP="00C36B51">
            <w:pPr>
              <w:numPr>
                <w:ilvl w:val="0"/>
                <w:numId w:val="8"/>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9"/>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посвідчення біженця чи документ, що підтверджує надання притулку в Україні,</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4"/>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 посвідчення особи, яка потребує додаткового захисту в Україні,</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5"/>
              </w:numPr>
              <w:shd w:val="clear" w:color="auto" w:fill="FFFFFF"/>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посвідчення особи, якій надано тимчасовий захист в Україні,</w:t>
            </w:r>
          </w:p>
          <w:p w:rsidR="0004498C" w:rsidRPr="00F97F31" w:rsidRDefault="0004498C" w:rsidP="0004498C">
            <w:pPr>
              <w:shd w:val="clear" w:color="auto" w:fill="FFFFFF"/>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7"/>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40" w:right="14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F97F31">
                <w:rPr>
                  <w:rFonts w:ascii="Times New Roman" w:eastAsia="Times New Roman" w:hAnsi="Times New Roman"/>
                  <w:sz w:val="20"/>
                  <w:szCs w:val="20"/>
                  <w:lang w:eastAsia="ru-RU"/>
                </w:rPr>
                <w:t>Наказом № 794/21</w:t>
              </w:r>
            </w:hyperlink>
            <w:r w:rsidRPr="00F97F31">
              <w:rPr>
                <w:rFonts w:ascii="Times New Roman" w:eastAsia="Times New Roman" w:hAnsi="Times New Roman"/>
                <w:sz w:val="20"/>
                <w:szCs w:val="20"/>
                <w:lang w:eastAsia="ru-RU"/>
              </w:rPr>
              <w:t>,  та відповідний наказ про затвердження антикорупційної програми та призначення уповноваженого з її реалізації.</w:t>
            </w:r>
          </w:p>
        </w:tc>
      </w:tr>
    </w:tbl>
    <w:p w:rsidR="00402915" w:rsidRPr="00F97F31" w:rsidRDefault="00402915" w:rsidP="00EB766A">
      <w:pPr>
        <w:rPr>
          <w:rFonts w:ascii="Times New Roman" w:hAnsi="Times New Roman"/>
          <w:b/>
          <w:bCs/>
          <w:sz w:val="24"/>
          <w:szCs w:val="24"/>
          <w:lang w:val="uk-UA"/>
        </w:rPr>
      </w:pPr>
    </w:p>
    <w:p w:rsidR="00D318F7" w:rsidRDefault="00D318F7" w:rsidP="00EB766A">
      <w:pPr>
        <w:rPr>
          <w:rFonts w:ascii="Times New Roman" w:hAnsi="Times New Roman"/>
          <w:b/>
          <w:bCs/>
          <w:sz w:val="24"/>
          <w:szCs w:val="24"/>
          <w:lang w:val="uk-UA"/>
        </w:rPr>
      </w:pPr>
    </w:p>
    <w:p w:rsidR="00D318F7" w:rsidRDefault="00D318F7" w:rsidP="00EB766A">
      <w:pPr>
        <w:rPr>
          <w:rFonts w:ascii="Times New Roman" w:hAnsi="Times New Roman"/>
          <w:b/>
          <w:bCs/>
          <w:sz w:val="24"/>
          <w:szCs w:val="24"/>
          <w:lang w:val="uk-UA"/>
        </w:rPr>
      </w:pPr>
    </w:p>
    <w:p w:rsidR="0069014A" w:rsidRDefault="0069014A" w:rsidP="00EB766A">
      <w:pPr>
        <w:rPr>
          <w:rFonts w:ascii="Times New Roman" w:hAnsi="Times New Roman"/>
          <w:b/>
          <w:bCs/>
          <w:sz w:val="24"/>
          <w:szCs w:val="24"/>
          <w:lang w:val="uk-UA"/>
        </w:rPr>
      </w:pPr>
    </w:p>
    <w:p w:rsidR="00E84D01" w:rsidRPr="00F97F31" w:rsidRDefault="00E84D01" w:rsidP="00E84D01">
      <w:pPr>
        <w:widowControl w:val="0"/>
        <w:tabs>
          <w:tab w:val="left" w:pos="13350"/>
        </w:tabs>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rPr>
      </w:pPr>
      <w:r w:rsidRPr="00F97F31">
        <w:rPr>
          <w:rFonts w:ascii="Times New Roman" w:eastAsia="Times New Roman" w:hAnsi="Times New Roman"/>
          <w:color w:val="000000"/>
          <w:kern w:val="3"/>
          <w:sz w:val="24"/>
          <w:szCs w:val="24"/>
          <w:lang w:val="uk-UA" w:eastAsia="zh-CN"/>
        </w:rPr>
        <w:lastRenderedPageBreak/>
        <w:t>Додаток 2  до тендерної документації</w:t>
      </w:r>
    </w:p>
    <w:p w:rsidR="00E84D01" w:rsidRPr="00F97F31" w:rsidRDefault="00E84D01" w:rsidP="00E84D01">
      <w:pPr>
        <w:suppressAutoHyphens/>
        <w:autoSpaceDN w:val="0"/>
        <w:spacing w:after="0" w:line="240" w:lineRule="auto"/>
        <w:ind w:firstLine="709"/>
        <w:jc w:val="center"/>
        <w:textAlignment w:val="baseline"/>
        <w:rPr>
          <w:rFonts w:ascii="Times New Roman" w:eastAsia="Times New Roman" w:hAnsi="Times New Roman"/>
          <w:b/>
          <w:color w:val="000000"/>
          <w:kern w:val="3"/>
          <w:sz w:val="24"/>
          <w:szCs w:val="24"/>
          <w:lang w:val="uk-UA" w:eastAsia="zh-CN"/>
        </w:rPr>
      </w:pPr>
    </w:p>
    <w:p w:rsidR="00E84D01" w:rsidRPr="00F97F31" w:rsidRDefault="00E84D01" w:rsidP="00E84D01">
      <w:pPr>
        <w:suppressAutoHyphens/>
        <w:autoSpaceDN w:val="0"/>
        <w:spacing w:after="0" w:line="240" w:lineRule="auto"/>
        <w:ind w:firstLine="709"/>
        <w:jc w:val="center"/>
        <w:textAlignment w:val="baseline"/>
        <w:rPr>
          <w:rFonts w:ascii="Times New Roman" w:hAnsi="Times New Roman"/>
          <w:b/>
          <w:kern w:val="3"/>
          <w:sz w:val="24"/>
          <w:szCs w:val="24"/>
          <w:lang w:val="uk-UA" w:eastAsia="zh-CN"/>
        </w:rPr>
      </w:pPr>
    </w:p>
    <w:p w:rsidR="00F42A7F" w:rsidRDefault="00F42A7F" w:rsidP="00F42A7F">
      <w:pPr>
        <w:suppressAutoHyphens/>
        <w:autoSpaceDN w:val="0"/>
        <w:spacing w:after="0" w:line="240" w:lineRule="auto"/>
        <w:ind w:firstLine="709"/>
        <w:jc w:val="center"/>
        <w:textAlignment w:val="baseline"/>
        <w:rPr>
          <w:rFonts w:ascii="Times New Roman" w:hAnsi="Times New Roman"/>
          <w:b/>
          <w:kern w:val="3"/>
          <w:sz w:val="24"/>
          <w:szCs w:val="24"/>
          <w:lang w:val="uk-UA" w:eastAsia="zh-CN"/>
        </w:rPr>
      </w:pPr>
    </w:p>
    <w:p w:rsidR="00230CAA" w:rsidRPr="00FE54F3" w:rsidRDefault="00230CAA" w:rsidP="00230CAA">
      <w:pPr>
        <w:widowControl w:val="0"/>
        <w:autoSpaceDE w:val="0"/>
        <w:autoSpaceDN w:val="0"/>
        <w:spacing w:after="0" w:line="240" w:lineRule="auto"/>
        <w:ind w:left="567"/>
        <w:rPr>
          <w:rFonts w:ascii="Times New Roman" w:eastAsia="Times New Roman" w:hAnsi="Times New Roman"/>
          <w:b/>
          <w:sz w:val="20"/>
          <w:szCs w:val="20"/>
        </w:rPr>
      </w:pPr>
      <w:r w:rsidRPr="00FE54F3">
        <w:rPr>
          <w:rFonts w:ascii="Times New Roman" w:eastAsia="Times New Roman" w:hAnsi="Times New Roman"/>
          <w:b/>
          <w:sz w:val="20"/>
          <w:szCs w:val="20"/>
        </w:rPr>
        <w:t>1.Загальна характеристика:</w:t>
      </w:r>
    </w:p>
    <w:p w:rsidR="00230CAA" w:rsidRPr="00FE54F3" w:rsidRDefault="00230CAA" w:rsidP="00230CAA">
      <w:pPr>
        <w:suppressAutoHyphens/>
        <w:spacing w:after="0" w:line="276" w:lineRule="auto"/>
        <w:ind w:firstLine="567"/>
        <w:jc w:val="both"/>
        <w:rPr>
          <w:rFonts w:ascii="Times New Roman" w:eastAsia="Times New Roman" w:hAnsi="Times New Roman"/>
          <w:sz w:val="20"/>
          <w:szCs w:val="20"/>
          <w:lang w:eastAsia="uk-UA"/>
        </w:rPr>
      </w:pPr>
      <w:r w:rsidRPr="00FE54F3">
        <w:rPr>
          <w:rFonts w:ascii="Times New Roman" w:eastAsia="Times New Roman" w:hAnsi="Times New Roman"/>
          <w:noProof/>
          <w:sz w:val="20"/>
          <w:szCs w:val="20"/>
          <w:lang w:eastAsia="zh-CN"/>
        </w:rPr>
        <w:t xml:space="preserve">Предметом даної закупівлі є </w:t>
      </w:r>
      <w:r w:rsidRPr="00FE54F3">
        <w:rPr>
          <w:rFonts w:ascii="Times New Roman" w:eastAsia="Times New Roman" w:hAnsi="Times New Roman"/>
          <w:noProof/>
          <w:sz w:val="20"/>
          <w:szCs w:val="20"/>
          <w:lang w:eastAsia="uk-UA"/>
        </w:rPr>
        <w:t xml:space="preserve">послуги з </w:t>
      </w:r>
      <w:r w:rsidRPr="008B117B">
        <w:rPr>
          <w:rFonts w:ascii="Times New Roman" w:eastAsia="Times New Roman" w:hAnsi="Times New Roman"/>
          <w:noProof/>
          <w:sz w:val="20"/>
          <w:szCs w:val="20"/>
          <w:lang w:eastAsia="uk-UA"/>
        </w:rPr>
        <w:t xml:space="preserve">поточного </w:t>
      </w:r>
      <w:r w:rsidRPr="00FE54F3">
        <w:rPr>
          <w:rFonts w:ascii="Times New Roman" w:eastAsia="Times New Roman" w:hAnsi="Times New Roman"/>
          <w:noProof/>
          <w:sz w:val="20"/>
          <w:szCs w:val="20"/>
          <w:lang w:eastAsia="uk-UA"/>
        </w:rPr>
        <w:t xml:space="preserve">ремонту </w:t>
      </w:r>
      <w:r w:rsidRPr="008B117B">
        <w:rPr>
          <w:rFonts w:ascii="Times New Roman" w:eastAsia="Times New Roman" w:hAnsi="Times New Roman"/>
          <w:b/>
          <w:noProof/>
          <w:sz w:val="20"/>
          <w:szCs w:val="20"/>
          <w:lang w:eastAsia="uk-UA"/>
        </w:rPr>
        <w:t xml:space="preserve">автодрабини пожежної АД-30 (131) </w:t>
      </w:r>
      <w:r>
        <w:rPr>
          <w:rFonts w:ascii="Times New Roman" w:eastAsia="Times New Roman" w:hAnsi="Times New Roman"/>
          <w:b/>
          <w:noProof/>
          <w:sz w:val="20"/>
          <w:szCs w:val="20"/>
          <w:lang w:val="uk-UA" w:eastAsia="uk-UA"/>
        </w:rPr>
        <w:t>Л21</w:t>
      </w:r>
      <w:r w:rsidRPr="008B117B">
        <w:rPr>
          <w:rFonts w:ascii="Times New Roman" w:eastAsia="Times New Roman" w:hAnsi="Times New Roman"/>
          <w:b/>
          <w:noProof/>
          <w:sz w:val="20"/>
          <w:szCs w:val="20"/>
          <w:lang w:eastAsia="uk-UA"/>
        </w:rPr>
        <w:t xml:space="preserve"> </w:t>
      </w:r>
      <w:r w:rsidRPr="00FE54F3">
        <w:rPr>
          <w:rFonts w:ascii="Times New Roman" w:eastAsia="Times New Roman" w:hAnsi="Times New Roman"/>
          <w:noProof/>
          <w:sz w:val="20"/>
          <w:szCs w:val="20"/>
          <w:lang w:eastAsia="zh-CN"/>
        </w:rPr>
        <w:t xml:space="preserve">з </w:t>
      </w:r>
      <w:r w:rsidRPr="008B117B">
        <w:rPr>
          <w:rFonts w:ascii="Times New Roman" w:eastAsia="Times New Roman" w:hAnsi="Times New Roman"/>
          <w:noProof/>
          <w:sz w:val="20"/>
          <w:szCs w:val="20"/>
          <w:lang w:eastAsia="zh-CN"/>
        </w:rPr>
        <w:t xml:space="preserve">використаннням </w:t>
      </w:r>
      <w:r w:rsidRPr="00FE54F3">
        <w:rPr>
          <w:rFonts w:ascii="Times New Roman" w:eastAsia="Times New Roman" w:hAnsi="Times New Roman"/>
          <w:noProof/>
          <w:sz w:val="20"/>
          <w:szCs w:val="20"/>
          <w:lang w:eastAsia="zh-CN"/>
        </w:rPr>
        <w:t xml:space="preserve"> запчастин Виконавця</w:t>
      </w:r>
      <w:r w:rsidRPr="00FE54F3">
        <w:rPr>
          <w:rFonts w:ascii="Times New Roman" w:eastAsia="Times New Roman" w:hAnsi="Times New Roman"/>
          <w:sz w:val="20"/>
          <w:szCs w:val="20"/>
          <w:lang w:eastAsia="uk-UA"/>
        </w:rPr>
        <w:t>.</w:t>
      </w:r>
    </w:p>
    <w:p w:rsidR="00230CAA" w:rsidRPr="00FE54F3" w:rsidRDefault="00230CAA" w:rsidP="00230CAA">
      <w:pPr>
        <w:suppressAutoHyphens/>
        <w:spacing w:after="0" w:line="276" w:lineRule="auto"/>
        <w:ind w:right="-59" w:firstLine="567"/>
        <w:jc w:val="both"/>
        <w:rPr>
          <w:rFonts w:ascii="Times New Roman" w:eastAsia="Times New Roman" w:hAnsi="Times New Roman"/>
          <w:b/>
          <w:color w:val="00000A"/>
          <w:sz w:val="20"/>
          <w:szCs w:val="20"/>
          <w:lang w:eastAsia="uk-UA"/>
        </w:rPr>
      </w:pPr>
      <w:r w:rsidRPr="00FE54F3">
        <w:rPr>
          <w:rFonts w:ascii="Times New Roman" w:eastAsia="Times New Roman" w:hAnsi="Times New Roman"/>
          <w:b/>
          <w:color w:val="00000A"/>
          <w:sz w:val="20"/>
          <w:szCs w:val="20"/>
          <w:lang w:eastAsia="zh-CN"/>
        </w:rPr>
        <w:t>Перелік нормативних документів, на підставі яких повинні надаватися послуги:</w:t>
      </w:r>
    </w:p>
    <w:p w:rsidR="00230CAA" w:rsidRPr="00FE54F3" w:rsidRDefault="00230CAA" w:rsidP="00230CAA">
      <w:pPr>
        <w:suppressAutoHyphens/>
        <w:spacing w:after="0" w:line="276" w:lineRule="auto"/>
        <w:ind w:right="-59" w:firstLine="567"/>
        <w:contextualSpacing/>
        <w:jc w:val="both"/>
        <w:rPr>
          <w:rFonts w:ascii="Times New Roman" w:eastAsia="Times New Roman" w:hAnsi="Times New Roman"/>
          <w:color w:val="00000A"/>
          <w:sz w:val="20"/>
          <w:szCs w:val="20"/>
          <w:lang w:eastAsia="zh-CN"/>
        </w:rPr>
      </w:pPr>
      <w:r w:rsidRPr="00FE54F3">
        <w:rPr>
          <w:rFonts w:ascii="Times New Roman" w:eastAsia="Times New Roman" w:hAnsi="Times New Roman"/>
          <w:color w:val="00000A"/>
          <w:sz w:val="20"/>
          <w:szCs w:val="20"/>
          <w:lang w:eastAsia="uk-UA"/>
        </w:rPr>
        <w:t xml:space="preserve">- Наказу Міністерства інфраструктури України від </w:t>
      </w:r>
      <w:r w:rsidRPr="00FE54F3">
        <w:rPr>
          <w:rFonts w:ascii="Times New Roman" w:eastAsia="Times New Roman" w:hAnsi="Times New Roman"/>
          <w:color w:val="00000A"/>
          <w:sz w:val="20"/>
          <w:szCs w:val="20"/>
          <w:lang w:eastAsia="zh-CN"/>
        </w:rPr>
        <w:t>28 листопада 2014  № 615 «Про затвердження Правил надання послуг з технічного обслуговування і ремонту колісних транспортних засобів»;</w:t>
      </w:r>
    </w:p>
    <w:p w:rsidR="00230CAA" w:rsidRPr="00FE54F3" w:rsidRDefault="00230CAA" w:rsidP="00230CAA">
      <w:pPr>
        <w:suppressAutoHyphens/>
        <w:spacing w:after="0" w:line="276" w:lineRule="auto"/>
        <w:ind w:right="-59" w:firstLine="567"/>
        <w:contextualSpacing/>
        <w:jc w:val="both"/>
        <w:rPr>
          <w:rFonts w:ascii="Times New Roman" w:eastAsia="Times New Roman" w:hAnsi="Times New Roman"/>
          <w:color w:val="00000A"/>
          <w:sz w:val="20"/>
          <w:szCs w:val="20"/>
          <w:lang w:eastAsia="zh-CN"/>
        </w:rPr>
      </w:pPr>
      <w:r w:rsidRPr="00FE54F3">
        <w:rPr>
          <w:rFonts w:ascii="Times New Roman" w:hAnsi="Times New Roman"/>
          <w:color w:val="00000A"/>
          <w:sz w:val="20"/>
          <w:szCs w:val="20"/>
          <w:lang w:eastAsia="zh-CN"/>
        </w:rPr>
        <w:t xml:space="preserve">- </w:t>
      </w:r>
      <w:r w:rsidRPr="00FE54F3">
        <w:rPr>
          <w:rFonts w:ascii="Times New Roman" w:eastAsia="Times New Roman" w:hAnsi="Times New Roman"/>
          <w:color w:val="00000A"/>
          <w:sz w:val="20"/>
          <w:szCs w:val="20"/>
          <w:lang w:eastAsia="uk-UA"/>
        </w:rPr>
        <w:t>Наказу Міністерства інфраструктури України від 15 лютого 2012 року № 106 «</w:t>
      </w:r>
      <w:r w:rsidRPr="00FE54F3">
        <w:rPr>
          <w:rFonts w:ascii="Times New Roman" w:eastAsia="Times New Roman" w:hAnsi="Times New Roman"/>
          <w:color w:val="00000A"/>
          <w:sz w:val="20"/>
          <w:szCs w:val="20"/>
          <w:lang w:eastAsia="zh-CN"/>
        </w:rPr>
        <w:t>Про затвердження Технологічних вимог до засобів перевірки технічного стану, обслуговування і ремонту колісного транспортного засобу»;</w:t>
      </w:r>
    </w:p>
    <w:p w:rsidR="00230CAA" w:rsidRPr="00FE54F3" w:rsidRDefault="00230CAA" w:rsidP="00230CAA">
      <w:pPr>
        <w:suppressAutoHyphens/>
        <w:spacing w:after="0" w:line="276" w:lineRule="auto"/>
        <w:ind w:left="33" w:right="-59" w:firstLine="534"/>
        <w:contextualSpacing/>
        <w:jc w:val="both"/>
        <w:rPr>
          <w:rFonts w:ascii="Times New Roman" w:eastAsia="Times New Roman" w:hAnsi="Times New Roman"/>
          <w:color w:val="00000A"/>
          <w:sz w:val="20"/>
          <w:szCs w:val="20"/>
          <w:lang w:eastAsia="uk-UA"/>
        </w:rPr>
      </w:pPr>
      <w:r w:rsidRPr="00FE54F3">
        <w:rPr>
          <w:rFonts w:ascii="Times New Roman" w:eastAsia="Times New Roman" w:hAnsi="Times New Roman"/>
          <w:color w:val="00000A"/>
          <w:sz w:val="20"/>
          <w:szCs w:val="20"/>
          <w:lang w:eastAsia="uk-UA"/>
        </w:rPr>
        <w:t>- Наказу Міністерства інфраструктури України від 26 листопада 2012 року № 710 «</w:t>
      </w:r>
      <w:r w:rsidRPr="00FE54F3">
        <w:rPr>
          <w:rFonts w:ascii="Times New Roman" w:eastAsia="Times New Roman" w:hAnsi="Times New Roman"/>
          <w:color w:val="00000A"/>
          <w:sz w:val="20"/>
          <w:szCs w:val="20"/>
          <w:lang w:eastAsia="zh-CN"/>
        </w:rPr>
        <w:t>Про затвердження Вимог до перевірки конструкції та технічного стану колісного транспортного засобу, методи такої перевірки»;</w:t>
      </w:r>
      <w:r w:rsidRPr="00FE54F3">
        <w:rPr>
          <w:rFonts w:ascii="Times New Roman" w:eastAsia="Times New Roman" w:hAnsi="Times New Roman"/>
          <w:color w:val="00000A"/>
          <w:sz w:val="20"/>
          <w:szCs w:val="20"/>
          <w:lang w:eastAsia="uk-UA"/>
        </w:rPr>
        <w:t xml:space="preserve"> </w:t>
      </w:r>
    </w:p>
    <w:p w:rsidR="00230CAA" w:rsidRPr="00FE54F3" w:rsidRDefault="00230CAA" w:rsidP="00230CAA">
      <w:pPr>
        <w:suppressAutoHyphens/>
        <w:spacing w:after="0" w:line="276" w:lineRule="auto"/>
        <w:ind w:left="33" w:right="-59" w:firstLine="534"/>
        <w:contextualSpacing/>
        <w:jc w:val="both"/>
        <w:rPr>
          <w:rFonts w:ascii="Times New Roman" w:eastAsia="Times New Roman" w:hAnsi="Times New Roman"/>
          <w:color w:val="00000A"/>
          <w:sz w:val="20"/>
          <w:szCs w:val="20"/>
          <w:lang w:eastAsia="uk-UA"/>
        </w:rPr>
      </w:pPr>
      <w:r w:rsidRPr="00FE54F3">
        <w:rPr>
          <w:rFonts w:ascii="Times New Roman" w:eastAsia="Times New Roman" w:hAnsi="Times New Roman"/>
          <w:color w:val="00000A"/>
          <w:sz w:val="20"/>
          <w:szCs w:val="20"/>
          <w:lang w:eastAsia="uk-UA"/>
        </w:rPr>
        <w:t>- Наказу Міністерства транспорту і зв’язку України від 30.03.1998 року № 102 «Про затвердження Положення про технічне обслуговування і ремонт дорожніх транспортних засобів автомобільного транспорту»;</w:t>
      </w:r>
    </w:p>
    <w:p w:rsidR="00230CAA" w:rsidRPr="00FE54F3" w:rsidRDefault="00230CAA" w:rsidP="00230CAA">
      <w:pPr>
        <w:suppressAutoHyphens/>
        <w:spacing w:after="0" w:line="276" w:lineRule="auto"/>
        <w:ind w:right="-59" w:firstLine="426"/>
        <w:contextualSpacing/>
        <w:jc w:val="both"/>
        <w:rPr>
          <w:rFonts w:ascii="Times New Roman" w:eastAsia="Times New Roman" w:hAnsi="Times New Roman"/>
          <w:b/>
          <w:color w:val="00000A"/>
          <w:sz w:val="20"/>
          <w:szCs w:val="20"/>
          <w:lang w:eastAsia="uk-UA"/>
        </w:rPr>
      </w:pPr>
      <w:r w:rsidRPr="00FE54F3">
        <w:rPr>
          <w:rFonts w:ascii="Times New Roman" w:eastAsia="Times New Roman" w:hAnsi="Times New Roman"/>
          <w:b/>
          <w:color w:val="00000A"/>
          <w:sz w:val="20"/>
          <w:szCs w:val="20"/>
          <w:lang w:eastAsia="uk-UA"/>
        </w:rPr>
        <w:t>2.Додаткові умови:</w:t>
      </w:r>
    </w:p>
    <w:p w:rsidR="00230CAA" w:rsidRPr="00FE54F3" w:rsidRDefault="00230CAA" w:rsidP="00230CAA">
      <w:pPr>
        <w:suppressAutoHyphens/>
        <w:spacing w:after="0" w:line="276" w:lineRule="auto"/>
        <w:ind w:firstLine="426"/>
        <w:jc w:val="both"/>
        <w:rPr>
          <w:rFonts w:ascii="Times New Roman" w:eastAsia="Times New Roman" w:hAnsi="Times New Roman"/>
          <w:color w:val="000000"/>
          <w:sz w:val="20"/>
          <w:szCs w:val="20"/>
          <w:lang w:eastAsia="zh-CN"/>
        </w:rPr>
      </w:pPr>
      <w:r w:rsidRPr="00FE54F3">
        <w:rPr>
          <w:rFonts w:ascii="Times New Roman" w:eastAsia="Times New Roman" w:hAnsi="Times New Roman"/>
          <w:color w:val="000000"/>
          <w:sz w:val="20"/>
          <w:szCs w:val="20"/>
          <w:lang w:eastAsia="zh-CN"/>
        </w:rPr>
        <w:t>- перелік наданих послуг, використаних витратних матеріалів та запасних частин вказується в Актах наданих послуг;</w:t>
      </w:r>
    </w:p>
    <w:p w:rsidR="00230CAA" w:rsidRPr="00FE54F3" w:rsidRDefault="00230CAA" w:rsidP="00230CAA">
      <w:pPr>
        <w:tabs>
          <w:tab w:val="left" w:pos="1134"/>
        </w:tabs>
        <w:suppressAutoHyphens/>
        <w:spacing w:after="0" w:line="276" w:lineRule="auto"/>
        <w:ind w:firstLine="426"/>
        <w:jc w:val="both"/>
        <w:rPr>
          <w:rFonts w:ascii="Times New Roman" w:eastAsia="Times New Roman" w:hAnsi="Times New Roman"/>
          <w:color w:val="00000A"/>
          <w:sz w:val="20"/>
          <w:szCs w:val="20"/>
          <w:lang w:eastAsia="zh-CN"/>
        </w:rPr>
      </w:pPr>
      <w:r w:rsidRPr="00FE54F3">
        <w:rPr>
          <w:rFonts w:ascii="Times New Roman" w:hAnsi="Times New Roman"/>
          <w:color w:val="00000A"/>
          <w:sz w:val="20"/>
          <w:szCs w:val="20"/>
          <w:lang w:eastAsia="zh-CN"/>
        </w:rPr>
        <w:t xml:space="preserve">- надання послуг </w:t>
      </w:r>
      <w:r w:rsidRPr="00FE54F3">
        <w:rPr>
          <w:rFonts w:ascii="Times New Roman" w:hAnsi="Times New Roman"/>
          <w:bCs/>
          <w:iCs/>
          <w:color w:val="00000A"/>
          <w:sz w:val="20"/>
          <w:szCs w:val="20"/>
          <w:lang w:eastAsia="zh-CN"/>
        </w:rPr>
        <w:t xml:space="preserve">учасником повинно здійснюватися </w:t>
      </w:r>
      <w:r w:rsidRPr="00FE54F3">
        <w:rPr>
          <w:rFonts w:ascii="Times New Roman" w:hAnsi="Times New Roman"/>
          <w:color w:val="00000A"/>
          <w:sz w:val="20"/>
          <w:szCs w:val="20"/>
          <w:lang w:eastAsia="zh-CN"/>
        </w:rPr>
        <w:t xml:space="preserve">у встановленому обсязі (кількості одиниць) щодо забезпечення потреб Замовника з використанням </w:t>
      </w:r>
      <w:r w:rsidRPr="00FE54F3">
        <w:rPr>
          <w:rFonts w:ascii="Times New Roman" w:eastAsia="Times New Roman" w:hAnsi="Times New Roman"/>
          <w:color w:val="00000A"/>
          <w:sz w:val="20"/>
          <w:szCs w:val="20"/>
          <w:lang w:eastAsia="uk-UA"/>
        </w:rPr>
        <w:t>складових</w:t>
      </w:r>
      <w:r w:rsidRPr="00FE54F3">
        <w:rPr>
          <w:rFonts w:ascii="Times New Roman" w:hAnsi="Times New Roman"/>
          <w:color w:val="00000A"/>
          <w:sz w:val="20"/>
          <w:szCs w:val="20"/>
          <w:lang w:eastAsia="zh-CN"/>
        </w:rPr>
        <w:t xml:space="preserve"> частин, вузлів, агрегатів та </w:t>
      </w:r>
      <w:r w:rsidRPr="00FE54F3">
        <w:rPr>
          <w:rFonts w:ascii="Times New Roman" w:eastAsia="Times New Roman" w:hAnsi="Times New Roman"/>
          <w:color w:val="00000A"/>
          <w:sz w:val="20"/>
          <w:szCs w:val="20"/>
          <w:lang w:eastAsia="zh-CN"/>
        </w:rPr>
        <w:t>витратних матеріалів</w:t>
      </w:r>
      <w:r w:rsidRPr="00FE54F3">
        <w:rPr>
          <w:rFonts w:ascii="Times New Roman" w:eastAsia="Times New Roman" w:hAnsi="Times New Roman"/>
          <w:color w:val="00000A"/>
          <w:sz w:val="20"/>
          <w:szCs w:val="20"/>
          <w:lang w:eastAsia="uk-UA"/>
        </w:rPr>
        <w:t xml:space="preserve"> </w:t>
      </w:r>
      <w:r w:rsidRPr="00FE54F3">
        <w:rPr>
          <w:rFonts w:ascii="Times New Roman" w:hAnsi="Times New Roman"/>
          <w:color w:val="00000A"/>
          <w:sz w:val="20"/>
          <w:szCs w:val="20"/>
          <w:lang w:eastAsia="zh-CN"/>
        </w:rPr>
        <w:t>Виконавця</w:t>
      </w:r>
      <w:r w:rsidRPr="00FE54F3">
        <w:rPr>
          <w:rFonts w:ascii="Times New Roman" w:eastAsia="Times New Roman" w:hAnsi="Times New Roman"/>
          <w:color w:val="00000A"/>
          <w:sz w:val="20"/>
          <w:szCs w:val="20"/>
          <w:lang w:eastAsia="zh-CN"/>
        </w:rPr>
        <w:t>;</w:t>
      </w:r>
    </w:p>
    <w:p w:rsidR="00230CAA" w:rsidRPr="00FE54F3" w:rsidRDefault="00230CAA" w:rsidP="00230CAA">
      <w:pPr>
        <w:tabs>
          <w:tab w:val="left" w:pos="1134"/>
        </w:tabs>
        <w:suppressAutoHyphens/>
        <w:spacing w:after="0" w:line="276" w:lineRule="auto"/>
        <w:ind w:firstLine="426"/>
        <w:jc w:val="both"/>
        <w:rPr>
          <w:rFonts w:ascii="Times New Roman" w:eastAsia="Times New Roman" w:hAnsi="Times New Roman"/>
          <w:color w:val="00000A"/>
          <w:sz w:val="20"/>
          <w:szCs w:val="20"/>
          <w:lang w:eastAsia="zh-CN"/>
        </w:rPr>
      </w:pPr>
      <w:r w:rsidRPr="00FE54F3">
        <w:rPr>
          <w:rFonts w:ascii="Times New Roman" w:eastAsia="Times New Roman" w:hAnsi="Times New Roman"/>
          <w:color w:val="00000A"/>
          <w:sz w:val="20"/>
          <w:szCs w:val="20"/>
          <w:lang w:eastAsia="zh-CN"/>
        </w:rPr>
        <w:t xml:space="preserve">- запасні частини, вузли та агрегати, що використовуються Виконавцем при наданні послуг, повинні бути новими, оригінальними </w:t>
      </w:r>
      <w:r w:rsidRPr="00FE54F3">
        <w:rPr>
          <w:rFonts w:ascii="Times New Roman" w:eastAsia="Times New Roman" w:hAnsi="Times New Roman"/>
          <w:b/>
          <w:i/>
          <w:color w:val="00000A"/>
          <w:sz w:val="20"/>
          <w:szCs w:val="20"/>
          <w:lang w:eastAsia="zh-CN"/>
        </w:rPr>
        <w:t>або їх еквівалентами</w:t>
      </w:r>
      <w:r w:rsidRPr="00FE54F3">
        <w:rPr>
          <w:rFonts w:ascii="Times New Roman" w:eastAsia="Times New Roman" w:hAnsi="Times New Roman"/>
          <w:color w:val="00000A"/>
          <w:sz w:val="20"/>
          <w:szCs w:val="20"/>
          <w:lang w:eastAsia="zh-CN"/>
        </w:rPr>
        <w:t xml:space="preserve"> та сертифікованими державними органами сертифікації по кожній марці і моделі автомобілів Замовника;</w:t>
      </w:r>
    </w:p>
    <w:p w:rsidR="00230CAA" w:rsidRPr="00FE54F3" w:rsidRDefault="00230CAA" w:rsidP="00230CAA">
      <w:pPr>
        <w:tabs>
          <w:tab w:val="left" w:pos="284"/>
        </w:tabs>
        <w:suppressAutoHyphens/>
        <w:spacing w:after="0" w:line="276" w:lineRule="auto"/>
        <w:jc w:val="both"/>
        <w:rPr>
          <w:rFonts w:ascii="Times New Roman" w:eastAsia="Times New Roman" w:hAnsi="Times New Roman"/>
          <w:color w:val="00000A"/>
          <w:sz w:val="20"/>
          <w:szCs w:val="20"/>
          <w:lang w:eastAsia="zh-CN"/>
        </w:rPr>
      </w:pPr>
      <w:r w:rsidRPr="00FE54F3">
        <w:rPr>
          <w:rFonts w:ascii="Times New Roman" w:eastAsia="Times New Roman" w:hAnsi="Times New Roman"/>
          <w:color w:val="00000A"/>
          <w:sz w:val="20"/>
          <w:szCs w:val="20"/>
          <w:lang w:eastAsia="zh-CN"/>
        </w:rPr>
        <w:tab/>
        <w:t xml:space="preserve"> - вартість запасних частин не повинна перевищувати середню ринкову вартість на момент надання послуг;</w:t>
      </w:r>
    </w:p>
    <w:p w:rsidR="00230CAA" w:rsidRPr="00FE54F3" w:rsidRDefault="00230CAA" w:rsidP="00230CAA">
      <w:pPr>
        <w:widowControl w:val="0"/>
        <w:autoSpaceDE w:val="0"/>
        <w:autoSpaceDN w:val="0"/>
        <w:spacing w:after="0" w:line="240" w:lineRule="auto"/>
        <w:ind w:firstLine="426"/>
        <w:jc w:val="both"/>
        <w:rPr>
          <w:rFonts w:ascii="Times New Roman" w:eastAsia="Times New Roman" w:hAnsi="Times New Roman"/>
          <w:snapToGrid w:val="0"/>
          <w:sz w:val="20"/>
          <w:szCs w:val="20"/>
        </w:rPr>
      </w:pPr>
      <w:r w:rsidRPr="00FE54F3">
        <w:rPr>
          <w:rFonts w:ascii="Times New Roman" w:eastAsia="Times New Roman" w:hAnsi="Times New Roman"/>
          <w:bCs/>
          <w:noProof/>
          <w:spacing w:val="-2"/>
          <w:sz w:val="20"/>
          <w:szCs w:val="20"/>
        </w:rPr>
        <w:t xml:space="preserve">- </w:t>
      </w:r>
      <w:r w:rsidRPr="00FE54F3">
        <w:rPr>
          <w:rFonts w:ascii="Times New Roman" w:eastAsia="Times New Roman" w:hAnsi="Times New Roman"/>
          <w:snapToGrid w:val="0"/>
          <w:sz w:val="20"/>
          <w:szCs w:val="20"/>
        </w:rPr>
        <w:t>здача-приймання наданих послуг здійснюється протягом 5 (п’яти) робочих днів з моменту письмового повідомлення Виконавцем Замовнику про надані послуги відповідно до обсягу наданих послуг із зазначенням повного переліку послуг і використаних запасних частин, механізмів, агрегатів.</w:t>
      </w:r>
    </w:p>
    <w:p w:rsidR="00230CAA" w:rsidRPr="00FE54F3" w:rsidRDefault="00230CAA" w:rsidP="00230CAA">
      <w:pPr>
        <w:suppressAutoHyphens/>
        <w:spacing w:after="0" w:line="276" w:lineRule="auto"/>
        <w:ind w:left="426"/>
        <w:jc w:val="both"/>
        <w:rPr>
          <w:rFonts w:ascii="Times New Roman" w:eastAsia="Times New Roman" w:hAnsi="Times New Roman"/>
          <w:b/>
          <w:color w:val="00000A"/>
          <w:sz w:val="20"/>
          <w:szCs w:val="20"/>
          <w:lang w:eastAsia="zh-CN"/>
        </w:rPr>
      </w:pPr>
      <w:r w:rsidRPr="00FE54F3">
        <w:rPr>
          <w:rFonts w:ascii="Times New Roman" w:eastAsia="Times New Roman" w:hAnsi="Times New Roman"/>
          <w:b/>
          <w:color w:val="00000A"/>
          <w:sz w:val="20"/>
          <w:szCs w:val="20"/>
          <w:lang w:eastAsia="zh-CN"/>
        </w:rPr>
        <w:t>3.Учасник зобов’язаний забезпечити:</w:t>
      </w:r>
    </w:p>
    <w:p w:rsidR="00230CAA" w:rsidRPr="00FE54F3" w:rsidRDefault="00230CAA" w:rsidP="00230CAA">
      <w:pPr>
        <w:suppressAutoHyphens/>
        <w:spacing w:after="0" w:line="276" w:lineRule="auto"/>
        <w:ind w:firstLine="426"/>
        <w:jc w:val="both"/>
        <w:rPr>
          <w:rFonts w:ascii="Times New Roman" w:eastAsia="Times New Roman" w:hAnsi="Times New Roman"/>
          <w:color w:val="00000A"/>
          <w:sz w:val="20"/>
          <w:szCs w:val="20"/>
          <w:lang w:eastAsia="zh-CN"/>
        </w:rPr>
      </w:pPr>
      <w:r w:rsidRPr="00FE54F3">
        <w:rPr>
          <w:rFonts w:ascii="Times New Roman" w:eastAsia="Times New Roman" w:hAnsi="Times New Roman"/>
          <w:b/>
          <w:color w:val="00000A"/>
          <w:sz w:val="20"/>
          <w:szCs w:val="20"/>
          <w:lang w:eastAsia="zh-CN"/>
        </w:rPr>
        <w:t>-</w:t>
      </w:r>
      <w:r w:rsidRPr="004C23CC">
        <w:rPr>
          <w:rFonts w:ascii="Times New Roman" w:eastAsia="Times New Roman" w:hAnsi="Times New Roman"/>
          <w:b/>
          <w:color w:val="00000A"/>
          <w:sz w:val="20"/>
          <w:szCs w:val="20"/>
          <w:lang w:eastAsia="zh-CN"/>
        </w:rPr>
        <w:t xml:space="preserve"> </w:t>
      </w:r>
      <w:r w:rsidRPr="00FE54F3">
        <w:rPr>
          <w:rFonts w:ascii="Times New Roman" w:eastAsia="Times New Roman" w:hAnsi="Times New Roman"/>
          <w:color w:val="00000A"/>
          <w:sz w:val="20"/>
          <w:szCs w:val="20"/>
          <w:lang w:eastAsia="zh-CN"/>
        </w:rPr>
        <w:t>дбайливе використання ресурсів, економне витрачання матеріалів, деталей та продукції, що підлягає подальшій переробці та утилізації;</w:t>
      </w:r>
    </w:p>
    <w:p w:rsidR="00230CAA" w:rsidRPr="00FE54F3" w:rsidRDefault="00230CAA" w:rsidP="00230CAA">
      <w:pPr>
        <w:suppressAutoHyphens/>
        <w:spacing w:after="0" w:line="276" w:lineRule="auto"/>
        <w:ind w:firstLine="426"/>
        <w:jc w:val="both"/>
        <w:rPr>
          <w:rFonts w:ascii="Times New Roman" w:eastAsia="Times New Roman" w:hAnsi="Times New Roman"/>
          <w:color w:val="00000A"/>
          <w:sz w:val="20"/>
          <w:szCs w:val="20"/>
          <w:lang w:eastAsia="uk-UA"/>
        </w:rPr>
      </w:pPr>
      <w:r w:rsidRPr="00FE54F3">
        <w:rPr>
          <w:rFonts w:ascii="Times New Roman" w:eastAsia="Times New Roman" w:hAnsi="Times New Roman"/>
          <w:color w:val="00000A"/>
          <w:sz w:val="20"/>
          <w:szCs w:val="20"/>
          <w:lang w:eastAsia="zh-CN"/>
        </w:rPr>
        <w:t>-</w:t>
      </w:r>
      <w:r w:rsidRPr="004C23CC">
        <w:rPr>
          <w:rFonts w:ascii="Times New Roman" w:eastAsia="Times New Roman" w:hAnsi="Times New Roman"/>
          <w:color w:val="00000A"/>
          <w:sz w:val="20"/>
          <w:szCs w:val="20"/>
          <w:lang w:eastAsia="zh-CN"/>
        </w:rPr>
        <w:t xml:space="preserve"> </w:t>
      </w:r>
      <w:r w:rsidRPr="00FE54F3">
        <w:rPr>
          <w:rFonts w:ascii="Times New Roman" w:eastAsia="Times New Roman" w:hAnsi="Times New Roman"/>
          <w:color w:val="00000A"/>
          <w:sz w:val="20"/>
          <w:szCs w:val="20"/>
          <w:lang w:eastAsia="zh-CN"/>
        </w:rPr>
        <w:t xml:space="preserve">відповідальне зберігання транспортних засобів Замовника у відповідності до вимог експлуатаційної документації на транспортний засіб протягом періоду надання </w:t>
      </w:r>
      <w:r w:rsidRPr="00FE54F3">
        <w:rPr>
          <w:rFonts w:ascii="Times New Roman" w:eastAsia="Times New Roman" w:hAnsi="Times New Roman"/>
          <w:color w:val="00000A"/>
          <w:sz w:val="20"/>
          <w:szCs w:val="20"/>
          <w:lang w:eastAsia="uk-UA"/>
        </w:rPr>
        <w:t>послуг;</w:t>
      </w:r>
    </w:p>
    <w:p w:rsidR="00230CAA" w:rsidRPr="00FE54F3" w:rsidRDefault="00230CAA" w:rsidP="00230CAA">
      <w:pPr>
        <w:suppressAutoHyphens/>
        <w:spacing w:after="0" w:line="276" w:lineRule="auto"/>
        <w:ind w:firstLine="426"/>
        <w:jc w:val="both"/>
        <w:rPr>
          <w:rFonts w:ascii="Times New Roman" w:eastAsia="Times New Roman" w:hAnsi="Times New Roman"/>
          <w:color w:val="00000A"/>
          <w:sz w:val="20"/>
          <w:szCs w:val="20"/>
          <w:lang w:eastAsia="zh-CN"/>
        </w:rPr>
      </w:pPr>
      <w:r w:rsidRPr="00FE54F3">
        <w:rPr>
          <w:rFonts w:ascii="Times New Roman" w:eastAsia="Times New Roman" w:hAnsi="Times New Roman"/>
          <w:color w:val="00000A"/>
          <w:sz w:val="20"/>
          <w:szCs w:val="20"/>
          <w:lang w:eastAsia="zh-CN"/>
        </w:rPr>
        <w:t>- у разі виникнення недоліків або дефектів з наданих послуг під час прийняття транспортних засобів Замовником, безкоштовне усунення цих недоліків;</w:t>
      </w:r>
    </w:p>
    <w:p w:rsidR="00230CAA" w:rsidRPr="00FE54F3" w:rsidRDefault="00230CAA" w:rsidP="00230CAA">
      <w:pPr>
        <w:widowControl w:val="0"/>
        <w:shd w:val="clear" w:color="auto" w:fill="FFFFFF"/>
        <w:autoSpaceDE w:val="0"/>
        <w:autoSpaceDN w:val="0"/>
        <w:spacing w:after="0" w:line="278" w:lineRule="exact"/>
        <w:ind w:firstLine="397"/>
        <w:jc w:val="both"/>
        <w:rPr>
          <w:rFonts w:ascii="Times New Roman" w:eastAsia="Times New Roman" w:hAnsi="Times New Roman"/>
          <w:sz w:val="20"/>
          <w:szCs w:val="20"/>
          <w:lang w:eastAsia="uk"/>
        </w:rPr>
      </w:pPr>
      <w:r w:rsidRPr="00FE54F3">
        <w:rPr>
          <w:rFonts w:ascii="Times New Roman" w:eastAsia="Times New Roman" w:hAnsi="Times New Roman"/>
          <w:color w:val="00000A"/>
          <w:sz w:val="20"/>
          <w:szCs w:val="20"/>
          <w:lang w:eastAsia="zh-CN"/>
        </w:rPr>
        <w:t>-</w:t>
      </w:r>
      <w:r w:rsidRPr="00FE54F3">
        <w:rPr>
          <w:rFonts w:ascii="Times New Roman" w:eastAsia="Times New Roman" w:hAnsi="Times New Roman"/>
          <w:sz w:val="20"/>
          <w:szCs w:val="20"/>
          <w:lang w:eastAsia="uk"/>
        </w:rPr>
        <w:t xml:space="preserve"> доставку автомобілів до місця надання послуг, самостійно та за власний рахунок.</w:t>
      </w:r>
    </w:p>
    <w:p w:rsidR="00230CAA" w:rsidRPr="00FE54F3" w:rsidRDefault="00230CAA" w:rsidP="00230CAA">
      <w:pPr>
        <w:widowControl w:val="0"/>
        <w:shd w:val="clear" w:color="auto" w:fill="FFFFFF"/>
        <w:autoSpaceDE w:val="0"/>
        <w:autoSpaceDN w:val="0"/>
        <w:spacing w:after="0" w:line="278" w:lineRule="exact"/>
        <w:ind w:firstLine="397"/>
        <w:jc w:val="both"/>
        <w:rPr>
          <w:rFonts w:ascii="Times New Roman" w:eastAsia="Times New Roman" w:hAnsi="Times New Roman"/>
          <w:sz w:val="20"/>
          <w:szCs w:val="20"/>
          <w:lang w:eastAsia="uk"/>
        </w:rPr>
      </w:pPr>
      <w:r w:rsidRPr="00FE54F3">
        <w:rPr>
          <w:rFonts w:ascii="Times New Roman" w:eastAsia="Times New Roman" w:hAnsi="Times New Roman"/>
          <w:sz w:val="20"/>
          <w:szCs w:val="20"/>
          <w:lang w:eastAsia="uk"/>
        </w:rPr>
        <w:t>- можливість на вимогу Замовника надавати технічну допомогу поза межами СТО</w:t>
      </w:r>
    </w:p>
    <w:p w:rsidR="00230CAA" w:rsidRPr="00FE54F3" w:rsidRDefault="00230CAA" w:rsidP="00230CAA">
      <w:pPr>
        <w:keepNext/>
        <w:suppressAutoHyphens/>
        <w:spacing w:after="0" w:line="276" w:lineRule="auto"/>
        <w:ind w:firstLine="397"/>
        <w:jc w:val="both"/>
        <w:rPr>
          <w:rFonts w:ascii="Times New Roman" w:eastAsia="Times New Roman" w:hAnsi="Times New Roman"/>
          <w:b/>
          <w:color w:val="00000A"/>
          <w:sz w:val="20"/>
          <w:szCs w:val="20"/>
          <w:lang w:eastAsia="zh-CN"/>
        </w:rPr>
      </w:pPr>
      <w:r w:rsidRPr="00FE54F3">
        <w:rPr>
          <w:rFonts w:ascii="Times New Roman" w:eastAsia="Times New Roman" w:hAnsi="Times New Roman"/>
          <w:b/>
          <w:color w:val="00000A"/>
          <w:sz w:val="20"/>
          <w:szCs w:val="20"/>
          <w:lang w:eastAsia="zh-CN"/>
        </w:rPr>
        <w:t>4</w:t>
      </w:r>
      <w:r w:rsidRPr="00FE54F3">
        <w:rPr>
          <w:rFonts w:ascii="Times New Roman" w:eastAsia="Times New Roman" w:hAnsi="Times New Roman"/>
          <w:color w:val="00000A"/>
          <w:sz w:val="20"/>
          <w:szCs w:val="20"/>
          <w:lang w:eastAsia="zh-CN"/>
        </w:rPr>
        <w:t xml:space="preserve">. </w:t>
      </w:r>
      <w:r w:rsidRPr="00FE54F3">
        <w:rPr>
          <w:rFonts w:ascii="Times New Roman" w:eastAsia="Times New Roman" w:hAnsi="Times New Roman"/>
          <w:b/>
          <w:color w:val="00000A"/>
          <w:sz w:val="20"/>
          <w:szCs w:val="20"/>
          <w:lang w:eastAsia="zh-CN"/>
        </w:rPr>
        <w:t>Учасник повинен  мати:</w:t>
      </w:r>
    </w:p>
    <w:p w:rsidR="00230CAA" w:rsidRPr="00FE54F3" w:rsidRDefault="00230CAA" w:rsidP="00230CAA">
      <w:pPr>
        <w:keepNext/>
        <w:widowControl w:val="0"/>
        <w:autoSpaceDE w:val="0"/>
        <w:autoSpaceDN w:val="0"/>
        <w:spacing w:after="0" w:line="276" w:lineRule="auto"/>
        <w:ind w:firstLine="397"/>
        <w:jc w:val="both"/>
        <w:rPr>
          <w:rFonts w:ascii="Times New Roman" w:eastAsia="Times New Roman" w:hAnsi="Times New Roman"/>
          <w:color w:val="00000A"/>
          <w:sz w:val="20"/>
          <w:szCs w:val="20"/>
          <w:lang w:eastAsia="zh-CN"/>
        </w:rPr>
      </w:pPr>
      <w:r w:rsidRPr="00FE54F3">
        <w:rPr>
          <w:rFonts w:ascii="Times New Roman" w:eastAsia="Times New Roman" w:hAnsi="Times New Roman"/>
          <w:b/>
          <w:color w:val="00000A"/>
          <w:sz w:val="20"/>
          <w:szCs w:val="20"/>
          <w:lang w:eastAsia="zh-CN"/>
        </w:rPr>
        <w:t>-</w:t>
      </w:r>
      <w:r w:rsidRPr="00FE54F3">
        <w:rPr>
          <w:rFonts w:ascii="Times New Roman" w:eastAsia="Times New Roman" w:hAnsi="Times New Roman"/>
          <w:color w:val="00000A"/>
          <w:sz w:val="20"/>
          <w:szCs w:val="20"/>
          <w:lang w:eastAsia="zh-CN"/>
        </w:rPr>
        <w:t xml:space="preserve">  власні/орендовані станції(-ю) технічного обслуговування (СТО);</w:t>
      </w:r>
    </w:p>
    <w:p w:rsidR="00230CAA" w:rsidRPr="00FE54F3" w:rsidRDefault="00230CAA" w:rsidP="00230CAA">
      <w:pPr>
        <w:keepNext/>
        <w:widowControl w:val="0"/>
        <w:autoSpaceDE w:val="0"/>
        <w:autoSpaceDN w:val="0"/>
        <w:spacing w:after="0" w:line="276" w:lineRule="auto"/>
        <w:ind w:firstLine="397"/>
        <w:jc w:val="both"/>
        <w:rPr>
          <w:rFonts w:ascii="Times New Roman" w:eastAsia="Times New Roman" w:hAnsi="Times New Roman"/>
          <w:color w:val="00000A"/>
          <w:sz w:val="20"/>
          <w:szCs w:val="20"/>
          <w:lang w:eastAsia="zh-CN"/>
        </w:rPr>
      </w:pPr>
      <w:r w:rsidRPr="00FE54F3">
        <w:rPr>
          <w:rFonts w:ascii="Times New Roman" w:eastAsia="Times New Roman" w:hAnsi="Times New Roman"/>
          <w:color w:val="00000A"/>
          <w:sz w:val="20"/>
          <w:szCs w:val="20"/>
          <w:lang w:eastAsia="zh-CN"/>
        </w:rPr>
        <w:t>-</w:t>
      </w:r>
      <w:r w:rsidRPr="00FE54F3">
        <w:rPr>
          <w:rFonts w:ascii="Times New Roman" w:eastAsia="Times New Roman" w:hAnsi="Times New Roman"/>
          <w:b/>
          <w:color w:val="00000A"/>
          <w:sz w:val="20"/>
          <w:szCs w:val="20"/>
          <w:lang w:eastAsia="zh-CN"/>
        </w:rPr>
        <w:t xml:space="preserve"> </w:t>
      </w:r>
      <w:r w:rsidRPr="00FE54F3">
        <w:rPr>
          <w:rFonts w:ascii="Times New Roman" w:eastAsia="Times New Roman" w:hAnsi="Times New Roman"/>
          <w:color w:val="00000A"/>
          <w:sz w:val="20"/>
          <w:szCs w:val="20"/>
          <w:lang w:eastAsia="zh-CN"/>
        </w:rPr>
        <w:t>працівників відповідної кваліфікації, які мають необхідні знання та досвід надання послуг з обслуговування та ремонту транспортних засобів;</w:t>
      </w:r>
    </w:p>
    <w:p w:rsidR="00230CAA" w:rsidRPr="00FE54F3" w:rsidRDefault="00230CAA" w:rsidP="00230CAA">
      <w:pPr>
        <w:keepNext/>
        <w:suppressAutoHyphens/>
        <w:spacing w:after="0" w:line="276" w:lineRule="auto"/>
        <w:ind w:firstLine="397"/>
        <w:jc w:val="both"/>
        <w:rPr>
          <w:rFonts w:ascii="Times New Roman" w:eastAsia="Times New Roman" w:hAnsi="Times New Roman"/>
          <w:color w:val="00000A"/>
          <w:sz w:val="20"/>
          <w:szCs w:val="20"/>
          <w:lang w:eastAsia="zh-CN"/>
        </w:rPr>
      </w:pPr>
      <w:r w:rsidRPr="00FE54F3">
        <w:rPr>
          <w:rFonts w:ascii="Times New Roman" w:eastAsia="Times New Roman" w:hAnsi="Times New Roman"/>
          <w:b/>
          <w:color w:val="00000A"/>
          <w:sz w:val="20"/>
          <w:szCs w:val="20"/>
          <w:lang w:eastAsia="zh-CN"/>
        </w:rPr>
        <w:t xml:space="preserve">- </w:t>
      </w:r>
      <w:r w:rsidRPr="00FE54F3">
        <w:rPr>
          <w:rFonts w:ascii="Times New Roman" w:eastAsia="Times New Roman" w:hAnsi="Times New Roman"/>
          <w:color w:val="00000A"/>
          <w:sz w:val="20"/>
          <w:szCs w:val="20"/>
          <w:lang w:eastAsia="zh-CN"/>
        </w:rPr>
        <w:t>професійний і спеціалізований інструмент</w:t>
      </w:r>
      <w:r w:rsidRPr="00FE54F3">
        <w:rPr>
          <w:rFonts w:ascii="Times New Roman" w:eastAsia="Times New Roman" w:hAnsi="Times New Roman"/>
          <w:color w:val="00000A"/>
          <w:sz w:val="20"/>
          <w:szCs w:val="20"/>
          <w:lang w:eastAsia="uk-UA"/>
        </w:rPr>
        <w:t xml:space="preserve"> для</w:t>
      </w:r>
      <w:r w:rsidRPr="00FE54F3">
        <w:rPr>
          <w:rFonts w:ascii="Times New Roman" w:eastAsia="Times New Roman" w:hAnsi="Times New Roman"/>
          <w:color w:val="00000A"/>
          <w:sz w:val="20"/>
          <w:szCs w:val="20"/>
          <w:lang w:eastAsia="zh-CN"/>
        </w:rPr>
        <w:t xml:space="preserve"> ремонту та обслуговування транспортних засобів Замовника; </w:t>
      </w:r>
    </w:p>
    <w:p w:rsidR="00230CAA" w:rsidRPr="00FE54F3" w:rsidRDefault="00230CAA" w:rsidP="00230CAA">
      <w:pPr>
        <w:suppressAutoHyphens/>
        <w:spacing w:after="0" w:line="276" w:lineRule="auto"/>
        <w:ind w:firstLine="426"/>
        <w:jc w:val="both"/>
        <w:rPr>
          <w:rFonts w:ascii="Times New Roman" w:eastAsia="Times New Roman" w:hAnsi="Times New Roman"/>
          <w:b/>
          <w:color w:val="000000"/>
          <w:sz w:val="20"/>
          <w:szCs w:val="20"/>
          <w:lang w:eastAsia="zh-CN"/>
        </w:rPr>
      </w:pPr>
      <w:r w:rsidRPr="00FE54F3">
        <w:rPr>
          <w:rFonts w:ascii="Times New Roman" w:eastAsia="Times New Roman" w:hAnsi="Times New Roman"/>
          <w:b/>
          <w:color w:val="00000A"/>
          <w:sz w:val="20"/>
          <w:szCs w:val="20"/>
          <w:lang w:eastAsia="zh-CN"/>
        </w:rPr>
        <w:t>5.</w:t>
      </w:r>
      <w:r w:rsidRPr="00FE54F3">
        <w:rPr>
          <w:rFonts w:ascii="Times New Roman" w:eastAsia="Times New Roman" w:hAnsi="Times New Roman"/>
          <w:color w:val="00000A"/>
          <w:sz w:val="20"/>
          <w:szCs w:val="20"/>
          <w:lang w:eastAsia="zh-CN"/>
        </w:rPr>
        <w:t xml:space="preserve"> </w:t>
      </w:r>
      <w:r w:rsidRPr="00FE54F3">
        <w:rPr>
          <w:rFonts w:ascii="Times New Roman" w:eastAsia="Times New Roman" w:hAnsi="Times New Roman"/>
          <w:b/>
          <w:color w:val="000000"/>
          <w:sz w:val="20"/>
          <w:szCs w:val="20"/>
          <w:lang w:eastAsia="zh-CN"/>
        </w:rPr>
        <w:t xml:space="preserve">Обсяг </w:t>
      </w:r>
      <w:r w:rsidRPr="00FE54F3">
        <w:rPr>
          <w:rFonts w:ascii="Times New Roman" w:eastAsia="Times New Roman" w:hAnsi="Times New Roman"/>
          <w:b/>
          <w:color w:val="00000A"/>
          <w:sz w:val="20"/>
          <w:szCs w:val="20"/>
          <w:lang w:eastAsia="uk-UA"/>
        </w:rPr>
        <w:t xml:space="preserve">послуг повинні </w:t>
      </w:r>
      <w:r w:rsidRPr="00FE54F3">
        <w:rPr>
          <w:rFonts w:ascii="Times New Roman" w:eastAsia="Times New Roman" w:hAnsi="Times New Roman"/>
          <w:b/>
          <w:color w:val="000000"/>
          <w:sz w:val="20"/>
          <w:szCs w:val="20"/>
          <w:lang w:eastAsia="zh-CN"/>
        </w:rPr>
        <w:t>складатися з :</w:t>
      </w:r>
    </w:p>
    <w:p w:rsidR="00230CAA" w:rsidRPr="00FE54F3" w:rsidRDefault="00230CAA" w:rsidP="00230CAA">
      <w:pPr>
        <w:suppressAutoHyphens/>
        <w:spacing w:after="0" w:line="276" w:lineRule="auto"/>
        <w:ind w:firstLine="426"/>
        <w:jc w:val="both"/>
        <w:rPr>
          <w:rFonts w:ascii="Times New Roman" w:eastAsia="Times New Roman" w:hAnsi="Times New Roman"/>
          <w:b/>
          <w:sz w:val="20"/>
          <w:szCs w:val="20"/>
          <w:lang w:eastAsia="zh-CN"/>
        </w:rPr>
      </w:pPr>
      <w:r w:rsidRPr="00FE54F3">
        <w:rPr>
          <w:rFonts w:ascii="Times New Roman" w:eastAsia="Times New Roman" w:hAnsi="Times New Roman"/>
          <w:color w:val="000000"/>
          <w:sz w:val="20"/>
          <w:szCs w:val="20"/>
          <w:lang w:eastAsia="zh-CN"/>
        </w:rPr>
        <w:t xml:space="preserve">- </w:t>
      </w:r>
      <w:r w:rsidRPr="00FE54F3">
        <w:rPr>
          <w:rFonts w:ascii="Times New Roman" w:eastAsia="Times New Roman" w:hAnsi="Times New Roman"/>
          <w:sz w:val="20"/>
          <w:szCs w:val="20"/>
          <w:lang w:eastAsia="zh-CN"/>
        </w:rPr>
        <w:t xml:space="preserve">обсягу (вартості) послуг з </w:t>
      </w:r>
      <w:r w:rsidRPr="00FE54F3">
        <w:rPr>
          <w:rFonts w:ascii="Times New Roman" w:eastAsia="Times New Roman" w:hAnsi="Times New Roman"/>
          <w:sz w:val="20"/>
          <w:szCs w:val="20"/>
          <w:lang w:eastAsia="uk-UA"/>
        </w:rPr>
        <w:t xml:space="preserve">ремонту та технічного обслуговування </w:t>
      </w:r>
      <w:r w:rsidRPr="00FE54F3">
        <w:rPr>
          <w:rFonts w:ascii="Times New Roman" w:eastAsia="Times New Roman" w:hAnsi="Times New Roman"/>
          <w:noProof/>
          <w:spacing w:val="3"/>
          <w:sz w:val="20"/>
          <w:szCs w:val="20"/>
          <w:lang w:eastAsia="zh-CN"/>
        </w:rPr>
        <w:t>транспортних засобів</w:t>
      </w:r>
      <w:r w:rsidRPr="00FE54F3">
        <w:rPr>
          <w:rFonts w:ascii="Times New Roman" w:eastAsia="Times New Roman" w:hAnsi="Times New Roman"/>
          <w:noProof/>
          <w:sz w:val="20"/>
          <w:szCs w:val="20"/>
          <w:lang w:eastAsia="zh-CN"/>
        </w:rPr>
        <w:t xml:space="preserve"> Замовника</w:t>
      </w:r>
      <w:r w:rsidRPr="00FE54F3">
        <w:rPr>
          <w:rFonts w:ascii="Times New Roman" w:eastAsia="Times New Roman" w:hAnsi="Times New Roman"/>
          <w:b/>
          <w:sz w:val="20"/>
          <w:szCs w:val="20"/>
          <w:lang w:eastAsia="zh-CN"/>
        </w:rPr>
        <w:t>;</w:t>
      </w:r>
    </w:p>
    <w:p w:rsidR="00230CAA" w:rsidRPr="00FE54F3" w:rsidRDefault="00230CAA" w:rsidP="00230CAA">
      <w:pPr>
        <w:spacing w:after="0" w:line="276" w:lineRule="auto"/>
        <w:ind w:firstLine="426"/>
        <w:jc w:val="both"/>
        <w:rPr>
          <w:rFonts w:ascii="Times New Roman" w:hAnsi="Times New Roman"/>
          <w:color w:val="00000A"/>
          <w:sz w:val="20"/>
          <w:szCs w:val="20"/>
        </w:rPr>
      </w:pPr>
      <w:r w:rsidRPr="00FE54F3">
        <w:rPr>
          <w:rFonts w:ascii="Times New Roman" w:hAnsi="Times New Roman"/>
          <w:color w:val="000000"/>
          <w:sz w:val="20"/>
          <w:szCs w:val="20"/>
        </w:rPr>
        <w:t>- вартості запасних частин, витратних матеріалів, пально-мастильних матеріалів та спеціальних рідин та інших витратних матеріалів, які необхідно замінити або використати при наданні відповідних послуг</w:t>
      </w:r>
      <w:r w:rsidRPr="00FE54F3">
        <w:rPr>
          <w:rFonts w:ascii="Times New Roman" w:hAnsi="Times New Roman"/>
          <w:b/>
          <w:color w:val="00000A"/>
          <w:sz w:val="20"/>
          <w:szCs w:val="20"/>
        </w:rPr>
        <w:t>.</w:t>
      </w:r>
      <w:r w:rsidRPr="00FE54F3">
        <w:rPr>
          <w:rFonts w:ascii="Times New Roman" w:hAnsi="Times New Roman"/>
          <w:color w:val="00000A"/>
          <w:sz w:val="20"/>
          <w:szCs w:val="20"/>
        </w:rPr>
        <w:t xml:space="preserve"> </w:t>
      </w:r>
    </w:p>
    <w:p w:rsidR="00230CAA" w:rsidRPr="00FE54F3" w:rsidRDefault="00230CAA" w:rsidP="00230CAA">
      <w:pPr>
        <w:suppressAutoHyphens/>
        <w:spacing w:after="0" w:line="276" w:lineRule="auto"/>
        <w:ind w:firstLine="426"/>
        <w:jc w:val="both"/>
        <w:rPr>
          <w:rFonts w:ascii="Times New Roman" w:eastAsia="Times New Roman" w:hAnsi="Times New Roman"/>
          <w:color w:val="00000A"/>
          <w:sz w:val="20"/>
          <w:szCs w:val="20"/>
          <w:lang w:eastAsia="zh-CN"/>
        </w:rPr>
      </w:pPr>
      <w:r w:rsidRPr="00FE54F3">
        <w:rPr>
          <w:rFonts w:ascii="Times New Roman" w:eastAsia="Times New Roman" w:hAnsi="Times New Roman"/>
          <w:b/>
          <w:color w:val="00000A"/>
          <w:sz w:val="20"/>
          <w:szCs w:val="20"/>
          <w:lang w:eastAsia="zh-CN"/>
        </w:rPr>
        <w:t>6.</w:t>
      </w:r>
      <w:r w:rsidRPr="00FE54F3">
        <w:rPr>
          <w:rFonts w:ascii="Times New Roman" w:eastAsia="Times New Roman" w:hAnsi="Times New Roman"/>
          <w:color w:val="00000A"/>
          <w:sz w:val="20"/>
          <w:szCs w:val="20"/>
          <w:lang w:eastAsia="zh-CN"/>
        </w:rPr>
        <w:t xml:space="preserve"> </w:t>
      </w:r>
      <w:r w:rsidRPr="00FE54F3">
        <w:rPr>
          <w:rFonts w:ascii="Times New Roman" w:eastAsia="Times New Roman" w:hAnsi="Times New Roman"/>
          <w:b/>
          <w:color w:val="00000A"/>
          <w:sz w:val="20"/>
          <w:szCs w:val="20"/>
          <w:lang w:eastAsia="zh-CN"/>
        </w:rPr>
        <w:t>Гарантійні терміни на надані послуги:</w:t>
      </w:r>
      <w:r w:rsidRPr="00FE54F3">
        <w:rPr>
          <w:rFonts w:ascii="Times New Roman" w:eastAsia="Times New Roman" w:hAnsi="Times New Roman"/>
          <w:color w:val="00000A"/>
          <w:sz w:val="20"/>
          <w:szCs w:val="20"/>
          <w:lang w:eastAsia="zh-CN"/>
        </w:rPr>
        <w:t xml:space="preserve">  зазначаються в Акті наданих послуг із зазначенням повного переліку послуг і використаних запасних частин.</w:t>
      </w:r>
    </w:p>
    <w:p w:rsidR="00230CAA" w:rsidRPr="00FE54F3" w:rsidRDefault="00230CAA" w:rsidP="00230CAA">
      <w:pPr>
        <w:widowControl w:val="0"/>
        <w:autoSpaceDE w:val="0"/>
        <w:autoSpaceDN w:val="0"/>
        <w:spacing w:after="0" w:line="240" w:lineRule="auto"/>
        <w:ind w:firstLine="426"/>
        <w:jc w:val="both"/>
        <w:rPr>
          <w:rFonts w:ascii="Times New Roman" w:eastAsia="Times New Roman" w:hAnsi="Times New Roman"/>
          <w:sz w:val="20"/>
          <w:szCs w:val="20"/>
          <w:lang w:val="uk" w:eastAsia="uk"/>
        </w:rPr>
      </w:pPr>
      <w:r w:rsidRPr="00FE54F3">
        <w:rPr>
          <w:rFonts w:ascii="Times New Roman" w:eastAsia="Times New Roman" w:hAnsi="Times New Roman"/>
          <w:noProof/>
          <w:sz w:val="20"/>
          <w:szCs w:val="20"/>
          <w:lang w:eastAsia="uk"/>
        </w:rPr>
        <w:t xml:space="preserve"> Гарантія </w:t>
      </w:r>
      <w:r w:rsidRPr="00FE54F3">
        <w:rPr>
          <w:rFonts w:ascii="Times New Roman" w:eastAsia="Times New Roman" w:hAnsi="Times New Roman"/>
          <w:sz w:val="20"/>
          <w:szCs w:val="20"/>
          <w:lang w:val="uk" w:eastAsia="uk"/>
        </w:rPr>
        <w:t>на надані послуги надається відповідно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w:t>
      </w:r>
      <w:r w:rsidRPr="00FE54F3">
        <w:rPr>
          <w:rFonts w:ascii="Times New Roman" w:eastAsia="Times New Roman" w:hAnsi="Times New Roman"/>
          <w:sz w:val="20"/>
          <w:szCs w:val="20"/>
          <w:lang w:eastAsia="uk"/>
        </w:rPr>
        <w:t xml:space="preserve"> </w:t>
      </w:r>
      <w:r w:rsidRPr="00FE54F3">
        <w:rPr>
          <w:rFonts w:ascii="Times New Roman" w:eastAsia="Times New Roman" w:hAnsi="Times New Roman"/>
          <w:sz w:val="20"/>
          <w:szCs w:val="20"/>
          <w:lang w:val="uk" w:eastAsia="uk"/>
        </w:rPr>
        <w:t>615.</w:t>
      </w:r>
    </w:p>
    <w:p w:rsidR="00230CAA" w:rsidRPr="00FE54F3" w:rsidRDefault="00230CAA" w:rsidP="00230CAA">
      <w:pPr>
        <w:widowControl w:val="0"/>
        <w:autoSpaceDE w:val="0"/>
        <w:autoSpaceDN w:val="0"/>
        <w:spacing w:after="0" w:line="240" w:lineRule="auto"/>
        <w:ind w:firstLine="426"/>
        <w:jc w:val="both"/>
        <w:rPr>
          <w:rFonts w:ascii="Times New Roman" w:eastAsia="Times New Roman" w:hAnsi="Times New Roman"/>
          <w:sz w:val="20"/>
          <w:szCs w:val="20"/>
          <w:lang w:val="uk"/>
        </w:rPr>
      </w:pPr>
      <w:r w:rsidRPr="00FE54F3">
        <w:rPr>
          <w:rFonts w:ascii="Times New Roman" w:eastAsia="Times New Roman" w:hAnsi="Times New Roman"/>
          <w:sz w:val="20"/>
          <w:szCs w:val="20"/>
          <w:lang w:val="uk" w:eastAsia="uk"/>
        </w:rPr>
        <w:t>Якість наданих послуг повинна забезпечити безвідмовну роботу техніки протягом наданого гарантійного терміну.</w:t>
      </w:r>
    </w:p>
    <w:p w:rsidR="00230CAA" w:rsidRPr="00FE54F3" w:rsidRDefault="00230CAA" w:rsidP="00230CAA">
      <w:pPr>
        <w:suppressAutoHyphens/>
        <w:spacing w:after="0" w:line="276" w:lineRule="auto"/>
        <w:ind w:firstLine="426"/>
        <w:jc w:val="both"/>
        <w:rPr>
          <w:rFonts w:ascii="Times New Roman" w:eastAsia="Times New Roman" w:hAnsi="Times New Roman"/>
          <w:color w:val="00000A"/>
          <w:sz w:val="20"/>
          <w:szCs w:val="20"/>
          <w:lang w:eastAsia="zh-CN"/>
        </w:rPr>
      </w:pPr>
      <w:r w:rsidRPr="00FE54F3">
        <w:rPr>
          <w:rFonts w:ascii="Times New Roman" w:eastAsia="Times New Roman" w:hAnsi="Times New Roman"/>
          <w:color w:val="00000A"/>
          <w:sz w:val="20"/>
          <w:szCs w:val="20"/>
          <w:lang w:eastAsia="zh-CN"/>
        </w:rPr>
        <w:t>Виконавець несе відповідальність за пошкодження автомобілів в процесі надання послуг.</w:t>
      </w:r>
    </w:p>
    <w:p w:rsidR="00230CAA" w:rsidRPr="00FE54F3" w:rsidRDefault="00230CAA" w:rsidP="00230CAA">
      <w:pPr>
        <w:suppressAutoHyphens/>
        <w:spacing w:after="0" w:line="276" w:lineRule="auto"/>
        <w:ind w:firstLine="426"/>
        <w:jc w:val="both"/>
        <w:rPr>
          <w:rFonts w:ascii="Times New Roman" w:eastAsia="Times New Roman" w:hAnsi="Times New Roman"/>
          <w:color w:val="00000A"/>
          <w:sz w:val="20"/>
          <w:szCs w:val="20"/>
          <w:lang w:eastAsia="zh-CN"/>
        </w:rPr>
      </w:pPr>
      <w:r w:rsidRPr="00FE54F3">
        <w:rPr>
          <w:rFonts w:ascii="Times New Roman" w:eastAsia="Times New Roman" w:hAnsi="Times New Roman"/>
          <w:color w:val="00000A"/>
          <w:sz w:val="20"/>
          <w:szCs w:val="20"/>
          <w:lang w:eastAsia="zh-CN"/>
        </w:rPr>
        <w:t xml:space="preserve">Гарантія на автозапчастини та комплектуючі надається на термін не менше ніж надає виробник. </w:t>
      </w:r>
    </w:p>
    <w:p w:rsidR="00230CAA" w:rsidRPr="00FE54F3" w:rsidRDefault="00230CAA" w:rsidP="00230CAA">
      <w:pPr>
        <w:suppressAutoHyphens/>
        <w:spacing w:after="0" w:line="276" w:lineRule="auto"/>
        <w:ind w:firstLine="426"/>
        <w:jc w:val="both"/>
        <w:rPr>
          <w:rFonts w:ascii="Times New Roman" w:eastAsia="Times New Roman" w:hAnsi="Times New Roman"/>
          <w:color w:val="00000A"/>
          <w:sz w:val="20"/>
          <w:szCs w:val="20"/>
          <w:lang w:eastAsia="zh-CN"/>
        </w:rPr>
      </w:pPr>
      <w:r w:rsidRPr="00FE54F3">
        <w:rPr>
          <w:rFonts w:ascii="Times New Roman" w:eastAsia="Times New Roman" w:hAnsi="Times New Roman"/>
          <w:color w:val="00000A"/>
          <w:sz w:val="20"/>
          <w:szCs w:val="20"/>
          <w:lang w:eastAsia="zh-CN"/>
        </w:rPr>
        <w:t>При виявленні дефектів замінених запасних частин, вузлів, агрегатів, матеріалів при прийманні наданих послуг або в процесі експлуатації у період гарантійного терміну Виконавець зобов’язується за власний рахунок  замінити їх на нові належної якості.</w:t>
      </w:r>
    </w:p>
    <w:p w:rsidR="00230CAA" w:rsidRPr="00FE54F3" w:rsidRDefault="00230CAA" w:rsidP="00230CAA">
      <w:pPr>
        <w:widowControl w:val="0"/>
        <w:tabs>
          <w:tab w:val="left" w:pos="426"/>
        </w:tabs>
        <w:autoSpaceDE w:val="0"/>
        <w:autoSpaceDN w:val="0"/>
        <w:spacing w:after="0" w:line="240" w:lineRule="auto"/>
        <w:jc w:val="both"/>
        <w:rPr>
          <w:rFonts w:ascii="Times New Roman" w:eastAsia="Times New Roman" w:hAnsi="Times New Roman"/>
          <w:sz w:val="20"/>
          <w:szCs w:val="20"/>
          <w:lang w:eastAsia="uk"/>
        </w:rPr>
      </w:pPr>
      <w:r w:rsidRPr="00FE54F3">
        <w:rPr>
          <w:rFonts w:ascii="Times New Roman" w:eastAsia="Times New Roman" w:hAnsi="Times New Roman"/>
          <w:sz w:val="20"/>
          <w:szCs w:val="20"/>
          <w:lang w:eastAsia="uk"/>
        </w:rPr>
        <w:lastRenderedPageBreak/>
        <w:tab/>
        <w:t>Термін усунення недоліків або дефектів – впродовж 10 (десяти) календарних днів з дати виявлення недоліків або дефектів, якщо інший строк не погоджено Сторонами у Акті недоліків. У випадку усунення недоліків технічного обслуговування, що сталися з вини Виконавця, гарантійний строк продовжується на час простою.</w:t>
      </w:r>
    </w:p>
    <w:p w:rsidR="00230CAA" w:rsidRPr="004C23CC" w:rsidRDefault="00230CAA" w:rsidP="00230CAA">
      <w:pPr>
        <w:suppressAutoHyphens/>
        <w:spacing w:after="0" w:line="276" w:lineRule="auto"/>
        <w:ind w:firstLine="426"/>
        <w:jc w:val="both"/>
        <w:rPr>
          <w:rFonts w:ascii="Times New Roman" w:eastAsia="Times New Roman" w:hAnsi="Times New Roman"/>
          <w:color w:val="00000A"/>
          <w:sz w:val="20"/>
          <w:szCs w:val="20"/>
          <w:lang w:eastAsia="uk-UA"/>
        </w:rPr>
      </w:pPr>
      <w:r w:rsidRPr="00FE54F3">
        <w:rPr>
          <w:rFonts w:ascii="Times New Roman" w:eastAsia="Times New Roman" w:hAnsi="Times New Roman"/>
          <w:b/>
          <w:color w:val="00000A"/>
          <w:sz w:val="20"/>
          <w:szCs w:val="20"/>
          <w:lang w:eastAsia="zh-CN"/>
        </w:rPr>
        <w:t>7</w:t>
      </w:r>
      <w:r w:rsidRPr="00FE54F3">
        <w:rPr>
          <w:rFonts w:ascii="Times New Roman" w:eastAsia="Times New Roman" w:hAnsi="Times New Roman"/>
          <w:color w:val="00000A"/>
          <w:sz w:val="20"/>
          <w:szCs w:val="20"/>
          <w:lang w:eastAsia="zh-CN"/>
        </w:rPr>
        <w:t xml:space="preserve">. </w:t>
      </w:r>
      <w:r w:rsidRPr="00FE54F3">
        <w:rPr>
          <w:rFonts w:ascii="Times New Roman" w:eastAsia="Times New Roman" w:hAnsi="Times New Roman"/>
          <w:b/>
          <w:color w:val="00000A"/>
          <w:sz w:val="20"/>
          <w:szCs w:val="20"/>
          <w:lang w:eastAsia="zh-CN"/>
        </w:rPr>
        <w:t xml:space="preserve">Строк надання Учасником </w:t>
      </w:r>
      <w:r w:rsidRPr="00FE54F3">
        <w:rPr>
          <w:rFonts w:ascii="Times New Roman" w:eastAsia="Times New Roman" w:hAnsi="Times New Roman"/>
          <w:b/>
          <w:color w:val="00000A"/>
          <w:sz w:val="20"/>
          <w:szCs w:val="20"/>
          <w:lang w:eastAsia="uk-UA"/>
        </w:rPr>
        <w:t>послуг:</w:t>
      </w:r>
      <w:r w:rsidRPr="00FE54F3">
        <w:rPr>
          <w:rFonts w:ascii="Times New Roman" w:eastAsia="Times New Roman" w:hAnsi="Times New Roman"/>
          <w:color w:val="00000A"/>
          <w:sz w:val="20"/>
          <w:szCs w:val="20"/>
          <w:lang w:eastAsia="uk-UA"/>
        </w:rPr>
        <w:t xml:space="preserve"> </w:t>
      </w:r>
      <w:r>
        <w:rPr>
          <w:rFonts w:ascii="Times New Roman" w:eastAsia="Times New Roman" w:hAnsi="Times New Roman"/>
          <w:color w:val="00000A"/>
          <w:sz w:val="20"/>
          <w:szCs w:val="20"/>
          <w:lang w:eastAsia="uk-UA"/>
        </w:rPr>
        <w:t>до 15 грудня 202</w:t>
      </w:r>
      <w:r>
        <w:rPr>
          <w:rFonts w:ascii="Times New Roman" w:eastAsia="Times New Roman" w:hAnsi="Times New Roman"/>
          <w:color w:val="00000A"/>
          <w:sz w:val="20"/>
          <w:szCs w:val="20"/>
          <w:lang w:val="uk-UA" w:eastAsia="uk-UA"/>
        </w:rPr>
        <w:t>4</w:t>
      </w:r>
      <w:r>
        <w:rPr>
          <w:rFonts w:ascii="Times New Roman" w:eastAsia="Times New Roman" w:hAnsi="Times New Roman"/>
          <w:color w:val="00000A"/>
          <w:sz w:val="20"/>
          <w:szCs w:val="20"/>
          <w:lang w:eastAsia="uk-UA"/>
        </w:rPr>
        <w:t xml:space="preserve"> року.</w:t>
      </w:r>
    </w:p>
    <w:p w:rsidR="00230CAA" w:rsidRPr="004C23CC" w:rsidRDefault="00230CAA" w:rsidP="00230CAA">
      <w:pPr>
        <w:suppressAutoHyphens/>
        <w:spacing w:after="0" w:line="276" w:lineRule="auto"/>
        <w:ind w:firstLine="426"/>
        <w:jc w:val="both"/>
        <w:rPr>
          <w:rFonts w:ascii="Times New Roman" w:eastAsia="Times New Roman" w:hAnsi="Times New Roman"/>
          <w:i/>
          <w:color w:val="000000"/>
          <w:sz w:val="12"/>
          <w:szCs w:val="12"/>
          <w:lang w:eastAsia="zh-CN"/>
        </w:rPr>
      </w:pPr>
    </w:p>
    <w:p w:rsidR="00230CAA" w:rsidRPr="00FE54F3" w:rsidRDefault="00230CAA" w:rsidP="00230CAA">
      <w:pPr>
        <w:suppressAutoHyphens/>
        <w:spacing w:after="0" w:line="276" w:lineRule="auto"/>
        <w:ind w:firstLine="426"/>
        <w:jc w:val="both"/>
        <w:rPr>
          <w:rFonts w:ascii="Times New Roman" w:eastAsia="Times New Roman" w:hAnsi="Times New Roman"/>
          <w:color w:val="000000"/>
          <w:sz w:val="20"/>
          <w:szCs w:val="20"/>
          <w:lang w:eastAsia="zh-CN"/>
        </w:rPr>
      </w:pPr>
      <w:r w:rsidRPr="00FE54F3">
        <w:rPr>
          <w:rFonts w:ascii="Times New Roman" w:eastAsia="Times New Roman" w:hAnsi="Times New Roman"/>
          <w:i/>
          <w:color w:val="000000"/>
          <w:sz w:val="20"/>
          <w:szCs w:val="20"/>
          <w:lang w:eastAsia="zh-CN"/>
        </w:rPr>
        <w:t xml:space="preserve">У зв’язку з тим, що на момент проведення процедури закупівлі не можливо визначити конкретний перелік та обсяг послуг, що будуть надаватися, Замовником визначено орієнтовний перелік послуг та їх обсяг, наведений у  Таблиці </w:t>
      </w:r>
      <w:r w:rsidRPr="008B117B">
        <w:rPr>
          <w:rFonts w:ascii="Times New Roman" w:eastAsia="Times New Roman" w:hAnsi="Times New Roman"/>
          <w:i/>
          <w:color w:val="000000"/>
          <w:sz w:val="20"/>
          <w:szCs w:val="20"/>
          <w:lang w:eastAsia="zh-CN"/>
        </w:rPr>
        <w:t>1</w:t>
      </w:r>
      <w:r w:rsidRPr="00FE54F3">
        <w:rPr>
          <w:rFonts w:ascii="Times New Roman" w:eastAsia="Times New Roman" w:hAnsi="Times New Roman"/>
          <w:i/>
          <w:color w:val="000000"/>
          <w:sz w:val="20"/>
          <w:szCs w:val="20"/>
          <w:lang w:eastAsia="zh-CN"/>
        </w:rPr>
        <w:t xml:space="preserve"> Додатку </w:t>
      </w:r>
      <w:r w:rsidRPr="008B117B">
        <w:rPr>
          <w:rFonts w:ascii="Times New Roman" w:eastAsia="Times New Roman" w:hAnsi="Times New Roman"/>
          <w:i/>
          <w:color w:val="000000"/>
          <w:sz w:val="20"/>
          <w:szCs w:val="20"/>
          <w:lang w:eastAsia="zh-CN"/>
        </w:rPr>
        <w:t>2</w:t>
      </w:r>
      <w:r w:rsidRPr="00FE54F3">
        <w:rPr>
          <w:rFonts w:ascii="Times New Roman" w:eastAsia="Times New Roman" w:hAnsi="Times New Roman"/>
          <w:i/>
          <w:color w:val="000000"/>
          <w:sz w:val="20"/>
          <w:szCs w:val="20"/>
          <w:lang w:eastAsia="zh-CN"/>
        </w:rPr>
        <w:t xml:space="preserve"> до тендерної документації</w:t>
      </w:r>
      <w:r w:rsidRPr="00FE54F3">
        <w:rPr>
          <w:rFonts w:ascii="Times New Roman" w:eastAsia="Times New Roman" w:hAnsi="Times New Roman"/>
          <w:color w:val="000000"/>
          <w:sz w:val="20"/>
          <w:szCs w:val="20"/>
          <w:lang w:eastAsia="zh-CN"/>
        </w:rPr>
        <w:t>.</w:t>
      </w:r>
    </w:p>
    <w:p w:rsidR="00230CAA" w:rsidRPr="004C23CC" w:rsidRDefault="00230CAA" w:rsidP="00230CAA">
      <w:pPr>
        <w:widowControl w:val="0"/>
        <w:tabs>
          <w:tab w:val="left" w:pos="567"/>
        </w:tabs>
        <w:autoSpaceDN w:val="0"/>
        <w:spacing w:after="0" w:line="240" w:lineRule="auto"/>
        <w:ind w:firstLine="567"/>
        <w:jc w:val="both"/>
        <w:rPr>
          <w:rFonts w:ascii="Times New Roman" w:eastAsia="Times New Roman" w:hAnsi="Times New Roman"/>
          <w:b/>
          <w:sz w:val="12"/>
          <w:szCs w:val="12"/>
          <w:lang w:eastAsia="uk"/>
        </w:rPr>
      </w:pPr>
    </w:p>
    <w:p w:rsidR="00230CAA" w:rsidRPr="00FE54F3" w:rsidRDefault="00230CAA" w:rsidP="00230CAA">
      <w:pPr>
        <w:widowControl w:val="0"/>
        <w:tabs>
          <w:tab w:val="left" w:pos="0"/>
        </w:tabs>
        <w:autoSpaceDE w:val="0"/>
        <w:autoSpaceDN w:val="0"/>
        <w:spacing w:after="0" w:line="240" w:lineRule="auto"/>
        <w:ind w:firstLine="567"/>
        <w:jc w:val="both"/>
        <w:rPr>
          <w:rFonts w:ascii="Times New Roman" w:eastAsia="Times New Roman" w:hAnsi="Times New Roman"/>
          <w:b/>
          <w:i/>
          <w:sz w:val="20"/>
          <w:szCs w:val="20"/>
          <w:lang w:eastAsia="zh-CN"/>
        </w:rPr>
      </w:pPr>
      <w:r w:rsidRPr="00FE54F3">
        <w:rPr>
          <w:rFonts w:ascii="Times New Roman" w:eastAsia="Times New Roman" w:hAnsi="Times New Roman"/>
          <w:i/>
          <w:sz w:val="20"/>
          <w:szCs w:val="20"/>
          <w:lang w:eastAsia="zh-CN"/>
        </w:rPr>
        <w:t>Якщо тендерна документація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E54F3">
        <w:rPr>
          <w:rFonts w:ascii="Times New Roman" w:eastAsia="Times New Roman" w:hAnsi="Times New Roman"/>
          <w:b/>
          <w:i/>
          <w:sz w:val="20"/>
          <w:szCs w:val="20"/>
          <w:lang w:eastAsia="zh-CN"/>
        </w:rPr>
        <w:t xml:space="preserve"> , то читати з виразом «або еквівалент». </w:t>
      </w:r>
    </w:p>
    <w:p w:rsidR="00230CAA" w:rsidRPr="00FE54F3" w:rsidRDefault="00230CAA" w:rsidP="00230CAA">
      <w:pPr>
        <w:widowControl w:val="0"/>
        <w:suppressAutoHyphens/>
        <w:autoSpaceDE w:val="0"/>
        <w:autoSpaceDN w:val="0"/>
        <w:spacing w:after="0" w:line="240" w:lineRule="auto"/>
        <w:ind w:firstLine="567"/>
        <w:jc w:val="both"/>
        <w:textAlignment w:val="baseline"/>
        <w:rPr>
          <w:rFonts w:ascii="Times New Roman" w:eastAsia="Times New Roman" w:hAnsi="Times New Roman"/>
          <w:b/>
          <w:sz w:val="20"/>
          <w:szCs w:val="20"/>
          <w:lang w:eastAsia="uk"/>
        </w:rPr>
      </w:pPr>
      <w:r w:rsidRPr="00FE54F3">
        <w:rPr>
          <w:rFonts w:ascii="Times New Roman" w:eastAsia="Times New Roman" w:hAnsi="Times New Roman"/>
          <w:i/>
          <w:sz w:val="20"/>
          <w:szCs w:val="20"/>
          <w:lang w:eastAsia="zh-CN"/>
        </w:rPr>
        <w:t xml:space="preserve">У разі, якщо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E54F3">
        <w:rPr>
          <w:rFonts w:ascii="Times New Roman" w:eastAsia="Times New Roman" w:hAnsi="Times New Roman"/>
          <w:b/>
          <w:i/>
          <w:sz w:val="20"/>
          <w:szCs w:val="20"/>
          <w:lang w:eastAsia="zh-CN"/>
        </w:rPr>
        <w:t>то читати з виразом «або еквівалент».</w:t>
      </w:r>
      <w:r w:rsidRPr="00FE54F3">
        <w:rPr>
          <w:rFonts w:ascii="Times New Roman" w:eastAsia="Times New Roman" w:hAnsi="Times New Roman"/>
          <w:b/>
          <w:sz w:val="20"/>
          <w:szCs w:val="20"/>
          <w:lang w:eastAsia="uk"/>
        </w:rPr>
        <w:t xml:space="preserve">  </w:t>
      </w:r>
    </w:p>
    <w:tbl>
      <w:tblPr>
        <w:tblStyle w:val="a7"/>
        <w:tblpPr w:leftFromText="180" w:rightFromText="180" w:vertAnchor="page" w:horzAnchor="margin" w:tblpY="4729"/>
        <w:tblW w:w="10053" w:type="dxa"/>
        <w:tblLook w:val="04A0" w:firstRow="1" w:lastRow="0" w:firstColumn="1" w:lastColumn="0" w:noHBand="0" w:noVBand="1"/>
      </w:tblPr>
      <w:tblGrid>
        <w:gridCol w:w="710"/>
        <w:gridCol w:w="6877"/>
        <w:gridCol w:w="1177"/>
        <w:gridCol w:w="1289"/>
      </w:tblGrid>
      <w:tr w:rsidR="00B80E06" w:rsidTr="00B80E06">
        <w:tc>
          <w:tcPr>
            <w:tcW w:w="710" w:type="dxa"/>
          </w:tcPr>
          <w:p w:rsidR="00B80E06" w:rsidRPr="00BF7447" w:rsidRDefault="00B80E06" w:rsidP="00B80E06">
            <w:pPr>
              <w:jc w:val="center"/>
              <w:rPr>
                <w:rFonts w:ascii="Times New Roman" w:hAnsi="Times New Roman"/>
                <w:sz w:val="24"/>
                <w:szCs w:val="24"/>
              </w:rPr>
            </w:pPr>
            <w:r w:rsidRPr="00BF7447">
              <w:rPr>
                <w:rFonts w:ascii="Times New Roman" w:hAnsi="Times New Roman"/>
                <w:sz w:val="24"/>
                <w:szCs w:val="24"/>
              </w:rPr>
              <w:t>№ з/п</w:t>
            </w:r>
          </w:p>
        </w:tc>
        <w:tc>
          <w:tcPr>
            <w:tcW w:w="6877" w:type="dxa"/>
          </w:tcPr>
          <w:p w:rsidR="00B80E06" w:rsidRPr="00262138" w:rsidRDefault="00B80E06" w:rsidP="00B80E06">
            <w:pPr>
              <w:jc w:val="center"/>
              <w:rPr>
                <w:rFonts w:ascii="Times New Roman" w:hAnsi="Times New Roman"/>
                <w:sz w:val="24"/>
                <w:szCs w:val="24"/>
                <w:lang w:val="uk-UA"/>
              </w:rPr>
            </w:pPr>
            <w:r w:rsidRPr="00BF7447">
              <w:rPr>
                <w:rFonts w:ascii="Times New Roman" w:hAnsi="Times New Roman"/>
                <w:sz w:val="24"/>
                <w:szCs w:val="24"/>
              </w:rPr>
              <w:t>Найменування</w:t>
            </w:r>
            <w:r>
              <w:rPr>
                <w:rFonts w:ascii="Times New Roman" w:hAnsi="Times New Roman"/>
                <w:sz w:val="24"/>
                <w:szCs w:val="24"/>
                <w:lang w:val="uk-UA"/>
              </w:rPr>
              <w:t xml:space="preserve"> робіт</w:t>
            </w:r>
          </w:p>
        </w:tc>
        <w:tc>
          <w:tcPr>
            <w:tcW w:w="1177" w:type="dxa"/>
          </w:tcPr>
          <w:p w:rsidR="00B80E06" w:rsidRPr="00262138" w:rsidRDefault="00B80E06" w:rsidP="00B80E06">
            <w:pPr>
              <w:jc w:val="center"/>
              <w:rPr>
                <w:rFonts w:ascii="Times New Roman" w:hAnsi="Times New Roman"/>
                <w:sz w:val="24"/>
                <w:szCs w:val="24"/>
                <w:lang w:val="uk-UA"/>
              </w:rPr>
            </w:pPr>
            <w:r>
              <w:rPr>
                <w:rFonts w:ascii="Times New Roman" w:hAnsi="Times New Roman"/>
                <w:sz w:val="24"/>
                <w:szCs w:val="24"/>
                <w:lang w:val="uk-UA"/>
              </w:rPr>
              <w:t>Кількість послуг</w:t>
            </w:r>
          </w:p>
        </w:tc>
        <w:tc>
          <w:tcPr>
            <w:tcW w:w="1289"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Примітка</w:t>
            </w:r>
          </w:p>
        </w:tc>
      </w:tr>
      <w:tr w:rsidR="00B80E06" w:rsidRPr="00B542D8" w:rsidTr="00B80E06">
        <w:tc>
          <w:tcPr>
            <w:tcW w:w="710" w:type="dxa"/>
          </w:tcPr>
          <w:p w:rsidR="00B80E06" w:rsidRPr="00BF7447" w:rsidRDefault="00B80E06" w:rsidP="00B80E06">
            <w:pPr>
              <w:rPr>
                <w:rFonts w:ascii="Times New Roman" w:hAnsi="Times New Roman"/>
                <w:sz w:val="24"/>
                <w:szCs w:val="24"/>
                <w:lang w:val="uk-UA"/>
              </w:rPr>
            </w:pPr>
            <w:r w:rsidRPr="00BF7447">
              <w:rPr>
                <w:rFonts w:ascii="Times New Roman" w:hAnsi="Times New Roman"/>
                <w:sz w:val="24"/>
                <w:szCs w:val="24"/>
                <w:lang w:val="uk-UA"/>
              </w:rPr>
              <w:t>1</w:t>
            </w:r>
          </w:p>
        </w:tc>
        <w:tc>
          <w:tcPr>
            <w:tcW w:w="6877" w:type="dxa"/>
          </w:tcPr>
          <w:p w:rsidR="00B80E06" w:rsidRPr="00B43FCE" w:rsidRDefault="00B80E06" w:rsidP="00B80E06">
            <w:pPr>
              <w:rPr>
                <w:rFonts w:ascii="Times New Roman" w:hAnsi="Times New Roman"/>
                <w:color w:val="000000" w:themeColor="text1"/>
                <w:lang w:val="uk-UA"/>
              </w:rPr>
            </w:pPr>
            <w:r w:rsidRPr="00344333">
              <w:rPr>
                <w:rFonts w:ascii="Times New Roman" w:hAnsi="Times New Roman"/>
                <w:color w:val="000000" w:themeColor="text1"/>
              </w:rPr>
              <w:t>Ремонт</w:t>
            </w:r>
            <w:r w:rsidRPr="00344333">
              <w:rPr>
                <w:rFonts w:ascii="Times New Roman" w:hAnsi="Times New Roman"/>
                <w:color w:val="000000" w:themeColor="text1"/>
                <w:lang w:val="uk-UA"/>
              </w:rPr>
              <w:t xml:space="preserve"> </w:t>
            </w:r>
            <w:r>
              <w:rPr>
                <w:rFonts w:ascii="Times New Roman" w:hAnsi="Times New Roman"/>
                <w:color w:val="000000" w:themeColor="text1"/>
                <w:lang w:val="en-US"/>
              </w:rPr>
              <w:t>гідрогальма механізму висування</w:t>
            </w:r>
          </w:p>
        </w:tc>
        <w:tc>
          <w:tcPr>
            <w:tcW w:w="1177" w:type="dxa"/>
          </w:tcPr>
          <w:p w:rsidR="00B80E06" w:rsidRPr="00344333" w:rsidRDefault="00B80E06" w:rsidP="00B80E06">
            <w:pPr>
              <w:jc w:val="center"/>
              <w:rPr>
                <w:rFonts w:ascii="Times New Roman" w:hAnsi="Times New Roman"/>
                <w:color w:val="000000" w:themeColor="text1"/>
                <w:sz w:val="24"/>
                <w:szCs w:val="24"/>
                <w:lang w:val="uk-UA"/>
              </w:rPr>
            </w:pPr>
            <w:r w:rsidRPr="00344333">
              <w:rPr>
                <w:rFonts w:ascii="Times New Roman" w:hAnsi="Times New Roman"/>
                <w:color w:val="000000" w:themeColor="text1"/>
                <w:sz w:val="24"/>
                <w:szCs w:val="24"/>
                <w:lang w:val="uk-UA"/>
              </w:rPr>
              <w:t>1</w:t>
            </w:r>
          </w:p>
        </w:tc>
        <w:tc>
          <w:tcPr>
            <w:tcW w:w="1289" w:type="dxa"/>
          </w:tcPr>
          <w:p w:rsidR="00B80E06" w:rsidRPr="00344333" w:rsidRDefault="00B80E06" w:rsidP="00B80E06">
            <w:pPr>
              <w:rPr>
                <w:rFonts w:ascii="Times New Roman" w:hAnsi="Times New Roman"/>
                <w:color w:val="000000" w:themeColor="text1"/>
                <w:sz w:val="24"/>
                <w:szCs w:val="24"/>
                <w:lang w:val="uk-UA"/>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F7447" w:rsidRDefault="00B80E06" w:rsidP="00B80E06">
            <w:pPr>
              <w:rPr>
                <w:rFonts w:ascii="Times New Roman" w:hAnsi="Times New Roman"/>
                <w:sz w:val="24"/>
                <w:szCs w:val="24"/>
                <w:lang w:val="uk-UA"/>
              </w:rPr>
            </w:pPr>
            <w:r w:rsidRPr="00BF7447">
              <w:rPr>
                <w:rFonts w:ascii="Times New Roman" w:hAnsi="Times New Roman"/>
                <w:sz w:val="24"/>
                <w:szCs w:val="24"/>
                <w:lang w:val="uk-UA"/>
              </w:rPr>
              <w:t>2</w:t>
            </w:r>
          </w:p>
        </w:tc>
        <w:tc>
          <w:tcPr>
            <w:tcW w:w="6877" w:type="dxa"/>
          </w:tcPr>
          <w:p w:rsidR="00B80E06" w:rsidRPr="00344333" w:rsidRDefault="00B80E06" w:rsidP="00B80E06">
            <w:pPr>
              <w:rPr>
                <w:rFonts w:ascii="Times New Roman" w:hAnsi="Times New Roman"/>
                <w:color w:val="000000" w:themeColor="text1"/>
                <w:lang w:val="uk-UA"/>
              </w:rPr>
            </w:pPr>
            <w:r>
              <w:rPr>
                <w:rFonts w:ascii="Times New Roman" w:hAnsi="Times New Roman"/>
                <w:color w:val="000000" w:themeColor="text1"/>
                <w:lang w:val="uk-UA"/>
              </w:rPr>
              <w:t>Ремонт</w:t>
            </w:r>
            <w:r w:rsidRPr="00344333">
              <w:rPr>
                <w:rFonts w:ascii="Times New Roman" w:hAnsi="Times New Roman"/>
                <w:color w:val="000000" w:themeColor="text1"/>
                <w:lang w:val="uk-UA"/>
              </w:rPr>
              <w:t xml:space="preserve"> замикачів колін </w:t>
            </w:r>
          </w:p>
        </w:tc>
        <w:tc>
          <w:tcPr>
            <w:tcW w:w="1177" w:type="dxa"/>
          </w:tcPr>
          <w:p w:rsidR="00B80E06" w:rsidRPr="00344333" w:rsidRDefault="00B80E06" w:rsidP="00B80E06">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F7447" w:rsidRDefault="00B80E06" w:rsidP="00B80E06">
            <w:pPr>
              <w:rPr>
                <w:rFonts w:ascii="Times New Roman" w:hAnsi="Times New Roman"/>
                <w:sz w:val="24"/>
                <w:szCs w:val="24"/>
              </w:rPr>
            </w:pPr>
            <w:r w:rsidRPr="00BF7447">
              <w:rPr>
                <w:rFonts w:ascii="Times New Roman" w:hAnsi="Times New Roman"/>
                <w:sz w:val="24"/>
                <w:szCs w:val="24"/>
              </w:rPr>
              <w:t>3</w:t>
            </w:r>
          </w:p>
        </w:tc>
        <w:tc>
          <w:tcPr>
            <w:tcW w:w="6877" w:type="dxa"/>
          </w:tcPr>
          <w:p w:rsidR="00B80E06" w:rsidRPr="00344333" w:rsidRDefault="00B80E06" w:rsidP="00B80E06">
            <w:pPr>
              <w:rPr>
                <w:rFonts w:ascii="Times New Roman" w:hAnsi="Times New Roman"/>
                <w:color w:val="000000" w:themeColor="text1"/>
                <w:sz w:val="24"/>
                <w:szCs w:val="24"/>
                <w:lang w:val="uk-UA"/>
              </w:rPr>
            </w:pPr>
            <w:r w:rsidRPr="00344333">
              <w:rPr>
                <w:rFonts w:ascii="Times New Roman" w:hAnsi="Times New Roman"/>
                <w:color w:val="000000" w:themeColor="text1"/>
              </w:rPr>
              <w:t xml:space="preserve">Ремонт </w:t>
            </w:r>
            <w:r w:rsidRPr="00344333">
              <w:rPr>
                <w:rFonts w:ascii="Times New Roman" w:hAnsi="Times New Roman"/>
                <w:color w:val="000000" w:themeColor="text1"/>
                <w:lang w:val="uk-UA"/>
              </w:rPr>
              <w:t>осьового колектора</w:t>
            </w:r>
          </w:p>
        </w:tc>
        <w:tc>
          <w:tcPr>
            <w:tcW w:w="1177" w:type="dxa"/>
          </w:tcPr>
          <w:p w:rsidR="00B80E06" w:rsidRPr="00B52B8E" w:rsidRDefault="00B80E06" w:rsidP="00B80E06">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F7447" w:rsidRDefault="00B80E06" w:rsidP="00B80E06">
            <w:pPr>
              <w:rPr>
                <w:rFonts w:ascii="Times New Roman" w:hAnsi="Times New Roman"/>
                <w:sz w:val="24"/>
                <w:szCs w:val="24"/>
              </w:rPr>
            </w:pPr>
            <w:r w:rsidRPr="00BF7447">
              <w:rPr>
                <w:rFonts w:ascii="Times New Roman" w:hAnsi="Times New Roman"/>
                <w:sz w:val="24"/>
                <w:szCs w:val="24"/>
              </w:rPr>
              <w:t>4</w:t>
            </w:r>
          </w:p>
        </w:tc>
        <w:tc>
          <w:tcPr>
            <w:tcW w:w="6877" w:type="dxa"/>
          </w:tcPr>
          <w:p w:rsidR="00B80E06" w:rsidRPr="00344333" w:rsidRDefault="00B80E06" w:rsidP="00B80E06">
            <w:pPr>
              <w:rPr>
                <w:rFonts w:ascii="Times New Roman" w:hAnsi="Times New Roman"/>
                <w:color w:val="000000" w:themeColor="text1"/>
                <w:sz w:val="24"/>
                <w:szCs w:val="24"/>
                <w:lang w:val="uk-UA"/>
              </w:rPr>
            </w:pPr>
            <w:r w:rsidRPr="00344333">
              <w:rPr>
                <w:rFonts w:ascii="Times New Roman" w:hAnsi="Times New Roman"/>
                <w:color w:val="000000" w:themeColor="text1"/>
              </w:rPr>
              <w:t xml:space="preserve">Ремонт </w:t>
            </w:r>
            <w:r>
              <w:rPr>
                <w:rFonts w:ascii="Times New Roman" w:hAnsi="Times New Roman"/>
                <w:color w:val="000000" w:themeColor="text1"/>
                <w:lang w:val="uk-UA"/>
              </w:rPr>
              <w:t>крана керування рухами</w:t>
            </w:r>
          </w:p>
        </w:tc>
        <w:tc>
          <w:tcPr>
            <w:tcW w:w="1177" w:type="dxa"/>
          </w:tcPr>
          <w:p w:rsidR="00B80E06" w:rsidRPr="00344333" w:rsidRDefault="00B80E06" w:rsidP="00B80E06">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43FCE" w:rsidRDefault="00B80E06" w:rsidP="00B80E06">
            <w:pPr>
              <w:rPr>
                <w:rFonts w:ascii="Times New Roman" w:hAnsi="Times New Roman"/>
                <w:sz w:val="24"/>
                <w:szCs w:val="24"/>
                <w:lang w:val="uk-UA"/>
              </w:rPr>
            </w:pPr>
            <w:r>
              <w:rPr>
                <w:rFonts w:ascii="Times New Roman" w:hAnsi="Times New Roman"/>
                <w:sz w:val="24"/>
                <w:szCs w:val="24"/>
                <w:lang w:val="uk-UA"/>
              </w:rPr>
              <w:t>5</w:t>
            </w:r>
          </w:p>
        </w:tc>
        <w:tc>
          <w:tcPr>
            <w:tcW w:w="6877" w:type="dxa"/>
          </w:tcPr>
          <w:p w:rsidR="00B80E06" w:rsidRPr="00B43FCE" w:rsidRDefault="00B80E06" w:rsidP="00B80E06">
            <w:pPr>
              <w:rPr>
                <w:rFonts w:ascii="Times New Roman" w:hAnsi="Times New Roman"/>
                <w:color w:val="000000" w:themeColor="text1"/>
                <w:lang w:val="uk-UA"/>
              </w:rPr>
            </w:pPr>
            <w:r>
              <w:rPr>
                <w:rFonts w:ascii="Times New Roman" w:hAnsi="Times New Roman"/>
                <w:color w:val="000000" w:themeColor="text1"/>
                <w:lang w:val="uk-UA"/>
              </w:rPr>
              <w:t>Ремонт крана керування опорами</w:t>
            </w:r>
          </w:p>
        </w:tc>
        <w:tc>
          <w:tcPr>
            <w:tcW w:w="1177" w:type="dxa"/>
          </w:tcPr>
          <w:p w:rsidR="00B80E06" w:rsidRDefault="00B80E06" w:rsidP="00B80E06">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43FCE" w:rsidRDefault="00B80E06" w:rsidP="00B80E06">
            <w:pPr>
              <w:rPr>
                <w:rFonts w:ascii="Times New Roman" w:hAnsi="Times New Roman"/>
                <w:sz w:val="24"/>
                <w:szCs w:val="24"/>
                <w:lang w:val="uk-UA"/>
              </w:rPr>
            </w:pPr>
            <w:r>
              <w:rPr>
                <w:rFonts w:ascii="Times New Roman" w:hAnsi="Times New Roman"/>
                <w:sz w:val="24"/>
                <w:szCs w:val="24"/>
                <w:lang w:val="uk-UA"/>
              </w:rPr>
              <w:t>6</w:t>
            </w:r>
          </w:p>
        </w:tc>
        <w:tc>
          <w:tcPr>
            <w:tcW w:w="6877" w:type="dxa"/>
          </w:tcPr>
          <w:p w:rsidR="00B80E06" w:rsidRPr="00B43FCE" w:rsidRDefault="00B80E06" w:rsidP="00B80E06">
            <w:pPr>
              <w:rPr>
                <w:rFonts w:ascii="Times New Roman" w:hAnsi="Times New Roman"/>
                <w:color w:val="000000" w:themeColor="text1"/>
                <w:lang w:val="uk-UA"/>
              </w:rPr>
            </w:pPr>
            <w:r w:rsidRPr="00344333">
              <w:rPr>
                <w:rFonts w:ascii="Times New Roman" w:hAnsi="Times New Roman"/>
                <w:color w:val="000000" w:themeColor="text1"/>
              </w:rPr>
              <w:t>Ремонт гідро</w:t>
            </w:r>
            <w:r w:rsidRPr="00344333">
              <w:rPr>
                <w:rFonts w:ascii="Times New Roman" w:hAnsi="Times New Roman"/>
                <w:color w:val="000000" w:themeColor="text1"/>
                <w:lang w:val="uk-UA"/>
              </w:rPr>
              <w:t>системи</w:t>
            </w:r>
            <w:r w:rsidRPr="00344333">
              <w:rPr>
                <w:rFonts w:ascii="Times New Roman" w:hAnsi="Times New Roman"/>
                <w:color w:val="000000" w:themeColor="text1"/>
              </w:rPr>
              <w:t xml:space="preserve"> </w:t>
            </w:r>
            <w:r>
              <w:rPr>
                <w:rFonts w:ascii="Times New Roman" w:hAnsi="Times New Roman"/>
                <w:color w:val="000000" w:themeColor="text1"/>
                <w:lang w:val="uk-UA"/>
              </w:rPr>
              <w:t>опор</w:t>
            </w:r>
          </w:p>
        </w:tc>
        <w:tc>
          <w:tcPr>
            <w:tcW w:w="1177" w:type="dxa"/>
          </w:tcPr>
          <w:p w:rsidR="00B80E06" w:rsidRPr="00B43FCE" w:rsidRDefault="00B80E06" w:rsidP="00B80E06">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43FCE" w:rsidRDefault="00B80E06" w:rsidP="00B80E06">
            <w:pPr>
              <w:rPr>
                <w:rFonts w:ascii="Times New Roman" w:hAnsi="Times New Roman"/>
                <w:sz w:val="24"/>
                <w:szCs w:val="24"/>
                <w:lang w:val="uk-UA"/>
              </w:rPr>
            </w:pPr>
            <w:r>
              <w:rPr>
                <w:rFonts w:ascii="Times New Roman" w:hAnsi="Times New Roman"/>
                <w:sz w:val="24"/>
                <w:szCs w:val="24"/>
                <w:lang w:val="uk-UA"/>
              </w:rPr>
              <w:t>7</w:t>
            </w:r>
          </w:p>
        </w:tc>
        <w:tc>
          <w:tcPr>
            <w:tcW w:w="6877" w:type="dxa"/>
          </w:tcPr>
          <w:p w:rsidR="00B80E06" w:rsidRPr="00344333" w:rsidRDefault="00B80E06" w:rsidP="00B80E06">
            <w:pPr>
              <w:rPr>
                <w:rFonts w:ascii="Times New Roman" w:hAnsi="Times New Roman"/>
                <w:color w:val="000000" w:themeColor="text1"/>
                <w:lang w:val="uk-UA"/>
              </w:rPr>
            </w:pPr>
            <w:r>
              <w:rPr>
                <w:rFonts w:ascii="Times New Roman" w:hAnsi="Times New Roman"/>
                <w:color w:val="000000" w:themeColor="text1"/>
                <w:lang w:val="uk-UA"/>
              </w:rPr>
              <w:t>Заміна гумових накладок щаблів</w:t>
            </w:r>
          </w:p>
        </w:tc>
        <w:tc>
          <w:tcPr>
            <w:tcW w:w="1177" w:type="dxa"/>
          </w:tcPr>
          <w:p w:rsidR="00B80E06" w:rsidRPr="00344333" w:rsidRDefault="00B80E06" w:rsidP="00B80E06">
            <w:pPr>
              <w:jc w:val="center"/>
              <w:rPr>
                <w:rFonts w:ascii="Times New Roman" w:hAnsi="Times New Roman"/>
                <w:color w:val="000000" w:themeColor="text1"/>
                <w:sz w:val="24"/>
                <w:szCs w:val="24"/>
                <w:lang w:val="uk-UA"/>
              </w:rPr>
            </w:pPr>
            <w:r w:rsidRPr="00344333">
              <w:rPr>
                <w:rFonts w:ascii="Times New Roman" w:hAnsi="Times New Roman"/>
                <w:color w:val="000000" w:themeColor="text1"/>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43FCE" w:rsidRDefault="00B80E06" w:rsidP="00B80E06">
            <w:pPr>
              <w:rPr>
                <w:rFonts w:ascii="Times New Roman" w:hAnsi="Times New Roman"/>
                <w:sz w:val="24"/>
                <w:szCs w:val="24"/>
                <w:lang w:val="uk-UA"/>
              </w:rPr>
            </w:pPr>
            <w:r>
              <w:rPr>
                <w:rFonts w:ascii="Times New Roman" w:hAnsi="Times New Roman"/>
                <w:sz w:val="24"/>
                <w:szCs w:val="24"/>
                <w:lang w:val="uk-UA"/>
              </w:rPr>
              <w:t>8</w:t>
            </w:r>
          </w:p>
        </w:tc>
        <w:tc>
          <w:tcPr>
            <w:tcW w:w="6877" w:type="dxa"/>
          </w:tcPr>
          <w:p w:rsidR="00B80E06" w:rsidRPr="00344333" w:rsidRDefault="00B80E06" w:rsidP="00B80E06">
            <w:pPr>
              <w:rPr>
                <w:rFonts w:ascii="Times New Roman" w:hAnsi="Times New Roman"/>
                <w:color w:val="000000" w:themeColor="text1"/>
              </w:rPr>
            </w:pPr>
            <w:r w:rsidRPr="00344333">
              <w:rPr>
                <w:rFonts w:ascii="Times New Roman" w:hAnsi="Times New Roman"/>
                <w:color w:val="000000" w:themeColor="text1"/>
              </w:rPr>
              <w:t>Заміна роликів комплекту колін</w:t>
            </w:r>
          </w:p>
        </w:tc>
        <w:tc>
          <w:tcPr>
            <w:tcW w:w="1177" w:type="dxa"/>
          </w:tcPr>
          <w:p w:rsidR="00B80E06" w:rsidRPr="00344333" w:rsidRDefault="00B80E06" w:rsidP="00B80E06">
            <w:pPr>
              <w:jc w:val="center"/>
              <w:rPr>
                <w:rFonts w:ascii="Times New Roman" w:hAnsi="Times New Roman"/>
                <w:color w:val="000000" w:themeColor="text1"/>
                <w:sz w:val="24"/>
                <w:szCs w:val="24"/>
              </w:rPr>
            </w:pPr>
            <w:r w:rsidRPr="00344333">
              <w:rPr>
                <w:rFonts w:ascii="Times New Roman" w:hAnsi="Times New Roman"/>
                <w:color w:val="000000" w:themeColor="text1"/>
                <w:sz w:val="24"/>
                <w:szCs w:val="24"/>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43FCE" w:rsidRDefault="00B80E06" w:rsidP="00B80E06">
            <w:pPr>
              <w:rPr>
                <w:rFonts w:ascii="Times New Roman" w:hAnsi="Times New Roman"/>
                <w:sz w:val="24"/>
                <w:szCs w:val="24"/>
                <w:lang w:val="uk-UA"/>
              </w:rPr>
            </w:pPr>
            <w:r>
              <w:rPr>
                <w:rFonts w:ascii="Times New Roman" w:hAnsi="Times New Roman"/>
                <w:sz w:val="24"/>
                <w:szCs w:val="24"/>
                <w:lang w:val="uk-UA"/>
              </w:rPr>
              <w:t>9</w:t>
            </w:r>
          </w:p>
        </w:tc>
        <w:tc>
          <w:tcPr>
            <w:tcW w:w="6877" w:type="dxa"/>
          </w:tcPr>
          <w:p w:rsidR="00B80E06" w:rsidRPr="00344333" w:rsidRDefault="00B80E06" w:rsidP="00B80E06">
            <w:pPr>
              <w:rPr>
                <w:rFonts w:ascii="Times New Roman" w:hAnsi="Times New Roman"/>
                <w:color w:val="000000" w:themeColor="text1"/>
              </w:rPr>
            </w:pPr>
            <w:r w:rsidRPr="00344333">
              <w:rPr>
                <w:rFonts w:ascii="Times New Roman" w:hAnsi="Times New Roman"/>
                <w:color w:val="000000" w:themeColor="text1"/>
              </w:rPr>
              <w:t>Монтаж – демонтаж драбини</w:t>
            </w:r>
          </w:p>
        </w:tc>
        <w:tc>
          <w:tcPr>
            <w:tcW w:w="1177" w:type="dxa"/>
          </w:tcPr>
          <w:p w:rsidR="00B80E06" w:rsidRPr="00344333" w:rsidRDefault="00B80E06" w:rsidP="00B80E06">
            <w:pPr>
              <w:jc w:val="center"/>
              <w:rPr>
                <w:rFonts w:ascii="Times New Roman" w:hAnsi="Times New Roman"/>
                <w:color w:val="000000" w:themeColor="text1"/>
                <w:sz w:val="24"/>
                <w:szCs w:val="24"/>
              </w:rPr>
            </w:pPr>
            <w:r w:rsidRPr="00344333">
              <w:rPr>
                <w:rFonts w:ascii="Times New Roman" w:hAnsi="Times New Roman"/>
                <w:color w:val="000000" w:themeColor="text1"/>
                <w:sz w:val="24"/>
                <w:szCs w:val="24"/>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43FCE" w:rsidRDefault="00B80E06" w:rsidP="00B80E06">
            <w:pPr>
              <w:rPr>
                <w:rFonts w:ascii="Times New Roman" w:hAnsi="Times New Roman"/>
                <w:sz w:val="24"/>
                <w:szCs w:val="24"/>
                <w:lang w:val="uk-UA"/>
              </w:rPr>
            </w:pPr>
            <w:r>
              <w:rPr>
                <w:rFonts w:ascii="Times New Roman" w:hAnsi="Times New Roman"/>
                <w:sz w:val="24"/>
                <w:szCs w:val="24"/>
                <w:lang w:val="uk-UA"/>
              </w:rPr>
              <w:t>10</w:t>
            </w:r>
          </w:p>
        </w:tc>
        <w:tc>
          <w:tcPr>
            <w:tcW w:w="6877" w:type="dxa"/>
          </w:tcPr>
          <w:p w:rsidR="00B80E06" w:rsidRPr="00344333" w:rsidRDefault="00B80E06" w:rsidP="00B80E06">
            <w:pPr>
              <w:rPr>
                <w:rFonts w:ascii="Times New Roman" w:hAnsi="Times New Roman"/>
                <w:color w:val="000000" w:themeColor="text1"/>
              </w:rPr>
            </w:pPr>
            <w:r w:rsidRPr="00344333">
              <w:rPr>
                <w:rFonts w:ascii="Times New Roman" w:hAnsi="Times New Roman"/>
                <w:color w:val="000000" w:themeColor="text1"/>
              </w:rPr>
              <w:t>Налагодження гідросистеми</w:t>
            </w:r>
          </w:p>
        </w:tc>
        <w:tc>
          <w:tcPr>
            <w:tcW w:w="1177" w:type="dxa"/>
          </w:tcPr>
          <w:p w:rsidR="00B80E06" w:rsidRPr="00344333" w:rsidRDefault="00B80E06" w:rsidP="00B80E06">
            <w:pPr>
              <w:jc w:val="center"/>
              <w:rPr>
                <w:rFonts w:ascii="Times New Roman" w:hAnsi="Times New Roman"/>
                <w:color w:val="000000" w:themeColor="text1"/>
                <w:sz w:val="24"/>
                <w:szCs w:val="24"/>
                <w:lang w:val="uk-UA"/>
              </w:rPr>
            </w:pPr>
            <w:r w:rsidRPr="00344333">
              <w:rPr>
                <w:rFonts w:ascii="Times New Roman" w:hAnsi="Times New Roman"/>
                <w:color w:val="000000" w:themeColor="text1"/>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B43FCE" w:rsidRDefault="00B80E06" w:rsidP="00B80E06">
            <w:pPr>
              <w:rPr>
                <w:rFonts w:ascii="Times New Roman" w:hAnsi="Times New Roman"/>
                <w:sz w:val="24"/>
                <w:szCs w:val="24"/>
                <w:lang w:val="uk-UA"/>
              </w:rPr>
            </w:pPr>
            <w:r>
              <w:rPr>
                <w:rFonts w:ascii="Times New Roman" w:hAnsi="Times New Roman"/>
                <w:sz w:val="24"/>
                <w:szCs w:val="24"/>
                <w:lang w:val="uk-UA"/>
              </w:rPr>
              <w:t>11</w:t>
            </w:r>
          </w:p>
        </w:tc>
        <w:tc>
          <w:tcPr>
            <w:tcW w:w="6877" w:type="dxa"/>
          </w:tcPr>
          <w:p w:rsidR="00B80E06" w:rsidRPr="00262138" w:rsidRDefault="00B80E06" w:rsidP="00B80E06">
            <w:pPr>
              <w:rPr>
                <w:rFonts w:ascii="Times New Roman" w:hAnsi="Times New Roman"/>
              </w:rPr>
            </w:pPr>
            <w:r w:rsidRPr="00262138">
              <w:rPr>
                <w:rFonts w:ascii="Times New Roman" w:hAnsi="Times New Roman"/>
              </w:rPr>
              <w:t>Налагодження приладів безпеки</w:t>
            </w:r>
          </w:p>
        </w:tc>
        <w:tc>
          <w:tcPr>
            <w:tcW w:w="1177" w:type="dxa"/>
          </w:tcPr>
          <w:p w:rsidR="00B80E06" w:rsidRPr="00BF7447" w:rsidRDefault="00B80E06" w:rsidP="00B80E06">
            <w:pPr>
              <w:jc w:val="center"/>
              <w:rPr>
                <w:rFonts w:ascii="Times New Roman" w:hAnsi="Times New Roman"/>
                <w:sz w:val="24"/>
                <w:szCs w:val="24"/>
              </w:rPr>
            </w:pPr>
            <w:r w:rsidRPr="00BF7447">
              <w:rPr>
                <w:rFonts w:ascii="Times New Roman" w:hAnsi="Times New Roman"/>
                <w:sz w:val="24"/>
                <w:szCs w:val="24"/>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Pr="00FF1863" w:rsidRDefault="00B80E06" w:rsidP="00B80E06">
            <w:pPr>
              <w:rPr>
                <w:rFonts w:ascii="Times New Roman" w:hAnsi="Times New Roman"/>
                <w:sz w:val="24"/>
                <w:szCs w:val="24"/>
                <w:lang w:val="uk-UA"/>
              </w:rPr>
            </w:pPr>
            <w:r>
              <w:rPr>
                <w:rFonts w:ascii="Times New Roman" w:hAnsi="Times New Roman"/>
                <w:sz w:val="24"/>
                <w:szCs w:val="24"/>
                <w:lang w:val="uk-UA"/>
              </w:rPr>
              <w:t>12</w:t>
            </w:r>
          </w:p>
        </w:tc>
        <w:tc>
          <w:tcPr>
            <w:tcW w:w="6877" w:type="dxa"/>
          </w:tcPr>
          <w:p w:rsidR="00B80E06" w:rsidRPr="00FF1863" w:rsidRDefault="00B80E06" w:rsidP="00B80E06">
            <w:pPr>
              <w:rPr>
                <w:rFonts w:ascii="Times New Roman" w:hAnsi="Times New Roman"/>
                <w:lang w:val="uk-UA"/>
              </w:rPr>
            </w:pPr>
            <w:r>
              <w:rPr>
                <w:rFonts w:ascii="Times New Roman" w:hAnsi="Times New Roman"/>
                <w:lang w:val="uk-UA"/>
              </w:rPr>
              <w:t>Ремонт гідроциліндру вирівнювання</w:t>
            </w:r>
          </w:p>
        </w:tc>
        <w:tc>
          <w:tcPr>
            <w:tcW w:w="1177" w:type="dxa"/>
          </w:tcPr>
          <w:p w:rsidR="00B80E06" w:rsidRPr="00FF1863" w:rsidRDefault="00B80E06" w:rsidP="00B80E06">
            <w:pPr>
              <w:jc w:val="center"/>
              <w:rPr>
                <w:rFonts w:ascii="Times New Roman" w:hAnsi="Times New Roman"/>
                <w:sz w:val="24"/>
                <w:szCs w:val="24"/>
                <w:lang w:val="uk-UA"/>
              </w:rPr>
            </w:pPr>
            <w:r>
              <w:rPr>
                <w:rFonts w:ascii="Times New Roman" w:hAnsi="Times New Roman"/>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Default="00B80E06" w:rsidP="00B80E06">
            <w:pPr>
              <w:rPr>
                <w:rFonts w:ascii="Times New Roman" w:hAnsi="Times New Roman"/>
                <w:sz w:val="24"/>
                <w:szCs w:val="24"/>
                <w:lang w:val="uk-UA"/>
              </w:rPr>
            </w:pPr>
            <w:r>
              <w:rPr>
                <w:rFonts w:ascii="Times New Roman" w:hAnsi="Times New Roman"/>
                <w:sz w:val="24"/>
                <w:szCs w:val="24"/>
                <w:lang w:val="uk-UA"/>
              </w:rPr>
              <w:t>13</w:t>
            </w:r>
          </w:p>
        </w:tc>
        <w:tc>
          <w:tcPr>
            <w:tcW w:w="6877" w:type="dxa"/>
          </w:tcPr>
          <w:p w:rsidR="00B80E06" w:rsidRDefault="00B80E06" w:rsidP="00B80E06">
            <w:pPr>
              <w:rPr>
                <w:rFonts w:ascii="Times New Roman" w:hAnsi="Times New Roman"/>
                <w:lang w:val="uk-UA"/>
              </w:rPr>
            </w:pPr>
            <w:r>
              <w:rPr>
                <w:rFonts w:ascii="Times New Roman" w:hAnsi="Times New Roman"/>
                <w:lang w:val="uk-UA"/>
              </w:rPr>
              <w:t xml:space="preserve">Покраска колін </w:t>
            </w:r>
          </w:p>
        </w:tc>
        <w:tc>
          <w:tcPr>
            <w:tcW w:w="1177"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Default="00B80E06" w:rsidP="00B80E06">
            <w:pPr>
              <w:rPr>
                <w:rFonts w:ascii="Times New Roman" w:hAnsi="Times New Roman"/>
                <w:sz w:val="24"/>
                <w:szCs w:val="24"/>
                <w:lang w:val="uk-UA"/>
              </w:rPr>
            </w:pPr>
            <w:r>
              <w:rPr>
                <w:rFonts w:ascii="Times New Roman" w:hAnsi="Times New Roman"/>
                <w:sz w:val="24"/>
                <w:szCs w:val="24"/>
                <w:lang w:val="uk-UA"/>
              </w:rPr>
              <w:t>14</w:t>
            </w:r>
          </w:p>
        </w:tc>
        <w:tc>
          <w:tcPr>
            <w:tcW w:w="6877" w:type="dxa"/>
          </w:tcPr>
          <w:p w:rsidR="00B80E06" w:rsidRDefault="00B80E06" w:rsidP="00B80E06">
            <w:pPr>
              <w:rPr>
                <w:rFonts w:ascii="Times New Roman" w:hAnsi="Times New Roman"/>
                <w:lang w:val="uk-UA"/>
              </w:rPr>
            </w:pPr>
            <w:r>
              <w:rPr>
                <w:rFonts w:ascii="Times New Roman" w:hAnsi="Times New Roman"/>
                <w:lang w:val="uk-UA"/>
              </w:rPr>
              <w:t>Заміна канату 3 коліна</w:t>
            </w:r>
          </w:p>
        </w:tc>
        <w:tc>
          <w:tcPr>
            <w:tcW w:w="1177"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Default="00B80E06" w:rsidP="00B80E06">
            <w:pPr>
              <w:rPr>
                <w:rFonts w:ascii="Times New Roman" w:hAnsi="Times New Roman"/>
                <w:sz w:val="24"/>
                <w:szCs w:val="24"/>
                <w:lang w:val="uk-UA"/>
              </w:rPr>
            </w:pPr>
            <w:r>
              <w:rPr>
                <w:rFonts w:ascii="Times New Roman" w:hAnsi="Times New Roman"/>
                <w:sz w:val="24"/>
                <w:szCs w:val="24"/>
                <w:lang w:val="uk-UA"/>
              </w:rPr>
              <w:t>15</w:t>
            </w:r>
          </w:p>
        </w:tc>
        <w:tc>
          <w:tcPr>
            <w:tcW w:w="6877" w:type="dxa"/>
          </w:tcPr>
          <w:p w:rsidR="00B80E06" w:rsidRDefault="00B80E06" w:rsidP="00B80E06">
            <w:pPr>
              <w:rPr>
                <w:rFonts w:ascii="Times New Roman" w:hAnsi="Times New Roman"/>
                <w:lang w:val="uk-UA"/>
              </w:rPr>
            </w:pPr>
            <w:r>
              <w:rPr>
                <w:rFonts w:ascii="Times New Roman" w:hAnsi="Times New Roman"/>
                <w:lang w:val="uk-UA"/>
              </w:rPr>
              <w:t>Ремон гідроциліндрів підйому стріли</w:t>
            </w:r>
          </w:p>
        </w:tc>
        <w:tc>
          <w:tcPr>
            <w:tcW w:w="1177"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2</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Default="00B80E06" w:rsidP="00B80E06">
            <w:pPr>
              <w:rPr>
                <w:rFonts w:ascii="Times New Roman" w:hAnsi="Times New Roman"/>
                <w:sz w:val="24"/>
                <w:szCs w:val="24"/>
                <w:lang w:val="uk-UA"/>
              </w:rPr>
            </w:pPr>
            <w:r>
              <w:rPr>
                <w:rFonts w:ascii="Times New Roman" w:hAnsi="Times New Roman"/>
                <w:sz w:val="24"/>
                <w:szCs w:val="24"/>
                <w:lang w:val="uk-UA"/>
              </w:rPr>
              <w:t>16</w:t>
            </w:r>
          </w:p>
        </w:tc>
        <w:tc>
          <w:tcPr>
            <w:tcW w:w="6877" w:type="dxa"/>
          </w:tcPr>
          <w:p w:rsidR="00B80E06" w:rsidRDefault="00B80E06" w:rsidP="00B80E06">
            <w:pPr>
              <w:rPr>
                <w:rFonts w:ascii="Times New Roman" w:hAnsi="Times New Roman"/>
                <w:lang w:val="uk-UA"/>
              </w:rPr>
            </w:pPr>
            <w:r>
              <w:rPr>
                <w:rFonts w:ascii="Times New Roman" w:hAnsi="Times New Roman"/>
                <w:lang w:val="uk-UA"/>
              </w:rPr>
              <w:t>Заміна кабеля</w:t>
            </w:r>
          </w:p>
        </w:tc>
        <w:tc>
          <w:tcPr>
            <w:tcW w:w="1177"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Default="00B80E06" w:rsidP="00B80E06">
            <w:pPr>
              <w:rPr>
                <w:rFonts w:ascii="Times New Roman" w:hAnsi="Times New Roman"/>
                <w:sz w:val="24"/>
                <w:szCs w:val="24"/>
                <w:lang w:val="uk-UA"/>
              </w:rPr>
            </w:pPr>
            <w:r>
              <w:rPr>
                <w:rFonts w:ascii="Times New Roman" w:hAnsi="Times New Roman"/>
                <w:sz w:val="24"/>
                <w:szCs w:val="24"/>
                <w:lang w:val="uk-UA"/>
              </w:rPr>
              <w:t>17</w:t>
            </w:r>
          </w:p>
        </w:tc>
        <w:tc>
          <w:tcPr>
            <w:tcW w:w="6877" w:type="dxa"/>
          </w:tcPr>
          <w:p w:rsidR="00B80E06" w:rsidRDefault="00B80E06" w:rsidP="00B80E06">
            <w:pPr>
              <w:rPr>
                <w:rFonts w:ascii="Times New Roman" w:hAnsi="Times New Roman"/>
                <w:lang w:val="uk-UA"/>
              </w:rPr>
            </w:pPr>
            <w:r>
              <w:rPr>
                <w:rFonts w:ascii="Times New Roman" w:hAnsi="Times New Roman"/>
                <w:lang w:val="uk-UA"/>
              </w:rPr>
              <w:t>Заміна кінцевиків лобового зіткнення</w:t>
            </w:r>
          </w:p>
        </w:tc>
        <w:tc>
          <w:tcPr>
            <w:tcW w:w="1177"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2</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Default="00B80E06" w:rsidP="00B80E06">
            <w:pPr>
              <w:rPr>
                <w:rFonts w:ascii="Times New Roman" w:hAnsi="Times New Roman"/>
                <w:sz w:val="24"/>
                <w:szCs w:val="24"/>
                <w:lang w:val="uk-UA"/>
              </w:rPr>
            </w:pPr>
            <w:r>
              <w:rPr>
                <w:rFonts w:ascii="Times New Roman" w:hAnsi="Times New Roman"/>
                <w:sz w:val="24"/>
                <w:szCs w:val="24"/>
                <w:lang w:val="uk-UA"/>
              </w:rPr>
              <w:t>18</w:t>
            </w:r>
          </w:p>
        </w:tc>
        <w:tc>
          <w:tcPr>
            <w:tcW w:w="6877" w:type="dxa"/>
          </w:tcPr>
          <w:p w:rsidR="00B80E06" w:rsidRDefault="00B80E06" w:rsidP="00B80E06">
            <w:pPr>
              <w:rPr>
                <w:rFonts w:ascii="Times New Roman" w:hAnsi="Times New Roman"/>
                <w:lang w:val="uk-UA"/>
              </w:rPr>
            </w:pPr>
            <w:r>
              <w:rPr>
                <w:rFonts w:ascii="Times New Roman" w:hAnsi="Times New Roman"/>
                <w:lang w:val="uk-UA"/>
              </w:rPr>
              <w:t>Заміна фарошукача</w:t>
            </w:r>
          </w:p>
        </w:tc>
        <w:tc>
          <w:tcPr>
            <w:tcW w:w="1177"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Default="00B80E06" w:rsidP="00B80E06">
            <w:pPr>
              <w:rPr>
                <w:rFonts w:ascii="Times New Roman" w:hAnsi="Times New Roman"/>
                <w:sz w:val="24"/>
                <w:szCs w:val="24"/>
                <w:lang w:val="uk-UA"/>
              </w:rPr>
            </w:pPr>
            <w:r>
              <w:rPr>
                <w:rFonts w:ascii="Times New Roman" w:hAnsi="Times New Roman"/>
                <w:sz w:val="24"/>
                <w:szCs w:val="24"/>
                <w:lang w:val="uk-UA"/>
              </w:rPr>
              <w:lastRenderedPageBreak/>
              <w:t>19</w:t>
            </w:r>
          </w:p>
        </w:tc>
        <w:tc>
          <w:tcPr>
            <w:tcW w:w="6877" w:type="dxa"/>
          </w:tcPr>
          <w:p w:rsidR="00B80E06" w:rsidRDefault="00B80E06" w:rsidP="00B80E06">
            <w:pPr>
              <w:rPr>
                <w:rFonts w:ascii="Times New Roman" w:hAnsi="Times New Roman"/>
                <w:lang w:val="uk-UA"/>
              </w:rPr>
            </w:pPr>
            <w:r>
              <w:rPr>
                <w:rFonts w:ascii="Times New Roman" w:hAnsi="Times New Roman"/>
                <w:lang w:val="uk-UA"/>
              </w:rPr>
              <w:t>Ремонт гідромоторів</w:t>
            </w:r>
          </w:p>
        </w:tc>
        <w:tc>
          <w:tcPr>
            <w:tcW w:w="1177"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2</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r w:rsidR="00B80E06" w:rsidRPr="00B542D8" w:rsidTr="00B80E06">
        <w:tc>
          <w:tcPr>
            <w:tcW w:w="710" w:type="dxa"/>
          </w:tcPr>
          <w:p w:rsidR="00B80E06" w:rsidRDefault="00B80E06" w:rsidP="00B80E06">
            <w:pPr>
              <w:rPr>
                <w:rFonts w:ascii="Times New Roman" w:hAnsi="Times New Roman"/>
                <w:sz w:val="24"/>
                <w:szCs w:val="24"/>
                <w:lang w:val="uk-UA"/>
              </w:rPr>
            </w:pPr>
            <w:r>
              <w:rPr>
                <w:rFonts w:ascii="Times New Roman" w:hAnsi="Times New Roman"/>
                <w:sz w:val="24"/>
                <w:szCs w:val="24"/>
                <w:lang w:val="uk-UA"/>
              </w:rPr>
              <w:t>20</w:t>
            </w:r>
          </w:p>
        </w:tc>
        <w:tc>
          <w:tcPr>
            <w:tcW w:w="6877" w:type="dxa"/>
          </w:tcPr>
          <w:p w:rsidR="00B80E06" w:rsidRDefault="00B80E06" w:rsidP="00B80E06">
            <w:pPr>
              <w:rPr>
                <w:rFonts w:ascii="Times New Roman" w:hAnsi="Times New Roman"/>
                <w:lang w:val="uk-UA"/>
              </w:rPr>
            </w:pPr>
            <w:r>
              <w:rPr>
                <w:rFonts w:ascii="Times New Roman" w:hAnsi="Times New Roman"/>
                <w:lang w:val="uk-UA"/>
              </w:rPr>
              <w:t>Заміна масла та фільтра гідросистеми</w:t>
            </w:r>
          </w:p>
        </w:tc>
        <w:tc>
          <w:tcPr>
            <w:tcW w:w="1177"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1</w:t>
            </w:r>
          </w:p>
        </w:tc>
        <w:tc>
          <w:tcPr>
            <w:tcW w:w="1289" w:type="dxa"/>
          </w:tcPr>
          <w:p w:rsidR="00B80E06" w:rsidRPr="00230CAA" w:rsidRDefault="00B80E06" w:rsidP="00B80E06">
            <w:pPr>
              <w:rPr>
                <w:sz w:val="16"/>
              </w:rPr>
            </w:pPr>
            <w:r w:rsidRPr="00230CAA">
              <w:rPr>
                <w:rFonts w:ascii="Times New Roman" w:hAnsi="Times New Roman"/>
                <w:color w:val="000000" w:themeColor="text1"/>
                <w:sz w:val="16"/>
                <w:szCs w:val="24"/>
                <w:lang w:val="uk-UA"/>
              </w:rPr>
              <w:t>Матеріали виконавця</w:t>
            </w:r>
          </w:p>
        </w:tc>
      </w:tr>
    </w:tbl>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230CAA"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 xml:space="preserve">Відремонтована та повністю укомплектована </w:t>
      </w:r>
      <w:r w:rsidRPr="008B117B">
        <w:rPr>
          <w:rFonts w:ascii="Times New Roman" w:eastAsia="Times New Roman" w:hAnsi="Times New Roman"/>
          <w:b/>
          <w:bCs/>
          <w:color w:val="000000"/>
          <w:spacing w:val="-4"/>
          <w:kern w:val="2"/>
          <w:sz w:val="20"/>
          <w:szCs w:val="20"/>
          <w:lang w:eastAsia="ar-SA"/>
        </w:rPr>
        <w:t xml:space="preserve">Автодрабина пожежна АД-30 (131) </w:t>
      </w:r>
      <w:r>
        <w:rPr>
          <w:rFonts w:ascii="Times New Roman" w:eastAsia="Times New Roman" w:hAnsi="Times New Roman"/>
          <w:b/>
          <w:bCs/>
          <w:color w:val="000000"/>
          <w:spacing w:val="-4"/>
          <w:kern w:val="2"/>
          <w:sz w:val="20"/>
          <w:szCs w:val="20"/>
          <w:lang w:val="uk-UA" w:eastAsia="ar-SA"/>
        </w:rPr>
        <w:t>Л21</w:t>
      </w:r>
      <w:r w:rsidRPr="008B117B">
        <w:rPr>
          <w:rFonts w:ascii="Times New Roman" w:eastAsia="Times New Roman" w:hAnsi="Times New Roman"/>
          <w:b/>
          <w:bCs/>
          <w:color w:val="000000"/>
          <w:spacing w:val="-4"/>
          <w:kern w:val="2"/>
          <w:sz w:val="20"/>
          <w:szCs w:val="20"/>
          <w:lang w:eastAsia="ar-SA"/>
        </w:rPr>
        <w:t xml:space="preserve">, </w:t>
      </w:r>
      <w:r w:rsidRPr="008B117B">
        <w:rPr>
          <w:rFonts w:ascii="Times New Roman" w:eastAsia="Times New Roman" w:hAnsi="Times New Roman"/>
          <w:bCs/>
          <w:color w:val="000000"/>
          <w:spacing w:val="-4"/>
          <w:kern w:val="2"/>
          <w:sz w:val="20"/>
          <w:szCs w:val="20"/>
          <w:lang w:eastAsia="ar-SA"/>
        </w:rPr>
        <w:t xml:space="preserve">після надання послуги з ремонту  перевіряється на  якість виконаних ремонтних робіт (послуг). </w:t>
      </w:r>
    </w:p>
    <w:p w:rsidR="00AA0FEC" w:rsidRPr="008B117B" w:rsidRDefault="00AA0FEC"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Pr>
          <w:rFonts w:ascii="Times New Roman" w:eastAsia="Times New Roman" w:hAnsi="Times New Roman"/>
          <w:bCs/>
          <w:color w:val="000000"/>
          <w:spacing w:val="-4"/>
          <w:kern w:val="2"/>
          <w:sz w:val="20"/>
          <w:szCs w:val="20"/>
          <w:lang w:val="uk-UA" w:eastAsia="ar-SA"/>
        </w:rPr>
        <w:t xml:space="preserve">Надати комплект запасних замикачів (2 од.) </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Гарантія після надання послуг з ремонту складає 12 (дванадцять) місяців.</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 xml:space="preserve">Гарантія починається з моменту вводу в експлуатацію. Введення в експлуатацію оформляється актом вводу в експлуатацію. </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 xml:space="preserve">У випадку виявлення дефектів по ремонту, що виникли з вини Виконавця, термін гарантії продовжується на термін їх ремонту у зв’язку з усуненням дефектів.   </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Деталі що замінюються, не повинні бути у попередній експлуатації.</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Випробування на предмет функціонування повинно відбуватися у присутності представника замовника.</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При отриманні незадовільних результатів випробувань необхідно усунути виявлені недоліки і провести повторні випробовування.</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 xml:space="preserve">Акт приймально-здавальних випробувань складається у двох примірниках – один залишається у Виконавця, інший передається Замовнику. </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Матеріали, які підлягають заміні – передаються замовнику при прийманні з ремонту.</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Місце надання послуг: за місцезнаходж</w:t>
      </w:r>
      <w:r>
        <w:rPr>
          <w:rFonts w:ascii="Times New Roman" w:eastAsia="Times New Roman" w:hAnsi="Times New Roman"/>
          <w:bCs/>
          <w:color w:val="000000"/>
          <w:spacing w:val="-4"/>
          <w:kern w:val="2"/>
          <w:sz w:val="20"/>
          <w:szCs w:val="20"/>
          <w:lang w:eastAsia="ar-SA"/>
        </w:rPr>
        <w:t xml:space="preserve">енням технічної бази Виконавця на території </w:t>
      </w:r>
      <w:r>
        <w:rPr>
          <w:rFonts w:ascii="Times New Roman" w:eastAsia="Times New Roman" w:hAnsi="Times New Roman"/>
          <w:bCs/>
          <w:color w:val="000000"/>
          <w:spacing w:val="-4"/>
          <w:kern w:val="2"/>
          <w:sz w:val="20"/>
          <w:szCs w:val="20"/>
          <w:lang w:val="uk-UA" w:eastAsia="ar-SA"/>
        </w:rPr>
        <w:t xml:space="preserve">України  крім тимчасово окуповних територій, або ведуться бойові дії </w:t>
      </w:r>
      <w:r w:rsidRPr="008B117B">
        <w:rPr>
          <w:rFonts w:ascii="Times New Roman" w:eastAsia="Times New Roman" w:hAnsi="Times New Roman"/>
          <w:bCs/>
          <w:color w:val="000000"/>
          <w:spacing w:val="-4"/>
          <w:kern w:val="2"/>
          <w:sz w:val="20"/>
          <w:szCs w:val="20"/>
          <w:lang w:eastAsia="ar-SA"/>
        </w:rPr>
        <w:t>, в залежності від складності ремонту.</w:t>
      </w:r>
    </w:p>
    <w:p w:rsidR="00230CAA" w:rsidRPr="008B117B"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8B117B">
        <w:rPr>
          <w:rFonts w:ascii="Times New Roman" w:eastAsia="Times New Roman" w:hAnsi="Times New Roman"/>
          <w:bCs/>
          <w:color w:val="000000"/>
          <w:spacing w:val="-4"/>
          <w:kern w:val="2"/>
          <w:sz w:val="20"/>
          <w:szCs w:val="20"/>
          <w:lang w:eastAsia="ar-SA"/>
        </w:rPr>
        <w:t xml:space="preserve">При передачі Замовнику </w:t>
      </w:r>
      <w:r w:rsidRPr="008B117B">
        <w:rPr>
          <w:rFonts w:ascii="Times New Roman" w:eastAsia="Times New Roman" w:hAnsi="Times New Roman"/>
          <w:b/>
          <w:bCs/>
          <w:color w:val="000000"/>
          <w:spacing w:val="-4"/>
          <w:kern w:val="2"/>
          <w:sz w:val="20"/>
          <w:szCs w:val="20"/>
          <w:lang w:eastAsia="ar-SA"/>
        </w:rPr>
        <w:t xml:space="preserve">Автодрабини пожежної АД-30 (131) </w:t>
      </w:r>
      <w:r>
        <w:rPr>
          <w:rFonts w:ascii="Times New Roman" w:eastAsia="Times New Roman" w:hAnsi="Times New Roman"/>
          <w:b/>
          <w:bCs/>
          <w:color w:val="000000"/>
          <w:spacing w:val="-4"/>
          <w:kern w:val="2"/>
          <w:sz w:val="20"/>
          <w:szCs w:val="20"/>
          <w:lang w:val="uk-UA" w:eastAsia="ar-SA"/>
        </w:rPr>
        <w:t>Л21</w:t>
      </w:r>
      <w:r w:rsidRPr="008B117B">
        <w:rPr>
          <w:rFonts w:ascii="Times New Roman" w:eastAsia="Times New Roman" w:hAnsi="Times New Roman"/>
          <w:b/>
          <w:bCs/>
          <w:color w:val="000000"/>
          <w:spacing w:val="-4"/>
          <w:kern w:val="2"/>
          <w:sz w:val="20"/>
          <w:szCs w:val="20"/>
          <w:lang w:eastAsia="ar-SA"/>
        </w:rPr>
        <w:t xml:space="preserve">  </w:t>
      </w:r>
      <w:r w:rsidRPr="008B117B">
        <w:rPr>
          <w:rFonts w:ascii="Times New Roman" w:eastAsia="Times New Roman" w:hAnsi="Times New Roman"/>
          <w:bCs/>
          <w:color w:val="000000"/>
          <w:spacing w:val="-4"/>
          <w:kern w:val="2"/>
          <w:sz w:val="20"/>
          <w:szCs w:val="20"/>
          <w:lang w:eastAsia="ar-SA"/>
        </w:rPr>
        <w:t xml:space="preserve">Виконавець зобов’язаний надати копії документів підтверджуючих якість запчастин та матеріалів, які були використані при виконанні ремонту.      </w:t>
      </w:r>
    </w:p>
    <w:p w:rsidR="00230CAA" w:rsidRPr="00B9212A" w:rsidRDefault="00230CAA" w:rsidP="00230CAA">
      <w:pPr>
        <w:numPr>
          <w:ilvl w:val="0"/>
          <w:numId w:val="58"/>
        </w:numPr>
        <w:tabs>
          <w:tab w:val="clear" w:pos="1620"/>
          <w:tab w:val="left" w:pos="851"/>
          <w:tab w:val="left" w:pos="993"/>
          <w:tab w:val="num" w:pos="1134"/>
        </w:tabs>
        <w:spacing w:after="0" w:line="240" w:lineRule="auto"/>
        <w:ind w:left="284"/>
        <w:rPr>
          <w:rFonts w:ascii="Times New Roman" w:eastAsia="Times New Roman" w:hAnsi="Times New Roman"/>
          <w:bCs/>
          <w:color w:val="000000"/>
          <w:spacing w:val="-4"/>
          <w:kern w:val="2"/>
          <w:sz w:val="20"/>
          <w:szCs w:val="20"/>
          <w:lang w:eastAsia="ar-SA"/>
        </w:rPr>
      </w:pPr>
      <w:r w:rsidRPr="00B9212A">
        <w:rPr>
          <w:rFonts w:ascii="Times New Roman" w:eastAsia="Times New Roman" w:hAnsi="Times New Roman"/>
          <w:bCs/>
          <w:color w:val="000000"/>
          <w:spacing w:val="-4"/>
          <w:kern w:val="2"/>
          <w:sz w:val="20"/>
          <w:szCs w:val="20"/>
          <w:lang w:eastAsia="ar-SA"/>
        </w:rPr>
        <w:t xml:space="preserve">Транспортування Автодрабини пожежної АД-30 (131) </w:t>
      </w:r>
      <w:r>
        <w:rPr>
          <w:rFonts w:ascii="Times New Roman" w:eastAsia="Times New Roman" w:hAnsi="Times New Roman"/>
          <w:bCs/>
          <w:color w:val="000000"/>
          <w:spacing w:val="-4"/>
          <w:kern w:val="2"/>
          <w:sz w:val="20"/>
          <w:szCs w:val="20"/>
          <w:lang w:val="uk-UA" w:eastAsia="ar-SA"/>
        </w:rPr>
        <w:t>Л21</w:t>
      </w:r>
      <w:r w:rsidRPr="00B9212A">
        <w:rPr>
          <w:rFonts w:ascii="Times New Roman" w:eastAsia="Times New Roman" w:hAnsi="Times New Roman"/>
          <w:bCs/>
          <w:color w:val="000000"/>
          <w:spacing w:val="-4"/>
          <w:kern w:val="2"/>
          <w:sz w:val="20"/>
          <w:szCs w:val="20"/>
          <w:lang w:eastAsia="ar-SA"/>
        </w:rPr>
        <w:t xml:space="preserve"> на СТО та з СТО здійснюватиметься за рахунок Замовника.</w:t>
      </w:r>
    </w:p>
    <w:p w:rsidR="00230CAA" w:rsidRDefault="00230CAA" w:rsidP="00230CAA">
      <w:pPr>
        <w:tabs>
          <w:tab w:val="left" w:pos="851"/>
          <w:tab w:val="left" w:pos="993"/>
        </w:tabs>
        <w:spacing w:after="0" w:line="240" w:lineRule="auto"/>
        <w:jc w:val="center"/>
        <w:rPr>
          <w:rFonts w:ascii="Times New Roman" w:hAnsi="Times New Roman"/>
          <w:b/>
          <w:sz w:val="20"/>
          <w:szCs w:val="20"/>
          <w:u w:val="single"/>
          <w:lang w:eastAsia="ar-SA"/>
        </w:rPr>
      </w:pPr>
      <w:r w:rsidRPr="005620FF">
        <w:rPr>
          <w:rFonts w:ascii="Times New Roman" w:hAnsi="Times New Roman"/>
          <w:b/>
          <w:sz w:val="20"/>
          <w:szCs w:val="20"/>
          <w:u w:val="single"/>
          <w:lang w:eastAsia="ar-SA"/>
        </w:rPr>
        <w:t>ЗАГАЛЬНІ ВИМОГИ:</w:t>
      </w:r>
    </w:p>
    <w:p w:rsidR="00230CAA" w:rsidRPr="005620FF" w:rsidRDefault="00230CAA" w:rsidP="00230CAA">
      <w:pPr>
        <w:tabs>
          <w:tab w:val="left" w:pos="851"/>
          <w:tab w:val="left" w:pos="993"/>
        </w:tabs>
        <w:spacing w:after="0" w:line="240" w:lineRule="auto"/>
        <w:jc w:val="center"/>
        <w:rPr>
          <w:rFonts w:ascii="Times New Roman" w:hAnsi="Times New Roman"/>
          <w:b/>
          <w:sz w:val="20"/>
          <w:szCs w:val="20"/>
          <w:u w:val="single"/>
          <w:lang w:eastAsia="ar-SA"/>
        </w:rPr>
      </w:pPr>
    </w:p>
    <w:p w:rsidR="00230CAA" w:rsidRDefault="00230CAA" w:rsidP="00230CAA">
      <w:pPr>
        <w:tabs>
          <w:tab w:val="left" w:pos="851"/>
          <w:tab w:val="left" w:pos="993"/>
        </w:tabs>
        <w:spacing w:after="0" w:line="240" w:lineRule="auto"/>
        <w:jc w:val="both"/>
        <w:rPr>
          <w:rFonts w:ascii="Times New Roman" w:hAnsi="Times New Roman"/>
          <w:sz w:val="20"/>
          <w:szCs w:val="20"/>
        </w:rPr>
      </w:pPr>
      <w:r w:rsidRPr="005620FF">
        <w:rPr>
          <w:rFonts w:ascii="Times New Roman" w:eastAsia="Times New Roman" w:hAnsi="Times New Roman"/>
          <w:sz w:val="20"/>
          <w:szCs w:val="20"/>
        </w:rPr>
        <w:t xml:space="preserve">Фактом подання тендерної пропозиції учасник </w:t>
      </w:r>
      <w:r w:rsidRPr="005620FF">
        <w:rPr>
          <w:rFonts w:ascii="Times New Roman" w:eastAsia="Times New Roman" w:hAnsi="Times New Roman"/>
          <w:color w:val="0000CC"/>
          <w:sz w:val="20"/>
          <w:szCs w:val="20"/>
        </w:rPr>
        <w:t>підтверджує***</w:t>
      </w:r>
      <w:r w:rsidRPr="005620FF">
        <w:rPr>
          <w:rFonts w:ascii="Times New Roman" w:eastAsia="Times New Roman" w:hAnsi="Times New Roman"/>
          <w:sz w:val="20"/>
          <w:szCs w:val="20"/>
        </w:rPr>
        <w:t xml:space="preserve">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предмету закупівлі відповідно до вимог, визначених згідно з умовами тендерної документації.</w:t>
      </w:r>
    </w:p>
    <w:p w:rsidR="00230CAA" w:rsidRDefault="00230CAA" w:rsidP="00230CAA">
      <w:pPr>
        <w:spacing w:after="0" w:line="240" w:lineRule="auto"/>
        <w:ind w:firstLine="709"/>
        <w:jc w:val="right"/>
        <w:rPr>
          <w:rFonts w:ascii="Times New Roman" w:eastAsia="Times New Roman" w:hAnsi="Times New Roman"/>
          <w:b/>
          <w:sz w:val="20"/>
          <w:szCs w:val="20"/>
        </w:rPr>
      </w:pPr>
    </w:p>
    <w:p w:rsidR="00230CAA" w:rsidRDefault="00230CAA" w:rsidP="00230CAA">
      <w:pPr>
        <w:spacing w:after="0" w:line="240" w:lineRule="auto"/>
        <w:ind w:firstLine="425"/>
        <w:jc w:val="both"/>
        <w:rPr>
          <w:rFonts w:ascii="Times New Roman" w:hAnsi="Times New Roman"/>
          <w:b/>
          <w:i/>
          <w:color w:val="000000"/>
          <w:sz w:val="20"/>
          <w:szCs w:val="20"/>
        </w:rPr>
      </w:pPr>
      <w:r w:rsidRPr="005620FF">
        <w:rPr>
          <w:rFonts w:ascii="Times New Roman" w:hAnsi="Times New Roman"/>
          <w:b/>
          <w:color w:val="000000"/>
          <w:sz w:val="20"/>
          <w:szCs w:val="20"/>
        </w:rPr>
        <w:t xml:space="preserve">*** </w:t>
      </w:r>
      <w:r w:rsidRPr="005620FF">
        <w:rPr>
          <w:rFonts w:ascii="Times New Roman" w:hAnsi="Times New Roman"/>
          <w:b/>
          <w:i/>
          <w:color w:val="000000"/>
          <w:sz w:val="20"/>
          <w:szCs w:val="20"/>
        </w:rPr>
        <w:t xml:space="preserve">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w:t>
      </w:r>
      <w:r w:rsidRPr="005620FF">
        <w:rPr>
          <w:rFonts w:ascii="Times New Roman" w:hAnsi="Times New Roman"/>
          <w:b/>
          <w:i/>
          <w:color w:val="000000"/>
          <w:sz w:val="20"/>
          <w:szCs w:val="20"/>
          <w:highlight w:val="lightGray"/>
        </w:rPr>
        <w:t>ДОДАТКУ 2</w:t>
      </w:r>
      <w:r w:rsidRPr="005620FF">
        <w:rPr>
          <w:rFonts w:ascii="Times New Roman" w:hAnsi="Times New Roman"/>
          <w:b/>
          <w:i/>
          <w:color w:val="000000"/>
          <w:sz w:val="20"/>
          <w:szCs w:val="20"/>
        </w:rPr>
        <w:t xml:space="preserve"> тендерної документації </w:t>
      </w:r>
      <w:r w:rsidRPr="006C0B5A">
        <w:rPr>
          <w:rFonts w:ascii="Times New Roman" w:hAnsi="Times New Roman"/>
          <w:b/>
          <w:i/>
          <w:color w:val="0000FF"/>
          <w:sz w:val="20"/>
          <w:szCs w:val="20"/>
          <w:u w:val="single"/>
        </w:rPr>
        <w:t>з обов’язковим наданням документів</w:t>
      </w:r>
      <w:r w:rsidRPr="005620FF">
        <w:rPr>
          <w:rFonts w:ascii="Times New Roman" w:hAnsi="Times New Roman"/>
          <w:b/>
          <w:i/>
          <w:color w:val="000000"/>
          <w:sz w:val="20"/>
          <w:szCs w:val="20"/>
        </w:rPr>
        <w:t xml:space="preserve"> зазначених в цьому Додатку.</w:t>
      </w:r>
    </w:p>
    <w:p w:rsidR="00230CAA" w:rsidRPr="005620FF" w:rsidRDefault="00230CAA" w:rsidP="00230CAA">
      <w:pPr>
        <w:spacing w:after="0" w:line="240" w:lineRule="auto"/>
        <w:ind w:firstLine="425"/>
        <w:jc w:val="both"/>
        <w:rPr>
          <w:rFonts w:ascii="Times New Roman" w:hAnsi="Times New Roman"/>
          <w:b/>
          <w:i/>
          <w:color w:val="000000"/>
          <w:sz w:val="20"/>
          <w:szCs w:val="20"/>
        </w:rPr>
      </w:pPr>
    </w:p>
    <w:p w:rsidR="00230CAA" w:rsidRPr="005620FF" w:rsidRDefault="00230CAA" w:rsidP="00230CAA">
      <w:pPr>
        <w:spacing w:line="240" w:lineRule="auto"/>
        <w:ind w:left="720"/>
        <w:jc w:val="both"/>
        <w:rPr>
          <w:rFonts w:ascii="Times New Roman" w:eastAsia="Times New Roman CYR" w:hAnsi="Times New Roman"/>
          <w:i/>
          <w:iCs/>
          <w:sz w:val="20"/>
          <w:szCs w:val="20"/>
        </w:rPr>
      </w:pPr>
      <w:r w:rsidRPr="005620FF">
        <w:rPr>
          <w:rFonts w:ascii="Times New Roman" w:hAnsi="Times New Roman"/>
          <w:i/>
          <w:iCs/>
          <w:sz w:val="20"/>
          <w:szCs w:val="20"/>
        </w:rPr>
        <w:t>______________________</w:t>
      </w:r>
      <w:r w:rsidRPr="005620FF">
        <w:rPr>
          <w:rFonts w:ascii="Times New Roman" w:hAnsi="Times New Roman"/>
          <w:i/>
          <w:iCs/>
          <w:sz w:val="20"/>
          <w:szCs w:val="20"/>
        </w:rPr>
        <w:tab/>
      </w:r>
      <w:r w:rsidRPr="005620FF">
        <w:rPr>
          <w:rFonts w:ascii="Times New Roman" w:hAnsi="Times New Roman"/>
          <w:i/>
          <w:iCs/>
          <w:sz w:val="20"/>
          <w:szCs w:val="20"/>
        </w:rPr>
        <w:tab/>
        <w:t>________________</w:t>
      </w:r>
      <w:r w:rsidRPr="005620FF">
        <w:rPr>
          <w:rFonts w:ascii="Times New Roman" w:hAnsi="Times New Roman"/>
          <w:i/>
          <w:iCs/>
          <w:sz w:val="20"/>
          <w:szCs w:val="20"/>
        </w:rPr>
        <w:tab/>
      </w:r>
      <w:r w:rsidRPr="005620FF">
        <w:rPr>
          <w:rFonts w:ascii="Times New Roman" w:hAnsi="Times New Roman"/>
          <w:i/>
          <w:iCs/>
          <w:sz w:val="20"/>
          <w:szCs w:val="20"/>
        </w:rPr>
        <w:tab/>
        <w:t>__________________</w:t>
      </w:r>
    </w:p>
    <w:p w:rsidR="00230CAA" w:rsidRPr="005620FF" w:rsidRDefault="00230CAA" w:rsidP="00230CAA">
      <w:pPr>
        <w:spacing w:line="240" w:lineRule="auto"/>
        <w:ind w:left="720"/>
        <w:jc w:val="both"/>
        <w:rPr>
          <w:rFonts w:ascii="Times New Roman" w:eastAsia="Times New Roman" w:hAnsi="Times New Roman"/>
          <w:bCs/>
          <w:sz w:val="20"/>
          <w:szCs w:val="20"/>
          <w:lang w:eastAsia="ar-SA"/>
        </w:rPr>
      </w:pPr>
      <w:r w:rsidRPr="005620FF">
        <w:rPr>
          <w:rFonts w:ascii="Times New Roman" w:hAnsi="Times New Roman"/>
          <w:i/>
          <w:iCs/>
          <w:sz w:val="20"/>
          <w:szCs w:val="20"/>
        </w:rPr>
        <w:t>(Посада)</w:t>
      </w:r>
      <w:r w:rsidRPr="005620FF">
        <w:rPr>
          <w:rFonts w:ascii="Times New Roman" w:hAnsi="Times New Roman"/>
          <w:i/>
          <w:iCs/>
          <w:sz w:val="20"/>
          <w:szCs w:val="20"/>
        </w:rPr>
        <w:tab/>
      </w:r>
      <w:r w:rsidRPr="005620FF">
        <w:rPr>
          <w:rFonts w:ascii="Times New Roman" w:hAnsi="Times New Roman"/>
          <w:i/>
          <w:iCs/>
          <w:sz w:val="20"/>
          <w:szCs w:val="20"/>
        </w:rPr>
        <w:tab/>
      </w:r>
      <w:r w:rsidRPr="005620FF">
        <w:rPr>
          <w:rFonts w:ascii="Times New Roman" w:hAnsi="Times New Roman"/>
          <w:i/>
          <w:iCs/>
          <w:sz w:val="20"/>
          <w:szCs w:val="20"/>
        </w:rPr>
        <w:tab/>
      </w:r>
      <w:r w:rsidRPr="005620FF">
        <w:rPr>
          <w:rFonts w:ascii="Times New Roman" w:hAnsi="Times New Roman"/>
          <w:i/>
          <w:iCs/>
          <w:sz w:val="20"/>
          <w:szCs w:val="20"/>
        </w:rPr>
        <w:tab/>
      </w:r>
      <w:r w:rsidRPr="005620FF">
        <w:rPr>
          <w:rFonts w:ascii="Times New Roman" w:hAnsi="Times New Roman"/>
          <w:i/>
          <w:iCs/>
          <w:sz w:val="20"/>
          <w:szCs w:val="20"/>
        </w:rPr>
        <w:tab/>
        <w:t>(Підпис)</w:t>
      </w:r>
      <w:r w:rsidRPr="005620FF">
        <w:rPr>
          <w:rFonts w:ascii="Times New Roman" w:hAnsi="Times New Roman"/>
          <w:i/>
          <w:iCs/>
          <w:sz w:val="20"/>
          <w:szCs w:val="20"/>
        </w:rPr>
        <w:tab/>
      </w:r>
      <w:r w:rsidRPr="005620FF">
        <w:rPr>
          <w:rFonts w:ascii="Times New Roman" w:hAnsi="Times New Roman"/>
          <w:i/>
          <w:iCs/>
          <w:sz w:val="20"/>
          <w:szCs w:val="20"/>
        </w:rPr>
        <w:tab/>
      </w:r>
      <w:r w:rsidRPr="005620FF">
        <w:rPr>
          <w:rFonts w:ascii="Times New Roman" w:hAnsi="Times New Roman"/>
          <w:i/>
          <w:iCs/>
          <w:sz w:val="20"/>
          <w:szCs w:val="20"/>
        </w:rPr>
        <w:tab/>
        <w:t>(ПІБ)</w:t>
      </w:r>
    </w:p>
    <w:p w:rsidR="00F42A7F" w:rsidRDefault="00F42A7F" w:rsidP="00230CAA">
      <w:pPr>
        <w:spacing w:line="240" w:lineRule="auto"/>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B80E06" w:rsidRDefault="00B80E06" w:rsidP="004D28CC">
      <w:pPr>
        <w:spacing w:line="240" w:lineRule="auto"/>
        <w:ind w:left="5783"/>
        <w:jc w:val="both"/>
        <w:rPr>
          <w:rFonts w:ascii="Times New Roman" w:hAnsi="Times New Roman"/>
          <w:lang w:eastAsia="ru-RU"/>
        </w:rPr>
      </w:pPr>
    </w:p>
    <w:p w:rsidR="00B80E06" w:rsidRDefault="00B80E06" w:rsidP="004D28CC">
      <w:pPr>
        <w:spacing w:line="240" w:lineRule="auto"/>
        <w:ind w:left="5783"/>
        <w:jc w:val="both"/>
        <w:rPr>
          <w:rFonts w:ascii="Times New Roman" w:hAnsi="Times New Roman"/>
          <w:lang w:eastAsia="ru-RU"/>
        </w:rPr>
      </w:pPr>
    </w:p>
    <w:p w:rsidR="00B80E06" w:rsidRDefault="00B80E06" w:rsidP="004D28CC">
      <w:pPr>
        <w:spacing w:line="240" w:lineRule="auto"/>
        <w:ind w:left="5783"/>
        <w:jc w:val="both"/>
        <w:rPr>
          <w:rFonts w:ascii="Times New Roman" w:hAnsi="Times New Roman"/>
          <w:lang w:eastAsia="ru-RU"/>
        </w:rPr>
      </w:pPr>
    </w:p>
    <w:p w:rsidR="00B80E06" w:rsidRDefault="00B80E06"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4D28CC" w:rsidRDefault="004D28CC" w:rsidP="004D28CC">
      <w:pPr>
        <w:spacing w:line="240" w:lineRule="auto"/>
        <w:ind w:left="5783"/>
        <w:jc w:val="both"/>
      </w:pPr>
      <w:r>
        <w:rPr>
          <w:rFonts w:ascii="Times New Roman" w:hAnsi="Times New Roman"/>
          <w:lang w:eastAsia="ru-RU"/>
        </w:rPr>
        <w:t xml:space="preserve">Додаток </w:t>
      </w:r>
      <w:r w:rsidR="00402915">
        <w:rPr>
          <w:rFonts w:ascii="Times New Roman" w:hAnsi="Times New Roman"/>
          <w:lang w:val="uk-UA" w:eastAsia="ru-RU"/>
        </w:rPr>
        <w:t>3</w:t>
      </w:r>
      <w:r>
        <w:rPr>
          <w:rFonts w:ascii="Times New Roman" w:hAnsi="Times New Roman"/>
          <w:lang w:eastAsia="ru-RU"/>
        </w:rPr>
        <w:t xml:space="preserve"> до тендерної документації</w:t>
      </w:r>
    </w:p>
    <w:p w:rsidR="004D28CC"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Default="004D28CC" w:rsidP="004D28CC">
      <w:pPr>
        <w:widowControl w:val="0"/>
        <w:spacing w:line="240" w:lineRule="auto"/>
        <w:jc w:val="center"/>
      </w:pPr>
      <w:r>
        <w:rPr>
          <w:rFonts w:ascii="Times New Roman" w:hAnsi="Times New Roman"/>
          <w:i/>
        </w:rPr>
        <w:t>Форма тендерної пропозиції заповнюється Учасником та надається</w:t>
      </w:r>
    </w:p>
    <w:p w:rsidR="004D28CC" w:rsidRDefault="004D28CC" w:rsidP="004D28CC">
      <w:pPr>
        <w:spacing w:line="240" w:lineRule="auto"/>
        <w:jc w:val="center"/>
      </w:pPr>
      <w:r>
        <w:rPr>
          <w:rFonts w:ascii="Times New Roman" w:hAnsi="Times New Roman"/>
          <w:i/>
        </w:rPr>
        <w:t>у складі тендерної пропозиції</w:t>
      </w:r>
    </w:p>
    <w:p w:rsidR="004D28CC" w:rsidRDefault="004D28CC" w:rsidP="004D28CC">
      <w:pPr>
        <w:widowControl w:val="0"/>
        <w:spacing w:line="240" w:lineRule="auto"/>
        <w:jc w:val="center"/>
        <w:rPr>
          <w:rFonts w:ascii="Times New Roman" w:hAnsi="Times New Roman"/>
          <w:b/>
          <w:i/>
        </w:rPr>
      </w:pPr>
    </w:p>
    <w:p w:rsidR="004D28CC" w:rsidRDefault="004D28CC" w:rsidP="004D28CC">
      <w:pPr>
        <w:widowControl w:val="0"/>
        <w:spacing w:line="240" w:lineRule="auto"/>
        <w:ind w:hanging="720"/>
        <w:jc w:val="center"/>
      </w:pPr>
      <w:r>
        <w:rPr>
          <w:rFonts w:ascii="Times New Roman" w:hAnsi="Times New Roman"/>
          <w:b/>
          <w:caps/>
        </w:rPr>
        <w:t>ФОРМА «тендернА ПРОПОЗИЦІя»</w:t>
      </w:r>
    </w:p>
    <w:p w:rsidR="004D28CC" w:rsidRDefault="004D28CC" w:rsidP="004D28CC">
      <w:pPr>
        <w:widowControl w:val="0"/>
        <w:spacing w:line="240" w:lineRule="auto"/>
        <w:ind w:hanging="720"/>
        <w:jc w:val="center"/>
      </w:pPr>
      <w:r>
        <w:rPr>
          <w:rFonts w:ascii="Times New Roman" w:hAnsi="Times New Roman"/>
          <w:i/>
        </w:rPr>
        <w:t>(форма, яка подається учасником на фірмовому бланку)</w:t>
      </w:r>
    </w:p>
    <w:p w:rsidR="004D28CC" w:rsidRDefault="004D28CC" w:rsidP="004D28CC">
      <w:pPr>
        <w:widowControl w:val="0"/>
        <w:jc w:val="center"/>
      </w:pPr>
      <w:r>
        <w:rPr>
          <w:rFonts w:ascii="Times New Roman" w:hAnsi="Times New Roman"/>
          <w:b/>
          <w:bCs/>
        </w:rPr>
        <w:t>___________________ 202</w:t>
      </w:r>
      <w:r w:rsidR="00833C4D">
        <w:rPr>
          <w:rFonts w:ascii="Times New Roman" w:hAnsi="Times New Roman"/>
          <w:b/>
          <w:bCs/>
          <w:lang w:val="uk-UA"/>
        </w:rPr>
        <w:t>4</w:t>
      </w:r>
      <w:r>
        <w:rPr>
          <w:rFonts w:ascii="Times New Roman" w:hAnsi="Times New Roman"/>
          <w:b/>
          <w:bCs/>
        </w:rPr>
        <w:t xml:space="preserve"> р.</w:t>
      </w:r>
      <w:r>
        <w:rPr>
          <w:rFonts w:ascii="Times New Roman" w:hAnsi="Times New Roman"/>
          <w:b/>
          <w:bCs/>
          <w:u w:val="single"/>
        </w:rPr>
        <w:t xml:space="preserve"> </w:t>
      </w:r>
    </w:p>
    <w:p w:rsidR="004D28CC" w:rsidRDefault="004D28CC" w:rsidP="004D28CC">
      <w:pPr>
        <w:widowControl w:val="0"/>
        <w:jc w:val="both"/>
      </w:pPr>
      <w:r>
        <w:rPr>
          <w:rFonts w:ascii="Times New Roman" w:hAnsi="Times New Roman"/>
        </w:rPr>
        <w:t>Кому: _______________________________________________________________________</w:t>
      </w:r>
    </w:p>
    <w:p w:rsidR="004D28CC" w:rsidRDefault="004D28CC" w:rsidP="004D28CC">
      <w:pPr>
        <w:widowControl w:val="0"/>
        <w:ind w:left="3600" w:firstLine="720"/>
        <w:jc w:val="both"/>
      </w:pPr>
      <w:r>
        <w:rPr>
          <w:rFonts w:ascii="Times New Roman" w:hAnsi="Times New Roman"/>
          <w:bCs/>
          <w:i/>
          <w:iCs/>
          <w:sz w:val="16"/>
          <w:szCs w:val="16"/>
        </w:rPr>
        <w:t>(повна назва замовника)</w:t>
      </w:r>
    </w:p>
    <w:p w:rsidR="004D28CC" w:rsidRDefault="004D28CC" w:rsidP="004D28CC">
      <w:pPr>
        <w:widowControl w:val="0"/>
        <w:jc w:val="both"/>
      </w:pPr>
      <w:r>
        <w:rPr>
          <w:rFonts w:ascii="Times New Roman" w:hAnsi="Times New Roman"/>
        </w:rPr>
        <w:t xml:space="preserve">Найменування предмета закупівлі згідно тендерної документації </w:t>
      </w:r>
      <w:r>
        <w:rPr>
          <w:rFonts w:ascii="Times New Roman" w:hAnsi="Times New Roman"/>
          <w:b/>
          <w:bCs/>
        </w:rPr>
        <w:t>_______________________</w:t>
      </w:r>
    </w:p>
    <w:p w:rsidR="004D28CC" w:rsidRDefault="004D28CC" w:rsidP="004D28CC">
      <w:pPr>
        <w:widowControl w:val="0"/>
        <w:rPr>
          <w:rFonts w:ascii="Times New Roman" w:hAnsi="Times New Roman"/>
        </w:rPr>
      </w:pPr>
    </w:p>
    <w:p w:rsidR="004D28CC" w:rsidRDefault="004D28CC" w:rsidP="004D28CC">
      <w:pPr>
        <w:widowControl w:val="0"/>
      </w:pPr>
      <w:r>
        <w:rPr>
          <w:rFonts w:ascii="Times New Roman" w:hAnsi="Times New Roman"/>
        </w:rPr>
        <w:t>Найменування учасника: __________________________________________________________</w:t>
      </w:r>
    </w:p>
    <w:p w:rsidR="004D28CC" w:rsidRDefault="004D28CC" w:rsidP="004D28CC">
      <w:pPr>
        <w:widowControl w:val="0"/>
        <w:jc w:val="center"/>
      </w:pPr>
      <w:r>
        <w:rPr>
          <w:rFonts w:ascii="Times New Roman" w:hAnsi="Times New Roman"/>
          <w:i/>
          <w:iCs/>
          <w:sz w:val="16"/>
          <w:szCs w:val="16"/>
        </w:rPr>
        <w:t>(повна назва організації учасника)</w:t>
      </w:r>
    </w:p>
    <w:p w:rsidR="004D28CC" w:rsidRDefault="004D28CC" w:rsidP="004D28CC">
      <w:pPr>
        <w:widowControl w:val="0"/>
      </w:pPr>
      <w:r>
        <w:rPr>
          <w:rFonts w:ascii="Times New Roman" w:hAnsi="Times New Roman"/>
        </w:rPr>
        <w:t>в особі _________________________________________________________________________</w:t>
      </w:r>
    </w:p>
    <w:p w:rsidR="004D28CC" w:rsidRDefault="004D28CC" w:rsidP="004D28CC">
      <w:pPr>
        <w:widowControl w:val="0"/>
        <w:ind w:firstLine="720"/>
        <w:jc w:val="center"/>
      </w:pPr>
      <w:r>
        <w:rPr>
          <w:rFonts w:ascii="Times New Roman" w:hAnsi="Times New Roman"/>
          <w:i/>
          <w:iCs/>
          <w:sz w:val="16"/>
          <w:szCs w:val="16"/>
        </w:rPr>
        <w:t>(прізвище, ім'я, по батькові, посада відповідальної особи)</w:t>
      </w:r>
    </w:p>
    <w:p w:rsidR="004D28CC" w:rsidRDefault="004D28CC" w:rsidP="004D28CC">
      <w:pPr>
        <w:widowControl w:val="0"/>
      </w:pPr>
      <w:r>
        <w:rPr>
          <w:rFonts w:ascii="Times New Roman" w:hAnsi="Times New Roman"/>
        </w:rPr>
        <w:t xml:space="preserve">уповноважений повідомити наступне: </w:t>
      </w:r>
    </w:p>
    <w:p w:rsidR="004D28CC" w:rsidRDefault="004D28CC" w:rsidP="004D28CC">
      <w:pPr>
        <w:widowControl w:val="0"/>
      </w:pPr>
      <w:r>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4D28CC" w:rsidRDefault="004D28CC" w:rsidP="004D28CC">
      <w:pPr>
        <w:widowControl w:val="0"/>
        <w:ind w:left="3600" w:firstLine="720"/>
      </w:pPr>
      <w:r>
        <w:rPr>
          <w:rFonts w:ascii="Times New Roman" w:hAnsi="Times New Roman"/>
          <w:i/>
          <w:sz w:val="16"/>
          <w:szCs w:val="16"/>
        </w:rPr>
        <w:t>(назва предмету закупівлі)</w:t>
      </w:r>
    </w:p>
    <w:p w:rsidR="004D28CC" w:rsidRDefault="004D28CC" w:rsidP="004D28CC">
      <w:pPr>
        <w:widowControl w:val="0"/>
      </w:pPr>
      <w:r>
        <w:rPr>
          <w:rFonts w:ascii="Times New Roman" w:hAnsi="Times New Roman"/>
          <w:lang w:eastAsia="ru-RU"/>
        </w:rPr>
        <w:t>виконати вимоги Замовника</w:t>
      </w:r>
      <w:r>
        <w:rPr>
          <w:rFonts w:ascii="Times New Roman" w:hAnsi="Times New Roman"/>
        </w:rPr>
        <w:t xml:space="preserve"> на умовах, зазначених у цій пропозиції.</w:t>
      </w:r>
    </w:p>
    <w:p w:rsidR="004D28CC" w:rsidRDefault="004D28CC" w:rsidP="004D28CC">
      <w:pPr>
        <w:widowControl w:val="0"/>
      </w:pPr>
      <w:r>
        <w:rPr>
          <w:rFonts w:ascii="Times New Roman" w:hAnsi="Times New Roman"/>
        </w:rPr>
        <w:t>2. Адреса (юридична, поштова) учасника торгів ______________________________________</w:t>
      </w:r>
    </w:p>
    <w:p w:rsidR="004D28CC" w:rsidRDefault="004D28CC" w:rsidP="004D28CC">
      <w:pPr>
        <w:widowControl w:val="0"/>
      </w:pPr>
      <w:r>
        <w:rPr>
          <w:rFonts w:ascii="Times New Roman" w:hAnsi="Times New Roman"/>
        </w:rPr>
        <w:t>_______________________________________________________________________________</w:t>
      </w:r>
    </w:p>
    <w:p w:rsidR="004D28CC" w:rsidRDefault="004D28CC" w:rsidP="004D28CC">
      <w:pPr>
        <w:widowControl w:val="0"/>
      </w:pPr>
      <w:r>
        <w:rPr>
          <w:rFonts w:ascii="Times New Roman" w:hAnsi="Times New Roman"/>
        </w:rPr>
        <w:t>3. Телефон _________________________________________________________________</w:t>
      </w:r>
    </w:p>
    <w:p w:rsidR="004D28CC" w:rsidRDefault="004D28CC" w:rsidP="004D28CC">
      <w:pPr>
        <w:widowControl w:val="0"/>
        <w:jc w:val="both"/>
      </w:pPr>
      <w:r>
        <w:rPr>
          <w:rFonts w:ascii="Times New Roman" w:hAnsi="Times New Roman"/>
        </w:rPr>
        <w:t xml:space="preserve">4. </w:t>
      </w:r>
      <w:r>
        <w:rPr>
          <w:rFonts w:ascii="Times New Roman" w:hAnsi="Times New Roman"/>
          <w:lang w:eastAsia="he-IL" w:bidi="he-IL"/>
        </w:rPr>
        <w:t>Відомості про керівника (П.І.Б., посада, номер контактного телефону) – для юридичних осіб</w:t>
      </w:r>
      <w:r>
        <w:rPr>
          <w:rFonts w:ascii="Times New Roman" w:hAnsi="Times New Roman"/>
        </w:rPr>
        <w:t xml:space="preserve"> _________________________________________________________________________</w:t>
      </w:r>
    </w:p>
    <w:p w:rsidR="004D28CC" w:rsidRDefault="004D28CC" w:rsidP="004D28CC">
      <w:pPr>
        <w:widowControl w:val="0"/>
        <w:jc w:val="both"/>
      </w:pPr>
      <w:r>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4D28CC" w:rsidRDefault="004D28CC" w:rsidP="004D28CC">
      <w:pPr>
        <w:widowControl w:val="0"/>
        <w:jc w:val="both"/>
      </w:pPr>
      <w:r>
        <w:rPr>
          <w:rFonts w:ascii="Times New Roman" w:hAnsi="Times New Roman"/>
        </w:rPr>
        <w:t>_____________________________________________________________________________</w:t>
      </w:r>
    </w:p>
    <w:p w:rsidR="004D28CC" w:rsidRDefault="004D28CC" w:rsidP="004D28CC">
      <w:pPr>
        <w:widowControl w:val="0"/>
        <w:jc w:val="both"/>
      </w:pPr>
      <w:r>
        <w:rPr>
          <w:rFonts w:ascii="Times New Roman" w:hAnsi="Times New Roman"/>
        </w:rPr>
        <w:t xml:space="preserve">6. </w:t>
      </w:r>
      <w:r>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4D28CC" w:rsidRDefault="004D28CC" w:rsidP="004D28CC">
      <w:pPr>
        <w:widowControl w:val="0"/>
        <w:jc w:val="both"/>
      </w:pPr>
      <w:r>
        <w:rPr>
          <w:rFonts w:ascii="Times New Roman" w:hAnsi="Times New Roman"/>
          <w:lang w:eastAsia="he-IL" w:bidi="he-IL"/>
        </w:rPr>
        <w:t xml:space="preserve">7. </w:t>
      </w:r>
      <w:bookmarkStart w:id="6" w:name="__DdeLink__170_1099740339"/>
      <w:r>
        <w:rPr>
          <w:rFonts w:ascii="Times New Roman" w:hAnsi="Times New Roman"/>
          <w:lang w:eastAsia="he-IL" w:bidi="he-IL"/>
        </w:rPr>
        <w:t>Номер свідоцтва/витягу з Реєстру</w:t>
      </w:r>
      <w:bookmarkEnd w:id="6"/>
      <w:r>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rPr>
        <w:t xml:space="preserve"> 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8. Банківські реквізити __________________________________________________________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w:t>
      </w:r>
    </w:p>
    <w:p w:rsidR="004D28CC" w:rsidRDefault="004D28CC" w:rsidP="004D28CC">
      <w:pPr>
        <w:widowControl w:val="0"/>
        <w:jc w:val="both"/>
      </w:pPr>
      <w:r>
        <w:rPr>
          <w:rFonts w:ascii="Times New Roman" w:hAnsi="Times New Roman"/>
          <w:lang w:eastAsia="he-IL" w:bidi="he-IL"/>
        </w:rPr>
        <w:lastRenderedPageBreak/>
        <w:t>_____________________________________________________________________________</w:t>
      </w:r>
    </w:p>
    <w:p w:rsidR="004D28CC" w:rsidRDefault="004D28CC" w:rsidP="004D28CC">
      <w:r>
        <w:rPr>
          <w:rFonts w:ascii="Times New Roman" w:hAnsi="Times New Roman"/>
          <w:lang w:eastAsia="he-IL" w:bidi="he-IL"/>
        </w:rPr>
        <w:t>10. Умови оплати ________________________________________________________________</w:t>
      </w:r>
    </w:p>
    <w:p w:rsidR="004D28CC" w:rsidRPr="002D5823" w:rsidRDefault="004D28CC" w:rsidP="004D28CC">
      <w:pPr>
        <w:rPr>
          <w:lang w:val="uk-UA"/>
        </w:rPr>
      </w:pPr>
      <w:r>
        <w:rPr>
          <w:rFonts w:ascii="Times New Roman" w:hAnsi="Times New Roman"/>
          <w:lang w:eastAsia="he-IL" w:bidi="he-IL"/>
        </w:rPr>
        <w:t>11. Строки поставки</w:t>
      </w:r>
      <w:r w:rsidR="00AA6A88">
        <w:rPr>
          <w:rFonts w:ascii="Times New Roman" w:hAnsi="Times New Roman"/>
          <w:lang w:val="uk-UA" w:eastAsia="he-IL" w:bidi="he-IL"/>
        </w:rPr>
        <w:t xml:space="preserve"> (надання послуги)</w:t>
      </w:r>
      <w:r>
        <w:rPr>
          <w:rFonts w:ascii="Times New Roman" w:hAnsi="Times New Roman"/>
          <w:lang w:eastAsia="he-IL" w:bidi="he-IL"/>
        </w:rPr>
        <w:t xml:space="preserve"> </w:t>
      </w:r>
      <w:r w:rsidR="002D5823">
        <w:rPr>
          <w:rFonts w:ascii="Times New Roman" w:hAnsi="Times New Roman"/>
          <w:lang w:val="uk-UA" w:eastAsia="he-IL" w:bidi="he-IL"/>
        </w:rPr>
        <w:t>______________________________________________</w:t>
      </w:r>
    </w:p>
    <w:p w:rsidR="004D28CC" w:rsidRDefault="004D28CC" w:rsidP="004D28CC">
      <w:pPr>
        <w:widowControl w:val="0"/>
        <w:jc w:val="both"/>
      </w:pPr>
      <w:r>
        <w:rPr>
          <w:rFonts w:ascii="Times New Roman" w:hAnsi="Times New Roman"/>
          <w:lang w:eastAsia="he-IL" w:bidi="he-IL"/>
        </w:rPr>
        <w:t>12. П.І.Б., посада особи (осіб), уповноваженої (уповноважених) підписувати документи</w:t>
      </w:r>
      <w:r>
        <w:rPr>
          <w:rFonts w:ascii="Times New Roman" w:hAnsi="Times New Roman"/>
        </w:rPr>
        <w:t xml:space="preserve"> за результатами процедури закупівлі (договір про закупівлю) ______________</w:t>
      </w:r>
    </w:p>
    <w:p w:rsidR="004D28CC" w:rsidRDefault="004D28CC" w:rsidP="004D28CC">
      <w:pPr>
        <w:widowControl w:val="0"/>
        <w:jc w:val="both"/>
      </w:pPr>
      <w:r>
        <w:rPr>
          <w:rFonts w:ascii="Times New Roman" w:hAnsi="Times New Roman"/>
        </w:rPr>
        <w:t>13. Цінова пропозиція</w:t>
      </w:r>
      <w:r>
        <w:rPr>
          <w:rFonts w:ascii="Times New Roman" w:hAnsi="Times New Roman"/>
          <w:b/>
          <w:highlight w:val="white"/>
        </w:rPr>
        <w:t>.</w:t>
      </w:r>
    </w:p>
    <w:tbl>
      <w:tblPr>
        <w:tblStyle w:val="a7"/>
        <w:tblpPr w:leftFromText="180" w:rightFromText="180" w:vertAnchor="page" w:horzAnchor="margin" w:tblpY="2725"/>
        <w:tblW w:w="10053" w:type="dxa"/>
        <w:tblLook w:val="04A0" w:firstRow="1" w:lastRow="0" w:firstColumn="1" w:lastColumn="0" w:noHBand="0" w:noVBand="1"/>
      </w:tblPr>
      <w:tblGrid>
        <w:gridCol w:w="670"/>
        <w:gridCol w:w="5842"/>
        <w:gridCol w:w="1177"/>
        <w:gridCol w:w="1268"/>
        <w:gridCol w:w="1096"/>
      </w:tblGrid>
      <w:tr w:rsidR="00B80E06" w:rsidTr="00B80E06">
        <w:tc>
          <w:tcPr>
            <w:tcW w:w="671" w:type="dxa"/>
          </w:tcPr>
          <w:p w:rsidR="00B80E06" w:rsidRPr="00BF7447" w:rsidRDefault="00B80E06" w:rsidP="00B80E06">
            <w:pPr>
              <w:jc w:val="center"/>
              <w:rPr>
                <w:rFonts w:ascii="Times New Roman" w:hAnsi="Times New Roman"/>
                <w:sz w:val="24"/>
                <w:szCs w:val="24"/>
              </w:rPr>
            </w:pPr>
            <w:r w:rsidRPr="00BF7447">
              <w:rPr>
                <w:rFonts w:ascii="Times New Roman" w:hAnsi="Times New Roman"/>
                <w:sz w:val="24"/>
                <w:szCs w:val="24"/>
              </w:rPr>
              <w:t>№ з/п</w:t>
            </w:r>
          </w:p>
        </w:tc>
        <w:tc>
          <w:tcPr>
            <w:tcW w:w="5859" w:type="dxa"/>
          </w:tcPr>
          <w:p w:rsidR="00B80E06" w:rsidRPr="00262138" w:rsidRDefault="00B80E06" w:rsidP="00B80E06">
            <w:pPr>
              <w:jc w:val="center"/>
              <w:rPr>
                <w:rFonts w:ascii="Times New Roman" w:hAnsi="Times New Roman"/>
                <w:sz w:val="24"/>
                <w:szCs w:val="24"/>
                <w:lang w:val="uk-UA"/>
              </w:rPr>
            </w:pPr>
            <w:r w:rsidRPr="00BF7447">
              <w:rPr>
                <w:rFonts w:ascii="Times New Roman" w:hAnsi="Times New Roman"/>
                <w:sz w:val="24"/>
                <w:szCs w:val="24"/>
              </w:rPr>
              <w:t>Найменування</w:t>
            </w:r>
            <w:r>
              <w:rPr>
                <w:rFonts w:ascii="Times New Roman" w:hAnsi="Times New Roman"/>
                <w:sz w:val="24"/>
                <w:szCs w:val="24"/>
                <w:lang w:val="uk-UA"/>
              </w:rPr>
              <w:t xml:space="preserve"> робіт</w:t>
            </w:r>
          </w:p>
        </w:tc>
        <w:tc>
          <w:tcPr>
            <w:tcW w:w="1177" w:type="dxa"/>
          </w:tcPr>
          <w:p w:rsidR="00B80E06" w:rsidRPr="00262138" w:rsidRDefault="00B80E06" w:rsidP="00B80E06">
            <w:pPr>
              <w:jc w:val="center"/>
              <w:rPr>
                <w:rFonts w:ascii="Times New Roman" w:hAnsi="Times New Roman"/>
                <w:sz w:val="24"/>
                <w:szCs w:val="24"/>
                <w:lang w:val="uk-UA"/>
              </w:rPr>
            </w:pPr>
            <w:r>
              <w:rPr>
                <w:rFonts w:ascii="Times New Roman" w:hAnsi="Times New Roman"/>
                <w:sz w:val="24"/>
                <w:szCs w:val="24"/>
                <w:lang w:val="uk-UA"/>
              </w:rPr>
              <w:t>Кількість послуг</w:t>
            </w:r>
          </w:p>
        </w:tc>
        <w:tc>
          <w:tcPr>
            <w:tcW w:w="1268"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Примітка</w:t>
            </w:r>
          </w:p>
        </w:tc>
        <w:tc>
          <w:tcPr>
            <w:tcW w:w="1078" w:type="dxa"/>
          </w:tcPr>
          <w:p w:rsidR="00B80E06" w:rsidRDefault="00B80E06" w:rsidP="00B80E06">
            <w:pPr>
              <w:jc w:val="center"/>
              <w:rPr>
                <w:rFonts w:ascii="Times New Roman" w:hAnsi="Times New Roman"/>
                <w:sz w:val="24"/>
                <w:szCs w:val="24"/>
                <w:lang w:val="uk-UA"/>
              </w:rPr>
            </w:pPr>
            <w:r>
              <w:rPr>
                <w:rFonts w:ascii="Times New Roman" w:hAnsi="Times New Roman"/>
                <w:sz w:val="24"/>
                <w:szCs w:val="24"/>
                <w:lang w:val="uk-UA"/>
              </w:rPr>
              <w:t>Вартість</w:t>
            </w:r>
          </w:p>
        </w:tc>
      </w:tr>
      <w:tr w:rsidR="00B80E06" w:rsidRPr="00344333" w:rsidTr="00B80E06">
        <w:tc>
          <w:tcPr>
            <w:tcW w:w="671" w:type="dxa"/>
          </w:tcPr>
          <w:p w:rsidR="00B80E06" w:rsidRPr="00BF7447" w:rsidRDefault="00B80E06" w:rsidP="00B80E06">
            <w:pPr>
              <w:rPr>
                <w:rFonts w:ascii="Times New Roman" w:hAnsi="Times New Roman"/>
                <w:sz w:val="24"/>
                <w:szCs w:val="24"/>
                <w:lang w:val="uk-UA"/>
              </w:rPr>
            </w:pPr>
          </w:p>
        </w:tc>
        <w:tc>
          <w:tcPr>
            <w:tcW w:w="5859" w:type="dxa"/>
          </w:tcPr>
          <w:p w:rsidR="00B80E06" w:rsidRPr="00B43FCE" w:rsidRDefault="00B80E06" w:rsidP="00B80E06">
            <w:pPr>
              <w:rPr>
                <w:rFonts w:ascii="Times New Roman" w:hAnsi="Times New Roman"/>
                <w:color w:val="000000" w:themeColor="text1"/>
                <w:lang w:val="uk-UA"/>
              </w:rPr>
            </w:pPr>
          </w:p>
        </w:tc>
        <w:tc>
          <w:tcPr>
            <w:tcW w:w="1177" w:type="dxa"/>
          </w:tcPr>
          <w:p w:rsidR="00B80E06" w:rsidRPr="00344333" w:rsidRDefault="00B80E06" w:rsidP="00B80E06">
            <w:pPr>
              <w:jc w:val="center"/>
              <w:rPr>
                <w:rFonts w:ascii="Times New Roman" w:hAnsi="Times New Roman"/>
                <w:color w:val="000000" w:themeColor="text1"/>
                <w:sz w:val="24"/>
                <w:szCs w:val="24"/>
                <w:lang w:val="uk-UA"/>
              </w:rPr>
            </w:pPr>
          </w:p>
        </w:tc>
        <w:tc>
          <w:tcPr>
            <w:tcW w:w="1268" w:type="dxa"/>
          </w:tcPr>
          <w:p w:rsidR="00B80E06" w:rsidRPr="00344333" w:rsidRDefault="00B80E06" w:rsidP="00B80E06">
            <w:pPr>
              <w:rPr>
                <w:rFonts w:ascii="Times New Roman" w:hAnsi="Times New Roman"/>
                <w:color w:val="000000" w:themeColor="text1"/>
                <w:sz w:val="24"/>
                <w:szCs w:val="24"/>
                <w:lang w:val="uk-UA"/>
              </w:rPr>
            </w:pPr>
          </w:p>
        </w:tc>
        <w:tc>
          <w:tcPr>
            <w:tcW w:w="1078" w:type="dxa"/>
          </w:tcPr>
          <w:p w:rsidR="00B80E06" w:rsidRPr="00344333" w:rsidRDefault="00B80E06" w:rsidP="00B80E06">
            <w:pPr>
              <w:rPr>
                <w:rFonts w:ascii="Times New Roman" w:hAnsi="Times New Roman"/>
                <w:color w:val="000000" w:themeColor="text1"/>
                <w:sz w:val="24"/>
                <w:szCs w:val="24"/>
                <w:lang w:val="uk-UA"/>
              </w:rPr>
            </w:pPr>
          </w:p>
        </w:tc>
      </w:tr>
    </w:tbl>
    <w:p w:rsidR="00AA6A88" w:rsidRDefault="00AA6A88" w:rsidP="00AA6A88">
      <w:pPr>
        <w:rPr>
          <w:rFonts w:ascii="Times New Roman" w:hAnsi="Times New Roman"/>
          <w:b/>
          <w:i/>
          <w:sz w:val="16"/>
          <w:szCs w:val="16"/>
          <w:lang w:val="uk-UA"/>
        </w:rPr>
      </w:pPr>
    </w:p>
    <w:p w:rsidR="00B80E06" w:rsidRPr="00F23CCB" w:rsidRDefault="00B80E06" w:rsidP="00AA6A88">
      <w:pPr>
        <w:rPr>
          <w:rFonts w:ascii="Times New Roman" w:hAnsi="Times New Roman"/>
          <w:b/>
          <w:i/>
          <w:sz w:val="16"/>
          <w:szCs w:val="16"/>
          <w:lang w:val="uk-UA"/>
        </w:rPr>
      </w:pPr>
    </w:p>
    <w:p w:rsidR="00AA6A88" w:rsidRPr="00F23CCB" w:rsidRDefault="00AA6A88" w:rsidP="00AA6A88">
      <w:pPr>
        <w:rPr>
          <w:rFonts w:ascii="Times New Roman" w:hAnsi="Times New Roman"/>
          <w:b/>
          <w:i/>
          <w:sz w:val="16"/>
          <w:szCs w:val="16"/>
          <w:lang w:val="uk-UA"/>
        </w:rPr>
      </w:pPr>
      <w:r w:rsidRPr="00F23CCB">
        <w:rPr>
          <w:rFonts w:ascii="Times New Roman" w:hAnsi="Times New Roman"/>
          <w:b/>
          <w:i/>
          <w:sz w:val="16"/>
          <w:szCs w:val="16"/>
          <w:lang w:val="uk-UA"/>
        </w:rPr>
        <w:t>Примітки до таблиці:</w:t>
      </w:r>
    </w:p>
    <w:p w:rsidR="00AA6A88" w:rsidRPr="00F23CCB" w:rsidRDefault="00AA6A88" w:rsidP="00AA6A88">
      <w:pPr>
        <w:tabs>
          <w:tab w:val="num" w:pos="900"/>
        </w:tabs>
        <w:rPr>
          <w:rFonts w:ascii="Times New Roman" w:hAnsi="Times New Roman"/>
          <w:i/>
          <w:sz w:val="16"/>
          <w:szCs w:val="16"/>
          <w:u w:val="single"/>
          <w:lang w:val="uk-UA"/>
        </w:rPr>
      </w:pPr>
      <w:bookmarkStart w:id="7" w:name="_Hlk122700455"/>
      <w:r w:rsidRPr="00F23CCB">
        <w:rPr>
          <w:rFonts w:ascii="Times New Roman" w:hAnsi="Times New Roman"/>
          <w:i/>
          <w:sz w:val="16"/>
          <w:szCs w:val="16"/>
          <w:u w:val="single"/>
          <w:lang w:val="uk-UA"/>
        </w:rPr>
        <w:t>* Ціна та вартість мають бути відмінними від 0,00 грн., після коми повинно бути не більше двох знаків.</w:t>
      </w:r>
    </w:p>
    <w:p w:rsidR="00AA6A88" w:rsidRPr="00F23CCB" w:rsidRDefault="00AA6A88" w:rsidP="00AA6A88">
      <w:pPr>
        <w:tabs>
          <w:tab w:val="num" w:pos="900"/>
        </w:tabs>
        <w:rPr>
          <w:rFonts w:ascii="Times New Roman" w:hAnsi="Times New Roman"/>
          <w:i/>
          <w:sz w:val="16"/>
          <w:szCs w:val="16"/>
          <w:u w:val="single"/>
          <w:lang w:val="uk-UA"/>
        </w:rPr>
      </w:pPr>
      <w:r w:rsidRPr="00F23CCB">
        <w:rPr>
          <w:rFonts w:ascii="Times New Roman" w:hAnsi="Times New Roman"/>
          <w:i/>
          <w:sz w:val="16"/>
          <w:szCs w:val="16"/>
          <w:u w:val="single"/>
          <w:lang w:val="uk-UA"/>
        </w:rPr>
        <w:t>** Для платників ПДВ</w:t>
      </w:r>
      <w:bookmarkEnd w:id="7"/>
    </w:p>
    <w:p w:rsidR="004D28CC" w:rsidRDefault="004D28CC" w:rsidP="004D28CC">
      <w:pPr>
        <w:tabs>
          <w:tab w:val="left" w:pos="0"/>
          <w:tab w:val="center" w:pos="4153"/>
          <w:tab w:val="right" w:pos="8306"/>
        </w:tabs>
        <w:spacing w:line="240" w:lineRule="auto"/>
        <w:jc w:val="both"/>
      </w:pPr>
      <w:r>
        <w:rPr>
          <w:rFonts w:ascii="Times New Roman" w:hAnsi="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4D28CC" w:rsidRDefault="004D28CC" w:rsidP="004D28CC">
      <w:pPr>
        <w:spacing w:line="240" w:lineRule="auto"/>
        <w:jc w:val="both"/>
      </w:pPr>
      <w:r>
        <w:rPr>
          <w:rFonts w:ascii="Times New Roman" w:hAnsi="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4D28CC" w:rsidRDefault="004D28CC" w:rsidP="004D28CC">
      <w:pPr>
        <w:spacing w:line="240" w:lineRule="auto"/>
        <w:jc w:val="both"/>
      </w:pPr>
      <w:r>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4D28CC" w:rsidRDefault="004D28CC" w:rsidP="004D28CC">
      <w:pPr>
        <w:spacing w:line="240" w:lineRule="auto"/>
        <w:jc w:val="both"/>
      </w:pPr>
      <w:r>
        <w:rPr>
          <w:rFonts w:ascii="Times New Roman" w:hAnsi="Times New Roman"/>
        </w:rPr>
        <w:t xml:space="preserve">3. Ми зобов’язуємося </w:t>
      </w:r>
      <w:r>
        <w:rPr>
          <w:rFonts w:ascii="Times New Roman" w:hAnsi="Times New Roman"/>
          <w:color w:val="000000"/>
        </w:rPr>
        <w:t>укласти договір про з</w:t>
      </w:r>
      <w:r w:rsidR="00F82BF8">
        <w:rPr>
          <w:rFonts w:ascii="Times New Roman" w:hAnsi="Times New Roman"/>
          <w:color w:val="000000"/>
        </w:rPr>
        <w:t xml:space="preserve">акупівлю не пізніше ніж через </w:t>
      </w:r>
      <w:r w:rsidR="00F82BF8">
        <w:rPr>
          <w:rFonts w:ascii="Times New Roman" w:hAnsi="Times New Roman"/>
          <w:color w:val="000000"/>
          <w:lang w:val="uk-UA"/>
        </w:rPr>
        <w:t>15</w:t>
      </w:r>
      <w:r>
        <w:rPr>
          <w:rFonts w:ascii="Times New Roman" w:hAnsi="Times New Roman"/>
          <w:color w:val="000000"/>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sidR="00F82BF8">
        <w:rPr>
          <w:rFonts w:ascii="Times New Roman" w:hAnsi="Times New Roman"/>
          <w:color w:val="000000"/>
        </w:rPr>
        <w:t xml:space="preserve">ути укладено раніше ніж через </w:t>
      </w:r>
      <w:r w:rsidR="00F82BF8">
        <w:rPr>
          <w:rFonts w:ascii="Times New Roman" w:hAnsi="Times New Roman"/>
          <w:color w:val="000000"/>
          <w:lang w:val="uk-UA"/>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4D28CC" w:rsidRDefault="004D28CC" w:rsidP="004D28CC">
      <w:pPr>
        <w:shd w:val="clear" w:color="auto" w:fill="FFFFFF"/>
      </w:pPr>
      <w:r>
        <w:rPr>
          <w:rFonts w:ascii="Times New Roman" w:hAnsi="Times New Roman"/>
        </w:rPr>
        <w:t>________________________________________________________________________________</w:t>
      </w:r>
    </w:p>
    <w:p w:rsidR="0069014A" w:rsidRPr="00F714D5" w:rsidRDefault="004D28CC" w:rsidP="00F714D5">
      <w:pPr>
        <w:shd w:val="clear" w:color="auto" w:fill="FFFFFF"/>
        <w:ind w:firstLine="567"/>
        <w:jc w:val="center"/>
        <w:rPr>
          <w:rFonts w:ascii="Times New Roman" w:hAnsi="Times New Roman"/>
          <w:i/>
          <w:sz w:val="16"/>
          <w:szCs w:val="16"/>
          <w:lang w:val="uk-UA"/>
        </w:rPr>
      </w:pPr>
      <w:r>
        <w:rPr>
          <w:rFonts w:ascii="Times New Roman" w:hAnsi="Times New Roman"/>
          <w:i/>
          <w:sz w:val="16"/>
          <w:szCs w:val="16"/>
        </w:rPr>
        <w:t>(Посада, прізвище, ініціали, підпис та дата підписання уповноваженою особою учасника)</w:t>
      </w:r>
    </w:p>
    <w:p w:rsidR="0069014A" w:rsidRDefault="0069014A" w:rsidP="002D5823">
      <w:pPr>
        <w:shd w:val="clear" w:color="auto" w:fill="FFFFFF"/>
        <w:ind w:firstLine="567"/>
        <w:jc w:val="center"/>
        <w:rPr>
          <w:rFonts w:ascii="Times New Roman" w:hAnsi="Times New Roman"/>
          <w:i/>
          <w:sz w:val="16"/>
          <w:szCs w:val="16"/>
          <w:lang w:val="uk-UA"/>
        </w:rPr>
      </w:pPr>
    </w:p>
    <w:p w:rsidR="0069014A" w:rsidRDefault="0069014A" w:rsidP="00F714D5">
      <w:pPr>
        <w:shd w:val="clear" w:color="auto" w:fill="FFFFFF"/>
        <w:rPr>
          <w:rFonts w:ascii="Times New Roman" w:hAnsi="Times New Roman"/>
          <w:i/>
          <w:sz w:val="16"/>
          <w:szCs w:val="16"/>
          <w:lang w:val="uk-UA"/>
        </w:rPr>
      </w:pPr>
    </w:p>
    <w:p w:rsidR="0069014A" w:rsidRDefault="0069014A" w:rsidP="002D5823">
      <w:pPr>
        <w:shd w:val="clear" w:color="auto" w:fill="FFFFFF"/>
        <w:ind w:firstLine="567"/>
        <w:jc w:val="center"/>
        <w:rPr>
          <w:rFonts w:ascii="Times New Roman" w:hAnsi="Times New Roman"/>
          <w:i/>
          <w:sz w:val="16"/>
          <w:szCs w:val="16"/>
          <w:lang w:val="uk-UA"/>
        </w:rPr>
      </w:pPr>
    </w:p>
    <w:p w:rsidR="0039346A" w:rsidRDefault="0039346A"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B80E06" w:rsidRDefault="00B80E06" w:rsidP="002D5823">
      <w:pPr>
        <w:shd w:val="clear" w:color="auto" w:fill="FFFFFF"/>
        <w:ind w:firstLine="567"/>
        <w:jc w:val="center"/>
        <w:rPr>
          <w:rFonts w:ascii="Times New Roman" w:hAnsi="Times New Roman"/>
          <w:i/>
          <w:sz w:val="16"/>
          <w:szCs w:val="16"/>
          <w:lang w:val="uk-UA"/>
        </w:rPr>
      </w:pPr>
    </w:p>
    <w:p w:rsidR="0039346A" w:rsidRDefault="0039346A" w:rsidP="002D5823">
      <w:pPr>
        <w:shd w:val="clear" w:color="auto" w:fill="FFFFFF"/>
        <w:ind w:firstLine="567"/>
        <w:jc w:val="center"/>
        <w:rPr>
          <w:rFonts w:ascii="Times New Roman" w:hAnsi="Times New Roman"/>
          <w:i/>
          <w:sz w:val="16"/>
          <w:szCs w:val="16"/>
          <w:lang w:val="uk-UA"/>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 xml:space="preserve">                                                                             Додаток 4 </w:t>
      </w:r>
      <w:r w:rsidRPr="00260608">
        <w:rPr>
          <w:rFonts w:ascii="Times New Roman" w:eastAsia="Times New Roman" w:hAnsi="Times New Roman"/>
          <w:sz w:val="26"/>
          <w:szCs w:val="26"/>
          <w:lang w:val="uk-UA" w:eastAsia="ru-RU"/>
        </w:rPr>
        <w:t>то тендерної документації</w:t>
      </w: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ДОГОВІР №_______</w:t>
      </w:r>
      <w:r w:rsidRPr="00260608">
        <w:rPr>
          <w:rFonts w:ascii="Times New Roman" w:eastAsia="Times New Roman" w:hAnsi="Times New Roman"/>
          <w:b/>
          <w:sz w:val="26"/>
          <w:szCs w:val="26"/>
          <w:lang w:val="uk-UA" w:eastAsia="ru-RU"/>
        </w:rPr>
        <w:br/>
        <w:t>про надання послуг з технічного обслуговування та поточного ремонту транспортних засобів</w:t>
      </w:r>
      <w:r w:rsidRPr="00260608">
        <w:rPr>
          <w:rFonts w:ascii="Times New Roman" w:eastAsia="Times New Roman" w:hAnsi="Times New Roman"/>
          <w:b/>
          <w:sz w:val="26"/>
          <w:szCs w:val="26"/>
          <w:lang w:eastAsia="ru-RU"/>
        </w:rPr>
        <w:t xml:space="preserve"> </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м. </w:t>
      </w:r>
      <w:r w:rsidR="00F42A7F">
        <w:rPr>
          <w:rFonts w:ascii="Times New Roman" w:eastAsia="Times New Roman" w:hAnsi="Times New Roman"/>
          <w:sz w:val="26"/>
          <w:szCs w:val="26"/>
          <w:lang w:val="uk-UA" w:eastAsia="ru-RU"/>
        </w:rPr>
        <w:t>Сарни</w:t>
      </w:r>
      <w:r w:rsidRPr="00260608">
        <w:rPr>
          <w:rFonts w:ascii="Times New Roman" w:eastAsia="Times New Roman" w:hAnsi="Times New Roman"/>
          <w:sz w:val="26"/>
          <w:szCs w:val="26"/>
          <w:lang w:val="uk-UA" w:eastAsia="ru-RU"/>
        </w:rPr>
        <w:t xml:space="preserve">                                                                               «____»_________202</w:t>
      </w:r>
      <w:r w:rsidR="00B80E06">
        <w:rPr>
          <w:rFonts w:ascii="Times New Roman" w:eastAsia="Times New Roman" w:hAnsi="Times New Roman"/>
          <w:sz w:val="26"/>
          <w:szCs w:val="26"/>
          <w:lang w:val="uk-UA" w:eastAsia="ru-RU"/>
        </w:rPr>
        <w:t>4</w:t>
      </w:r>
      <w:r w:rsidRPr="00260608">
        <w:rPr>
          <w:rFonts w:ascii="Times New Roman" w:eastAsia="Times New Roman" w:hAnsi="Times New Roman"/>
          <w:sz w:val="26"/>
          <w:szCs w:val="26"/>
          <w:lang w:val="uk-UA" w:eastAsia="ru-RU"/>
        </w:rPr>
        <w:t>року</w:t>
      </w:r>
    </w:p>
    <w:p w:rsidR="00260608" w:rsidRPr="00260608" w:rsidRDefault="00260608"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F42A7F"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5</w:t>
      </w:r>
      <w:r w:rsidR="00260608" w:rsidRPr="00260608">
        <w:rPr>
          <w:rFonts w:ascii="Times New Roman" w:eastAsia="Times New Roman" w:hAnsi="Times New Roman"/>
          <w:sz w:val="26"/>
          <w:szCs w:val="26"/>
          <w:lang w:val="uk-UA" w:eastAsia="ru-RU"/>
        </w:rPr>
        <w:t xml:space="preserve"> ДЕРЖАВНИЙ ПОЖЕЖНО-РЯТУВАЛЬНИЙ ЗАГІН ГОЛОВНОГО УПРАВЛІННЯ ДЕРЖАВНОЇ СЛУЖБИ УКРАЇНИ З НАДЗВИЧАЙНИХ СИТУАЦІЙ У РІВНЕНСЬКІЙ ОБЛАСТІ (</w:t>
      </w:r>
      <w:r>
        <w:rPr>
          <w:rFonts w:ascii="Times New Roman" w:eastAsia="Times New Roman" w:hAnsi="Times New Roman"/>
          <w:sz w:val="26"/>
          <w:szCs w:val="26"/>
          <w:lang w:val="uk-UA" w:eastAsia="ru-RU"/>
        </w:rPr>
        <w:t>5</w:t>
      </w:r>
      <w:r w:rsidR="00260608" w:rsidRPr="00260608">
        <w:rPr>
          <w:rFonts w:ascii="Times New Roman" w:eastAsia="Times New Roman" w:hAnsi="Times New Roman"/>
          <w:sz w:val="26"/>
          <w:szCs w:val="26"/>
          <w:lang w:val="uk-UA" w:eastAsia="ru-RU"/>
        </w:rPr>
        <w:t xml:space="preserve"> ДПРЗ ГУ ДСНС України у Рівненській області), в особі начальника </w:t>
      </w:r>
      <w:r>
        <w:rPr>
          <w:rFonts w:ascii="Times New Roman" w:eastAsia="Times New Roman" w:hAnsi="Times New Roman"/>
          <w:sz w:val="26"/>
          <w:szCs w:val="26"/>
          <w:lang w:val="uk-UA" w:eastAsia="ru-RU"/>
        </w:rPr>
        <w:t>ШАХНА Олександра Григоровича</w:t>
      </w:r>
      <w:r w:rsidR="00260608" w:rsidRPr="00260608">
        <w:rPr>
          <w:rFonts w:ascii="Times New Roman" w:eastAsia="Times New Roman" w:hAnsi="Times New Roman"/>
          <w:sz w:val="26"/>
          <w:szCs w:val="26"/>
          <w:lang w:val="uk-UA" w:eastAsia="ru-RU"/>
        </w:rPr>
        <w:t xml:space="preserve">, що діє на підставі Положення, з однієї сторони, та </w:t>
      </w:r>
      <w:r w:rsidR="00260608" w:rsidRPr="00260608">
        <w:rPr>
          <w:rFonts w:ascii="Times New Roman" w:eastAsia="Times New Roman" w:hAnsi="Times New Roman"/>
          <w:b/>
          <w:sz w:val="26"/>
          <w:szCs w:val="26"/>
          <w:lang w:val="uk-UA" w:eastAsia="ru-RU"/>
        </w:rPr>
        <w:t>_____________________________________</w:t>
      </w:r>
      <w:r w:rsidR="00260608" w:rsidRPr="00260608">
        <w:rPr>
          <w:rFonts w:ascii="Times New Roman" w:eastAsia="Times New Roman" w:hAnsi="Times New Roman"/>
          <w:sz w:val="26"/>
          <w:szCs w:val="26"/>
          <w:lang w:val="uk-UA" w:eastAsia="ru-RU"/>
        </w:rPr>
        <w:t xml:space="preserve"> (скорочено - _________________, далі–Виконавець) в особі ____________________________, який (-ка) </w:t>
      </w:r>
      <w:r w:rsidR="00260608" w:rsidRPr="00260608">
        <w:rPr>
          <w:rFonts w:ascii="Times New Roman" w:eastAsia="Times New Roman" w:hAnsi="Times New Roman"/>
          <w:sz w:val="26"/>
          <w:szCs w:val="26"/>
          <w:lang w:val="uk-UA" w:eastAsia="uk-UA"/>
        </w:rPr>
        <w:t>діє на підставі Статуту,</w:t>
      </w:r>
      <w:r w:rsidR="00260608" w:rsidRPr="00260608">
        <w:rPr>
          <w:rFonts w:ascii="Times New Roman" w:eastAsia="Times New Roman" w:hAnsi="Times New Roman"/>
          <w:sz w:val="26"/>
          <w:szCs w:val="26"/>
          <w:lang w:val="uk-UA" w:eastAsia="ru-RU"/>
        </w:rPr>
        <w:t xml:space="preserve"> з іншого боку, разом іменовані «Сторони», а кожний окремо – «Сторона», керуючи постановою КМУ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уклали цей Договір про наступне:</w:t>
      </w:r>
    </w:p>
    <w:p w:rsidR="00260608" w:rsidRPr="00260608" w:rsidRDefault="00260608" w:rsidP="00260608">
      <w:pPr>
        <w:spacing w:after="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1.ПРЕДМЕТ ДОГОВОРУ</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spacing w:after="0" w:line="240" w:lineRule="auto"/>
        <w:jc w:val="both"/>
        <w:rPr>
          <w:rFonts w:ascii="Times New Roman" w:eastAsia="Times New Roman" w:hAnsi="Times New Roman"/>
          <w:b/>
          <w:color w:val="000000"/>
          <w:sz w:val="24"/>
          <w:szCs w:val="24"/>
          <w:lang w:val="uk-UA" w:eastAsia="ru-RU"/>
        </w:rPr>
      </w:pPr>
      <w:r w:rsidRPr="00260608">
        <w:rPr>
          <w:rFonts w:ascii="Times New Roman" w:eastAsia="Times New Roman" w:hAnsi="Times New Roman"/>
          <w:sz w:val="26"/>
          <w:szCs w:val="26"/>
          <w:lang w:val="uk-UA" w:eastAsia="ru-RU"/>
        </w:rPr>
        <w:t xml:space="preserve">1.1. В порядку та на умовах визначених цим Договором, Виконавець зобов’язується надати Замовнику послуги за кодом </w:t>
      </w:r>
      <w:r w:rsidRPr="00260608">
        <w:rPr>
          <w:rFonts w:ascii="Times New Roman" w:eastAsia="Times New Roman" w:hAnsi="Times New Roman"/>
          <w:sz w:val="26"/>
          <w:szCs w:val="26"/>
          <w:lang w:val="uk-UA"/>
        </w:rPr>
        <w:t xml:space="preserve">ДК 021:2015: </w:t>
      </w:r>
      <w:r w:rsidRPr="00260608">
        <w:rPr>
          <w:rFonts w:ascii="Times New Roman" w:eastAsia="Times New Roman" w:hAnsi="Times New Roman"/>
          <w:b/>
          <w:sz w:val="26"/>
          <w:szCs w:val="26"/>
          <w:lang w:val="uk-UA"/>
        </w:rPr>
        <w:t>50110000-9 Послуги з ремонту і технічного обслуговування мототранспортних засобів та супутнього обладнання</w:t>
      </w:r>
      <w:r w:rsidRPr="00B80E06">
        <w:rPr>
          <w:rFonts w:ascii="Times New Roman" w:eastAsia="Times New Roman" w:hAnsi="Times New Roman"/>
          <w:b/>
          <w:sz w:val="26"/>
          <w:szCs w:val="26"/>
          <w:lang w:val="uk-UA"/>
        </w:rPr>
        <w:t xml:space="preserve"> </w:t>
      </w:r>
      <w:r w:rsidR="00B80E06" w:rsidRPr="00B80E06">
        <w:rPr>
          <w:rFonts w:ascii="Times New Roman" w:eastAsia="Times New Roman" w:hAnsi="Times New Roman"/>
          <w:b/>
          <w:sz w:val="26"/>
          <w:szCs w:val="26"/>
          <w:lang w:val="uk-UA" w:eastAsia="ru-RU"/>
        </w:rPr>
        <w:t>(Послуги з поточного ремонту АД 30 (131) Л21</w:t>
      </w:r>
      <w:r w:rsidRPr="00260608">
        <w:rPr>
          <w:rFonts w:ascii="Times New Roman" w:eastAsia="Times New Roman" w:hAnsi="Times New Roman"/>
          <w:b/>
          <w:color w:val="000000"/>
          <w:sz w:val="26"/>
          <w:szCs w:val="26"/>
          <w:lang w:val="uk-UA" w:eastAsia="ru-RU"/>
        </w:rPr>
        <w:t>)</w:t>
      </w:r>
      <w:r w:rsidRPr="00260608">
        <w:rPr>
          <w:rFonts w:ascii="Times New Roman" w:eastAsia="Times New Roman" w:hAnsi="Times New Roman"/>
          <w:sz w:val="26"/>
          <w:szCs w:val="26"/>
          <w:lang w:val="uk-UA"/>
        </w:rPr>
        <w:t>, (далі – Послуги),</w:t>
      </w:r>
      <w:r w:rsidRPr="00260608">
        <w:rPr>
          <w:rFonts w:ascii="Times New Roman" w:eastAsia="Times New Roman" w:hAnsi="Times New Roman"/>
          <w:color w:val="000000"/>
          <w:sz w:val="26"/>
          <w:szCs w:val="26"/>
          <w:lang w:val="uk-UA" w:eastAsia="ru-RU"/>
        </w:rPr>
        <w:t xml:space="preserve"> відповідно до переліку транспортних засобів Замовника (Додаток № 1 до Договору)</w:t>
      </w:r>
      <w:r w:rsidRPr="00260608">
        <w:rPr>
          <w:rFonts w:ascii="Times New Roman" w:eastAsia="Times New Roman" w:hAnsi="Times New Roman"/>
          <w:sz w:val="26"/>
          <w:szCs w:val="26"/>
          <w:lang w:val="uk-UA"/>
        </w:rPr>
        <w:t xml:space="preserve"> із використанням витратних матеріалів (запасних частин) необхідних для надання такого виду послуг), </w:t>
      </w:r>
      <w:r w:rsidRPr="00260608">
        <w:rPr>
          <w:rFonts w:ascii="Times New Roman" w:eastAsia="Times New Roman" w:hAnsi="Times New Roman"/>
          <w:sz w:val="26"/>
          <w:szCs w:val="26"/>
          <w:lang w:val="uk-UA" w:eastAsia="ru-RU"/>
        </w:rPr>
        <w:t xml:space="preserve">а Замовник зобов’язується прийняти </w:t>
      </w:r>
      <w:r w:rsidRPr="00260608">
        <w:rPr>
          <w:rFonts w:ascii="Times New Roman" w:eastAsia="Times New Roman" w:hAnsi="Times New Roman"/>
          <w:color w:val="000000"/>
          <w:sz w:val="26"/>
          <w:szCs w:val="26"/>
          <w:lang w:val="uk-UA" w:eastAsia="ru-RU"/>
        </w:rPr>
        <w:t>надані Виконавцем Послуги та здійснити їх оплату в порядку та на умовах визначених цим Договором.</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1.2. Вартість витратних матеріалів (запасних частин, паливно-мастильних, експлуатаційно-технічних рідин та інших супутніх матеріалів) використаних та/або встановлених Виконавцем під час надання послуги входить до загальної вартості Договору.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1.3. Виконавець гарантує, що витратні матеріали </w:t>
      </w:r>
      <w:r w:rsidRPr="00260608">
        <w:rPr>
          <w:rFonts w:ascii="Times New Roman" w:eastAsia="Times New Roman" w:hAnsi="Times New Roman"/>
          <w:color w:val="000000"/>
          <w:sz w:val="26"/>
          <w:szCs w:val="26"/>
          <w:lang w:val="uk-UA"/>
        </w:rPr>
        <w:t>(запасні частини, паливно-мастильні, експлуатаційно-технічні рідин та інші супутні матеріали) використані та/або встановлені</w:t>
      </w:r>
      <w:r w:rsidRPr="00260608">
        <w:rPr>
          <w:rFonts w:ascii="Times New Roman" w:eastAsia="Times New Roman" w:hAnsi="Times New Roman"/>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1.4. Виконавець гарантує, що матеріали </w:t>
      </w:r>
      <w:r w:rsidRPr="00260608">
        <w:rPr>
          <w:rFonts w:ascii="Times New Roman" w:eastAsia="Times New Roman" w:hAnsi="Times New Roman"/>
          <w:color w:val="000000"/>
          <w:sz w:val="26"/>
          <w:szCs w:val="26"/>
          <w:lang w:val="uk-UA" w:eastAsia="ru-RU"/>
        </w:rPr>
        <w:t>(запасні частини, паливно-мастильні, експлуатаційно-технічні рідин та інші супутні матеріали), що будуть використанні та/або встановлені</w:t>
      </w:r>
      <w:r w:rsidRPr="00260608">
        <w:rPr>
          <w:rFonts w:ascii="Times New Roman" w:eastAsia="Times New Roman" w:hAnsi="Times New Roman"/>
          <w:sz w:val="26"/>
          <w:szCs w:val="26"/>
          <w:lang w:val="uk-UA" w:eastAsia="ru-RU"/>
        </w:rPr>
        <w:t xml:space="preserve"> останнім під час надання послуг не походять з тимчасово окупованої території та/або Російської Федерації та/або Республіки Білорусь.</w:t>
      </w:r>
    </w:p>
    <w:p w:rsidR="00260608" w:rsidRPr="00260608" w:rsidRDefault="00260608" w:rsidP="00260608">
      <w:pPr>
        <w:widowControl w:val="0"/>
        <w:tabs>
          <w:tab w:val="left" w:pos="1202"/>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color w:val="000000"/>
          <w:sz w:val="26"/>
          <w:szCs w:val="26"/>
          <w:lang w:val="uk-UA" w:eastAsia="uk-UA" w:bidi="uk-UA"/>
        </w:rPr>
        <w:t xml:space="preserve">1.5. Послуги, визначені п.1.1 Договору, спрямовані на підтримання ТЗ Замовника в </w:t>
      </w:r>
      <w:r w:rsidRPr="00260608">
        <w:rPr>
          <w:rFonts w:ascii="Times New Roman" w:eastAsia="Times New Roman" w:hAnsi="Times New Roman"/>
          <w:color w:val="000000"/>
          <w:sz w:val="26"/>
          <w:szCs w:val="26"/>
          <w:lang w:val="uk-UA" w:eastAsia="uk-UA" w:bidi="uk-UA"/>
        </w:rPr>
        <w:lastRenderedPageBreak/>
        <w:t>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1.6. Виконавець підтверджує та гарантує, що має усі необхідні дозволи та ліцензії, кваліфікованих працівників для надання послуг відповідно до умов цього Договору.</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1.7. Надання Послуг здійснюється за рахунок сил та засобів Виконавця, без залучення до їх виконання третіх осіб.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1.8.Місце надання послуг: </w:t>
      </w:r>
      <w:r w:rsidR="0069014A" w:rsidRPr="0069014A">
        <w:rPr>
          <w:rFonts w:ascii="Times New Roman" w:eastAsia="Times New Roman" w:hAnsi="Times New Roman"/>
          <w:sz w:val="26"/>
          <w:szCs w:val="26"/>
          <w:lang w:val="uk-UA" w:eastAsia="ru-RU"/>
        </w:rPr>
        <w:t>в межах</w:t>
      </w:r>
      <w:r w:rsidR="00B80E06">
        <w:rPr>
          <w:rFonts w:ascii="Times New Roman" w:eastAsia="Times New Roman" w:hAnsi="Times New Roman"/>
          <w:sz w:val="26"/>
          <w:szCs w:val="26"/>
          <w:lang w:val="uk-UA" w:eastAsia="ru-RU"/>
        </w:rPr>
        <w:t xml:space="preserve"> території України та тимчасово окупованих територій, та територій де ведуться бойові дії</w:t>
      </w:r>
    </w:p>
    <w:p w:rsidR="00260608" w:rsidRPr="00260608" w:rsidRDefault="00260608" w:rsidP="00260608">
      <w:pPr>
        <w:spacing w:after="0" w:line="240" w:lineRule="auto"/>
        <w:ind w:right="-2" w:firstLine="567"/>
        <w:contextualSpacing/>
        <w:jc w:val="both"/>
        <w:rPr>
          <w:rFonts w:ascii="Times New Roman" w:eastAsia="Times New Roman" w:hAnsi="Times New Roman"/>
          <w:sz w:val="26"/>
          <w:szCs w:val="26"/>
          <w:lang w:eastAsia="ru-RU"/>
        </w:rPr>
      </w:pPr>
      <w:r w:rsidRPr="00260608">
        <w:rPr>
          <w:rFonts w:ascii="Times New Roman" w:eastAsia="Times New Roman" w:hAnsi="Times New Roman"/>
          <w:sz w:val="26"/>
          <w:szCs w:val="26"/>
          <w:lang w:val="uk-UA" w:eastAsia="ru-RU"/>
        </w:rPr>
        <w:t>1.9. Обсяг закупівлі послуг може бути зменшений залежно від реального фінансування видатків Замовника на цілі визначені цим Договором.</w:t>
      </w:r>
    </w:p>
    <w:p w:rsidR="00260608" w:rsidRPr="00260608" w:rsidRDefault="00260608" w:rsidP="00260608">
      <w:pPr>
        <w:spacing w:after="10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color w:val="000000"/>
          <w:sz w:val="26"/>
          <w:szCs w:val="26"/>
          <w:lang w:val="uk-UA" w:eastAsia="ru-RU"/>
        </w:rPr>
      </w:pPr>
      <w:r w:rsidRPr="00260608">
        <w:rPr>
          <w:rFonts w:ascii="Times New Roman" w:eastAsia="Times New Roman" w:hAnsi="Times New Roman"/>
          <w:b/>
          <w:color w:val="000000"/>
          <w:sz w:val="26"/>
          <w:szCs w:val="26"/>
          <w:lang w:val="uk-UA" w:eastAsia="ru-RU"/>
        </w:rPr>
        <w:t>2. ЯКІСТЬ ПОСЛУГ ТА ГАРАНТІЯ</w:t>
      </w: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color w:val="000000"/>
          <w:sz w:val="26"/>
          <w:szCs w:val="26"/>
          <w:lang w:val="uk-UA" w:eastAsia="ru-RU"/>
        </w:rPr>
      </w:pP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zh-CN"/>
        </w:rPr>
      </w:pPr>
      <w:r w:rsidRPr="00260608">
        <w:rPr>
          <w:rFonts w:ascii="Times New Roman" w:eastAsia="Times New Roman" w:hAnsi="Times New Roman"/>
          <w:color w:val="000000"/>
          <w:sz w:val="26"/>
          <w:szCs w:val="26"/>
          <w:lang w:val="uk-UA" w:eastAsia="ru-RU"/>
        </w:rPr>
        <w:t xml:space="preserve">2.1. Виконавець зобов’язується надати Замовнику Послуги у відповідності з вимогами </w:t>
      </w:r>
      <w:r w:rsidRPr="00260608">
        <w:rPr>
          <w:rFonts w:ascii="Times New Roman" w:eastAsia="Times New Roman" w:hAnsi="Times New Roman"/>
          <w:spacing w:val="-4"/>
          <w:sz w:val="26"/>
          <w:szCs w:val="26"/>
          <w:lang w:val="uk-UA" w:eastAsia="ru-RU"/>
        </w:rPr>
        <w:t xml:space="preserve">до вимог </w:t>
      </w:r>
      <w:hyperlink r:id="rId17" w:tgtFrame="_top" w:history="1">
        <w:r w:rsidRPr="00260608">
          <w:rPr>
            <w:rFonts w:ascii="Times New Roman" w:eastAsia="Times New Roman" w:hAnsi="Times New Roman"/>
            <w:spacing w:val="-4"/>
            <w:sz w:val="26"/>
            <w:szCs w:val="26"/>
            <w:lang w:val="uk-UA" w:eastAsia="ru-RU"/>
          </w:rPr>
          <w:t>Закону України</w:t>
        </w:r>
      </w:hyperlink>
      <w:r w:rsidRPr="00260608">
        <w:rPr>
          <w:rFonts w:ascii="Times New Roman" w:eastAsia="Times New Roman" w:hAnsi="Times New Roman"/>
          <w:spacing w:val="-4"/>
          <w:sz w:val="26"/>
          <w:szCs w:val="26"/>
          <w:lang w:val="uk-UA" w:eastAsia="ru-RU"/>
        </w:rPr>
        <w:t xml:space="preserve"> від </w:t>
      </w:r>
      <w:r w:rsidRPr="00260608">
        <w:rPr>
          <w:rFonts w:ascii="Times New Roman" w:eastAsia="Times New Roman" w:hAnsi="Times New Roman"/>
          <w:b/>
          <w:bCs/>
          <w:sz w:val="26"/>
          <w:szCs w:val="26"/>
          <w:lang w:val="uk-UA" w:eastAsia="ru-RU"/>
        </w:rPr>
        <w:t xml:space="preserve"> </w:t>
      </w:r>
      <w:r w:rsidRPr="00260608">
        <w:rPr>
          <w:rFonts w:ascii="Times New Roman" w:eastAsia="Times New Roman" w:hAnsi="Times New Roman"/>
          <w:spacing w:val="-4"/>
          <w:sz w:val="26"/>
          <w:szCs w:val="26"/>
          <w:lang w:val="uk-UA" w:eastAsia="ru-RU"/>
        </w:rPr>
        <w:t>05.04.2001 № 2344-III «</w:t>
      </w:r>
      <w:hyperlink r:id="rId18" w:tgtFrame="_top" w:history="1">
        <w:r w:rsidRPr="00260608">
          <w:rPr>
            <w:rFonts w:ascii="Times New Roman" w:eastAsia="Times New Roman" w:hAnsi="Times New Roman"/>
            <w:spacing w:val="-4"/>
            <w:sz w:val="26"/>
            <w:szCs w:val="26"/>
            <w:lang w:val="uk-UA" w:eastAsia="ru-RU"/>
          </w:rPr>
          <w:t>Про Автомобільний транспорт</w:t>
        </w:r>
      </w:hyperlink>
      <w:r w:rsidRPr="00260608">
        <w:rPr>
          <w:rFonts w:ascii="Times New Roman" w:eastAsia="Times New Roman" w:hAnsi="Times New Roman"/>
          <w:spacing w:val="-4"/>
          <w:sz w:val="26"/>
          <w:szCs w:val="26"/>
          <w:lang w:val="uk-UA" w:eastAsia="ru-RU"/>
        </w:rPr>
        <w:t xml:space="preserve">», Закону України від </w:t>
      </w:r>
      <w:r w:rsidRPr="00260608">
        <w:rPr>
          <w:rFonts w:ascii="Times New Roman" w:eastAsia="Times New Roman" w:hAnsi="Times New Roman"/>
          <w:b/>
          <w:bCs/>
          <w:sz w:val="26"/>
          <w:szCs w:val="26"/>
          <w:lang w:val="uk-UA" w:eastAsia="ru-RU"/>
        </w:rPr>
        <w:t xml:space="preserve"> </w:t>
      </w:r>
      <w:r w:rsidRPr="00260608">
        <w:rPr>
          <w:rFonts w:ascii="Times New Roman" w:eastAsia="Times New Roman" w:hAnsi="Times New Roman"/>
          <w:spacing w:val="-4"/>
          <w:sz w:val="26"/>
          <w:szCs w:val="26"/>
          <w:lang w:val="uk-UA" w:eastAsia="ru-RU"/>
        </w:rPr>
        <w:t>30.06.1993 № 3353-ХII «Про дорожній рух»,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якість яких відповідає Правилам надання послуг з технічного обслуговування</w:t>
      </w:r>
      <w:r w:rsidRPr="00260608">
        <w:rPr>
          <w:rFonts w:ascii="Times New Roman" w:eastAsia="Times New Roman" w:hAnsi="Times New Roman"/>
          <w:sz w:val="26"/>
          <w:szCs w:val="26"/>
          <w:lang w:val="uk-UA" w:eastAsia="ru-RU"/>
        </w:rPr>
        <w:t xml:space="preserve"> і ремонту колісних транспортних засобів, затверджених</w:t>
      </w:r>
      <w:r w:rsidRPr="00260608">
        <w:rPr>
          <w:rFonts w:ascii="Times New Roman" w:eastAsia="Times New Roman" w:hAnsi="Times New Roman"/>
          <w:spacing w:val="-4"/>
          <w:sz w:val="26"/>
          <w:szCs w:val="26"/>
          <w:lang w:val="uk-UA" w:eastAsia="ru-RU"/>
        </w:rPr>
        <w:t xml:space="preserve"> наказом Міністерства інфраструктури України від 28.11.2014 № 615 ; Правилам технічної </w:t>
      </w:r>
      <w:r w:rsidRPr="00260608">
        <w:rPr>
          <w:rFonts w:ascii="Times New Roman" w:eastAsia="Times New Roman" w:hAnsi="Times New Roman"/>
          <w:color w:val="000000"/>
          <w:sz w:val="26"/>
          <w:szCs w:val="26"/>
          <w:shd w:val="clear" w:color="auto" w:fill="FFFFFF"/>
          <w:lang w:val="uk-UA" w:eastAsia="ru-RU"/>
        </w:rPr>
        <w:t>експлуатації коліс та пневматичних шин колісних транспортних засобів категорій L, M, N, O та спеціальних машин, виконаних на їх шасі та Правилам експлуатації колісних транспортних засобів, затверджених наказами Міністерства інфраструктури України</w:t>
      </w:r>
      <w:r w:rsidRPr="00260608">
        <w:rPr>
          <w:rFonts w:ascii="Times New Roman" w:eastAsia="Times New Roman" w:hAnsi="Times New Roman"/>
          <w:spacing w:val="-4"/>
          <w:sz w:val="26"/>
          <w:szCs w:val="26"/>
          <w:lang w:val="uk-UA" w:eastAsia="ru-RU"/>
        </w:rPr>
        <w:t xml:space="preserve"> від 26.07.2013 року за №549,</w:t>
      </w:r>
      <w:r w:rsidRPr="00260608">
        <w:rPr>
          <w:rFonts w:ascii="Times New Roman" w:eastAsia="Times New Roman" w:hAnsi="Times New Roman"/>
          <w:color w:val="000000"/>
          <w:sz w:val="26"/>
          <w:szCs w:val="26"/>
          <w:shd w:val="clear" w:color="auto" w:fill="FFFFFF"/>
          <w:lang w:val="uk-UA" w:eastAsia="ru-RU"/>
        </w:rPr>
        <w:t xml:space="preserve">№550; Правилам експлуатування акумуляторних свинцевих стартер них батарей колісних транспортних засобів і спеціальних машин, виконаних на колісних шасі, затверджених наказом Міністерства транспорту та зв’язку України від 02.07.2008 року №7, </w:t>
      </w:r>
      <w:r w:rsidRPr="00260608">
        <w:rPr>
          <w:rFonts w:ascii="Times New Roman" w:eastAsia="Times New Roman" w:hAnsi="Times New Roman"/>
          <w:sz w:val="26"/>
          <w:szCs w:val="26"/>
          <w:lang w:val="uk-UA" w:eastAsia="zh-CN"/>
        </w:rPr>
        <w:t>умовам гарантії заводу-виробника на встановлені запасні частини (деталі, вузли та агрегати),</w:t>
      </w:r>
      <w:r w:rsidRPr="00260608">
        <w:rPr>
          <w:rFonts w:ascii="Times New Roman" w:eastAsia="Times New Roman" w:hAnsi="Times New Roman"/>
          <w:color w:val="000000"/>
          <w:sz w:val="26"/>
          <w:szCs w:val="26"/>
          <w:lang w:val="uk-UA" w:eastAsia="ru-RU"/>
        </w:rPr>
        <w:t xml:space="preserve"> 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2.2. Витратні матеріали (запасні частини, паливно-мастильні, експлуатаційно-технічні рідин та інші супутні матеріали), що будуть використані Виконавцем в процесі надання послуг, повинні бути новими, такими що не були у використанні (експлуатації), оригінальними.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 У разі відсутності оригінальних запасних частин (деталей, вузлів, агрегатів, тощо) Виконавець за погодженням із Замовником може використовувати їх якісні еквіваленти.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Запасні частини (деталі, вузли, агрегати, тощо)  повинні бути сертифікованими, у разі, якщо вони підлягають сертифікації відповідно до вимог чинного законодавства України.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 Замовник має право вимагати копії відповідних сертифікатів на запасні частини, вузли та агрегати, що використані під час ремонту транспортних засобів.</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На підтвердження вимог встановлених п.2.1-2.2 Виконавець надає гарантійний лист.</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2.3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2.4. На всі надані послуги, запчастини (вузли, деталі та агрегати), що використовуються під час надання</w:t>
      </w:r>
      <w:r w:rsidRPr="00260608">
        <w:rPr>
          <w:rFonts w:ascii="Times New Roman" w:eastAsia="Times New Roman" w:hAnsi="Times New Roman"/>
          <w:sz w:val="26"/>
          <w:szCs w:val="26"/>
          <w:lang w:val="uk-UA" w:eastAsia="ru-RU"/>
        </w:rPr>
        <w:t xml:space="preserve"> </w:t>
      </w:r>
      <w:r w:rsidRPr="00260608">
        <w:rPr>
          <w:rFonts w:ascii="Times New Roman" w:eastAsia="Times New Roman" w:hAnsi="Times New Roman"/>
          <w:color w:val="000000"/>
          <w:sz w:val="26"/>
          <w:szCs w:val="26"/>
          <w:lang w:val="uk-UA" w:eastAsia="ru-RU"/>
        </w:rPr>
        <w:t>технічного обслуговування та ремонту транспортних засобів, Виконавець надає наступні гарантійні зобов’язання:</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2.4.1. На послуги Виконавцем надається гарантія у відповідності з вимогами встановленими Правилами надання послуг з технічного обслуговування і ремонту </w:t>
      </w:r>
      <w:r w:rsidRPr="00260608">
        <w:rPr>
          <w:rFonts w:ascii="Times New Roman" w:eastAsia="Times New Roman" w:hAnsi="Times New Roman"/>
          <w:color w:val="000000"/>
          <w:sz w:val="26"/>
          <w:szCs w:val="26"/>
          <w:lang w:val="uk-UA" w:eastAsia="ru-RU"/>
        </w:rPr>
        <w:lastRenderedPageBreak/>
        <w:t>колісних транспортних засобів», затверджених наказом Міністерства інфраструктури України 28.11.2014 № 615 та зазначається в Актах приймання-передачі наданих послуг.</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2.4.2.</w:t>
      </w:r>
      <w:r w:rsidRPr="00260608">
        <w:rPr>
          <w:rFonts w:ascii="Times New Roman" w:eastAsia="Times New Roman" w:hAnsi="Times New Roman"/>
          <w:color w:val="000000"/>
          <w:sz w:val="26"/>
          <w:szCs w:val="26"/>
          <w:lang w:val="uk-UA" w:eastAsia="ru-RU"/>
        </w:rPr>
        <w:tab/>
        <w:t>На запасні частини (вузли, деталі та агрегати, тощо), які будуть використані Виконавцем під час наданні послуг не менше 12 місяців з дати їх встановлення, та в будь-якому разі не менше строку гарантій встановленої заводом/фірмою виробником таких запасних частин (вузлів, деталей, агрегатів, тощо).</w:t>
      </w:r>
    </w:p>
    <w:p w:rsidR="00260608" w:rsidRPr="00260608" w:rsidRDefault="00260608" w:rsidP="00260608">
      <w:pPr>
        <w:spacing w:after="0" w:line="240" w:lineRule="auto"/>
        <w:ind w:firstLine="567"/>
        <w:jc w:val="both"/>
        <w:rPr>
          <w:rFonts w:ascii="Times New Roman" w:eastAsia="Times New Roman" w:hAnsi="Times New Roman"/>
          <w:b/>
          <w:color w:val="000000"/>
          <w:sz w:val="26"/>
          <w:szCs w:val="26"/>
          <w:lang w:val="uk-UA" w:eastAsia="ru-RU"/>
        </w:rPr>
      </w:pPr>
      <w:r w:rsidRPr="00260608">
        <w:rPr>
          <w:rFonts w:ascii="Times New Roman" w:eastAsia="Times New Roman" w:hAnsi="Times New Roman"/>
          <w:b/>
          <w:color w:val="000000"/>
          <w:sz w:val="26"/>
          <w:szCs w:val="26"/>
          <w:lang w:val="uk-UA" w:eastAsia="ru-RU"/>
        </w:rPr>
        <w:t>На підтвердження вимог встановлених цим пунктом. Виконавець надає Замовнику лист-підтвердження надання гарантії.</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zh-CN"/>
        </w:rPr>
      </w:pPr>
      <w:r w:rsidRPr="00260608">
        <w:rPr>
          <w:rFonts w:ascii="Times New Roman" w:eastAsia="Times New Roman" w:hAnsi="Times New Roman"/>
          <w:sz w:val="26"/>
          <w:szCs w:val="26"/>
          <w:lang w:val="uk-UA" w:eastAsia="ru-RU"/>
        </w:rPr>
        <w:t>Виконавець н</w:t>
      </w:r>
      <w:r w:rsidRPr="00260608">
        <w:rPr>
          <w:rFonts w:ascii="Times New Roman" w:eastAsia="Times New Roman" w:hAnsi="Times New Roman"/>
          <w:sz w:val="26"/>
          <w:szCs w:val="26"/>
          <w:lang w:val="uk-UA"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2.5.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10 (десяти) робочих днів, з дати отримання від Замовника відповідного повідомлення, усунути виявлені недоліки.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2.6. У разі виявлення недоліків у наданих Послугах протягом встановлених гарантійних термінів, Виконавець зобов’язаний усунути їх власними силами та за власні кошти, протягом 10 (десяти)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паливно-мастильних, експлуатаційно-технічних рідин та інших супутніх матеріалів).</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2.7.У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обчислюється заново, від дати їх заміни.</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bCs/>
          <w:color w:val="000000"/>
          <w:sz w:val="26"/>
          <w:szCs w:val="26"/>
          <w:lang w:val="uk-UA" w:eastAsia="ru-RU"/>
        </w:rPr>
      </w:pPr>
      <w:r w:rsidRPr="00260608">
        <w:rPr>
          <w:rFonts w:ascii="Times New Roman" w:eastAsia="Times New Roman" w:hAnsi="Times New Roman"/>
          <w:bCs/>
          <w:color w:val="000000"/>
          <w:sz w:val="26"/>
          <w:szCs w:val="26"/>
          <w:lang w:val="uk-UA" w:eastAsia="ru-RU"/>
        </w:rPr>
        <w:t xml:space="preserve">2.8. Після завершення надання послуг за цим Договором, всі запасні частини </w:t>
      </w:r>
      <w:r w:rsidRPr="00260608">
        <w:rPr>
          <w:rFonts w:ascii="Times New Roman" w:eastAsia="Times New Roman" w:hAnsi="Times New Roman"/>
          <w:color w:val="000000"/>
          <w:sz w:val="26"/>
          <w:szCs w:val="26"/>
          <w:lang w:val="uk-UA" w:eastAsia="ru-RU"/>
        </w:rPr>
        <w:t>(деталі, вузли, агрегати, тощо)</w:t>
      </w:r>
      <w:r w:rsidRPr="00260608">
        <w:rPr>
          <w:rFonts w:ascii="Times New Roman" w:eastAsia="Times New Roman" w:hAnsi="Times New Roman"/>
          <w:bCs/>
          <w:color w:val="000000"/>
          <w:sz w:val="26"/>
          <w:szCs w:val="26"/>
          <w:lang w:val="uk-UA" w:eastAsia="ru-RU"/>
        </w:rPr>
        <w:t>, що були замінені повинні бути повернуті Замовнику.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r w:rsidRPr="00260608">
        <w:rPr>
          <w:rFonts w:ascii="Times New Roman" w:eastAsia="Times New Roman" w:hAnsi="Times New Roman"/>
          <w:color w:val="000000"/>
          <w:sz w:val="26"/>
          <w:szCs w:val="26"/>
          <w:lang w:val="uk-UA" w:eastAsia="ru-RU"/>
        </w:rPr>
        <w:t>3.</w:t>
      </w:r>
      <w:r w:rsidRPr="00260608">
        <w:rPr>
          <w:rFonts w:ascii="Times New Roman" w:eastAsia="Times New Roman" w:hAnsi="Times New Roman"/>
          <w:b/>
          <w:sz w:val="26"/>
          <w:szCs w:val="26"/>
          <w:lang w:eastAsia="ru-RU"/>
        </w:rPr>
        <w:t>УМОВИ НАДАННЯ ПОСЛУГ</w:t>
      </w: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p>
    <w:p w:rsidR="00260608" w:rsidRPr="00260608" w:rsidRDefault="00260608" w:rsidP="00260608">
      <w:pPr>
        <w:spacing w:after="0" w:line="240" w:lineRule="auto"/>
        <w:ind w:firstLine="567"/>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3.1. Послуги надаються Виконавцем власними силами та засобами в порядку та строки визначені даним Договором.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color w:val="000000"/>
          <w:sz w:val="26"/>
          <w:szCs w:val="26"/>
          <w:lang w:val="uk-UA" w:eastAsia="ru-RU"/>
        </w:rPr>
        <w:t>3.2.Виконавець зобов’язаний</w:t>
      </w:r>
      <w:r w:rsidRPr="00260608">
        <w:rPr>
          <w:rFonts w:ascii="Times New Roman" w:eastAsia="Times New Roman" w:hAnsi="Times New Roman"/>
          <w:sz w:val="26"/>
          <w:szCs w:val="26"/>
          <w:lang w:val="uk-UA" w:eastAsia="ru-RU"/>
        </w:rPr>
        <w:t xml:space="preserve"> приступити до надання Послуг, не пізніше 2 (двох) календарних днів з моменту отримання відповідної заявки Замовника та завершити їх не </w:t>
      </w:r>
      <w:r w:rsidRPr="00833C4D">
        <w:rPr>
          <w:rFonts w:ascii="Times New Roman" w:eastAsia="Times New Roman" w:hAnsi="Times New Roman"/>
          <w:sz w:val="26"/>
          <w:szCs w:val="26"/>
          <w:lang w:val="uk-UA" w:eastAsia="ru-RU"/>
        </w:rPr>
        <w:t xml:space="preserve">пізніше </w:t>
      </w:r>
      <w:r w:rsidR="00833C4D">
        <w:rPr>
          <w:rFonts w:ascii="Times New Roman" w:eastAsia="Times New Roman" w:hAnsi="Times New Roman"/>
          <w:sz w:val="26"/>
          <w:szCs w:val="26"/>
          <w:lang w:val="uk-UA" w:eastAsia="ru-RU"/>
        </w:rPr>
        <w:t xml:space="preserve">27.12.2024 </w:t>
      </w:r>
      <w:r w:rsidRPr="00833C4D">
        <w:rPr>
          <w:rFonts w:ascii="Times New Roman" w:eastAsia="Times New Roman" w:hAnsi="Times New Roman"/>
          <w:sz w:val="26"/>
          <w:szCs w:val="26"/>
          <w:lang w:eastAsia="ru-RU"/>
        </w:rPr>
        <w:t>року</w:t>
      </w:r>
      <w:r w:rsidRPr="00260608">
        <w:rPr>
          <w:rFonts w:ascii="Times New Roman" w:eastAsia="Times New Roman" w:hAnsi="Times New Roman"/>
          <w:sz w:val="26"/>
          <w:szCs w:val="26"/>
          <w:lang w:val="uk-UA" w:eastAsia="ru-RU"/>
        </w:rPr>
        <w:t>.</w:t>
      </w:r>
    </w:p>
    <w:p w:rsidR="00260608" w:rsidRPr="00260608" w:rsidRDefault="00260608" w:rsidP="00260608">
      <w:pPr>
        <w:autoSpaceDE w:val="0"/>
        <w:autoSpaceDN w:val="0"/>
        <w:adjustRightInd w:val="0"/>
        <w:spacing w:after="0" w:line="216"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3.3. Передача транспортних засобів від Замовника Виконавцю для проведення технічного обслуговування і поточного ремонту та від Виконавця Замовнику після надання послуг оформлюється відповідними документами (Акт прийняття/передачі, Акт – заявка, тощо), що складаються та підписуються уповноваженими представниками Сторін в 2 (двох) екземплярах – по одному для кожної із Сторін.</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3.4. Усі ризики збитків та ушкоджень заподіяних транспортним засобам під час надання Послуг покладаються на Виконавця. </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Збитки та ушкодження, заподіяні транспортним засобам, відшкодовуються Виконавцем за власний рахунок, у строк, що не перевищує 3 (три) робочі дні з часу їх заподіяння.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lastRenderedPageBreak/>
        <w:t>3.5. Передача фактично наданих Послуг за даним Договором здійснюється на підставі Акта приймання-передачі наданих послуг (далі – Акт), 2 (два) примірника якого по закінченню надання Послуг надаються Виконавцем на підпис Замовнику.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3.6. Замовник зобов'язаний прийняти надані Послуги, якість яких відповідає вимогам встановленим розділом 2 цього Договору, шляхом підписання Акту та протягом 3(трьох) робочих днів з наступного робочого дня після  його отримання повернути один примірник Виконавцю або в цей же строк направити мотивовану відмову від підписання Акту. </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3.7. У разі необґрунтованої відмови від підписання наданого Акту, а також у випадку не одержання Виконавцем впродовж 5 (п</w:t>
      </w:r>
      <w:r w:rsidRPr="00260608">
        <w:rPr>
          <w:rFonts w:ascii="Times New Roman" w:eastAsia="Times New Roman" w:hAnsi="Times New Roman"/>
          <w:sz w:val="26"/>
          <w:szCs w:val="26"/>
          <w:lang w:eastAsia="ru-RU"/>
        </w:rPr>
        <w:t>’</w:t>
      </w:r>
      <w:r w:rsidRPr="00260608">
        <w:rPr>
          <w:rFonts w:ascii="Times New Roman" w:eastAsia="Times New Roman" w:hAnsi="Times New Roman"/>
          <w:sz w:val="26"/>
          <w:szCs w:val="26"/>
          <w:lang w:val="uk-UA" w:eastAsia="ru-RU"/>
        </w:rPr>
        <w:t>яти) календарних днів з моменту отримання такого Акту Замовником, одного його примірника підписаного Замовником, Послуги вважаються наданими належним чином та прийнятими відповідно до умов цього Договору, що є підставою для здійснення оплати.</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(вузлів, агрегатів, деталей, тощо), перелік та вартість використаних матеріалів, гарантійні терміни на надані Послуги. </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3.9. У разі невідповідності наданих Послуг умовам Договору, Замовник має право не приймати такі Послуги та письмово повідомити про це Виконавця.</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Акта складається двосторонній Акт з переліком необхідних доопрацювань та строком (терміном) їх виконання. </w:t>
      </w:r>
    </w:p>
    <w:p w:rsidR="00260608" w:rsidRPr="00260608" w:rsidRDefault="00260608" w:rsidP="00260608">
      <w:pPr>
        <w:spacing w:after="0" w:line="240" w:lineRule="auto"/>
        <w:ind w:right="-2" w:firstLine="567"/>
        <w:contextualSpacing/>
        <w:jc w:val="both"/>
        <w:rPr>
          <w:rFonts w:ascii="Times New Roman" w:eastAsia="Times New Roman" w:hAnsi="Times New Roman"/>
          <w:color w:val="FF0000"/>
          <w:sz w:val="26"/>
          <w:szCs w:val="26"/>
          <w:lang w:val="uk-UA" w:eastAsia="ru-RU"/>
        </w:rPr>
      </w:pPr>
      <w:r w:rsidRPr="00260608">
        <w:rPr>
          <w:rFonts w:ascii="Times New Roman" w:eastAsia="Times New Roman" w:hAnsi="Times New Roman"/>
          <w:color w:val="000000"/>
          <w:sz w:val="26"/>
          <w:szCs w:val="26"/>
          <w:lang w:val="uk-UA" w:eastAsia="ru-RU"/>
        </w:rPr>
        <w:t>Виконавець зобов’язується виконати доопрацювання своїми силами та за свій рахунок, у відповідності до двостороннього акта.</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3.11. Виконавець виступає єдиним відповідачем при виникненні претензій щодо виконання умов цього Договору в частині надання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4.ВАРТІСТЬ ПОСЛУГ ТА ПОРЯДОК РОЗРАХУНКІВ</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shd w:val="clear" w:color="auto" w:fill="FFFFFF"/>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4.1. Загальна вартість Договору складає </w:t>
      </w:r>
      <w:r w:rsidRPr="00260608">
        <w:rPr>
          <w:rFonts w:ascii="Times New Roman" w:eastAsia="Times New Roman" w:hAnsi="Times New Roman"/>
          <w:b/>
          <w:sz w:val="26"/>
          <w:szCs w:val="26"/>
          <w:lang w:val="uk-UA" w:eastAsia="ru-RU"/>
        </w:rPr>
        <w:t>__________________</w:t>
      </w:r>
      <w:r w:rsidRPr="00260608">
        <w:rPr>
          <w:rFonts w:ascii="Times New Roman" w:eastAsia="Times New Roman" w:hAnsi="Times New Roman"/>
          <w:sz w:val="26"/>
          <w:szCs w:val="26"/>
          <w:lang w:val="uk-UA" w:eastAsia="ru-RU"/>
        </w:rPr>
        <w:t xml:space="preserve"> </w:t>
      </w:r>
      <w:r w:rsidRPr="00260608">
        <w:rPr>
          <w:rFonts w:ascii="Times New Roman" w:eastAsia="Times New Roman" w:hAnsi="Times New Roman"/>
          <w:b/>
          <w:sz w:val="26"/>
          <w:szCs w:val="26"/>
          <w:lang w:val="uk-UA" w:eastAsia="ru-RU"/>
        </w:rPr>
        <w:t>грн.</w:t>
      </w:r>
      <w:r w:rsidRPr="00260608">
        <w:rPr>
          <w:rFonts w:ascii="Times New Roman" w:eastAsia="Times New Roman" w:hAnsi="Times New Roman"/>
          <w:sz w:val="26"/>
          <w:szCs w:val="26"/>
          <w:lang w:val="uk-UA" w:eastAsia="ru-RU"/>
        </w:rPr>
        <w:t xml:space="preserve">(сума прописом), у тому числі </w:t>
      </w:r>
      <w:r w:rsidRPr="00260608">
        <w:rPr>
          <w:rFonts w:ascii="Times New Roman" w:eastAsia="Times New Roman" w:hAnsi="Times New Roman"/>
          <w:b/>
          <w:sz w:val="26"/>
          <w:szCs w:val="26"/>
          <w:lang w:val="uk-UA" w:eastAsia="ru-RU"/>
        </w:rPr>
        <w:t>ПДВ* __________________  грн.</w:t>
      </w:r>
      <w:r w:rsidRPr="00260608">
        <w:rPr>
          <w:rFonts w:ascii="Times New Roman" w:eastAsia="Times New Roman" w:hAnsi="Times New Roman"/>
          <w:sz w:val="26"/>
          <w:szCs w:val="26"/>
          <w:lang w:val="uk-UA" w:eastAsia="ru-RU"/>
        </w:rPr>
        <w:t xml:space="preserve"> (сума прописом).</w:t>
      </w:r>
    </w:p>
    <w:p w:rsidR="00260608" w:rsidRPr="00260608" w:rsidRDefault="00260608" w:rsidP="00260608">
      <w:pPr>
        <w:widowControl w:val="0"/>
        <w:shd w:val="clear" w:color="auto" w:fill="FFFFFF"/>
        <w:tabs>
          <w:tab w:val="left" w:pos="527"/>
        </w:tabs>
        <w:spacing w:after="0" w:line="240" w:lineRule="auto"/>
        <w:ind w:firstLine="567"/>
        <w:jc w:val="both"/>
        <w:rPr>
          <w:rFonts w:ascii="Times New Roman" w:eastAsia="Times New Roman" w:hAnsi="Times New Roman"/>
          <w:bCs/>
          <w:i/>
          <w:color w:val="7F7F7F"/>
          <w:sz w:val="26"/>
          <w:szCs w:val="26"/>
          <w:lang w:val="uk-UA"/>
        </w:rPr>
      </w:pPr>
      <w:r w:rsidRPr="00260608">
        <w:rPr>
          <w:rFonts w:ascii="Times New Roman" w:eastAsia="Times New Roman" w:hAnsi="Times New Roman"/>
          <w:i/>
          <w:color w:val="7F7F7F"/>
          <w:sz w:val="26"/>
          <w:szCs w:val="26"/>
          <w:lang w:val="uk-UA"/>
        </w:rPr>
        <w:t xml:space="preserve">* </w:t>
      </w:r>
      <w:r w:rsidR="006E6EA8" w:rsidRPr="006E6EA8">
        <w:rPr>
          <w:rFonts w:ascii="Times New Roman" w:eastAsia="Times New Roman" w:hAnsi="Times New Roman"/>
          <w:i/>
          <w:color w:val="7F7F7F"/>
          <w:sz w:val="26"/>
          <w:szCs w:val="26"/>
          <w:lang w:val="uk-UA"/>
        </w:rPr>
        <w:t>* Сума Договору вказується з ПДВ у разі якщо Виконавець є платником податку на додану вартість на загальних підставах згідно із законодавством України.</w:t>
      </w:r>
    </w:p>
    <w:p w:rsidR="00260608" w:rsidRPr="00260608" w:rsidRDefault="00260608" w:rsidP="00260608">
      <w:pPr>
        <w:shd w:val="clear" w:color="auto" w:fill="FFFFFF"/>
        <w:spacing w:after="0" w:line="240" w:lineRule="auto"/>
        <w:ind w:right="-2" w:firstLine="567"/>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Послуг Замовнику, в тому числі податків і зборів, та інших витрат, понесених Виконавцем.</w:t>
      </w:r>
    </w:p>
    <w:p w:rsidR="00260608" w:rsidRPr="00260608" w:rsidRDefault="00260608" w:rsidP="00260608">
      <w:pPr>
        <w:widowControl w:val="0"/>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hAnsi="Times New Roman"/>
          <w:sz w:val="26"/>
          <w:szCs w:val="26"/>
          <w:lang w:val="uk-UA"/>
        </w:rPr>
        <w:t xml:space="preserve">4.3.Оплата здійснюються Замовником лише за фактично надані Послуги, на підставі </w:t>
      </w:r>
      <w:r w:rsidR="00037FF4">
        <w:rPr>
          <w:rFonts w:ascii="Times New Roman" w:hAnsi="Times New Roman"/>
          <w:sz w:val="26"/>
          <w:szCs w:val="26"/>
          <w:lang w:val="uk-UA"/>
        </w:rPr>
        <w:t>Акту наданих послуг, протягом 7</w:t>
      </w:r>
      <w:r w:rsidRPr="00260608">
        <w:rPr>
          <w:rFonts w:ascii="Times New Roman" w:hAnsi="Times New Roman"/>
          <w:sz w:val="26"/>
          <w:szCs w:val="26"/>
          <w:lang w:val="uk-UA"/>
        </w:rPr>
        <w:t xml:space="preserve"> (</w:t>
      </w:r>
      <w:r w:rsidR="00037FF4">
        <w:rPr>
          <w:rFonts w:ascii="Times New Roman" w:hAnsi="Times New Roman"/>
          <w:sz w:val="26"/>
          <w:szCs w:val="26"/>
          <w:lang w:val="uk-UA"/>
        </w:rPr>
        <w:t>семи</w:t>
      </w:r>
      <w:r w:rsidRPr="00260608">
        <w:rPr>
          <w:rFonts w:ascii="Times New Roman" w:hAnsi="Times New Roman"/>
          <w:sz w:val="26"/>
          <w:szCs w:val="26"/>
          <w:lang w:val="uk-UA"/>
        </w:rPr>
        <w:t>) банківських днів з моменту отримання рахунку та Акту від Виконавця</w:t>
      </w:r>
      <w:r w:rsidRPr="00260608">
        <w:rPr>
          <w:rFonts w:ascii="Times New Roman" w:eastAsia="Times New Roman" w:hAnsi="Times New Roman"/>
          <w:sz w:val="26"/>
          <w:szCs w:val="26"/>
          <w:lang w:val="uk-UA"/>
        </w:rPr>
        <w:t>, за умови наявності відповідних бюджетних асигнувань та в їх межах.</w:t>
      </w:r>
    </w:p>
    <w:p w:rsidR="00260608" w:rsidRPr="00260608" w:rsidRDefault="00260608" w:rsidP="00260608">
      <w:pPr>
        <w:widowControl w:val="0"/>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4.4.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Виконавця у межах відповідного бюджетного асигнування.</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4.5.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При цьому штрафні санкції до Замовника не застосовуються.</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4.6. Замовник не несе відповідальності за несвоєчасне проведення платежів з боку Державної казначейської служби України.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lastRenderedPageBreak/>
        <w:t>4.7. Оплата вважається здійсненою з дати перерахування відповідної суми грошових коштів на поточний рахунок Виконавця.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4.8. Замовник залишає за собою право на зменшення обсягів закупівлі за цим Договором в залежності від бюджетного фінансування видатків на цілі визначені даним Договором, без нарахування штрафних санкцій.</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4.9. Ціна цього договору може бути зменшена за взаємною згодою Сторін.</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5. ПРАВА ТА ОБОВ’ЯЗКИ СТОРІН</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5.1 Виконавець зобов’язаний:</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5.1.1. Забезпечувати своєчасне і якісне надання Послуг Замовнику у відповідності до </w:t>
      </w:r>
      <w:r w:rsidRPr="00260608">
        <w:rPr>
          <w:rFonts w:ascii="Times New Roman" w:eastAsia="Times New Roman" w:hAnsi="Times New Roman"/>
          <w:sz w:val="26"/>
          <w:szCs w:val="26"/>
          <w:lang w:val="uk-UA" w:eastAsia="ru-RU"/>
        </w:rPr>
        <w:t>умов цього Договору</w:t>
      </w:r>
      <w:r w:rsidRPr="00260608">
        <w:rPr>
          <w:rFonts w:ascii="Times New Roman" w:eastAsia="Times New Roman" w:hAnsi="Times New Roman"/>
          <w:color w:val="000000"/>
          <w:sz w:val="26"/>
          <w:szCs w:val="26"/>
          <w:lang w:val="uk-UA" w:eastAsia="ru-RU"/>
        </w:rPr>
        <w:t>.</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5.1.2. Забезпечувати необхідну кількість витратних матеріалів (запасних частин, паливно-мастильних, експлуатаційно-технічних рідин та інших супутніх матеріалів, тощо), необхідних для надання Послуг Замовнику.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5.1.3. Безоплатно усувати недоліки у наданих Послугах, що виявлені Замовником під час їх приймання.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5.1.4. Надавати Замовнику (уповноваженій ним особі) можливість особисто візуально контролювати надання послуг за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5.1.5. Забезпечити надання послуг за цим Договором у строки, визначені умовами цього Договору.</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5.1.6. Гарантувати якість наданих послуг.</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color w:val="000000"/>
          <w:sz w:val="26"/>
          <w:szCs w:val="26"/>
          <w:lang w:val="uk-UA" w:eastAsia="ru-RU"/>
        </w:rPr>
        <w:t>5.1.7.Гарантувати відповідність технічного стану ТЗ встановленим вимогам у межах наданих послуг.</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5.1.8. Своєчасно виконувати гарантійні зобов'язання.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5.1.9.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5.1.10. За наявності вини Виконавця, відшкодовувати збитки у разі втрати, псування чи пошкодження транспортних засобів, прийнятих від Замовника для надання послуг в обсягах, передбачених цим Договором.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5.1.11. Передати Замовнику всі запасні частини (деталі, вузли та агрегати), заміна яких була здійсненна під час надання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5.1.12. Своєчасно надати Замовнику належним чином оформлені рахунок та Акт наданих Послуг.</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5.1.13.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rsidR="00260608" w:rsidRPr="00260608" w:rsidRDefault="00260608" w:rsidP="00260608">
      <w:pPr>
        <w:spacing w:after="0" w:line="240" w:lineRule="auto"/>
        <w:ind w:firstLine="567"/>
        <w:jc w:val="both"/>
        <w:rPr>
          <w:rFonts w:ascii="Times New Roman" w:eastAsia="Times New Roman" w:hAnsi="Times New Roman"/>
          <w:b/>
          <w:sz w:val="26"/>
          <w:szCs w:val="26"/>
          <w:u w:val="single"/>
          <w:lang w:val="uk-UA" w:eastAsia="ru-RU"/>
        </w:rPr>
      </w:pPr>
      <w:r w:rsidRPr="00260608">
        <w:rPr>
          <w:rFonts w:ascii="Times New Roman" w:eastAsia="Times New Roman" w:hAnsi="Times New Roman"/>
          <w:color w:val="000000"/>
          <w:sz w:val="26"/>
          <w:szCs w:val="26"/>
          <w:u w:val="single"/>
          <w:lang w:val="uk-UA" w:eastAsia="ru-RU"/>
        </w:rPr>
        <w:t>5.2.</w:t>
      </w:r>
      <w:r w:rsidRPr="00260608">
        <w:rPr>
          <w:rFonts w:ascii="Times New Roman" w:eastAsia="Times New Roman" w:hAnsi="Times New Roman"/>
          <w:sz w:val="26"/>
          <w:szCs w:val="26"/>
          <w:u w:val="single"/>
          <w:lang w:val="uk-UA" w:eastAsia="ru-RU"/>
        </w:rPr>
        <w:t>Виконавець має право:</w:t>
      </w:r>
      <w:r w:rsidRPr="00260608">
        <w:rPr>
          <w:rFonts w:ascii="Times New Roman" w:eastAsia="Times New Roman" w:hAnsi="Times New Roman"/>
          <w:b/>
          <w:sz w:val="26"/>
          <w:szCs w:val="26"/>
          <w:u w:val="single"/>
          <w:lang w:val="uk-UA" w:eastAsia="ru-RU"/>
        </w:rPr>
        <w:t xml:space="preserve"> </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5.2.1. Своєчасно та в повному обсязі отримувати плату за якісно надані Послуги (за наявності відповідних бюджетних асигнувань Замовника на зазначені цілі).</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5.2.2. Отримувати від Замовника інформацію, необхідну для надання Послуг за цим Договором.  </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w:t>
      </w:r>
      <w:r w:rsidRPr="00260608">
        <w:rPr>
          <w:rFonts w:ascii="Times New Roman" w:eastAsia="Times New Roman" w:hAnsi="Times New Roman"/>
          <w:color w:val="000000"/>
          <w:sz w:val="26"/>
          <w:szCs w:val="26"/>
          <w:lang w:eastAsia="ru-RU"/>
        </w:rPr>
        <w:t>.</w:t>
      </w:r>
      <w:r w:rsidRPr="00260608">
        <w:rPr>
          <w:rFonts w:ascii="Times New Roman" w:eastAsia="Times New Roman" w:hAnsi="Times New Roman"/>
          <w:color w:val="000000"/>
          <w:sz w:val="26"/>
          <w:szCs w:val="26"/>
          <w:lang w:val="uk-UA" w:eastAsia="ru-RU"/>
        </w:rPr>
        <w:t>2</w:t>
      </w:r>
      <w:r w:rsidRPr="00260608">
        <w:rPr>
          <w:rFonts w:ascii="Times New Roman" w:eastAsia="Times New Roman" w:hAnsi="Times New Roman"/>
          <w:color w:val="000000"/>
          <w:sz w:val="26"/>
          <w:szCs w:val="26"/>
          <w:lang w:eastAsia="ru-RU"/>
        </w:rPr>
        <w:t xml:space="preserve">.3. </w:t>
      </w:r>
      <w:r w:rsidRPr="00260608">
        <w:rPr>
          <w:rFonts w:ascii="Times New Roman" w:eastAsia="Times New Roman" w:hAnsi="Times New Roman"/>
          <w:color w:val="000000"/>
          <w:sz w:val="26"/>
          <w:szCs w:val="26"/>
          <w:lang w:val="uk-UA" w:eastAsia="ru-RU"/>
        </w:rPr>
        <w:t>На дострокове надання послуг попередньо погодивши із Замовником їх завершення.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5.3. Замовник зобов’язаний:</w:t>
      </w:r>
    </w:p>
    <w:p w:rsidR="00260608" w:rsidRPr="00260608" w:rsidRDefault="00260608" w:rsidP="00260608">
      <w:pPr>
        <w:tabs>
          <w:tab w:val="left" w:pos="540"/>
          <w:tab w:val="left" w:pos="4662"/>
        </w:tabs>
        <w:spacing w:after="0" w:line="240" w:lineRule="auto"/>
        <w:ind w:firstLine="567"/>
        <w:jc w:val="both"/>
        <w:rPr>
          <w:rFonts w:ascii="Times New Roman" w:hAnsi="Times New Roman"/>
          <w:bCs/>
          <w:sz w:val="26"/>
          <w:szCs w:val="26"/>
          <w:lang w:val="uk-UA" w:eastAsia="ru-RU"/>
        </w:rPr>
      </w:pPr>
      <w:r w:rsidRPr="00260608">
        <w:rPr>
          <w:rFonts w:ascii="Times New Roman" w:eastAsia="Times New Roman" w:hAnsi="Times New Roman"/>
          <w:color w:val="000000"/>
          <w:sz w:val="26"/>
          <w:szCs w:val="26"/>
          <w:lang w:val="uk-UA" w:eastAsia="ru-RU"/>
        </w:rPr>
        <w:lastRenderedPageBreak/>
        <w:t xml:space="preserve">5.3.1 </w:t>
      </w:r>
      <w:r w:rsidRPr="00260608">
        <w:rPr>
          <w:rFonts w:ascii="Times New Roman" w:hAnsi="Times New Roman"/>
          <w:bCs/>
          <w:sz w:val="26"/>
          <w:szCs w:val="26"/>
          <w:lang w:val="uk-UA" w:eastAsia="ru-RU"/>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rsidR="00260608" w:rsidRPr="00260608" w:rsidRDefault="00260608" w:rsidP="00260608">
      <w:pPr>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5.3.2. Забезпечувати Виконавця інформацією необхідною для надання послуг за цим Договором.  </w:t>
      </w:r>
    </w:p>
    <w:p w:rsidR="00260608" w:rsidRPr="00260608" w:rsidRDefault="00260608" w:rsidP="00260608">
      <w:pPr>
        <w:spacing w:after="0" w:line="240" w:lineRule="auto"/>
        <w:ind w:right="-2" w:firstLine="567"/>
        <w:jc w:val="both"/>
        <w:rPr>
          <w:rFonts w:ascii="Times New Roman" w:eastAsia="Times New Roman" w:hAnsi="Times New Roman"/>
          <w:sz w:val="26"/>
          <w:szCs w:val="26"/>
          <w:u w:val="single"/>
          <w:lang w:val="uk-UA" w:eastAsia="ru-RU"/>
        </w:rPr>
      </w:pPr>
      <w:r w:rsidRPr="00260608">
        <w:rPr>
          <w:rFonts w:ascii="Times New Roman" w:eastAsia="Times New Roman" w:hAnsi="Times New Roman"/>
          <w:sz w:val="26"/>
          <w:szCs w:val="26"/>
          <w:u w:val="single"/>
          <w:lang w:val="uk-UA" w:eastAsia="ru-RU"/>
        </w:rPr>
        <w:t>5.4.Замовник має право:</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5.4.1. Контролювати хід надання Послуг протягом строку, установленого цим Договором.</w:t>
      </w:r>
    </w:p>
    <w:p w:rsidR="00260608" w:rsidRPr="00260608" w:rsidRDefault="00260608" w:rsidP="00260608">
      <w:pPr>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5.4.2. Перевірити якість наданих Послуг за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5.4.3. Вимагати усунення недоліків, виявлених при прийманні наданих Виконавцем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5.4.4.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5.4.5. Здійснювати контроль за додержанням працівниками Виконавця вимог нормативно-правових актів з охорони праці.</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5.4.6. Не здійснювати оплату за надані Послуги у разі неналежного оформлення Виконавцем Акта наданих послуг (відсутність підписів, реквізитів тощо).</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5.4.7. Надіслати Виконавцю лист-претензію про виявлені недоліки у наданих Виконавцем Послугах із зазначенням термінів їх усунення.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5.4.8. Достроково розірвати цей Договір у разі невиконання або неналежного виконання Виконавцем зобов’язань за цим Договором, повідомивши про це його у строк не менш ніж 5 (п’ять) календарних днів до дати розірвання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eastAsia="ru-RU"/>
        </w:rPr>
        <w:t>6.</w:t>
      </w:r>
      <w:r w:rsidRPr="00260608">
        <w:rPr>
          <w:rFonts w:ascii="Times New Roman" w:eastAsia="Times New Roman" w:hAnsi="Times New Roman"/>
          <w:b/>
          <w:sz w:val="26"/>
          <w:szCs w:val="26"/>
          <w:lang w:val="uk-UA" w:eastAsia="ru-RU"/>
        </w:rPr>
        <w:t>ВІДПОВІДАЛЬНІСТЬ СТОРІН</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tabs>
          <w:tab w:val="left" w:pos="4662"/>
        </w:tabs>
        <w:spacing w:after="0" w:line="240" w:lineRule="auto"/>
        <w:ind w:firstLine="567"/>
        <w:jc w:val="both"/>
        <w:rPr>
          <w:rFonts w:ascii="Times New Roman" w:eastAsia="Arial" w:hAnsi="Times New Roman"/>
          <w:bCs/>
          <w:color w:val="000000"/>
          <w:sz w:val="26"/>
          <w:szCs w:val="26"/>
          <w:lang w:val="uk-UA" w:eastAsia="ru-RU"/>
        </w:rPr>
      </w:pPr>
      <w:r w:rsidRPr="00260608">
        <w:rPr>
          <w:rFonts w:ascii="Times New Roman" w:eastAsia="Arial" w:hAnsi="Times New Roman"/>
          <w:bCs/>
          <w:color w:val="000000"/>
          <w:sz w:val="26"/>
          <w:szCs w:val="26"/>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Arial" w:hAnsi="Times New Roman"/>
          <w:bCs/>
          <w:color w:val="000000"/>
          <w:sz w:val="26"/>
          <w:szCs w:val="26"/>
          <w:lang w:val="uk-UA" w:eastAsia="ru-RU"/>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0,1% від вартості наданих послуг, визначеної п.4.1. цього Договору,</w:t>
      </w:r>
      <w:r w:rsidRPr="00260608">
        <w:rPr>
          <w:rFonts w:ascii="Times New Roman" w:eastAsia="Times New Roman" w:hAnsi="Times New Roman"/>
          <w:sz w:val="26"/>
          <w:szCs w:val="26"/>
          <w:lang w:val="uk-UA" w:eastAsia="ru-RU"/>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 а за </w:t>
      </w:r>
      <w:r w:rsidRPr="00260608">
        <w:rPr>
          <w:rFonts w:ascii="Times New Roman" w:eastAsia="Times New Roman" w:hAnsi="Times New Roman"/>
          <w:color w:val="000000"/>
          <w:sz w:val="26"/>
          <w:szCs w:val="26"/>
          <w:lang w:val="uk-UA" w:eastAsia="ru-RU"/>
        </w:rPr>
        <w:t>прострочення понад 30 (тридцять) днів додатково стягується штраф у розмірі 7 % відсотків вказаної вартості.</w:t>
      </w:r>
    </w:p>
    <w:p w:rsidR="00260608" w:rsidRPr="00260608" w:rsidRDefault="00260608" w:rsidP="00260608">
      <w:pPr>
        <w:spacing w:after="0" w:line="240" w:lineRule="auto"/>
        <w:ind w:firstLine="567"/>
        <w:jc w:val="both"/>
        <w:rPr>
          <w:rFonts w:ascii="Times New Roman" w:eastAsia="Arial" w:hAnsi="Times New Roman"/>
          <w:color w:val="000000"/>
          <w:sz w:val="26"/>
          <w:szCs w:val="26"/>
          <w:lang w:val="uk-UA" w:eastAsia="ru-RU"/>
        </w:rPr>
      </w:pPr>
      <w:r w:rsidRPr="00260608">
        <w:rPr>
          <w:rFonts w:ascii="Times New Roman" w:eastAsia="Arial" w:hAnsi="Times New Roman"/>
          <w:color w:val="000000"/>
          <w:sz w:val="26"/>
          <w:szCs w:val="26"/>
          <w:lang w:val="uk-UA" w:eastAsia="ru-RU"/>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60608" w:rsidRPr="00260608" w:rsidRDefault="00260608" w:rsidP="00260608">
      <w:pPr>
        <w:tabs>
          <w:tab w:val="left" w:pos="4662"/>
        </w:tabs>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6.4. У разі порушення строків оплати,  Замовник сплачує Виконавцю пеню у розмірі </w:t>
      </w:r>
      <w:r w:rsidRPr="00260608">
        <w:rPr>
          <w:rFonts w:ascii="Times New Roman" w:eastAsia="Arial" w:hAnsi="Times New Roman"/>
          <w:bCs/>
          <w:color w:val="000000"/>
          <w:sz w:val="26"/>
          <w:szCs w:val="26"/>
          <w:lang w:val="uk-UA" w:eastAsia="ru-RU"/>
        </w:rPr>
        <w:t>0,1% від вартості наданих послуг, визначеної п.4.1. цього Договору,</w:t>
      </w:r>
      <w:r w:rsidRPr="00260608">
        <w:rPr>
          <w:rFonts w:ascii="Times New Roman" w:eastAsia="Times New Roman" w:hAnsi="Times New Roman"/>
          <w:sz w:val="26"/>
          <w:szCs w:val="26"/>
          <w:lang w:val="uk-UA" w:eastAsia="ru-RU"/>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6.5. Замовник не несе відповідальності за затримку оплати у випадку затримки бюджетного фінансування видатків за цим Договором.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6.7. Сплата пені (штрафу) не звільняє винну Сторону від виконання своїх зобов’язань за цим Договором у повному обсязі.</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7.ФОРС-МАЖОР</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widowControl w:val="0"/>
        <w:shd w:val="clear" w:color="auto" w:fill="FFFFFF"/>
        <w:tabs>
          <w:tab w:val="left" w:pos="0"/>
          <w:tab w:val="left" w:pos="53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7.1. Сторони звільняються від відповідальності за часткове або повне невиконання </w:t>
      </w:r>
      <w:r w:rsidRPr="00260608">
        <w:rPr>
          <w:rFonts w:ascii="Times New Roman" w:eastAsia="Times New Roman" w:hAnsi="Times New Roman"/>
          <w:sz w:val="26"/>
          <w:szCs w:val="26"/>
          <w:lang w:val="uk-UA"/>
        </w:rPr>
        <w:lastRenderedPageBreak/>
        <w:t xml:space="preserve">зобов'язань за цим договором на період надзвичайних обставин, які виникли після укладання даного </w:t>
      </w:r>
      <w:r w:rsidRPr="00260608">
        <w:rPr>
          <w:rFonts w:ascii="Times New Roman" w:eastAsia="Times New Roman" w:hAnsi="Times New Roman"/>
          <w:sz w:val="26"/>
          <w:szCs w:val="26"/>
          <w:lang w:val="uk-UA" w:eastAsia="ru-RU" w:bidi="ru-RU"/>
        </w:rPr>
        <w:t xml:space="preserve">Договору через </w:t>
      </w:r>
      <w:r w:rsidRPr="00260608">
        <w:rPr>
          <w:rFonts w:ascii="Times New Roman" w:eastAsia="Times New Roman" w:hAnsi="Times New Roman"/>
          <w:sz w:val="26"/>
          <w:szCs w:val="26"/>
          <w:lang w:val="uk-UA"/>
        </w:rPr>
        <w:t xml:space="preserve">обставини надзвичайного </w:t>
      </w:r>
      <w:r w:rsidRPr="00260608">
        <w:rPr>
          <w:rFonts w:ascii="Times New Roman" w:eastAsia="Times New Roman" w:hAnsi="Times New Roman"/>
          <w:sz w:val="26"/>
          <w:szCs w:val="26"/>
          <w:lang w:val="uk-UA" w:eastAsia="ru-RU" w:bidi="ru-RU"/>
        </w:rPr>
        <w:t xml:space="preserve">характеру, </w:t>
      </w:r>
      <w:r w:rsidRPr="00260608">
        <w:rPr>
          <w:rFonts w:ascii="Times New Roman" w:eastAsia="Times New Roman" w:hAnsi="Times New Roman"/>
          <w:sz w:val="26"/>
          <w:szCs w:val="26"/>
          <w:lang w:val="uk-UA"/>
        </w:rPr>
        <w:t>які Сторони не могли передбачити, або попередити власними діями.</w:t>
      </w:r>
    </w:p>
    <w:p w:rsidR="00260608" w:rsidRPr="00260608" w:rsidRDefault="00260608" w:rsidP="00260608">
      <w:pPr>
        <w:widowControl w:val="0"/>
        <w:shd w:val="clear" w:color="auto" w:fill="FFFFFF"/>
        <w:tabs>
          <w:tab w:val="left" w:pos="0"/>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260608" w:rsidRPr="00260608" w:rsidRDefault="00260608" w:rsidP="00260608">
      <w:pPr>
        <w:shd w:val="clear" w:color="auto" w:fill="FFFFFF"/>
        <w:tabs>
          <w:tab w:val="left" w:pos="476"/>
        </w:tabs>
        <w:spacing w:after="0" w:line="240" w:lineRule="auto"/>
        <w:ind w:firstLine="567"/>
        <w:jc w:val="both"/>
        <w:rPr>
          <w:rFonts w:ascii="Times New Roman" w:eastAsia="Times New Roman" w:hAnsi="Times New Roman"/>
          <w:b/>
          <w:kern w:val="2"/>
          <w:sz w:val="26"/>
          <w:szCs w:val="26"/>
          <w:lang w:val="uk-UA" w:eastAsia="zh-CN"/>
        </w:rPr>
      </w:pPr>
      <w:r w:rsidRPr="00260608">
        <w:rPr>
          <w:rFonts w:ascii="Times New Roman" w:eastAsia="Times New Roman" w:hAnsi="Times New Roman"/>
          <w:b/>
          <w:kern w:val="2"/>
          <w:sz w:val="26"/>
          <w:szCs w:val="26"/>
          <w:lang w:val="uk-UA"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260608" w:rsidRPr="00260608" w:rsidRDefault="00260608" w:rsidP="00260608">
      <w:pPr>
        <w:widowControl w:val="0"/>
        <w:shd w:val="clear" w:color="auto" w:fill="FFFFFF"/>
        <w:tabs>
          <w:tab w:val="left" w:pos="0"/>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7.4. 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rsidR="00260608" w:rsidRPr="00260608" w:rsidRDefault="00260608" w:rsidP="00260608">
      <w:pPr>
        <w:tabs>
          <w:tab w:val="left" w:pos="4662"/>
        </w:tabs>
        <w:spacing w:after="0" w:line="240" w:lineRule="auto"/>
        <w:ind w:firstLine="567"/>
        <w:jc w:val="both"/>
        <w:rPr>
          <w:rFonts w:ascii="Times New Roman" w:eastAsia="Arial" w:hAnsi="Times New Roman"/>
          <w:color w:val="000000"/>
          <w:sz w:val="26"/>
          <w:szCs w:val="26"/>
          <w:lang w:val="uk-UA" w:eastAsia="ru-RU"/>
        </w:rPr>
      </w:pPr>
      <w:r w:rsidRPr="00260608">
        <w:rPr>
          <w:rFonts w:ascii="Times New Roman" w:eastAsia="Arial" w:hAnsi="Times New Roman"/>
          <w:color w:val="000000"/>
          <w:sz w:val="26"/>
          <w:szCs w:val="26"/>
          <w:lang w:val="uk-UA" w:eastAsia="ru-RU"/>
        </w:rPr>
        <w:t>7.8.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 Договір.</w:t>
      </w:r>
    </w:p>
    <w:p w:rsidR="00260608" w:rsidRPr="00260608" w:rsidRDefault="00260608" w:rsidP="00260608">
      <w:pPr>
        <w:tabs>
          <w:tab w:val="left" w:pos="4662"/>
        </w:tabs>
        <w:spacing w:after="0" w:line="240" w:lineRule="auto"/>
        <w:ind w:firstLine="567"/>
        <w:jc w:val="both"/>
        <w:rPr>
          <w:rFonts w:ascii="Times New Roman" w:eastAsia="Arial" w:hAnsi="Times New Roman"/>
          <w:color w:val="000000"/>
          <w:sz w:val="26"/>
          <w:szCs w:val="26"/>
          <w:lang w:val="uk-UA" w:eastAsia="ru-RU"/>
        </w:rPr>
      </w:pP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val="uk-UA" w:eastAsia="ru-RU"/>
        </w:rPr>
      </w:pPr>
      <w:r w:rsidRPr="00260608">
        <w:rPr>
          <w:rFonts w:ascii="Times New Roman" w:eastAsia="Arial" w:hAnsi="Times New Roman"/>
          <w:b/>
          <w:sz w:val="26"/>
          <w:szCs w:val="26"/>
          <w:lang w:val="uk-UA" w:eastAsia="ru-RU"/>
        </w:rPr>
        <w:t>8. ВИРІШЕННЯ СПОРІВ</w:t>
      </w: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val="uk-UA" w:eastAsia="ru-RU"/>
        </w:rPr>
      </w:pP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t>8.2.У разі неможливості досягнення Сторонами згоди стосовно спірних питань, спір вирішується у судовому порядку.</w:t>
      </w: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p>
    <w:p w:rsidR="00260608" w:rsidRPr="00260608" w:rsidRDefault="00260608" w:rsidP="00260608">
      <w:pPr>
        <w:widowControl w:val="0"/>
        <w:shd w:val="clear" w:color="auto" w:fill="FFFFFF"/>
        <w:tabs>
          <w:tab w:val="left" w:pos="4662"/>
        </w:tabs>
        <w:spacing w:after="0" w:line="240" w:lineRule="auto"/>
        <w:ind w:firstLine="567"/>
        <w:jc w:val="center"/>
        <w:rPr>
          <w:rFonts w:ascii="Times New Roman" w:hAnsi="Times New Roman"/>
          <w:b/>
          <w:sz w:val="26"/>
          <w:szCs w:val="26"/>
          <w:lang w:eastAsia="ru-RU"/>
        </w:rPr>
      </w:pPr>
      <w:r w:rsidRPr="00260608">
        <w:rPr>
          <w:rFonts w:ascii="Times New Roman" w:hAnsi="Times New Roman"/>
          <w:b/>
          <w:sz w:val="26"/>
          <w:szCs w:val="26"/>
          <w:lang w:val="uk-UA" w:eastAsia="ru-RU"/>
        </w:rPr>
        <w:t xml:space="preserve">9. ПОРЯДОК ВНЕСЕННЯ ЗМІН ДО УМОВ ДОГОВОРУ </w:t>
      </w:r>
    </w:p>
    <w:p w:rsidR="00260608" w:rsidRPr="00260608" w:rsidRDefault="00260608" w:rsidP="00260608">
      <w:pPr>
        <w:widowControl w:val="0"/>
        <w:shd w:val="clear" w:color="auto" w:fill="FFFFFF"/>
        <w:tabs>
          <w:tab w:val="left" w:pos="4662"/>
        </w:tabs>
        <w:spacing w:after="0" w:line="240" w:lineRule="auto"/>
        <w:ind w:firstLine="567"/>
        <w:jc w:val="center"/>
        <w:rPr>
          <w:rFonts w:ascii="Times New Roman" w:hAnsi="Times New Roman"/>
          <w:b/>
          <w:sz w:val="26"/>
          <w:szCs w:val="26"/>
          <w:lang w:eastAsia="ru-RU"/>
        </w:rPr>
      </w:pPr>
    </w:p>
    <w:p w:rsidR="00260608" w:rsidRPr="00260608" w:rsidRDefault="00260608" w:rsidP="00260608">
      <w:pPr>
        <w:widowControl w:val="0"/>
        <w:shd w:val="clear" w:color="auto" w:fill="FFFFFF"/>
        <w:tabs>
          <w:tab w:val="left" w:pos="284"/>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260608" w:rsidRPr="00260608" w:rsidRDefault="00260608" w:rsidP="00260608">
      <w:pPr>
        <w:tabs>
          <w:tab w:val="left" w:pos="567"/>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w:t>
      </w:r>
      <w:r w:rsidRPr="00260608">
        <w:rPr>
          <w:rFonts w:ascii="Times New Roman" w:eastAsia="Times New Roman" w:hAnsi="Times New Roman"/>
          <w:sz w:val="26"/>
          <w:szCs w:val="26"/>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rsidR="00260608" w:rsidRPr="00260608" w:rsidRDefault="00260608" w:rsidP="00260608">
      <w:pPr>
        <w:widowControl w:val="0"/>
        <w:shd w:val="clear" w:color="auto" w:fill="FFFFFF"/>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t xml:space="preserve">9.2. Зміна умов Договору допускається лише за згодою Сторін, якщо інше не встановлено договором або законом. </w:t>
      </w:r>
    </w:p>
    <w:p w:rsidR="00260608" w:rsidRPr="00260608" w:rsidRDefault="00260608" w:rsidP="00260608">
      <w:pPr>
        <w:widowControl w:val="0"/>
        <w:shd w:val="clear" w:color="auto" w:fill="FFFFFF"/>
        <w:tabs>
          <w:tab w:val="left" w:pos="284"/>
        </w:tabs>
        <w:spacing w:after="0" w:line="240" w:lineRule="auto"/>
        <w:ind w:firstLine="567"/>
        <w:jc w:val="both"/>
        <w:rPr>
          <w:rFonts w:ascii="Times New Roman" w:hAnsi="Times New Roman"/>
          <w:sz w:val="26"/>
          <w:szCs w:val="26"/>
          <w:lang w:val="uk-UA" w:eastAsia="ru-RU"/>
        </w:rPr>
      </w:pP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eastAsia="ru-RU"/>
        </w:rPr>
      </w:pPr>
      <w:r w:rsidRPr="00260608">
        <w:rPr>
          <w:rFonts w:ascii="Times New Roman" w:eastAsia="Arial" w:hAnsi="Times New Roman"/>
          <w:b/>
          <w:sz w:val="26"/>
          <w:szCs w:val="26"/>
          <w:lang w:val="uk-UA" w:eastAsia="ru-RU"/>
        </w:rPr>
        <w:t>10. СТРОК ДІЇ ДОГОВОРУ</w:t>
      </w: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eastAsia="ru-RU"/>
        </w:rPr>
      </w:pP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10.1.Цей Договір набирає чинності з дати підписання його Сторонами та скріплення печатками і діє до </w:t>
      </w:r>
      <w:r w:rsidRPr="00260608">
        <w:rPr>
          <w:rFonts w:ascii="Times New Roman" w:eastAsia="Times New Roman" w:hAnsi="Times New Roman"/>
          <w:b/>
          <w:sz w:val="26"/>
          <w:szCs w:val="26"/>
          <w:lang w:val="uk-UA"/>
        </w:rPr>
        <w:t>31 грудня 202</w:t>
      </w:r>
      <w:r w:rsidR="003C56CD">
        <w:rPr>
          <w:rFonts w:ascii="Times New Roman" w:eastAsia="Times New Roman" w:hAnsi="Times New Roman"/>
          <w:b/>
          <w:sz w:val="26"/>
          <w:szCs w:val="26"/>
          <w:lang w:val="uk-UA"/>
        </w:rPr>
        <w:t>4</w:t>
      </w:r>
      <w:r w:rsidRPr="00260608">
        <w:rPr>
          <w:rFonts w:ascii="Times New Roman" w:eastAsia="Times New Roman" w:hAnsi="Times New Roman"/>
          <w:b/>
          <w:sz w:val="26"/>
          <w:szCs w:val="26"/>
          <w:lang w:val="uk-UA"/>
        </w:rPr>
        <w:t xml:space="preserve"> року</w:t>
      </w:r>
      <w:r w:rsidRPr="00260608">
        <w:rPr>
          <w:rFonts w:ascii="Times New Roman" w:eastAsia="Times New Roman" w:hAnsi="Times New Roman"/>
          <w:sz w:val="26"/>
          <w:szCs w:val="26"/>
          <w:lang w:val="uk-UA"/>
        </w:rPr>
        <w:t>, а в частині розрахунків та виконання гарантійних зобов’язань - до повного їх виконання.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260608" w:rsidRPr="00260608" w:rsidRDefault="00260608" w:rsidP="00260608">
      <w:pPr>
        <w:widowControl w:val="0"/>
        <w:shd w:val="clear" w:color="auto" w:fill="FFFFFF"/>
        <w:tabs>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10.3. Зміна назви або інших реквізитів будь-якої зі Сторін не є підставою для припинення дії цього Договору.</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п.п. 5.2.4., 5.4.8. цього Договору</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10.6.Одностороння відмова від зобов'язання не звільняє винну Сторону від відповідальності за порушення зобов'язання.</w:t>
      </w:r>
    </w:p>
    <w:p w:rsidR="00260608" w:rsidRPr="00260608" w:rsidRDefault="00260608" w:rsidP="00260608">
      <w:pPr>
        <w:widowControl w:val="0"/>
        <w:shd w:val="clear" w:color="auto" w:fill="FFFFFF"/>
        <w:tabs>
          <w:tab w:val="left" w:pos="476"/>
        </w:tabs>
        <w:spacing w:after="0" w:line="240" w:lineRule="auto"/>
        <w:ind w:firstLine="567"/>
        <w:jc w:val="both"/>
        <w:rPr>
          <w:rFonts w:ascii="Times New Roman" w:eastAsia="Times New Roman" w:hAnsi="Times New Roman"/>
          <w:sz w:val="26"/>
          <w:szCs w:val="26"/>
          <w:lang w:val="uk-UA"/>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11. ІНШІ УМОВИ</w:t>
      </w: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p>
    <w:p w:rsidR="00260608" w:rsidRPr="00260608" w:rsidRDefault="00260608" w:rsidP="00260608">
      <w:pPr>
        <w:widowControl w:val="0"/>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260608" w:rsidRPr="00260608" w:rsidRDefault="00260608" w:rsidP="00260608">
      <w:pPr>
        <w:widowControl w:val="0"/>
        <w:tabs>
          <w:tab w:val="left" w:pos="60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11.3.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bCs/>
          <w:kern w:val="2"/>
          <w:sz w:val="26"/>
          <w:szCs w:val="26"/>
          <w:lang w:val="uk-UA" w:eastAsia="ru-RU"/>
        </w:rPr>
      </w:pPr>
      <w:r w:rsidRPr="00260608">
        <w:rPr>
          <w:rFonts w:ascii="Times New Roman" w:eastAsia="Times New Roman" w:hAnsi="Times New Roman"/>
          <w:bCs/>
          <w:kern w:val="2"/>
          <w:sz w:val="26"/>
          <w:szCs w:val="26"/>
          <w:lang w:val="uk-UA" w:eastAsia="ru-RU"/>
        </w:rPr>
        <w:t xml:space="preserve">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w:t>
      </w:r>
      <w:r w:rsidRPr="00260608">
        <w:rPr>
          <w:rFonts w:ascii="Times New Roman" w:eastAsia="Times New Roman" w:hAnsi="Times New Roman"/>
          <w:bCs/>
          <w:kern w:val="2"/>
          <w:sz w:val="26"/>
          <w:szCs w:val="26"/>
          <w:lang w:val="uk-UA" w:eastAsia="ru-RU"/>
        </w:rPr>
        <w:lastRenderedPageBreak/>
        <w:t>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rsidR="00260608" w:rsidRPr="00260608" w:rsidRDefault="00260608" w:rsidP="00260608">
      <w:pPr>
        <w:widowControl w:val="0"/>
        <w:shd w:val="clear" w:color="auto" w:fill="FFFFFF"/>
        <w:tabs>
          <w:tab w:val="left" w:pos="531"/>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bCs/>
          <w:kern w:val="2"/>
          <w:sz w:val="26"/>
          <w:szCs w:val="26"/>
          <w:lang w:val="uk-UA" w:eastAsia="ru-RU"/>
        </w:rPr>
        <w:t xml:space="preserve">11.5. Виконавець гарантує, що буде дотримуватись мораторію (заборони) на вчинення дій, визначених ПКМУ № 187 </w:t>
      </w:r>
      <w:r w:rsidRPr="00260608">
        <w:rPr>
          <w:rFonts w:ascii="Times New Roman" w:eastAsia="Times New Roman" w:hAnsi="Times New Roman"/>
          <w:sz w:val="26"/>
          <w:szCs w:val="26"/>
          <w:lang w:val="uk-UA" w:eastAsia="ru-RU"/>
        </w:rPr>
        <w:t>до прийняття та набрання чинності Законом України щодо врегулювати відносини за участю осіб, пов’язаних з державою-агресором.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11.6.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у строк що не перевищує 2 (двох) робочих днів письмово підтвердити, що на нього не поширюється мораторій, встановлений ПКМУ № 187.</w:t>
      </w:r>
    </w:p>
    <w:p w:rsidR="00260608" w:rsidRPr="00260608" w:rsidRDefault="00260608" w:rsidP="00260608">
      <w:pPr>
        <w:widowControl w:val="0"/>
        <w:shd w:val="clear" w:color="auto" w:fill="FFFFFF"/>
        <w:tabs>
          <w:tab w:val="left" w:pos="53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11.7. Недотримання Виконавцем вимог п.11.6. цього Договору або виявленням факту поширення на Виконавця мораторію, встановленого ПКМУ №187, є підставою для розірвання цього Договору в односторонньому порядку.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11.8.Представники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11.9.Жодна із Сторін не має права передавати свої права та обов'язки за цим Договором третім особам без письмової згоди іншої Сторони.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11.10.Сторони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11.12.Сторони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 Виконавець усвідомлює усі ризики пов’язані з виконанням цього Договору в період дії воєнного стану та зобов’язується надати Послуги, визначені п.1.1. цього Договору, в повному обсязі та у строки, передбачені цим Договором.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11.13.Даний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11.14.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11.15.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11.16. В усьому іншому, що не передбачено умовами даного Договору, Сторони керуються чинним законодавством України.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p>
    <w:p w:rsidR="00260608" w:rsidRPr="00260608" w:rsidRDefault="00260608" w:rsidP="008740F0">
      <w:pPr>
        <w:numPr>
          <w:ilvl w:val="0"/>
          <w:numId w:val="55"/>
        </w:numPr>
        <w:spacing w:after="0" w:line="240" w:lineRule="auto"/>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АНТИКОРУПЦІЙНІ ПОЛОЖЕННЯ ТА ЗАСТЕРЕЖЕННЯ</w:t>
      </w:r>
    </w:p>
    <w:p w:rsidR="00260608" w:rsidRPr="00260608" w:rsidRDefault="00260608" w:rsidP="00260608">
      <w:pPr>
        <w:spacing w:after="0" w:line="240" w:lineRule="auto"/>
        <w:ind w:left="720"/>
        <w:contextualSpacing/>
        <w:rPr>
          <w:rFonts w:ascii="Times New Roman" w:eastAsia="Times New Roman" w:hAnsi="Times New Roman"/>
          <w:b/>
          <w:sz w:val="26"/>
          <w:szCs w:val="26"/>
          <w:lang w:val="uk-UA" w:eastAsia="ru-RU"/>
        </w:rPr>
      </w:pP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здійснюють відповідні заходи щодо упередження конфлікту інтересів та корупційних діянь, що можуть вплинути на виконання Договору.</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12.5. У разі виникнення у Сторони підозр, що відбулося або може відбутися порушення положень п.п.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12.6. У письмовому повідомленні Сторона зобов’язана послатися на факти або надати аргументи про можливість порушення положень п.п.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260608" w:rsidRPr="00260608" w:rsidRDefault="00260608" w:rsidP="00260608">
      <w:pPr>
        <w:spacing w:after="0" w:line="240" w:lineRule="auto"/>
        <w:ind w:firstLine="567"/>
        <w:rPr>
          <w:rFonts w:ascii="Times New Roman" w:eastAsia="Times New Roman" w:hAnsi="Times New Roman"/>
          <w:sz w:val="26"/>
          <w:szCs w:val="26"/>
          <w:lang w:val="uk-UA" w:eastAsia="ru-RU"/>
        </w:rPr>
      </w:pPr>
    </w:p>
    <w:p w:rsidR="00260608" w:rsidRPr="00260608" w:rsidRDefault="00260608" w:rsidP="008740F0">
      <w:pPr>
        <w:numPr>
          <w:ilvl w:val="0"/>
          <w:numId w:val="55"/>
        </w:numPr>
        <w:tabs>
          <w:tab w:val="left" w:pos="1134"/>
        </w:tabs>
        <w:spacing w:after="0" w:line="240" w:lineRule="auto"/>
        <w:ind w:right="142"/>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ДОДАТКИ ДО ДОГОВОРУ</w:t>
      </w:r>
    </w:p>
    <w:p w:rsidR="00260608" w:rsidRPr="00260608" w:rsidRDefault="00260608" w:rsidP="00260608">
      <w:pPr>
        <w:tabs>
          <w:tab w:val="left" w:pos="1134"/>
        </w:tabs>
        <w:spacing w:after="0" w:line="240" w:lineRule="auto"/>
        <w:ind w:left="360" w:right="142"/>
        <w:jc w:val="center"/>
        <w:rPr>
          <w:rFonts w:ascii="Times New Roman" w:eastAsia="Times New Roman" w:hAnsi="Times New Roman"/>
          <w:b/>
          <w:sz w:val="26"/>
          <w:szCs w:val="26"/>
          <w:lang w:val="uk-UA" w:eastAsia="ru-RU"/>
        </w:rPr>
      </w:pPr>
    </w:p>
    <w:p w:rsidR="00260608" w:rsidRPr="00260608" w:rsidRDefault="00260608" w:rsidP="00260608">
      <w:pPr>
        <w:tabs>
          <w:tab w:val="left" w:pos="0"/>
        </w:tabs>
        <w:spacing w:after="0" w:line="240" w:lineRule="auto"/>
        <w:ind w:right="14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13.1. Всі додатки до даного Договору є його невід’ємними частинами: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13.1.1. Специфікація послуг з технічного обслуговування і ремонту (</w:t>
      </w:r>
      <w:r w:rsidRPr="00260608">
        <w:rPr>
          <w:rFonts w:ascii="Times New Roman" w:eastAsia="Times New Roman" w:hAnsi="Times New Roman"/>
          <w:b/>
          <w:sz w:val="26"/>
          <w:szCs w:val="26"/>
          <w:lang w:val="uk-UA"/>
        </w:rPr>
        <w:t>Додаток № 1)</w:t>
      </w:r>
      <w:r w:rsidRPr="00260608">
        <w:rPr>
          <w:rFonts w:ascii="Times New Roman" w:eastAsia="Times New Roman" w:hAnsi="Times New Roman"/>
          <w:sz w:val="26"/>
          <w:szCs w:val="26"/>
          <w:lang w:val="uk-UA"/>
        </w:rPr>
        <w:t xml:space="preserve">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b/>
          <w:sz w:val="26"/>
          <w:szCs w:val="26"/>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14. БАНКІВСЬКІ РЕКВІЗИТИ, ЮРИДИЧНІ АДРЕСИ ТА ПІДПИСИ СТОРІН</w:t>
      </w:r>
    </w:p>
    <w:p w:rsidR="00260608" w:rsidRPr="00260608" w:rsidRDefault="00260608" w:rsidP="00260608">
      <w:pPr>
        <w:keepNext/>
        <w:spacing w:after="0" w:line="240" w:lineRule="auto"/>
        <w:ind w:right="-2" w:firstLine="567"/>
        <w:jc w:val="both"/>
        <w:outlineLvl w:val="2"/>
        <w:rPr>
          <w:rFonts w:ascii="Times New Roman" w:eastAsia="Times New Roman" w:hAnsi="Times New Roman"/>
          <w:b/>
          <w:sz w:val="26"/>
          <w:szCs w:val="26"/>
          <w:lang w:val="uk-UA" w:eastAsia="ru-RU"/>
        </w:rPr>
      </w:pPr>
    </w:p>
    <w:p w:rsidR="0069014A" w:rsidRPr="00260608" w:rsidRDefault="0069014A" w:rsidP="0069014A">
      <w:pPr>
        <w:spacing w:after="0" w:line="240" w:lineRule="auto"/>
        <w:ind w:left="567"/>
        <w:jc w:val="both"/>
        <w:rPr>
          <w:rFonts w:ascii="Times New Roman" w:eastAsia="Times New Roman" w:hAnsi="Times New Roman"/>
          <w:sz w:val="26"/>
          <w:szCs w:val="26"/>
          <w:u w:val="single"/>
          <w:lang w:val="uk-UA" w:eastAsia="ru-RU"/>
        </w:rPr>
      </w:pP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ЗАМОВНИК</w:t>
      </w:r>
      <w:r w:rsidRPr="00260608">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ВИКОНАВЕЦЬ</w:t>
      </w:r>
    </w:p>
    <w:p w:rsidR="0069014A" w:rsidRPr="00260608" w:rsidRDefault="00F42A7F" w:rsidP="0069014A">
      <w:pPr>
        <w:spacing w:after="0" w:line="240" w:lineRule="auto"/>
        <w:ind w:left="567"/>
        <w:rPr>
          <w:rFonts w:ascii="Times New Roman" w:hAnsi="Times New Roman"/>
          <w:b/>
          <w:sz w:val="24"/>
          <w:szCs w:val="24"/>
          <w:lang w:eastAsia="ru-RU"/>
        </w:rPr>
      </w:pPr>
      <w:r>
        <w:rPr>
          <w:rFonts w:ascii="Times New Roman" w:hAnsi="Times New Roman"/>
          <w:b/>
          <w:sz w:val="24"/>
          <w:szCs w:val="24"/>
          <w:lang w:val="uk-UA" w:eastAsia="ru-RU"/>
        </w:rPr>
        <w:t xml:space="preserve">5 </w:t>
      </w:r>
      <w:r w:rsidR="0069014A" w:rsidRPr="00260608">
        <w:rPr>
          <w:rFonts w:ascii="Times New Roman" w:hAnsi="Times New Roman"/>
          <w:b/>
          <w:sz w:val="24"/>
          <w:szCs w:val="24"/>
          <w:lang w:eastAsia="ru-RU"/>
        </w:rPr>
        <w:t xml:space="preserve">Державний пожежно-рятувальний загін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Головного управління Державної служби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України з надзвичайних ситуацій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 Рівненській області,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3</w:t>
      </w:r>
      <w:r w:rsidR="00F42A7F">
        <w:rPr>
          <w:rFonts w:ascii="Times New Roman" w:hAnsi="Times New Roman"/>
          <w:bCs/>
          <w:sz w:val="24"/>
          <w:szCs w:val="24"/>
          <w:lang w:val="uk-UA" w:eastAsia="ru-RU"/>
        </w:rPr>
        <w:t>4503</w:t>
      </w:r>
      <w:r w:rsidRPr="00260608">
        <w:rPr>
          <w:rFonts w:ascii="Times New Roman" w:hAnsi="Times New Roman"/>
          <w:bCs/>
          <w:sz w:val="24"/>
          <w:szCs w:val="24"/>
          <w:lang w:eastAsia="ru-RU"/>
        </w:rPr>
        <w:t>, Рівненська область,</w:t>
      </w:r>
    </w:p>
    <w:p w:rsidR="0069014A" w:rsidRPr="00D662E6" w:rsidRDefault="0069014A" w:rsidP="0069014A">
      <w:pPr>
        <w:spacing w:after="0" w:line="240" w:lineRule="auto"/>
        <w:ind w:left="567"/>
        <w:rPr>
          <w:rFonts w:ascii="Times New Roman" w:hAnsi="Times New Roman"/>
          <w:bCs/>
          <w:sz w:val="24"/>
          <w:szCs w:val="24"/>
          <w:lang w:val="uk-UA" w:eastAsia="ru-RU"/>
        </w:rPr>
      </w:pPr>
      <w:r w:rsidRPr="00260608">
        <w:rPr>
          <w:rFonts w:ascii="Times New Roman" w:hAnsi="Times New Roman"/>
          <w:bCs/>
          <w:sz w:val="24"/>
          <w:szCs w:val="24"/>
          <w:lang w:eastAsia="ru-RU"/>
        </w:rPr>
        <w:t xml:space="preserve">м. </w:t>
      </w:r>
      <w:r w:rsidR="00F42A7F">
        <w:rPr>
          <w:rFonts w:ascii="Times New Roman" w:hAnsi="Times New Roman"/>
          <w:bCs/>
          <w:sz w:val="24"/>
          <w:szCs w:val="24"/>
          <w:lang w:val="uk-UA" w:eastAsia="ru-RU"/>
        </w:rPr>
        <w:t>Сарни</w:t>
      </w:r>
      <w:r w:rsidRPr="00260608">
        <w:rPr>
          <w:rFonts w:ascii="Times New Roman" w:hAnsi="Times New Roman"/>
          <w:bCs/>
          <w:sz w:val="24"/>
          <w:szCs w:val="24"/>
          <w:lang w:eastAsia="ru-RU"/>
        </w:rPr>
        <w:t xml:space="preserve">, вул. </w:t>
      </w:r>
      <w:r w:rsidR="00F42A7F">
        <w:rPr>
          <w:rFonts w:ascii="Times New Roman" w:hAnsi="Times New Roman"/>
          <w:bCs/>
          <w:sz w:val="24"/>
          <w:szCs w:val="24"/>
          <w:lang w:val="uk-UA" w:eastAsia="ru-RU"/>
        </w:rPr>
        <w:t>Європейська,41</w:t>
      </w:r>
    </w:p>
    <w:p w:rsidR="0069014A" w:rsidRPr="00260608" w:rsidRDefault="00D662E6" w:rsidP="0069014A">
      <w:pPr>
        <w:spacing w:after="0" w:line="240" w:lineRule="auto"/>
        <w:ind w:left="567"/>
        <w:rPr>
          <w:rFonts w:ascii="Times New Roman" w:hAnsi="Times New Roman"/>
          <w:bCs/>
          <w:sz w:val="24"/>
          <w:szCs w:val="24"/>
          <w:lang w:eastAsia="ru-RU"/>
        </w:rPr>
      </w:pPr>
      <w:r w:rsidRPr="00D662E6">
        <w:rPr>
          <w:rFonts w:ascii="Times New Roman" w:hAnsi="Times New Roman"/>
          <w:bCs/>
          <w:sz w:val="24"/>
          <w:szCs w:val="24"/>
          <w:lang w:eastAsia="ru-RU"/>
        </w:rPr>
        <w:t>UA</w:t>
      </w:r>
      <w:r w:rsidR="00F42A7F">
        <w:rPr>
          <w:rFonts w:ascii="Times New Roman" w:hAnsi="Times New Roman"/>
          <w:bCs/>
          <w:sz w:val="24"/>
          <w:szCs w:val="24"/>
          <w:lang w:val="uk-UA" w:eastAsia="ru-RU"/>
        </w:rPr>
        <w:t>___________________________</w:t>
      </w:r>
      <w:r w:rsidR="0069014A" w:rsidRPr="00260608">
        <w:rPr>
          <w:rFonts w:ascii="Times New Roman" w:hAnsi="Times New Roman"/>
          <w:bCs/>
          <w:sz w:val="24"/>
          <w:szCs w:val="24"/>
          <w:lang w:eastAsia="ru-RU"/>
        </w:rPr>
        <w:t xml:space="preserve">, в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банку Держказначейська служба України,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м. Київ, код ЄДРПОУ </w:t>
      </w:r>
      <w:r w:rsidR="00F42A7F">
        <w:rPr>
          <w:rFonts w:ascii="Times New Roman" w:hAnsi="Times New Roman"/>
          <w:bCs/>
          <w:sz w:val="24"/>
          <w:szCs w:val="24"/>
          <w:lang w:val="uk-UA" w:eastAsia="ru-RU"/>
        </w:rPr>
        <w:t>38791081</w:t>
      </w:r>
      <w:r w:rsidRPr="00260608">
        <w:rPr>
          <w:rFonts w:ascii="Times New Roman" w:hAnsi="Times New Roman"/>
          <w:bCs/>
          <w:sz w:val="24"/>
          <w:szCs w:val="24"/>
          <w:lang w:eastAsia="ru-RU"/>
        </w:rPr>
        <w:t xml:space="preserve"> </w:t>
      </w:r>
    </w:p>
    <w:p w:rsidR="0069014A" w:rsidRPr="00260608" w:rsidRDefault="0069014A" w:rsidP="0069014A">
      <w:pPr>
        <w:spacing w:after="0" w:line="240" w:lineRule="auto"/>
        <w:ind w:left="567"/>
        <w:rPr>
          <w:rFonts w:ascii="Times New Roman" w:hAnsi="Times New Roman"/>
          <w:bCs/>
          <w:sz w:val="24"/>
          <w:szCs w:val="24"/>
          <w:lang w:eastAsia="ru-RU"/>
        </w:rPr>
      </w:pPr>
    </w:p>
    <w:p w:rsidR="0069014A" w:rsidRPr="00833C4D" w:rsidRDefault="0069014A" w:rsidP="0069014A">
      <w:pPr>
        <w:spacing w:after="0" w:line="240" w:lineRule="auto"/>
        <w:ind w:left="567" w:right="-2"/>
        <w:contextualSpacing/>
        <w:jc w:val="both"/>
        <w:rPr>
          <w:rFonts w:ascii="Times New Roman" w:eastAsia="Times New Roman" w:hAnsi="Times New Roman"/>
          <w:i/>
          <w:sz w:val="26"/>
          <w:szCs w:val="26"/>
          <w:lang w:val="uk-UA" w:eastAsia="ru-RU"/>
        </w:rPr>
      </w:pPr>
      <w:r w:rsidRPr="00260608">
        <w:rPr>
          <w:rFonts w:ascii="Times New Roman" w:eastAsia="Times New Roman" w:hAnsi="Times New Roman"/>
          <w:sz w:val="26"/>
          <w:szCs w:val="26"/>
          <w:lang w:val="uk-UA" w:eastAsia="ru-RU"/>
        </w:rPr>
        <w:t xml:space="preserve">                                                                         </w:t>
      </w:r>
      <w:r w:rsidRPr="00833C4D">
        <w:rPr>
          <w:rFonts w:ascii="Times New Roman" w:eastAsia="Times New Roman" w:hAnsi="Times New Roman"/>
          <w:i/>
          <w:sz w:val="26"/>
          <w:szCs w:val="26"/>
          <w:lang w:val="uk-UA" w:eastAsia="ru-RU"/>
        </w:rPr>
        <w:t xml:space="preserve">Посада особи уповноваженої </w:t>
      </w:r>
    </w:p>
    <w:p w:rsidR="0069014A" w:rsidRPr="00833C4D" w:rsidRDefault="0069014A" w:rsidP="0069014A">
      <w:pPr>
        <w:spacing w:after="0" w:line="240" w:lineRule="auto"/>
        <w:ind w:left="567" w:right="-2"/>
        <w:contextualSpacing/>
        <w:jc w:val="both"/>
        <w:rPr>
          <w:rFonts w:ascii="Times New Roman" w:eastAsia="Times New Roman" w:hAnsi="Times New Roman"/>
          <w:b/>
          <w:bCs/>
          <w:i/>
          <w:sz w:val="26"/>
          <w:szCs w:val="26"/>
          <w:lang w:val="uk-UA" w:eastAsia="ru-RU"/>
        </w:rPr>
      </w:pPr>
      <w:r w:rsidRPr="00833C4D">
        <w:rPr>
          <w:rFonts w:ascii="Times New Roman" w:eastAsia="Times New Roman" w:hAnsi="Times New Roman"/>
          <w:i/>
          <w:sz w:val="26"/>
          <w:szCs w:val="26"/>
          <w:lang w:val="uk-UA" w:eastAsia="ru-RU"/>
        </w:rPr>
        <w:t xml:space="preserve">                                                                         на підписання Договору</w:t>
      </w:r>
      <w:r w:rsidRPr="00833C4D">
        <w:rPr>
          <w:rFonts w:ascii="Times New Roman" w:eastAsia="Times New Roman" w:hAnsi="Times New Roman"/>
          <w:b/>
          <w:bCs/>
          <w:i/>
          <w:sz w:val="26"/>
          <w:szCs w:val="26"/>
          <w:lang w:val="uk-UA" w:eastAsia="ru-RU"/>
        </w:rPr>
        <w:t>(зазначити)</w:t>
      </w:r>
    </w:p>
    <w:p w:rsidR="0069014A" w:rsidRPr="00833C4D" w:rsidRDefault="0069014A" w:rsidP="0069014A">
      <w:pPr>
        <w:spacing w:after="0" w:line="240" w:lineRule="auto"/>
        <w:ind w:left="567" w:right="-2"/>
        <w:contextualSpacing/>
        <w:jc w:val="both"/>
        <w:rPr>
          <w:rFonts w:ascii="Times New Roman" w:eastAsia="Times New Roman" w:hAnsi="Times New Roman"/>
          <w:b/>
          <w:bCs/>
          <w:i/>
          <w:sz w:val="26"/>
          <w:szCs w:val="26"/>
          <w:lang w:val="uk-UA" w:eastAsia="ru-RU"/>
        </w:rPr>
      </w:pPr>
    </w:p>
    <w:p w:rsidR="0069014A" w:rsidRPr="00833C4D" w:rsidRDefault="0069014A" w:rsidP="0069014A">
      <w:pPr>
        <w:spacing w:after="0" w:line="240" w:lineRule="auto"/>
        <w:ind w:left="567" w:right="-2"/>
        <w:contextualSpacing/>
        <w:jc w:val="both"/>
        <w:rPr>
          <w:rFonts w:ascii="Times New Roman" w:eastAsia="Times New Roman" w:hAnsi="Times New Roman"/>
          <w:b/>
          <w:sz w:val="26"/>
          <w:szCs w:val="26"/>
          <w:lang w:val="uk-UA" w:eastAsia="ru-RU"/>
        </w:rPr>
      </w:pPr>
    </w:p>
    <w:p w:rsidR="0069014A" w:rsidRPr="00833C4D" w:rsidRDefault="0069014A" w:rsidP="0069014A">
      <w:pPr>
        <w:spacing w:after="0" w:line="240" w:lineRule="auto"/>
        <w:ind w:left="567"/>
        <w:jc w:val="both"/>
        <w:rPr>
          <w:rFonts w:ascii="Times New Roman" w:eastAsia="Times New Roman" w:hAnsi="Times New Roman"/>
          <w:b/>
          <w:sz w:val="26"/>
          <w:szCs w:val="26"/>
          <w:lang w:val="uk-UA" w:eastAsia="ru-RU"/>
        </w:rPr>
      </w:pPr>
      <w:r w:rsidRPr="00833C4D">
        <w:rPr>
          <w:rFonts w:ascii="Times New Roman" w:eastAsia="Times New Roman" w:hAnsi="Times New Roman"/>
          <w:b/>
          <w:sz w:val="26"/>
          <w:szCs w:val="26"/>
          <w:lang w:val="uk-UA" w:eastAsia="ru-RU"/>
        </w:rPr>
        <w:t xml:space="preserve">______________ </w:t>
      </w:r>
      <w:r w:rsidR="00F42A7F">
        <w:rPr>
          <w:rFonts w:ascii="Times New Roman" w:eastAsia="Times New Roman" w:hAnsi="Times New Roman"/>
          <w:b/>
          <w:sz w:val="26"/>
          <w:szCs w:val="26"/>
          <w:lang w:val="uk-UA" w:eastAsia="ru-RU"/>
        </w:rPr>
        <w:t>Олександр ШАХНО</w:t>
      </w:r>
      <w:r w:rsidR="00D662E6" w:rsidRPr="00833C4D">
        <w:rPr>
          <w:rFonts w:ascii="Times New Roman" w:eastAsia="Times New Roman" w:hAnsi="Times New Roman"/>
          <w:b/>
          <w:sz w:val="26"/>
          <w:szCs w:val="26"/>
          <w:lang w:val="uk-UA" w:eastAsia="ru-RU"/>
        </w:rPr>
        <w:t xml:space="preserve"> </w:t>
      </w:r>
      <w:r w:rsidRPr="00833C4D">
        <w:rPr>
          <w:rFonts w:ascii="Times New Roman" w:eastAsia="Times New Roman" w:hAnsi="Times New Roman"/>
          <w:b/>
          <w:sz w:val="26"/>
          <w:szCs w:val="26"/>
          <w:lang w:val="uk-UA" w:eastAsia="ru-RU"/>
        </w:rPr>
        <w:t xml:space="preserve">         ________________/______________/</w:t>
      </w:r>
    </w:p>
    <w:p w:rsidR="0069014A" w:rsidRPr="00260608" w:rsidRDefault="0069014A" w:rsidP="0069014A">
      <w:pPr>
        <w:shd w:val="clear" w:color="auto" w:fill="FFFFFF"/>
        <w:ind w:left="567" w:firstLine="567"/>
        <w:jc w:val="center"/>
        <w:rPr>
          <w:lang w:val="uk-UA"/>
        </w:rPr>
      </w:pPr>
      <w:r w:rsidRPr="00833C4D">
        <w:rPr>
          <w:rFonts w:ascii="Times New Roman" w:eastAsia="Times New Roman" w:hAnsi="Times New Roman"/>
          <w:b/>
          <w:sz w:val="18"/>
          <w:szCs w:val="18"/>
          <w:lang w:val="uk-UA" w:eastAsia="ru-RU"/>
        </w:rPr>
        <w:t xml:space="preserve">м.п.                                                                                                     м.п.            (ім’я, прізвище </w:t>
      </w:r>
    </w:p>
    <w:p w:rsidR="00260608" w:rsidRPr="00260608" w:rsidRDefault="00260608" w:rsidP="0026060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rPr>
          <w:rFonts w:ascii="Times New Roman" w:eastAsia="Times New Roman" w:hAnsi="Times New Roman"/>
          <w:sz w:val="26"/>
          <w:szCs w:val="26"/>
          <w:lang w:val="uk-UA" w:eastAsia="ru-RU"/>
        </w:rPr>
        <w:sectPr w:rsidR="00260608" w:rsidRPr="00260608" w:rsidSect="008740F0">
          <w:pgSz w:w="11906" w:h="16838"/>
          <w:pgMar w:top="709" w:right="850" w:bottom="709" w:left="993" w:header="708" w:footer="708" w:gutter="0"/>
          <w:cols w:space="708"/>
          <w:titlePg/>
          <w:docGrid w:linePitch="360"/>
        </w:sectPr>
      </w:pPr>
    </w:p>
    <w:p w:rsidR="00260608" w:rsidRPr="00260608" w:rsidRDefault="00260608" w:rsidP="00260608">
      <w:pPr>
        <w:spacing w:after="0" w:line="240" w:lineRule="auto"/>
        <w:ind w:firstLine="567"/>
        <w:jc w:val="right"/>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lastRenderedPageBreak/>
        <w:t>Додаток №1</w:t>
      </w: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до Договору №_______</w:t>
      </w: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від «___»_______202</w:t>
      </w:r>
      <w:r w:rsidR="00F714D5">
        <w:rPr>
          <w:rFonts w:ascii="Times New Roman" w:eastAsia="Times New Roman" w:hAnsi="Times New Roman"/>
          <w:sz w:val="26"/>
          <w:szCs w:val="26"/>
          <w:lang w:val="uk-UA" w:eastAsia="ru-RU"/>
        </w:rPr>
        <w:t>4</w:t>
      </w:r>
      <w:r w:rsidRPr="00260608">
        <w:rPr>
          <w:rFonts w:ascii="Times New Roman" w:eastAsia="Times New Roman" w:hAnsi="Times New Roman"/>
          <w:sz w:val="26"/>
          <w:szCs w:val="26"/>
          <w:lang w:val="uk-UA" w:eastAsia="ru-RU"/>
        </w:rPr>
        <w:t xml:space="preserve"> року</w:t>
      </w:r>
    </w:p>
    <w:p w:rsidR="00260608" w:rsidRPr="00703711"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703711"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 xml:space="preserve">СПЕЦИФІКАЦІЯ </w:t>
      </w:r>
    </w:p>
    <w:p w:rsidR="00260608" w:rsidRPr="00260608" w:rsidRDefault="00260608" w:rsidP="00260608">
      <w:pPr>
        <w:tabs>
          <w:tab w:val="left" w:pos="4962"/>
        </w:tabs>
        <w:spacing w:after="0" w:line="240" w:lineRule="auto"/>
        <w:ind w:right="-1" w:firstLine="425"/>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послуг з технічного обслуговування і ремонту</w:t>
      </w:r>
    </w:p>
    <w:p w:rsidR="00260608" w:rsidRPr="00260608" w:rsidRDefault="00260608" w:rsidP="00260608">
      <w:pPr>
        <w:spacing w:after="0" w:line="240" w:lineRule="auto"/>
        <w:ind w:firstLine="567"/>
        <w:jc w:val="center"/>
        <w:rPr>
          <w:rFonts w:ascii="Times New Roman" w:eastAsia="Times New Roman" w:hAnsi="Times New Roman"/>
          <w:b/>
          <w:sz w:val="26"/>
          <w:szCs w:val="2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985"/>
        <w:gridCol w:w="1417"/>
      </w:tblGrid>
      <w:tr w:rsidR="00260608" w:rsidRPr="00260608" w:rsidTr="008740F0">
        <w:trPr>
          <w:trHeight w:val="254"/>
        </w:trPr>
        <w:tc>
          <w:tcPr>
            <w:tcW w:w="4962" w:type="dxa"/>
            <w:shd w:val="clear" w:color="auto" w:fill="auto"/>
            <w:noWrap/>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Найменування послуг</w:t>
            </w:r>
          </w:p>
        </w:tc>
        <w:tc>
          <w:tcPr>
            <w:tcW w:w="1417" w:type="dxa"/>
            <w:shd w:val="clear" w:color="auto" w:fill="auto"/>
            <w:noWrap/>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sz w:val="24"/>
                <w:szCs w:val="24"/>
                <w:lang w:val="uk-UA" w:eastAsia="ru-RU"/>
              </w:rPr>
              <w:t>Кількість послуг, шт.</w:t>
            </w:r>
          </w:p>
        </w:tc>
        <w:tc>
          <w:tcPr>
            <w:tcW w:w="1985" w:type="dxa"/>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Ціна за одиницю без ПДВ (грн.)</w:t>
            </w:r>
          </w:p>
        </w:tc>
        <w:tc>
          <w:tcPr>
            <w:tcW w:w="1417" w:type="dxa"/>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Сума без ПДВ (грн.)</w:t>
            </w:r>
          </w:p>
        </w:tc>
      </w:tr>
      <w:tr w:rsidR="00260608" w:rsidRPr="00260608"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1</w:t>
            </w: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2</w:t>
            </w: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3</w:t>
            </w: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4</w:t>
            </w:r>
          </w:p>
        </w:tc>
      </w:tr>
      <w:tr w:rsidR="00260608" w:rsidRPr="00260608" w:rsidTr="008740F0">
        <w:trPr>
          <w:trHeight w:val="393"/>
        </w:trPr>
        <w:tc>
          <w:tcPr>
            <w:tcW w:w="9781" w:type="dxa"/>
            <w:gridSpan w:val="4"/>
            <w:shd w:val="clear" w:color="auto" w:fill="auto"/>
            <w:noWrap/>
            <w:vAlign w:val="center"/>
          </w:tcPr>
          <w:p w:rsidR="00260608" w:rsidRPr="00F37D0B" w:rsidRDefault="00260608" w:rsidP="00F37D0B">
            <w:pPr>
              <w:spacing w:after="0" w:line="240" w:lineRule="auto"/>
              <w:contextualSpacing/>
              <w:rPr>
                <w:rFonts w:ascii="Times New Roman" w:hAnsi="Times New Roman"/>
                <w:b/>
                <w:sz w:val="24"/>
                <w:szCs w:val="24"/>
                <w:lang w:val="en-US"/>
              </w:rPr>
            </w:pPr>
          </w:p>
        </w:tc>
      </w:tr>
      <w:tr w:rsidR="00260608" w:rsidRPr="00260608" w:rsidTr="008740F0">
        <w:trPr>
          <w:trHeight w:val="254"/>
        </w:trPr>
        <w:tc>
          <w:tcPr>
            <w:tcW w:w="4962" w:type="dxa"/>
            <w:shd w:val="clear" w:color="auto" w:fill="auto"/>
            <w:noWrap/>
          </w:tcPr>
          <w:p w:rsidR="00260608" w:rsidRPr="00260608" w:rsidRDefault="00260608" w:rsidP="00260608">
            <w:pPr>
              <w:spacing w:after="0" w:line="240" w:lineRule="auto"/>
              <w:textAlignment w:val="baseline"/>
              <w:rPr>
                <w:rFonts w:ascii="Times New Roman" w:eastAsia="Times New Roman" w:hAnsi="Times New Roman"/>
                <w:color w:val="000000"/>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r>
      <w:tr w:rsidR="00260608" w:rsidRPr="00260608" w:rsidTr="008740F0">
        <w:trPr>
          <w:trHeight w:val="254"/>
        </w:trPr>
        <w:tc>
          <w:tcPr>
            <w:tcW w:w="4962" w:type="dxa"/>
            <w:shd w:val="clear" w:color="auto" w:fill="auto"/>
            <w:noWrap/>
            <w:vAlign w:val="bottom"/>
          </w:tcPr>
          <w:p w:rsidR="00260608" w:rsidRPr="00260608" w:rsidRDefault="00260608" w:rsidP="00260608">
            <w:pPr>
              <w:widowControl w:val="0"/>
              <w:spacing w:after="0" w:line="240" w:lineRule="auto"/>
              <w:textAlignment w:val="baseline"/>
              <w:rPr>
                <w:rFonts w:ascii="Times New Roman" w:eastAsia="Times New Roman" w:hAnsi="Times New Roman"/>
                <w:color w:val="000000"/>
                <w:sz w:val="24"/>
                <w:szCs w:val="24"/>
                <w:lang w:val="uk-UA"/>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Всього без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Всього з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bl>
    <w:p w:rsidR="00260608" w:rsidRPr="00260608" w:rsidRDefault="00260608" w:rsidP="00260608">
      <w:pPr>
        <w:spacing w:after="0" w:line="240" w:lineRule="auto"/>
        <w:ind w:firstLine="567"/>
        <w:jc w:val="center"/>
        <w:rPr>
          <w:rFonts w:ascii="Times New Roman" w:eastAsia="Times New Roman" w:hAnsi="Times New Roman"/>
          <w:b/>
          <w:sz w:val="26"/>
          <w:szCs w:val="26"/>
          <w:lang w:val="en-US" w:eastAsia="ru-RU"/>
        </w:rPr>
      </w:pPr>
    </w:p>
    <w:p w:rsidR="00F37D0B" w:rsidRPr="00260608" w:rsidRDefault="00F37D0B" w:rsidP="00F37D0B">
      <w:pPr>
        <w:spacing w:after="0" w:line="240" w:lineRule="auto"/>
        <w:ind w:left="567"/>
        <w:jc w:val="both"/>
        <w:rPr>
          <w:rFonts w:ascii="Times New Roman" w:eastAsia="Times New Roman" w:hAnsi="Times New Roman"/>
          <w:sz w:val="26"/>
          <w:szCs w:val="26"/>
          <w:u w:val="single"/>
          <w:lang w:val="uk-UA" w:eastAsia="ru-RU"/>
        </w:rPr>
      </w:pP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ЗАМОВНИК</w:t>
      </w:r>
      <w:r w:rsidRPr="00260608">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ВИКОНАВЕЦЬ</w:t>
      </w:r>
    </w:p>
    <w:p w:rsidR="00F37D0B" w:rsidRPr="00260608" w:rsidRDefault="00F37D0B" w:rsidP="00F37D0B">
      <w:pPr>
        <w:spacing w:after="0" w:line="240" w:lineRule="auto"/>
        <w:ind w:left="567"/>
        <w:rPr>
          <w:rFonts w:ascii="Times New Roman" w:hAnsi="Times New Roman"/>
          <w:b/>
          <w:sz w:val="24"/>
          <w:szCs w:val="24"/>
          <w:lang w:eastAsia="ru-RU"/>
        </w:rPr>
      </w:pPr>
      <w:r>
        <w:rPr>
          <w:rFonts w:ascii="Times New Roman" w:hAnsi="Times New Roman"/>
          <w:b/>
          <w:sz w:val="24"/>
          <w:szCs w:val="24"/>
          <w:lang w:val="uk-UA" w:eastAsia="ru-RU"/>
        </w:rPr>
        <w:t xml:space="preserve">5 </w:t>
      </w:r>
      <w:r w:rsidRPr="00260608">
        <w:rPr>
          <w:rFonts w:ascii="Times New Roman" w:hAnsi="Times New Roman"/>
          <w:b/>
          <w:sz w:val="24"/>
          <w:szCs w:val="24"/>
          <w:lang w:eastAsia="ru-RU"/>
        </w:rPr>
        <w:t xml:space="preserve">Державний пожежно-рятувальний загін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Головного управління Державної служби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України з надзвичайних ситуацій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 Рівненській області,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3</w:t>
      </w:r>
      <w:r>
        <w:rPr>
          <w:rFonts w:ascii="Times New Roman" w:hAnsi="Times New Roman"/>
          <w:bCs/>
          <w:sz w:val="24"/>
          <w:szCs w:val="24"/>
          <w:lang w:val="uk-UA" w:eastAsia="ru-RU"/>
        </w:rPr>
        <w:t>4503</w:t>
      </w:r>
      <w:r w:rsidRPr="00260608">
        <w:rPr>
          <w:rFonts w:ascii="Times New Roman" w:hAnsi="Times New Roman"/>
          <w:bCs/>
          <w:sz w:val="24"/>
          <w:szCs w:val="24"/>
          <w:lang w:eastAsia="ru-RU"/>
        </w:rPr>
        <w:t>, Рівненська область,</w:t>
      </w:r>
    </w:p>
    <w:p w:rsidR="00F37D0B" w:rsidRPr="00D662E6" w:rsidRDefault="00F37D0B" w:rsidP="00F37D0B">
      <w:pPr>
        <w:spacing w:after="0" w:line="240" w:lineRule="auto"/>
        <w:ind w:left="567"/>
        <w:rPr>
          <w:rFonts w:ascii="Times New Roman" w:hAnsi="Times New Roman"/>
          <w:bCs/>
          <w:sz w:val="24"/>
          <w:szCs w:val="24"/>
          <w:lang w:val="uk-UA" w:eastAsia="ru-RU"/>
        </w:rPr>
      </w:pPr>
      <w:r w:rsidRPr="00260608">
        <w:rPr>
          <w:rFonts w:ascii="Times New Roman" w:hAnsi="Times New Roman"/>
          <w:bCs/>
          <w:sz w:val="24"/>
          <w:szCs w:val="24"/>
          <w:lang w:eastAsia="ru-RU"/>
        </w:rPr>
        <w:t xml:space="preserve">м. </w:t>
      </w:r>
      <w:r>
        <w:rPr>
          <w:rFonts w:ascii="Times New Roman" w:hAnsi="Times New Roman"/>
          <w:bCs/>
          <w:sz w:val="24"/>
          <w:szCs w:val="24"/>
          <w:lang w:val="uk-UA" w:eastAsia="ru-RU"/>
        </w:rPr>
        <w:t>Сарни</w:t>
      </w:r>
      <w:r w:rsidRPr="00260608">
        <w:rPr>
          <w:rFonts w:ascii="Times New Roman" w:hAnsi="Times New Roman"/>
          <w:bCs/>
          <w:sz w:val="24"/>
          <w:szCs w:val="24"/>
          <w:lang w:eastAsia="ru-RU"/>
        </w:rPr>
        <w:t xml:space="preserve">, вул. </w:t>
      </w:r>
      <w:r>
        <w:rPr>
          <w:rFonts w:ascii="Times New Roman" w:hAnsi="Times New Roman"/>
          <w:bCs/>
          <w:sz w:val="24"/>
          <w:szCs w:val="24"/>
          <w:lang w:val="uk-UA" w:eastAsia="ru-RU"/>
        </w:rPr>
        <w:t>Європейська,41</w:t>
      </w:r>
    </w:p>
    <w:p w:rsidR="00F37D0B" w:rsidRPr="00260608" w:rsidRDefault="00F37D0B" w:rsidP="00F37D0B">
      <w:pPr>
        <w:spacing w:after="0" w:line="240" w:lineRule="auto"/>
        <w:ind w:left="567"/>
        <w:rPr>
          <w:rFonts w:ascii="Times New Roman" w:hAnsi="Times New Roman"/>
          <w:bCs/>
          <w:sz w:val="24"/>
          <w:szCs w:val="24"/>
          <w:lang w:eastAsia="ru-RU"/>
        </w:rPr>
      </w:pPr>
      <w:r w:rsidRPr="00D662E6">
        <w:rPr>
          <w:rFonts w:ascii="Times New Roman" w:hAnsi="Times New Roman"/>
          <w:bCs/>
          <w:sz w:val="24"/>
          <w:szCs w:val="24"/>
          <w:lang w:eastAsia="ru-RU"/>
        </w:rPr>
        <w:t>UA</w:t>
      </w:r>
      <w:r>
        <w:rPr>
          <w:rFonts w:ascii="Times New Roman" w:hAnsi="Times New Roman"/>
          <w:bCs/>
          <w:sz w:val="24"/>
          <w:szCs w:val="24"/>
          <w:lang w:val="uk-UA" w:eastAsia="ru-RU"/>
        </w:rPr>
        <w:t>___________________________</w:t>
      </w:r>
      <w:r w:rsidRPr="00260608">
        <w:rPr>
          <w:rFonts w:ascii="Times New Roman" w:hAnsi="Times New Roman"/>
          <w:bCs/>
          <w:sz w:val="24"/>
          <w:szCs w:val="24"/>
          <w:lang w:eastAsia="ru-RU"/>
        </w:rPr>
        <w:t xml:space="preserve">, в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банку Держказначейська служба України,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м. Київ, код ЄДРПОУ </w:t>
      </w:r>
      <w:r>
        <w:rPr>
          <w:rFonts w:ascii="Times New Roman" w:hAnsi="Times New Roman"/>
          <w:bCs/>
          <w:sz w:val="24"/>
          <w:szCs w:val="24"/>
          <w:lang w:val="uk-UA" w:eastAsia="ru-RU"/>
        </w:rPr>
        <w:t>38791081</w:t>
      </w:r>
      <w:r w:rsidRPr="00260608">
        <w:rPr>
          <w:rFonts w:ascii="Times New Roman" w:hAnsi="Times New Roman"/>
          <w:bCs/>
          <w:sz w:val="24"/>
          <w:szCs w:val="24"/>
          <w:lang w:eastAsia="ru-RU"/>
        </w:rPr>
        <w:t xml:space="preserve"> </w:t>
      </w:r>
    </w:p>
    <w:p w:rsidR="00F37D0B" w:rsidRPr="00260608" w:rsidRDefault="00F37D0B" w:rsidP="00F37D0B">
      <w:pPr>
        <w:spacing w:after="0" w:line="240" w:lineRule="auto"/>
        <w:ind w:left="567"/>
        <w:rPr>
          <w:rFonts w:ascii="Times New Roman" w:hAnsi="Times New Roman"/>
          <w:bCs/>
          <w:sz w:val="24"/>
          <w:szCs w:val="24"/>
          <w:lang w:eastAsia="ru-RU"/>
        </w:rPr>
      </w:pPr>
    </w:p>
    <w:p w:rsidR="00F37D0B" w:rsidRPr="00833C4D" w:rsidRDefault="00F37D0B" w:rsidP="00F37D0B">
      <w:pPr>
        <w:spacing w:after="0" w:line="240" w:lineRule="auto"/>
        <w:ind w:left="567" w:right="-2"/>
        <w:contextualSpacing/>
        <w:jc w:val="both"/>
        <w:rPr>
          <w:rFonts w:ascii="Times New Roman" w:eastAsia="Times New Roman" w:hAnsi="Times New Roman"/>
          <w:i/>
          <w:sz w:val="26"/>
          <w:szCs w:val="26"/>
          <w:lang w:val="uk-UA" w:eastAsia="ru-RU"/>
        </w:rPr>
      </w:pPr>
      <w:r w:rsidRPr="00260608">
        <w:rPr>
          <w:rFonts w:ascii="Times New Roman" w:eastAsia="Times New Roman" w:hAnsi="Times New Roman"/>
          <w:sz w:val="26"/>
          <w:szCs w:val="26"/>
          <w:lang w:val="uk-UA" w:eastAsia="ru-RU"/>
        </w:rPr>
        <w:t xml:space="preserve">                                                                         </w:t>
      </w:r>
      <w:r w:rsidRPr="00833C4D">
        <w:rPr>
          <w:rFonts w:ascii="Times New Roman" w:eastAsia="Times New Roman" w:hAnsi="Times New Roman"/>
          <w:i/>
          <w:sz w:val="26"/>
          <w:szCs w:val="26"/>
          <w:lang w:val="uk-UA" w:eastAsia="ru-RU"/>
        </w:rPr>
        <w:t xml:space="preserve">Посада особи уповноваженої </w:t>
      </w:r>
    </w:p>
    <w:p w:rsidR="00F37D0B" w:rsidRPr="00833C4D" w:rsidRDefault="00F37D0B" w:rsidP="00F37D0B">
      <w:pPr>
        <w:spacing w:after="0" w:line="240" w:lineRule="auto"/>
        <w:ind w:left="567" w:right="-2"/>
        <w:contextualSpacing/>
        <w:jc w:val="both"/>
        <w:rPr>
          <w:rFonts w:ascii="Times New Roman" w:eastAsia="Times New Roman" w:hAnsi="Times New Roman"/>
          <w:b/>
          <w:bCs/>
          <w:i/>
          <w:sz w:val="26"/>
          <w:szCs w:val="26"/>
          <w:lang w:val="uk-UA" w:eastAsia="ru-RU"/>
        </w:rPr>
      </w:pPr>
      <w:r w:rsidRPr="00833C4D">
        <w:rPr>
          <w:rFonts w:ascii="Times New Roman" w:eastAsia="Times New Roman" w:hAnsi="Times New Roman"/>
          <w:i/>
          <w:sz w:val="26"/>
          <w:szCs w:val="26"/>
          <w:lang w:val="uk-UA" w:eastAsia="ru-RU"/>
        </w:rPr>
        <w:t xml:space="preserve">                                                                         на підписання Договору</w:t>
      </w:r>
      <w:r w:rsidRPr="00833C4D">
        <w:rPr>
          <w:rFonts w:ascii="Times New Roman" w:eastAsia="Times New Roman" w:hAnsi="Times New Roman"/>
          <w:b/>
          <w:bCs/>
          <w:i/>
          <w:sz w:val="26"/>
          <w:szCs w:val="26"/>
          <w:lang w:val="uk-UA" w:eastAsia="ru-RU"/>
        </w:rPr>
        <w:t>(зазначити)</w:t>
      </w:r>
    </w:p>
    <w:p w:rsidR="00F37D0B" w:rsidRPr="00833C4D" w:rsidRDefault="00F37D0B" w:rsidP="00F37D0B">
      <w:pPr>
        <w:spacing w:after="0" w:line="240" w:lineRule="auto"/>
        <w:ind w:left="567" w:right="-2"/>
        <w:contextualSpacing/>
        <w:jc w:val="both"/>
        <w:rPr>
          <w:rFonts w:ascii="Times New Roman" w:eastAsia="Times New Roman" w:hAnsi="Times New Roman"/>
          <w:b/>
          <w:bCs/>
          <w:i/>
          <w:sz w:val="26"/>
          <w:szCs w:val="26"/>
          <w:lang w:val="uk-UA" w:eastAsia="ru-RU"/>
        </w:rPr>
      </w:pPr>
    </w:p>
    <w:p w:rsidR="00F37D0B" w:rsidRPr="00833C4D" w:rsidRDefault="00F37D0B" w:rsidP="00F37D0B">
      <w:pPr>
        <w:spacing w:after="0" w:line="240" w:lineRule="auto"/>
        <w:ind w:left="567" w:right="-2"/>
        <w:contextualSpacing/>
        <w:jc w:val="both"/>
        <w:rPr>
          <w:rFonts w:ascii="Times New Roman" w:eastAsia="Times New Roman" w:hAnsi="Times New Roman"/>
          <w:b/>
          <w:sz w:val="26"/>
          <w:szCs w:val="26"/>
          <w:lang w:val="uk-UA" w:eastAsia="ru-RU"/>
        </w:rPr>
      </w:pPr>
    </w:p>
    <w:p w:rsidR="00F37D0B" w:rsidRPr="00833C4D" w:rsidRDefault="00F37D0B" w:rsidP="00F37D0B">
      <w:pPr>
        <w:spacing w:after="0" w:line="240" w:lineRule="auto"/>
        <w:ind w:left="567"/>
        <w:jc w:val="both"/>
        <w:rPr>
          <w:rFonts w:ascii="Times New Roman" w:eastAsia="Times New Roman" w:hAnsi="Times New Roman"/>
          <w:b/>
          <w:sz w:val="26"/>
          <w:szCs w:val="26"/>
          <w:lang w:val="uk-UA" w:eastAsia="ru-RU"/>
        </w:rPr>
      </w:pPr>
      <w:r w:rsidRPr="00833C4D">
        <w:rPr>
          <w:rFonts w:ascii="Times New Roman" w:eastAsia="Times New Roman" w:hAnsi="Times New Roman"/>
          <w:b/>
          <w:sz w:val="26"/>
          <w:szCs w:val="26"/>
          <w:lang w:val="uk-UA" w:eastAsia="ru-RU"/>
        </w:rPr>
        <w:t xml:space="preserve">______________ </w:t>
      </w:r>
      <w:r>
        <w:rPr>
          <w:rFonts w:ascii="Times New Roman" w:eastAsia="Times New Roman" w:hAnsi="Times New Roman"/>
          <w:b/>
          <w:sz w:val="26"/>
          <w:szCs w:val="26"/>
          <w:lang w:val="uk-UA" w:eastAsia="ru-RU"/>
        </w:rPr>
        <w:t>Олександр ШАХНО</w:t>
      </w:r>
      <w:r w:rsidRPr="00833C4D">
        <w:rPr>
          <w:rFonts w:ascii="Times New Roman" w:eastAsia="Times New Roman" w:hAnsi="Times New Roman"/>
          <w:b/>
          <w:sz w:val="26"/>
          <w:szCs w:val="26"/>
          <w:lang w:val="uk-UA" w:eastAsia="ru-RU"/>
        </w:rPr>
        <w:t xml:space="preserve">          ________________/______________/</w:t>
      </w:r>
    </w:p>
    <w:p w:rsidR="00F37D0B" w:rsidRPr="00260608" w:rsidRDefault="00F37D0B" w:rsidP="00F37D0B">
      <w:pPr>
        <w:shd w:val="clear" w:color="auto" w:fill="FFFFFF"/>
        <w:ind w:left="567" w:firstLine="567"/>
        <w:jc w:val="center"/>
        <w:rPr>
          <w:lang w:val="uk-UA"/>
        </w:rPr>
      </w:pPr>
      <w:r w:rsidRPr="00833C4D">
        <w:rPr>
          <w:rFonts w:ascii="Times New Roman" w:eastAsia="Times New Roman" w:hAnsi="Times New Roman"/>
          <w:b/>
          <w:sz w:val="18"/>
          <w:szCs w:val="18"/>
          <w:lang w:val="uk-UA" w:eastAsia="ru-RU"/>
        </w:rPr>
        <w:t xml:space="preserve">м.п.                                                                                                     м.п.            (ім’я, прізвище </w:t>
      </w:r>
    </w:p>
    <w:p w:rsidR="00F37D0B" w:rsidRPr="00260608" w:rsidRDefault="00F37D0B" w:rsidP="00F37D0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rPr>
          <w:rFonts w:ascii="Times New Roman" w:eastAsia="Times New Roman" w:hAnsi="Times New Roman"/>
          <w:sz w:val="26"/>
          <w:szCs w:val="26"/>
          <w:lang w:val="uk-UA" w:eastAsia="ru-RU"/>
        </w:rPr>
        <w:sectPr w:rsidR="00F37D0B" w:rsidRPr="00260608" w:rsidSect="008740F0">
          <w:pgSz w:w="11906" w:h="16838"/>
          <w:pgMar w:top="709" w:right="850" w:bottom="709" w:left="993" w:header="708" w:footer="708" w:gutter="0"/>
          <w:cols w:space="708"/>
          <w:titlePg/>
          <w:docGrid w:linePitch="360"/>
        </w:sectPr>
      </w:pPr>
    </w:p>
    <w:p w:rsidR="00260608" w:rsidRPr="00260608" w:rsidRDefault="00260608" w:rsidP="00F37D0B">
      <w:pPr>
        <w:spacing w:after="0" w:line="240" w:lineRule="auto"/>
        <w:jc w:val="center"/>
        <w:rPr>
          <w:lang w:val="uk-UA"/>
        </w:rPr>
      </w:pPr>
    </w:p>
    <w:sectPr w:rsidR="00260608" w:rsidRPr="00260608" w:rsidSect="00F97F3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7E" w:rsidRDefault="0031167E" w:rsidP="0069014A">
      <w:pPr>
        <w:spacing w:after="0" w:line="240" w:lineRule="auto"/>
      </w:pPr>
      <w:r>
        <w:separator/>
      </w:r>
    </w:p>
  </w:endnote>
  <w:endnote w:type="continuationSeparator" w:id="0">
    <w:p w:rsidR="0031167E" w:rsidRDefault="0031167E" w:rsidP="0069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Noto Sans Symbols">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Noto Sans CJK SC Regular">
    <w:charset w:val="00"/>
    <w:family w:val="roman"/>
    <w:pitch w:val="default"/>
  </w:font>
  <w:font w:name="Lohit Devanagari">
    <w:altName w:val="Calibri"/>
    <w:charset w:val="01"/>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Noto Sans CJK SC">
    <w:charset w:val="01"/>
    <w:family w:val="auto"/>
    <w:pitch w:val="variable"/>
  </w:font>
  <w:font w:name="Free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7E" w:rsidRDefault="0031167E" w:rsidP="0069014A">
      <w:pPr>
        <w:spacing w:after="0" w:line="240" w:lineRule="auto"/>
      </w:pPr>
      <w:r>
        <w:separator/>
      </w:r>
    </w:p>
  </w:footnote>
  <w:footnote w:type="continuationSeparator" w:id="0">
    <w:p w:rsidR="0031167E" w:rsidRDefault="0031167E" w:rsidP="00690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cs="Symbol"/>
        <w:color w:val="000000"/>
        <w:sz w:val="24"/>
        <w:szCs w:val="24"/>
        <w:lang w:val="en-US" w:eastAsia="zh-CN"/>
      </w:rPr>
    </w:lvl>
  </w:abstractNum>
  <w:abstractNum w:abstractNumId="2" w15:restartNumberingAfterBreak="0">
    <w:nsid w:val="0646606B"/>
    <w:multiLevelType w:val="multilevel"/>
    <w:tmpl w:val="6AD6057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D3A69"/>
    <w:multiLevelType w:val="multilevel"/>
    <w:tmpl w:val="398659C0"/>
    <w:styleLink w:val="WW8Num31"/>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7F26B7"/>
    <w:multiLevelType w:val="multilevel"/>
    <w:tmpl w:val="02F8604A"/>
    <w:styleLink w:val="WW8Num17"/>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0FA8629F"/>
    <w:multiLevelType w:val="multilevel"/>
    <w:tmpl w:val="81065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0CE5EE2"/>
    <w:multiLevelType w:val="multilevel"/>
    <w:tmpl w:val="AE5A3E86"/>
    <w:styleLink w:val="WW8Num8"/>
    <w:lvl w:ilvl="0">
      <w:start w:val="1"/>
      <w:numFmt w:val="decimal"/>
      <w:lvlText w:val="%1."/>
      <w:lvlJc w:val="left"/>
      <w:pPr>
        <w:ind w:left="1065" w:hanging="360"/>
      </w:pPr>
      <w:rPr>
        <w:rFonts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11D12EFF"/>
    <w:multiLevelType w:val="multilevel"/>
    <w:tmpl w:val="32A8A900"/>
    <w:styleLink w:val="WW8Num16"/>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15994ADD"/>
    <w:multiLevelType w:val="multilevel"/>
    <w:tmpl w:val="87CE4AC0"/>
    <w:styleLink w:val="WW8Num2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D051BE"/>
    <w:multiLevelType w:val="multilevel"/>
    <w:tmpl w:val="3D4013BC"/>
    <w:styleLink w:val="WW8Num11"/>
    <w:lvl w:ilvl="0">
      <w:start w:val="5"/>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1EF002B5"/>
    <w:multiLevelType w:val="multilevel"/>
    <w:tmpl w:val="041A97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2CA578A"/>
    <w:multiLevelType w:val="multilevel"/>
    <w:tmpl w:val="20129BBA"/>
    <w:styleLink w:val="WW8Num5"/>
    <w:lvl w:ilvl="0">
      <w:start w:val="2"/>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15:restartNumberingAfterBreak="0">
    <w:nsid w:val="270815C7"/>
    <w:multiLevelType w:val="multilevel"/>
    <w:tmpl w:val="2F948D74"/>
    <w:styleLink w:val="Outline"/>
    <w:lvl w:ilvl="0">
      <w:start w:val="1"/>
      <w:numFmt w:val="none"/>
      <w:lvlText w:val="%1"/>
      <w:lvlJc w:val="left"/>
    </w:lvl>
    <w:lvl w:ilvl="1">
      <w:start w:val="1"/>
      <w:numFmt w:val="lowerLetter"/>
      <w:pStyle w:val="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A1B7F67"/>
    <w:multiLevelType w:val="multilevel"/>
    <w:tmpl w:val="AF0275EC"/>
    <w:styleLink w:val="WW8Num29"/>
    <w:lvl w:ilvl="0">
      <w:start w:val="1"/>
      <w:numFmt w:val="decimal"/>
      <w:lvlText w:val="%1."/>
      <w:lvlJc w:val="center"/>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93519C"/>
    <w:multiLevelType w:val="multilevel"/>
    <w:tmpl w:val="115E8F82"/>
    <w:styleLink w:val="WW8Num30"/>
    <w:lvl w:ilvl="0">
      <w:start w:val="2"/>
      <w:numFmt w:val="decimal"/>
      <w:lvlText w:val="%1."/>
      <w:lvlJc w:val="left"/>
      <w:pPr>
        <w:ind w:left="720" w:hanging="360"/>
      </w:pPr>
      <w:rPr>
        <w:rFonts w:ascii="Times New Roman" w:hAnsi="Times New Roman" w:cs="Times New Roman"/>
        <w:sz w:val="24"/>
        <w:lang w:val="ru-RU"/>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15:restartNumberingAfterBreak="0">
    <w:nsid w:val="2CE16F79"/>
    <w:multiLevelType w:val="multilevel"/>
    <w:tmpl w:val="A88440B2"/>
    <w:styleLink w:val="WW8Num4"/>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813C5F"/>
    <w:multiLevelType w:val="multilevel"/>
    <w:tmpl w:val="8BCA55A8"/>
    <w:styleLink w:val="WW8Num12"/>
    <w:lvl w:ilvl="0">
      <w:start w:val="5"/>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15:restartNumberingAfterBreak="0">
    <w:nsid w:val="32C26801"/>
    <w:multiLevelType w:val="multilevel"/>
    <w:tmpl w:val="8E024FF4"/>
    <w:styleLink w:val="WW8Num1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FB161D"/>
    <w:multiLevelType w:val="multilevel"/>
    <w:tmpl w:val="32960188"/>
    <w:styleLink w:val="WW8Num1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0" w15:restartNumberingAfterBreak="0">
    <w:nsid w:val="342F354C"/>
    <w:multiLevelType w:val="multilevel"/>
    <w:tmpl w:val="D5B297BA"/>
    <w:styleLink w:val="WW8Num3"/>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8167A8"/>
    <w:multiLevelType w:val="multilevel"/>
    <w:tmpl w:val="D8582E24"/>
    <w:styleLink w:val="WW8Num18"/>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3C0143D2"/>
    <w:multiLevelType w:val="multilevel"/>
    <w:tmpl w:val="086669F6"/>
    <w:styleLink w:val="WW8Num27"/>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15:restartNumberingAfterBreak="0">
    <w:nsid w:val="3D0063AA"/>
    <w:multiLevelType w:val="multilevel"/>
    <w:tmpl w:val="54629144"/>
    <w:styleLink w:val="WW8Num26"/>
    <w:lvl w:ilvl="0">
      <w:start w:val="2"/>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6E20F9"/>
    <w:multiLevelType w:val="multilevel"/>
    <w:tmpl w:val="6B4849E2"/>
    <w:styleLink w:val="WW8Num32"/>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15:restartNumberingAfterBreak="0">
    <w:nsid w:val="48082DCC"/>
    <w:multiLevelType w:val="multilevel"/>
    <w:tmpl w:val="687E27B4"/>
    <w:styleLink w:val="WW8Num2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EB0A6B"/>
    <w:multiLevelType w:val="multilevel"/>
    <w:tmpl w:val="C2A24E22"/>
    <w:styleLink w:val="WW8Num13"/>
    <w:lvl w:ilvl="0">
      <w:start w:val="1"/>
      <w:numFmt w:val="decimal"/>
      <w:lvlText w:val="%1."/>
      <w:lvlJc w:val="center"/>
      <w:pPr>
        <w:ind w:left="6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0E4555"/>
    <w:multiLevelType w:val="multilevel"/>
    <w:tmpl w:val="01602DE6"/>
    <w:styleLink w:val="WW8Num23"/>
    <w:lvl w:ilvl="0">
      <w:start w:val="6"/>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4F78638D"/>
    <w:multiLevelType w:val="multilevel"/>
    <w:tmpl w:val="ACF24110"/>
    <w:styleLink w:val="WW8Num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6D2A00"/>
    <w:multiLevelType w:val="multilevel"/>
    <w:tmpl w:val="19869F70"/>
    <w:styleLink w:val="WW8Num7"/>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15:restartNumberingAfterBreak="0">
    <w:nsid w:val="50727639"/>
    <w:multiLevelType w:val="multilevel"/>
    <w:tmpl w:val="820C9932"/>
    <w:styleLink w:val="WW8Num6"/>
    <w:lvl w:ilvl="0">
      <w:start w:val="5"/>
      <w:numFmt w:val="decimal"/>
      <w:lvlText w:val="%1."/>
      <w:lvlJc w:val="left"/>
      <w:pPr>
        <w:ind w:left="720" w:hanging="360"/>
      </w:pPr>
      <w:rPr>
        <w:rFonts w:ascii="Times New Roman" w:hAnsi="Times New Roman" w:cs="Times New Roman"/>
        <w:sz w:val="24"/>
        <w:lang w:val="ru-RU"/>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3" w15:restartNumberingAfterBreak="0">
    <w:nsid w:val="52E302C2"/>
    <w:multiLevelType w:val="multilevel"/>
    <w:tmpl w:val="1A3E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4D69BC"/>
    <w:multiLevelType w:val="multilevel"/>
    <w:tmpl w:val="5378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B22CDF"/>
    <w:multiLevelType w:val="multilevel"/>
    <w:tmpl w:val="4910500C"/>
    <w:styleLink w:val="WW8Num2"/>
    <w:lvl w:ilvl="0">
      <w:start w:val="6"/>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6" w15:restartNumberingAfterBreak="0">
    <w:nsid w:val="581A1655"/>
    <w:multiLevelType w:val="multilevel"/>
    <w:tmpl w:val="D8524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6F1073"/>
    <w:multiLevelType w:val="multilevel"/>
    <w:tmpl w:val="78EA1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A679AD"/>
    <w:multiLevelType w:val="multilevel"/>
    <w:tmpl w:val="6436EF08"/>
    <w:styleLink w:val="WW8Num2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9" w15:restartNumberingAfterBreak="0">
    <w:nsid w:val="64A5585C"/>
    <w:multiLevelType w:val="multilevel"/>
    <w:tmpl w:val="28C0B7E6"/>
    <w:styleLink w:val="WW8Num21"/>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15:restartNumberingAfterBreak="0">
    <w:nsid w:val="679D463E"/>
    <w:multiLevelType w:val="multilevel"/>
    <w:tmpl w:val="18EEB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F96F6A"/>
    <w:multiLevelType w:val="multilevel"/>
    <w:tmpl w:val="E4DA3008"/>
    <w:styleLink w:val="WW8Num15"/>
    <w:lvl w:ilvl="0">
      <w:start w:val="1"/>
      <w:numFmt w:val="decimal"/>
      <w:lvlText w:val="%1."/>
      <w:lvlJc w:val="left"/>
      <w:pPr>
        <w:ind w:left="360" w:hanging="360"/>
      </w:pPr>
      <w:rPr>
        <w:rFonts w:ascii="Times New Roman" w:hAnsi="Times New Roman" w:cs="Times New Roman"/>
        <w:b/>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538412E"/>
    <w:multiLevelType w:val="multilevel"/>
    <w:tmpl w:val="9216C4BE"/>
    <w:styleLink w:val="WW8Num9"/>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787210D4"/>
    <w:multiLevelType w:val="multilevel"/>
    <w:tmpl w:val="97484950"/>
    <w:styleLink w:val="WW8Num14"/>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15:restartNumberingAfterBreak="0">
    <w:nsid w:val="7D5612D6"/>
    <w:multiLevelType w:val="multilevel"/>
    <w:tmpl w:val="7D78E464"/>
    <w:styleLink w:val="WW8Num25"/>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8"/>
  </w:num>
  <w:num w:numId="3">
    <w:abstractNumId w:val="11"/>
  </w:num>
  <w:num w:numId="4">
    <w:abstractNumId w:val="33"/>
  </w:num>
  <w:num w:numId="5">
    <w:abstractNumId w:val="40"/>
  </w:num>
  <w:num w:numId="6">
    <w:abstractNumId w:val="6"/>
  </w:num>
  <w:num w:numId="7">
    <w:abstractNumId w:val="34"/>
  </w:num>
  <w:num w:numId="8">
    <w:abstractNumId w:val="36"/>
  </w:num>
  <w:num w:numId="9">
    <w:abstractNumId w:val="37"/>
  </w:num>
  <w:num w:numId="10">
    <w:abstractNumId w:val="13"/>
  </w:num>
  <w:num w:numId="11">
    <w:abstractNumId w:val="2"/>
  </w:num>
  <w:num w:numId="12">
    <w:abstractNumId w:val="35"/>
  </w:num>
  <w:num w:numId="13">
    <w:abstractNumId w:val="20"/>
  </w:num>
  <w:num w:numId="14">
    <w:abstractNumId w:val="16"/>
  </w:num>
  <w:num w:numId="15">
    <w:abstractNumId w:val="12"/>
  </w:num>
  <w:num w:numId="16">
    <w:abstractNumId w:val="32"/>
  </w:num>
  <w:num w:numId="17">
    <w:abstractNumId w:val="31"/>
  </w:num>
  <w:num w:numId="18">
    <w:abstractNumId w:val="7"/>
  </w:num>
  <w:num w:numId="19">
    <w:abstractNumId w:val="42"/>
  </w:num>
  <w:num w:numId="20">
    <w:abstractNumId w:val="19"/>
  </w:num>
  <w:num w:numId="21">
    <w:abstractNumId w:val="10"/>
  </w:num>
  <w:num w:numId="22">
    <w:abstractNumId w:val="17"/>
  </w:num>
  <w:num w:numId="23">
    <w:abstractNumId w:val="27"/>
  </w:num>
  <w:num w:numId="24">
    <w:abstractNumId w:val="43"/>
  </w:num>
  <w:num w:numId="25">
    <w:abstractNumId w:val="41"/>
  </w:num>
  <w:num w:numId="26">
    <w:abstractNumId w:val="8"/>
  </w:num>
  <w:num w:numId="27">
    <w:abstractNumId w:val="5"/>
  </w:num>
  <w:num w:numId="28">
    <w:abstractNumId w:val="21"/>
  </w:num>
  <w:num w:numId="29">
    <w:abstractNumId w:val="18"/>
  </w:num>
  <w:num w:numId="30">
    <w:abstractNumId w:val="38"/>
  </w:num>
  <w:num w:numId="31">
    <w:abstractNumId w:val="39"/>
  </w:num>
  <w:num w:numId="32">
    <w:abstractNumId w:val="26"/>
  </w:num>
  <w:num w:numId="33">
    <w:abstractNumId w:val="29"/>
  </w:num>
  <w:num w:numId="34">
    <w:abstractNumId w:val="9"/>
  </w:num>
  <w:num w:numId="35">
    <w:abstractNumId w:val="44"/>
  </w:num>
  <w:num w:numId="36">
    <w:abstractNumId w:val="23"/>
  </w:num>
  <w:num w:numId="37">
    <w:abstractNumId w:val="22"/>
  </w:num>
  <w:num w:numId="38">
    <w:abstractNumId w:val="30"/>
  </w:num>
  <w:num w:numId="39">
    <w:abstractNumId w:val="14"/>
  </w:num>
  <w:num w:numId="40">
    <w:abstractNumId w:val="15"/>
  </w:num>
  <w:num w:numId="41">
    <w:abstractNumId w:val="4"/>
  </w:num>
  <w:num w:numId="42">
    <w:abstractNumId w:val="25"/>
  </w:num>
  <w:num w:numId="43">
    <w:abstractNumId w:val="41"/>
    <w:lvlOverride w:ilvl="0">
      <w:startOverride w:val="1"/>
    </w:lvlOverride>
  </w:num>
  <w:num w:numId="44">
    <w:abstractNumId w:val="21"/>
    <w:lvlOverride w:ilvl="0">
      <w:startOverride w:val="1"/>
    </w:lvlOverride>
  </w:num>
  <w:num w:numId="45">
    <w:abstractNumId w:val="15"/>
    <w:lvlOverride w:ilvl="0">
      <w:startOverride w:val="2"/>
    </w:lvlOverride>
  </w:num>
  <w:num w:numId="46">
    <w:abstractNumId w:val="39"/>
    <w:lvlOverride w:ilvl="0">
      <w:startOverride w:val="3"/>
    </w:lvlOverride>
  </w:num>
  <w:num w:numId="47">
    <w:abstractNumId w:val="31"/>
    <w:lvlOverride w:ilvl="0">
      <w:startOverride w:val="4"/>
    </w:lvlOverride>
  </w:num>
  <w:num w:numId="48">
    <w:abstractNumId w:val="32"/>
    <w:lvlOverride w:ilvl="0">
      <w:startOverride w:val="5"/>
    </w:lvlOverride>
  </w:num>
  <w:num w:numId="49">
    <w:abstractNumId w:val="30"/>
    <w:lvlOverride w:ilvl="0">
      <w:startOverride w:val="1"/>
    </w:lvlOverride>
  </w:num>
  <w:num w:numId="50">
    <w:abstractNumId w:val="4"/>
    <w:lvlOverride w:ilvl="0">
      <w:startOverride w:val="1"/>
    </w:lvlOverride>
  </w:num>
  <w:num w:numId="51">
    <w:abstractNumId w:val="16"/>
    <w:lvlOverride w:ilvl="0">
      <w:startOverride w:val="1"/>
    </w:lvlOverride>
  </w:num>
  <w:num w:numId="52">
    <w:abstractNumId w:val="44"/>
    <w:lvlOverride w:ilvl="0">
      <w:startOverride w:val="1"/>
    </w:lvlOverride>
  </w:num>
  <w:num w:numId="53">
    <w:abstractNumId w:val="27"/>
    <w:lvlOverride w:ilvl="0">
      <w:startOverride w:val="1"/>
    </w:lvlOverride>
  </w:num>
  <w:num w:numId="54">
    <w:abstractNumId w:val="19"/>
  </w:num>
  <w:num w:numId="55">
    <w:abstractNumId w:val="24"/>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23AF"/>
    <w:rsid w:val="0002611F"/>
    <w:rsid w:val="00027FF2"/>
    <w:rsid w:val="00037FF4"/>
    <w:rsid w:val="0004498C"/>
    <w:rsid w:val="000520F6"/>
    <w:rsid w:val="00066480"/>
    <w:rsid w:val="000673AB"/>
    <w:rsid w:val="0008293E"/>
    <w:rsid w:val="000A5534"/>
    <w:rsid w:val="000A74B5"/>
    <w:rsid w:val="000E5008"/>
    <w:rsid w:val="000E6EFE"/>
    <w:rsid w:val="000E7329"/>
    <w:rsid w:val="00105394"/>
    <w:rsid w:val="00113587"/>
    <w:rsid w:val="00113D3F"/>
    <w:rsid w:val="001249F8"/>
    <w:rsid w:val="00135862"/>
    <w:rsid w:val="00160A7A"/>
    <w:rsid w:val="00163BA7"/>
    <w:rsid w:val="00164776"/>
    <w:rsid w:val="00175698"/>
    <w:rsid w:val="00180555"/>
    <w:rsid w:val="001847AD"/>
    <w:rsid w:val="00185CD0"/>
    <w:rsid w:val="001B5F21"/>
    <w:rsid w:val="001C2366"/>
    <w:rsid w:val="001C2F56"/>
    <w:rsid w:val="001E0CBB"/>
    <w:rsid w:val="001E6100"/>
    <w:rsid w:val="00230CAA"/>
    <w:rsid w:val="00244F88"/>
    <w:rsid w:val="002550B0"/>
    <w:rsid w:val="00260608"/>
    <w:rsid w:val="00262241"/>
    <w:rsid w:val="002626D5"/>
    <w:rsid w:val="002659EA"/>
    <w:rsid w:val="00270F90"/>
    <w:rsid w:val="002768B6"/>
    <w:rsid w:val="002772ED"/>
    <w:rsid w:val="00287B94"/>
    <w:rsid w:val="002A0815"/>
    <w:rsid w:val="002D042C"/>
    <w:rsid w:val="002D5823"/>
    <w:rsid w:val="002F04C2"/>
    <w:rsid w:val="002F1489"/>
    <w:rsid w:val="0031167E"/>
    <w:rsid w:val="00312EED"/>
    <w:rsid w:val="00316B38"/>
    <w:rsid w:val="00325443"/>
    <w:rsid w:val="00326C8D"/>
    <w:rsid w:val="00330751"/>
    <w:rsid w:val="00332794"/>
    <w:rsid w:val="0035513C"/>
    <w:rsid w:val="003602A8"/>
    <w:rsid w:val="00364521"/>
    <w:rsid w:val="003737AB"/>
    <w:rsid w:val="00376904"/>
    <w:rsid w:val="00377F45"/>
    <w:rsid w:val="0039346A"/>
    <w:rsid w:val="003A00C6"/>
    <w:rsid w:val="003C56CD"/>
    <w:rsid w:val="003D2333"/>
    <w:rsid w:val="003F0673"/>
    <w:rsid w:val="00402915"/>
    <w:rsid w:val="00407B8C"/>
    <w:rsid w:val="00427DE2"/>
    <w:rsid w:val="004317D6"/>
    <w:rsid w:val="00440DD4"/>
    <w:rsid w:val="004411EC"/>
    <w:rsid w:val="004A2161"/>
    <w:rsid w:val="004B1E75"/>
    <w:rsid w:val="004B3D0D"/>
    <w:rsid w:val="004B7BD9"/>
    <w:rsid w:val="004C22C5"/>
    <w:rsid w:val="004D28CC"/>
    <w:rsid w:val="004E3FC3"/>
    <w:rsid w:val="004E52BB"/>
    <w:rsid w:val="00502948"/>
    <w:rsid w:val="005077C3"/>
    <w:rsid w:val="00520942"/>
    <w:rsid w:val="00523D79"/>
    <w:rsid w:val="005365C3"/>
    <w:rsid w:val="00537068"/>
    <w:rsid w:val="005637DC"/>
    <w:rsid w:val="00565649"/>
    <w:rsid w:val="00571322"/>
    <w:rsid w:val="00594C59"/>
    <w:rsid w:val="005A1F77"/>
    <w:rsid w:val="005B3C0E"/>
    <w:rsid w:val="005C7632"/>
    <w:rsid w:val="005D29D0"/>
    <w:rsid w:val="005D7E50"/>
    <w:rsid w:val="00601FFA"/>
    <w:rsid w:val="0061050A"/>
    <w:rsid w:val="00621D5A"/>
    <w:rsid w:val="00624182"/>
    <w:rsid w:val="0062444A"/>
    <w:rsid w:val="0063244A"/>
    <w:rsid w:val="00636E4B"/>
    <w:rsid w:val="0067548D"/>
    <w:rsid w:val="0068071F"/>
    <w:rsid w:val="00685523"/>
    <w:rsid w:val="006863B7"/>
    <w:rsid w:val="0069014A"/>
    <w:rsid w:val="006930DF"/>
    <w:rsid w:val="006A4FC9"/>
    <w:rsid w:val="006A6D36"/>
    <w:rsid w:val="006B6135"/>
    <w:rsid w:val="006D0931"/>
    <w:rsid w:val="006D666D"/>
    <w:rsid w:val="006E6EA8"/>
    <w:rsid w:val="006F252D"/>
    <w:rsid w:val="006F3E54"/>
    <w:rsid w:val="006F57DE"/>
    <w:rsid w:val="00703552"/>
    <w:rsid w:val="00703711"/>
    <w:rsid w:val="00705431"/>
    <w:rsid w:val="007157DD"/>
    <w:rsid w:val="00717447"/>
    <w:rsid w:val="0072626D"/>
    <w:rsid w:val="007509E9"/>
    <w:rsid w:val="00760B2C"/>
    <w:rsid w:val="007654DA"/>
    <w:rsid w:val="00782C2D"/>
    <w:rsid w:val="00791E45"/>
    <w:rsid w:val="00793088"/>
    <w:rsid w:val="00796D4E"/>
    <w:rsid w:val="007A08EE"/>
    <w:rsid w:val="007A2C33"/>
    <w:rsid w:val="007A34BA"/>
    <w:rsid w:val="007B708A"/>
    <w:rsid w:val="007D22E6"/>
    <w:rsid w:val="007E00BD"/>
    <w:rsid w:val="007F1012"/>
    <w:rsid w:val="007F38BB"/>
    <w:rsid w:val="00801635"/>
    <w:rsid w:val="00813929"/>
    <w:rsid w:val="00832064"/>
    <w:rsid w:val="00833C4D"/>
    <w:rsid w:val="00840F4B"/>
    <w:rsid w:val="00854587"/>
    <w:rsid w:val="008740F0"/>
    <w:rsid w:val="00877A5C"/>
    <w:rsid w:val="008965E8"/>
    <w:rsid w:val="00897BF9"/>
    <w:rsid w:val="008A3131"/>
    <w:rsid w:val="008A3DA6"/>
    <w:rsid w:val="008A42A0"/>
    <w:rsid w:val="008C4DCC"/>
    <w:rsid w:val="008C6EB8"/>
    <w:rsid w:val="008D1FAA"/>
    <w:rsid w:val="008D246D"/>
    <w:rsid w:val="008D4FCB"/>
    <w:rsid w:val="008F075B"/>
    <w:rsid w:val="008F137D"/>
    <w:rsid w:val="008F54BC"/>
    <w:rsid w:val="008F7BC0"/>
    <w:rsid w:val="00900F20"/>
    <w:rsid w:val="00931D02"/>
    <w:rsid w:val="00956D08"/>
    <w:rsid w:val="0096179E"/>
    <w:rsid w:val="009647C2"/>
    <w:rsid w:val="009A4675"/>
    <w:rsid w:val="009A7F70"/>
    <w:rsid w:val="009C75F6"/>
    <w:rsid w:val="009D7805"/>
    <w:rsid w:val="009F009E"/>
    <w:rsid w:val="009F063A"/>
    <w:rsid w:val="009F4C6B"/>
    <w:rsid w:val="009F7F9C"/>
    <w:rsid w:val="00A062B3"/>
    <w:rsid w:val="00A31180"/>
    <w:rsid w:val="00A35ABE"/>
    <w:rsid w:val="00A35B90"/>
    <w:rsid w:val="00A40BA5"/>
    <w:rsid w:val="00A41EA5"/>
    <w:rsid w:val="00A45BAA"/>
    <w:rsid w:val="00A76CC9"/>
    <w:rsid w:val="00A84856"/>
    <w:rsid w:val="00A91173"/>
    <w:rsid w:val="00A91691"/>
    <w:rsid w:val="00A934B0"/>
    <w:rsid w:val="00AA0FEC"/>
    <w:rsid w:val="00AA57DC"/>
    <w:rsid w:val="00AA5E39"/>
    <w:rsid w:val="00AA6430"/>
    <w:rsid w:val="00AA6A88"/>
    <w:rsid w:val="00AB275E"/>
    <w:rsid w:val="00AB4070"/>
    <w:rsid w:val="00AB6C1A"/>
    <w:rsid w:val="00AC1E12"/>
    <w:rsid w:val="00AC2592"/>
    <w:rsid w:val="00AD3226"/>
    <w:rsid w:val="00AF1F4A"/>
    <w:rsid w:val="00B0354C"/>
    <w:rsid w:val="00B060FF"/>
    <w:rsid w:val="00B31CFA"/>
    <w:rsid w:val="00B413F2"/>
    <w:rsid w:val="00B4192C"/>
    <w:rsid w:val="00B47040"/>
    <w:rsid w:val="00B80E06"/>
    <w:rsid w:val="00B86AFB"/>
    <w:rsid w:val="00B93715"/>
    <w:rsid w:val="00B93857"/>
    <w:rsid w:val="00BB5ED4"/>
    <w:rsid w:val="00BC7FB7"/>
    <w:rsid w:val="00BD458E"/>
    <w:rsid w:val="00BD54BF"/>
    <w:rsid w:val="00BE095F"/>
    <w:rsid w:val="00BE3ECB"/>
    <w:rsid w:val="00BE5F4D"/>
    <w:rsid w:val="00BF16FD"/>
    <w:rsid w:val="00C07DFA"/>
    <w:rsid w:val="00C250F2"/>
    <w:rsid w:val="00C274FC"/>
    <w:rsid w:val="00C33D8F"/>
    <w:rsid w:val="00C36B51"/>
    <w:rsid w:val="00C42478"/>
    <w:rsid w:val="00C957E6"/>
    <w:rsid w:val="00C961FE"/>
    <w:rsid w:val="00C96B0E"/>
    <w:rsid w:val="00C97ADB"/>
    <w:rsid w:val="00CB1DF9"/>
    <w:rsid w:val="00CB3693"/>
    <w:rsid w:val="00CC08C6"/>
    <w:rsid w:val="00CD4AB8"/>
    <w:rsid w:val="00CE7D1C"/>
    <w:rsid w:val="00D02EAC"/>
    <w:rsid w:val="00D0542B"/>
    <w:rsid w:val="00D15F4A"/>
    <w:rsid w:val="00D24F3A"/>
    <w:rsid w:val="00D25A99"/>
    <w:rsid w:val="00D318F7"/>
    <w:rsid w:val="00D429EA"/>
    <w:rsid w:val="00D54A2E"/>
    <w:rsid w:val="00D63F7D"/>
    <w:rsid w:val="00D662E6"/>
    <w:rsid w:val="00D83B48"/>
    <w:rsid w:val="00D873CC"/>
    <w:rsid w:val="00D97B7A"/>
    <w:rsid w:val="00DB18B0"/>
    <w:rsid w:val="00DC0363"/>
    <w:rsid w:val="00DD4BE3"/>
    <w:rsid w:val="00DD6B62"/>
    <w:rsid w:val="00DF25CF"/>
    <w:rsid w:val="00E01EE1"/>
    <w:rsid w:val="00E0232B"/>
    <w:rsid w:val="00E1119C"/>
    <w:rsid w:val="00E31BF0"/>
    <w:rsid w:val="00E5198C"/>
    <w:rsid w:val="00E55C9E"/>
    <w:rsid w:val="00E65A65"/>
    <w:rsid w:val="00E743A1"/>
    <w:rsid w:val="00E75181"/>
    <w:rsid w:val="00E84D01"/>
    <w:rsid w:val="00E9164B"/>
    <w:rsid w:val="00E937E5"/>
    <w:rsid w:val="00E94849"/>
    <w:rsid w:val="00E955AD"/>
    <w:rsid w:val="00EA2F86"/>
    <w:rsid w:val="00EB766A"/>
    <w:rsid w:val="00EC2197"/>
    <w:rsid w:val="00EC55EA"/>
    <w:rsid w:val="00EC5B42"/>
    <w:rsid w:val="00EE0168"/>
    <w:rsid w:val="00EF3596"/>
    <w:rsid w:val="00EF6A1B"/>
    <w:rsid w:val="00F351F8"/>
    <w:rsid w:val="00F37D0B"/>
    <w:rsid w:val="00F424BC"/>
    <w:rsid w:val="00F42A7F"/>
    <w:rsid w:val="00F624E2"/>
    <w:rsid w:val="00F632F6"/>
    <w:rsid w:val="00F714D5"/>
    <w:rsid w:val="00F82BF8"/>
    <w:rsid w:val="00F84E59"/>
    <w:rsid w:val="00F97F31"/>
    <w:rsid w:val="00FA7F5A"/>
    <w:rsid w:val="00FB3B4B"/>
    <w:rsid w:val="00FD0964"/>
    <w:rsid w:val="00FD0F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4764B-95F4-4B76-B1FB-6C3851D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D0B"/>
    <w:pPr>
      <w:spacing w:after="160" w:line="259" w:lineRule="auto"/>
    </w:pPr>
    <w:rPr>
      <w:sz w:val="22"/>
      <w:szCs w:val="22"/>
      <w:lang w:val="ru-RU" w:eastAsia="en-US"/>
    </w:rPr>
  </w:style>
  <w:style w:type="paragraph" w:styleId="1">
    <w:name w:val="heading 1"/>
    <w:basedOn w:val="a"/>
    <w:next w:val="a"/>
    <w:link w:val="10"/>
    <w:qFormat/>
    <w:rsid w:val="00E955A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Standard"/>
    <w:next w:val="Textbody"/>
    <w:link w:val="20"/>
    <w:rsid w:val="00F97F31"/>
    <w:pPr>
      <w:keepNext/>
      <w:widowControl/>
      <w:numPr>
        <w:ilvl w:val="1"/>
        <w:numId w:val="10"/>
      </w:numPr>
      <w:spacing w:before="200" w:after="120" w:line="276" w:lineRule="auto"/>
      <w:outlineLvl w:val="1"/>
    </w:pPr>
    <w:rPr>
      <w:rFonts w:eastAsia="Noto Sans CJK SC Regular" w:cs="Lohit Devanagari"/>
      <w:b/>
      <w:bCs/>
      <w:color w:val="auto"/>
      <w:sz w:val="36"/>
      <w:szCs w:val="36"/>
      <w:lang w:val="ru-RU" w:bidi="ar-SA"/>
    </w:rPr>
  </w:style>
  <w:style w:type="paragraph" w:styleId="3">
    <w:name w:val="heading 3"/>
    <w:basedOn w:val="a"/>
    <w:next w:val="a"/>
    <w:link w:val="30"/>
    <w:unhideWhenUsed/>
    <w:qFormat/>
    <w:rsid w:val="0026060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val="ru-RU"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62444A"/>
    <w:rPr>
      <w:rFonts w:ascii="Times New Roman" w:eastAsia="Times New Roman" w:hAnsi="Times New Roman"/>
      <w:sz w:val="24"/>
      <w:szCs w:val="24"/>
      <w:lang w:eastAsia="ru-RU"/>
    </w:rPr>
  </w:style>
  <w:style w:type="character" w:customStyle="1" w:styleId="13">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14">
    <w:name w:val="Гіперпосилання1"/>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21">
    <w:name w:val="Абзац списка2"/>
    <w:basedOn w:val="Standard"/>
    <w:rsid w:val="00A84856"/>
    <w:pPr>
      <w:widowControl/>
      <w:spacing w:line="100" w:lineRule="atLeast"/>
      <w:ind w:left="720"/>
    </w:pPr>
    <w:rPr>
      <w:rFonts w:ascii="Times New Roman" w:eastAsia="Times New Roman" w:hAnsi="Times New Roman" w:cs="Times New Roman"/>
      <w:lang w:val="ru-RU" w:eastAsia="ar-SA" w:bidi="ar-SA"/>
    </w:rPr>
  </w:style>
  <w:style w:type="paragraph" w:customStyle="1" w:styleId="rvps2">
    <w:name w:val="rvps2"/>
    <w:basedOn w:val="a"/>
    <w:rsid w:val="000E73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rsid w:val="00E31B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
    <w:name w:val="tr"/>
    <w:basedOn w:val="a"/>
    <w:rsid w:val="00E31B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ard-blue-color">
    <w:name w:val="hard-blue-color"/>
    <w:rsid w:val="00E31BF0"/>
  </w:style>
  <w:style w:type="paragraph" w:customStyle="1" w:styleId="15">
    <w:name w:val="Основной текст1"/>
    <w:basedOn w:val="a"/>
    <w:rsid w:val="0017569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customStyle="1" w:styleId="16">
    <w:name w:val="Абзац списка1"/>
    <w:basedOn w:val="a"/>
    <w:rsid w:val="004B1E75"/>
    <w:pPr>
      <w:suppressAutoHyphens/>
      <w:spacing w:after="0" w:line="240" w:lineRule="auto"/>
      <w:ind w:left="720" w:right="-284"/>
      <w:contextualSpacing/>
    </w:pPr>
    <w:rPr>
      <w:rFonts w:eastAsia="Times New Roman" w:cs="Calibri"/>
      <w:lang w:eastAsia="zh-CN"/>
    </w:rPr>
  </w:style>
  <w:style w:type="paragraph" w:styleId="af0">
    <w:name w:val="Normal (Web)"/>
    <w:basedOn w:val="a"/>
    <w:rsid w:val="004B1E7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rsid w:val="005365C3"/>
    <w:pPr>
      <w:spacing w:after="160" w:line="259" w:lineRule="auto"/>
    </w:pPr>
    <w:rPr>
      <w:rFonts w:cs="Calibri"/>
      <w:sz w:val="22"/>
      <w:szCs w:val="22"/>
      <w:lang w:eastAsia="ru-RU"/>
    </w:rPr>
    <w:tblPr>
      <w:tblCellMar>
        <w:top w:w="0" w:type="dxa"/>
        <w:left w:w="0" w:type="dxa"/>
        <w:bottom w:w="0" w:type="dxa"/>
        <w:right w:w="0" w:type="dxa"/>
      </w:tblCellMar>
    </w:tblPr>
  </w:style>
  <w:style w:type="character" w:customStyle="1" w:styleId="20">
    <w:name w:val="Заголовок 2 Знак"/>
    <w:link w:val="2"/>
    <w:rsid w:val="00F97F31"/>
    <w:rPr>
      <w:rFonts w:ascii="Liberation Serif" w:eastAsia="Noto Sans CJK SC Regular" w:hAnsi="Liberation Serif" w:cs="Lohit Devanagari"/>
      <w:b/>
      <w:bCs/>
      <w:kern w:val="3"/>
      <w:sz w:val="36"/>
      <w:szCs w:val="36"/>
      <w:lang w:eastAsia="zh-CN"/>
    </w:rPr>
  </w:style>
  <w:style w:type="numbering" w:customStyle="1" w:styleId="17">
    <w:name w:val="Нет списка1"/>
    <w:next w:val="a2"/>
    <w:uiPriority w:val="99"/>
    <w:semiHidden/>
    <w:unhideWhenUsed/>
    <w:rsid w:val="00F97F31"/>
  </w:style>
  <w:style w:type="numbering" w:customStyle="1" w:styleId="Outline">
    <w:name w:val="Outline"/>
    <w:basedOn w:val="a2"/>
    <w:rsid w:val="00F97F31"/>
    <w:pPr>
      <w:numPr>
        <w:numId w:val="10"/>
      </w:numPr>
    </w:pPr>
  </w:style>
  <w:style w:type="paragraph" w:customStyle="1" w:styleId="Heading">
    <w:name w:val="Heading"/>
    <w:basedOn w:val="Standard"/>
    <w:next w:val="Textbody"/>
    <w:rsid w:val="00F97F31"/>
    <w:pPr>
      <w:keepNext/>
      <w:widowControl/>
      <w:spacing w:before="240" w:after="120" w:line="276" w:lineRule="auto"/>
    </w:pPr>
    <w:rPr>
      <w:rFonts w:ascii="Liberation Sans" w:eastAsia="Noto Sans CJK SC" w:hAnsi="Liberation Sans" w:cs="Lohit Devanagari"/>
      <w:color w:val="auto"/>
      <w:sz w:val="28"/>
      <w:szCs w:val="28"/>
      <w:lang w:val="ru-RU" w:bidi="ar-SA"/>
    </w:rPr>
  </w:style>
  <w:style w:type="paragraph" w:customStyle="1" w:styleId="Textbody">
    <w:name w:val="Text body"/>
    <w:basedOn w:val="Standard"/>
    <w:rsid w:val="00F97F31"/>
    <w:pPr>
      <w:widowControl/>
      <w:spacing w:after="120" w:line="276" w:lineRule="auto"/>
    </w:pPr>
    <w:rPr>
      <w:rFonts w:ascii="Calibri" w:eastAsia="Calibri" w:hAnsi="Calibri" w:cs="Times New Roman"/>
      <w:color w:val="auto"/>
      <w:sz w:val="22"/>
      <w:szCs w:val="22"/>
      <w:lang w:val="ru-RU" w:bidi="ar-SA"/>
    </w:rPr>
  </w:style>
  <w:style w:type="paragraph" w:styleId="af1">
    <w:name w:val="List"/>
    <w:basedOn w:val="Textbody"/>
    <w:rsid w:val="00F97F31"/>
    <w:rPr>
      <w:rFonts w:cs="Lohit Devanagari"/>
      <w:sz w:val="24"/>
    </w:rPr>
  </w:style>
  <w:style w:type="paragraph" w:styleId="af2">
    <w:name w:val="caption"/>
    <w:basedOn w:val="Standard"/>
    <w:qFormat/>
    <w:rsid w:val="00F97F31"/>
    <w:pPr>
      <w:widowControl/>
      <w:suppressLineNumbers/>
      <w:spacing w:before="120" w:after="120" w:line="276" w:lineRule="auto"/>
    </w:pPr>
    <w:rPr>
      <w:rFonts w:ascii="Calibri" w:eastAsia="Calibri" w:hAnsi="Calibri" w:cs="Lohit Devanagari"/>
      <w:i/>
      <w:iCs/>
      <w:color w:val="auto"/>
      <w:lang w:val="ru-RU" w:bidi="ar-SA"/>
    </w:rPr>
  </w:style>
  <w:style w:type="paragraph" w:customStyle="1" w:styleId="Index">
    <w:name w:val="Index"/>
    <w:basedOn w:val="Standard"/>
    <w:rsid w:val="00F97F31"/>
    <w:pPr>
      <w:widowControl/>
      <w:suppressLineNumbers/>
      <w:spacing w:after="200" w:line="276" w:lineRule="auto"/>
    </w:pPr>
    <w:rPr>
      <w:rFonts w:ascii="Calibri" w:eastAsia="Calibri" w:hAnsi="Calibri" w:cs="Lohit Devanagari"/>
      <w:color w:val="auto"/>
      <w:szCs w:val="22"/>
      <w:lang w:val="ru-RU" w:bidi="ar-SA"/>
    </w:rPr>
  </w:style>
  <w:style w:type="paragraph" w:customStyle="1" w:styleId="HeaderandFooter">
    <w:name w:val="Header and Footer"/>
    <w:basedOn w:val="Standard"/>
    <w:rsid w:val="00F97F31"/>
    <w:pPr>
      <w:widowControl/>
      <w:suppressLineNumbers/>
      <w:tabs>
        <w:tab w:val="center" w:pos="4819"/>
        <w:tab w:val="right" w:pos="9638"/>
      </w:tabs>
      <w:spacing w:after="200" w:line="276" w:lineRule="auto"/>
    </w:pPr>
    <w:rPr>
      <w:rFonts w:ascii="Calibri" w:eastAsia="Calibri" w:hAnsi="Calibri" w:cs="Times New Roman"/>
      <w:color w:val="auto"/>
      <w:sz w:val="22"/>
      <w:szCs w:val="22"/>
      <w:lang w:val="ru-RU" w:bidi="ar-SA"/>
    </w:rPr>
  </w:style>
  <w:style w:type="paragraph" w:styleId="af3">
    <w:name w:val="header"/>
    <w:basedOn w:val="Standard"/>
    <w:link w:val="af4"/>
    <w:rsid w:val="00F97F31"/>
    <w:pPr>
      <w:widowControl/>
    </w:pPr>
    <w:rPr>
      <w:rFonts w:ascii="Calibri" w:eastAsia="Calibri" w:hAnsi="Calibri" w:cs="Times New Roman"/>
      <w:color w:val="auto"/>
      <w:sz w:val="22"/>
      <w:szCs w:val="22"/>
      <w:lang w:val="ru-RU" w:bidi="ar-SA"/>
    </w:rPr>
  </w:style>
  <w:style w:type="character" w:customStyle="1" w:styleId="af4">
    <w:name w:val="Верхній колонтитул Знак"/>
    <w:link w:val="af3"/>
    <w:rsid w:val="00F97F31"/>
    <w:rPr>
      <w:kern w:val="3"/>
      <w:sz w:val="22"/>
      <w:szCs w:val="22"/>
      <w:lang w:eastAsia="zh-CN"/>
    </w:rPr>
  </w:style>
  <w:style w:type="paragraph" w:styleId="af5">
    <w:name w:val="footer"/>
    <w:basedOn w:val="Standard"/>
    <w:link w:val="af6"/>
    <w:rsid w:val="00F97F31"/>
    <w:pPr>
      <w:widowControl/>
    </w:pPr>
    <w:rPr>
      <w:rFonts w:ascii="Calibri" w:eastAsia="Calibri" w:hAnsi="Calibri" w:cs="Times New Roman"/>
      <w:color w:val="auto"/>
      <w:sz w:val="22"/>
      <w:szCs w:val="22"/>
      <w:lang w:val="ru-RU" w:bidi="ar-SA"/>
    </w:rPr>
  </w:style>
  <w:style w:type="character" w:customStyle="1" w:styleId="af6">
    <w:name w:val="Нижній колонтитул Знак"/>
    <w:link w:val="af5"/>
    <w:rsid w:val="00F97F31"/>
    <w:rPr>
      <w:kern w:val="3"/>
      <w:sz w:val="22"/>
      <w:szCs w:val="22"/>
      <w:lang w:eastAsia="zh-CN"/>
    </w:rPr>
  </w:style>
  <w:style w:type="paragraph" w:customStyle="1" w:styleId="18">
    <w:name w:val="Обычный1"/>
    <w:rsid w:val="00F97F31"/>
    <w:pPr>
      <w:suppressAutoHyphens/>
      <w:autoSpaceDN w:val="0"/>
      <w:spacing w:line="100" w:lineRule="atLeast"/>
      <w:textAlignment w:val="baseline"/>
    </w:pPr>
    <w:rPr>
      <w:rFonts w:ascii="Times New Roman" w:eastAsia="Times New Roman" w:hAnsi="Times New Roman"/>
      <w:color w:val="00000A"/>
      <w:kern w:val="3"/>
      <w:sz w:val="24"/>
      <w:szCs w:val="24"/>
      <w:lang w:eastAsia="zh-CN"/>
    </w:rPr>
  </w:style>
  <w:style w:type="paragraph" w:customStyle="1" w:styleId="Standarduser">
    <w:name w:val="Standard (user)"/>
    <w:rsid w:val="00F97F31"/>
    <w:pPr>
      <w:widowControl w:val="0"/>
      <w:suppressAutoHyphens/>
      <w:autoSpaceDN w:val="0"/>
      <w:textAlignment w:val="baseline"/>
    </w:pPr>
    <w:rPr>
      <w:rFonts w:ascii="Liberation Serif" w:eastAsia="Tahoma" w:hAnsi="Liberation Serif" w:cs="Lohit Devanagari"/>
      <w:kern w:val="3"/>
      <w:sz w:val="24"/>
      <w:szCs w:val="24"/>
      <w:lang w:eastAsia="zh-CN" w:bidi="hi-IN"/>
    </w:rPr>
  </w:style>
  <w:style w:type="paragraph" w:styleId="af7">
    <w:name w:val="No Spacing"/>
    <w:qFormat/>
    <w:rsid w:val="00F97F31"/>
    <w:pPr>
      <w:suppressAutoHyphens/>
      <w:autoSpaceDN w:val="0"/>
      <w:textAlignment w:val="baseline"/>
    </w:pPr>
    <w:rPr>
      <w:rFonts w:eastAsia="Times New Roman"/>
      <w:kern w:val="3"/>
      <w:sz w:val="22"/>
      <w:szCs w:val="22"/>
      <w:lang w:val="ru-RU" w:eastAsia="zh-CN"/>
    </w:rPr>
  </w:style>
  <w:style w:type="paragraph" w:customStyle="1" w:styleId="TableContents">
    <w:name w:val="Table Contents"/>
    <w:basedOn w:val="Standard"/>
    <w:rsid w:val="00F97F31"/>
    <w:pPr>
      <w:widowControl/>
      <w:suppressLineNumbers/>
      <w:spacing w:after="200" w:line="276" w:lineRule="auto"/>
    </w:pPr>
    <w:rPr>
      <w:rFonts w:ascii="Calibri" w:eastAsia="Calibri" w:hAnsi="Calibri" w:cs="Times New Roman"/>
      <w:color w:val="auto"/>
      <w:sz w:val="22"/>
      <w:szCs w:val="22"/>
      <w:lang w:val="ru-RU" w:bidi="ar-SA"/>
    </w:rPr>
  </w:style>
  <w:style w:type="paragraph" w:customStyle="1" w:styleId="TableHeading">
    <w:name w:val="Table Heading"/>
    <w:basedOn w:val="TableContents"/>
    <w:rsid w:val="00F97F31"/>
    <w:pPr>
      <w:jc w:val="center"/>
    </w:pPr>
    <w:rPr>
      <w:b/>
      <w:bCs/>
    </w:rPr>
  </w:style>
  <w:style w:type="character" w:customStyle="1" w:styleId="WW8Num1z0">
    <w:name w:val="WW8Num1z0"/>
    <w:rsid w:val="00F97F31"/>
  </w:style>
  <w:style w:type="character" w:customStyle="1" w:styleId="WW8Num1z1">
    <w:name w:val="WW8Num1z1"/>
    <w:rsid w:val="00F97F31"/>
  </w:style>
  <w:style w:type="character" w:customStyle="1" w:styleId="WW8Num1z2">
    <w:name w:val="WW8Num1z2"/>
    <w:rsid w:val="00F97F31"/>
  </w:style>
  <w:style w:type="character" w:customStyle="1" w:styleId="WW8Num1z3">
    <w:name w:val="WW8Num1z3"/>
    <w:rsid w:val="00F97F31"/>
  </w:style>
  <w:style w:type="character" w:customStyle="1" w:styleId="WW8Num1z4">
    <w:name w:val="WW8Num1z4"/>
    <w:rsid w:val="00F97F31"/>
  </w:style>
  <w:style w:type="character" w:customStyle="1" w:styleId="WW8Num1z5">
    <w:name w:val="WW8Num1z5"/>
    <w:rsid w:val="00F97F31"/>
  </w:style>
  <w:style w:type="character" w:customStyle="1" w:styleId="WW8Num1z6">
    <w:name w:val="WW8Num1z6"/>
    <w:rsid w:val="00F97F31"/>
  </w:style>
  <w:style w:type="character" w:customStyle="1" w:styleId="WW8Num1z7">
    <w:name w:val="WW8Num1z7"/>
    <w:rsid w:val="00F97F31"/>
  </w:style>
  <w:style w:type="character" w:customStyle="1" w:styleId="WW8Num1z8">
    <w:name w:val="WW8Num1z8"/>
    <w:rsid w:val="00F97F31"/>
  </w:style>
  <w:style w:type="character" w:customStyle="1" w:styleId="WW8Num2z0">
    <w:name w:val="WW8Num2z0"/>
    <w:rsid w:val="00F97F31"/>
    <w:rPr>
      <w:rFonts w:ascii="Times New Roman" w:eastAsia="Times New Roman" w:hAnsi="Times New Roman" w:cs="Times New Roman"/>
      <w:sz w:val="24"/>
    </w:rPr>
  </w:style>
  <w:style w:type="character" w:customStyle="1" w:styleId="WW8Num2z1">
    <w:name w:val="WW8Num2z1"/>
    <w:rsid w:val="00F97F31"/>
    <w:rPr>
      <w:rFonts w:cs="Times New Roman"/>
    </w:rPr>
  </w:style>
  <w:style w:type="character" w:customStyle="1" w:styleId="WW8Num3z0">
    <w:name w:val="WW8Num3z0"/>
    <w:rsid w:val="00F97F31"/>
  </w:style>
  <w:style w:type="character" w:customStyle="1" w:styleId="WW8Num3z1">
    <w:name w:val="WW8Num3z1"/>
    <w:rsid w:val="00F97F31"/>
  </w:style>
  <w:style w:type="character" w:customStyle="1" w:styleId="WW8Num3z2">
    <w:name w:val="WW8Num3z2"/>
    <w:rsid w:val="00F97F31"/>
  </w:style>
  <w:style w:type="character" w:customStyle="1" w:styleId="WW8Num3z3">
    <w:name w:val="WW8Num3z3"/>
    <w:rsid w:val="00F97F31"/>
  </w:style>
  <w:style w:type="character" w:customStyle="1" w:styleId="WW8Num3z4">
    <w:name w:val="WW8Num3z4"/>
    <w:rsid w:val="00F97F31"/>
  </w:style>
  <w:style w:type="character" w:customStyle="1" w:styleId="WW8Num3z5">
    <w:name w:val="WW8Num3z5"/>
    <w:rsid w:val="00F97F31"/>
  </w:style>
  <w:style w:type="character" w:customStyle="1" w:styleId="WW8Num3z6">
    <w:name w:val="WW8Num3z6"/>
    <w:rsid w:val="00F97F31"/>
  </w:style>
  <w:style w:type="character" w:customStyle="1" w:styleId="WW8Num3z7">
    <w:name w:val="WW8Num3z7"/>
    <w:rsid w:val="00F97F31"/>
  </w:style>
  <w:style w:type="character" w:customStyle="1" w:styleId="WW8Num3z8">
    <w:name w:val="WW8Num3z8"/>
    <w:rsid w:val="00F97F31"/>
  </w:style>
  <w:style w:type="character" w:customStyle="1" w:styleId="WW8Num4z0">
    <w:name w:val="WW8Num4z0"/>
    <w:rsid w:val="00F97F31"/>
  </w:style>
  <w:style w:type="character" w:customStyle="1" w:styleId="WW8Num4z1">
    <w:name w:val="WW8Num4z1"/>
    <w:rsid w:val="00F97F31"/>
  </w:style>
  <w:style w:type="character" w:customStyle="1" w:styleId="WW8Num4z2">
    <w:name w:val="WW8Num4z2"/>
    <w:rsid w:val="00F97F31"/>
  </w:style>
  <w:style w:type="character" w:customStyle="1" w:styleId="WW8Num4z3">
    <w:name w:val="WW8Num4z3"/>
    <w:rsid w:val="00F97F31"/>
  </w:style>
  <w:style w:type="character" w:customStyle="1" w:styleId="WW8Num4z4">
    <w:name w:val="WW8Num4z4"/>
    <w:rsid w:val="00F97F31"/>
  </w:style>
  <w:style w:type="character" w:customStyle="1" w:styleId="WW8Num4z5">
    <w:name w:val="WW8Num4z5"/>
    <w:rsid w:val="00F97F31"/>
  </w:style>
  <w:style w:type="character" w:customStyle="1" w:styleId="WW8Num4z6">
    <w:name w:val="WW8Num4z6"/>
    <w:rsid w:val="00F97F31"/>
  </w:style>
  <w:style w:type="character" w:customStyle="1" w:styleId="WW8Num4z7">
    <w:name w:val="WW8Num4z7"/>
    <w:rsid w:val="00F97F31"/>
  </w:style>
  <w:style w:type="character" w:customStyle="1" w:styleId="WW8Num4z8">
    <w:name w:val="WW8Num4z8"/>
    <w:rsid w:val="00F97F31"/>
  </w:style>
  <w:style w:type="character" w:customStyle="1" w:styleId="WW8Num5z0">
    <w:name w:val="WW8Num5z0"/>
    <w:rsid w:val="00F97F31"/>
    <w:rPr>
      <w:rFonts w:ascii="Times New Roman" w:eastAsia="Times New Roman" w:hAnsi="Times New Roman" w:cs="Times New Roman"/>
      <w:sz w:val="24"/>
    </w:rPr>
  </w:style>
  <w:style w:type="character" w:customStyle="1" w:styleId="WW8Num5z1">
    <w:name w:val="WW8Num5z1"/>
    <w:rsid w:val="00F97F31"/>
    <w:rPr>
      <w:rFonts w:cs="Times New Roman"/>
    </w:rPr>
  </w:style>
  <w:style w:type="character" w:customStyle="1" w:styleId="WW8Num6z0">
    <w:name w:val="WW8Num6z0"/>
    <w:rsid w:val="00F97F31"/>
    <w:rPr>
      <w:rFonts w:ascii="Times New Roman" w:eastAsia="Times New Roman" w:hAnsi="Times New Roman" w:cs="Times New Roman"/>
      <w:sz w:val="24"/>
      <w:lang w:val="ru-RU"/>
    </w:rPr>
  </w:style>
  <w:style w:type="character" w:customStyle="1" w:styleId="WW8Num6z1">
    <w:name w:val="WW8Num6z1"/>
    <w:rsid w:val="00F97F31"/>
    <w:rPr>
      <w:rFonts w:cs="Times New Roman"/>
    </w:rPr>
  </w:style>
  <w:style w:type="character" w:customStyle="1" w:styleId="WW8Num7z0">
    <w:name w:val="WW8Num7z0"/>
    <w:rsid w:val="00F97F31"/>
    <w:rPr>
      <w:rFonts w:ascii="Times New Roman" w:eastAsia="Times New Roman" w:hAnsi="Times New Roman" w:cs="Times New Roman"/>
      <w:sz w:val="24"/>
    </w:rPr>
  </w:style>
  <w:style w:type="character" w:customStyle="1" w:styleId="WW8Num7z1">
    <w:name w:val="WW8Num7z1"/>
    <w:rsid w:val="00F97F31"/>
    <w:rPr>
      <w:rFonts w:cs="Times New Roman"/>
    </w:rPr>
  </w:style>
  <w:style w:type="character" w:customStyle="1" w:styleId="WW8Num8z0">
    <w:name w:val="WW8Num8z0"/>
    <w:rsid w:val="00F97F31"/>
    <w:rPr>
      <w:rFonts w:cs="Times New Roman"/>
    </w:rPr>
  </w:style>
  <w:style w:type="character" w:customStyle="1" w:styleId="WW8Num8z1">
    <w:name w:val="WW8Num8z1"/>
    <w:rsid w:val="00F97F31"/>
  </w:style>
  <w:style w:type="character" w:customStyle="1" w:styleId="WW8Num8z2">
    <w:name w:val="WW8Num8z2"/>
    <w:rsid w:val="00F97F31"/>
  </w:style>
  <w:style w:type="character" w:customStyle="1" w:styleId="WW8Num8z3">
    <w:name w:val="WW8Num8z3"/>
    <w:rsid w:val="00F97F31"/>
  </w:style>
  <w:style w:type="character" w:customStyle="1" w:styleId="WW8Num8z4">
    <w:name w:val="WW8Num8z4"/>
    <w:rsid w:val="00F97F31"/>
  </w:style>
  <w:style w:type="character" w:customStyle="1" w:styleId="WW8Num8z5">
    <w:name w:val="WW8Num8z5"/>
    <w:rsid w:val="00F97F31"/>
  </w:style>
  <w:style w:type="character" w:customStyle="1" w:styleId="WW8Num8z6">
    <w:name w:val="WW8Num8z6"/>
    <w:rsid w:val="00F97F31"/>
  </w:style>
  <w:style w:type="character" w:customStyle="1" w:styleId="WW8Num8z7">
    <w:name w:val="WW8Num8z7"/>
    <w:rsid w:val="00F97F31"/>
  </w:style>
  <w:style w:type="character" w:customStyle="1" w:styleId="WW8Num8z8">
    <w:name w:val="WW8Num8z8"/>
    <w:rsid w:val="00F97F31"/>
  </w:style>
  <w:style w:type="character" w:customStyle="1" w:styleId="WW8Num9z0">
    <w:name w:val="WW8Num9z0"/>
    <w:rsid w:val="00F97F31"/>
    <w:rPr>
      <w:rFonts w:ascii="Times New Roman" w:eastAsia="Times New Roman" w:hAnsi="Times New Roman" w:cs="Times New Roman"/>
      <w:sz w:val="24"/>
    </w:rPr>
  </w:style>
  <w:style w:type="character" w:customStyle="1" w:styleId="WW8Num9z1">
    <w:name w:val="WW8Num9z1"/>
    <w:rsid w:val="00F97F31"/>
    <w:rPr>
      <w:rFonts w:cs="Times New Roman"/>
    </w:rPr>
  </w:style>
  <w:style w:type="character" w:customStyle="1" w:styleId="WW8Num10z0">
    <w:name w:val="WW8Num10z0"/>
    <w:rsid w:val="00F97F31"/>
    <w:rPr>
      <w:rFonts w:ascii="Symbol" w:eastAsia="Symbol" w:hAnsi="Symbol" w:cs="Symbol"/>
      <w:sz w:val="24"/>
    </w:rPr>
  </w:style>
  <w:style w:type="character" w:customStyle="1" w:styleId="WW8Num10z1">
    <w:name w:val="WW8Num10z1"/>
    <w:rsid w:val="00F97F31"/>
    <w:rPr>
      <w:rFonts w:ascii="Courier New" w:eastAsia="Courier New" w:hAnsi="Courier New" w:cs="Courier New"/>
      <w:sz w:val="20"/>
    </w:rPr>
  </w:style>
  <w:style w:type="character" w:customStyle="1" w:styleId="WW8Num10z2">
    <w:name w:val="WW8Num10z2"/>
    <w:rsid w:val="00F97F31"/>
    <w:rPr>
      <w:rFonts w:ascii="Wingdings" w:eastAsia="Wingdings" w:hAnsi="Wingdings" w:cs="Wingdings"/>
      <w:sz w:val="20"/>
    </w:rPr>
  </w:style>
  <w:style w:type="character" w:customStyle="1" w:styleId="WW8Num11z0">
    <w:name w:val="WW8Num11z0"/>
    <w:rsid w:val="00F97F31"/>
    <w:rPr>
      <w:rFonts w:ascii="Times New Roman" w:eastAsia="Times New Roman" w:hAnsi="Times New Roman" w:cs="Times New Roman"/>
      <w:sz w:val="24"/>
    </w:rPr>
  </w:style>
  <w:style w:type="character" w:customStyle="1" w:styleId="WW8Num11z1">
    <w:name w:val="WW8Num11z1"/>
    <w:rsid w:val="00F97F31"/>
    <w:rPr>
      <w:rFonts w:cs="Times New Roman"/>
    </w:rPr>
  </w:style>
  <w:style w:type="character" w:customStyle="1" w:styleId="WW8Num12z0">
    <w:name w:val="WW8Num12z0"/>
    <w:rsid w:val="00F97F31"/>
    <w:rPr>
      <w:rFonts w:ascii="Times New Roman" w:eastAsia="Times New Roman" w:hAnsi="Times New Roman" w:cs="Times New Roman"/>
      <w:sz w:val="24"/>
    </w:rPr>
  </w:style>
  <w:style w:type="character" w:customStyle="1" w:styleId="WW8Num12z1">
    <w:name w:val="WW8Num12z1"/>
    <w:rsid w:val="00F97F31"/>
    <w:rPr>
      <w:rFonts w:cs="Times New Roman"/>
    </w:rPr>
  </w:style>
  <w:style w:type="character" w:customStyle="1" w:styleId="WW8Num13z0">
    <w:name w:val="WW8Num13z0"/>
    <w:rsid w:val="00F97F31"/>
  </w:style>
  <w:style w:type="character" w:customStyle="1" w:styleId="WW8Num13z1">
    <w:name w:val="WW8Num13z1"/>
    <w:rsid w:val="00F97F31"/>
  </w:style>
  <w:style w:type="character" w:customStyle="1" w:styleId="WW8Num13z2">
    <w:name w:val="WW8Num13z2"/>
    <w:rsid w:val="00F97F31"/>
  </w:style>
  <w:style w:type="character" w:customStyle="1" w:styleId="WW8Num13z3">
    <w:name w:val="WW8Num13z3"/>
    <w:rsid w:val="00F97F31"/>
  </w:style>
  <w:style w:type="character" w:customStyle="1" w:styleId="WW8Num13z4">
    <w:name w:val="WW8Num13z4"/>
    <w:rsid w:val="00F97F31"/>
  </w:style>
  <w:style w:type="character" w:customStyle="1" w:styleId="WW8Num13z5">
    <w:name w:val="WW8Num13z5"/>
    <w:rsid w:val="00F97F31"/>
  </w:style>
  <w:style w:type="character" w:customStyle="1" w:styleId="WW8Num13z6">
    <w:name w:val="WW8Num13z6"/>
    <w:rsid w:val="00F97F31"/>
  </w:style>
  <w:style w:type="character" w:customStyle="1" w:styleId="WW8Num13z7">
    <w:name w:val="WW8Num13z7"/>
    <w:rsid w:val="00F97F31"/>
  </w:style>
  <w:style w:type="character" w:customStyle="1" w:styleId="WW8Num13z8">
    <w:name w:val="WW8Num13z8"/>
    <w:rsid w:val="00F97F31"/>
  </w:style>
  <w:style w:type="character" w:customStyle="1" w:styleId="WW8Num14z0">
    <w:name w:val="WW8Num14z0"/>
    <w:rsid w:val="00F97F31"/>
    <w:rPr>
      <w:rFonts w:ascii="Times New Roman" w:eastAsia="Times New Roman" w:hAnsi="Times New Roman" w:cs="Times New Roman"/>
      <w:sz w:val="24"/>
    </w:rPr>
  </w:style>
  <w:style w:type="character" w:customStyle="1" w:styleId="WW8Num14z1">
    <w:name w:val="WW8Num14z1"/>
    <w:rsid w:val="00F97F31"/>
    <w:rPr>
      <w:rFonts w:cs="Times New Roman"/>
    </w:rPr>
  </w:style>
  <w:style w:type="character" w:customStyle="1" w:styleId="WW8Num15z0">
    <w:name w:val="WW8Num15z0"/>
    <w:rsid w:val="00F97F31"/>
    <w:rPr>
      <w:rFonts w:ascii="Times New Roman" w:eastAsia="Times New Roman" w:hAnsi="Times New Roman" w:cs="Times New Roman"/>
      <w:b/>
      <w:color w:val="000000"/>
      <w:sz w:val="24"/>
      <w:szCs w:val="24"/>
    </w:rPr>
  </w:style>
  <w:style w:type="character" w:customStyle="1" w:styleId="WW8Num15z1">
    <w:name w:val="WW8Num15z1"/>
    <w:rsid w:val="00F97F31"/>
  </w:style>
  <w:style w:type="character" w:customStyle="1" w:styleId="WW8Num15z2">
    <w:name w:val="WW8Num15z2"/>
    <w:rsid w:val="00F97F31"/>
  </w:style>
  <w:style w:type="character" w:customStyle="1" w:styleId="WW8Num15z3">
    <w:name w:val="WW8Num15z3"/>
    <w:rsid w:val="00F97F31"/>
  </w:style>
  <w:style w:type="character" w:customStyle="1" w:styleId="WW8Num15z4">
    <w:name w:val="WW8Num15z4"/>
    <w:rsid w:val="00F97F31"/>
  </w:style>
  <w:style w:type="character" w:customStyle="1" w:styleId="WW8Num15z5">
    <w:name w:val="WW8Num15z5"/>
    <w:rsid w:val="00F97F31"/>
  </w:style>
  <w:style w:type="character" w:customStyle="1" w:styleId="WW8Num15z6">
    <w:name w:val="WW8Num15z6"/>
    <w:rsid w:val="00F97F31"/>
  </w:style>
  <w:style w:type="character" w:customStyle="1" w:styleId="WW8Num15z7">
    <w:name w:val="WW8Num15z7"/>
    <w:rsid w:val="00F97F31"/>
  </w:style>
  <w:style w:type="character" w:customStyle="1" w:styleId="WW8Num15z8">
    <w:name w:val="WW8Num15z8"/>
    <w:rsid w:val="00F97F31"/>
  </w:style>
  <w:style w:type="character" w:customStyle="1" w:styleId="WW8Num16z0">
    <w:name w:val="WW8Num16z0"/>
    <w:rsid w:val="00F97F31"/>
    <w:rPr>
      <w:rFonts w:ascii="Times New Roman" w:eastAsia="Times New Roman" w:hAnsi="Times New Roman" w:cs="Times New Roman"/>
      <w:sz w:val="24"/>
    </w:rPr>
  </w:style>
  <w:style w:type="character" w:customStyle="1" w:styleId="WW8Num16z1">
    <w:name w:val="WW8Num16z1"/>
    <w:rsid w:val="00F97F31"/>
    <w:rPr>
      <w:rFonts w:cs="Times New Roman"/>
    </w:rPr>
  </w:style>
  <w:style w:type="character" w:customStyle="1" w:styleId="WW8Num17z0">
    <w:name w:val="WW8Num17z0"/>
    <w:rsid w:val="00F97F31"/>
    <w:rPr>
      <w:rFonts w:ascii="Times New Roman" w:eastAsia="Times New Roman" w:hAnsi="Times New Roman" w:cs="Times New Roman"/>
      <w:sz w:val="24"/>
    </w:rPr>
  </w:style>
  <w:style w:type="character" w:customStyle="1" w:styleId="WW8Num17z1">
    <w:name w:val="WW8Num17z1"/>
    <w:rsid w:val="00F97F31"/>
    <w:rPr>
      <w:rFonts w:cs="Times New Roman"/>
    </w:rPr>
  </w:style>
  <w:style w:type="character" w:customStyle="1" w:styleId="WW8Num18z0">
    <w:name w:val="WW8Num18z0"/>
    <w:rsid w:val="00F97F31"/>
    <w:rPr>
      <w:rFonts w:ascii="Times New Roman" w:eastAsia="Times New Roman" w:hAnsi="Times New Roman" w:cs="Times New Roman"/>
      <w:sz w:val="24"/>
    </w:rPr>
  </w:style>
  <w:style w:type="character" w:customStyle="1" w:styleId="WW8Num18z1">
    <w:name w:val="WW8Num18z1"/>
    <w:rsid w:val="00F97F31"/>
    <w:rPr>
      <w:rFonts w:cs="Times New Roman"/>
    </w:rPr>
  </w:style>
  <w:style w:type="character" w:customStyle="1" w:styleId="WW8Num19z0">
    <w:name w:val="WW8Num19z0"/>
    <w:rsid w:val="00F97F31"/>
    <w:rPr>
      <w:rFonts w:ascii="Times New Roman" w:eastAsia="Times New Roman" w:hAnsi="Times New Roman" w:cs="Times New Roman"/>
    </w:rPr>
  </w:style>
  <w:style w:type="character" w:customStyle="1" w:styleId="WW8Num19z1">
    <w:name w:val="WW8Num19z1"/>
    <w:rsid w:val="00F97F31"/>
    <w:rPr>
      <w:rFonts w:ascii="Courier New" w:eastAsia="Courier New" w:hAnsi="Courier New" w:cs="Courier New"/>
    </w:rPr>
  </w:style>
  <w:style w:type="character" w:customStyle="1" w:styleId="WW8Num19z2">
    <w:name w:val="WW8Num19z2"/>
    <w:rsid w:val="00F97F31"/>
    <w:rPr>
      <w:rFonts w:ascii="Noto Sans Symbols" w:eastAsia="Noto Sans Symbols" w:hAnsi="Noto Sans Symbols" w:cs="Noto Sans Symbols"/>
    </w:rPr>
  </w:style>
  <w:style w:type="character" w:customStyle="1" w:styleId="WW8Num20z0">
    <w:name w:val="WW8Num20z0"/>
    <w:rsid w:val="00F97F31"/>
  </w:style>
  <w:style w:type="character" w:customStyle="1" w:styleId="WW8Num20z1">
    <w:name w:val="WW8Num20z1"/>
    <w:rsid w:val="00F97F31"/>
  </w:style>
  <w:style w:type="character" w:customStyle="1" w:styleId="WW8Num20z2">
    <w:name w:val="WW8Num20z2"/>
    <w:rsid w:val="00F97F31"/>
  </w:style>
  <w:style w:type="character" w:customStyle="1" w:styleId="WW8Num20z3">
    <w:name w:val="WW8Num20z3"/>
    <w:rsid w:val="00F97F31"/>
  </w:style>
  <w:style w:type="character" w:customStyle="1" w:styleId="WW8Num20z4">
    <w:name w:val="WW8Num20z4"/>
    <w:rsid w:val="00F97F31"/>
  </w:style>
  <w:style w:type="character" w:customStyle="1" w:styleId="WW8Num20z5">
    <w:name w:val="WW8Num20z5"/>
    <w:rsid w:val="00F97F31"/>
  </w:style>
  <w:style w:type="character" w:customStyle="1" w:styleId="WW8Num20z6">
    <w:name w:val="WW8Num20z6"/>
    <w:rsid w:val="00F97F31"/>
  </w:style>
  <w:style w:type="character" w:customStyle="1" w:styleId="WW8Num20z7">
    <w:name w:val="WW8Num20z7"/>
    <w:rsid w:val="00F97F31"/>
  </w:style>
  <w:style w:type="character" w:customStyle="1" w:styleId="WW8Num20z8">
    <w:name w:val="WW8Num20z8"/>
    <w:rsid w:val="00F97F31"/>
  </w:style>
  <w:style w:type="character" w:customStyle="1" w:styleId="WW8Num21z0">
    <w:name w:val="WW8Num21z0"/>
    <w:rsid w:val="00F97F31"/>
    <w:rPr>
      <w:rFonts w:ascii="Times New Roman" w:eastAsia="Times New Roman" w:hAnsi="Times New Roman" w:cs="Times New Roman"/>
      <w:sz w:val="24"/>
    </w:rPr>
  </w:style>
  <w:style w:type="character" w:customStyle="1" w:styleId="WW8Num21z1">
    <w:name w:val="WW8Num21z1"/>
    <w:rsid w:val="00F97F31"/>
    <w:rPr>
      <w:rFonts w:cs="Times New Roman"/>
    </w:rPr>
  </w:style>
  <w:style w:type="character" w:customStyle="1" w:styleId="WW8Num22z0">
    <w:name w:val="WW8Num22z0"/>
    <w:rsid w:val="00F97F31"/>
  </w:style>
  <w:style w:type="character" w:customStyle="1" w:styleId="WW8Num22z1">
    <w:name w:val="WW8Num22z1"/>
    <w:rsid w:val="00F97F31"/>
  </w:style>
  <w:style w:type="character" w:customStyle="1" w:styleId="WW8Num22z2">
    <w:name w:val="WW8Num22z2"/>
    <w:rsid w:val="00F97F31"/>
  </w:style>
  <w:style w:type="character" w:customStyle="1" w:styleId="WW8Num22z3">
    <w:name w:val="WW8Num22z3"/>
    <w:rsid w:val="00F97F31"/>
  </w:style>
  <w:style w:type="character" w:customStyle="1" w:styleId="WW8Num22z4">
    <w:name w:val="WW8Num22z4"/>
    <w:rsid w:val="00F97F31"/>
  </w:style>
  <w:style w:type="character" w:customStyle="1" w:styleId="WW8Num22z5">
    <w:name w:val="WW8Num22z5"/>
    <w:rsid w:val="00F97F31"/>
  </w:style>
  <w:style w:type="character" w:customStyle="1" w:styleId="WW8Num22z6">
    <w:name w:val="WW8Num22z6"/>
    <w:rsid w:val="00F97F31"/>
  </w:style>
  <w:style w:type="character" w:customStyle="1" w:styleId="WW8Num22z7">
    <w:name w:val="WW8Num22z7"/>
    <w:rsid w:val="00F97F31"/>
  </w:style>
  <w:style w:type="character" w:customStyle="1" w:styleId="WW8Num22z8">
    <w:name w:val="WW8Num22z8"/>
    <w:rsid w:val="00F97F31"/>
  </w:style>
  <w:style w:type="character" w:customStyle="1" w:styleId="WW8Num23z0">
    <w:name w:val="WW8Num23z0"/>
    <w:rsid w:val="00F97F31"/>
    <w:rPr>
      <w:rFonts w:ascii="Times New Roman" w:eastAsia="Times New Roman" w:hAnsi="Times New Roman" w:cs="Times New Roman"/>
      <w:sz w:val="24"/>
    </w:rPr>
  </w:style>
  <w:style w:type="character" w:customStyle="1" w:styleId="WW8Num23z1">
    <w:name w:val="WW8Num23z1"/>
    <w:rsid w:val="00F97F31"/>
    <w:rPr>
      <w:rFonts w:cs="Times New Roman"/>
    </w:rPr>
  </w:style>
  <w:style w:type="character" w:customStyle="1" w:styleId="WW8Num24z0">
    <w:name w:val="WW8Num24z0"/>
    <w:rsid w:val="00F97F31"/>
  </w:style>
  <w:style w:type="character" w:customStyle="1" w:styleId="WW8Num24z1">
    <w:name w:val="WW8Num24z1"/>
    <w:rsid w:val="00F97F31"/>
  </w:style>
  <w:style w:type="character" w:customStyle="1" w:styleId="WW8Num24z2">
    <w:name w:val="WW8Num24z2"/>
    <w:rsid w:val="00F97F31"/>
  </w:style>
  <w:style w:type="character" w:customStyle="1" w:styleId="WW8Num24z3">
    <w:name w:val="WW8Num24z3"/>
    <w:rsid w:val="00F97F31"/>
  </w:style>
  <w:style w:type="character" w:customStyle="1" w:styleId="WW8Num24z4">
    <w:name w:val="WW8Num24z4"/>
    <w:rsid w:val="00F97F31"/>
  </w:style>
  <w:style w:type="character" w:customStyle="1" w:styleId="WW8Num24z5">
    <w:name w:val="WW8Num24z5"/>
    <w:rsid w:val="00F97F31"/>
  </w:style>
  <w:style w:type="character" w:customStyle="1" w:styleId="WW8Num24z6">
    <w:name w:val="WW8Num24z6"/>
    <w:rsid w:val="00F97F31"/>
  </w:style>
  <w:style w:type="character" w:customStyle="1" w:styleId="WW8Num24z7">
    <w:name w:val="WW8Num24z7"/>
    <w:rsid w:val="00F97F31"/>
  </w:style>
  <w:style w:type="character" w:customStyle="1" w:styleId="WW8Num24z8">
    <w:name w:val="WW8Num24z8"/>
    <w:rsid w:val="00F97F31"/>
  </w:style>
  <w:style w:type="character" w:customStyle="1" w:styleId="WW8Num25z0">
    <w:name w:val="WW8Num25z0"/>
    <w:rsid w:val="00F97F31"/>
  </w:style>
  <w:style w:type="character" w:customStyle="1" w:styleId="WW8Num25z1">
    <w:name w:val="WW8Num25z1"/>
    <w:rsid w:val="00F97F31"/>
  </w:style>
  <w:style w:type="character" w:customStyle="1" w:styleId="WW8Num25z2">
    <w:name w:val="WW8Num25z2"/>
    <w:rsid w:val="00F97F31"/>
  </w:style>
  <w:style w:type="character" w:customStyle="1" w:styleId="WW8Num25z3">
    <w:name w:val="WW8Num25z3"/>
    <w:rsid w:val="00F97F31"/>
  </w:style>
  <w:style w:type="character" w:customStyle="1" w:styleId="WW8Num25z4">
    <w:name w:val="WW8Num25z4"/>
    <w:rsid w:val="00F97F31"/>
  </w:style>
  <w:style w:type="character" w:customStyle="1" w:styleId="WW8Num25z5">
    <w:name w:val="WW8Num25z5"/>
    <w:rsid w:val="00F97F31"/>
  </w:style>
  <w:style w:type="character" w:customStyle="1" w:styleId="WW8Num25z6">
    <w:name w:val="WW8Num25z6"/>
    <w:rsid w:val="00F97F31"/>
  </w:style>
  <w:style w:type="character" w:customStyle="1" w:styleId="WW8Num25z7">
    <w:name w:val="WW8Num25z7"/>
    <w:rsid w:val="00F97F31"/>
  </w:style>
  <w:style w:type="character" w:customStyle="1" w:styleId="WW8Num25z8">
    <w:name w:val="WW8Num25z8"/>
    <w:rsid w:val="00F97F31"/>
  </w:style>
  <w:style w:type="character" w:customStyle="1" w:styleId="WW8Num26z0">
    <w:name w:val="WW8Num26z0"/>
    <w:rsid w:val="00F97F31"/>
    <w:rPr>
      <w:rFonts w:ascii="Times New Roman" w:eastAsia="Times New Roman" w:hAnsi="Times New Roman" w:cs="Times New Roman"/>
      <w:sz w:val="24"/>
    </w:rPr>
  </w:style>
  <w:style w:type="character" w:customStyle="1" w:styleId="WW8Num26z1">
    <w:name w:val="WW8Num26z1"/>
    <w:rsid w:val="00F97F31"/>
    <w:rPr>
      <w:rFonts w:cs="Times New Roman"/>
    </w:rPr>
  </w:style>
  <w:style w:type="character" w:customStyle="1" w:styleId="WW8Num27z0">
    <w:name w:val="WW8Num27z0"/>
    <w:rsid w:val="00F97F31"/>
    <w:rPr>
      <w:rFonts w:ascii="Times New Roman" w:eastAsia="Times New Roman" w:hAnsi="Times New Roman" w:cs="Times New Roman"/>
      <w:sz w:val="24"/>
    </w:rPr>
  </w:style>
  <w:style w:type="character" w:customStyle="1" w:styleId="WW8Num27z1">
    <w:name w:val="WW8Num27z1"/>
    <w:rsid w:val="00F97F31"/>
    <w:rPr>
      <w:rFonts w:cs="Times New Roman"/>
    </w:rPr>
  </w:style>
  <w:style w:type="character" w:customStyle="1" w:styleId="WW8Num28z0">
    <w:name w:val="WW8Num28z0"/>
    <w:rsid w:val="00F97F31"/>
  </w:style>
  <w:style w:type="character" w:customStyle="1" w:styleId="WW8Num28z1">
    <w:name w:val="WW8Num28z1"/>
    <w:rsid w:val="00F97F31"/>
  </w:style>
  <w:style w:type="character" w:customStyle="1" w:styleId="WW8Num28z2">
    <w:name w:val="WW8Num28z2"/>
    <w:rsid w:val="00F97F31"/>
  </w:style>
  <w:style w:type="character" w:customStyle="1" w:styleId="WW8Num28z3">
    <w:name w:val="WW8Num28z3"/>
    <w:rsid w:val="00F97F31"/>
  </w:style>
  <w:style w:type="character" w:customStyle="1" w:styleId="WW8Num28z4">
    <w:name w:val="WW8Num28z4"/>
    <w:rsid w:val="00F97F31"/>
  </w:style>
  <w:style w:type="character" w:customStyle="1" w:styleId="WW8Num28z5">
    <w:name w:val="WW8Num28z5"/>
    <w:rsid w:val="00F97F31"/>
  </w:style>
  <w:style w:type="character" w:customStyle="1" w:styleId="WW8Num28z6">
    <w:name w:val="WW8Num28z6"/>
    <w:rsid w:val="00F97F31"/>
  </w:style>
  <w:style w:type="character" w:customStyle="1" w:styleId="WW8Num28z7">
    <w:name w:val="WW8Num28z7"/>
    <w:rsid w:val="00F97F31"/>
  </w:style>
  <w:style w:type="character" w:customStyle="1" w:styleId="WW8Num28z8">
    <w:name w:val="WW8Num28z8"/>
    <w:rsid w:val="00F97F31"/>
  </w:style>
  <w:style w:type="character" w:customStyle="1" w:styleId="WW8Num29z0">
    <w:name w:val="WW8Num29z0"/>
    <w:rsid w:val="00F97F31"/>
  </w:style>
  <w:style w:type="character" w:customStyle="1" w:styleId="WW8Num29z1">
    <w:name w:val="WW8Num29z1"/>
    <w:rsid w:val="00F97F31"/>
  </w:style>
  <w:style w:type="character" w:customStyle="1" w:styleId="WW8Num29z2">
    <w:name w:val="WW8Num29z2"/>
    <w:rsid w:val="00F97F31"/>
  </w:style>
  <w:style w:type="character" w:customStyle="1" w:styleId="WW8Num29z3">
    <w:name w:val="WW8Num29z3"/>
    <w:rsid w:val="00F97F31"/>
  </w:style>
  <w:style w:type="character" w:customStyle="1" w:styleId="WW8Num29z4">
    <w:name w:val="WW8Num29z4"/>
    <w:rsid w:val="00F97F31"/>
  </w:style>
  <w:style w:type="character" w:customStyle="1" w:styleId="WW8Num29z5">
    <w:name w:val="WW8Num29z5"/>
    <w:rsid w:val="00F97F31"/>
  </w:style>
  <w:style w:type="character" w:customStyle="1" w:styleId="WW8Num29z6">
    <w:name w:val="WW8Num29z6"/>
    <w:rsid w:val="00F97F31"/>
  </w:style>
  <w:style w:type="character" w:customStyle="1" w:styleId="WW8Num29z7">
    <w:name w:val="WW8Num29z7"/>
    <w:rsid w:val="00F97F31"/>
  </w:style>
  <w:style w:type="character" w:customStyle="1" w:styleId="WW8Num29z8">
    <w:name w:val="WW8Num29z8"/>
    <w:rsid w:val="00F97F31"/>
  </w:style>
  <w:style w:type="character" w:customStyle="1" w:styleId="WW8Num30z0">
    <w:name w:val="WW8Num30z0"/>
    <w:rsid w:val="00F97F31"/>
    <w:rPr>
      <w:rFonts w:ascii="Times New Roman" w:eastAsia="Times New Roman" w:hAnsi="Times New Roman" w:cs="Times New Roman"/>
      <w:sz w:val="24"/>
      <w:lang w:val="ru-RU"/>
    </w:rPr>
  </w:style>
  <w:style w:type="character" w:customStyle="1" w:styleId="WW8Num30z1">
    <w:name w:val="WW8Num30z1"/>
    <w:rsid w:val="00F97F31"/>
    <w:rPr>
      <w:rFonts w:cs="Times New Roman"/>
    </w:rPr>
  </w:style>
  <w:style w:type="character" w:customStyle="1" w:styleId="WW8Num31z0">
    <w:name w:val="WW8Num31z0"/>
    <w:rsid w:val="00F97F31"/>
  </w:style>
  <w:style w:type="character" w:customStyle="1" w:styleId="WW8Num31z1">
    <w:name w:val="WW8Num31z1"/>
    <w:rsid w:val="00F97F31"/>
  </w:style>
  <w:style w:type="character" w:customStyle="1" w:styleId="WW8Num31z2">
    <w:name w:val="WW8Num31z2"/>
    <w:rsid w:val="00F97F31"/>
  </w:style>
  <w:style w:type="character" w:customStyle="1" w:styleId="WW8Num31z3">
    <w:name w:val="WW8Num31z3"/>
    <w:rsid w:val="00F97F31"/>
  </w:style>
  <w:style w:type="character" w:customStyle="1" w:styleId="WW8Num31z4">
    <w:name w:val="WW8Num31z4"/>
    <w:rsid w:val="00F97F31"/>
  </w:style>
  <w:style w:type="character" w:customStyle="1" w:styleId="WW8Num31z5">
    <w:name w:val="WW8Num31z5"/>
    <w:rsid w:val="00F97F31"/>
  </w:style>
  <w:style w:type="character" w:customStyle="1" w:styleId="WW8Num31z6">
    <w:name w:val="WW8Num31z6"/>
    <w:rsid w:val="00F97F31"/>
  </w:style>
  <w:style w:type="character" w:customStyle="1" w:styleId="WW8Num31z7">
    <w:name w:val="WW8Num31z7"/>
    <w:rsid w:val="00F97F31"/>
  </w:style>
  <w:style w:type="character" w:customStyle="1" w:styleId="WW8Num31z8">
    <w:name w:val="WW8Num31z8"/>
    <w:rsid w:val="00F97F31"/>
  </w:style>
  <w:style w:type="character" w:customStyle="1" w:styleId="WW8Num32z0">
    <w:name w:val="WW8Num32z0"/>
    <w:rsid w:val="00F97F31"/>
    <w:rPr>
      <w:rFonts w:ascii="Times New Roman" w:eastAsia="Times New Roman" w:hAnsi="Times New Roman" w:cs="Times New Roman"/>
      <w:sz w:val="24"/>
    </w:rPr>
  </w:style>
  <w:style w:type="character" w:customStyle="1" w:styleId="WW8Num32z1">
    <w:name w:val="WW8Num32z1"/>
    <w:rsid w:val="00F97F31"/>
    <w:rPr>
      <w:rFonts w:cs="Times New Roman"/>
    </w:rPr>
  </w:style>
  <w:style w:type="character" w:customStyle="1" w:styleId="af8">
    <w:name w:val="Основной текст Знак"/>
    <w:rsid w:val="00F97F31"/>
  </w:style>
  <w:style w:type="character" w:customStyle="1" w:styleId="af9">
    <w:name w:val="Без интервала Знак"/>
    <w:rsid w:val="00F97F31"/>
    <w:rPr>
      <w:rFonts w:eastAsia="Times New Roman"/>
    </w:rPr>
  </w:style>
  <w:style w:type="character" w:customStyle="1" w:styleId="-">
    <w:name w:val="Интернет-ссылка"/>
    <w:rsid w:val="00F97F31"/>
    <w:rPr>
      <w:color w:val="000080"/>
      <w:u w:val="single"/>
    </w:rPr>
  </w:style>
  <w:style w:type="character" w:customStyle="1" w:styleId="Internetlink">
    <w:name w:val="Internet link"/>
    <w:rsid w:val="00F97F31"/>
    <w:rPr>
      <w:color w:val="0000FF"/>
      <w:u w:val="single"/>
    </w:rPr>
  </w:style>
  <w:style w:type="numbering" w:customStyle="1" w:styleId="WW8Num1">
    <w:name w:val="WW8Num1"/>
    <w:basedOn w:val="a2"/>
    <w:rsid w:val="00F97F31"/>
    <w:pPr>
      <w:numPr>
        <w:numId w:val="11"/>
      </w:numPr>
    </w:pPr>
  </w:style>
  <w:style w:type="numbering" w:customStyle="1" w:styleId="WW8Num2">
    <w:name w:val="WW8Num2"/>
    <w:basedOn w:val="a2"/>
    <w:rsid w:val="00F97F31"/>
    <w:pPr>
      <w:numPr>
        <w:numId w:val="12"/>
      </w:numPr>
    </w:pPr>
  </w:style>
  <w:style w:type="numbering" w:customStyle="1" w:styleId="WW8Num3">
    <w:name w:val="WW8Num3"/>
    <w:basedOn w:val="a2"/>
    <w:rsid w:val="00F97F31"/>
    <w:pPr>
      <w:numPr>
        <w:numId w:val="13"/>
      </w:numPr>
    </w:pPr>
  </w:style>
  <w:style w:type="numbering" w:customStyle="1" w:styleId="WW8Num4">
    <w:name w:val="WW8Num4"/>
    <w:basedOn w:val="a2"/>
    <w:rsid w:val="00F97F31"/>
    <w:pPr>
      <w:numPr>
        <w:numId w:val="14"/>
      </w:numPr>
    </w:pPr>
  </w:style>
  <w:style w:type="numbering" w:customStyle="1" w:styleId="WW8Num5">
    <w:name w:val="WW8Num5"/>
    <w:basedOn w:val="a2"/>
    <w:rsid w:val="00F97F31"/>
    <w:pPr>
      <w:numPr>
        <w:numId w:val="15"/>
      </w:numPr>
    </w:pPr>
  </w:style>
  <w:style w:type="numbering" w:customStyle="1" w:styleId="WW8Num6">
    <w:name w:val="WW8Num6"/>
    <w:basedOn w:val="a2"/>
    <w:rsid w:val="00F97F31"/>
    <w:pPr>
      <w:numPr>
        <w:numId w:val="16"/>
      </w:numPr>
    </w:pPr>
  </w:style>
  <w:style w:type="numbering" w:customStyle="1" w:styleId="WW8Num7">
    <w:name w:val="WW8Num7"/>
    <w:basedOn w:val="a2"/>
    <w:rsid w:val="00F97F31"/>
    <w:pPr>
      <w:numPr>
        <w:numId w:val="17"/>
      </w:numPr>
    </w:pPr>
  </w:style>
  <w:style w:type="numbering" w:customStyle="1" w:styleId="WW8Num8">
    <w:name w:val="WW8Num8"/>
    <w:basedOn w:val="a2"/>
    <w:rsid w:val="00F97F31"/>
    <w:pPr>
      <w:numPr>
        <w:numId w:val="18"/>
      </w:numPr>
    </w:pPr>
  </w:style>
  <w:style w:type="numbering" w:customStyle="1" w:styleId="WW8Num9">
    <w:name w:val="WW8Num9"/>
    <w:basedOn w:val="a2"/>
    <w:rsid w:val="00F97F31"/>
    <w:pPr>
      <w:numPr>
        <w:numId w:val="19"/>
      </w:numPr>
    </w:pPr>
  </w:style>
  <w:style w:type="numbering" w:customStyle="1" w:styleId="WW8Num10">
    <w:name w:val="WW8Num10"/>
    <w:basedOn w:val="a2"/>
    <w:rsid w:val="00F97F31"/>
    <w:pPr>
      <w:numPr>
        <w:numId w:val="20"/>
      </w:numPr>
    </w:pPr>
  </w:style>
  <w:style w:type="numbering" w:customStyle="1" w:styleId="WW8Num11">
    <w:name w:val="WW8Num11"/>
    <w:basedOn w:val="a2"/>
    <w:rsid w:val="00F97F31"/>
    <w:pPr>
      <w:numPr>
        <w:numId w:val="21"/>
      </w:numPr>
    </w:pPr>
  </w:style>
  <w:style w:type="numbering" w:customStyle="1" w:styleId="WW8Num12">
    <w:name w:val="WW8Num12"/>
    <w:basedOn w:val="a2"/>
    <w:rsid w:val="00F97F31"/>
    <w:pPr>
      <w:numPr>
        <w:numId w:val="22"/>
      </w:numPr>
    </w:pPr>
  </w:style>
  <w:style w:type="numbering" w:customStyle="1" w:styleId="WW8Num13">
    <w:name w:val="WW8Num13"/>
    <w:basedOn w:val="a2"/>
    <w:rsid w:val="00F97F31"/>
    <w:pPr>
      <w:numPr>
        <w:numId w:val="23"/>
      </w:numPr>
    </w:pPr>
  </w:style>
  <w:style w:type="numbering" w:customStyle="1" w:styleId="WW8Num14">
    <w:name w:val="WW8Num14"/>
    <w:basedOn w:val="a2"/>
    <w:rsid w:val="00F97F31"/>
    <w:pPr>
      <w:numPr>
        <w:numId w:val="24"/>
      </w:numPr>
    </w:pPr>
  </w:style>
  <w:style w:type="numbering" w:customStyle="1" w:styleId="WW8Num15">
    <w:name w:val="WW8Num15"/>
    <w:basedOn w:val="a2"/>
    <w:rsid w:val="00F97F31"/>
    <w:pPr>
      <w:numPr>
        <w:numId w:val="25"/>
      </w:numPr>
    </w:pPr>
  </w:style>
  <w:style w:type="numbering" w:customStyle="1" w:styleId="WW8Num16">
    <w:name w:val="WW8Num16"/>
    <w:basedOn w:val="a2"/>
    <w:rsid w:val="00F97F31"/>
    <w:pPr>
      <w:numPr>
        <w:numId w:val="26"/>
      </w:numPr>
    </w:pPr>
  </w:style>
  <w:style w:type="numbering" w:customStyle="1" w:styleId="WW8Num17">
    <w:name w:val="WW8Num17"/>
    <w:basedOn w:val="a2"/>
    <w:rsid w:val="00F97F31"/>
    <w:pPr>
      <w:numPr>
        <w:numId w:val="27"/>
      </w:numPr>
    </w:pPr>
  </w:style>
  <w:style w:type="numbering" w:customStyle="1" w:styleId="WW8Num18">
    <w:name w:val="WW8Num18"/>
    <w:basedOn w:val="a2"/>
    <w:rsid w:val="00F97F31"/>
    <w:pPr>
      <w:numPr>
        <w:numId w:val="28"/>
      </w:numPr>
    </w:pPr>
  </w:style>
  <w:style w:type="numbering" w:customStyle="1" w:styleId="WW8Num19">
    <w:name w:val="WW8Num19"/>
    <w:basedOn w:val="a2"/>
    <w:rsid w:val="00F97F31"/>
    <w:pPr>
      <w:numPr>
        <w:numId w:val="29"/>
      </w:numPr>
    </w:pPr>
  </w:style>
  <w:style w:type="numbering" w:customStyle="1" w:styleId="WW8Num20">
    <w:name w:val="WW8Num20"/>
    <w:basedOn w:val="a2"/>
    <w:rsid w:val="00F97F31"/>
    <w:pPr>
      <w:numPr>
        <w:numId w:val="30"/>
      </w:numPr>
    </w:pPr>
  </w:style>
  <w:style w:type="numbering" w:customStyle="1" w:styleId="WW8Num21">
    <w:name w:val="WW8Num21"/>
    <w:basedOn w:val="a2"/>
    <w:rsid w:val="00F97F31"/>
    <w:pPr>
      <w:numPr>
        <w:numId w:val="31"/>
      </w:numPr>
    </w:pPr>
  </w:style>
  <w:style w:type="numbering" w:customStyle="1" w:styleId="WW8Num22">
    <w:name w:val="WW8Num22"/>
    <w:basedOn w:val="a2"/>
    <w:rsid w:val="00F97F31"/>
    <w:pPr>
      <w:numPr>
        <w:numId w:val="32"/>
      </w:numPr>
    </w:pPr>
  </w:style>
  <w:style w:type="numbering" w:customStyle="1" w:styleId="WW8Num23">
    <w:name w:val="WW8Num23"/>
    <w:basedOn w:val="a2"/>
    <w:rsid w:val="00F97F31"/>
    <w:pPr>
      <w:numPr>
        <w:numId w:val="33"/>
      </w:numPr>
    </w:pPr>
  </w:style>
  <w:style w:type="numbering" w:customStyle="1" w:styleId="WW8Num24">
    <w:name w:val="WW8Num24"/>
    <w:basedOn w:val="a2"/>
    <w:rsid w:val="00F97F31"/>
    <w:pPr>
      <w:numPr>
        <w:numId w:val="34"/>
      </w:numPr>
    </w:pPr>
  </w:style>
  <w:style w:type="numbering" w:customStyle="1" w:styleId="WW8Num25">
    <w:name w:val="WW8Num25"/>
    <w:basedOn w:val="a2"/>
    <w:rsid w:val="00F97F31"/>
    <w:pPr>
      <w:numPr>
        <w:numId w:val="35"/>
      </w:numPr>
    </w:pPr>
  </w:style>
  <w:style w:type="numbering" w:customStyle="1" w:styleId="WW8Num26">
    <w:name w:val="WW8Num26"/>
    <w:basedOn w:val="a2"/>
    <w:rsid w:val="00F97F31"/>
    <w:pPr>
      <w:numPr>
        <w:numId w:val="36"/>
      </w:numPr>
    </w:pPr>
  </w:style>
  <w:style w:type="numbering" w:customStyle="1" w:styleId="WW8Num27">
    <w:name w:val="WW8Num27"/>
    <w:basedOn w:val="a2"/>
    <w:rsid w:val="00F97F31"/>
    <w:pPr>
      <w:numPr>
        <w:numId w:val="37"/>
      </w:numPr>
    </w:pPr>
  </w:style>
  <w:style w:type="numbering" w:customStyle="1" w:styleId="WW8Num28">
    <w:name w:val="WW8Num28"/>
    <w:basedOn w:val="a2"/>
    <w:rsid w:val="00F97F31"/>
    <w:pPr>
      <w:numPr>
        <w:numId w:val="38"/>
      </w:numPr>
    </w:pPr>
  </w:style>
  <w:style w:type="numbering" w:customStyle="1" w:styleId="WW8Num29">
    <w:name w:val="WW8Num29"/>
    <w:basedOn w:val="a2"/>
    <w:rsid w:val="00F97F31"/>
    <w:pPr>
      <w:numPr>
        <w:numId w:val="39"/>
      </w:numPr>
    </w:pPr>
  </w:style>
  <w:style w:type="numbering" w:customStyle="1" w:styleId="WW8Num30">
    <w:name w:val="WW8Num30"/>
    <w:basedOn w:val="a2"/>
    <w:rsid w:val="00F97F31"/>
    <w:pPr>
      <w:numPr>
        <w:numId w:val="40"/>
      </w:numPr>
    </w:pPr>
  </w:style>
  <w:style w:type="numbering" w:customStyle="1" w:styleId="WW8Num31">
    <w:name w:val="WW8Num31"/>
    <w:basedOn w:val="a2"/>
    <w:rsid w:val="00F97F31"/>
    <w:pPr>
      <w:numPr>
        <w:numId w:val="41"/>
      </w:numPr>
    </w:pPr>
  </w:style>
  <w:style w:type="numbering" w:customStyle="1" w:styleId="WW8Num32">
    <w:name w:val="WW8Num32"/>
    <w:basedOn w:val="a2"/>
    <w:rsid w:val="00F97F31"/>
    <w:pPr>
      <w:numPr>
        <w:numId w:val="42"/>
      </w:numPr>
    </w:pPr>
  </w:style>
  <w:style w:type="character" w:customStyle="1" w:styleId="30">
    <w:name w:val="Заголовок 3 Знак"/>
    <w:link w:val="3"/>
    <w:rsid w:val="00260608"/>
    <w:rPr>
      <w:rFonts w:ascii="Cambria" w:eastAsia="Times New Roman" w:hAnsi="Cambria" w:cs="Times New Roman"/>
      <w:b/>
      <w:bCs/>
      <w:sz w:val="26"/>
      <w:szCs w:val="26"/>
      <w:lang w:eastAsia="en-US"/>
    </w:rPr>
  </w:style>
  <w:style w:type="character" w:customStyle="1" w:styleId="afa">
    <w:name w:val="Назва Знак"/>
    <w:link w:val="afb"/>
    <w:qFormat/>
    <w:rsid w:val="00931D02"/>
    <w:rPr>
      <w:rFonts w:ascii="Liberation Sans" w:eastAsia="Noto Sans CJK SC" w:hAnsi="Liberation Sans" w:cs="FreeSans"/>
      <w:color w:val="00000A"/>
      <w:kern w:val="2"/>
      <w:sz w:val="28"/>
      <w:szCs w:val="28"/>
      <w:vertAlign w:val="subscript"/>
      <w:lang w:eastAsia="zh-CN" w:bidi="hi-IN"/>
    </w:rPr>
  </w:style>
  <w:style w:type="paragraph" w:styleId="afb">
    <w:name w:val="Title"/>
    <w:basedOn w:val="a"/>
    <w:next w:val="afc"/>
    <w:link w:val="afa"/>
    <w:autoRedefine/>
    <w:qFormat/>
    <w:rsid w:val="00931D02"/>
    <w:pPr>
      <w:keepNext/>
      <w:spacing w:before="240" w:after="120" w:line="276" w:lineRule="auto"/>
      <w:ind w:left="-1" w:hanging="1"/>
      <w:textAlignment w:val="top"/>
      <w:outlineLvl w:val="0"/>
    </w:pPr>
    <w:rPr>
      <w:rFonts w:ascii="Liberation Sans" w:eastAsia="Noto Sans CJK SC" w:hAnsi="Liberation Sans" w:cs="FreeSans"/>
      <w:color w:val="00000A"/>
      <w:kern w:val="2"/>
      <w:sz w:val="28"/>
      <w:szCs w:val="28"/>
      <w:vertAlign w:val="subscript"/>
      <w:lang w:val="uk-UA" w:eastAsia="zh-CN" w:bidi="hi-IN"/>
    </w:rPr>
  </w:style>
  <w:style w:type="character" w:customStyle="1" w:styleId="19">
    <w:name w:val="Назва Знак1"/>
    <w:uiPriority w:val="10"/>
    <w:rsid w:val="00931D02"/>
    <w:rPr>
      <w:rFonts w:ascii="Calibri Light" w:eastAsia="Times New Roman" w:hAnsi="Calibri Light" w:cs="Times New Roman"/>
      <w:b/>
      <w:bCs/>
      <w:kern w:val="28"/>
      <w:sz w:val="32"/>
      <w:szCs w:val="32"/>
      <w:lang w:val="ru-RU" w:eastAsia="en-US"/>
    </w:rPr>
  </w:style>
  <w:style w:type="paragraph" w:styleId="afc">
    <w:name w:val="Body Text"/>
    <w:basedOn w:val="a"/>
    <w:link w:val="afd"/>
    <w:uiPriority w:val="99"/>
    <w:semiHidden/>
    <w:unhideWhenUsed/>
    <w:rsid w:val="00931D02"/>
    <w:pPr>
      <w:spacing w:after="120"/>
    </w:pPr>
  </w:style>
  <w:style w:type="character" w:customStyle="1" w:styleId="afd">
    <w:name w:val="Основний текст Знак"/>
    <w:link w:val="afc"/>
    <w:uiPriority w:val="99"/>
    <w:semiHidden/>
    <w:rsid w:val="00931D02"/>
    <w:rPr>
      <w:sz w:val="22"/>
      <w:szCs w:val="22"/>
      <w:lang w:val="ru-RU" w:eastAsia="en-US"/>
    </w:rPr>
  </w:style>
  <w:style w:type="character" w:customStyle="1" w:styleId="10">
    <w:name w:val="Заголовок 1 Знак"/>
    <w:link w:val="1"/>
    <w:rsid w:val="00E955AD"/>
    <w:rPr>
      <w:rFonts w:ascii="Arial" w:eastAsia="Times New Roman"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09414">
      <w:bodyDiv w:val="1"/>
      <w:marLeft w:val="0"/>
      <w:marRight w:val="0"/>
      <w:marTop w:val="0"/>
      <w:marBottom w:val="0"/>
      <w:divBdr>
        <w:top w:val="none" w:sz="0" w:space="0" w:color="auto"/>
        <w:left w:val="none" w:sz="0" w:space="0" w:color="auto"/>
        <w:bottom w:val="none" w:sz="0" w:space="0" w:color="auto"/>
        <w:right w:val="none" w:sz="0" w:space="0" w:color="auto"/>
      </w:divBdr>
      <w:divsChild>
        <w:div w:id="808282107">
          <w:marLeft w:val="0"/>
          <w:marRight w:val="0"/>
          <w:marTop w:val="0"/>
          <w:marBottom w:val="0"/>
          <w:divBdr>
            <w:top w:val="none" w:sz="0" w:space="0" w:color="auto"/>
            <w:left w:val="none" w:sz="0" w:space="0" w:color="auto"/>
            <w:bottom w:val="none" w:sz="0" w:space="0" w:color="auto"/>
            <w:right w:val="none" w:sz="0" w:space="0" w:color="auto"/>
          </w:divBdr>
        </w:div>
        <w:div w:id="1726566976">
          <w:marLeft w:val="0"/>
          <w:marRight w:val="0"/>
          <w:marTop w:val="0"/>
          <w:marBottom w:val="0"/>
          <w:divBdr>
            <w:top w:val="none" w:sz="0" w:space="0" w:color="auto"/>
            <w:left w:val="none" w:sz="0" w:space="0" w:color="auto"/>
            <w:bottom w:val="none" w:sz="0" w:space="0" w:color="auto"/>
            <w:right w:val="none" w:sz="0" w:space="0" w:color="auto"/>
          </w:divBdr>
        </w:div>
        <w:div w:id="1770471194">
          <w:marLeft w:val="0"/>
          <w:marRight w:val="0"/>
          <w:marTop w:val="0"/>
          <w:marBottom w:val="0"/>
          <w:divBdr>
            <w:top w:val="none" w:sz="0" w:space="0" w:color="auto"/>
            <w:left w:val="none" w:sz="0" w:space="0" w:color="auto"/>
            <w:bottom w:val="none" w:sz="0" w:space="0" w:color="auto"/>
            <w:right w:val="none" w:sz="0" w:space="0" w:color="auto"/>
          </w:divBdr>
        </w:div>
        <w:div w:id="1862433021">
          <w:marLeft w:val="0"/>
          <w:marRight w:val="0"/>
          <w:marTop w:val="0"/>
          <w:marBottom w:val="0"/>
          <w:divBdr>
            <w:top w:val="none" w:sz="0" w:space="0" w:color="auto"/>
            <w:left w:val="none" w:sz="0" w:space="0" w:color="auto"/>
            <w:bottom w:val="none" w:sz="0" w:space="0" w:color="auto"/>
            <w:right w:val="none" w:sz="0" w:space="0" w:color="auto"/>
          </w:divBdr>
        </w:div>
      </w:divsChild>
    </w:div>
    <w:div w:id="494300365">
      <w:bodyDiv w:val="1"/>
      <w:marLeft w:val="0"/>
      <w:marRight w:val="0"/>
      <w:marTop w:val="0"/>
      <w:marBottom w:val="0"/>
      <w:divBdr>
        <w:top w:val="none" w:sz="0" w:space="0" w:color="auto"/>
        <w:left w:val="none" w:sz="0" w:space="0" w:color="auto"/>
        <w:bottom w:val="none" w:sz="0" w:space="0" w:color="auto"/>
        <w:right w:val="none" w:sz="0" w:space="0" w:color="auto"/>
      </w:divBdr>
      <w:divsChild>
        <w:div w:id="2056275029">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6785056">
      <w:bodyDiv w:val="1"/>
      <w:marLeft w:val="0"/>
      <w:marRight w:val="0"/>
      <w:marTop w:val="0"/>
      <w:marBottom w:val="0"/>
      <w:divBdr>
        <w:top w:val="none" w:sz="0" w:space="0" w:color="auto"/>
        <w:left w:val="none" w:sz="0" w:space="0" w:color="auto"/>
        <w:bottom w:val="none" w:sz="0" w:space="0" w:color="auto"/>
        <w:right w:val="none" w:sz="0" w:space="0" w:color="auto"/>
      </w:divBdr>
      <w:divsChild>
        <w:div w:id="1563052865">
          <w:marLeft w:val="0"/>
          <w:marRight w:val="0"/>
          <w:marTop w:val="0"/>
          <w:marBottom w:val="0"/>
          <w:divBdr>
            <w:top w:val="none" w:sz="0" w:space="0" w:color="auto"/>
            <w:left w:val="none" w:sz="0" w:space="0" w:color="auto"/>
            <w:bottom w:val="none" w:sz="0" w:space="0" w:color="auto"/>
            <w:right w:val="none" w:sz="0" w:space="0" w:color="auto"/>
          </w:divBdr>
        </w:div>
        <w:div w:id="2013097333">
          <w:marLeft w:val="0"/>
          <w:marRight w:val="0"/>
          <w:marTop w:val="0"/>
          <w:marBottom w:val="0"/>
          <w:divBdr>
            <w:top w:val="none" w:sz="0" w:space="0" w:color="auto"/>
            <w:left w:val="none" w:sz="0" w:space="0" w:color="auto"/>
            <w:bottom w:val="none" w:sz="0" w:space="0" w:color="auto"/>
            <w:right w:val="none" w:sz="0" w:space="0" w:color="auto"/>
          </w:divBdr>
        </w:div>
      </w:divsChild>
    </w:div>
    <w:div w:id="1054965593">
      <w:bodyDiv w:val="1"/>
      <w:marLeft w:val="0"/>
      <w:marRight w:val="0"/>
      <w:marTop w:val="0"/>
      <w:marBottom w:val="0"/>
      <w:divBdr>
        <w:top w:val="none" w:sz="0" w:space="0" w:color="auto"/>
        <w:left w:val="none" w:sz="0" w:space="0" w:color="auto"/>
        <w:bottom w:val="none" w:sz="0" w:space="0" w:color="auto"/>
        <w:right w:val="none" w:sz="0" w:space="0" w:color="auto"/>
      </w:divBdr>
      <w:divsChild>
        <w:div w:id="1760366695">
          <w:marLeft w:val="0"/>
          <w:marRight w:val="0"/>
          <w:marTop w:val="0"/>
          <w:marBottom w:val="0"/>
          <w:divBdr>
            <w:top w:val="none" w:sz="0" w:space="0" w:color="auto"/>
            <w:left w:val="none" w:sz="0" w:space="0" w:color="auto"/>
            <w:bottom w:val="none" w:sz="0" w:space="0" w:color="auto"/>
            <w:right w:val="none" w:sz="0" w:space="0" w:color="auto"/>
          </w:divBdr>
        </w:div>
      </w:divsChild>
    </w:div>
    <w:div w:id="1097482569">
      <w:bodyDiv w:val="1"/>
      <w:marLeft w:val="0"/>
      <w:marRight w:val="0"/>
      <w:marTop w:val="0"/>
      <w:marBottom w:val="0"/>
      <w:divBdr>
        <w:top w:val="none" w:sz="0" w:space="0" w:color="auto"/>
        <w:left w:val="none" w:sz="0" w:space="0" w:color="auto"/>
        <w:bottom w:val="none" w:sz="0" w:space="0" w:color="auto"/>
        <w:right w:val="none" w:sz="0" w:space="0" w:color="auto"/>
      </w:divBdr>
      <w:divsChild>
        <w:div w:id="572588641">
          <w:marLeft w:val="0"/>
          <w:marRight w:val="0"/>
          <w:marTop w:val="0"/>
          <w:marBottom w:val="0"/>
          <w:divBdr>
            <w:top w:val="none" w:sz="0" w:space="0" w:color="auto"/>
            <w:left w:val="none" w:sz="0" w:space="0" w:color="auto"/>
            <w:bottom w:val="none" w:sz="0" w:space="0" w:color="auto"/>
            <w:right w:val="none" w:sz="0" w:space="0" w:color="auto"/>
          </w:divBdr>
        </w:div>
        <w:div w:id="662200484">
          <w:marLeft w:val="0"/>
          <w:marRight w:val="0"/>
          <w:marTop w:val="0"/>
          <w:marBottom w:val="0"/>
          <w:divBdr>
            <w:top w:val="none" w:sz="0" w:space="0" w:color="auto"/>
            <w:left w:val="none" w:sz="0" w:space="0" w:color="auto"/>
            <w:bottom w:val="none" w:sz="0" w:space="0" w:color="auto"/>
            <w:right w:val="none" w:sz="0" w:space="0" w:color="auto"/>
          </w:divBdr>
        </w:div>
        <w:div w:id="1317497018">
          <w:marLeft w:val="0"/>
          <w:marRight w:val="0"/>
          <w:marTop w:val="0"/>
          <w:marBottom w:val="0"/>
          <w:divBdr>
            <w:top w:val="none" w:sz="0" w:space="0" w:color="auto"/>
            <w:left w:val="none" w:sz="0" w:space="0" w:color="auto"/>
            <w:bottom w:val="none" w:sz="0" w:space="0" w:color="auto"/>
            <w:right w:val="none" w:sz="0" w:space="0" w:color="auto"/>
          </w:divBdr>
        </w:div>
        <w:div w:id="1375738183">
          <w:marLeft w:val="0"/>
          <w:marRight w:val="0"/>
          <w:marTop w:val="0"/>
          <w:marBottom w:val="0"/>
          <w:divBdr>
            <w:top w:val="none" w:sz="0" w:space="0" w:color="auto"/>
            <w:left w:val="none" w:sz="0" w:space="0" w:color="auto"/>
            <w:bottom w:val="none" w:sz="0" w:space="0" w:color="auto"/>
            <w:right w:val="none" w:sz="0" w:space="0" w:color="auto"/>
          </w:divBdr>
        </w:div>
      </w:divsChild>
    </w:div>
    <w:div w:id="1348098994">
      <w:bodyDiv w:val="1"/>
      <w:marLeft w:val="0"/>
      <w:marRight w:val="0"/>
      <w:marTop w:val="0"/>
      <w:marBottom w:val="0"/>
      <w:divBdr>
        <w:top w:val="none" w:sz="0" w:space="0" w:color="auto"/>
        <w:left w:val="none" w:sz="0" w:space="0" w:color="auto"/>
        <w:bottom w:val="none" w:sz="0" w:space="0" w:color="auto"/>
        <w:right w:val="none" w:sz="0" w:space="0" w:color="auto"/>
      </w:divBdr>
    </w:div>
    <w:div w:id="1907059729">
      <w:bodyDiv w:val="1"/>
      <w:marLeft w:val="0"/>
      <w:marRight w:val="0"/>
      <w:marTop w:val="0"/>
      <w:marBottom w:val="0"/>
      <w:divBdr>
        <w:top w:val="none" w:sz="0" w:space="0" w:color="auto"/>
        <w:left w:val="none" w:sz="0" w:space="0" w:color="auto"/>
        <w:bottom w:val="none" w:sz="0" w:space="0" w:color="auto"/>
        <w:right w:val="none" w:sz="0" w:space="0" w:color="auto"/>
      </w:divBdr>
    </w:div>
    <w:div w:id="2057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earch.ligazakon.ua/l_doc2.nsf/link1/T063492.html"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earch.ligazakon.ua/l_doc2.nsf/link1/T063492.html" TargetMode="External"/><Relationship Id="rId2" Type="http://schemas.openxmlformats.org/officeDocument/2006/relationships/styles" Target="styles.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76501</Words>
  <Characters>43606</Characters>
  <Application>Microsoft Office Word</Application>
  <DocSecurity>0</DocSecurity>
  <Lines>363</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119868</CharactersWithSpaces>
  <SharedDoc>false</SharedDoc>
  <HLinks>
    <vt:vector size="84" baseType="variant">
      <vt:variant>
        <vt:i4>327712</vt:i4>
      </vt:variant>
      <vt:variant>
        <vt:i4>39</vt:i4>
      </vt:variant>
      <vt:variant>
        <vt:i4>0</vt:i4>
      </vt:variant>
      <vt:variant>
        <vt:i4>5</vt:i4>
      </vt:variant>
      <vt:variant>
        <vt:lpwstr>http://search.ligazakon.ua/l_doc2.nsf/link1/T063492.html</vt:lpwstr>
      </vt:variant>
      <vt:variant>
        <vt:lpwstr/>
      </vt:variant>
      <vt:variant>
        <vt:i4>327712</vt:i4>
      </vt:variant>
      <vt:variant>
        <vt:i4>36</vt:i4>
      </vt:variant>
      <vt:variant>
        <vt:i4>0</vt:i4>
      </vt:variant>
      <vt:variant>
        <vt:i4>5</vt:i4>
      </vt:variant>
      <vt:variant>
        <vt:lpwstr>http://search.ligazakon.ua/l_doc2.nsf/link1/T063492.html</vt:lpwstr>
      </vt:variant>
      <vt:variant>
        <vt:lpwstr/>
      </vt:variant>
      <vt:variant>
        <vt:i4>2490413</vt:i4>
      </vt:variant>
      <vt:variant>
        <vt:i4>33</vt:i4>
      </vt:variant>
      <vt:variant>
        <vt:i4>0</vt:i4>
      </vt:variant>
      <vt:variant>
        <vt:i4>5</vt:i4>
      </vt:variant>
      <vt:variant>
        <vt:lpwstr>http://zakon2.rada.gov.ua/laws/show/2344-14</vt:lpwstr>
      </vt:variant>
      <vt:variant>
        <vt:lpwstr/>
      </vt:variant>
      <vt:variant>
        <vt:i4>2162733</vt:i4>
      </vt:variant>
      <vt:variant>
        <vt:i4>30</vt:i4>
      </vt:variant>
      <vt:variant>
        <vt:i4>0</vt:i4>
      </vt:variant>
      <vt:variant>
        <vt:i4>5</vt:i4>
      </vt:variant>
      <vt:variant>
        <vt:lpwstr>http://zakon2.rada.gov.ua/laws/show/3353-12</vt:lpwstr>
      </vt:variant>
      <vt:variant>
        <vt:lpwstr/>
      </vt:variant>
      <vt:variant>
        <vt:i4>2293875</vt:i4>
      </vt:variant>
      <vt:variant>
        <vt:i4>27</vt:i4>
      </vt:variant>
      <vt:variant>
        <vt:i4>0</vt:i4>
      </vt:variant>
      <vt:variant>
        <vt:i4>5</vt:i4>
      </vt:variant>
      <vt:variant>
        <vt:lpwstr>https://radnuk.com.ua/pravova-baza/pro-zatverdzhennia-typovoi-antykoruptsijnoi-prohramy-iurydychnoi-osoby/</vt:lpwstr>
      </vt:variant>
      <vt:variant>
        <vt:lpwstr/>
      </vt:variant>
      <vt:variant>
        <vt:i4>5767183</vt:i4>
      </vt:variant>
      <vt:variant>
        <vt:i4>24</vt:i4>
      </vt:variant>
      <vt:variant>
        <vt:i4>0</vt:i4>
      </vt:variant>
      <vt:variant>
        <vt:i4>5</vt:i4>
      </vt:variant>
      <vt:variant>
        <vt:lpwstr>https://zakon.rada.gov.ua/laws/show/1178-2022-%D0%BF</vt:lpwstr>
      </vt:variant>
      <vt:variant>
        <vt:lpwstr>n131</vt:lpwstr>
      </vt: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2752551</vt:i4>
      </vt:variant>
      <vt:variant>
        <vt:i4>15</vt:i4>
      </vt:variant>
      <vt:variant>
        <vt:i4>0</vt:i4>
      </vt:variant>
      <vt:variant>
        <vt:i4>5</vt:i4>
      </vt:variant>
      <vt:variant>
        <vt:lpwstr>http://zakon4.rada.gov.ua/laws/show/2289-17</vt:lpwstr>
      </vt:variant>
      <vt:variant>
        <vt:lpwstr/>
      </vt:variant>
      <vt:variant>
        <vt:i4>2752551</vt:i4>
      </vt:variant>
      <vt:variant>
        <vt:i4>12</vt:i4>
      </vt:variant>
      <vt:variant>
        <vt:i4>0</vt:i4>
      </vt:variant>
      <vt:variant>
        <vt:i4>5</vt:i4>
      </vt:variant>
      <vt:variant>
        <vt:lpwstr>http://zakon4.rada.gov.ua/laws/show/2289-17</vt:lpwstr>
      </vt:variant>
      <vt:variant>
        <vt:lpwstr/>
      </vt:variant>
      <vt:variant>
        <vt:i4>6094924</vt:i4>
      </vt:variant>
      <vt:variant>
        <vt:i4>9</vt:i4>
      </vt:variant>
      <vt:variant>
        <vt:i4>0</vt:i4>
      </vt:variant>
      <vt:variant>
        <vt:i4>5</vt:i4>
      </vt:variant>
      <vt:variant>
        <vt:lpwstr>https://zakon.rada.gov.ua/laws/show/2210-14</vt:lpwstr>
      </vt:variant>
      <vt:variant>
        <vt:lpwstr>n52</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5DPRZ</cp:lastModifiedBy>
  <cp:revision>8</cp:revision>
  <dcterms:created xsi:type="dcterms:W3CDTF">2024-02-13T15:44:00Z</dcterms:created>
  <dcterms:modified xsi:type="dcterms:W3CDTF">2024-02-14T13:52:00Z</dcterms:modified>
</cp:coreProperties>
</file>