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3C" w:rsidRPr="0033079A" w:rsidRDefault="0050653C" w:rsidP="0050653C">
      <w:pPr>
        <w:pStyle w:val="af9"/>
        <w:ind w:left="0"/>
        <w:jc w:val="center"/>
        <w:rPr>
          <w:rFonts w:ascii="Times New Roman" w:eastAsia="Times New Roman" w:hAnsi="Times New Roman" w:cs="Times New Roman"/>
          <w:color w:val="000000" w:themeColor="text1"/>
          <w:sz w:val="26"/>
          <w:szCs w:val="26"/>
        </w:rPr>
      </w:pPr>
      <w:bookmarkStart w:id="0" w:name="_Hlk131959694"/>
      <w:r w:rsidRPr="0033079A">
        <w:rPr>
          <w:rFonts w:ascii="Times New Roman" w:eastAsia="Times New Roman" w:hAnsi="Times New Roman" w:cs="Times New Roman"/>
          <w:color w:val="000000" w:themeColor="text1"/>
          <w:sz w:val="26"/>
          <w:szCs w:val="26"/>
        </w:rPr>
        <w:t xml:space="preserve">Управління житлово-комунального господарства та енергозбереження </w:t>
      </w:r>
    </w:p>
    <w:p w:rsidR="0050653C" w:rsidRPr="0033079A" w:rsidRDefault="0050653C" w:rsidP="0050653C">
      <w:pPr>
        <w:pStyle w:val="af9"/>
        <w:ind w:left="0"/>
        <w:jc w:val="center"/>
        <w:rPr>
          <w:rFonts w:ascii="Times New Roman" w:eastAsia="Times New Roman" w:hAnsi="Times New Roman" w:cs="Times New Roman"/>
          <w:color w:val="000000" w:themeColor="text1"/>
          <w:sz w:val="26"/>
          <w:szCs w:val="26"/>
        </w:rPr>
      </w:pPr>
      <w:r w:rsidRPr="0033079A">
        <w:rPr>
          <w:rFonts w:ascii="Times New Roman" w:eastAsia="Times New Roman" w:hAnsi="Times New Roman" w:cs="Times New Roman"/>
          <w:color w:val="000000" w:themeColor="text1"/>
          <w:sz w:val="26"/>
          <w:szCs w:val="26"/>
        </w:rPr>
        <w:t>Бориславської міської ради</w:t>
      </w:r>
    </w:p>
    <w:p w:rsidR="0050653C" w:rsidRPr="0033079A" w:rsidRDefault="0050653C" w:rsidP="0050653C">
      <w:pPr>
        <w:pStyle w:val="af9"/>
        <w:ind w:left="0"/>
        <w:jc w:val="center"/>
        <w:rPr>
          <w:rFonts w:ascii="Times New Roman" w:eastAsia="Times New Roman" w:hAnsi="Times New Roman" w:cs="Times New Roman"/>
          <w:color w:val="000000" w:themeColor="text1"/>
          <w:sz w:val="26"/>
          <w:szCs w:val="26"/>
        </w:rPr>
      </w:pPr>
    </w:p>
    <w:p w:rsidR="0050653C" w:rsidRPr="0033079A" w:rsidRDefault="0050653C" w:rsidP="0050653C">
      <w:pPr>
        <w:pStyle w:val="af9"/>
        <w:ind w:left="0"/>
        <w:jc w:val="center"/>
        <w:rPr>
          <w:rFonts w:ascii="Times New Roman" w:eastAsia="Times New Roman" w:hAnsi="Times New Roman" w:cs="Times New Roman"/>
          <w:color w:val="000000" w:themeColor="text1"/>
          <w:sz w:val="26"/>
          <w:szCs w:val="26"/>
        </w:rPr>
      </w:pPr>
    </w:p>
    <w:p w:rsidR="00967D91" w:rsidRPr="0033079A" w:rsidRDefault="00967D91" w:rsidP="00095597">
      <w:pPr>
        <w:spacing w:after="0" w:line="240" w:lineRule="auto"/>
        <w:jc w:val="center"/>
        <w:rPr>
          <w:rFonts w:ascii="Times New Roman" w:hAnsi="Times New Roman" w:cs="Times New Roman"/>
          <w:b/>
          <w:bCs/>
          <w:color w:val="000000" w:themeColor="text1"/>
          <w:sz w:val="28"/>
          <w:szCs w:val="2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358"/>
      </w:tblGrid>
      <w:tr w:rsidR="0033079A" w:rsidRPr="0033079A" w:rsidTr="00967D91">
        <w:tc>
          <w:tcPr>
            <w:tcW w:w="3960" w:type="dxa"/>
            <w:tcBorders>
              <w:top w:val="nil"/>
              <w:left w:val="nil"/>
              <w:bottom w:val="nil"/>
              <w:right w:val="nil"/>
            </w:tcBorders>
          </w:tcPr>
          <w:p w:rsidR="00967D91" w:rsidRPr="0033079A" w:rsidRDefault="00967D91" w:rsidP="00095597">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967D91" w:rsidRPr="0033079A" w:rsidRDefault="00967D91" w:rsidP="00051E4E">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ЗАТВЕРДЖЕНО</w:t>
            </w:r>
          </w:p>
        </w:tc>
      </w:tr>
      <w:tr w:rsidR="0033079A" w:rsidRPr="0033079A" w:rsidTr="00967D91">
        <w:tc>
          <w:tcPr>
            <w:tcW w:w="3960" w:type="dxa"/>
            <w:tcBorders>
              <w:top w:val="nil"/>
              <w:left w:val="nil"/>
              <w:bottom w:val="nil"/>
              <w:right w:val="nil"/>
            </w:tcBorders>
          </w:tcPr>
          <w:p w:rsidR="00967D91" w:rsidRPr="0033079A" w:rsidRDefault="00967D91" w:rsidP="00095597">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967D91" w:rsidRPr="0033079A" w:rsidRDefault="00967D91" w:rsidP="00095597">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РІШЕННЯМ УПОВНОВАЖЕНОЇ ОСОБИ</w:t>
            </w:r>
          </w:p>
          <w:p w:rsidR="00967D91" w:rsidRPr="0033079A" w:rsidRDefault="00967D91" w:rsidP="00095597">
            <w:pPr>
              <w:spacing w:after="0" w:line="240" w:lineRule="auto"/>
              <w:rPr>
                <w:rFonts w:ascii="Times New Roman" w:hAnsi="Times New Roman" w:cs="Times New Roman"/>
                <w:b/>
                <w:bCs/>
                <w:color w:val="000000" w:themeColor="text1"/>
                <w:sz w:val="28"/>
                <w:szCs w:val="28"/>
              </w:rPr>
            </w:pPr>
          </w:p>
        </w:tc>
      </w:tr>
      <w:tr w:rsidR="0033079A" w:rsidRPr="0033079A" w:rsidTr="00967D91">
        <w:tc>
          <w:tcPr>
            <w:tcW w:w="3960" w:type="dxa"/>
            <w:tcBorders>
              <w:top w:val="nil"/>
              <w:left w:val="nil"/>
              <w:bottom w:val="nil"/>
              <w:right w:val="nil"/>
            </w:tcBorders>
          </w:tcPr>
          <w:p w:rsidR="00967D91" w:rsidRPr="0033079A" w:rsidRDefault="00967D91" w:rsidP="00095597">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967D91" w:rsidRPr="0033079A" w:rsidRDefault="004907EB" w:rsidP="00581F2B">
            <w:pPr>
              <w:spacing w:after="0" w:line="240" w:lineRule="auto"/>
              <w:rPr>
                <w:rFonts w:ascii="Times New Roman" w:hAnsi="Times New Roman" w:cs="Times New Roman"/>
                <w:b/>
                <w:bCs/>
                <w:color w:val="000000" w:themeColor="text1"/>
                <w:sz w:val="28"/>
                <w:szCs w:val="28"/>
                <w:lang w:val="en-US"/>
              </w:rPr>
            </w:pPr>
            <w:r w:rsidRPr="0033079A">
              <w:rPr>
                <w:rFonts w:ascii="Times New Roman" w:hAnsi="Times New Roman" w:cs="Times New Roman"/>
                <w:b/>
                <w:bCs/>
                <w:color w:val="000000" w:themeColor="text1"/>
                <w:sz w:val="28"/>
                <w:szCs w:val="28"/>
              </w:rPr>
              <w:t>ПРОТОКОЛ №</w:t>
            </w:r>
            <w:r w:rsidR="00581F2B" w:rsidRPr="0033079A">
              <w:rPr>
                <w:rFonts w:ascii="Times New Roman" w:hAnsi="Times New Roman" w:cs="Times New Roman"/>
                <w:b/>
                <w:bCs/>
                <w:color w:val="000000" w:themeColor="text1"/>
                <w:sz w:val="28"/>
                <w:szCs w:val="28"/>
              </w:rPr>
              <w:t xml:space="preserve">  25</w:t>
            </w:r>
          </w:p>
        </w:tc>
      </w:tr>
      <w:tr w:rsidR="0033079A" w:rsidRPr="0033079A" w:rsidTr="00967D91">
        <w:trPr>
          <w:trHeight w:val="80"/>
        </w:trPr>
        <w:tc>
          <w:tcPr>
            <w:tcW w:w="3960" w:type="dxa"/>
            <w:tcBorders>
              <w:top w:val="nil"/>
              <w:left w:val="nil"/>
              <w:bottom w:val="nil"/>
              <w:right w:val="nil"/>
            </w:tcBorders>
          </w:tcPr>
          <w:p w:rsidR="00967D91" w:rsidRPr="0033079A" w:rsidRDefault="00967D91" w:rsidP="00095597">
            <w:pPr>
              <w:spacing w:after="0" w:line="240" w:lineRule="auto"/>
              <w:rPr>
                <w:rFonts w:ascii="Times New Roman" w:hAnsi="Times New Roman" w:cs="Times New Roman"/>
                <w:b/>
                <w:bCs/>
                <w:color w:val="000000" w:themeColor="text1"/>
                <w:sz w:val="28"/>
                <w:szCs w:val="28"/>
                <w:lang w:val="en-US"/>
              </w:rPr>
            </w:pPr>
          </w:p>
        </w:tc>
        <w:tc>
          <w:tcPr>
            <w:tcW w:w="5358" w:type="dxa"/>
            <w:tcBorders>
              <w:top w:val="nil"/>
              <w:left w:val="nil"/>
              <w:bottom w:val="nil"/>
              <w:right w:val="nil"/>
            </w:tcBorders>
          </w:tcPr>
          <w:p w:rsidR="00967D91" w:rsidRPr="0033079A" w:rsidRDefault="00967D91" w:rsidP="00581F2B">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 xml:space="preserve">від </w:t>
            </w:r>
            <w:r w:rsidR="007F792B" w:rsidRPr="0033079A">
              <w:rPr>
                <w:rFonts w:ascii="Times New Roman" w:hAnsi="Times New Roman" w:cs="Times New Roman"/>
                <w:b/>
                <w:bCs/>
                <w:color w:val="000000" w:themeColor="text1"/>
                <w:sz w:val="28"/>
                <w:szCs w:val="28"/>
              </w:rPr>
              <w:t>0</w:t>
            </w:r>
            <w:r w:rsidR="00581F2B" w:rsidRPr="0033079A">
              <w:rPr>
                <w:rFonts w:ascii="Times New Roman" w:hAnsi="Times New Roman" w:cs="Times New Roman"/>
                <w:b/>
                <w:bCs/>
                <w:color w:val="000000" w:themeColor="text1"/>
                <w:sz w:val="28"/>
                <w:szCs w:val="28"/>
              </w:rPr>
              <w:t>7</w:t>
            </w:r>
            <w:r w:rsidR="000B6170" w:rsidRPr="0033079A">
              <w:rPr>
                <w:rFonts w:ascii="Times New Roman" w:hAnsi="Times New Roman" w:cs="Times New Roman"/>
                <w:b/>
                <w:bCs/>
                <w:color w:val="000000" w:themeColor="text1"/>
                <w:sz w:val="28"/>
                <w:szCs w:val="28"/>
              </w:rPr>
              <w:t xml:space="preserve"> квітн</w:t>
            </w:r>
            <w:r w:rsidR="0026206E" w:rsidRPr="0033079A">
              <w:rPr>
                <w:rFonts w:ascii="Times New Roman" w:hAnsi="Times New Roman" w:cs="Times New Roman"/>
                <w:b/>
                <w:bCs/>
                <w:color w:val="000000" w:themeColor="text1"/>
                <w:sz w:val="28"/>
                <w:szCs w:val="28"/>
              </w:rPr>
              <w:t>я</w:t>
            </w:r>
            <w:r w:rsidRPr="0033079A">
              <w:rPr>
                <w:rFonts w:ascii="Times New Roman" w:hAnsi="Times New Roman" w:cs="Times New Roman"/>
                <w:b/>
                <w:bCs/>
                <w:color w:val="000000" w:themeColor="text1"/>
                <w:sz w:val="28"/>
                <w:szCs w:val="28"/>
              </w:rPr>
              <w:t xml:space="preserve"> 202</w:t>
            </w:r>
            <w:r w:rsidR="00DB6D78" w:rsidRPr="0033079A">
              <w:rPr>
                <w:rFonts w:ascii="Times New Roman" w:hAnsi="Times New Roman" w:cs="Times New Roman"/>
                <w:b/>
                <w:bCs/>
                <w:color w:val="000000" w:themeColor="text1"/>
                <w:sz w:val="28"/>
                <w:szCs w:val="28"/>
              </w:rPr>
              <w:t>3</w:t>
            </w:r>
            <w:r w:rsidRPr="0033079A">
              <w:rPr>
                <w:rFonts w:ascii="Times New Roman" w:hAnsi="Times New Roman" w:cs="Times New Roman"/>
                <w:b/>
                <w:bCs/>
                <w:color w:val="000000" w:themeColor="text1"/>
                <w:sz w:val="28"/>
                <w:szCs w:val="28"/>
              </w:rPr>
              <w:t xml:space="preserve"> року</w:t>
            </w:r>
          </w:p>
        </w:tc>
      </w:tr>
      <w:tr w:rsidR="0033079A" w:rsidRPr="0033079A" w:rsidTr="009F7603">
        <w:trPr>
          <w:trHeight w:val="1102"/>
        </w:trPr>
        <w:tc>
          <w:tcPr>
            <w:tcW w:w="3960" w:type="dxa"/>
            <w:tcBorders>
              <w:top w:val="nil"/>
              <w:left w:val="nil"/>
              <w:bottom w:val="nil"/>
              <w:right w:val="nil"/>
            </w:tcBorders>
          </w:tcPr>
          <w:p w:rsidR="00967D91" w:rsidRPr="0033079A" w:rsidRDefault="00967D91" w:rsidP="00095597">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967D91" w:rsidRPr="0033079A" w:rsidRDefault="00967D91" w:rsidP="00095597">
            <w:pPr>
              <w:spacing w:after="0" w:line="240" w:lineRule="auto"/>
              <w:rPr>
                <w:rFonts w:ascii="Times New Roman" w:hAnsi="Times New Roman" w:cs="Times New Roman"/>
                <w:b/>
                <w:bCs/>
                <w:color w:val="000000" w:themeColor="text1"/>
                <w:sz w:val="28"/>
                <w:szCs w:val="28"/>
              </w:rPr>
            </w:pPr>
          </w:p>
          <w:p w:rsidR="00967D91" w:rsidRPr="0033079A" w:rsidRDefault="00967D91" w:rsidP="00095597">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УПОВНОВАЖЕНА ОСОБА</w:t>
            </w:r>
          </w:p>
          <w:p w:rsidR="00967D91" w:rsidRPr="0033079A" w:rsidRDefault="00967D91" w:rsidP="00095597">
            <w:pPr>
              <w:spacing w:after="0" w:line="240" w:lineRule="auto"/>
              <w:rPr>
                <w:rFonts w:ascii="Times New Roman" w:hAnsi="Times New Roman" w:cs="Times New Roman"/>
                <w:b/>
                <w:bCs/>
                <w:color w:val="000000" w:themeColor="text1"/>
                <w:sz w:val="28"/>
                <w:szCs w:val="28"/>
              </w:rPr>
            </w:pPr>
          </w:p>
        </w:tc>
      </w:tr>
      <w:tr w:rsidR="00772D0B" w:rsidRPr="0033079A" w:rsidTr="00967D91">
        <w:tc>
          <w:tcPr>
            <w:tcW w:w="3960" w:type="dxa"/>
            <w:tcBorders>
              <w:top w:val="nil"/>
              <w:left w:val="nil"/>
              <w:bottom w:val="nil"/>
              <w:right w:val="nil"/>
            </w:tcBorders>
          </w:tcPr>
          <w:p w:rsidR="00967D91" w:rsidRPr="0033079A" w:rsidRDefault="00967D91" w:rsidP="00095597">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967D91" w:rsidRPr="0033079A" w:rsidRDefault="00967D91" w:rsidP="005B1828">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 xml:space="preserve">________________  </w:t>
            </w:r>
            <w:r w:rsidR="005B1828" w:rsidRPr="0033079A">
              <w:rPr>
                <w:rFonts w:ascii="Times New Roman" w:hAnsi="Times New Roman" w:cs="Times New Roman"/>
                <w:b/>
                <w:color w:val="000000" w:themeColor="text1"/>
                <w:sz w:val="28"/>
                <w:szCs w:val="28"/>
              </w:rPr>
              <w:t>Олена ГЕРИЧ</w:t>
            </w:r>
          </w:p>
        </w:tc>
      </w:tr>
    </w:tbl>
    <w:p w:rsidR="00967D91" w:rsidRPr="0033079A" w:rsidRDefault="00967D91" w:rsidP="00095597">
      <w:pPr>
        <w:spacing w:after="0" w:line="240" w:lineRule="auto"/>
        <w:jc w:val="center"/>
        <w:rPr>
          <w:rFonts w:ascii="Times New Roman" w:hAnsi="Times New Roman" w:cs="Times New Roman"/>
          <w:color w:val="000000" w:themeColor="text1"/>
          <w:sz w:val="28"/>
          <w:szCs w:val="28"/>
        </w:rPr>
      </w:pPr>
    </w:p>
    <w:p w:rsidR="007C054E" w:rsidRPr="0033079A" w:rsidRDefault="007C054E" w:rsidP="00095597">
      <w:pPr>
        <w:spacing w:after="0" w:line="240" w:lineRule="auto"/>
        <w:rPr>
          <w:rFonts w:ascii="Times New Roman" w:eastAsia="Times New Roman" w:hAnsi="Times New Roman" w:cs="Times New Roman"/>
          <w:color w:val="000000" w:themeColor="text1"/>
          <w:sz w:val="24"/>
          <w:szCs w:val="24"/>
          <w:lang w:eastAsia="ru-RU"/>
        </w:rPr>
      </w:pPr>
    </w:p>
    <w:p w:rsidR="007C054E" w:rsidRPr="0033079A" w:rsidRDefault="007C054E" w:rsidP="00095597">
      <w:pPr>
        <w:spacing w:after="0" w:line="240" w:lineRule="auto"/>
        <w:jc w:val="center"/>
        <w:rPr>
          <w:rFonts w:ascii="Times New Roman" w:eastAsia="Times New Roman" w:hAnsi="Times New Roman" w:cs="Times New Roman"/>
          <w:color w:val="000000" w:themeColor="text1"/>
          <w:sz w:val="24"/>
          <w:szCs w:val="24"/>
          <w:lang w:eastAsia="ru-RU"/>
        </w:rPr>
      </w:pPr>
    </w:p>
    <w:p w:rsidR="007C054E" w:rsidRPr="0033079A" w:rsidRDefault="007C054E" w:rsidP="00095597">
      <w:pPr>
        <w:spacing w:after="0" w:line="240" w:lineRule="auto"/>
        <w:jc w:val="center"/>
        <w:rPr>
          <w:rFonts w:ascii="Times New Roman" w:eastAsia="Times New Roman" w:hAnsi="Times New Roman" w:cs="Times New Roman"/>
          <w:color w:val="000000" w:themeColor="text1"/>
          <w:sz w:val="24"/>
          <w:szCs w:val="24"/>
          <w:lang w:eastAsia="ru-RU"/>
        </w:rPr>
      </w:pPr>
    </w:p>
    <w:p w:rsidR="007C054E" w:rsidRPr="0033079A" w:rsidRDefault="007C054E" w:rsidP="00095597">
      <w:pPr>
        <w:spacing w:after="0" w:line="240" w:lineRule="auto"/>
        <w:jc w:val="center"/>
        <w:rPr>
          <w:rFonts w:ascii="Times New Roman" w:eastAsia="Times New Roman" w:hAnsi="Times New Roman" w:cs="Times New Roman"/>
          <w:color w:val="000000" w:themeColor="text1"/>
          <w:sz w:val="24"/>
          <w:szCs w:val="24"/>
          <w:lang w:eastAsia="ru-RU"/>
        </w:rPr>
      </w:pPr>
    </w:p>
    <w:p w:rsidR="007C054E" w:rsidRPr="0033079A" w:rsidRDefault="007C054E" w:rsidP="00095597">
      <w:pPr>
        <w:spacing w:after="0" w:line="240" w:lineRule="auto"/>
        <w:jc w:val="center"/>
        <w:rPr>
          <w:rFonts w:ascii="Times New Roman" w:eastAsia="Times New Roman" w:hAnsi="Times New Roman" w:cs="Times New Roman"/>
          <w:color w:val="000000" w:themeColor="text1"/>
          <w:sz w:val="24"/>
          <w:szCs w:val="24"/>
          <w:lang w:eastAsia="ru-RU"/>
        </w:rPr>
      </w:pPr>
    </w:p>
    <w:p w:rsidR="007C054E" w:rsidRPr="0033079A" w:rsidRDefault="007C054E" w:rsidP="00095597">
      <w:pPr>
        <w:spacing w:after="0" w:line="240" w:lineRule="auto"/>
        <w:jc w:val="center"/>
        <w:rPr>
          <w:rFonts w:ascii="Times New Roman" w:eastAsia="Times New Roman" w:hAnsi="Times New Roman" w:cs="Times New Roman"/>
          <w:b/>
          <w:color w:val="000000" w:themeColor="text1"/>
          <w:sz w:val="32"/>
          <w:szCs w:val="32"/>
          <w:lang w:eastAsia="ru-RU"/>
        </w:rPr>
      </w:pPr>
      <w:r w:rsidRPr="0033079A">
        <w:rPr>
          <w:rFonts w:ascii="Times New Roman" w:eastAsia="Times New Roman" w:hAnsi="Times New Roman" w:cs="Times New Roman"/>
          <w:b/>
          <w:color w:val="000000" w:themeColor="text1"/>
          <w:sz w:val="32"/>
          <w:szCs w:val="32"/>
          <w:lang w:eastAsia="ru-RU"/>
        </w:rPr>
        <w:t xml:space="preserve">ТЕНДЕРНА ДОКУМЕНТАЦІЯ </w:t>
      </w:r>
    </w:p>
    <w:p w:rsidR="007C054E" w:rsidRPr="0033079A" w:rsidRDefault="007C054E" w:rsidP="00095597">
      <w:pPr>
        <w:spacing w:after="0" w:line="240" w:lineRule="auto"/>
        <w:jc w:val="center"/>
        <w:rPr>
          <w:rFonts w:ascii="Times New Roman" w:eastAsia="Times New Roman" w:hAnsi="Times New Roman" w:cs="Times New Roman"/>
          <w:b/>
          <w:color w:val="000000" w:themeColor="text1"/>
          <w:sz w:val="32"/>
          <w:szCs w:val="32"/>
          <w:lang w:eastAsia="ru-RU"/>
        </w:rPr>
      </w:pPr>
      <w:r w:rsidRPr="0033079A">
        <w:rPr>
          <w:rFonts w:ascii="Times New Roman" w:eastAsia="Times New Roman" w:hAnsi="Times New Roman" w:cs="Times New Roman"/>
          <w:b/>
          <w:color w:val="000000" w:themeColor="text1"/>
          <w:sz w:val="32"/>
          <w:szCs w:val="32"/>
          <w:lang w:eastAsia="ru-RU"/>
        </w:rPr>
        <w:t>ДЛЯ ПРОВЕДЕННЯ ПРОЦЕДУРИ ЗАКУПІВЛІ</w:t>
      </w:r>
    </w:p>
    <w:p w:rsidR="007C054E" w:rsidRPr="0033079A" w:rsidRDefault="007C054E" w:rsidP="00095597">
      <w:pPr>
        <w:spacing w:after="0" w:line="240" w:lineRule="auto"/>
        <w:jc w:val="center"/>
        <w:rPr>
          <w:rFonts w:ascii="Times New Roman" w:eastAsia="Times New Roman" w:hAnsi="Times New Roman" w:cs="Times New Roman"/>
          <w:b/>
          <w:color w:val="000000" w:themeColor="text1"/>
          <w:sz w:val="32"/>
          <w:szCs w:val="32"/>
          <w:lang w:eastAsia="ru-RU"/>
        </w:rPr>
      </w:pPr>
      <w:r w:rsidRPr="0033079A">
        <w:rPr>
          <w:rFonts w:ascii="Times New Roman" w:eastAsia="Times New Roman" w:hAnsi="Times New Roman" w:cs="Times New Roman"/>
          <w:b/>
          <w:color w:val="000000" w:themeColor="text1"/>
          <w:sz w:val="32"/>
          <w:szCs w:val="32"/>
          <w:lang w:eastAsia="ru-RU"/>
        </w:rPr>
        <w:t>«ВІДКРИТІ ТОРГИ</w:t>
      </w:r>
      <w:r w:rsidR="00967D91" w:rsidRPr="0033079A">
        <w:rPr>
          <w:rFonts w:ascii="Times New Roman" w:eastAsia="Times New Roman" w:hAnsi="Times New Roman" w:cs="Times New Roman"/>
          <w:b/>
          <w:color w:val="000000" w:themeColor="text1"/>
          <w:sz w:val="32"/>
          <w:szCs w:val="32"/>
          <w:lang w:eastAsia="ru-RU"/>
        </w:rPr>
        <w:t xml:space="preserve"> З ОСОБЛИВОСТЯМИ»</w:t>
      </w:r>
    </w:p>
    <w:p w:rsidR="007C054E" w:rsidRPr="0033079A" w:rsidRDefault="007C054E" w:rsidP="00095597">
      <w:pPr>
        <w:widowControl w:val="0"/>
        <w:spacing w:after="0" w:line="240" w:lineRule="auto"/>
        <w:jc w:val="center"/>
        <w:rPr>
          <w:rFonts w:ascii="Times New Roman" w:eastAsia="Times New Roman" w:hAnsi="Times New Roman" w:cs="Times New Roman"/>
          <w:b/>
          <w:bCs/>
          <w:color w:val="000000" w:themeColor="text1"/>
          <w:sz w:val="28"/>
          <w:szCs w:val="28"/>
          <w:lang w:eastAsia="ru-RU"/>
        </w:rPr>
      </w:pPr>
      <w:r w:rsidRPr="0033079A">
        <w:rPr>
          <w:rFonts w:ascii="Times New Roman" w:eastAsia="Times New Roman" w:hAnsi="Times New Roman" w:cs="Times New Roman"/>
          <w:b/>
          <w:bCs/>
          <w:color w:val="000000" w:themeColor="text1"/>
          <w:sz w:val="28"/>
          <w:szCs w:val="28"/>
          <w:lang w:eastAsia="ru-RU"/>
        </w:rPr>
        <w:t xml:space="preserve">на закупівлю </w:t>
      </w:r>
    </w:p>
    <w:p w:rsidR="00FF5182" w:rsidRPr="0033079A" w:rsidRDefault="00FF5182" w:rsidP="005C49C0">
      <w:pPr>
        <w:widowControl w:val="0"/>
        <w:spacing w:after="0" w:line="276" w:lineRule="auto"/>
        <w:jc w:val="center"/>
        <w:rPr>
          <w:rFonts w:ascii="Times New Roman" w:eastAsia="Times New Roman" w:hAnsi="Times New Roman" w:cs="Times New Roman"/>
          <w:b/>
          <w:bCs/>
          <w:color w:val="000000" w:themeColor="text1"/>
          <w:sz w:val="28"/>
          <w:szCs w:val="28"/>
          <w:lang w:eastAsia="ru-RU"/>
        </w:rPr>
      </w:pPr>
    </w:p>
    <w:p w:rsidR="005B1828" w:rsidRPr="0033079A" w:rsidRDefault="005B1828" w:rsidP="001F20C1">
      <w:pPr>
        <w:widowControl w:val="0"/>
        <w:spacing w:after="0" w:line="240" w:lineRule="auto"/>
        <w:jc w:val="center"/>
        <w:rPr>
          <w:rFonts w:ascii="Times New Roman" w:eastAsia="Times New Roman" w:hAnsi="Times New Roman" w:cs="Times New Roman"/>
          <w:b/>
          <w:bCs/>
          <w:color w:val="000000" w:themeColor="text1"/>
          <w:sz w:val="28"/>
          <w:szCs w:val="28"/>
          <w:lang w:eastAsia="ru-RU"/>
        </w:rPr>
      </w:pPr>
    </w:p>
    <w:p w:rsidR="0068055B" w:rsidRPr="0033079A" w:rsidRDefault="005B1828" w:rsidP="001F20C1">
      <w:pPr>
        <w:widowControl w:val="0"/>
        <w:spacing w:after="0" w:line="240" w:lineRule="auto"/>
        <w:jc w:val="center"/>
        <w:rPr>
          <w:rFonts w:ascii="Times New Roman" w:hAnsi="Times New Roman" w:cs="Times New Roman"/>
          <w:b/>
          <w:bCs/>
          <w:color w:val="000000" w:themeColor="text1"/>
          <w:spacing w:val="-3"/>
          <w:sz w:val="28"/>
          <w:szCs w:val="28"/>
          <w:lang w:val="ru-RU"/>
        </w:rPr>
      </w:pPr>
      <w:r w:rsidRPr="0033079A">
        <w:rPr>
          <w:rFonts w:ascii="Times New Roman" w:hAnsi="Times New Roman" w:cs="Times New Roman"/>
          <w:b/>
          <w:bCs/>
          <w:color w:val="000000" w:themeColor="text1"/>
          <w:spacing w:val="-3"/>
          <w:sz w:val="28"/>
          <w:szCs w:val="28"/>
          <w:lang w:val="ru-RU"/>
        </w:rPr>
        <w:t>Відновні</w:t>
      </w:r>
      <w:r w:rsidR="00C16D64">
        <w:rPr>
          <w:rFonts w:ascii="Times New Roman" w:hAnsi="Times New Roman" w:cs="Times New Roman"/>
          <w:b/>
          <w:bCs/>
          <w:color w:val="000000" w:themeColor="text1"/>
          <w:spacing w:val="-3"/>
          <w:sz w:val="28"/>
          <w:szCs w:val="28"/>
          <w:lang w:val="ru-RU"/>
        </w:rPr>
        <w:t xml:space="preserve"> </w:t>
      </w:r>
      <w:r w:rsidRPr="0033079A">
        <w:rPr>
          <w:rFonts w:ascii="Times New Roman" w:hAnsi="Times New Roman" w:cs="Times New Roman"/>
          <w:b/>
          <w:bCs/>
          <w:color w:val="000000" w:themeColor="text1"/>
          <w:spacing w:val="-3"/>
          <w:sz w:val="28"/>
          <w:szCs w:val="28"/>
          <w:lang w:val="ru-RU"/>
        </w:rPr>
        <w:t>роботи асфальтного покриття дороги на</w:t>
      </w:r>
    </w:p>
    <w:p w:rsidR="005B1828" w:rsidRPr="0033079A" w:rsidRDefault="005B1828" w:rsidP="001F20C1">
      <w:pPr>
        <w:widowControl w:val="0"/>
        <w:spacing w:after="0" w:line="240" w:lineRule="auto"/>
        <w:jc w:val="center"/>
        <w:rPr>
          <w:rFonts w:ascii="Times New Roman" w:eastAsia="Times New Roman" w:hAnsi="Times New Roman" w:cs="Times New Roman"/>
          <w:b/>
          <w:bCs/>
          <w:color w:val="000000" w:themeColor="text1"/>
          <w:sz w:val="28"/>
          <w:szCs w:val="28"/>
          <w:lang w:val="ru-RU" w:eastAsia="ru-RU"/>
        </w:rPr>
      </w:pPr>
      <w:r w:rsidRPr="0033079A">
        <w:rPr>
          <w:rFonts w:ascii="Times New Roman" w:hAnsi="Times New Roman" w:cs="Times New Roman"/>
          <w:b/>
          <w:bCs/>
          <w:color w:val="000000" w:themeColor="text1"/>
          <w:spacing w:val="-3"/>
          <w:sz w:val="28"/>
          <w:szCs w:val="28"/>
          <w:lang w:val="ru-RU"/>
        </w:rPr>
        <w:t>вул.Транспортна в м. Борислав Львівськоїобласті</w:t>
      </w:r>
      <w:r w:rsidR="00C16D64">
        <w:rPr>
          <w:rFonts w:ascii="Times New Roman" w:hAnsi="Times New Roman" w:cs="Times New Roman"/>
          <w:b/>
          <w:bCs/>
          <w:color w:val="000000" w:themeColor="text1"/>
          <w:spacing w:val="-3"/>
          <w:sz w:val="28"/>
          <w:szCs w:val="28"/>
          <w:lang w:val="ru-RU"/>
        </w:rPr>
        <w:t xml:space="preserve"> </w:t>
      </w:r>
      <w:r w:rsidR="00051E4E" w:rsidRPr="0033079A">
        <w:rPr>
          <w:rFonts w:ascii="Times New Roman" w:hAnsi="Times New Roman" w:cs="Times New Roman"/>
          <w:b/>
          <w:bCs/>
          <w:color w:val="000000" w:themeColor="text1"/>
          <w:spacing w:val="-3"/>
          <w:sz w:val="28"/>
          <w:szCs w:val="28"/>
          <w:lang w:val="ru-RU"/>
        </w:rPr>
        <w:t>(поточний ремонт)</w:t>
      </w:r>
    </w:p>
    <w:p w:rsidR="005B1828" w:rsidRPr="0033079A" w:rsidRDefault="005B1828" w:rsidP="001F20C1">
      <w:pPr>
        <w:widowControl w:val="0"/>
        <w:spacing w:after="0" w:line="240" w:lineRule="auto"/>
        <w:jc w:val="center"/>
        <w:rPr>
          <w:rFonts w:ascii="Times New Roman" w:eastAsia="Times New Roman" w:hAnsi="Times New Roman" w:cs="Times New Roman"/>
          <w:b/>
          <w:bCs/>
          <w:color w:val="000000" w:themeColor="text1"/>
          <w:sz w:val="28"/>
          <w:szCs w:val="28"/>
          <w:lang w:eastAsia="ru-RU"/>
        </w:rPr>
      </w:pPr>
    </w:p>
    <w:p w:rsidR="00F312AF" w:rsidRPr="0033079A" w:rsidRDefault="00F312AF" w:rsidP="00952734">
      <w:pPr>
        <w:widowControl w:val="0"/>
        <w:spacing w:after="0" w:line="240" w:lineRule="auto"/>
        <w:jc w:val="center"/>
        <w:rPr>
          <w:rFonts w:ascii="Times New Roman" w:hAnsi="Times New Roman" w:cs="Times New Roman"/>
          <w:b/>
          <w:color w:val="000000" w:themeColor="text1"/>
          <w:sz w:val="28"/>
          <w:szCs w:val="28"/>
        </w:rPr>
      </w:pPr>
      <w:r w:rsidRPr="0033079A">
        <w:rPr>
          <w:rFonts w:ascii="Times New Roman" w:eastAsia="Times New Roman" w:hAnsi="Times New Roman" w:cs="Times New Roman"/>
          <w:b/>
          <w:bCs/>
          <w:color w:val="000000" w:themeColor="text1"/>
          <w:sz w:val="28"/>
          <w:szCs w:val="28"/>
          <w:lang w:eastAsia="ru-RU"/>
        </w:rPr>
        <w:t>(</w:t>
      </w:r>
      <w:r w:rsidR="00A5156B" w:rsidRPr="0033079A">
        <w:rPr>
          <w:rFonts w:ascii="Times New Roman" w:eastAsia="Times New Roman" w:hAnsi="Times New Roman" w:cs="Times New Roman"/>
          <w:b/>
          <w:bCs/>
          <w:color w:val="000000" w:themeColor="text1"/>
          <w:sz w:val="28"/>
          <w:szCs w:val="28"/>
          <w:lang w:eastAsia="ru-RU"/>
        </w:rPr>
        <w:t>Код ДК 021:2015</w:t>
      </w:r>
      <w:r w:rsidR="005B1828" w:rsidRPr="0033079A">
        <w:rPr>
          <w:rFonts w:ascii="Times New Roman" w:eastAsia="Times New Roman" w:hAnsi="Times New Roman" w:cs="Times New Roman"/>
          <w:b/>
          <w:bCs/>
          <w:color w:val="000000" w:themeColor="text1"/>
          <w:sz w:val="28"/>
          <w:szCs w:val="28"/>
          <w:lang w:eastAsia="ru-RU"/>
        </w:rPr>
        <w:t xml:space="preserve">: </w:t>
      </w:r>
      <w:r w:rsidRPr="0033079A">
        <w:rPr>
          <w:rFonts w:ascii="Times New Roman" w:hAnsi="Times New Roman" w:cs="Times New Roman"/>
          <w:b/>
          <w:color w:val="000000" w:themeColor="text1"/>
          <w:sz w:val="28"/>
          <w:szCs w:val="28"/>
        </w:rPr>
        <w:t>45233223-8</w:t>
      </w:r>
    </w:p>
    <w:p w:rsidR="00C16D64" w:rsidRDefault="00F312AF" w:rsidP="00952734">
      <w:pPr>
        <w:widowControl w:val="0"/>
        <w:spacing w:after="0" w:line="240" w:lineRule="auto"/>
        <w:jc w:val="center"/>
        <w:rPr>
          <w:rFonts w:ascii="Times New Roman" w:hAnsi="Times New Roman" w:cs="Times New Roman"/>
          <w:b/>
          <w:color w:val="000000" w:themeColor="text1"/>
          <w:sz w:val="28"/>
          <w:szCs w:val="28"/>
        </w:rPr>
      </w:pPr>
      <w:r w:rsidRPr="0033079A">
        <w:rPr>
          <w:rFonts w:ascii="Times New Roman" w:hAnsi="Times New Roman" w:cs="Times New Roman"/>
          <w:b/>
          <w:color w:val="000000" w:themeColor="text1"/>
          <w:sz w:val="28"/>
          <w:szCs w:val="28"/>
        </w:rPr>
        <w:t>Відновлення покриття проїжджої частини доріг)</w:t>
      </w:r>
    </w:p>
    <w:p w:rsidR="00B566FC" w:rsidRPr="0033079A" w:rsidRDefault="005B7A1E" w:rsidP="00952734">
      <w:pPr>
        <w:widowControl w:val="0"/>
        <w:spacing w:after="0" w:line="240" w:lineRule="auto"/>
        <w:jc w:val="center"/>
        <w:rPr>
          <w:rFonts w:ascii="Times New Roman" w:eastAsia="Times New Roman" w:hAnsi="Times New Roman" w:cs="Times New Roman"/>
          <w:b/>
          <w:color w:val="000000" w:themeColor="text1"/>
          <w:sz w:val="28"/>
          <w:szCs w:val="28"/>
          <w:lang w:eastAsia="ru-RU"/>
        </w:rPr>
      </w:pPr>
      <w:hyperlink r:id="rId8" w:history="1">
        <w:r w:rsidR="005B1828" w:rsidRPr="0033079A">
          <w:rPr>
            <w:rStyle w:val="a7"/>
            <w:rFonts w:ascii="Times New Roman" w:hAnsi="Times New Roman" w:cs="Times New Roman"/>
            <w:b/>
            <w:color w:val="000000" w:themeColor="text1"/>
            <w:sz w:val="28"/>
            <w:szCs w:val="28"/>
          </w:rPr>
          <w:t>Тут https://dk21.dovidnyk.info/ про ℹ ДК 021:2015 ℹ</w:t>
        </w:r>
      </w:hyperlink>
    </w:p>
    <w:p w:rsidR="00B566FC" w:rsidRPr="0033079A" w:rsidRDefault="00B566FC" w:rsidP="00095597">
      <w:pPr>
        <w:suppressAutoHyphens/>
        <w:spacing w:after="0" w:line="240" w:lineRule="auto"/>
        <w:jc w:val="center"/>
        <w:rPr>
          <w:rFonts w:ascii="Times New Roman" w:eastAsia="Times New Roman" w:hAnsi="Times New Roman" w:cs="Times New Roman"/>
          <w:color w:val="000000" w:themeColor="text1"/>
          <w:lang w:eastAsia="ru-RU"/>
        </w:rPr>
      </w:pPr>
    </w:p>
    <w:p w:rsidR="00B566FC" w:rsidRPr="0033079A" w:rsidRDefault="00B566FC" w:rsidP="00095597">
      <w:pPr>
        <w:suppressAutoHyphens/>
        <w:spacing w:after="0" w:line="240" w:lineRule="auto"/>
        <w:jc w:val="center"/>
        <w:rPr>
          <w:rFonts w:ascii="Times New Roman" w:eastAsia="Times New Roman" w:hAnsi="Times New Roman" w:cs="Times New Roman"/>
          <w:color w:val="000000" w:themeColor="text1"/>
          <w:lang w:eastAsia="ru-RU"/>
        </w:rPr>
      </w:pPr>
    </w:p>
    <w:p w:rsidR="00131357" w:rsidRPr="0033079A" w:rsidRDefault="00131357" w:rsidP="00095597">
      <w:pPr>
        <w:suppressAutoHyphens/>
        <w:spacing w:after="0" w:line="240" w:lineRule="auto"/>
        <w:jc w:val="center"/>
        <w:rPr>
          <w:rFonts w:ascii="Times New Roman" w:eastAsia="Times New Roman" w:hAnsi="Times New Roman" w:cs="Times New Roman"/>
          <w:color w:val="000000" w:themeColor="text1"/>
          <w:lang w:eastAsia="ru-RU"/>
        </w:rPr>
      </w:pPr>
    </w:p>
    <w:p w:rsidR="005B6B7E" w:rsidRPr="0033079A" w:rsidRDefault="005B6B7E" w:rsidP="00095597">
      <w:pPr>
        <w:suppressAutoHyphens/>
        <w:spacing w:after="0" w:line="240" w:lineRule="auto"/>
        <w:jc w:val="center"/>
        <w:rPr>
          <w:rFonts w:ascii="Times New Roman" w:eastAsia="Times New Roman" w:hAnsi="Times New Roman" w:cs="Times New Roman"/>
          <w:color w:val="000000" w:themeColor="text1"/>
          <w:lang w:eastAsia="ru-RU"/>
        </w:rPr>
      </w:pPr>
    </w:p>
    <w:p w:rsidR="00131357" w:rsidRPr="0033079A" w:rsidRDefault="00131357" w:rsidP="00095597">
      <w:pPr>
        <w:suppressAutoHyphens/>
        <w:spacing w:after="0" w:line="240" w:lineRule="auto"/>
        <w:jc w:val="center"/>
        <w:rPr>
          <w:rFonts w:ascii="Times New Roman" w:eastAsia="Times New Roman" w:hAnsi="Times New Roman" w:cs="Times New Roman"/>
          <w:color w:val="000000" w:themeColor="text1"/>
          <w:lang w:eastAsia="ru-RU"/>
        </w:rPr>
      </w:pPr>
    </w:p>
    <w:p w:rsidR="005E4F34" w:rsidRPr="0033079A" w:rsidRDefault="005E4F34" w:rsidP="00095597">
      <w:pPr>
        <w:suppressAutoHyphens/>
        <w:spacing w:after="0" w:line="240" w:lineRule="auto"/>
        <w:jc w:val="center"/>
        <w:rPr>
          <w:rFonts w:ascii="Times New Roman" w:eastAsia="Times New Roman" w:hAnsi="Times New Roman" w:cs="Times New Roman"/>
          <w:color w:val="000000" w:themeColor="text1"/>
          <w:lang w:eastAsia="ru-RU"/>
        </w:rPr>
      </w:pPr>
    </w:p>
    <w:p w:rsidR="0068055B" w:rsidRPr="0033079A" w:rsidRDefault="0068055B" w:rsidP="00095597">
      <w:pPr>
        <w:suppressAutoHyphens/>
        <w:spacing w:after="0" w:line="240" w:lineRule="auto"/>
        <w:jc w:val="center"/>
        <w:rPr>
          <w:rFonts w:ascii="Times New Roman" w:eastAsia="Times New Roman" w:hAnsi="Times New Roman" w:cs="Times New Roman"/>
          <w:color w:val="000000" w:themeColor="text1"/>
          <w:lang w:eastAsia="ru-RU"/>
        </w:rPr>
      </w:pPr>
    </w:p>
    <w:p w:rsidR="00D06155" w:rsidRPr="0033079A" w:rsidRDefault="00D06155" w:rsidP="00095597">
      <w:pPr>
        <w:suppressAutoHyphens/>
        <w:spacing w:after="0" w:line="240" w:lineRule="auto"/>
        <w:jc w:val="center"/>
        <w:rPr>
          <w:rFonts w:ascii="Times New Roman" w:eastAsia="Times New Roman" w:hAnsi="Times New Roman" w:cs="Times New Roman"/>
          <w:color w:val="000000" w:themeColor="text1"/>
          <w:lang w:eastAsia="ru-RU"/>
        </w:rPr>
      </w:pPr>
    </w:p>
    <w:p w:rsidR="00926E8D" w:rsidRPr="0033079A" w:rsidRDefault="00926E8D" w:rsidP="00095597">
      <w:pPr>
        <w:suppressAutoHyphens/>
        <w:spacing w:after="0" w:line="240" w:lineRule="auto"/>
        <w:jc w:val="center"/>
        <w:rPr>
          <w:rFonts w:ascii="Times New Roman" w:eastAsia="Times New Roman" w:hAnsi="Times New Roman" w:cs="Times New Roman"/>
          <w:color w:val="000000" w:themeColor="text1"/>
          <w:lang w:eastAsia="ru-RU"/>
        </w:rPr>
      </w:pPr>
    </w:p>
    <w:p w:rsidR="00BA4246" w:rsidRPr="0033079A" w:rsidRDefault="00BA4246" w:rsidP="00095597">
      <w:pPr>
        <w:suppressAutoHyphens/>
        <w:spacing w:after="0" w:line="240" w:lineRule="auto"/>
        <w:jc w:val="center"/>
        <w:rPr>
          <w:rFonts w:ascii="Times New Roman" w:eastAsia="Times New Roman" w:hAnsi="Times New Roman" w:cs="Times New Roman"/>
          <w:color w:val="000000" w:themeColor="text1"/>
          <w:lang w:eastAsia="ru-RU"/>
        </w:rPr>
      </w:pPr>
    </w:p>
    <w:p w:rsidR="00BA4246" w:rsidRPr="0033079A" w:rsidRDefault="00BA4246" w:rsidP="00095597">
      <w:pPr>
        <w:suppressAutoHyphens/>
        <w:spacing w:after="0" w:line="240" w:lineRule="auto"/>
        <w:jc w:val="center"/>
        <w:rPr>
          <w:rFonts w:ascii="Times New Roman" w:eastAsia="Times New Roman" w:hAnsi="Times New Roman" w:cs="Times New Roman"/>
          <w:color w:val="000000" w:themeColor="text1"/>
          <w:lang w:eastAsia="ru-RU"/>
        </w:rPr>
      </w:pPr>
    </w:p>
    <w:p w:rsidR="00BA4246" w:rsidRDefault="00BA4246" w:rsidP="00095597">
      <w:pPr>
        <w:suppressAutoHyphens/>
        <w:spacing w:after="0" w:line="240" w:lineRule="auto"/>
        <w:jc w:val="center"/>
        <w:rPr>
          <w:rFonts w:ascii="Times New Roman" w:eastAsia="Times New Roman" w:hAnsi="Times New Roman" w:cs="Times New Roman"/>
          <w:color w:val="000000" w:themeColor="text1"/>
          <w:lang w:eastAsia="ru-RU"/>
        </w:rPr>
      </w:pPr>
    </w:p>
    <w:p w:rsidR="00C53904" w:rsidRDefault="00C53904" w:rsidP="00095597">
      <w:pPr>
        <w:suppressAutoHyphens/>
        <w:spacing w:after="0" w:line="240" w:lineRule="auto"/>
        <w:jc w:val="center"/>
        <w:rPr>
          <w:rFonts w:ascii="Times New Roman" w:eastAsia="Times New Roman" w:hAnsi="Times New Roman" w:cs="Times New Roman"/>
          <w:color w:val="000000" w:themeColor="text1"/>
          <w:lang w:eastAsia="ru-RU"/>
        </w:rPr>
      </w:pPr>
    </w:p>
    <w:p w:rsidR="00C53904" w:rsidRPr="0033079A" w:rsidRDefault="00C53904" w:rsidP="00095597">
      <w:pPr>
        <w:suppressAutoHyphens/>
        <w:spacing w:after="0" w:line="240" w:lineRule="auto"/>
        <w:jc w:val="center"/>
        <w:rPr>
          <w:rFonts w:ascii="Times New Roman" w:eastAsia="Times New Roman" w:hAnsi="Times New Roman" w:cs="Times New Roman"/>
          <w:color w:val="000000" w:themeColor="text1"/>
          <w:lang w:eastAsia="ru-RU"/>
        </w:rPr>
      </w:pPr>
    </w:p>
    <w:p w:rsidR="00BA4246" w:rsidRPr="0033079A" w:rsidRDefault="00BA4246" w:rsidP="00095597">
      <w:pPr>
        <w:suppressAutoHyphens/>
        <w:spacing w:after="0" w:line="240" w:lineRule="auto"/>
        <w:jc w:val="center"/>
        <w:rPr>
          <w:rFonts w:ascii="Times New Roman" w:eastAsia="Times New Roman" w:hAnsi="Times New Roman" w:cs="Times New Roman"/>
          <w:color w:val="000000" w:themeColor="text1"/>
          <w:lang w:eastAsia="ru-RU"/>
        </w:rPr>
      </w:pPr>
    </w:p>
    <w:p w:rsidR="00BA4246" w:rsidRPr="0033079A" w:rsidRDefault="00BA4246" w:rsidP="00095597">
      <w:pPr>
        <w:suppressAutoHyphens/>
        <w:spacing w:after="0" w:line="240" w:lineRule="auto"/>
        <w:jc w:val="center"/>
        <w:rPr>
          <w:rFonts w:ascii="Times New Roman" w:eastAsia="Times New Roman" w:hAnsi="Times New Roman" w:cs="Times New Roman"/>
          <w:color w:val="000000" w:themeColor="text1"/>
          <w:lang w:eastAsia="ru-RU"/>
        </w:rPr>
      </w:pPr>
    </w:p>
    <w:p w:rsidR="007C054E" w:rsidRPr="0033079A" w:rsidRDefault="007C054E" w:rsidP="00095597">
      <w:pPr>
        <w:widowControl w:val="0"/>
        <w:spacing w:after="0" w:line="240" w:lineRule="auto"/>
        <w:jc w:val="center"/>
        <w:rPr>
          <w:rFonts w:ascii="Times New Roman" w:eastAsia="Times New Roman" w:hAnsi="Times New Roman" w:cs="Times New Roman"/>
          <w:b/>
          <w:bCs/>
          <w:color w:val="000000" w:themeColor="text1"/>
          <w:sz w:val="32"/>
          <w:szCs w:val="32"/>
          <w:lang w:val="ru-RU" w:eastAsia="ru-RU"/>
        </w:rPr>
      </w:pPr>
      <w:r w:rsidRPr="0033079A">
        <w:rPr>
          <w:rFonts w:ascii="Times New Roman" w:eastAsia="Times New Roman" w:hAnsi="Times New Roman" w:cs="Times New Roman"/>
          <w:b/>
          <w:bCs/>
          <w:color w:val="000000" w:themeColor="text1"/>
          <w:sz w:val="32"/>
          <w:szCs w:val="32"/>
          <w:lang w:val="ru-RU" w:eastAsia="ru-RU"/>
        </w:rPr>
        <w:t xml:space="preserve">м. </w:t>
      </w:r>
      <w:r w:rsidR="004907EB" w:rsidRPr="0033079A">
        <w:rPr>
          <w:rFonts w:ascii="Times New Roman" w:eastAsia="Times New Roman" w:hAnsi="Times New Roman" w:cs="Times New Roman"/>
          <w:b/>
          <w:bCs/>
          <w:color w:val="000000" w:themeColor="text1"/>
          <w:sz w:val="32"/>
          <w:szCs w:val="32"/>
          <w:lang w:val="ru-RU" w:eastAsia="ru-RU"/>
        </w:rPr>
        <w:t>Борислав</w:t>
      </w:r>
      <w:r w:rsidRPr="0033079A">
        <w:rPr>
          <w:rFonts w:ascii="Times New Roman" w:eastAsia="Times New Roman" w:hAnsi="Times New Roman" w:cs="Times New Roman"/>
          <w:b/>
          <w:bCs/>
          <w:color w:val="000000" w:themeColor="text1"/>
          <w:sz w:val="32"/>
          <w:szCs w:val="32"/>
          <w:lang w:val="ru-RU" w:eastAsia="ru-RU"/>
        </w:rPr>
        <w:t>,202</w:t>
      </w:r>
      <w:r w:rsidR="00DB6D78" w:rsidRPr="0033079A">
        <w:rPr>
          <w:rFonts w:ascii="Times New Roman" w:eastAsia="Times New Roman" w:hAnsi="Times New Roman" w:cs="Times New Roman"/>
          <w:b/>
          <w:bCs/>
          <w:color w:val="000000" w:themeColor="text1"/>
          <w:sz w:val="32"/>
          <w:szCs w:val="32"/>
          <w:lang w:val="ru-RU" w:eastAsia="ru-RU"/>
        </w:rPr>
        <w:t>3</w:t>
      </w:r>
      <w:r w:rsidRPr="0033079A">
        <w:rPr>
          <w:rFonts w:ascii="Times New Roman" w:eastAsia="Times New Roman" w:hAnsi="Times New Roman" w:cs="Times New Roman"/>
          <w:b/>
          <w:bCs/>
          <w:color w:val="000000" w:themeColor="text1"/>
          <w:sz w:val="32"/>
          <w:szCs w:val="32"/>
          <w:lang w:val="ru-RU" w:eastAsia="ru-RU"/>
        </w:rPr>
        <w:t>р.</w:t>
      </w:r>
    </w:p>
    <w:p w:rsidR="004907EB" w:rsidRPr="0033079A" w:rsidRDefault="004907EB" w:rsidP="00095597">
      <w:pPr>
        <w:widowControl w:val="0"/>
        <w:spacing w:after="0" w:line="240" w:lineRule="auto"/>
        <w:jc w:val="center"/>
        <w:rPr>
          <w:rFonts w:ascii="Times New Roman" w:eastAsia="Times New Roman" w:hAnsi="Times New Roman" w:cs="Times New Roman"/>
          <w:b/>
          <w:bCs/>
          <w:color w:val="000000" w:themeColor="text1"/>
          <w:sz w:val="32"/>
          <w:szCs w:val="32"/>
          <w:lang w:val="ru-RU"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3079A" w:rsidRPr="0033079A" w:rsidTr="00141C86">
        <w:trPr>
          <w:trHeight w:val="416"/>
          <w:jc w:val="center"/>
        </w:trPr>
        <w:tc>
          <w:tcPr>
            <w:tcW w:w="705" w:type="dxa"/>
            <w:vAlign w:val="center"/>
          </w:tcPr>
          <w:p w:rsidR="00475A62" w:rsidRPr="0033079A" w:rsidRDefault="00475A62" w:rsidP="00095597">
            <w:pPr>
              <w:spacing w:after="0" w:line="240" w:lineRule="auto"/>
              <w:jc w:val="center"/>
              <w:rPr>
                <w:rFonts w:ascii="Times New Roman" w:eastAsia="Times New Roman" w:hAnsi="Times New Roman" w:cs="Times New Roman"/>
                <w:color w:val="000000" w:themeColor="text1"/>
                <w:sz w:val="24"/>
                <w:szCs w:val="24"/>
                <w:lang w:eastAsia="uk-UA"/>
              </w:rPr>
            </w:pPr>
          </w:p>
        </w:tc>
        <w:tc>
          <w:tcPr>
            <w:tcW w:w="9255" w:type="dxa"/>
            <w:gridSpan w:val="2"/>
            <w:vAlign w:val="center"/>
          </w:tcPr>
          <w:p w:rsidR="00475A62" w:rsidRPr="0033079A" w:rsidRDefault="00475A62" w:rsidP="00095597">
            <w:pPr>
              <w:spacing w:after="0" w:line="240" w:lineRule="auto"/>
              <w:jc w:val="center"/>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Розділ 1. Загальні положення</w:t>
            </w:r>
          </w:p>
        </w:tc>
      </w:tr>
      <w:tr w:rsidR="0033079A" w:rsidRPr="0033079A" w:rsidTr="00141C86">
        <w:trPr>
          <w:trHeight w:val="411"/>
          <w:jc w:val="center"/>
        </w:trPr>
        <w:tc>
          <w:tcPr>
            <w:tcW w:w="705" w:type="dxa"/>
            <w:vAlign w:val="center"/>
          </w:tcPr>
          <w:p w:rsidR="00475A62" w:rsidRPr="0033079A" w:rsidRDefault="00475A62" w:rsidP="00095597">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w:t>
            </w:r>
          </w:p>
        </w:tc>
        <w:tc>
          <w:tcPr>
            <w:tcW w:w="2835" w:type="dxa"/>
            <w:vAlign w:val="center"/>
          </w:tcPr>
          <w:p w:rsidR="00475A62" w:rsidRPr="0033079A" w:rsidRDefault="00475A62" w:rsidP="00095597">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w:t>
            </w:r>
          </w:p>
        </w:tc>
        <w:tc>
          <w:tcPr>
            <w:tcW w:w="6420" w:type="dxa"/>
            <w:vAlign w:val="center"/>
          </w:tcPr>
          <w:p w:rsidR="00475A62" w:rsidRPr="0033079A" w:rsidRDefault="00475A62" w:rsidP="00095597">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3</w:t>
            </w:r>
          </w:p>
        </w:tc>
      </w:tr>
      <w:tr w:rsidR="0033079A" w:rsidRPr="0033079A" w:rsidTr="00511A38">
        <w:trPr>
          <w:trHeight w:val="1119"/>
          <w:jc w:val="center"/>
        </w:trPr>
        <w:tc>
          <w:tcPr>
            <w:tcW w:w="705" w:type="dxa"/>
          </w:tcPr>
          <w:p w:rsidR="00B566FC" w:rsidRPr="0033079A" w:rsidRDefault="00B566FC" w:rsidP="00B566FC">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w:t>
            </w:r>
          </w:p>
        </w:tc>
        <w:tc>
          <w:tcPr>
            <w:tcW w:w="2835" w:type="dxa"/>
          </w:tcPr>
          <w:p w:rsidR="00B566FC" w:rsidRPr="0033079A" w:rsidRDefault="00B566FC" w:rsidP="00B566FC">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Терміни, які вживаються в тендерній документації</w:t>
            </w:r>
          </w:p>
        </w:tc>
        <w:tc>
          <w:tcPr>
            <w:tcW w:w="6420" w:type="dxa"/>
          </w:tcPr>
          <w:p w:rsidR="00B566FC" w:rsidRPr="0033079A" w:rsidRDefault="00B566FC" w:rsidP="00B566FC">
            <w:pP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566FC" w:rsidRPr="0033079A" w:rsidRDefault="00B566FC" w:rsidP="00B566FC">
            <w:pP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Терміни, які використовуються в цій документації, вживаються у значенні, наведеному в Законі та Особливостях.</w:t>
            </w:r>
          </w:p>
        </w:tc>
      </w:tr>
      <w:tr w:rsidR="0033079A" w:rsidRPr="0033079A" w:rsidTr="00511A38">
        <w:trPr>
          <w:trHeight w:val="615"/>
          <w:jc w:val="center"/>
        </w:trPr>
        <w:tc>
          <w:tcPr>
            <w:tcW w:w="705" w:type="dxa"/>
          </w:tcPr>
          <w:p w:rsidR="00B566FC" w:rsidRPr="0033079A" w:rsidRDefault="00B566FC" w:rsidP="00B566FC">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w:t>
            </w:r>
          </w:p>
        </w:tc>
        <w:tc>
          <w:tcPr>
            <w:tcW w:w="2835" w:type="dxa"/>
          </w:tcPr>
          <w:p w:rsidR="00B566FC" w:rsidRPr="0033079A" w:rsidRDefault="00B566FC" w:rsidP="00B566FC">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Інформація про замовника торгів</w:t>
            </w:r>
          </w:p>
        </w:tc>
        <w:tc>
          <w:tcPr>
            <w:tcW w:w="6420" w:type="dxa"/>
          </w:tcPr>
          <w:p w:rsidR="00B566FC" w:rsidRPr="0033079A" w:rsidRDefault="00B566FC" w:rsidP="00B566FC">
            <w:pP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hAnsi="Times New Roman" w:cs="Times New Roman"/>
                <w:color w:val="000000" w:themeColor="text1"/>
                <w:sz w:val="24"/>
                <w:szCs w:val="24"/>
              </w:rPr>
              <w:t>Юридична особа, яка забезпечує потреби держави або територіальної громади</w:t>
            </w:r>
          </w:p>
        </w:tc>
      </w:tr>
      <w:tr w:rsidR="0033079A" w:rsidRPr="0033079A" w:rsidTr="00511A38">
        <w:trPr>
          <w:trHeight w:val="285"/>
          <w:jc w:val="center"/>
        </w:trPr>
        <w:tc>
          <w:tcPr>
            <w:tcW w:w="705" w:type="dxa"/>
          </w:tcPr>
          <w:p w:rsidR="00967D91" w:rsidRPr="0033079A" w:rsidRDefault="00967D91" w:rsidP="00095597">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2.1</w:t>
            </w:r>
          </w:p>
        </w:tc>
        <w:tc>
          <w:tcPr>
            <w:tcW w:w="2835" w:type="dxa"/>
          </w:tcPr>
          <w:p w:rsidR="00967D91" w:rsidRPr="0033079A" w:rsidRDefault="00967D91" w:rsidP="00511A38">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повне найменування</w:t>
            </w:r>
          </w:p>
        </w:tc>
        <w:tc>
          <w:tcPr>
            <w:tcW w:w="6420" w:type="dxa"/>
          </w:tcPr>
          <w:p w:rsidR="00967D91" w:rsidRPr="0033079A" w:rsidRDefault="00BA64C4" w:rsidP="00FF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b/>
                <w:color w:val="000000" w:themeColor="text1"/>
                <w:sz w:val="24"/>
                <w:szCs w:val="24"/>
              </w:rPr>
            </w:pPr>
            <w:r w:rsidRPr="0033079A">
              <w:rPr>
                <w:rFonts w:ascii="Times New Roman" w:eastAsia="Times New Roman" w:hAnsi="Times New Roman" w:cs="Times New Roman"/>
                <w:b/>
                <w:color w:val="000000" w:themeColor="text1"/>
                <w:sz w:val="26"/>
                <w:szCs w:val="26"/>
              </w:rPr>
              <w:t>Управління житлово-комунального господарства та енергозбереження Бориславської міської ради</w:t>
            </w:r>
          </w:p>
        </w:tc>
      </w:tr>
      <w:tr w:rsidR="0033079A" w:rsidRPr="0033079A" w:rsidTr="00511A38">
        <w:trPr>
          <w:trHeight w:val="274"/>
          <w:jc w:val="center"/>
        </w:trPr>
        <w:tc>
          <w:tcPr>
            <w:tcW w:w="705" w:type="dxa"/>
          </w:tcPr>
          <w:p w:rsidR="00967D91" w:rsidRPr="0033079A" w:rsidRDefault="00967D91" w:rsidP="00095597">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2.2</w:t>
            </w:r>
          </w:p>
        </w:tc>
        <w:tc>
          <w:tcPr>
            <w:tcW w:w="2835" w:type="dxa"/>
          </w:tcPr>
          <w:p w:rsidR="00967D91" w:rsidRPr="0033079A" w:rsidRDefault="00967D91" w:rsidP="00511A38">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місцезнаходження</w:t>
            </w:r>
          </w:p>
        </w:tc>
        <w:tc>
          <w:tcPr>
            <w:tcW w:w="6420" w:type="dxa"/>
          </w:tcPr>
          <w:p w:rsidR="00BA64C4" w:rsidRPr="0033079A" w:rsidRDefault="00BA64C4" w:rsidP="00BA64C4">
            <w:pPr>
              <w:pStyle w:val="af9"/>
              <w:ind w:left="0"/>
              <w:jc w:val="both"/>
              <w:rPr>
                <w:rFonts w:ascii="Times New Roman" w:eastAsia="Times New Roman" w:hAnsi="Times New Roman" w:cs="Times New Roman"/>
                <w:b/>
                <w:color w:val="000000" w:themeColor="text1"/>
                <w:sz w:val="24"/>
                <w:szCs w:val="24"/>
                <w:lang w:val="ru-RU"/>
              </w:rPr>
            </w:pPr>
            <w:r w:rsidRPr="0033079A">
              <w:rPr>
                <w:rFonts w:ascii="Times New Roman" w:eastAsia="Times New Roman" w:hAnsi="Times New Roman" w:cs="Times New Roman"/>
                <w:b/>
                <w:color w:val="000000" w:themeColor="text1"/>
                <w:sz w:val="24"/>
                <w:szCs w:val="24"/>
                <w:lang w:val="ru-RU"/>
              </w:rPr>
              <w:t xml:space="preserve">82300, Львівська обл., місто Борислав, </w:t>
            </w:r>
          </w:p>
          <w:p w:rsidR="00967D91" w:rsidRPr="0033079A" w:rsidRDefault="00BA64C4" w:rsidP="00BA64C4">
            <w:pPr>
              <w:pStyle w:val="af9"/>
              <w:ind w:left="0"/>
              <w:jc w:val="both"/>
              <w:rPr>
                <w:rFonts w:ascii="Times New Roman" w:hAnsi="Times New Roman" w:cs="Times New Roman"/>
                <w:b/>
                <w:color w:val="000000" w:themeColor="text1"/>
                <w:sz w:val="24"/>
                <w:szCs w:val="24"/>
              </w:rPr>
            </w:pPr>
            <w:r w:rsidRPr="0033079A">
              <w:rPr>
                <w:rFonts w:ascii="Times New Roman" w:eastAsia="Times New Roman" w:hAnsi="Times New Roman" w:cs="Times New Roman"/>
                <w:b/>
                <w:color w:val="000000" w:themeColor="text1"/>
                <w:sz w:val="24"/>
                <w:szCs w:val="24"/>
                <w:lang w:val="ru-RU"/>
              </w:rPr>
              <w:t>вулиця Шевченка, будинок 42</w:t>
            </w:r>
          </w:p>
        </w:tc>
      </w:tr>
      <w:tr w:rsidR="0033079A" w:rsidRPr="0033079A" w:rsidTr="00511A38">
        <w:trPr>
          <w:trHeight w:val="1119"/>
          <w:jc w:val="center"/>
        </w:trPr>
        <w:tc>
          <w:tcPr>
            <w:tcW w:w="705" w:type="dxa"/>
          </w:tcPr>
          <w:p w:rsidR="00475A62" w:rsidRPr="0033079A" w:rsidRDefault="00475A62" w:rsidP="00095597">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2.3</w:t>
            </w:r>
          </w:p>
        </w:tc>
        <w:tc>
          <w:tcPr>
            <w:tcW w:w="2835" w:type="dxa"/>
          </w:tcPr>
          <w:p w:rsidR="00475A62" w:rsidRPr="0033079A" w:rsidRDefault="00475A62" w:rsidP="00511A38">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9540F" w:rsidRPr="0033079A" w:rsidRDefault="00407D08" w:rsidP="00FB2AC7">
            <w:pPr>
              <w:spacing w:after="0" w:line="240" w:lineRule="auto"/>
              <w:ind w:firstLine="19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Уповноважена особа </w:t>
            </w:r>
          </w:p>
          <w:p w:rsidR="00407D08" w:rsidRPr="0033079A" w:rsidRDefault="002C066A" w:rsidP="00FB2AC7">
            <w:pPr>
              <w:spacing w:after="0" w:line="240" w:lineRule="auto"/>
              <w:ind w:firstLine="19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спеціаліст 1 категорії з житлово-комунальних питань</w:t>
            </w:r>
          </w:p>
          <w:p w:rsidR="00407D08" w:rsidRPr="0033079A" w:rsidRDefault="002C066A" w:rsidP="00FB2AC7">
            <w:pPr>
              <w:spacing w:after="0" w:line="240" w:lineRule="auto"/>
              <w:ind w:firstLine="19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Герич Олена Євгеніївна</w:t>
            </w:r>
          </w:p>
          <w:p w:rsidR="00407D08" w:rsidRPr="0033079A" w:rsidRDefault="00407D08" w:rsidP="00FB2AC7">
            <w:pPr>
              <w:spacing w:after="0" w:line="240" w:lineRule="auto"/>
              <w:ind w:firstLine="199"/>
              <w:rPr>
                <w:rFonts w:ascii="Times New Roman" w:hAnsi="Times New Roman" w:cs="Times New Roman"/>
                <w:color w:val="000000" w:themeColor="text1"/>
                <w:sz w:val="24"/>
                <w:szCs w:val="24"/>
              </w:rPr>
            </w:pPr>
          </w:p>
          <w:p w:rsidR="00407D08" w:rsidRPr="0033079A" w:rsidRDefault="00C9540F" w:rsidP="00FB2AC7">
            <w:pPr>
              <w:spacing w:after="0" w:line="240" w:lineRule="auto"/>
              <w:ind w:firstLine="19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Тел. 093 140 36 48</w:t>
            </w:r>
          </w:p>
          <w:p w:rsidR="00407D08" w:rsidRPr="0033079A" w:rsidRDefault="00407D08" w:rsidP="00FB2AC7">
            <w:pPr>
              <w:spacing w:after="0" w:line="240" w:lineRule="auto"/>
              <w:ind w:firstLine="199"/>
              <w:rPr>
                <w:rStyle w:val="a7"/>
                <w:rFonts w:ascii="Times New Roman" w:hAnsi="Times New Roman" w:cs="Times New Roman"/>
                <w:color w:val="000000" w:themeColor="text1"/>
                <w:sz w:val="21"/>
                <w:szCs w:val="21"/>
                <w:bdr w:val="none" w:sz="0" w:space="0" w:color="auto" w:frame="1"/>
              </w:rPr>
            </w:pPr>
            <w:r w:rsidRPr="0033079A">
              <w:rPr>
                <w:rFonts w:ascii="Times New Roman" w:hAnsi="Times New Roman" w:cs="Times New Roman"/>
                <w:color w:val="000000" w:themeColor="text1"/>
                <w:sz w:val="24"/>
                <w:szCs w:val="24"/>
                <w:lang w:val="en-US"/>
              </w:rPr>
              <w:t>E</w:t>
            </w:r>
            <w:r w:rsidRPr="0033079A">
              <w:rPr>
                <w:rFonts w:ascii="Times New Roman" w:hAnsi="Times New Roman" w:cs="Times New Roman"/>
                <w:color w:val="000000" w:themeColor="text1"/>
                <w:sz w:val="24"/>
                <w:szCs w:val="24"/>
                <w:lang w:val="ru-RU"/>
              </w:rPr>
              <w:t>-</w:t>
            </w:r>
            <w:r w:rsidRPr="0033079A">
              <w:rPr>
                <w:rFonts w:ascii="Times New Roman" w:hAnsi="Times New Roman" w:cs="Times New Roman"/>
                <w:color w:val="000000" w:themeColor="text1"/>
                <w:sz w:val="24"/>
                <w:szCs w:val="24"/>
                <w:lang w:val="en-US"/>
              </w:rPr>
              <w:t>mail</w:t>
            </w:r>
            <w:r w:rsidRPr="0033079A">
              <w:rPr>
                <w:rFonts w:ascii="Times New Roman" w:hAnsi="Times New Roman" w:cs="Times New Roman"/>
                <w:color w:val="000000" w:themeColor="text1"/>
                <w:sz w:val="24"/>
                <w:szCs w:val="24"/>
              </w:rPr>
              <w:t xml:space="preserve">: </w:t>
            </w:r>
            <w:hyperlink r:id="rId9" w:history="1">
              <w:r w:rsidR="002C066A" w:rsidRPr="0033079A">
                <w:rPr>
                  <w:rStyle w:val="a7"/>
                  <w:rFonts w:ascii="Times New Roman" w:hAnsi="Times New Roman" w:cs="Times New Roman"/>
                  <w:color w:val="000000" w:themeColor="text1"/>
                  <w:sz w:val="21"/>
                  <w:szCs w:val="21"/>
                  <w:bdr w:val="none" w:sz="0" w:space="0" w:color="auto" w:frame="1"/>
                </w:rPr>
                <w:t>vzhkgb@gmail.com</w:t>
              </w:r>
            </w:hyperlink>
          </w:p>
          <w:p w:rsidR="0055229A" w:rsidRPr="0033079A" w:rsidRDefault="0055229A" w:rsidP="0055229A">
            <w:pPr>
              <w:spacing w:after="0" w:line="240" w:lineRule="auto"/>
              <w:ind w:left="175"/>
              <w:jc w:val="both"/>
              <w:rPr>
                <w:rFonts w:ascii="Times New Roman" w:eastAsia="Times New Roman" w:hAnsi="Times New Roman" w:cs="Times New Roman"/>
                <w:color w:val="000000" w:themeColor="text1"/>
                <w:sz w:val="24"/>
                <w:szCs w:val="24"/>
              </w:rPr>
            </w:pPr>
          </w:p>
          <w:p w:rsidR="0055229A" w:rsidRPr="0033079A" w:rsidRDefault="0055229A" w:rsidP="0055229A">
            <w:pPr>
              <w:spacing w:after="0" w:line="240" w:lineRule="auto"/>
              <w:ind w:left="175"/>
              <w:jc w:val="both"/>
              <w:rPr>
                <w:rFonts w:ascii="Times New Roman" w:eastAsia="Times New Roman" w:hAnsi="Times New Roman" w:cs="Times New Roman"/>
                <w:color w:val="000000" w:themeColor="text1"/>
                <w:sz w:val="24"/>
                <w:szCs w:val="24"/>
                <w:lang w:val="ru-RU"/>
              </w:rPr>
            </w:pPr>
            <w:r w:rsidRPr="0033079A">
              <w:rPr>
                <w:rFonts w:ascii="Times New Roman" w:eastAsia="Times New Roman" w:hAnsi="Times New Roman" w:cs="Times New Roman"/>
                <w:color w:val="000000" w:themeColor="text1"/>
                <w:sz w:val="24"/>
                <w:szCs w:val="24"/>
              </w:rPr>
              <w:t xml:space="preserve">Начальник </w:t>
            </w:r>
            <w:r w:rsidRPr="0033079A">
              <w:rPr>
                <w:rFonts w:ascii="Times New Roman" w:eastAsia="Times New Roman" w:hAnsi="Times New Roman" w:cs="Times New Roman"/>
                <w:b/>
                <w:color w:val="000000" w:themeColor="text1"/>
                <w:sz w:val="24"/>
                <w:szCs w:val="24"/>
              </w:rPr>
              <w:t>у</w:t>
            </w:r>
            <w:r w:rsidRPr="0033079A">
              <w:rPr>
                <w:rFonts w:ascii="Times New Roman" w:eastAsia="Times New Roman" w:hAnsi="Times New Roman" w:cs="Times New Roman"/>
                <w:color w:val="000000" w:themeColor="text1"/>
                <w:sz w:val="24"/>
                <w:szCs w:val="24"/>
              </w:rPr>
              <w:t>правління житлово-комунального господарства та енергозбереження Бориславської міської ради</w:t>
            </w:r>
          </w:p>
          <w:p w:rsidR="0055229A" w:rsidRPr="0033079A" w:rsidRDefault="0055229A" w:rsidP="0055229A">
            <w:pPr>
              <w:spacing w:after="0" w:line="240" w:lineRule="auto"/>
              <w:ind w:left="175"/>
              <w:jc w:val="both"/>
              <w:rPr>
                <w:rFonts w:ascii="Times New Roman" w:eastAsia="Times New Roman" w:hAnsi="Times New Roman" w:cs="Times New Roman"/>
                <w:color w:val="000000" w:themeColor="text1"/>
                <w:sz w:val="24"/>
                <w:szCs w:val="24"/>
                <w:lang w:val="ru-RU"/>
              </w:rPr>
            </w:pPr>
            <w:r w:rsidRPr="0033079A">
              <w:rPr>
                <w:rFonts w:ascii="Times New Roman" w:eastAsia="Times New Roman" w:hAnsi="Times New Roman" w:cs="Times New Roman"/>
                <w:color w:val="000000" w:themeColor="text1"/>
                <w:sz w:val="24"/>
                <w:szCs w:val="24"/>
                <w:lang w:val="ru-RU"/>
              </w:rPr>
              <w:t>Корпан Роман Васильович</w:t>
            </w:r>
          </w:p>
          <w:p w:rsidR="0055229A" w:rsidRPr="0033079A" w:rsidRDefault="0055229A" w:rsidP="0055229A">
            <w:pPr>
              <w:spacing w:after="0" w:line="240" w:lineRule="auto"/>
              <w:ind w:left="175"/>
              <w:jc w:val="both"/>
              <w:rPr>
                <w:rFonts w:ascii="Times New Roman" w:eastAsia="Times New Roman" w:hAnsi="Times New Roman" w:cs="Times New Roman"/>
                <w:color w:val="000000" w:themeColor="text1"/>
                <w:sz w:val="24"/>
                <w:szCs w:val="24"/>
                <w:lang w:val="ru-RU"/>
              </w:rPr>
            </w:pPr>
            <w:r w:rsidRPr="0033079A">
              <w:rPr>
                <w:rFonts w:ascii="Times New Roman" w:eastAsia="Times New Roman" w:hAnsi="Times New Roman" w:cs="Times New Roman"/>
                <w:color w:val="000000" w:themeColor="text1"/>
                <w:sz w:val="24"/>
                <w:szCs w:val="24"/>
                <w:lang w:val="ru-RU"/>
              </w:rPr>
              <w:t>Тел. 097 997 79 79</w:t>
            </w:r>
          </w:p>
          <w:p w:rsidR="0055229A" w:rsidRPr="0033079A" w:rsidRDefault="0055229A" w:rsidP="00FB2AC7">
            <w:pPr>
              <w:spacing w:after="0" w:line="240" w:lineRule="auto"/>
              <w:ind w:firstLine="199"/>
              <w:rPr>
                <w:rStyle w:val="a7"/>
                <w:rFonts w:ascii="Times New Roman" w:hAnsi="Times New Roman" w:cs="Times New Roman"/>
                <w:color w:val="000000" w:themeColor="text1"/>
                <w:sz w:val="21"/>
                <w:szCs w:val="21"/>
                <w:bdr w:val="none" w:sz="0" w:space="0" w:color="auto" w:frame="1"/>
              </w:rPr>
            </w:pPr>
            <w:r w:rsidRPr="0033079A">
              <w:rPr>
                <w:rFonts w:ascii="Times New Roman" w:hAnsi="Times New Roman" w:cs="Times New Roman"/>
                <w:color w:val="000000" w:themeColor="text1"/>
                <w:sz w:val="24"/>
                <w:szCs w:val="24"/>
                <w:lang w:val="en-US"/>
              </w:rPr>
              <w:t>E</w:t>
            </w:r>
            <w:r w:rsidRPr="0033079A">
              <w:rPr>
                <w:rFonts w:ascii="Times New Roman" w:hAnsi="Times New Roman" w:cs="Times New Roman"/>
                <w:color w:val="000000" w:themeColor="text1"/>
                <w:sz w:val="24"/>
                <w:szCs w:val="24"/>
                <w:lang w:val="ru-RU"/>
              </w:rPr>
              <w:t>-</w:t>
            </w:r>
            <w:r w:rsidRPr="0033079A">
              <w:rPr>
                <w:rFonts w:ascii="Times New Roman" w:hAnsi="Times New Roman" w:cs="Times New Roman"/>
                <w:color w:val="000000" w:themeColor="text1"/>
                <w:sz w:val="24"/>
                <w:szCs w:val="24"/>
                <w:lang w:val="en-US"/>
              </w:rPr>
              <w:t>mail</w:t>
            </w:r>
            <w:r w:rsidRPr="0033079A">
              <w:rPr>
                <w:rFonts w:ascii="Times New Roman" w:hAnsi="Times New Roman" w:cs="Times New Roman"/>
                <w:color w:val="000000" w:themeColor="text1"/>
                <w:sz w:val="24"/>
                <w:szCs w:val="24"/>
              </w:rPr>
              <w:t xml:space="preserve">: </w:t>
            </w:r>
            <w:hyperlink r:id="rId10" w:history="1">
              <w:r w:rsidRPr="0033079A">
                <w:rPr>
                  <w:rStyle w:val="a7"/>
                  <w:rFonts w:ascii="Times New Roman" w:hAnsi="Times New Roman" w:cs="Times New Roman"/>
                  <w:color w:val="000000" w:themeColor="text1"/>
                  <w:sz w:val="21"/>
                  <w:szCs w:val="21"/>
                  <w:bdr w:val="none" w:sz="0" w:space="0" w:color="auto" w:frame="1"/>
                </w:rPr>
                <w:t>vzhkgb@gmail.com</w:t>
              </w:r>
            </w:hyperlink>
          </w:p>
          <w:p w:rsidR="002C066A" w:rsidRPr="0033079A" w:rsidRDefault="002C066A" w:rsidP="00407D08">
            <w:pPr>
              <w:spacing w:after="0" w:line="240" w:lineRule="auto"/>
              <w:ind w:firstLine="316"/>
              <w:rPr>
                <w:rFonts w:ascii="Times New Roman" w:hAnsi="Times New Roman" w:cs="Times New Roman"/>
                <w:color w:val="000000" w:themeColor="text1"/>
                <w:sz w:val="24"/>
                <w:szCs w:val="24"/>
              </w:rPr>
            </w:pPr>
          </w:p>
        </w:tc>
      </w:tr>
      <w:tr w:rsidR="0033079A" w:rsidRPr="0033079A" w:rsidTr="00511A38">
        <w:trPr>
          <w:trHeight w:val="15"/>
          <w:jc w:val="center"/>
        </w:trPr>
        <w:tc>
          <w:tcPr>
            <w:tcW w:w="705" w:type="dxa"/>
          </w:tcPr>
          <w:p w:rsidR="00475A62" w:rsidRPr="0033079A" w:rsidRDefault="00475A62" w:rsidP="00095597">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3</w:t>
            </w:r>
          </w:p>
        </w:tc>
        <w:tc>
          <w:tcPr>
            <w:tcW w:w="2835" w:type="dxa"/>
          </w:tcPr>
          <w:p w:rsidR="00475A62" w:rsidRPr="0033079A" w:rsidRDefault="00475A62" w:rsidP="00511A38">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Процедура закупівлі</w:t>
            </w:r>
          </w:p>
        </w:tc>
        <w:tc>
          <w:tcPr>
            <w:tcW w:w="6420" w:type="dxa"/>
          </w:tcPr>
          <w:p w:rsidR="00475A62" w:rsidRPr="0033079A" w:rsidRDefault="004D6BFA" w:rsidP="00FF5182">
            <w:pP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В</w:t>
            </w:r>
            <w:r w:rsidR="00475A62" w:rsidRPr="0033079A">
              <w:rPr>
                <w:rFonts w:ascii="Times New Roman" w:eastAsia="Times New Roman" w:hAnsi="Times New Roman" w:cs="Times New Roman"/>
                <w:color w:val="000000" w:themeColor="text1"/>
                <w:sz w:val="24"/>
                <w:szCs w:val="24"/>
                <w:lang w:eastAsia="uk-UA"/>
              </w:rPr>
              <w:t>ідкриті торги з особливостями</w:t>
            </w:r>
          </w:p>
        </w:tc>
      </w:tr>
      <w:tr w:rsidR="0033079A" w:rsidRPr="0033079A" w:rsidTr="00511A38">
        <w:trPr>
          <w:trHeight w:val="240"/>
          <w:jc w:val="center"/>
        </w:trPr>
        <w:tc>
          <w:tcPr>
            <w:tcW w:w="705" w:type="dxa"/>
          </w:tcPr>
          <w:p w:rsidR="00475A62" w:rsidRPr="0033079A" w:rsidRDefault="00475A62" w:rsidP="00095597">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4</w:t>
            </w:r>
          </w:p>
        </w:tc>
        <w:tc>
          <w:tcPr>
            <w:tcW w:w="2835" w:type="dxa"/>
          </w:tcPr>
          <w:p w:rsidR="00475A62" w:rsidRPr="0033079A" w:rsidRDefault="00475A62" w:rsidP="00511A38">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Інформація про предмет закупівлі</w:t>
            </w:r>
          </w:p>
        </w:tc>
        <w:tc>
          <w:tcPr>
            <w:tcW w:w="6420" w:type="dxa"/>
          </w:tcPr>
          <w:p w:rsidR="00475A62" w:rsidRPr="0033079A" w:rsidRDefault="00E640FF" w:rsidP="00FF5182">
            <w:pP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hAnsi="Times New Roman" w:cs="Times New Roman"/>
                <w:bCs/>
                <w:color w:val="000000" w:themeColor="text1"/>
                <w:sz w:val="24"/>
              </w:rPr>
              <w:t>Послуги</w:t>
            </w:r>
            <w:r w:rsidR="000358D0" w:rsidRPr="0033079A">
              <w:rPr>
                <w:rFonts w:ascii="Times New Roman" w:hAnsi="Times New Roman" w:cs="Times New Roman"/>
                <w:bCs/>
                <w:color w:val="000000" w:themeColor="text1"/>
                <w:sz w:val="24"/>
              </w:rPr>
              <w:t xml:space="preserve"> поточного ремонту</w:t>
            </w:r>
          </w:p>
        </w:tc>
      </w:tr>
      <w:tr w:rsidR="0033079A" w:rsidRPr="0033079A" w:rsidTr="00B566FC">
        <w:trPr>
          <w:trHeight w:val="512"/>
          <w:jc w:val="center"/>
        </w:trPr>
        <w:tc>
          <w:tcPr>
            <w:tcW w:w="705" w:type="dxa"/>
          </w:tcPr>
          <w:p w:rsidR="00475A62" w:rsidRPr="0033079A" w:rsidRDefault="00475A62" w:rsidP="00095597">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4.1</w:t>
            </w:r>
          </w:p>
        </w:tc>
        <w:tc>
          <w:tcPr>
            <w:tcW w:w="2835" w:type="dxa"/>
          </w:tcPr>
          <w:p w:rsidR="00475A62" w:rsidRPr="0033079A" w:rsidRDefault="00475A62" w:rsidP="00511A38">
            <w:pPr>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назва предмета закупівлі</w:t>
            </w:r>
          </w:p>
        </w:tc>
        <w:tc>
          <w:tcPr>
            <w:tcW w:w="6420" w:type="dxa"/>
          </w:tcPr>
          <w:p w:rsidR="007E4A7C" w:rsidRPr="0033079A" w:rsidRDefault="007E4A7C" w:rsidP="007E4A7C">
            <w:pPr>
              <w:widowControl w:val="0"/>
              <w:spacing w:after="0" w:line="240" w:lineRule="auto"/>
              <w:jc w:val="center"/>
              <w:rPr>
                <w:rFonts w:ascii="Times New Roman" w:hAnsi="Times New Roman" w:cs="Times New Roman"/>
                <w:b/>
                <w:bCs/>
                <w:color w:val="000000" w:themeColor="text1"/>
                <w:spacing w:val="-3"/>
                <w:sz w:val="24"/>
                <w:szCs w:val="24"/>
                <w:lang w:val="ru-RU"/>
              </w:rPr>
            </w:pPr>
            <w:r w:rsidRPr="0033079A">
              <w:rPr>
                <w:rFonts w:ascii="Times New Roman" w:hAnsi="Times New Roman" w:cs="Times New Roman"/>
                <w:b/>
                <w:bCs/>
                <w:color w:val="000000" w:themeColor="text1"/>
                <w:spacing w:val="-3"/>
                <w:sz w:val="24"/>
                <w:szCs w:val="24"/>
                <w:lang w:val="ru-RU"/>
              </w:rPr>
              <w:t xml:space="preserve">Відновніроботи асфальтного покриття дороги на </w:t>
            </w:r>
          </w:p>
          <w:p w:rsidR="007E4A7C" w:rsidRPr="0033079A" w:rsidRDefault="007E4A7C" w:rsidP="00F86C01">
            <w:pPr>
              <w:widowControl w:val="0"/>
              <w:spacing w:after="0" w:line="240" w:lineRule="auto"/>
              <w:rPr>
                <w:rFonts w:ascii="Times New Roman" w:hAnsi="Times New Roman" w:cs="Times New Roman"/>
                <w:b/>
                <w:color w:val="000000" w:themeColor="text1"/>
                <w:sz w:val="24"/>
                <w:szCs w:val="24"/>
              </w:rPr>
            </w:pPr>
            <w:r w:rsidRPr="0033079A">
              <w:rPr>
                <w:rFonts w:ascii="Times New Roman" w:hAnsi="Times New Roman" w:cs="Times New Roman"/>
                <w:b/>
                <w:bCs/>
                <w:color w:val="000000" w:themeColor="text1"/>
                <w:spacing w:val="-3"/>
                <w:sz w:val="24"/>
                <w:szCs w:val="24"/>
                <w:lang w:val="ru-RU"/>
              </w:rPr>
              <w:t>вул.Транспортна в м. Борислав Львівськоїобласті</w:t>
            </w:r>
            <w:r w:rsidR="00F86C01" w:rsidRPr="0033079A">
              <w:rPr>
                <w:rFonts w:ascii="Times New Roman" w:hAnsi="Times New Roman" w:cs="Times New Roman"/>
                <w:b/>
                <w:bCs/>
                <w:color w:val="000000" w:themeColor="text1"/>
                <w:spacing w:val="-3"/>
                <w:lang w:val="ru-RU"/>
              </w:rPr>
              <w:t>(поточний ремонт)</w:t>
            </w:r>
          </w:p>
          <w:p w:rsidR="00475A62" w:rsidRPr="0033079A" w:rsidRDefault="00475A62" w:rsidP="005E4F34">
            <w:pPr>
              <w:widowControl w:val="0"/>
              <w:spacing w:after="0" w:line="240" w:lineRule="auto"/>
              <w:jc w:val="center"/>
              <w:rPr>
                <w:rFonts w:ascii="Times New Roman" w:hAnsi="Times New Roman" w:cs="Times New Roman"/>
                <w:b/>
                <w:color w:val="000000" w:themeColor="text1"/>
                <w:sz w:val="24"/>
                <w:szCs w:val="24"/>
                <w:highlight w:val="yellow"/>
              </w:rPr>
            </w:pPr>
          </w:p>
        </w:tc>
      </w:tr>
      <w:tr w:rsidR="0033079A" w:rsidRPr="0033079A" w:rsidTr="00511A38">
        <w:trPr>
          <w:trHeight w:val="1119"/>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4.2</w:t>
            </w:r>
          </w:p>
        </w:tc>
        <w:tc>
          <w:tcPr>
            <w:tcW w:w="2835" w:type="dxa"/>
          </w:tcPr>
          <w:p w:rsidR="00475A62" w:rsidRPr="0033079A" w:rsidRDefault="00475A62" w:rsidP="00511A38">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rsidR="00E640FF" w:rsidRPr="0033079A" w:rsidRDefault="00E640FF" w:rsidP="00FF5182">
            <w:pPr>
              <w:widowControl w:val="0"/>
              <w:spacing w:after="0" w:line="240" w:lineRule="auto"/>
              <w:ind w:right="120" w:firstLine="316"/>
              <w:jc w:val="both"/>
              <w:rPr>
                <w:rFonts w:ascii="Times New Roman" w:eastAsia="Times New Roman" w:hAnsi="Times New Roman" w:cs="Times New Roman"/>
                <w:b/>
                <w:bCs/>
                <w:i/>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Закупівля здійснюється щодо предмета закупівлі в цілому.</w:t>
            </w:r>
          </w:p>
          <w:p w:rsidR="00475A62" w:rsidRPr="0033079A" w:rsidRDefault="00931C36" w:rsidP="00BA64C4">
            <w:pPr>
              <w:widowControl w:val="0"/>
              <w:spacing w:after="0" w:line="240" w:lineRule="auto"/>
              <w:ind w:right="120" w:firstLine="316"/>
              <w:jc w:val="both"/>
              <w:rPr>
                <w:rFonts w:ascii="Times New Roman" w:eastAsia="Times New Roman" w:hAnsi="Times New Roman" w:cs="Times New Roman"/>
                <w:i/>
                <w:color w:val="000000" w:themeColor="text1"/>
                <w:sz w:val="24"/>
                <w:szCs w:val="24"/>
                <w:highlight w:val="yellow"/>
                <w:lang w:eastAsia="uk-UA"/>
              </w:rPr>
            </w:pPr>
            <w:r w:rsidRPr="0033079A">
              <w:rPr>
                <w:rFonts w:ascii="Times New Roman" w:hAnsi="Times New Roman" w:cs="Times New Roman"/>
                <w:b/>
                <w:bCs/>
                <w:i/>
                <w:color w:val="000000" w:themeColor="text1"/>
                <w:sz w:val="24"/>
                <w:szCs w:val="24"/>
              </w:rPr>
              <w:t xml:space="preserve">Код номенклатурної позиції </w:t>
            </w:r>
            <w:r w:rsidR="00BA64C4" w:rsidRPr="0033079A">
              <w:rPr>
                <w:rFonts w:ascii="Times New Roman" w:hAnsi="Times New Roman" w:cs="Times New Roman"/>
                <w:b/>
                <w:bCs/>
                <w:i/>
                <w:color w:val="000000" w:themeColor="text1"/>
                <w:sz w:val="24"/>
                <w:szCs w:val="24"/>
              </w:rPr>
              <w:t>послуги</w:t>
            </w:r>
            <w:r w:rsidRPr="0033079A">
              <w:rPr>
                <w:rFonts w:ascii="Times New Roman" w:hAnsi="Times New Roman" w:cs="Times New Roman"/>
                <w:b/>
                <w:bCs/>
                <w:i/>
                <w:color w:val="000000" w:themeColor="text1"/>
                <w:sz w:val="24"/>
                <w:szCs w:val="24"/>
              </w:rPr>
              <w:t xml:space="preserve"> відповідно до наказу МЕРТ №1082: Код Д</w:t>
            </w:r>
            <w:r w:rsidR="00BA64C4" w:rsidRPr="0033079A">
              <w:rPr>
                <w:rFonts w:ascii="Times New Roman" w:hAnsi="Times New Roman" w:cs="Times New Roman"/>
                <w:b/>
                <w:bCs/>
                <w:i/>
                <w:color w:val="000000" w:themeColor="text1"/>
                <w:sz w:val="24"/>
                <w:szCs w:val="24"/>
              </w:rPr>
              <w:t xml:space="preserve">К 021:2015: </w:t>
            </w:r>
            <w:r w:rsidR="00BA64C4" w:rsidRPr="0033079A">
              <w:rPr>
                <w:rFonts w:ascii="Times New Roman" w:hAnsi="Times New Roman" w:cs="Times New Roman"/>
                <w:b/>
                <w:color w:val="000000" w:themeColor="text1"/>
                <w:sz w:val="24"/>
                <w:szCs w:val="24"/>
              </w:rPr>
              <w:t>45233223-8- Відновлення покриття проїжджої частини доріг</w:t>
            </w:r>
          </w:p>
        </w:tc>
      </w:tr>
      <w:tr w:rsidR="0033079A" w:rsidRPr="0033079A" w:rsidTr="00F970E1">
        <w:trPr>
          <w:trHeight w:val="274"/>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4.3</w:t>
            </w:r>
          </w:p>
        </w:tc>
        <w:tc>
          <w:tcPr>
            <w:tcW w:w="2835" w:type="dxa"/>
          </w:tcPr>
          <w:p w:rsidR="00475A62" w:rsidRPr="0033079A" w:rsidRDefault="00E640FF" w:rsidP="00E640FF">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місце, кількість, обсяг </w:t>
            </w:r>
            <w:r w:rsidR="00D40C8D" w:rsidRPr="0033079A">
              <w:rPr>
                <w:rFonts w:ascii="Times New Roman" w:eastAsia="Times New Roman" w:hAnsi="Times New Roman" w:cs="Times New Roman"/>
                <w:color w:val="000000" w:themeColor="text1"/>
                <w:sz w:val="24"/>
                <w:szCs w:val="24"/>
                <w:lang w:eastAsia="uk-UA"/>
              </w:rPr>
              <w:t>надання послуг</w:t>
            </w:r>
          </w:p>
        </w:tc>
        <w:tc>
          <w:tcPr>
            <w:tcW w:w="6420" w:type="dxa"/>
          </w:tcPr>
          <w:p w:rsidR="00E640FF" w:rsidRPr="0033079A" w:rsidRDefault="00E640FF" w:rsidP="00DF6795">
            <w:pPr>
              <w:widowControl w:val="0"/>
              <w:spacing w:after="0" w:line="240" w:lineRule="auto"/>
              <w:ind w:right="120" w:firstLine="316"/>
              <w:jc w:val="center"/>
              <w:rPr>
                <w:rFonts w:ascii="Times New Roman" w:eastAsia="Times New Roman" w:hAnsi="Times New Roman" w:cs="Times New Roman"/>
                <w:b/>
                <w:bCs/>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Місце надання послуг: </w:t>
            </w:r>
            <w:r w:rsidRPr="0033079A">
              <w:rPr>
                <w:rFonts w:ascii="Times New Roman" w:eastAsia="Times New Roman" w:hAnsi="Times New Roman" w:cs="Times New Roman"/>
                <w:b/>
                <w:bCs/>
                <w:color w:val="000000" w:themeColor="text1"/>
                <w:sz w:val="24"/>
                <w:szCs w:val="24"/>
                <w:lang w:eastAsia="uk-UA"/>
              </w:rPr>
              <w:t>82</w:t>
            </w:r>
            <w:r w:rsidR="000B6170" w:rsidRPr="0033079A">
              <w:rPr>
                <w:rFonts w:ascii="Times New Roman" w:eastAsia="Times New Roman" w:hAnsi="Times New Roman" w:cs="Times New Roman"/>
                <w:b/>
                <w:bCs/>
                <w:color w:val="000000" w:themeColor="text1"/>
                <w:sz w:val="24"/>
                <w:szCs w:val="24"/>
                <w:lang w:eastAsia="uk-UA"/>
              </w:rPr>
              <w:t>3</w:t>
            </w:r>
            <w:r w:rsidRPr="0033079A">
              <w:rPr>
                <w:rFonts w:ascii="Times New Roman" w:eastAsia="Times New Roman" w:hAnsi="Times New Roman" w:cs="Times New Roman"/>
                <w:b/>
                <w:bCs/>
                <w:color w:val="000000" w:themeColor="text1"/>
                <w:sz w:val="24"/>
                <w:szCs w:val="24"/>
                <w:lang w:eastAsia="uk-UA"/>
              </w:rPr>
              <w:t>00, Львівська обл.,</w:t>
            </w:r>
          </w:p>
          <w:p w:rsidR="00E640FF" w:rsidRPr="0033079A" w:rsidRDefault="00E640FF" w:rsidP="00DF6795">
            <w:pPr>
              <w:widowControl w:val="0"/>
              <w:spacing w:after="0" w:line="240" w:lineRule="auto"/>
              <w:ind w:right="120" w:firstLine="316"/>
              <w:jc w:val="center"/>
              <w:rPr>
                <w:rFonts w:ascii="Times New Roman" w:eastAsia="Times New Roman" w:hAnsi="Times New Roman" w:cs="Times New Roman"/>
                <w:b/>
                <w:bCs/>
                <w:color w:val="000000" w:themeColor="text1"/>
                <w:sz w:val="24"/>
                <w:szCs w:val="24"/>
                <w:lang w:eastAsia="uk-UA"/>
              </w:rPr>
            </w:pPr>
            <w:r w:rsidRPr="0033079A">
              <w:rPr>
                <w:rFonts w:ascii="Times New Roman" w:eastAsia="Times New Roman" w:hAnsi="Times New Roman" w:cs="Times New Roman"/>
                <w:b/>
                <w:bCs/>
                <w:color w:val="000000" w:themeColor="text1"/>
                <w:sz w:val="24"/>
                <w:szCs w:val="24"/>
                <w:lang w:eastAsia="uk-UA"/>
              </w:rPr>
              <w:t xml:space="preserve">м. </w:t>
            </w:r>
            <w:r w:rsidR="000B6170" w:rsidRPr="0033079A">
              <w:rPr>
                <w:rFonts w:ascii="Times New Roman" w:eastAsia="Times New Roman" w:hAnsi="Times New Roman" w:cs="Times New Roman"/>
                <w:b/>
                <w:bCs/>
                <w:color w:val="000000" w:themeColor="text1"/>
                <w:sz w:val="24"/>
                <w:szCs w:val="24"/>
                <w:lang w:eastAsia="uk-UA"/>
              </w:rPr>
              <w:t>Борислав</w:t>
            </w:r>
            <w:r w:rsidRPr="0033079A">
              <w:rPr>
                <w:rFonts w:ascii="Times New Roman" w:eastAsia="Times New Roman" w:hAnsi="Times New Roman" w:cs="Times New Roman"/>
                <w:b/>
                <w:bCs/>
                <w:color w:val="000000" w:themeColor="text1"/>
                <w:sz w:val="24"/>
                <w:szCs w:val="24"/>
                <w:lang w:eastAsia="uk-UA"/>
              </w:rPr>
              <w:t xml:space="preserve">, вул. </w:t>
            </w:r>
            <w:r w:rsidR="000B6170" w:rsidRPr="0033079A">
              <w:rPr>
                <w:rFonts w:ascii="Times New Roman" w:eastAsia="Times New Roman" w:hAnsi="Times New Roman" w:cs="Times New Roman"/>
                <w:b/>
                <w:bCs/>
                <w:color w:val="000000" w:themeColor="text1"/>
                <w:sz w:val="24"/>
                <w:szCs w:val="24"/>
                <w:lang w:eastAsia="uk-UA"/>
              </w:rPr>
              <w:t>Транспортна</w:t>
            </w:r>
          </w:p>
          <w:p w:rsidR="00475A62" w:rsidRPr="0033079A" w:rsidRDefault="00E640FF" w:rsidP="00D6653F">
            <w:pPr>
              <w:widowControl w:val="0"/>
              <w:spacing w:after="0" w:line="240" w:lineRule="auto"/>
              <w:ind w:right="12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Обсягнадання послуг зазначено у </w:t>
            </w:r>
            <w:r w:rsidRPr="0033079A">
              <w:rPr>
                <w:rFonts w:ascii="Times New Roman" w:eastAsia="Times New Roman" w:hAnsi="Times New Roman" w:cs="Times New Roman"/>
                <w:b/>
                <w:bCs/>
                <w:color w:val="000000" w:themeColor="text1"/>
                <w:sz w:val="24"/>
                <w:szCs w:val="24"/>
                <w:lang w:eastAsia="uk-UA"/>
              </w:rPr>
              <w:t>Додатку  2</w:t>
            </w:r>
            <w:r w:rsidRPr="0033079A">
              <w:rPr>
                <w:rFonts w:ascii="Times New Roman" w:eastAsia="Times New Roman" w:hAnsi="Times New Roman" w:cs="Times New Roman"/>
                <w:iCs/>
                <w:color w:val="000000" w:themeColor="text1"/>
                <w:sz w:val="24"/>
                <w:szCs w:val="24"/>
                <w:lang w:eastAsia="uk-UA"/>
              </w:rPr>
              <w:t>до тендерної документації</w:t>
            </w:r>
            <w:r w:rsidRPr="0033079A">
              <w:rPr>
                <w:rFonts w:ascii="Times New Roman" w:eastAsia="Times New Roman" w:hAnsi="Times New Roman" w:cs="Times New Roman"/>
                <w:color w:val="000000" w:themeColor="text1"/>
                <w:sz w:val="24"/>
                <w:szCs w:val="24"/>
                <w:lang w:eastAsia="uk-UA"/>
              </w:rPr>
              <w:t> </w:t>
            </w:r>
          </w:p>
          <w:p w:rsidR="00475A62" w:rsidRPr="0033079A" w:rsidRDefault="00475A62" w:rsidP="00FF5182">
            <w:pPr>
              <w:widowControl w:val="0"/>
              <w:spacing w:after="0" w:line="240" w:lineRule="auto"/>
              <w:ind w:right="120" w:firstLine="316"/>
              <w:jc w:val="both"/>
              <w:rPr>
                <w:rFonts w:ascii="Times New Roman" w:eastAsia="Times New Roman" w:hAnsi="Times New Roman" w:cs="Times New Roman"/>
                <w:i/>
                <w:color w:val="000000" w:themeColor="text1"/>
                <w:sz w:val="20"/>
                <w:szCs w:val="20"/>
                <w:lang w:eastAsia="uk-UA"/>
              </w:rPr>
            </w:pPr>
            <w:r w:rsidRPr="0033079A">
              <w:rPr>
                <w:rFonts w:ascii="Times New Roman" w:eastAsia="Times New Roman" w:hAnsi="Times New Roman" w:cs="Times New Roman"/>
                <w:i/>
                <w:color w:val="000000" w:themeColor="text1"/>
                <w:sz w:val="20"/>
                <w:szCs w:val="20"/>
                <w:lang w:eastAsia="uk-UA"/>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w:t>
            </w:r>
            <w:r w:rsidRPr="0033079A">
              <w:rPr>
                <w:rFonts w:ascii="Times New Roman" w:eastAsia="Times New Roman" w:hAnsi="Times New Roman" w:cs="Times New Roman"/>
                <w:i/>
                <w:color w:val="000000" w:themeColor="text1"/>
                <w:sz w:val="20"/>
                <w:szCs w:val="20"/>
                <w:lang w:eastAsia="uk-UA"/>
              </w:rPr>
              <w:lastRenderedPageBreak/>
              <w:t xml:space="preserve">зазначатися як найменування населеного пункту, у який здійснюється доставка товару. </w:t>
            </w:r>
          </w:p>
        </w:tc>
      </w:tr>
      <w:tr w:rsidR="0033079A" w:rsidRPr="0033079A" w:rsidTr="00F76F89">
        <w:trPr>
          <w:trHeight w:val="263"/>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4.4</w:t>
            </w:r>
          </w:p>
        </w:tc>
        <w:tc>
          <w:tcPr>
            <w:tcW w:w="2835" w:type="dxa"/>
          </w:tcPr>
          <w:p w:rsidR="00475A62" w:rsidRPr="0033079A" w:rsidRDefault="00E640FF" w:rsidP="00511A38">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Строки надання послуг</w:t>
            </w:r>
          </w:p>
        </w:tc>
        <w:tc>
          <w:tcPr>
            <w:tcW w:w="6420" w:type="dxa"/>
          </w:tcPr>
          <w:p w:rsidR="00475A62" w:rsidRPr="0033079A" w:rsidRDefault="00522294" w:rsidP="00FB2AC7">
            <w:pPr>
              <w:widowControl w:val="0"/>
              <w:spacing w:after="0" w:line="240" w:lineRule="auto"/>
              <w:ind w:firstLine="316"/>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 xml:space="preserve">до  </w:t>
            </w:r>
            <w:r w:rsidR="004C41F2" w:rsidRPr="0033079A">
              <w:rPr>
                <w:rFonts w:ascii="Times New Roman" w:eastAsia="Times New Roman" w:hAnsi="Times New Roman" w:cs="Times New Roman"/>
                <w:b/>
                <w:color w:val="000000" w:themeColor="text1"/>
                <w:sz w:val="24"/>
                <w:szCs w:val="24"/>
                <w:lang w:eastAsia="uk-UA"/>
              </w:rPr>
              <w:t xml:space="preserve">31  </w:t>
            </w:r>
            <w:r w:rsidR="00FB2AC7" w:rsidRPr="0033079A">
              <w:rPr>
                <w:rFonts w:ascii="Times New Roman" w:eastAsia="Times New Roman" w:hAnsi="Times New Roman" w:cs="Times New Roman"/>
                <w:b/>
                <w:color w:val="000000" w:themeColor="text1"/>
                <w:sz w:val="24"/>
                <w:szCs w:val="24"/>
                <w:lang w:eastAsia="uk-UA"/>
              </w:rPr>
              <w:t>грудня</w:t>
            </w:r>
            <w:r w:rsidR="00BF2844">
              <w:rPr>
                <w:rFonts w:ascii="Times New Roman" w:eastAsia="Times New Roman" w:hAnsi="Times New Roman" w:cs="Times New Roman"/>
                <w:b/>
                <w:color w:val="000000" w:themeColor="text1"/>
                <w:sz w:val="24"/>
                <w:szCs w:val="24"/>
                <w:lang w:eastAsia="uk-UA"/>
              </w:rPr>
              <w:t xml:space="preserve"> </w:t>
            </w:r>
            <w:r w:rsidR="00475A62" w:rsidRPr="0033079A">
              <w:rPr>
                <w:rFonts w:ascii="Times New Roman" w:eastAsia="Times New Roman" w:hAnsi="Times New Roman" w:cs="Times New Roman"/>
                <w:b/>
                <w:color w:val="000000" w:themeColor="text1"/>
                <w:sz w:val="24"/>
                <w:szCs w:val="24"/>
                <w:lang w:eastAsia="uk-UA"/>
              </w:rPr>
              <w:t>20</w:t>
            </w:r>
            <w:r w:rsidR="00F76873" w:rsidRPr="0033079A">
              <w:rPr>
                <w:rFonts w:ascii="Times New Roman" w:eastAsia="Times New Roman" w:hAnsi="Times New Roman" w:cs="Times New Roman"/>
                <w:b/>
                <w:color w:val="000000" w:themeColor="text1"/>
                <w:sz w:val="24"/>
                <w:szCs w:val="24"/>
                <w:lang w:eastAsia="uk-UA"/>
              </w:rPr>
              <w:t>2</w:t>
            </w:r>
            <w:r w:rsidR="005C49C0" w:rsidRPr="0033079A">
              <w:rPr>
                <w:rFonts w:ascii="Times New Roman" w:eastAsia="Times New Roman" w:hAnsi="Times New Roman" w:cs="Times New Roman"/>
                <w:b/>
                <w:color w:val="000000" w:themeColor="text1"/>
                <w:sz w:val="24"/>
                <w:szCs w:val="24"/>
                <w:lang w:eastAsia="uk-UA"/>
              </w:rPr>
              <w:t>3</w:t>
            </w:r>
            <w:r w:rsidR="00475A62" w:rsidRPr="0033079A">
              <w:rPr>
                <w:rFonts w:ascii="Times New Roman" w:eastAsia="Times New Roman" w:hAnsi="Times New Roman" w:cs="Times New Roman"/>
                <w:b/>
                <w:color w:val="000000" w:themeColor="text1"/>
                <w:sz w:val="24"/>
                <w:szCs w:val="24"/>
                <w:lang w:eastAsia="uk-UA"/>
              </w:rPr>
              <w:t xml:space="preserve"> року включно </w:t>
            </w:r>
          </w:p>
        </w:tc>
      </w:tr>
      <w:tr w:rsidR="0033079A" w:rsidRPr="0033079A" w:rsidTr="00511A38">
        <w:trPr>
          <w:trHeight w:val="841"/>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5</w:t>
            </w:r>
          </w:p>
        </w:tc>
        <w:tc>
          <w:tcPr>
            <w:tcW w:w="2835" w:type="dxa"/>
          </w:tcPr>
          <w:p w:rsidR="00475A62" w:rsidRPr="0033079A" w:rsidRDefault="00475A62" w:rsidP="00511A38">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Недискримінація учасників</w:t>
            </w:r>
          </w:p>
        </w:tc>
        <w:tc>
          <w:tcPr>
            <w:tcW w:w="6420" w:type="dxa"/>
          </w:tcPr>
          <w:p w:rsidR="00475A62" w:rsidRPr="0033079A" w:rsidRDefault="00475A62" w:rsidP="00FF5182">
            <w:pPr>
              <w:widowControl w:val="0"/>
              <w:spacing w:after="0" w:line="240" w:lineRule="auto"/>
              <w:ind w:right="14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079A" w:rsidRPr="0033079A" w:rsidTr="00511A38">
        <w:trPr>
          <w:trHeight w:val="1119"/>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6</w:t>
            </w:r>
          </w:p>
        </w:tc>
        <w:tc>
          <w:tcPr>
            <w:tcW w:w="2835" w:type="dxa"/>
          </w:tcPr>
          <w:p w:rsidR="00475A62" w:rsidRPr="0033079A" w:rsidRDefault="00475A62" w:rsidP="00511A38">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Валюта, у якій повинна бути зазначена ціна тендерної пропозиції</w:t>
            </w:r>
          </w:p>
        </w:tc>
        <w:tc>
          <w:tcPr>
            <w:tcW w:w="6420" w:type="dxa"/>
          </w:tcPr>
          <w:p w:rsidR="00475A62" w:rsidRPr="0033079A" w:rsidRDefault="00475A62" w:rsidP="00FF5182">
            <w:pPr>
              <w:widowControl w:val="0"/>
              <w:spacing w:after="0" w:line="240" w:lineRule="auto"/>
              <w:ind w:right="14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Валютою тендерної пропозиції є гривня.</w:t>
            </w:r>
            <w:r w:rsidR="00EE063F">
              <w:rPr>
                <w:rFonts w:ascii="Times New Roman" w:eastAsia="Times New Roman" w:hAnsi="Times New Roman" w:cs="Times New Roman"/>
                <w:color w:val="000000" w:themeColor="text1"/>
                <w:sz w:val="24"/>
                <w:szCs w:val="24"/>
                <w:lang w:eastAsia="uk-UA"/>
              </w:rPr>
              <w:t xml:space="preserve"> </w:t>
            </w:r>
            <w:r w:rsidRPr="0033079A">
              <w:rPr>
                <w:rFonts w:ascii="Times New Roman" w:eastAsia="Times New Roman" w:hAnsi="Times New Roman" w:cs="Times New Roman"/>
                <w:b/>
                <w:i/>
                <w:color w:val="000000" w:themeColor="text1"/>
                <w:sz w:val="24"/>
                <w:szCs w:val="24"/>
                <w:lang w:eastAsia="uk-UA"/>
              </w:rPr>
              <w:t>У разі якщо учасником процедури закупівлі є нерезидент</w:t>
            </w:r>
            <w:r w:rsidRPr="0033079A">
              <w:rPr>
                <w:rFonts w:ascii="Times New Roman" w:eastAsia="Times New Roman" w:hAnsi="Times New Roman" w:cs="Times New Roman"/>
                <w:b/>
                <w:color w:val="000000" w:themeColor="text1"/>
                <w:sz w:val="24"/>
                <w:szCs w:val="24"/>
                <w:lang w:eastAsia="uk-UA"/>
              </w:rPr>
              <w:t xml:space="preserve">,  </w:t>
            </w:r>
            <w:r w:rsidRPr="0033079A">
              <w:rPr>
                <w:rFonts w:ascii="Times New Roman" w:eastAsia="Times New Roman" w:hAnsi="Times New Roman" w:cs="Times New Roman"/>
                <w:color w:val="000000" w:themeColor="text1"/>
                <w:sz w:val="24"/>
                <w:szCs w:val="24"/>
                <w:lang w:eastAsia="uk-UA"/>
              </w:rPr>
              <w:t>такий учасник зазначає ціну пропозиції в електронній системі закупівель у валюті – гривня.</w:t>
            </w:r>
          </w:p>
        </w:tc>
      </w:tr>
      <w:tr w:rsidR="0033079A" w:rsidRPr="0033079A" w:rsidTr="002D299D">
        <w:trPr>
          <w:trHeight w:val="10624"/>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7</w:t>
            </w:r>
          </w:p>
        </w:tc>
        <w:tc>
          <w:tcPr>
            <w:tcW w:w="2835" w:type="dxa"/>
          </w:tcPr>
          <w:p w:rsidR="00475A62" w:rsidRPr="0033079A" w:rsidRDefault="00475A62" w:rsidP="00511A38">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Мова (мови), якою  (якими) повинні бути  складені тендерні пропозиції</w:t>
            </w:r>
          </w:p>
        </w:tc>
        <w:tc>
          <w:tcPr>
            <w:tcW w:w="6420" w:type="dxa"/>
          </w:tcPr>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Мова тендерної пропозиції – українська.</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Виключення:</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079A" w:rsidRPr="0033079A" w:rsidTr="002132E1">
        <w:trPr>
          <w:trHeight w:val="70"/>
          <w:jc w:val="center"/>
        </w:trPr>
        <w:tc>
          <w:tcPr>
            <w:tcW w:w="705" w:type="dxa"/>
          </w:tcPr>
          <w:p w:rsidR="002132E1" w:rsidRPr="0033079A" w:rsidRDefault="002132E1" w:rsidP="002132E1">
            <w:pPr>
              <w:widowControl w:val="0"/>
              <w:spacing w:after="0" w:line="240" w:lineRule="auto"/>
              <w:rPr>
                <w:rFonts w:ascii="Times New Roman" w:eastAsia="Times New Roman" w:hAnsi="Times New Roman" w:cs="Times New Roman"/>
                <w:color w:val="000000" w:themeColor="text1"/>
                <w:sz w:val="24"/>
                <w:szCs w:val="24"/>
                <w:lang w:eastAsia="uk-UA"/>
              </w:rPr>
            </w:pPr>
          </w:p>
        </w:tc>
        <w:tc>
          <w:tcPr>
            <w:tcW w:w="2835" w:type="dxa"/>
          </w:tcPr>
          <w:p w:rsidR="002132E1" w:rsidRPr="0033079A" w:rsidRDefault="002132E1" w:rsidP="00511A38">
            <w:pPr>
              <w:widowControl w:val="0"/>
              <w:spacing w:after="0" w:line="240" w:lineRule="auto"/>
              <w:jc w:val="center"/>
              <w:rPr>
                <w:rFonts w:ascii="Times New Roman" w:eastAsia="Times New Roman" w:hAnsi="Times New Roman" w:cs="Times New Roman"/>
                <w:b/>
                <w:color w:val="000000" w:themeColor="text1"/>
                <w:sz w:val="24"/>
                <w:szCs w:val="24"/>
                <w:lang w:eastAsia="uk-UA"/>
              </w:rPr>
            </w:pPr>
          </w:p>
        </w:tc>
        <w:tc>
          <w:tcPr>
            <w:tcW w:w="6420" w:type="dxa"/>
          </w:tcPr>
          <w:p w:rsidR="002132E1" w:rsidRPr="0033079A" w:rsidRDefault="002132E1" w:rsidP="002132E1">
            <w:pPr>
              <w:widowControl w:val="0"/>
              <w:spacing w:after="0" w:line="240" w:lineRule="auto"/>
              <w:jc w:val="both"/>
              <w:rPr>
                <w:rFonts w:ascii="Times New Roman" w:eastAsia="Times New Roman" w:hAnsi="Times New Roman" w:cs="Times New Roman"/>
                <w:color w:val="000000" w:themeColor="text1"/>
                <w:sz w:val="24"/>
                <w:szCs w:val="24"/>
                <w:lang w:eastAsia="uk-UA"/>
              </w:rPr>
            </w:pPr>
          </w:p>
        </w:tc>
      </w:tr>
      <w:tr w:rsidR="0033079A" w:rsidRPr="0033079A" w:rsidTr="00511A38">
        <w:trPr>
          <w:trHeight w:val="501"/>
          <w:jc w:val="center"/>
        </w:trPr>
        <w:tc>
          <w:tcPr>
            <w:tcW w:w="9960" w:type="dxa"/>
            <w:gridSpan w:val="3"/>
            <w:vAlign w:val="center"/>
          </w:tcPr>
          <w:p w:rsidR="00475A62" w:rsidRPr="0033079A" w:rsidRDefault="00475A62" w:rsidP="002132E1">
            <w:pPr>
              <w:widowControl w:val="0"/>
              <w:spacing w:after="0" w:line="240" w:lineRule="auto"/>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Розділ 2. Порядок внесення змін та надання роз’яснень до тендерної документації</w:t>
            </w:r>
          </w:p>
        </w:tc>
      </w:tr>
      <w:tr w:rsidR="0033079A" w:rsidRPr="0033079A" w:rsidTr="00F76F89">
        <w:trPr>
          <w:trHeight w:val="5508"/>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1</w:t>
            </w:r>
          </w:p>
        </w:tc>
        <w:tc>
          <w:tcPr>
            <w:tcW w:w="2835" w:type="dxa"/>
          </w:tcPr>
          <w:p w:rsidR="00475A62" w:rsidRPr="0033079A" w:rsidRDefault="00475A62" w:rsidP="00511A38">
            <w:pPr>
              <w:widowControl w:val="0"/>
              <w:spacing w:after="0" w:line="240" w:lineRule="auto"/>
              <w:jc w:val="center"/>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Процедура надання роз’яснень щодо тендерної документації</w:t>
            </w:r>
          </w:p>
        </w:tc>
        <w:tc>
          <w:tcPr>
            <w:tcW w:w="6420" w:type="dxa"/>
          </w:tcPr>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 xml:space="preserve">Замовник повинен </w:t>
            </w:r>
            <w:r w:rsidRPr="0033079A">
              <w:rPr>
                <w:rFonts w:ascii="Times New Roman" w:eastAsia="Times New Roman" w:hAnsi="Times New Roman" w:cs="Times New Roman"/>
                <w:b/>
                <w:color w:val="000000" w:themeColor="text1"/>
                <w:sz w:val="24"/>
                <w:szCs w:val="24"/>
                <w:highlight w:val="white"/>
                <w:lang w:eastAsia="uk-UA"/>
              </w:rPr>
              <w:t>протягом трьох днів</w:t>
            </w:r>
            <w:r w:rsidRPr="0033079A">
              <w:rPr>
                <w:rFonts w:ascii="Times New Roman" w:eastAsia="Times New Roman" w:hAnsi="Times New Roman" w:cs="Times New Roman"/>
                <w:color w:val="000000" w:themeColor="text1"/>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3079A">
              <w:rPr>
                <w:rFonts w:ascii="Times New Roman" w:eastAsia="Times New Roman" w:hAnsi="Times New Roman" w:cs="Times New Roman"/>
                <w:b/>
                <w:color w:val="000000" w:themeColor="text1"/>
                <w:sz w:val="24"/>
                <w:szCs w:val="24"/>
                <w:highlight w:val="white"/>
                <w:lang w:eastAsia="uk-UA"/>
              </w:rPr>
              <w:t>не менш як на чотири дні.</w:t>
            </w:r>
          </w:p>
        </w:tc>
      </w:tr>
      <w:tr w:rsidR="0033079A" w:rsidRPr="0033079A" w:rsidTr="00511A38">
        <w:trPr>
          <w:trHeight w:val="1119"/>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w:t>
            </w:r>
          </w:p>
        </w:tc>
        <w:tc>
          <w:tcPr>
            <w:tcW w:w="2835" w:type="dxa"/>
          </w:tcPr>
          <w:p w:rsidR="00475A62" w:rsidRPr="0033079A" w:rsidRDefault="00475A62" w:rsidP="00511A38">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Внесення змін до тендерної документації</w:t>
            </w:r>
          </w:p>
        </w:tc>
        <w:tc>
          <w:tcPr>
            <w:tcW w:w="6420" w:type="dxa"/>
          </w:tcPr>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highlight w:val="white"/>
                <w:lang w:eastAsia="uk-UA"/>
              </w:rPr>
              <w:t>Зміни, що вносяться замовником до тендерної документації, розміщуються та відображаються в електронній системі закупівель</w:t>
            </w:r>
            <w:r w:rsidR="00BF2844">
              <w:rPr>
                <w:rFonts w:ascii="Times New Roman" w:eastAsia="Times New Roman" w:hAnsi="Times New Roman" w:cs="Times New Roman"/>
                <w:color w:val="000000" w:themeColor="text1"/>
                <w:sz w:val="24"/>
                <w:szCs w:val="24"/>
                <w:highlight w:val="white"/>
                <w:lang w:eastAsia="uk-UA"/>
              </w:rPr>
              <w:t xml:space="preserve"> </w:t>
            </w:r>
            <w:r w:rsidRPr="0033079A">
              <w:rPr>
                <w:rFonts w:ascii="Times New Roman" w:eastAsia="Times New Roman" w:hAnsi="Times New Roman" w:cs="Times New Roman"/>
                <w:b/>
                <w:color w:val="000000" w:themeColor="text1"/>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00A81EB1">
              <w:rPr>
                <w:rFonts w:ascii="Times New Roman" w:eastAsia="Times New Roman" w:hAnsi="Times New Roman" w:cs="Times New Roman"/>
                <w:b/>
                <w:color w:val="000000" w:themeColor="text1"/>
                <w:sz w:val="24"/>
                <w:szCs w:val="24"/>
                <w:highlight w:val="white"/>
                <w:lang w:eastAsia="uk-UA"/>
              </w:rPr>
              <w:t xml:space="preserve"> </w:t>
            </w:r>
            <w:r w:rsidRPr="0033079A">
              <w:rPr>
                <w:rFonts w:ascii="Times New Roman" w:eastAsia="Times New Roman" w:hAnsi="Times New Roman" w:cs="Times New Roman"/>
                <w:b/>
                <w:color w:val="000000" w:themeColor="text1"/>
                <w:sz w:val="24"/>
                <w:szCs w:val="24"/>
                <w:highlight w:val="white"/>
                <w:lang w:eastAsia="uk-UA"/>
              </w:rPr>
              <w:t>Замовник разом із змінами до тендерної документації в окремому документі оприлюднює перелік змін</w:t>
            </w:r>
            <w:r w:rsidRPr="0033079A">
              <w:rPr>
                <w:rFonts w:ascii="Times New Roman" w:eastAsia="Times New Roman" w:hAnsi="Times New Roman" w:cs="Times New Roman"/>
                <w:color w:val="000000" w:themeColor="text1"/>
                <w:sz w:val="24"/>
                <w:szCs w:val="24"/>
                <w:highlight w:val="white"/>
                <w:lang w:eastAsia="uk-UA"/>
              </w:rPr>
              <w:t>, що вносяться. Зміни до тендерної документації у машино</w:t>
            </w:r>
            <w:r w:rsidR="00B566FC" w:rsidRPr="0033079A">
              <w:rPr>
                <w:rFonts w:ascii="Times New Roman" w:eastAsia="Times New Roman" w:hAnsi="Times New Roman" w:cs="Times New Roman"/>
                <w:color w:val="000000" w:themeColor="text1"/>
                <w:sz w:val="24"/>
                <w:szCs w:val="24"/>
                <w:highlight w:val="white"/>
                <w:lang w:eastAsia="uk-UA"/>
              </w:rPr>
              <w:t>-</w:t>
            </w:r>
            <w:r w:rsidRPr="0033079A">
              <w:rPr>
                <w:rFonts w:ascii="Times New Roman" w:eastAsia="Times New Roman" w:hAnsi="Times New Roman" w:cs="Times New Roman"/>
                <w:color w:val="000000" w:themeColor="text1"/>
                <w:sz w:val="24"/>
                <w:szCs w:val="24"/>
                <w:highlight w:val="white"/>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33079A" w:rsidRPr="0033079A" w:rsidTr="00F76F89">
        <w:trPr>
          <w:trHeight w:val="148"/>
          <w:jc w:val="center"/>
        </w:trPr>
        <w:tc>
          <w:tcPr>
            <w:tcW w:w="9960" w:type="dxa"/>
            <w:gridSpan w:val="3"/>
            <w:vAlign w:val="center"/>
          </w:tcPr>
          <w:p w:rsidR="00475A62" w:rsidRPr="0033079A" w:rsidRDefault="00475A62" w:rsidP="00F7207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Розділ 3. Інструкція з підготовки тендерної пропозиції</w:t>
            </w:r>
          </w:p>
        </w:tc>
      </w:tr>
      <w:tr w:rsidR="0033079A" w:rsidRPr="0033079A" w:rsidTr="006736F3">
        <w:trPr>
          <w:trHeight w:val="688"/>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1</w:t>
            </w:r>
          </w:p>
        </w:tc>
        <w:tc>
          <w:tcPr>
            <w:tcW w:w="2835" w:type="dxa"/>
          </w:tcPr>
          <w:p w:rsidR="00475A62" w:rsidRPr="0033079A" w:rsidRDefault="00475A62" w:rsidP="00511A38">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Зміст і спосіб подання тендерної пропозиції</w:t>
            </w:r>
          </w:p>
        </w:tc>
        <w:tc>
          <w:tcPr>
            <w:tcW w:w="6420" w:type="dxa"/>
            <w:vAlign w:val="center"/>
          </w:tcPr>
          <w:p w:rsidR="00475A62" w:rsidRPr="0033079A" w:rsidRDefault="00475A62" w:rsidP="00F7207C">
            <w:pPr>
              <w:widowControl w:val="0"/>
              <w:spacing w:after="0" w:line="240" w:lineRule="auto"/>
              <w:ind w:firstLine="316"/>
              <w:jc w:val="both"/>
              <w:rPr>
                <w:rFonts w:ascii="Times New Roman" w:eastAsia="Times New Roman" w:hAnsi="Times New Roman" w:cs="Times New Roman"/>
                <w:i/>
                <w:color w:val="000000" w:themeColor="text1"/>
                <w:sz w:val="24"/>
                <w:szCs w:val="24"/>
                <w:lang w:eastAsia="uk-UA"/>
              </w:rPr>
            </w:pPr>
            <w:r w:rsidRPr="0033079A">
              <w:rPr>
                <w:rFonts w:ascii="Times New Roman" w:eastAsia="Times New Roman" w:hAnsi="Times New Roman" w:cs="Times New Roman"/>
                <w:i/>
                <w:color w:val="000000" w:themeColor="text1"/>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3079A">
              <w:rPr>
                <w:rFonts w:ascii="Times New Roman" w:eastAsia="Times New Roman" w:hAnsi="Times New Roman" w:cs="Times New Roman"/>
                <w:color w:val="000000" w:themeColor="text1"/>
                <w:sz w:val="24"/>
                <w:szCs w:val="24"/>
                <w:highlight w:val="white"/>
                <w:lang w:eastAsia="uk-UA"/>
              </w:rPr>
              <w:t xml:space="preserve">шляхом завантаження необхідних документів через електронну </w:t>
            </w:r>
            <w:r w:rsidRPr="0033079A">
              <w:rPr>
                <w:rFonts w:ascii="Times New Roman" w:eastAsia="Times New Roman" w:hAnsi="Times New Roman" w:cs="Times New Roman"/>
                <w:color w:val="000000" w:themeColor="text1"/>
                <w:sz w:val="24"/>
                <w:szCs w:val="24"/>
                <w:highlight w:val="white"/>
                <w:lang w:eastAsia="uk-UA"/>
              </w:rPr>
              <w:lastRenderedPageBreak/>
              <w:t>систему закупівель, що підтверджують відповідність вимогам, визначеним замовником:</w:t>
            </w:r>
          </w:p>
          <w:p w:rsidR="00475A62" w:rsidRPr="0033079A" w:rsidRDefault="00475A62" w:rsidP="00F7207C">
            <w:pPr>
              <w:widowControl w:val="0"/>
              <w:numPr>
                <w:ilvl w:val="0"/>
                <w:numId w:val="1"/>
              </w:numPr>
              <w:spacing w:after="0" w:line="240" w:lineRule="auto"/>
              <w:ind w:left="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інформацією, що підтверджує відповідність учасника кваліфікаційним (кваліфікаційному) критеріям – </w:t>
            </w:r>
            <w:r w:rsidRPr="0033079A">
              <w:rPr>
                <w:rFonts w:ascii="Times New Roman" w:eastAsia="Times New Roman" w:hAnsi="Times New Roman" w:cs="Times New Roman"/>
                <w:b/>
                <w:i/>
                <w:color w:val="000000" w:themeColor="text1"/>
                <w:sz w:val="24"/>
                <w:szCs w:val="24"/>
                <w:lang w:eastAsia="uk-UA"/>
              </w:rPr>
              <w:t>згідно</w:t>
            </w:r>
            <w:r w:rsidRPr="0033079A">
              <w:rPr>
                <w:rFonts w:ascii="Times New Roman" w:eastAsia="Times New Roman" w:hAnsi="Times New Roman" w:cs="Times New Roman"/>
                <w:color w:val="000000" w:themeColor="text1"/>
                <w:sz w:val="24"/>
                <w:szCs w:val="24"/>
                <w:lang w:eastAsia="uk-UA"/>
              </w:rPr>
              <w:t xml:space="preserve"> з </w:t>
            </w:r>
            <w:r w:rsidRPr="0033079A">
              <w:rPr>
                <w:rFonts w:ascii="Times New Roman" w:eastAsia="Times New Roman" w:hAnsi="Times New Roman" w:cs="Times New Roman"/>
                <w:b/>
                <w:i/>
                <w:color w:val="000000" w:themeColor="text1"/>
                <w:sz w:val="24"/>
                <w:szCs w:val="24"/>
                <w:lang w:eastAsia="uk-UA"/>
              </w:rPr>
              <w:t>Додатком 1</w:t>
            </w:r>
            <w:r w:rsidRPr="0033079A">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475A62" w:rsidRPr="0033079A" w:rsidRDefault="00475A62" w:rsidP="00F7207C">
            <w:pPr>
              <w:widowControl w:val="0"/>
              <w:numPr>
                <w:ilvl w:val="0"/>
                <w:numId w:val="1"/>
              </w:numPr>
              <w:spacing w:after="0" w:line="240" w:lineRule="auto"/>
              <w:ind w:left="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інформацією щодо відсутності підстав, установлених у </w:t>
            </w:r>
            <w:r w:rsidR="00A1013A" w:rsidRPr="0033079A">
              <w:rPr>
                <w:rFonts w:ascii="Times New Roman" w:eastAsia="Times New Roman" w:hAnsi="Times New Roman" w:cs="Times New Roman"/>
                <w:color w:val="000000" w:themeColor="text1"/>
                <w:sz w:val="24"/>
                <w:szCs w:val="24"/>
                <w:lang w:eastAsia="uk-UA"/>
              </w:rPr>
              <w:t>пункті 44 Особливостей</w:t>
            </w:r>
            <w:r w:rsidRPr="0033079A">
              <w:rPr>
                <w:rFonts w:ascii="Times New Roman" w:eastAsia="Times New Roman" w:hAnsi="Times New Roman" w:cs="Times New Roman"/>
                <w:color w:val="000000" w:themeColor="text1"/>
                <w:sz w:val="24"/>
                <w:szCs w:val="24"/>
                <w:lang w:eastAsia="uk-UA"/>
              </w:rPr>
              <w:t xml:space="preserve">, – </w:t>
            </w:r>
            <w:r w:rsidRPr="0033079A">
              <w:rPr>
                <w:rFonts w:ascii="Times New Roman" w:eastAsia="Times New Roman" w:hAnsi="Times New Roman" w:cs="Times New Roman"/>
                <w:b/>
                <w:i/>
                <w:color w:val="000000" w:themeColor="text1"/>
                <w:sz w:val="24"/>
                <w:szCs w:val="24"/>
                <w:lang w:eastAsia="uk-UA"/>
              </w:rPr>
              <w:t>згідно з Додатком 1</w:t>
            </w:r>
            <w:r w:rsidRPr="0033079A">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475A62" w:rsidRPr="0033079A" w:rsidRDefault="00475A62" w:rsidP="00F7207C">
            <w:pPr>
              <w:widowControl w:val="0"/>
              <w:numPr>
                <w:ilvl w:val="0"/>
                <w:numId w:val="1"/>
              </w:numPr>
              <w:spacing w:after="0" w:line="240" w:lineRule="auto"/>
              <w:ind w:left="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3079A">
              <w:rPr>
                <w:rFonts w:ascii="Times New Roman" w:eastAsia="Times New Roman" w:hAnsi="Times New Roman" w:cs="Times New Roman"/>
                <w:i/>
                <w:color w:val="000000" w:themeColor="text1"/>
                <w:sz w:val="24"/>
                <w:szCs w:val="24"/>
                <w:lang w:eastAsia="uk-UA"/>
              </w:rPr>
              <w:t>(у разі встановлення даної вимоги в Додатку 2),</w:t>
            </w:r>
            <w:r w:rsidRPr="0033079A">
              <w:rPr>
                <w:rFonts w:ascii="Times New Roman" w:eastAsia="Times New Roman" w:hAnsi="Times New Roman" w:cs="Times New Roman"/>
                <w:color w:val="000000" w:themeColor="text1"/>
                <w:sz w:val="24"/>
                <w:szCs w:val="24"/>
                <w:lang w:eastAsia="uk-UA"/>
              </w:rPr>
              <w:t xml:space="preserve"> — </w:t>
            </w:r>
            <w:r w:rsidRPr="0033079A">
              <w:rPr>
                <w:rFonts w:ascii="Times New Roman" w:eastAsia="Times New Roman" w:hAnsi="Times New Roman" w:cs="Times New Roman"/>
                <w:b/>
                <w:i/>
                <w:color w:val="000000" w:themeColor="text1"/>
                <w:sz w:val="24"/>
                <w:szCs w:val="24"/>
                <w:lang w:eastAsia="uk-UA"/>
              </w:rPr>
              <w:t>згідно з Додатком 2</w:t>
            </w:r>
            <w:r w:rsidRPr="0033079A">
              <w:rPr>
                <w:rFonts w:ascii="Times New Roman" w:eastAsia="Times New Roman" w:hAnsi="Times New Roman" w:cs="Times New Roman"/>
                <w:color w:val="000000" w:themeColor="text1"/>
                <w:sz w:val="24"/>
                <w:szCs w:val="24"/>
                <w:lang w:eastAsia="uk-UA"/>
              </w:rPr>
              <w:t xml:space="preserve"> до тендерної документації;</w:t>
            </w:r>
          </w:p>
          <w:p w:rsidR="00475A62" w:rsidRPr="0033079A" w:rsidRDefault="00475A62" w:rsidP="00F7207C">
            <w:pPr>
              <w:widowControl w:val="0"/>
              <w:numPr>
                <w:ilvl w:val="0"/>
                <w:numId w:val="1"/>
              </w:numPr>
              <w:spacing w:after="0" w:line="240" w:lineRule="auto"/>
              <w:ind w:left="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документами, що підтверджують надання учасником забезпечення тендерної пропозиції; </w:t>
            </w:r>
            <w:r w:rsidRPr="0033079A">
              <w:rPr>
                <w:rFonts w:ascii="Times New Roman" w:eastAsia="Times New Roman" w:hAnsi="Times New Roman" w:cs="Times New Roman"/>
                <w:i/>
                <w:color w:val="000000" w:themeColor="text1"/>
                <w:sz w:val="24"/>
                <w:szCs w:val="24"/>
                <w:lang w:eastAsia="uk-UA"/>
              </w:rPr>
              <w:t>(якщо таке забезпечення передбачено оголошенням про проведення процедури закупівлі)</w:t>
            </w:r>
            <w:r w:rsidRPr="0033079A">
              <w:rPr>
                <w:rFonts w:ascii="Times New Roman" w:eastAsia="Times New Roman" w:hAnsi="Times New Roman" w:cs="Times New Roman"/>
                <w:color w:val="000000" w:themeColor="text1"/>
                <w:sz w:val="24"/>
                <w:szCs w:val="24"/>
                <w:lang w:eastAsia="uk-UA"/>
              </w:rPr>
              <w:t>;</w:t>
            </w:r>
          </w:p>
          <w:p w:rsidR="00475A62" w:rsidRPr="0033079A" w:rsidRDefault="00475A62" w:rsidP="00F7207C">
            <w:pPr>
              <w:widowControl w:val="0"/>
              <w:numPr>
                <w:ilvl w:val="0"/>
                <w:numId w:val="1"/>
              </w:numPr>
              <w:spacing w:after="0" w:line="240" w:lineRule="auto"/>
              <w:ind w:left="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E903A9" w:rsidRPr="0033079A">
              <w:rPr>
                <w:rFonts w:ascii="Times New Roman" w:eastAsia="Arial" w:hAnsi="Times New Roman" w:cs="Times New Roman"/>
                <w:color w:val="000000" w:themeColor="text1"/>
                <w:sz w:val="24"/>
                <w:szCs w:val="24"/>
              </w:rPr>
              <w:t>. Замовник не вимагає  від об’єднання учасників конкретної організаційно-правової форми для подання тендерної пропозиції</w:t>
            </w:r>
            <w:r w:rsidRPr="0033079A">
              <w:rPr>
                <w:rFonts w:ascii="Times New Roman" w:eastAsia="Times New Roman" w:hAnsi="Times New Roman" w:cs="Times New Roman"/>
                <w:color w:val="000000" w:themeColor="text1"/>
                <w:sz w:val="24"/>
                <w:szCs w:val="24"/>
                <w:lang w:eastAsia="uk-UA"/>
              </w:rPr>
              <w:t>;</w:t>
            </w:r>
          </w:p>
          <w:p w:rsidR="00475A62" w:rsidRPr="0033079A" w:rsidRDefault="00475A62" w:rsidP="00F7207C">
            <w:pPr>
              <w:widowControl w:val="0"/>
              <w:numPr>
                <w:ilvl w:val="0"/>
                <w:numId w:val="1"/>
              </w:numPr>
              <w:spacing w:after="0" w:line="240" w:lineRule="auto"/>
              <w:ind w:left="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іншою інформацією та документами, відповідно до вимог цієї тендерної документації та додатків до неї.</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i/>
                <w:color w:val="000000" w:themeColor="text1"/>
                <w:sz w:val="24"/>
                <w:szCs w:val="24"/>
                <w:highlight w:val="white"/>
                <w:lang w:eastAsia="uk-UA"/>
              </w:rPr>
              <w:t xml:space="preserve">Переможець процедури закупівлі у строк, що не перевищує </w:t>
            </w:r>
            <w:r w:rsidRPr="0033079A">
              <w:rPr>
                <w:rFonts w:ascii="Times New Roman" w:eastAsia="Times New Roman" w:hAnsi="Times New Roman" w:cs="Times New Roman"/>
                <w:b/>
                <w:i/>
                <w:color w:val="000000" w:themeColor="text1"/>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33079A">
              <w:rPr>
                <w:rFonts w:ascii="Times New Roman" w:eastAsia="Times New Roman" w:hAnsi="Times New Roman" w:cs="Times New Roman"/>
                <w:i/>
                <w:color w:val="000000" w:themeColor="text1"/>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b/>
                <w:i/>
                <w:color w:val="000000" w:themeColor="text1"/>
                <w:sz w:val="24"/>
                <w:szCs w:val="24"/>
                <w:lang w:eastAsia="uk-UA"/>
              </w:rPr>
            </w:pPr>
            <w:r w:rsidRPr="0033079A">
              <w:rPr>
                <w:rFonts w:ascii="Times New Roman" w:eastAsia="Times New Roman" w:hAnsi="Times New Roman" w:cs="Times New Roman"/>
                <w:b/>
                <w:i/>
                <w:color w:val="000000" w:themeColor="text1"/>
                <w:sz w:val="24"/>
                <w:szCs w:val="24"/>
                <w:lang w:eastAsia="uk-UA"/>
              </w:rPr>
              <w:t>Опис та приклади формальних несуттєвих помилок.</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i/>
                <w:color w:val="000000" w:themeColor="text1"/>
                <w:sz w:val="24"/>
                <w:szCs w:val="24"/>
                <w:u w:val="single"/>
                <w:lang w:eastAsia="uk-UA"/>
              </w:rPr>
            </w:pPr>
            <w:r w:rsidRPr="0033079A">
              <w:rPr>
                <w:rFonts w:ascii="Times New Roman" w:eastAsia="Times New Roman" w:hAnsi="Times New Roman" w:cs="Times New Roman"/>
                <w:i/>
                <w:color w:val="000000" w:themeColor="text1"/>
                <w:sz w:val="24"/>
                <w:szCs w:val="24"/>
                <w:u w:val="single"/>
                <w:lang w:eastAsia="uk-UA"/>
              </w:rPr>
              <w:t>Опис формальних помилок:</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w:t>
            </w:r>
            <w:r w:rsidRPr="0033079A">
              <w:rPr>
                <w:rFonts w:ascii="Times New Roman" w:eastAsia="Times New Roman" w:hAnsi="Times New Roman" w:cs="Times New Roman"/>
                <w:color w:val="000000" w:themeColor="text1"/>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w:t>
            </w:r>
            <w:r w:rsidRPr="0033079A">
              <w:rPr>
                <w:rFonts w:ascii="Times New Roman" w:eastAsia="Times New Roman" w:hAnsi="Times New Roman" w:cs="Times New Roman"/>
                <w:color w:val="000000" w:themeColor="text1"/>
                <w:sz w:val="24"/>
                <w:szCs w:val="24"/>
                <w:lang w:eastAsia="uk-UA"/>
              </w:rPr>
              <w:tab/>
              <w:t>уживання великої літери;</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w:t>
            </w:r>
            <w:r w:rsidRPr="0033079A">
              <w:rPr>
                <w:rFonts w:ascii="Times New Roman" w:eastAsia="Times New Roman" w:hAnsi="Times New Roman" w:cs="Times New Roman"/>
                <w:color w:val="000000" w:themeColor="text1"/>
                <w:sz w:val="24"/>
                <w:szCs w:val="24"/>
                <w:lang w:eastAsia="uk-UA"/>
              </w:rPr>
              <w:tab/>
              <w:t xml:space="preserve">уживання розділових знаків та відмінювання слів у </w:t>
            </w:r>
            <w:r w:rsidRPr="0033079A">
              <w:rPr>
                <w:rFonts w:ascii="Times New Roman" w:eastAsia="Times New Roman" w:hAnsi="Times New Roman" w:cs="Times New Roman"/>
                <w:color w:val="000000" w:themeColor="text1"/>
                <w:sz w:val="24"/>
                <w:szCs w:val="24"/>
                <w:lang w:eastAsia="uk-UA"/>
              </w:rPr>
              <w:lastRenderedPageBreak/>
              <w:t>реченні;</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w:t>
            </w:r>
            <w:r w:rsidRPr="0033079A">
              <w:rPr>
                <w:rFonts w:ascii="Times New Roman" w:eastAsia="Times New Roman" w:hAnsi="Times New Roman" w:cs="Times New Roman"/>
                <w:color w:val="000000" w:themeColor="text1"/>
                <w:sz w:val="24"/>
                <w:szCs w:val="24"/>
                <w:lang w:eastAsia="uk-UA"/>
              </w:rPr>
              <w:tab/>
              <w:t>використання слова або мовного звороту, запозичених з іншої мови;</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w:t>
            </w:r>
            <w:r w:rsidRPr="0033079A">
              <w:rPr>
                <w:rFonts w:ascii="Times New Roman" w:eastAsia="Times New Roman" w:hAnsi="Times New Roman" w:cs="Times New Roman"/>
                <w:color w:val="000000" w:themeColor="text1"/>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w:t>
            </w:r>
            <w:r w:rsidRPr="0033079A">
              <w:rPr>
                <w:rFonts w:ascii="Times New Roman" w:eastAsia="Times New Roman" w:hAnsi="Times New Roman" w:cs="Times New Roman"/>
                <w:color w:val="000000" w:themeColor="text1"/>
                <w:sz w:val="24"/>
                <w:szCs w:val="24"/>
                <w:lang w:eastAsia="uk-UA"/>
              </w:rPr>
              <w:tab/>
              <w:t>застосування правил переносу частини слова з рядка в рядок;</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w:t>
            </w:r>
            <w:r w:rsidRPr="0033079A">
              <w:rPr>
                <w:rFonts w:ascii="Times New Roman" w:eastAsia="Times New Roman" w:hAnsi="Times New Roman" w:cs="Times New Roman"/>
                <w:color w:val="000000" w:themeColor="text1"/>
                <w:sz w:val="24"/>
                <w:szCs w:val="24"/>
                <w:lang w:eastAsia="uk-UA"/>
              </w:rPr>
              <w:tab/>
              <w:t>написання слів разом та/або окремо, та/або через дефіс;</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w:t>
            </w:r>
            <w:r w:rsidRPr="0033079A">
              <w:rPr>
                <w:rFonts w:ascii="Times New Roman" w:eastAsia="Times New Roman" w:hAnsi="Times New Roman" w:cs="Times New Roman"/>
                <w:color w:val="000000" w:themeColor="text1"/>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3.</w:t>
            </w:r>
            <w:r w:rsidRPr="0033079A">
              <w:rPr>
                <w:rFonts w:ascii="Times New Roman" w:eastAsia="Times New Roman" w:hAnsi="Times New Roman" w:cs="Times New Roman"/>
                <w:color w:val="000000" w:themeColor="text1"/>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4.</w:t>
            </w:r>
            <w:r w:rsidRPr="0033079A">
              <w:rPr>
                <w:rFonts w:ascii="Times New Roman" w:eastAsia="Times New Roman" w:hAnsi="Times New Roman" w:cs="Times New Roman"/>
                <w:color w:val="000000" w:themeColor="text1"/>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5.</w:t>
            </w:r>
            <w:r w:rsidRPr="0033079A">
              <w:rPr>
                <w:rFonts w:ascii="Times New Roman" w:eastAsia="Times New Roman" w:hAnsi="Times New Roman" w:cs="Times New Roman"/>
                <w:color w:val="000000" w:themeColor="text1"/>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6.</w:t>
            </w:r>
            <w:r w:rsidRPr="0033079A">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7.</w:t>
            </w:r>
            <w:r w:rsidRPr="0033079A">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8.</w:t>
            </w:r>
            <w:r w:rsidRPr="0033079A">
              <w:rPr>
                <w:rFonts w:ascii="Times New Roman" w:eastAsia="Times New Roman" w:hAnsi="Times New Roman" w:cs="Times New Roman"/>
                <w:color w:val="000000" w:themeColor="text1"/>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9.</w:t>
            </w:r>
            <w:r w:rsidRPr="0033079A">
              <w:rPr>
                <w:rFonts w:ascii="Times New Roman" w:eastAsia="Times New Roman" w:hAnsi="Times New Roman" w:cs="Times New Roman"/>
                <w:color w:val="000000" w:themeColor="text1"/>
                <w:sz w:val="24"/>
                <w:szCs w:val="24"/>
                <w:lang w:eastAsia="uk-UA"/>
              </w:rPr>
              <w:tab/>
              <w:t xml:space="preserve">Подання документа учасником процедури закупівлі </w:t>
            </w:r>
            <w:r w:rsidRPr="0033079A">
              <w:rPr>
                <w:rFonts w:ascii="Times New Roman" w:eastAsia="Times New Roman" w:hAnsi="Times New Roman" w:cs="Times New Roman"/>
                <w:color w:val="000000" w:themeColor="text1"/>
                <w:sz w:val="24"/>
                <w:szCs w:val="24"/>
                <w:lang w:eastAsia="uk-UA"/>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10.</w:t>
            </w:r>
            <w:r w:rsidRPr="0033079A">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11.</w:t>
            </w:r>
            <w:r w:rsidRPr="0033079A">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12.</w:t>
            </w:r>
            <w:r w:rsidRPr="0033079A">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i/>
                <w:color w:val="000000" w:themeColor="text1"/>
                <w:sz w:val="24"/>
                <w:szCs w:val="24"/>
                <w:u w:val="single"/>
                <w:lang w:eastAsia="uk-UA"/>
              </w:rPr>
            </w:pPr>
            <w:r w:rsidRPr="0033079A">
              <w:rPr>
                <w:rFonts w:ascii="Times New Roman" w:eastAsia="Times New Roman" w:hAnsi="Times New Roman" w:cs="Times New Roman"/>
                <w:i/>
                <w:color w:val="000000" w:themeColor="text1"/>
                <w:sz w:val="24"/>
                <w:szCs w:val="24"/>
                <w:u w:val="single"/>
                <w:lang w:eastAsia="uk-UA"/>
              </w:rPr>
              <w:t>Приклади формальних помилок:</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«м.київ» замість «м.Київ»;</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«поряд -ок» замість «поря – док»;</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«ненадається» замість «не надається»»;</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«______________№_____________» замість «14.08.2020 №320/13/14-01»</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 учасник розмістив (завантажив) документ у форматі «JPG» замість  документа у форматі «pdf» (PortableDocumentFormat)». </w:t>
            </w:r>
          </w:p>
          <w:p w:rsidR="00475A62" w:rsidRPr="0033079A" w:rsidRDefault="00475A62" w:rsidP="00F7207C">
            <w:pPr>
              <w:widowControl w:val="0"/>
              <w:spacing w:after="0" w:line="240" w:lineRule="auto"/>
              <w:ind w:left="4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A62" w:rsidRPr="0033079A" w:rsidRDefault="00F7207C" w:rsidP="00F7207C">
            <w:pPr>
              <w:widowControl w:val="0"/>
              <w:spacing w:after="0" w:line="240" w:lineRule="auto"/>
              <w:ind w:left="40" w:firstLine="27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13.</w:t>
            </w:r>
            <w:r w:rsidR="00475A62" w:rsidRPr="0033079A">
              <w:rPr>
                <w:rFonts w:ascii="Times New Roman" w:eastAsia="Times New Roman" w:hAnsi="Times New Roman" w:cs="Times New Roman"/>
                <w:b/>
                <w:color w:val="000000" w:themeColor="text1"/>
                <w:sz w:val="24"/>
                <w:szCs w:val="24"/>
                <w:lang w:eastAsia="uk-UA"/>
              </w:rPr>
              <w:t>УВАГА!!!</w:t>
            </w:r>
          </w:p>
          <w:p w:rsidR="00475A62" w:rsidRPr="0033079A" w:rsidRDefault="00475A62" w:rsidP="00F7207C">
            <w:pPr>
              <w:widowControl w:val="0"/>
              <w:spacing w:after="0" w:line="240" w:lineRule="auto"/>
              <w:ind w:firstLine="276"/>
              <w:jc w:val="both"/>
              <w:rPr>
                <w:rFonts w:ascii="Times New Roman" w:eastAsia="Times New Roman" w:hAnsi="Times New Roman" w:cs="Times New Roman"/>
                <w:b/>
                <w:color w:val="000000" w:themeColor="text1"/>
                <w:sz w:val="24"/>
                <w:szCs w:val="24"/>
                <w:lang w:eastAsia="uk-UA"/>
              </w:rPr>
            </w:pPr>
            <w:bookmarkStart w:id="1" w:name="_heading=h.3znysh7" w:colFirst="0" w:colLast="0"/>
            <w:bookmarkEnd w:id="1"/>
            <w:r w:rsidRPr="0033079A">
              <w:rPr>
                <w:rFonts w:ascii="Times New Roman" w:eastAsia="Times New Roman" w:hAnsi="Times New Roman" w:cs="Times New Roman"/>
                <w:b/>
                <w:color w:val="000000" w:themeColor="text1"/>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33079A">
              <w:rPr>
                <w:rFonts w:ascii="Times New Roman" w:eastAsia="Times New Roman" w:hAnsi="Times New Roman" w:cs="Times New Roman"/>
                <w:b/>
                <w:color w:val="000000" w:themeColor="text1"/>
                <w:sz w:val="24"/>
                <w:szCs w:val="24"/>
                <w:lang w:eastAsia="uk-UA"/>
              </w:rPr>
              <w:lastRenderedPageBreak/>
              <w:t xml:space="preserve">вимог: </w:t>
            </w:r>
          </w:p>
          <w:p w:rsidR="00475A62" w:rsidRPr="0033079A" w:rsidRDefault="00475A62" w:rsidP="00F7207C">
            <w:pPr>
              <w:spacing w:after="0" w:line="240" w:lineRule="auto"/>
              <w:ind w:firstLine="27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1) документи мають бути чіткими та розбірливими для читання;</w:t>
            </w:r>
          </w:p>
          <w:p w:rsidR="00475A62" w:rsidRPr="0033079A" w:rsidRDefault="00475A62" w:rsidP="00F7207C">
            <w:pPr>
              <w:spacing w:after="0" w:line="240" w:lineRule="auto"/>
              <w:ind w:firstLine="27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2) тендерна пропозиція учасника повинна бути підписана  кваліфікованим електронним підписом (КЕП);</w:t>
            </w:r>
          </w:p>
          <w:p w:rsidR="00475A62" w:rsidRPr="0033079A" w:rsidRDefault="00475A62" w:rsidP="00F7207C">
            <w:pPr>
              <w:spacing w:after="0" w:line="240" w:lineRule="auto"/>
              <w:ind w:firstLine="27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Винятки:</w:t>
            </w:r>
          </w:p>
          <w:p w:rsidR="00475A62" w:rsidRPr="0033079A" w:rsidRDefault="00475A62" w:rsidP="00F7207C">
            <w:pPr>
              <w:spacing w:after="0" w:line="240" w:lineRule="auto"/>
              <w:ind w:firstLine="27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r w:rsidR="003661AD" w:rsidRPr="0033079A">
              <w:rPr>
                <w:rFonts w:ascii="Times New Roman" w:eastAsia="Times New Roman" w:hAnsi="Times New Roman" w:cs="Times New Roman"/>
                <w:b/>
                <w:color w:val="000000" w:themeColor="text1"/>
                <w:sz w:val="24"/>
                <w:szCs w:val="24"/>
                <w:lang w:eastAsia="uk-UA"/>
              </w:rPr>
              <w:t>/УЕП</w:t>
            </w:r>
            <w:r w:rsidRPr="0033079A">
              <w:rPr>
                <w:rFonts w:ascii="Times New Roman" w:eastAsia="Times New Roman" w:hAnsi="Times New Roman" w:cs="Times New Roman"/>
                <w:b/>
                <w:color w:val="000000" w:themeColor="text1"/>
                <w:sz w:val="24"/>
                <w:szCs w:val="24"/>
                <w:lang w:eastAsia="uk-UA"/>
              </w:rPr>
              <w:t>.</w:t>
            </w:r>
          </w:p>
          <w:p w:rsidR="00475A62" w:rsidRPr="0033079A" w:rsidRDefault="00475A62" w:rsidP="00F7207C">
            <w:pPr>
              <w:widowControl w:val="0"/>
              <w:spacing w:after="0" w:line="240" w:lineRule="auto"/>
              <w:ind w:firstLine="27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Зверніть увагу: документи тендерної пропозиції (власні довідки Учасника, гарантійні листи тощо), які надані не у формі електронного документа (без КЕП</w:t>
            </w:r>
            <w:r w:rsidR="00157311" w:rsidRPr="0033079A">
              <w:rPr>
                <w:rFonts w:ascii="Times New Roman" w:eastAsia="Times New Roman" w:hAnsi="Times New Roman" w:cs="Times New Roman"/>
                <w:b/>
                <w:color w:val="000000" w:themeColor="text1"/>
                <w:sz w:val="24"/>
                <w:szCs w:val="24"/>
                <w:lang w:eastAsia="uk-UA"/>
              </w:rPr>
              <w:t>/УЕП</w:t>
            </w:r>
            <w:r w:rsidRPr="0033079A">
              <w:rPr>
                <w:rFonts w:ascii="Times New Roman" w:eastAsia="Times New Roman" w:hAnsi="Times New Roman" w:cs="Times New Roman"/>
                <w:b/>
                <w:color w:val="000000" w:themeColor="text1"/>
                <w:sz w:val="24"/>
                <w:szCs w:val="24"/>
                <w:lang w:eastAsia="uk-UA"/>
              </w:rPr>
              <w:t xml:space="preserve">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475A62" w:rsidRPr="0033079A" w:rsidRDefault="00475A62" w:rsidP="00F7207C">
            <w:pPr>
              <w:widowControl w:val="0"/>
              <w:spacing w:after="0" w:line="240" w:lineRule="auto"/>
              <w:ind w:left="40" w:firstLine="27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5A62" w:rsidRPr="0033079A" w:rsidRDefault="00475A62" w:rsidP="00F7207C">
            <w:pPr>
              <w:widowControl w:val="0"/>
              <w:spacing w:after="0" w:line="240" w:lineRule="auto"/>
              <w:ind w:left="40" w:firstLine="27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Замовник перевіряє КЕП</w:t>
            </w:r>
            <w:r w:rsidR="00441E52" w:rsidRPr="0033079A">
              <w:rPr>
                <w:rFonts w:ascii="Times New Roman" w:eastAsia="Times New Roman" w:hAnsi="Times New Roman" w:cs="Times New Roman"/>
                <w:b/>
                <w:color w:val="000000" w:themeColor="text1"/>
                <w:sz w:val="24"/>
                <w:szCs w:val="24"/>
                <w:lang w:eastAsia="uk-UA"/>
              </w:rPr>
              <w:t>/УЕП</w:t>
            </w:r>
            <w:r w:rsidRPr="0033079A">
              <w:rPr>
                <w:rFonts w:ascii="Times New Roman" w:eastAsia="Times New Roman" w:hAnsi="Times New Roman" w:cs="Times New Roman"/>
                <w:b/>
                <w:color w:val="000000" w:themeColor="text1"/>
                <w:sz w:val="24"/>
                <w:szCs w:val="24"/>
                <w:lang w:eastAsia="uk-UA"/>
              </w:rPr>
              <w:t xml:space="preserve"> учасника на сайті центрального засвідчувального органу за посиланням https://czo.gov.ua/verify. Під час перевірки КЕП</w:t>
            </w:r>
            <w:r w:rsidR="00891D12" w:rsidRPr="0033079A">
              <w:rPr>
                <w:rFonts w:ascii="Times New Roman" w:eastAsia="Times New Roman" w:hAnsi="Times New Roman" w:cs="Times New Roman"/>
                <w:b/>
                <w:color w:val="000000" w:themeColor="text1"/>
                <w:sz w:val="24"/>
                <w:szCs w:val="24"/>
                <w:lang w:eastAsia="uk-UA"/>
              </w:rPr>
              <w:t>/УЕП</w:t>
            </w:r>
            <w:r w:rsidRPr="0033079A">
              <w:rPr>
                <w:rFonts w:ascii="Times New Roman" w:eastAsia="Times New Roman" w:hAnsi="Times New Roman" w:cs="Times New Roman"/>
                <w:b/>
                <w:color w:val="000000" w:themeColor="text1"/>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bookmarkStart w:id="2" w:name="_heading=h.2et92p0" w:colFirst="0" w:colLast="0"/>
            <w:bookmarkEnd w:id="2"/>
            <w:r w:rsidRPr="0033079A">
              <w:rPr>
                <w:rFonts w:ascii="Times New Roman" w:eastAsia="Times New Roman" w:hAnsi="Times New Roman" w:cs="Times New Roman"/>
                <w:color w:val="000000" w:themeColor="text1"/>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bookmarkStart w:id="3" w:name="_heading=h.hjqm8skarbdr" w:colFirst="0" w:colLast="0"/>
            <w:bookmarkEnd w:id="3"/>
            <w:r w:rsidRPr="0033079A">
              <w:rPr>
                <w:rFonts w:ascii="Times New Roman" w:eastAsia="Times New Roman" w:hAnsi="Times New Roman" w:cs="Times New Roman"/>
                <w:i/>
                <w:color w:val="000000" w:themeColor="text1"/>
                <w:sz w:val="24"/>
                <w:szCs w:val="24"/>
                <w:lang w:eastAsia="uk-UA"/>
              </w:rPr>
              <w:t xml:space="preserve">Тендерні пропозиції мають право подавати всі заінтересовані особи.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bookmarkStart w:id="4" w:name="_heading=h.ftj7vaqoric" w:colFirst="0" w:colLast="0"/>
            <w:bookmarkEnd w:id="4"/>
            <w:r w:rsidRPr="0033079A">
              <w:rPr>
                <w:rFonts w:ascii="Times New Roman" w:eastAsia="Times New Roman" w:hAnsi="Times New Roman" w:cs="Times New Roman"/>
                <w:color w:val="000000" w:themeColor="text1"/>
                <w:sz w:val="24"/>
                <w:szCs w:val="24"/>
                <w:lang w:eastAsia="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3079A">
              <w:rPr>
                <w:rFonts w:ascii="Times New Roman" w:eastAsia="Times New Roman" w:hAnsi="Times New Roman" w:cs="Times New Roman"/>
                <w:i/>
                <w:color w:val="000000" w:themeColor="text1"/>
                <w:sz w:val="24"/>
                <w:szCs w:val="24"/>
                <w:lang w:eastAsia="uk-UA"/>
              </w:rPr>
              <w:t>(у разі здійснення закупівлі за лотами)</w:t>
            </w:r>
            <w:r w:rsidRPr="0033079A">
              <w:rPr>
                <w:rFonts w:ascii="Times New Roman" w:eastAsia="Times New Roman" w:hAnsi="Times New Roman" w:cs="Times New Roman"/>
                <w:color w:val="000000" w:themeColor="text1"/>
                <w:sz w:val="24"/>
                <w:szCs w:val="24"/>
                <w:lang w:eastAsia="uk-UA"/>
              </w:rPr>
              <w:t xml:space="preserve">. </w:t>
            </w:r>
          </w:p>
          <w:p w:rsidR="00475A62" w:rsidRPr="0033079A" w:rsidRDefault="00475A62"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i/>
                <w:color w:val="000000" w:themeColor="text1"/>
                <w:sz w:val="24"/>
                <w:szCs w:val="24"/>
                <w:lang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1" w:anchor="n1422">
              <w:r w:rsidRPr="0033079A">
                <w:rPr>
                  <w:rFonts w:ascii="Times New Roman" w:eastAsia="Times New Roman" w:hAnsi="Times New Roman" w:cs="Times New Roman"/>
                  <w:i/>
                  <w:color w:val="000000" w:themeColor="text1"/>
                  <w:sz w:val="24"/>
                  <w:szCs w:val="24"/>
                  <w:lang w:eastAsia="uk-UA"/>
                </w:rPr>
                <w:t>абзацом першим</w:t>
              </w:r>
            </w:hyperlink>
            <w:r w:rsidRPr="0033079A">
              <w:rPr>
                <w:rFonts w:ascii="Times New Roman" w:eastAsia="Times New Roman" w:hAnsi="Times New Roman" w:cs="Times New Roman"/>
                <w:i/>
                <w:color w:val="000000" w:themeColor="text1"/>
                <w:sz w:val="24"/>
                <w:szCs w:val="24"/>
                <w:lang w:eastAsia="uk-UA"/>
              </w:rPr>
              <w:t> частини третьої статті 22 Закону України «Про публічні закупівлі» вимогам до учасника відповідно до законодавства.</w:t>
            </w:r>
          </w:p>
        </w:tc>
      </w:tr>
      <w:tr w:rsidR="0033079A" w:rsidRPr="0033079A" w:rsidTr="00931C36">
        <w:trPr>
          <w:trHeight w:val="420"/>
          <w:jc w:val="center"/>
        </w:trPr>
        <w:tc>
          <w:tcPr>
            <w:tcW w:w="705" w:type="dxa"/>
          </w:tcPr>
          <w:p w:rsidR="00475A62" w:rsidRPr="0033079A" w:rsidRDefault="00475A62" w:rsidP="0009559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2</w:t>
            </w:r>
          </w:p>
        </w:tc>
        <w:tc>
          <w:tcPr>
            <w:tcW w:w="2835" w:type="dxa"/>
          </w:tcPr>
          <w:p w:rsidR="00475A62" w:rsidRPr="0033079A" w:rsidRDefault="00475A62" w:rsidP="00511A38">
            <w:pPr>
              <w:widowControl w:val="0"/>
              <w:spacing w:after="0" w:line="240" w:lineRule="auto"/>
              <w:jc w:val="center"/>
              <w:rPr>
                <w:rFonts w:ascii="Times New Roman" w:eastAsia="Times New Roman" w:hAnsi="Times New Roman" w:cs="Times New Roman"/>
                <w:b/>
                <w:color w:val="000000" w:themeColor="text1"/>
                <w:sz w:val="24"/>
                <w:szCs w:val="24"/>
                <w:lang w:eastAsia="uk-UA"/>
              </w:rPr>
            </w:pPr>
            <w:bookmarkStart w:id="5" w:name="_heading=h.tyjcwt" w:colFirst="0" w:colLast="0"/>
            <w:bookmarkEnd w:id="5"/>
            <w:r w:rsidRPr="0033079A">
              <w:rPr>
                <w:rFonts w:ascii="Times New Roman" w:eastAsia="Times New Roman" w:hAnsi="Times New Roman" w:cs="Times New Roman"/>
                <w:b/>
                <w:color w:val="000000" w:themeColor="text1"/>
                <w:sz w:val="24"/>
                <w:szCs w:val="24"/>
                <w:lang w:eastAsia="uk-UA"/>
              </w:rPr>
              <w:t>Забезпечення тендерної пропозиції</w:t>
            </w:r>
            <w:r w:rsidR="00A90B88" w:rsidRPr="0033079A">
              <w:rPr>
                <w:rFonts w:ascii="Times New Roman" w:eastAsia="Times New Roman" w:hAnsi="Times New Roman" w:cs="Times New Roman"/>
                <w:b/>
                <w:color w:val="000000" w:themeColor="text1"/>
                <w:sz w:val="24"/>
                <w:szCs w:val="24"/>
                <w:lang w:eastAsia="uk-UA"/>
              </w:rPr>
              <w:t xml:space="preserve">, </w:t>
            </w:r>
            <w:r w:rsidR="00F32498" w:rsidRPr="0033079A">
              <w:rPr>
                <w:rFonts w:ascii="Times New Roman" w:eastAsia="Times New Roman" w:hAnsi="Times New Roman" w:cs="Times New Roman"/>
                <w:b/>
                <w:color w:val="000000" w:themeColor="text1"/>
                <w:sz w:val="24"/>
                <w:szCs w:val="24"/>
                <w:lang w:eastAsia="uk-UA"/>
              </w:rPr>
              <w:t xml:space="preserve">розмір та </w:t>
            </w:r>
            <w:r w:rsidR="00A90B88" w:rsidRPr="0033079A">
              <w:rPr>
                <w:rFonts w:ascii="Times New Roman" w:eastAsia="Times New Roman" w:hAnsi="Times New Roman" w:cs="Times New Roman"/>
                <w:b/>
                <w:color w:val="000000" w:themeColor="text1"/>
                <w:sz w:val="24"/>
                <w:szCs w:val="24"/>
                <w:lang w:eastAsia="uk-UA"/>
              </w:rPr>
              <w:t>умови його надання</w:t>
            </w:r>
            <w:r w:rsidR="00A81EB1">
              <w:rPr>
                <w:rFonts w:ascii="Times New Roman" w:eastAsia="Times New Roman" w:hAnsi="Times New Roman" w:cs="Times New Roman"/>
                <w:b/>
                <w:color w:val="000000" w:themeColor="text1"/>
                <w:sz w:val="24"/>
                <w:szCs w:val="24"/>
                <w:lang w:eastAsia="uk-UA"/>
              </w:rPr>
              <w:t xml:space="preserve"> </w:t>
            </w:r>
            <w:r w:rsidR="00F32498" w:rsidRPr="0033079A">
              <w:rPr>
                <w:rFonts w:ascii="Times New Roman" w:hAnsi="Times New Roman" w:cs="Times New Roman"/>
                <w:b/>
                <w:color w:val="000000" w:themeColor="text1"/>
                <w:sz w:val="24"/>
                <w:szCs w:val="24"/>
                <w:shd w:val="clear" w:color="auto" w:fill="FFFFFF"/>
              </w:rPr>
              <w:t>забезпечення тендерних пропозицій</w:t>
            </w:r>
          </w:p>
          <w:p w:rsidR="00F32498" w:rsidRPr="0033079A" w:rsidRDefault="00F32498" w:rsidP="00511A38">
            <w:pPr>
              <w:widowControl w:val="0"/>
              <w:spacing w:after="0" w:line="240" w:lineRule="auto"/>
              <w:jc w:val="center"/>
              <w:rPr>
                <w:rFonts w:ascii="Times New Roman" w:eastAsia="Times New Roman" w:hAnsi="Times New Roman" w:cs="Times New Roman"/>
                <w:color w:val="000000" w:themeColor="text1"/>
                <w:sz w:val="24"/>
                <w:szCs w:val="24"/>
                <w:lang w:eastAsia="uk-UA"/>
              </w:rPr>
            </w:pPr>
          </w:p>
        </w:tc>
        <w:tc>
          <w:tcPr>
            <w:tcW w:w="6420" w:type="dxa"/>
            <w:vAlign w:val="center"/>
          </w:tcPr>
          <w:p w:rsidR="00392ABB" w:rsidRPr="0033079A" w:rsidRDefault="00392ABB" w:rsidP="00392ABB">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color w:val="000000" w:themeColor="text1"/>
                <w:sz w:val="24"/>
                <w:szCs w:val="24"/>
              </w:rPr>
            </w:pPr>
            <w:bookmarkStart w:id="6" w:name="_heading=h.3dy6vkm" w:colFirst="0" w:colLast="0"/>
            <w:bookmarkStart w:id="7" w:name="_heading=h.qh3irfvunfcq" w:colFirst="0" w:colLast="0"/>
            <w:bookmarkEnd w:id="6"/>
            <w:bookmarkEnd w:id="7"/>
            <w:r w:rsidRPr="0033079A">
              <w:rPr>
                <w:rFonts w:ascii="Times New Roman" w:hAnsi="Times New Roman" w:cs="Times New Roman"/>
                <w:b/>
                <w:color w:val="000000" w:themeColor="text1"/>
                <w:sz w:val="24"/>
                <w:szCs w:val="24"/>
              </w:rPr>
              <w:t>1.</w:t>
            </w:r>
            <w:r w:rsidRPr="0033079A">
              <w:rPr>
                <w:rFonts w:ascii="Times New Roman" w:hAnsi="Times New Roman" w:cs="Times New Roman"/>
                <w:color w:val="000000" w:themeColor="text1"/>
                <w:sz w:val="24"/>
                <w:szCs w:val="24"/>
              </w:rPr>
              <w:t xml:space="preserve"> Вид забезпечення тендерної пропозиції – безумовна та безвідклична, банківська гарантія (електронний документ з електронно-цифровим підписом, </w:t>
            </w:r>
            <w:r w:rsidRPr="0033079A">
              <w:rPr>
                <w:rFonts w:ascii="Times New Roman" w:eastAsia="CourierNew" w:hAnsi="Times New Roman" w:cs="Times New Roman"/>
                <w:color w:val="000000" w:themeColor="text1"/>
                <w:sz w:val="24"/>
                <w:szCs w:val="24"/>
              </w:rPr>
              <w:t>який є доступним для перегляду та перевірки без необхідності використання окремого програмного продукту</w:t>
            </w:r>
            <w:r w:rsidRPr="0033079A">
              <w:rPr>
                <w:rFonts w:ascii="Times New Roman" w:hAnsi="Times New Roman" w:cs="Times New Roman"/>
                <w:color w:val="000000" w:themeColor="text1"/>
                <w:sz w:val="24"/>
                <w:szCs w:val="24"/>
              </w:rPr>
              <w:t>).</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w:t>
            </w:r>
            <w:r w:rsidRPr="0033079A">
              <w:rPr>
                <w:b/>
                <w:i/>
                <w:color w:val="000000" w:themeColor="text1"/>
              </w:rPr>
              <w:t xml:space="preserve"> від </w:t>
            </w:r>
            <w:r w:rsidRPr="0033079A">
              <w:rPr>
                <w:color w:val="000000" w:themeColor="text1"/>
              </w:rPr>
              <w:t>14 грудня 2020 року № 2628 «Про затвердження форми і Вимог до забезпечення тендерної пропозиції / пропозиції</w:t>
            </w:r>
            <w:r w:rsidRPr="0033079A">
              <w:rPr>
                <w:b/>
                <w:i/>
                <w:color w:val="000000" w:themeColor="text1"/>
              </w:rPr>
              <w:t>». Гарантія надається за формою  згідно з Додатком  5 до тендерної документації.</w:t>
            </w:r>
            <w:r w:rsidRPr="0033079A">
              <w:rPr>
                <w:color w:val="000000" w:themeColor="text1"/>
              </w:rPr>
              <w:t xml:space="preserve"> Реквізити гарантії, визначені у формі, є обов'язковими для складання гарантії.</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 xml:space="preserve"> У реквізитах гарантії:</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1) щодо повного найменування гаранта зазначається інформація: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код банку (у разі наявності);</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адреса місцезнаходження;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поштова адреса для листування;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адреса електронної пошти гаранта, на яку отримуються документи;</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SWIFT-адреса гаранта (у разі, якщо гарантом є банк);</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2) щодо повного найменування принципала, яким є учасник процедури закупівлі / спрощеної закупівлі, зазначається інформація: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повне найменування - для юридичної особи;</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прізвище, ім'я та по батькові (у разі наявності) - для фізичної особи;</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реєстраційний номер</w:t>
            </w:r>
            <w:r w:rsidR="00A81EB1">
              <w:rPr>
                <w:color w:val="000000" w:themeColor="text1"/>
              </w:rPr>
              <w:t xml:space="preserve"> </w:t>
            </w:r>
            <w:hyperlink r:id="rId12" w:tgtFrame="_blank" w:history="1">
              <w:r w:rsidRPr="0033079A">
                <w:rPr>
                  <w:rStyle w:val="a7"/>
                  <w:rFonts w:eastAsia="Calibri"/>
                  <w:color w:val="000000" w:themeColor="text1"/>
                </w:rPr>
                <w:t>облікової картки платника податків</w:t>
              </w:r>
            </w:hyperlink>
            <w:r w:rsidRPr="0033079A">
              <w:rPr>
                <w:color w:val="000000" w:themeColor="text1"/>
              </w:rPr>
              <w:t>- для принципала фізичної особи - резидента (у разі наявності);</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серія (за наявності) та номер паспорта (для фізичної особи, яка через свої релігійні переконання відмовляється від прийняття реєстраційного номера</w:t>
            </w:r>
            <w:r w:rsidR="00A81EB1">
              <w:rPr>
                <w:color w:val="000000" w:themeColor="text1"/>
              </w:rPr>
              <w:t xml:space="preserve"> </w:t>
            </w:r>
            <w:hyperlink r:id="rId13" w:tgtFrame="_blank" w:history="1">
              <w:r w:rsidRPr="0033079A">
                <w:rPr>
                  <w:rStyle w:val="a7"/>
                  <w:rFonts w:eastAsia="Calibri"/>
                  <w:color w:val="000000" w:themeColor="text1"/>
                </w:rPr>
                <w:t>облікової картки платника податків</w:t>
              </w:r>
            </w:hyperlink>
            <w:r w:rsidRPr="0033079A">
              <w:rPr>
                <w:color w:val="000000" w:themeColor="text1"/>
              </w:rPr>
              <w:t>) або індивідуальний податковий номер платника податку на додану вартість (у разі відсутності паспорта);</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адреса місцезнаходження;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3) щодо повного найменування бенефіціара, яким є замовник, зазначається інформація: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повне найменування юридичної особи;</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 xml:space="preserve">ідентифікаційний код у Єдиному державному реєстрі </w:t>
            </w:r>
            <w:r w:rsidRPr="0033079A">
              <w:rPr>
                <w:color w:val="000000" w:themeColor="text1"/>
              </w:rPr>
              <w:lastRenderedPageBreak/>
              <w:t>юридичних осіб, фізичних осіб - підприємців та громадських формувань, його категорія;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адреса місцезнаходження;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4) сума гарантії зазначається цифрами і словами, назва валюти - словами;</w:t>
            </w:r>
          </w:p>
          <w:p w:rsidR="00392ABB" w:rsidRPr="0033079A" w:rsidRDefault="00392ABB" w:rsidP="002A672F">
            <w:pPr>
              <w:pStyle w:val="tj"/>
              <w:shd w:val="clear" w:color="auto" w:fill="FFFFFF"/>
              <w:spacing w:before="0" w:beforeAutospacing="0" w:after="0" w:afterAutospacing="0"/>
              <w:ind w:firstLine="316"/>
              <w:jc w:val="both"/>
              <w:rPr>
                <w:color w:val="000000" w:themeColor="text1"/>
              </w:rPr>
            </w:pPr>
            <w:r w:rsidRPr="0033079A">
              <w:rPr>
                <w:color w:val="000000" w:themeColor="text1"/>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w:t>
            </w:r>
            <w:r w:rsidR="00A81EB1">
              <w:rPr>
                <w:color w:val="000000" w:themeColor="text1"/>
              </w:rPr>
              <w:t xml:space="preserve"> </w:t>
            </w:r>
            <w:hyperlink r:id="rId14" w:tgtFrame="_blank" w:history="1">
              <w:r w:rsidRPr="0033079A">
                <w:rPr>
                  <w:rStyle w:val="a7"/>
                  <w:rFonts w:eastAsia="Calibri"/>
                  <w:color w:val="000000" w:themeColor="text1"/>
                </w:rPr>
                <w:t xml:space="preserve">постановою Правління Національного банку України від 04 лютого 1998 року </w:t>
              </w:r>
              <w:r w:rsidR="002A672F" w:rsidRPr="0033079A">
                <w:rPr>
                  <w:rStyle w:val="a7"/>
                  <w:rFonts w:eastAsia="Calibri"/>
                  <w:color w:val="000000" w:themeColor="text1"/>
                </w:rPr>
                <w:t xml:space="preserve">          №</w:t>
              </w:r>
              <w:r w:rsidRPr="0033079A">
                <w:rPr>
                  <w:rStyle w:val="a7"/>
                  <w:rFonts w:eastAsia="Calibri"/>
                  <w:color w:val="000000" w:themeColor="text1"/>
                </w:rPr>
                <w:t xml:space="preserve"> 34</w:t>
              </w:r>
            </w:hyperlink>
            <w:r w:rsidRPr="0033079A">
              <w:rPr>
                <w:color w:val="000000" w:themeColor="text1"/>
              </w:rPr>
              <w:t>;</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6) датою початку строку дії гарантії зазначається дата видачі гарантії або дата набрання нею чинності;</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7) зазначається дата закінчення строку дії гарантії, якщо жодна з подій, передбачених у пункті 4 форми, не настане;</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і вебсайта інформаційно-телекомунікаційної системи "PROZORRO";</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9) в інформації щодо тендерної документації / оголошення про проведення спрощеної закупівлі зазначаються: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дата рішення замовника, яким затверджена тендерна документація, або дата оголошення про проведення спрощеної закупівлі;</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10) строк сплати коштів за гарантією зазначається в робочих або банківських днях;</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11) у разі якщо надавачем гарантії є страхова організація, зазначається:</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назва договору, відповідно до якого надається гарантія, його номер та інші реквізити договору в разі їх наявності;</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ліцензія на здійснення страхової діяльності.</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Гарантія та договір, який укладається між гарантом та принципалом, не може містити додаткових умов щодо:</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вимог надання третіми особами листів або документів, що підтверджують факт настання гарантійного випадку;</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 xml:space="preserve">можливості часткової сплати суми гарантії.                                          </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Гарантія, яка складається на паперовому носії, підписується уповноваженою(ими) особою(ами) гаранта та скріплюється печатками (у разі наявності).</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 xml:space="preserve">Гарантія, яка надається в електронній формі, підписується шляхом накладання кваліфікованого(их) електронного(их) підпису(ів) та кваліфікованої електронної </w:t>
            </w:r>
            <w:r w:rsidRPr="0033079A">
              <w:rPr>
                <w:color w:val="000000" w:themeColor="text1"/>
              </w:rPr>
              <w:lastRenderedPageBreak/>
              <w:t>печатки (у разі наявності), що прирівняні до власноручного підпису(ів) уповноваженої(их) особи(іб) гаранта та його печатки відповідно.</w:t>
            </w:r>
          </w:p>
          <w:p w:rsidR="00392ABB" w:rsidRPr="0033079A" w:rsidRDefault="00392ABB" w:rsidP="00392ABB">
            <w:pPr>
              <w:pStyle w:val="tj"/>
              <w:shd w:val="clear" w:color="auto" w:fill="FFFFFF"/>
              <w:spacing w:before="0" w:beforeAutospacing="0" w:after="0" w:afterAutospacing="0"/>
              <w:ind w:firstLine="316"/>
              <w:jc w:val="both"/>
              <w:rPr>
                <w:color w:val="000000" w:themeColor="text1"/>
              </w:rPr>
            </w:pPr>
            <w:r w:rsidRPr="0033079A">
              <w:rPr>
                <w:color w:val="000000" w:themeColor="text1"/>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92ABB" w:rsidRPr="0033079A" w:rsidRDefault="00392ABB" w:rsidP="00392ABB">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Розмір забезпечення тендерної пропозиції</w:t>
            </w:r>
            <w:r w:rsidRPr="0033079A">
              <w:rPr>
                <w:rFonts w:ascii="Times New Roman" w:hAnsi="Times New Roman" w:cs="Times New Roman"/>
                <w:color w:val="000000" w:themeColor="text1"/>
                <w:sz w:val="24"/>
                <w:szCs w:val="24"/>
              </w:rPr>
              <w:t xml:space="preserve">: </w:t>
            </w:r>
            <w:r w:rsidR="00BE38E3" w:rsidRPr="0033079A">
              <w:rPr>
                <w:rFonts w:ascii="Times New Roman" w:hAnsi="Times New Roman" w:cs="Times New Roman"/>
                <w:b/>
                <w:color w:val="000000" w:themeColor="text1"/>
                <w:sz w:val="24"/>
                <w:szCs w:val="24"/>
              </w:rPr>
              <w:t>25332,67</w:t>
            </w:r>
            <w:r w:rsidRPr="0033079A">
              <w:rPr>
                <w:rFonts w:ascii="Times New Roman" w:hAnsi="Times New Roman" w:cs="Times New Roman"/>
                <w:b/>
                <w:color w:val="000000" w:themeColor="text1"/>
                <w:sz w:val="24"/>
                <w:szCs w:val="24"/>
              </w:rPr>
              <w:t>грн.</w:t>
            </w:r>
          </w:p>
          <w:p w:rsidR="00392ABB" w:rsidRPr="0033079A" w:rsidRDefault="00392ABB" w:rsidP="00392ABB">
            <w:pPr>
              <w:widowControl w:val="0"/>
              <w:spacing w:after="0" w:line="240" w:lineRule="auto"/>
              <w:ind w:right="113" w:firstLine="316"/>
              <w:jc w:val="both"/>
              <w:rPr>
                <w:rFonts w:ascii="Times New Roman" w:hAnsi="Times New Roman" w:cs="Times New Roman"/>
                <w:color w:val="000000" w:themeColor="text1"/>
                <w:sz w:val="24"/>
                <w:szCs w:val="24"/>
                <w:lang w:val="ru-RU" w:eastAsia="uk-UA"/>
              </w:rPr>
            </w:pPr>
            <w:r w:rsidRPr="0033079A">
              <w:rPr>
                <w:rFonts w:ascii="Times New Roman" w:hAnsi="Times New Roman" w:cs="Times New Roman"/>
                <w:color w:val="000000" w:themeColor="text1"/>
                <w:sz w:val="24"/>
                <w:szCs w:val="24"/>
                <w:lang w:eastAsia="uk-UA"/>
              </w:rPr>
              <w:t>Разом з банківською гарантією надаються:</w:t>
            </w:r>
          </w:p>
          <w:p w:rsidR="00392ABB" w:rsidRPr="0033079A" w:rsidRDefault="00392ABB" w:rsidP="00392ABB">
            <w:pPr>
              <w:widowControl w:val="0"/>
              <w:spacing w:after="0" w:line="240" w:lineRule="auto"/>
              <w:ind w:right="113" w:firstLine="316"/>
              <w:jc w:val="both"/>
              <w:rPr>
                <w:rFonts w:ascii="Times New Roman" w:hAnsi="Times New Roman" w:cs="Times New Roman"/>
                <w:color w:val="000000" w:themeColor="text1"/>
                <w:sz w:val="24"/>
                <w:szCs w:val="24"/>
                <w:lang w:eastAsia="uk-UA"/>
              </w:rPr>
            </w:pPr>
            <w:r w:rsidRPr="0033079A">
              <w:rPr>
                <w:rFonts w:ascii="Times New Roman" w:hAnsi="Times New Roman" w:cs="Times New Roman"/>
                <w:color w:val="000000" w:themeColor="text1"/>
                <w:sz w:val="24"/>
                <w:szCs w:val="24"/>
                <w:lang w:eastAsia="uk-UA"/>
              </w:rPr>
              <w:t>- документи, які підтверджують повноваження особи, яка підписує банківську гарантію;</w:t>
            </w:r>
          </w:p>
          <w:p w:rsidR="00392ABB" w:rsidRPr="0033079A" w:rsidRDefault="00392ABB" w:rsidP="00392ABB">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color w:val="000000" w:themeColor="text1"/>
                <w:sz w:val="24"/>
                <w:szCs w:val="24"/>
                <w:lang w:eastAsia="uk-UA"/>
              </w:rPr>
            </w:pPr>
            <w:r w:rsidRPr="0033079A">
              <w:rPr>
                <w:rFonts w:ascii="Times New Roman" w:hAnsi="Times New Roman" w:cs="Times New Roman"/>
                <w:color w:val="000000" w:themeColor="text1"/>
                <w:sz w:val="24"/>
                <w:szCs w:val="24"/>
                <w:lang w:eastAsia="uk-UA"/>
              </w:rPr>
              <w:t>-  копія ліцензії, виданої банку</w:t>
            </w:r>
            <w:r w:rsidR="005F740A" w:rsidRPr="0033079A">
              <w:rPr>
                <w:rFonts w:ascii="Times New Roman" w:hAnsi="Times New Roman" w:cs="Times New Roman"/>
                <w:color w:val="000000" w:themeColor="text1"/>
                <w:sz w:val="24"/>
                <w:szCs w:val="24"/>
                <w:lang w:eastAsia="uk-UA"/>
              </w:rPr>
              <w:t xml:space="preserve"> або  витяг з реєстру банків</w:t>
            </w:r>
            <w:r w:rsidRPr="0033079A">
              <w:rPr>
                <w:rFonts w:ascii="Times New Roman" w:hAnsi="Times New Roman" w:cs="Times New Roman"/>
                <w:color w:val="000000" w:themeColor="text1"/>
                <w:sz w:val="24"/>
                <w:szCs w:val="24"/>
                <w:lang w:eastAsia="uk-UA"/>
              </w:rPr>
              <w:t>.</w:t>
            </w:r>
          </w:p>
          <w:p w:rsidR="00392ABB" w:rsidRPr="0033079A" w:rsidRDefault="00392ABB" w:rsidP="00392ABB">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Строк дії забезпечення пропозиції – </w:t>
            </w:r>
            <w:r w:rsidRPr="0033079A">
              <w:rPr>
                <w:rFonts w:ascii="Times New Roman" w:hAnsi="Times New Roman" w:cs="Times New Roman"/>
                <w:b/>
                <w:bCs/>
                <w:color w:val="000000" w:themeColor="text1"/>
                <w:sz w:val="24"/>
                <w:szCs w:val="24"/>
              </w:rPr>
              <w:t>не менше, ніж 90 днів</w:t>
            </w:r>
            <w:r w:rsidRPr="0033079A">
              <w:rPr>
                <w:rFonts w:ascii="Times New Roman" w:hAnsi="Times New Roman" w:cs="Times New Roman"/>
                <w:color w:val="000000" w:themeColor="text1"/>
                <w:sz w:val="24"/>
                <w:szCs w:val="24"/>
              </w:rPr>
              <w:t xml:space="preserve"> із дати кінцевого строку подання пропозицій, яка вказана в оголошенні на веб-порталі Уповноваженого органу. Забезпечення пропозиції повинне бути чинним впродовж дії пропозиції.</w:t>
            </w:r>
          </w:p>
          <w:p w:rsidR="00392ABB" w:rsidRPr="0033079A" w:rsidRDefault="00392ABB" w:rsidP="00392ABB">
            <w:pPr>
              <w:spacing w:after="0" w:line="240" w:lineRule="auto"/>
              <w:ind w:left="111"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закупівлі або визнанні закупівлі такою, що не відбулися.</w:t>
            </w:r>
          </w:p>
          <w:p w:rsidR="00392ABB" w:rsidRPr="0033079A" w:rsidRDefault="00392ABB" w:rsidP="00392ABB">
            <w:pPr>
              <w:spacing w:after="0" w:line="240" w:lineRule="auto"/>
              <w:ind w:left="111"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Тендерна пропозиція, що не супроводжуються забезпеченням тендерної пропозиції, відхиляється замовником.</w:t>
            </w:r>
          </w:p>
          <w:p w:rsidR="00392ABB" w:rsidRPr="0033079A" w:rsidRDefault="00392ABB" w:rsidP="00392ABB">
            <w:pPr>
              <w:spacing w:after="0" w:line="240" w:lineRule="auto"/>
              <w:ind w:left="111"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Пропозиція, у складі якої буде банківська гарантія, що не відповідає умовам даної документації, буде відхилена Замовником.</w:t>
            </w:r>
          </w:p>
          <w:p w:rsidR="00392ABB" w:rsidRPr="0033079A" w:rsidRDefault="00392ABB" w:rsidP="00392ABB">
            <w:pPr>
              <w:pStyle w:val="rvps2"/>
              <w:shd w:val="clear" w:color="auto" w:fill="FFFFFF"/>
              <w:spacing w:before="0" w:beforeAutospacing="0" w:after="0" w:afterAutospacing="0"/>
              <w:ind w:left="111" w:firstLine="316"/>
              <w:jc w:val="both"/>
              <w:rPr>
                <w:color w:val="000000" w:themeColor="text1"/>
                <w:lang w:eastAsia="uk-UA"/>
              </w:rPr>
            </w:pPr>
            <w:r w:rsidRPr="0033079A">
              <w:rPr>
                <w:b/>
                <w:color w:val="000000" w:themeColor="text1"/>
              </w:rPr>
              <w:t>2.</w:t>
            </w:r>
            <w:r w:rsidRPr="0033079A">
              <w:rPr>
                <w:color w:val="000000" w:themeColor="text1"/>
              </w:rPr>
              <w:t xml:space="preserve">  Забезпечення тендерної пропозиції/пропозиції не повертається у разі:</w:t>
            </w:r>
          </w:p>
          <w:p w:rsidR="00392ABB" w:rsidRPr="0033079A" w:rsidRDefault="00392ABB" w:rsidP="00392ABB">
            <w:pPr>
              <w:pStyle w:val="rvps2"/>
              <w:shd w:val="clear" w:color="auto" w:fill="FFFFFF"/>
              <w:spacing w:before="0" w:beforeAutospacing="0" w:after="0" w:afterAutospacing="0"/>
              <w:ind w:left="111" w:firstLine="316"/>
              <w:jc w:val="both"/>
              <w:rPr>
                <w:color w:val="000000" w:themeColor="text1"/>
              </w:rPr>
            </w:pPr>
            <w:bookmarkStart w:id="8" w:name="n1450"/>
            <w:bookmarkEnd w:id="8"/>
            <w:r w:rsidRPr="0033079A">
              <w:rPr>
                <w:color w:val="000000" w:themeColor="text1"/>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392ABB" w:rsidRPr="0033079A" w:rsidRDefault="00392ABB" w:rsidP="00392ABB">
            <w:pPr>
              <w:pStyle w:val="rvps2"/>
              <w:shd w:val="clear" w:color="auto" w:fill="FFFFFF"/>
              <w:spacing w:before="0" w:beforeAutospacing="0" w:after="0" w:afterAutospacing="0"/>
              <w:ind w:firstLine="316"/>
              <w:jc w:val="both"/>
              <w:rPr>
                <w:color w:val="000000" w:themeColor="text1"/>
              </w:rPr>
            </w:pPr>
            <w:bookmarkStart w:id="9" w:name="n1451"/>
            <w:bookmarkEnd w:id="9"/>
            <w:r w:rsidRPr="0033079A">
              <w:rPr>
                <w:color w:val="000000" w:themeColor="text1"/>
              </w:rPr>
              <w:t>2) не</w:t>
            </w:r>
            <w:r w:rsidR="00A81EB1">
              <w:rPr>
                <w:color w:val="000000" w:themeColor="text1"/>
              </w:rPr>
              <w:t xml:space="preserve"> </w:t>
            </w:r>
            <w:r w:rsidRPr="0033079A">
              <w:rPr>
                <w:color w:val="000000" w:themeColor="text1"/>
              </w:rPr>
              <w:t>підписання договору про закупівлю учасником, який став переможцем тендеру/спрощеної закупівлі;</w:t>
            </w:r>
          </w:p>
          <w:p w:rsidR="00392ABB" w:rsidRPr="0033079A" w:rsidRDefault="00392ABB" w:rsidP="00392ABB">
            <w:pPr>
              <w:pStyle w:val="rvps2"/>
              <w:shd w:val="clear" w:color="auto" w:fill="FFFFFF"/>
              <w:spacing w:before="0" w:beforeAutospacing="0" w:after="0" w:afterAutospacing="0"/>
              <w:ind w:firstLine="316"/>
              <w:jc w:val="both"/>
              <w:rPr>
                <w:color w:val="000000" w:themeColor="text1"/>
              </w:rPr>
            </w:pPr>
            <w:bookmarkStart w:id="10" w:name="n1452"/>
            <w:bookmarkEnd w:id="10"/>
            <w:r w:rsidRPr="0033079A">
              <w:rPr>
                <w:color w:val="000000" w:themeColor="text1"/>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392ABB" w:rsidRPr="0033079A" w:rsidRDefault="00392ABB" w:rsidP="00392ABB">
            <w:pPr>
              <w:pStyle w:val="rvps2"/>
              <w:shd w:val="clear" w:color="auto" w:fill="FFFFFF"/>
              <w:spacing w:before="0" w:beforeAutospacing="0" w:after="0" w:afterAutospacing="0"/>
              <w:ind w:firstLine="316"/>
              <w:jc w:val="both"/>
              <w:rPr>
                <w:color w:val="000000" w:themeColor="text1"/>
              </w:rPr>
            </w:pPr>
            <w:bookmarkStart w:id="11" w:name="n1453"/>
            <w:bookmarkEnd w:id="11"/>
            <w:r w:rsidRPr="0033079A">
              <w:rPr>
                <w:color w:val="000000" w:themeColor="text1"/>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92ABB" w:rsidRPr="0033079A" w:rsidRDefault="00392ABB" w:rsidP="00392ABB">
            <w:pPr>
              <w:pStyle w:val="rvps2"/>
              <w:shd w:val="clear" w:color="auto" w:fill="FFFFFF"/>
              <w:spacing w:before="0" w:beforeAutospacing="0" w:after="0" w:afterAutospacing="0"/>
              <w:ind w:firstLine="316"/>
              <w:jc w:val="both"/>
              <w:rPr>
                <w:color w:val="000000" w:themeColor="text1"/>
              </w:rPr>
            </w:pPr>
            <w:bookmarkStart w:id="12" w:name="n1454"/>
            <w:bookmarkEnd w:id="12"/>
            <w:r w:rsidRPr="0033079A">
              <w:rPr>
                <w:b/>
                <w:color w:val="000000" w:themeColor="text1"/>
              </w:rPr>
              <w:t>3.</w:t>
            </w:r>
            <w:r w:rsidRPr="0033079A">
              <w:rPr>
                <w:color w:val="000000" w:themeColor="text1"/>
              </w:rPr>
              <w:t xml:space="preserve"> Забезпечення тендерної пропозиції/пропозиції повертається учаснику в разі:</w:t>
            </w:r>
          </w:p>
          <w:p w:rsidR="00392ABB" w:rsidRPr="0033079A" w:rsidRDefault="00392ABB" w:rsidP="00392ABB">
            <w:pPr>
              <w:pStyle w:val="rvps2"/>
              <w:shd w:val="clear" w:color="auto" w:fill="FFFFFF"/>
              <w:spacing w:before="0" w:beforeAutospacing="0" w:after="0" w:afterAutospacing="0"/>
              <w:ind w:firstLine="316"/>
              <w:jc w:val="both"/>
              <w:rPr>
                <w:color w:val="000000" w:themeColor="text1"/>
              </w:rPr>
            </w:pPr>
            <w:bookmarkStart w:id="13" w:name="n1455"/>
            <w:bookmarkEnd w:id="13"/>
            <w:r w:rsidRPr="0033079A">
              <w:rPr>
                <w:color w:val="000000" w:themeColor="text1"/>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392ABB" w:rsidRPr="0033079A" w:rsidRDefault="00392ABB" w:rsidP="00392ABB">
            <w:pPr>
              <w:pStyle w:val="rvps2"/>
              <w:shd w:val="clear" w:color="auto" w:fill="FFFFFF"/>
              <w:spacing w:before="0" w:beforeAutospacing="0" w:after="0" w:afterAutospacing="0"/>
              <w:ind w:firstLine="316"/>
              <w:jc w:val="both"/>
              <w:rPr>
                <w:color w:val="000000" w:themeColor="text1"/>
              </w:rPr>
            </w:pPr>
            <w:bookmarkStart w:id="14" w:name="n1456"/>
            <w:bookmarkEnd w:id="14"/>
            <w:r w:rsidRPr="0033079A">
              <w:rPr>
                <w:color w:val="000000" w:themeColor="text1"/>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392ABB" w:rsidRPr="0033079A" w:rsidRDefault="00392ABB" w:rsidP="00392ABB">
            <w:pPr>
              <w:pStyle w:val="rvps2"/>
              <w:shd w:val="clear" w:color="auto" w:fill="FFFFFF"/>
              <w:spacing w:before="0" w:beforeAutospacing="0" w:after="0" w:afterAutospacing="0"/>
              <w:ind w:firstLine="316"/>
              <w:jc w:val="both"/>
              <w:rPr>
                <w:color w:val="000000" w:themeColor="text1"/>
              </w:rPr>
            </w:pPr>
            <w:bookmarkStart w:id="15" w:name="n1457"/>
            <w:bookmarkEnd w:id="15"/>
            <w:r w:rsidRPr="0033079A">
              <w:rPr>
                <w:color w:val="000000" w:themeColor="text1"/>
              </w:rPr>
              <w:t>3) відкликання тендерної пропозиції/пропозиції до закінчення строку її подання;</w:t>
            </w:r>
          </w:p>
          <w:p w:rsidR="00392ABB" w:rsidRPr="0033079A" w:rsidRDefault="00392ABB" w:rsidP="00392ABB">
            <w:pPr>
              <w:pStyle w:val="rvps2"/>
              <w:shd w:val="clear" w:color="auto" w:fill="FFFFFF"/>
              <w:spacing w:before="0" w:beforeAutospacing="0" w:after="0" w:afterAutospacing="0"/>
              <w:ind w:firstLine="316"/>
              <w:jc w:val="both"/>
              <w:rPr>
                <w:color w:val="000000" w:themeColor="text1"/>
              </w:rPr>
            </w:pPr>
            <w:bookmarkStart w:id="16" w:name="n1458"/>
            <w:bookmarkEnd w:id="16"/>
            <w:r w:rsidRPr="0033079A">
              <w:rPr>
                <w:color w:val="000000" w:themeColor="text1"/>
              </w:rPr>
              <w:t>4) закінчення тендеру/спрощеної закупівлі в разі не</w:t>
            </w:r>
            <w:r w:rsidR="00BD0920">
              <w:rPr>
                <w:color w:val="000000" w:themeColor="text1"/>
              </w:rPr>
              <w:t xml:space="preserve"> </w:t>
            </w:r>
            <w:r w:rsidRPr="0033079A">
              <w:rPr>
                <w:color w:val="000000" w:themeColor="text1"/>
              </w:rPr>
              <w:t>укладення договору про закупівлю з жодним з учасників, які подали тендерні пропозиції/пропозиції.</w:t>
            </w:r>
          </w:p>
          <w:p w:rsidR="00392ABB" w:rsidRPr="0033079A" w:rsidRDefault="00392ABB" w:rsidP="00392ABB">
            <w:pPr>
              <w:pStyle w:val="rvps2"/>
              <w:shd w:val="clear" w:color="auto" w:fill="FFFFFF"/>
              <w:spacing w:before="0" w:beforeAutospacing="0" w:after="0" w:afterAutospacing="0"/>
              <w:ind w:firstLine="316"/>
              <w:jc w:val="both"/>
              <w:rPr>
                <w:color w:val="000000" w:themeColor="text1"/>
                <w:sz w:val="22"/>
                <w:szCs w:val="22"/>
              </w:rPr>
            </w:pPr>
            <w:bookmarkStart w:id="17" w:name="n1459"/>
            <w:bookmarkEnd w:id="17"/>
            <w:r w:rsidRPr="0033079A">
              <w:rPr>
                <w:b/>
                <w:color w:val="000000" w:themeColor="text1"/>
                <w:sz w:val="22"/>
                <w:szCs w:val="22"/>
              </w:rPr>
              <w:t>4.</w:t>
            </w:r>
            <w:r w:rsidRPr="0033079A">
              <w:rPr>
                <w:color w:val="000000" w:themeColor="text1"/>
                <w:sz w:val="22"/>
                <w:szCs w:val="22"/>
              </w:rPr>
              <w:t xml:space="preserve">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685578" w:rsidRPr="0033079A" w:rsidRDefault="00392ABB" w:rsidP="00B6610D">
            <w:pPr>
              <w:widowControl w:val="0"/>
              <w:spacing w:after="0" w:line="240" w:lineRule="auto"/>
              <w:ind w:right="57" w:firstLine="316"/>
              <w:rPr>
                <w:rFonts w:ascii="Times New Roman" w:eastAsia="Times New Roman" w:hAnsi="Times New Roman" w:cs="Times New Roman"/>
                <w:color w:val="000000" w:themeColor="text1"/>
                <w:sz w:val="24"/>
                <w:szCs w:val="24"/>
                <w:lang w:eastAsia="uk-UA"/>
              </w:rPr>
            </w:pPr>
            <w:bookmarkStart w:id="18" w:name="n1460"/>
            <w:bookmarkEnd w:id="18"/>
            <w:r w:rsidRPr="0033079A">
              <w:rPr>
                <w:rFonts w:ascii="Times New Roman" w:hAnsi="Times New Roman" w:cs="Times New Roman"/>
                <w:b/>
                <w:color w:val="000000" w:themeColor="text1"/>
              </w:rPr>
              <w:t>5.</w:t>
            </w:r>
            <w:r w:rsidRPr="0033079A">
              <w:rPr>
                <w:rFonts w:ascii="Times New Roman" w:hAnsi="Times New Roman" w:cs="Times New Roman"/>
                <w:color w:val="000000" w:themeColor="text1"/>
              </w:rPr>
              <w:t xml:space="preserve">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3079A" w:rsidRPr="0033079A" w:rsidTr="00511A38">
        <w:trPr>
          <w:trHeight w:val="560"/>
          <w:jc w:val="center"/>
        </w:trPr>
        <w:tc>
          <w:tcPr>
            <w:tcW w:w="705" w:type="dxa"/>
          </w:tcPr>
          <w:p w:rsidR="00131357" w:rsidRPr="0033079A" w:rsidRDefault="00EE0470"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3</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Строк, протягом якого тендерні пропозиції є дійсними</w:t>
            </w:r>
          </w:p>
        </w:tc>
        <w:tc>
          <w:tcPr>
            <w:tcW w:w="6420" w:type="dxa"/>
            <w:vAlign w:val="center"/>
          </w:tcPr>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Тендерні пропозиції вважаються дійсними </w:t>
            </w:r>
            <w:r w:rsidRPr="0033079A">
              <w:rPr>
                <w:rFonts w:ascii="Times New Roman" w:eastAsia="Times New Roman" w:hAnsi="Times New Roman" w:cs="Times New Roman"/>
                <w:b/>
                <w:i/>
                <w:color w:val="000000" w:themeColor="text1"/>
                <w:sz w:val="24"/>
                <w:szCs w:val="24"/>
                <w:u w:val="single"/>
                <w:lang w:eastAsia="uk-UA"/>
              </w:rPr>
              <w:t>протягом 90  днів</w:t>
            </w:r>
            <w:r w:rsidRPr="0033079A">
              <w:rPr>
                <w:rFonts w:ascii="Times New Roman" w:eastAsia="Times New Roman" w:hAnsi="Times New Roman" w:cs="Times New Roman"/>
                <w:color w:val="000000" w:themeColor="text1"/>
                <w:sz w:val="24"/>
                <w:szCs w:val="24"/>
                <w:lang w:eastAsia="uk-UA"/>
              </w:rPr>
              <w:t xml:space="preserve"> із дати кінцевого строку подання тендерних пропозицій. </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u w:val="single"/>
                <w:lang w:eastAsia="uk-UA"/>
              </w:rPr>
            </w:pPr>
            <w:r w:rsidRPr="0033079A">
              <w:rPr>
                <w:rFonts w:ascii="Times New Roman" w:eastAsia="Times New Roman" w:hAnsi="Times New Roman" w:cs="Times New Roman"/>
                <w:color w:val="000000" w:themeColor="text1"/>
                <w:sz w:val="24"/>
                <w:szCs w:val="24"/>
                <w:lang w:eastAsia="uk-UA"/>
              </w:rPr>
              <w:t xml:space="preserve">Учасник процедури закупівлі </w:t>
            </w:r>
            <w:r w:rsidRPr="0033079A">
              <w:rPr>
                <w:rFonts w:ascii="Times New Roman" w:eastAsia="Times New Roman" w:hAnsi="Times New Roman" w:cs="Times New Roman"/>
                <w:color w:val="000000" w:themeColor="text1"/>
                <w:sz w:val="24"/>
                <w:szCs w:val="24"/>
                <w:u w:val="single"/>
                <w:lang w:eastAsia="uk-UA"/>
              </w:rPr>
              <w:t>має право:</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відхилити таку вимогу, не втрачаючи при цьому наданого ним забезпечення тендерної пропозиції;</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33079A">
              <w:rPr>
                <w:rFonts w:ascii="Times New Roman" w:eastAsia="Times New Roman" w:hAnsi="Times New Roman" w:cs="Times New Roman"/>
                <w:i/>
                <w:color w:val="000000" w:themeColor="text1"/>
                <w:sz w:val="24"/>
                <w:szCs w:val="24"/>
                <w:lang w:eastAsia="uk-UA"/>
              </w:rPr>
              <w:t>(у разі якщо таке вимагалося)</w:t>
            </w:r>
            <w:r w:rsidRPr="0033079A">
              <w:rPr>
                <w:rFonts w:ascii="Times New Roman" w:eastAsia="Times New Roman" w:hAnsi="Times New Roman" w:cs="Times New Roman"/>
                <w:color w:val="000000" w:themeColor="text1"/>
                <w:sz w:val="24"/>
                <w:szCs w:val="24"/>
                <w:lang w:eastAsia="uk-UA"/>
              </w:rPr>
              <w:t>.</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strike/>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079A" w:rsidRPr="0033079A" w:rsidTr="00545433">
        <w:trPr>
          <w:trHeight w:val="830"/>
          <w:jc w:val="center"/>
        </w:trPr>
        <w:tc>
          <w:tcPr>
            <w:tcW w:w="705" w:type="dxa"/>
          </w:tcPr>
          <w:p w:rsidR="00131357" w:rsidRPr="0033079A" w:rsidRDefault="00976F59"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4</w:t>
            </w:r>
          </w:p>
        </w:tc>
        <w:tc>
          <w:tcPr>
            <w:tcW w:w="2835" w:type="dxa"/>
          </w:tcPr>
          <w:p w:rsidR="00131357" w:rsidRPr="0033079A" w:rsidRDefault="00131357" w:rsidP="001A4EB6">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 xml:space="preserve">Кваліфікаційні критерії до учасників та вимоги, установлені </w:t>
            </w:r>
            <w:r w:rsidR="001A4EB6" w:rsidRPr="0033079A">
              <w:rPr>
                <w:rFonts w:ascii="Times New Roman" w:eastAsia="Times New Roman" w:hAnsi="Times New Roman" w:cs="Times New Roman"/>
                <w:b/>
                <w:color w:val="000000" w:themeColor="text1"/>
                <w:sz w:val="24"/>
                <w:szCs w:val="24"/>
                <w:lang w:eastAsia="uk-UA"/>
              </w:rPr>
              <w:t>пунктом 44 Особливостей</w:t>
            </w:r>
          </w:p>
        </w:tc>
        <w:tc>
          <w:tcPr>
            <w:tcW w:w="6420" w:type="dxa"/>
            <w:vAlign w:val="center"/>
          </w:tcPr>
          <w:p w:rsidR="00B566FC" w:rsidRPr="0033079A" w:rsidRDefault="00B566FC" w:rsidP="00F7207C">
            <w:pPr>
              <w:widowControl w:val="0"/>
              <w:spacing w:after="0" w:line="240" w:lineRule="auto"/>
              <w:ind w:right="12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33079A">
              <w:rPr>
                <w:rFonts w:ascii="Times New Roman" w:eastAsia="Times New Roman" w:hAnsi="Times New Roman" w:cs="Times New Roman"/>
                <w:b/>
                <w:i/>
                <w:color w:val="000000" w:themeColor="text1"/>
                <w:sz w:val="24"/>
                <w:szCs w:val="24"/>
                <w:lang w:eastAsia="uk-UA"/>
              </w:rPr>
              <w:t>Додатку 1</w:t>
            </w:r>
            <w:r w:rsidRPr="0033079A">
              <w:rPr>
                <w:rFonts w:ascii="Times New Roman" w:eastAsia="Times New Roman" w:hAnsi="Times New Roman" w:cs="Times New Roman"/>
                <w:color w:val="000000" w:themeColor="text1"/>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00BD0920">
              <w:rPr>
                <w:rFonts w:ascii="Times New Roman" w:eastAsia="Times New Roman" w:hAnsi="Times New Roman" w:cs="Times New Roman"/>
                <w:color w:val="000000" w:themeColor="text1"/>
                <w:sz w:val="24"/>
                <w:szCs w:val="24"/>
                <w:lang w:eastAsia="uk-UA"/>
              </w:rPr>
              <w:t xml:space="preserve"> </w:t>
            </w:r>
            <w:r w:rsidRPr="0033079A">
              <w:rPr>
                <w:rFonts w:ascii="Times New Roman" w:eastAsia="Times New Roman" w:hAnsi="Times New Roman" w:cs="Times New Roman"/>
                <w:b/>
                <w:i/>
                <w:color w:val="000000" w:themeColor="text1"/>
                <w:sz w:val="24"/>
                <w:szCs w:val="24"/>
                <w:lang w:eastAsia="uk-UA"/>
              </w:rPr>
              <w:t>Додатку 1</w:t>
            </w:r>
            <w:r w:rsidRPr="0033079A">
              <w:rPr>
                <w:rFonts w:ascii="Times New Roman" w:eastAsia="Times New Roman" w:hAnsi="Times New Roman" w:cs="Times New Roman"/>
                <w:color w:val="000000" w:themeColor="text1"/>
                <w:sz w:val="24"/>
                <w:szCs w:val="24"/>
                <w:lang w:eastAsia="uk-UA"/>
              </w:rPr>
              <w:t xml:space="preserve"> до цієї тендерної документації. </w:t>
            </w:r>
          </w:p>
          <w:p w:rsidR="00B566FC" w:rsidRPr="0033079A" w:rsidRDefault="00B566FC" w:rsidP="00F7207C">
            <w:pPr>
              <w:widowControl w:val="0"/>
              <w:spacing w:after="0" w:line="240" w:lineRule="auto"/>
              <w:ind w:right="120" w:firstLine="31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 xml:space="preserve">Підстави, встановлені </w:t>
            </w:r>
            <w:r w:rsidR="00CE4096" w:rsidRPr="0033079A">
              <w:rPr>
                <w:rFonts w:ascii="Times New Roman" w:eastAsia="Times New Roman" w:hAnsi="Times New Roman" w:cs="Times New Roman"/>
                <w:b/>
                <w:color w:val="000000" w:themeColor="text1"/>
                <w:sz w:val="24"/>
                <w:szCs w:val="24"/>
                <w:lang w:eastAsia="uk-UA"/>
              </w:rPr>
              <w:t>пунктом 44 Особливостей</w:t>
            </w:r>
            <w:r w:rsidRPr="0033079A">
              <w:rPr>
                <w:rFonts w:ascii="Times New Roman" w:eastAsia="Times New Roman" w:hAnsi="Times New Roman" w:cs="Times New Roman"/>
                <w:b/>
                <w:color w:val="000000" w:themeColor="text1"/>
                <w:sz w:val="24"/>
                <w:szCs w:val="24"/>
                <w:lang w:eastAsia="uk-UA"/>
              </w:rPr>
              <w:t>.</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3079A">
              <w:rPr>
                <w:rFonts w:ascii="Times New Roman" w:hAnsi="Times New Roman"/>
                <w:color w:val="000000" w:themeColor="text1"/>
                <w:sz w:val="24"/>
                <w:szCs w:val="24"/>
              </w:rPr>
              <w:br/>
              <w:t>20 млн. гривень (у тому числі за лотом);</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3079A">
              <w:rPr>
                <w:rFonts w:ascii="Times New Roman" w:hAnsi="Times New Roman"/>
                <w:color w:val="000000" w:themeColor="text1"/>
                <w:sz w:val="24"/>
                <w:szCs w:val="24"/>
              </w:rPr>
              <w:lastRenderedPageBreak/>
              <w:t>вчинення правопорушення, пов’язаного з використанням дитячої праці чи будь-якими формами торгівлі людьми.</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3079A">
              <w:rPr>
                <w:rFonts w:ascii="Times New Roman" w:hAnsi="Times New Roman"/>
                <w:color w:val="000000" w:themeColor="text1"/>
                <w:sz w:val="24"/>
                <w:szCs w:val="24"/>
                <w:lang w:eastAsia="en-US"/>
              </w:rPr>
              <w:t>публічних електронних реєстрах</w:t>
            </w:r>
            <w:r w:rsidRPr="0033079A">
              <w:rPr>
                <w:rFonts w:ascii="Times New Roman" w:hAnsi="Times New Roman"/>
                <w:color w:val="000000" w:themeColor="text1"/>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6BB6" w:rsidRPr="0033079A" w:rsidRDefault="00E06BB6"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06BB6" w:rsidRPr="0033079A" w:rsidRDefault="00E06BB6"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rPr>
            </w:pPr>
            <w:r w:rsidRPr="0033079A">
              <w:rPr>
                <w:rFonts w:ascii="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w:t>
            </w:r>
            <w:r w:rsidRPr="0033079A">
              <w:rPr>
                <w:rFonts w:ascii="Times New Roman" w:hAnsi="Times New Roman" w:cs="Times New Roman"/>
                <w:color w:val="000000" w:themeColor="text1"/>
                <w:sz w:val="24"/>
                <w:szCs w:val="24"/>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31357" w:rsidRPr="0033079A" w:rsidRDefault="00CA639E" w:rsidP="00F7207C">
            <w:pPr>
              <w:shd w:val="clear" w:color="auto" w:fill="FFFFFF"/>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tc>
      </w:tr>
      <w:tr w:rsidR="0033079A" w:rsidRPr="0033079A" w:rsidTr="00F7207C">
        <w:trPr>
          <w:trHeight w:val="1250"/>
          <w:jc w:val="center"/>
        </w:trPr>
        <w:tc>
          <w:tcPr>
            <w:tcW w:w="705" w:type="dxa"/>
          </w:tcPr>
          <w:p w:rsidR="00131357" w:rsidRPr="0033079A" w:rsidRDefault="002E6A2E"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5</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Інформація про технічні, якісні та кількісні характеристики предмета закупівлі</w:t>
            </w:r>
          </w:p>
        </w:tc>
        <w:tc>
          <w:tcPr>
            <w:tcW w:w="6420" w:type="dxa"/>
            <w:vAlign w:val="center"/>
          </w:tcPr>
          <w:p w:rsidR="00131357" w:rsidRPr="0033079A" w:rsidRDefault="00131357" w:rsidP="00F7207C">
            <w:pPr>
              <w:widowControl w:val="0"/>
              <w:spacing w:after="0" w:line="240" w:lineRule="auto"/>
              <w:ind w:right="12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Вимоги до предмета закупівлі (технічні, якісні та кількісні характеристики) згідно з</w:t>
            </w:r>
            <w:hyperlink r:id="rId15">
              <w:r w:rsidRPr="0033079A">
                <w:rPr>
                  <w:rFonts w:ascii="Times New Roman" w:eastAsia="Times New Roman" w:hAnsi="Times New Roman" w:cs="Times New Roman"/>
                  <w:color w:val="000000" w:themeColor="text1"/>
                  <w:sz w:val="24"/>
                  <w:szCs w:val="24"/>
                  <w:lang w:eastAsia="uk-UA"/>
                </w:rPr>
                <w:t xml:space="preserve"> пунктом третім </w:t>
              </w:r>
            </w:hyperlink>
            <w:hyperlink r:id="rId16">
              <w:r w:rsidRPr="0033079A">
                <w:rPr>
                  <w:rFonts w:ascii="Times New Roman" w:eastAsia="Times New Roman" w:hAnsi="Times New Roman" w:cs="Times New Roman"/>
                  <w:color w:val="000000" w:themeColor="text1"/>
                  <w:sz w:val="24"/>
                  <w:szCs w:val="24"/>
                  <w:u w:val="single"/>
                  <w:lang w:eastAsia="uk-UA"/>
                </w:rPr>
                <w:t>частини друго</w:t>
              </w:r>
            </w:hyperlink>
            <w:r w:rsidRPr="0033079A">
              <w:rPr>
                <w:rFonts w:ascii="Times New Roman" w:eastAsia="Times New Roman" w:hAnsi="Times New Roman" w:cs="Times New Roman"/>
                <w:color w:val="000000" w:themeColor="text1"/>
                <w:sz w:val="24"/>
                <w:szCs w:val="24"/>
                <w:lang w:eastAsia="uk-UA"/>
              </w:rPr>
              <w:t xml:space="preserve">ї статті 22 Закону зазначено в </w:t>
            </w:r>
            <w:r w:rsidRPr="0033079A">
              <w:rPr>
                <w:rFonts w:ascii="Times New Roman" w:eastAsia="Times New Roman" w:hAnsi="Times New Roman" w:cs="Times New Roman"/>
                <w:b/>
                <w:i/>
                <w:color w:val="000000" w:themeColor="text1"/>
                <w:sz w:val="24"/>
                <w:szCs w:val="24"/>
                <w:lang w:eastAsia="uk-UA"/>
              </w:rPr>
              <w:t>Додатку 2</w:t>
            </w:r>
            <w:r w:rsidRPr="0033079A">
              <w:rPr>
                <w:rFonts w:ascii="Times New Roman" w:eastAsia="Times New Roman" w:hAnsi="Times New Roman" w:cs="Times New Roman"/>
                <w:color w:val="000000" w:themeColor="text1"/>
                <w:sz w:val="24"/>
                <w:szCs w:val="24"/>
                <w:lang w:eastAsia="uk-UA"/>
              </w:rPr>
              <w:t>до цієї тендерної документації.</w:t>
            </w:r>
          </w:p>
        </w:tc>
      </w:tr>
      <w:tr w:rsidR="0033079A" w:rsidRPr="0033079A" w:rsidTr="00511A38">
        <w:trPr>
          <w:trHeight w:val="1080"/>
          <w:jc w:val="center"/>
        </w:trPr>
        <w:tc>
          <w:tcPr>
            <w:tcW w:w="705" w:type="dxa"/>
          </w:tcPr>
          <w:p w:rsidR="00131357" w:rsidRPr="0033079A" w:rsidRDefault="002E6A2E"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6</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Інформація про субпідрядника /співвиконавця (у випадку закупівлі робіт чи послуг)</w:t>
            </w:r>
          </w:p>
        </w:tc>
        <w:tc>
          <w:tcPr>
            <w:tcW w:w="6420" w:type="dxa"/>
            <w:vAlign w:val="center"/>
          </w:tcPr>
          <w:p w:rsidR="00131357" w:rsidRPr="0033079A" w:rsidRDefault="0046775A" w:rsidP="0073724D">
            <w:pPr>
              <w:widowControl w:val="0"/>
              <w:spacing w:after="0" w:line="240" w:lineRule="auto"/>
              <w:ind w:right="12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Відповідно Додатка 1</w:t>
            </w:r>
            <w:r w:rsidR="00131357" w:rsidRPr="0033079A">
              <w:rPr>
                <w:rFonts w:ascii="Times New Roman" w:eastAsia="Times New Roman" w:hAnsi="Times New Roman" w:cs="Times New Roman"/>
                <w:color w:val="000000" w:themeColor="text1"/>
                <w:sz w:val="24"/>
                <w:szCs w:val="24"/>
                <w:lang w:eastAsia="uk-UA"/>
              </w:rPr>
              <w:t>.</w:t>
            </w:r>
            <w:r w:rsidR="002E6623" w:rsidRPr="0033079A">
              <w:rPr>
                <w:rFonts w:ascii="Times New Roman" w:eastAsia="Times New Roman" w:hAnsi="Times New Roman" w:cs="Times New Roman"/>
                <w:color w:val="000000" w:themeColor="text1"/>
                <w:sz w:val="24"/>
                <w:szCs w:val="24"/>
                <w:lang w:eastAsia="uk-UA"/>
              </w:rPr>
              <w:t xml:space="preserve"> до цієї тендерної документації.</w:t>
            </w:r>
          </w:p>
        </w:tc>
      </w:tr>
      <w:tr w:rsidR="0033079A" w:rsidRPr="0033079A" w:rsidTr="00511A38">
        <w:trPr>
          <w:trHeight w:val="2069"/>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8</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Унесення змін або відкликання тендерної пропозиції учасником</w:t>
            </w:r>
          </w:p>
        </w:tc>
        <w:tc>
          <w:tcPr>
            <w:tcW w:w="6420" w:type="dxa"/>
            <w:vAlign w:val="center"/>
          </w:tcPr>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079A" w:rsidRPr="0033079A" w:rsidTr="00141C86">
        <w:trPr>
          <w:trHeight w:val="442"/>
          <w:jc w:val="center"/>
        </w:trPr>
        <w:tc>
          <w:tcPr>
            <w:tcW w:w="9960" w:type="dxa"/>
            <w:gridSpan w:val="3"/>
            <w:vAlign w:val="center"/>
          </w:tcPr>
          <w:p w:rsidR="00131357" w:rsidRPr="0033079A" w:rsidRDefault="00131357" w:rsidP="00F7207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Розділ 4. Подання та розкриття тендерної пропозиції</w:t>
            </w:r>
          </w:p>
        </w:tc>
      </w:tr>
      <w:tr w:rsidR="0033079A" w:rsidRPr="0033079A" w:rsidTr="00511A38">
        <w:trPr>
          <w:trHeight w:val="416"/>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Кінцевий строк подання тендерної пропозиції</w:t>
            </w:r>
          </w:p>
        </w:tc>
        <w:tc>
          <w:tcPr>
            <w:tcW w:w="6420" w:type="dxa"/>
            <w:vAlign w:val="center"/>
          </w:tcPr>
          <w:p w:rsidR="00024D14" w:rsidRPr="0033079A" w:rsidRDefault="00131357" w:rsidP="00F7207C">
            <w:pPr>
              <w:widowControl w:val="0"/>
              <w:spacing w:after="0" w:line="240" w:lineRule="auto"/>
              <w:ind w:left="40" w:right="120" w:firstLine="27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Кінцевий строк подання тендерних пропозицій — </w:t>
            </w:r>
          </w:p>
          <w:p w:rsidR="00131357" w:rsidRPr="0033079A" w:rsidRDefault="00195258" w:rsidP="00CB18A9">
            <w:pPr>
              <w:widowControl w:val="0"/>
              <w:spacing w:after="0" w:line="240" w:lineRule="auto"/>
              <w:ind w:left="40" w:right="120" w:firstLine="276"/>
              <w:jc w:val="both"/>
              <w:rPr>
                <w:rFonts w:ascii="Times New Roman" w:eastAsia="Times New Roman" w:hAnsi="Times New Roman" w:cs="Times New Roman"/>
                <w:color w:val="000000" w:themeColor="text1"/>
                <w:sz w:val="24"/>
                <w:szCs w:val="24"/>
                <w:lang w:eastAsia="uk-UA"/>
              </w:rPr>
            </w:pPr>
            <w:r w:rsidRPr="00CB18A9">
              <w:rPr>
                <w:rFonts w:ascii="Times New Roman" w:eastAsia="Times New Roman" w:hAnsi="Times New Roman" w:cs="Times New Roman"/>
                <w:b/>
                <w:color w:val="000000" w:themeColor="text1"/>
                <w:sz w:val="24"/>
                <w:szCs w:val="24"/>
                <w:lang w:eastAsia="uk-UA"/>
              </w:rPr>
              <w:t>1</w:t>
            </w:r>
            <w:r w:rsidR="00CB18A9" w:rsidRPr="00CB18A9">
              <w:rPr>
                <w:rFonts w:ascii="Times New Roman" w:eastAsia="Times New Roman" w:hAnsi="Times New Roman" w:cs="Times New Roman"/>
                <w:b/>
                <w:color w:val="000000" w:themeColor="text1"/>
                <w:sz w:val="24"/>
                <w:szCs w:val="24"/>
                <w:lang w:eastAsia="uk-UA"/>
              </w:rPr>
              <w:t>8</w:t>
            </w:r>
            <w:r w:rsidR="00BD0920">
              <w:rPr>
                <w:rFonts w:ascii="Times New Roman" w:eastAsia="Times New Roman" w:hAnsi="Times New Roman" w:cs="Times New Roman"/>
                <w:b/>
                <w:color w:val="000000" w:themeColor="text1"/>
                <w:sz w:val="24"/>
                <w:szCs w:val="24"/>
                <w:lang w:eastAsia="uk-UA"/>
              </w:rPr>
              <w:t xml:space="preserve"> </w:t>
            </w:r>
            <w:r w:rsidR="00024D14" w:rsidRPr="00CB18A9">
              <w:rPr>
                <w:rFonts w:ascii="Times New Roman" w:eastAsia="Times New Roman" w:hAnsi="Times New Roman" w:cs="Times New Roman"/>
                <w:b/>
                <w:color w:val="000000" w:themeColor="text1"/>
                <w:sz w:val="24"/>
                <w:szCs w:val="24"/>
                <w:lang w:eastAsia="uk-UA"/>
              </w:rPr>
              <w:t>квіт</w:t>
            </w:r>
            <w:r w:rsidR="009A3F77" w:rsidRPr="00CB18A9">
              <w:rPr>
                <w:rFonts w:ascii="Times New Roman" w:eastAsia="Times New Roman" w:hAnsi="Times New Roman" w:cs="Times New Roman"/>
                <w:b/>
                <w:color w:val="000000" w:themeColor="text1"/>
                <w:sz w:val="24"/>
                <w:szCs w:val="24"/>
                <w:lang w:eastAsia="uk-UA"/>
              </w:rPr>
              <w:t>ня</w:t>
            </w:r>
            <w:r w:rsidR="00131357" w:rsidRPr="00CB18A9">
              <w:rPr>
                <w:rFonts w:ascii="Times New Roman" w:eastAsia="Times New Roman" w:hAnsi="Times New Roman" w:cs="Times New Roman"/>
                <w:b/>
                <w:color w:val="000000" w:themeColor="text1"/>
                <w:sz w:val="24"/>
                <w:szCs w:val="24"/>
                <w:lang w:eastAsia="uk-UA"/>
              </w:rPr>
              <w:t xml:space="preserve"> 2</w:t>
            </w:r>
            <w:r w:rsidR="00131357" w:rsidRPr="0033079A">
              <w:rPr>
                <w:rFonts w:ascii="Times New Roman" w:eastAsia="Times New Roman" w:hAnsi="Times New Roman" w:cs="Times New Roman"/>
                <w:b/>
                <w:color w:val="000000" w:themeColor="text1"/>
                <w:sz w:val="24"/>
                <w:szCs w:val="24"/>
                <w:lang w:eastAsia="uk-UA"/>
              </w:rPr>
              <w:t xml:space="preserve">023 року </w:t>
            </w:r>
          </w:p>
          <w:p w:rsidR="00131357" w:rsidRPr="0033079A" w:rsidRDefault="00131357" w:rsidP="00F7207C">
            <w:pPr>
              <w:widowControl w:val="0"/>
              <w:spacing w:after="0" w:line="240" w:lineRule="auto"/>
              <w:ind w:left="40" w:right="120" w:firstLine="276"/>
              <w:jc w:val="both"/>
              <w:rPr>
                <w:rFonts w:ascii="Times New Roman" w:eastAsia="Times New Roman" w:hAnsi="Times New Roman" w:cs="Times New Roman"/>
                <w:color w:val="000000" w:themeColor="text1"/>
                <w:sz w:val="24"/>
                <w:szCs w:val="24"/>
                <w:highlight w:val="magenta"/>
                <w:lang w:eastAsia="uk-UA"/>
              </w:rPr>
            </w:pPr>
            <w:r w:rsidRPr="0033079A">
              <w:rPr>
                <w:rFonts w:ascii="Times New Roman" w:eastAsia="Times New Roman" w:hAnsi="Times New Roman" w:cs="Times New Roman"/>
                <w:i/>
                <w:color w:val="000000" w:themeColor="text1"/>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31357" w:rsidRPr="0033079A" w:rsidRDefault="00131357" w:rsidP="00F7207C">
            <w:pPr>
              <w:widowControl w:val="0"/>
              <w:spacing w:after="0" w:line="240" w:lineRule="auto"/>
              <w:ind w:firstLine="27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131357" w:rsidRPr="0033079A" w:rsidRDefault="00131357" w:rsidP="00F7207C">
            <w:pPr>
              <w:widowControl w:val="0"/>
              <w:spacing w:after="0" w:line="240" w:lineRule="auto"/>
              <w:ind w:firstLine="27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31357" w:rsidRPr="0033079A" w:rsidRDefault="00131357" w:rsidP="00F7207C">
            <w:pPr>
              <w:widowControl w:val="0"/>
              <w:pBdr>
                <w:top w:val="nil"/>
                <w:left w:val="nil"/>
                <w:bottom w:val="nil"/>
                <w:right w:val="nil"/>
                <w:between w:val="nil"/>
              </w:pBdr>
              <w:spacing w:after="0" w:line="240" w:lineRule="auto"/>
              <w:ind w:firstLine="276"/>
              <w:jc w:val="both"/>
              <w:rPr>
                <w:rFonts w:ascii="Times New Roman" w:eastAsia="Times New Roman" w:hAnsi="Times New Roman" w:cs="Times New Roman"/>
                <w:strike/>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33079A" w:rsidRPr="0033079A" w:rsidTr="00D06155">
        <w:trPr>
          <w:trHeight w:val="2757"/>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2</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Дата та час розкриття тендерної пропозиції</w:t>
            </w:r>
          </w:p>
        </w:tc>
        <w:tc>
          <w:tcPr>
            <w:tcW w:w="6420" w:type="dxa"/>
            <w:vAlign w:val="center"/>
          </w:tcPr>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Відкриті торги проводяться без застосування електронного аукціону.</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33079A" w:rsidRPr="0033079A" w:rsidTr="00F76F89">
        <w:trPr>
          <w:trHeight w:val="368"/>
          <w:jc w:val="center"/>
        </w:trPr>
        <w:tc>
          <w:tcPr>
            <w:tcW w:w="9960" w:type="dxa"/>
            <w:gridSpan w:val="3"/>
            <w:vAlign w:val="center"/>
          </w:tcPr>
          <w:p w:rsidR="00131357" w:rsidRPr="0033079A" w:rsidRDefault="00131357" w:rsidP="00F7207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Розділ 5. Оцінка тендерної пропозиції</w:t>
            </w:r>
          </w:p>
        </w:tc>
      </w:tr>
      <w:tr w:rsidR="0033079A" w:rsidRPr="0033079A" w:rsidTr="00511A38">
        <w:trPr>
          <w:trHeight w:val="1119"/>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Відкриті торги проводяться без застосування електронного аукціону.</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25D39" w:rsidRPr="0033079A" w:rsidRDefault="00131357" w:rsidP="00F7207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uk-UA"/>
              </w:rPr>
            </w:pPr>
            <w:r w:rsidRPr="0033079A">
              <w:rPr>
                <w:rFonts w:ascii="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w:t>
            </w:r>
            <w:r w:rsidR="00BB5A52">
              <w:rPr>
                <w:rFonts w:ascii="Times New Roman" w:hAnsi="Times New Roman" w:cs="Times New Roman"/>
                <w:color w:val="000000" w:themeColor="text1"/>
                <w:sz w:val="24"/>
                <w:szCs w:val="24"/>
              </w:rPr>
              <w:t xml:space="preserve"> </w:t>
            </w:r>
            <w:r w:rsidRPr="0033079A">
              <w:rPr>
                <w:rFonts w:ascii="Times New Roman" w:hAnsi="Times New Roman" w:cs="Times New Roman"/>
                <w:color w:val="000000" w:themeColor="text1"/>
                <w:sz w:val="24"/>
                <w:szCs w:val="24"/>
              </w:rPr>
              <w:t xml:space="preserve">інформація, що містить персональні дані. </w:t>
            </w:r>
            <w:r w:rsidR="00C25D39" w:rsidRPr="0033079A">
              <w:rPr>
                <w:rFonts w:ascii="Times New Roman" w:eastAsia="Times New Roman" w:hAnsi="Times New Roman" w:cs="Times New Roman"/>
                <w:color w:val="000000" w:themeColor="text1"/>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001A108E" w:rsidRPr="0033079A">
              <w:rPr>
                <w:rFonts w:ascii="Times New Roman" w:eastAsia="Times New Roman" w:hAnsi="Times New Roman" w:cs="Times New Roman"/>
                <w:color w:val="000000" w:themeColor="text1"/>
                <w:sz w:val="24"/>
                <w:szCs w:val="24"/>
                <w:lang w:eastAsia="uk-UA"/>
              </w:rPr>
              <w:t>О</w:t>
            </w:r>
            <w:r w:rsidR="00C25D39" w:rsidRPr="0033079A">
              <w:rPr>
                <w:rFonts w:ascii="Times New Roman" w:eastAsia="Times New Roman" w:hAnsi="Times New Roman" w:cs="Times New Roman"/>
                <w:color w:val="000000" w:themeColor="text1"/>
                <w:sz w:val="24"/>
                <w:szCs w:val="24"/>
                <w:lang w:eastAsia="uk-UA"/>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унікальний номер оголошення про проведення відкритих торгів, присвоєний електронною системою закупівель;</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назву предмета закупівлі;</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дату та час розкриття тендерної пропозиції;</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інформацію щодо ціни тендерної пропозиції (тендерних пропозицій).</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Протокол розкриття тендерних пропозицій може містити іншу інформацію.</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Критерієм оцінки в даній закупівлі є ціна, п</w:t>
            </w:r>
            <w:r w:rsidRPr="0033079A">
              <w:rPr>
                <w:rFonts w:ascii="Times New Roman" w:eastAsia="Times New Roman" w:hAnsi="Times New Roman" w:cs="Times New Roman"/>
                <w:color w:val="000000" w:themeColor="text1"/>
                <w:sz w:val="24"/>
                <w:szCs w:val="24"/>
              </w:rPr>
              <w:t>итома вага  критерію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w:t>
            </w:r>
            <w:r w:rsidR="00FD6766" w:rsidRPr="0033079A">
              <w:rPr>
                <w:rFonts w:ascii="Times New Roman" w:eastAsia="Times New Roman" w:hAnsi="Times New Roman" w:cs="Times New Roman"/>
                <w:color w:val="000000" w:themeColor="text1"/>
                <w:sz w:val="24"/>
                <w:szCs w:val="24"/>
              </w:rPr>
              <w:t xml:space="preserve"> (у разі лотової закупівлі)</w:t>
            </w:r>
            <w:r w:rsidRPr="0033079A">
              <w:rPr>
                <w:rFonts w:ascii="Times New Roman" w:eastAsia="Times New Roman" w:hAnsi="Times New Roman" w:cs="Times New Roman"/>
                <w:color w:val="000000" w:themeColor="text1"/>
                <w:sz w:val="24"/>
                <w:szCs w:val="24"/>
              </w:rPr>
              <w:t>.</w:t>
            </w:r>
          </w:p>
          <w:p w:rsidR="00626473" w:rsidRPr="0033079A" w:rsidRDefault="00626473"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131357" w:rsidRPr="0033079A" w:rsidRDefault="00131357" w:rsidP="00F7207C">
            <w:pPr>
              <w:spacing w:after="0" w:line="240" w:lineRule="auto"/>
              <w:ind w:firstLine="316"/>
              <w:jc w:val="both"/>
              <w:rPr>
                <w:rFonts w:ascii="Times New Roman" w:eastAsia="Calibri" w:hAnsi="Times New Roman" w:cs="Times New Roman"/>
                <w:color w:val="000000" w:themeColor="text1"/>
                <w:sz w:val="24"/>
                <w:szCs w:val="24"/>
              </w:rPr>
            </w:pPr>
            <w:r w:rsidRPr="0033079A">
              <w:rPr>
                <w:rFonts w:ascii="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31357" w:rsidRPr="0033079A" w:rsidRDefault="00131357" w:rsidP="0022214F">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33079A">
              <w:rPr>
                <w:rFonts w:ascii="Times New Roman" w:hAnsi="Times New Roman" w:cs="Times New Roman"/>
                <w:color w:val="000000" w:themeColor="text1"/>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E5306" w:rsidRPr="0033079A" w:rsidRDefault="003E5306" w:rsidP="00F7207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1357" w:rsidRPr="0033079A" w:rsidRDefault="00131357" w:rsidP="00F7207C">
            <w:pPr>
              <w:spacing w:after="0" w:line="240" w:lineRule="auto"/>
              <w:ind w:firstLine="316"/>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Оскільки відкриті торги проводяться без аукціону, крок пониження ціни 0,5% не застосовується.</w:t>
            </w:r>
          </w:p>
          <w:p w:rsidR="00143F7F" w:rsidRPr="0033079A" w:rsidRDefault="00143F7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33079A">
              <w:rPr>
                <w:rFonts w:ascii="Times New Roman" w:eastAsia="Times New Roman" w:hAnsi="Times New Roman" w:cs="Times New Roman"/>
                <w:color w:val="000000" w:themeColor="text1"/>
                <w:sz w:val="24"/>
                <w:szCs w:val="24"/>
                <w:lang w:eastAsia="uk-UA"/>
              </w:rPr>
              <w:lastRenderedPageBreak/>
              <w:t>тендерних пропозицій, повідомлення з вимогою про усунення таких невідповідностей в електронній системі закупівель.</w:t>
            </w:r>
          </w:p>
          <w:p w:rsidR="00143F7F" w:rsidRPr="0033079A" w:rsidRDefault="00143F7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9" w:name="n132"/>
            <w:bookmarkEnd w:id="19"/>
            <w:r w:rsidRPr="0033079A">
              <w:rPr>
                <w:rFonts w:ascii="Times New Roman" w:eastAsia="Times New Roman" w:hAnsi="Times New Roman" w:cs="Times New Roman"/>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rPr>
            </w:pPr>
            <w:r w:rsidRPr="0033079A">
              <w:rPr>
                <w:rFonts w:ascii="Times New Roman" w:eastAsia="Times New Roman" w:hAnsi="Times New Roman" w:cs="Times New Roman"/>
                <w:color w:val="000000" w:themeColor="text1"/>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83AF1">
              <w:rPr>
                <w:rFonts w:ascii="Times New Roman" w:eastAsia="Times New Roman" w:hAnsi="Times New Roman" w:cs="Times New Roman"/>
                <w:color w:val="000000" w:themeColor="text1"/>
                <w:sz w:val="24"/>
                <w:szCs w:val="24"/>
              </w:rPr>
              <w:t xml:space="preserve"> </w:t>
            </w:r>
            <w:r w:rsidRPr="0033079A">
              <w:rPr>
                <w:rFonts w:ascii="Times New Roman" w:eastAsia="Times New Roman" w:hAnsi="Times New Roman" w:cs="Times New Roman"/>
                <w:b/>
                <w:i/>
                <w:color w:val="000000" w:themeColor="text1"/>
                <w:sz w:val="24"/>
                <w:szCs w:val="24"/>
              </w:rPr>
              <w:t>протягом 24 годин</w:t>
            </w:r>
            <w:r w:rsidRPr="0033079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w:t>
            </w:r>
            <w:r w:rsidR="00B83AF1">
              <w:rPr>
                <w:rFonts w:ascii="Times New Roman" w:eastAsia="Times New Roman" w:hAnsi="Times New Roman" w:cs="Times New Roman"/>
                <w:color w:val="000000" w:themeColor="text1"/>
                <w:sz w:val="24"/>
                <w:szCs w:val="24"/>
              </w:rPr>
              <w:t xml:space="preserve"> </w:t>
            </w:r>
            <w:r w:rsidRPr="0033079A">
              <w:rPr>
                <w:rFonts w:ascii="Times New Roman" w:eastAsia="Times New Roman" w:hAnsi="Times New Roman" w:cs="Times New Roman"/>
                <w:color w:val="000000" w:themeColor="text1"/>
                <w:sz w:val="24"/>
                <w:szCs w:val="24"/>
              </w:rPr>
              <w:t>виправлення учасниками виявлених невідповідностей.</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strike/>
                <w:color w:val="000000" w:themeColor="text1"/>
                <w:sz w:val="24"/>
                <w:szCs w:val="24"/>
                <w:lang w:eastAsia="uk-UA"/>
              </w:rPr>
            </w:pPr>
            <w:r w:rsidRPr="0033079A">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079A" w:rsidRPr="0033079A" w:rsidTr="0033079A">
        <w:trPr>
          <w:trHeight w:val="274"/>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2</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Інша інформація</w:t>
            </w:r>
          </w:p>
        </w:tc>
        <w:tc>
          <w:tcPr>
            <w:tcW w:w="6420" w:type="dxa"/>
            <w:vAlign w:val="center"/>
          </w:tcPr>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Вартість тендерної пропозиції та всі інші ціни повинні бути чітко визначені.</w:t>
            </w:r>
          </w:p>
          <w:p w:rsidR="00131357" w:rsidRPr="0033079A" w:rsidRDefault="00131357" w:rsidP="00F7207C">
            <w:pPr>
              <w:widowControl w:val="0"/>
              <w:spacing w:after="0" w:line="240" w:lineRule="auto"/>
              <w:ind w:right="120"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Учасник самостійно несе всі витрати, пов’язані з підготовкою та поданням його тендерної пропозиції. </w:t>
            </w:r>
            <w:r w:rsidRPr="0033079A">
              <w:rPr>
                <w:rFonts w:ascii="Times New Roman" w:eastAsia="Times New Roman" w:hAnsi="Times New Roman" w:cs="Times New Roman"/>
                <w:color w:val="000000" w:themeColor="text1"/>
                <w:sz w:val="24"/>
                <w:szCs w:val="24"/>
                <w:lang w:eastAsia="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3079A">
              <w:rPr>
                <w:rFonts w:ascii="Times New Roman" w:eastAsia="Times New Roman" w:hAnsi="Times New Roman" w:cs="Times New Roman"/>
                <w:i/>
                <w:color w:val="000000" w:themeColor="text1"/>
                <w:sz w:val="24"/>
                <w:szCs w:val="24"/>
                <w:lang w:eastAsia="uk-UA"/>
              </w:rPr>
              <w:t>(у разі встановлення такої вимоги)</w:t>
            </w:r>
            <w:r w:rsidRPr="0033079A">
              <w:rPr>
                <w:rFonts w:ascii="Times New Roman" w:eastAsia="Times New Roman" w:hAnsi="Times New Roman" w:cs="Times New Roman"/>
                <w:color w:val="000000" w:themeColor="text1"/>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i/>
                <w:color w:val="000000" w:themeColor="text1"/>
                <w:sz w:val="24"/>
                <w:szCs w:val="24"/>
                <w:u w:val="single"/>
                <w:lang w:eastAsia="uk-UA"/>
              </w:rPr>
              <w:t>Інші умови тендерної документації:</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131357" w:rsidRPr="0033079A" w:rsidRDefault="005A117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2. </w:t>
            </w:r>
            <w:r w:rsidR="00131357" w:rsidRPr="0033079A">
              <w:rPr>
                <w:rFonts w:ascii="Times New Roman" w:eastAsia="Times New Roman" w:hAnsi="Times New Roman" w:cs="Times New Roman"/>
                <w:color w:val="000000" w:themeColor="text1"/>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31357" w:rsidRPr="0033079A" w:rsidRDefault="00AD11E5"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3. </w:t>
            </w:r>
            <w:r w:rsidR="00131357" w:rsidRPr="0033079A">
              <w:rPr>
                <w:rFonts w:ascii="Times New Roman" w:eastAsia="Times New Roman" w:hAnsi="Times New Roman" w:cs="Times New Roman"/>
                <w:color w:val="000000" w:themeColor="text1"/>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5.  Учасники торгів нерезиденти для виконання вимог щодо подання документів, передбачених </w:t>
            </w:r>
            <w:r w:rsidRPr="0033079A">
              <w:rPr>
                <w:rFonts w:ascii="Times New Roman" w:eastAsia="Times New Roman" w:hAnsi="Times New Roman" w:cs="Times New Roman"/>
                <w:b/>
                <w:i/>
                <w:color w:val="000000" w:themeColor="text1"/>
                <w:sz w:val="24"/>
                <w:szCs w:val="24"/>
                <w:lang w:eastAsia="uk-UA"/>
              </w:rPr>
              <w:t>Додатком  1</w:t>
            </w:r>
            <w:r w:rsidRPr="0033079A">
              <w:rPr>
                <w:rFonts w:ascii="Times New Roman" w:eastAsia="Times New Roman" w:hAnsi="Times New Roman" w:cs="Times New Roman"/>
                <w:color w:val="000000" w:themeColor="text1"/>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6.  Факт подання тендерної пропозиції учасником - </w:t>
            </w:r>
            <w:r w:rsidRPr="0033079A">
              <w:rPr>
                <w:rFonts w:ascii="Times New Roman" w:eastAsia="Times New Roman" w:hAnsi="Times New Roman" w:cs="Times New Roman"/>
                <w:color w:val="000000" w:themeColor="text1"/>
                <w:sz w:val="24"/>
                <w:szCs w:val="24"/>
                <w:lang w:eastAsia="uk-UA"/>
              </w:rPr>
              <w:lastRenderedPageBreak/>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8. Учасник, який подав тендерну пропозицію</w:t>
            </w:r>
            <w:r w:rsidRPr="0033079A">
              <w:rPr>
                <w:rFonts w:ascii="Times New Roman" w:eastAsia="Times New Roman" w:hAnsi="Times New Roman" w:cs="Times New Roman"/>
                <w:color w:val="000000" w:themeColor="text1"/>
                <w:sz w:val="24"/>
                <w:szCs w:val="24"/>
                <w:lang w:val="ru-RU" w:eastAsia="uk-UA"/>
              </w:rPr>
              <w:t xml:space="preserve"> за формою </w:t>
            </w:r>
            <w:r w:rsidRPr="0033079A">
              <w:rPr>
                <w:rFonts w:ascii="Times New Roman" w:eastAsia="Times New Roman" w:hAnsi="Times New Roman" w:cs="Times New Roman"/>
                <w:b/>
                <w:i/>
                <w:color w:val="000000" w:themeColor="text1"/>
                <w:sz w:val="24"/>
                <w:szCs w:val="24"/>
                <w:lang w:val="ru-RU" w:eastAsia="uk-UA"/>
              </w:rPr>
              <w:t>Додаток 3</w:t>
            </w:r>
            <w:r w:rsidRPr="0033079A">
              <w:rPr>
                <w:rFonts w:ascii="Times New Roman" w:eastAsia="Times New Roman" w:hAnsi="Times New Roman" w:cs="Times New Roman"/>
                <w:color w:val="000000" w:themeColor="text1"/>
                <w:sz w:val="24"/>
                <w:szCs w:val="24"/>
                <w:lang w:eastAsia="uk-UA"/>
              </w:rPr>
              <w:t xml:space="preserve"> вважається таким, що згодний з проектом договору про закупівлю, викладеним в </w:t>
            </w:r>
            <w:r w:rsidRPr="0033079A">
              <w:rPr>
                <w:rFonts w:ascii="Times New Roman" w:eastAsia="Times New Roman" w:hAnsi="Times New Roman" w:cs="Times New Roman"/>
                <w:b/>
                <w:i/>
                <w:color w:val="000000" w:themeColor="text1"/>
                <w:sz w:val="24"/>
                <w:szCs w:val="24"/>
                <w:lang w:eastAsia="uk-UA"/>
              </w:rPr>
              <w:t>Додатку 4</w:t>
            </w:r>
            <w:r w:rsidRPr="0033079A">
              <w:rPr>
                <w:rFonts w:ascii="Times New Roman" w:eastAsia="Times New Roman" w:hAnsi="Times New Roman" w:cs="Times New Roman"/>
                <w:color w:val="000000" w:themeColor="text1"/>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33079A">
              <w:rPr>
                <w:rFonts w:ascii="Times New Roman" w:eastAsia="Times New Roman" w:hAnsi="Times New Roman" w:cs="Times New Roman"/>
                <w:b/>
                <w:i/>
                <w:color w:val="000000" w:themeColor="text1"/>
                <w:sz w:val="24"/>
                <w:szCs w:val="24"/>
                <w:lang w:eastAsia="uk-UA"/>
              </w:rPr>
              <w:t>в п. 4 Розділу 3</w:t>
            </w:r>
            <w:r w:rsidRPr="0033079A">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1357" w:rsidRPr="0033079A" w:rsidRDefault="00131357" w:rsidP="00F7207C">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31357" w:rsidRPr="0033079A" w:rsidRDefault="00131357" w:rsidP="00F7207C">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Примітка:</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i/>
                <w:color w:val="000000" w:themeColor="text1"/>
                <w:sz w:val="24"/>
                <w:szCs w:val="24"/>
                <w:highlight w:val="white"/>
                <w:lang w:eastAsia="uk-UA"/>
              </w:rPr>
            </w:pPr>
            <w:r w:rsidRPr="0033079A">
              <w:rPr>
                <w:rFonts w:ascii="Times New Roman" w:eastAsia="Times New Roman" w:hAnsi="Times New Roman" w:cs="Times New Roman"/>
                <w:i/>
                <w:color w:val="000000" w:themeColor="text1"/>
                <w:sz w:val="24"/>
                <w:szCs w:val="24"/>
                <w:lang w:eastAsia="uk-UA"/>
              </w:rPr>
              <w:t>*У разі застосовування зазначеної санкції  З</w:t>
            </w:r>
            <w:r w:rsidRPr="0033079A">
              <w:rPr>
                <w:rFonts w:ascii="Times New Roman" w:eastAsia="Times New Roman" w:hAnsi="Times New Roman" w:cs="Times New Roman"/>
                <w:i/>
                <w:color w:val="000000" w:themeColor="text1"/>
                <w:sz w:val="24"/>
                <w:szCs w:val="24"/>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33079A">
                <w:rPr>
                  <w:rFonts w:ascii="Times New Roman" w:eastAsia="Times New Roman" w:hAnsi="Times New Roman" w:cs="Times New Roman"/>
                  <w:i/>
                  <w:color w:val="000000" w:themeColor="text1"/>
                  <w:sz w:val="24"/>
                  <w:szCs w:val="24"/>
                  <w:highlight w:val="white"/>
                  <w:lang w:eastAsia="uk-UA"/>
                </w:rPr>
                <w:t>абзацом першим</w:t>
              </w:r>
            </w:hyperlink>
            <w:r w:rsidRPr="0033079A">
              <w:rPr>
                <w:rFonts w:ascii="Times New Roman" w:eastAsia="Times New Roman" w:hAnsi="Times New Roman" w:cs="Times New Roman"/>
                <w:i/>
                <w:color w:val="000000" w:themeColor="text1"/>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11. Тендерна пропозиція учасника може містити документи з водяними знаками.</w:t>
            </w:r>
          </w:p>
          <w:p w:rsidR="00131357" w:rsidRPr="0033079A" w:rsidRDefault="00131357" w:rsidP="00F7207C">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31357" w:rsidRPr="0033079A" w:rsidRDefault="00131357" w:rsidP="00F7207C">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   </w:t>
            </w:r>
            <w:r w:rsidRPr="0033079A">
              <w:rPr>
                <w:rFonts w:ascii="Times New Roman" w:eastAsia="Times New Roman" w:hAnsi="Times New Roman" w:cs="Times New Roman"/>
                <w:color w:val="000000" w:themeColor="text1"/>
                <w:sz w:val="24"/>
                <w:szCs w:val="24"/>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33079A">
              <w:rPr>
                <w:rFonts w:ascii="Times New Roman" w:eastAsia="Times New Roman" w:hAnsi="Times New Roman" w:cs="Times New Roman"/>
                <w:color w:val="000000" w:themeColor="text1"/>
                <w:sz w:val="24"/>
                <w:szCs w:val="24"/>
                <w:lang w:eastAsia="uk-UA"/>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31357" w:rsidRPr="0033079A" w:rsidRDefault="00131357" w:rsidP="00F7207C">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   </w:t>
            </w:r>
            <w:r w:rsidRPr="0033079A">
              <w:rPr>
                <w:rFonts w:ascii="Times New Roman" w:eastAsia="Times New Roman" w:hAnsi="Times New Roman" w:cs="Times New Roman"/>
                <w:color w:val="000000" w:themeColor="text1"/>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1357" w:rsidRPr="0033079A" w:rsidRDefault="00131357" w:rsidP="00F7207C">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i/>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   </w:t>
            </w:r>
            <w:r w:rsidRPr="0033079A">
              <w:rPr>
                <w:rFonts w:ascii="Times New Roman" w:eastAsia="Times New Roman" w:hAnsi="Times New Roman" w:cs="Times New Roman"/>
                <w:color w:val="000000" w:themeColor="text1"/>
                <w:sz w:val="24"/>
                <w:szCs w:val="24"/>
                <w:lang w:eastAsia="uk-UA"/>
              </w:rPr>
              <w:tab/>
              <w:t>Закону України «Про забезпечення прав і свобод громадян та правовий режим на тимчасово окупованій території Укра</w:t>
            </w:r>
            <w:r w:rsidR="00EE336D" w:rsidRPr="0033079A">
              <w:rPr>
                <w:rFonts w:ascii="Times New Roman" w:eastAsia="Times New Roman" w:hAnsi="Times New Roman" w:cs="Times New Roman"/>
                <w:color w:val="000000" w:themeColor="text1"/>
                <w:sz w:val="24"/>
                <w:szCs w:val="24"/>
                <w:lang w:eastAsia="uk-UA"/>
              </w:rPr>
              <w:t>їни» від 15.04.2014 № 1207-VII.</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i/>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31357" w:rsidRPr="0033079A" w:rsidRDefault="00131357" w:rsidP="0033079A">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i/>
                <w:color w:val="000000" w:themeColor="text1"/>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w:t>
            </w:r>
            <w:r w:rsidR="00D147A5" w:rsidRPr="0033079A">
              <w:rPr>
                <w:rFonts w:ascii="Times New Roman" w:eastAsia="Times New Roman" w:hAnsi="Times New Roman" w:cs="Times New Roman"/>
                <w:i/>
                <w:color w:val="000000" w:themeColor="text1"/>
                <w:sz w:val="24"/>
                <w:szCs w:val="24"/>
                <w:lang w:eastAsia="uk-UA"/>
              </w:rPr>
              <w:t xml:space="preserve">пункту 2 пункту 41 Особливостей як така, що </w:t>
            </w:r>
            <w:r w:rsidR="00D147A5" w:rsidRPr="0033079A">
              <w:rPr>
                <w:rFonts w:ascii="Times New Roman" w:eastAsia="Times New Roman" w:hAnsi="Times New Roman" w:cs="Times New Roman"/>
                <w:color w:val="000000" w:themeColor="text1"/>
                <w:sz w:val="24"/>
                <w:szCs w:val="24"/>
                <w:lang w:eastAsia="uk-UA"/>
              </w:rPr>
              <w:t>не відповідає вимогам, установленим у тендерній документації відповідно до </w:t>
            </w:r>
            <w:hyperlink r:id="rId18" w:anchor="n1422" w:tgtFrame="_blank" w:history="1">
              <w:r w:rsidR="00D147A5" w:rsidRPr="0033079A">
                <w:rPr>
                  <w:rStyle w:val="a7"/>
                  <w:rFonts w:ascii="Times New Roman" w:hAnsi="Times New Roman" w:cs="Times New Roman"/>
                  <w:color w:val="000000" w:themeColor="text1"/>
                  <w:sz w:val="24"/>
                  <w:szCs w:val="24"/>
                  <w:u w:val="none"/>
                  <w:lang w:eastAsia="uk-UA"/>
                </w:rPr>
                <w:t>абзацу першого</w:t>
              </w:r>
            </w:hyperlink>
            <w:r w:rsidR="00D147A5" w:rsidRPr="0033079A">
              <w:rPr>
                <w:rFonts w:ascii="Times New Roman" w:eastAsia="Times New Roman" w:hAnsi="Times New Roman" w:cs="Times New Roman"/>
                <w:color w:val="000000" w:themeColor="text1"/>
                <w:sz w:val="24"/>
                <w:szCs w:val="24"/>
                <w:lang w:eastAsia="uk-UA"/>
              </w:rPr>
              <w:t> частини третьої статті 22 Закону;</w:t>
            </w:r>
          </w:p>
        </w:tc>
      </w:tr>
      <w:tr w:rsidR="0033079A" w:rsidRPr="0033079A" w:rsidTr="00511A38">
        <w:trPr>
          <w:trHeight w:val="263"/>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3</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Відхилення тендерних пропозицій</w:t>
            </w:r>
          </w:p>
        </w:tc>
        <w:tc>
          <w:tcPr>
            <w:tcW w:w="6420" w:type="dxa"/>
            <w:vAlign w:val="center"/>
          </w:tcPr>
          <w:p w:rsidR="007F5D1F" w:rsidRPr="0033079A" w:rsidRDefault="007F5D1F" w:rsidP="00F7207C">
            <w:pPr>
              <w:spacing w:after="0" w:line="240" w:lineRule="auto"/>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 учасник процедури закупівлі:</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0" w:name="n136"/>
            <w:bookmarkEnd w:id="20"/>
            <w:r w:rsidRPr="0033079A">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326" w:history="1">
              <w:r w:rsidRPr="0033079A">
                <w:rPr>
                  <w:rFonts w:ascii="Times New Roman" w:eastAsia="Times New Roman" w:hAnsi="Times New Roman" w:cs="Times New Roman"/>
                  <w:color w:val="000000" w:themeColor="text1"/>
                  <w:sz w:val="24"/>
                  <w:szCs w:val="24"/>
                  <w:lang w:eastAsia="uk-UA"/>
                </w:rPr>
                <w:t>абзацом другим</w:t>
              </w:r>
            </w:hyperlink>
            <w:r w:rsidRPr="0033079A">
              <w:rPr>
                <w:rFonts w:ascii="Times New Roman" w:eastAsia="Times New Roman" w:hAnsi="Times New Roman" w:cs="Times New Roman"/>
                <w:color w:val="000000" w:themeColor="text1"/>
                <w:sz w:val="24"/>
                <w:szCs w:val="24"/>
                <w:lang w:eastAsia="uk-UA"/>
              </w:rPr>
              <w:t> пункту 39 Особливостей;</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strike/>
                <w:color w:val="000000" w:themeColor="text1"/>
                <w:sz w:val="24"/>
                <w:szCs w:val="24"/>
                <w:lang w:eastAsia="uk-UA"/>
              </w:rPr>
            </w:pPr>
            <w:bookmarkStart w:id="21" w:name="n329"/>
            <w:bookmarkEnd w:id="21"/>
            <w:r w:rsidRPr="0033079A">
              <w:rPr>
                <w:rFonts w:ascii="Times New Roman" w:hAnsi="Times New Roman" w:cs="Times New Roman"/>
                <w:color w:val="000000" w:themeColor="text1"/>
                <w:sz w:val="24"/>
                <w:szCs w:val="24"/>
              </w:rPr>
              <w:t xml:space="preserve">не надав забезпечення тендерної пропозиції, якщо таке забезпечення вимагалося замовником; </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2" w:name="n138"/>
            <w:bookmarkEnd w:id="22"/>
            <w:r w:rsidRPr="0033079A">
              <w:rPr>
                <w:rFonts w:ascii="Times New Roman" w:eastAsia="Times New Roman" w:hAnsi="Times New Roman" w:cs="Times New Roman"/>
                <w:color w:val="000000" w:themeColor="text1"/>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33079A">
              <w:rPr>
                <w:rFonts w:ascii="Times New Roman" w:eastAsia="Times New Roman" w:hAnsi="Times New Roman" w:cs="Times New Roman"/>
                <w:color w:val="000000" w:themeColor="text1"/>
                <w:sz w:val="24"/>
                <w:szCs w:val="24"/>
                <w:lang w:eastAsia="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3" w:name="n139"/>
            <w:bookmarkEnd w:id="23"/>
            <w:r w:rsidRPr="0033079A">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w:t>
            </w:r>
            <w:hyperlink r:id="rId20" w:anchor="n318" w:history="1">
              <w:r w:rsidRPr="0033079A">
                <w:rPr>
                  <w:rFonts w:ascii="Times New Roman" w:eastAsia="Times New Roman" w:hAnsi="Times New Roman" w:cs="Times New Roman"/>
                  <w:color w:val="000000" w:themeColor="text1"/>
                  <w:sz w:val="24"/>
                  <w:szCs w:val="24"/>
                  <w:lang w:eastAsia="uk-UA"/>
                </w:rPr>
                <w:t>абзацом п’ятим</w:t>
              </w:r>
            </w:hyperlink>
            <w:r w:rsidRPr="0033079A">
              <w:rPr>
                <w:rFonts w:ascii="Times New Roman" w:eastAsia="Times New Roman" w:hAnsi="Times New Roman" w:cs="Times New Roman"/>
                <w:color w:val="000000" w:themeColor="text1"/>
                <w:sz w:val="24"/>
                <w:szCs w:val="24"/>
                <w:lang w:eastAsia="uk-UA"/>
              </w:rPr>
              <w:t> пункту 38 Особливостей;</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4" w:name="n330"/>
            <w:bookmarkStart w:id="25" w:name="n140"/>
            <w:bookmarkEnd w:id="24"/>
            <w:bookmarkEnd w:id="25"/>
            <w:r w:rsidRPr="0033079A">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w:t>
            </w:r>
            <w:hyperlink r:id="rId21" w:anchor="n291" w:history="1">
              <w:r w:rsidRPr="0033079A">
                <w:rPr>
                  <w:rFonts w:ascii="Times New Roman" w:eastAsia="Times New Roman" w:hAnsi="Times New Roman" w:cs="Times New Roman"/>
                  <w:color w:val="000000" w:themeColor="text1"/>
                  <w:sz w:val="24"/>
                  <w:szCs w:val="24"/>
                  <w:lang w:eastAsia="uk-UA"/>
                </w:rPr>
                <w:t>абзацу другого</w:t>
              </w:r>
            </w:hyperlink>
            <w:r w:rsidRPr="0033079A">
              <w:rPr>
                <w:rFonts w:ascii="Times New Roman" w:eastAsia="Times New Roman" w:hAnsi="Times New Roman" w:cs="Times New Roman"/>
                <w:color w:val="000000" w:themeColor="text1"/>
                <w:sz w:val="24"/>
                <w:szCs w:val="24"/>
                <w:lang w:eastAsia="uk-UA"/>
              </w:rPr>
              <w:t> пункту 36 Особливостей;</w:t>
            </w:r>
          </w:p>
          <w:p w:rsidR="007F5D1F" w:rsidRPr="0033079A" w:rsidRDefault="007F5D1F" w:rsidP="00F7207C">
            <w:pPr>
              <w:pStyle w:val="afd"/>
              <w:widowControl w:val="0"/>
              <w:spacing w:before="0"/>
              <w:jc w:val="both"/>
              <w:rPr>
                <w:rFonts w:ascii="Times New Roman" w:hAnsi="Times New Roman"/>
                <w:color w:val="000000" w:themeColor="text1"/>
                <w:sz w:val="24"/>
                <w:szCs w:val="24"/>
              </w:rPr>
            </w:pPr>
            <w:bookmarkStart w:id="26" w:name="n331"/>
            <w:bookmarkStart w:id="27" w:name="n141"/>
            <w:bookmarkEnd w:id="26"/>
            <w:bookmarkEnd w:id="27"/>
            <w:r w:rsidRPr="0033079A">
              <w:rPr>
                <w:rFonts w:ascii="Times New Roman" w:hAnsi="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28" w:name="n142"/>
            <w:bookmarkEnd w:id="28"/>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 тендерна пропозиція:</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strike/>
                <w:color w:val="000000" w:themeColor="text1"/>
                <w:sz w:val="24"/>
                <w:szCs w:val="24"/>
                <w:lang w:eastAsia="uk-UA"/>
              </w:rPr>
            </w:pPr>
            <w:bookmarkStart w:id="29" w:name="n143"/>
            <w:bookmarkEnd w:id="29"/>
            <w:r w:rsidRPr="0033079A">
              <w:rPr>
                <w:rFonts w:ascii="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0" w:name="n144"/>
            <w:bookmarkStart w:id="31" w:name="n145"/>
            <w:bookmarkEnd w:id="30"/>
            <w:bookmarkEnd w:id="31"/>
            <w:r w:rsidRPr="0033079A">
              <w:rPr>
                <w:rFonts w:ascii="Times New Roman" w:eastAsia="Times New Roman" w:hAnsi="Times New Roman" w:cs="Times New Roman"/>
                <w:color w:val="000000" w:themeColor="text1"/>
                <w:sz w:val="24"/>
                <w:szCs w:val="24"/>
                <w:lang w:eastAsia="uk-UA"/>
              </w:rPr>
              <w:t>є такою, строк дії якої закінчився;</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2" w:name="n146"/>
            <w:bookmarkEnd w:id="32"/>
            <w:r w:rsidRPr="0033079A">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3" w:name="n147"/>
            <w:bookmarkEnd w:id="33"/>
            <w:r w:rsidRPr="0033079A">
              <w:rPr>
                <w:rFonts w:ascii="Times New Roman" w:eastAsia="Times New Roman" w:hAnsi="Times New Roman" w:cs="Times New Roman"/>
                <w:color w:val="000000" w:themeColor="text1"/>
                <w:sz w:val="24"/>
                <w:szCs w:val="24"/>
                <w:lang w:eastAsia="uk-UA"/>
              </w:rPr>
              <w:t>не відповідає вимогам, установленим у тендерній документації відповідно до </w:t>
            </w:r>
            <w:hyperlink r:id="rId22" w:anchor="n1422" w:tgtFrame="_blank" w:history="1">
              <w:r w:rsidRPr="0033079A">
                <w:rPr>
                  <w:rFonts w:ascii="Times New Roman" w:eastAsia="Times New Roman" w:hAnsi="Times New Roman" w:cs="Times New Roman"/>
                  <w:color w:val="000000" w:themeColor="text1"/>
                  <w:sz w:val="24"/>
                  <w:szCs w:val="24"/>
                  <w:lang w:eastAsia="uk-UA"/>
                </w:rPr>
                <w:t>абзацу першого</w:t>
              </w:r>
            </w:hyperlink>
            <w:r w:rsidRPr="0033079A">
              <w:rPr>
                <w:rFonts w:ascii="Times New Roman" w:eastAsia="Times New Roman" w:hAnsi="Times New Roman" w:cs="Times New Roman"/>
                <w:color w:val="000000" w:themeColor="text1"/>
                <w:sz w:val="24"/>
                <w:szCs w:val="24"/>
                <w:lang w:eastAsia="uk-UA"/>
              </w:rPr>
              <w:t xml:space="preserve"> частини третьої </w:t>
            </w:r>
            <w:r w:rsidRPr="0033079A">
              <w:rPr>
                <w:rFonts w:ascii="Times New Roman" w:eastAsia="Times New Roman" w:hAnsi="Times New Roman" w:cs="Times New Roman"/>
                <w:color w:val="000000" w:themeColor="text1"/>
                <w:sz w:val="24"/>
                <w:szCs w:val="24"/>
                <w:lang w:eastAsia="uk-UA"/>
              </w:rPr>
              <w:lastRenderedPageBreak/>
              <w:t>статті 22 Закону;</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4" w:name="n148"/>
            <w:bookmarkEnd w:id="34"/>
            <w:r w:rsidRPr="0033079A">
              <w:rPr>
                <w:rFonts w:ascii="Times New Roman" w:eastAsia="Times New Roman" w:hAnsi="Times New Roman" w:cs="Times New Roman"/>
                <w:color w:val="000000" w:themeColor="text1"/>
                <w:sz w:val="24"/>
                <w:szCs w:val="24"/>
                <w:lang w:eastAsia="uk-UA"/>
              </w:rPr>
              <w:t>3) переможець процедури закупівлі:</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5" w:name="n149"/>
            <w:bookmarkEnd w:id="35"/>
            <w:r w:rsidRPr="0033079A">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F5D1F" w:rsidRPr="0033079A" w:rsidRDefault="007F5D1F" w:rsidP="00F7207C">
            <w:pPr>
              <w:pStyle w:val="afd"/>
              <w:widowControl w:val="0"/>
              <w:spacing w:before="0"/>
              <w:jc w:val="both"/>
              <w:rPr>
                <w:rFonts w:ascii="Times New Roman" w:hAnsi="Times New Roman"/>
                <w:color w:val="000000" w:themeColor="text1"/>
                <w:sz w:val="24"/>
                <w:szCs w:val="24"/>
                <w:lang w:eastAsia="uk-UA"/>
              </w:rPr>
            </w:pPr>
            <w:bookmarkStart w:id="36" w:name="n150"/>
            <w:bookmarkEnd w:id="36"/>
            <w:r w:rsidRPr="0033079A">
              <w:rPr>
                <w:rFonts w:ascii="Times New Roman" w:hAnsi="Times New Roman"/>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r w:rsidRPr="0033079A">
              <w:rPr>
                <w:rFonts w:ascii="Times New Roman" w:hAnsi="Times New Roman"/>
                <w:color w:val="000000" w:themeColor="text1"/>
                <w:sz w:val="24"/>
                <w:szCs w:val="24"/>
              </w:rPr>
              <w:t xml:space="preserve">визначених пунктом 44 Особливостей;  </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7" w:name="n151"/>
            <w:bookmarkEnd w:id="37"/>
            <w:r w:rsidRPr="0033079A">
              <w:rPr>
                <w:rFonts w:ascii="Times New Roman" w:eastAsia="Times New Roman" w:hAnsi="Times New Roman" w:cs="Times New Roman"/>
                <w:color w:val="000000" w:themeColor="text1"/>
                <w:sz w:val="24"/>
                <w:szCs w:val="24"/>
                <w:lang w:eastAsia="uk-UA"/>
              </w:rPr>
              <w:t>не надав копію ліцензії або документа дозвільного характеру (у разі їх наявності) відповідно до </w:t>
            </w:r>
            <w:hyperlink r:id="rId23" w:anchor="n1762" w:tgtFrame="_blank" w:history="1">
              <w:r w:rsidRPr="0033079A">
                <w:rPr>
                  <w:rFonts w:ascii="Times New Roman" w:eastAsia="Times New Roman" w:hAnsi="Times New Roman" w:cs="Times New Roman"/>
                  <w:color w:val="000000" w:themeColor="text1"/>
                  <w:sz w:val="24"/>
                  <w:szCs w:val="24"/>
                  <w:lang w:eastAsia="uk-UA"/>
                </w:rPr>
                <w:t>частини другої</w:t>
              </w:r>
            </w:hyperlink>
            <w:r w:rsidRPr="0033079A">
              <w:rPr>
                <w:rFonts w:ascii="Times New Roman" w:eastAsia="Times New Roman" w:hAnsi="Times New Roman" w:cs="Times New Roman"/>
                <w:color w:val="000000" w:themeColor="text1"/>
                <w:sz w:val="24"/>
                <w:szCs w:val="24"/>
                <w:lang w:eastAsia="uk-UA"/>
              </w:rPr>
              <w:t> статті 41 Закону;</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8" w:name="n152"/>
            <w:bookmarkEnd w:id="38"/>
            <w:r w:rsidRPr="0033079A">
              <w:rPr>
                <w:rFonts w:ascii="Times New Roman" w:eastAsia="Times New Roman" w:hAnsi="Times New Roman" w:cs="Times New Roman"/>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7F5D1F" w:rsidRPr="0033079A" w:rsidRDefault="007F5D1F" w:rsidP="00F7207C">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39" w:name="n153"/>
            <w:bookmarkEnd w:id="39"/>
            <w:r w:rsidRPr="0033079A">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4" w:anchor="n326" w:history="1">
              <w:r w:rsidRPr="0033079A">
                <w:rPr>
                  <w:rFonts w:ascii="Times New Roman" w:eastAsia="Times New Roman" w:hAnsi="Times New Roman" w:cs="Times New Roman"/>
                  <w:color w:val="000000" w:themeColor="text1"/>
                  <w:sz w:val="24"/>
                  <w:szCs w:val="24"/>
                  <w:lang w:eastAsia="uk-UA"/>
                </w:rPr>
                <w:t>абзацом другим</w:t>
              </w:r>
            </w:hyperlink>
            <w:r w:rsidRPr="0033079A">
              <w:rPr>
                <w:rFonts w:ascii="Times New Roman" w:eastAsia="Times New Roman" w:hAnsi="Times New Roman" w:cs="Times New Roman"/>
                <w:color w:val="000000" w:themeColor="text1"/>
                <w:sz w:val="24"/>
                <w:szCs w:val="24"/>
                <w:lang w:eastAsia="uk-UA"/>
              </w:rPr>
              <w:t> пункту 39 Особливостей.</w:t>
            </w:r>
          </w:p>
          <w:p w:rsidR="007F5D1F" w:rsidRPr="0033079A" w:rsidRDefault="007F5D1F"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rPr>
            </w:pPr>
          </w:p>
          <w:p w:rsidR="00131357" w:rsidRPr="0033079A" w:rsidRDefault="00131357" w:rsidP="00F7207C">
            <w:pPr>
              <w:widowControl w:val="0"/>
              <w:spacing w:after="0" w:line="240" w:lineRule="auto"/>
              <w:ind w:firstLine="316"/>
              <w:jc w:val="both"/>
              <w:rPr>
                <w:rFonts w:ascii="Times New Roman" w:eastAsia="Times New Roman" w:hAnsi="Times New Roman" w:cs="Times New Roman"/>
                <w:b/>
                <w:i/>
                <w:color w:val="000000" w:themeColor="text1"/>
                <w:sz w:val="24"/>
                <w:szCs w:val="24"/>
                <w:highlight w:val="white"/>
              </w:rPr>
            </w:pPr>
            <w:r w:rsidRPr="0033079A">
              <w:rPr>
                <w:rFonts w:ascii="Times New Roman" w:eastAsia="Times New Roman" w:hAnsi="Times New Roman" w:cs="Times New Roman"/>
                <w:b/>
                <w:i/>
                <w:color w:val="000000" w:themeColor="text1"/>
                <w:sz w:val="24"/>
                <w:szCs w:val="24"/>
                <w:highlight w:val="white"/>
              </w:rPr>
              <w:t>Замовник може відхилити тендерну пропозицію</w:t>
            </w:r>
            <w:r w:rsidRPr="0033079A">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закупівель</w:t>
            </w:r>
            <w:r w:rsidR="0026471A">
              <w:rPr>
                <w:rFonts w:ascii="Times New Roman" w:eastAsia="Times New Roman" w:hAnsi="Times New Roman" w:cs="Times New Roman"/>
                <w:color w:val="000000" w:themeColor="text1"/>
                <w:sz w:val="24"/>
                <w:szCs w:val="24"/>
                <w:highlight w:val="white"/>
              </w:rPr>
              <w:t xml:space="preserve"> </w:t>
            </w:r>
            <w:r w:rsidRPr="0033079A">
              <w:rPr>
                <w:rFonts w:ascii="Times New Roman" w:eastAsia="Times New Roman" w:hAnsi="Times New Roman" w:cs="Times New Roman"/>
                <w:b/>
                <w:i/>
                <w:color w:val="000000" w:themeColor="text1"/>
                <w:sz w:val="24"/>
                <w:szCs w:val="24"/>
                <w:highlight w:val="white"/>
              </w:rPr>
              <w:t>у разі, коли:</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rPr>
            </w:pPr>
            <w:r w:rsidRPr="0033079A">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rPr>
            </w:pPr>
            <w:r w:rsidRPr="0033079A">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1D8B" w:rsidRPr="0033079A" w:rsidRDefault="00291D8B"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rPr>
            </w:pP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rPr>
              <w:t xml:space="preserve">У разі коли учасник процедури закупівлі, тендерна </w:t>
            </w:r>
            <w:r w:rsidRPr="0033079A">
              <w:rPr>
                <w:rFonts w:ascii="Times New Roman" w:eastAsia="Times New Roman" w:hAnsi="Times New Roman" w:cs="Times New Roman"/>
                <w:color w:val="000000" w:themeColor="text1"/>
                <w:sz w:val="24"/>
                <w:szCs w:val="24"/>
                <w:highlight w:val="white"/>
              </w:rPr>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079A">
              <w:rPr>
                <w:rFonts w:ascii="Times New Roman" w:eastAsia="Times New Roman" w:hAnsi="Times New Roman" w:cs="Times New Roman"/>
                <w:b/>
                <w:i/>
                <w:color w:val="000000" w:themeColor="text1"/>
                <w:sz w:val="24"/>
                <w:szCs w:val="24"/>
                <w:highlight w:val="white"/>
              </w:rPr>
              <w:t>не пізніш як через чотири дні</w:t>
            </w:r>
            <w:r w:rsidR="00086BA9" w:rsidRPr="0033079A">
              <w:rPr>
                <w:rFonts w:ascii="Times New Roman" w:eastAsia="Times New Roman" w:hAnsi="Times New Roman" w:cs="Times New Roman"/>
                <w:color w:val="000000" w:themeColor="text1"/>
                <w:sz w:val="24"/>
                <w:szCs w:val="24"/>
                <w:highlight w:val="white"/>
              </w:rPr>
              <w:t xml:space="preserve"> з</w:t>
            </w:r>
            <w:r w:rsidRPr="0033079A">
              <w:rPr>
                <w:rFonts w:ascii="Times New Roman" w:eastAsia="Times New Roman" w:hAnsi="Times New Roman" w:cs="Times New Roman"/>
                <w:color w:val="000000" w:themeColor="text1"/>
                <w:sz w:val="24"/>
                <w:szCs w:val="24"/>
                <w:highlight w:val="white"/>
              </w:rPr>
              <w:t xml:space="preserve"> дати </w:t>
            </w:r>
            <w:r w:rsidRPr="0033079A">
              <w:rPr>
                <w:rFonts w:ascii="Times New Roman" w:eastAsia="Times New Roman" w:hAnsi="Times New Roman" w:cs="Times New Roman"/>
                <w:color w:val="000000" w:themeColor="text1"/>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079A" w:rsidRPr="0033079A" w:rsidTr="00F76F89">
        <w:trPr>
          <w:trHeight w:val="121"/>
          <w:jc w:val="center"/>
        </w:trPr>
        <w:tc>
          <w:tcPr>
            <w:tcW w:w="9960" w:type="dxa"/>
            <w:gridSpan w:val="3"/>
            <w:vAlign w:val="center"/>
          </w:tcPr>
          <w:p w:rsidR="00131357" w:rsidRPr="0033079A" w:rsidRDefault="00131357" w:rsidP="00F7207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lastRenderedPageBreak/>
              <w:t>Розділ 6. Результати торгів та укладання договору про закупівлю</w:t>
            </w:r>
          </w:p>
        </w:tc>
      </w:tr>
      <w:tr w:rsidR="0033079A" w:rsidRPr="0033079A" w:rsidTr="006736F3">
        <w:trPr>
          <w:trHeight w:val="121"/>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1</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Відміна тендеру чи визнання тендеру таким, що не відбувся</w:t>
            </w:r>
          </w:p>
        </w:tc>
        <w:tc>
          <w:tcPr>
            <w:tcW w:w="6420" w:type="dxa"/>
            <w:vAlign w:val="center"/>
          </w:tcPr>
          <w:p w:rsidR="00131357" w:rsidRPr="0033079A" w:rsidRDefault="00131357" w:rsidP="00F7207C">
            <w:pPr>
              <w:widowControl w:val="0"/>
              <w:spacing w:after="0" w:line="240" w:lineRule="auto"/>
              <w:ind w:firstLine="316"/>
              <w:jc w:val="both"/>
              <w:rPr>
                <w:rFonts w:ascii="Times New Roman" w:eastAsia="Times New Roman" w:hAnsi="Times New Roman" w:cs="Times New Roman"/>
                <w:b/>
                <w:i/>
                <w:color w:val="000000" w:themeColor="text1"/>
                <w:sz w:val="24"/>
                <w:szCs w:val="24"/>
              </w:rPr>
            </w:pPr>
            <w:r w:rsidRPr="0033079A">
              <w:rPr>
                <w:rFonts w:ascii="Times New Roman" w:eastAsia="Times New Roman" w:hAnsi="Times New Roman" w:cs="Times New Roman"/>
                <w:b/>
                <w:i/>
                <w:color w:val="000000" w:themeColor="text1"/>
                <w:sz w:val="24"/>
                <w:szCs w:val="24"/>
              </w:rPr>
              <w:t>Замовник відміняє відкриті торги у разі:</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33079A">
              <w:rPr>
                <w:rFonts w:ascii="Times New Roman" w:eastAsia="Times New Roman" w:hAnsi="Times New Roman" w:cs="Times New Roman"/>
                <w:b/>
                <w:i/>
                <w:color w:val="000000" w:themeColor="text1"/>
                <w:sz w:val="24"/>
                <w:szCs w:val="24"/>
              </w:rPr>
              <w:t>протягом одного робочого дня</w:t>
            </w:r>
            <w:r w:rsidRPr="0033079A">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b/>
                <w:i/>
                <w:color w:val="000000" w:themeColor="text1"/>
                <w:sz w:val="24"/>
                <w:szCs w:val="24"/>
              </w:rPr>
            </w:pPr>
            <w:r w:rsidRPr="0033079A">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3079A">
              <w:rPr>
                <w:rFonts w:ascii="Times New Roman" w:eastAsia="Times New Roman" w:hAnsi="Times New Roman" w:cs="Times New Roman"/>
                <w:color w:val="000000" w:themeColor="text1"/>
                <w:sz w:val="24"/>
                <w:szCs w:val="24"/>
                <w:highlight w:val="white"/>
              </w:rPr>
              <w:t>цими особливостями</w:t>
            </w:r>
            <w:r w:rsidRPr="0033079A">
              <w:rPr>
                <w:rFonts w:ascii="Times New Roman" w:eastAsia="Times New Roman" w:hAnsi="Times New Roman" w:cs="Times New Roman"/>
                <w:color w:val="000000" w:themeColor="text1"/>
                <w:sz w:val="24"/>
                <w:szCs w:val="24"/>
              </w:rPr>
              <w:t>;</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2) не</w:t>
            </w:r>
            <w:r w:rsidRPr="0033079A">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33079A">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33079A">
              <w:rPr>
                <w:rFonts w:ascii="Times New Roman" w:eastAsia="Times New Roman" w:hAnsi="Times New Roman" w:cs="Times New Roman"/>
                <w:color w:val="000000" w:themeColor="text1"/>
                <w:sz w:val="24"/>
                <w:szCs w:val="24"/>
                <w:highlight w:val="white"/>
              </w:rPr>
              <w:t>цими особливостями</w:t>
            </w:r>
            <w:r w:rsidRPr="0033079A">
              <w:rPr>
                <w:rFonts w:ascii="Times New Roman" w:eastAsia="Times New Roman" w:hAnsi="Times New Roman" w:cs="Times New Roman"/>
                <w:color w:val="000000" w:themeColor="text1"/>
                <w:sz w:val="24"/>
                <w:szCs w:val="24"/>
              </w:rPr>
              <w:t>.</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079A" w:rsidRPr="0033079A" w:rsidTr="00511A38">
        <w:trPr>
          <w:trHeight w:val="1119"/>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2</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Строк укладання договору про закупівлю</w:t>
            </w:r>
          </w:p>
        </w:tc>
        <w:tc>
          <w:tcPr>
            <w:tcW w:w="6420" w:type="dxa"/>
            <w:vAlign w:val="center"/>
          </w:tcPr>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rPr>
            </w:pPr>
            <w:r w:rsidRPr="0033079A">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079A">
              <w:rPr>
                <w:rFonts w:ascii="Times New Roman" w:eastAsia="Times New Roman" w:hAnsi="Times New Roman" w:cs="Times New Roman"/>
                <w:b/>
                <w:i/>
                <w:color w:val="000000" w:themeColor="text1"/>
                <w:sz w:val="24"/>
                <w:szCs w:val="24"/>
                <w:highlight w:val="white"/>
              </w:rPr>
              <w:t>не пізніше ніж через 15 днів</w:t>
            </w:r>
            <w:r w:rsidRPr="0033079A">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079A">
              <w:rPr>
                <w:rFonts w:ascii="Times New Roman" w:eastAsia="Times New Roman" w:hAnsi="Times New Roman" w:cs="Times New Roman"/>
                <w:b/>
                <w:i/>
                <w:color w:val="000000" w:themeColor="text1"/>
                <w:sz w:val="24"/>
                <w:szCs w:val="24"/>
                <w:highlight w:val="white"/>
              </w:rPr>
              <w:t>може бути продовжений до 60 днів</w:t>
            </w:r>
            <w:r w:rsidRPr="0033079A">
              <w:rPr>
                <w:rFonts w:ascii="Times New Roman" w:eastAsia="Times New Roman" w:hAnsi="Times New Roman" w:cs="Times New Roman"/>
                <w:color w:val="000000" w:themeColor="text1"/>
                <w:sz w:val="24"/>
                <w:szCs w:val="24"/>
                <w:highlight w:val="white"/>
              </w:rPr>
              <w:t xml:space="preserve">. </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highlight w:val="white"/>
              </w:rPr>
            </w:pPr>
            <w:r w:rsidRPr="0033079A">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33079A">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004921FA">
              <w:rPr>
                <w:rFonts w:ascii="Times New Roman" w:eastAsia="Times New Roman" w:hAnsi="Times New Roman" w:cs="Times New Roman"/>
                <w:b/>
                <w:i/>
                <w:color w:val="000000" w:themeColor="text1"/>
                <w:sz w:val="24"/>
                <w:szCs w:val="24"/>
                <w:highlight w:val="white"/>
              </w:rPr>
              <w:t xml:space="preserve"> </w:t>
            </w:r>
            <w:r w:rsidRPr="0033079A">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p w:rsidR="00BC6630" w:rsidRPr="0033079A" w:rsidRDefault="00BC6630" w:rsidP="00BC6630">
            <w:pPr>
              <w:widowControl w:val="0"/>
              <w:spacing w:after="0" w:line="240" w:lineRule="auto"/>
              <w:jc w:val="both"/>
              <w:rPr>
                <w:rFonts w:ascii="Times New Roman" w:eastAsia="Times New Roman" w:hAnsi="Times New Roman" w:cs="Times New Roman"/>
                <w:color w:val="000000" w:themeColor="text1"/>
                <w:sz w:val="24"/>
                <w:szCs w:val="24"/>
                <w:lang w:eastAsia="uk-UA"/>
              </w:rPr>
            </w:pPr>
          </w:p>
        </w:tc>
      </w:tr>
      <w:tr w:rsidR="0033079A" w:rsidRPr="0033079A" w:rsidTr="00545433">
        <w:trPr>
          <w:trHeight w:val="4657"/>
          <w:jc w:val="center"/>
        </w:trPr>
        <w:tc>
          <w:tcPr>
            <w:tcW w:w="705" w:type="dxa"/>
          </w:tcPr>
          <w:p w:rsidR="009B40D7" w:rsidRPr="0033079A" w:rsidRDefault="009B40D7" w:rsidP="009B40D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3</w:t>
            </w:r>
          </w:p>
        </w:tc>
        <w:tc>
          <w:tcPr>
            <w:tcW w:w="2835" w:type="dxa"/>
          </w:tcPr>
          <w:p w:rsidR="009B40D7" w:rsidRPr="0033079A" w:rsidRDefault="009B40D7" w:rsidP="009B40D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Проєкт договору про закупівлю</w:t>
            </w:r>
          </w:p>
        </w:tc>
        <w:tc>
          <w:tcPr>
            <w:tcW w:w="6420" w:type="dxa"/>
            <w:vAlign w:val="center"/>
          </w:tcPr>
          <w:p w:rsidR="009B40D7" w:rsidRPr="0033079A" w:rsidRDefault="009B40D7" w:rsidP="00F7207C">
            <w:pPr>
              <w:widowControl w:val="0"/>
              <w:spacing w:after="0" w:line="240" w:lineRule="auto"/>
              <w:ind w:right="120"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33079A">
              <w:rPr>
                <w:rFonts w:ascii="Times New Roman" w:eastAsia="Times New Roman" w:hAnsi="Times New Roman" w:cs="Times New Roman"/>
                <w:b/>
                <w:i/>
                <w:color w:val="000000" w:themeColor="text1"/>
                <w:sz w:val="24"/>
                <w:szCs w:val="24"/>
              </w:rPr>
              <w:t>Додатку 4</w:t>
            </w:r>
            <w:r w:rsidRPr="0033079A">
              <w:rPr>
                <w:rFonts w:ascii="Times New Roman" w:eastAsia="Times New Roman" w:hAnsi="Times New Roman" w:cs="Times New Roman"/>
                <w:color w:val="000000" w:themeColor="text1"/>
                <w:sz w:val="24"/>
                <w:szCs w:val="24"/>
              </w:rPr>
              <w:t xml:space="preserve"> до цієї тендерної документації.</w:t>
            </w:r>
          </w:p>
          <w:p w:rsidR="009B40D7" w:rsidRPr="0033079A" w:rsidRDefault="009B40D7" w:rsidP="00F7207C">
            <w:pPr>
              <w:widowControl w:val="0"/>
              <w:spacing w:after="0" w:line="240" w:lineRule="auto"/>
              <w:ind w:right="120"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B40D7" w:rsidRPr="0033079A" w:rsidRDefault="009B40D7" w:rsidP="00F7207C">
            <w:pPr>
              <w:widowControl w:val="0"/>
              <w:spacing w:after="0" w:line="240" w:lineRule="auto"/>
              <w:ind w:firstLine="316"/>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b/>
                <w:i/>
                <w:color w:val="000000" w:themeColor="text1"/>
                <w:sz w:val="24"/>
                <w:szCs w:val="24"/>
              </w:rPr>
              <w:t>Переможець</w:t>
            </w:r>
            <w:r w:rsidRPr="0033079A">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9B40D7" w:rsidRPr="0033079A" w:rsidRDefault="009B40D7" w:rsidP="00F7207C">
            <w:pPr>
              <w:widowControl w:val="0"/>
              <w:numPr>
                <w:ilvl w:val="0"/>
                <w:numId w:val="6"/>
              </w:numPr>
              <w:spacing w:after="0" w:line="240" w:lineRule="auto"/>
              <w:ind w:left="33" w:firstLine="2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9B40D7" w:rsidRPr="0033079A" w:rsidRDefault="009B40D7" w:rsidP="00F7207C">
            <w:pPr>
              <w:widowControl w:val="0"/>
              <w:numPr>
                <w:ilvl w:val="0"/>
                <w:numId w:val="6"/>
              </w:numPr>
              <w:spacing w:after="0" w:line="240" w:lineRule="auto"/>
              <w:ind w:left="33" w:firstLine="2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33079A">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40D7" w:rsidRPr="0033079A" w:rsidRDefault="009B40D7" w:rsidP="00F7207C">
            <w:pPr>
              <w:widowControl w:val="0"/>
              <w:spacing w:after="0" w:line="240" w:lineRule="auto"/>
              <w:ind w:firstLine="316"/>
              <w:jc w:val="both"/>
              <w:rPr>
                <w:rFonts w:ascii="Times New Roman" w:eastAsia="Times New Roman" w:hAnsi="Times New Roman" w:cs="Times New Roman"/>
                <w:i/>
                <w:color w:val="000000" w:themeColor="text1"/>
                <w:sz w:val="24"/>
                <w:szCs w:val="24"/>
                <w:highlight w:val="white"/>
              </w:rPr>
            </w:pPr>
            <w:r w:rsidRPr="0033079A">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B40D7" w:rsidRPr="0033079A" w:rsidRDefault="009B40D7" w:rsidP="00F7207C">
            <w:pPr>
              <w:widowControl w:val="0"/>
              <w:autoSpaceDE w:val="0"/>
              <w:autoSpaceDN w:val="0"/>
              <w:adjustRightInd w:val="0"/>
              <w:spacing w:after="0" w:line="240" w:lineRule="auto"/>
              <w:ind w:right="113" w:firstLine="316"/>
              <w:contextualSpacing/>
              <w:jc w:val="both"/>
              <w:rPr>
                <w:rFonts w:ascii="Times New Roman" w:eastAsia="Times New Roman" w:hAnsi="Times New Roman" w:cs="Times New Roman"/>
                <w:i/>
                <w:color w:val="000000" w:themeColor="text1"/>
                <w:sz w:val="24"/>
                <w:szCs w:val="24"/>
                <w:highlight w:val="white"/>
              </w:rPr>
            </w:pPr>
            <w:r w:rsidRPr="0033079A">
              <w:rPr>
                <w:rFonts w:ascii="Times New Roman" w:hAnsi="Times New Roman" w:cs="Times New Roman"/>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3079A" w:rsidRPr="0033079A" w:rsidTr="00511A38">
        <w:trPr>
          <w:trHeight w:val="5686"/>
          <w:jc w:val="center"/>
        </w:trPr>
        <w:tc>
          <w:tcPr>
            <w:tcW w:w="705" w:type="dxa"/>
          </w:tcPr>
          <w:p w:rsidR="009B40D7" w:rsidRPr="0033079A" w:rsidRDefault="009B40D7" w:rsidP="009B40D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4</w:t>
            </w:r>
          </w:p>
        </w:tc>
        <w:tc>
          <w:tcPr>
            <w:tcW w:w="2835" w:type="dxa"/>
          </w:tcPr>
          <w:p w:rsidR="009B40D7" w:rsidRPr="0033079A" w:rsidRDefault="009B40D7" w:rsidP="009B40D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Умови договору про закупівлю</w:t>
            </w:r>
          </w:p>
        </w:tc>
        <w:tc>
          <w:tcPr>
            <w:tcW w:w="6420" w:type="dxa"/>
            <w:vAlign w:val="center"/>
          </w:tcPr>
          <w:p w:rsidR="00D043FB" w:rsidRPr="0033079A" w:rsidRDefault="009B40D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043FB" w:rsidRPr="0033079A">
              <w:rPr>
                <w:rFonts w:ascii="Times New Roman" w:eastAsia="Times New Roman" w:hAnsi="Times New Roman" w:cs="Times New Roman"/>
                <w:color w:val="000000" w:themeColor="text1"/>
                <w:sz w:val="24"/>
                <w:szCs w:val="24"/>
              </w:rPr>
              <w:t xml:space="preserve">–дев’ятої </w:t>
            </w:r>
            <w:r w:rsidRPr="0033079A">
              <w:rPr>
                <w:rFonts w:ascii="Times New Roman" w:eastAsia="Times New Roman" w:hAnsi="Times New Roman" w:cs="Times New Roman"/>
                <w:color w:val="000000" w:themeColor="text1"/>
                <w:sz w:val="24"/>
                <w:szCs w:val="24"/>
              </w:rPr>
              <w:t xml:space="preserve"> статті 41 Закону,</w:t>
            </w:r>
            <w:r w:rsidR="00D043FB" w:rsidRPr="0033079A">
              <w:rPr>
                <w:rFonts w:ascii="Times New Roman" w:eastAsia="Times New Roman" w:hAnsi="Times New Roman" w:cs="Times New Roman"/>
                <w:color w:val="000000" w:themeColor="text1"/>
                <w:sz w:val="24"/>
                <w:szCs w:val="24"/>
              </w:rPr>
              <w:t xml:space="preserve"> та </w:t>
            </w:r>
            <w:r w:rsidRPr="0033079A">
              <w:rPr>
                <w:rFonts w:ascii="Times New Roman" w:eastAsia="Times New Roman" w:hAnsi="Times New Roman" w:cs="Times New Roman"/>
                <w:color w:val="000000" w:themeColor="text1"/>
                <w:sz w:val="24"/>
                <w:szCs w:val="24"/>
              </w:rPr>
              <w:t>Особливостей</w:t>
            </w:r>
            <w:r w:rsidR="00D043FB" w:rsidRPr="0033079A">
              <w:rPr>
                <w:rFonts w:ascii="Times New Roman" w:eastAsia="Times New Roman" w:hAnsi="Times New Roman" w:cs="Times New Roman"/>
                <w:color w:val="000000" w:themeColor="text1"/>
                <w:sz w:val="24"/>
                <w:szCs w:val="24"/>
              </w:rPr>
              <w:t>.</w:t>
            </w:r>
          </w:p>
          <w:p w:rsidR="005D676A" w:rsidRPr="0033079A" w:rsidRDefault="005D676A"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D676A" w:rsidRPr="0033079A" w:rsidRDefault="005D676A"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визначення грошового еквівалента зобов’язання в іноземній валюті;</w:t>
            </w:r>
          </w:p>
          <w:p w:rsidR="005D676A" w:rsidRPr="0033079A" w:rsidRDefault="005D676A" w:rsidP="00F7207C">
            <w:pPr>
              <w:pStyle w:val="afd"/>
              <w:widowControl w:val="0"/>
              <w:spacing w:before="0"/>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D676A" w:rsidRPr="0033079A" w:rsidRDefault="005D676A" w:rsidP="00B32372">
            <w:pPr>
              <w:widowControl w:val="0"/>
              <w:spacing w:after="0" w:line="240" w:lineRule="auto"/>
              <w:ind w:left="37" w:firstLine="445"/>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9B40D7" w:rsidRPr="0033079A" w:rsidRDefault="009B40D7" w:rsidP="00F7207C">
            <w:pPr>
              <w:widowControl w:val="0"/>
              <w:spacing w:after="0" w:line="240" w:lineRule="auto"/>
              <w:ind w:left="37" w:firstLine="316"/>
              <w:jc w:val="both"/>
              <w:rPr>
                <w:rFonts w:ascii="Times New Roman" w:eastAsia="Times New Roman" w:hAnsi="Times New Roman" w:cs="Times New Roman"/>
                <w:color w:val="000000" w:themeColor="text1"/>
                <w:sz w:val="24"/>
                <w:szCs w:val="24"/>
                <w:lang w:eastAsia="uk-UA"/>
              </w:rPr>
            </w:pPr>
            <w:r w:rsidRPr="0033079A">
              <w:rPr>
                <w:rFonts w:ascii="Times New Roman" w:hAnsi="Times New Roman" w:cs="Times New Roman"/>
                <w:color w:val="000000" w:themeColor="text1"/>
                <w:sz w:val="24"/>
                <w:szCs w:val="24"/>
              </w:rPr>
              <w:t xml:space="preserve">Договір про закупівлю, що укладається з об’єднанням учасників </w:t>
            </w:r>
            <w:r w:rsidRPr="0033079A">
              <w:rPr>
                <w:rFonts w:ascii="Times New Roman" w:hAnsi="Times New Roman" w:cs="Times New Roman"/>
                <w:color w:val="000000" w:themeColor="text1"/>
                <w:sz w:val="24"/>
                <w:szCs w:val="24"/>
                <w:shd w:val="clear" w:color="auto" w:fill="FFFFFF"/>
              </w:rPr>
              <w:t>буде підписаний кожним учасником такого об’єднання.</w:t>
            </w:r>
          </w:p>
        </w:tc>
      </w:tr>
      <w:tr w:rsidR="0033079A" w:rsidRPr="0033079A" w:rsidTr="00F76F89">
        <w:trPr>
          <w:trHeight w:val="2528"/>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lastRenderedPageBreak/>
              <w:t>5</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Дії замовника при відмові переможця торгів підписати договір про закупівлю</w:t>
            </w:r>
          </w:p>
        </w:tc>
        <w:tc>
          <w:tcPr>
            <w:tcW w:w="6420" w:type="dxa"/>
            <w:vAlign w:val="center"/>
          </w:tcPr>
          <w:p w:rsidR="00131357" w:rsidRPr="0033079A" w:rsidRDefault="00131357" w:rsidP="00F7207C">
            <w:pPr>
              <w:widowControl w:val="0"/>
              <w:spacing w:after="0" w:line="240" w:lineRule="auto"/>
              <w:ind w:firstLine="316"/>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w:t>
            </w:r>
            <w:r w:rsidR="005A1177">
              <w:rPr>
                <w:rFonts w:ascii="Times New Roman" w:eastAsia="Times New Roman" w:hAnsi="Times New Roman" w:cs="Times New Roman"/>
                <w:color w:val="000000" w:themeColor="text1"/>
                <w:sz w:val="24"/>
                <w:szCs w:val="24"/>
                <w:lang w:eastAsia="uk-UA"/>
              </w:rPr>
              <w:t xml:space="preserve"> </w:t>
            </w:r>
            <w:r w:rsidRPr="0033079A">
              <w:rPr>
                <w:rFonts w:ascii="Times New Roman" w:eastAsia="Times New Roman" w:hAnsi="Times New Roman" w:cs="Times New Roman"/>
                <w:color w:val="000000" w:themeColor="text1"/>
                <w:sz w:val="24"/>
                <w:szCs w:val="24"/>
                <w:lang w:eastAsia="uk-UA"/>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3079A" w:rsidRPr="0033079A" w:rsidTr="00511A38">
        <w:trPr>
          <w:trHeight w:val="638"/>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6</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Забезпечення виконання договору про закупівлю</w:t>
            </w:r>
          </w:p>
        </w:tc>
        <w:tc>
          <w:tcPr>
            <w:tcW w:w="6420" w:type="dxa"/>
            <w:vAlign w:val="center"/>
          </w:tcPr>
          <w:p w:rsidR="00CA35C5" w:rsidRPr="0033079A" w:rsidRDefault="00CA35C5" w:rsidP="00106EF7">
            <w:pPr>
              <w:pStyle w:val="msonormalcxspmiddle"/>
              <w:widowControl w:val="0"/>
              <w:spacing w:before="0" w:beforeAutospacing="0" w:after="0" w:afterAutospacing="0"/>
              <w:ind w:right="113" w:firstLine="285"/>
              <w:jc w:val="both"/>
              <w:rPr>
                <w:color w:val="000000" w:themeColor="text1"/>
              </w:rPr>
            </w:pPr>
            <w:r w:rsidRPr="0033079A">
              <w:rPr>
                <w:color w:val="000000" w:themeColor="text1"/>
                <w:lang w:eastAsia="uk-UA"/>
              </w:rPr>
              <w:t xml:space="preserve">Забезпечення виконання договору про закупівлю </w:t>
            </w:r>
            <w:r w:rsidR="00106EF7" w:rsidRPr="0033079A">
              <w:rPr>
                <w:color w:val="000000" w:themeColor="text1"/>
                <w:lang w:eastAsia="uk-UA"/>
              </w:rPr>
              <w:t xml:space="preserve"> не </w:t>
            </w:r>
            <w:r w:rsidR="00024D14" w:rsidRPr="0033079A">
              <w:rPr>
                <w:color w:val="000000" w:themeColor="text1"/>
                <w:lang w:eastAsia="uk-UA"/>
              </w:rPr>
              <w:t xml:space="preserve">вимагається </w:t>
            </w:r>
            <w:r w:rsidRPr="0033079A">
              <w:rPr>
                <w:color w:val="000000" w:themeColor="text1"/>
                <w:lang w:eastAsia="uk-UA"/>
              </w:rPr>
              <w:t>.</w:t>
            </w:r>
          </w:p>
        </w:tc>
      </w:tr>
      <w:tr w:rsidR="00772D0B" w:rsidRPr="0033079A" w:rsidTr="002D299D">
        <w:trPr>
          <w:trHeight w:val="1113"/>
          <w:jc w:val="center"/>
        </w:trPr>
        <w:tc>
          <w:tcPr>
            <w:tcW w:w="705" w:type="dxa"/>
          </w:tcPr>
          <w:p w:rsidR="00131357" w:rsidRPr="0033079A" w:rsidRDefault="00131357" w:rsidP="00131357">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 xml:space="preserve">7 </w:t>
            </w:r>
          </w:p>
        </w:tc>
        <w:tc>
          <w:tcPr>
            <w:tcW w:w="2835" w:type="dxa"/>
          </w:tcPr>
          <w:p w:rsidR="00131357" w:rsidRPr="0033079A" w:rsidRDefault="00131357" w:rsidP="00131357">
            <w:pPr>
              <w:widowControl w:val="0"/>
              <w:spacing w:after="0" w:line="240" w:lineRule="auto"/>
              <w:jc w:val="center"/>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highlight w:val="white"/>
                <w:lang w:eastAsia="uk-UA"/>
              </w:rPr>
              <w:t>Додатки</w:t>
            </w:r>
          </w:p>
        </w:tc>
        <w:tc>
          <w:tcPr>
            <w:tcW w:w="6420" w:type="dxa"/>
            <w:vAlign w:val="center"/>
          </w:tcPr>
          <w:p w:rsidR="00131357" w:rsidRPr="0033079A" w:rsidRDefault="00131357" w:rsidP="00131357">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1. Додаток 1 до тендерної документації.</w:t>
            </w:r>
          </w:p>
          <w:p w:rsidR="00131357" w:rsidRPr="0033079A" w:rsidRDefault="00131357" w:rsidP="00131357">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2. Додаток 2 до тендерної документації.</w:t>
            </w:r>
          </w:p>
          <w:p w:rsidR="00131357" w:rsidRPr="0033079A" w:rsidRDefault="00131357" w:rsidP="00131357">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3. Додаток 3 до тендерної документації «Форма тендерної пропозиції»</w:t>
            </w:r>
          </w:p>
          <w:p w:rsidR="00131357" w:rsidRPr="0033079A" w:rsidRDefault="00131357" w:rsidP="0065294E">
            <w:pPr>
              <w:spacing w:after="0" w:line="240" w:lineRule="auto"/>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4. Додаток 4 до тендерної документації Проєкт Договору</w:t>
            </w:r>
          </w:p>
          <w:p w:rsidR="00114133" w:rsidRPr="0033079A" w:rsidRDefault="00114133" w:rsidP="0065294E">
            <w:pPr>
              <w:spacing w:after="0" w:line="240" w:lineRule="auto"/>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5. Додаток 5 до тендерної документації «Форма гарантії»</w:t>
            </w:r>
          </w:p>
        </w:tc>
      </w:tr>
    </w:tbl>
    <w:p w:rsidR="00475A62" w:rsidRPr="0033079A" w:rsidRDefault="00475A62" w:rsidP="00095597">
      <w:pPr>
        <w:widowControl w:val="0"/>
        <w:spacing w:after="0" w:line="240" w:lineRule="auto"/>
        <w:jc w:val="both"/>
        <w:rPr>
          <w:rFonts w:ascii="Times New Roman" w:eastAsia="Times New Roman" w:hAnsi="Times New Roman" w:cs="Times New Roman"/>
          <w:color w:val="000000" w:themeColor="text1"/>
          <w:sz w:val="24"/>
          <w:szCs w:val="24"/>
          <w:highlight w:val="green"/>
          <w:lang w:eastAsia="uk-UA"/>
        </w:rPr>
      </w:pPr>
    </w:p>
    <w:p w:rsidR="00D40E29" w:rsidRPr="0033079A" w:rsidRDefault="00475A62" w:rsidP="00095597">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33079A">
        <w:rPr>
          <w:rFonts w:ascii="Times New Roman" w:eastAsia="Times New Roman" w:hAnsi="Times New Roman" w:cs="Times New Roman"/>
          <w:color w:val="000000" w:themeColor="text1"/>
          <w:sz w:val="24"/>
          <w:szCs w:val="24"/>
          <w:highlight w:val="white"/>
          <w:lang w:eastAsia="uk-UA"/>
        </w:rPr>
        <w:tab/>
      </w:r>
      <w:r w:rsidRPr="0033079A">
        <w:rPr>
          <w:rFonts w:ascii="Times New Roman" w:eastAsia="Times New Roman" w:hAnsi="Times New Roman" w:cs="Times New Roman"/>
          <w:color w:val="000000" w:themeColor="text1"/>
          <w:sz w:val="24"/>
          <w:szCs w:val="24"/>
          <w:highlight w:val="white"/>
          <w:lang w:eastAsia="uk-UA"/>
        </w:rPr>
        <w:tab/>
      </w:r>
    </w:p>
    <w:p w:rsidR="00D40E29" w:rsidRPr="0033079A" w:rsidRDefault="00D40E29" w:rsidP="00095597">
      <w:pPr>
        <w:spacing w:after="0" w:line="240" w:lineRule="auto"/>
        <w:rPr>
          <w:rFonts w:ascii="Times New Roman" w:eastAsia="Times New Roman" w:hAnsi="Times New Roman" w:cs="Times New Roman"/>
          <w:color w:val="000000" w:themeColor="text1"/>
          <w:sz w:val="24"/>
          <w:szCs w:val="24"/>
          <w:highlight w:val="white"/>
          <w:lang w:eastAsia="uk-UA"/>
        </w:rPr>
      </w:pPr>
    </w:p>
    <w:p w:rsidR="00D40E29" w:rsidRPr="0033079A" w:rsidRDefault="00D40E29" w:rsidP="00095597">
      <w:pPr>
        <w:spacing w:after="0" w:line="240" w:lineRule="auto"/>
        <w:rPr>
          <w:rFonts w:ascii="Times New Roman" w:eastAsia="Times New Roman" w:hAnsi="Times New Roman" w:cs="Times New Roman"/>
          <w:color w:val="000000" w:themeColor="text1"/>
          <w:sz w:val="24"/>
          <w:szCs w:val="24"/>
          <w:highlight w:val="white"/>
          <w:lang w:eastAsia="uk-UA"/>
        </w:rPr>
      </w:pPr>
    </w:p>
    <w:p w:rsidR="006E1D2C" w:rsidRPr="0033079A" w:rsidRDefault="006E1D2C" w:rsidP="00095597">
      <w:pPr>
        <w:spacing w:after="0" w:line="240" w:lineRule="auto"/>
        <w:rPr>
          <w:rFonts w:ascii="Times New Roman" w:eastAsia="Times New Roman" w:hAnsi="Times New Roman" w:cs="Times New Roman"/>
          <w:color w:val="000000" w:themeColor="text1"/>
          <w:sz w:val="24"/>
          <w:szCs w:val="24"/>
          <w:highlight w:val="white"/>
          <w:lang w:eastAsia="uk-UA"/>
        </w:rPr>
      </w:pPr>
    </w:p>
    <w:p w:rsidR="006E1D2C" w:rsidRPr="0033079A" w:rsidRDefault="006E1D2C" w:rsidP="00095597">
      <w:pPr>
        <w:spacing w:after="0" w:line="240" w:lineRule="auto"/>
        <w:rPr>
          <w:rFonts w:ascii="Times New Roman" w:eastAsia="Times New Roman" w:hAnsi="Times New Roman" w:cs="Times New Roman"/>
          <w:color w:val="000000" w:themeColor="text1"/>
          <w:sz w:val="24"/>
          <w:szCs w:val="24"/>
          <w:highlight w:val="white"/>
          <w:lang w:eastAsia="uk-UA"/>
        </w:rPr>
      </w:pPr>
    </w:p>
    <w:p w:rsidR="00D40E29" w:rsidRPr="0033079A" w:rsidRDefault="00D40E29" w:rsidP="00095597">
      <w:pPr>
        <w:spacing w:after="0" w:line="240" w:lineRule="auto"/>
        <w:rPr>
          <w:rFonts w:ascii="Times New Roman" w:eastAsia="Times New Roman" w:hAnsi="Times New Roman" w:cs="Times New Roman"/>
          <w:color w:val="000000" w:themeColor="text1"/>
          <w:sz w:val="24"/>
          <w:szCs w:val="24"/>
          <w:highlight w:val="white"/>
          <w:lang w:eastAsia="uk-UA"/>
        </w:rPr>
      </w:pPr>
    </w:p>
    <w:p w:rsidR="00D40E29" w:rsidRPr="0033079A" w:rsidRDefault="00D40E29" w:rsidP="00095597">
      <w:pPr>
        <w:spacing w:after="0" w:line="240" w:lineRule="auto"/>
        <w:rPr>
          <w:rFonts w:ascii="Times New Roman" w:eastAsia="Times New Roman" w:hAnsi="Times New Roman" w:cs="Times New Roman"/>
          <w:color w:val="000000" w:themeColor="text1"/>
          <w:highlight w:val="white"/>
          <w:lang w:eastAsia="uk-UA"/>
        </w:rPr>
      </w:pPr>
    </w:p>
    <w:p w:rsidR="000215B0" w:rsidRPr="0033079A" w:rsidRDefault="000215B0" w:rsidP="00095597">
      <w:pPr>
        <w:spacing w:after="0" w:line="240" w:lineRule="auto"/>
        <w:rPr>
          <w:rFonts w:ascii="Times New Roman" w:eastAsia="Times New Roman" w:hAnsi="Times New Roman" w:cs="Times New Roman"/>
          <w:color w:val="000000" w:themeColor="text1"/>
          <w:highlight w:val="white"/>
          <w:lang w:eastAsia="uk-UA"/>
        </w:rPr>
      </w:pPr>
    </w:p>
    <w:p w:rsidR="000215B0" w:rsidRPr="0033079A" w:rsidRDefault="000215B0" w:rsidP="00095597">
      <w:pPr>
        <w:spacing w:after="0" w:line="240" w:lineRule="auto"/>
        <w:rPr>
          <w:rFonts w:ascii="Times New Roman" w:eastAsia="Times New Roman" w:hAnsi="Times New Roman" w:cs="Times New Roman"/>
          <w:color w:val="000000" w:themeColor="text1"/>
          <w:highlight w:val="white"/>
          <w:lang w:eastAsia="uk-UA"/>
        </w:rPr>
      </w:pPr>
    </w:p>
    <w:p w:rsidR="000215B0" w:rsidRPr="0033079A" w:rsidRDefault="000215B0" w:rsidP="00095597">
      <w:pPr>
        <w:spacing w:after="0" w:line="240" w:lineRule="auto"/>
        <w:rPr>
          <w:rFonts w:ascii="Times New Roman" w:eastAsia="Times New Roman" w:hAnsi="Times New Roman" w:cs="Times New Roman"/>
          <w:color w:val="000000" w:themeColor="text1"/>
          <w:highlight w:val="white"/>
          <w:lang w:eastAsia="uk-UA"/>
        </w:rPr>
      </w:pPr>
    </w:p>
    <w:p w:rsidR="00A477D7" w:rsidRPr="0033079A" w:rsidRDefault="00A477D7" w:rsidP="00095597">
      <w:pPr>
        <w:spacing w:after="0" w:line="240" w:lineRule="auto"/>
        <w:rPr>
          <w:rFonts w:ascii="Times New Roman" w:eastAsia="Times New Roman" w:hAnsi="Times New Roman" w:cs="Times New Roman"/>
          <w:color w:val="000000" w:themeColor="text1"/>
          <w:highlight w:val="white"/>
          <w:lang w:eastAsia="uk-UA"/>
        </w:rPr>
      </w:pPr>
    </w:p>
    <w:p w:rsidR="00612AFF" w:rsidRPr="0033079A" w:rsidRDefault="00612AFF" w:rsidP="00095597">
      <w:pPr>
        <w:spacing w:after="0" w:line="240" w:lineRule="auto"/>
        <w:rPr>
          <w:rFonts w:ascii="Times New Roman" w:eastAsia="Times New Roman" w:hAnsi="Times New Roman" w:cs="Times New Roman"/>
          <w:color w:val="000000" w:themeColor="text1"/>
          <w:highlight w:val="white"/>
          <w:lang w:eastAsia="uk-UA"/>
        </w:rPr>
      </w:pPr>
    </w:p>
    <w:p w:rsidR="003C2398" w:rsidRDefault="003C2398">
      <w:pP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br w:type="page"/>
      </w:r>
    </w:p>
    <w:p w:rsidR="00D40E29" w:rsidRPr="0033079A" w:rsidRDefault="00095597" w:rsidP="00F7207C">
      <w:pPr>
        <w:spacing w:after="0" w:line="240" w:lineRule="auto"/>
        <w:ind w:left="5660" w:firstLine="700"/>
        <w:jc w:val="right"/>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lastRenderedPageBreak/>
        <w:t>Д</w:t>
      </w:r>
      <w:r w:rsidR="00511A38" w:rsidRPr="0033079A">
        <w:rPr>
          <w:rFonts w:ascii="Times New Roman" w:eastAsia="Times New Roman" w:hAnsi="Times New Roman" w:cs="Times New Roman"/>
          <w:b/>
          <w:color w:val="000000" w:themeColor="text1"/>
          <w:sz w:val="24"/>
          <w:szCs w:val="24"/>
          <w:lang w:eastAsia="uk-UA"/>
        </w:rPr>
        <w:t>одаток</w:t>
      </w:r>
      <w:r w:rsidR="00D40E29" w:rsidRPr="0033079A">
        <w:rPr>
          <w:rFonts w:ascii="Times New Roman" w:eastAsia="Times New Roman" w:hAnsi="Times New Roman" w:cs="Times New Roman"/>
          <w:b/>
          <w:color w:val="000000" w:themeColor="text1"/>
          <w:sz w:val="24"/>
          <w:szCs w:val="24"/>
          <w:lang w:eastAsia="uk-UA"/>
        </w:rPr>
        <w:t xml:space="preserve"> 1</w:t>
      </w:r>
    </w:p>
    <w:p w:rsidR="00D40E29" w:rsidRPr="0033079A" w:rsidRDefault="00D40E29" w:rsidP="00F7207C">
      <w:pPr>
        <w:spacing w:after="0" w:line="240" w:lineRule="auto"/>
        <w:ind w:left="5660" w:firstLine="700"/>
        <w:jc w:val="right"/>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до тендерної документації</w:t>
      </w:r>
    </w:p>
    <w:p w:rsidR="00D40E29" w:rsidRPr="0033079A" w:rsidRDefault="00D40E29" w:rsidP="00F7207C">
      <w:pPr>
        <w:spacing w:after="0" w:line="240" w:lineRule="auto"/>
        <w:ind w:firstLine="284"/>
        <w:jc w:val="both"/>
        <w:rPr>
          <w:rFonts w:ascii="Times New Roman" w:eastAsia="Times New Roman" w:hAnsi="Times New Roman" w:cs="Times New Roman"/>
          <w:i/>
          <w:color w:val="000000" w:themeColor="text1"/>
          <w:sz w:val="24"/>
          <w:szCs w:val="24"/>
          <w:lang w:val="ru-RU" w:eastAsia="uk-UA"/>
        </w:rPr>
      </w:pPr>
      <w:r w:rsidRPr="0033079A">
        <w:rPr>
          <w:rFonts w:ascii="Times New Roman" w:eastAsia="Times New Roman" w:hAnsi="Times New Roman" w:cs="Times New Roman"/>
          <w:i/>
          <w:color w:val="000000" w:themeColor="text1"/>
          <w:sz w:val="24"/>
          <w:szCs w:val="24"/>
          <w:lang w:val="ru-RU" w:eastAsia="uk-UA"/>
        </w:rPr>
        <w:t> </w:t>
      </w:r>
    </w:p>
    <w:p w:rsidR="00A63747" w:rsidRPr="0033079A" w:rsidRDefault="00A63747" w:rsidP="00F7207C">
      <w:pPr>
        <w:spacing w:after="0" w:line="240" w:lineRule="auto"/>
        <w:ind w:firstLine="284"/>
        <w:jc w:val="both"/>
        <w:rPr>
          <w:rFonts w:ascii="Times New Roman" w:eastAsia="Times New Roman" w:hAnsi="Times New Roman" w:cs="Times New Roman"/>
          <w:color w:val="000000" w:themeColor="text1"/>
          <w:sz w:val="24"/>
          <w:szCs w:val="24"/>
          <w:lang w:eastAsia="uk-UA"/>
        </w:rPr>
      </w:pPr>
    </w:p>
    <w:p w:rsidR="00D40E29" w:rsidRPr="0033079A" w:rsidRDefault="00D40E29" w:rsidP="00F7207C">
      <w:pPr>
        <w:numPr>
          <w:ilvl w:val="0"/>
          <w:numId w:val="2"/>
        </w:numPr>
        <w:shd w:val="clear" w:color="auto" w:fill="FFFFFF"/>
        <w:spacing w:after="0" w:line="240" w:lineRule="auto"/>
        <w:ind w:left="0" w:firstLine="284"/>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63747" w:rsidRPr="0033079A" w:rsidRDefault="00A63747" w:rsidP="00F7207C">
      <w:pPr>
        <w:spacing w:after="0" w:line="240" w:lineRule="auto"/>
        <w:ind w:firstLine="284"/>
        <w:jc w:val="both"/>
        <w:rPr>
          <w:rFonts w:ascii="Times New Roman" w:hAnsi="Times New Roman" w:cs="Times New Roman"/>
          <w:color w:val="000000" w:themeColor="text1"/>
          <w:sz w:val="24"/>
          <w:szCs w:val="24"/>
        </w:rPr>
      </w:pPr>
    </w:p>
    <w:p w:rsidR="00D40E29" w:rsidRPr="0033079A" w:rsidRDefault="000215B0" w:rsidP="00F7207C">
      <w:pPr>
        <w:spacing w:after="0" w:line="240" w:lineRule="auto"/>
        <w:ind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Відповідно до пункту 45 Особливостей </w:t>
      </w:r>
      <w:r w:rsidR="0088400A" w:rsidRPr="0033079A">
        <w:rPr>
          <w:rFonts w:ascii="Times New Roman" w:hAnsi="Times New Roman" w:cs="Times New Roman"/>
          <w:color w:val="000000" w:themeColor="text1"/>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w:t>
      </w:r>
      <w:r w:rsidRPr="0033079A">
        <w:rPr>
          <w:rFonts w:ascii="Times New Roman" w:hAnsi="Times New Roman" w:cs="Times New Roman"/>
          <w:color w:val="000000" w:themeColor="text1"/>
          <w:sz w:val="24"/>
          <w:szCs w:val="24"/>
        </w:rPr>
        <w:t xml:space="preserve"> 16 Закону.</w:t>
      </w:r>
    </w:p>
    <w:p w:rsidR="00A63747" w:rsidRPr="0033079A" w:rsidRDefault="00A63747" w:rsidP="00F7207C">
      <w:pPr>
        <w:spacing w:after="0" w:line="240" w:lineRule="auto"/>
        <w:ind w:firstLine="284"/>
        <w:jc w:val="both"/>
        <w:rPr>
          <w:rFonts w:ascii="Times New Roman" w:hAnsi="Times New Roman" w:cs="Times New Roman"/>
          <w:color w:val="000000" w:themeColor="text1"/>
          <w:sz w:val="24"/>
          <w:szCs w:val="24"/>
        </w:rPr>
      </w:pPr>
    </w:p>
    <w:p w:rsidR="000215B0" w:rsidRPr="0033079A" w:rsidRDefault="000215B0" w:rsidP="00F7207C">
      <w:pPr>
        <w:spacing w:after="0" w:line="240" w:lineRule="auto"/>
        <w:ind w:right="-1"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  даній закупівлі Замовник</w:t>
      </w:r>
      <w:r w:rsidR="00422137">
        <w:rPr>
          <w:rFonts w:ascii="Times New Roman" w:hAnsi="Times New Roman" w:cs="Times New Roman"/>
          <w:color w:val="000000" w:themeColor="text1"/>
          <w:sz w:val="24"/>
          <w:szCs w:val="24"/>
        </w:rPr>
        <w:t xml:space="preserve"> </w:t>
      </w:r>
      <w:r w:rsidRPr="0033079A">
        <w:rPr>
          <w:rFonts w:ascii="Times New Roman" w:hAnsi="Times New Roman" w:cs="Times New Roman"/>
          <w:color w:val="000000" w:themeColor="text1"/>
          <w:sz w:val="24"/>
          <w:szCs w:val="24"/>
        </w:rPr>
        <w:t>встановлює квалі</w:t>
      </w:r>
      <w:r w:rsidR="00F174F8" w:rsidRPr="0033079A">
        <w:rPr>
          <w:rFonts w:ascii="Times New Roman" w:hAnsi="Times New Roman" w:cs="Times New Roman"/>
          <w:color w:val="000000" w:themeColor="text1"/>
          <w:sz w:val="24"/>
          <w:szCs w:val="24"/>
        </w:rPr>
        <w:t>фікаційні критерії дл</w:t>
      </w:r>
      <w:r w:rsidR="007126B9" w:rsidRPr="0033079A">
        <w:rPr>
          <w:rFonts w:ascii="Times New Roman" w:hAnsi="Times New Roman" w:cs="Times New Roman"/>
          <w:color w:val="000000" w:themeColor="text1"/>
          <w:sz w:val="24"/>
          <w:szCs w:val="24"/>
        </w:rPr>
        <w:t>я учасника, відповідно до пунктів</w:t>
      </w:r>
      <w:r w:rsidR="00864C83" w:rsidRPr="0033079A">
        <w:rPr>
          <w:rFonts w:ascii="Times New Roman" w:hAnsi="Times New Roman" w:cs="Times New Roman"/>
          <w:color w:val="000000" w:themeColor="text1"/>
          <w:sz w:val="24"/>
          <w:szCs w:val="24"/>
        </w:rPr>
        <w:t>1</w:t>
      </w:r>
      <w:r w:rsidR="00E32666" w:rsidRPr="0033079A">
        <w:rPr>
          <w:rFonts w:ascii="Times New Roman" w:hAnsi="Times New Roman" w:cs="Times New Roman"/>
          <w:color w:val="000000" w:themeColor="text1"/>
          <w:sz w:val="24"/>
          <w:szCs w:val="24"/>
        </w:rPr>
        <w:t xml:space="preserve">, </w:t>
      </w:r>
      <w:r w:rsidR="00864C83" w:rsidRPr="0033079A">
        <w:rPr>
          <w:rFonts w:ascii="Times New Roman" w:hAnsi="Times New Roman" w:cs="Times New Roman"/>
          <w:color w:val="000000" w:themeColor="text1"/>
          <w:sz w:val="24"/>
          <w:szCs w:val="24"/>
        </w:rPr>
        <w:t>2</w:t>
      </w:r>
      <w:r w:rsidR="007126B9" w:rsidRPr="0033079A">
        <w:rPr>
          <w:rFonts w:ascii="Times New Roman" w:hAnsi="Times New Roman" w:cs="Times New Roman"/>
          <w:color w:val="000000" w:themeColor="text1"/>
          <w:sz w:val="24"/>
          <w:szCs w:val="24"/>
        </w:rPr>
        <w:t>,</w:t>
      </w:r>
      <w:r w:rsidR="00F174F8" w:rsidRPr="0033079A">
        <w:rPr>
          <w:rFonts w:ascii="Times New Roman" w:hAnsi="Times New Roman" w:cs="Times New Roman"/>
          <w:color w:val="000000" w:themeColor="text1"/>
          <w:sz w:val="24"/>
          <w:szCs w:val="24"/>
        </w:rPr>
        <w:t xml:space="preserve"> частини 2 статті 16 Закону</w:t>
      </w:r>
      <w:r w:rsidR="007F282C" w:rsidRPr="0033079A">
        <w:rPr>
          <w:rFonts w:ascii="Times New Roman" w:hAnsi="Times New Roman" w:cs="Times New Roman"/>
          <w:color w:val="000000" w:themeColor="text1"/>
          <w:sz w:val="24"/>
          <w:szCs w:val="24"/>
        </w:rPr>
        <w:t>.</w:t>
      </w:r>
    </w:p>
    <w:p w:rsidR="007126B9" w:rsidRPr="0033079A" w:rsidRDefault="007126B9" w:rsidP="00F7207C">
      <w:pPr>
        <w:spacing w:after="0" w:line="240" w:lineRule="auto"/>
        <w:ind w:right="-1" w:firstLine="284"/>
        <w:jc w:val="both"/>
        <w:rPr>
          <w:rFonts w:ascii="Times New Roman" w:eastAsia="Times New Roman" w:hAnsi="Times New Roman" w:cs="Times New Roman"/>
          <w:color w:val="000000" w:themeColor="text1"/>
          <w:sz w:val="24"/>
          <w:szCs w:val="24"/>
          <w:lang w:eastAsia="uk-UA"/>
        </w:rPr>
      </w:pPr>
    </w:p>
    <w:p w:rsidR="00864C83" w:rsidRPr="0033079A" w:rsidRDefault="00864C83" w:rsidP="00D50460">
      <w:pPr>
        <w:pStyle w:val="af9"/>
        <w:numPr>
          <w:ilvl w:val="1"/>
          <w:numId w:val="9"/>
        </w:numPr>
        <w:ind w:left="0" w:right="-1" w:firstLine="284"/>
        <w:jc w:val="both"/>
        <w:rPr>
          <w:rFonts w:ascii="Times New Roman" w:hAnsi="Times New Roman" w:cs="Times New Roman"/>
          <w:b/>
          <w:color w:val="000000" w:themeColor="text1"/>
          <w:sz w:val="24"/>
          <w:szCs w:val="24"/>
        </w:rPr>
      </w:pPr>
      <w:bookmarkStart w:id="40" w:name="n1253"/>
      <w:bookmarkEnd w:id="40"/>
      <w:r w:rsidRPr="0033079A">
        <w:rPr>
          <w:rFonts w:ascii="Times New Roman" w:hAnsi="Times New Roman" w:cs="Times New Roman"/>
          <w:color w:val="000000" w:themeColor="text1"/>
          <w:sz w:val="24"/>
          <w:szCs w:val="24"/>
        </w:rPr>
        <w:t xml:space="preserve">Інформація про спосіб документального підтвердження відповідності учасника встановленому критерію: </w:t>
      </w:r>
      <w:r w:rsidRPr="0033079A">
        <w:rPr>
          <w:rFonts w:ascii="Times New Roman" w:hAnsi="Times New Roman" w:cs="Times New Roman"/>
          <w:b/>
          <w:color w:val="000000" w:themeColor="text1"/>
          <w:sz w:val="24"/>
          <w:szCs w:val="24"/>
          <w:shd w:val="clear" w:color="auto" w:fill="FFFFFF"/>
        </w:rPr>
        <w:t>наявність в учасника процедури закупівлі обладнання, матеріально-технічної бази та технологій.</w:t>
      </w:r>
    </w:p>
    <w:p w:rsidR="00864C83" w:rsidRPr="0033079A" w:rsidRDefault="00864C83" w:rsidP="00365827">
      <w:pPr>
        <w:pStyle w:val="af9"/>
        <w:ind w:left="284" w:right="-1"/>
        <w:jc w:val="both"/>
        <w:rPr>
          <w:rFonts w:ascii="Times New Roman" w:hAnsi="Times New Roman" w:cs="Times New Roman"/>
          <w:color w:val="000000" w:themeColor="text1"/>
          <w:sz w:val="24"/>
          <w:szCs w:val="24"/>
        </w:rPr>
      </w:pPr>
    </w:p>
    <w:p w:rsidR="00E058E9" w:rsidRPr="0033079A" w:rsidRDefault="00E058E9" w:rsidP="00E058E9">
      <w:pPr>
        <w:suppressAutoHyphens/>
        <w:ind w:firstLine="708"/>
        <w:jc w:val="both"/>
        <w:rPr>
          <w:rFonts w:ascii="Times New Roman" w:eastAsia="Times New Roman" w:hAnsi="Times New Roman" w:cs="Times New Roman"/>
          <w:color w:val="000000" w:themeColor="text1"/>
          <w:sz w:val="24"/>
        </w:rPr>
      </w:pPr>
      <w:r w:rsidRPr="0033079A">
        <w:rPr>
          <w:rFonts w:ascii="Times New Roman" w:eastAsia="Times New Roman" w:hAnsi="Times New Roman" w:cs="Times New Roman"/>
          <w:color w:val="000000" w:themeColor="text1"/>
          <w:sz w:val="24"/>
        </w:rPr>
        <w:t>У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укладений за результатом проведення  закупівлі:</w:t>
      </w:r>
    </w:p>
    <w:p w:rsidR="00E058E9" w:rsidRPr="0033079A" w:rsidRDefault="00E058E9" w:rsidP="00E058E9">
      <w:pPr>
        <w:suppressAutoHyphens/>
        <w:jc w:val="both"/>
        <w:rPr>
          <w:rFonts w:ascii="Times New Roman" w:eastAsia="Times New Roman" w:hAnsi="Times New Roman" w:cs="Times New Roman"/>
          <w:color w:val="000000" w:themeColor="text1"/>
          <w:sz w:val="24"/>
        </w:rPr>
      </w:pPr>
      <w:r w:rsidRPr="0033079A">
        <w:rPr>
          <w:rFonts w:ascii="Times New Roman" w:eastAsia="Times New Roman" w:hAnsi="Times New Roman" w:cs="Times New Roman"/>
          <w:color w:val="000000" w:themeColor="text1"/>
          <w:sz w:val="24"/>
        </w:rPr>
        <w:tab/>
        <w:t>Довідка учасника, складається у довільній табличній формі, у якій вказані: назва, марка, кількість обладнання та матеріально-технічної бази; правова підстава користування - власне, орендоване, інше.</w:t>
      </w:r>
    </w:p>
    <w:p w:rsidR="00E058E9" w:rsidRPr="0033079A" w:rsidRDefault="00E058E9" w:rsidP="00E058E9">
      <w:pPr>
        <w:suppressAutoHyphens/>
        <w:jc w:val="both"/>
        <w:rPr>
          <w:rFonts w:ascii="Times New Roman" w:eastAsia="Times New Roman" w:hAnsi="Times New Roman" w:cs="Times New Roman"/>
          <w:color w:val="000000" w:themeColor="text1"/>
          <w:sz w:val="24"/>
        </w:rPr>
      </w:pPr>
      <w:r w:rsidRPr="0033079A">
        <w:rPr>
          <w:rFonts w:ascii="Times New Roman" w:eastAsia="Times New Roman" w:hAnsi="Times New Roman" w:cs="Times New Roman"/>
          <w:color w:val="000000" w:themeColor="text1"/>
          <w:sz w:val="24"/>
        </w:rPr>
        <w:tab/>
        <w:t>Для підтвердження інформації зазначеної в довідці про наявність обладнання та матеріально-технічної бази учасник повинен надати:</w:t>
      </w:r>
    </w:p>
    <w:p w:rsidR="00E058E9" w:rsidRPr="0033079A" w:rsidRDefault="001B4172" w:rsidP="00E058E9">
      <w:pPr>
        <w:suppressAutoHyphens/>
        <w:jc w:val="both"/>
        <w:rPr>
          <w:rFonts w:ascii="Times New Roman" w:eastAsia="Times New Roman" w:hAnsi="Times New Roman" w:cs="Times New Roman"/>
          <w:color w:val="000000" w:themeColor="text1"/>
          <w:sz w:val="24"/>
        </w:rPr>
      </w:pPr>
      <w:r w:rsidRPr="0033079A">
        <w:rPr>
          <w:rFonts w:ascii="Times New Roman" w:eastAsia="Times New Roman" w:hAnsi="Times New Roman" w:cs="Times New Roman"/>
          <w:color w:val="000000" w:themeColor="text1"/>
          <w:sz w:val="24"/>
        </w:rPr>
        <w:t>- Я</w:t>
      </w:r>
      <w:r w:rsidR="00E058E9" w:rsidRPr="0033079A">
        <w:rPr>
          <w:rFonts w:ascii="Times New Roman" w:eastAsia="Times New Roman" w:hAnsi="Times New Roman" w:cs="Times New Roman"/>
          <w:color w:val="000000" w:themeColor="text1"/>
          <w:sz w:val="24"/>
        </w:rPr>
        <w:t>кщо обладнання, матеріально-технічна база та технології будуть використовуватися відповідно до договорів оренди - учасник повинен надати сканкопії з оригіналів договорів оренди, а якщо обладнання, матеріально-технічної бази та технологій будуть використовуватися відповідно до договорів про надання послуг, лізингу, тимчасового користування та інших – учасник повинен надати сканкопії таких договорів з оригіналів. Строк</w:t>
      </w:r>
      <w:r w:rsidRPr="0033079A">
        <w:rPr>
          <w:rFonts w:ascii="Times New Roman" w:eastAsia="Times New Roman" w:hAnsi="Times New Roman" w:cs="Times New Roman"/>
          <w:color w:val="000000" w:themeColor="text1"/>
          <w:sz w:val="24"/>
        </w:rPr>
        <w:t>,</w:t>
      </w:r>
      <w:r w:rsidR="00E058E9" w:rsidRPr="0033079A">
        <w:rPr>
          <w:rFonts w:ascii="Times New Roman" w:eastAsia="Times New Roman" w:hAnsi="Times New Roman" w:cs="Times New Roman"/>
          <w:color w:val="000000" w:themeColor="text1"/>
          <w:sz w:val="24"/>
        </w:rPr>
        <w:t xml:space="preserve"> на який укладені вищезазначені договори повинен дорівнювати всьо</w:t>
      </w:r>
      <w:r w:rsidRPr="0033079A">
        <w:rPr>
          <w:rFonts w:ascii="Times New Roman" w:eastAsia="Times New Roman" w:hAnsi="Times New Roman" w:cs="Times New Roman"/>
          <w:color w:val="000000" w:themeColor="text1"/>
          <w:sz w:val="24"/>
        </w:rPr>
        <w:t>му</w:t>
      </w:r>
      <w:r w:rsidR="00E058E9" w:rsidRPr="0033079A">
        <w:rPr>
          <w:rFonts w:ascii="Times New Roman" w:eastAsia="Times New Roman" w:hAnsi="Times New Roman" w:cs="Times New Roman"/>
          <w:color w:val="000000" w:themeColor="text1"/>
          <w:sz w:val="24"/>
        </w:rPr>
        <w:t xml:space="preserve"> строку виконання договору про закупівлю, а саме укладені на строк, що дорівнює або перевищує строк виконання договору про закупівлю, а технічні паспорти на цю техніку повинні бути завірені орендодавцем та/або надавачем таких послуг. </w:t>
      </w:r>
    </w:p>
    <w:p w:rsidR="00E058E9" w:rsidRPr="0033079A" w:rsidRDefault="00E058E9" w:rsidP="00E058E9">
      <w:pPr>
        <w:suppressAutoHyphens/>
        <w:jc w:val="both"/>
        <w:rPr>
          <w:rFonts w:ascii="Times New Roman" w:eastAsia="Times New Roman" w:hAnsi="Times New Roman" w:cs="Times New Roman"/>
          <w:color w:val="000000" w:themeColor="text1"/>
          <w:sz w:val="24"/>
        </w:rPr>
      </w:pPr>
      <w:r w:rsidRPr="0033079A">
        <w:rPr>
          <w:rFonts w:ascii="Times New Roman" w:eastAsia="Times New Roman" w:hAnsi="Times New Roman" w:cs="Times New Roman"/>
          <w:color w:val="000000" w:themeColor="text1"/>
          <w:sz w:val="24"/>
        </w:rPr>
        <w:t>- Наявність в учасника нежитлових (виробничих, складських, офісних, тощо) приміщень підтверджується шляхом надання правовстановлюючих документів (свідоцтва про право власності, договорів купівлі-продажу, оренди, тощо).</w:t>
      </w:r>
    </w:p>
    <w:p w:rsidR="00E058E9" w:rsidRPr="0033079A" w:rsidRDefault="00E058E9" w:rsidP="00E058E9">
      <w:pPr>
        <w:suppressAutoHyphens/>
        <w:jc w:val="both"/>
        <w:rPr>
          <w:rFonts w:ascii="Times New Roman" w:eastAsia="Times New Roman" w:hAnsi="Times New Roman" w:cs="Times New Roman"/>
          <w:color w:val="000000" w:themeColor="text1"/>
          <w:sz w:val="24"/>
        </w:rPr>
      </w:pPr>
      <w:r w:rsidRPr="0033079A">
        <w:rPr>
          <w:rFonts w:ascii="Times New Roman" w:eastAsia="Times New Roman" w:hAnsi="Times New Roman" w:cs="Times New Roman"/>
          <w:color w:val="000000" w:themeColor="text1"/>
          <w:sz w:val="24"/>
        </w:rPr>
        <w:t>- Наявність в учасника автотранспорту підтверджується шляхом надання належним чином засвідчених копій правовстановлюючих документів (свідоцтва про право власності, договорів купівлі-продажу, оренди, надання послуг, лізингу, тощо) та технічних паспортів на кожну одиницю автотранспорту, інформація про які зазначається в довідці.</w:t>
      </w:r>
    </w:p>
    <w:p w:rsidR="00B601FC" w:rsidRPr="0033079A" w:rsidRDefault="00022A89" w:rsidP="00D31751">
      <w:pPr>
        <w:pStyle w:val="af9"/>
        <w:numPr>
          <w:ilvl w:val="1"/>
          <w:numId w:val="9"/>
        </w:numPr>
        <w:ind w:left="0" w:right="-1"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Інформація про спосіб документального підтвердження відповідності учасника встановленому критерію: </w:t>
      </w:r>
      <w:r w:rsidRPr="0033079A">
        <w:rPr>
          <w:rFonts w:ascii="Times New Roman" w:hAnsi="Times New Roman" w:cs="Times New Roman"/>
          <w:b/>
          <w:color w:val="000000" w:themeColor="text1"/>
          <w:sz w:val="24"/>
          <w:szCs w:val="24"/>
          <w:shd w:val="clear" w:color="auto" w:fill="FFFFFF"/>
        </w:rPr>
        <w:t xml:space="preserve">наявність в учасника процедури закупівлі </w:t>
      </w:r>
      <w:r w:rsidR="00B601FC" w:rsidRPr="0033079A">
        <w:rPr>
          <w:rFonts w:ascii="Times New Roman" w:hAnsi="Times New Roman" w:cs="Times New Roman"/>
          <w:b/>
          <w:color w:val="000000" w:themeColor="text1"/>
          <w:sz w:val="24"/>
          <w:szCs w:val="24"/>
          <w:shd w:val="clear" w:color="auto" w:fill="FFFFFF"/>
        </w:rPr>
        <w:t>працівників відповідної кваліфікації, які мають необхідні знання та досвід.</w:t>
      </w:r>
    </w:p>
    <w:p w:rsidR="00B601FC" w:rsidRPr="0033079A" w:rsidRDefault="00022A89" w:rsidP="00B23169">
      <w:pPr>
        <w:pStyle w:val="af9"/>
        <w:ind w:left="0" w:right="-1"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Для підтвердження відповідності цьому кваліфікаційному критерію, учасник повинен надати:</w:t>
      </w:r>
      <w:r w:rsidR="00B23169" w:rsidRPr="0033079A">
        <w:rPr>
          <w:rFonts w:ascii="Times New Roman" w:hAnsi="Times New Roman" w:cs="Times New Roman"/>
          <w:color w:val="000000" w:themeColor="text1"/>
          <w:sz w:val="24"/>
          <w:szCs w:val="24"/>
        </w:rPr>
        <w:t>д</w:t>
      </w:r>
      <w:r w:rsidR="00B601FC" w:rsidRPr="0033079A">
        <w:rPr>
          <w:rFonts w:ascii="Times New Roman" w:hAnsi="Times New Roman" w:cs="Times New Roman"/>
          <w:color w:val="000000" w:themeColor="text1"/>
          <w:sz w:val="24"/>
          <w:szCs w:val="24"/>
        </w:rPr>
        <w:t>овідку про наявні</w:t>
      </w:r>
      <w:r w:rsidR="00B23169" w:rsidRPr="0033079A">
        <w:rPr>
          <w:rFonts w:ascii="Times New Roman" w:hAnsi="Times New Roman" w:cs="Times New Roman"/>
          <w:color w:val="000000" w:themeColor="text1"/>
          <w:sz w:val="24"/>
          <w:szCs w:val="24"/>
        </w:rPr>
        <w:t xml:space="preserve">сть </w:t>
      </w:r>
      <w:r w:rsidR="00864C83" w:rsidRPr="0033079A">
        <w:rPr>
          <w:rFonts w:ascii="Times New Roman" w:hAnsi="Times New Roman" w:cs="Times New Roman"/>
          <w:color w:val="000000" w:themeColor="text1"/>
          <w:sz w:val="24"/>
          <w:szCs w:val="24"/>
        </w:rPr>
        <w:t>працівників для виконання умов закупівлі. Також надати підтвердження наявності в учасника інженера-кошторисника</w:t>
      </w:r>
      <w:r w:rsidR="00365827" w:rsidRPr="0033079A">
        <w:rPr>
          <w:rFonts w:ascii="Times New Roman" w:hAnsi="Times New Roman" w:cs="Times New Roman"/>
          <w:color w:val="000000" w:themeColor="text1"/>
          <w:sz w:val="24"/>
          <w:szCs w:val="24"/>
        </w:rPr>
        <w:t>,</w:t>
      </w:r>
      <w:r w:rsidR="00864C83" w:rsidRPr="0033079A">
        <w:rPr>
          <w:rFonts w:ascii="Times New Roman" w:hAnsi="Times New Roman" w:cs="Times New Roman"/>
          <w:color w:val="000000" w:themeColor="text1"/>
          <w:sz w:val="24"/>
          <w:szCs w:val="24"/>
        </w:rPr>
        <w:t xml:space="preserve"> який маєкваліфікаційний сертифікатна </w:t>
      </w:r>
      <w:r w:rsidR="00864C83" w:rsidRPr="0033079A">
        <w:rPr>
          <w:rFonts w:ascii="Times New Roman" w:hAnsi="Times New Roman" w:cs="Times New Roman"/>
          <w:color w:val="000000" w:themeColor="text1"/>
          <w:sz w:val="24"/>
          <w:szCs w:val="24"/>
        </w:rPr>
        <w:lastRenderedPageBreak/>
        <w:t>інженерно-будівельне проектування у частині кошторисної документації, надати копію сертифікату</w:t>
      </w:r>
      <w:r w:rsidR="00A81FB9" w:rsidRPr="0033079A">
        <w:rPr>
          <w:rFonts w:ascii="Times New Roman" w:hAnsi="Times New Roman" w:cs="Times New Roman"/>
          <w:color w:val="000000" w:themeColor="text1"/>
          <w:sz w:val="24"/>
          <w:szCs w:val="24"/>
        </w:rPr>
        <w:t xml:space="preserve">, </w:t>
      </w:r>
      <w:r w:rsidR="00365827" w:rsidRPr="0033079A">
        <w:rPr>
          <w:rFonts w:ascii="Times New Roman" w:hAnsi="Times New Roman" w:cs="Times New Roman"/>
          <w:color w:val="000000" w:themeColor="text1"/>
          <w:sz w:val="24"/>
          <w:szCs w:val="24"/>
        </w:rPr>
        <w:t xml:space="preserve">наказ про прийом на роботу </w:t>
      </w:r>
      <w:r w:rsidR="00A81FB9" w:rsidRPr="0033079A">
        <w:rPr>
          <w:rFonts w:ascii="Times New Roman" w:hAnsi="Times New Roman" w:cs="Times New Roman"/>
          <w:color w:val="000000" w:themeColor="text1"/>
          <w:sz w:val="24"/>
          <w:szCs w:val="24"/>
        </w:rPr>
        <w:t>або</w:t>
      </w:r>
      <w:r w:rsidR="00365827" w:rsidRPr="0033079A">
        <w:rPr>
          <w:rFonts w:ascii="Times New Roman" w:hAnsi="Times New Roman" w:cs="Times New Roman"/>
          <w:color w:val="000000" w:themeColor="text1"/>
          <w:sz w:val="24"/>
          <w:szCs w:val="24"/>
        </w:rPr>
        <w:t xml:space="preserve"> копію цивільно-правового договору.</w:t>
      </w:r>
    </w:p>
    <w:p w:rsidR="00022A89" w:rsidRPr="0033079A" w:rsidRDefault="00022A89" w:rsidP="00F7207C">
      <w:pPr>
        <w:spacing w:after="0" w:line="240" w:lineRule="auto"/>
        <w:ind w:right="-1" w:firstLine="426"/>
        <w:jc w:val="both"/>
        <w:rPr>
          <w:rFonts w:ascii="Times New Roman" w:hAnsi="Times New Roman" w:cs="Times New Roman"/>
          <w:color w:val="000000" w:themeColor="text1"/>
          <w:sz w:val="24"/>
          <w:szCs w:val="24"/>
        </w:rPr>
      </w:pPr>
    </w:p>
    <w:p w:rsidR="00623125" w:rsidRPr="0033079A" w:rsidRDefault="00623125" w:rsidP="00F7207C">
      <w:pPr>
        <w:shd w:val="clear" w:color="auto" w:fill="FFFFFF"/>
        <w:spacing w:after="0" w:line="254" w:lineRule="auto"/>
        <w:ind w:firstLine="471"/>
        <w:jc w:val="both"/>
        <w:rPr>
          <w:rFonts w:ascii="Times New Roman" w:eastAsia="Arial" w:hAnsi="Times New Roman" w:cs="Times New Roman"/>
          <w:color w:val="000000" w:themeColor="text1"/>
          <w:sz w:val="24"/>
          <w:szCs w:val="24"/>
        </w:rPr>
      </w:pPr>
      <w:r w:rsidRPr="0033079A">
        <w:rPr>
          <w:rFonts w:ascii="Times New Roman" w:hAnsi="Times New Roman" w:cs="Times New Roman"/>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1DEF" w:rsidRPr="0033079A" w:rsidRDefault="00CC1DEF" w:rsidP="00CA2AF7">
      <w:pPr>
        <w:widowControl w:val="0"/>
        <w:spacing w:after="0"/>
        <w:ind w:right="113"/>
        <w:rPr>
          <w:rFonts w:ascii="Times New Roman" w:eastAsia="Arial" w:hAnsi="Times New Roman" w:cs="Times New Roman"/>
          <w:color w:val="000000" w:themeColor="text1"/>
          <w:szCs w:val="24"/>
        </w:rPr>
      </w:pPr>
    </w:p>
    <w:p w:rsidR="00841E86" w:rsidRPr="0033079A" w:rsidRDefault="00841E86" w:rsidP="00841E86">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bookmarkStart w:id="41" w:name="n1258"/>
      <w:bookmarkEnd w:id="41"/>
      <w:r w:rsidRPr="0033079A">
        <w:rPr>
          <w:rFonts w:ascii="Times New Roman" w:eastAsia="Times New Roman" w:hAnsi="Times New Roman" w:cs="Times New Roman"/>
          <w:color w:val="000000" w:themeColor="text1"/>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B1D8D" w:rsidRPr="0033079A" w:rsidRDefault="00EB1D8D" w:rsidP="0017624A">
      <w:pPr>
        <w:ind w:right="-142" w:firstLine="45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 разі якщо Учасник планує залучати до виконання роботи суб</w:t>
      </w:r>
      <w:r w:rsidR="0017624A" w:rsidRPr="0033079A">
        <w:rPr>
          <w:rFonts w:ascii="Times New Roman" w:hAnsi="Times New Roman" w:cs="Times New Roman"/>
          <w:color w:val="000000" w:themeColor="text1"/>
          <w:sz w:val="24"/>
          <w:szCs w:val="24"/>
        </w:rPr>
        <w:t>виконавця</w:t>
      </w:r>
      <w:r w:rsidR="0046775A" w:rsidRPr="0033079A">
        <w:rPr>
          <w:rFonts w:ascii="Times New Roman" w:hAnsi="Times New Roman" w:cs="Times New Roman"/>
          <w:color w:val="000000" w:themeColor="text1"/>
          <w:sz w:val="24"/>
          <w:szCs w:val="24"/>
        </w:rPr>
        <w:t xml:space="preserve">(-ів), то в такому випадку </w:t>
      </w:r>
      <w:r w:rsidRPr="0033079A">
        <w:rPr>
          <w:rFonts w:ascii="Times New Roman" w:hAnsi="Times New Roman" w:cs="Times New Roman"/>
          <w:color w:val="000000" w:themeColor="text1"/>
          <w:sz w:val="24"/>
          <w:szCs w:val="24"/>
        </w:rPr>
        <w:t>він подає про це інформаційну довідку із зазначенням відомостей</w:t>
      </w:r>
      <w:r w:rsidR="0017624A" w:rsidRPr="0033079A">
        <w:rPr>
          <w:rFonts w:ascii="Times New Roman" w:hAnsi="Times New Roman" w:cs="Times New Roman"/>
          <w:color w:val="000000" w:themeColor="text1"/>
          <w:sz w:val="24"/>
          <w:szCs w:val="24"/>
        </w:rPr>
        <w:t xml:space="preserve">, </w:t>
      </w:r>
      <w:r w:rsidRPr="0033079A">
        <w:rPr>
          <w:rFonts w:ascii="Times New Roman" w:hAnsi="Times New Roman" w:cs="Times New Roman"/>
          <w:color w:val="000000" w:themeColor="text1"/>
          <w:sz w:val="24"/>
          <w:szCs w:val="24"/>
        </w:rPr>
        <w:t xml:space="preserve"> визначених у Формі №1:</w:t>
      </w:r>
    </w:p>
    <w:p w:rsidR="00EB1D8D" w:rsidRPr="0033079A" w:rsidRDefault="00EB1D8D" w:rsidP="00EB1D8D">
      <w:pPr>
        <w:ind w:left="-851"/>
        <w:jc w:val="right"/>
        <w:rPr>
          <w:rFonts w:ascii="Times New Roman" w:hAnsi="Times New Roman" w:cs="Times New Roman"/>
          <w:i/>
          <w:color w:val="000000" w:themeColor="text1"/>
          <w:sz w:val="24"/>
          <w:szCs w:val="24"/>
        </w:rPr>
      </w:pPr>
      <w:r w:rsidRPr="0033079A">
        <w:rPr>
          <w:rFonts w:ascii="Times New Roman" w:hAnsi="Times New Roman" w:cs="Times New Roman"/>
          <w:i/>
          <w:color w:val="000000" w:themeColor="text1"/>
          <w:sz w:val="24"/>
          <w:szCs w:val="24"/>
        </w:rPr>
        <w:t>Форма №1</w:t>
      </w:r>
    </w:p>
    <w:p w:rsidR="00EB1D8D" w:rsidRPr="0033079A" w:rsidRDefault="00EB1D8D" w:rsidP="00EB1D8D">
      <w:pPr>
        <w:jc w:val="center"/>
        <w:rPr>
          <w:rFonts w:ascii="Times New Roman" w:hAnsi="Times New Roman" w:cs="Times New Roman"/>
          <w:b/>
          <w:color w:val="000000" w:themeColor="text1"/>
          <w:sz w:val="24"/>
          <w:szCs w:val="24"/>
          <w:lang w:val="ru-RU"/>
        </w:rPr>
      </w:pPr>
      <w:r w:rsidRPr="0033079A">
        <w:rPr>
          <w:rFonts w:ascii="Times New Roman" w:hAnsi="Times New Roman" w:cs="Times New Roman"/>
          <w:b/>
          <w:color w:val="000000" w:themeColor="text1"/>
          <w:sz w:val="24"/>
          <w:szCs w:val="24"/>
        </w:rPr>
        <w:t>Інформаційна довідка про залучення суб</w:t>
      </w:r>
      <w:r w:rsidR="0017624A" w:rsidRPr="0033079A">
        <w:rPr>
          <w:rFonts w:ascii="Times New Roman" w:hAnsi="Times New Roman" w:cs="Times New Roman"/>
          <w:b/>
          <w:color w:val="000000" w:themeColor="text1"/>
          <w:sz w:val="24"/>
          <w:szCs w:val="24"/>
        </w:rPr>
        <w:t>виконавців</w:t>
      </w:r>
    </w:p>
    <w:p w:rsidR="00EB1D8D" w:rsidRPr="0033079A" w:rsidRDefault="00EB1D8D" w:rsidP="00EB1D8D">
      <w:pPr>
        <w:jc w:val="center"/>
        <w:rPr>
          <w:rFonts w:ascii="Times New Roman" w:hAnsi="Times New Roman" w:cs="Times New Roman"/>
          <w:b/>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108"/>
        <w:gridCol w:w="2317"/>
        <w:gridCol w:w="2640"/>
        <w:gridCol w:w="2082"/>
      </w:tblGrid>
      <w:tr w:rsidR="0033079A" w:rsidRPr="0033079A" w:rsidTr="001E6A49">
        <w:tc>
          <w:tcPr>
            <w:tcW w:w="459" w:type="dxa"/>
            <w:tcBorders>
              <w:top w:val="single" w:sz="4" w:space="0" w:color="auto"/>
              <w:left w:val="single" w:sz="4" w:space="0" w:color="auto"/>
              <w:bottom w:val="single" w:sz="4" w:space="0" w:color="auto"/>
              <w:right w:val="single" w:sz="4" w:space="0" w:color="auto"/>
            </w:tcBorders>
            <w:vAlign w:val="center"/>
            <w:hideMark/>
          </w:tcPr>
          <w:p w:rsidR="00EB1D8D" w:rsidRPr="0033079A" w:rsidRDefault="00EB1D8D">
            <w:pPr>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w:t>
            </w:r>
          </w:p>
        </w:tc>
        <w:tc>
          <w:tcPr>
            <w:tcW w:w="2108" w:type="dxa"/>
            <w:tcBorders>
              <w:top w:val="single" w:sz="4" w:space="0" w:color="auto"/>
              <w:left w:val="single" w:sz="4" w:space="0" w:color="auto"/>
              <w:bottom w:val="single" w:sz="4" w:space="0" w:color="auto"/>
              <w:right w:val="single" w:sz="4" w:space="0" w:color="auto"/>
            </w:tcBorders>
            <w:vAlign w:val="center"/>
            <w:hideMark/>
          </w:tcPr>
          <w:p w:rsidR="00EB1D8D" w:rsidRPr="0033079A" w:rsidRDefault="00EB1D8D" w:rsidP="0017624A">
            <w:pPr>
              <w:snapToGrid w:val="0"/>
              <w:jc w:val="center"/>
              <w:rPr>
                <w:rFonts w:ascii="Times New Roman" w:hAnsi="Times New Roman" w:cs="Times New Roman"/>
                <w:color w:val="000000" w:themeColor="text1"/>
                <w:sz w:val="24"/>
                <w:szCs w:val="24"/>
                <w:lang w:val="ru-RU"/>
              </w:rPr>
            </w:pPr>
            <w:r w:rsidRPr="0033079A">
              <w:rPr>
                <w:rFonts w:ascii="Times New Roman" w:hAnsi="Times New Roman" w:cs="Times New Roman"/>
                <w:color w:val="000000" w:themeColor="text1"/>
                <w:sz w:val="24"/>
                <w:szCs w:val="24"/>
              </w:rPr>
              <w:t>Повне найменування та місцезнаходження суб</w:t>
            </w:r>
            <w:r w:rsidR="0017624A" w:rsidRPr="0033079A">
              <w:rPr>
                <w:rFonts w:ascii="Times New Roman" w:hAnsi="Times New Roman" w:cs="Times New Roman"/>
                <w:color w:val="000000" w:themeColor="text1"/>
                <w:sz w:val="24"/>
                <w:szCs w:val="24"/>
              </w:rPr>
              <w:t>виконавця,     код ЄДРПОУ</w:t>
            </w:r>
          </w:p>
        </w:tc>
        <w:tc>
          <w:tcPr>
            <w:tcW w:w="2317" w:type="dxa"/>
            <w:tcBorders>
              <w:top w:val="single" w:sz="4" w:space="0" w:color="auto"/>
              <w:left w:val="single" w:sz="4" w:space="0" w:color="auto"/>
              <w:bottom w:val="single" w:sz="4" w:space="0" w:color="auto"/>
              <w:right w:val="single" w:sz="4" w:space="0" w:color="auto"/>
            </w:tcBorders>
            <w:vAlign w:val="center"/>
            <w:hideMark/>
          </w:tcPr>
          <w:p w:rsidR="00EB1D8D" w:rsidRPr="0033079A" w:rsidRDefault="00EB1D8D" w:rsidP="0017624A">
            <w:pPr>
              <w:jc w:val="center"/>
              <w:rPr>
                <w:rFonts w:ascii="Times New Roman" w:hAnsi="Times New Roman" w:cs="Times New Roman"/>
                <w:b/>
                <w:color w:val="000000" w:themeColor="text1"/>
                <w:sz w:val="24"/>
                <w:szCs w:val="24"/>
              </w:rPr>
            </w:pPr>
            <w:r w:rsidRPr="0033079A">
              <w:rPr>
                <w:rFonts w:ascii="Times New Roman" w:hAnsi="Times New Roman" w:cs="Times New Roman"/>
                <w:color w:val="000000" w:themeColor="text1"/>
                <w:sz w:val="24"/>
                <w:szCs w:val="24"/>
              </w:rPr>
              <w:t xml:space="preserve">Види </w:t>
            </w:r>
            <w:r w:rsidR="0017624A" w:rsidRPr="0033079A">
              <w:rPr>
                <w:rFonts w:ascii="Times New Roman" w:hAnsi="Times New Roman" w:cs="Times New Roman"/>
                <w:color w:val="000000" w:themeColor="text1"/>
                <w:sz w:val="24"/>
                <w:szCs w:val="24"/>
              </w:rPr>
              <w:t>послуг</w:t>
            </w:r>
            <w:r w:rsidRPr="0033079A">
              <w:rPr>
                <w:rFonts w:ascii="Times New Roman" w:hAnsi="Times New Roman" w:cs="Times New Roman"/>
                <w:color w:val="000000" w:themeColor="text1"/>
                <w:sz w:val="24"/>
                <w:szCs w:val="24"/>
              </w:rPr>
              <w:t>, які передбачається доручити суб</w:t>
            </w:r>
            <w:r w:rsidR="0017624A" w:rsidRPr="0033079A">
              <w:rPr>
                <w:rFonts w:ascii="Times New Roman" w:hAnsi="Times New Roman" w:cs="Times New Roman"/>
                <w:color w:val="000000" w:themeColor="text1"/>
                <w:sz w:val="24"/>
                <w:szCs w:val="24"/>
              </w:rPr>
              <w:t>виконавцю</w:t>
            </w:r>
          </w:p>
        </w:tc>
        <w:tc>
          <w:tcPr>
            <w:tcW w:w="2640" w:type="dxa"/>
            <w:tcBorders>
              <w:top w:val="single" w:sz="4" w:space="0" w:color="auto"/>
              <w:left w:val="single" w:sz="4" w:space="0" w:color="auto"/>
              <w:bottom w:val="single" w:sz="4" w:space="0" w:color="auto"/>
              <w:right w:val="single" w:sz="4" w:space="0" w:color="auto"/>
            </w:tcBorders>
            <w:vAlign w:val="center"/>
            <w:hideMark/>
          </w:tcPr>
          <w:p w:rsidR="00EB1D8D" w:rsidRPr="0033079A" w:rsidRDefault="00EB1D8D" w:rsidP="0017624A">
            <w:pPr>
              <w:jc w:val="center"/>
              <w:rPr>
                <w:rFonts w:ascii="Times New Roman" w:hAnsi="Times New Roman" w:cs="Times New Roman"/>
                <w:b/>
                <w:color w:val="000000" w:themeColor="text1"/>
                <w:sz w:val="24"/>
                <w:szCs w:val="24"/>
              </w:rPr>
            </w:pPr>
            <w:r w:rsidRPr="0033079A">
              <w:rPr>
                <w:rFonts w:ascii="Times New Roman" w:hAnsi="Times New Roman" w:cs="Times New Roman"/>
                <w:color w:val="000000" w:themeColor="text1"/>
                <w:sz w:val="24"/>
                <w:szCs w:val="24"/>
              </w:rPr>
              <w:t xml:space="preserve">Орієнтована вартість </w:t>
            </w:r>
            <w:r w:rsidR="0017624A" w:rsidRPr="0033079A">
              <w:rPr>
                <w:rFonts w:ascii="Times New Roman" w:hAnsi="Times New Roman" w:cs="Times New Roman"/>
                <w:color w:val="000000" w:themeColor="text1"/>
                <w:sz w:val="24"/>
                <w:szCs w:val="24"/>
              </w:rPr>
              <w:t>послуг</w:t>
            </w:r>
            <w:r w:rsidRPr="0033079A">
              <w:rPr>
                <w:rFonts w:ascii="Times New Roman" w:hAnsi="Times New Roman" w:cs="Times New Roman"/>
                <w:color w:val="000000" w:themeColor="text1"/>
                <w:sz w:val="24"/>
                <w:szCs w:val="24"/>
              </w:rPr>
              <w:t>суб</w:t>
            </w:r>
            <w:r w:rsidR="0017624A" w:rsidRPr="0033079A">
              <w:rPr>
                <w:rFonts w:ascii="Times New Roman" w:hAnsi="Times New Roman" w:cs="Times New Roman"/>
                <w:color w:val="000000" w:themeColor="text1"/>
                <w:sz w:val="24"/>
                <w:szCs w:val="24"/>
              </w:rPr>
              <w:t>виконавця</w:t>
            </w:r>
            <w:r w:rsidRPr="0033079A">
              <w:rPr>
                <w:rFonts w:ascii="Times New Roman" w:hAnsi="Times New Roman" w:cs="Times New Roman"/>
                <w:color w:val="000000" w:themeColor="text1"/>
                <w:sz w:val="24"/>
                <w:szCs w:val="24"/>
              </w:rPr>
              <w:t xml:space="preserve"> у гривнях та вiдcoткax  до ціни пропозиції</w:t>
            </w:r>
          </w:p>
        </w:tc>
        <w:tc>
          <w:tcPr>
            <w:tcW w:w="2082" w:type="dxa"/>
            <w:tcBorders>
              <w:top w:val="single" w:sz="4" w:space="0" w:color="auto"/>
              <w:left w:val="single" w:sz="4" w:space="0" w:color="auto"/>
              <w:bottom w:val="single" w:sz="4" w:space="0" w:color="auto"/>
              <w:right w:val="single" w:sz="4" w:space="0" w:color="auto"/>
            </w:tcBorders>
            <w:vAlign w:val="center"/>
            <w:hideMark/>
          </w:tcPr>
          <w:p w:rsidR="00EB1D8D" w:rsidRPr="0033079A" w:rsidRDefault="00EB1D8D" w:rsidP="0017624A">
            <w:pPr>
              <w:jc w:val="center"/>
              <w:rPr>
                <w:rFonts w:ascii="Times New Roman" w:hAnsi="Times New Roman" w:cs="Times New Roman"/>
                <w:b/>
                <w:color w:val="000000" w:themeColor="text1"/>
                <w:sz w:val="24"/>
                <w:szCs w:val="24"/>
              </w:rPr>
            </w:pPr>
            <w:r w:rsidRPr="0033079A">
              <w:rPr>
                <w:rFonts w:ascii="Times New Roman" w:hAnsi="Times New Roman" w:cs="Times New Roman"/>
                <w:color w:val="000000" w:themeColor="text1"/>
                <w:sz w:val="24"/>
                <w:szCs w:val="24"/>
              </w:rPr>
              <w:t xml:space="preserve">Досвід виконання аналогічних </w:t>
            </w:r>
            <w:r w:rsidR="0017624A" w:rsidRPr="0033079A">
              <w:rPr>
                <w:rFonts w:ascii="Times New Roman" w:hAnsi="Times New Roman" w:cs="Times New Roman"/>
                <w:color w:val="000000" w:themeColor="text1"/>
                <w:sz w:val="24"/>
                <w:szCs w:val="24"/>
              </w:rPr>
              <w:t>послуг</w:t>
            </w:r>
            <w:r w:rsidRPr="0033079A">
              <w:rPr>
                <w:rFonts w:ascii="Times New Roman" w:hAnsi="Times New Roman" w:cs="Times New Roman"/>
                <w:color w:val="000000" w:themeColor="text1"/>
                <w:sz w:val="24"/>
                <w:szCs w:val="24"/>
              </w:rPr>
              <w:t xml:space="preserve"> (кількість років на ринку)</w:t>
            </w:r>
          </w:p>
        </w:tc>
      </w:tr>
      <w:tr w:rsidR="00772D0B" w:rsidRPr="0033079A" w:rsidTr="001E6A49">
        <w:tc>
          <w:tcPr>
            <w:tcW w:w="459" w:type="dxa"/>
            <w:tcBorders>
              <w:top w:val="single" w:sz="4" w:space="0" w:color="auto"/>
              <w:left w:val="single" w:sz="4" w:space="0" w:color="auto"/>
              <w:bottom w:val="single" w:sz="4" w:space="0" w:color="auto"/>
              <w:right w:val="single" w:sz="4" w:space="0" w:color="auto"/>
            </w:tcBorders>
            <w:hideMark/>
          </w:tcPr>
          <w:p w:rsidR="00EB1D8D" w:rsidRPr="0033079A" w:rsidRDefault="00EB1D8D">
            <w:pPr>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1.</w:t>
            </w:r>
          </w:p>
        </w:tc>
        <w:tc>
          <w:tcPr>
            <w:tcW w:w="2108" w:type="dxa"/>
            <w:tcBorders>
              <w:top w:val="single" w:sz="4" w:space="0" w:color="auto"/>
              <w:left w:val="single" w:sz="4" w:space="0" w:color="auto"/>
              <w:bottom w:val="single" w:sz="4" w:space="0" w:color="auto"/>
              <w:right w:val="single" w:sz="4" w:space="0" w:color="auto"/>
            </w:tcBorders>
          </w:tcPr>
          <w:p w:rsidR="00EB1D8D" w:rsidRPr="0033079A" w:rsidRDefault="00EB1D8D">
            <w:pPr>
              <w:jc w:val="center"/>
              <w:rPr>
                <w:rFonts w:ascii="Times New Roman" w:hAnsi="Times New Roman" w:cs="Times New Roman"/>
                <w:b/>
                <w:color w:val="000000" w:themeColor="text1"/>
                <w:sz w:val="24"/>
                <w:szCs w:val="24"/>
                <w:lang w:val="ru-RU"/>
              </w:rPr>
            </w:pPr>
          </w:p>
        </w:tc>
        <w:tc>
          <w:tcPr>
            <w:tcW w:w="2317" w:type="dxa"/>
            <w:tcBorders>
              <w:top w:val="single" w:sz="4" w:space="0" w:color="auto"/>
              <w:left w:val="single" w:sz="4" w:space="0" w:color="auto"/>
              <w:bottom w:val="single" w:sz="4" w:space="0" w:color="auto"/>
              <w:right w:val="single" w:sz="4" w:space="0" w:color="auto"/>
            </w:tcBorders>
          </w:tcPr>
          <w:p w:rsidR="00EB1D8D" w:rsidRPr="0033079A" w:rsidRDefault="00EB1D8D">
            <w:pPr>
              <w:jc w:val="center"/>
              <w:rPr>
                <w:rFonts w:ascii="Times New Roman" w:hAnsi="Times New Roman" w:cs="Times New Roman"/>
                <w:b/>
                <w:color w:val="000000" w:themeColor="text1"/>
                <w:sz w:val="24"/>
                <w:szCs w:val="24"/>
              </w:rPr>
            </w:pPr>
          </w:p>
        </w:tc>
        <w:tc>
          <w:tcPr>
            <w:tcW w:w="2640" w:type="dxa"/>
            <w:tcBorders>
              <w:top w:val="single" w:sz="4" w:space="0" w:color="auto"/>
              <w:left w:val="single" w:sz="4" w:space="0" w:color="auto"/>
              <w:bottom w:val="single" w:sz="4" w:space="0" w:color="auto"/>
              <w:right w:val="single" w:sz="4" w:space="0" w:color="auto"/>
            </w:tcBorders>
          </w:tcPr>
          <w:p w:rsidR="00EB1D8D" w:rsidRPr="0033079A" w:rsidRDefault="00EB1D8D">
            <w:pPr>
              <w:jc w:val="center"/>
              <w:rPr>
                <w:rFonts w:ascii="Times New Roman" w:hAnsi="Times New Roman" w:cs="Times New Roman"/>
                <w:b/>
                <w:color w:val="000000" w:themeColor="text1"/>
                <w:sz w:val="24"/>
                <w:szCs w:val="24"/>
              </w:rPr>
            </w:pPr>
          </w:p>
        </w:tc>
        <w:tc>
          <w:tcPr>
            <w:tcW w:w="2082" w:type="dxa"/>
            <w:tcBorders>
              <w:top w:val="single" w:sz="4" w:space="0" w:color="auto"/>
              <w:left w:val="single" w:sz="4" w:space="0" w:color="auto"/>
              <w:bottom w:val="single" w:sz="4" w:space="0" w:color="auto"/>
              <w:right w:val="single" w:sz="4" w:space="0" w:color="auto"/>
            </w:tcBorders>
          </w:tcPr>
          <w:p w:rsidR="00EB1D8D" w:rsidRPr="0033079A" w:rsidRDefault="00EB1D8D">
            <w:pPr>
              <w:jc w:val="center"/>
              <w:rPr>
                <w:rFonts w:ascii="Times New Roman" w:hAnsi="Times New Roman" w:cs="Times New Roman"/>
                <w:b/>
                <w:color w:val="000000" w:themeColor="text1"/>
                <w:sz w:val="24"/>
                <w:szCs w:val="24"/>
              </w:rPr>
            </w:pPr>
          </w:p>
        </w:tc>
      </w:tr>
    </w:tbl>
    <w:p w:rsidR="00EB1D8D" w:rsidRPr="0033079A" w:rsidRDefault="00EB1D8D" w:rsidP="00EB1D8D">
      <w:pPr>
        <w:ind w:left="-709" w:right="-142"/>
        <w:jc w:val="both"/>
        <w:rPr>
          <w:rFonts w:ascii="Times New Roman" w:eastAsia="Times New Roman" w:hAnsi="Times New Roman" w:cs="Times New Roman"/>
          <w:b/>
          <w:color w:val="000000" w:themeColor="text1"/>
          <w:sz w:val="24"/>
          <w:szCs w:val="24"/>
          <w:lang w:eastAsia="ar-SA"/>
        </w:rPr>
      </w:pPr>
    </w:p>
    <w:p w:rsidR="00EC5ED9" w:rsidRPr="0033079A" w:rsidRDefault="00365827" w:rsidP="00365827">
      <w:pPr>
        <w:widowControl w:val="0"/>
        <w:spacing w:after="0"/>
        <w:ind w:right="113"/>
        <w:rPr>
          <w:rFonts w:ascii="Times New Roman" w:eastAsia="Arial" w:hAnsi="Times New Roman" w:cs="Times New Roman"/>
          <w:color w:val="000000" w:themeColor="text1"/>
          <w:sz w:val="24"/>
          <w:szCs w:val="24"/>
        </w:rPr>
      </w:pPr>
      <w:r w:rsidRPr="0033079A">
        <w:rPr>
          <w:rFonts w:ascii="Times New Roman" w:eastAsia="Arial" w:hAnsi="Times New Roman" w:cs="Times New Roman"/>
          <w:color w:val="000000" w:themeColor="text1"/>
          <w:sz w:val="24"/>
          <w:szCs w:val="24"/>
        </w:rPr>
        <w:tab/>
      </w:r>
    </w:p>
    <w:p w:rsidR="00CC1DEF" w:rsidRPr="0033079A" w:rsidRDefault="00841E86" w:rsidP="00424902">
      <w:pPr>
        <w:widowControl w:val="0"/>
        <w:spacing w:after="0"/>
        <w:ind w:right="113" w:firstLine="567"/>
        <w:jc w:val="both"/>
        <w:rPr>
          <w:rFonts w:ascii="Times New Roman" w:hAnsi="Times New Roman" w:cs="Times New Roman"/>
          <w:color w:val="000000" w:themeColor="text1"/>
          <w:sz w:val="24"/>
          <w:szCs w:val="24"/>
          <w:shd w:val="clear" w:color="auto" w:fill="FFFFFF"/>
        </w:rPr>
      </w:pPr>
      <w:r w:rsidRPr="0033079A">
        <w:rPr>
          <w:rFonts w:ascii="Times New Roman" w:hAnsi="Times New Roman" w:cs="Times New Roman"/>
          <w:color w:val="000000" w:themeColor="text1"/>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33079A">
          <w:rPr>
            <w:rStyle w:val="a7"/>
            <w:rFonts w:ascii="Times New Roman" w:hAnsi="Times New Roman" w:cs="Times New Roman"/>
            <w:color w:val="000000" w:themeColor="text1"/>
            <w:sz w:val="24"/>
            <w:szCs w:val="24"/>
            <w:shd w:val="clear" w:color="auto" w:fill="FFFFFF"/>
          </w:rPr>
          <w:t>частини третьої</w:t>
        </w:r>
      </w:hyperlink>
      <w:r w:rsidRPr="0033079A">
        <w:rPr>
          <w:rFonts w:ascii="Times New Roman" w:hAnsi="Times New Roman" w:cs="Times New Roman"/>
          <w:color w:val="000000" w:themeColor="text1"/>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365827" w:rsidRPr="0033079A">
        <w:rPr>
          <w:rFonts w:ascii="Times New Roman" w:hAnsi="Times New Roman" w:cs="Times New Roman"/>
          <w:color w:val="000000" w:themeColor="text1"/>
          <w:sz w:val="24"/>
          <w:szCs w:val="24"/>
          <w:shd w:val="clear" w:color="auto" w:fill="FFFFFF"/>
        </w:rPr>
        <w:t xml:space="preserve"> 44 Особливостей</w:t>
      </w:r>
      <w:r w:rsidRPr="0033079A">
        <w:rPr>
          <w:rFonts w:ascii="Times New Roman" w:hAnsi="Times New Roman" w:cs="Times New Roman"/>
          <w:color w:val="000000" w:themeColor="text1"/>
          <w:sz w:val="24"/>
          <w:szCs w:val="24"/>
          <w:shd w:val="clear" w:color="auto" w:fill="FFFFFF"/>
        </w:rPr>
        <w:t>.</w:t>
      </w:r>
    </w:p>
    <w:p w:rsidR="00841E86" w:rsidRPr="0033079A" w:rsidRDefault="00841E86" w:rsidP="00424902">
      <w:pPr>
        <w:widowControl w:val="0"/>
        <w:spacing w:after="0"/>
        <w:ind w:right="113" w:firstLine="567"/>
        <w:jc w:val="both"/>
        <w:rPr>
          <w:rFonts w:ascii="Times New Roman" w:eastAsia="Arial" w:hAnsi="Times New Roman" w:cs="Times New Roman"/>
          <w:color w:val="000000" w:themeColor="text1"/>
          <w:sz w:val="24"/>
          <w:szCs w:val="24"/>
        </w:rPr>
      </w:pPr>
    </w:p>
    <w:p w:rsidR="00EC5ED9" w:rsidRPr="0033079A" w:rsidRDefault="00EC5ED9" w:rsidP="00424902">
      <w:pPr>
        <w:widowControl w:val="0"/>
        <w:spacing w:after="0"/>
        <w:ind w:right="113" w:firstLine="567"/>
        <w:rPr>
          <w:rFonts w:ascii="Times New Roman" w:eastAsia="Arial" w:hAnsi="Times New Roman" w:cs="Times New Roman"/>
          <w:b/>
          <w:color w:val="000000" w:themeColor="text1"/>
          <w:szCs w:val="24"/>
        </w:rPr>
      </w:pPr>
      <w:r w:rsidRPr="0033079A">
        <w:rPr>
          <w:rFonts w:ascii="Times New Roman" w:eastAsia="Arial" w:hAnsi="Times New Roman" w:cs="Times New Roman"/>
          <w:b/>
          <w:color w:val="000000" w:themeColor="text1"/>
          <w:szCs w:val="24"/>
        </w:rPr>
        <w:t xml:space="preserve">У випадку, коли не планує залучати </w:t>
      </w:r>
      <w:r w:rsidR="00025A67" w:rsidRPr="0033079A">
        <w:rPr>
          <w:rFonts w:ascii="Times New Roman" w:eastAsia="Arial" w:hAnsi="Times New Roman" w:cs="Times New Roman"/>
          <w:b/>
          <w:color w:val="000000" w:themeColor="text1"/>
          <w:szCs w:val="24"/>
        </w:rPr>
        <w:t xml:space="preserve">співвиконавця, учасник повинен </w:t>
      </w:r>
      <w:r w:rsidRPr="0033079A">
        <w:rPr>
          <w:rFonts w:ascii="Times New Roman" w:eastAsia="Arial" w:hAnsi="Times New Roman" w:cs="Times New Roman"/>
          <w:b/>
          <w:color w:val="000000" w:themeColor="text1"/>
          <w:szCs w:val="24"/>
        </w:rPr>
        <w:t>надати довідку</w:t>
      </w:r>
      <w:r w:rsidR="00025A67" w:rsidRPr="0033079A">
        <w:rPr>
          <w:rFonts w:ascii="Times New Roman" w:eastAsia="Arial" w:hAnsi="Times New Roman" w:cs="Times New Roman"/>
          <w:b/>
          <w:color w:val="000000" w:themeColor="text1"/>
          <w:szCs w:val="24"/>
        </w:rPr>
        <w:t xml:space="preserve">  про те, що він не буде залучати співвиконавця.</w:t>
      </w:r>
    </w:p>
    <w:p w:rsidR="00025A67" w:rsidRPr="0033079A" w:rsidRDefault="00025A67" w:rsidP="00424902">
      <w:pPr>
        <w:widowControl w:val="0"/>
        <w:spacing w:after="0"/>
        <w:ind w:right="113" w:firstLine="567"/>
        <w:rPr>
          <w:rFonts w:ascii="Times New Roman" w:eastAsia="Arial" w:hAnsi="Times New Roman" w:cs="Times New Roman"/>
          <w:color w:val="000000" w:themeColor="text1"/>
          <w:szCs w:val="24"/>
        </w:rPr>
      </w:pPr>
    </w:p>
    <w:p w:rsidR="00737CD0" w:rsidRPr="0033079A" w:rsidRDefault="00D40E29" w:rsidP="0094768D">
      <w:pPr>
        <w:widowControl w:val="0"/>
        <w:spacing w:after="0"/>
        <w:ind w:right="113" w:firstLine="567"/>
        <w:jc w:val="both"/>
        <w:rPr>
          <w:rFonts w:ascii="Times New Roman" w:hAnsi="Times New Roman" w:cs="Times New Roman"/>
          <w:b/>
          <w:bCs/>
          <w:color w:val="000000" w:themeColor="text1"/>
        </w:rPr>
      </w:pPr>
      <w:r w:rsidRPr="0033079A">
        <w:rPr>
          <w:rFonts w:ascii="Times New Roman" w:eastAsia="Times New Roman" w:hAnsi="Times New Roman" w:cs="Times New Roman"/>
          <w:b/>
          <w:color w:val="000000" w:themeColor="text1"/>
          <w:sz w:val="24"/>
          <w:szCs w:val="24"/>
          <w:lang w:eastAsia="uk-UA"/>
        </w:rPr>
        <w:t xml:space="preserve">2. </w:t>
      </w:r>
      <w:r w:rsidR="00737CD0" w:rsidRPr="0033079A">
        <w:rPr>
          <w:rFonts w:ascii="Times New Roman" w:hAnsi="Times New Roman" w:cs="Times New Roman"/>
          <w:b/>
          <w:bCs/>
          <w:color w:val="000000" w:themeColor="text1"/>
        </w:rPr>
        <w:t>Перелік документів  про в</w:t>
      </w:r>
      <w:r w:rsidR="00737CD0" w:rsidRPr="0033079A">
        <w:rPr>
          <w:rFonts w:ascii="Times New Roman" w:hAnsi="Times New Roman" w:cs="Times New Roman"/>
          <w:b/>
          <w:color w:val="000000" w:themeColor="text1"/>
        </w:rPr>
        <w:t>ідсутність підстав для відмови в участі у процедурі закупівлі, відповідно до</w:t>
      </w:r>
      <w:r w:rsidR="00737CD0" w:rsidRPr="0033079A">
        <w:rPr>
          <w:rFonts w:ascii="Times New Roman" w:hAnsi="Times New Roman" w:cs="Times New Roman"/>
          <w:b/>
          <w:bCs/>
          <w:color w:val="000000" w:themeColor="text1"/>
        </w:rPr>
        <w:t xml:space="preserve"> пункту 44  Особливостей</w:t>
      </w:r>
    </w:p>
    <w:p w:rsidR="00737CD0" w:rsidRPr="0033079A" w:rsidRDefault="00737CD0" w:rsidP="00737CD0">
      <w:pPr>
        <w:jc w:val="center"/>
        <w:rPr>
          <w:rFonts w:ascii="Times New Roman" w:hAnsi="Times New Roman" w:cs="Times New Roman"/>
          <w:b/>
          <w:bCs/>
          <w:color w:val="000000" w:themeColor="text1"/>
          <w:sz w:val="24"/>
          <w:szCs w:val="24"/>
        </w:rPr>
      </w:pPr>
    </w:p>
    <w:tbl>
      <w:tblPr>
        <w:tblW w:w="11058" w:type="dxa"/>
        <w:tblInd w:w="-318" w:type="dxa"/>
        <w:tblLook w:val="04A0"/>
      </w:tblPr>
      <w:tblGrid>
        <w:gridCol w:w="563"/>
        <w:gridCol w:w="3548"/>
        <w:gridCol w:w="3119"/>
        <w:gridCol w:w="3828"/>
      </w:tblGrid>
      <w:tr w:rsidR="0033079A" w:rsidRPr="0033079A" w:rsidTr="0033079A">
        <w:trPr>
          <w:trHeight w:val="549"/>
        </w:trPr>
        <w:tc>
          <w:tcPr>
            <w:tcW w:w="563" w:type="dxa"/>
            <w:tcBorders>
              <w:top w:val="single" w:sz="4" w:space="0" w:color="000000"/>
              <w:left w:val="single" w:sz="4" w:space="0" w:color="000000"/>
              <w:bottom w:val="single" w:sz="4" w:space="0" w:color="000000"/>
              <w:right w:val="single" w:sz="4" w:space="0" w:color="000000"/>
            </w:tcBorders>
            <w:vAlign w:val="center"/>
            <w:hideMark/>
          </w:tcPr>
          <w:p w:rsidR="00737CD0" w:rsidRPr="0033079A" w:rsidRDefault="00737CD0" w:rsidP="00F7207C">
            <w:pPr>
              <w:spacing w:after="0"/>
              <w:jc w:val="center"/>
              <w:rPr>
                <w:rFonts w:ascii="Times New Roman" w:hAnsi="Times New Roman" w:cs="Times New Roman"/>
                <w:color w:val="000000" w:themeColor="text1"/>
                <w:sz w:val="24"/>
                <w:szCs w:val="24"/>
              </w:rPr>
            </w:pPr>
            <w:r w:rsidRPr="0033079A">
              <w:rPr>
                <w:rFonts w:ascii="Times New Roman" w:hAnsi="Times New Roman" w:cs="Times New Roman"/>
                <w:b/>
                <w:bCs/>
                <w:color w:val="000000" w:themeColor="text1"/>
                <w:sz w:val="24"/>
                <w:szCs w:val="24"/>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737CD0" w:rsidRPr="0033079A" w:rsidRDefault="00737CD0" w:rsidP="00F7207C">
            <w:pPr>
              <w:spacing w:after="0"/>
              <w:jc w:val="center"/>
              <w:rPr>
                <w:rFonts w:ascii="Times New Roman" w:hAnsi="Times New Roman" w:cs="Times New Roman"/>
                <w:color w:val="000000" w:themeColor="text1"/>
                <w:sz w:val="24"/>
                <w:szCs w:val="24"/>
              </w:rPr>
            </w:pPr>
            <w:r w:rsidRPr="0033079A">
              <w:rPr>
                <w:rFonts w:ascii="Times New Roman" w:hAnsi="Times New Roman" w:cs="Times New Roman"/>
                <w:b/>
                <w:bCs/>
                <w:color w:val="000000" w:themeColor="text1"/>
                <w:sz w:val="24"/>
                <w:szCs w:val="24"/>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37CD0" w:rsidRPr="0033079A" w:rsidRDefault="00737CD0" w:rsidP="00E62773">
            <w:pPr>
              <w:spacing w:after="0" w:line="240" w:lineRule="auto"/>
              <w:ind w:left="128" w:right="126" w:firstLine="156"/>
              <w:jc w:val="both"/>
              <w:rPr>
                <w:rFonts w:ascii="Times New Roman" w:hAnsi="Times New Roman" w:cs="Times New Roman"/>
                <w:b/>
                <w:bCs/>
                <w:color w:val="000000" w:themeColor="text1"/>
                <w:sz w:val="24"/>
                <w:szCs w:val="24"/>
              </w:rPr>
            </w:pPr>
            <w:r w:rsidRPr="0033079A">
              <w:rPr>
                <w:rFonts w:ascii="Times New Roman" w:hAnsi="Times New Roman" w:cs="Times New Roman"/>
                <w:b/>
                <w:bCs/>
                <w:color w:val="000000" w:themeColor="text1"/>
                <w:sz w:val="24"/>
                <w:szCs w:val="24"/>
              </w:rPr>
              <w:t>Учасник процедури закупівлі</w:t>
            </w:r>
            <w:r w:rsidR="002B372D" w:rsidRPr="0033079A">
              <w:rPr>
                <w:rFonts w:ascii="Times New Roman" w:hAnsi="Times New Roman" w:cs="Times New Roman"/>
                <w:b/>
                <w:bCs/>
                <w:color w:val="000000" w:themeColor="text1"/>
                <w:sz w:val="24"/>
                <w:szCs w:val="24"/>
              </w:rPr>
              <w:t xml:space="preserve">, </w:t>
            </w:r>
            <w:r w:rsidR="002B372D" w:rsidRPr="0033079A">
              <w:rPr>
                <w:rFonts w:ascii="Times New Roman" w:eastAsia="Times New Roman" w:hAnsi="Times New Roman" w:cs="Times New Roman"/>
                <w:b/>
                <w:color w:val="000000" w:themeColor="text1"/>
                <w:sz w:val="24"/>
                <w:szCs w:val="24"/>
                <w:lang w:eastAsia="uk-UA"/>
              </w:rPr>
              <w:t>у тому числі об’єднання учасників щодо кожного учасника</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737CD0" w:rsidRPr="0033079A" w:rsidRDefault="00737CD0" w:rsidP="00F7207C">
            <w:pPr>
              <w:spacing w:after="0"/>
              <w:jc w:val="center"/>
              <w:rPr>
                <w:rFonts w:ascii="Times New Roman" w:hAnsi="Times New Roman" w:cs="Times New Roman"/>
                <w:color w:val="000000" w:themeColor="text1"/>
                <w:sz w:val="24"/>
                <w:szCs w:val="24"/>
              </w:rPr>
            </w:pPr>
            <w:r w:rsidRPr="0033079A">
              <w:rPr>
                <w:rFonts w:ascii="Times New Roman" w:hAnsi="Times New Roman" w:cs="Times New Roman"/>
                <w:b/>
                <w:bCs/>
                <w:color w:val="000000" w:themeColor="text1"/>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3079A" w:rsidRPr="0033079A" w:rsidTr="0033079A">
        <w:trPr>
          <w:trHeight w:val="4078"/>
        </w:trPr>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1</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Учасник </w:t>
            </w:r>
            <w:r w:rsidRPr="0033079A">
              <w:rPr>
                <w:rFonts w:ascii="Times New Roman" w:hAnsi="Times New Roman" w:cs="Times New Roman"/>
                <w:color w:val="000000" w:themeColor="text1"/>
                <w:sz w:val="24"/>
                <w:szCs w:val="24"/>
                <w:shd w:val="clear" w:color="auto" w:fill="FFFFFF"/>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не надає підтвердження своєї відповідності.</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2</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не надає підтвердження своєї відповідності.</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3</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3079A">
              <w:rPr>
                <w:rFonts w:ascii="Times New Roman" w:hAnsi="Times New Roman" w:cs="Times New Roman"/>
                <w:color w:val="000000" w:themeColor="text1"/>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4</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суб’єкт господарювання (учасник процедури закупівлі) протягом останніх трьох років </w:t>
            </w:r>
            <w:r w:rsidRPr="0033079A">
              <w:rPr>
                <w:rFonts w:ascii="Times New Roman" w:hAnsi="Times New Roman" w:cs="Times New Roman"/>
                <w:color w:val="000000" w:themeColor="text1"/>
                <w:sz w:val="24"/>
                <w:szCs w:val="24"/>
                <w:shd w:val="clear" w:color="auto" w:fill="FFFFFF"/>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 xml:space="preserve">Учасник процедури закупівлі підтверджує відсутність підстави </w:t>
            </w:r>
            <w:r w:rsidRPr="0033079A">
              <w:rPr>
                <w:rFonts w:ascii="Times New Roman" w:hAnsi="Times New Roman" w:cs="Times New Roman"/>
                <w:color w:val="000000" w:themeColor="text1"/>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Переможець не надає підтвердження своєї відповідності.</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3079A">
              <w:rPr>
                <w:rFonts w:ascii="Times New Roman" w:hAnsi="Times New Roman" w:cs="Times New Roman"/>
                <w:i/>
                <w:iCs/>
                <w:color w:val="000000" w:themeColor="text1"/>
                <w:sz w:val="24"/>
                <w:szCs w:val="24"/>
                <w:shd w:val="clear" w:color="auto" w:fill="FFFFFF"/>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703957" w:rsidRPr="0033079A" w:rsidRDefault="00703957" w:rsidP="00F7207C">
            <w:pPr>
              <w:spacing w:after="0"/>
              <w:jc w:val="both"/>
              <w:rPr>
                <w:rFonts w:ascii="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lang w:eastAsia="uk-UA"/>
              </w:rPr>
              <w:t>Документ повинен бути не більше тридцятиденної давнини від дати подання документа. </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7</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не надає підтвердження своєї відповідності.</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8</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учасник процедури закупівлі </w:t>
            </w:r>
            <w:r w:rsidRPr="0033079A">
              <w:rPr>
                <w:rFonts w:ascii="Times New Roman" w:hAnsi="Times New Roman" w:cs="Times New Roman"/>
                <w:color w:val="000000" w:themeColor="text1"/>
                <w:sz w:val="24"/>
                <w:szCs w:val="24"/>
                <w:shd w:val="clear" w:color="auto" w:fill="FFFFFF"/>
              </w:rPr>
              <w:lastRenderedPageBreak/>
              <w:t xml:space="preserve">визнаний в установленому законом порядку банкрутом та стосовно нього відкрита ліквідаційна процедура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 xml:space="preserve">Учасник процедури </w:t>
            </w:r>
            <w:r w:rsidRPr="0033079A">
              <w:rPr>
                <w:rFonts w:ascii="Times New Roman" w:hAnsi="Times New Roman" w:cs="Times New Roman"/>
                <w:color w:val="000000" w:themeColor="text1"/>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 xml:space="preserve">Переможець не надає </w:t>
            </w:r>
            <w:r w:rsidRPr="0033079A">
              <w:rPr>
                <w:rFonts w:ascii="Times New Roman" w:hAnsi="Times New Roman" w:cs="Times New Roman"/>
                <w:color w:val="000000" w:themeColor="text1"/>
                <w:sz w:val="24"/>
                <w:szCs w:val="24"/>
              </w:rPr>
              <w:lastRenderedPageBreak/>
              <w:t>підтвердження своєї відповідності.</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не надає підтвердження своєї відповідності.</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10</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shd w:val="clear" w:color="auto" w:fill="FFFFFF"/>
              </w:rPr>
            </w:pPr>
            <w:r w:rsidRPr="0033079A">
              <w:rPr>
                <w:rFonts w:ascii="Times New Roman" w:hAnsi="Times New Roman" w:cs="Times New Roman"/>
                <w:color w:val="000000" w:themeColor="text1"/>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737CD0" w:rsidRPr="0033079A" w:rsidRDefault="00737CD0" w:rsidP="00F7207C">
            <w:pPr>
              <w:spacing w:after="0"/>
              <w:ind w:left="128" w:right="126"/>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не надає підтвердження своєї відповідності.</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11</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3079A">
              <w:rPr>
                <w:rFonts w:ascii="Times New Roman" w:hAnsi="Times New Roman" w:cs="Times New Roman"/>
                <w:i/>
                <w:iCs/>
                <w:color w:val="000000" w:themeColor="text1"/>
                <w:sz w:val="24"/>
                <w:szCs w:val="24"/>
                <w:shd w:val="clear" w:color="auto" w:fill="FFFFFF"/>
              </w:rPr>
              <w:t>(</w:t>
            </w:r>
            <w:r w:rsidRPr="0033079A">
              <w:rPr>
                <w:rFonts w:ascii="Times New Roman" w:hAnsi="Times New Roman" w:cs="Times New Roman"/>
                <w:i/>
                <w:iCs/>
                <w:color w:val="000000" w:themeColor="text1"/>
                <w:sz w:val="24"/>
                <w:szCs w:val="24"/>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не надає підтвердження своєї відповідності.</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3079A">
              <w:rPr>
                <w:rFonts w:ascii="Times New Roman" w:hAnsi="Times New Roman" w:cs="Times New Roman"/>
                <w:i/>
                <w:iCs/>
                <w:color w:val="000000" w:themeColor="text1"/>
                <w:sz w:val="24"/>
                <w:szCs w:val="24"/>
                <w:shd w:val="clear" w:color="auto" w:fill="FFFFFF"/>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703957" w:rsidRPr="0033079A" w:rsidRDefault="00703957" w:rsidP="00F7207C">
            <w:pPr>
              <w:spacing w:after="0"/>
              <w:jc w:val="both"/>
              <w:rPr>
                <w:rFonts w:ascii="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lang w:eastAsia="uk-UA"/>
              </w:rPr>
              <w:t>Документ повинен бути не більше тридцятиденної давнини від дати подання документа. </w:t>
            </w:r>
          </w:p>
        </w:tc>
      </w:tr>
      <w:tr w:rsidR="0033079A" w:rsidRPr="0033079A" w:rsidTr="0033079A">
        <w:tc>
          <w:tcPr>
            <w:tcW w:w="563"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13</w:t>
            </w:r>
          </w:p>
        </w:tc>
        <w:tc>
          <w:tcPr>
            <w:tcW w:w="3548" w:type="dxa"/>
            <w:tcBorders>
              <w:top w:val="single" w:sz="4" w:space="0" w:color="000000"/>
              <w:left w:val="single" w:sz="4" w:space="0" w:color="000000"/>
              <w:bottom w:val="single" w:sz="4" w:space="0" w:color="000000"/>
              <w:right w:val="single" w:sz="4" w:space="0" w:color="000000"/>
            </w:tcBorders>
            <w:hideMark/>
          </w:tcPr>
          <w:p w:rsidR="00737CD0" w:rsidRPr="0033079A" w:rsidRDefault="00737CD0" w:rsidP="00F7207C">
            <w:pPr>
              <w:spacing w:after="0"/>
              <w:jc w:val="both"/>
              <w:rPr>
                <w:rFonts w:ascii="Times New Roman" w:hAnsi="Times New Roman" w:cs="Times New Roman"/>
                <w:i/>
                <w:iCs/>
                <w:color w:val="000000" w:themeColor="text1"/>
                <w:sz w:val="24"/>
                <w:szCs w:val="24"/>
              </w:rPr>
            </w:pPr>
            <w:r w:rsidRPr="0033079A">
              <w:rPr>
                <w:rFonts w:ascii="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33079A">
              <w:rPr>
                <w:rFonts w:ascii="Times New Roman" w:hAnsi="Times New Roman" w:cs="Times New Roman"/>
                <w:color w:val="000000" w:themeColor="text1"/>
                <w:sz w:val="24"/>
                <w:szCs w:val="24"/>
              </w:rPr>
              <w:lastRenderedPageBreak/>
              <w:t xml:space="preserve">замовник вважає таке підтвердження достатнім, учаснику процедури закупівлі не може бути відмовлено в участі в процедурі закупівлі </w:t>
            </w:r>
            <w:r w:rsidRPr="0033079A">
              <w:rPr>
                <w:rFonts w:ascii="Times New Roman" w:hAnsi="Times New Roman" w:cs="Times New Roman"/>
                <w:i/>
                <w:iCs/>
                <w:color w:val="000000" w:themeColor="text1"/>
                <w:sz w:val="24"/>
                <w:szCs w:val="24"/>
              </w:rPr>
              <w:t>(абзац 14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Учасник процедури закупівлі має надати:</w:t>
            </w:r>
          </w:p>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або </w:t>
            </w:r>
          </w:p>
          <w:p w:rsidR="00737CD0" w:rsidRPr="0033079A" w:rsidRDefault="00737CD0" w:rsidP="00F7207C">
            <w:pPr>
              <w:spacing w:after="0"/>
              <w:ind w:left="128" w:right="126"/>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w:t>
            </w:r>
            <w:r w:rsidRPr="0033079A">
              <w:rPr>
                <w:rFonts w:ascii="Times New Roman" w:hAnsi="Times New Roman" w:cs="Times New Roman"/>
                <w:color w:val="000000" w:themeColor="text1"/>
                <w:sz w:val="24"/>
                <w:szCs w:val="24"/>
              </w:rPr>
              <w:lastRenderedPageBreak/>
              <w:t>відповідні зобов’язання та відшкодування завданих збитків.</w:t>
            </w:r>
          </w:p>
        </w:tc>
        <w:tc>
          <w:tcPr>
            <w:tcW w:w="3828" w:type="dxa"/>
            <w:tcBorders>
              <w:top w:val="single" w:sz="4" w:space="0" w:color="000000"/>
              <w:left w:val="single" w:sz="4" w:space="0" w:color="000000"/>
              <w:bottom w:val="single" w:sz="4" w:space="0" w:color="000000"/>
              <w:right w:val="single" w:sz="4" w:space="0" w:color="000000"/>
            </w:tcBorders>
          </w:tcPr>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7CD0" w:rsidRPr="0033079A" w:rsidRDefault="00737CD0" w:rsidP="00F7207C">
            <w:pPr>
              <w:spacing w:after="0"/>
              <w:rPr>
                <w:rFonts w:ascii="Times New Roman" w:hAnsi="Times New Roman" w:cs="Times New Roman"/>
                <w:color w:val="000000" w:themeColor="text1"/>
                <w:sz w:val="24"/>
                <w:szCs w:val="24"/>
              </w:rPr>
            </w:pPr>
          </w:p>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або</w:t>
            </w:r>
          </w:p>
          <w:p w:rsidR="00737CD0" w:rsidRPr="0033079A" w:rsidRDefault="00737CD0" w:rsidP="00F7207C">
            <w:pPr>
              <w:spacing w:after="0"/>
              <w:rPr>
                <w:rFonts w:ascii="Times New Roman" w:hAnsi="Times New Roman" w:cs="Times New Roman"/>
                <w:color w:val="000000" w:themeColor="text1"/>
                <w:sz w:val="24"/>
                <w:szCs w:val="24"/>
              </w:rPr>
            </w:pPr>
          </w:p>
          <w:p w:rsidR="00737CD0" w:rsidRPr="0033079A" w:rsidRDefault="00737CD0" w:rsidP="00F7207C">
            <w:pPr>
              <w:spacing w:after="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7CD0" w:rsidRPr="0033079A" w:rsidRDefault="00737CD0" w:rsidP="00F7207C">
      <w:pPr>
        <w:shd w:val="clear" w:color="auto" w:fill="FFFFFF"/>
        <w:spacing w:after="0"/>
        <w:rPr>
          <w:rFonts w:ascii="Times New Roman" w:hAnsi="Times New Roman" w:cs="Times New Roman"/>
          <w:color w:val="000000" w:themeColor="text1"/>
          <w:sz w:val="24"/>
          <w:szCs w:val="24"/>
          <w:lang w:eastAsia="ru-RU"/>
        </w:rPr>
      </w:pPr>
      <w:r w:rsidRPr="0033079A">
        <w:rPr>
          <w:rFonts w:ascii="Times New Roman" w:hAnsi="Times New Roman" w:cs="Times New Roman"/>
          <w:color w:val="000000" w:themeColor="text1"/>
          <w:sz w:val="24"/>
          <w:szCs w:val="24"/>
        </w:rPr>
        <w:lastRenderedPageBreak/>
        <w:t> </w:t>
      </w:r>
    </w:p>
    <w:p w:rsidR="00737CD0" w:rsidRPr="0033079A" w:rsidRDefault="00737CD0" w:rsidP="00F7207C">
      <w:pPr>
        <w:spacing w:after="0"/>
        <w:ind w:firstLine="708"/>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737CD0" w:rsidRPr="0033079A" w:rsidRDefault="00737CD0" w:rsidP="00F7207C">
      <w:pPr>
        <w:spacing w:after="0"/>
        <w:ind w:firstLine="567"/>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w:t>
      </w:r>
      <w:r w:rsidR="00EC5ED9" w:rsidRPr="0033079A">
        <w:rPr>
          <w:rFonts w:ascii="Times New Roman" w:hAnsi="Times New Roman" w:cs="Times New Roman"/>
          <w:color w:val="000000" w:themeColor="text1"/>
          <w:sz w:val="24"/>
          <w:szCs w:val="24"/>
        </w:rPr>
        <w:t>тав, визначених пунктом 44 цих О</w:t>
      </w:r>
      <w:r w:rsidRPr="0033079A">
        <w:rPr>
          <w:rFonts w:ascii="Times New Roman" w:hAnsi="Times New Roman" w:cs="Times New Roman"/>
          <w:color w:val="000000" w:themeColor="text1"/>
          <w:sz w:val="24"/>
          <w:szCs w:val="24"/>
        </w:rPr>
        <w:t>собливостей.</w:t>
      </w:r>
    </w:p>
    <w:p w:rsidR="004A0C11" w:rsidRPr="0033079A" w:rsidRDefault="004A0C11" w:rsidP="00F7207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155E7" w:rsidRPr="0033079A" w:rsidRDefault="005155E7" w:rsidP="00F7207C">
      <w:pPr>
        <w:spacing w:after="0"/>
        <w:ind w:firstLine="426"/>
        <w:jc w:val="both"/>
        <w:rPr>
          <w:rFonts w:ascii="Times New Roman" w:hAnsi="Times New Roman" w:cs="Times New Roman"/>
          <w:color w:val="000000" w:themeColor="text1"/>
          <w:sz w:val="24"/>
          <w:szCs w:val="24"/>
          <w:shd w:val="clear" w:color="auto" w:fill="FFFFFF"/>
        </w:rPr>
      </w:pPr>
    </w:p>
    <w:p w:rsidR="002024CF" w:rsidRPr="0033079A" w:rsidRDefault="005A76DA" w:rsidP="00F7207C">
      <w:pPr>
        <w:spacing w:after="0"/>
        <w:ind w:firstLine="426"/>
        <w:jc w:val="both"/>
        <w:rPr>
          <w:rFonts w:ascii="Times New Roman" w:eastAsia="Calibri" w:hAnsi="Times New Roman" w:cs="Times New Roman"/>
          <w:b/>
          <w:color w:val="000000" w:themeColor="text1"/>
          <w:sz w:val="24"/>
          <w:szCs w:val="24"/>
          <w:lang w:eastAsia="ru-RU"/>
        </w:rPr>
      </w:pPr>
      <w:r w:rsidRPr="0033079A">
        <w:rPr>
          <w:rFonts w:ascii="Times New Roman" w:hAnsi="Times New Roman" w:cs="Times New Roman"/>
          <w:color w:val="000000" w:themeColor="text1"/>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33079A">
          <w:rPr>
            <w:rStyle w:val="a7"/>
            <w:rFonts w:ascii="Times New Roman" w:hAnsi="Times New Roman" w:cs="Times New Roman"/>
            <w:color w:val="000000" w:themeColor="text1"/>
            <w:sz w:val="24"/>
            <w:szCs w:val="24"/>
            <w:shd w:val="clear" w:color="auto" w:fill="FFFFFF"/>
          </w:rPr>
          <w:t>частини третьої</w:t>
        </w:r>
      </w:hyperlink>
      <w:r w:rsidRPr="0033079A">
        <w:rPr>
          <w:rFonts w:ascii="Times New Roman" w:hAnsi="Times New Roman" w:cs="Times New Roman"/>
          <w:color w:val="000000" w:themeColor="text1"/>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sidR="00CA2AF7" w:rsidRPr="0033079A">
        <w:rPr>
          <w:rFonts w:ascii="Times New Roman" w:hAnsi="Times New Roman" w:cs="Times New Roman"/>
          <w:color w:val="000000" w:themeColor="text1"/>
          <w:sz w:val="24"/>
          <w:szCs w:val="24"/>
          <w:shd w:val="clear" w:color="auto" w:fill="FFFFFF"/>
        </w:rPr>
        <w:t xml:space="preserve"> пунктом 44 Особливостей.</w:t>
      </w:r>
    </w:p>
    <w:p w:rsidR="00D40E29" w:rsidRPr="0033079A" w:rsidRDefault="00CA2AF7" w:rsidP="00F7207C">
      <w:pPr>
        <w:shd w:val="clear" w:color="auto" w:fill="FFFFFF"/>
        <w:spacing w:after="0" w:line="240" w:lineRule="auto"/>
        <w:ind w:right="-285" w:firstLine="426"/>
        <w:jc w:val="both"/>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3</w:t>
      </w:r>
      <w:r w:rsidR="00D40E29" w:rsidRPr="0033079A">
        <w:rPr>
          <w:rFonts w:ascii="Times New Roman" w:eastAsia="Times New Roman" w:hAnsi="Times New Roman" w:cs="Times New Roman"/>
          <w:b/>
          <w:color w:val="000000" w:themeColor="text1"/>
          <w:sz w:val="24"/>
          <w:szCs w:val="24"/>
          <w:lang w:eastAsia="uk-UA"/>
        </w:rPr>
        <w:t>. Інша інформація встановлена відповідно до законодавства (для УЧАСНИКІВ - юридичних осіб, фізичних осіб та фізичних осіб-підприємців).</w:t>
      </w:r>
    </w:p>
    <w:p w:rsidR="00A63747" w:rsidRPr="0033079A" w:rsidRDefault="00A63747" w:rsidP="00A63747">
      <w:pPr>
        <w:shd w:val="clear" w:color="auto" w:fill="FFFFFF"/>
        <w:spacing w:after="0" w:line="240" w:lineRule="auto"/>
        <w:ind w:right="-285" w:firstLine="426"/>
        <w:jc w:val="both"/>
        <w:rPr>
          <w:rFonts w:ascii="Times New Roman" w:eastAsia="Times New Roman" w:hAnsi="Times New Roman" w:cs="Times New Roman"/>
          <w:color w:val="000000" w:themeColor="text1"/>
          <w:sz w:val="24"/>
          <w:szCs w:val="24"/>
          <w:lang w:eastAsia="uk-UA"/>
        </w:rPr>
      </w:pPr>
    </w:p>
    <w:tbl>
      <w:tblPr>
        <w:tblW w:w="10873" w:type="dxa"/>
        <w:tblLayout w:type="fixed"/>
        <w:tblLook w:val="0400"/>
      </w:tblPr>
      <w:tblGrid>
        <w:gridCol w:w="416"/>
        <w:gridCol w:w="10457"/>
      </w:tblGrid>
      <w:tr w:rsidR="0033079A" w:rsidRPr="0033079A" w:rsidTr="0033079A">
        <w:trPr>
          <w:trHeight w:val="124"/>
        </w:trPr>
        <w:tc>
          <w:tcPr>
            <w:tcW w:w="1087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0E29" w:rsidRPr="0033079A" w:rsidRDefault="00D40E29" w:rsidP="00095597">
            <w:pPr>
              <w:spacing w:after="0" w:line="240" w:lineRule="auto"/>
              <w:ind w:left="100"/>
              <w:jc w:val="center"/>
              <w:rPr>
                <w:rFonts w:ascii="Times New Roman" w:eastAsia="Times New Roman" w:hAnsi="Times New Roman" w:cs="Times New Roman"/>
                <w:color w:val="000000" w:themeColor="text1"/>
                <w:sz w:val="20"/>
                <w:szCs w:val="20"/>
                <w:lang w:eastAsia="uk-UA"/>
              </w:rPr>
            </w:pPr>
            <w:r w:rsidRPr="0033079A">
              <w:rPr>
                <w:rFonts w:ascii="Times New Roman" w:eastAsia="Times New Roman" w:hAnsi="Times New Roman" w:cs="Times New Roman"/>
                <w:b/>
                <w:color w:val="000000" w:themeColor="text1"/>
                <w:sz w:val="24"/>
                <w:szCs w:val="20"/>
                <w:lang w:eastAsia="uk-UA"/>
              </w:rPr>
              <w:t>Інші документи від Учасника:</w:t>
            </w:r>
          </w:p>
        </w:tc>
      </w:tr>
      <w:tr w:rsidR="0033079A" w:rsidRPr="0033079A" w:rsidTr="0033079A">
        <w:trPr>
          <w:trHeight w:val="807"/>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0E29" w:rsidRPr="0033079A" w:rsidRDefault="00D40E29" w:rsidP="00095597">
            <w:pPr>
              <w:spacing w:after="0" w:line="240" w:lineRule="auto"/>
              <w:ind w:left="100"/>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1</w:t>
            </w:r>
          </w:p>
        </w:tc>
        <w:tc>
          <w:tcPr>
            <w:tcW w:w="104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0E29" w:rsidRPr="0033079A" w:rsidRDefault="00D40E29" w:rsidP="00A63747">
            <w:pPr>
              <w:spacing w:after="0" w:line="240" w:lineRule="auto"/>
              <w:ind w:firstLine="1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1.1. Якщо учасник юридична особа, він подає установчі документи:</w:t>
            </w:r>
          </w:p>
          <w:p w:rsidR="00F4052C" w:rsidRPr="0033079A" w:rsidRDefault="00D40E29" w:rsidP="00A63747">
            <w:pPr>
              <w:spacing w:after="0" w:line="240" w:lineRule="auto"/>
              <w:ind w:firstLine="1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 копія актуальної на дату подання редакції Статуту або Положення або інших установчих документів.</w:t>
            </w:r>
          </w:p>
          <w:p w:rsidR="00F4052C" w:rsidRPr="0033079A" w:rsidRDefault="00F4052C" w:rsidP="00A63747">
            <w:pPr>
              <w:spacing w:after="0" w:line="240" w:lineRule="auto"/>
              <w:ind w:firstLine="183"/>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p>
          <w:p w:rsidR="00D40E29" w:rsidRPr="0033079A" w:rsidRDefault="00D40E29" w:rsidP="00A63747">
            <w:pPr>
              <w:spacing w:after="0" w:line="240" w:lineRule="auto"/>
              <w:ind w:firstLine="1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D40E29" w:rsidRPr="0033079A" w:rsidRDefault="00D40E29" w:rsidP="00116C12">
            <w:pPr>
              <w:numPr>
                <w:ilvl w:val="0"/>
                <w:numId w:val="3"/>
              </w:numPr>
              <w:tabs>
                <w:tab w:val="left" w:pos="326"/>
              </w:tabs>
              <w:spacing w:after="0" w:line="240" w:lineRule="auto"/>
              <w:ind w:left="42" w:firstLine="1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w:t>
            </w:r>
            <w:r w:rsidRPr="0033079A">
              <w:rPr>
                <w:rFonts w:ascii="Times New Roman" w:eastAsia="Times New Roman" w:hAnsi="Times New Roman" w:cs="Times New Roman"/>
                <w:color w:val="000000" w:themeColor="text1"/>
                <w:sz w:val="24"/>
                <w:szCs w:val="24"/>
              </w:rPr>
              <w:lastRenderedPageBreak/>
              <w:t>складу тендерної пропозиції та подання тендерної пропозиції;</w:t>
            </w:r>
          </w:p>
          <w:p w:rsidR="00D40E29" w:rsidRPr="0033079A" w:rsidRDefault="00D40E29" w:rsidP="00A63747">
            <w:pPr>
              <w:tabs>
                <w:tab w:val="left" w:pos="326"/>
              </w:tabs>
              <w:spacing w:after="0" w:line="240" w:lineRule="auto"/>
              <w:ind w:left="42" w:firstLine="1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b/>
                <w:color w:val="000000" w:themeColor="text1"/>
                <w:sz w:val="24"/>
                <w:szCs w:val="24"/>
              </w:rPr>
              <w:t>та</w:t>
            </w:r>
          </w:p>
          <w:p w:rsidR="00D40E29" w:rsidRPr="0033079A" w:rsidRDefault="00D40E29" w:rsidP="00A63747">
            <w:pPr>
              <w:spacing w:after="0" w:line="240" w:lineRule="auto"/>
              <w:ind w:firstLine="1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 xml:space="preserve">- </w:t>
            </w:r>
            <w:r w:rsidR="00F4052C" w:rsidRPr="0033079A">
              <w:rPr>
                <w:rFonts w:ascii="Times New Roman" w:eastAsia="Times New Roman" w:hAnsi="Times New Roman" w:cs="Times New Roman"/>
                <w:color w:val="000000" w:themeColor="text1"/>
                <w:sz w:val="24"/>
                <w:szCs w:val="24"/>
              </w:rPr>
              <w:t>К</w:t>
            </w:r>
            <w:r w:rsidRPr="0033079A">
              <w:rPr>
                <w:rFonts w:ascii="Times New Roman" w:eastAsia="Times New Roman" w:hAnsi="Times New Roman" w:cs="Times New Roman"/>
                <w:color w:val="000000" w:themeColor="text1"/>
                <w:sz w:val="24"/>
                <w:szCs w:val="24"/>
              </w:rPr>
              <w:t>опії документів, які підтверджують статус та повноваження особи, яка видала доручення (довіреність).</w:t>
            </w:r>
          </w:p>
          <w:p w:rsidR="00D40E29" w:rsidRPr="0033079A" w:rsidRDefault="00D40E29" w:rsidP="00A63747">
            <w:pPr>
              <w:spacing w:after="0" w:line="240" w:lineRule="auto"/>
              <w:ind w:firstLine="1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1.2.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B9503A" w:rsidRPr="0033079A" w:rsidRDefault="00D40E29" w:rsidP="00B9503A">
            <w:pPr>
              <w:spacing w:after="0" w:line="240" w:lineRule="auto"/>
              <w:ind w:firstLine="183"/>
              <w:jc w:val="both"/>
              <w:rPr>
                <w:rFonts w:ascii="Times New Roman" w:eastAsia="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w:t>
            </w:r>
            <w:r w:rsidR="00A63747" w:rsidRPr="0033079A">
              <w:rPr>
                <w:rFonts w:ascii="Times New Roman" w:eastAsia="Times New Roman" w:hAnsi="Times New Roman" w:cs="Times New Roman"/>
                <w:color w:val="000000" w:themeColor="text1"/>
                <w:sz w:val="24"/>
                <w:szCs w:val="24"/>
              </w:rPr>
              <w:t>вору за результатами закупівлі.</w:t>
            </w:r>
          </w:p>
        </w:tc>
      </w:tr>
      <w:tr w:rsidR="0033079A" w:rsidRPr="0033079A" w:rsidTr="0033079A">
        <w:trPr>
          <w:trHeight w:val="1304"/>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33079A" w:rsidRDefault="00D40E29" w:rsidP="00095597">
            <w:pPr>
              <w:spacing w:after="0" w:line="240" w:lineRule="auto"/>
              <w:ind w:left="100"/>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lastRenderedPageBreak/>
              <w:t>2</w:t>
            </w: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33079A" w:rsidRDefault="00D40E29" w:rsidP="00A63747">
            <w:pPr>
              <w:spacing w:after="0" w:line="240" w:lineRule="auto"/>
              <w:ind w:right="120" w:firstLine="183"/>
              <w:jc w:val="both"/>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 xml:space="preserve">Достовірна інформація у вигляді довідки довільної форми, </w:t>
            </w:r>
            <w:r w:rsidRPr="0033079A">
              <w:rPr>
                <w:rFonts w:ascii="Times New Roman" w:eastAsia="Times New Roman" w:hAnsi="Times New Roman" w:cs="Times New Roman"/>
                <w:color w:val="000000" w:themeColor="text1"/>
                <w:sz w:val="24"/>
                <w:szCs w:val="24"/>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79A">
              <w:rPr>
                <w:rFonts w:ascii="Times New Roman" w:eastAsia="Times New Roman" w:hAnsi="Times New Roman" w:cs="Times New Roman"/>
                <w:i/>
                <w:color w:val="000000" w:themeColor="text1"/>
                <w:sz w:val="24"/>
                <w:szCs w:val="24"/>
                <w:lang w:eastAsia="uk-UA"/>
              </w:rPr>
              <w:t>Замість довідки довільної форми учасник може надати чинну ліцензію або документ дозвільного характеру</w:t>
            </w:r>
          </w:p>
        </w:tc>
      </w:tr>
      <w:tr w:rsidR="0033079A" w:rsidRPr="0033079A" w:rsidTr="0033079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33079A" w:rsidRDefault="00D40E29" w:rsidP="00095597">
            <w:pPr>
              <w:spacing w:after="0" w:line="240" w:lineRule="auto"/>
              <w:ind w:left="100"/>
              <w:rPr>
                <w:rFonts w:ascii="Times New Roman" w:eastAsia="Times New Roman" w:hAnsi="Times New Roman" w:cs="Times New Roman"/>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3</w:t>
            </w: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33079A" w:rsidRDefault="00B9503A" w:rsidP="00B9503A">
            <w:pPr>
              <w:spacing w:after="0" w:line="240" w:lineRule="auto"/>
              <w:ind w:right="119" w:firstLine="183"/>
              <w:jc w:val="both"/>
              <w:rPr>
                <w:rFonts w:ascii="Times New Roman" w:eastAsia="Times New Roman" w:hAnsi="Times New Roman" w:cs="Times New Roman"/>
                <w:iCs/>
                <w:color w:val="000000" w:themeColor="text1"/>
                <w:sz w:val="24"/>
                <w:szCs w:val="24"/>
                <w:lang w:eastAsia="uk-UA"/>
              </w:rPr>
            </w:pPr>
            <w:r w:rsidRPr="0033079A">
              <w:rPr>
                <w:rFonts w:ascii="Times New Roman" w:eastAsia="Times New Roman" w:hAnsi="Times New Roman" w:cs="Times New Roman"/>
                <w:color w:val="000000" w:themeColor="text1"/>
                <w:sz w:val="24"/>
                <w:szCs w:val="24"/>
                <w:lang w:eastAsia="uk-UA"/>
              </w:rPr>
              <w:t>Копію С</w:t>
            </w:r>
            <w:r w:rsidR="006A5F40" w:rsidRPr="0033079A">
              <w:rPr>
                <w:rFonts w:ascii="Times New Roman" w:eastAsia="Times New Roman" w:hAnsi="Times New Roman" w:cs="Times New Roman"/>
                <w:color w:val="000000" w:themeColor="text1"/>
                <w:sz w:val="24"/>
                <w:szCs w:val="24"/>
                <w:lang w:eastAsia="uk-UA"/>
              </w:rPr>
              <w:t>відоцтв</w:t>
            </w:r>
            <w:r w:rsidRPr="0033079A">
              <w:rPr>
                <w:rFonts w:ascii="Times New Roman" w:eastAsia="Times New Roman" w:hAnsi="Times New Roman" w:cs="Times New Roman"/>
                <w:color w:val="000000" w:themeColor="text1"/>
                <w:sz w:val="24"/>
                <w:szCs w:val="24"/>
                <w:lang w:eastAsia="uk-UA"/>
              </w:rPr>
              <w:t>а</w:t>
            </w:r>
            <w:r w:rsidR="006A5F40" w:rsidRPr="0033079A">
              <w:rPr>
                <w:rFonts w:ascii="Times New Roman" w:eastAsia="Times New Roman" w:hAnsi="Times New Roman" w:cs="Times New Roman"/>
                <w:color w:val="000000" w:themeColor="text1"/>
                <w:sz w:val="24"/>
                <w:szCs w:val="24"/>
                <w:lang w:eastAsia="uk-UA"/>
              </w:rPr>
              <w:t xml:space="preserve"> про державну реєстрацію або Виписк</w:t>
            </w:r>
            <w:r w:rsidRPr="0033079A">
              <w:rPr>
                <w:rFonts w:ascii="Times New Roman" w:eastAsia="Times New Roman" w:hAnsi="Times New Roman" w:cs="Times New Roman"/>
                <w:color w:val="000000" w:themeColor="text1"/>
                <w:sz w:val="24"/>
                <w:szCs w:val="24"/>
                <w:lang w:eastAsia="uk-UA"/>
              </w:rPr>
              <w:t>и</w:t>
            </w:r>
            <w:r w:rsidR="001C40A9" w:rsidRPr="0033079A">
              <w:rPr>
                <w:rFonts w:ascii="Times New Roman" w:eastAsia="Times New Roman" w:hAnsi="Times New Roman" w:cs="Times New Roman"/>
                <w:color w:val="000000" w:themeColor="text1"/>
                <w:sz w:val="24"/>
                <w:szCs w:val="24"/>
                <w:lang w:eastAsia="uk-UA"/>
              </w:rPr>
              <w:t xml:space="preserve"> або </w:t>
            </w:r>
            <w:r w:rsidR="00D40E29" w:rsidRPr="0033079A">
              <w:rPr>
                <w:rFonts w:ascii="Times New Roman" w:eastAsia="Times New Roman" w:hAnsi="Times New Roman" w:cs="Times New Roman"/>
                <w:color w:val="000000" w:themeColor="text1"/>
                <w:sz w:val="24"/>
                <w:szCs w:val="24"/>
                <w:lang w:eastAsia="uk-UA"/>
              </w:rPr>
              <w:t>Витяг</w:t>
            </w:r>
            <w:r w:rsidRPr="0033079A">
              <w:rPr>
                <w:rFonts w:ascii="Times New Roman" w:eastAsia="Times New Roman" w:hAnsi="Times New Roman" w:cs="Times New Roman"/>
                <w:color w:val="000000" w:themeColor="text1"/>
                <w:sz w:val="24"/>
                <w:szCs w:val="24"/>
                <w:lang w:eastAsia="uk-UA"/>
              </w:rPr>
              <w:t>у</w:t>
            </w:r>
            <w:r w:rsidR="00D40E29" w:rsidRPr="0033079A">
              <w:rPr>
                <w:rFonts w:ascii="Times New Roman" w:eastAsia="Times New Roman" w:hAnsi="Times New Roman" w:cs="Times New Roman"/>
                <w:color w:val="000000" w:themeColor="text1"/>
                <w:sz w:val="24"/>
                <w:szCs w:val="24"/>
                <w:lang w:eastAsia="uk-UA"/>
              </w:rPr>
              <w:t xml:space="preserve"> з Єдиного державного реєстру юридичних осіб, фізичних осіб – підприємців та громадських формувань</w:t>
            </w:r>
            <w:r w:rsidR="006A5F40" w:rsidRPr="0033079A">
              <w:rPr>
                <w:rFonts w:ascii="Times New Roman" w:eastAsia="Times New Roman" w:hAnsi="Times New Roman" w:cs="Times New Roman"/>
                <w:color w:val="000000" w:themeColor="text1"/>
                <w:sz w:val="24"/>
                <w:szCs w:val="24"/>
                <w:lang w:eastAsia="uk-UA"/>
              </w:rPr>
              <w:t>.</w:t>
            </w:r>
          </w:p>
        </w:tc>
      </w:tr>
      <w:tr w:rsidR="0033079A" w:rsidRPr="0033079A" w:rsidTr="0033079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33079A" w:rsidRDefault="00B9503A" w:rsidP="00095597">
            <w:pPr>
              <w:spacing w:after="0" w:line="240" w:lineRule="auto"/>
              <w:ind w:left="100"/>
              <w:rPr>
                <w:rFonts w:ascii="Times New Roman" w:eastAsia="Times New Roman" w:hAnsi="Times New Roman" w:cs="Times New Roman"/>
                <w:b/>
                <w:color w:val="000000" w:themeColor="text1"/>
                <w:sz w:val="24"/>
                <w:szCs w:val="24"/>
                <w:lang w:eastAsia="uk-UA"/>
              </w:rPr>
            </w:pPr>
            <w:r w:rsidRPr="0033079A">
              <w:rPr>
                <w:rFonts w:ascii="Times New Roman" w:eastAsia="Times New Roman" w:hAnsi="Times New Roman" w:cs="Times New Roman"/>
                <w:b/>
                <w:color w:val="000000" w:themeColor="text1"/>
                <w:sz w:val="24"/>
                <w:szCs w:val="24"/>
                <w:lang w:eastAsia="uk-UA"/>
              </w:rPr>
              <w:t>4</w:t>
            </w: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33079A" w:rsidRDefault="00B9503A" w:rsidP="00B9503A">
            <w:pPr>
              <w:spacing w:after="0" w:line="240" w:lineRule="auto"/>
              <w:ind w:right="119" w:firstLine="183"/>
              <w:jc w:val="both"/>
              <w:rPr>
                <w:rFonts w:ascii="Times New Roman" w:eastAsia="Times New Roman" w:hAnsi="Times New Roman" w:cs="Times New Roman"/>
                <w:color w:val="000000" w:themeColor="text1"/>
                <w:sz w:val="24"/>
                <w:szCs w:val="24"/>
                <w:lang w:eastAsia="uk-UA"/>
              </w:rPr>
            </w:pPr>
            <w:r w:rsidRPr="0033079A">
              <w:rPr>
                <w:rFonts w:ascii="Times New Roman" w:hAnsi="Times New Roman" w:cs="Times New Roman"/>
                <w:color w:val="000000" w:themeColor="text1"/>
                <w:sz w:val="24"/>
                <w:szCs w:val="24"/>
              </w:rPr>
              <w:t>Копію Свідоцтва платника ПДВ або платника єдиного податку або витягу з реєстру платників ПДВ чи єдиного податку</w:t>
            </w:r>
          </w:p>
        </w:tc>
      </w:tr>
    </w:tbl>
    <w:p w:rsidR="00D40E29" w:rsidRPr="0033079A" w:rsidRDefault="00D40E29" w:rsidP="00095597">
      <w:pPr>
        <w:spacing w:after="0" w:line="240" w:lineRule="auto"/>
        <w:rPr>
          <w:rFonts w:ascii="Times New Roman" w:eastAsia="Times New Roman" w:hAnsi="Times New Roman" w:cs="Times New Roman"/>
          <w:color w:val="000000" w:themeColor="text1"/>
          <w:sz w:val="20"/>
          <w:szCs w:val="20"/>
          <w:lang w:eastAsia="uk-UA"/>
        </w:rPr>
      </w:pPr>
    </w:p>
    <w:p w:rsidR="00F765FB" w:rsidRPr="0033079A" w:rsidRDefault="00F765FB" w:rsidP="00095597">
      <w:pPr>
        <w:spacing w:after="0" w:line="240" w:lineRule="auto"/>
        <w:ind w:left="5660"/>
        <w:jc w:val="right"/>
        <w:rPr>
          <w:rFonts w:ascii="Times New Roman" w:eastAsia="Times New Roman" w:hAnsi="Times New Roman" w:cs="Times New Roman"/>
          <w:b/>
          <w:bCs/>
          <w:color w:val="000000" w:themeColor="text1"/>
          <w:sz w:val="24"/>
          <w:szCs w:val="24"/>
          <w:lang w:eastAsia="ru-RU"/>
        </w:rPr>
      </w:pPr>
    </w:p>
    <w:p w:rsidR="00095597" w:rsidRPr="0033079A" w:rsidRDefault="00095597" w:rsidP="00095597">
      <w:pPr>
        <w:spacing w:after="0" w:line="240" w:lineRule="auto"/>
        <w:ind w:left="5660"/>
        <w:jc w:val="right"/>
        <w:rPr>
          <w:rFonts w:ascii="Times New Roman" w:eastAsia="Times New Roman" w:hAnsi="Times New Roman" w:cs="Times New Roman"/>
          <w:b/>
          <w:bCs/>
          <w:color w:val="000000" w:themeColor="text1"/>
          <w:sz w:val="24"/>
          <w:szCs w:val="24"/>
          <w:lang w:eastAsia="ru-RU"/>
        </w:rPr>
      </w:pPr>
    </w:p>
    <w:p w:rsidR="0033079A" w:rsidRDefault="0033079A">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F765FB" w:rsidRPr="0033079A" w:rsidRDefault="00F765FB" w:rsidP="00095597">
      <w:pPr>
        <w:spacing w:after="0" w:line="240" w:lineRule="auto"/>
        <w:ind w:left="5660"/>
        <w:jc w:val="right"/>
        <w:rPr>
          <w:rFonts w:ascii="Times New Roman" w:eastAsia="Times New Roman" w:hAnsi="Times New Roman" w:cs="Times New Roman"/>
          <w:b/>
          <w:color w:val="000000" w:themeColor="text1"/>
          <w:sz w:val="24"/>
          <w:szCs w:val="24"/>
          <w:lang w:eastAsia="ru-RU"/>
        </w:rPr>
      </w:pPr>
      <w:r w:rsidRPr="0033079A">
        <w:rPr>
          <w:rFonts w:ascii="Times New Roman" w:eastAsia="Times New Roman" w:hAnsi="Times New Roman" w:cs="Times New Roman"/>
          <w:b/>
          <w:bCs/>
          <w:color w:val="000000" w:themeColor="text1"/>
          <w:sz w:val="24"/>
          <w:szCs w:val="24"/>
          <w:lang w:eastAsia="ru-RU"/>
        </w:rPr>
        <w:lastRenderedPageBreak/>
        <w:t>Д</w:t>
      </w:r>
      <w:r w:rsidR="00A63747" w:rsidRPr="0033079A">
        <w:rPr>
          <w:rFonts w:ascii="Times New Roman" w:eastAsia="Times New Roman" w:hAnsi="Times New Roman" w:cs="Times New Roman"/>
          <w:b/>
          <w:bCs/>
          <w:color w:val="000000" w:themeColor="text1"/>
          <w:sz w:val="24"/>
          <w:szCs w:val="24"/>
          <w:lang w:eastAsia="ru-RU"/>
        </w:rPr>
        <w:t>одаток</w:t>
      </w:r>
      <w:r w:rsidRPr="0033079A">
        <w:rPr>
          <w:rFonts w:ascii="Times New Roman" w:eastAsia="Times New Roman" w:hAnsi="Times New Roman" w:cs="Times New Roman"/>
          <w:b/>
          <w:bCs/>
          <w:color w:val="000000" w:themeColor="text1"/>
          <w:sz w:val="24"/>
          <w:szCs w:val="24"/>
          <w:lang w:eastAsia="ru-RU"/>
        </w:rPr>
        <w:t>  2</w:t>
      </w:r>
    </w:p>
    <w:p w:rsidR="00F765FB" w:rsidRPr="0033079A" w:rsidRDefault="00F765FB" w:rsidP="00095597">
      <w:pPr>
        <w:spacing w:after="0" w:line="240" w:lineRule="auto"/>
        <w:ind w:left="5660"/>
        <w:jc w:val="right"/>
        <w:rPr>
          <w:rFonts w:ascii="Times New Roman" w:eastAsia="Times New Roman" w:hAnsi="Times New Roman" w:cs="Times New Roman"/>
          <w:b/>
          <w:color w:val="000000" w:themeColor="text1"/>
          <w:sz w:val="24"/>
          <w:szCs w:val="24"/>
          <w:lang w:eastAsia="ru-RU"/>
        </w:rPr>
      </w:pPr>
      <w:r w:rsidRPr="0033079A">
        <w:rPr>
          <w:rFonts w:ascii="Times New Roman" w:eastAsia="Times New Roman" w:hAnsi="Times New Roman" w:cs="Times New Roman"/>
          <w:b/>
          <w:iCs/>
          <w:color w:val="000000" w:themeColor="text1"/>
          <w:sz w:val="24"/>
          <w:szCs w:val="24"/>
          <w:lang w:eastAsia="ru-RU"/>
        </w:rPr>
        <w:t>до тендерної документації</w:t>
      </w:r>
      <w:r w:rsidRPr="0033079A">
        <w:rPr>
          <w:rFonts w:ascii="Times New Roman" w:eastAsia="Times New Roman" w:hAnsi="Times New Roman" w:cs="Times New Roman"/>
          <w:b/>
          <w:color w:val="000000" w:themeColor="text1"/>
          <w:sz w:val="24"/>
          <w:szCs w:val="24"/>
          <w:lang w:eastAsia="ru-RU"/>
        </w:rPr>
        <w:t> </w:t>
      </w:r>
    </w:p>
    <w:p w:rsidR="00095597" w:rsidRPr="0033079A" w:rsidRDefault="00095597" w:rsidP="00095597">
      <w:pPr>
        <w:spacing w:after="0" w:line="240" w:lineRule="auto"/>
        <w:ind w:left="5660"/>
        <w:jc w:val="right"/>
        <w:rPr>
          <w:rFonts w:ascii="Times New Roman" w:eastAsia="Times New Roman" w:hAnsi="Times New Roman" w:cs="Times New Roman"/>
          <w:b/>
          <w:color w:val="000000" w:themeColor="text1"/>
          <w:sz w:val="24"/>
          <w:szCs w:val="24"/>
          <w:lang w:eastAsia="ru-RU"/>
        </w:rPr>
      </w:pPr>
    </w:p>
    <w:p w:rsidR="00F765FB" w:rsidRPr="0033079A" w:rsidRDefault="00F765FB" w:rsidP="005749C0">
      <w:pPr>
        <w:spacing w:after="0" w:line="240" w:lineRule="auto"/>
        <w:ind w:firstLine="284"/>
        <w:jc w:val="center"/>
        <w:rPr>
          <w:rFonts w:ascii="Times New Roman" w:eastAsia="Times New Roman" w:hAnsi="Times New Roman" w:cs="Times New Roman"/>
          <w:b/>
          <w:bCs/>
          <w:i/>
          <w:iCs/>
          <w:color w:val="000000" w:themeColor="text1"/>
          <w:sz w:val="24"/>
          <w:szCs w:val="24"/>
          <w:shd w:val="clear" w:color="auto" w:fill="FFFFFF"/>
          <w:lang w:eastAsia="ru-RU"/>
        </w:rPr>
      </w:pPr>
      <w:r w:rsidRPr="0033079A">
        <w:rPr>
          <w:rFonts w:ascii="Times New Roman" w:eastAsia="Times New Roman" w:hAnsi="Times New Roman" w:cs="Times New Roman"/>
          <w:b/>
          <w:bCs/>
          <w:i/>
          <w:iCs/>
          <w:color w:val="000000" w:themeColor="text1"/>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7C7A64" w:rsidRPr="005749C0" w:rsidRDefault="007C7A64" w:rsidP="005749C0">
      <w:pPr>
        <w:spacing w:after="0" w:line="240" w:lineRule="auto"/>
        <w:ind w:left="-993" w:right="-426"/>
        <w:jc w:val="center"/>
        <w:rPr>
          <w:rFonts w:ascii="Times New Roman" w:hAnsi="Times New Roman" w:cs="Times New Roman"/>
          <w:b/>
          <w:iCs/>
          <w:color w:val="000000" w:themeColor="text1"/>
          <w:sz w:val="16"/>
          <w:szCs w:val="16"/>
        </w:rPr>
      </w:pPr>
    </w:p>
    <w:p w:rsidR="007C7A64" w:rsidRPr="0033079A" w:rsidRDefault="007C7A64" w:rsidP="005749C0">
      <w:pPr>
        <w:spacing w:after="0" w:line="240" w:lineRule="auto"/>
        <w:ind w:left="-993" w:right="-426"/>
        <w:jc w:val="center"/>
        <w:rPr>
          <w:rFonts w:ascii="Times New Roman" w:hAnsi="Times New Roman" w:cs="Times New Roman"/>
          <w:b/>
          <w:iCs/>
          <w:color w:val="000000" w:themeColor="text1"/>
          <w:sz w:val="24"/>
          <w:szCs w:val="24"/>
        </w:rPr>
      </w:pPr>
      <w:r w:rsidRPr="0033079A">
        <w:rPr>
          <w:rFonts w:ascii="Times New Roman" w:hAnsi="Times New Roman" w:cs="Times New Roman"/>
          <w:b/>
          <w:iCs/>
          <w:color w:val="000000" w:themeColor="text1"/>
          <w:sz w:val="24"/>
          <w:szCs w:val="24"/>
        </w:rPr>
        <w:t xml:space="preserve">Предмет закупівлі: </w:t>
      </w:r>
    </w:p>
    <w:p w:rsidR="00985030" w:rsidRPr="005749C0" w:rsidRDefault="00985030" w:rsidP="005749C0">
      <w:pPr>
        <w:spacing w:after="0" w:line="240" w:lineRule="auto"/>
        <w:ind w:left="-993" w:right="-426"/>
        <w:jc w:val="center"/>
        <w:rPr>
          <w:rFonts w:ascii="Times New Roman" w:hAnsi="Times New Roman" w:cs="Times New Roman"/>
          <w:b/>
          <w:iCs/>
          <w:color w:val="000000" w:themeColor="text1"/>
          <w:sz w:val="16"/>
          <w:szCs w:val="16"/>
        </w:rPr>
      </w:pPr>
    </w:p>
    <w:p w:rsidR="00D6498E" w:rsidRPr="0033079A" w:rsidRDefault="00D6498E" w:rsidP="005749C0">
      <w:pPr>
        <w:widowControl w:val="0"/>
        <w:spacing w:after="0" w:line="240" w:lineRule="auto"/>
        <w:jc w:val="center"/>
        <w:rPr>
          <w:rFonts w:ascii="Times New Roman" w:hAnsi="Times New Roman" w:cs="Times New Roman"/>
          <w:b/>
          <w:bCs/>
          <w:color w:val="000000" w:themeColor="text1"/>
          <w:spacing w:val="-3"/>
          <w:sz w:val="24"/>
          <w:szCs w:val="24"/>
          <w:lang w:val="ru-RU"/>
        </w:rPr>
      </w:pPr>
      <w:r w:rsidRPr="0033079A">
        <w:rPr>
          <w:rFonts w:ascii="Times New Roman" w:hAnsi="Times New Roman" w:cs="Times New Roman"/>
          <w:b/>
          <w:bCs/>
          <w:color w:val="000000" w:themeColor="text1"/>
          <w:spacing w:val="-3"/>
          <w:sz w:val="24"/>
          <w:szCs w:val="24"/>
          <w:lang w:val="ru-RU"/>
        </w:rPr>
        <w:t>Відновніроботи асфальтного покриття дороги на</w:t>
      </w:r>
    </w:p>
    <w:p w:rsidR="00D6498E" w:rsidRPr="0033079A" w:rsidRDefault="00D6498E" w:rsidP="005749C0">
      <w:pPr>
        <w:widowControl w:val="0"/>
        <w:spacing w:after="0" w:line="240" w:lineRule="auto"/>
        <w:jc w:val="center"/>
        <w:rPr>
          <w:rFonts w:ascii="Times New Roman" w:hAnsi="Times New Roman" w:cs="Times New Roman"/>
          <w:b/>
          <w:bCs/>
          <w:color w:val="000000" w:themeColor="text1"/>
          <w:spacing w:val="-3"/>
          <w:sz w:val="24"/>
          <w:szCs w:val="24"/>
          <w:lang w:val="ru-RU"/>
        </w:rPr>
      </w:pPr>
      <w:r w:rsidRPr="0033079A">
        <w:rPr>
          <w:rFonts w:ascii="Times New Roman" w:hAnsi="Times New Roman" w:cs="Times New Roman"/>
          <w:b/>
          <w:bCs/>
          <w:color w:val="000000" w:themeColor="text1"/>
          <w:spacing w:val="-3"/>
          <w:sz w:val="24"/>
          <w:szCs w:val="24"/>
          <w:lang w:val="ru-RU"/>
        </w:rPr>
        <w:t>вул.Транспортна в м. Борислав Львівської</w:t>
      </w:r>
      <w:r w:rsidR="005749C0">
        <w:rPr>
          <w:rFonts w:ascii="Times New Roman" w:hAnsi="Times New Roman" w:cs="Times New Roman"/>
          <w:b/>
          <w:bCs/>
          <w:color w:val="000000" w:themeColor="text1"/>
          <w:spacing w:val="-3"/>
          <w:sz w:val="24"/>
          <w:szCs w:val="24"/>
          <w:lang w:val="ru-RU"/>
        </w:rPr>
        <w:t xml:space="preserve"> </w:t>
      </w:r>
      <w:r w:rsidRPr="0033079A">
        <w:rPr>
          <w:rFonts w:ascii="Times New Roman" w:hAnsi="Times New Roman" w:cs="Times New Roman"/>
          <w:b/>
          <w:bCs/>
          <w:color w:val="000000" w:themeColor="text1"/>
          <w:spacing w:val="-3"/>
          <w:sz w:val="24"/>
          <w:szCs w:val="24"/>
          <w:lang w:val="ru-RU"/>
        </w:rPr>
        <w:t>області</w:t>
      </w:r>
      <w:r w:rsidR="00654784" w:rsidRPr="0033079A">
        <w:rPr>
          <w:rFonts w:ascii="Times New Roman" w:hAnsi="Times New Roman" w:cs="Times New Roman"/>
          <w:b/>
          <w:bCs/>
          <w:color w:val="000000" w:themeColor="text1"/>
          <w:spacing w:val="-3"/>
          <w:sz w:val="24"/>
          <w:szCs w:val="24"/>
          <w:lang w:val="ru-RU"/>
        </w:rPr>
        <w:t xml:space="preserve"> (поточний ремонт)</w:t>
      </w:r>
    </w:p>
    <w:p w:rsidR="00A60E3F" w:rsidRPr="005749C0" w:rsidRDefault="00A60E3F" w:rsidP="005749C0">
      <w:pPr>
        <w:widowControl w:val="0"/>
        <w:spacing w:after="0" w:line="240" w:lineRule="auto"/>
        <w:rPr>
          <w:rFonts w:ascii="Times New Roman" w:eastAsia="Times New Roman" w:hAnsi="Times New Roman" w:cs="Times New Roman"/>
          <w:b/>
          <w:bCs/>
          <w:color w:val="000000" w:themeColor="text1"/>
          <w:sz w:val="16"/>
          <w:szCs w:val="16"/>
          <w:lang w:val="ru-RU" w:eastAsia="ru-RU"/>
        </w:rPr>
      </w:pPr>
    </w:p>
    <w:p w:rsidR="006C362D" w:rsidRPr="0033079A" w:rsidRDefault="00D6498E" w:rsidP="005749C0">
      <w:pPr>
        <w:widowControl w:val="0"/>
        <w:spacing w:after="0" w:line="240" w:lineRule="auto"/>
        <w:jc w:val="center"/>
        <w:rPr>
          <w:rFonts w:ascii="Times New Roman" w:hAnsi="Times New Roman" w:cs="Times New Roman"/>
          <w:b/>
          <w:color w:val="000000" w:themeColor="text1"/>
          <w:spacing w:val="-3"/>
          <w:sz w:val="24"/>
          <w:szCs w:val="28"/>
          <w:lang w:eastAsia="ar-SA"/>
        </w:rPr>
      </w:pPr>
      <w:r w:rsidRPr="0033079A">
        <w:rPr>
          <w:rFonts w:ascii="Times New Roman" w:eastAsia="Times New Roman" w:hAnsi="Times New Roman" w:cs="Times New Roman"/>
          <w:b/>
          <w:bCs/>
          <w:color w:val="000000" w:themeColor="text1"/>
          <w:sz w:val="24"/>
          <w:szCs w:val="24"/>
          <w:lang w:eastAsia="ru-RU"/>
        </w:rPr>
        <w:t xml:space="preserve">(Код ДК 021:2015: </w:t>
      </w:r>
      <w:r w:rsidRPr="0033079A">
        <w:rPr>
          <w:rFonts w:ascii="Times New Roman" w:hAnsi="Times New Roman" w:cs="Times New Roman"/>
          <w:b/>
          <w:color w:val="000000" w:themeColor="text1"/>
          <w:sz w:val="24"/>
          <w:szCs w:val="24"/>
        </w:rPr>
        <w:t>45233223-8   Відновлення покриття проїжджої частини доріг)</w:t>
      </w:r>
      <w:r w:rsidR="005749C0">
        <w:rPr>
          <w:rFonts w:ascii="Times New Roman" w:hAnsi="Times New Roman" w:cs="Times New Roman"/>
          <w:b/>
          <w:color w:val="000000" w:themeColor="text1"/>
          <w:sz w:val="24"/>
          <w:szCs w:val="24"/>
        </w:rPr>
        <w:t xml:space="preserve">                             </w:t>
      </w:r>
      <w:hyperlink r:id="rId27" w:history="1">
        <w:r w:rsidRPr="0033079A">
          <w:rPr>
            <w:rStyle w:val="a7"/>
            <w:rFonts w:ascii="Times New Roman" w:hAnsi="Times New Roman" w:cs="Times New Roman"/>
            <w:b/>
            <w:color w:val="000000" w:themeColor="text1"/>
            <w:sz w:val="24"/>
            <w:szCs w:val="24"/>
          </w:rPr>
          <w:t>Тут https://dk21.dovidnyk.info/ про ℹ ДК 021:2015 ℹ</w:t>
        </w:r>
      </w:hyperlink>
    </w:p>
    <w:p w:rsidR="00F765FB" w:rsidRPr="0033079A" w:rsidRDefault="00F765FB" w:rsidP="005749C0">
      <w:pPr>
        <w:spacing w:after="0" w:line="240" w:lineRule="auto"/>
        <w:ind w:firstLine="284"/>
        <w:jc w:val="center"/>
        <w:rPr>
          <w:rFonts w:ascii="Times New Roman" w:eastAsia="Times New Roman" w:hAnsi="Times New Roman" w:cs="Times New Roman"/>
          <w:b/>
          <w:bCs/>
          <w:i/>
          <w:iCs/>
          <w:color w:val="000000" w:themeColor="text1"/>
          <w:sz w:val="24"/>
          <w:szCs w:val="24"/>
          <w:shd w:val="clear" w:color="auto" w:fill="FFFFFF"/>
          <w:lang w:eastAsia="ru-RU"/>
        </w:rPr>
      </w:pPr>
      <w:r w:rsidRPr="0033079A">
        <w:rPr>
          <w:rFonts w:ascii="Times New Roman" w:eastAsia="Times New Roman" w:hAnsi="Times New Roman" w:cs="Times New Roman"/>
          <w:b/>
          <w:bCs/>
          <w:i/>
          <w:iCs/>
          <w:color w:val="000000" w:themeColor="text1"/>
          <w:sz w:val="24"/>
          <w:szCs w:val="24"/>
          <w:shd w:val="clear" w:color="auto" w:fill="FFFFFF"/>
          <w:lang w:eastAsia="ru-RU"/>
        </w:rPr>
        <w:t>ТЕХНІЧНА СПЕЦИФІКАЦІЯ</w:t>
      </w:r>
    </w:p>
    <w:p w:rsidR="00683B32" w:rsidRPr="005749C0" w:rsidRDefault="00683B32" w:rsidP="005749C0">
      <w:pPr>
        <w:spacing w:after="0" w:line="240" w:lineRule="auto"/>
        <w:ind w:firstLine="284"/>
        <w:jc w:val="center"/>
        <w:rPr>
          <w:rFonts w:ascii="Times New Roman" w:eastAsia="Times New Roman" w:hAnsi="Times New Roman" w:cs="Times New Roman"/>
          <w:b/>
          <w:bCs/>
          <w:i/>
          <w:iCs/>
          <w:color w:val="000000" w:themeColor="text1"/>
          <w:sz w:val="16"/>
          <w:szCs w:val="16"/>
          <w:shd w:val="clear" w:color="auto" w:fill="FFFFFF"/>
          <w:lang w:eastAsia="ru-RU"/>
        </w:rPr>
      </w:pPr>
    </w:p>
    <w:p w:rsidR="00F765FB" w:rsidRPr="0033079A" w:rsidRDefault="00F765FB" w:rsidP="001669DE">
      <w:pPr>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r w:rsidRPr="0033079A">
        <w:rPr>
          <w:rFonts w:ascii="Times New Roman" w:eastAsia="Times New Roman" w:hAnsi="Times New Roman" w:cs="Times New Roman"/>
          <w:color w:val="000000" w:themeColor="text1"/>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tbl>
      <w:tblPr>
        <w:tblW w:w="10359" w:type="dxa"/>
        <w:jc w:val="center"/>
        <w:tblLayout w:type="fixed"/>
        <w:tblCellMar>
          <w:left w:w="28" w:type="dxa"/>
          <w:right w:w="28" w:type="dxa"/>
        </w:tblCellMar>
        <w:tblLook w:val="04A0"/>
      </w:tblPr>
      <w:tblGrid>
        <w:gridCol w:w="110"/>
        <w:gridCol w:w="27"/>
        <w:gridCol w:w="567"/>
        <w:gridCol w:w="4626"/>
        <w:gridCol w:w="761"/>
        <w:gridCol w:w="1418"/>
        <w:gridCol w:w="1418"/>
        <w:gridCol w:w="1279"/>
        <w:gridCol w:w="153"/>
      </w:tblGrid>
      <w:tr w:rsidR="0033079A" w:rsidRPr="0033079A" w:rsidTr="00D6498E">
        <w:trPr>
          <w:gridAfter w:val="1"/>
          <w:wAfter w:w="153" w:type="dxa"/>
          <w:jc w:val="center"/>
        </w:trPr>
        <w:tc>
          <w:tcPr>
            <w:tcW w:w="10206" w:type="dxa"/>
            <w:gridSpan w:val="8"/>
          </w:tcPr>
          <w:p w:rsidR="00864C83" w:rsidRPr="0033079A" w:rsidRDefault="00F765FB" w:rsidP="005749C0">
            <w:pPr>
              <w:keepLines/>
              <w:autoSpaceDE w:val="0"/>
              <w:autoSpaceDN w:val="0"/>
              <w:spacing w:after="0" w:line="240" w:lineRule="auto"/>
              <w:ind w:firstLine="345"/>
              <w:jc w:val="both"/>
              <w:rPr>
                <w:rFonts w:ascii="Times New Roman" w:hAnsi="Times New Roman" w:cs="Times New Roman"/>
                <w:color w:val="000000" w:themeColor="text1"/>
                <w:sz w:val="20"/>
                <w:szCs w:val="20"/>
              </w:rPr>
            </w:pPr>
            <w:r w:rsidRPr="0033079A">
              <w:rPr>
                <w:rFonts w:ascii="Times New Roman" w:eastAsia="Times New Roman" w:hAnsi="Times New Roman" w:cs="Times New Roman"/>
                <w:b/>
                <w:bCs/>
                <w:color w:val="000000" w:themeColor="text1"/>
                <w:sz w:val="24"/>
                <w:szCs w:val="24"/>
                <w:lang w:eastAsia="ru-RU"/>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w:t>
            </w:r>
            <w:r w:rsidR="00CA405B" w:rsidRPr="0033079A">
              <w:rPr>
                <w:rFonts w:ascii="Times New Roman" w:eastAsia="Times New Roman" w:hAnsi="Times New Roman" w:cs="Times New Roman"/>
                <w:b/>
                <w:bCs/>
                <w:color w:val="000000" w:themeColor="text1"/>
                <w:sz w:val="24"/>
                <w:szCs w:val="24"/>
                <w:lang w:eastAsia="ru-RU"/>
              </w:rPr>
              <w:t>рджує можливість надання послуг</w:t>
            </w:r>
            <w:r w:rsidRPr="0033079A">
              <w:rPr>
                <w:rFonts w:ascii="Times New Roman" w:eastAsia="Times New Roman" w:hAnsi="Times New Roman" w:cs="Times New Roman"/>
                <w:b/>
                <w:bCs/>
                <w:color w:val="000000" w:themeColor="text1"/>
                <w:sz w:val="24"/>
                <w:szCs w:val="24"/>
                <w:lang w:eastAsia="ru-RU"/>
              </w:rPr>
              <w:t>, у відповідності до вимог, визначених згідно з умовами тендерної документації.</w:t>
            </w:r>
          </w:p>
        </w:tc>
      </w:tr>
      <w:tr w:rsidR="0033079A" w:rsidRPr="0033079A" w:rsidTr="00D6498E">
        <w:trPr>
          <w:gridAfter w:val="1"/>
          <w:wAfter w:w="153" w:type="dxa"/>
          <w:jc w:val="center"/>
        </w:trPr>
        <w:tc>
          <w:tcPr>
            <w:tcW w:w="5330" w:type="dxa"/>
            <w:gridSpan w:val="4"/>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16"/>
                <w:szCs w:val="16"/>
              </w:rPr>
            </w:pPr>
          </w:p>
        </w:tc>
        <w:tc>
          <w:tcPr>
            <w:tcW w:w="4876" w:type="dxa"/>
            <w:gridSpan w:val="4"/>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1"/>
          <w:wBefore w:w="110" w:type="dxa"/>
          <w:jc w:val="center"/>
        </w:trPr>
        <w:tc>
          <w:tcPr>
            <w:tcW w:w="10249" w:type="dxa"/>
            <w:gridSpan w:val="8"/>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w:t>
            </w:r>
          </w:p>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п/п</w:t>
            </w:r>
          </w:p>
        </w:tc>
        <w:tc>
          <w:tcPr>
            <w:tcW w:w="5387" w:type="dxa"/>
            <w:gridSpan w:val="2"/>
            <w:tcBorders>
              <w:top w:val="single" w:sz="12" w:space="0" w:color="auto"/>
              <w:left w:val="nil"/>
              <w:bottom w:val="nil"/>
              <w:right w:val="nil"/>
            </w:tcBorders>
            <w:vAlign w:val="center"/>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pacing w:val="-3"/>
                <w:sz w:val="20"/>
                <w:szCs w:val="20"/>
              </w:rPr>
            </w:pPr>
          </w:p>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Одиниця</w:t>
            </w:r>
          </w:p>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Кількість</w:t>
            </w:r>
          </w:p>
        </w:tc>
        <w:tc>
          <w:tcPr>
            <w:tcW w:w="1432" w:type="dxa"/>
            <w:gridSpan w:val="2"/>
            <w:tcBorders>
              <w:top w:val="single" w:sz="12" w:space="0" w:color="auto"/>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Примітка</w:t>
            </w:r>
          </w:p>
        </w:tc>
      </w:tr>
      <w:tr w:rsidR="0033079A" w:rsidRPr="0033079A" w:rsidTr="00D6498E">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w:t>
            </w:r>
          </w:p>
        </w:tc>
        <w:tc>
          <w:tcPr>
            <w:tcW w:w="5387" w:type="dxa"/>
            <w:gridSpan w:val="2"/>
            <w:tcBorders>
              <w:top w:val="single" w:sz="4" w:space="0" w:color="auto"/>
              <w:left w:val="nil"/>
              <w:bottom w:val="single" w:sz="4" w:space="0" w:color="auto"/>
              <w:right w:val="nil"/>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4</w:t>
            </w:r>
          </w:p>
        </w:tc>
        <w:tc>
          <w:tcPr>
            <w:tcW w:w="1432" w:type="dxa"/>
            <w:gridSpan w:val="2"/>
            <w:tcBorders>
              <w:top w:val="single" w:sz="4" w:space="0" w:color="auto"/>
              <w:left w:val="single" w:sz="4" w:space="0" w:color="auto"/>
              <w:bottom w:val="single" w:sz="4" w:space="0" w:color="auto"/>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5</w:t>
            </w: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c>
          <w:tcPr>
            <w:tcW w:w="5387" w:type="dxa"/>
            <w:gridSpan w:val="2"/>
            <w:tcBorders>
              <w:top w:val="nil"/>
              <w:left w:val="single" w:sz="4"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lang w:val="ru-RU"/>
              </w:rPr>
            </w:pPr>
          </w:p>
        </w:tc>
        <w:tc>
          <w:tcPr>
            <w:tcW w:w="1418" w:type="dxa"/>
            <w:tcBorders>
              <w:top w:val="nil"/>
              <w:left w:val="single" w:sz="4"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c>
          <w:tcPr>
            <w:tcW w:w="1418" w:type="dxa"/>
            <w:tcBorders>
              <w:top w:val="nil"/>
              <w:left w:val="single" w:sz="4"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c>
          <w:tcPr>
            <w:tcW w:w="5387" w:type="dxa"/>
            <w:gridSpan w:val="2"/>
            <w:tcBorders>
              <w:top w:val="nil"/>
              <w:left w:val="single" w:sz="4"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c>
          <w:tcPr>
            <w:tcW w:w="1418" w:type="dxa"/>
            <w:tcBorders>
              <w:top w:val="nil"/>
              <w:left w:val="single" w:sz="4"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c>
          <w:tcPr>
            <w:tcW w:w="1418" w:type="dxa"/>
            <w:tcBorders>
              <w:top w:val="nil"/>
              <w:left w:val="single" w:sz="4" w:space="0" w:color="auto"/>
              <w:bottom w:val="nil"/>
              <w:right w:val="single" w:sz="4"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Холодне фрезерування асфальтобетонного покриття із</w:t>
            </w:r>
          </w:p>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застосуванням фрези, ширина фрезерування 1000 мм,</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за глибини фрезерування 5 см</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м2</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150</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2</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Навантаження сміття екскаваторами на автомобілі-</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самоскиди, місткість ковша екскаватора 0,5 м3.</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т</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18</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3</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Перевезення сміття до 5 км</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т</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18</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4</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Улаштування підстильних та вирівнювальних шарів</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основ із суміші піщано-щебеневої фр. 0-40 мм</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м3</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7,5</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5</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Ямковий ремонт асфальтобетонного покриття доріг</w:t>
            </w:r>
          </w:p>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одношарового товщиною 50 мм, площею ремонту до 5</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м2</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м2</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80</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6</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Ямковий ремонт асфальтобетонного покриття доріг</w:t>
            </w:r>
          </w:p>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одношарового товщиною 50 мм, площею ремонту понад</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5 м2 до 25 м2</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м2</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70</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7</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Розбирання асфальтобетонних покриттів</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механізованим способом</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м3</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167,5</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8</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Навантаження сміття екскаваторами на автомобілі-</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самоскиди, місткість ковша екскаватора 0,5 м3.</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т</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268</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9</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Перевезення сміття до 5 км</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т</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268</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10</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Виправлення профілю основ щебеневих без додавання</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нового матеріалу</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м2</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3350</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11</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Улаштування підстильних та вирівнювальних шарів</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основи із суміші піщано-щебеневої фр. 0-40 мм</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м3</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335</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12</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Улаштування покриттів товщиною 4 см із гарячих</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асфальтобетонних сумішей</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м2</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3350</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13</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На кожні 0,5 см зміни товщини шару додавати або</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lang w:val="ru-RU"/>
              </w:rPr>
            </w:pPr>
            <w:r w:rsidRPr="0033079A">
              <w:rPr>
                <w:rFonts w:ascii="Times New Roman" w:hAnsi="Times New Roman" w:cs="Times New Roman"/>
                <w:color w:val="000000" w:themeColor="text1"/>
                <w:spacing w:val="-3"/>
                <w:sz w:val="20"/>
                <w:szCs w:val="20"/>
              </w:rPr>
              <w:t>виключати до норми 18-43-1 /7 см/</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м2</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3350</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33079A" w:rsidRPr="0033079A" w:rsidTr="00D6498E">
        <w:trPr>
          <w:gridBefore w:val="2"/>
          <w:wBefore w:w="137" w:type="dxa"/>
          <w:jc w:val="center"/>
        </w:trPr>
        <w:tc>
          <w:tcPr>
            <w:tcW w:w="567" w:type="dxa"/>
            <w:tcBorders>
              <w:top w:val="nil"/>
              <w:left w:val="single" w:sz="12" w:space="0" w:color="auto"/>
              <w:bottom w:val="nil"/>
              <w:right w:val="single" w:sz="4" w:space="0" w:color="auto"/>
            </w:tcBorders>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14</w:t>
            </w:r>
          </w:p>
        </w:tc>
        <w:tc>
          <w:tcPr>
            <w:tcW w:w="5387" w:type="dxa"/>
            <w:gridSpan w:val="2"/>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pacing w:val="-3"/>
                <w:sz w:val="20"/>
                <w:szCs w:val="20"/>
              </w:rPr>
            </w:pPr>
            <w:r w:rsidRPr="0033079A">
              <w:rPr>
                <w:rFonts w:ascii="Times New Roman" w:hAnsi="Times New Roman" w:cs="Times New Roman"/>
                <w:color w:val="000000" w:themeColor="text1"/>
                <w:spacing w:val="-3"/>
                <w:sz w:val="20"/>
                <w:szCs w:val="20"/>
              </w:rPr>
              <w:t>Укріплення узбіччя гравійною [щебеневою] сумішшю</w:t>
            </w:r>
          </w:p>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товщиною 10 см</w:t>
            </w:r>
          </w:p>
        </w:tc>
        <w:tc>
          <w:tcPr>
            <w:tcW w:w="1418" w:type="dxa"/>
            <w:tcBorders>
              <w:top w:val="nil"/>
              <w:left w:val="single" w:sz="4" w:space="0" w:color="auto"/>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 xml:space="preserve">  м2</w:t>
            </w:r>
          </w:p>
        </w:tc>
        <w:tc>
          <w:tcPr>
            <w:tcW w:w="1418" w:type="dxa"/>
            <w:tcBorders>
              <w:top w:val="nil"/>
              <w:left w:val="single" w:sz="4" w:space="0" w:color="auto"/>
              <w:bottom w:val="nil"/>
              <w:right w:val="single" w:sz="4" w:space="0" w:color="auto"/>
            </w:tcBorders>
            <w:hideMark/>
          </w:tcPr>
          <w:p w:rsidR="00864C83" w:rsidRPr="0033079A" w:rsidRDefault="00864C83">
            <w:pPr>
              <w:keepLines/>
              <w:autoSpaceDE w:val="0"/>
              <w:autoSpaceDN w:val="0"/>
              <w:spacing w:after="0" w:line="240" w:lineRule="auto"/>
              <w:jc w:val="right"/>
              <w:rPr>
                <w:rFonts w:ascii="Times New Roman" w:hAnsi="Times New Roman" w:cs="Times New Roman"/>
                <w:color w:val="000000" w:themeColor="text1"/>
                <w:sz w:val="20"/>
                <w:szCs w:val="20"/>
              </w:rPr>
            </w:pPr>
            <w:r w:rsidRPr="0033079A">
              <w:rPr>
                <w:rFonts w:ascii="Times New Roman" w:hAnsi="Times New Roman" w:cs="Times New Roman"/>
                <w:color w:val="000000" w:themeColor="text1"/>
                <w:spacing w:val="-3"/>
                <w:sz w:val="20"/>
                <w:szCs w:val="20"/>
              </w:rPr>
              <w:t>558</w:t>
            </w:r>
          </w:p>
        </w:tc>
        <w:tc>
          <w:tcPr>
            <w:tcW w:w="1432" w:type="dxa"/>
            <w:gridSpan w:val="2"/>
            <w:tcBorders>
              <w:top w:val="nil"/>
              <w:left w:val="single" w:sz="4" w:space="0" w:color="auto"/>
              <w:bottom w:val="nil"/>
              <w:right w:val="single" w:sz="12" w:space="0" w:color="auto"/>
            </w:tcBorders>
            <w:vAlign w:val="center"/>
            <w:hideMark/>
          </w:tcPr>
          <w:p w:rsidR="00864C83" w:rsidRPr="0033079A" w:rsidRDefault="00864C83">
            <w:pPr>
              <w:keepLines/>
              <w:autoSpaceDE w:val="0"/>
              <w:autoSpaceDN w:val="0"/>
              <w:spacing w:after="0" w:line="240" w:lineRule="auto"/>
              <w:jc w:val="center"/>
              <w:rPr>
                <w:rFonts w:ascii="Times New Roman" w:hAnsi="Times New Roman" w:cs="Times New Roman"/>
                <w:color w:val="000000" w:themeColor="text1"/>
                <w:sz w:val="16"/>
                <w:szCs w:val="16"/>
              </w:rPr>
            </w:pPr>
          </w:p>
        </w:tc>
      </w:tr>
      <w:tr w:rsidR="00772D0B" w:rsidRPr="0033079A" w:rsidTr="00D6498E">
        <w:trPr>
          <w:gridAfter w:val="1"/>
          <w:wAfter w:w="153" w:type="dxa"/>
          <w:jc w:val="center"/>
        </w:trPr>
        <w:tc>
          <w:tcPr>
            <w:tcW w:w="10206" w:type="dxa"/>
            <w:gridSpan w:val="8"/>
            <w:tcBorders>
              <w:top w:val="single" w:sz="12" w:space="0" w:color="auto"/>
              <w:left w:val="nil"/>
              <w:bottom w:val="nil"/>
              <w:right w:val="nil"/>
            </w:tcBorders>
            <w:hideMark/>
          </w:tcPr>
          <w:p w:rsidR="00864C83" w:rsidRPr="0033079A" w:rsidRDefault="00864C83">
            <w:pPr>
              <w:keepLines/>
              <w:autoSpaceDE w:val="0"/>
              <w:autoSpaceDN w:val="0"/>
              <w:spacing w:after="0" w:line="240" w:lineRule="auto"/>
              <w:rPr>
                <w:rFonts w:ascii="Times New Roman" w:hAnsi="Times New Roman" w:cs="Times New Roman"/>
                <w:color w:val="000000" w:themeColor="text1"/>
                <w:sz w:val="16"/>
                <w:szCs w:val="16"/>
              </w:rPr>
            </w:pPr>
          </w:p>
        </w:tc>
      </w:tr>
    </w:tbl>
    <w:p w:rsidR="00864C83" w:rsidRPr="0033079A" w:rsidRDefault="00864C83" w:rsidP="001669DE">
      <w:pPr>
        <w:shd w:val="clear" w:color="auto" w:fill="FFFFFF"/>
        <w:spacing w:after="0" w:line="240" w:lineRule="auto"/>
        <w:ind w:firstLine="284"/>
        <w:contextualSpacing/>
        <w:jc w:val="both"/>
        <w:rPr>
          <w:rFonts w:ascii="Times New Roman" w:eastAsia="Times New Roman" w:hAnsi="Times New Roman" w:cs="Times New Roman"/>
          <w:color w:val="000000" w:themeColor="text1"/>
          <w:sz w:val="24"/>
          <w:szCs w:val="24"/>
          <w:lang w:eastAsia="ru-RU"/>
        </w:rPr>
      </w:pPr>
    </w:p>
    <w:p w:rsidR="00E058E9" w:rsidRPr="0033079A" w:rsidRDefault="001926CC" w:rsidP="00D31A42">
      <w:pPr>
        <w:spacing w:line="240" w:lineRule="exact"/>
        <w:ind w:right="-142" w:firstLine="445"/>
        <w:rPr>
          <w:rFonts w:ascii="Times New Roman" w:hAnsi="Times New Roman" w:cs="Times New Roman"/>
          <w:color w:val="000000" w:themeColor="text1"/>
          <w:sz w:val="24"/>
          <w:szCs w:val="24"/>
        </w:rPr>
      </w:pPr>
      <w:r w:rsidRPr="0033079A">
        <w:rPr>
          <w:rFonts w:ascii="Times New Roman" w:hAnsi="Times New Roman" w:cs="Times New Roman"/>
          <w:b/>
          <w:color w:val="000000" w:themeColor="text1"/>
          <w:sz w:val="24"/>
          <w:szCs w:val="24"/>
        </w:rPr>
        <w:t xml:space="preserve">1. </w:t>
      </w:r>
      <w:r w:rsidR="00E058E9" w:rsidRPr="0033079A">
        <w:rPr>
          <w:rFonts w:ascii="Times New Roman" w:hAnsi="Times New Roman" w:cs="Times New Roman"/>
          <w:color w:val="000000" w:themeColor="text1"/>
          <w:sz w:val="24"/>
          <w:szCs w:val="24"/>
        </w:rPr>
        <w:t>Учасник процедур закупівлі повинен надати в складі пропозиції документальне підтвердження відповідності</w:t>
      </w:r>
      <w:r w:rsidRPr="0033079A">
        <w:rPr>
          <w:rFonts w:ascii="Times New Roman" w:hAnsi="Times New Roman" w:cs="Times New Roman"/>
          <w:color w:val="000000" w:themeColor="text1"/>
          <w:sz w:val="24"/>
          <w:szCs w:val="24"/>
        </w:rPr>
        <w:t xml:space="preserve"> ПРОПОЗИЦІЇ</w:t>
      </w:r>
      <w:r w:rsidR="00E058E9" w:rsidRPr="0033079A">
        <w:rPr>
          <w:rFonts w:ascii="Times New Roman" w:eastAsia="Times New Roman" w:hAnsi="Times New Roman" w:cs="Times New Roman"/>
          <w:color w:val="000000" w:themeColor="text1"/>
          <w:sz w:val="24"/>
          <w:szCs w:val="24"/>
        </w:rPr>
        <w:t>технічни</w:t>
      </w:r>
      <w:r w:rsidRPr="0033079A">
        <w:rPr>
          <w:rFonts w:ascii="Times New Roman" w:eastAsia="Times New Roman" w:hAnsi="Times New Roman" w:cs="Times New Roman"/>
          <w:color w:val="000000" w:themeColor="text1"/>
          <w:sz w:val="24"/>
          <w:szCs w:val="24"/>
        </w:rPr>
        <w:t>м</w:t>
      </w:r>
      <w:r w:rsidR="00E058E9" w:rsidRPr="0033079A">
        <w:rPr>
          <w:rFonts w:ascii="Times New Roman" w:eastAsia="Times New Roman" w:hAnsi="Times New Roman" w:cs="Times New Roman"/>
          <w:color w:val="000000" w:themeColor="text1"/>
          <w:sz w:val="24"/>
          <w:szCs w:val="24"/>
        </w:rPr>
        <w:t xml:space="preserve"> та якісни</w:t>
      </w:r>
      <w:r w:rsidRPr="0033079A">
        <w:rPr>
          <w:rFonts w:ascii="Times New Roman" w:eastAsia="Times New Roman" w:hAnsi="Times New Roman" w:cs="Times New Roman"/>
          <w:color w:val="000000" w:themeColor="text1"/>
          <w:sz w:val="24"/>
          <w:szCs w:val="24"/>
        </w:rPr>
        <w:t>м</w:t>
      </w:r>
      <w:r w:rsidR="00E058E9" w:rsidRPr="0033079A">
        <w:rPr>
          <w:rFonts w:ascii="Times New Roman" w:eastAsia="Times New Roman" w:hAnsi="Times New Roman" w:cs="Times New Roman"/>
          <w:color w:val="000000" w:themeColor="text1"/>
          <w:sz w:val="24"/>
          <w:szCs w:val="24"/>
        </w:rPr>
        <w:t xml:space="preserve"> х</w:t>
      </w:r>
      <w:r w:rsidRPr="0033079A">
        <w:rPr>
          <w:rFonts w:ascii="Times New Roman" w:eastAsia="Times New Roman" w:hAnsi="Times New Roman" w:cs="Times New Roman"/>
          <w:color w:val="000000" w:themeColor="text1"/>
          <w:sz w:val="24"/>
          <w:szCs w:val="24"/>
        </w:rPr>
        <w:t>арактеристикам предмета закупівлі</w:t>
      </w:r>
      <w:r w:rsidR="00E058E9" w:rsidRPr="0033079A">
        <w:rPr>
          <w:rFonts w:ascii="Times New Roman" w:eastAsia="Times New Roman" w:hAnsi="Times New Roman" w:cs="Times New Roman"/>
          <w:color w:val="000000" w:themeColor="text1"/>
          <w:sz w:val="24"/>
          <w:szCs w:val="24"/>
        </w:rPr>
        <w:t>, що</w:t>
      </w:r>
      <w:r w:rsidR="00E058E9" w:rsidRPr="0033079A">
        <w:rPr>
          <w:rFonts w:ascii="Times New Roman" w:hAnsi="Times New Roman" w:cs="Times New Roman"/>
          <w:color w:val="000000" w:themeColor="text1"/>
          <w:sz w:val="24"/>
          <w:szCs w:val="24"/>
        </w:rPr>
        <w:t xml:space="preserve"> включає в себе: </w:t>
      </w:r>
    </w:p>
    <w:p w:rsidR="00E058E9" w:rsidRPr="0033079A" w:rsidRDefault="00E058E9" w:rsidP="00E058E9">
      <w:pPr>
        <w:ind w:left="81" w:right="113" w:firstLine="364"/>
        <w:contextualSpacing/>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w:t>
      </w:r>
      <w:r w:rsidRPr="0033079A">
        <w:rPr>
          <w:rFonts w:ascii="Times New Roman" w:hAnsi="Times New Roman" w:cs="Times New Roman"/>
          <w:color w:val="000000" w:themeColor="text1"/>
          <w:sz w:val="24"/>
          <w:szCs w:val="24"/>
        </w:rPr>
        <w:tab/>
        <w:t>договірну ціну;</w:t>
      </w:r>
    </w:p>
    <w:p w:rsidR="00E058E9" w:rsidRPr="0033079A" w:rsidRDefault="00E058E9" w:rsidP="00E058E9">
      <w:pPr>
        <w:ind w:left="81" w:right="113" w:firstLine="364"/>
        <w:contextualSpacing/>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w:t>
      </w:r>
      <w:r w:rsidRPr="0033079A">
        <w:rPr>
          <w:rFonts w:ascii="Times New Roman" w:hAnsi="Times New Roman" w:cs="Times New Roman"/>
          <w:color w:val="000000" w:themeColor="text1"/>
          <w:sz w:val="24"/>
          <w:szCs w:val="24"/>
        </w:rPr>
        <w:tab/>
        <w:t xml:space="preserve">локальні кошториси (мають бути складені відповідно до </w:t>
      </w:r>
      <w:r w:rsidR="001926CC" w:rsidRPr="0033079A">
        <w:rPr>
          <w:rFonts w:ascii="Times New Roman" w:hAnsi="Times New Roman" w:cs="Times New Roman"/>
          <w:color w:val="000000" w:themeColor="text1"/>
          <w:sz w:val="24"/>
          <w:szCs w:val="24"/>
        </w:rPr>
        <w:t>даної технічної специфікації</w:t>
      </w:r>
      <w:r w:rsidRPr="0033079A">
        <w:rPr>
          <w:rFonts w:ascii="Times New Roman" w:hAnsi="Times New Roman" w:cs="Times New Roman"/>
          <w:color w:val="000000" w:themeColor="text1"/>
          <w:sz w:val="24"/>
          <w:szCs w:val="24"/>
        </w:rPr>
        <w:t xml:space="preserve"> з урахуванням технологічного процесу);</w:t>
      </w:r>
    </w:p>
    <w:p w:rsidR="00E058E9" w:rsidRPr="0033079A" w:rsidRDefault="00E058E9" w:rsidP="00E058E9">
      <w:pPr>
        <w:ind w:left="81" w:right="113" w:firstLine="364"/>
        <w:contextualSpacing/>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w:t>
      </w:r>
      <w:r w:rsidRPr="0033079A">
        <w:rPr>
          <w:rFonts w:ascii="Times New Roman" w:hAnsi="Times New Roman" w:cs="Times New Roman"/>
          <w:color w:val="000000" w:themeColor="text1"/>
          <w:sz w:val="24"/>
          <w:szCs w:val="24"/>
        </w:rPr>
        <w:tab/>
        <w:t>відомість ресурсів;</w:t>
      </w:r>
    </w:p>
    <w:p w:rsidR="001926CC" w:rsidRPr="0033079A" w:rsidRDefault="00E058E9" w:rsidP="001926CC">
      <w:pPr>
        <w:ind w:left="81" w:right="113" w:firstLine="364"/>
        <w:contextualSpacing/>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w:t>
      </w:r>
      <w:r w:rsidRPr="0033079A">
        <w:rPr>
          <w:rFonts w:ascii="Times New Roman" w:hAnsi="Times New Roman" w:cs="Times New Roman"/>
          <w:color w:val="000000" w:themeColor="text1"/>
          <w:sz w:val="24"/>
          <w:szCs w:val="24"/>
        </w:rPr>
        <w:tab/>
        <w:t>підтверджуючі розрахунки за статтями витрат договірної ціни відповідно до Кошторисних норм України “Настанови з визначення вартості будівництва”;</w:t>
      </w:r>
    </w:p>
    <w:p w:rsidR="001926CC" w:rsidRPr="0033079A" w:rsidRDefault="00EC5ED9" w:rsidP="001926CC">
      <w:pPr>
        <w:ind w:left="81" w:right="113" w:firstLine="364"/>
        <w:contextualSpacing/>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2</w:t>
      </w:r>
      <w:r w:rsidR="001926CC" w:rsidRPr="0033079A">
        <w:rPr>
          <w:rFonts w:ascii="Times New Roman" w:hAnsi="Times New Roman" w:cs="Times New Roman"/>
          <w:color w:val="000000" w:themeColor="text1"/>
          <w:sz w:val="24"/>
          <w:szCs w:val="24"/>
        </w:rPr>
        <w:t>. Розрахунок ціни пропозиції надається у вигляді сканованої копії, складеної у сертифікован</w:t>
      </w:r>
      <w:r w:rsidRPr="0033079A">
        <w:rPr>
          <w:rFonts w:ascii="Times New Roman" w:hAnsi="Times New Roman" w:cs="Times New Roman"/>
          <w:color w:val="000000" w:themeColor="text1"/>
          <w:sz w:val="24"/>
          <w:szCs w:val="24"/>
        </w:rPr>
        <w:t>ому програмному комплексі АВК-5.</w:t>
      </w:r>
    </w:p>
    <w:p w:rsidR="00E747AD" w:rsidRPr="0033079A" w:rsidRDefault="00E747AD" w:rsidP="001926CC">
      <w:pPr>
        <w:ind w:left="81" w:right="113" w:firstLine="364"/>
        <w:contextualSpacing/>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Додатково учасник надає також договірну ціну з локальними кошторисами у вигляді електронного файлу.</w:t>
      </w:r>
    </w:p>
    <w:p w:rsidR="001926CC" w:rsidRPr="0033079A" w:rsidRDefault="00EC5ED9" w:rsidP="001926CC">
      <w:pPr>
        <w:ind w:left="81" w:right="113" w:firstLine="364"/>
        <w:contextualSpacing/>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3</w:t>
      </w:r>
      <w:r w:rsidR="00D140F0" w:rsidRPr="0033079A">
        <w:rPr>
          <w:rFonts w:ascii="Times New Roman" w:hAnsi="Times New Roman" w:cs="Times New Roman"/>
          <w:color w:val="000000" w:themeColor="text1"/>
          <w:sz w:val="24"/>
          <w:szCs w:val="24"/>
        </w:rPr>
        <w:t xml:space="preserve">. </w:t>
      </w:r>
      <w:r w:rsidR="001926CC" w:rsidRPr="0033079A">
        <w:rPr>
          <w:rFonts w:ascii="Times New Roman" w:hAnsi="Times New Roman" w:cs="Times New Roman"/>
          <w:color w:val="000000" w:themeColor="text1"/>
          <w:sz w:val="24"/>
          <w:szCs w:val="24"/>
        </w:rPr>
        <w:t>Учасник надає лист-гарантію про те що товщина асфальтобетонн</w:t>
      </w:r>
      <w:r w:rsidR="004357BD" w:rsidRPr="0033079A">
        <w:rPr>
          <w:rFonts w:ascii="Times New Roman" w:hAnsi="Times New Roman" w:cs="Times New Roman"/>
          <w:color w:val="000000" w:themeColor="text1"/>
          <w:sz w:val="24"/>
          <w:szCs w:val="24"/>
        </w:rPr>
        <w:t>ого покриття буде не меншою ніж 4</w:t>
      </w:r>
      <w:r w:rsidR="001926CC" w:rsidRPr="0033079A">
        <w:rPr>
          <w:rFonts w:ascii="Times New Roman" w:hAnsi="Times New Roman" w:cs="Times New Roman"/>
          <w:color w:val="000000" w:themeColor="text1"/>
          <w:sz w:val="24"/>
          <w:szCs w:val="24"/>
        </w:rPr>
        <w:t xml:space="preserve"> см/</w:t>
      </w:r>
      <w:r w:rsidR="004357BD" w:rsidRPr="0033079A">
        <w:rPr>
          <w:rFonts w:ascii="Times New Roman" w:hAnsi="Times New Roman" w:cs="Times New Roman"/>
          <w:color w:val="000000" w:themeColor="text1"/>
          <w:sz w:val="24"/>
          <w:szCs w:val="24"/>
        </w:rPr>
        <w:t>4</w:t>
      </w:r>
      <w:r w:rsidR="001926CC" w:rsidRPr="0033079A">
        <w:rPr>
          <w:rFonts w:ascii="Times New Roman" w:hAnsi="Times New Roman" w:cs="Times New Roman"/>
          <w:color w:val="000000" w:themeColor="text1"/>
          <w:sz w:val="24"/>
          <w:szCs w:val="24"/>
        </w:rPr>
        <w:t>0 мм (</w:t>
      </w:r>
      <w:r w:rsidR="004357BD" w:rsidRPr="0033079A">
        <w:rPr>
          <w:rFonts w:ascii="Times New Roman" w:hAnsi="Times New Roman" w:cs="Times New Roman"/>
          <w:color w:val="000000" w:themeColor="text1"/>
          <w:sz w:val="24"/>
          <w:szCs w:val="24"/>
        </w:rPr>
        <w:t>чотири</w:t>
      </w:r>
      <w:r w:rsidR="001926CC" w:rsidRPr="0033079A">
        <w:rPr>
          <w:rFonts w:ascii="Times New Roman" w:hAnsi="Times New Roman" w:cs="Times New Roman"/>
          <w:color w:val="000000" w:themeColor="text1"/>
          <w:sz w:val="24"/>
          <w:szCs w:val="24"/>
        </w:rPr>
        <w:t xml:space="preserve"> сантиметр</w:t>
      </w:r>
      <w:r w:rsidR="004357BD" w:rsidRPr="0033079A">
        <w:rPr>
          <w:rFonts w:ascii="Times New Roman" w:hAnsi="Times New Roman" w:cs="Times New Roman"/>
          <w:color w:val="000000" w:themeColor="text1"/>
          <w:sz w:val="24"/>
          <w:szCs w:val="24"/>
        </w:rPr>
        <w:t>и</w:t>
      </w:r>
      <w:r w:rsidR="001926CC" w:rsidRPr="0033079A">
        <w:rPr>
          <w:rFonts w:ascii="Times New Roman" w:hAnsi="Times New Roman" w:cs="Times New Roman"/>
          <w:color w:val="000000" w:themeColor="text1"/>
          <w:sz w:val="24"/>
          <w:szCs w:val="24"/>
        </w:rPr>
        <w:t xml:space="preserve"> або </w:t>
      </w:r>
      <w:r w:rsidR="004357BD" w:rsidRPr="0033079A">
        <w:rPr>
          <w:rFonts w:ascii="Times New Roman" w:hAnsi="Times New Roman" w:cs="Times New Roman"/>
          <w:color w:val="000000" w:themeColor="text1"/>
          <w:sz w:val="24"/>
          <w:szCs w:val="24"/>
        </w:rPr>
        <w:t>сорок</w:t>
      </w:r>
      <w:r w:rsidR="001926CC" w:rsidRPr="0033079A">
        <w:rPr>
          <w:rFonts w:ascii="Times New Roman" w:hAnsi="Times New Roman" w:cs="Times New Roman"/>
          <w:color w:val="000000" w:themeColor="text1"/>
          <w:sz w:val="24"/>
          <w:szCs w:val="24"/>
        </w:rPr>
        <w:t xml:space="preserve"> міліметрів).</w:t>
      </w:r>
    </w:p>
    <w:p w:rsidR="001926CC" w:rsidRPr="0033079A" w:rsidRDefault="00EC5ED9" w:rsidP="001926CC">
      <w:pPr>
        <w:ind w:left="81" w:right="113" w:firstLine="364"/>
        <w:contextualSpacing/>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4</w:t>
      </w:r>
      <w:r w:rsidR="001926CC" w:rsidRPr="0033079A">
        <w:rPr>
          <w:rFonts w:ascii="Times New Roman" w:hAnsi="Times New Roman" w:cs="Times New Roman"/>
          <w:color w:val="000000" w:themeColor="text1"/>
          <w:sz w:val="24"/>
          <w:szCs w:val="24"/>
        </w:rPr>
        <w:t xml:space="preserve">. Учасник виконує роботу відповідно до норм  ГБН В.2.3-218-547:2010 «Влаштування асфальтобетонних шарів дорожнього одягу при низьких температурах» та інших діючих будівельних норм відповідно до </w:t>
      </w:r>
      <w:r w:rsidR="00D140F0" w:rsidRPr="0033079A">
        <w:rPr>
          <w:rFonts w:ascii="Times New Roman" w:hAnsi="Times New Roman" w:cs="Times New Roman"/>
          <w:color w:val="000000" w:themeColor="text1"/>
          <w:sz w:val="24"/>
          <w:szCs w:val="24"/>
        </w:rPr>
        <w:t>чинного законодавства на терито</w:t>
      </w:r>
      <w:r w:rsidR="001926CC" w:rsidRPr="0033079A">
        <w:rPr>
          <w:rFonts w:ascii="Times New Roman" w:hAnsi="Times New Roman" w:cs="Times New Roman"/>
          <w:color w:val="000000" w:themeColor="text1"/>
          <w:sz w:val="24"/>
          <w:szCs w:val="24"/>
        </w:rPr>
        <w:t>рії України.</w:t>
      </w:r>
    </w:p>
    <w:p w:rsidR="001926CC" w:rsidRPr="0033079A" w:rsidRDefault="00EC5ED9" w:rsidP="001926CC">
      <w:pPr>
        <w:ind w:left="81" w:right="113" w:firstLine="364"/>
        <w:contextualSpacing/>
        <w:jc w:val="both"/>
        <w:rPr>
          <w:rFonts w:ascii="Times New Roman" w:hAnsi="Times New Roman" w:cs="Times New Roman"/>
          <w:b/>
          <w:color w:val="000000" w:themeColor="text1"/>
          <w:sz w:val="24"/>
          <w:szCs w:val="24"/>
        </w:rPr>
      </w:pPr>
      <w:r w:rsidRPr="0033079A">
        <w:rPr>
          <w:rFonts w:ascii="Times New Roman" w:hAnsi="Times New Roman" w:cs="Times New Roman"/>
          <w:color w:val="000000" w:themeColor="text1"/>
          <w:sz w:val="24"/>
          <w:szCs w:val="24"/>
        </w:rPr>
        <w:t>5</w:t>
      </w:r>
      <w:r w:rsidR="001926CC" w:rsidRPr="0033079A">
        <w:rPr>
          <w:rFonts w:ascii="Times New Roman" w:hAnsi="Times New Roman" w:cs="Times New Roman"/>
          <w:color w:val="000000" w:themeColor="text1"/>
          <w:sz w:val="24"/>
          <w:szCs w:val="24"/>
        </w:rPr>
        <w:t xml:space="preserve">.  Згідно </w:t>
      </w:r>
      <w:r w:rsidR="00D31A42" w:rsidRPr="0033079A">
        <w:rPr>
          <w:rFonts w:ascii="Times New Roman" w:hAnsi="Times New Roman" w:cs="Times New Roman"/>
          <w:color w:val="000000" w:themeColor="text1"/>
          <w:sz w:val="24"/>
          <w:szCs w:val="24"/>
        </w:rPr>
        <w:t xml:space="preserve">з </w:t>
      </w:r>
      <w:r w:rsidR="001926CC" w:rsidRPr="0033079A">
        <w:rPr>
          <w:rFonts w:ascii="Times New Roman" w:hAnsi="Times New Roman" w:cs="Times New Roman"/>
          <w:color w:val="000000" w:themeColor="text1"/>
          <w:sz w:val="24"/>
          <w:szCs w:val="24"/>
        </w:rPr>
        <w:t>рішення</w:t>
      </w:r>
      <w:r w:rsidR="00D31A42" w:rsidRPr="0033079A">
        <w:rPr>
          <w:rFonts w:ascii="Times New Roman" w:hAnsi="Times New Roman" w:cs="Times New Roman"/>
          <w:color w:val="000000" w:themeColor="text1"/>
          <w:sz w:val="24"/>
          <w:szCs w:val="24"/>
        </w:rPr>
        <w:t>м</w:t>
      </w:r>
      <w:r w:rsidR="00AD688F" w:rsidRPr="0033079A">
        <w:rPr>
          <w:rFonts w:ascii="Times New Roman" w:hAnsi="Times New Roman" w:cs="Times New Roman"/>
          <w:color w:val="000000" w:themeColor="text1"/>
          <w:sz w:val="24"/>
          <w:szCs w:val="24"/>
        </w:rPr>
        <w:t>Бориславс</w:t>
      </w:r>
      <w:r w:rsidR="001926CC" w:rsidRPr="0033079A">
        <w:rPr>
          <w:rFonts w:ascii="Times New Roman" w:hAnsi="Times New Roman" w:cs="Times New Roman"/>
          <w:color w:val="000000" w:themeColor="text1"/>
          <w:sz w:val="24"/>
          <w:szCs w:val="24"/>
        </w:rPr>
        <w:t xml:space="preserve">ької міської ради Львівської області від </w:t>
      </w:r>
      <w:r w:rsidR="00AD688F" w:rsidRPr="0033079A">
        <w:rPr>
          <w:rFonts w:ascii="Times New Roman" w:hAnsi="Times New Roman" w:cs="Times New Roman"/>
          <w:color w:val="000000" w:themeColor="text1"/>
          <w:sz w:val="24"/>
          <w:szCs w:val="24"/>
        </w:rPr>
        <w:t>11</w:t>
      </w:r>
      <w:r w:rsidR="001926CC" w:rsidRPr="0033079A">
        <w:rPr>
          <w:rFonts w:ascii="Times New Roman" w:hAnsi="Times New Roman" w:cs="Times New Roman"/>
          <w:color w:val="000000" w:themeColor="text1"/>
          <w:sz w:val="24"/>
          <w:szCs w:val="24"/>
        </w:rPr>
        <w:t>.0</w:t>
      </w:r>
      <w:r w:rsidR="00AD688F" w:rsidRPr="0033079A">
        <w:rPr>
          <w:rFonts w:ascii="Times New Roman" w:hAnsi="Times New Roman" w:cs="Times New Roman"/>
          <w:color w:val="000000" w:themeColor="text1"/>
          <w:sz w:val="24"/>
          <w:szCs w:val="24"/>
        </w:rPr>
        <w:t>2</w:t>
      </w:r>
      <w:r w:rsidR="001926CC" w:rsidRPr="0033079A">
        <w:rPr>
          <w:rFonts w:ascii="Times New Roman" w:hAnsi="Times New Roman" w:cs="Times New Roman"/>
          <w:color w:val="000000" w:themeColor="text1"/>
          <w:sz w:val="24"/>
          <w:szCs w:val="24"/>
        </w:rPr>
        <w:t xml:space="preserve">.2021 року </w:t>
      </w:r>
      <w:r w:rsidR="00AD688F" w:rsidRPr="0033079A">
        <w:rPr>
          <w:rFonts w:ascii="Times New Roman" w:hAnsi="Times New Roman" w:cs="Times New Roman"/>
          <w:bCs/>
          <w:color w:val="000000" w:themeColor="text1"/>
          <w:sz w:val="24"/>
          <w:szCs w:val="24"/>
        </w:rPr>
        <w:t>№ 11</w:t>
      </w:r>
      <w:r w:rsidR="001926CC" w:rsidRPr="0033079A">
        <w:rPr>
          <w:rFonts w:ascii="Times New Roman" w:hAnsi="Times New Roman" w:cs="Times New Roman"/>
          <w:bCs/>
          <w:color w:val="000000" w:themeColor="text1"/>
          <w:sz w:val="24"/>
          <w:szCs w:val="24"/>
        </w:rPr>
        <w:t>8 розмір кошторисної заробітної плати на 2021 рік</w:t>
      </w:r>
      <w:r w:rsidR="00AD688F" w:rsidRPr="0033079A">
        <w:rPr>
          <w:rFonts w:ascii="Times New Roman" w:hAnsi="Times New Roman" w:cs="Times New Roman"/>
          <w:bCs/>
          <w:color w:val="000000" w:themeColor="text1"/>
          <w:sz w:val="24"/>
          <w:szCs w:val="24"/>
        </w:rPr>
        <w:t>, яка враховується при складанні кошторисної документації,</w:t>
      </w:r>
      <w:r w:rsidR="001926CC" w:rsidRPr="0033079A">
        <w:rPr>
          <w:rFonts w:ascii="Times New Roman" w:hAnsi="Times New Roman" w:cs="Times New Roman"/>
          <w:color w:val="000000" w:themeColor="text1"/>
          <w:sz w:val="24"/>
          <w:szCs w:val="24"/>
        </w:rPr>
        <w:t>становить</w:t>
      </w:r>
      <w:r w:rsidR="001926CC" w:rsidRPr="0033079A">
        <w:rPr>
          <w:rFonts w:ascii="Times New Roman" w:hAnsi="Times New Roman" w:cs="Times New Roman"/>
          <w:b/>
          <w:color w:val="000000" w:themeColor="text1"/>
          <w:sz w:val="24"/>
          <w:szCs w:val="24"/>
        </w:rPr>
        <w:t>1</w:t>
      </w:r>
      <w:r w:rsidR="009840EF" w:rsidRPr="0033079A">
        <w:rPr>
          <w:rFonts w:ascii="Times New Roman" w:hAnsi="Times New Roman" w:cs="Times New Roman"/>
          <w:b/>
          <w:color w:val="000000" w:themeColor="text1"/>
          <w:sz w:val="24"/>
          <w:szCs w:val="24"/>
        </w:rPr>
        <w:t xml:space="preserve">4 </w:t>
      </w:r>
      <w:r w:rsidR="001926CC" w:rsidRPr="0033079A">
        <w:rPr>
          <w:rFonts w:ascii="Times New Roman" w:hAnsi="Times New Roman" w:cs="Times New Roman"/>
          <w:b/>
          <w:color w:val="000000" w:themeColor="text1"/>
          <w:sz w:val="24"/>
          <w:szCs w:val="24"/>
        </w:rPr>
        <w:t>000,00</w:t>
      </w:r>
      <w:r w:rsidR="001926CC" w:rsidRPr="0033079A">
        <w:rPr>
          <w:rFonts w:ascii="Times New Roman" w:hAnsi="Times New Roman" w:cs="Times New Roman"/>
          <w:color w:val="000000" w:themeColor="text1"/>
          <w:sz w:val="24"/>
          <w:szCs w:val="24"/>
        </w:rPr>
        <w:t xml:space="preserve"> грн., </w:t>
      </w:r>
      <w:r w:rsidR="001926CC" w:rsidRPr="0033079A">
        <w:rPr>
          <w:rFonts w:ascii="Times New Roman" w:hAnsi="Times New Roman" w:cs="Times New Roman"/>
          <w:color w:val="000000" w:themeColor="text1"/>
          <w:sz w:val="24"/>
          <w:szCs w:val="24"/>
          <w:lang w:eastAsia="uk-UA"/>
        </w:rPr>
        <w:t xml:space="preserve">що відповідає середньому розряду </w:t>
      </w:r>
      <w:r w:rsidR="00AD688F" w:rsidRPr="0033079A">
        <w:rPr>
          <w:rFonts w:ascii="Times New Roman" w:hAnsi="Times New Roman" w:cs="Times New Roman"/>
          <w:color w:val="000000" w:themeColor="text1"/>
          <w:sz w:val="24"/>
          <w:szCs w:val="24"/>
          <w:lang w:eastAsia="uk-UA"/>
        </w:rPr>
        <w:t>3,8</w:t>
      </w:r>
      <w:r w:rsidR="001926CC" w:rsidRPr="0033079A">
        <w:rPr>
          <w:rFonts w:ascii="Times New Roman" w:hAnsi="Times New Roman" w:cs="Times New Roman"/>
          <w:color w:val="000000" w:themeColor="text1"/>
          <w:sz w:val="24"/>
          <w:szCs w:val="24"/>
          <w:lang w:eastAsia="uk-UA"/>
        </w:rPr>
        <w:t>складності робіт</w:t>
      </w:r>
      <w:r w:rsidR="00AD688F" w:rsidRPr="0033079A">
        <w:rPr>
          <w:rFonts w:ascii="Times New Roman" w:hAnsi="Times New Roman" w:cs="Times New Roman"/>
          <w:color w:val="000000" w:themeColor="text1"/>
          <w:sz w:val="24"/>
          <w:szCs w:val="24"/>
          <w:lang w:eastAsia="uk-UA"/>
        </w:rPr>
        <w:t xml:space="preserve"> у будівництві при виконанні їх у звичайних умовах.</w:t>
      </w:r>
    </w:p>
    <w:p w:rsidR="001926CC" w:rsidRPr="0033079A" w:rsidRDefault="001926CC" w:rsidP="001926CC">
      <w:pPr>
        <w:shd w:val="clear" w:color="auto" w:fill="FFFFFF"/>
        <w:spacing w:line="240" w:lineRule="exact"/>
        <w:ind w:firstLine="450"/>
        <w:jc w:val="both"/>
        <w:textAlignment w:val="baseline"/>
        <w:rPr>
          <w:rFonts w:ascii="Times New Roman" w:hAnsi="Times New Roman" w:cs="Times New Roman"/>
          <w:b/>
          <w:color w:val="000000" w:themeColor="text1"/>
          <w:sz w:val="24"/>
          <w:szCs w:val="24"/>
        </w:rPr>
      </w:pPr>
    </w:p>
    <w:p w:rsidR="001926CC" w:rsidRPr="0033079A" w:rsidRDefault="001926CC" w:rsidP="001926CC">
      <w:pPr>
        <w:ind w:left="-851"/>
        <w:jc w:val="both"/>
        <w:rPr>
          <w:rFonts w:ascii="Times New Roman" w:hAnsi="Times New Roman" w:cs="Times New Roman"/>
          <w:color w:val="000000" w:themeColor="text1"/>
          <w:sz w:val="24"/>
          <w:szCs w:val="24"/>
        </w:rPr>
      </w:pPr>
    </w:p>
    <w:p w:rsidR="001926CC" w:rsidRPr="0033079A" w:rsidRDefault="001926CC" w:rsidP="00711F63">
      <w:pPr>
        <w:spacing w:after="0" w:line="240" w:lineRule="auto"/>
        <w:ind w:left="5660"/>
        <w:jc w:val="center"/>
        <w:rPr>
          <w:rFonts w:ascii="Times New Roman" w:hAnsi="Times New Roman" w:cs="Times New Roman"/>
          <w:b/>
          <w:color w:val="000000" w:themeColor="text1"/>
        </w:rPr>
      </w:pPr>
    </w:p>
    <w:p w:rsidR="001926CC" w:rsidRPr="0033079A" w:rsidRDefault="001926CC" w:rsidP="00711F63">
      <w:pPr>
        <w:spacing w:after="0" w:line="240" w:lineRule="auto"/>
        <w:ind w:left="5660"/>
        <w:jc w:val="center"/>
        <w:rPr>
          <w:rFonts w:ascii="Times New Roman" w:hAnsi="Times New Roman" w:cs="Times New Roman"/>
          <w:b/>
          <w:color w:val="000000" w:themeColor="text1"/>
        </w:rPr>
      </w:pPr>
    </w:p>
    <w:p w:rsidR="001926CC" w:rsidRPr="0033079A" w:rsidRDefault="001926CC" w:rsidP="00711F63">
      <w:pPr>
        <w:spacing w:after="0" w:line="240" w:lineRule="auto"/>
        <w:ind w:left="5660"/>
        <w:jc w:val="center"/>
        <w:rPr>
          <w:rFonts w:ascii="Times New Roman" w:hAnsi="Times New Roman" w:cs="Times New Roman"/>
          <w:b/>
          <w:color w:val="000000" w:themeColor="text1"/>
        </w:rPr>
      </w:pPr>
    </w:p>
    <w:p w:rsidR="00711F63" w:rsidRPr="0033079A" w:rsidRDefault="00711F63" w:rsidP="00711F63">
      <w:pPr>
        <w:spacing w:after="0" w:line="240" w:lineRule="auto"/>
        <w:ind w:left="5660"/>
        <w:jc w:val="center"/>
        <w:rPr>
          <w:rFonts w:ascii="Times New Roman" w:eastAsia="Times New Roman" w:hAnsi="Times New Roman" w:cs="Times New Roman"/>
          <w:b/>
          <w:bCs/>
          <w:color w:val="000000" w:themeColor="text1"/>
          <w:sz w:val="24"/>
          <w:szCs w:val="24"/>
          <w:lang w:eastAsia="ru-RU"/>
        </w:rPr>
      </w:pPr>
    </w:p>
    <w:p w:rsidR="00CE6EDC" w:rsidRPr="0033079A" w:rsidRDefault="00CE6EDC" w:rsidP="00711F63">
      <w:pPr>
        <w:spacing w:after="0" w:line="240" w:lineRule="auto"/>
        <w:ind w:left="5660"/>
        <w:jc w:val="center"/>
        <w:rPr>
          <w:rFonts w:ascii="Times New Roman" w:eastAsia="Times New Roman" w:hAnsi="Times New Roman" w:cs="Times New Roman"/>
          <w:b/>
          <w:bCs/>
          <w:color w:val="000000" w:themeColor="text1"/>
          <w:sz w:val="24"/>
          <w:szCs w:val="24"/>
          <w:lang w:eastAsia="ru-RU"/>
        </w:rPr>
      </w:pPr>
    </w:p>
    <w:p w:rsidR="00CE6EDC" w:rsidRPr="0033079A" w:rsidRDefault="00CE6EDC" w:rsidP="00711F63">
      <w:pPr>
        <w:spacing w:after="0" w:line="240" w:lineRule="auto"/>
        <w:ind w:left="5660"/>
        <w:jc w:val="center"/>
        <w:rPr>
          <w:rFonts w:ascii="Times New Roman" w:eastAsia="Times New Roman" w:hAnsi="Times New Roman" w:cs="Times New Roman"/>
          <w:b/>
          <w:bCs/>
          <w:color w:val="000000" w:themeColor="text1"/>
          <w:sz w:val="24"/>
          <w:szCs w:val="24"/>
          <w:lang w:eastAsia="ru-RU"/>
        </w:rPr>
      </w:pPr>
    </w:p>
    <w:p w:rsidR="00CE6EDC" w:rsidRPr="0033079A" w:rsidRDefault="00CE6EDC" w:rsidP="00711F63">
      <w:pPr>
        <w:spacing w:after="0" w:line="240" w:lineRule="auto"/>
        <w:ind w:left="5660"/>
        <w:jc w:val="center"/>
        <w:rPr>
          <w:rFonts w:ascii="Times New Roman" w:eastAsia="Times New Roman" w:hAnsi="Times New Roman" w:cs="Times New Roman"/>
          <w:b/>
          <w:bCs/>
          <w:color w:val="000000" w:themeColor="text1"/>
          <w:sz w:val="24"/>
          <w:szCs w:val="24"/>
          <w:lang w:eastAsia="ru-RU"/>
        </w:rPr>
      </w:pPr>
    </w:p>
    <w:p w:rsidR="00CE6EDC" w:rsidRPr="0033079A" w:rsidRDefault="00CE6EDC" w:rsidP="00711F63">
      <w:pPr>
        <w:spacing w:after="0" w:line="240" w:lineRule="auto"/>
        <w:ind w:left="5660"/>
        <w:jc w:val="center"/>
        <w:rPr>
          <w:rFonts w:ascii="Times New Roman" w:eastAsia="Times New Roman" w:hAnsi="Times New Roman" w:cs="Times New Roman"/>
          <w:b/>
          <w:bCs/>
          <w:color w:val="000000" w:themeColor="text1"/>
          <w:sz w:val="24"/>
          <w:szCs w:val="24"/>
          <w:lang w:eastAsia="ru-RU"/>
        </w:rPr>
      </w:pPr>
    </w:p>
    <w:p w:rsidR="00CE6EDC" w:rsidRPr="0033079A" w:rsidRDefault="00CE6EDC" w:rsidP="00711F63">
      <w:pPr>
        <w:spacing w:after="0" w:line="240" w:lineRule="auto"/>
        <w:ind w:left="5660"/>
        <w:jc w:val="center"/>
        <w:rPr>
          <w:rFonts w:ascii="Times New Roman" w:eastAsia="Times New Roman" w:hAnsi="Times New Roman" w:cs="Times New Roman"/>
          <w:b/>
          <w:bCs/>
          <w:color w:val="000000" w:themeColor="text1"/>
          <w:sz w:val="24"/>
          <w:szCs w:val="24"/>
          <w:lang w:eastAsia="ru-RU"/>
        </w:rPr>
      </w:pPr>
    </w:p>
    <w:p w:rsidR="001015ED" w:rsidRPr="0033079A" w:rsidRDefault="001015ED" w:rsidP="00711F63">
      <w:pPr>
        <w:spacing w:after="0" w:line="240" w:lineRule="auto"/>
        <w:ind w:left="5660"/>
        <w:jc w:val="center"/>
        <w:rPr>
          <w:rFonts w:ascii="Times New Roman" w:eastAsia="Times New Roman" w:hAnsi="Times New Roman" w:cs="Times New Roman"/>
          <w:b/>
          <w:bCs/>
          <w:color w:val="000000" w:themeColor="text1"/>
          <w:sz w:val="24"/>
          <w:szCs w:val="24"/>
          <w:lang w:eastAsia="ru-RU"/>
        </w:rPr>
      </w:pPr>
    </w:p>
    <w:p w:rsidR="001015ED" w:rsidRPr="0033079A" w:rsidRDefault="001015ED" w:rsidP="00711F63">
      <w:pPr>
        <w:spacing w:after="0" w:line="240" w:lineRule="auto"/>
        <w:ind w:left="5660"/>
        <w:jc w:val="center"/>
        <w:rPr>
          <w:rFonts w:ascii="Times New Roman" w:eastAsia="Times New Roman" w:hAnsi="Times New Roman" w:cs="Times New Roman"/>
          <w:b/>
          <w:bCs/>
          <w:color w:val="000000" w:themeColor="text1"/>
          <w:sz w:val="24"/>
          <w:szCs w:val="24"/>
          <w:lang w:eastAsia="ru-RU"/>
        </w:rPr>
      </w:pPr>
    </w:p>
    <w:p w:rsidR="00CE6EDC" w:rsidRPr="0033079A" w:rsidRDefault="00CE6EDC" w:rsidP="00711F63">
      <w:pPr>
        <w:spacing w:after="0" w:line="240" w:lineRule="auto"/>
        <w:ind w:left="5660"/>
        <w:jc w:val="center"/>
        <w:rPr>
          <w:rFonts w:ascii="Times New Roman" w:eastAsia="Times New Roman" w:hAnsi="Times New Roman" w:cs="Times New Roman"/>
          <w:b/>
          <w:bCs/>
          <w:color w:val="000000" w:themeColor="text1"/>
          <w:sz w:val="24"/>
          <w:szCs w:val="24"/>
          <w:lang w:eastAsia="ru-RU"/>
        </w:rPr>
      </w:pPr>
    </w:p>
    <w:p w:rsidR="0033079A" w:rsidRDefault="0033079A">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7C7A64" w:rsidRPr="0033079A" w:rsidRDefault="00F05237" w:rsidP="007C7A64">
      <w:pPr>
        <w:spacing w:after="0" w:line="240" w:lineRule="auto"/>
        <w:ind w:left="5660"/>
        <w:jc w:val="right"/>
        <w:rPr>
          <w:rFonts w:ascii="Times New Roman" w:eastAsia="Times New Roman" w:hAnsi="Times New Roman" w:cs="Times New Roman"/>
          <w:b/>
          <w:color w:val="000000" w:themeColor="text1"/>
          <w:sz w:val="24"/>
          <w:szCs w:val="24"/>
          <w:lang w:eastAsia="ru-RU"/>
        </w:rPr>
      </w:pPr>
      <w:r w:rsidRPr="0033079A">
        <w:rPr>
          <w:rFonts w:ascii="Times New Roman" w:eastAsia="Times New Roman" w:hAnsi="Times New Roman" w:cs="Times New Roman"/>
          <w:b/>
          <w:bCs/>
          <w:color w:val="000000" w:themeColor="text1"/>
          <w:sz w:val="24"/>
          <w:szCs w:val="24"/>
          <w:lang w:eastAsia="ru-RU"/>
        </w:rPr>
        <w:lastRenderedPageBreak/>
        <w:t>Д</w:t>
      </w:r>
      <w:r w:rsidR="007C7A64" w:rsidRPr="0033079A">
        <w:rPr>
          <w:rFonts w:ascii="Times New Roman" w:eastAsia="Times New Roman" w:hAnsi="Times New Roman" w:cs="Times New Roman"/>
          <w:b/>
          <w:bCs/>
          <w:color w:val="000000" w:themeColor="text1"/>
          <w:sz w:val="24"/>
          <w:szCs w:val="24"/>
          <w:lang w:eastAsia="ru-RU"/>
        </w:rPr>
        <w:t>одаток 3</w:t>
      </w:r>
    </w:p>
    <w:p w:rsidR="007C7A64" w:rsidRPr="0033079A" w:rsidRDefault="007C7A64" w:rsidP="007C7A64">
      <w:pPr>
        <w:spacing w:after="0" w:line="240" w:lineRule="auto"/>
        <w:ind w:left="5660"/>
        <w:jc w:val="right"/>
        <w:rPr>
          <w:rFonts w:ascii="Times New Roman" w:eastAsia="Times New Roman" w:hAnsi="Times New Roman" w:cs="Times New Roman"/>
          <w:b/>
          <w:color w:val="000000" w:themeColor="text1"/>
          <w:sz w:val="24"/>
          <w:szCs w:val="24"/>
          <w:lang w:eastAsia="ru-RU"/>
        </w:rPr>
      </w:pPr>
      <w:r w:rsidRPr="0033079A">
        <w:rPr>
          <w:rFonts w:ascii="Times New Roman" w:eastAsia="Times New Roman" w:hAnsi="Times New Roman" w:cs="Times New Roman"/>
          <w:b/>
          <w:iCs/>
          <w:color w:val="000000" w:themeColor="text1"/>
          <w:sz w:val="24"/>
          <w:szCs w:val="24"/>
          <w:lang w:eastAsia="ru-RU"/>
        </w:rPr>
        <w:t>до тендерної документації</w:t>
      </w:r>
      <w:r w:rsidRPr="0033079A">
        <w:rPr>
          <w:rFonts w:ascii="Times New Roman" w:eastAsia="Times New Roman" w:hAnsi="Times New Roman" w:cs="Times New Roman"/>
          <w:b/>
          <w:color w:val="000000" w:themeColor="text1"/>
          <w:sz w:val="24"/>
          <w:szCs w:val="24"/>
          <w:lang w:eastAsia="ru-RU"/>
        </w:rPr>
        <w:t> </w:t>
      </w:r>
    </w:p>
    <w:p w:rsidR="007C7A64" w:rsidRPr="0033079A" w:rsidRDefault="007C7A64" w:rsidP="007C7A64">
      <w:pPr>
        <w:spacing w:after="0" w:line="240" w:lineRule="auto"/>
        <w:jc w:val="both"/>
        <w:rPr>
          <w:rFonts w:ascii="Times New Roman" w:hAnsi="Times New Roman" w:cs="Times New Roman"/>
          <w:color w:val="000000" w:themeColor="text1"/>
          <w:sz w:val="24"/>
          <w:szCs w:val="24"/>
          <w:lang w:eastAsia="ru-RU"/>
        </w:rPr>
      </w:pPr>
    </w:p>
    <w:p w:rsidR="007C7A64" w:rsidRPr="0033079A" w:rsidRDefault="007C7A64" w:rsidP="007C7A64">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Учасник не повинен відступати від даної форми</w:t>
      </w:r>
    </w:p>
    <w:p w:rsidR="007C7A64" w:rsidRPr="0033079A" w:rsidRDefault="007C7A64" w:rsidP="007C7A64">
      <w:pPr>
        <w:spacing w:after="0" w:line="240" w:lineRule="auto"/>
        <w:rPr>
          <w:rFonts w:ascii="Times New Roman" w:hAnsi="Times New Roman" w:cs="Times New Roman"/>
          <w:b/>
          <w:color w:val="000000" w:themeColor="text1"/>
          <w:sz w:val="24"/>
          <w:szCs w:val="24"/>
        </w:rPr>
      </w:pPr>
    </w:p>
    <w:p w:rsidR="007C7A64" w:rsidRPr="0033079A" w:rsidRDefault="007C7A64" w:rsidP="007C7A64">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Форма “Тендерна пропозиція”</w:t>
      </w:r>
    </w:p>
    <w:p w:rsidR="007C7A64" w:rsidRPr="0033079A" w:rsidRDefault="007C7A64" w:rsidP="007C7A64">
      <w:pPr>
        <w:spacing w:after="0" w:line="240" w:lineRule="auto"/>
        <w:jc w:val="center"/>
        <w:rPr>
          <w:rFonts w:ascii="Times New Roman" w:hAnsi="Times New Roman" w:cs="Times New Roman"/>
          <w:i/>
          <w:iCs/>
          <w:color w:val="000000" w:themeColor="text1"/>
          <w:sz w:val="24"/>
          <w:szCs w:val="24"/>
        </w:rPr>
      </w:pPr>
      <w:r w:rsidRPr="0033079A">
        <w:rPr>
          <w:rFonts w:ascii="Times New Roman" w:hAnsi="Times New Roman" w:cs="Times New Roman"/>
          <w:i/>
          <w:color w:val="000000" w:themeColor="text1"/>
          <w:sz w:val="24"/>
          <w:szCs w:val="24"/>
        </w:rPr>
        <w:t xml:space="preserve">(форма, яка заповнюється та подається Учасником </w:t>
      </w:r>
      <w:r w:rsidRPr="0033079A">
        <w:rPr>
          <w:rFonts w:ascii="Times New Roman" w:hAnsi="Times New Roman" w:cs="Times New Roman"/>
          <w:i/>
          <w:iCs/>
          <w:color w:val="000000" w:themeColor="text1"/>
          <w:sz w:val="24"/>
          <w:szCs w:val="24"/>
        </w:rPr>
        <w:t xml:space="preserve">у складі тендерної пропозиції, </w:t>
      </w:r>
      <w:r w:rsidRPr="0033079A">
        <w:rPr>
          <w:rFonts w:ascii="Times New Roman" w:hAnsi="Times New Roman" w:cs="Times New Roman"/>
          <w:bCs/>
          <w:i/>
          <w:iCs/>
          <w:color w:val="000000" w:themeColor="text1"/>
          <w:sz w:val="24"/>
          <w:szCs w:val="24"/>
        </w:rPr>
        <w:t>є її невід‘ємною частиною та</w:t>
      </w:r>
      <w:r w:rsidRPr="0033079A">
        <w:rPr>
          <w:rFonts w:ascii="Times New Roman" w:hAnsi="Times New Roman" w:cs="Times New Roman"/>
          <w:i/>
          <w:iCs/>
          <w:color w:val="000000" w:themeColor="text1"/>
          <w:sz w:val="24"/>
          <w:szCs w:val="24"/>
        </w:rPr>
        <w:t>повинна обов’язково бути подана за наступною формою)</w:t>
      </w:r>
    </w:p>
    <w:p w:rsidR="007C7A64" w:rsidRPr="0033079A" w:rsidRDefault="007C7A64" w:rsidP="007C7A64">
      <w:pPr>
        <w:spacing w:after="0" w:line="240" w:lineRule="auto"/>
        <w:jc w:val="center"/>
        <w:rPr>
          <w:rFonts w:ascii="Times New Roman" w:hAnsi="Times New Roman" w:cs="Times New Roman"/>
          <w:i/>
          <w:iCs/>
          <w:color w:val="000000" w:themeColor="text1"/>
          <w:sz w:val="24"/>
          <w:szCs w:val="24"/>
        </w:rPr>
      </w:pPr>
    </w:p>
    <w:tbl>
      <w:tblPr>
        <w:tblW w:w="9923" w:type="dxa"/>
        <w:tblInd w:w="-5" w:type="dxa"/>
        <w:tblLayout w:type="fixed"/>
        <w:tblLook w:val="0000"/>
      </w:tblPr>
      <w:tblGrid>
        <w:gridCol w:w="5513"/>
        <w:gridCol w:w="4410"/>
      </w:tblGrid>
      <w:tr w:rsidR="0033079A" w:rsidRPr="0033079A" w:rsidTr="007C7A64">
        <w:tc>
          <w:tcPr>
            <w:tcW w:w="5513"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widowControl w:val="0"/>
              <w:spacing w:after="0" w:line="240" w:lineRule="auto"/>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Повне найменування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spacing w:after="0" w:line="240" w:lineRule="auto"/>
              <w:jc w:val="center"/>
              <w:rPr>
                <w:rFonts w:ascii="Times New Roman" w:hAnsi="Times New Roman" w:cs="Times New Roman"/>
                <w:color w:val="000000" w:themeColor="text1"/>
                <w:sz w:val="24"/>
                <w:szCs w:val="24"/>
              </w:rPr>
            </w:pPr>
          </w:p>
        </w:tc>
      </w:tr>
      <w:tr w:rsidR="0033079A" w:rsidRPr="0033079A" w:rsidTr="007C7A64">
        <w:tc>
          <w:tcPr>
            <w:tcW w:w="5513"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widowControl w:val="0"/>
              <w:spacing w:after="0" w:line="240" w:lineRule="auto"/>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Код ЄДРПОУ Учасника-юридичної особи, ідентифікаційний код фізичної особи-підприємця (за наявності)</w:t>
            </w:r>
          </w:p>
        </w:tc>
        <w:tc>
          <w:tcPr>
            <w:tcW w:w="4410"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spacing w:after="0" w:line="240" w:lineRule="auto"/>
              <w:jc w:val="center"/>
              <w:rPr>
                <w:rFonts w:ascii="Times New Roman" w:hAnsi="Times New Roman" w:cs="Times New Roman"/>
                <w:color w:val="000000" w:themeColor="text1"/>
                <w:sz w:val="24"/>
                <w:szCs w:val="24"/>
              </w:rPr>
            </w:pPr>
          </w:p>
        </w:tc>
      </w:tr>
      <w:tr w:rsidR="0033079A" w:rsidRPr="0033079A" w:rsidTr="007C7A64">
        <w:trPr>
          <w:trHeight w:val="121"/>
        </w:trPr>
        <w:tc>
          <w:tcPr>
            <w:tcW w:w="5513"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spacing w:after="0" w:line="240" w:lineRule="auto"/>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Юридична адреса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tabs>
                <w:tab w:val="left" w:pos="1230"/>
              </w:tabs>
              <w:spacing w:after="0" w:line="240" w:lineRule="auto"/>
              <w:jc w:val="center"/>
              <w:rPr>
                <w:rFonts w:ascii="Times New Roman" w:hAnsi="Times New Roman" w:cs="Times New Roman"/>
                <w:color w:val="000000" w:themeColor="text1"/>
                <w:sz w:val="24"/>
                <w:szCs w:val="24"/>
              </w:rPr>
            </w:pPr>
          </w:p>
        </w:tc>
      </w:tr>
      <w:tr w:rsidR="0033079A" w:rsidRPr="0033079A" w:rsidTr="007C7A64">
        <w:trPr>
          <w:trHeight w:val="121"/>
        </w:trPr>
        <w:tc>
          <w:tcPr>
            <w:tcW w:w="5513"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spacing w:after="0" w:line="240" w:lineRule="auto"/>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Фактична адреса Учасника (для кореспонденції)</w:t>
            </w:r>
          </w:p>
        </w:tc>
        <w:tc>
          <w:tcPr>
            <w:tcW w:w="4410"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spacing w:after="0" w:line="240" w:lineRule="auto"/>
              <w:jc w:val="center"/>
              <w:rPr>
                <w:rFonts w:ascii="Times New Roman" w:hAnsi="Times New Roman" w:cs="Times New Roman"/>
                <w:color w:val="000000" w:themeColor="text1"/>
                <w:sz w:val="24"/>
                <w:szCs w:val="24"/>
              </w:rPr>
            </w:pPr>
          </w:p>
        </w:tc>
      </w:tr>
      <w:tr w:rsidR="0033079A" w:rsidRPr="0033079A" w:rsidTr="007C7A64">
        <w:trPr>
          <w:trHeight w:val="121"/>
        </w:trPr>
        <w:tc>
          <w:tcPr>
            <w:tcW w:w="5513"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spacing w:after="0" w:line="240" w:lineRule="auto"/>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Банківські реквізити Учасника</w:t>
            </w:r>
          </w:p>
        </w:tc>
        <w:tc>
          <w:tcPr>
            <w:tcW w:w="4410"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spacing w:after="0" w:line="240" w:lineRule="auto"/>
              <w:jc w:val="center"/>
              <w:rPr>
                <w:rFonts w:ascii="Times New Roman" w:hAnsi="Times New Roman" w:cs="Times New Roman"/>
                <w:color w:val="000000" w:themeColor="text1"/>
                <w:sz w:val="24"/>
                <w:szCs w:val="24"/>
              </w:rPr>
            </w:pPr>
          </w:p>
        </w:tc>
      </w:tr>
      <w:tr w:rsidR="0033079A" w:rsidRPr="0033079A" w:rsidTr="007C7A64">
        <w:tc>
          <w:tcPr>
            <w:tcW w:w="5513"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spacing w:after="0" w:line="240" w:lineRule="auto"/>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Телефон (факс), е-mail (за наявності)</w:t>
            </w:r>
          </w:p>
        </w:tc>
        <w:tc>
          <w:tcPr>
            <w:tcW w:w="4410" w:type="dxa"/>
            <w:tcBorders>
              <w:top w:val="single" w:sz="4" w:space="0" w:color="auto"/>
              <w:left w:val="single" w:sz="4" w:space="0" w:color="auto"/>
              <w:bottom w:val="single" w:sz="4" w:space="0" w:color="auto"/>
              <w:right w:val="single" w:sz="4" w:space="0" w:color="auto"/>
            </w:tcBorders>
          </w:tcPr>
          <w:p w:rsidR="007C7A64" w:rsidRPr="0033079A" w:rsidRDefault="007C7A64" w:rsidP="007012A5">
            <w:pPr>
              <w:spacing w:after="0" w:line="240" w:lineRule="auto"/>
              <w:jc w:val="center"/>
              <w:rPr>
                <w:rFonts w:ascii="Times New Roman" w:hAnsi="Times New Roman" w:cs="Times New Roman"/>
                <w:color w:val="000000" w:themeColor="text1"/>
                <w:sz w:val="24"/>
                <w:szCs w:val="24"/>
              </w:rPr>
            </w:pPr>
          </w:p>
        </w:tc>
      </w:tr>
      <w:tr w:rsidR="0033079A" w:rsidRPr="0033079A" w:rsidTr="007C7A64">
        <w:tc>
          <w:tcPr>
            <w:tcW w:w="5513" w:type="dxa"/>
            <w:tcBorders>
              <w:top w:val="single" w:sz="4" w:space="0" w:color="auto"/>
              <w:left w:val="single" w:sz="4" w:space="0" w:color="auto"/>
              <w:bottom w:val="single" w:sz="4" w:space="0" w:color="auto"/>
              <w:right w:val="single" w:sz="4" w:space="0" w:color="auto"/>
            </w:tcBorders>
          </w:tcPr>
          <w:p w:rsidR="00983EE0" w:rsidRPr="0033079A" w:rsidRDefault="00983EE0" w:rsidP="007012A5">
            <w:pPr>
              <w:spacing w:after="0" w:line="240" w:lineRule="auto"/>
              <w:rPr>
                <w:rFonts w:ascii="Times New Roman" w:hAnsi="Times New Roman" w:cs="Times New Roman"/>
                <w:color w:val="000000" w:themeColor="text1"/>
                <w:sz w:val="24"/>
                <w:szCs w:val="24"/>
              </w:rPr>
            </w:pPr>
            <w:r w:rsidRPr="0033079A">
              <w:rPr>
                <w:rFonts w:ascii="Times New Roman" w:eastAsia="Times New Roman" w:hAnsi="Times New Roman" w:cs="Times New Roman"/>
                <w:color w:val="000000" w:themeColor="text1"/>
                <w:sz w:val="24"/>
                <w:szCs w:val="24"/>
                <w:lang w:val="ru-RU" w:eastAsia="uk-UA"/>
              </w:rPr>
              <w:t>Статус платникаподатку</w:t>
            </w:r>
          </w:p>
        </w:tc>
        <w:tc>
          <w:tcPr>
            <w:tcW w:w="4410" w:type="dxa"/>
            <w:tcBorders>
              <w:top w:val="single" w:sz="4" w:space="0" w:color="auto"/>
              <w:left w:val="single" w:sz="4" w:space="0" w:color="auto"/>
              <w:bottom w:val="single" w:sz="4" w:space="0" w:color="auto"/>
              <w:right w:val="single" w:sz="4" w:space="0" w:color="auto"/>
            </w:tcBorders>
          </w:tcPr>
          <w:p w:rsidR="00983EE0" w:rsidRPr="0033079A" w:rsidRDefault="00983EE0" w:rsidP="007012A5">
            <w:pPr>
              <w:spacing w:after="0" w:line="240" w:lineRule="auto"/>
              <w:jc w:val="center"/>
              <w:rPr>
                <w:rFonts w:ascii="Times New Roman" w:hAnsi="Times New Roman" w:cs="Times New Roman"/>
                <w:color w:val="000000" w:themeColor="text1"/>
                <w:sz w:val="24"/>
                <w:szCs w:val="24"/>
              </w:rPr>
            </w:pPr>
          </w:p>
        </w:tc>
      </w:tr>
      <w:tr w:rsidR="0033079A" w:rsidRPr="0033079A" w:rsidTr="007C7A64">
        <w:tc>
          <w:tcPr>
            <w:tcW w:w="5513" w:type="dxa"/>
            <w:tcBorders>
              <w:top w:val="single" w:sz="4" w:space="0" w:color="auto"/>
              <w:left w:val="single" w:sz="4" w:space="0" w:color="auto"/>
              <w:bottom w:val="single" w:sz="4" w:space="0" w:color="auto"/>
              <w:right w:val="single" w:sz="4" w:space="0" w:color="auto"/>
            </w:tcBorders>
          </w:tcPr>
          <w:p w:rsidR="00983EE0" w:rsidRPr="0033079A" w:rsidRDefault="00983EE0" w:rsidP="007012A5">
            <w:pPr>
              <w:spacing w:after="0" w:line="240" w:lineRule="auto"/>
              <w:rPr>
                <w:rFonts w:ascii="Times New Roman" w:eastAsia="Times New Roman" w:hAnsi="Times New Roman" w:cs="Times New Roman"/>
                <w:color w:val="000000" w:themeColor="text1"/>
                <w:sz w:val="24"/>
                <w:szCs w:val="24"/>
                <w:lang w:val="ru-RU" w:eastAsia="uk-UA"/>
              </w:rPr>
            </w:pPr>
            <w:r w:rsidRPr="0033079A">
              <w:rPr>
                <w:rFonts w:ascii="Times New Roman" w:eastAsia="Times New Roman" w:hAnsi="Times New Roman" w:cs="Times New Roman"/>
                <w:color w:val="000000" w:themeColor="text1"/>
                <w:sz w:val="24"/>
                <w:szCs w:val="24"/>
                <w:lang w:val="ru-RU" w:eastAsia="uk-UA"/>
              </w:rPr>
              <w:t>Відомості про керівника</w:t>
            </w:r>
          </w:p>
        </w:tc>
        <w:tc>
          <w:tcPr>
            <w:tcW w:w="4410" w:type="dxa"/>
            <w:tcBorders>
              <w:top w:val="single" w:sz="4" w:space="0" w:color="auto"/>
              <w:left w:val="single" w:sz="4" w:space="0" w:color="auto"/>
              <w:bottom w:val="single" w:sz="4" w:space="0" w:color="auto"/>
              <w:right w:val="single" w:sz="4" w:space="0" w:color="auto"/>
            </w:tcBorders>
          </w:tcPr>
          <w:p w:rsidR="00983EE0" w:rsidRPr="0033079A" w:rsidRDefault="00983EE0" w:rsidP="007012A5">
            <w:pPr>
              <w:spacing w:after="0" w:line="240" w:lineRule="auto"/>
              <w:jc w:val="center"/>
              <w:rPr>
                <w:rFonts w:ascii="Times New Roman" w:hAnsi="Times New Roman" w:cs="Times New Roman"/>
                <w:color w:val="000000" w:themeColor="text1"/>
                <w:sz w:val="24"/>
                <w:szCs w:val="24"/>
              </w:rPr>
            </w:pPr>
          </w:p>
        </w:tc>
      </w:tr>
    </w:tbl>
    <w:p w:rsidR="00983EE0" w:rsidRPr="0033079A" w:rsidRDefault="00983EE0" w:rsidP="00207FB1">
      <w:pPr>
        <w:pStyle w:val="rvps2"/>
        <w:spacing w:before="0" w:beforeAutospacing="0" w:after="0" w:afterAutospacing="0"/>
        <w:ind w:right="-285" w:firstLine="316"/>
        <w:jc w:val="both"/>
        <w:rPr>
          <w:color w:val="000000" w:themeColor="text1"/>
        </w:rPr>
      </w:pPr>
    </w:p>
    <w:p w:rsidR="007C7A64" w:rsidRPr="0033079A" w:rsidRDefault="007C7A64" w:rsidP="00E73F98">
      <w:pPr>
        <w:widowControl w:val="0"/>
        <w:tabs>
          <w:tab w:val="left" w:pos="1134"/>
        </w:tabs>
        <w:spacing w:after="0" w:line="240" w:lineRule="auto"/>
        <w:jc w:val="both"/>
        <w:rPr>
          <w:rFonts w:ascii="Times New Roman" w:hAnsi="Times New Roman" w:cs="Times New Roman"/>
          <w:b/>
          <w:color w:val="000000" w:themeColor="text1"/>
          <w:sz w:val="24"/>
          <w:szCs w:val="24"/>
        </w:rPr>
      </w:pPr>
      <w:r w:rsidRPr="0033079A">
        <w:rPr>
          <w:rFonts w:ascii="Times New Roman" w:hAnsi="Times New Roman" w:cs="Times New Roman"/>
          <w:color w:val="000000" w:themeColor="text1"/>
          <w:sz w:val="24"/>
          <w:szCs w:val="24"/>
        </w:rPr>
        <w:t xml:space="preserve">1. Ми, </w:t>
      </w:r>
      <w:r w:rsidR="00D21EA5" w:rsidRPr="0033079A">
        <w:rPr>
          <w:rFonts w:ascii="Times New Roman" w:hAnsi="Times New Roman" w:cs="Times New Roman"/>
          <w:color w:val="000000" w:themeColor="text1"/>
          <w:sz w:val="24"/>
          <w:szCs w:val="24"/>
        </w:rPr>
        <w:t>_________________________</w:t>
      </w:r>
      <w:r w:rsidRPr="0033079A">
        <w:rPr>
          <w:rFonts w:ascii="Times New Roman" w:hAnsi="Times New Roman" w:cs="Times New Roman"/>
          <w:color w:val="000000" w:themeColor="text1"/>
          <w:sz w:val="24"/>
          <w:szCs w:val="24"/>
        </w:rPr>
        <w:t>(найменування Учасника), надаємо свою тендерну пропозицію щодо участі у відкритих  торгах з особливостями по закупівлі</w:t>
      </w:r>
      <w:r w:rsidR="00E73F98" w:rsidRPr="0033079A">
        <w:rPr>
          <w:rFonts w:ascii="Times New Roman" w:hAnsi="Times New Roman" w:cs="Times New Roman"/>
          <w:color w:val="000000" w:themeColor="text1"/>
          <w:sz w:val="24"/>
          <w:szCs w:val="24"/>
        </w:rPr>
        <w:t>:</w:t>
      </w:r>
      <w:r w:rsidR="00E73F98" w:rsidRPr="0033079A">
        <w:rPr>
          <w:rFonts w:ascii="Times New Roman" w:hAnsi="Times New Roman" w:cs="Times New Roman"/>
          <w:b/>
          <w:color w:val="000000" w:themeColor="text1"/>
          <w:sz w:val="24"/>
          <w:szCs w:val="24"/>
        </w:rPr>
        <w:t>Відновні роботи асфальтного покриття дороги на вул. Транспортна в м. Борислав Львівської області</w:t>
      </w:r>
      <w:r w:rsidR="00B328FB" w:rsidRPr="0033079A">
        <w:rPr>
          <w:rFonts w:ascii="Times New Roman" w:hAnsi="Times New Roman" w:cs="Times New Roman"/>
          <w:b/>
          <w:color w:val="000000" w:themeColor="text1"/>
          <w:sz w:val="24"/>
          <w:szCs w:val="24"/>
        </w:rPr>
        <w:t xml:space="preserve"> (поточний ремонт)</w:t>
      </w:r>
      <w:r w:rsidR="00E73F98" w:rsidRPr="0033079A">
        <w:rPr>
          <w:rFonts w:ascii="Times New Roman" w:hAnsi="Times New Roman" w:cs="Times New Roman"/>
          <w:b/>
          <w:color w:val="000000" w:themeColor="text1"/>
          <w:sz w:val="24"/>
          <w:szCs w:val="24"/>
        </w:rPr>
        <w:t xml:space="preserve"> (Код ДК 021:2015: 45233223-8 Відновлення покриття проїжджої частини доріг) </w:t>
      </w:r>
      <w:r w:rsidRPr="0033079A">
        <w:rPr>
          <w:rFonts w:ascii="Times New Roman" w:hAnsi="Times New Roman" w:cs="Times New Roman"/>
          <w:color w:val="000000" w:themeColor="text1"/>
          <w:sz w:val="24"/>
          <w:szCs w:val="24"/>
        </w:rPr>
        <w:t>згідно з вимогами, встановленими Замовником торгів.</w:t>
      </w:r>
    </w:p>
    <w:p w:rsidR="007C7A64" w:rsidRPr="0033079A" w:rsidRDefault="007C7A64" w:rsidP="0082620F">
      <w:pPr>
        <w:spacing w:after="0" w:line="240" w:lineRule="auto"/>
        <w:ind w:right="-285"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ПДВабо без ПДВ з урахуванням чинного законодавства України) _______________________________________________________ грн.,</w:t>
      </w:r>
    </w:p>
    <w:p w:rsidR="007C7A64" w:rsidRPr="0033079A" w:rsidRDefault="007C7A64" w:rsidP="0082620F">
      <w:pPr>
        <w:spacing w:after="0" w:line="240" w:lineRule="auto"/>
        <w:ind w:right="-285" w:firstLine="284"/>
        <w:jc w:val="both"/>
        <w:rPr>
          <w:rFonts w:ascii="Times New Roman" w:hAnsi="Times New Roman" w:cs="Times New Roman"/>
          <w:i/>
          <w:color w:val="000000" w:themeColor="text1"/>
          <w:sz w:val="24"/>
          <w:szCs w:val="24"/>
          <w:vertAlign w:val="superscript"/>
        </w:rPr>
      </w:pPr>
      <w:r w:rsidRPr="0033079A">
        <w:rPr>
          <w:rFonts w:ascii="Times New Roman" w:hAnsi="Times New Roman" w:cs="Times New Roman"/>
          <w:color w:val="000000" w:themeColor="text1"/>
          <w:sz w:val="24"/>
          <w:szCs w:val="24"/>
          <w:vertAlign w:val="superscript"/>
        </w:rPr>
        <w:tab/>
      </w:r>
      <w:r w:rsidRPr="0033079A">
        <w:rPr>
          <w:rFonts w:ascii="Times New Roman" w:hAnsi="Times New Roman" w:cs="Times New Roman"/>
          <w:color w:val="000000" w:themeColor="text1"/>
          <w:sz w:val="24"/>
          <w:szCs w:val="24"/>
          <w:vertAlign w:val="superscript"/>
        </w:rPr>
        <w:tab/>
      </w:r>
      <w:r w:rsidRPr="0033079A">
        <w:rPr>
          <w:rFonts w:ascii="Times New Roman" w:hAnsi="Times New Roman" w:cs="Times New Roman"/>
          <w:color w:val="000000" w:themeColor="text1"/>
          <w:sz w:val="24"/>
          <w:szCs w:val="24"/>
          <w:vertAlign w:val="superscript"/>
        </w:rPr>
        <w:tab/>
      </w:r>
      <w:r w:rsidRPr="0033079A">
        <w:rPr>
          <w:rFonts w:ascii="Times New Roman" w:hAnsi="Times New Roman" w:cs="Times New Roman"/>
          <w:i/>
          <w:color w:val="000000" w:themeColor="text1"/>
          <w:sz w:val="24"/>
          <w:szCs w:val="24"/>
          <w:vertAlign w:val="superscript"/>
        </w:rPr>
        <w:t>(прописом)</w:t>
      </w:r>
    </w:p>
    <w:p w:rsidR="007C7A64" w:rsidRPr="0033079A" w:rsidRDefault="007C7A64" w:rsidP="0082620F">
      <w:pPr>
        <w:spacing w:after="0" w:line="240" w:lineRule="auto"/>
        <w:ind w:right="-285"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яка включає р</w:t>
      </w:r>
      <w:r w:rsidR="001B50A4" w:rsidRPr="0033079A">
        <w:rPr>
          <w:rFonts w:ascii="Times New Roman" w:hAnsi="Times New Roman" w:cs="Times New Roman"/>
          <w:color w:val="000000" w:themeColor="text1"/>
          <w:sz w:val="24"/>
          <w:szCs w:val="24"/>
        </w:rPr>
        <w:t>озрахунки вартості щодо надання послуг</w:t>
      </w:r>
      <w:r w:rsidRPr="0033079A">
        <w:rPr>
          <w:rFonts w:ascii="Times New Roman" w:hAnsi="Times New Roman" w:cs="Times New Roman"/>
          <w:color w:val="000000" w:themeColor="text1"/>
          <w:sz w:val="24"/>
          <w:szCs w:val="24"/>
        </w:rPr>
        <w:t xml:space="preserve">, транспортування предмету закупівлі зі сплатою митних тарифів, податків, отримання дозволів, сертифікатів та ліцензій тощо. </w:t>
      </w:r>
    </w:p>
    <w:p w:rsidR="007C7A64" w:rsidRPr="0033079A" w:rsidRDefault="007C7A64" w:rsidP="00D21EA5">
      <w:pPr>
        <w:pStyle w:val="af9"/>
        <w:numPr>
          <w:ilvl w:val="0"/>
          <w:numId w:val="2"/>
        </w:numPr>
        <w:ind w:right="-285"/>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Тендерна пропозиція повинна бути надана за формою:</w:t>
      </w:r>
    </w:p>
    <w:p w:rsidR="00D21EA5" w:rsidRPr="0033079A" w:rsidRDefault="00D21EA5" w:rsidP="00D21EA5">
      <w:pPr>
        <w:pStyle w:val="af9"/>
        <w:ind w:right="-285"/>
        <w:jc w:val="both"/>
        <w:rPr>
          <w:rFonts w:ascii="Times New Roman" w:hAnsi="Times New Roman" w:cs="Times New Roman"/>
          <w:color w:val="000000" w:themeColor="text1"/>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3"/>
        <w:gridCol w:w="1275"/>
        <w:gridCol w:w="1276"/>
        <w:gridCol w:w="1402"/>
        <w:gridCol w:w="1444"/>
      </w:tblGrid>
      <w:tr w:rsidR="0033079A" w:rsidRPr="0033079A" w:rsidTr="00D617E1">
        <w:trPr>
          <w:cantSplit/>
          <w:trHeight w:val="933"/>
        </w:trPr>
        <w:tc>
          <w:tcPr>
            <w:tcW w:w="720" w:type="dxa"/>
            <w:shd w:val="clear" w:color="auto" w:fill="auto"/>
            <w:vAlign w:val="center"/>
          </w:tcPr>
          <w:p w:rsidR="007C7A64" w:rsidRPr="0033079A" w:rsidRDefault="007C7A64" w:rsidP="007012A5">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w:t>
            </w:r>
          </w:p>
          <w:p w:rsidR="007C7A64" w:rsidRPr="0033079A" w:rsidRDefault="007C7A64" w:rsidP="007012A5">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п/п</w:t>
            </w:r>
          </w:p>
        </w:tc>
        <w:tc>
          <w:tcPr>
            <w:tcW w:w="3783" w:type="dxa"/>
            <w:shd w:val="clear" w:color="auto" w:fill="auto"/>
            <w:vAlign w:val="center"/>
          </w:tcPr>
          <w:p w:rsidR="007C7A64" w:rsidRPr="0033079A" w:rsidRDefault="00F13147" w:rsidP="007012A5">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Найменування послуг</w:t>
            </w:r>
          </w:p>
          <w:p w:rsidR="007C7A64" w:rsidRPr="0033079A" w:rsidRDefault="007C7A64" w:rsidP="007012A5">
            <w:pPr>
              <w:spacing w:after="0" w:line="240" w:lineRule="auto"/>
              <w:jc w:val="center"/>
              <w:rPr>
                <w:rFonts w:ascii="Times New Roman" w:hAnsi="Times New Roman" w:cs="Times New Roman"/>
                <w:b/>
                <w:color w:val="000000" w:themeColor="text1"/>
                <w:sz w:val="24"/>
                <w:szCs w:val="24"/>
              </w:rPr>
            </w:pPr>
          </w:p>
        </w:tc>
        <w:tc>
          <w:tcPr>
            <w:tcW w:w="1275" w:type="dxa"/>
            <w:shd w:val="clear" w:color="auto" w:fill="auto"/>
            <w:vAlign w:val="center"/>
          </w:tcPr>
          <w:p w:rsidR="007C7A64" w:rsidRPr="0033079A" w:rsidRDefault="007C7A64" w:rsidP="007012A5">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Одиниця  виміру</w:t>
            </w:r>
          </w:p>
        </w:tc>
        <w:tc>
          <w:tcPr>
            <w:tcW w:w="1276" w:type="dxa"/>
            <w:shd w:val="clear" w:color="auto" w:fill="auto"/>
            <w:vAlign w:val="center"/>
          </w:tcPr>
          <w:p w:rsidR="007C7A64" w:rsidRPr="0033079A" w:rsidRDefault="007C7A64" w:rsidP="007012A5">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Кількість</w:t>
            </w:r>
          </w:p>
        </w:tc>
        <w:tc>
          <w:tcPr>
            <w:tcW w:w="1402" w:type="dxa"/>
            <w:shd w:val="clear" w:color="auto" w:fill="auto"/>
            <w:vAlign w:val="center"/>
          </w:tcPr>
          <w:p w:rsidR="007C7A64" w:rsidRPr="0033079A" w:rsidRDefault="007C7A64" w:rsidP="007012A5">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Ціна за одиницю в (грн.)</w:t>
            </w:r>
          </w:p>
          <w:p w:rsidR="007C7A64" w:rsidRPr="0033079A" w:rsidRDefault="00E5056C" w:rsidP="007012A5">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з/</w:t>
            </w:r>
            <w:r w:rsidR="007C7A64" w:rsidRPr="0033079A">
              <w:rPr>
                <w:rFonts w:ascii="Times New Roman" w:hAnsi="Times New Roman" w:cs="Times New Roman"/>
                <w:b/>
                <w:color w:val="000000" w:themeColor="text1"/>
                <w:sz w:val="24"/>
                <w:szCs w:val="24"/>
              </w:rPr>
              <w:t>без ПДВ</w:t>
            </w:r>
          </w:p>
        </w:tc>
        <w:tc>
          <w:tcPr>
            <w:tcW w:w="1444" w:type="dxa"/>
            <w:shd w:val="clear" w:color="auto" w:fill="auto"/>
            <w:vAlign w:val="center"/>
          </w:tcPr>
          <w:p w:rsidR="007C7A64" w:rsidRPr="0033079A" w:rsidRDefault="007C7A64" w:rsidP="007012A5">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Сума з/без ПДВ</w:t>
            </w:r>
          </w:p>
          <w:p w:rsidR="007C7A64" w:rsidRPr="0033079A" w:rsidRDefault="007C7A64" w:rsidP="007012A5">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в грн.</w:t>
            </w:r>
          </w:p>
        </w:tc>
      </w:tr>
      <w:tr w:rsidR="0033079A" w:rsidRPr="0033079A" w:rsidTr="00D617E1">
        <w:trPr>
          <w:cantSplit/>
          <w:trHeight w:val="334"/>
        </w:trPr>
        <w:tc>
          <w:tcPr>
            <w:tcW w:w="720" w:type="dxa"/>
            <w:shd w:val="clear" w:color="auto" w:fill="auto"/>
            <w:vAlign w:val="center"/>
          </w:tcPr>
          <w:p w:rsidR="00F13147" w:rsidRPr="0033079A" w:rsidRDefault="00F13147" w:rsidP="00F13147">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1</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E73F98" w:rsidRPr="0033079A" w:rsidRDefault="00E73F98" w:rsidP="00E73F98">
            <w:pPr>
              <w:widowControl w:val="0"/>
              <w:tabs>
                <w:tab w:val="left" w:pos="1134"/>
              </w:tabs>
              <w:spacing w:after="0" w:line="240" w:lineRule="auto"/>
              <w:jc w:val="both"/>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Відновні роботи асфальтного покриття дороги на вул. Транспортна в м. Борислав Львівської області</w:t>
            </w:r>
            <w:r w:rsidR="007958A4" w:rsidRPr="0033079A">
              <w:rPr>
                <w:rFonts w:ascii="Times New Roman" w:hAnsi="Times New Roman" w:cs="Times New Roman"/>
                <w:b/>
                <w:color w:val="000000" w:themeColor="text1"/>
                <w:sz w:val="24"/>
                <w:szCs w:val="24"/>
              </w:rPr>
              <w:t xml:space="preserve"> (поточний ремонт)</w:t>
            </w:r>
          </w:p>
          <w:p w:rsidR="00F13147" w:rsidRPr="0033079A" w:rsidRDefault="00F13147" w:rsidP="00D21EA5">
            <w:pPr>
              <w:suppressAutoHyphens/>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275" w:type="dxa"/>
            <w:shd w:val="clear" w:color="auto" w:fill="auto"/>
            <w:vAlign w:val="center"/>
          </w:tcPr>
          <w:p w:rsidR="00F13147" w:rsidRPr="0033079A" w:rsidRDefault="00F13147" w:rsidP="00F13147">
            <w:pPr>
              <w:spacing w:after="0"/>
              <w:jc w:val="center"/>
              <w:rPr>
                <w:rFonts w:ascii="Times New Roman" w:hAnsi="Times New Roman" w:cs="Times New Roman"/>
                <w:bCs/>
                <w:color w:val="000000" w:themeColor="text1"/>
                <w:sz w:val="24"/>
                <w:szCs w:val="24"/>
              </w:rPr>
            </w:pPr>
            <w:r w:rsidRPr="0033079A">
              <w:rPr>
                <w:rFonts w:ascii="Times New Roman" w:hAnsi="Times New Roman" w:cs="Times New Roman"/>
                <w:bCs/>
                <w:color w:val="000000" w:themeColor="text1"/>
                <w:sz w:val="24"/>
                <w:szCs w:val="24"/>
              </w:rPr>
              <w:t>послуга</w:t>
            </w:r>
          </w:p>
        </w:tc>
        <w:tc>
          <w:tcPr>
            <w:tcW w:w="1276" w:type="dxa"/>
            <w:shd w:val="clear" w:color="auto" w:fill="auto"/>
            <w:vAlign w:val="center"/>
          </w:tcPr>
          <w:p w:rsidR="00F13147" w:rsidRPr="0033079A" w:rsidRDefault="00F13147" w:rsidP="00F13147">
            <w:pPr>
              <w:widowControl w:val="0"/>
              <w:tabs>
                <w:tab w:val="left" w:pos="2715"/>
              </w:tabs>
              <w:suppressAutoHyphens/>
              <w:autoSpaceDE w:val="0"/>
              <w:spacing w:after="0"/>
              <w:jc w:val="center"/>
              <w:rPr>
                <w:rFonts w:ascii="Times New Roman" w:hAnsi="Times New Roman" w:cs="Times New Roman"/>
                <w:color w:val="000000" w:themeColor="text1"/>
                <w:sz w:val="24"/>
                <w:szCs w:val="24"/>
                <w:lang w:eastAsia="zh-CN"/>
              </w:rPr>
            </w:pPr>
            <w:r w:rsidRPr="0033079A">
              <w:rPr>
                <w:rFonts w:ascii="Times New Roman" w:hAnsi="Times New Roman" w:cs="Times New Roman"/>
                <w:color w:val="000000" w:themeColor="text1"/>
                <w:sz w:val="24"/>
                <w:szCs w:val="24"/>
                <w:lang w:eastAsia="zh-CN"/>
              </w:rPr>
              <w:t>1</w:t>
            </w:r>
          </w:p>
        </w:tc>
        <w:tc>
          <w:tcPr>
            <w:tcW w:w="1402" w:type="dxa"/>
            <w:shd w:val="clear" w:color="auto" w:fill="auto"/>
            <w:vAlign w:val="center"/>
          </w:tcPr>
          <w:p w:rsidR="00F13147" w:rsidRPr="0033079A" w:rsidRDefault="00F13147" w:rsidP="00F13147">
            <w:pPr>
              <w:spacing w:after="0" w:line="240" w:lineRule="auto"/>
              <w:jc w:val="center"/>
              <w:rPr>
                <w:rFonts w:ascii="Times New Roman" w:hAnsi="Times New Roman" w:cs="Times New Roman"/>
                <w:color w:val="000000" w:themeColor="text1"/>
                <w:sz w:val="24"/>
                <w:szCs w:val="24"/>
                <w:lang w:eastAsia="uk-UA"/>
              </w:rPr>
            </w:pPr>
          </w:p>
        </w:tc>
        <w:tc>
          <w:tcPr>
            <w:tcW w:w="1444" w:type="dxa"/>
            <w:shd w:val="clear" w:color="auto" w:fill="auto"/>
            <w:vAlign w:val="center"/>
          </w:tcPr>
          <w:p w:rsidR="00F13147" w:rsidRPr="0033079A" w:rsidRDefault="00F13147" w:rsidP="00F13147">
            <w:pPr>
              <w:spacing w:after="0" w:line="240" w:lineRule="auto"/>
              <w:jc w:val="center"/>
              <w:rPr>
                <w:rFonts w:ascii="Times New Roman" w:hAnsi="Times New Roman" w:cs="Times New Roman"/>
                <w:color w:val="000000" w:themeColor="text1"/>
                <w:sz w:val="24"/>
                <w:szCs w:val="24"/>
              </w:rPr>
            </w:pPr>
          </w:p>
        </w:tc>
      </w:tr>
      <w:tr w:rsidR="0033079A" w:rsidRPr="0033079A" w:rsidTr="00D617E1">
        <w:tc>
          <w:tcPr>
            <w:tcW w:w="8456" w:type="dxa"/>
            <w:gridSpan w:val="5"/>
            <w:shd w:val="clear" w:color="auto" w:fill="auto"/>
            <w:vAlign w:val="center"/>
          </w:tcPr>
          <w:p w:rsidR="007C7A64" w:rsidRPr="0033079A" w:rsidRDefault="007C7A64" w:rsidP="007012A5">
            <w:pPr>
              <w:spacing w:after="0" w:line="240" w:lineRule="auto"/>
              <w:jc w:val="right"/>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 xml:space="preserve">Загальна вартість пропозиції без ПДВ </w:t>
            </w:r>
          </w:p>
        </w:tc>
        <w:tc>
          <w:tcPr>
            <w:tcW w:w="1444" w:type="dxa"/>
            <w:shd w:val="clear" w:color="auto" w:fill="auto"/>
          </w:tcPr>
          <w:p w:rsidR="007C7A64" w:rsidRPr="0033079A" w:rsidRDefault="007C7A64" w:rsidP="007012A5">
            <w:pPr>
              <w:spacing w:after="0" w:line="240" w:lineRule="auto"/>
              <w:jc w:val="right"/>
              <w:rPr>
                <w:rFonts w:ascii="Times New Roman" w:hAnsi="Times New Roman" w:cs="Times New Roman"/>
                <w:color w:val="000000" w:themeColor="text1"/>
                <w:sz w:val="24"/>
                <w:szCs w:val="24"/>
              </w:rPr>
            </w:pPr>
          </w:p>
        </w:tc>
      </w:tr>
      <w:tr w:rsidR="0033079A" w:rsidRPr="0033079A" w:rsidTr="007012A5">
        <w:tc>
          <w:tcPr>
            <w:tcW w:w="8456" w:type="dxa"/>
            <w:gridSpan w:val="5"/>
            <w:shd w:val="clear" w:color="auto" w:fill="auto"/>
            <w:vAlign w:val="center"/>
          </w:tcPr>
          <w:p w:rsidR="007C7A64" w:rsidRPr="0033079A" w:rsidRDefault="007C7A64" w:rsidP="007C7A64">
            <w:pPr>
              <w:spacing w:after="0" w:line="240" w:lineRule="auto"/>
              <w:jc w:val="right"/>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 xml:space="preserve">ПДВ </w:t>
            </w:r>
          </w:p>
        </w:tc>
        <w:tc>
          <w:tcPr>
            <w:tcW w:w="1444" w:type="dxa"/>
            <w:shd w:val="clear" w:color="auto" w:fill="auto"/>
          </w:tcPr>
          <w:p w:rsidR="007C7A64" w:rsidRPr="0033079A" w:rsidRDefault="007C7A64" w:rsidP="007012A5">
            <w:pPr>
              <w:spacing w:after="0" w:line="240" w:lineRule="auto"/>
              <w:jc w:val="right"/>
              <w:rPr>
                <w:rFonts w:ascii="Times New Roman" w:hAnsi="Times New Roman" w:cs="Times New Roman"/>
                <w:color w:val="000000" w:themeColor="text1"/>
                <w:sz w:val="24"/>
                <w:szCs w:val="24"/>
              </w:rPr>
            </w:pPr>
          </w:p>
        </w:tc>
      </w:tr>
      <w:tr w:rsidR="00772D0B" w:rsidRPr="0033079A" w:rsidTr="007012A5">
        <w:tc>
          <w:tcPr>
            <w:tcW w:w="8456" w:type="dxa"/>
            <w:gridSpan w:val="5"/>
            <w:shd w:val="clear" w:color="auto" w:fill="auto"/>
            <w:vAlign w:val="center"/>
          </w:tcPr>
          <w:p w:rsidR="007C7A64" w:rsidRPr="0033079A" w:rsidRDefault="007C7A64" w:rsidP="007012A5">
            <w:pPr>
              <w:spacing w:after="0" w:line="240" w:lineRule="auto"/>
              <w:jc w:val="right"/>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Загальна вартість пропозиції з ПДВ</w:t>
            </w:r>
          </w:p>
        </w:tc>
        <w:tc>
          <w:tcPr>
            <w:tcW w:w="1444" w:type="dxa"/>
            <w:shd w:val="clear" w:color="auto" w:fill="auto"/>
          </w:tcPr>
          <w:p w:rsidR="007C7A64" w:rsidRPr="0033079A" w:rsidRDefault="007C7A64" w:rsidP="007012A5">
            <w:pPr>
              <w:spacing w:after="0" w:line="240" w:lineRule="auto"/>
              <w:jc w:val="right"/>
              <w:rPr>
                <w:rFonts w:ascii="Times New Roman" w:hAnsi="Times New Roman" w:cs="Times New Roman"/>
                <w:color w:val="000000" w:themeColor="text1"/>
                <w:sz w:val="24"/>
                <w:szCs w:val="24"/>
              </w:rPr>
            </w:pPr>
          </w:p>
        </w:tc>
      </w:tr>
    </w:tbl>
    <w:p w:rsidR="007C7A64" w:rsidRPr="0033079A" w:rsidRDefault="007C7A64" w:rsidP="0082620F">
      <w:pPr>
        <w:pStyle w:val="28"/>
        <w:tabs>
          <w:tab w:val="left" w:pos="540"/>
        </w:tabs>
        <w:spacing w:after="0" w:line="240" w:lineRule="auto"/>
        <w:ind w:left="0" w:right="-23" w:firstLine="284"/>
        <w:jc w:val="both"/>
        <w:rPr>
          <w:color w:val="000000" w:themeColor="text1"/>
        </w:rPr>
      </w:pPr>
    </w:p>
    <w:p w:rsidR="007C7A64" w:rsidRPr="0033079A" w:rsidRDefault="007C7A64" w:rsidP="0082620F">
      <w:pPr>
        <w:pStyle w:val="28"/>
        <w:tabs>
          <w:tab w:val="left" w:pos="540"/>
        </w:tabs>
        <w:spacing w:after="0" w:line="240" w:lineRule="auto"/>
        <w:ind w:left="0" w:right="-285" w:firstLine="284"/>
        <w:jc w:val="both"/>
        <w:rPr>
          <w:color w:val="000000" w:themeColor="text1"/>
        </w:rPr>
      </w:pPr>
      <w:r w:rsidRPr="0033079A">
        <w:rPr>
          <w:color w:val="000000" w:themeColor="text1"/>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C7A64" w:rsidRPr="0033079A" w:rsidRDefault="007C7A64" w:rsidP="0082620F">
      <w:pPr>
        <w:spacing w:after="0" w:line="240" w:lineRule="auto"/>
        <w:ind w:right="-285" w:firstLine="284"/>
        <w:contextualSpacing/>
        <w:jc w:val="both"/>
        <w:rPr>
          <w:rFonts w:ascii="Times New Roman" w:hAnsi="Times New Roman" w:cs="Times New Roman"/>
          <w:color w:val="000000" w:themeColor="text1"/>
          <w:sz w:val="24"/>
          <w:szCs w:val="24"/>
          <w:lang w:eastAsia="uk-UA"/>
        </w:rPr>
      </w:pPr>
      <w:r w:rsidRPr="0033079A">
        <w:rPr>
          <w:rFonts w:ascii="Times New Roman" w:hAnsi="Times New Roman" w:cs="Times New Roman"/>
          <w:color w:val="000000" w:themeColor="text1"/>
          <w:sz w:val="24"/>
          <w:szCs w:val="24"/>
        </w:rPr>
        <w:t>5. Ми погоджуємося дотримуватися умов цієї пропозиції протягом _______________(не менше 90 днів із дати кінцевого строку подання тендерних пропозицій).</w:t>
      </w:r>
    </w:p>
    <w:p w:rsidR="007C7A64" w:rsidRPr="0033079A" w:rsidRDefault="007C7A64" w:rsidP="0082620F">
      <w:pPr>
        <w:tabs>
          <w:tab w:val="left" w:pos="540"/>
        </w:tabs>
        <w:spacing w:after="0" w:line="240" w:lineRule="auto"/>
        <w:ind w:right="-285"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rsidR="007C7A64" w:rsidRPr="0033079A" w:rsidRDefault="007C7A64" w:rsidP="0082620F">
      <w:pPr>
        <w:tabs>
          <w:tab w:val="left" w:pos="540"/>
        </w:tabs>
        <w:spacing w:after="0" w:line="240" w:lineRule="auto"/>
        <w:ind w:right="-285"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7. Ми розуміємо та погоджуємося, що Замовник може відмінити процедуру закупівлі у разі наявності обставин для цього згідно із Законом. </w:t>
      </w:r>
    </w:p>
    <w:p w:rsidR="007C7A64" w:rsidRPr="0033079A" w:rsidRDefault="007C7A64" w:rsidP="0082620F">
      <w:pPr>
        <w:tabs>
          <w:tab w:val="left" w:pos="540"/>
        </w:tabs>
        <w:spacing w:after="0" w:line="240" w:lineRule="auto"/>
        <w:ind w:right="-285"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8. Якщо нас визначено переможцем торгів, ми беремо на себе зобов’язання підписати договір відповідно до додатку </w:t>
      </w:r>
      <w:r w:rsidR="00CE6EDC" w:rsidRPr="0033079A">
        <w:rPr>
          <w:rFonts w:ascii="Times New Roman" w:hAnsi="Times New Roman" w:cs="Times New Roman"/>
          <w:color w:val="000000" w:themeColor="text1"/>
          <w:sz w:val="24"/>
          <w:szCs w:val="24"/>
        </w:rPr>
        <w:t>4</w:t>
      </w:r>
      <w:r w:rsidRPr="0033079A">
        <w:rPr>
          <w:rFonts w:ascii="Times New Roman" w:hAnsi="Times New Roman" w:cs="Times New Roman"/>
          <w:color w:val="000000" w:themeColor="text1"/>
          <w:sz w:val="24"/>
          <w:szCs w:val="24"/>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7C7A64" w:rsidRPr="0033079A" w:rsidRDefault="0082620F" w:rsidP="0082620F">
      <w:pPr>
        <w:tabs>
          <w:tab w:val="left" w:pos="540"/>
        </w:tabs>
        <w:spacing w:after="0" w:line="240" w:lineRule="auto"/>
        <w:ind w:right="-285" w:firstLine="28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9</w:t>
      </w:r>
      <w:r w:rsidR="007C7A64" w:rsidRPr="0033079A">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C7A64" w:rsidRPr="0033079A" w:rsidRDefault="007C7A64" w:rsidP="0082620F">
      <w:pPr>
        <w:spacing w:after="0" w:line="240" w:lineRule="auto"/>
        <w:ind w:right="-285" w:firstLine="284"/>
        <w:jc w:val="both"/>
        <w:rPr>
          <w:rFonts w:ascii="Times New Roman" w:hAnsi="Times New Roman" w:cs="Times New Roman"/>
          <w:i/>
          <w:color w:val="000000" w:themeColor="text1"/>
          <w:sz w:val="24"/>
          <w:szCs w:val="24"/>
        </w:rPr>
      </w:pPr>
    </w:p>
    <w:p w:rsidR="007C7A64" w:rsidRPr="0033079A" w:rsidRDefault="007C7A64" w:rsidP="0082620F">
      <w:pPr>
        <w:spacing w:after="0" w:line="240" w:lineRule="auto"/>
        <w:ind w:right="-285" w:firstLine="284"/>
        <w:jc w:val="both"/>
        <w:rPr>
          <w:rFonts w:ascii="Times New Roman" w:hAnsi="Times New Roman" w:cs="Times New Roman"/>
          <w:i/>
          <w:color w:val="000000" w:themeColor="text1"/>
          <w:sz w:val="24"/>
          <w:szCs w:val="24"/>
        </w:rPr>
      </w:pPr>
      <w:r w:rsidRPr="0033079A">
        <w:rPr>
          <w:rFonts w:ascii="Times New Roman" w:hAnsi="Times New Roman" w:cs="Times New Roman"/>
          <w:i/>
          <w:color w:val="000000" w:themeColor="text1"/>
          <w:sz w:val="24"/>
          <w:szCs w:val="24"/>
        </w:rPr>
        <w:t xml:space="preserve">Посада, прізвище, ініціали, підпис уповноваженої особи Учасника, завірені печаткою </w:t>
      </w:r>
    </w:p>
    <w:p w:rsidR="007C7A64" w:rsidRPr="0033079A" w:rsidRDefault="007C7A64" w:rsidP="0082620F">
      <w:pPr>
        <w:spacing w:after="0" w:line="240" w:lineRule="auto"/>
        <w:ind w:right="-285" w:firstLine="284"/>
        <w:rPr>
          <w:rFonts w:ascii="Times New Roman" w:hAnsi="Times New Roman" w:cs="Times New Roman"/>
          <w:i/>
          <w:color w:val="000000" w:themeColor="text1"/>
          <w:sz w:val="24"/>
          <w:szCs w:val="24"/>
        </w:rPr>
      </w:pPr>
      <w:r w:rsidRPr="0033079A">
        <w:rPr>
          <w:rFonts w:ascii="Times New Roman" w:hAnsi="Times New Roman" w:cs="Times New Roman"/>
          <w:i/>
          <w:color w:val="000000" w:themeColor="text1"/>
          <w:sz w:val="24"/>
          <w:szCs w:val="24"/>
        </w:rPr>
        <w:t xml:space="preserve">(ця вимога не стосується Учасників, які здійснюють діяльність без печатки згідно з чинним законодавством) </w:t>
      </w:r>
    </w:p>
    <w:p w:rsidR="007C7A64" w:rsidRPr="0033079A" w:rsidRDefault="007C7A64" w:rsidP="007C7A64">
      <w:pPr>
        <w:spacing w:after="0" w:line="240" w:lineRule="auto"/>
        <w:ind w:left="5670"/>
        <w:jc w:val="both"/>
        <w:rPr>
          <w:rFonts w:ascii="Times New Roman" w:hAnsi="Times New Roman" w:cs="Times New Roman"/>
          <w:color w:val="000000" w:themeColor="text1"/>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095597" w:rsidRPr="0033079A" w:rsidRDefault="00095597" w:rsidP="00095597">
      <w:pPr>
        <w:spacing w:after="0" w:line="240" w:lineRule="auto"/>
        <w:contextualSpacing/>
        <w:jc w:val="both"/>
        <w:rPr>
          <w:rFonts w:ascii="Times New Roman" w:eastAsia="Times New Roman" w:hAnsi="Times New Roman" w:cs="Times New Roman"/>
          <w:color w:val="000000" w:themeColor="text1"/>
          <w:sz w:val="24"/>
          <w:szCs w:val="24"/>
        </w:rPr>
      </w:pPr>
    </w:p>
    <w:p w:rsidR="00E45752" w:rsidRPr="0033079A" w:rsidRDefault="00E45752" w:rsidP="00095597">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bookmarkStart w:id="42" w:name="_Hlk39752794"/>
    </w:p>
    <w:bookmarkEnd w:id="42"/>
    <w:p w:rsidR="00C524FB" w:rsidRPr="0033079A" w:rsidRDefault="00C524FB"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CE6EDC" w:rsidRPr="0033079A" w:rsidRDefault="00CE6EDC"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p w:rsidR="0033079A" w:rsidRDefault="0033079A">
      <w:pP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br w:type="page"/>
      </w:r>
    </w:p>
    <w:p w:rsidR="00D20294" w:rsidRPr="0033079A" w:rsidRDefault="00D20294" w:rsidP="00D20294">
      <w:pPr>
        <w:spacing w:after="0" w:line="240" w:lineRule="auto"/>
        <w:jc w:val="right"/>
        <w:rPr>
          <w:rFonts w:ascii="Times New Roman" w:eastAsia="Times New Roman" w:hAnsi="Times New Roman" w:cs="Times New Roman"/>
          <w:b/>
          <w:color w:val="000000" w:themeColor="text1"/>
          <w:lang w:eastAsia="ru-RU"/>
        </w:rPr>
      </w:pPr>
      <w:r w:rsidRPr="0033079A">
        <w:rPr>
          <w:rFonts w:ascii="Times New Roman" w:eastAsia="Times New Roman" w:hAnsi="Times New Roman" w:cs="Times New Roman"/>
          <w:b/>
          <w:bCs/>
          <w:color w:val="000000" w:themeColor="text1"/>
          <w:lang w:eastAsia="ru-RU"/>
        </w:rPr>
        <w:lastRenderedPageBreak/>
        <w:t>Додаток 4</w:t>
      </w:r>
    </w:p>
    <w:p w:rsidR="00D20294" w:rsidRPr="0033079A" w:rsidRDefault="00D20294" w:rsidP="00D20294">
      <w:pPr>
        <w:spacing w:after="0" w:line="240" w:lineRule="auto"/>
        <w:jc w:val="right"/>
        <w:rPr>
          <w:rFonts w:ascii="Times New Roman" w:eastAsia="Times New Roman" w:hAnsi="Times New Roman" w:cs="Times New Roman"/>
          <w:b/>
          <w:color w:val="000000" w:themeColor="text1"/>
          <w:lang w:eastAsia="ru-RU"/>
        </w:rPr>
      </w:pPr>
      <w:r w:rsidRPr="0033079A">
        <w:rPr>
          <w:rFonts w:ascii="Times New Roman" w:eastAsia="Times New Roman" w:hAnsi="Times New Roman" w:cs="Times New Roman"/>
          <w:b/>
          <w:iCs/>
          <w:color w:val="000000" w:themeColor="text1"/>
          <w:lang w:eastAsia="ru-RU"/>
        </w:rPr>
        <w:t>до тендерної документації</w:t>
      </w:r>
      <w:r w:rsidRPr="0033079A">
        <w:rPr>
          <w:rFonts w:ascii="Times New Roman" w:eastAsia="Times New Roman" w:hAnsi="Times New Roman" w:cs="Times New Roman"/>
          <w:b/>
          <w:color w:val="000000" w:themeColor="text1"/>
          <w:lang w:eastAsia="ru-RU"/>
        </w:rPr>
        <w:t> </w:t>
      </w:r>
    </w:p>
    <w:p w:rsidR="00FE5388" w:rsidRPr="0033079A" w:rsidRDefault="00FE5388" w:rsidP="00D20294">
      <w:pPr>
        <w:spacing w:after="0" w:line="240" w:lineRule="auto"/>
        <w:jc w:val="right"/>
        <w:rPr>
          <w:rFonts w:ascii="Times New Roman" w:eastAsia="Times New Roman" w:hAnsi="Times New Roman" w:cs="Times New Roman"/>
          <w:b/>
          <w:color w:val="000000" w:themeColor="text1"/>
          <w:lang w:eastAsia="ru-RU"/>
        </w:rPr>
      </w:pPr>
      <w:r w:rsidRPr="0033079A">
        <w:rPr>
          <w:rFonts w:ascii="Times New Roman" w:eastAsia="Times New Roman" w:hAnsi="Times New Roman" w:cs="Times New Roman"/>
          <w:b/>
          <w:color w:val="000000" w:themeColor="text1"/>
          <w:lang w:eastAsia="ru-RU"/>
        </w:rPr>
        <w:t>Проект договору</w:t>
      </w:r>
    </w:p>
    <w:p w:rsidR="00D20294" w:rsidRPr="0033079A" w:rsidRDefault="00D20294" w:rsidP="001C15A9">
      <w:pPr>
        <w:spacing w:after="0" w:line="240" w:lineRule="auto"/>
        <w:jc w:val="right"/>
        <w:rPr>
          <w:rFonts w:ascii="Times New Roman" w:eastAsia="Times New Roman" w:hAnsi="Times New Roman" w:cs="Times New Roman"/>
          <w:b/>
          <w:color w:val="000000" w:themeColor="text1"/>
          <w:sz w:val="24"/>
          <w:szCs w:val="24"/>
          <w:lang w:eastAsia="ru-RU"/>
        </w:rPr>
      </w:pPr>
    </w:p>
    <w:p w:rsidR="00CD757B" w:rsidRPr="0033079A" w:rsidRDefault="00CD757B" w:rsidP="001C15A9">
      <w:pPr>
        <w:spacing w:after="0" w:line="240" w:lineRule="auto"/>
        <w:jc w:val="right"/>
        <w:rPr>
          <w:rFonts w:ascii="Times New Roman" w:eastAsia="Times New Roman" w:hAnsi="Times New Roman" w:cs="Times New Roman"/>
          <w:b/>
          <w:color w:val="000000" w:themeColor="text1"/>
          <w:sz w:val="24"/>
          <w:szCs w:val="24"/>
          <w:lang w:eastAsia="ru-RU"/>
        </w:rPr>
      </w:pPr>
    </w:p>
    <w:p w:rsidR="00CD757B" w:rsidRPr="0033079A" w:rsidRDefault="00CD757B" w:rsidP="001C15A9">
      <w:pPr>
        <w:spacing w:after="0" w:line="240" w:lineRule="auto"/>
        <w:jc w:val="center"/>
        <w:rPr>
          <w:rFonts w:ascii="Times New Roman" w:hAnsi="Times New Roman" w:cs="Times New Roman"/>
          <w:b/>
          <w:color w:val="000000" w:themeColor="text1"/>
          <w:sz w:val="24"/>
          <w:szCs w:val="24"/>
        </w:rPr>
      </w:pPr>
      <w:r w:rsidRPr="0033079A">
        <w:rPr>
          <w:rFonts w:ascii="Times New Roman" w:eastAsia="Times New Roman" w:hAnsi="Times New Roman" w:cs="Times New Roman"/>
          <w:i/>
          <w:color w:val="000000" w:themeColor="text1"/>
          <w:sz w:val="24"/>
          <w:szCs w:val="24"/>
        </w:rPr>
        <w:t> </w:t>
      </w:r>
      <w:r w:rsidRPr="0033079A">
        <w:rPr>
          <w:rFonts w:ascii="Times New Roman" w:hAnsi="Times New Roman" w:cs="Times New Roman"/>
          <w:b/>
          <w:color w:val="000000" w:themeColor="text1"/>
          <w:sz w:val="24"/>
          <w:szCs w:val="24"/>
        </w:rPr>
        <w:t xml:space="preserve">ДОГОВІР </w:t>
      </w:r>
      <w:r w:rsidR="00614B36" w:rsidRPr="0033079A">
        <w:rPr>
          <w:rFonts w:ascii="Times New Roman" w:hAnsi="Times New Roman" w:cs="Times New Roman"/>
          <w:b/>
          <w:color w:val="000000" w:themeColor="text1"/>
          <w:sz w:val="24"/>
          <w:szCs w:val="24"/>
        </w:rPr>
        <w:t xml:space="preserve"> №___</w:t>
      </w:r>
    </w:p>
    <w:p w:rsidR="00FE5388" w:rsidRPr="0033079A" w:rsidRDefault="00FE5388" w:rsidP="001C15A9">
      <w:pPr>
        <w:spacing w:after="0" w:line="240" w:lineRule="auto"/>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про закупівлю послуг</w:t>
      </w:r>
    </w:p>
    <w:p w:rsidR="00CD757B" w:rsidRPr="0033079A" w:rsidRDefault="00CD757B" w:rsidP="001C15A9">
      <w:pPr>
        <w:tabs>
          <w:tab w:val="left" w:leader="underscore" w:pos="903"/>
          <w:tab w:val="left" w:leader="underscore" w:pos="4581"/>
          <w:tab w:val="left" w:leader="underscore" w:pos="5770"/>
        </w:tabs>
        <w:spacing w:after="0" w:line="240" w:lineRule="auto"/>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м. Борислав                                                                                         «___» </w:t>
      </w:r>
      <w:r w:rsidR="00FE5388" w:rsidRPr="0033079A">
        <w:rPr>
          <w:rFonts w:ascii="Times New Roman" w:hAnsi="Times New Roman" w:cs="Times New Roman"/>
          <w:color w:val="000000" w:themeColor="text1"/>
          <w:sz w:val="24"/>
          <w:szCs w:val="24"/>
        </w:rPr>
        <w:t>__________ 2023р</w:t>
      </w:r>
      <w:r w:rsidRPr="0033079A">
        <w:rPr>
          <w:rFonts w:ascii="Times New Roman" w:hAnsi="Times New Roman" w:cs="Times New Roman"/>
          <w:color w:val="000000" w:themeColor="text1"/>
          <w:sz w:val="24"/>
          <w:szCs w:val="24"/>
        </w:rPr>
        <w:t>.</w:t>
      </w:r>
    </w:p>
    <w:p w:rsidR="00CD757B" w:rsidRPr="0033079A" w:rsidRDefault="00CD757B" w:rsidP="001C15A9">
      <w:pPr>
        <w:spacing w:after="0" w:line="240" w:lineRule="auto"/>
        <w:rPr>
          <w:rFonts w:ascii="Times New Roman" w:hAnsi="Times New Roman" w:cs="Times New Roman"/>
          <w:b/>
          <w:color w:val="000000" w:themeColor="text1"/>
          <w:sz w:val="24"/>
          <w:szCs w:val="24"/>
        </w:rPr>
      </w:pPr>
    </w:p>
    <w:p w:rsidR="00BE457B" w:rsidRPr="0033079A" w:rsidRDefault="00CD757B" w:rsidP="001C15A9">
      <w:pPr>
        <w:spacing w:after="0" w:line="240" w:lineRule="auto"/>
        <w:ind w:firstLine="709"/>
        <w:jc w:val="both"/>
        <w:rPr>
          <w:rFonts w:ascii="Times New Roman" w:hAnsi="Times New Roman" w:cs="Times New Roman"/>
          <w:color w:val="000000" w:themeColor="text1"/>
          <w:sz w:val="24"/>
          <w:szCs w:val="24"/>
          <w:lang w:eastAsia="ar-SA"/>
        </w:rPr>
      </w:pPr>
      <w:r w:rsidRPr="0033079A">
        <w:rPr>
          <w:rFonts w:ascii="Times New Roman" w:hAnsi="Times New Roman" w:cs="Times New Roman"/>
          <w:b/>
          <w:color w:val="000000" w:themeColor="text1"/>
          <w:sz w:val="24"/>
          <w:szCs w:val="24"/>
          <w:lang w:eastAsia="ar-SA"/>
        </w:rPr>
        <w:t>Управління житлово-комунального господарства та енергозбереження Бориславської міської ради,</w:t>
      </w:r>
      <w:r w:rsidRPr="0033079A">
        <w:rPr>
          <w:rFonts w:ascii="Times New Roman" w:hAnsi="Times New Roman" w:cs="Times New Roman"/>
          <w:color w:val="000000" w:themeColor="text1"/>
          <w:sz w:val="24"/>
          <w:szCs w:val="24"/>
          <w:lang w:eastAsia="ar-SA"/>
        </w:rPr>
        <w:t xml:space="preserve"> в особі  начальника управління Корпана Романа Васи</w:t>
      </w:r>
      <w:r w:rsidR="00FE5388" w:rsidRPr="0033079A">
        <w:rPr>
          <w:rFonts w:ascii="Times New Roman" w:hAnsi="Times New Roman" w:cs="Times New Roman"/>
          <w:color w:val="000000" w:themeColor="text1"/>
          <w:sz w:val="24"/>
          <w:szCs w:val="24"/>
          <w:lang w:eastAsia="ar-SA"/>
        </w:rPr>
        <w:t>льовича,  який діє на підставі П</w:t>
      </w:r>
      <w:r w:rsidRPr="0033079A">
        <w:rPr>
          <w:rFonts w:ascii="Times New Roman" w:hAnsi="Times New Roman" w:cs="Times New Roman"/>
          <w:color w:val="000000" w:themeColor="text1"/>
          <w:sz w:val="24"/>
          <w:szCs w:val="24"/>
          <w:lang w:eastAsia="ar-SA"/>
        </w:rPr>
        <w:t xml:space="preserve">оложення про управління </w:t>
      </w:r>
      <w:r w:rsidRPr="0033079A">
        <w:rPr>
          <w:rFonts w:ascii="Times New Roman" w:hAnsi="Times New Roman" w:cs="Times New Roman"/>
          <w:b/>
          <w:color w:val="000000" w:themeColor="text1"/>
          <w:sz w:val="24"/>
          <w:szCs w:val="24"/>
          <w:lang w:eastAsia="ar-SA"/>
        </w:rPr>
        <w:t>(надалі - Замовник)</w:t>
      </w:r>
      <w:r w:rsidRPr="0033079A">
        <w:rPr>
          <w:rFonts w:ascii="Times New Roman" w:hAnsi="Times New Roman" w:cs="Times New Roman"/>
          <w:color w:val="000000" w:themeColor="text1"/>
          <w:sz w:val="24"/>
          <w:szCs w:val="24"/>
          <w:lang w:eastAsia="ar-SA"/>
        </w:rPr>
        <w:t xml:space="preserve"> з однієї сторони, та ____________________________________ </w:t>
      </w:r>
      <w:r w:rsidRPr="0033079A">
        <w:rPr>
          <w:rFonts w:ascii="Times New Roman" w:hAnsi="Times New Roman" w:cs="Times New Roman"/>
          <w:b/>
          <w:color w:val="000000" w:themeColor="text1"/>
          <w:sz w:val="24"/>
          <w:szCs w:val="24"/>
          <w:lang w:eastAsia="ar-SA"/>
        </w:rPr>
        <w:t xml:space="preserve">(надалі - Виконавець) </w:t>
      </w:r>
      <w:r w:rsidR="00FE5388" w:rsidRPr="0033079A">
        <w:rPr>
          <w:rFonts w:ascii="Times New Roman" w:hAnsi="Times New Roman" w:cs="Times New Roman"/>
          <w:color w:val="000000" w:themeColor="text1"/>
          <w:sz w:val="24"/>
          <w:szCs w:val="24"/>
          <w:lang w:eastAsia="ar-SA"/>
        </w:rPr>
        <w:t>в особі ______________</w:t>
      </w:r>
      <w:r w:rsidRPr="0033079A">
        <w:rPr>
          <w:rFonts w:ascii="Times New Roman" w:hAnsi="Times New Roman" w:cs="Times New Roman"/>
          <w:color w:val="000000" w:themeColor="text1"/>
          <w:sz w:val="24"/>
          <w:szCs w:val="24"/>
          <w:lang w:eastAsia="ar-SA"/>
        </w:rPr>
        <w:t xml:space="preserve"> ___________________________________________, який діє на підставі </w:t>
      </w:r>
      <w:r w:rsidR="00FE5388" w:rsidRPr="0033079A">
        <w:rPr>
          <w:rFonts w:ascii="Times New Roman" w:hAnsi="Times New Roman" w:cs="Times New Roman"/>
          <w:color w:val="000000" w:themeColor="text1"/>
          <w:sz w:val="24"/>
          <w:szCs w:val="24"/>
          <w:lang w:eastAsia="ar-SA"/>
        </w:rPr>
        <w:t xml:space="preserve">_____________________, </w:t>
      </w:r>
      <w:r w:rsidRPr="0033079A">
        <w:rPr>
          <w:rFonts w:ascii="Times New Roman" w:hAnsi="Times New Roman" w:cs="Times New Roman"/>
          <w:color w:val="000000" w:themeColor="text1"/>
          <w:sz w:val="24"/>
          <w:szCs w:val="24"/>
          <w:lang w:eastAsia="ar-SA"/>
        </w:rPr>
        <w:t xml:space="preserve">з другої сторони, надалі «Сторони», уклали даний Договір </w:t>
      </w:r>
      <w:r w:rsidR="00BE457B" w:rsidRPr="0033079A">
        <w:rPr>
          <w:rFonts w:ascii="Times New Roman" w:hAnsi="Times New Roman" w:cs="Times New Roman"/>
          <w:color w:val="000000" w:themeColor="text1"/>
          <w:sz w:val="24"/>
          <w:szCs w:val="24"/>
          <w:lang w:eastAsia="ar-SA"/>
        </w:rPr>
        <w:t xml:space="preserve">(далі – Договір)  </w:t>
      </w:r>
      <w:r w:rsidRPr="0033079A">
        <w:rPr>
          <w:rFonts w:ascii="Times New Roman" w:hAnsi="Times New Roman" w:cs="Times New Roman"/>
          <w:color w:val="000000" w:themeColor="text1"/>
          <w:sz w:val="24"/>
          <w:szCs w:val="24"/>
          <w:lang w:eastAsia="ar-SA"/>
        </w:rPr>
        <w:t>про наступне: </w:t>
      </w:r>
    </w:p>
    <w:p w:rsidR="00CD757B" w:rsidRPr="0033079A" w:rsidRDefault="00CD757B" w:rsidP="001C15A9">
      <w:pPr>
        <w:spacing w:after="0" w:line="240" w:lineRule="auto"/>
        <w:ind w:firstLine="709"/>
        <w:jc w:val="both"/>
        <w:rPr>
          <w:rFonts w:ascii="Times New Roman" w:hAnsi="Times New Roman" w:cs="Times New Roman"/>
          <w:color w:val="000000" w:themeColor="text1"/>
          <w:sz w:val="24"/>
          <w:szCs w:val="24"/>
          <w:lang w:eastAsia="ar-SA"/>
        </w:rPr>
      </w:pPr>
    </w:p>
    <w:p w:rsidR="00CD757B" w:rsidRPr="0033079A" w:rsidRDefault="00CD757B" w:rsidP="001C15A9">
      <w:pPr>
        <w:pStyle w:val="af9"/>
        <w:widowControl w:val="0"/>
        <w:numPr>
          <w:ilvl w:val="0"/>
          <w:numId w:val="25"/>
        </w:numPr>
        <w:jc w:val="center"/>
        <w:rPr>
          <w:rFonts w:ascii="Times New Roman" w:hAnsi="Times New Roman" w:cs="Times New Roman"/>
          <w:b/>
          <w:color w:val="000000" w:themeColor="text1"/>
          <w:sz w:val="24"/>
          <w:szCs w:val="24"/>
        </w:rPr>
      </w:pPr>
      <w:r w:rsidRPr="0033079A">
        <w:rPr>
          <w:rFonts w:ascii="Times New Roman" w:hAnsi="Times New Roman" w:cs="Times New Roman"/>
          <w:b/>
          <w:color w:val="000000" w:themeColor="text1"/>
          <w:sz w:val="24"/>
          <w:szCs w:val="24"/>
        </w:rPr>
        <w:t>Предмет Договору</w:t>
      </w:r>
    </w:p>
    <w:p w:rsidR="00CD757B" w:rsidRPr="0033079A" w:rsidRDefault="00CD757B" w:rsidP="001C15A9">
      <w:pPr>
        <w:widowControl w:val="0"/>
        <w:numPr>
          <w:ilvl w:val="0"/>
          <w:numId w:val="11"/>
        </w:numPr>
        <w:tabs>
          <w:tab w:val="left" w:pos="1134"/>
        </w:tabs>
        <w:spacing w:after="0" w:line="240" w:lineRule="auto"/>
        <w:ind w:firstLine="709"/>
        <w:jc w:val="both"/>
        <w:rPr>
          <w:rFonts w:ascii="Times New Roman" w:hAnsi="Times New Roman" w:cs="Times New Roman"/>
          <w:b/>
          <w:color w:val="000000" w:themeColor="text1"/>
          <w:sz w:val="24"/>
          <w:szCs w:val="24"/>
        </w:rPr>
      </w:pPr>
      <w:r w:rsidRPr="0033079A">
        <w:rPr>
          <w:rFonts w:ascii="Times New Roman" w:hAnsi="Times New Roman" w:cs="Times New Roman"/>
          <w:color w:val="000000" w:themeColor="text1"/>
          <w:sz w:val="24"/>
          <w:szCs w:val="24"/>
        </w:rPr>
        <w:t>Виконавець зобов’язується власними силами і засобами, в обумовлений строк у відповідності до замовлення і вимог кошторисної документації, будівельних</w:t>
      </w:r>
      <w:r w:rsidR="00BE457B" w:rsidRPr="0033079A">
        <w:rPr>
          <w:rFonts w:ascii="Times New Roman" w:hAnsi="Times New Roman" w:cs="Times New Roman"/>
          <w:color w:val="000000" w:themeColor="text1"/>
          <w:sz w:val="24"/>
          <w:szCs w:val="24"/>
        </w:rPr>
        <w:t xml:space="preserve"> норм та правил надати послуги:</w:t>
      </w:r>
      <w:r w:rsidRPr="0033079A">
        <w:rPr>
          <w:rFonts w:ascii="Times New Roman" w:hAnsi="Times New Roman" w:cs="Times New Roman"/>
          <w:b/>
          <w:color w:val="000000" w:themeColor="text1"/>
          <w:sz w:val="24"/>
          <w:szCs w:val="24"/>
        </w:rPr>
        <w:t xml:space="preserve">Відновні роботи асфальтного покриття </w:t>
      </w:r>
      <w:r w:rsidR="00436414" w:rsidRPr="0033079A">
        <w:rPr>
          <w:rFonts w:ascii="Times New Roman" w:hAnsi="Times New Roman" w:cs="Times New Roman"/>
          <w:b/>
          <w:color w:val="000000" w:themeColor="text1"/>
          <w:sz w:val="24"/>
          <w:szCs w:val="24"/>
        </w:rPr>
        <w:t>дороги на</w:t>
      </w:r>
      <w:r w:rsidRPr="0033079A">
        <w:rPr>
          <w:rFonts w:ascii="Times New Roman" w:hAnsi="Times New Roman" w:cs="Times New Roman"/>
          <w:b/>
          <w:color w:val="000000" w:themeColor="text1"/>
          <w:sz w:val="24"/>
          <w:szCs w:val="24"/>
        </w:rPr>
        <w:t xml:space="preserve"> вул. Транспортна в м. Борислав Львівської області </w:t>
      </w:r>
      <w:r w:rsidR="00E84855" w:rsidRPr="0033079A">
        <w:rPr>
          <w:rFonts w:ascii="Times New Roman" w:hAnsi="Times New Roman" w:cs="Times New Roman"/>
          <w:b/>
          <w:color w:val="000000" w:themeColor="text1"/>
          <w:sz w:val="24"/>
          <w:szCs w:val="24"/>
        </w:rPr>
        <w:t xml:space="preserve">(поточний ремонт) </w:t>
      </w:r>
      <w:r w:rsidRPr="0033079A">
        <w:rPr>
          <w:rFonts w:ascii="Times New Roman" w:hAnsi="Times New Roman" w:cs="Times New Roman"/>
          <w:b/>
          <w:color w:val="000000" w:themeColor="text1"/>
          <w:sz w:val="24"/>
          <w:szCs w:val="24"/>
        </w:rPr>
        <w:t>(Код ДК 021:2015</w:t>
      </w:r>
      <w:r w:rsidR="00D50460" w:rsidRPr="0033079A">
        <w:rPr>
          <w:rFonts w:ascii="Times New Roman" w:hAnsi="Times New Roman" w:cs="Times New Roman"/>
          <w:b/>
          <w:color w:val="000000" w:themeColor="text1"/>
          <w:sz w:val="24"/>
          <w:szCs w:val="24"/>
        </w:rPr>
        <w:t>:</w:t>
      </w:r>
      <w:r w:rsidRPr="0033079A">
        <w:rPr>
          <w:rFonts w:ascii="Times New Roman" w:hAnsi="Times New Roman" w:cs="Times New Roman"/>
          <w:b/>
          <w:color w:val="000000" w:themeColor="text1"/>
          <w:sz w:val="24"/>
          <w:szCs w:val="24"/>
        </w:rPr>
        <w:t xml:space="preserve"> 45233223-8</w:t>
      </w:r>
      <w:r w:rsidR="0091545D">
        <w:rPr>
          <w:rFonts w:ascii="Times New Roman" w:hAnsi="Times New Roman" w:cs="Times New Roman"/>
          <w:b/>
          <w:color w:val="000000" w:themeColor="text1"/>
          <w:sz w:val="24"/>
          <w:szCs w:val="24"/>
        </w:rPr>
        <w:t xml:space="preserve"> </w:t>
      </w:r>
      <w:r w:rsidRPr="0033079A">
        <w:rPr>
          <w:rFonts w:ascii="Times New Roman" w:hAnsi="Times New Roman" w:cs="Times New Roman"/>
          <w:b/>
          <w:color w:val="000000" w:themeColor="text1"/>
          <w:sz w:val="24"/>
          <w:szCs w:val="24"/>
        </w:rPr>
        <w:t>Відновлення покриття проїжджої частини доріг).</w:t>
      </w:r>
    </w:p>
    <w:p w:rsidR="00CD757B" w:rsidRPr="0033079A" w:rsidRDefault="00CD757B" w:rsidP="001C15A9">
      <w:pPr>
        <w:widowControl w:val="0"/>
        <w:numPr>
          <w:ilvl w:val="0"/>
          <w:numId w:val="11"/>
        </w:numPr>
        <w:tabs>
          <w:tab w:val="left" w:pos="1134"/>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Склад та обсяги послуг, що доручаються до виконання Виконавцю, визначені кошторисною документацією, яка є невід’ємною частиною Договору.</w:t>
      </w:r>
    </w:p>
    <w:p w:rsidR="00CD757B" w:rsidRPr="0033079A" w:rsidRDefault="00CD757B" w:rsidP="001C15A9">
      <w:pPr>
        <w:widowControl w:val="0"/>
        <w:numPr>
          <w:ilvl w:val="0"/>
          <w:numId w:val="11"/>
        </w:numPr>
        <w:tabs>
          <w:tab w:val="left" w:pos="474"/>
          <w:tab w:val="left" w:pos="1134"/>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Обсяги закупівлі послуг можуть бути зменшені залежно від реального фінансування видатків</w:t>
      </w:r>
      <w:r w:rsidR="00436414" w:rsidRPr="0033079A">
        <w:rPr>
          <w:rFonts w:ascii="Times New Roman" w:hAnsi="Times New Roman" w:cs="Times New Roman"/>
          <w:color w:val="000000" w:themeColor="text1"/>
          <w:sz w:val="24"/>
          <w:szCs w:val="24"/>
        </w:rPr>
        <w:t xml:space="preserve"> Замовника.</w:t>
      </w:r>
    </w:p>
    <w:p w:rsidR="00FC0D95" w:rsidRPr="0033079A" w:rsidRDefault="00FC0D95" w:rsidP="00FC0D95">
      <w:pPr>
        <w:widowControl w:val="0"/>
        <w:tabs>
          <w:tab w:val="left" w:pos="474"/>
          <w:tab w:val="left" w:pos="1134"/>
        </w:tabs>
        <w:spacing w:after="0" w:line="240" w:lineRule="auto"/>
        <w:jc w:val="both"/>
        <w:rPr>
          <w:rFonts w:ascii="Times New Roman" w:hAnsi="Times New Roman" w:cs="Times New Roman"/>
          <w:color w:val="000000" w:themeColor="text1"/>
          <w:sz w:val="24"/>
          <w:szCs w:val="24"/>
        </w:rPr>
      </w:pPr>
    </w:p>
    <w:p w:rsidR="00CD757B" w:rsidRPr="0033079A" w:rsidRDefault="00CD757B" w:rsidP="001C15A9">
      <w:pPr>
        <w:pStyle w:val="37"/>
        <w:keepNext/>
        <w:keepLines/>
        <w:numPr>
          <w:ilvl w:val="0"/>
          <w:numId w:val="27"/>
        </w:numPr>
        <w:shd w:val="clear" w:color="auto" w:fill="auto"/>
        <w:tabs>
          <w:tab w:val="left" w:pos="4041"/>
        </w:tabs>
        <w:spacing w:line="240" w:lineRule="auto"/>
        <w:jc w:val="center"/>
        <w:rPr>
          <w:color w:val="000000" w:themeColor="text1"/>
          <w:sz w:val="24"/>
          <w:szCs w:val="24"/>
        </w:rPr>
      </w:pPr>
      <w:bookmarkStart w:id="43" w:name="bookmark3"/>
      <w:r w:rsidRPr="0033079A">
        <w:rPr>
          <w:color w:val="000000" w:themeColor="text1"/>
          <w:sz w:val="24"/>
          <w:szCs w:val="24"/>
        </w:rPr>
        <w:t xml:space="preserve">Якість </w:t>
      </w:r>
      <w:bookmarkEnd w:id="43"/>
      <w:r w:rsidRPr="0033079A">
        <w:rPr>
          <w:color w:val="000000" w:themeColor="text1"/>
          <w:sz w:val="24"/>
          <w:szCs w:val="24"/>
        </w:rPr>
        <w:t>наданих послуг</w:t>
      </w:r>
    </w:p>
    <w:p w:rsidR="00CD757B" w:rsidRPr="0033079A" w:rsidRDefault="00CD757B" w:rsidP="001C15A9">
      <w:pPr>
        <w:pStyle w:val="28"/>
        <w:spacing w:after="0" w:line="240" w:lineRule="auto"/>
        <w:ind w:left="0" w:firstLine="709"/>
        <w:jc w:val="both"/>
        <w:rPr>
          <w:color w:val="000000" w:themeColor="text1"/>
        </w:rPr>
      </w:pPr>
      <w:r w:rsidRPr="0033079A">
        <w:rPr>
          <w:color w:val="000000" w:themeColor="text1"/>
        </w:rPr>
        <w:t>2.1.Виконавець повинен в</w:t>
      </w:r>
      <w:r w:rsidR="00D56F3D" w:rsidRPr="0033079A">
        <w:rPr>
          <w:color w:val="000000" w:themeColor="text1"/>
        </w:rPr>
        <w:t>ик</w:t>
      </w:r>
      <w:r w:rsidRPr="0033079A">
        <w:rPr>
          <w:color w:val="000000" w:themeColor="text1"/>
        </w:rPr>
        <w:t>онати передбачені цим Договором послуги, якість яких відповідає умовам цього Договору та діючим</w:t>
      </w:r>
      <w:r w:rsidR="00D56F3D" w:rsidRPr="0033079A">
        <w:rPr>
          <w:color w:val="000000" w:themeColor="text1"/>
        </w:rPr>
        <w:t xml:space="preserve"> будівельним</w:t>
      </w:r>
      <w:r w:rsidRPr="0033079A">
        <w:rPr>
          <w:color w:val="000000" w:themeColor="text1"/>
        </w:rPr>
        <w:t xml:space="preserve"> нормам і стандартам.</w:t>
      </w:r>
    </w:p>
    <w:p w:rsidR="00023AFE" w:rsidRPr="0033079A" w:rsidRDefault="00CD757B" w:rsidP="001C15A9">
      <w:pPr>
        <w:pStyle w:val="28"/>
        <w:spacing w:after="0" w:line="240" w:lineRule="auto"/>
        <w:ind w:left="0" w:firstLine="709"/>
        <w:jc w:val="both"/>
        <w:rPr>
          <w:color w:val="000000" w:themeColor="text1"/>
        </w:rPr>
      </w:pPr>
      <w:r w:rsidRPr="0033079A">
        <w:rPr>
          <w:color w:val="000000" w:themeColor="text1"/>
        </w:rPr>
        <w:t xml:space="preserve">2.2. Вироби та матеріали, які використовуються в процесі </w:t>
      </w:r>
      <w:r w:rsidR="00D56F3D" w:rsidRPr="0033079A">
        <w:rPr>
          <w:color w:val="000000" w:themeColor="text1"/>
        </w:rPr>
        <w:t xml:space="preserve">надання </w:t>
      </w:r>
      <w:r w:rsidRPr="0033079A">
        <w:rPr>
          <w:color w:val="000000" w:themeColor="text1"/>
        </w:rPr>
        <w:t>послуг</w:t>
      </w:r>
      <w:r w:rsidR="00023AFE" w:rsidRPr="0033079A">
        <w:rPr>
          <w:color w:val="000000" w:themeColor="text1"/>
        </w:rPr>
        <w:t>,</w:t>
      </w:r>
      <w:r w:rsidRPr="0033079A">
        <w:rPr>
          <w:color w:val="000000" w:themeColor="text1"/>
        </w:rPr>
        <w:t xml:space="preserve"> повинні відповідати вимогам чинного законодавства щодо їх якості та відповідності.</w:t>
      </w:r>
    </w:p>
    <w:p w:rsidR="00480C1A" w:rsidRPr="0033079A" w:rsidRDefault="00480C1A" w:rsidP="001C15A9">
      <w:pPr>
        <w:pStyle w:val="28"/>
        <w:spacing w:after="0" w:line="240" w:lineRule="auto"/>
        <w:ind w:left="0" w:firstLine="709"/>
        <w:jc w:val="both"/>
        <w:rPr>
          <w:color w:val="000000" w:themeColor="text1"/>
        </w:rPr>
      </w:pPr>
      <w:r w:rsidRPr="0033079A">
        <w:rPr>
          <w:color w:val="000000" w:themeColor="text1"/>
        </w:rPr>
        <w:t>Відповідальність за якість, наявність сертифікатів лабораторних випробовувань на вироби та матеріали, які використовуються в процесі надання послуг та зафіксовані в актах приймання виконаних робіт несе Виконавець.</w:t>
      </w:r>
    </w:p>
    <w:p w:rsidR="00CD757B" w:rsidRPr="0033079A" w:rsidRDefault="00CD757B" w:rsidP="00577A86">
      <w:pPr>
        <w:pStyle w:val="28"/>
        <w:spacing w:after="0" w:line="240" w:lineRule="auto"/>
        <w:ind w:left="0" w:firstLine="709"/>
        <w:jc w:val="both"/>
        <w:rPr>
          <w:color w:val="000000" w:themeColor="text1"/>
        </w:rPr>
      </w:pPr>
      <w:r w:rsidRPr="0033079A">
        <w:rPr>
          <w:color w:val="000000" w:themeColor="text1"/>
        </w:rPr>
        <w:t>2.3. Виконавець надає гарантії на виконані</w:t>
      </w:r>
      <w:r w:rsidR="004E0702" w:rsidRPr="0033079A">
        <w:rPr>
          <w:color w:val="000000" w:themeColor="text1"/>
        </w:rPr>
        <w:t xml:space="preserve"> (надані)</w:t>
      </w:r>
      <w:r w:rsidR="00D50460" w:rsidRPr="0033079A">
        <w:rPr>
          <w:color w:val="000000" w:themeColor="text1"/>
        </w:rPr>
        <w:t>послуги - один</w:t>
      </w:r>
      <w:r w:rsidRPr="0033079A">
        <w:rPr>
          <w:color w:val="000000" w:themeColor="text1"/>
        </w:rPr>
        <w:t xml:space="preserve"> рі</w:t>
      </w:r>
      <w:r w:rsidR="00BE457B" w:rsidRPr="0033079A">
        <w:rPr>
          <w:color w:val="000000" w:themeColor="text1"/>
        </w:rPr>
        <w:t>к з дати при</w:t>
      </w:r>
      <w:r w:rsidRPr="0033079A">
        <w:rPr>
          <w:color w:val="000000" w:themeColor="text1"/>
        </w:rPr>
        <w:t xml:space="preserve">ймання-передачі </w:t>
      </w:r>
      <w:r w:rsidR="00D50460" w:rsidRPr="0033079A">
        <w:rPr>
          <w:color w:val="000000" w:themeColor="text1"/>
        </w:rPr>
        <w:t>наданих послуг</w:t>
      </w:r>
      <w:r w:rsidR="00577A86" w:rsidRPr="0033079A">
        <w:rPr>
          <w:color w:val="000000" w:themeColor="text1"/>
        </w:rPr>
        <w:t>, на частини з облаштування</w:t>
      </w:r>
      <w:r w:rsidR="00D50460" w:rsidRPr="0033079A">
        <w:rPr>
          <w:color w:val="000000" w:themeColor="text1"/>
        </w:rPr>
        <w:t>м</w:t>
      </w:r>
      <w:r w:rsidR="00577A86" w:rsidRPr="0033079A">
        <w:rPr>
          <w:color w:val="000000" w:themeColor="text1"/>
        </w:rPr>
        <w:t xml:space="preserve"> основи – три роки </w:t>
      </w:r>
      <w:r w:rsidR="00D50460" w:rsidRPr="0033079A">
        <w:rPr>
          <w:bCs/>
          <w:color w:val="000000" w:themeColor="text1"/>
        </w:rPr>
        <w:t>з</w:t>
      </w:r>
      <w:r w:rsidR="00577A86" w:rsidRPr="0033079A">
        <w:rPr>
          <w:color w:val="000000" w:themeColor="text1"/>
        </w:rPr>
        <w:t>дати приймання-передачі наданих послуг.</w:t>
      </w:r>
    </w:p>
    <w:p w:rsidR="00FC0D95" w:rsidRPr="0033079A" w:rsidRDefault="00FC0D95" w:rsidP="00577A86">
      <w:pPr>
        <w:pStyle w:val="28"/>
        <w:spacing w:after="0" w:line="240" w:lineRule="auto"/>
        <w:ind w:left="0" w:firstLine="709"/>
        <w:jc w:val="both"/>
        <w:rPr>
          <w:bCs/>
          <w:color w:val="000000" w:themeColor="text1"/>
        </w:rPr>
      </w:pPr>
    </w:p>
    <w:p w:rsidR="00CD757B" w:rsidRPr="0033079A" w:rsidRDefault="00CD757B" w:rsidP="001C15A9">
      <w:pPr>
        <w:pStyle w:val="37"/>
        <w:keepNext/>
        <w:keepLines/>
        <w:numPr>
          <w:ilvl w:val="0"/>
          <w:numId w:val="27"/>
        </w:numPr>
        <w:shd w:val="clear" w:color="auto" w:fill="auto"/>
        <w:tabs>
          <w:tab w:val="left" w:pos="4581"/>
        </w:tabs>
        <w:spacing w:line="240" w:lineRule="auto"/>
        <w:jc w:val="center"/>
        <w:rPr>
          <w:color w:val="000000" w:themeColor="text1"/>
          <w:sz w:val="24"/>
          <w:szCs w:val="24"/>
        </w:rPr>
      </w:pPr>
      <w:bookmarkStart w:id="44" w:name="bookmark4"/>
      <w:r w:rsidRPr="0033079A">
        <w:rPr>
          <w:color w:val="000000" w:themeColor="text1"/>
          <w:sz w:val="24"/>
          <w:szCs w:val="24"/>
        </w:rPr>
        <w:t>Ціна договору</w:t>
      </w:r>
      <w:bookmarkEnd w:id="44"/>
    </w:p>
    <w:p w:rsidR="00CD757B" w:rsidRPr="0033079A" w:rsidRDefault="00CD757B" w:rsidP="001C15A9">
      <w:pPr>
        <w:tabs>
          <w:tab w:val="left" w:pos="903"/>
          <w:tab w:val="left" w:leader="underscore" w:pos="9812"/>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3.1.Договірна ціна на момент укладення Договору є твердою і становить: </w:t>
      </w:r>
      <w:r w:rsidRPr="0033079A">
        <w:rPr>
          <w:rFonts w:ascii="Times New Roman" w:hAnsi="Times New Roman" w:cs="Times New Roman"/>
          <w:b/>
          <w:color w:val="000000" w:themeColor="text1"/>
          <w:sz w:val="24"/>
          <w:szCs w:val="24"/>
        </w:rPr>
        <w:t>____</w:t>
      </w:r>
      <w:r w:rsidRPr="0033079A">
        <w:rPr>
          <w:rStyle w:val="2b"/>
          <w:rFonts w:eastAsia="Calibri"/>
          <w:color w:val="000000" w:themeColor="text1"/>
        </w:rPr>
        <w:t xml:space="preserve"> з ПДВ.</w:t>
      </w:r>
    </w:p>
    <w:p w:rsidR="00CD757B" w:rsidRPr="0033079A" w:rsidRDefault="00CD757B" w:rsidP="001C15A9">
      <w:pPr>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3.2. Ціна договору може бути зменшена за взаємною згодою сторін у випадку зменшення обсягів закупівлі залежно від реального фінансування видатків.</w:t>
      </w:r>
    </w:p>
    <w:p w:rsidR="00CD757B" w:rsidRPr="0033079A" w:rsidRDefault="00CD757B" w:rsidP="001C15A9">
      <w:pPr>
        <w:spacing w:after="0" w:line="240" w:lineRule="auto"/>
        <w:ind w:firstLine="709"/>
        <w:rPr>
          <w:rFonts w:ascii="Times New Roman" w:hAnsi="Times New Roman" w:cs="Times New Roman"/>
          <w:color w:val="000000" w:themeColor="text1"/>
          <w:sz w:val="24"/>
          <w:szCs w:val="24"/>
          <w:lang w:eastAsia="ar-SA"/>
        </w:rPr>
      </w:pPr>
      <w:r w:rsidRPr="0033079A">
        <w:rPr>
          <w:rFonts w:ascii="Times New Roman" w:hAnsi="Times New Roman" w:cs="Times New Roman"/>
          <w:color w:val="000000" w:themeColor="text1"/>
          <w:sz w:val="24"/>
          <w:szCs w:val="24"/>
        </w:rPr>
        <w:t xml:space="preserve">3.3. </w:t>
      </w:r>
      <w:r w:rsidRPr="0033079A">
        <w:rPr>
          <w:rFonts w:ascii="Times New Roman" w:hAnsi="Times New Roman" w:cs="Times New Roman"/>
          <w:color w:val="000000" w:themeColor="text1"/>
          <w:spacing w:val="-4"/>
          <w:sz w:val="24"/>
          <w:szCs w:val="24"/>
        </w:rPr>
        <w:t xml:space="preserve">Ціна Договору </w:t>
      </w:r>
      <w:r w:rsidRPr="0033079A">
        <w:rPr>
          <w:rFonts w:ascii="Times New Roman" w:hAnsi="Times New Roman" w:cs="Times New Roman"/>
          <w:bCs/>
          <w:color w:val="000000" w:themeColor="text1"/>
          <w:spacing w:val="-4"/>
          <w:sz w:val="24"/>
          <w:szCs w:val="24"/>
        </w:rPr>
        <w:t xml:space="preserve">включає </w:t>
      </w:r>
      <w:r w:rsidRPr="0033079A">
        <w:rPr>
          <w:rFonts w:ascii="Times New Roman" w:hAnsi="Times New Roman" w:cs="Times New Roman"/>
          <w:color w:val="000000" w:themeColor="text1"/>
          <w:sz w:val="24"/>
          <w:szCs w:val="24"/>
        </w:rPr>
        <w:t xml:space="preserve">усі витрати Виконавця </w:t>
      </w:r>
      <w:r w:rsidRPr="0033079A">
        <w:rPr>
          <w:rFonts w:ascii="Times New Roman" w:hAnsi="Times New Roman" w:cs="Times New Roman"/>
          <w:color w:val="000000" w:themeColor="text1"/>
          <w:sz w:val="24"/>
          <w:szCs w:val="24"/>
          <w:lang w:eastAsia="ar-SA"/>
        </w:rPr>
        <w:t>(матеріали, транспортування (доставка), завантаження та розвантаження,</w:t>
      </w:r>
      <w:r w:rsidRPr="0033079A">
        <w:rPr>
          <w:rFonts w:ascii="Times New Roman" w:hAnsi="Times New Roman" w:cs="Times New Roman"/>
          <w:color w:val="000000" w:themeColor="text1"/>
          <w:sz w:val="24"/>
          <w:szCs w:val="24"/>
        </w:rPr>
        <w:t>прибирання будівельного сміття</w:t>
      </w:r>
      <w:r w:rsidRPr="0033079A">
        <w:rPr>
          <w:rFonts w:ascii="Times New Roman" w:hAnsi="Times New Roman" w:cs="Times New Roman"/>
          <w:color w:val="000000" w:themeColor="text1"/>
          <w:sz w:val="24"/>
          <w:szCs w:val="24"/>
          <w:lang w:eastAsia="ar-SA"/>
        </w:rPr>
        <w:t>, монтаж/демонтаж, гарантійне обслуговування, супутні витрати, сплату податків, митних зборів та інших обов’язкових платежів тощо).</w:t>
      </w:r>
    </w:p>
    <w:p w:rsidR="00FC0D95" w:rsidRPr="0033079A" w:rsidRDefault="00FC0D95" w:rsidP="001C15A9">
      <w:pPr>
        <w:spacing w:after="0" w:line="240" w:lineRule="auto"/>
        <w:ind w:firstLine="709"/>
        <w:rPr>
          <w:rFonts w:ascii="Times New Roman" w:hAnsi="Times New Roman" w:cs="Times New Roman"/>
          <w:color w:val="000000" w:themeColor="text1"/>
          <w:sz w:val="24"/>
          <w:szCs w:val="24"/>
          <w:lang w:eastAsia="ar-SA"/>
        </w:rPr>
      </w:pPr>
    </w:p>
    <w:p w:rsidR="00CD757B" w:rsidRPr="0033079A" w:rsidRDefault="00CD757B" w:rsidP="001C15A9">
      <w:pPr>
        <w:pStyle w:val="37"/>
        <w:keepNext/>
        <w:keepLines/>
        <w:numPr>
          <w:ilvl w:val="0"/>
          <w:numId w:val="27"/>
        </w:numPr>
        <w:shd w:val="clear" w:color="auto" w:fill="auto"/>
        <w:tabs>
          <w:tab w:val="left" w:pos="3866"/>
        </w:tabs>
        <w:spacing w:line="240" w:lineRule="auto"/>
        <w:jc w:val="center"/>
        <w:rPr>
          <w:color w:val="000000" w:themeColor="text1"/>
          <w:sz w:val="24"/>
          <w:szCs w:val="24"/>
        </w:rPr>
      </w:pPr>
      <w:bookmarkStart w:id="45" w:name="bookmark5"/>
      <w:r w:rsidRPr="0033079A">
        <w:rPr>
          <w:color w:val="000000" w:themeColor="text1"/>
          <w:sz w:val="24"/>
          <w:szCs w:val="24"/>
        </w:rPr>
        <w:t>Порядок здійснення оплати</w:t>
      </w:r>
      <w:bookmarkEnd w:id="45"/>
    </w:p>
    <w:p w:rsidR="00F307C6" w:rsidRPr="0033079A" w:rsidRDefault="00CD757B" w:rsidP="001C15A9">
      <w:pPr>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4.1. О</w:t>
      </w:r>
      <w:r w:rsidRPr="0033079A">
        <w:rPr>
          <w:rFonts w:ascii="Times New Roman" w:hAnsi="Times New Roman" w:cs="Times New Roman"/>
          <w:color w:val="000000" w:themeColor="text1"/>
          <w:spacing w:val="-4"/>
          <w:sz w:val="24"/>
          <w:szCs w:val="24"/>
        </w:rPr>
        <w:t xml:space="preserve">плата здійснюється  Замовником на підставі ч.1 ст.49 Бюджетного кодексу України – лише за фактично надані послуги на підставі належним чином оформлених документів Виконавця </w:t>
      </w:r>
      <w:r w:rsidRPr="0033079A">
        <w:rPr>
          <w:rFonts w:ascii="Times New Roman" w:hAnsi="Times New Roman" w:cs="Times New Roman"/>
          <w:color w:val="000000" w:themeColor="text1"/>
          <w:sz w:val="24"/>
          <w:szCs w:val="24"/>
        </w:rPr>
        <w:t>(</w:t>
      </w:r>
      <w:r w:rsidRPr="0033079A">
        <w:rPr>
          <w:rStyle w:val="FontStyle15"/>
          <w:color w:val="000000" w:themeColor="text1"/>
          <w:sz w:val="24"/>
          <w:szCs w:val="24"/>
        </w:rPr>
        <w:t>Акту прийому - передачі наданих послуг</w:t>
      </w:r>
      <w:r w:rsidRPr="0033079A">
        <w:rPr>
          <w:rFonts w:ascii="Times New Roman" w:hAnsi="Times New Roman" w:cs="Times New Roman"/>
          <w:color w:val="000000" w:themeColor="text1"/>
          <w:sz w:val="24"/>
          <w:szCs w:val="24"/>
        </w:rPr>
        <w:t>)</w:t>
      </w:r>
      <w:r w:rsidRPr="0033079A">
        <w:rPr>
          <w:rFonts w:ascii="Times New Roman" w:hAnsi="Times New Roman" w:cs="Times New Roman"/>
          <w:color w:val="000000" w:themeColor="text1"/>
          <w:spacing w:val="-4"/>
          <w:sz w:val="24"/>
          <w:szCs w:val="24"/>
        </w:rPr>
        <w:t xml:space="preserve"> протягом 15 </w:t>
      </w:r>
      <w:r w:rsidRPr="0033079A">
        <w:rPr>
          <w:rFonts w:ascii="Times New Roman" w:hAnsi="Times New Roman" w:cs="Times New Roman"/>
          <w:color w:val="000000" w:themeColor="text1"/>
          <w:sz w:val="24"/>
          <w:szCs w:val="24"/>
        </w:rPr>
        <w:t xml:space="preserve">календарних днів. </w:t>
      </w:r>
    </w:p>
    <w:p w:rsidR="00CD757B" w:rsidRPr="0033079A" w:rsidRDefault="00CD757B" w:rsidP="001C15A9">
      <w:pPr>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w:t>
      </w:r>
      <w:r w:rsidRPr="0033079A">
        <w:rPr>
          <w:rFonts w:ascii="Times New Roman" w:hAnsi="Times New Roman" w:cs="Times New Roman"/>
          <w:color w:val="000000" w:themeColor="text1"/>
          <w:sz w:val="24"/>
          <w:szCs w:val="24"/>
        </w:rPr>
        <w:lastRenderedPageBreak/>
        <w:t xml:space="preserve">банківський рахунок. </w:t>
      </w:r>
      <w:r w:rsidRPr="0033079A">
        <w:rPr>
          <w:rFonts w:ascii="Times New Roman" w:hAnsi="Times New Roman" w:cs="Times New Roman"/>
          <w:color w:val="000000" w:themeColor="text1"/>
          <w:sz w:val="24"/>
          <w:szCs w:val="24"/>
          <w:lang w:eastAsia="ru-RU"/>
        </w:rPr>
        <w:t xml:space="preserve">Датою оплати вважається дата списання грошових коштів з поточного рахунку Замовника.    </w:t>
      </w:r>
    </w:p>
    <w:p w:rsidR="00CD757B" w:rsidRPr="0033079A" w:rsidRDefault="00CD757B" w:rsidP="001C15A9">
      <w:pPr>
        <w:tabs>
          <w:tab w:val="left" w:pos="1138"/>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4.2. Фінансування послуг здійснюється за рахунок: </w:t>
      </w:r>
      <w:r w:rsidRPr="0033079A">
        <w:rPr>
          <w:rStyle w:val="2b"/>
          <w:rFonts w:eastAsia="Calibri"/>
          <w:color w:val="000000" w:themeColor="text1"/>
        </w:rPr>
        <w:t>кошти місцевого бюджету.</w:t>
      </w:r>
    </w:p>
    <w:p w:rsidR="00CD757B" w:rsidRPr="0033079A" w:rsidRDefault="00CD757B" w:rsidP="001C15A9">
      <w:pPr>
        <w:tabs>
          <w:tab w:val="left" w:pos="1084"/>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4.3. Додаткові послуги, що виконані Виконавцем без попереднього узгодження з Замовником і непередбачені цим договором, не оплачуються.</w:t>
      </w:r>
    </w:p>
    <w:p w:rsidR="00CD757B" w:rsidRPr="0033079A" w:rsidRDefault="00CD757B" w:rsidP="001C15A9">
      <w:pPr>
        <w:tabs>
          <w:tab w:val="left" w:pos="1084"/>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4.4. Послуги при виконанні яких допущено відхилення від кошторисної документації чи порушення діючих норм і правил, оплачуються після усунен</w:t>
      </w:r>
      <w:r w:rsidR="00F307C6" w:rsidRPr="0033079A">
        <w:rPr>
          <w:rFonts w:ascii="Times New Roman" w:hAnsi="Times New Roman" w:cs="Times New Roman"/>
          <w:color w:val="000000" w:themeColor="text1"/>
          <w:sz w:val="24"/>
          <w:szCs w:val="24"/>
        </w:rPr>
        <w:t>ня відхилень і порушень в поряд</w:t>
      </w:r>
      <w:r w:rsidRPr="0033079A">
        <w:rPr>
          <w:rFonts w:ascii="Times New Roman" w:hAnsi="Times New Roman" w:cs="Times New Roman"/>
          <w:color w:val="000000" w:themeColor="text1"/>
          <w:sz w:val="24"/>
          <w:szCs w:val="24"/>
        </w:rPr>
        <w:t>к</w:t>
      </w:r>
      <w:r w:rsidR="00F307C6" w:rsidRPr="0033079A">
        <w:rPr>
          <w:rFonts w:ascii="Times New Roman" w:hAnsi="Times New Roman" w:cs="Times New Roman"/>
          <w:color w:val="000000" w:themeColor="text1"/>
          <w:sz w:val="24"/>
          <w:szCs w:val="24"/>
        </w:rPr>
        <w:t>у,</w:t>
      </w:r>
      <w:r w:rsidRPr="0033079A">
        <w:rPr>
          <w:rFonts w:ascii="Times New Roman" w:hAnsi="Times New Roman" w:cs="Times New Roman"/>
          <w:color w:val="000000" w:themeColor="text1"/>
          <w:sz w:val="24"/>
          <w:szCs w:val="24"/>
        </w:rPr>
        <w:t xml:space="preserve"> передбаченому Договором.</w:t>
      </w:r>
    </w:p>
    <w:p w:rsidR="00CD757B" w:rsidRPr="0033079A" w:rsidRDefault="00CD757B" w:rsidP="001C15A9">
      <w:pPr>
        <w:tabs>
          <w:tab w:val="left" w:pos="1253"/>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4.5. Валютою платежу є гривня.</w:t>
      </w:r>
    </w:p>
    <w:p w:rsidR="00CD757B" w:rsidRPr="0033079A" w:rsidRDefault="00CD757B" w:rsidP="001C15A9">
      <w:pPr>
        <w:tabs>
          <w:tab w:val="left" w:pos="1258"/>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4.6. Приймання та оплату наданих послуг, виконаних суб</w:t>
      </w:r>
      <w:r w:rsidR="007B534F" w:rsidRPr="0033079A">
        <w:rPr>
          <w:rFonts w:ascii="Times New Roman" w:hAnsi="Times New Roman" w:cs="Times New Roman"/>
          <w:color w:val="000000" w:themeColor="text1"/>
          <w:sz w:val="24"/>
          <w:szCs w:val="24"/>
        </w:rPr>
        <w:t>виконавцями</w:t>
      </w:r>
      <w:r w:rsidRPr="0033079A">
        <w:rPr>
          <w:rFonts w:ascii="Times New Roman" w:hAnsi="Times New Roman" w:cs="Times New Roman"/>
          <w:color w:val="000000" w:themeColor="text1"/>
          <w:sz w:val="24"/>
          <w:szCs w:val="24"/>
        </w:rPr>
        <w:t>, здійснює Виконавець.</w:t>
      </w:r>
    </w:p>
    <w:p w:rsidR="00CD757B" w:rsidRPr="0033079A" w:rsidRDefault="00CD757B" w:rsidP="001C15A9">
      <w:pPr>
        <w:tabs>
          <w:tab w:val="left" w:pos="1258"/>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4.7. Виконавець не вправі вимагати оплати за:</w:t>
      </w:r>
    </w:p>
    <w:p w:rsidR="00CD757B" w:rsidRPr="0033079A" w:rsidRDefault="00CD757B" w:rsidP="001C15A9">
      <w:pPr>
        <w:widowControl w:val="0"/>
        <w:numPr>
          <w:ilvl w:val="0"/>
          <w:numId w:val="12"/>
        </w:numPr>
        <w:tabs>
          <w:tab w:val="left" w:pos="249"/>
        </w:tabs>
        <w:spacing w:after="0" w:line="240" w:lineRule="auto"/>
        <w:ind w:left="113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невиконані послуги;</w:t>
      </w:r>
    </w:p>
    <w:p w:rsidR="00CD757B" w:rsidRPr="0033079A" w:rsidRDefault="00CD757B" w:rsidP="001C15A9">
      <w:pPr>
        <w:widowControl w:val="0"/>
        <w:numPr>
          <w:ilvl w:val="0"/>
          <w:numId w:val="12"/>
        </w:numPr>
        <w:tabs>
          <w:tab w:val="left" w:pos="249"/>
        </w:tabs>
        <w:spacing w:after="0" w:line="240" w:lineRule="auto"/>
        <w:ind w:left="113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послуги надані іншим Виконавцем без погодження з замовником;</w:t>
      </w:r>
    </w:p>
    <w:p w:rsidR="00CD757B" w:rsidRPr="0033079A" w:rsidRDefault="00CD757B" w:rsidP="001C15A9">
      <w:pPr>
        <w:widowControl w:val="0"/>
        <w:numPr>
          <w:ilvl w:val="0"/>
          <w:numId w:val="12"/>
        </w:numPr>
        <w:tabs>
          <w:tab w:val="left" w:pos="249"/>
        </w:tabs>
        <w:spacing w:after="0" w:line="240" w:lineRule="auto"/>
        <w:ind w:left="1134"/>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неякісно надані послуги.</w:t>
      </w:r>
    </w:p>
    <w:p w:rsidR="00FC0D95" w:rsidRPr="0033079A" w:rsidRDefault="00FC0D95" w:rsidP="00FC0D95">
      <w:pPr>
        <w:widowControl w:val="0"/>
        <w:tabs>
          <w:tab w:val="left" w:pos="249"/>
        </w:tabs>
        <w:spacing w:after="0" w:line="240" w:lineRule="auto"/>
        <w:ind w:left="1134"/>
        <w:jc w:val="both"/>
        <w:rPr>
          <w:rFonts w:ascii="Times New Roman" w:hAnsi="Times New Roman" w:cs="Times New Roman"/>
          <w:color w:val="000000" w:themeColor="text1"/>
          <w:sz w:val="24"/>
          <w:szCs w:val="24"/>
        </w:rPr>
      </w:pPr>
    </w:p>
    <w:p w:rsidR="00CD757B" w:rsidRPr="0033079A" w:rsidRDefault="00CD757B" w:rsidP="001C15A9">
      <w:pPr>
        <w:pStyle w:val="37"/>
        <w:keepNext/>
        <w:keepLines/>
        <w:numPr>
          <w:ilvl w:val="0"/>
          <w:numId w:val="27"/>
        </w:numPr>
        <w:shd w:val="clear" w:color="auto" w:fill="auto"/>
        <w:tabs>
          <w:tab w:val="left" w:pos="4455"/>
        </w:tabs>
        <w:spacing w:line="240" w:lineRule="auto"/>
        <w:jc w:val="center"/>
        <w:rPr>
          <w:color w:val="000000" w:themeColor="text1"/>
          <w:sz w:val="24"/>
          <w:szCs w:val="24"/>
        </w:rPr>
      </w:pPr>
      <w:bookmarkStart w:id="46" w:name="bookmark6"/>
      <w:r w:rsidRPr="0033079A">
        <w:rPr>
          <w:color w:val="000000" w:themeColor="text1"/>
          <w:sz w:val="24"/>
          <w:szCs w:val="24"/>
        </w:rPr>
        <w:t xml:space="preserve">Виконання </w:t>
      </w:r>
      <w:bookmarkEnd w:id="46"/>
      <w:r w:rsidRPr="0033079A">
        <w:rPr>
          <w:color w:val="000000" w:themeColor="text1"/>
          <w:sz w:val="24"/>
          <w:szCs w:val="24"/>
        </w:rPr>
        <w:t>послуг</w:t>
      </w:r>
    </w:p>
    <w:p w:rsidR="00F307C6" w:rsidRPr="0033079A" w:rsidRDefault="00F307C6" w:rsidP="00E84855">
      <w:pPr>
        <w:pStyle w:val="a4"/>
        <w:ind w:firstLine="708"/>
        <w:jc w:val="both"/>
        <w:rPr>
          <w:rFonts w:ascii="Times New Roman" w:eastAsia="Calibri" w:hAnsi="Times New Roman" w:cs="Times New Roman"/>
          <w:color w:val="000000" w:themeColor="text1"/>
        </w:rPr>
      </w:pPr>
      <w:r w:rsidRPr="0033079A">
        <w:rPr>
          <w:rFonts w:ascii="Times New Roman" w:eastAsia="Calibri" w:hAnsi="Times New Roman" w:cs="Times New Roman"/>
          <w:color w:val="000000" w:themeColor="text1"/>
        </w:rPr>
        <w:t xml:space="preserve">5.1. </w:t>
      </w:r>
      <w:r w:rsidR="00CD757B" w:rsidRPr="0033079A">
        <w:rPr>
          <w:rFonts w:ascii="Times New Roman" w:eastAsia="Calibri" w:hAnsi="Times New Roman" w:cs="Times New Roman"/>
          <w:color w:val="000000" w:themeColor="text1"/>
        </w:rPr>
        <w:t xml:space="preserve">Строк (термін) </w:t>
      </w:r>
      <w:r w:rsidRPr="0033079A">
        <w:rPr>
          <w:rFonts w:ascii="Times New Roman" w:eastAsia="Calibri" w:hAnsi="Times New Roman" w:cs="Times New Roman"/>
          <w:color w:val="000000" w:themeColor="text1"/>
        </w:rPr>
        <w:t xml:space="preserve">надання послуг: </w:t>
      </w:r>
      <w:r w:rsidRPr="0033079A">
        <w:rPr>
          <w:rFonts w:ascii="Times New Roman" w:eastAsia="Calibri" w:hAnsi="Times New Roman" w:cs="Times New Roman"/>
          <w:b/>
          <w:color w:val="000000" w:themeColor="text1"/>
        </w:rPr>
        <w:t xml:space="preserve">до </w:t>
      </w:r>
      <w:r w:rsidR="007114D7" w:rsidRPr="0033079A">
        <w:rPr>
          <w:rFonts w:ascii="Times New Roman" w:eastAsia="Calibri" w:hAnsi="Times New Roman" w:cs="Times New Roman"/>
          <w:b/>
          <w:color w:val="000000" w:themeColor="text1"/>
        </w:rPr>
        <w:t xml:space="preserve">31 </w:t>
      </w:r>
      <w:r w:rsidR="00E84855" w:rsidRPr="0033079A">
        <w:rPr>
          <w:rFonts w:ascii="Times New Roman" w:eastAsia="Calibri" w:hAnsi="Times New Roman" w:cs="Times New Roman"/>
          <w:b/>
          <w:color w:val="000000" w:themeColor="text1"/>
        </w:rPr>
        <w:t>грудня</w:t>
      </w:r>
      <w:r w:rsidRPr="0033079A">
        <w:rPr>
          <w:rFonts w:ascii="Times New Roman" w:eastAsia="Calibri" w:hAnsi="Times New Roman" w:cs="Times New Roman"/>
          <w:b/>
          <w:color w:val="000000" w:themeColor="text1"/>
        </w:rPr>
        <w:t>2023</w:t>
      </w:r>
      <w:r w:rsidRPr="0033079A">
        <w:rPr>
          <w:rFonts w:ascii="Times New Roman" w:eastAsia="Calibri" w:hAnsi="Times New Roman" w:cs="Times New Roman"/>
          <w:color w:val="000000" w:themeColor="text1"/>
        </w:rPr>
        <w:t xml:space="preserve"> року.</w:t>
      </w:r>
    </w:p>
    <w:p w:rsidR="00CD757B" w:rsidRPr="0033079A" w:rsidRDefault="00F307C6" w:rsidP="001C15A9">
      <w:pPr>
        <w:pStyle w:val="a4"/>
        <w:ind w:firstLine="709"/>
        <w:jc w:val="both"/>
        <w:rPr>
          <w:rFonts w:ascii="Times New Roman" w:hAnsi="Times New Roman" w:cs="Times New Roman"/>
          <w:color w:val="000000" w:themeColor="text1"/>
        </w:rPr>
      </w:pPr>
      <w:r w:rsidRPr="0033079A">
        <w:rPr>
          <w:rFonts w:ascii="Times New Roman" w:hAnsi="Times New Roman" w:cs="Times New Roman"/>
          <w:color w:val="000000" w:themeColor="text1"/>
        </w:rPr>
        <w:t xml:space="preserve">5.2. </w:t>
      </w:r>
      <w:r w:rsidR="00CD757B" w:rsidRPr="0033079A">
        <w:rPr>
          <w:rFonts w:ascii="Times New Roman" w:hAnsi="Times New Roman" w:cs="Times New Roman"/>
          <w:color w:val="000000" w:themeColor="text1"/>
        </w:rPr>
        <w:t>Місце виконання послуг: вулиця Транспортна, м.Борислав, Львівська область, Україна.</w:t>
      </w:r>
    </w:p>
    <w:p w:rsidR="00CD757B" w:rsidRPr="0033079A" w:rsidRDefault="00F307C6" w:rsidP="001C15A9">
      <w:pPr>
        <w:pStyle w:val="a4"/>
        <w:ind w:firstLine="709"/>
        <w:jc w:val="both"/>
        <w:rPr>
          <w:rFonts w:ascii="Times New Roman" w:hAnsi="Times New Roman" w:cs="Times New Roman"/>
          <w:color w:val="000000" w:themeColor="text1"/>
        </w:rPr>
      </w:pPr>
      <w:r w:rsidRPr="0033079A">
        <w:rPr>
          <w:rFonts w:ascii="Times New Roman" w:hAnsi="Times New Roman" w:cs="Times New Roman"/>
          <w:color w:val="000000" w:themeColor="text1"/>
        </w:rPr>
        <w:t xml:space="preserve">5.3. </w:t>
      </w:r>
      <w:r w:rsidR="00CD757B" w:rsidRPr="0033079A">
        <w:rPr>
          <w:rFonts w:ascii="Times New Roman" w:hAnsi="Times New Roman" w:cs="Times New Roman"/>
          <w:color w:val="000000" w:themeColor="text1"/>
        </w:rPr>
        <w:t>Виконавець гарантує якість наданих послуг</w:t>
      </w:r>
      <w:r w:rsidRPr="0033079A">
        <w:rPr>
          <w:rFonts w:ascii="Times New Roman" w:hAnsi="Times New Roman" w:cs="Times New Roman"/>
          <w:color w:val="000000" w:themeColor="text1"/>
        </w:rPr>
        <w:t>,</w:t>
      </w:r>
      <w:r w:rsidR="00CD757B" w:rsidRPr="0033079A">
        <w:rPr>
          <w:rFonts w:ascii="Times New Roman" w:hAnsi="Times New Roman" w:cs="Times New Roman"/>
          <w:color w:val="000000" w:themeColor="text1"/>
        </w:rPr>
        <w:t xml:space="preserve"> визначених у кошторисній документації, та можливість їх експлуатації протягом гарантійного строку.</w:t>
      </w:r>
    </w:p>
    <w:p w:rsidR="00CD757B" w:rsidRPr="0033079A" w:rsidRDefault="00CD757B" w:rsidP="001C15A9">
      <w:pPr>
        <w:tabs>
          <w:tab w:val="left" w:pos="6998"/>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5.3.Замовник може вносити пропозиції про уповільнення, зупинення або прискорення надання послуг на об'єкті із внесенням у встановленому порядку змін у Договір.</w:t>
      </w:r>
    </w:p>
    <w:p w:rsidR="00CD757B" w:rsidRPr="0033079A" w:rsidRDefault="00CD757B" w:rsidP="001C15A9">
      <w:pPr>
        <w:tabs>
          <w:tab w:val="left" w:pos="6998"/>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5.4.У разі затримки початку надання послуг з незалежних від Виконавця обставин сторони можуть погодити зміни до договору, в яких обумовлюють нову дату </w:t>
      </w:r>
      <w:r w:rsidR="00540213" w:rsidRPr="0033079A">
        <w:rPr>
          <w:rFonts w:ascii="Times New Roman" w:hAnsi="Times New Roman" w:cs="Times New Roman"/>
          <w:color w:val="000000" w:themeColor="text1"/>
          <w:sz w:val="24"/>
          <w:szCs w:val="24"/>
        </w:rPr>
        <w:t>терміну надання</w:t>
      </w:r>
      <w:r w:rsidRPr="0033079A">
        <w:rPr>
          <w:rFonts w:ascii="Times New Roman" w:hAnsi="Times New Roman" w:cs="Times New Roman"/>
          <w:color w:val="000000" w:themeColor="text1"/>
          <w:sz w:val="24"/>
          <w:szCs w:val="24"/>
        </w:rPr>
        <w:t xml:space="preserve"> послуг.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FC0D95" w:rsidRPr="0033079A" w:rsidRDefault="00FC0D95" w:rsidP="001C15A9">
      <w:pPr>
        <w:tabs>
          <w:tab w:val="left" w:pos="6998"/>
        </w:tabs>
        <w:spacing w:after="0" w:line="240" w:lineRule="auto"/>
        <w:ind w:firstLine="709"/>
        <w:rPr>
          <w:rFonts w:ascii="Times New Roman" w:hAnsi="Times New Roman" w:cs="Times New Roman"/>
          <w:color w:val="000000" w:themeColor="text1"/>
          <w:sz w:val="24"/>
          <w:szCs w:val="24"/>
        </w:rPr>
      </w:pPr>
    </w:p>
    <w:p w:rsidR="00CD757B" w:rsidRPr="0033079A" w:rsidRDefault="00CD757B" w:rsidP="001C15A9">
      <w:pPr>
        <w:pStyle w:val="37"/>
        <w:keepNext/>
        <w:keepLines/>
        <w:numPr>
          <w:ilvl w:val="0"/>
          <w:numId w:val="27"/>
        </w:numPr>
        <w:shd w:val="clear" w:color="auto" w:fill="auto"/>
        <w:tabs>
          <w:tab w:val="left" w:pos="3878"/>
        </w:tabs>
        <w:spacing w:line="240" w:lineRule="auto"/>
        <w:jc w:val="center"/>
        <w:rPr>
          <w:color w:val="000000" w:themeColor="text1"/>
          <w:sz w:val="24"/>
          <w:szCs w:val="24"/>
        </w:rPr>
      </w:pPr>
      <w:bookmarkStart w:id="47" w:name="bookmark7"/>
      <w:r w:rsidRPr="0033079A">
        <w:rPr>
          <w:color w:val="000000" w:themeColor="text1"/>
          <w:sz w:val="24"/>
          <w:szCs w:val="24"/>
        </w:rPr>
        <w:t>Права та обов'язки сторін</w:t>
      </w:r>
      <w:bookmarkEnd w:id="47"/>
    </w:p>
    <w:p w:rsidR="00CD757B" w:rsidRPr="0033079A" w:rsidRDefault="00CD757B" w:rsidP="001C15A9">
      <w:pPr>
        <w:pStyle w:val="43"/>
        <w:numPr>
          <w:ilvl w:val="0"/>
          <w:numId w:val="13"/>
        </w:numPr>
        <w:shd w:val="clear" w:color="auto" w:fill="auto"/>
        <w:tabs>
          <w:tab w:val="left" w:pos="452"/>
        </w:tabs>
        <w:spacing w:line="240" w:lineRule="auto"/>
        <w:rPr>
          <w:color w:val="000000" w:themeColor="text1"/>
          <w:sz w:val="24"/>
          <w:szCs w:val="24"/>
        </w:rPr>
      </w:pPr>
      <w:r w:rsidRPr="0033079A">
        <w:rPr>
          <w:color w:val="000000" w:themeColor="text1"/>
          <w:sz w:val="24"/>
          <w:szCs w:val="24"/>
        </w:rPr>
        <w:t>Замовник має право:</w:t>
      </w:r>
    </w:p>
    <w:p w:rsidR="00CD757B" w:rsidRPr="0033079A" w:rsidRDefault="00CD757B" w:rsidP="001C15A9">
      <w:pPr>
        <w:widowControl w:val="0"/>
        <w:numPr>
          <w:ilvl w:val="0"/>
          <w:numId w:val="14"/>
        </w:numPr>
        <w:tabs>
          <w:tab w:val="left" w:pos="1376"/>
        </w:tabs>
        <w:spacing w:after="0" w:line="240" w:lineRule="auto"/>
        <w:ind w:firstLine="7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Здійснювати контроль та технічний нагляд за якістю, обсягами, відповідністю наданих послуг вимогам кошторисної документації, будівельних норм і правил, відповідністю матеріалів, виробів і конструкцій державним стандартам і технічним нормам.</w:t>
      </w:r>
    </w:p>
    <w:p w:rsidR="00CD757B" w:rsidRPr="0033079A" w:rsidRDefault="00CD757B" w:rsidP="001C15A9">
      <w:pPr>
        <w:widowControl w:val="0"/>
        <w:numPr>
          <w:ilvl w:val="0"/>
          <w:numId w:val="14"/>
        </w:numPr>
        <w:tabs>
          <w:tab w:val="left" w:pos="1376"/>
        </w:tabs>
        <w:spacing w:after="0" w:line="240" w:lineRule="auto"/>
        <w:ind w:firstLine="7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Вимагати від Виконавця виправлення за власний рахунок у встановлений строк неякісно наданих послуг, та послуг проведених з відхиленням від кошторисної документації чи з порушенням будівельних норм.</w:t>
      </w:r>
    </w:p>
    <w:p w:rsidR="00CD757B" w:rsidRPr="0033079A" w:rsidRDefault="00CD757B" w:rsidP="0074439A">
      <w:pPr>
        <w:widowControl w:val="0"/>
        <w:numPr>
          <w:ilvl w:val="0"/>
          <w:numId w:val="14"/>
        </w:numPr>
        <w:tabs>
          <w:tab w:val="left" w:pos="1376"/>
        </w:tabs>
        <w:spacing w:after="0" w:line="240" w:lineRule="auto"/>
        <w:ind w:firstLine="7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Узгоджувати перелік субпідрядних</w:t>
      </w:r>
      <w:r w:rsidR="007B534F" w:rsidRPr="0033079A">
        <w:rPr>
          <w:rFonts w:ascii="Times New Roman" w:hAnsi="Times New Roman" w:cs="Times New Roman"/>
          <w:color w:val="000000" w:themeColor="text1"/>
          <w:sz w:val="24"/>
          <w:szCs w:val="24"/>
        </w:rPr>
        <w:t>/субвиконавчих</w:t>
      </w:r>
      <w:r w:rsidR="0091545D">
        <w:rPr>
          <w:rFonts w:ascii="Times New Roman" w:hAnsi="Times New Roman" w:cs="Times New Roman"/>
          <w:color w:val="000000" w:themeColor="text1"/>
          <w:sz w:val="24"/>
          <w:szCs w:val="24"/>
        </w:rPr>
        <w:t xml:space="preserve"> </w:t>
      </w:r>
      <w:r w:rsidRPr="0033079A">
        <w:rPr>
          <w:rFonts w:ascii="Times New Roman" w:hAnsi="Times New Roman" w:cs="Times New Roman"/>
          <w:color w:val="000000" w:themeColor="text1"/>
          <w:sz w:val="24"/>
          <w:szCs w:val="24"/>
        </w:rPr>
        <w:t>організацій, які залучаються Виконавцем до надання послуг.</w:t>
      </w:r>
    </w:p>
    <w:p w:rsidR="00CD757B" w:rsidRPr="0033079A" w:rsidRDefault="00CD757B" w:rsidP="001C15A9">
      <w:pPr>
        <w:widowControl w:val="0"/>
        <w:numPr>
          <w:ilvl w:val="0"/>
          <w:numId w:val="14"/>
        </w:numPr>
        <w:spacing w:after="0" w:line="240" w:lineRule="auto"/>
        <w:ind w:firstLine="7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 Відмовитися від прийняття закінчених послуг у разі виявлення недоліків, які виключають можливість їх використання відповідно до мети, зазначеної у кошторисній документації та договорі, і не можуть бути усунені Виконавцем.</w:t>
      </w:r>
    </w:p>
    <w:p w:rsidR="00CD757B" w:rsidRPr="0033079A" w:rsidRDefault="00CD757B" w:rsidP="001C15A9">
      <w:pPr>
        <w:widowControl w:val="0"/>
        <w:numPr>
          <w:ilvl w:val="0"/>
          <w:numId w:val="14"/>
        </w:numPr>
        <w:tabs>
          <w:tab w:val="left" w:pos="1376"/>
        </w:tabs>
        <w:spacing w:after="0" w:line="240" w:lineRule="auto"/>
        <w:ind w:firstLine="7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Відмовитися від договору та вимагати відшкодування збитків, якщо Виконавець своєчасно не розпочав надавати послуги або виконує їх настільки повільно, що закінчення їх у строк, визначений договором стає неможливим.</w:t>
      </w:r>
    </w:p>
    <w:p w:rsidR="00CD757B" w:rsidRPr="0033079A" w:rsidRDefault="00CD757B" w:rsidP="001C15A9">
      <w:pPr>
        <w:widowControl w:val="0"/>
        <w:numPr>
          <w:ilvl w:val="0"/>
          <w:numId w:val="14"/>
        </w:numPr>
        <w:tabs>
          <w:tab w:val="left" w:pos="1376"/>
        </w:tabs>
        <w:spacing w:after="0" w:line="240" w:lineRule="auto"/>
        <w:ind w:firstLine="7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Відмовитися від Договору в будь-який час до закінчення надання послуг, оплативши Виконавцю виконану частину послуг.</w:t>
      </w:r>
    </w:p>
    <w:p w:rsidR="00CD757B" w:rsidRPr="0033079A" w:rsidRDefault="00CD757B" w:rsidP="001C15A9">
      <w:pPr>
        <w:widowControl w:val="0"/>
        <w:numPr>
          <w:ilvl w:val="0"/>
          <w:numId w:val="14"/>
        </w:numPr>
        <w:spacing w:after="0" w:line="240" w:lineRule="auto"/>
        <w:ind w:firstLine="7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 Ініціювати внесення змін у Договір, вимагати розірвання Договору в односторонньому порідку повідомивши Виконавця за 15 календарних днів та відшкодування збитків за наявності істотних порушень Виконавцем умов Договору.</w:t>
      </w:r>
    </w:p>
    <w:p w:rsidR="00CD757B" w:rsidRPr="0033079A" w:rsidRDefault="00CD757B" w:rsidP="001C15A9">
      <w:pPr>
        <w:widowControl w:val="0"/>
        <w:numPr>
          <w:ilvl w:val="0"/>
          <w:numId w:val="14"/>
        </w:numPr>
        <w:tabs>
          <w:tab w:val="left" w:pos="1376"/>
        </w:tabs>
        <w:spacing w:after="0" w:line="240" w:lineRule="auto"/>
        <w:ind w:firstLine="7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D757B" w:rsidRPr="0033079A" w:rsidRDefault="00CD757B" w:rsidP="001C15A9">
      <w:pPr>
        <w:widowControl w:val="0"/>
        <w:numPr>
          <w:ilvl w:val="0"/>
          <w:numId w:val="14"/>
        </w:numPr>
        <w:tabs>
          <w:tab w:val="left" w:pos="1470"/>
        </w:tabs>
        <w:spacing w:after="0" w:line="240" w:lineRule="auto"/>
        <w:ind w:firstLine="7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Відтермінувати проведення оплати за надані послуги, у випадку відсутності поступлення коштів на рахунок Замовника про, що повідомити Виконавця протягом 10 днів з моменту підписання акту прийому-передачі наданих послуг.</w:t>
      </w:r>
    </w:p>
    <w:p w:rsidR="00CD757B" w:rsidRPr="0033079A" w:rsidRDefault="00CD757B" w:rsidP="001C15A9">
      <w:pPr>
        <w:pStyle w:val="43"/>
        <w:numPr>
          <w:ilvl w:val="0"/>
          <w:numId w:val="13"/>
        </w:numPr>
        <w:shd w:val="clear" w:color="auto" w:fill="auto"/>
        <w:tabs>
          <w:tab w:val="left" w:pos="452"/>
        </w:tabs>
        <w:spacing w:line="240" w:lineRule="auto"/>
        <w:jc w:val="left"/>
        <w:rPr>
          <w:color w:val="000000" w:themeColor="text1"/>
          <w:sz w:val="24"/>
          <w:szCs w:val="24"/>
        </w:rPr>
      </w:pPr>
      <w:r w:rsidRPr="0033079A">
        <w:rPr>
          <w:color w:val="000000" w:themeColor="text1"/>
          <w:sz w:val="24"/>
          <w:szCs w:val="24"/>
        </w:rPr>
        <w:t>Замовник зобов'язується:</w:t>
      </w:r>
    </w:p>
    <w:p w:rsidR="00CD757B" w:rsidRPr="0033079A" w:rsidRDefault="00CD757B" w:rsidP="001C15A9">
      <w:pPr>
        <w:widowControl w:val="0"/>
        <w:numPr>
          <w:ilvl w:val="0"/>
          <w:numId w:val="15"/>
        </w:numPr>
        <w:tabs>
          <w:tab w:val="left" w:pos="1376"/>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Прийняти від Виконавця акт прийому - передачі наданих послуг та підписати впродовж узгодженого сторонами строку або повернути Виконавцю для виправлення.</w:t>
      </w:r>
    </w:p>
    <w:p w:rsidR="00CD757B" w:rsidRPr="0033079A" w:rsidRDefault="00CD757B" w:rsidP="001C15A9">
      <w:pPr>
        <w:widowControl w:val="0"/>
        <w:numPr>
          <w:ilvl w:val="0"/>
          <w:numId w:val="15"/>
        </w:numPr>
        <w:tabs>
          <w:tab w:val="left" w:pos="1376"/>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Здійснити приймання послуг протягом 20-ти днів після одержання офіційного повідомлення Виконавця про завершення надання послуг.</w:t>
      </w:r>
    </w:p>
    <w:p w:rsidR="00CD757B" w:rsidRPr="0033079A" w:rsidRDefault="00CD757B" w:rsidP="001C15A9">
      <w:pPr>
        <w:widowControl w:val="0"/>
        <w:numPr>
          <w:ilvl w:val="0"/>
          <w:numId w:val="15"/>
        </w:numPr>
        <w:tabs>
          <w:tab w:val="left" w:pos="1451"/>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Сприяти Виконавцю у наданні послуг.</w:t>
      </w:r>
    </w:p>
    <w:p w:rsidR="00CD757B" w:rsidRPr="0033079A" w:rsidRDefault="00CD757B" w:rsidP="001C15A9">
      <w:pPr>
        <w:widowControl w:val="0"/>
        <w:numPr>
          <w:ilvl w:val="0"/>
          <w:numId w:val="15"/>
        </w:numPr>
        <w:tabs>
          <w:tab w:val="left" w:pos="1451"/>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Повідомити Виконавця про виявлені недоліки.</w:t>
      </w:r>
    </w:p>
    <w:p w:rsidR="00CD757B" w:rsidRPr="0033079A" w:rsidRDefault="00CD757B" w:rsidP="001C15A9">
      <w:pPr>
        <w:widowControl w:val="0"/>
        <w:numPr>
          <w:ilvl w:val="0"/>
          <w:numId w:val="15"/>
        </w:numPr>
        <w:tabs>
          <w:tab w:val="left" w:pos="1391"/>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Оплату за надані послуги виконати протягом </w:t>
      </w:r>
      <w:r w:rsidR="0013691A" w:rsidRPr="0033079A">
        <w:rPr>
          <w:rFonts w:ascii="Times New Roman" w:hAnsi="Times New Roman" w:cs="Times New Roman"/>
          <w:color w:val="000000" w:themeColor="text1"/>
          <w:sz w:val="24"/>
          <w:szCs w:val="24"/>
        </w:rPr>
        <w:t>20</w:t>
      </w:r>
      <w:r w:rsidRPr="0033079A">
        <w:rPr>
          <w:rFonts w:ascii="Times New Roman" w:hAnsi="Times New Roman" w:cs="Times New Roman"/>
          <w:color w:val="000000" w:themeColor="text1"/>
          <w:sz w:val="24"/>
          <w:szCs w:val="24"/>
        </w:rPr>
        <w:t xml:space="preserve"> календарних днів після надходження відповідного призначення з бюджету в межах обсягів фактичних надходжень, які необхідні для здійснення розрахунків за даним Договором.</w:t>
      </w:r>
    </w:p>
    <w:p w:rsidR="00CD757B" w:rsidRPr="0033079A" w:rsidRDefault="00CD757B" w:rsidP="001C15A9">
      <w:pPr>
        <w:pStyle w:val="43"/>
        <w:numPr>
          <w:ilvl w:val="0"/>
          <w:numId w:val="13"/>
        </w:numPr>
        <w:shd w:val="clear" w:color="auto" w:fill="auto"/>
        <w:tabs>
          <w:tab w:val="left" w:pos="484"/>
        </w:tabs>
        <w:spacing w:line="240" w:lineRule="auto"/>
        <w:rPr>
          <w:color w:val="000000" w:themeColor="text1"/>
          <w:sz w:val="24"/>
          <w:szCs w:val="24"/>
        </w:rPr>
      </w:pPr>
      <w:r w:rsidRPr="0033079A">
        <w:rPr>
          <w:color w:val="000000" w:themeColor="text1"/>
          <w:sz w:val="24"/>
          <w:szCs w:val="24"/>
        </w:rPr>
        <w:t>Виконавець має право:</w:t>
      </w:r>
    </w:p>
    <w:p w:rsidR="00CD757B" w:rsidRPr="0033079A" w:rsidRDefault="00CD757B" w:rsidP="001C15A9">
      <w:pPr>
        <w:widowControl w:val="0"/>
        <w:numPr>
          <w:ilvl w:val="0"/>
          <w:numId w:val="16"/>
        </w:numPr>
        <w:tabs>
          <w:tab w:val="left" w:pos="1391"/>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Отримувати від Замовника всю необхідну для виконання Договору інформацію та документи.</w:t>
      </w:r>
    </w:p>
    <w:p w:rsidR="00CD757B" w:rsidRPr="0033079A" w:rsidRDefault="00CD757B" w:rsidP="001C15A9">
      <w:pPr>
        <w:widowControl w:val="0"/>
        <w:numPr>
          <w:ilvl w:val="0"/>
          <w:numId w:val="16"/>
        </w:numPr>
        <w:tabs>
          <w:tab w:val="left" w:pos="1396"/>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Залучати до надання послуг субпідрядні</w:t>
      </w:r>
      <w:r w:rsidR="008E6B7F" w:rsidRPr="0033079A">
        <w:rPr>
          <w:rFonts w:ascii="Times New Roman" w:hAnsi="Times New Roman" w:cs="Times New Roman"/>
          <w:color w:val="000000" w:themeColor="text1"/>
          <w:sz w:val="24"/>
          <w:szCs w:val="24"/>
        </w:rPr>
        <w:t>/субвиконавчі</w:t>
      </w:r>
      <w:r w:rsidRPr="0033079A">
        <w:rPr>
          <w:rFonts w:ascii="Times New Roman" w:hAnsi="Times New Roman" w:cs="Times New Roman"/>
          <w:color w:val="000000" w:themeColor="text1"/>
          <w:sz w:val="24"/>
          <w:szCs w:val="24"/>
        </w:rPr>
        <w:t xml:space="preserve"> організації, які були визначені пропозицією Виконавця. Субпідрядники</w:t>
      </w:r>
      <w:r w:rsidR="008E6B7F" w:rsidRPr="0033079A">
        <w:rPr>
          <w:rFonts w:ascii="Times New Roman" w:hAnsi="Times New Roman" w:cs="Times New Roman"/>
          <w:color w:val="000000" w:themeColor="text1"/>
          <w:sz w:val="24"/>
          <w:szCs w:val="24"/>
        </w:rPr>
        <w:t>/субвиконавці</w:t>
      </w:r>
      <w:r w:rsidRPr="0033079A">
        <w:rPr>
          <w:rFonts w:ascii="Times New Roman" w:hAnsi="Times New Roman" w:cs="Times New Roman"/>
          <w:color w:val="000000" w:themeColor="text1"/>
          <w:sz w:val="24"/>
          <w:szCs w:val="24"/>
        </w:rPr>
        <w:t>, що залучаються до надання послуг, повинні відповідати таким вимогам: мати ліцензію (дозвіл) на виконання послуг, мати ресурси (матеріальні, технічні, фінансові) достатні для виконання даних послуг, тощо.</w:t>
      </w:r>
    </w:p>
    <w:p w:rsidR="00CD757B" w:rsidRPr="0033079A" w:rsidRDefault="00CD757B" w:rsidP="001C15A9">
      <w:pPr>
        <w:pStyle w:val="43"/>
        <w:shd w:val="clear" w:color="auto" w:fill="auto"/>
        <w:tabs>
          <w:tab w:val="left" w:pos="1451"/>
        </w:tabs>
        <w:spacing w:line="240" w:lineRule="auto"/>
        <w:rPr>
          <w:color w:val="000000" w:themeColor="text1"/>
          <w:sz w:val="24"/>
          <w:szCs w:val="24"/>
        </w:rPr>
      </w:pPr>
      <w:r w:rsidRPr="0033079A">
        <w:rPr>
          <w:color w:val="000000" w:themeColor="text1"/>
          <w:sz w:val="24"/>
          <w:szCs w:val="24"/>
        </w:rPr>
        <w:t>6.4. Виконавець зобов'язаний:</w:t>
      </w:r>
    </w:p>
    <w:p w:rsidR="00CD757B" w:rsidRPr="0033079A" w:rsidRDefault="00CD757B" w:rsidP="001C15A9">
      <w:pPr>
        <w:tabs>
          <w:tab w:val="left" w:pos="1237"/>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6.4.1.Виконувати послуги у відповідності з вимогами кошторисної документації, будівельних норм і правил та чинного законодавства України.</w:t>
      </w:r>
    </w:p>
    <w:p w:rsidR="00CD757B" w:rsidRPr="0033079A" w:rsidRDefault="00CD757B" w:rsidP="001C15A9">
      <w:pPr>
        <w:tabs>
          <w:tab w:val="left" w:pos="1237"/>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6.4.2. Завчасно, у письмовій формі, інформувати Замовника про можливість припинення, або сповільнення надання послуг з його вини, а також з інших, не залежних від Виконавця, обставин.</w:t>
      </w:r>
    </w:p>
    <w:p w:rsidR="00CD757B" w:rsidRPr="0033079A" w:rsidRDefault="00CD757B" w:rsidP="001C15A9">
      <w:pPr>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6.4.3. Забезпечити надання послуги в строки встановлені цим Договором, якість яких відповідає вимогам розділу 2 цього Договору.</w:t>
      </w:r>
    </w:p>
    <w:p w:rsidR="00CD757B" w:rsidRPr="0033079A" w:rsidRDefault="00CD757B" w:rsidP="001C15A9">
      <w:pPr>
        <w:tabs>
          <w:tab w:val="left" w:pos="1237"/>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6.4.4. Усувати недоліки в роботах, матеріалах, устаткуванні, виявлені Замовником.</w:t>
      </w:r>
    </w:p>
    <w:p w:rsidR="00CD757B" w:rsidRPr="0033079A" w:rsidRDefault="00CD757B" w:rsidP="001C15A9">
      <w:pPr>
        <w:tabs>
          <w:tab w:val="left" w:pos="1237"/>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6.4.5. Виконавець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CD757B" w:rsidRPr="0033079A" w:rsidRDefault="00CD757B" w:rsidP="001C15A9">
      <w:pPr>
        <w:tabs>
          <w:tab w:val="left" w:pos="1237"/>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6.4.6. Виконавець несе відповідальність за наявність ліцензій та дозволів, необхідних для надання відповідних послуг, визначених нормативними документами.</w:t>
      </w:r>
    </w:p>
    <w:p w:rsidR="00CD757B" w:rsidRPr="0033079A" w:rsidRDefault="00CD757B" w:rsidP="001C15A9">
      <w:pPr>
        <w:tabs>
          <w:tab w:val="left" w:pos="1237"/>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6.4.7. Після закінчення надання послуг з поточного ремонту вивезти за власний рахунок техніку, відходи, сміття, провести благоустрій території, приміщень.</w:t>
      </w:r>
    </w:p>
    <w:p w:rsidR="00CD757B" w:rsidRPr="0033079A" w:rsidRDefault="00CD757B" w:rsidP="001C15A9">
      <w:pPr>
        <w:tabs>
          <w:tab w:val="left" w:pos="1237"/>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6.4.8. Після закінчення всіх передбачених кошторисною документацією послуг протягом 10-ти днів письмово повідомити про це Замовника.</w:t>
      </w:r>
    </w:p>
    <w:p w:rsidR="00CD757B" w:rsidRPr="0033079A" w:rsidRDefault="00CD757B" w:rsidP="001C15A9">
      <w:pPr>
        <w:tabs>
          <w:tab w:val="left" w:pos="709"/>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6.4.9. Виконавець гарантує якість наданих послуг визначених у проектній документації, та можливість їх експлуатації протягом гарантійного строку.</w:t>
      </w:r>
    </w:p>
    <w:p w:rsidR="00FC0D95" w:rsidRPr="0033079A" w:rsidRDefault="00FC0D95" w:rsidP="001C15A9">
      <w:pPr>
        <w:tabs>
          <w:tab w:val="left" w:pos="709"/>
        </w:tabs>
        <w:spacing w:after="0" w:line="240" w:lineRule="auto"/>
        <w:ind w:firstLine="709"/>
        <w:rPr>
          <w:rFonts w:ascii="Times New Roman" w:hAnsi="Times New Roman" w:cs="Times New Roman"/>
          <w:color w:val="000000" w:themeColor="text1"/>
          <w:sz w:val="24"/>
          <w:szCs w:val="24"/>
        </w:rPr>
      </w:pPr>
    </w:p>
    <w:p w:rsidR="00CD757B" w:rsidRPr="0033079A" w:rsidRDefault="00CD757B" w:rsidP="001C15A9">
      <w:pPr>
        <w:pStyle w:val="37"/>
        <w:keepNext/>
        <w:keepLines/>
        <w:numPr>
          <w:ilvl w:val="0"/>
          <w:numId w:val="27"/>
        </w:numPr>
        <w:shd w:val="clear" w:color="auto" w:fill="auto"/>
        <w:tabs>
          <w:tab w:val="left" w:pos="709"/>
          <w:tab w:val="left" w:pos="3700"/>
        </w:tabs>
        <w:spacing w:line="240" w:lineRule="auto"/>
        <w:jc w:val="center"/>
        <w:rPr>
          <w:color w:val="000000" w:themeColor="text1"/>
          <w:sz w:val="24"/>
          <w:szCs w:val="24"/>
        </w:rPr>
      </w:pPr>
      <w:bookmarkStart w:id="48" w:name="bookmark8"/>
      <w:r w:rsidRPr="0033079A">
        <w:rPr>
          <w:color w:val="000000" w:themeColor="text1"/>
          <w:sz w:val="24"/>
          <w:szCs w:val="24"/>
        </w:rPr>
        <w:t>Відповідальність сторін.</w:t>
      </w:r>
      <w:bookmarkEnd w:id="48"/>
    </w:p>
    <w:p w:rsidR="00CD757B" w:rsidRPr="0033079A" w:rsidRDefault="00CD757B" w:rsidP="001C15A9">
      <w:pPr>
        <w:widowControl w:val="0"/>
        <w:numPr>
          <w:ilvl w:val="1"/>
          <w:numId w:val="26"/>
        </w:numPr>
        <w:tabs>
          <w:tab w:val="left" w:pos="709"/>
          <w:tab w:val="left" w:pos="851"/>
        </w:tabs>
        <w:spacing w:after="0" w:line="240" w:lineRule="auto"/>
        <w:ind w:left="0"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За порушення строків усунення дефектів або відхилень від кошторисної документації згідно зауважень Замовника, Виконавець сплачує Замовнику за кожен день прострочки пеню, розмір якої обчислюється від вартості невиконаних чи неякісно наданих послуг. Якщо в цей період облікова ставка НБУ змінювалася, розмір пені обчислюється пропорційно цим змінам.</w:t>
      </w:r>
    </w:p>
    <w:p w:rsidR="00CD757B" w:rsidRPr="0033079A" w:rsidRDefault="00CD757B" w:rsidP="001C15A9">
      <w:pPr>
        <w:widowControl w:val="0"/>
        <w:numPr>
          <w:ilvl w:val="1"/>
          <w:numId w:val="26"/>
        </w:numPr>
        <w:tabs>
          <w:tab w:val="left" w:pos="709"/>
          <w:tab w:val="left" w:pos="851"/>
        </w:tabs>
        <w:spacing w:after="0" w:line="240" w:lineRule="auto"/>
        <w:ind w:left="0"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За порушення строків оплати наданих послуг при отриманні фінансування по даних послугах, Замовник сплачує пеню, розмір якої обчислюється від суми не оплачених, але прийнятих послуг, витрачену з урахуванням офіційного рівня інфляції, з розрахунку облікової ставки НБУ, що діяла в період, за який сплачується пеня.</w:t>
      </w:r>
    </w:p>
    <w:p w:rsidR="00CD757B" w:rsidRPr="0033079A" w:rsidRDefault="00CD757B" w:rsidP="001C15A9">
      <w:pPr>
        <w:widowControl w:val="0"/>
        <w:numPr>
          <w:ilvl w:val="1"/>
          <w:numId w:val="26"/>
        </w:numPr>
        <w:tabs>
          <w:tab w:val="left" w:pos="709"/>
          <w:tab w:val="left" w:pos="851"/>
        </w:tabs>
        <w:spacing w:after="0" w:line="240" w:lineRule="auto"/>
        <w:ind w:left="0"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За порушення строків надання послуг Виконавцем, останній сплачує Замовнику пеню в розмірі 0,5 % за кожен день затримки від неосвоєної суми коштів.</w:t>
      </w:r>
    </w:p>
    <w:p w:rsidR="00CD757B" w:rsidRPr="0033079A" w:rsidRDefault="00CD757B" w:rsidP="001C15A9">
      <w:pPr>
        <w:widowControl w:val="0"/>
        <w:numPr>
          <w:ilvl w:val="1"/>
          <w:numId w:val="26"/>
        </w:numPr>
        <w:tabs>
          <w:tab w:val="left" w:pos="709"/>
          <w:tab w:val="left" w:pos="851"/>
        </w:tabs>
        <w:spacing w:after="0" w:line="240" w:lineRule="auto"/>
        <w:ind w:left="0"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 випадку якщо затримка з надання послуг, що виникла з вини Виконавця триває більше ніж 30 (тридцять) днів, Замовник письмово повідомляє про це Виконавця. У випадку якщо протягом 30 (тридцять) днів Виконавець не усуне затримку надання послуг, Замовник має право в односторонньому порядку відсторонити Виконавця від надання послуг, не звільняючи його від відповідальності, що випливає з Договору.</w:t>
      </w:r>
    </w:p>
    <w:p w:rsidR="00CD757B" w:rsidRPr="0033079A" w:rsidRDefault="00CD757B" w:rsidP="001C15A9">
      <w:pPr>
        <w:widowControl w:val="0"/>
        <w:numPr>
          <w:ilvl w:val="1"/>
          <w:numId w:val="26"/>
        </w:numPr>
        <w:tabs>
          <w:tab w:val="left" w:pos="709"/>
          <w:tab w:val="left" w:pos="851"/>
        </w:tabs>
        <w:spacing w:after="0" w:line="240" w:lineRule="auto"/>
        <w:ind w:left="0"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Виконавець несе відповідальність за неналежне використання, втрату, знищення або пошкодження (псування) з його вини майна Замовника.</w:t>
      </w:r>
    </w:p>
    <w:p w:rsidR="00CD757B" w:rsidRPr="0033079A" w:rsidRDefault="00CD757B" w:rsidP="001C15A9">
      <w:pPr>
        <w:widowControl w:val="0"/>
        <w:numPr>
          <w:ilvl w:val="1"/>
          <w:numId w:val="26"/>
        </w:numPr>
        <w:tabs>
          <w:tab w:val="left" w:pos="709"/>
          <w:tab w:val="left" w:pos="851"/>
        </w:tabs>
        <w:spacing w:after="0" w:line="240" w:lineRule="auto"/>
        <w:ind w:left="0"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lastRenderedPageBreak/>
        <w:t>У разі коли Виконавець розпочав та закінчив надання послуг у терміни, передбачені у договорі, але при прийнятті наданих послуг Замовником виявлені недоліки цих послуг Виконавець  зобов'язаний усунути недоліки за свій рахунок у терміни, погоджені із Замовником. У разі порушення термінів усунення недоліків, що виявлені під час надання послуг Виконавець зобов'язаний сплатити Замовнику штраф у розмірі 0,5 % від суми неякісно наданих послуг.</w:t>
      </w:r>
    </w:p>
    <w:p w:rsidR="00CD757B" w:rsidRPr="0033079A" w:rsidRDefault="00CD757B" w:rsidP="001C15A9">
      <w:pPr>
        <w:widowControl w:val="0"/>
        <w:numPr>
          <w:ilvl w:val="1"/>
          <w:numId w:val="26"/>
        </w:numPr>
        <w:tabs>
          <w:tab w:val="left" w:pos="709"/>
        </w:tabs>
        <w:spacing w:after="0" w:line="240" w:lineRule="auto"/>
        <w:ind w:left="0"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Сплата штрафних санкцій не звільняє Виконавець від обов'язку усунути недоліків послуг.</w:t>
      </w:r>
    </w:p>
    <w:p w:rsidR="00FC0D95" w:rsidRPr="0033079A" w:rsidRDefault="00FC0D95" w:rsidP="00FC0D95">
      <w:pPr>
        <w:widowControl w:val="0"/>
        <w:tabs>
          <w:tab w:val="left" w:pos="709"/>
        </w:tabs>
        <w:spacing w:after="0" w:line="240" w:lineRule="auto"/>
        <w:ind w:left="709"/>
        <w:jc w:val="both"/>
        <w:rPr>
          <w:rFonts w:ascii="Times New Roman" w:hAnsi="Times New Roman" w:cs="Times New Roman"/>
          <w:color w:val="000000" w:themeColor="text1"/>
          <w:sz w:val="24"/>
          <w:szCs w:val="24"/>
        </w:rPr>
      </w:pPr>
    </w:p>
    <w:p w:rsidR="00CD757B" w:rsidRPr="0033079A" w:rsidRDefault="00CD757B" w:rsidP="001C15A9">
      <w:pPr>
        <w:pStyle w:val="37"/>
        <w:keepNext/>
        <w:keepLines/>
        <w:numPr>
          <w:ilvl w:val="0"/>
          <w:numId w:val="27"/>
        </w:numPr>
        <w:shd w:val="clear" w:color="auto" w:fill="auto"/>
        <w:tabs>
          <w:tab w:val="left" w:pos="1694"/>
        </w:tabs>
        <w:spacing w:line="240" w:lineRule="auto"/>
        <w:jc w:val="center"/>
        <w:rPr>
          <w:color w:val="000000" w:themeColor="text1"/>
          <w:sz w:val="24"/>
          <w:szCs w:val="24"/>
        </w:rPr>
      </w:pPr>
      <w:bookmarkStart w:id="49" w:name="bookmark9"/>
      <w:r w:rsidRPr="0033079A">
        <w:rPr>
          <w:color w:val="000000" w:themeColor="text1"/>
          <w:sz w:val="24"/>
          <w:szCs w:val="24"/>
        </w:rPr>
        <w:t>Гарантійні строки якості наданих послуг</w:t>
      </w:r>
      <w:bookmarkEnd w:id="49"/>
    </w:p>
    <w:p w:rsidR="00CD757B" w:rsidRPr="0033079A" w:rsidRDefault="00CD757B" w:rsidP="007833E2">
      <w:pPr>
        <w:widowControl w:val="0"/>
        <w:numPr>
          <w:ilvl w:val="0"/>
          <w:numId w:val="17"/>
        </w:numPr>
        <w:tabs>
          <w:tab w:val="left" w:pos="1047"/>
        </w:tabs>
        <w:spacing w:after="0" w:line="240" w:lineRule="auto"/>
        <w:ind w:firstLine="600"/>
        <w:jc w:val="both"/>
        <w:rPr>
          <w:rFonts w:ascii="Times New Roman" w:hAnsi="Times New Roman" w:cs="Times New Roman"/>
          <w:color w:val="000000" w:themeColor="text1"/>
          <w:sz w:val="24"/>
          <w:szCs w:val="24"/>
        </w:rPr>
      </w:pPr>
      <w:r w:rsidRPr="0033079A">
        <w:rPr>
          <w:rStyle w:val="2c"/>
          <w:rFonts w:eastAsia="Calibri"/>
          <w:color w:val="000000" w:themeColor="text1"/>
        </w:rPr>
        <w:t>Виконавець</w:t>
      </w:r>
      <w:r w:rsidRPr="0033079A">
        <w:rPr>
          <w:rFonts w:ascii="Times New Roman" w:hAnsi="Times New Roman" w:cs="Times New Roman"/>
          <w:color w:val="000000" w:themeColor="text1"/>
          <w:sz w:val="24"/>
          <w:szCs w:val="24"/>
        </w:rPr>
        <w:t xml:space="preserve">гарантує якість наданих послуг протягом – </w:t>
      </w:r>
      <w:r w:rsidR="007833E2" w:rsidRPr="0033079A">
        <w:rPr>
          <w:rFonts w:ascii="Times New Roman" w:hAnsi="Times New Roman" w:cs="Times New Roman"/>
          <w:color w:val="000000" w:themeColor="text1"/>
          <w:sz w:val="24"/>
          <w:szCs w:val="24"/>
        </w:rPr>
        <w:t xml:space="preserve">один рік з дати приймання-передачі наданих послуг, на частини з облаштуванням основи – три роки </w:t>
      </w:r>
      <w:r w:rsidR="007833E2" w:rsidRPr="0033079A">
        <w:rPr>
          <w:rFonts w:ascii="Times New Roman" w:hAnsi="Times New Roman" w:cs="Times New Roman"/>
          <w:bCs/>
          <w:color w:val="000000" w:themeColor="text1"/>
          <w:sz w:val="24"/>
          <w:szCs w:val="24"/>
        </w:rPr>
        <w:t>з</w:t>
      </w:r>
      <w:r w:rsidR="007833E2" w:rsidRPr="0033079A">
        <w:rPr>
          <w:rFonts w:ascii="Times New Roman" w:hAnsi="Times New Roman" w:cs="Times New Roman"/>
          <w:color w:val="000000" w:themeColor="text1"/>
          <w:sz w:val="24"/>
          <w:szCs w:val="24"/>
        </w:rPr>
        <w:t>дати приймання-передачі наданих послуг.</w:t>
      </w:r>
    </w:p>
    <w:p w:rsidR="00CD757B" w:rsidRPr="0033079A" w:rsidRDefault="00CD757B" w:rsidP="001C15A9">
      <w:pPr>
        <w:widowControl w:val="0"/>
        <w:numPr>
          <w:ilvl w:val="0"/>
          <w:numId w:val="17"/>
        </w:numPr>
        <w:tabs>
          <w:tab w:val="left" w:pos="1047"/>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 разі виявлення протягом гарантійного терміну експлуатації наданих послуг недоліків (дефектів), Замовник протягом 20-ти днів після їх виявлення повідомить про це Виконавця, запросить його для складання дефектного акту про порядок і строки усунення виявлених недоліків (дефектів). Якщо Виконавець не явиться без поважних причин у визначений у запрошенні строк , Замовник має право залучити до складання акту незалежних експертів, повідомивши про це Виконавця.</w:t>
      </w:r>
    </w:p>
    <w:p w:rsidR="00CD757B" w:rsidRPr="0033079A" w:rsidRDefault="00CD757B" w:rsidP="00015A20">
      <w:pPr>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Акт, складений без участі Виконавця, Замовник надсилає йому для виконання протягом 10- ти днів після складання.</w:t>
      </w:r>
    </w:p>
    <w:p w:rsidR="00CD757B" w:rsidRPr="0033079A" w:rsidRDefault="00CD757B" w:rsidP="001C15A9">
      <w:pPr>
        <w:widowControl w:val="0"/>
        <w:numPr>
          <w:ilvl w:val="0"/>
          <w:numId w:val="17"/>
        </w:numPr>
        <w:tabs>
          <w:tab w:val="left" w:pos="1047"/>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Виконавець зобов'язаний за свій рахунок усунути дефекти, допущені з його вини, протягом строків, визначених дефектним актом. Якщо протягом 5-й днів Виконавець не приступає до ліквідації порушень, Замовник може залучати для цього третіх осіб з компенсацією усіх витрат та понесених збитків за рахунок Виконавця.</w:t>
      </w:r>
    </w:p>
    <w:p w:rsidR="00CD757B" w:rsidRPr="0033079A" w:rsidRDefault="00CD757B" w:rsidP="00D52445">
      <w:pPr>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8.4. Початком гарантійного строку вважається день підписання Акту </w:t>
      </w:r>
      <w:r w:rsidR="00D52445" w:rsidRPr="0033079A">
        <w:rPr>
          <w:rFonts w:ascii="Times New Roman" w:hAnsi="Times New Roman" w:cs="Times New Roman"/>
          <w:color w:val="000000" w:themeColor="text1"/>
          <w:sz w:val="24"/>
          <w:szCs w:val="24"/>
        </w:rPr>
        <w:t>приймання-передачі</w:t>
      </w:r>
      <w:r w:rsidRPr="0033079A">
        <w:rPr>
          <w:rFonts w:ascii="Times New Roman" w:hAnsi="Times New Roman" w:cs="Times New Roman"/>
          <w:color w:val="000000" w:themeColor="text1"/>
          <w:sz w:val="24"/>
          <w:szCs w:val="24"/>
        </w:rPr>
        <w:t xml:space="preserve"> наданих послуг. Гарантійний термін продовжується на час, протягом якого закінчені послуги не змогли експлуатуватися внаслідок виявлених недоліків (дефектів), відповідальність за які несе Виконавець.</w:t>
      </w:r>
    </w:p>
    <w:p w:rsidR="00CD757B" w:rsidRPr="0033079A" w:rsidRDefault="00CD757B" w:rsidP="001C15A9">
      <w:pPr>
        <w:widowControl w:val="0"/>
        <w:numPr>
          <w:ilvl w:val="0"/>
          <w:numId w:val="18"/>
        </w:numPr>
        <w:tabs>
          <w:tab w:val="left" w:pos="1047"/>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Виконавець не відповідає за дефекти, виявлені у межах гарантійного терміну , якщо він не доведе, що вони сталися внаслідок :</w:t>
      </w:r>
    </w:p>
    <w:p w:rsidR="00CD757B" w:rsidRPr="0033079A" w:rsidRDefault="00CD757B" w:rsidP="001C15A9">
      <w:pPr>
        <w:widowControl w:val="0"/>
        <w:numPr>
          <w:ilvl w:val="0"/>
          <w:numId w:val="12"/>
        </w:numPr>
        <w:tabs>
          <w:tab w:val="left" w:pos="802"/>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природного зносу систем або його частини.</w:t>
      </w:r>
    </w:p>
    <w:p w:rsidR="00CD757B" w:rsidRPr="0033079A" w:rsidRDefault="00CD757B" w:rsidP="001C15A9">
      <w:pPr>
        <w:widowControl w:val="0"/>
        <w:numPr>
          <w:ilvl w:val="0"/>
          <w:numId w:val="12"/>
        </w:numPr>
        <w:tabs>
          <w:tab w:val="left" w:pos="802"/>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неправильної її експлуатації</w:t>
      </w:r>
    </w:p>
    <w:p w:rsidR="00CD757B" w:rsidRPr="0033079A" w:rsidRDefault="00CD757B" w:rsidP="001C15A9">
      <w:pPr>
        <w:widowControl w:val="0"/>
        <w:numPr>
          <w:ilvl w:val="0"/>
          <w:numId w:val="12"/>
        </w:numPr>
        <w:tabs>
          <w:tab w:val="left" w:pos="774"/>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неправильності інструкцій щодо її експлуатації, розроблених самим Замовником або залученими іншими особами</w:t>
      </w:r>
    </w:p>
    <w:p w:rsidR="00CD757B" w:rsidRPr="0033079A" w:rsidRDefault="00CD757B" w:rsidP="001C15A9">
      <w:pPr>
        <w:widowControl w:val="0"/>
        <w:numPr>
          <w:ilvl w:val="0"/>
          <w:numId w:val="12"/>
        </w:numPr>
        <w:tabs>
          <w:tab w:val="left" w:pos="769"/>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неналежного ремонту систем який здійснено самим Замовником або залученими третіми особами.</w:t>
      </w:r>
    </w:p>
    <w:p w:rsidR="00CD757B" w:rsidRPr="0033079A" w:rsidRDefault="00CD757B" w:rsidP="002767F8">
      <w:pPr>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 інших випадках Виконавець зобов'язується усунути недоліки наданих послуг за власний кошт у терміни погоджені із Замовником. Терміни усунення недоліків мають враховувати технологічні можливості Виконавця.</w:t>
      </w:r>
    </w:p>
    <w:p w:rsidR="00FC0D95" w:rsidRPr="0033079A" w:rsidRDefault="00FC0D95" w:rsidP="002767F8">
      <w:pPr>
        <w:spacing w:after="0" w:line="240" w:lineRule="auto"/>
        <w:ind w:firstLine="600"/>
        <w:jc w:val="both"/>
        <w:rPr>
          <w:rFonts w:ascii="Times New Roman" w:hAnsi="Times New Roman" w:cs="Times New Roman"/>
          <w:color w:val="000000" w:themeColor="text1"/>
          <w:sz w:val="24"/>
          <w:szCs w:val="24"/>
        </w:rPr>
      </w:pPr>
    </w:p>
    <w:p w:rsidR="00CD757B" w:rsidRPr="0033079A" w:rsidRDefault="00CD757B" w:rsidP="001C15A9">
      <w:pPr>
        <w:pStyle w:val="37"/>
        <w:keepNext/>
        <w:keepLines/>
        <w:numPr>
          <w:ilvl w:val="0"/>
          <w:numId w:val="27"/>
        </w:numPr>
        <w:shd w:val="clear" w:color="auto" w:fill="auto"/>
        <w:tabs>
          <w:tab w:val="left" w:pos="4297"/>
        </w:tabs>
        <w:spacing w:line="240" w:lineRule="auto"/>
        <w:jc w:val="center"/>
        <w:rPr>
          <w:color w:val="000000" w:themeColor="text1"/>
          <w:sz w:val="24"/>
          <w:szCs w:val="24"/>
        </w:rPr>
      </w:pPr>
      <w:bookmarkStart w:id="50" w:name="bookmark10"/>
      <w:r w:rsidRPr="0033079A">
        <w:rPr>
          <w:color w:val="000000" w:themeColor="text1"/>
          <w:sz w:val="24"/>
          <w:szCs w:val="24"/>
        </w:rPr>
        <w:t>Форс-мажор.</w:t>
      </w:r>
      <w:bookmarkEnd w:id="50"/>
    </w:p>
    <w:p w:rsidR="00CD757B" w:rsidRPr="0033079A" w:rsidRDefault="00CD757B" w:rsidP="001C15A9">
      <w:pPr>
        <w:widowControl w:val="0"/>
        <w:numPr>
          <w:ilvl w:val="0"/>
          <w:numId w:val="19"/>
        </w:numPr>
        <w:tabs>
          <w:tab w:val="left" w:pos="1047"/>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CD757B" w:rsidRPr="0033079A" w:rsidRDefault="00CD757B" w:rsidP="001C15A9">
      <w:pPr>
        <w:widowControl w:val="0"/>
        <w:numPr>
          <w:ilvl w:val="0"/>
          <w:numId w:val="19"/>
        </w:numPr>
        <w:tabs>
          <w:tab w:val="left" w:pos="1047"/>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CD757B" w:rsidRPr="0033079A" w:rsidRDefault="00CD757B" w:rsidP="001C15A9">
      <w:pPr>
        <w:widowControl w:val="0"/>
        <w:numPr>
          <w:ilvl w:val="0"/>
          <w:numId w:val="19"/>
        </w:numPr>
        <w:tabs>
          <w:tab w:val="left" w:pos="1066"/>
        </w:tabs>
        <w:spacing w:after="0" w:line="240" w:lineRule="auto"/>
        <w:ind w:firstLine="600"/>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Сторони зобов'язані вживати всіх можливих заходів для виходу із форс-мажору.</w:t>
      </w:r>
    </w:p>
    <w:p w:rsidR="00CD757B" w:rsidRPr="0033079A" w:rsidRDefault="00CD757B" w:rsidP="001C15A9">
      <w:pPr>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Форс-мажор автоматично Продовжує строк виконання зобов'язань на весь час його дії та ліквідації наслідків.</w:t>
      </w:r>
    </w:p>
    <w:p w:rsidR="00CD757B" w:rsidRPr="0033079A" w:rsidRDefault="00CD757B" w:rsidP="001C15A9">
      <w:pPr>
        <w:widowControl w:val="0"/>
        <w:numPr>
          <w:ilvl w:val="0"/>
          <w:numId w:val="19"/>
        </w:numPr>
        <w:tabs>
          <w:tab w:val="left" w:pos="1047"/>
        </w:tabs>
        <w:spacing w:after="0" w:line="240" w:lineRule="auto"/>
        <w:ind w:firstLine="60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 xml:space="preserve">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w:t>
      </w:r>
      <w:r w:rsidRPr="0033079A">
        <w:rPr>
          <w:rFonts w:ascii="Times New Roman" w:hAnsi="Times New Roman" w:cs="Times New Roman"/>
          <w:color w:val="000000" w:themeColor="text1"/>
          <w:sz w:val="24"/>
          <w:szCs w:val="24"/>
        </w:rPr>
        <w:lastRenderedPageBreak/>
        <w:t>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9325CE" w:rsidRPr="0033079A" w:rsidRDefault="009325CE" w:rsidP="009325CE">
      <w:pPr>
        <w:widowControl w:val="0"/>
        <w:tabs>
          <w:tab w:val="left" w:pos="1047"/>
        </w:tabs>
        <w:spacing w:after="0" w:line="240" w:lineRule="auto"/>
        <w:ind w:left="600"/>
        <w:jc w:val="both"/>
        <w:rPr>
          <w:rFonts w:ascii="Times New Roman" w:hAnsi="Times New Roman" w:cs="Times New Roman"/>
          <w:color w:val="000000" w:themeColor="text1"/>
          <w:sz w:val="24"/>
          <w:szCs w:val="24"/>
        </w:rPr>
      </w:pPr>
    </w:p>
    <w:p w:rsidR="00CD757B" w:rsidRPr="0033079A" w:rsidRDefault="00CD757B" w:rsidP="001C15A9">
      <w:pPr>
        <w:pStyle w:val="37"/>
        <w:keepNext/>
        <w:keepLines/>
        <w:numPr>
          <w:ilvl w:val="0"/>
          <w:numId w:val="27"/>
        </w:numPr>
        <w:shd w:val="clear" w:color="auto" w:fill="auto"/>
        <w:tabs>
          <w:tab w:val="left" w:pos="3264"/>
        </w:tabs>
        <w:spacing w:line="240" w:lineRule="auto"/>
        <w:jc w:val="center"/>
        <w:rPr>
          <w:color w:val="000000" w:themeColor="text1"/>
          <w:sz w:val="24"/>
          <w:szCs w:val="24"/>
        </w:rPr>
      </w:pPr>
      <w:bookmarkStart w:id="51" w:name="bookmark11"/>
      <w:r w:rsidRPr="0033079A">
        <w:rPr>
          <w:color w:val="000000" w:themeColor="text1"/>
          <w:sz w:val="24"/>
          <w:szCs w:val="24"/>
        </w:rPr>
        <w:t>Внесення змін у Договір та його розірвання.</w:t>
      </w:r>
      <w:bookmarkEnd w:id="51"/>
    </w:p>
    <w:p w:rsidR="00CD757B" w:rsidRPr="0033079A" w:rsidRDefault="00CD757B" w:rsidP="001C15A9">
      <w:pPr>
        <w:widowControl w:val="0"/>
        <w:numPr>
          <w:ilvl w:val="0"/>
          <w:numId w:val="20"/>
        </w:numPr>
        <w:tabs>
          <w:tab w:val="left" w:pos="1158"/>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Зміна Договору здійснюється шляхом зміни або доповнення його умов та укладення додаткової угоди, яка є невід'ємною частиною договору.</w:t>
      </w:r>
    </w:p>
    <w:p w:rsidR="00CD757B" w:rsidRPr="0033079A" w:rsidRDefault="00CD757B" w:rsidP="001C15A9">
      <w:pPr>
        <w:widowControl w:val="0"/>
        <w:numPr>
          <w:ilvl w:val="0"/>
          <w:numId w:val="20"/>
        </w:numPr>
        <w:tabs>
          <w:tab w:val="left" w:pos="1254"/>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Розірвання Договору можливе за згодою сторін.</w:t>
      </w:r>
    </w:p>
    <w:p w:rsidR="00CD757B" w:rsidRPr="0033079A" w:rsidRDefault="00CD757B" w:rsidP="001C15A9">
      <w:pPr>
        <w:widowControl w:val="0"/>
        <w:numPr>
          <w:ilvl w:val="0"/>
          <w:numId w:val="20"/>
        </w:numPr>
        <w:tabs>
          <w:tab w:val="left" w:pos="1254"/>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Замовник може розірвати Договір в односторонньому порядку, письмово повідомивши про це Виконавця не менш як за 10 днів за таких обставин:</w:t>
      </w:r>
    </w:p>
    <w:p w:rsidR="00CD757B" w:rsidRPr="0033079A" w:rsidRDefault="00CD757B" w:rsidP="001C15A9">
      <w:pPr>
        <w:widowControl w:val="0"/>
        <w:numPr>
          <w:ilvl w:val="0"/>
          <w:numId w:val="21"/>
        </w:numPr>
        <w:tabs>
          <w:tab w:val="left" w:pos="761"/>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Відсутності у Замовника коштів для фінансування робіт.</w:t>
      </w:r>
    </w:p>
    <w:p w:rsidR="00CD757B" w:rsidRPr="0033079A" w:rsidRDefault="00CD757B" w:rsidP="001C15A9">
      <w:pPr>
        <w:widowControl w:val="0"/>
        <w:numPr>
          <w:ilvl w:val="0"/>
          <w:numId w:val="21"/>
        </w:numPr>
        <w:tabs>
          <w:tab w:val="left" w:pos="785"/>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Виявлення недоцільності, або неможливості виконання послуг, в тому числі на підставі рішень відповідних контролюючих органів.</w:t>
      </w:r>
    </w:p>
    <w:p w:rsidR="00CD757B" w:rsidRPr="0033079A" w:rsidRDefault="00CD757B" w:rsidP="001C15A9">
      <w:pPr>
        <w:widowControl w:val="0"/>
        <w:numPr>
          <w:ilvl w:val="0"/>
          <w:numId w:val="21"/>
        </w:numPr>
        <w:tabs>
          <w:tab w:val="left" w:pos="1356"/>
        </w:tabs>
        <w:spacing w:after="0" w:line="240" w:lineRule="auto"/>
        <w:ind w:firstLine="6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Суттєвого порушення Виконавцем своїх зобов'язань, що створює передумови для затримки виконання замовлення у встановлені терміни більше, ніж на один місяць.</w:t>
      </w:r>
    </w:p>
    <w:p w:rsidR="00CD757B" w:rsidRPr="0033079A" w:rsidRDefault="00CD757B" w:rsidP="001C15A9">
      <w:pPr>
        <w:widowControl w:val="0"/>
        <w:numPr>
          <w:ilvl w:val="0"/>
          <w:numId w:val="21"/>
        </w:numPr>
        <w:tabs>
          <w:tab w:val="left" w:pos="1421"/>
        </w:tabs>
        <w:spacing w:after="0" w:line="240" w:lineRule="auto"/>
        <w:ind w:firstLine="6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Якщо роботи не розпочато з вини Виконавця, Замовник має право розірвати договір.</w:t>
      </w:r>
    </w:p>
    <w:p w:rsidR="00CD757B" w:rsidRPr="0033079A" w:rsidRDefault="00CD757B" w:rsidP="001C15A9">
      <w:pPr>
        <w:widowControl w:val="0"/>
        <w:numPr>
          <w:ilvl w:val="0"/>
          <w:numId w:val="21"/>
        </w:numPr>
        <w:tabs>
          <w:tab w:val="left" w:pos="1356"/>
        </w:tabs>
        <w:spacing w:after="0" w:line="240" w:lineRule="auto"/>
        <w:ind w:firstLine="6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Грубих порушень Виконавця будівельних норм і правил у випадку відмови Виконавця від їх усунення.</w:t>
      </w:r>
    </w:p>
    <w:p w:rsidR="00CD757B" w:rsidRPr="0033079A" w:rsidRDefault="00CD757B" w:rsidP="001C15A9">
      <w:pPr>
        <w:widowControl w:val="0"/>
        <w:numPr>
          <w:ilvl w:val="0"/>
          <w:numId w:val="21"/>
        </w:numPr>
        <w:tabs>
          <w:tab w:val="left" w:pos="1421"/>
        </w:tabs>
        <w:spacing w:after="0" w:line="240" w:lineRule="auto"/>
        <w:ind w:firstLine="6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Прийняття судом постанови про визнання Виконавця банкрутом.</w:t>
      </w:r>
    </w:p>
    <w:p w:rsidR="00CD757B" w:rsidRPr="0033079A" w:rsidRDefault="00CD757B" w:rsidP="001C15A9">
      <w:pPr>
        <w:widowControl w:val="0"/>
        <w:numPr>
          <w:ilvl w:val="0"/>
          <w:numId w:val="20"/>
        </w:numPr>
        <w:tabs>
          <w:tab w:val="left" w:pos="1254"/>
        </w:tabs>
        <w:spacing w:after="0" w:line="240" w:lineRule="auto"/>
        <w:ind w:firstLine="660"/>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 випадку розірвання Договору в порядку передбаченому п. 10.3.4. та п. 10.3.5. цього Договору Виконавець не вправі вимагати оплати за послуги, виконані з порушеннями будівельних норм і правил або кошторисної документації.</w:t>
      </w:r>
    </w:p>
    <w:p w:rsidR="004A7D39" w:rsidRPr="0033079A" w:rsidRDefault="004A7D39" w:rsidP="004A7D39">
      <w:pPr>
        <w:widowControl w:val="0"/>
        <w:tabs>
          <w:tab w:val="left" w:pos="1254"/>
        </w:tabs>
        <w:spacing w:after="0" w:line="240" w:lineRule="auto"/>
        <w:ind w:left="660"/>
        <w:jc w:val="both"/>
        <w:rPr>
          <w:rFonts w:ascii="Times New Roman" w:hAnsi="Times New Roman" w:cs="Times New Roman"/>
          <w:color w:val="000000" w:themeColor="text1"/>
          <w:sz w:val="24"/>
          <w:szCs w:val="24"/>
        </w:rPr>
      </w:pPr>
    </w:p>
    <w:p w:rsidR="00CD757B" w:rsidRPr="0033079A" w:rsidRDefault="00CD757B" w:rsidP="001C15A9">
      <w:pPr>
        <w:pStyle w:val="37"/>
        <w:keepNext/>
        <w:keepLines/>
        <w:numPr>
          <w:ilvl w:val="0"/>
          <w:numId w:val="27"/>
        </w:numPr>
        <w:shd w:val="clear" w:color="auto" w:fill="auto"/>
        <w:tabs>
          <w:tab w:val="left" w:pos="3590"/>
        </w:tabs>
        <w:spacing w:line="240" w:lineRule="auto"/>
        <w:jc w:val="center"/>
        <w:rPr>
          <w:color w:val="000000" w:themeColor="text1"/>
          <w:sz w:val="24"/>
          <w:szCs w:val="24"/>
        </w:rPr>
      </w:pPr>
      <w:bookmarkStart w:id="52" w:name="bookmark12"/>
      <w:r w:rsidRPr="0033079A">
        <w:rPr>
          <w:color w:val="000000" w:themeColor="text1"/>
          <w:sz w:val="24"/>
          <w:szCs w:val="24"/>
        </w:rPr>
        <w:t>Термін дії договору та інші умови</w:t>
      </w:r>
      <w:bookmarkEnd w:id="52"/>
    </w:p>
    <w:p w:rsidR="00E266D4" w:rsidRPr="0033079A" w:rsidRDefault="00CD757B" w:rsidP="00E6080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3079A">
        <w:rPr>
          <w:rFonts w:ascii="Times New Roman" w:hAnsi="Times New Roman" w:cs="Times New Roman"/>
          <w:color w:val="000000" w:themeColor="text1"/>
          <w:sz w:val="24"/>
          <w:szCs w:val="24"/>
        </w:rPr>
        <w:t xml:space="preserve">11.1. </w:t>
      </w:r>
      <w:r w:rsidR="00E266D4" w:rsidRPr="0033079A">
        <w:rPr>
          <w:rFonts w:ascii="Times New Roman" w:eastAsia="Times New Roman" w:hAnsi="Times New Roman" w:cs="Times New Roman"/>
          <w:color w:val="000000" w:themeColor="text1"/>
          <w:sz w:val="24"/>
          <w:szCs w:val="24"/>
          <w:lang w:eastAsia="ru-RU"/>
        </w:rPr>
        <w:t>Цей Договір набирає чинності з дати  його укладення   і діє до 31 грудня 2023  року, в частині грошових та гарантійних зобо</w:t>
      </w:r>
      <w:r w:rsidR="00135BA2" w:rsidRPr="0033079A">
        <w:rPr>
          <w:rFonts w:ascii="Times New Roman" w:eastAsia="Times New Roman" w:hAnsi="Times New Roman" w:cs="Times New Roman"/>
          <w:color w:val="000000" w:themeColor="text1"/>
          <w:sz w:val="24"/>
          <w:szCs w:val="24"/>
          <w:lang w:eastAsia="ru-RU"/>
        </w:rPr>
        <w:t>в</w:t>
      </w:r>
      <w:r w:rsidR="00E266D4" w:rsidRPr="0033079A">
        <w:rPr>
          <w:rFonts w:ascii="Times New Roman" w:eastAsia="Times New Roman" w:hAnsi="Times New Roman" w:cs="Times New Roman"/>
          <w:color w:val="000000" w:themeColor="text1"/>
          <w:sz w:val="24"/>
          <w:szCs w:val="24"/>
          <w:lang w:eastAsia="ru-RU"/>
        </w:rPr>
        <w:t xml:space="preserve">’язань  до повного виконання  сторонами своїх зобов’язань. </w:t>
      </w:r>
    </w:p>
    <w:p w:rsidR="00CD757B" w:rsidRPr="0033079A" w:rsidRDefault="00CD757B" w:rsidP="001C15A9">
      <w:pPr>
        <w:pStyle w:val="a4"/>
        <w:ind w:firstLine="709"/>
        <w:jc w:val="both"/>
        <w:rPr>
          <w:rFonts w:ascii="Times New Roman" w:hAnsi="Times New Roman" w:cs="Times New Roman"/>
          <w:color w:val="000000" w:themeColor="text1"/>
        </w:rPr>
      </w:pPr>
      <w:r w:rsidRPr="0033079A">
        <w:rPr>
          <w:rFonts w:ascii="Times New Roman" w:hAnsi="Times New Roman" w:cs="Times New Roman"/>
          <w:color w:val="000000" w:themeColor="text1"/>
        </w:rPr>
        <w:t>11.2. У випадках, не передбачених даним Договором, сторони керуються чинним цивільним законодавством.</w:t>
      </w:r>
    </w:p>
    <w:p w:rsidR="00CD757B" w:rsidRPr="0033079A" w:rsidRDefault="00CD757B" w:rsidP="001C15A9">
      <w:pPr>
        <w:pStyle w:val="a4"/>
        <w:ind w:firstLine="709"/>
        <w:jc w:val="both"/>
        <w:rPr>
          <w:rFonts w:ascii="Times New Roman" w:hAnsi="Times New Roman" w:cs="Times New Roman"/>
          <w:color w:val="000000" w:themeColor="text1"/>
        </w:rPr>
      </w:pPr>
      <w:r w:rsidRPr="0033079A">
        <w:rPr>
          <w:rFonts w:ascii="Times New Roman" w:hAnsi="Times New Roman" w:cs="Times New Roman"/>
          <w:color w:val="000000" w:themeColor="text1"/>
        </w:rPr>
        <w:t xml:space="preserve">11.3. Істотні умови договору про закупівлю не можуть змінюватися після його підписання до виконання зобов'язань сторонами </w:t>
      </w:r>
      <w:r w:rsidR="006E6F3D" w:rsidRPr="0033079A">
        <w:rPr>
          <w:rFonts w:ascii="Times New Roman" w:hAnsi="Times New Roman" w:cs="Times New Roman"/>
          <w:color w:val="000000" w:themeColor="text1"/>
        </w:rPr>
        <w:t>у повному обсязі, крім випадків</w:t>
      </w:r>
      <w:r w:rsidRPr="0033079A">
        <w:rPr>
          <w:rFonts w:ascii="Times New Roman" w:hAnsi="Times New Roman" w:cs="Times New Roman"/>
          <w:color w:val="000000" w:themeColor="text1"/>
        </w:rPr>
        <w:t>:</w:t>
      </w:r>
    </w:p>
    <w:p w:rsidR="006E6F3D" w:rsidRPr="0033079A" w:rsidRDefault="006E6F3D" w:rsidP="003555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3079A">
        <w:rPr>
          <w:rFonts w:ascii="Times New Roman" w:eastAsia="Times New Roman" w:hAnsi="Times New Roman" w:cs="Times New Roman"/>
          <w:color w:val="000000" w:themeColor="text1"/>
          <w:sz w:val="24"/>
          <w:szCs w:val="24"/>
          <w:lang w:eastAsia="ru-RU"/>
        </w:rPr>
        <w:t>1) зменшення обсягів закупівлі, зокрема з урахуванням фактичного обсягу видатків замовника;</w:t>
      </w:r>
    </w:p>
    <w:p w:rsidR="006E6F3D" w:rsidRPr="0033079A" w:rsidRDefault="006E6F3D" w:rsidP="003555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3079A">
        <w:rPr>
          <w:rFonts w:ascii="Times New Roman" w:eastAsia="Times New Roman" w:hAnsi="Times New Roman" w:cs="Times New Roman"/>
          <w:color w:val="000000" w:themeColor="text1"/>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6E6F3D" w:rsidRPr="0033079A" w:rsidRDefault="006E6F3D" w:rsidP="003555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3079A">
        <w:rPr>
          <w:rFonts w:ascii="Times New Roman" w:eastAsia="Times New Roman" w:hAnsi="Times New Roman" w:cs="Times New Roman"/>
          <w:color w:val="000000" w:themeColor="text1"/>
          <w:sz w:val="24"/>
          <w:szCs w:val="24"/>
          <w:lang w:eastAsia="ru-RU"/>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6F3D" w:rsidRPr="0033079A" w:rsidRDefault="006E6F3D" w:rsidP="003555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3079A">
        <w:rPr>
          <w:rFonts w:ascii="Times New Roman" w:eastAsia="Times New Roman" w:hAnsi="Times New Roman" w:cs="Times New Roman"/>
          <w:color w:val="000000" w:themeColor="text1"/>
          <w:sz w:val="24"/>
          <w:szCs w:val="24"/>
          <w:lang w:eastAsia="ru-RU"/>
        </w:rPr>
        <w:t>4) погодження зміни ціни в договорі про закупівлю в бік зменшення (без зміни кількості (обсягу) та якості послуг);</w:t>
      </w:r>
    </w:p>
    <w:p w:rsidR="006E6F3D" w:rsidRPr="0033079A" w:rsidRDefault="006E6F3D" w:rsidP="003555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3079A">
        <w:rPr>
          <w:rFonts w:ascii="Times New Roman" w:eastAsia="Times New Roman" w:hAnsi="Times New Roman" w:cs="Times New Roman"/>
          <w:color w:val="000000" w:themeColor="text1"/>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1C15A9" w:rsidRPr="0033079A">
        <w:rPr>
          <w:rFonts w:ascii="Times New Roman" w:eastAsia="Times New Roman" w:hAnsi="Times New Roman" w:cs="Times New Roman"/>
          <w:color w:val="000000" w:themeColor="text1"/>
          <w:sz w:val="24"/>
          <w:szCs w:val="24"/>
          <w:lang w:eastAsia="ru-RU"/>
        </w:rPr>
        <w:t>док зміни системи оподаткування.</w:t>
      </w:r>
    </w:p>
    <w:p w:rsidR="006E6F3D" w:rsidRPr="0033079A" w:rsidRDefault="006E6F3D" w:rsidP="001C15A9">
      <w:pPr>
        <w:pStyle w:val="a4"/>
        <w:ind w:firstLine="709"/>
        <w:jc w:val="both"/>
        <w:rPr>
          <w:rFonts w:ascii="Times New Roman" w:hAnsi="Times New Roman" w:cs="Times New Roman"/>
          <w:color w:val="000000" w:themeColor="text1"/>
        </w:rPr>
      </w:pPr>
    </w:p>
    <w:p w:rsidR="00CD757B" w:rsidRPr="0033079A" w:rsidRDefault="00CD757B" w:rsidP="001C15A9">
      <w:pPr>
        <w:pStyle w:val="37"/>
        <w:keepNext/>
        <w:keepLines/>
        <w:shd w:val="clear" w:color="auto" w:fill="auto"/>
        <w:tabs>
          <w:tab w:val="left" w:pos="3682"/>
        </w:tabs>
        <w:spacing w:line="240" w:lineRule="auto"/>
        <w:ind w:left="3240"/>
        <w:rPr>
          <w:color w:val="000000" w:themeColor="text1"/>
          <w:sz w:val="24"/>
          <w:szCs w:val="24"/>
        </w:rPr>
      </w:pPr>
      <w:bookmarkStart w:id="53" w:name="bookmark13"/>
      <w:r w:rsidRPr="0033079A">
        <w:rPr>
          <w:color w:val="000000" w:themeColor="text1"/>
          <w:sz w:val="24"/>
          <w:szCs w:val="24"/>
        </w:rPr>
        <w:t>12. Прикінцеві положення.</w:t>
      </w:r>
      <w:bookmarkEnd w:id="53"/>
    </w:p>
    <w:p w:rsidR="00CD757B" w:rsidRPr="0033079A" w:rsidRDefault="00CD757B" w:rsidP="001C15A9">
      <w:pPr>
        <w:widowControl w:val="0"/>
        <w:numPr>
          <w:ilvl w:val="0"/>
          <w:numId w:val="23"/>
        </w:numPr>
        <w:tabs>
          <w:tab w:val="left" w:pos="1323"/>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rsidR="00CD757B" w:rsidRPr="0033079A" w:rsidRDefault="00CD757B" w:rsidP="001C15A9">
      <w:pPr>
        <w:widowControl w:val="0"/>
        <w:numPr>
          <w:ilvl w:val="0"/>
          <w:numId w:val="23"/>
        </w:numPr>
        <w:tabs>
          <w:tab w:val="left" w:pos="1323"/>
        </w:tabs>
        <w:spacing w:after="0" w:line="240" w:lineRule="auto"/>
        <w:ind w:firstLine="709"/>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Прийняття рішень про зміну умов Договору оформляється шляхом підписання додаткових угод на рівні осіб, що підписали Договір.</w:t>
      </w:r>
    </w:p>
    <w:p w:rsidR="00CD757B" w:rsidRPr="0033079A" w:rsidRDefault="00CD757B" w:rsidP="001C15A9">
      <w:pPr>
        <w:widowControl w:val="0"/>
        <w:numPr>
          <w:ilvl w:val="0"/>
          <w:numId w:val="23"/>
        </w:numPr>
        <w:tabs>
          <w:tab w:val="left" w:pos="1366"/>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Жодна із сторін не вправі передавати свої права і обов'язки, а також інформацію за Договором третім особам без письмової згоди другої сторони.</w:t>
      </w:r>
    </w:p>
    <w:p w:rsidR="00CD757B" w:rsidRPr="0033079A" w:rsidRDefault="00CD757B" w:rsidP="001C15A9">
      <w:pPr>
        <w:widowControl w:val="0"/>
        <w:numPr>
          <w:ilvl w:val="0"/>
          <w:numId w:val="23"/>
        </w:numPr>
        <w:tabs>
          <w:tab w:val="left" w:pos="622"/>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Договір складено у 2-х оригінальних примірниках.</w:t>
      </w:r>
    </w:p>
    <w:p w:rsidR="00CD757B" w:rsidRPr="0033079A" w:rsidRDefault="00CD757B" w:rsidP="001C15A9">
      <w:pPr>
        <w:tabs>
          <w:tab w:val="left" w:pos="622"/>
        </w:tabs>
        <w:spacing w:after="0" w:line="240" w:lineRule="auto"/>
        <w:ind w:left="709"/>
        <w:rPr>
          <w:rFonts w:ascii="Times New Roman" w:hAnsi="Times New Roman" w:cs="Times New Roman"/>
          <w:color w:val="000000" w:themeColor="text1"/>
          <w:sz w:val="24"/>
          <w:szCs w:val="24"/>
        </w:rPr>
      </w:pPr>
    </w:p>
    <w:p w:rsidR="00CD757B" w:rsidRPr="0033079A" w:rsidRDefault="00CD757B" w:rsidP="001C15A9">
      <w:pPr>
        <w:pStyle w:val="37"/>
        <w:keepNext/>
        <w:keepLines/>
        <w:shd w:val="clear" w:color="auto" w:fill="auto"/>
        <w:spacing w:line="240" w:lineRule="auto"/>
        <w:jc w:val="center"/>
        <w:rPr>
          <w:color w:val="000000" w:themeColor="text1"/>
          <w:sz w:val="24"/>
          <w:szCs w:val="24"/>
        </w:rPr>
      </w:pPr>
      <w:bookmarkStart w:id="54" w:name="bookmark15"/>
      <w:r w:rsidRPr="0033079A">
        <w:rPr>
          <w:color w:val="000000" w:themeColor="text1"/>
          <w:sz w:val="24"/>
          <w:szCs w:val="24"/>
        </w:rPr>
        <w:lastRenderedPageBreak/>
        <w:t>13. Додатки до договору.</w:t>
      </w:r>
      <w:bookmarkEnd w:id="54"/>
    </w:p>
    <w:p w:rsidR="00CD757B" w:rsidRPr="0033079A" w:rsidRDefault="00CD757B" w:rsidP="001C15A9">
      <w:pPr>
        <w:widowControl w:val="0"/>
        <w:numPr>
          <w:ilvl w:val="0"/>
          <w:numId w:val="24"/>
        </w:numPr>
        <w:tabs>
          <w:tab w:val="left" w:pos="1402"/>
        </w:tabs>
        <w:spacing w:after="0" w:line="240" w:lineRule="auto"/>
        <w:ind w:firstLine="709"/>
        <w:jc w:val="both"/>
        <w:rPr>
          <w:rFonts w:ascii="Times New Roman" w:hAnsi="Times New Roman" w:cs="Times New Roman"/>
          <w:color w:val="000000" w:themeColor="text1"/>
          <w:sz w:val="24"/>
          <w:szCs w:val="24"/>
        </w:rPr>
      </w:pPr>
      <w:r w:rsidRPr="0033079A">
        <w:rPr>
          <w:rFonts w:ascii="Times New Roman" w:hAnsi="Times New Roman" w:cs="Times New Roman"/>
          <w:color w:val="000000" w:themeColor="text1"/>
          <w:sz w:val="24"/>
          <w:szCs w:val="24"/>
        </w:rPr>
        <w:t>До Договору додається і є невід’ємною частиною Договору:</w:t>
      </w:r>
    </w:p>
    <w:p w:rsidR="00CD757B" w:rsidRPr="0033079A" w:rsidRDefault="00CD757B" w:rsidP="001C15A9">
      <w:pPr>
        <w:pStyle w:val="aff2"/>
        <w:ind w:left="567"/>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 Кошторисна документація (договірна ціна, локальний кошторис, зведений кошторисний розрахунок, підсумкова відомість ресурсів) – Додаток № 1</w:t>
      </w:r>
    </w:p>
    <w:p w:rsidR="00CD757B" w:rsidRPr="0033079A" w:rsidRDefault="00CD757B" w:rsidP="001C15A9">
      <w:pPr>
        <w:pStyle w:val="aff2"/>
        <w:ind w:left="567"/>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 Графік надання послуг – Додаток №2</w:t>
      </w:r>
    </w:p>
    <w:p w:rsidR="00CD757B" w:rsidRPr="0033079A" w:rsidRDefault="00CD757B" w:rsidP="008101B1">
      <w:pPr>
        <w:pStyle w:val="aff2"/>
        <w:ind w:left="567"/>
        <w:jc w:val="both"/>
        <w:rPr>
          <w:rFonts w:ascii="Times New Roman" w:hAnsi="Times New Roman"/>
          <w:color w:val="000000" w:themeColor="text1"/>
          <w:sz w:val="24"/>
          <w:szCs w:val="24"/>
        </w:rPr>
      </w:pPr>
      <w:r w:rsidRPr="0033079A">
        <w:rPr>
          <w:rFonts w:ascii="Times New Roman" w:hAnsi="Times New Roman"/>
          <w:color w:val="000000" w:themeColor="text1"/>
          <w:sz w:val="24"/>
          <w:szCs w:val="24"/>
        </w:rPr>
        <w:t xml:space="preserve">- План фінансування </w:t>
      </w:r>
      <w:r w:rsidR="008101B1" w:rsidRPr="0033079A">
        <w:rPr>
          <w:rFonts w:ascii="Times New Roman" w:hAnsi="Times New Roman"/>
          <w:color w:val="000000" w:themeColor="text1"/>
          <w:sz w:val="24"/>
          <w:szCs w:val="24"/>
        </w:rPr>
        <w:t>–</w:t>
      </w:r>
      <w:r w:rsidRPr="0033079A">
        <w:rPr>
          <w:rFonts w:ascii="Times New Roman" w:hAnsi="Times New Roman"/>
          <w:color w:val="000000" w:themeColor="text1"/>
          <w:sz w:val="24"/>
          <w:szCs w:val="24"/>
        </w:rPr>
        <w:t xml:space="preserve"> Додаток №3</w:t>
      </w:r>
    </w:p>
    <w:p w:rsidR="00CD757B" w:rsidRPr="0033079A" w:rsidRDefault="00CD757B" w:rsidP="00CD757B">
      <w:pPr>
        <w:pStyle w:val="39"/>
        <w:shd w:val="clear" w:color="auto" w:fill="auto"/>
        <w:tabs>
          <w:tab w:val="left" w:pos="262"/>
        </w:tabs>
        <w:spacing w:line="240" w:lineRule="auto"/>
        <w:jc w:val="center"/>
        <w:rPr>
          <w:color w:val="000000" w:themeColor="text1"/>
        </w:rPr>
      </w:pPr>
    </w:p>
    <w:p w:rsidR="00CD757B" w:rsidRPr="0033079A" w:rsidRDefault="00CD757B" w:rsidP="00CD757B">
      <w:pPr>
        <w:pStyle w:val="39"/>
        <w:shd w:val="clear" w:color="auto" w:fill="auto"/>
        <w:tabs>
          <w:tab w:val="left" w:pos="262"/>
        </w:tabs>
        <w:spacing w:line="240" w:lineRule="auto"/>
        <w:jc w:val="center"/>
        <w:rPr>
          <w:color w:val="000000" w:themeColor="text1"/>
        </w:rPr>
      </w:pPr>
      <w:r w:rsidRPr="0033079A">
        <w:rPr>
          <w:color w:val="000000" w:themeColor="text1"/>
        </w:rPr>
        <w:t>14. Місцезнаходження та реквізити Сторін</w:t>
      </w:r>
    </w:p>
    <w:p w:rsidR="00DE70F5" w:rsidRPr="0033079A" w:rsidRDefault="00DE70F5" w:rsidP="00CD757B">
      <w:pPr>
        <w:pStyle w:val="39"/>
        <w:shd w:val="clear" w:color="auto" w:fill="auto"/>
        <w:tabs>
          <w:tab w:val="left" w:pos="262"/>
        </w:tabs>
        <w:spacing w:line="240" w:lineRule="auto"/>
        <w:jc w:val="center"/>
        <w:rPr>
          <w:color w:val="000000" w:themeColor="text1"/>
        </w:rPr>
      </w:pPr>
    </w:p>
    <w:tbl>
      <w:tblPr>
        <w:tblW w:w="9962" w:type="dxa"/>
        <w:tblInd w:w="108" w:type="dxa"/>
        <w:tblLayout w:type="fixed"/>
        <w:tblLook w:val="04A0"/>
      </w:tblPr>
      <w:tblGrid>
        <w:gridCol w:w="5103"/>
        <w:gridCol w:w="4859"/>
      </w:tblGrid>
      <w:tr w:rsidR="0033079A" w:rsidRPr="0033079A" w:rsidTr="00841E86">
        <w:tc>
          <w:tcPr>
            <w:tcW w:w="5103" w:type="dxa"/>
            <w:hideMark/>
          </w:tcPr>
          <w:p w:rsidR="00CD757B" w:rsidRPr="0033079A" w:rsidRDefault="00CD757B" w:rsidP="00841E86">
            <w:pPr>
              <w:snapToGrid w:val="0"/>
              <w:spacing w:after="0" w:line="240" w:lineRule="auto"/>
              <w:jc w:val="center"/>
              <w:rPr>
                <w:rFonts w:ascii="Times New Roman" w:hAnsi="Times New Roman" w:cs="Times New Roman"/>
                <w:b/>
                <w:bCs/>
                <w:color w:val="000000" w:themeColor="text1"/>
                <w:lang w:val="ru-RU" w:eastAsia="ru-RU"/>
              </w:rPr>
            </w:pPr>
            <w:r w:rsidRPr="0033079A">
              <w:rPr>
                <w:rFonts w:ascii="Times New Roman" w:hAnsi="Times New Roman" w:cs="Times New Roman"/>
                <w:b/>
                <w:bCs/>
                <w:color w:val="000000" w:themeColor="text1"/>
                <w:lang w:val="ru-RU" w:eastAsia="ru-RU"/>
              </w:rPr>
              <w:t>Замовник</w:t>
            </w:r>
          </w:p>
        </w:tc>
        <w:tc>
          <w:tcPr>
            <w:tcW w:w="4859" w:type="dxa"/>
            <w:hideMark/>
          </w:tcPr>
          <w:p w:rsidR="00CD757B" w:rsidRPr="0033079A" w:rsidRDefault="00CD757B" w:rsidP="00841E86">
            <w:pPr>
              <w:snapToGrid w:val="0"/>
              <w:spacing w:after="0" w:line="240" w:lineRule="auto"/>
              <w:jc w:val="center"/>
              <w:rPr>
                <w:rFonts w:ascii="Times New Roman" w:hAnsi="Times New Roman" w:cs="Times New Roman"/>
                <w:color w:val="000000" w:themeColor="text1"/>
                <w:lang w:val="ru-RU" w:eastAsia="ru-RU"/>
              </w:rPr>
            </w:pPr>
            <w:r w:rsidRPr="0033079A">
              <w:rPr>
                <w:rFonts w:ascii="Times New Roman" w:hAnsi="Times New Roman" w:cs="Times New Roman"/>
                <w:b/>
                <w:color w:val="000000" w:themeColor="text1"/>
                <w:lang w:val="ru-RU" w:eastAsia="ru-RU"/>
              </w:rPr>
              <w:t>Виконавець</w:t>
            </w:r>
          </w:p>
        </w:tc>
      </w:tr>
      <w:tr w:rsidR="00772D0B" w:rsidRPr="0033079A" w:rsidTr="00841E86">
        <w:trPr>
          <w:trHeight w:val="639"/>
        </w:trPr>
        <w:tc>
          <w:tcPr>
            <w:tcW w:w="5103" w:type="dxa"/>
          </w:tcPr>
          <w:p w:rsidR="00CD757B" w:rsidRPr="0033079A" w:rsidRDefault="00CD757B" w:rsidP="00841E86">
            <w:pPr>
              <w:snapToGrid w:val="0"/>
              <w:spacing w:after="0" w:line="240" w:lineRule="auto"/>
              <w:rPr>
                <w:rFonts w:ascii="Times New Roman" w:hAnsi="Times New Roman" w:cs="Times New Roman"/>
                <w:b/>
                <w:color w:val="000000" w:themeColor="text1"/>
                <w:spacing w:val="6"/>
              </w:rPr>
            </w:pPr>
            <w:r w:rsidRPr="0033079A">
              <w:rPr>
                <w:rFonts w:ascii="Times New Roman" w:hAnsi="Times New Roman" w:cs="Times New Roman"/>
                <w:b/>
                <w:color w:val="000000" w:themeColor="text1"/>
                <w:spacing w:val="6"/>
              </w:rPr>
              <w:t>Управління житлово-комунального господарства та енергозбереження Бориславської міської ради</w:t>
            </w:r>
          </w:p>
          <w:p w:rsidR="00CD757B" w:rsidRPr="0033079A" w:rsidRDefault="00CD757B" w:rsidP="00841E86">
            <w:pPr>
              <w:snapToGrid w:val="0"/>
              <w:spacing w:after="0" w:line="240" w:lineRule="auto"/>
              <w:rPr>
                <w:rFonts w:ascii="Times New Roman" w:hAnsi="Times New Roman" w:cs="Times New Roman"/>
                <w:b/>
                <w:color w:val="000000" w:themeColor="text1"/>
                <w:spacing w:val="6"/>
              </w:rPr>
            </w:pPr>
            <w:r w:rsidRPr="0033079A">
              <w:rPr>
                <w:rFonts w:ascii="Times New Roman" w:hAnsi="Times New Roman" w:cs="Times New Roman"/>
                <w:b/>
                <w:color w:val="000000" w:themeColor="text1"/>
              </w:rPr>
              <w:t>Індекс:</w:t>
            </w:r>
            <w:r w:rsidRPr="0033079A">
              <w:rPr>
                <w:rFonts w:ascii="Times New Roman" w:hAnsi="Times New Roman" w:cs="Times New Roman"/>
                <w:color w:val="000000" w:themeColor="text1"/>
              </w:rPr>
              <w:t xml:space="preserve"> 82300,</w:t>
            </w:r>
          </w:p>
          <w:p w:rsidR="00CD757B" w:rsidRPr="0033079A" w:rsidRDefault="00CD757B" w:rsidP="00841E86">
            <w:pPr>
              <w:spacing w:after="0" w:line="240" w:lineRule="auto"/>
              <w:ind w:left="142"/>
              <w:rPr>
                <w:rFonts w:ascii="Times New Roman" w:hAnsi="Times New Roman" w:cs="Times New Roman"/>
                <w:color w:val="000000" w:themeColor="text1"/>
              </w:rPr>
            </w:pPr>
            <w:r w:rsidRPr="0033079A">
              <w:rPr>
                <w:rFonts w:ascii="Times New Roman" w:hAnsi="Times New Roman" w:cs="Times New Roman"/>
                <w:b/>
                <w:color w:val="000000" w:themeColor="text1"/>
              </w:rPr>
              <w:t>Адреса:</w:t>
            </w:r>
            <w:r w:rsidRPr="0033079A">
              <w:rPr>
                <w:rFonts w:ascii="Times New Roman" w:hAnsi="Times New Roman" w:cs="Times New Roman"/>
                <w:color w:val="000000" w:themeColor="text1"/>
              </w:rPr>
              <w:t xml:space="preserve"> Україна, Львівська обл., м. Борисл</w:t>
            </w:r>
            <w:r w:rsidR="00F41EB1" w:rsidRPr="0033079A">
              <w:rPr>
                <w:rFonts w:ascii="Times New Roman" w:hAnsi="Times New Roman" w:cs="Times New Roman"/>
                <w:color w:val="000000" w:themeColor="text1"/>
              </w:rPr>
              <w:t>а</w:t>
            </w:r>
            <w:r w:rsidRPr="0033079A">
              <w:rPr>
                <w:rFonts w:ascii="Times New Roman" w:hAnsi="Times New Roman" w:cs="Times New Roman"/>
                <w:color w:val="000000" w:themeColor="text1"/>
              </w:rPr>
              <w:t xml:space="preserve">в, вул. Шевченка, 42 </w:t>
            </w:r>
          </w:p>
          <w:p w:rsidR="00CD757B" w:rsidRPr="0033079A" w:rsidRDefault="00CD757B" w:rsidP="00841E86">
            <w:pPr>
              <w:spacing w:after="0" w:line="240" w:lineRule="auto"/>
              <w:ind w:left="142"/>
              <w:rPr>
                <w:rFonts w:ascii="Times New Roman" w:hAnsi="Times New Roman" w:cs="Times New Roman"/>
                <w:b/>
                <w:bCs/>
                <w:color w:val="000000" w:themeColor="text1"/>
              </w:rPr>
            </w:pPr>
            <w:r w:rsidRPr="0033079A">
              <w:rPr>
                <w:rFonts w:ascii="Times New Roman" w:hAnsi="Times New Roman" w:cs="Times New Roman"/>
                <w:b/>
                <w:color w:val="000000" w:themeColor="text1"/>
              </w:rPr>
              <w:t xml:space="preserve">Р/р </w:t>
            </w:r>
            <w:r w:rsidRPr="0033079A">
              <w:rPr>
                <w:rFonts w:ascii="Times New Roman" w:hAnsi="Times New Roman" w:cs="Times New Roman"/>
                <w:b/>
                <w:bCs/>
                <w:color w:val="000000" w:themeColor="text1"/>
                <w:lang w:val="en-US"/>
              </w:rPr>
              <w:t>UA</w:t>
            </w:r>
            <w:r w:rsidRPr="0033079A">
              <w:rPr>
                <w:rFonts w:ascii="Times New Roman" w:hAnsi="Times New Roman" w:cs="Times New Roman"/>
                <w:b/>
                <w:bCs/>
                <w:color w:val="000000" w:themeColor="text1"/>
              </w:rPr>
              <w:t xml:space="preserve">348201720344240043099028886 </w:t>
            </w:r>
          </w:p>
          <w:p w:rsidR="00CD757B" w:rsidRPr="0033079A" w:rsidRDefault="00CD757B" w:rsidP="00841E86">
            <w:pPr>
              <w:spacing w:after="0" w:line="240" w:lineRule="auto"/>
              <w:ind w:left="142"/>
              <w:rPr>
                <w:rFonts w:ascii="Times New Roman" w:hAnsi="Times New Roman" w:cs="Times New Roman"/>
                <w:b/>
                <w:bCs/>
                <w:color w:val="000000" w:themeColor="text1"/>
              </w:rPr>
            </w:pPr>
            <w:r w:rsidRPr="0033079A">
              <w:rPr>
                <w:rFonts w:ascii="Times New Roman" w:hAnsi="Times New Roman" w:cs="Times New Roman"/>
                <w:b/>
                <w:bCs/>
                <w:color w:val="000000" w:themeColor="text1"/>
              </w:rPr>
              <w:t>в ДКСУ  м. Київ</w:t>
            </w:r>
          </w:p>
          <w:p w:rsidR="00CD757B" w:rsidRPr="0033079A" w:rsidRDefault="00CD757B" w:rsidP="00841E86">
            <w:pPr>
              <w:spacing w:after="0" w:line="240" w:lineRule="auto"/>
              <w:ind w:left="142"/>
              <w:rPr>
                <w:rFonts w:ascii="Times New Roman" w:hAnsi="Times New Roman" w:cs="Times New Roman"/>
                <w:b/>
                <w:bCs/>
                <w:color w:val="000000" w:themeColor="text1"/>
              </w:rPr>
            </w:pPr>
            <w:r w:rsidRPr="0033079A">
              <w:rPr>
                <w:rFonts w:ascii="Times New Roman" w:hAnsi="Times New Roman" w:cs="Times New Roman"/>
                <w:b/>
                <w:bCs/>
                <w:color w:val="000000" w:themeColor="text1"/>
              </w:rPr>
              <w:t>МФО 82</w:t>
            </w:r>
            <w:r w:rsidRPr="0033079A">
              <w:rPr>
                <w:rFonts w:ascii="Times New Roman" w:hAnsi="Times New Roman" w:cs="Times New Roman"/>
                <w:b/>
                <w:bCs/>
                <w:color w:val="000000" w:themeColor="text1"/>
                <w:lang w:val="ru-RU"/>
              </w:rPr>
              <w:t>0172</w:t>
            </w:r>
          </w:p>
          <w:p w:rsidR="00CD757B" w:rsidRPr="0033079A" w:rsidRDefault="00CD757B" w:rsidP="00841E86">
            <w:pPr>
              <w:spacing w:after="0" w:line="240" w:lineRule="auto"/>
              <w:ind w:left="142"/>
              <w:rPr>
                <w:rFonts w:ascii="Times New Roman" w:hAnsi="Times New Roman" w:cs="Times New Roman"/>
                <w:b/>
                <w:bCs/>
                <w:color w:val="000000" w:themeColor="text1"/>
              </w:rPr>
            </w:pPr>
            <w:r w:rsidRPr="0033079A">
              <w:rPr>
                <w:rFonts w:ascii="Times New Roman" w:hAnsi="Times New Roman" w:cs="Times New Roman"/>
                <w:b/>
                <w:bCs/>
                <w:color w:val="000000" w:themeColor="text1"/>
              </w:rPr>
              <w:t>код ЄДРПОУ 26412705</w:t>
            </w:r>
          </w:p>
          <w:p w:rsidR="00CD757B" w:rsidRPr="0033079A" w:rsidRDefault="00CD757B" w:rsidP="00841E86">
            <w:pPr>
              <w:spacing w:after="0" w:line="240" w:lineRule="auto"/>
              <w:ind w:left="142"/>
              <w:rPr>
                <w:rFonts w:ascii="Times New Roman" w:hAnsi="Times New Roman" w:cs="Times New Roman"/>
                <w:b/>
                <w:bCs/>
                <w:color w:val="000000" w:themeColor="text1"/>
              </w:rPr>
            </w:pPr>
            <w:r w:rsidRPr="0033079A">
              <w:rPr>
                <w:rFonts w:ascii="Times New Roman" w:hAnsi="Times New Roman" w:cs="Times New Roman"/>
                <w:b/>
                <w:bCs/>
                <w:color w:val="000000" w:themeColor="text1"/>
              </w:rPr>
              <w:t>Тел./факс (03248) 5-43-64</w:t>
            </w:r>
          </w:p>
          <w:p w:rsidR="00CD757B" w:rsidRPr="0033079A" w:rsidRDefault="00CD757B" w:rsidP="00841E86">
            <w:pPr>
              <w:spacing w:after="0" w:line="240" w:lineRule="auto"/>
              <w:ind w:left="142"/>
              <w:rPr>
                <w:rFonts w:ascii="Times New Roman" w:hAnsi="Times New Roman" w:cs="Times New Roman"/>
                <w:b/>
                <w:bCs/>
                <w:color w:val="000000" w:themeColor="text1"/>
              </w:rPr>
            </w:pPr>
            <w:r w:rsidRPr="0033079A">
              <w:rPr>
                <w:rFonts w:ascii="Times New Roman" w:hAnsi="Times New Roman" w:cs="Times New Roman"/>
                <w:b/>
                <w:bCs/>
                <w:color w:val="000000" w:themeColor="text1"/>
              </w:rPr>
              <w:t xml:space="preserve">e-mail: </w:t>
            </w:r>
            <w:r w:rsidRPr="0033079A">
              <w:rPr>
                <w:rFonts w:ascii="Times New Roman" w:hAnsi="Times New Roman" w:cs="Times New Roman"/>
                <w:b/>
                <w:bCs/>
                <w:color w:val="000000" w:themeColor="text1"/>
                <w:lang w:val="en-US"/>
              </w:rPr>
              <w:t>vzhkgb</w:t>
            </w:r>
            <w:r w:rsidRPr="0033079A">
              <w:rPr>
                <w:rFonts w:ascii="Times New Roman" w:hAnsi="Times New Roman" w:cs="Times New Roman"/>
                <w:b/>
                <w:bCs/>
                <w:color w:val="000000" w:themeColor="text1"/>
              </w:rPr>
              <w:t>@</w:t>
            </w:r>
            <w:r w:rsidRPr="0033079A">
              <w:rPr>
                <w:rFonts w:ascii="Times New Roman" w:hAnsi="Times New Roman" w:cs="Times New Roman"/>
                <w:b/>
                <w:bCs/>
                <w:color w:val="000000" w:themeColor="text1"/>
                <w:lang w:val="en-US"/>
              </w:rPr>
              <w:t>gmail</w:t>
            </w:r>
            <w:r w:rsidRPr="0033079A">
              <w:rPr>
                <w:rFonts w:ascii="Times New Roman" w:hAnsi="Times New Roman" w:cs="Times New Roman"/>
                <w:b/>
                <w:bCs/>
                <w:color w:val="000000" w:themeColor="text1"/>
                <w:lang w:val="ru-RU"/>
              </w:rPr>
              <w:t>.</w:t>
            </w:r>
            <w:r w:rsidRPr="0033079A">
              <w:rPr>
                <w:rFonts w:ascii="Times New Roman" w:hAnsi="Times New Roman" w:cs="Times New Roman"/>
                <w:b/>
                <w:bCs/>
                <w:color w:val="000000" w:themeColor="text1"/>
                <w:lang w:val="en-US"/>
              </w:rPr>
              <w:t>com</w:t>
            </w:r>
          </w:p>
          <w:p w:rsidR="00CD757B" w:rsidRPr="0033079A" w:rsidRDefault="00CD757B" w:rsidP="00841E86">
            <w:pPr>
              <w:spacing w:after="0" w:line="240" w:lineRule="auto"/>
              <w:ind w:left="142"/>
              <w:rPr>
                <w:rFonts w:ascii="Times New Roman" w:hAnsi="Times New Roman" w:cs="Times New Roman"/>
                <w:b/>
                <w:color w:val="000000" w:themeColor="text1"/>
              </w:rPr>
            </w:pPr>
          </w:p>
          <w:p w:rsidR="00CD757B" w:rsidRPr="0033079A" w:rsidRDefault="00CD757B" w:rsidP="00841E86">
            <w:pPr>
              <w:spacing w:after="0" w:line="240" w:lineRule="auto"/>
              <w:ind w:left="142"/>
              <w:rPr>
                <w:rFonts w:ascii="Times New Roman" w:hAnsi="Times New Roman" w:cs="Times New Roman"/>
                <w:b/>
                <w:color w:val="000000" w:themeColor="text1"/>
              </w:rPr>
            </w:pPr>
            <w:r w:rsidRPr="0033079A">
              <w:rPr>
                <w:rFonts w:ascii="Times New Roman" w:hAnsi="Times New Roman" w:cs="Times New Roman"/>
                <w:b/>
                <w:color w:val="000000" w:themeColor="text1"/>
              </w:rPr>
              <w:t>Начальник управління</w:t>
            </w:r>
          </w:p>
          <w:p w:rsidR="00CD757B" w:rsidRPr="0033079A" w:rsidRDefault="00CD757B" w:rsidP="00841E86">
            <w:pPr>
              <w:spacing w:after="0" w:line="240" w:lineRule="auto"/>
              <w:ind w:left="142"/>
              <w:rPr>
                <w:rFonts w:ascii="Times New Roman" w:hAnsi="Times New Roman" w:cs="Times New Roman"/>
                <w:b/>
                <w:color w:val="000000" w:themeColor="text1"/>
              </w:rPr>
            </w:pPr>
          </w:p>
          <w:p w:rsidR="00CD757B" w:rsidRPr="0033079A" w:rsidRDefault="00CD757B" w:rsidP="00841E86">
            <w:pPr>
              <w:spacing w:after="0" w:line="240" w:lineRule="auto"/>
              <w:ind w:left="142"/>
              <w:rPr>
                <w:rFonts w:ascii="Times New Roman" w:hAnsi="Times New Roman" w:cs="Times New Roman"/>
                <w:b/>
                <w:color w:val="000000" w:themeColor="text1"/>
              </w:rPr>
            </w:pPr>
            <w:r w:rsidRPr="0033079A">
              <w:rPr>
                <w:rFonts w:ascii="Times New Roman" w:hAnsi="Times New Roman" w:cs="Times New Roman"/>
                <w:b/>
                <w:color w:val="000000" w:themeColor="text1"/>
              </w:rPr>
              <w:t>_______________ Роман КОРПАН</w:t>
            </w:r>
          </w:p>
          <w:p w:rsidR="00CD757B" w:rsidRPr="0033079A" w:rsidRDefault="00CD757B" w:rsidP="00841E86">
            <w:pPr>
              <w:spacing w:after="0" w:line="240" w:lineRule="auto"/>
              <w:rPr>
                <w:rFonts w:ascii="Times New Roman" w:hAnsi="Times New Roman" w:cs="Times New Roman"/>
                <w:b/>
                <w:color w:val="000000" w:themeColor="text1"/>
              </w:rPr>
            </w:pPr>
            <w:r w:rsidRPr="0033079A">
              <w:rPr>
                <w:rFonts w:ascii="Times New Roman" w:hAnsi="Times New Roman" w:cs="Times New Roman"/>
                <w:color w:val="000000" w:themeColor="text1"/>
              </w:rPr>
              <w:t>М.П.</w:t>
            </w:r>
          </w:p>
          <w:p w:rsidR="00CD757B" w:rsidRPr="0033079A" w:rsidRDefault="00CD757B" w:rsidP="00841E86">
            <w:pPr>
              <w:spacing w:after="0" w:line="240" w:lineRule="auto"/>
              <w:rPr>
                <w:rFonts w:ascii="Times New Roman" w:hAnsi="Times New Roman" w:cs="Times New Roman"/>
                <w:color w:val="000000" w:themeColor="text1"/>
                <w:lang w:val="ru-RU" w:eastAsia="ru-RU"/>
              </w:rPr>
            </w:pPr>
          </w:p>
        </w:tc>
        <w:tc>
          <w:tcPr>
            <w:tcW w:w="4859" w:type="dxa"/>
          </w:tcPr>
          <w:p w:rsidR="00CD757B" w:rsidRPr="0033079A" w:rsidRDefault="00CD757B" w:rsidP="00841E86">
            <w:pPr>
              <w:spacing w:after="0" w:line="240" w:lineRule="auto"/>
              <w:rPr>
                <w:rFonts w:ascii="Times New Roman" w:hAnsi="Times New Roman" w:cs="Times New Roman"/>
                <w:b/>
                <w:color w:val="000000" w:themeColor="text1"/>
              </w:rPr>
            </w:pPr>
            <w:r w:rsidRPr="0033079A">
              <w:rPr>
                <w:rFonts w:ascii="Times New Roman" w:hAnsi="Times New Roman" w:cs="Times New Roman"/>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D757B" w:rsidRPr="0033079A" w:rsidRDefault="00CD757B" w:rsidP="00CD757B">
      <w:pPr>
        <w:spacing w:line="240" w:lineRule="auto"/>
        <w:rPr>
          <w:rFonts w:ascii="Times New Roman" w:hAnsi="Times New Roman" w:cs="Times New Roman"/>
          <w:color w:val="000000" w:themeColor="text1"/>
        </w:rPr>
      </w:pPr>
    </w:p>
    <w:p w:rsidR="00E24104" w:rsidRPr="0033079A" w:rsidRDefault="00E24104" w:rsidP="00E24104">
      <w:pPr>
        <w:spacing w:after="0" w:line="240" w:lineRule="auto"/>
        <w:rPr>
          <w:rFonts w:ascii="Times New Roman" w:eastAsia="Times New Roman" w:hAnsi="Times New Roman" w:cs="Times New Roman"/>
          <w:color w:val="000000" w:themeColor="text1"/>
          <w:sz w:val="24"/>
          <w:szCs w:val="24"/>
          <w:lang w:eastAsia="ru-RU"/>
        </w:rPr>
      </w:pPr>
    </w:p>
    <w:p w:rsidR="0074439A" w:rsidRPr="0033079A" w:rsidRDefault="0074439A" w:rsidP="00E24104">
      <w:pPr>
        <w:spacing w:after="0" w:line="240" w:lineRule="auto"/>
        <w:rPr>
          <w:rFonts w:ascii="Times New Roman" w:eastAsia="Times New Roman" w:hAnsi="Times New Roman" w:cs="Times New Roman"/>
          <w:color w:val="000000" w:themeColor="text1"/>
          <w:sz w:val="24"/>
          <w:szCs w:val="24"/>
          <w:lang w:eastAsia="ru-RU"/>
        </w:rPr>
      </w:pPr>
    </w:p>
    <w:p w:rsidR="0074439A" w:rsidRPr="0033079A" w:rsidRDefault="0074439A" w:rsidP="00E24104">
      <w:pPr>
        <w:spacing w:after="0" w:line="240" w:lineRule="auto"/>
        <w:rPr>
          <w:rFonts w:ascii="Times New Roman" w:eastAsia="Times New Roman" w:hAnsi="Times New Roman" w:cs="Times New Roman"/>
          <w:color w:val="000000" w:themeColor="text1"/>
          <w:sz w:val="24"/>
          <w:szCs w:val="24"/>
          <w:lang w:eastAsia="ru-RU"/>
        </w:rPr>
      </w:pPr>
    </w:p>
    <w:p w:rsidR="00E24104" w:rsidRPr="0033079A" w:rsidRDefault="00E24104" w:rsidP="00E24104">
      <w:pPr>
        <w:spacing w:after="0" w:line="240" w:lineRule="auto"/>
        <w:rPr>
          <w:rFonts w:ascii="Times New Roman" w:eastAsia="Times New Roman" w:hAnsi="Times New Roman" w:cs="Times New Roman"/>
          <w:color w:val="000000" w:themeColor="text1"/>
          <w:sz w:val="24"/>
          <w:szCs w:val="24"/>
          <w:lang w:eastAsia="ru-RU"/>
        </w:rPr>
      </w:pPr>
    </w:p>
    <w:p w:rsidR="00431343" w:rsidRPr="0033079A" w:rsidRDefault="00431343" w:rsidP="00E24104">
      <w:pPr>
        <w:spacing w:after="0" w:line="240" w:lineRule="auto"/>
        <w:rPr>
          <w:rFonts w:ascii="Times New Roman" w:eastAsia="Times New Roman" w:hAnsi="Times New Roman" w:cs="Times New Roman"/>
          <w:color w:val="000000" w:themeColor="text1"/>
          <w:sz w:val="24"/>
          <w:szCs w:val="24"/>
          <w:lang w:eastAsia="ru-RU"/>
        </w:rPr>
      </w:pPr>
    </w:p>
    <w:p w:rsidR="00431343" w:rsidRPr="0033079A" w:rsidRDefault="00431343" w:rsidP="00E24104">
      <w:pPr>
        <w:spacing w:after="0" w:line="240" w:lineRule="auto"/>
        <w:rPr>
          <w:rFonts w:ascii="Times New Roman" w:eastAsia="Times New Roman" w:hAnsi="Times New Roman" w:cs="Times New Roman"/>
          <w:color w:val="000000" w:themeColor="text1"/>
          <w:sz w:val="24"/>
          <w:szCs w:val="24"/>
          <w:lang w:eastAsia="ru-RU"/>
        </w:rPr>
      </w:pPr>
    </w:p>
    <w:p w:rsidR="00431343" w:rsidRPr="0033079A" w:rsidRDefault="00431343" w:rsidP="00E24104">
      <w:pPr>
        <w:spacing w:after="0" w:line="240" w:lineRule="auto"/>
        <w:rPr>
          <w:rFonts w:ascii="Times New Roman" w:eastAsia="Times New Roman" w:hAnsi="Times New Roman" w:cs="Times New Roman"/>
          <w:color w:val="000000" w:themeColor="text1"/>
          <w:sz w:val="24"/>
          <w:szCs w:val="24"/>
          <w:lang w:eastAsia="ru-RU"/>
        </w:rPr>
      </w:pPr>
    </w:p>
    <w:p w:rsidR="0033079A" w:rsidRDefault="0033079A">
      <w:pPr>
        <w:rPr>
          <w:rFonts w:ascii="Times New Roman" w:hAnsi="Times New Roman" w:cs="Times New Roman"/>
          <w:b/>
          <w:color w:val="000000" w:themeColor="text1"/>
          <w:lang w:eastAsia="ru-RU"/>
        </w:rPr>
      </w:pPr>
      <w:r>
        <w:rPr>
          <w:rFonts w:ascii="Times New Roman" w:hAnsi="Times New Roman" w:cs="Times New Roman"/>
          <w:b/>
          <w:color w:val="000000" w:themeColor="text1"/>
        </w:rPr>
        <w:br w:type="page"/>
      </w:r>
    </w:p>
    <w:p w:rsidR="006E6F3D" w:rsidRPr="0033079A" w:rsidRDefault="006E6F3D" w:rsidP="006E6F3D">
      <w:pPr>
        <w:pStyle w:val="a4"/>
        <w:jc w:val="right"/>
        <w:rPr>
          <w:rFonts w:ascii="Times New Roman" w:hAnsi="Times New Roman" w:cs="Times New Roman"/>
          <w:b/>
          <w:color w:val="000000" w:themeColor="text1"/>
          <w:sz w:val="22"/>
          <w:szCs w:val="22"/>
        </w:rPr>
      </w:pPr>
      <w:r w:rsidRPr="0033079A">
        <w:rPr>
          <w:rFonts w:ascii="Times New Roman" w:hAnsi="Times New Roman" w:cs="Times New Roman"/>
          <w:b/>
          <w:color w:val="000000" w:themeColor="text1"/>
          <w:sz w:val="22"/>
          <w:szCs w:val="22"/>
        </w:rPr>
        <w:lastRenderedPageBreak/>
        <w:t>Додаток 5</w:t>
      </w:r>
    </w:p>
    <w:p w:rsidR="006E6F3D" w:rsidRPr="0033079A" w:rsidRDefault="006E6F3D" w:rsidP="006E6F3D">
      <w:pPr>
        <w:spacing w:after="0"/>
        <w:ind w:left="5664"/>
        <w:jc w:val="right"/>
        <w:rPr>
          <w:rFonts w:ascii="Times New Roman" w:hAnsi="Times New Roman" w:cs="Times New Roman"/>
          <w:b/>
          <w:color w:val="000000" w:themeColor="text1"/>
        </w:rPr>
      </w:pPr>
      <w:r w:rsidRPr="0033079A">
        <w:rPr>
          <w:rFonts w:ascii="Times New Roman" w:hAnsi="Times New Roman" w:cs="Times New Roman"/>
          <w:b/>
          <w:color w:val="000000" w:themeColor="text1"/>
        </w:rPr>
        <w:t>До тендерної документації</w:t>
      </w:r>
    </w:p>
    <w:p w:rsidR="006E6F3D" w:rsidRPr="0033079A" w:rsidRDefault="006E6F3D" w:rsidP="006E6F3D">
      <w:pPr>
        <w:pStyle w:val="a4"/>
        <w:jc w:val="right"/>
        <w:rPr>
          <w:rFonts w:ascii="Times New Roman" w:hAnsi="Times New Roman" w:cs="Times New Roman"/>
          <w:b/>
          <w:color w:val="000000" w:themeColor="text1"/>
          <w:sz w:val="22"/>
          <w:szCs w:val="22"/>
        </w:rPr>
      </w:pPr>
      <w:r w:rsidRPr="0033079A">
        <w:rPr>
          <w:rFonts w:ascii="Times New Roman" w:hAnsi="Times New Roman" w:cs="Times New Roman"/>
          <w:b/>
          <w:color w:val="000000" w:themeColor="text1"/>
          <w:sz w:val="22"/>
          <w:szCs w:val="22"/>
        </w:rPr>
        <w:t xml:space="preserve">                                                                                                           Форма гарантії</w:t>
      </w:r>
    </w:p>
    <w:p w:rsidR="006E6F3D" w:rsidRPr="0033079A" w:rsidRDefault="006E6F3D" w:rsidP="006E6F3D">
      <w:pPr>
        <w:pStyle w:val="a4"/>
        <w:jc w:val="center"/>
        <w:rPr>
          <w:rFonts w:ascii="Times New Roman" w:hAnsi="Times New Roman" w:cs="Times New Roman"/>
          <w:b/>
          <w:color w:val="000000" w:themeColor="text1"/>
          <w:sz w:val="22"/>
          <w:szCs w:val="22"/>
        </w:rPr>
      </w:pPr>
    </w:p>
    <w:p w:rsidR="006E6F3D" w:rsidRPr="0033079A" w:rsidRDefault="006E6F3D" w:rsidP="006E6F3D">
      <w:pPr>
        <w:shd w:val="clear" w:color="auto" w:fill="FFFFFF"/>
        <w:spacing w:after="0"/>
        <w:ind w:left="4820"/>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ЗАТВЕРДЖЕНО</w:t>
      </w:r>
      <w:r w:rsidRPr="0033079A">
        <w:rPr>
          <w:rFonts w:ascii="Times New Roman" w:hAnsi="Times New Roman" w:cs="Times New Roman"/>
          <w:color w:val="000000" w:themeColor="text1"/>
          <w:lang w:eastAsia="uk-UA"/>
        </w:rPr>
        <w:br/>
        <w:t>Наказ Міністерства розвитку економіки,</w:t>
      </w:r>
      <w:r w:rsidRPr="0033079A">
        <w:rPr>
          <w:rFonts w:ascii="Times New Roman" w:hAnsi="Times New Roman" w:cs="Times New Roman"/>
          <w:color w:val="000000" w:themeColor="text1"/>
          <w:lang w:eastAsia="uk-UA"/>
        </w:rPr>
        <w:br/>
        <w:t>торгівлі та сільського господарства України</w:t>
      </w:r>
      <w:r w:rsidRPr="0033079A">
        <w:rPr>
          <w:rFonts w:ascii="Times New Roman" w:hAnsi="Times New Roman" w:cs="Times New Roman"/>
          <w:color w:val="000000" w:themeColor="text1"/>
          <w:lang w:eastAsia="uk-UA"/>
        </w:rPr>
        <w:br/>
        <w:t>14 грудня 2020 року № 2628</w:t>
      </w:r>
    </w:p>
    <w:p w:rsidR="006E6F3D" w:rsidRPr="0033079A" w:rsidRDefault="006E6F3D" w:rsidP="006E6F3D">
      <w:pPr>
        <w:shd w:val="clear" w:color="auto" w:fill="FFFFFF"/>
        <w:spacing w:after="0" w:line="203" w:lineRule="atLeast"/>
        <w:jc w:val="center"/>
        <w:rPr>
          <w:rFonts w:ascii="Times New Roman" w:hAnsi="Times New Roman" w:cs="Times New Roman"/>
          <w:b/>
          <w:bCs/>
          <w:color w:val="000000" w:themeColor="text1"/>
          <w:lang w:eastAsia="uk-UA"/>
        </w:rPr>
      </w:pPr>
    </w:p>
    <w:p w:rsidR="006E6F3D" w:rsidRPr="0033079A" w:rsidRDefault="006E6F3D" w:rsidP="006E6F3D">
      <w:pPr>
        <w:shd w:val="clear" w:color="auto" w:fill="FFFFFF"/>
        <w:spacing w:after="0" w:line="203" w:lineRule="atLeast"/>
        <w:jc w:val="center"/>
        <w:rPr>
          <w:rFonts w:ascii="Times New Roman" w:hAnsi="Times New Roman" w:cs="Times New Roman"/>
          <w:b/>
          <w:bCs/>
          <w:color w:val="000000" w:themeColor="text1"/>
          <w:lang w:eastAsia="uk-UA"/>
        </w:rPr>
      </w:pPr>
      <w:r w:rsidRPr="0033079A">
        <w:rPr>
          <w:rFonts w:ascii="Times New Roman" w:hAnsi="Times New Roman" w:cs="Times New Roman"/>
          <w:b/>
          <w:bCs/>
          <w:color w:val="000000" w:themeColor="text1"/>
          <w:lang w:eastAsia="uk-UA"/>
        </w:rPr>
        <w:t xml:space="preserve">ФОРМА </w:t>
      </w:r>
      <w:r w:rsidRPr="0033079A">
        <w:rPr>
          <w:rFonts w:ascii="Times New Roman" w:hAnsi="Times New Roman" w:cs="Times New Roman"/>
          <w:b/>
          <w:bCs/>
          <w:color w:val="000000" w:themeColor="text1"/>
          <w:lang w:eastAsia="uk-UA"/>
        </w:rPr>
        <w:br/>
        <w:t>забезпечення тендерної пропозиції / пропозиції</w:t>
      </w:r>
    </w:p>
    <w:p w:rsidR="006E6F3D" w:rsidRPr="0033079A" w:rsidRDefault="006E6F3D" w:rsidP="006E6F3D">
      <w:pPr>
        <w:shd w:val="clear" w:color="auto" w:fill="FFFFFF"/>
        <w:spacing w:after="0" w:line="193" w:lineRule="atLeast"/>
        <w:rPr>
          <w:rFonts w:ascii="Times New Roman" w:hAnsi="Times New Roman" w:cs="Times New Roman"/>
          <w:color w:val="000000" w:themeColor="text1"/>
          <w:lang w:eastAsia="uk-UA"/>
        </w:rPr>
      </w:pPr>
      <w:r w:rsidRPr="0033079A">
        <w:rPr>
          <w:rFonts w:ascii="Times New Roman" w:hAnsi="Times New Roman" w:cs="Times New Roman"/>
          <w:b/>
          <w:bCs/>
          <w:color w:val="000000" w:themeColor="text1"/>
          <w:lang w:eastAsia="uk-UA"/>
        </w:rPr>
        <w:t>________________________________________ ГАРАНТІЯ № ________</w:t>
      </w:r>
    </w:p>
    <w:p w:rsidR="006E6F3D" w:rsidRPr="0033079A" w:rsidRDefault="006E6F3D" w:rsidP="006E6F3D">
      <w:pPr>
        <w:shd w:val="clear" w:color="auto" w:fill="FFFFFF"/>
        <w:spacing w:after="0" w:line="150" w:lineRule="atLeast"/>
        <w:ind w:left="1843" w:right="3210" w:firstLine="142"/>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(назва в разі необхідності)</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1. Реквізити</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Дата видачі 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Місце складання ___________________________________________________________________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Повне найменування гаранта _________________________________________________________</w:t>
      </w:r>
    </w:p>
    <w:p w:rsidR="006E6F3D" w:rsidRPr="0033079A" w:rsidRDefault="006E6F3D" w:rsidP="006E6F3D">
      <w:pPr>
        <w:shd w:val="clear" w:color="auto" w:fill="FFFFFF"/>
        <w:spacing w:after="0" w:line="193" w:lineRule="atLeast"/>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____________________________________________________________________________________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Повне найменування принципала _____________________________________________________</w:t>
      </w:r>
    </w:p>
    <w:p w:rsidR="006E6F3D" w:rsidRPr="0033079A" w:rsidRDefault="006E6F3D" w:rsidP="006E6F3D">
      <w:pPr>
        <w:shd w:val="clear" w:color="auto" w:fill="FFFFFF"/>
        <w:spacing w:after="0" w:line="193" w:lineRule="atLeast"/>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____________________________________________________________________________________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Найменування бенефіціара __________________________________________________________</w:t>
      </w:r>
    </w:p>
    <w:p w:rsidR="006E6F3D" w:rsidRPr="0033079A" w:rsidRDefault="006E6F3D" w:rsidP="006E6F3D">
      <w:pPr>
        <w:shd w:val="clear" w:color="auto" w:fill="FFFFFF"/>
        <w:spacing w:after="0" w:line="193" w:lineRule="atLeast"/>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____________________________________________________________________________________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Сума гарантії ______________________________________________________________________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Назва валюти, у якій надається гарантія _______________________________________________</w:t>
      </w:r>
    </w:p>
    <w:p w:rsidR="006E6F3D" w:rsidRPr="0033079A" w:rsidRDefault="006E6F3D" w:rsidP="006E6F3D">
      <w:pPr>
        <w:shd w:val="clear" w:color="auto" w:fill="FFFFFF"/>
        <w:spacing w:after="0" w:line="193" w:lineRule="atLeast"/>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____________________________________________________________________________________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Дата початку строку дії гарантії (набрання чинності) ____________________________________</w:t>
      </w:r>
    </w:p>
    <w:p w:rsidR="006E6F3D" w:rsidRPr="0033079A" w:rsidRDefault="006E6F3D" w:rsidP="006E6F3D">
      <w:pPr>
        <w:shd w:val="clear" w:color="auto" w:fill="FFFFFF"/>
        <w:spacing w:after="0" w:line="193" w:lineRule="atLeast"/>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____________________________________________________________________________________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Дата закінчення строку дії гарантії, якщо жодна з подій, передбачених у пункті 4 форми, не настане ____________________________________________________________________________</w:t>
      </w:r>
    </w:p>
    <w:p w:rsidR="006E6F3D" w:rsidRPr="0033079A" w:rsidRDefault="006E6F3D" w:rsidP="006E6F3D">
      <w:pPr>
        <w:shd w:val="clear" w:color="auto" w:fill="FFFFFF"/>
        <w:spacing w:after="0" w:line="193" w:lineRule="atLeast"/>
        <w:ind w:firstLine="283"/>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________________________________________________________</w:t>
      </w:r>
    </w:p>
    <w:p w:rsidR="006E6F3D" w:rsidRPr="0033079A" w:rsidRDefault="006E6F3D" w:rsidP="006E6F3D">
      <w:pPr>
        <w:shd w:val="clear" w:color="auto" w:fill="FFFFFF"/>
        <w:spacing w:after="0" w:line="193" w:lineRule="atLeast"/>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____________________________________________________________________________________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Інформація щодо тендерної документації / оголошення про проведення спрощеної закупівлі ____________________________________________________________________________________</w:t>
      </w:r>
    </w:p>
    <w:p w:rsidR="006E6F3D" w:rsidRPr="0033079A" w:rsidRDefault="006E6F3D" w:rsidP="006E6F3D">
      <w:pPr>
        <w:shd w:val="clear" w:color="auto" w:fill="FFFFFF"/>
        <w:spacing w:after="0" w:line="193" w:lineRule="atLeast"/>
        <w:ind w:firstLine="283"/>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_______________________________________________________________________________ ______________________________________________________________________________.</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Вимога надається бенефіціаром на поштову адресу гаранта та повинна бути отримана ним протягом строку дії гарантії.</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не</w:t>
      </w:r>
      <w:r w:rsidR="0091545D">
        <w:rPr>
          <w:rFonts w:ascii="Times New Roman" w:hAnsi="Times New Roman" w:cs="Times New Roman"/>
          <w:color w:val="000000" w:themeColor="text1"/>
          <w:lang w:eastAsia="uk-UA"/>
        </w:rPr>
        <w:t xml:space="preserve"> </w:t>
      </w:r>
      <w:r w:rsidRPr="0033079A">
        <w:rPr>
          <w:rFonts w:ascii="Times New Roman" w:hAnsi="Times New Roman" w:cs="Times New Roman"/>
          <w:color w:val="000000" w:themeColor="text1"/>
          <w:lang w:eastAsia="uk-UA"/>
        </w:rPr>
        <w:t>підписання принципалом, який став переможцем тендеру / спрощеної закупівлі, договору про закупівлю;</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lastRenderedPageBreak/>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spacing w:val="-2"/>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сплата бенефіціару суми гарантії;</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отримання гарантом письмової заяви бенефіціара про звільнення гаранта від зобов’язань за цією гарантією;</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spacing w:val="-2"/>
          <w:lang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відкликання принципалом тендерної пропозиції / пропозиції до закінчення строку її подання;</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7. Ця гарантія надається виключно бенефіціару і не може бути передана або переуступлена будь-кому.</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Відносини за цією гарантією регулюються законодавством України.</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Зобов’язання та відповідальність гаранта перед бенефіціаром обмежуються сумою гарантії.</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Уповноважена(ні) особа(и) (у разі складання гарантії на паперовому носії)</w:t>
      </w:r>
    </w:p>
    <w:p w:rsidR="006E6F3D" w:rsidRPr="0033079A" w:rsidRDefault="006E6F3D" w:rsidP="006E6F3D">
      <w:pPr>
        <w:shd w:val="clear" w:color="auto" w:fill="FFFFFF"/>
        <w:spacing w:after="0" w:line="193" w:lineRule="atLeast"/>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_______________________________________________________________________________</w:t>
      </w:r>
    </w:p>
    <w:p w:rsidR="006E6F3D" w:rsidRPr="0033079A" w:rsidRDefault="006E6F3D" w:rsidP="006E6F3D">
      <w:pPr>
        <w:shd w:val="clear" w:color="auto" w:fill="FFFFFF"/>
        <w:spacing w:after="0" w:line="150" w:lineRule="atLeast"/>
        <w:jc w:val="center"/>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(посада, підпис, прізвище, ім’я, по батькові (за наявності) та печатка бенефіціара (у разі наявності))</w:t>
      </w:r>
    </w:p>
    <w:p w:rsidR="006E6F3D" w:rsidRPr="0033079A" w:rsidRDefault="006E6F3D" w:rsidP="006E6F3D">
      <w:pPr>
        <w:shd w:val="clear" w:color="auto" w:fill="FFFFFF"/>
        <w:spacing w:after="0" w:line="150" w:lineRule="atLeast"/>
        <w:jc w:val="center"/>
        <w:rPr>
          <w:rFonts w:ascii="Times New Roman" w:hAnsi="Times New Roman" w:cs="Times New Roman"/>
          <w:color w:val="000000" w:themeColor="text1"/>
          <w:lang w:eastAsia="uk-UA"/>
        </w:rPr>
      </w:pPr>
    </w:p>
    <w:p w:rsidR="006E6F3D" w:rsidRPr="0033079A" w:rsidRDefault="006E6F3D" w:rsidP="006E6F3D">
      <w:pPr>
        <w:shd w:val="clear" w:color="auto" w:fill="FFFFFF"/>
        <w:spacing w:after="0" w:line="193" w:lineRule="atLeast"/>
        <w:ind w:firstLine="283"/>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Уповноважена(ні) особа(и) (у разі надання в електронній формі)</w:t>
      </w:r>
    </w:p>
    <w:p w:rsidR="006E6F3D" w:rsidRPr="0033079A" w:rsidRDefault="006E6F3D" w:rsidP="006E6F3D">
      <w:pPr>
        <w:shd w:val="clear" w:color="auto" w:fill="FFFFFF"/>
        <w:spacing w:after="0" w:line="193" w:lineRule="atLeast"/>
        <w:jc w:val="both"/>
        <w:rPr>
          <w:rFonts w:ascii="Times New Roman" w:hAnsi="Times New Roman" w:cs="Times New Roman"/>
          <w:color w:val="000000" w:themeColor="text1"/>
          <w:lang w:eastAsia="uk-UA"/>
        </w:rPr>
      </w:pPr>
      <w:r w:rsidRPr="0033079A">
        <w:rPr>
          <w:rFonts w:ascii="Times New Roman" w:hAnsi="Times New Roman" w:cs="Times New Roman"/>
          <w:color w:val="000000" w:themeColor="text1"/>
          <w:lang w:eastAsia="uk-UA"/>
        </w:rPr>
        <w:t>________________________________________________________________________________</w:t>
      </w:r>
    </w:p>
    <w:p w:rsidR="006E6F3D" w:rsidRPr="0033079A" w:rsidRDefault="006E6F3D" w:rsidP="006E6F3D">
      <w:pPr>
        <w:keepNext/>
        <w:widowControl w:val="0"/>
        <w:tabs>
          <w:tab w:val="left" w:pos="720"/>
        </w:tabs>
        <w:autoSpaceDE w:val="0"/>
        <w:autoSpaceDN w:val="0"/>
        <w:adjustRightInd w:val="0"/>
        <w:spacing w:after="0"/>
        <w:jc w:val="center"/>
        <w:outlineLvl w:val="2"/>
        <w:rPr>
          <w:rFonts w:ascii="Times New Roman" w:hAnsi="Times New Roman" w:cs="Times New Roman"/>
          <w:b/>
          <w:bCs/>
          <w:color w:val="000000" w:themeColor="text1"/>
        </w:rPr>
      </w:pPr>
      <w:r w:rsidRPr="0033079A">
        <w:rPr>
          <w:rFonts w:ascii="Times New Roman" w:hAnsi="Times New Roman" w:cs="Times New Roman"/>
          <w:color w:val="000000" w:themeColor="text1"/>
          <w:lang w:eastAsia="uk-UA"/>
        </w:rPr>
        <w:t>(посада, підпис, прізвище, ім’я, по батькові (за наявності) та кваліфікований електронний підпис)</w:t>
      </w:r>
    </w:p>
    <w:p w:rsidR="006E6F3D" w:rsidRPr="0033079A" w:rsidRDefault="006E6F3D" w:rsidP="006E6F3D">
      <w:pPr>
        <w:keepNext/>
        <w:widowControl w:val="0"/>
        <w:tabs>
          <w:tab w:val="left" w:pos="720"/>
        </w:tabs>
        <w:autoSpaceDE w:val="0"/>
        <w:autoSpaceDN w:val="0"/>
        <w:adjustRightInd w:val="0"/>
        <w:jc w:val="center"/>
        <w:outlineLvl w:val="2"/>
        <w:rPr>
          <w:rFonts w:ascii="Times New Roman" w:hAnsi="Times New Roman" w:cs="Times New Roman"/>
          <w:b/>
          <w:bCs/>
          <w:color w:val="000000" w:themeColor="text1"/>
          <w:sz w:val="28"/>
          <w:szCs w:val="28"/>
        </w:rPr>
      </w:pPr>
    </w:p>
    <w:p w:rsidR="006E6F3D" w:rsidRPr="0033079A" w:rsidRDefault="006E6F3D" w:rsidP="006E6F3D">
      <w:pPr>
        <w:spacing w:after="0" w:line="240" w:lineRule="auto"/>
        <w:rPr>
          <w:rFonts w:ascii="Times New Roman" w:eastAsia="Times New Roman" w:hAnsi="Times New Roman" w:cs="Times New Roman"/>
          <w:b/>
          <w:bCs/>
          <w:color w:val="000000" w:themeColor="text1"/>
          <w:sz w:val="24"/>
          <w:szCs w:val="24"/>
          <w:lang w:eastAsia="ru-RU"/>
        </w:rPr>
      </w:pPr>
    </w:p>
    <w:bookmarkEnd w:id="0"/>
    <w:p w:rsidR="006E6F3D" w:rsidRPr="0033079A" w:rsidRDefault="006E6F3D" w:rsidP="00720CFA">
      <w:pPr>
        <w:spacing w:after="0" w:line="240" w:lineRule="auto"/>
        <w:ind w:left="7820" w:hanging="2008"/>
        <w:jc w:val="right"/>
        <w:rPr>
          <w:rFonts w:ascii="Times New Roman" w:eastAsia="Times New Roman" w:hAnsi="Times New Roman" w:cs="Times New Roman"/>
          <w:b/>
          <w:bCs/>
          <w:color w:val="000000" w:themeColor="text1"/>
          <w:sz w:val="24"/>
          <w:szCs w:val="24"/>
          <w:lang w:eastAsia="ru-RU"/>
        </w:rPr>
      </w:pPr>
    </w:p>
    <w:sectPr w:rsidR="006E6F3D" w:rsidRPr="0033079A" w:rsidSect="005749C0">
      <w:footerReference w:type="default" r:id="rId28"/>
      <w:pgSz w:w="11906" w:h="16838"/>
      <w:pgMar w:top="567" w:right="720" w:bottom="709"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A3A" w:rsidRDefault="00DE1A3A" w:rsidP="00FF5182">
      <w:pPr>
        <w:spacing w:after="0" w:line="240" w:lineRule="auto"/>
      </w:pPr>
      <w:r>
        <w:separator/>
      </w:r>
    </w:p>
  </w:endnote>
  <w:endnote w:type="continuationSeparator" w:id="1">
    <w:p w:rsidR="00DE1A3A" w:rsidRDefault="00DE1A3A" w:rsidP="00FF5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0" w:usb1="00000000" w:usb2="00000000" w:usb3="00000000" w:csb0="00000000" w:csb1="00000000"/>
  </w:font>
  <w:font w:name="CourierNew">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010664"/>
      <w:docPartObj>
        <w:docPartGallery w:val="Page Numbers (Bottom of Page)"/>
        <w:docPartUnique/>
      </w:docPartObj>
    </w:sdtPr>
    <w:sdtContent>
      <w:p w:rsidR="00032059" w:rsidRDefault="005B7A1E">
        <w:pPr>
          <w:pStyle w:val="af0"/>
          <w:jc w:val="right"/>
        </w:pPr>
        <w:r w:rsidRPr="005B7A1E">
          <w:fldChar w:fldCharType="begin"/>
        </w:r>
        <w:r w:rsidR="00C5055E">
          <w:instrText>PAGE   \* MERGEFORMAT</w:instrText>
        </w:r>
        <w:r w:rsidRPr="005B7A1E">
          <w:fldChar w:fldCharType="separate"/>
        </w:r>
        <w:r w:rsidR="00AD11E5" w:rsidRPr="00AD11E5">
          <w:rPr>
            <w:noProof/>
            <w:lang w:val="ru-RU"/>
          </w:rPr>
          <w:t>20</w:t>
        </w:r>
        <w:r>
          <w:rPr>
            <w:noProof/>
            <w:lang w:val="ru-RU"/>
          </w:rPr>
          <w:fldChar w:fldCharType="end"/>
        </w:r>
      </w:p>
    </w:sdtContent>
  </w:sdt>
  <w:p w:rsidR="00032059" w:rsidRDefault="0003205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A3A" w:rsidRDefault="00DE1A3A" w:rsidP="00FF5182">
      <w:pPr>
        <w:spacing w:after="0" w:line="240" w:lineRule="auto"/>
      </w:pPr>
      <w:r>
        <w:separator/>
      </w:r>
    </w:p>
  </w:footnote>
  <w:footnote w:type="continuationSeparator" w:id="1">
    <w:p w:rsidR="00DE1A3A" w:rsidRDefault="00DE1A3A" w:rsidP="00FF5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581"/>
    <w:multiLevelType w:val="multilevel"/>
    <w:tmpl w:val="0E0414D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1649"/>
    <w:multiLevelType w:val="multilevel"/>
    <w:tmpl w:val="336ABCE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06975"/>
    <w:multiLevelType w:val="multilevel"/>
    <w:tmpl w:val="14625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97913F3"/>
    <w:multiLevelType w:val="multilevel"/>
    <w:tmpl w:val="1B1677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01E66"/>
    <w:multiLevelType w:val="multilevel"/>
    <w:tmpl w:val="EE24598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7264C1"/>
    <w:multiLevelType w:val="multilevel"/>
    <w:tmpl w:val="34CE2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D061EE2"/>
    <w:multiLevelType w:val="multilevel"/>
    <w:tmpl w:val="DF6857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B970A82"/>
    <w:multiLevelType w:val="multilevel"/>
    <w:tmpl w:val="E0AC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E4570A"/>
    <w:multiLevelType w:val="multilevel"/>
    <w:tmpl w:val="C1100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10B6F"/>
    <w:multiLevelType w:val="multilevel"/>
    <w:tmpl w:val="8E409D4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0E3798"/>
    <w:multiLevelType w:val="hybridMultilevel"/>
    <w:tmpl w:val="CA6E65D0"/>
    <w:lvl w:ilvl="0" w:tplc="72D4CF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A27AA"/>
    <w:multiLevelType w:val="multilevel"/>
    <w:tmpl w:val="9768F868"/>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A61F71"/>
    <w:multiLevelType w:val="multilevel"/>
    <w:tmpl w:val="8744D488"/>
    <w:lvl w:ilvl="0">
      <w:start w:val="1"/>
      <w:numFmt w:val="decimal"/>
      <w:lvlText w:val="%1."/>
      <w:lvlJc w:val="left"/>
      <w:pPr>
        <w:ind w:left="720" w:hanging="360"/>
      </w:pPr>
      <w:rPr>
        <w:rFonts w:hint="default"/>
        <w:b/>
        <w:sz w:val="24"/>
        <w:szCs w:val="24"/>
      </w:rPr>
    </w:lvl>
    <w:lvl w:ilvl="1">
      <w:start w:val="3"/>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50AA432F"/>
    <w:multiLevelType w:val="multilevel"/>
    <w:tmpl w:val="433CE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4040D3"/>
    <w:multiLevelType w:val="multilevel"/>
    <w:tmpl w:val="605C0AAA"/>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73F628E"/>
    <w:multiLevelType w:val="multilevel"/>
    <w:tmpl w:val="75360CCE"/>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801A7"/>
    <w:multiLevelType w:val="multilevel"/>
    <w:tmpl w:val="1714C6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DEC6652"/>
    <w:multiLevelType w:val="multilevel"/>
    <w:tmpl w:val="41444C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2A389E"/>
    <w:multiLevelType w:val="hybridMultilevel"/>
    <w:tmpl w:val="FBAEF312"/>
    <w:lvl w:ilvl="0" w:tplc="6234C4B6">
      <w:start w:val="1"/>
      <w:numFmt w:val="decimal"/>
      <w:lvlText w:val="%1."/>
      <w:lvlJc w:val="left"/>
      <w:pPr>
        <w:ind w:left="420" w:hanging="360"/>
      </w:pPr>
      <w:rPr>
        <w:sz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692466BC"/>
    <w:multiLevelType w:val="multilevel"/>
    <w:tmpl w:val="FD3699B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B6E748D"/>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7DB84F9C"/>
    <w:multiLevelType w:val="multilevel"/>
    <w:tmpl w:val="A26226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18"/>
  </w:num>
  <w:num w:numId="12">
    <w:abstractNumId w:val="3"/>
  </w:num>
  <w:num w:numId="13">
    <w:abstractNumId w:val="15"/>
  </w:num>
  <w:num w:numId="14">
    <w:abstractNumId w:val="9"/>
  </w:num>
  <w:num w:numId="15">
    <w:abstractNumId w:val="13"/>
  </w:num>
  <w:num w:numId="16">
    <w:abstractNumId w:val="24"/>
  </w:num>
  <w:num w:numId="17">
    <w:abstractNumId w:val="20"/>
  </w:num>
  <w:num w:numId="18">
    <w:abstractNumId w:val="0"/>
  </w:num>
  <w:num w:numId="19">
    <w:abstractNumId w:val="4"/>
  </w:num>
  <w:num w:numId="20">
    <w:abstractNumId w:val="22"/>
  </w:num>
  <w:num w:numId="21">
    <w:abstractNumId w:val="19"/>
  </w:num>
  <w:num w:numId="22">
    <w:abstractNumId w:val="6"/>
  </w:num>
  <w:num w:numId="23">
    <w:abstractNumId w:val="12"/>
  </w:num>
  <w:num w:numId="24">
    <w:abstractNumId w:val="1"/>
  </w:num>
  <w:num w:numId="25">
    <w:abstractNumId w:val="16"/>
  </w:num>
  <w:num w:numId="26">
    <w:abstractNumId w:val="17"/>
  </w:num>
  <w:num w:numId="27">
    <w:abstractNumId w:val="11"/>
  </w:num>
  <w:num w:numId="28">
    <w:abstractNumId w:val="7"/>
  </w:num>
  <w:num w:numId="29">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475A62"/>
    <w:rsid w:val="000001BE"/>
    <w:rsid w:val="00002564"/>
    <w:rsid w:val="00003A6D"/>
    <w:rsid w:val="000056DF"/>
    <w:rsid w:val="00006F6C"/>
    <w:rsid w:val="00007E25"/>
    <w:rsid w:val="00011DE7"/>
    <w:rsid w:val="0001530A"/>
    <w:rsid w:val="00015A20"/>
    <w:rsid w:val="0001659F"/>
    <w:rsid w:val="000173F6"/>
    <w:rsid w:val="000177AA"/>
    <w:rsid w:val="000179EB"/>
    <w:rsid w:val="000214F3"/>
    <w:rsid w:val="000215B0"/>
    <w:rsid w:val="0002221D"/>
    <w:rsid w:val="00022A89"/>
    <w:rsid w:val="00023AFE"/>
    <w:rsid w:val="00024D14"/>
    <w:rsid w:val="00025A67"/>
    <w:rsid w:val="00025FEB"/>
    <w:rsid w:val="00032059"/>
    <w:rsid w:val="00034D38"/>
    <w:rsid w:val="000358D0"/>
    <w:rsid w:val="00035C9F"/>
    <w:rsid w:val="0004202F"/>
    <w:rsid w:val="00045987"/>
    <w:rsid w:val="00045B0B"/>
    <w:rsid w:val="00045D0C"/>
    <w:rsid w:val="00046D79"/>
    <w:rsid w:val="00051E4E"/>
    <w:rsid w:val="00052F66"/>
    <w:rsid w:val="00053C6B"/>
    <w:rsid w:val="000578FB"/>
    <w:rsid w:val="000617F7"/>
    <w:rsid w:val="0006200D"/>
    <w:rsid w:val="00063039"/>
    <w:rsid w:val="0006396D"/>
    <w:rsid w:val="00074A73"/>
    <w:rsid w:val="00074FB7"/>
    <w:rsid w:val="00081932"/>
    <w:rsid w:val="00082198"/>
    <w:rsid w:val="00086BA9"/>
    <w:rsid w:val="0009461D"/>
    <w:rsid w:val="000948B8"/>
    <w:rsid w:val="00095597"/>
    <w:rsid w:val="000957CD"/>
    <w:rsid w:val="000B16BD"/>
    <w:rsid w:val="000B6170"/>
    <w:rsid w:val="000B79CF"/>
    <w:rsid w:val="000C0622"/>
    <w:rsid w:val="000C0833"/>
    <w:rsid w:val="000C0CC9"/>
    <w:rsid w:val="000C5449"/>
    <w:rsid w:val="000C6B6D"/>
    <w:rsid w:val="000D1B50"/>
    <w:rsid w:val="000E106B"/>
    <w:rsid w:val="000F7002"/>
    <w:rsid w:val="00101050"/>
    <w:rsid w:val="001015ED"/>
    <w:rsid w:val="00103F7F"/>
    <w:rsid w:val="00106EF7"/>
    <w:rsid w:val="00107299"/>
    <w:rsid w:val="001136A6"/>
    <w:rsid w:val="00114133"/>
    <w:rsid w:val="00114AB0"/>
    <w:rsid w:val="00116C12"/>
    <w:rsid w:val="00116CDD"/>
    <w:rsid w:val="001254EF"/>
    <w:rsid w:val="00126776"/>
    <w:rsid w:val="0012792F"/>
    <w:rsid w:val="00131357"/>
    <w:rsid w:val="00133098"/>
    <w:rsid w:val="001335D7"/>
    <w:rsid w:val="001348BC"/>
    <w:rsid w:val="00135BA2"/>
    <w:rsid w:val="0013691A"/>
    <w:rsid w:val="001374EA"/>
    <w:rsid w:val="001406E4"/>
    <w:rsid w:val="00141C86"/>
    <w:rsid w:val="00143F7F"/>
    <w:rsid w:val="001476D4"/>
    <w:rsid w:val="001555A1"/>
    <w:rsid w:val="00157311"/>
    <w:rsid w:val="00161358"/>
    <w:rsid w:val="001629EB"/>
    <w:rsid w:val="00163E85"/>
    <w:rsid w:val="00163F3D"/>
    <w:rsid w:val="001669DE"/>
    <w:rsid w:val="00175358"/>
    <w:rsid w:val="0017624A"/>
    <w:rsid w:val="00185639"/>
    <w:rsid w:val="00186BB6"/>
    <w:rsid w:val="00187BE1"/>
    <w:rsid w:val="00190B08"/>
    <w:rsid w:val="001926CC"/>
    <w:rsid w:val="00195258"/>
    <w:rsid w:val="001968C2"/>
    <w:rsid w:val="00197C7A"/>
    <w:rsid w:val="001A021C"/>
    <w:rsid w:val="001A108E"/>
    <w:rsid w:val="001A1F19"/>
    <w:rsid w:val="001A4EB6"/>
    <w:rsid w:val="001A599E"/>
    <w:rsid w:val="001B0212"/>
    <w:rsid w:val="001B192B"/>
    <w:rsid w:val="001B4172"/>
    <w:rsid w:val="001B50A4"/>
    <w:rsid w:val="001C060A"/>
    <w:rsid w:val="001C15A9"/>
    <w:rsid w:val="001C40A9"/>
    <w:rsid w:val="001C4B34"/>
    <w:rsid w:val="001D010C"/>
    <w:rsid w:val="001D18F4"/>
    <w:rsid w:val="001D19F0"/>
    <w:rsid w:val="001D2411"/>
    <w:rsid w:val="001D7897"/>
    <w:rsid w:val="001E2110"/>
    <w:rsid w:val="001E5D7A"/>
    <w:rsid w:val="001E6A49"/>
    <w:rsid w:val="001E6EEE"/>
    <w:rsid w:val="001F1BD1"/>
    <w:rsid w:val="001F20C1"/>
    <w:rsid w:val="001F2B07"/>
    <w:rsid w:val="00201FDB"/>
    <w:rsid w:val="002024CF"/>
    <w:rsid w:val="0020554A"/>
    <w:rsid w:val="00206077"/>
    <w:rsid w:val="00207FB1"/>
    <w:rsid w:val="002132E1"/>
    <w:rsid w:val="0021405A"/>
    <w:rsid w:val="0022214F"/>
    <w:rsid w:val="00222D0E"/>
    <w:rsid w:val="00225657"/>
    <w:rsid w:val="00226508"/>
    <w:rsid w:val="00227350"/>
    <w:rsid w:val="00227A16"/>
    <w:rsid w:val="00230ED9"/>
    <w:rsid w:val="00231194"/>
    <w:rsid w:val="0024353F"/>
    <w:rsid w:val="002438D4"/>
    <w:rsid w:val="00246913"/>
    <w:rsid w:val="00247320"/>
    <w:rsid w:val="00247B37"/>
    <w:rsid w:val="00251728"/>
    <w:rsid w:val="00252295"/>
    <w:rsid w:val="00256B46"/>
    <w:rsid w:val="002600E9"/>
    <w:rsid w:val="002619FC"/>
    <w:rsid w:val="0026206E"/>
    <w:rsid w:val="00263ABC"/>
    <w:rsid w:val="0026471A"/>
    <w:rsid w:val="00264FB6"/>
    <w:rsid w:val="0026596B"/>
    <w:rsid w:val="002671FD"/>
    <w:rsid w:val="00274718"/>
    <w:rsid w:val="002767F8"/>
    <w:rsid w:val="00276E29"/>
    <w:rsid w:val="0028203E"/>
    <w:rsid w:val="0028445C"/>
    <w:rsid w:val="002847A0"/>
    <w:rsid w:val="00291D8B"/>
    <w:rsid w:val="00292D49"/>
    <w:rsid w:val="0029635E"/>
    <w:rsid w:val="002A41C2"/>
    <w:rsid w:val="002A672F"/>
    <w:rsid w:val="002B372D"/>
    <w:rsid w:val="002B48C1"/>
    <w:rsid w:val="002B4B89"/>
    <w:rsid w:val="002B6456"/>
    <w:rsid w:val="002B6FB6"/>
    <w:rsid w:val="002C066A"/>
    <w:rsid w:val="002C0B80"/>
    <w:rsid w:val="002C1B4B"/>
    <w:rsid w:val="002C5626"/>
    <w:rsid w:val="002D1640"/>
    <w:rsid w:val="002D299D"/>
    <w:rsid w:val="002D2C9E"/>
    <w:rsid w:val="002E4D41"/>
    <w:rsid w:val="002E6623"/>
    <w:rsid w:val="002E6A2E"/>
    <w:rsid w:val="002F1972"/>
    <w:rsid w:val="002F64C2"/>
    <w:rsid w:val="002F6762"/>
    <w:rsid w:val="002F6B3D"/>
    <w:rsid w:val="002F7B10"/>
    <w:rsid w:val="00300C55"/>
    <w:rsid w:val="00301515"/>
    <w:rsid w:val="003019B8"/>
    <w:rsid w:val="00302226"/>
    <w:rsid w:val="003027E9"/>
    <w:rsid w:val="003036C9"/>
    <w:rsid w:val="00306042"/>
    <w:rsid w:val="00306D45"/>
    <w:rsid w:val="00310C20"/>
    <w:rsid w:val="003114B3"/>
    <w:rsid w:val="003157C9"/>
    <w:rsid w:val="00317D78"/>
    <w:rsid w:val="00321063"/>
    <w:rsid w:val="003235D3"/>
    <w:rsid w:val="0033079A"/>
    <w:rsid w:val="00331058"/>
    <w:rsid w:val="00331658"/>
    <w:rsid w:val="003334B3"/>
    <w:rsid w:val="00341FD0"/>
    <w:rsid w:val="00345AA9"/>
    <w:rsid w:val="00346114"/>
    <w:rsid w:val="0034719E"/>
    <w:rsid w:val="00350CA0"/>
    <w:rsid w:val="003520B8"/>
    <w:rsid w:val="003555B8"/>
    <w:rsid w:val="003566FA"/>
    <w:rsid w:val="00364D73"/>
    <w:rsid w:val="00365572"/>
    <w:rsid w:val="00365827"/>
    <w:rsid w:val="003661AD"/>
    <w:rsid w:val="00366E43"/>
    <w:rsid w:val="00377577"/>
    <w:rsid w:val="00380E56"/>
    <w:rsid w:val="0038412E"/>
    <w:rsid w:val="00384874"/>
    <w:rsid w:val="0038636F"/>
    <w:rsid w:val="003869F0"/>
    <w:rsid w:val="00392ABB"/>
    <w:rsid w:val="003969DD"/>
    <w:rsid w:val="003A01C5"/>
    <w:rsid w:val="003A1531"/>
    <w:rsid w:val="003A18D4"/>
    <w:rsid w:val="003A48CB"/>
    <w:rsid w:val="003A5FA3"/>
    <w:rsid w:val="003B3798"/>
    <w:rsid w:val="003B5A23"/>
    <w:rsid w:val="003C0581"/>
    <w:rsid w:val="003C13EE"/>
    <w:rsid w:val="003C2398"/>
    <w:rsid w:val="003C380C"/>
    <w:rsid w:val="003C69A5"/>
    <w:rsid w:val="003D2098"/>
    <w:rsid w:val="003D2674"/>
    <w:rsid w:val="003E0467"/>
    <w:rsid w:val="003E2C0D"/>
    <w:rsid w:val="003E5306"/>
    <w:rsid w:val="003F428B"/>
    <w:rsid w:val="00404595"/>
    <w:rsid w:val="00405B7B"/>
    <w:rsid w:val="00406FCE"/>
    <w:rsid w:val="00407D08"/>
    <w:rsid w:val="0041582B"/>
    <w:rsid w:val="00416CB9"/>
    <w:rsid w:val="00420738"/>
    <w:rsid w:val="00420926"/>
    <w:rsid w:val="00422137"/>
    <w:rsid w:val="00423D5F"/>
    <w:rsid w:val="00423FB0"/>
    <w:rsid w:val="00424449"/>
    <w:rsid w:val="004247EC"/>
    <w:rsid w:val="00424902"/>
    <w:rsid w:val="00427198"/>
    <w:rsid w:val="00431343"/>
    <w:rsid w:val="004328B0"/>
    <w:rsid w:val="004335D8"/>
    <w:rsid w:val="00433768"/>
    <w:rsid w:val="004357BD"/>
    <w:rsid w:val="00436414"/>
    <w:rsid w:val="004368E6"/>
    <w:rsid w:val="00440E03"/>
    <w:rsid w:val="00441E52"/>
    <w:rsid w:val="00461C42"/>
    <w:rsid w:val="004653DE"/>
    <w:rsid w:val="0046775A"/>
    <w:rsid w:val="00475A62"/>
    <w:rsid w:val="00476C23"/>
    <w:rsid w:val="00480C1A"/>
    <w:rsid w:val="004907EB"/>
    <w:rsid w:val="004921FA"/>
    <w:rsid w:val="004933F7"/>
    <w:rsid w:val="00494319"/>
    <w:rsid w:val="00495010"/>
    <w:rsid w:val="004A0C11"/>
    <w:rsid w:val="004A692F"/>
    <w:rsid w:val="004A7D39"/>
    <w:rsid w:val="004B0000"/>
    <w:rsid w:val="004C41F2"/>
    <w:rsid w:val="004C446D"/>
    <w:rsid w:val="004D5A17"/>
    <w:rsid w:val="004D6BFA"/>
    <w:rsid w:val="004D78F9"/>
    <w:rsid w:val="004D7ABC"/>
    <w:rsid w:val="004E0702"/>
    <w:rsid w:val="004E1356"/>
    <w:rsid w:val="004F102A"/>
    <w:rsid w:val="004F30E8"/>
    <w:rsid w:val="004F3195"/>
    <w:rsid w:val="004F3C02"/>
    <w:rsid w:val="004F55B5"/>
    <w:rsid w:val="004F6832"/>
    <w:rsid w:val="00504444"/>
    <w:rsid w:val="0050653C"/>
    <w:rsid w:val="00506E46"/>
    <w:rsid w:val="00506EE5"/>
    <w:rsid w:val="00511A38"/>
    <w:rsid w:val="005155E7"/>
    <w:rsid w:val="00522294"/>
    <w:rsid w:val="005228CC"/>
    <w:rsid w:val="00522908"/>
    <w:rsid w:val="00526626"/>
    <w:rsid w:val="00526C99"/>
    <w:rsid w:val="005275EA"/>
    <w:rsid w:val="00530259"/>
    <w:rsid w:val="005335A0"/>
    <w:rsid w:val="00534F89"/>
    <w:rsid w:val="00540213"/>
    <w:rsid w:val="00542084"/>
    <w:rsid w:val="005426D2"/>
    <w:rsid w:val="00545433"/>
    <w:rsid w:val="00547BE2"/>
    <w:rsid w:val="005503C5"/>
    <w:rsid w:val="0055229A"/>
    <w:rsid w:val="00553E8E"/>
    <w:rsid w:val="00560560"/>
    <w:rsid w:val="0056064D"/>
    <w:rsid w:val="00562EB3"/>
    <w:rsid w:val="00563AF3"/>
    <w:rsid w:val="00571AD3"/>
    <w:rsid w:val="005749C0"/>
    <w:rsid w:val="0057532E"/>
    <w:rsid w:val="00577A86"/>
    <w:rsid w:val="00581D69"/>
    <w:rsid w:val="00581F2B"/>
    <w:rsid w:val="00586679"/>
    <w:rsid w:val="0058784A"/>
    <w:rsid w:val="00590092"/>
    <w:rsid w:val="0059034F"/>
    <w:rsid w:val="0059079C"/>
    <w:rsid w:val="005930E0"/>
    <w:rsid w:val="00596AD8"/>
    <w:rsid w:val="00597CAC"/>
    <w:rsid w:val="005A1177"/>
    <w:rsid w:val="005A3365"/>
    <w:rsid w:val="005A5E9C"/>
    <w:rsid w:val="005A76DA"/>
    <w:rsid w:val="005B1828"/>
    <w:rsid w:val="005B3863"/>
    <w:rsid w:val="005B3CDF"/>
    <w:rsid w:val="005B4991"/>
    <w:rsid w:val="005B561E"/>
    <w:rsid w:val="005B6B7E"/>
    <w:rsid w:val="005B7611"/>
    <w:rsid w:val="005B7A1E"/>
    <w:rsid w:val="005C00F1"/>
    <w:rsid w:val="005C3B5E"/>
    <w:rsid w:val="005C49C0"/>
    <w:rsid w:val="005D5A3D"/>
    <w:rsid w:val="005D676A"/>
    <w:rsid w:val="005E101D"/>
    <w:rsid w:val="005E16A3"/>
    <w:rsid w:val="005E4F34"/>
    <w:rsid w:val="005E7765"/>
    <w:rsid w:val="005E77E8"/>
    <w:rsid w:val="005F692F"/>
    <w:rsid w:val="005F736D"/>
    <w:rsid w:val="005F740A"/>
    <w:rsid w:val="00610894"/>
    <w:rsid w:val="0061286A"/>
    <w:rsid w:val="00612AA2"/>
    <w:rsid w:val="00612AFF"/>
    <w:rsid w:val="00613E8B"/>
    <w:rsid w:val="00614B36"/>
    <w:rsid w:val="00621C11"/>
    <w:rsid w:val="00623125"/>
    <w:rsid w:val="00626473"/>
    <w:rsid w:val="006314AC"/>
    <w:rsid w:val="00633B83"/>
    <w:rsid w:val="00640CE1"/>
    <w:rsid w:val="00641C74"/>
    <w:rsid w:val="00645B64"/>
    <w:rsid w:val="00646687"/>
    <w:rsid w:val="00650893"/>
    <w:rsid w:val="0065294E"/>
    <w:rsid w:val="00654784"/>
    <w:rsid w:val="0065703C"/>
    <w:rsid w:val="00664F1B"/>
    <w:rsid w:val="006711C2"/>
    <w:rsid w:val="00672426"/>
    <w:rsid w:val="0067268B"/>
    <w:rsid w:val="006736F3"/>
    <w:rsid w:val="0067374A"/>
    <w:rsid w:val="0068055B"/>
    <w:rsid w:val="006816EC"/>
    <w:rsid w:val="00681C9A"/>
    <w:rsid w:val="00683B32"/>
    <w:rsid w:val="00685578"/>
    <w:rsid w:val="00687241"/>
    <w:rsid w:val="006900A0"/>
    <w:rsid w:val="00690966"/>
    <w:rsid w:val="00691656"/>
    <w:rsid w:val="00693B01"/>
    <w:rsid w:val="0069664F"/>
    <w:rsid w:val="006A1963"/>
    <w:rsid w:val="006A1CF0"/>
    <w:rsid w:val="006A2345"/>
    <w:rsid w:val="006A486B"/>
    <w:rsid w:val="006A5EFB"/>
    <w:rsid w:val="006A5F40"/>
    <w:rsid w:val="006A6210"/>
    <w:rsid w:val="006A7E18"/>
    <w:rsid w:val="006C362D"/>
    <w:rsid w:val="006C4B30"/>
    <w:rsid w:val="006C59B0"/>
    <w:rsid w:val="006D0565"/>
    <w:rsid w:val="006D41AD"/>
    <w:rsid w:val="006D4CCD"/>
    <w:rsid w:val="006D75DD"/>
    <w:rsid w:val="006E10A5"/>
    <w:rsid w:val="006E10EC"/>
    <w:rsid w:val="006E1D2C"/>
    <w:rsid w:val="006E6F3D"/>
    <w:rsid w:val="006F52E0"/>
    <w:rsid w:val="0070035B"/>
    <w:rsid w:val="007012A5"/>
    <w:rsid w:val="00703957"/>
    <w:rsid w:val="00707A00"/>
    <w:rsid w:val="007114D7"/>
    <w:rsid w:val="00711F63"/>
    <w:rsid w:val="007126B9"/>
    <w:rsid w:val="0071335B"/>
    <w:rsid w:val="0071335D"/>
    <w:rsid w:val="00713F28"/>
    <w:rsid w:val="007168AE"/>
    <w:rsid w:val="00717804"/>
    <w:rsid w:val="007202A1"/>
    <w:rsid w:val="00720CFA"/>
    <w:rsid w:val="007212FA"/>
    <w:rsid w:val="0072264C"/>
    <w:rsid w:val="00734B5F"/>
    <w:rsid w:val="0073724D"/>
    <w:rsid w:val="00737CD0"/>
    <w:rsid w:val="0074272C"/>
    <w:rsid w:val="00742B2F"/>
    <w:rsid w:val="0074439A"/>
    <w:rsid w:val="00744A43"/>
    <w:rsid w:val="00756531"/>
    <w:rsid w:val="00762605"/>
    <w:rsid w:val="00765571"/>
    <w:rsid w:val="00767797"/>
    <w:rsid w:val="00775AFE"/>
    <w:rsid w:val="00776147"/>
    <w:rsid w:val="00777289"/>
    <w:rsid w:val="007833E2"/>
    <w:rsid w:val="00786A67"/>
    <w:rsid w:val="00787EBC"/>
    <w:rsid w:val="00790E5D"/>
    <w:rsid w:val="007942A8"/>
    <w:rsid w:val="0079488B"/>
    <w:rsid w:val="007958A4"/>
    <w:rsid w:val="0079663B"/>
    <w:rsid w:val="00797192"/>
    <w:rsid w:val="007A1271"/>
    <w:rsid w:val="007A25E0"/>
    <w:rsid w:val="007B3540"/>
    <w:rsid w:val="007B534F"/>
    <w:rsid w:val="007B6F67"/>
    <w:rsid w:val="007C054E"/>
    <w:rsid w:val="007C0764"/>
    <w:rsid w:val="007C0AE2"/>
    <w:rsid w:val="007C1A7A"/>
    <w:rsid w:val="007C223C"/>
    <w:rsid w:val="007C7A64"/>
    <w:rsid w:val="007D221F"/>
    <w:rsid w:val="007D4D31"/>
    <w:rsid w:val="007D58C2"/>
    <w:rsid w:val="007E0D4B"/>
    <w:rsid w:val="007E4A7C"/>
    <w:rsid w:val="007F282C"/>
    <w:rsid w:val="007F360F"/>
    <w:rsid w:val="007F4E7E"/>
    <w:rsid w:val="007F5D1F"/>
    <w:rsid w:val="007F792B"/>
    <w:rsid w:val="00805B72"/>
    <w:rsid w:val="008074CB"/>
    <w:rsid w:val="008101B1"/>
    <w:rsid w:val="00811DC5"/>
    <w:rsid w:val="008168B5"/>
    <w:rsid w:val="00817CE5"/>
    <w:rsid w:val="00823036"/>
    <w:rsid w:val="008237E2"/>
    <w:rsid w:val="008242AC"/>
    <w:rsid w:val="00825BAF"/>
    <w:rsid w:val="0082620F"/>
    <w:rsid w:val="00826AC8"/>
    <w:rsid w:val="008277B4"/>
    <w:rsid w:val="00827B43"/>
    <w:rsid w:val="00840B92"/>
    <w:rsid w:val="00841E86"/>
    <w:rsid w:val="00843615"/>
    <w:rsid w:val="0084770E"/>
    <w:rsid w:val="00852B47"/>
    <w:rsid w:val="0086113E"/>
    <w:rsid w:val="00863E75"/>
    <w:rsid w:val="00864C83"/>
    <w:rsid w:val="00864FA9"/>
    <w:rsid w:val="008650FC"/>
    <w:rsid w:val="00872AFD"/>
    <w:rsid w:val="00874108"/>
    <w:rsid w:val="0088342E"/>
    <w:rsid w:val="0088400A"/>
    <w:rsid w:val="008901A8"/>
    <w:rsid w:val="00891D12"/>
    <w:rsid w:val="00893669"/>
    <w:rsid w:val="00896120"/>
    <w:rsid w:val="00897179"/>
    <w:rsid w:val="008A075F"/>
    <w:rsid w:val="008A190E"/>
    <w:rsid w:val="008A5142"/>
    <w:rsid w:val="008A5180"/>
    <w:rsid w:val="008A6712"/>
    <w:rsid w:val="008A6908"/>
    <w:rsid w:val="008B7110"/>
    <w:rsid w:val="008B7F2A"/>
    <w:rsid w:val="008C0F22"/>
    <w:rsid w:val="008C19D4"/>
    <w:rsid w:val="008C22A6"/>
    <w:rsid w:val="008C25DD"/>
    <w:rsid w:val="008C3552"/>
    <w:rsid w:val="008C3F70"/>
    <w:rsid w:val="008D126E"/>
    <w:rsid w:val="008D2CAA"/>
    <w:rsid w:val="008D3661"/>
    <w:rsid w:val="008D4244"/>
    <w:rsid w:val="008D61FA"/>
    <w:rsid w:val="008E1C9E"/>
    <w:rsid w:val="008E3288"/>
    <w:rsid w:val="008E5BD7"/>
    <w:rsid w:val="008E61E6"/>
    <w:rsid w:val="008E6B7F"/>
    <w:rsid w:val="008E6CA5"/>
    <w:rsid w:val="008F7567"/>
    <w:rsid w:val="009017A7"/>
    <w:rsid w:val="00902DB8"/>
    <w:rsid w:val="00903C9F"/>
    <w:rsid w:val="00904924"/>
    <w:rsid w:val="00906EEC"/>
    <w:rsid w:val="00907E7B"/>
    <w:rsid w:val="00910E34"/>
    <w:rsid w:val="0091259E"/>
    <w:rsid w:val="009152FC"/>
    <w:rsid w:val="0091545D"/>
    <w:rsid w:val="00915BAC"/>
    <w:rsid w:val="00920B3C"/>
    <w:rsid w:val="009212E5"/>
    <w:rsid w:val="00921A52"/>
    <w:rsid w:val="009237ED"/>
    <w:rsid w:val="00924314"/>
    <w:rsid w:val="00924C0D"/>
    <w:rsid w:val="00926E8D"/>
    <w:rsid w:val="00931BA6"/>
    <w:rsid w:val="00931C36"/>
    <w:rsid w:val="009325CE"/>
    <w:rsid w:val="009327DF"/>
    <w:rsid w:val="009353FA"/>
    <w:rsid w:val="00940BB8"/>
    <w:rsid w:val="00941173"/>
    <w:rsid w:val="00943515"/>
    <w:rsid w:val="0094577C"/>
    <w:rsid w:val="00946E39"/>
    <w:rsid w:val="0094768D"/>
    <w:rsid w:val="00947DC0"/>
    <w:rsid w:val="00952734"/>
    <w:rsid w:val="00957F02"/>
    <w:rsid w:val="00966987"/>
    <w:rsid w:val="0096792F"/>
    <w:rsid w:val="00967D91"/>
    <w:rsid w:val="009709FD"/>
    <w:rsid w:val="00973F3A"/>
    <w:rsid w:val="00975389"/>
    <w:rsid w:val="00976F59"/>
    <w:rsid w:val="00981EE0"/>
    <w:rsid w:val="00983EE0"/>
    <w:rsid w:val="009840EF"/>
    <w:rsid w:val="00985030"/>
    <w:rsid w:val="009855BE"/>
    <w:rsid w:val="009878B6"/>
    <w:rsid w:val="0099359B"/>
    <w:rsid w:val="009936B0"/>
    <w:rsid w:val="00995B9D"/>
    <w:rsid w:val="00996ABA"/>
    <w:rsid w:val="00996FE2"/>
    <w:rsid w:val="009A11EA"/>
    <w:rsid w:val="009A1223"/>
    <w:rsid w:val="009A1F08"/>
    <w:rsid w:val="009A3F77"/>
    <w:rsid w:val="009A48B7"/>
    <w:rsid w:val="009B1649"/>
    <w:rsid w:val="009B40D7"/>
    <w:rsid w:val="009B4DD9"/>
    <w:rsid w:val="009B7F05"/>
    <w:rsid w:val="009C1EC1"/>
    <w:rsid w:val="009D0265"/>
    <w:rsid w:val="009E55B2"/>
    <w:rsid w:val="009E7443"/>
    <w:rsid w:val="009F7603"/>
    <w:rsid w:val="00A01D45"/>
    <w:rsid w:val="00A05782"/>
    <w:rsid w:val="00A1013A"/>
    <w:rsid w:val="00A13D6D"/>
    <w:rsid w:val="00A1515F"/>
    <w:rsid w:val="00A16AB9"/>
    <w:rsid w:val="00A20CB7"/>
    <w:rsid w:val="00A24158"/>
    <w:rsid w:val="00A25D88"/>
    <w:rsid w:val="00A26BFD"/>
    <w:rsid w:val="00A32A40"/>
    <w:rsid w:val="00A34224"/>
    <w:rsid w:val="00A35C5F"/>
    <w:rsid w:val="00A378AE"/>
    <w:rsid w:val="00A425D5"/>
    <w:rsid w:val="00A426DF"/>
    <w:rsid w:val="00A43929"/>
    <w:rsid w:val="00A45512"/>
    <w:rsid w:val="00A4556E"/>
    <w:rsid w:val="00A477D7"/>
    <w:rsid w:val="00A5156B"/>
    <w:rsid w:val="00A55EA5"/>
    <w:rsid w:val="00A60E3F"/>
    <w:rsid w:val="00A63747"/>
    <w:rsid w:val="00A65BC1"/>
    <w:rsid w:val="00A708F7"/>
    <w:rsid w:val="00A71330"/>
    <w:rsid w:val="00A736FF"/>
    <w:rsid w:val="00A73DCA"/>
    <w:rsid w:val="00A7408F"/>
    <w:rsid w:val="00A75E92"/>
    <w:rsid w:val="00A77B03"/>
    <w:rsid w:val="00A81EB1"/>
    <w:rsid w:val="00A81FB9"/>
    <w:rsid w:val="00A8486D"/>
    <w:rsid w:val="00A86C73"/>
    <w:rsid w:val="00A9067C"/>
    <w:rsid w:val="00A90B88"/>
    <w:rsid w:val="00A9119C"/>
    <w:rsid w:val="00A95C50"/>
    <w:rsid w:val="00A95F9B"/>
    <w:rsid w:val="00AA55B0"/>
    <w:rsid w:val="00AA59F1"/>
    <w:rsid w:val="00AB0695"/>
    <w:rsid w:val="00AB12B4"/>
    <w:rsid w:val="00AC26D8"/>
    <w:rsid w:val="00AD0977"/>
    <w:rsid w:val="00AD11E5"/>
    <w:rsid w:val="00AD2396"/>
    <w:rsid w:val="00AD5152"/>
    <w:rsid w:val="00AD688F"/>
    <w:rsid w:val="00AE0E4B"/>
    <w:rsid w:val="00AE2F23"/>
    <w:rsid w:val="00AE31DA"/>
    <w:rsid w:val="00AF1095"/>
    <w:rsid w:val="00AF6C85"/>
    <w:rsid w:val="00AF746F"/>
    <w:rsid w:val="00B01C5C"/>
    <w:rsid w:val="00B03508"/>
    <w:rsid w:val="00B05183"/>
    <w:rsid w:val="00B05A52"/>
    <w:rsid w:val="00B05B0B"/>
    <w:rsid w:val="00B072B0"/>
    <w:rsid w:val="00B10798"/>
    <w:rsid w:val="00B11D35"/>
    <w:rsid w:val="00B16B78"/>
    <w:rsid w:val="00B16E43"/>
    <w:rsid w:val="00B174AD"/>
    <w:rsid w:val="00B20B3B"/>
    <w:rsid w:val="00B219F6"/>
    <w:rsid w:val="00B22965"/>
    <w:rsid w:val="00B23169"/>
    <w:rsid w:val="00B235DA"/>
    <w:rsid w:val="00B27132"/>
    <w:rsid w:val="00B32372"/>
    <w:rsid w:val="00B324D3"/>
    <w:rsid w:val="00B328FB"/>
    <w:rsid w:val="00B367AD"/>
    <w:rsid w:val="00B37FE5"/>
    <w:rsid w:val="00B40EA4"/>
    <w:rsid w:val="00B460AF"/>
    <w:rsid w:val="00B46376"/>
    <w:rsid w:val="00B50800"/>
    <w:rsid w:val="00B525CE"/>
    <w:rsid w:val="00B566FC"/>
    <w:rsid w:val="00B601FC"/>
    <w:rsid w:val="00B615F5"/>
    <w:rsid w:val="00B63EE5"/>
    <w:rsid w:val="00B6610D"/>
    <w:rsid w:val="00B66A22"/>
    <w:rsid w:val="00B7277C"/>
    <w:rsid w:val="00B7426C"/>
    <w:rsid w:val="00B75907"/>
    <w:rsid w:val="00B83AF1"/>
    <w:rsid w:val="00B85133"/>
    <w:rsid w:val="00B85354"/>
    <w:rsid w:val="00B867EE"/>
    <w:rsid w:val="00B90B88"/>
    <w:rsid w:val="00B94329"/>
    <w:rsid w:val="00B9493C"/>
    <w:rsid w:val="00B94A53"/>
    <w:rsid w:val="00B9503A"/>
    <w:rsid w:val="00BA02FC"/>
    <w:rsid w:val="00BA0422"/>
    <w:rsid w:val="00BA16DA"/>
    <w:rsid w:val="00BA4246"/>
    <w:rsid w:val="00BA64C4"/>
    <w:rsid w:val="00BA7BC2"/>
    <w:rsid w:val="00BB3B58"/>
    <w:rsid w:val="00BB5A52"/>
    <w:rsid w:val="00BB670E"/>
    <w:rsid w:val="00BC6630"/>
    <w:rsid w:val="00BC6D6C"/>
    <w:rsid w:val="00BC731C"/>
    <w:rsid w:val="00BD0920"/>
    <w:rsid w:val="00BD1F37"/>
    <w:rsid w:val="00BD2F66"/>
    <w:rsid w:val="00BD6D50"/>
    <w:rsid w:val="00BE1B10"/>
    <w:rsid w:val="00BE2C98"/>
    <w:rsid w:val="00BE38E3"/>
    <w:rsid w:val="00BE457B"/>
    <w:rsid w:val="00BE707F"/>
    <w:rsid w:val="00BF2844"/>
    <w:rsid w:val="00C01C77"/>
    <w:rsid w:val="00C038CC"/>
    <w:rsid w:val="00C078BB"/>
    <w:rsid w:val="00C16D64"/>
    <w:rsid w:val="00C25034"/>
    <w:rsid w:val="00C253F2"/>
    <w:rsid w:val="00C25D39"/>
    <w:rsid w:val="00C25EF5"/>
    <w:rsid w:val="00C34DB7"/>
    <w:rsid w:val="00C36638"/>
    <w:rsid w:val="00C45BA3"/>
    <w:rsid w:val="00C469EE"/>
    <w:rsid w:val="00C47CB6"/>
    <w:rsid w:val="00C5055E"/>
    <w:rsid w:val="00C50780"/>
    <w:rsid w:val="00C524FB"/>
    <w:rsid w:val="00C53716"/>
    <w:rsid w:val="00C53904"/>
    <w:rsid w:val="00C550C6"/>
    <w:rsid w:val="00C56E2B"/>
    <w:rsid w:val="00C65025"/>
    <w:rsid w:val="00C658D7"/>
    <w:rsid w:val="00C66A42"/>
    <w:rsid w:val="00C67BEC"/>
    <w:rsid w:val="00C70638"/>
    <w:rsid w:val="00C708EE"/>
    <w:rsid w:val="00C709E5"/>
    <w:rsid w:val="00C72748"/>
    <w:rsid w:val="00C74A2D"/>
    <w:rsid w:val="00C76A49"/>
    <w:rsid w:val="00C76E4A"/>
    <w:rsid w:val="00C8003A"/>
    <w:rsid w:val="00C80818"/>
    <w:rsid w:val="00C80C30"/>
    <w:rsid w:val="00C868E9"/>
    <w:rsid w:val="00C911FF"/>
    <w:rsid w:val="00C91732"/>
    <w:rsid w:val="00C91E0D"/>
    <w:rsid w:val="00C924B2"/>
    <w:rsid w:val="00C950EF"/>
    <w:rsid w:val="00C9540F"/>
    <w:rsid w:val="00CA2AF7"/>
    <w:rsid w:val="00CA35C5"/>
    <w:rsid w:val="00CA405B"/>
    <w:rsid w:val="00CA6250"/>
    <w:rsid w:val="00CA639E"/>
    <w:rsid w:val="00CB0257"/>
    <w:rsid w:val="00CB052D"/>
    <w:rsid w:val="00CB08CC"/>
    <w:rsid w:val="00CB1152"/>
    <w:rsid w:val="00CB18A9"/>
    <w:rsid w:val="00CB2BE6"/>
    <w:rsid w:val="00CB52D6"/>
    <w:rsid w:val="00CB73D5"/>
    <w:rsid w:val="00CC0C49"/>
    <w:rsid w:val="00CC1DEF"/>
    <w:rsid w:val="00CC7F18"/>
    <w:rsid w:val="00CD4C06"/>
    <w:rsid w:val="00CD50DD"/>
    <w:rsid w:val="00CD585A"/>
    <w:rsid w:val="00CD757B"/>
    <w:rsid w:val="00CE4096"/>
    <w:rsid w:val="00CE49EB"/>
    <w:rsid w:val="00CE6DF2"/>
    <w:rsid w:val="00CE6EDC"/>
    <w:rsid w:val="00CF001E"/>
    <w:rsid w:val="00CF1219"/>
    <w:rsid w:val="00CF1792"/>
    <w:rsid w:val="00CF56BC"/>
    <w:rsid w:val="00CF59CC"/>
    <w:rsid w:val="00CF6812"/>
    <w:rsid w:val="00CF7F80"/>
    <w:rsid w:val="00D00777"/>
    <w:rsid w:val="00D043FB"/>
    <w:rsid w:val="00D06155"/>
    <w:rsid w:val="00D140F0"/>
    <w:rsid w:val="00D147A5"/>
    <w:rsid w:val="00D20294"/>
    <w:rsid w:val="00D20969"/>
    <w:rsid w:val="00D21EA5"/>
    <w:rsid w:val="00D22F08"/>
    <w:rsid w:val="00D242FF"/>
    <w:rsid w:val="00D263F8"/>
    <w:rsid w:val="00D26989"/>
    <w:rsid w:val="00D31751"/>
    <w:rsid w:val="00D31A42"/>
    <w:rsid w:val="00D35F78"/>
    <w:rsid w:val="00D40C8D"/>
    <w:rsid w:val="00D40E29"/>
    <w:rsid w:val="00D42E5E"/>
    <w:rsid w:val="00D4484B"/>
    <w:rsid w:val="00D50460"/>
    <w:rsid w:val="00D51706"/>
    <w:rsid w:val="00D52445"/>
    <w:rsid w:val="00D53DBA"/>
    <w:rsid w:val="00D5412C"/>
    <w:rsid w:val="00D55EE7"/>
    <w:rsid w:val="00D56F3D"/>
    <w:rsid w:val="00D57A6C"/>
    <w:rsid w:val="00D617E1"/>
    <w:rsid w:val="00D6498E"/>
    <w:rsid w:val="00D663B9"/>
    <w:rsid w:val="00D6653F"/>
    <w:rsid w:val="00D723BA"/>
    <w:rsid w:val="00D76216"/>
    <w:rsid w:val="00D7711E"/>
    <w:rsid w:val="00D85A0D"/>
    <w:rsid w:val="00D879B0"/>
    <w:rsid w:val="00D905D6"/>
    <w:rsid w:val="00D9638D"/>
    <w:rsid w:val="00D9726B"/>
    <w:rsid w:val="00DA0167"/>
    <w:rsid w:val="00DA3661"/>
    <w:rsid w:val="00DA6AE8"/>
    <w:rsid w:val="00DB0DCA"/>
    <w:rsid w:val="00DB1176"/>
    <w:rsid w:val="00DB26E4"/>
    <w:rsid w:val="00DB6D78"/>
    <w:rsid w:val="00DC2F09"/>
    <w:rsid w:val="00DC39A5"/>
    <w:rsid w:val="00DC5EB1"/>
    <w:rsid w:val="00DD1C10"/>
    <w:rsid w:val="00DD781C"/>
    <w:rsid w:val="00DE1A3A"/>
    <w:rsid w:val="00DE2252"/>
    <w:rsid w:val="00DE3214"/>
    <w:rsid w:val="00DE70F5"/>
    <w:rsid w:val="00DE7238"/>
    <w:rsid w:val="00DF37D6"/>
    <w:rsid w:val="00DF6795"/>
    <w:rsid w:val="00E053A7"/>
    <w:rsid w:val="00E058E9"/>
    <w:rsid w:val="00E06BA9"/>
    <w:rsid w:val="00E06BB6"/>
    <w:rsid w:val="00E12A52"/>
    <w:rsid w:val="00E1499F"/>
    <w:rsid w:val="00E1700E"/>
    <w:rsid w:val="00E1727B"/>
    <w:rsid w:val="00E20D31"/>
    <w:rsid w:val="00E24104"/>
    <w:rsid w:val="00E266D4"/>
    <w:rsid w:val="00E30F41"/>
    <w:rsid w:val="00E32666"/>
    <w:rsid w:val="00E34B95"/>
    <w:rsid w:val="00E40F6D"/>
    <w:rsid w:val="00E41D68"/>
    <w:rsid w:val="00E45752"/>
    <w:rsid w:val="00E461FF"/>
    <w:rsid w:val="00E47B3F"/>
    <w:rsid w:val="00E47E8B"/>
    <w:rsid w:val="00E5056C"/>
    <w:rsid w:val="00E5166D"/>
    <w:rsid w:val="00E51C74"/>
    <w:rsid w:val="00E52939"/>
    <w:rsid w:val="00E60804"/>
    <w:rsid w:val="00E61A67"/>
    <w:rsid w:val="00E62773"/>
    <w:rsid w:val="00E640FF"/>
    <w:rsid w:val="00E64F03"/>
    <w:rsid w:val="00E6523D"/>
    <w:rsid w:val="00E728D9"/>
    <w:rsid w:val="00E73F98"/>
    <w:rsid w:val="00E747AD"/>
    <w:rsid w:val="00E76075"/>
    <w:rsid w:val="00E76E65"/>
    <w:rsid w:val="00E826AE"/>
    <w:rsid w:val="00E82B76"/>
    <w:rsid w:val="00E84855"/>
    <w:rsid w:val="00E85CFB"/>
    <w:rsid w:val="00E85FBE"/>
    <w:rsid w:val="00E86458"/>
    <w:rsid w:val="00E86C5C"/>
    <w:rsid w:val="00E902BD"/>
    <w:rsid w:val="00E903A9"/>
    <w:rsid w:val="00E9205A"/>
    <w:rsid w:val="00E930B7"/>
    <w:rsid w:val="00E94276"/>
    <w:rsid w:val="00E94F15"/>
    <w:rsid w:val="00E97D7A"/>
    <w:rsid w:val="00EA082C"/>
    <w:rsid w:val="00EA39DA"/>
    <w:rsid w:val="00EA6B30"/>
    <w:rsid w:val="00EB1D8D"/>
    <w:rsid w:val="00EB37DE"/>
    <w:rsid w:val="00EB4EE2"/>
    <w:rsid w:val="00EB4EEA"/>
    <w:rsid w:val="00EC3046"/>
    <w:rsid w:val="00EC39E6"/>
    <w:rsid w:val="00EC5ED9"/>
    <w:rsid w:val="00ED5790"/>
    <w:rsid w:val="00ED75E7"/>
    <w:rsid w:val="00EE0470"/>
    <w:rsid w:val="00EE063F"/>
    <w:rsid w:val="00EE287E"/>
    <w:rsid w:val="00EE336D"/>
    <w:rsid w:val="00EF1ECF"/>
    <w:rsid w:val="00EF2910"/>
    <w:rsid w:val="00EF3667"/>
    <w:rsid w:val="00F05237"/>
    <w:rsid w:val="00F0591A"/>
    <w:rsid w:val="00F05ED0"/>
    <w:rsid w:val="00F06F0C"/>
    <w:rsid w:val="00F1086A"/>
    <w:rsid w:val="00F13147"/>
    <w:rsid w:val="00F13802"/>
    <w:rsid w:val="00F14006"/>
    <w:rsid w:val="00F174F8"/>
    <w:rsid w:val="00F20941"/>
    <w:rsid w:val="00F21BAA"/>
    <w:rsid w:val="00F2244A"/>
    <w:rsid w:val="00F24619"/>
    <w:rsid w:val="00F25169"/>
    <w:rsid w:val="00F25F49"/>
    <w:rsid w:val="00F307C6"/>
    <w:rsid w:val="00F31062"/>
    <w:rsid w:val="00F312AF"/>
    <w:rsid w:val="00F32426"/>
    <w:rsid w:val="00F32498"/>
    <w:rsid w:val="00F4052C"/>
    <w:rsid w:val="00F41EB1"/>
    <w:rsid w:val="00F47507"/>
    <w:rsid w:val="00F5000E"/>
    <w:rsid w:val="00F57284"/>
    <w:rsid w:val="00F60D0F"/>
    <w:rsid w:val="00F62693"/>
    <w:rsid w:val="00F627DC"/>
    <w:rsid w:val="00F628DE"/>
    <w:rsid w:val="00F63BEE"/>
    <w:rsid w:val="00F6733D"/>
    <w:rsid w:val="00F703CF"/>
    <w:rsid w:val="00F714F5"/>
    <w:rsid w:val="00F7207C"/>
    <w:rsid w:val="00F74019"/>
    <w:rsid w:val="00F743C2"/>
    <w:rsid w:val="00F748F0"/>
    <w:rsid w:val="00F765FB"/>
    <w:rsid w:val="00F76873"/>
    <w:rsid w:val="00F76F89"/>
    <w:rsid w:val="00F80215"/>
    <w:rsid w:val="00F81B55"/>
    <w:rsid w:val="00F81D3E"/>
    <w:rsid w:val="00F84B1C"/>
    <w:rsid w:val="00F86C01"/>
    <w:rsid w:val="00F92B2F"/>
    <w:rsid w:val="00F93667"/>
    <w:rsid w:val="00F93A6C"/>
    <w:rsid w:val="00F94E1A"/>
    <w:rsid w:val="00F95DCC"/>
    <w:rsid w:val="00F970E1"/>
    <w:rsid w:val="00FA248E"/>
    <w:rsid w:val="00FA3924"/>
    <w:rsid w:val="00FB1308"/>
    <w:rsid w:val="00FB14A9"/>
    <w:rsid w:val="00FB2AC7"/>
    <w:rsid w:val="00FB32FE"/>
    <w:rsid w:val="00FB6B1E"/>
    <w:rsid w:val="00FC0D95"/>
    <w:rsid w:val="00FC606D"/>
    <w:rsid w:val="00FC6A82"/>
    <w:rsid w:val="00FD0532"/>
    <w:rsid w:val="00FD078D"/>
    <w:rsid w:val="00FD1CA6"/>
    <w:rsid w:val="00FD6766"/>
    <w:rsid w:val="00FE5388"/>
    <w:rsid w:val="00FE547A"/>
    <w:rsid w:val="00FE58A6"/>
    <w:rsid w:val="00FE7D54"/>
    <w:rsid w:val="00FF02CC"/>
    <w:rsid w:val="00FF161D"/>
    <w:rsid w:val="00FF3C6E"/>
    <w:rsid w:val="00FF5182"/>
    <w:rsid w:val="00FF52C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E6"/>
  </w:style>
  <w:style w:type="paragraph" w:styleId="10">
    <w:name w:val="heading 1"/>
    <w:basedOn w:val="a"/>
    <w:next w:val="a"/>
    <w:link w:val="11"/>
    <w:qFormat/>
    <w:rsid w:val="002C0B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0B8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0B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0B80"/>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2C0B80"/>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2C0B80"/>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C0B80"/>
    <w:rPr>
      <w:rFonts w:ascii="Arial" w:eastAsia="Times New Roman" w:hAnsi="Arial" w:cs="Arial"/>
      <w:b/>
      <w:bCs/>
      <w:kern w:val="32"/>
      <w:sz w:val="32"/>
      <w:szCs w:val="32"/>
      <w:lang w:eastAsia="ru-RU"/>
    </w:rPr>
  </w:style>
  <w:style w:type="character" w:customStyle="1" w:styleId="20">
    <w:name w:val="Заголовок 2 Знак"/>
    <w:basedOn w:val="a0"/>
    <w:link w:val="2"/>
    <w:rsid w:val="002C0B80"/>
    <w:rPr>
      <w:rFonts w:ascii="Arial" w:eastAsia="Times New Roman" w:hAnsi="Arial" w:cs="Arial"/>
      <w:b/>
      <w:bCs/>
      <w:i/>
      <w:iCs/>
      <w:sz w:val="28"/>
      <w:szCs w:val="28"/>
      <w:lang w:eastAsia="ru-RU"/>
    </w:rPr>
  </w:style>
  <w:style w:type="character" w:customStyle="1" w:styleId="30">
    <w:name w:val="Заголовок 3 Знак"/>
    <w:basedOn w:val="a0"/>
    <w:link w:val="3"/>
    <w:rsid w:val="002C0B80"/>
    <w:rPr>
      <w:rFonts w:ascii="Arial" w:eastAsia="Times New Roman" w:hAnsi="Arial" w:cs="Arial"/>
      <w:b/>
      <w:bCs/>
      <w:sz w:val="26"/>
      <w:szCs w:val="26"/>
      <w:lang w:eastAsia="ru-RU"/>
    </w:rPr>
  </w:style>
  <w:style w:type="character" w:customStyle="1" w:styleId="40">
    <w:name w:val="Заголовок 4 Знак"/>
    <w:basedOn w:val="a0"/>
    <w:link w:val="4"/>
    <w:rsid w:val="002C0B80"/>
    <w:rPr>
      <w:rFonts w:ascii="Calibri" w:eastAsia="Calibri" w:hAnsi="Calibri" w:cs="Times New Roman"/>
      <w:b/>
      <w:bCs/>
      <w:sz w:val="28"/>
      <w:szCs w:val="28"/>
      <w:lang w:eastAsia="uk-UA"/>
    </w:rPr>
  </w:style>
  <w:style w:type="character" w:customStyle="1" w:styleId="50">
    <w:name w:val="Заголовок 5 Знак"/>
    <w:basedOn w:val="a0"/>
    <w:link w:val="5"/>
    <w:rsid w:val="002C0B80"/>
    <w:rPr>
      <w:rFonts w:ascii="Calibri" w:eastAsia="Calibri" w:hAnsi="Calibri" w:cs="Times New Roman"/>
      <w:b/>
      <w:bCs/>
      <w:i/>
      <w:iCs/>
      <w:sz w:val="26"/>
      <w:szCs w:val="26"/>
      <w:lang w:eastAsia="uk-UA"/>
    </w:rPr>
  </w:style>
  <w:style w:type="character" w:customStyle="1" w:styleId="60">
    <w:name w:val="Заголовок 6 Знак"/>
    <w:basedOn w:val="a0"/>
    <w:link w:val="6"/>
    <w:rsid w:val="002C0B80"/>
    <w:rPr>
      <w:rFonts w:ascii="Calibri" w:eastAsia="Calibri" w:hAnsi="Calibri" w:cs="Times New Roman"/>
      <w:b/>
      <w:bCs/>
      <w:sz w:val="20"/>
      <w:szCs w:val="20"/>
      <w:lang w:eastAsia="uk-UA"/>
    </w:rPr>
  </w:style>
  <w:style w:type="numbering" w:customStyle="1" w:styleId="12">
    <w:name w:val="Нет списка1"/>
    <w:next w:val="a2"/>
    <w:semiHidden/>
    <w:unhideWhenUsed/>
    <w:rsid w:val="002C0B80"/>
  </w:style>
  <w:style w:type="paragraph" w:customStyle="1" w:styleId="21">
    <w:name w:val="Знак Знак2 Знак"/>
    <w:basedOn w:val="a"/>
    <w:rsid w:val="002C0B80"/>
    <w:pPr>
      <w:spacing w:after="0" w:line="240" w:lineRule="auto"/>
    </w:pPr>
    <w:rPr>
      <w:rFonts w:ascii="Verdana" w:eastAsia="Times New Roman" w:hAnsi="Verdana" w:cs="Verdana"/>
      <w:sz w:val="20"/>
      <w:szCs w:val="20"/>
      <w:lang w:val="en-US"/>
    </w:rPr>
  </w:style>
  <w:style w:type="character" w:customStyle="1" w:styleId="a3">
    <w:name w:val="Звичайний (веб) Знак"/>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
    <w:link w:val="a4"/>
    <w:uiPriority w:val="99"/>
    <w:locked/>
    <w:rsid w:val="002C0B80"/>
    <w:rPr>
      <w:sz w:val="24"/>
      <w:szCs w:val="24"/>
      <w:lang w:eastAsia="ru-RU"/>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qFormat/>
    <w:rsid w:val="002C0B80"/>
    <w:pPr>
      <w:spacing w:after="0" w:line="240" w:lineRule="auto"/>
    </w:pPr>
    <w:rPr>
      <w:sz w:val="24"/>
      <w:szCs w:val="24"/>
      <w:lang w:eastAsia="ru-RU"/>
    </w:rPr>
  </w:style>
  <w:style w:type="character" w:styleId="a5">
    <w:name w:val="Strong"/>
    <w:uiPriority w:val="22"/>
    <w:qFormat/>
    <w:rsid w:val="002C0B80"/>
    <w:rPr>
      <w:b/>
      <w:bCs/>
    </w:rPr>
  </w:style>
  <w:style w:type="character" w:customStyle="1" w:styleId="rvts0">
    <w:name w:val="rvts0"/>
    <w:rsid w:val="002C0B80"/>
    <w:rPr>
      <w:rFonts w:ascii="Times New Roman" w:hAnsi="Times New Roman" w:cs="Times New Roman" w:hint="default"/>
    </w:rPr>
  </w:style>
  <w:style w:type="paragraph" w:styleId="a6">
    <w:name w:val="No Spacing"/>
    <w:qFormat/>
    <w:rsid w:val="002C0B80"/>
    <w:pPr>
      <w:spacing w:after="0" w:line="240" w:lineRule="auto"/>
    </w:pPr>
    <w:rPr>
      <w:rFonts w:ascii="Calibri" w:eastAsia="Calibri" w:hAnsi="Calibri" w:cs="Times New Roman"/>
    </w:rPr>
  </w:style>
  <w:style w:type="character" w:styleId="a7">
    <w:name w:val="Hyperlink"/>
    <w:uiPriority w:val="99"/>
    <w:rsid w:val="002C0B80"/>
    <w:rPr>
      <w:color w:val="0000FF"/>
      <w:u w:val="single"/>
    </w:rPr>
  </w:style>
  <w:style w:type="paragraph" w:customStyle="1" w:styleId="rvps2">
    <w:name w:val="rvps2"/>
    <w:basedOn w:val="a"/>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rsid w:val="002C0B80"/>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13">
    <w:name w:val="Абзац списка1"/>
    <w:basedOn w:val="a"/>
    <w:rsid w:val="002C0B80"/>
    <w:pPr>
      <w:spacing w:after="200" w:line="276" w:lineRule="auto"/>
      <w:ind w:left="720"/>
    </w:pPr>
    <w:rPr>
      <w:rFonts w:ascii="Calibri" w:eastAsia="Times New Roman" w:hAnsi="Calibri" w:cs="Times New Roman"/>
    </w:rPr>
  </w:style>
  <w:style w:type="paragraph" w:customStyle="1" w:styleId="22">
    <w:name w:val="Без інтервалів2"/>
    <w:rsid w:val="002C0B80"/>
    <w:pPr>
      <w:spacing w:after="0" w:line="240" w:lineRule="auto"/>
    </w:pPr>
    <w:rPr>
      <w:rFonts w:ascii="Times New Roman" w:eastAsia="Times New Roman" w:hAnsi="Times New Roman" w:cs="Times New Roman"/>
      <w:sz w:val="24"/>
      <w:szCs w:val="24"/>
      <w:lang w:eastAsia="ru-RU"/>
    </w:rPr>
  </w:style>
  <w:style w:type="character" w:customStyle="1" w:styleId="8">
    <w:name w:val="Знак Знак8"/>
    <w:semiHidden/>
    <w:locked/>
    <w:rsid w:val="002C0B80"/>
    <w:rPr>
      <w:rFonts w:ascii="Cambria" w:eastAsia="Calibri" w:hAnsi="Cambria"/>
      <w:b/>
      <w:bCs/>
      <w:i/>
      <w:iCs/>
      <w:sz w:val="28"/>
      <w:szCs w:val="28"/>
      <w:lang w:val="uk-UA" w:eastAsia="uk-UA" w:bidi="ar-SA"/>
    </w:rPr>
  </w:style>
  <w:style w:type="table" w:customStyle="1" w:styleId="TableNormal1">
    <w:name w:val="Table Normal1"/>
    <w:rsid w:val="002C0B80"/>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customStyle="1" w:styleId="23">
    <w:name w:val="2"/>
    <w:basedOn w:val="a"/>
    <w:next w:val="a"/>
    <w:qFormat/>
    <w:rsid w:val="002C0B80"/>
    <w:pPr>
      <w:keepNext/>
      <w:keepLines/>
      <w:spacing w:before="480" w:after="120" w:line="240" w:lineRule="auto"/>
    </w:pPr>
    <w:rPr>
      <w:rFonts w:ascii="Cambria" w:eastAsia="Calibri" w:hAnsi="Cambria" w:cs="Times New Roman"/>
      <w:b/>
      <w:bCs/>
      <w:kern w:val="28"/>
      <w:sz w:val="32"/>
      <w:szCs w:val="32"/>
      <w:lang w:eastAsia="uk-UA"/>
    </w:rPr>
  </w:style>
  <w:style w:type="character" w:customStyle="1" w:styleId="a8">
    <w:name w:val="Назва Знак"/>
    <w:link w:val="a9"/>
    <w:locked/>
    <w:rsid w:val="002C0B80"/>
    <w:rPr>
      <w:rFonts w:ascii="Cambria" w:eastAsia="Calibri" w:hAnsi="Cambria"/>
      <w:b/>
      <w:bCs/>
      <w:kern w:val="28"/>
      <w:sz w:val="32"/>
      <w:szCs w:val="32"/>
      <w:lang w:eastAsia="uk-UA"/>
    </w:rPr>
  </w:style>
  <w:style w:type="paragraph" w:styleId="aa">
    <w:name w:val="Subtitle"/>
    <w:basedOn w:val="a"/>
    <w:next w:val="a"/>
    <w:link w:val="ab"/>
    <w:qFormat/>
    <w:rsid w:val="002C0B80"/>
    <w:pPr>
      <w:keepNext/>
      <w:keepLines/>
      <w:spacing w:before="360" w:after="80" w:line="240" w:lineRule="auto"/>
    </w:pPr>
    <w:rPr>
      <w:rFonts w:ascii="Cambria" w:eastAsia="Calibri" w:hAnsi="Cambria" w:cs="Times New Roman"/>
      <w:sz w:val="24"/>
      <w:szCs w:val="24"/>
      <w:lang w:eastAsia="uk-UA"/>
    </w:rPr>
  </w:style>
  <w:style w:type="character" w:customStyle="1" w:styleId="ab">
    <w:name w:val="Підзаголовок Знак"/>
    <w:basedOn w:val="a0"/>
    <w:link w:val="aa"/>
    <w:rsid w:val="002C0B80"/>
    <w:rPr>
      <w:rFonts w:ascii="Cambria" w:eastAsia="Calibri" w:hAnsi="Cambria" w:cs="Times New Roman"/>
      <w:sz w:val="24"/>
      <w:szCs w:val="24"/>
      <w:lang w:eastAsia="uk-UA"/>
    </w:rPr>
  </w:style>
  <w:style w:type="table" w:customStyle="1" w:styleId="ac">
    <w:name w:val="Стиль"/>
    <w:basedOn w:val="TableNormal1"/>
    <w:rsid w:val="002C0B80"/>
    <w:tblPr>
      <w:tblStyleRowBandSize w:val="1"/>
      <w:tblStyleColBandSize w:val="1"/>
      <w:tblCellMar>
        <w:top w:w="0" w:type="dxa"/>
        <w:left w:w="108" w:type="dxa"/>
        <w:bottom w:w="0" w:type="dxa"/>
        <w:right w:w="108" w:type="dxa"/>
      </w:tblCellMar>
    </w:tblPr>
  </w:style>
  <w:style w:type="character" w:styleId="ad">
    <w:name w:val="Emphasis"/>
    <w:qFormat/>
    <w:rsid w:val="002C0B80"/>
    <w:rPr>
      <w:rFonts w:cs="Times New Roman"/>
      <w:i/>
      <w:iCs/>
    </w:rPr>
  </w:style>
  <w:style w:type="paragraph" w:styleId="ae">
    <w:name w:val="header"/>
    <w:basedOn w:val="a"/>
    <w:link w:val="af"/>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
    <w:name w:val="Верхній колонтитул Знак"/>
    <w:basedOn w:val="a0"/>
    <w:link w:val="ae"/>
    <w:rsid w:val="002C0B80"/>
    <w:rPr>
      <w:rFonts w:ascii="Calibri" w:eastAsia="Calibri" w:hAnsi="Calibri" w:cs="Times New Roman"/>
      <w:sz w:val="20"/>
      <w:szCs w:val="20"/>
      <w:lang w:eastAsia="uk-UA"/>
    </w:rPr>
  </w:style>
  <w:style w:type="paragraph" w:styleId="af0">
    <w:name w:val="footer"/>
    <w:basedOn w:val="a"/>
    <w:link w:val="af1"/>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1">
    <w:name w:val="Нижній колонтитул Знак"/>
    <w:basedOn w:val="a0"/>
    <w:link w:val="af0"/>
    <w:rsid w:val="002C0B80"/>
    <w:rPr>
      <w:rFonts w:ascii="Calibri" w:eastAsia="Calibri" w:hAnsi="Calibri" w:cs="Times New Roman"/>
      <w:sz w:val="20"/>
      <w:szCs w:val="20"/>
      <w:lang w:eastAsia="uk-UA"/>
    </w:rPr>
  </w:style>
  <w:style w:type="table" w:styleId="af2">
    <w:name w:val="Table Grid"/>
    <w:basedOn w:val="a1"/>
    <w:rsid w:val="002C0B8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2C0B80"/>
    <w:pPr>
      <w:numPr>
        <w:numId w:val="5"/>
      </w:numPr>
    </w:pPr>
  </w:style>
  <w:style w:type="character" w:styleId="af3">
    <w:name w:val="FollowedHyperlink"/>
    <w:rsid w:val="002C0B80"/>
    <w:rPr>
      <w:color w:val="800080"/>
      <w:u w:val="single"/>
    </w:rPr>
  </w:style>
  <w:style w:type="character" w:customStyle="1" w:styleId="32">
    <w:name w:val="Знак Знак3"/>
    <w:locked/>
    <w:rsid w:val="002C0B80"/>
    <w:rPr>
      <w:rFonts w:ascii="Arial" w:hAnsi="Arial" w:cs="Arial"/>
      <w:b/>
      <w:bCs/>
      <w:kern w:val="32"/>
      <w:sz w:val="32"/>
      <w:szCs w:val="32"/>
      <w:lang w:val="uk-UA" w:eastAsia="ru-RU" w:bidi="ar-SA"/>
    </w:rPr>
  </w:style>
  <w:style w:type="character" w:customStyle="1" w:styleId="24">
    <w:name w:val="Знак Знак2"/>
    <w:locked/>
    <w:rsid w:val="002C0B80"/>
    <w:rPr>
      <w:rFonts w:ascii="Arial" w:hAnsi="Arial" w:cs="Arial"/>
      <w:b/>
      <w:bCs/>
      <w:i/>
      <w:iCs/>
      <w:sz w:val="28"/>
      <w:szCs w:val="28"/>
      <w:lang w:val="uk-UA" w:eastAsia="ru-RU" w:bidi="ar-SA"/>
    </w:rPr>
  </w:style>
  <w:style w:type="character" w:customStyle="1" w:styleId="14">
    <w:name w:val="Знак Знак1"/>
    <w:locked/>
    <w:rsid w:val="002C0B80"/>
    <w:rPr>
      <w:rFonts w:ascii="Arial" w:hAnsi="Arial" w:cs="Arial"/>
      <w:b/>
      <w:bCs/>
      <w:sz w:val="26"/>
      <w:szCs w:val="26"/>
      <w:lang w:val="ru-RU" w:eastAsia="ru-RU" w:bidi="ar-SA"/>
    </w:rPr>
  </w:style>
  <w:style w:type="character" w:customStyle="1" w:styleId="33">
    <w:name w:val="Обычный (веб) Знак3"/>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 Знак1"/>
    <w:locked/>
    <w:rsid w:val="002C0B80"/>
    <w:rPr>
      <w:sz w:val="24"/>
      <w:szCs w:val="24"/>
      <w:lang w:val="ru-RU" w:eastAsia="ru-RU" w:bidi="ar-SA"/>
    </w:rPr>
  </w:style>
  <w:style w:type="paragraph" w:customStyle="1" w:styleId="af4">
    <w:name w:val="Знак Знак"/>
    <w:basedOn w:val="a"/>
    <w:rsid w:val="002C0B80"/>
    <w:pPr>
      <w:spacing w:after="0" w:line="240" w:lineRule="auto"/>
    </w:pPr>
    <w:rPr>
      <w:rFonts w:ascii="Verdana" w:eastAsia="Times New Roman" w:hAnsi="Verdana" w:cs="Verdana"/>
      <w:sz w:val="20"/>
      <w:szCs w:val="20"/>
      <w:lang w:val="en-US"/>
    </w:rPr>
  </w:style>
  <w:style w:type="character" w:customStyle="1" w:styleId="NoSpacingChar1">
    <w:name w:val="No Spacing Char1"/>
    <w:link w:val="15"/>
    <w:locked/>
    <w:rsid w:val="002C0B80"/>
    <w:rPr>
      <w:rFonts w:ascii="Calibri" w:hAnsi="Calibri"/>
    </w:rPr>
  </w:style>
  <w:style w:type="paragraph" w:customStyle="1" w:styleId="15">
    <w:name w:val="Без интервала1"/>
    <w:link w:val="NoSpacingChar1"/>
    <w:rsid w:val="002C0B80"/>
    <w:pPr>
      <w:spacing w:after="0" w:line="240" w:lineRule="auto"/>
    </w:pPr>
    <w:rPr>
      <w:rFonts w:ascii="Calibri" w:hAnsi="Calibri"/>
    </w:rPr>
  </w:style>
  <w:style w:type="paragraph" w:customStyle="1" w:styleId="msonormalcxspmiddle">
    <w:name w:val="msonormalcxspmiddle"/>
    <w:basedOn w:val="a"/>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1"/>
    <w:basedOn w:val="a"/>
    <w:rsid w:val="002C0B80"/>
    <w:pPr>
      <w:spacing w:after="0" w:line="240" w:lineRule="auto"/>
    </w:pPr>
    <w:rPr>
      <w:rFonts w:ascii="Verdana" w:eastAsia="Times New Roman" w:hAnsi="Verdana" w:cs="Verdana"/>
      <w:sz w:val="20"/>
      <w:szCs w:val="20"/>
      <w:lang w:val="en-US"/>
    </w:rPr>
  </w:style>
  <w:style w:type="paragraph" w:customStyle="1" w:styleId="34">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Standard">
    <w:name w:val="Standard"/>
    <w:rsid w:val="002C0B80"/>
    <w:pPr>
      <w:suppressAutoHyphens/>
      <w:autoSpaceDN w:val="0"/>
      <w:spacing w:after="200" w:line="276" w:lineRule="auto"/>
    </w:pPr>
    <w:rPr>
      <w:rFonts w:ascii="Calibri" w:eastAsia="SimSun" w:hAnsi="Calibri" w:cs="F"/>
      <w:kern w:val="3"/>
    </w:rPr>
  </w:style>
  <w:style w:type="paragraph" w:customStyle="1" w:styleId="16">
    <w:name w:val="Обычный1"/>
    <w:rsid w:val="002C0B80"/>
    <w:pPr>
      <w:widowControl w:val="0"/>
      <w:spacing w:after="0" w:line="240" w:lineRule="auto"/>
      <w:jc w:val="both"/>
    </w:pPr>
    <w:rPr>
      <w:rFonts w:ascii="Times" w:eastAsia="Times" w:hAnsi="Times" w:cs="Times"/>
      <w:sz w:val="24"/>
      <w:szCs w:val="24"/>
      <w:lang w:eastAsia="ru-RU"/>
    </w:rPr>
  </w:style>
  <w:style w:type="character" w:customStyle="1" w:styleId="Normal">
    <w:name w:val="Normal Знак"/>
    <w:link w:val="25"/>
    <w:locked/>
    <w:rsid w:val="002C0B80"/>
    <w:rPr>
      <w:rFonts w:ascii="Times New Roman CYR" w:hAnsi="Times New Roman CYR" w:cs="Times New Roman CYR"/>
      <w:sz w:val="24"/>
      <w:lang w:val="ru-RU" w:eastAsia="ru-RU"/>
    </w:rPr>
  </w:style>
  <w:style w:type="paragraph" w:customStyle="1" w:styleId="25">
    <w:name w:val="Обычный2"/>
    <w:link w:val="Normal"/>
    <w:rsid w:val="002C0B80"/>
    <w:pPr>
      <w:widowControl w:val="0"/>
      <w:spacing w:after="0" w:line="240" w:lineRule="auto"/>
    </w:pPr>
    <w:rPr>
      <w:rFonts w:ascii="Times New Roman CYR" w:hAnsi="Times New Roman CYR" w:cs="Times New Roman CYR"/>
      <w:sz w:val="24"/>
      <w:lang w:val="ru-RU" w:eastAsia="ru-RU"/>
    </w:rPr>
  </w:style>
  <w:style w:type="paragraph" w:customStyle="1" w:styleId="Style5">
    <w:name w:val="Style5"/>
    <w:basedOn w:val="a"/>
    <w:rsid w:val="002C0B80"/>
    <w:pPr>
      <w:widowControl w:val="0"/>
      <w:autoSpaceDE w:val="0"/>
      <w:autoSpaceDN w:val="0"/>
      <w:adjustRightInd w:val="0"/>
      <w:spacing w:after="0" w:line="418" w:lineRule="exact"/>
      <w:ind w:hanging="475"/>
    </w:pPr>
    <w:rPr>
      <w:rFonts w:ascii="Times New Roman" w:eastAsia="Calibri" w:hAnsi="Times New Roman" w:cs="Times New Roman"/>
      <w:sz w:val="24"/>
      <w:szCs w:val="24"/>
      <w:lang w:eastAsia="uk-UA"/>
    </w:rPr>
  </w:style>
  <w:style w:type="paragraph" w:customStyle="1" w:styleId="111">
    <w:name w:val="Без интервала11"/>
    <w:rsid w:val="002C0B80"/>
    <w:pPr>
      <w:spacing w:after="0" w:line="240" w:lineRule="auto"/>
    </w:pPr>
    <w:rPr>
      <w:rFonts w:ascii="Calibri" w:eastAsia="Calibri" w:hAnsi="Calibri" w:cs="Times New Roman"/>
      <w:lang w:eastAsia="uk-UA"/>
    </w:rPr>
  </w:style>
  <w:style w:type="character" w:customStyle="1" w:styleId="rvts9">
    <w:name w:val="rvts9"/>
    <w:basedOn w:val="a0"/>
    <w:rsid w:val="002C0B80"/>
  </w:style>
  <w:style w:type="character" w:customStyle="1" w:styleId="af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uiPriority w:val="99"/>
    <w:locked/>
    <w:rsid w:val="002C0B80"/>
    <w:rPr>
      <w:sz w:val="24"/>
      <w:szCs w:val="24"/>
      <w:lang w:val="uk-UA" w:eastAsia="ru-RU" w:bidi="ar-SA"/>
    </w:rPr>
  </w:style>
  <w:style w:type="character" w:customStyle="1" w:styleId="17">
    <w:name w:val="Основной шрифт абзаца1"/>
    <w:rsid w:val="002C0B80"/>
  </w:style>
  <w:style w:type="character" w:customStyle="1" w:styleId="26">
    <w:name w:val="Обычный (веб) Знак2"/>
    <w:aliases w:val="Знак2 Знак,Знак18 Знак Знак2,Знак17 Знак1 Знак2,Обычный (веб) Знак1 Знак2,Обычный (веб) Знак Знак1 Знак2,Обычный (Web) Знак Знак Знак Знак Знак2,Обычный (веб) Знак Знак Знак Знак2,Обычный (веб) Знак Знак Знак3,Обычный (We Знак"/>
    <w:rsid w:val="002C0B80"/>
    <w:rPr>
      <w:sz w:val="24"/>
      <w:szCs w:val="24"/>
      <w:lang w:val="ru-RU" w:eastAsia="ru-RU" w:bidi="ar-SA"/>
    </w:rPr>
  </w:style>
  <w:style w:type="character" w:customStyle="1" w:styleId="FontStyle11">
    <w:name w:val="Font Style11"/>
    <w:uiPriority w:val="99"/>
    <w:rsid w:val="002C0B80"/>
    <w:rPr>
      <w:rFonts w:ascii="Times New Roman" w:hAnsi="Times New Roman" w:cs="Times New Roman" w:hint="default"/>
      <w:b/>
      <w:bCs/>
      <w:sz w:val="26"/>
      <w:szCs w:val="26"/>
    </w:rPr>
  </w:style>
  <w:style w:type="character" w:customStyle="1" w:styleId="FontStyle14">
    <w:name w:val="Font Style14"/>
    <w:rsid w:val="002C0B80"/>
    <w:rPr>
      <w:rFonts w:ascii="Times New Roman" w:hAnsi="Times New Roman" w:cs="Times New Roman" w:hint="default"/>
      <w:b/>
      <w:bCs w:val="0"/>
      <w:sz w:val="22"/>
    </w:rPr>
  </w:style>
  <w:style w:type="paragraph" w:customStyle="1" w:styleId="af6">
    <w:name w:val="Знак Знак Знак Знак Знак Знак"/>
    <w:basedOn w:val="a"/>
    <w:rsid w:val="002C0B80"/>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2C0B80"/>
    <w:pPr>
      <w:spacing w:after="0" w:line="240" w:lineRule="auto"/>
    </w:pPr>
    <w:rPr>
      <w:rFonts w:ascii="Verdana" w:eastAsia="Times New Roman" w:hAnsi="Verdana" w:cs="Verdana"/>
      <w:sz w:val="20"/>
      <w:szCs w:val="20"/>
      <w:lang w:val="en-US"/>
    </w:rPr>
  </w:style>
  <w:style w:type="paragraph" w:customStyle="1" w:styleId="310">
    <w:name w:val="Знак Знак3 Знак Знак1"/>
    <w:basedOn w:val="a"/>
    <w:rsid w:val="002C0B80"/>
    <w:pPr>
      <w:spacing w:after="0" w:line="240" w:lineRule="auto"/>
    </w:pPr>
    <w:rPr>
      <w:rFonts w:ascii="Verdana" w:eastAsia="Times New Roman" w:hAnsi="Verdana" w:cs="Verdana"/>
      <w:sz w:val="20"/>
      <w:szCs w:val="20"/>
      <w:lang w:val="en-US"/>
    </w:rPr>
  </w:style>
  <w:style w:type="paragraph" w:customStyle="1" w:styleId="tj">
    <w:name w:val="tj"/>
    <w:basedOn w:val="a"/>
    <w:rsid w:val="002C0B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2C0B80"/>
  </w:style>
  <w:style w:type="character" w:customStyle="1" w:styleId="FontStyle25">
    <w:name w:val="Font Style25"/>
    <w:rsid w:val="002C0B80"/>
    <w:rPr>
      <w:rFonts w:ascii="Times New Roman" w:hAnsi="Times New Roman" w:cs="Times New Roman" w:hint="default"/>
      <w:sz w:val="22"/>
      <w:szCs w:val="22"/>
    </w:rPr>
  </w:style>
  <w:style w:type="paragraph" w:styleId="HTML">
    <w:name w:val="HTML Preformatted"/>
    <w:basedOn w:val="a"/>
    <w:link w:val="HTML0"/>
    <w:rsid w:val="002C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2C0B80"/>
    <w:rPr>
      <w:rFonts w:ascii="Courier New" w:eastAsia="Times New Roman" w:hAnsi="Courier New" w:cs="Courier New"/>
      <w:sz w:val="20"/>
      <w:szCs w:val="20"/>
      <w:lang w:val="ru-RU" w:eastAsia="ru-RU"/>
    </w:rPr>
  </w:style>
  <w:style w:type="character" w:customStyle="1" w:styleId="y2iqfc">
    <w:name w:val="y2iqfc"/>
    <w:basedOn w:val="a0"/>
    <w:rsid w:val="002C0B80"/>
  </w:style>
  <w:style w:type="character" w:customStyle="1" w:styleId="tooltiplabel">
    <w:name w:val="tooltip__label"/>
    <w:basedOn w:val="a0"/>
    <w:rsid w:val="002C0B80"/>
  </w:style>
  <w:style w:type="paragraph" w:customStyle="1" w:styleId="311">
    <w:name w:val="Знак Знак3 Знак Знак Знак Знак1 Знак Знак Знак Знак"/>
    <w:basedOn w:val="a"/>
    <w:rsid w:val="002C0B80"/>
    <w:pPr>
      <w:spacing w:after="0" w:line="240" w:lineRule="auto"/>
    </w:pPr>
    <w:rPr>
      <w:rFonts w:ascii="Verdana" w:eastAsia="Times New Roman" w:hAnsi="Verdana" w:cs="Verdana"/>
      <w:sz w:val="20"/>
      <w:szCs w:val="20"/>
      <w:lang w:val="en-US"/>
    </w:rPr>
  </w:style>
  <w:style w:type="paragraph" w:styleId="af7">
    <w:name w:val="caption"/>
    <w:basedOn w:val="a"/>
    <w:next w:val="a"/>
    <w:qFormat/>
    <w:rsid w:val="002C0B80"/>
    <w:pPr>
      <w:spacing w:after="0" w:line="240" w:lineRule="auto"/>
    </w:pPr>
    <w:rPr>
      <w:rFonts w:ascii="Times New Roman" w:eastAsia="Times New Roman" w:hAnsi="Times New Roman" w:cs="Times New Roman"/>
      <w:b/>
      <w:bCs/>
      <w:sz w:val="20"/>
      <w:szCs w:val="20"/>
      <w:lang w:eastAsia="ru-RU"/>
    </w:rPr>
  </w:style>
  <w:style w:type="character" w:customStyle="1" w:styleId="af8">
    <w:name w:val="Абзац списку Знак"/>
    <w:aliases w:val="AC List 01 Знак,Список уровня 2 Знак,Elenco Normale Знак,List Paragraph Знак,название табл/рис Знак,Chapter10 Знак"/>
    <w:link w:val="af9"/>
    <w:uiPriority w:val="34"/>
    <w:locked/>
    <w:rsid w:val="002C0B80"/>
    <w:rPr>
      <w:rFonts w:ascii="Calibri" w:eastAsia="Calibri" w:hAnsi="Calibri" w:cs="Calibri"/>
      <w:lang w:eastAsia="ru-RU"/>
    </w:rPr>
  </w:style>
  <w:style w:type="paragraph" w:styleId="af9">
    <w:name w:val="List Paragraph"/>
    <w:aliases w:val="AC List 01,Список уровня 2,Elenco Normale,List Paragraph,название табл/рис,Chapter10"/>
    <w:basedOn w:val="a"/>
    <w:link w:val="af8"/>
    <w:uiPriority w:val="34"/>
    <w:qFormat/>
    <w:rsid w:val="002C0B80"/>
    <w:pPr>
      <w:spacing w:after="0" w:line="240" w:lineRule="auto"/>
      <w:ind w:left="720"/>
      <w:contextualSpacing/>
    </w:pPr>
    <w:rPr>
      <w:rFonts w:ascii="Calibri" w:eastAsia="Calibri" w:hAnsi="Calibri" w:cs="Calibri"/>
      <w:lang w:eastAsia="ru-RU"/>
    </w:rPr>
  </w:style>
  <w:style w:type="paragraph" w:styleId="afa">
    <w:name w:val="Balloon Text"/>
    <w:basedOn w:val="a"/>
    <w:link w:val="afb"/>
    <w:rsid w:val="002C0B80"/>
    <w:pPr>
      <w:spacing w:after="0" w:line="240" w:lineRule="auto"/>
    </w:pPr>
    <w:rPr>
      <w:rFonts w:ascii="Segoe UI" w:eastAsia="Times New Roman" w:hAnsi="Segoe UI" w:cs="Segoe UI"/>
      <w:sz w:val="18"/>
      <w:szCs w:val="18"/>
      <w:lang w:eastAsia="ru-RU"/>
    </w:rPr>
  </w:style>
  <w:style w:type="character" w:customStyle="1" w:styleId="afb">
    <w:name w:val="Текст у виносці Знак"/>
    <w:basedOn w:val="a0"/>
    <w:link w:val="afa"/>
    <w:rsid w:val="002C0B80"/>
    <w:rPr>
      <w:rFonts w:ascii="Segoe UI" w:eastAsia="Times New Roman" w:hAnsi="Segoe UI" w:cs="Segoe UI"/>
      <w:sz w:val="18"/>
      <w:szCs w:val="18"/>
      <w:lang w:eastAsia="ru-RU"/>
    </w:rPr>
  </w:style>
  <w:style w:type="paragraph" w:customStyle="1" w:styleId="312">
    <w:name w:val="Знак Знак31"/>
    <w:basedOn w:val="a"/>
    <w:rsid w:val="002C0B80"/>
    <w:pPr>
      <w:spacing w:after="0" w:line="240" w:lineRule="auto"/>
    </w:pPr>
    <w:rPr>
      <w:rFonts w:ascii="Verdana" w:eastAsia="Times New Roman" w:hAnsi="Verdana" w:cs="Verdana"/>
      <w:sz w:val="20"/>
      <w:szCs w:val="20"/>
      <w:lang w:val="en-US"/>
    </w:rPr>
  </w:style>
  <w:style w:type="paragraph" w:styleId="a9">
    <w:name w:val="Title"/>
    <w:basedOn w:val="a"/>
    <w:next w:val="a"/>
    <w:link w:val="a8"/>
    <w:qFormat/>
    <w:rsid w:val="002C0B80"/>
    <w:pPr>
      <w:spacing w:after="0" w:line="240" w:lineRule="auto"/>
      <w:contextualSpacing/>
    </w:pPr>
    <w:rPr>
      <w:rFonts w:ascii="Cambria" w:eastAsia="Calibri" w:hAnsi="Cambria"/>
      <w:b/>
      <w:bCs/>
      <w:kern w:val="28"/>
      <w:sz w:val="32"/>
      <w:szCs w:val="32"/>
      <w:lang w:eastAsia="uk-UA"/>
    </w:rPr>
  </w:style>
  <w:style w:type="character" w:customStyle="1" w:styleId="afc">
    <w:name w:val="Заголовок Знак"/>
    <w:basedOn w:val="a0"/>
    <w:uiPriority w:val="10"/>
    <w:rsid w:val="002C0B80"/>
    <w:rPr>
      <w:rFonts w:asciiTheme="majorHAnsi" w:eastAsiaTheme="majorEastAsia" w:hAnsiTheme="majorHAnsi" w:cstheme="majorBidi"/>
      <w:spacing w:val="-10"/>
      <w:kern w:val="28"/>
      <w:sz w:val="56"/>
      <w:szCs w:val="56"/>
    </w:rPr>
  </w:style>
  <w:style w:type="numbering" w:customStyle="1" w:styleId="27">
    <w:name w:val="Нет списка2"/>
    <w:next w:val="a2"/>
    <w:semiHidden/>
    <w:rsid w:val="00126776"/>
  </w:style>
  <w:style w:type="paragraph" w:customStyle="1" w:styleId="19">
    <w:name w:val="1"/>
    <w:basedOn w:val="a"/>
    <w:next w:val="a"/>
    <w:qFormat/>
    <w:rsid w:val="00126776"/>
    <w:pPr>
      <w:keepNext/>
      <w:keepLines/>
      <w:spacing w:before="480" w:after="120" w:line="240" w:lineRule="auto"/>
    </w:pPr>
    <w:rPr>
      <w:rFonts w:ascii="Cambria" w:eastAsia="Calibri" w:hAnsi="Cambria" w:cs="Times New Roman"/>
      <w:b/>
      <w:bCs/>
      <w:kern w:val="28"/>
      <w:sz w:val="32"/>
      <w:szCs w:val="32"/>
      <w:lang w:eastAsia="uk-UA"/>
    </w:rPr>
  </w:style>
  <w:style w:type="numbering" w:customStyle="1" w:styleId="112">
    <w:name w:val="Стиль11"/>
    <w:rsid w:val="00126776"/>
  </w:style>
  <w:style w:type="character" w:customStyle="1" w:styleId="rvts11">
    <w:name w:val="rvts11"/>
    <w:basedOn w:val="a0"/>
    <w:rsid w:val="0001659F"/>
  </w:style>
  <w:style w:type="paragraph" w:styleId="28">
    <w:name w:val="Body Text Indent 2"/>
    <w:basedOn w:val="a"/>
    <w:link w:val="29"/>
    <w:rsid w:val="00095597"/>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ий текст з відступом 2 Знак"/>
    <w:basedOn w:val="a0"/>
    <w:link w:val="28"/>
    <w:rsid w:val="00095597"/>
    <w:rPr>
      <w:rFonts w:ascii="Times New Roman" w:eastAsia="Times New Roman" w:hAnsi="Times New Roman" w:cs="Times New Roman"/>
      <w:sz w:val="24"/>
      <w:szCs w:val="24"/>
      <w:lang w:eastAsia="ru-RU"/>
    </w:rPr>
  </w:style>
  <w:style w:type="character" w:customStyle="1" w:styleId="fontstyle01">
    <w:name w:val="fontstyle01"/>
    <w:rsid w:val="00F76F89"/>
    <w:rPr>
      <w:rFonts w:ascii="Times New Roman" w:hAnsi="Times New Roman" w:cs="Times New Roman" w:hint="default"/>
      <w:b w:val="0"/>
      <w:bCs w:val="0"/>
      <w:i w:val="0"/>
      <w:iCs w:val="0"/>
      <w:color w:val="000000"/>
      <w:sz w:val="22"/>
      <w:szCs w:val="22"/>
    </w:rPr>
  </w:style>
  <w:style w:type="paragraph" w:customStyle="1" w:styleId="1a">
    <w:name w:val="Знак1 Знак Знак Знак Знак Знак Знак Знак Знак Знак Знак Знак Знак Знак Знак Знак Знак Знак"/>
    <w:basedOn w:val="a"/>
    <w:rsid w:val="000C6B6D"/>
    <w:pPr>
      <w:spacing w:after="0" w:line="240" w:lineRule="auto"/>
    </w:pPr>
    <w:rPr>
      <w:rFonts w:ascii="Verdana" w:eastAsia="Times New Roman" w:hAnsi="Verdana" w:cs="Verdana"/>
      <w:sz w:val="20"/>
      <w:szCs w:val="20"/>
      <w:lang w:val="en-US"/>
    </w:rPr>
  </w:style>
  <w:style w:type="paragraph" w:customStyle="1" w:styleId="rvps7">
    <w:name w:val="rvps7"/>
    <w:basedOn w:val="a"/>
    <w:rsid w:val="000C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a"/>
    <w:rsid w:val="00E826AE"/>
    <w:pPr>
      <w:spacing w:after="200" w:line="276" w:lineRule="auto"/>
      <w:ind w:left="720"/>
    </w:pPr>
    <w:rPr>
      <w:rFonts w:ascii="Calibri" w:eastAsia="Times New Roman" w:hAnsi="Calibri" w:cs="Times New Roman"/>
    </w:rPr>
  </w:style>
  <w:style w:type="paragraph" w:customStyle="1" w:styleId="35">
    <w:name w:val="Абзац списка3"/>
    <w:basedOn w:val="a"/>
    <w:rsid w:val="00DB26E4"/>
    <w:pPr>
      <w:spacing w:after="200" w:line="276" w:lineRule="auto"/>
      <w:ind w:left="720"/>
    </w:pPr>
    <w:rPr>
      <w:rFonts w:ascii="Calibri" w:eastAsia="Times New Roman" w:hAnsi="Calibri" w:cs="Times New Roman"/>
    </w:rPr>
  </w:style>
  <w:style w:type="paragraph" w:customStyle="1" w:styleId="41">
    <w:name w:val="Абзац списка4"/>
    <w:basedOn w:val="a"/>
    <w:rsid w:val="00924C0D"/>
    <w:pPr>
      <w:spacing w:after="200" w:line="276" w:lineRule="auto"/>
      <w:ind w:left="720"/>
    </w:pPr>
    <w:rPr>
      <w:rFonts w:ascii="Calibri" w:eastAsia="Times New Roman" w:hAnsi="Calibri" w:cs="Times New Roman"/>
    </w:rPr>
  </w:style>
  <w:style w:type="paragraph" w:customStyle="1" w:styleId="210">
    <w:name w:val="Знак Знак2 Знак1"/>
    <w:basedOn w:val="a"/>
    <w:rsid w:val="007F282C"/>
    <w:pPr>
      <w:spacing w:after="0" w:line="240" w:lineRule="auto"/>
    </w:pPr>
    <w:rPr>
      <w:rFonts w:ascii="Verdana" w:eastAsia="Times New Roman" w:hAnsi="Verdana" w:cs="Verdana"/>
      <w:sz w:val="20"/>
      <w:szCs w:val="20"/>
      <w:lang w:val="en-US"/>
    </w:rPr>
  </w:style>
  <w:style w:type="character" w:customStyle="1" w:styleId="Arial2">
    <w:name w:val="Основной текст + Arial2"/>
    <w:aliases w:val="82,5 pt2,Не полужирный2,Курсив"/>
    <w:rsid w:val="007F282C"/>
    <w:rPr>
      <w:rFonts w:ascii="Arial" w:hAnsi="Arial"/>
      <w:b/>
      <w:i/>
      <w:color w:val="000000"/>
      <w:sz w:val="17"/>
      <w:shd w:val="clear" w:color="auto" w:fill="FFFFFF"/>
      <w:lang w:val="uk-UA" w:eastAsia="uk-UA"/>
    </w:rPr>
  </w:style>
  <w:style w:type="paragraph" w:customStyle="1" w:styleId="51">
    <w:name w:val="Абзац списка5"/>
    <w:basedOn w:val="a"/>
    <w:link w:val="ListParagraphChar"/>
    <w:rsid w:val="007F282C"/>
    <w:pPr>
      <w:spacing w:after="0" w:line="240" w:lineRule="auto"/>
      <w:ind w:left="720"/>
    </w:pPr>
    <w:rPr>
      <w:rFonts w:ascii="Calibri" w:eastAsia="Times New Roman" w:hAnsi="Calibri" w:cs="Times New Roman"/>
      <w:sz w:val="20"/>
      <w:szCs w:val="20"/>
      <w:lang w:eastAsia="ru-RU"/>
    </w:rPr>
  </w:style>
  <w:style w:type="character" w:customStyle="1" w:styleId="ListParagraphChar">
    <w:name w:val="List Paragraph Char"/>
    <w:link w:val="51"/>
    <w:locked/>
    <w:rsid w:val="007F282C"/>
    <w:rPr>
      <w:rFonts w:ascii="Calibri" w:eastAsia="Times New Roman" w:hAnsi="Calibri" w:cs="Times New Roman"/>
      <w:sz w:val="20"/>
      <w:szCs w:val="20"/>
      <w:lang w:eastAsia="ru-RU"/>
    </w:rPr>
  </w:style>
  <w:style w:type="character" w:customStyle="1" w:styleId="h-hidden">
    <w:name w:val="h-hidden"/>
    <w:basedOn w:val="a0"/>
    <w:rsid w:val="006736F3"/>
  </w:style>
  <w:style w:type="character" w:customStyle="1" w:styleId="st">
    <w:name w:val="st"/>
    <w:rsid w:val="00F748F0"/>
  </w:style>
  <w:style w:type="paragraph" w:customStyle="1" w:styleId="ListParagraph1">
    <w:name w:val="List Paragraph1"/>
    <w:basedOn w:val="a"/>
    <w:rsid w:val="00D9726B"/>
    <w:pPr>
      <w:spacing w:after="200" w:line="276" w:lineRule="auto"/>
      <w:ind w:left="720"/>
    </w:pPr>
    <w:rPr>
      <w:rFonts w:ascii="Calibri" w:eastAsia="Times New Roman" w:hAnsi="Calibri" w:cs="Times New Roman"/>
      <w:lang w:val="ru-RU"/>
    </w:rPr>
  </w:style>
  <w:style w:type="paragraph" w:customStyle="1" w:styleId="61">
    <w:name w:val="Абзац списка6"/>
    <w:basedOn w:val="a"/>
    <w:rsid w:val="001669DE"/>
    <w:pPr>
      <w:spacing w:after="200" w:line="276" w:lineRule="auto"/>
      <w:ind w:left="720"/>
    </w:pPr>
    <w:rPr>
      <w:rFonts w:ascii="Calibri" w:eastAsia="Times New Roman" w:hAnsi="Calibri" w:cs="Times New Roman"/>
    </w:rPr>
  </w:style>
  <w:style w:type="paragraph" w:customStyle="1" w:styleId="7">
    <w:name w:val="Абзац списка7"/>
    <w:basedOn w:val="a"/>
    <w:rsid w:val="00F970E1"/>
    <w:pPr>
      <w:spacing w:after="200" w:line="276" w:lineRule="auto"/>
      <w:ind w:left="720"/>
    </w:pPr>
    <w:rPr>
      <w:rFonts w:ascii="Calibri" w:eastAsia="Times New Roman" w:hAnsi="Calibri" w:cs="Times New Roman"/>
    </w:rPr>
  </w:style>
  <w:style w:type="paragraph" w:customStyle="1" w:styleId="80">
    <w:name w:val="Абзац списка8"/>
    <w:basedOn w:val="a"/>
    <w:rsid w:val="00DC2F09"/>
    <w:pPr>
      <w:spacing w:after="200" w:line="276" w:lineRule="auto"/>
      <w:ind w:left="720"/>
    </w:pPr>
    <w:rPr>
      <w:rFonts w:ascii="Calibri" w:eastAsia="Times New Roman" w:hAnsi="Calibri" w:cs="Times New Roman"/>
    </w:rPr>
  </w:style>
  <w:style w:type="paragraph" w:customStyle="1" w:styleId="afd">
    <w:name w:val="Нормальний текст"/>
    <w:basedOn w:val="a"/>
    <w:rsid w:val="007F5D1F"/>
    <w:pPr>
      <w:spacing w:before="120" w:after="0" w:line="240" w:lineRule="auto"/>
      <w:ind w:firstLine="567"/>
    </w:pPr>
    <w:rPr>
      <w:rFonts w:ascii="Antiqua" w:eastAsia="Times New Roman" w:hAnsi="Antiqua" w:cs="Times New Roman"/>
      <w:sz w:val="26"/>
      <w:szCs w:val="20"/>
      <w:lang w:eastAsia="ru-RU"/>
    </w:rPr>
  </w:style>
  <w:style w:type="paragraph" w:styleId="afe">
    <w:name w:val="annotation text"/>
    <w:basedOn w:val="a"/>
    <w:link w:val="aff"/>
    <w:uiPriority w:val="99"/>
    <w:semiHidden/>
    <w:unhideWhenUsed/>
    <w:rsid w:val="003D2674"/>
    <w:pPr>
      <w:spacing w:after="0" w:line="240" w:lineRule="auto"/>
    </w:pPr>
    <w:rPr>
      <w:rFonts w:ascii="Arial" w:eastAsia="Times New Roman" w:hAnsi="Arial" w:cs="Arial"/>
      <w:color w:val="000000"/>
      <w:sz w:val="24"/>
      <w:szCs w:val="24"/>
      <w:lang w:eastAsia="uk-UA"/>
    </w:rPr>
  </w:style>
  <w:style w:type="character" w:customStyle="1" w:styleId="aff">
    <w:name w:val="Текст примітки Знак"/>
    <w:basedOn w:val="a0"/>
    <w:link w:val="afe"/>
    <w:uiPriority w:val="99"/>
    <w:semiHidden/>
    <w:rsid w:val="003D2674"/>
    <w:rPr>
      <w:rFonts w:ascii="Arial" w:eastAsia="Times New Roman" w:hAnsi="Arial" w:cs="Arial"/>
      <w:color w:val="000000"/>
      <w:sz w:val="24"/>
      <w:szCs w:val="24"/>
      <w:lang w:eastAsia="uk-UA"/>
    </w:rPr>
  </w:style>
  <w:style w:type="paragraph" w:styleId="aff0">
    <w:name w:val="Body Text Indent"/>
    <w:basedOn w:val="a"/>
    <w:link w:val="aff1"/>
    <w:uiPriority w:val="99"/>
    <w:semiHidden/>
    <w:unhideWhenUsed/>
    <w:rsid w:val="00E24104"/>
    <w:pPr>
      <w:spacing w:after="120"/>
      <w:ind w:left="283"/>
    </w:pPr>
  </w:style>
  <w:style w:type="character" w:customStyle="1" w:styleId="aff1">
    <w:name w:val="Основний текст з відступом Знак"/>
    <w:basedOn w:val="a0"/>
    <w:link w:val="aff0"/>
    <w:uiPriority w:val="99"/>
    <w:semiHidden/>
    <w:rsid w:val="00E24104"/>
  </w:style>
  <w:style w:type="character" w:customStyle="1" w:styleId="36">
    <w:name w:val="Заголовок №3_"/>
    <w:basedOn w:val="a0"/>
    <w:link w:val="37"/>
    <w:rsid w:val="00CD757B"/>
    <w:rPr>
      <w:rFonts w:ascii="Times New Roman" w:eastAsia="Times New Roman" w:hAnsi="Times New Roman" w:cs="Times New Roman"/>
      <w:b/>
      <w:bCs/>
      <w:shd w:val="clear" w:color="auto" w:fill="FFFFFF"/>
    </w:rPr>
  </w:style>
  <w:style w:type="character" w:customStyle="1" w:styleId="38">
    <w:name w:val="Основной текст (3)_"/>
    <w:basedOn w:val="a0"/>
    <w:link w:val="39"/>
    <w:rsid w:val="00CD757B"/>
    <w:rPr>
      <w:rFonts w:ascii="Times New Roman" w:eastAsia="Times New Roman" w:hAnsi="Times New Roman" w:cs="Times New Roman"/>
      <w:b/>
      <w:bCs/>
      <w:shd w:val="clear" w:color="auto" w:fill="FFFFFF"/>
    </w:rPr>
  </w:style>
  <w:style w:type="character" w:customStyle="1" w:styleId="2b">
    <w:name w:val="Основной текст (2) + Полужирный"/>
    <w:basedOn w:val="a0"/>
    <w:rsid w:val="00CD757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2">
    <w:name w:val="Основной текст (4)_"/>
    <w:basedOn w:val="a0"/>
    <w:link w:val="43"/>
    <w:rsid w:val="00CD757B"/>
    <w:rPr>
      <w:rFonts w:ascii="Times New Roman" w:eastAsia="Times New Roman" w:hAnsi="Times New Roman" w:cs="Times New Roman"/>
      <w:b/>
      <w:bCs/>
      <w:i/>
      <w:iCs/>
      <w:shd w:val="clear" w:color="auto" w:fill="FFFFFF"/>
    </w:rPr>
  </w:style>
  <w:style w:type="character" w:customStyle="1" w:styleId="3a">
    <w:name w:val="Основной текст (3) + Не полужирный"/>
    <w:basedOn w:val="38"/>
    <w:rsid w:val="00CD757B"/>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Основной текст (2)"/>
    <w:basedOn w:val="a0"/>
    <w:rsid w:val="00CD757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37">
    <w:name w:val="Заголовок №3"/>
    <w:basedOn w:val="a"/>
    <w:link w:val="36"/>
    <w:rsid w:val="00CD757B"/>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39">
    <w:name w:val="Основной текст (3)"/>
    <w:basedOn w:val="a"/>
    <w:link w:val="38"/>
    <w:rsid w:val="00CD757B"/>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43">
    <w:name w:val="Основной текст (4)"/>
    <w:basedOn w:val="a"/>
    <w:link w:val="42"/>
    <w:rsid w:val="00CD757B"/>
    <w:pPr>
      <w:widowControl w:val="0"/>
      <w:shd w:val="clear" w:color="auto" w:fill="FFFFFF"/>
      <w:spacing w:after="0" w:line="274" w:lineRule="exact"/>
      <w:jc w:val="both"/>
    </w:pPr>
    <w:rPr>
      <w:rFonts w:ascii="Times New Roman" w:eastAsia="Times New Roman" w:hAnsi="Times New Roman" w:cs="Times New Roman"/>
      <w:b/>
      <w:bCs/>
      <w:i/>
      <w:iCs/>
    </w:rPr>
  </w:style>
  <w:style w:type="paragraph" w:styleId="aff2">
    <w:name w:val="Plain Text"/>
    <w:basedOn w:val="a"/>
    <w:link w:val="aff3"/>
    <w:rsid w:val="00CD757B"/>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rsid w:val="00CD757B"/>
    <w:rPr>
      <w:rFonts w:ascii="Courier New" w:eastAsia="Times New Roman" w:hAnsi="Courier New" w:cs="Times New Roman"/>
      <w:sz w:val="20"/>
      <w:szCs w:val="20"/>
    </w:rPr>
  </w:style>
  <w:style w:type="character" w:customStyle="1" w:styleId="FontStyle15">
    <w:name w:val="Font Style15"/>
    <w:rsid w:val="00CD757B"/>
    <w:rPr>
      <w:rFonts w:ascii="Times New Roman" w:hAnsi="Times New Roman" w:cs="Times New Roman" w:hint="default"/>
      <w:sz w:val="28"/>
      <w:szCs w:val="28"/>
    </w:rPr>
  </w:style>
  <w:style w:type="paragraph" w:styleId="aff4">
    <w:name w:val="annotation subject"/>
    <w:basedOn w:val="afe"/>
    <w:next w:val="afe"/>
    <w:link w:val="aff5"/>
    <w:uiPriority w:val="99"/>
    <w:semiHidden/>
    <w:unhideWhenUsed/>
    <w:rsid w:val="00F312AF"/>
    <w:pPr>
      <w:spacing w:after="200"/>
    </w:pPr>
    <w:rPr>
      <w:rFonts w:ascii="Calibri" w:eastAsia="Calibri" w:hAnsi="Calibri" w:cs="Calibri"/>
      <w:b/>
      <w:bCs/>
      <w:color w:val="auto"/>
      <w:sz w:val="20"/>
      <w:szCs w:val="20"/>
    </w:rPr>
  </w:style>
  <w:style w:type="character" w:customStyle="1" w:styleId="aff5">
    <w:name w:val="Тема примітки Знак"/>
    <w:basedOn w:val="aff"/>
    <w:link w:val="aff4"/>
    <w:uiPriority w:val="99"/>
    <w:semiHidden/>
    <w:rsid w:val="00F312AF"/>
    <w:rPr>
      <w:rFonts w:ascii="Calibri" w:eastAsia="Calibri" w:hAnsi="Calibri" w:cs="Calibri"/>
      <w:b/>
      <w:bCs/>
      <w:color w:val="000000"/>
      <w:sz w:val="20"/>
      <w:szCs w:val="20"/>
      <w:lang w:eastAsia="uk-UA"/>
    </w:rPr>
  </w:style>
</w:styles>
</file>

<file path=word/webSettings.xml><?xml version="1.0" encoding="utf-8"?>
<w:webSettings xmlns:r="http://schemas.openxmlformats.org/officeDocument/2006/relationships" xmlns:w="http://schemas.openxmlformats.org/wordprocessingml/2006/main">
  <w:divs>
    <w:div w:id="135414928">
      <w:bodyDiv w:val="1"/>
      <w:marLeft w:val="0"/>
      <w:marRight w:val="0"/>
      <w:marTop w:val="0"/>
      <w:marBottom w:val="0"/>
      <w:divBdr>
        <w:top w:val="none" w:sz="0" w:space="0" w:color="auto"/>
        <w:left w:val="none" w:sz="0" w:space="0" w:color="auto"/>
        <w:bottom w:val="none" w:sz="0" w:space="0" w:color="auto"/>
        <w:right w:val="none" w:sz="0" w:space="0" w:color="auto"/>
      </w:divBdr>
    </w:div>
    <w:div w:id="187305485">
      <w:bodyDiv w:val="1"/>
      <w:marLeft w:val="0"/>
      <w:marRight w:val="0"/>
      <w:marTop w:val="0"/>
      <w:marBottom w:val="0"/>
      <w:divBdr>
        <w:top w:val="none" w:sz="0" w:space="0" w:color="auto"/>
        <w:left w:val="none" w:sz="0" w:space="0" w:color="auto"/>
        <w:bottom w:val="none" w:sz="0" w:space="0" w:color="auto"/>
        <w:right w:val="none" w:sz="0" w:space="0" w:color="auto"/>
      </w:divBdr>
    </w:div>
    <w:div w:id="261570323">
      <w:bodyDiv w:val="1"/>
      <w:marLeft w:val="0"/>
      <w:marRight w:val="0"/>
      <w:marTop w:val="0"/>
      <w:marBottom w:val="0"/>
      <w:divBdr>
        <w:top w:val="none" w:sz="0" w:space="0" w:color="auto"/>
        <w:left w:val="none" w:sz="0" w:space="0" w:color="auto"/>
        <w:bottom w:val="none" w:sz="0" w:space="0" w:color="auto"/>
        <w:right w:val="none" w:sz="0" w:space="0" w:color="auto"/>
      </w:divBdr>
    </w:div>
    <w:div w:id="399062170">
      <w:bodyDiv w:val="1"/>
      <w:marLeft w:val="0"/>
      <w:marRight w:val="0"/>
      <w:marTop w:val="0"/>
      <w:marBottom w:val="0"/>
      <w:divBdr>
        <w:top w:val="none" w:sz="0" w:space="0" w:color="auto"/>
        <w:left w:val="none" w:sz="0" w:space="0" w:color="auto"/>
        <w:bottom w:val="none" w:sz="0" w:space="0" w:color="auto"/>
        <w:right w:val="none" w:sz="0" w:space="0" w:color="auto"/>
      </w:divBdr>
    </w:div>
    <w:div w:id="415135693">
      <w:bodyDiv w:val="1"/>
      <w:marLeft w:val="0"/>
      <w:marRight w:val="0"/>
      <w:marTop w:val="0"/>
      <w:marBottom w:val="0"/>
      <w:divBdr>
        <w:top w:val="none" w:sz="0" w:space="0" w:color="auto"/>
        <w:left w:val="none" w:sz="0" w:space="0" w:color="auto"/>
        <w:bottom w:val="none" w:sz="0" w:space="0" w:color="auto"/>
        <w:right w:val="none" w:sz="0" w:space="0" w:color="auto"/>
      </w:divBdr>
    </w:div>
    <w:div w:id="480927558">
      <w:bodyDiv w:val="1"/>
      <w:marLeft w:val="0"/>
      <w:marRight w:val="0"/>
      <w:marTop w:val="0"/>
      <w:marBottom w:val="0"/>
      <w:divBdr>
        <w:top w:val="none" w:sz="0" w:space="0" w:color="auto"/>
        <w:left w:val="none" w:sz="0" w:space="0" w:color="auto"/>
        <w:bottom w:val="none" w:sz="0" w:space="0" w:color="auto"/>
        <w:right w:val="none" w:sz="0" w:space="0" w:color="auto"/>
      </w:divBdr>
    </w:div>
    <w:div w:id="490176504">
      <w:bodyDiv w:val="1"/>
      <w:marLeft w:val="0"/>
      <w:marRight w:val="0"/>
      <w:marTop w:val="0"/>
      <w:marBottom w:val="0"/>
      <w:divBdr>
        <w:top w:val="none" w:sz="0" w:space="0" w:color="auto"/>
        <w:left w:val="none" w:sz="0" w:space="0" w:color="auto"/>
        <w:bottom w:val="none" w:sz="0" w:space="0" w:color="auto"/>
        <w:right w:val="none" w:sz="0" w:space="0" w:color="auto"/>
      </w:divBdr>
    </w:div>
    <w:div w:id="522861313">
      <w:bodyDiv w:val="1"/>
      <w:marLeft w:val="0"/>
      <w:marRight w:val="0"/>
      <w:marTop w:val="0"/>
      <w:marBottom w:val="0"/>
      <w:divBdr>
        <w:top w:val="none" w:sz="0" w:space="0" w:color="auto"/>
        <w:left w:val="none" w:sz="0" w:space="0" w:color="auto"/>
        <w:bottom w:val="none" w:sz="0" w:space="0" w:color="auto"/>
        <w:right w:val="none" w:sz="0" w:space="0" w:color="auto"/>
      </w:divBdr>
    </w:div>
    <w:div w:id="609821925">
      <w:bodyDiv w:val="1"/>
      <w:marLeft w:val="0"/>
      <w:marRight w:val="0"/>
      <w:marTop w:val="0"/>
      <w:marBottom w:val="0"/>
      <w:divBdr>
        <w:top w:val="none" w:sz="0" w:space="0" w:color="auto"/>
        <w:left w:val="none" w:sz="0" w:space="0" w:color="auto"/>
        <w:bottom w:val="none" w:sz="0" w:space="0" w:color="auto"/>
        <w:right w:val="none" w:sz="0" w:space="0" w:color="auto"/>
      </w:divBdr>
    </w:div>
    <w:div w:id="616760762">
      <w:bodyDiv w:val="1"/>
      <w:marLeft w:val="0"/>
      <w:marRight w:val="0"/>
      <w:marTop w:val="0"/>
      <w:marBottom w:val="0"/>
      <w:divBdr>
        <w:top w:val="none" w:sz="0" w:space="0" w:color="auto"/>
        <w:left w:val="none" w:sz="0" w:space="0" w:color="auto"/>
        <w:bottom w:val="none" w:sz="0" w:space="0" w:color="auto"/>
        <w:right w:val="none" w:sz="0" w:space="0" w:color="auto"/>
      </w:divBdr>
    </w:div>
    <w:div w:id="620648145">
      <w:bodyDiv w:val="1"/>
      <w:marLeft w:val="0"/>
      <w:marRight w:val="0"/>
      <w:marTop w:val="0"/>
      <w:marBottom w:val="0"/>
      <w:divBdr>
        <w:top w:val="none" w:sz="0" w:space="0" w:color="auto"/>
        <w:left w:val="none" w:sz="0" w:space="0" w:color="auto"/>
        <w:bottom w:val="none" w:sz="0" w:space="0" w:color="auto"/>
        <w:right w:val="none" w:sz="0" w:space="0" w:color="auto"/>
      </w:divBdr>
    </w:div>
    <w:div w:id="663901573">
      <w:bodyDiv w:val="1"/>
      <w:marLeft w:val="0"/>
      <w:marRight w:val="0"/>
      <w:marTop w:val="0"/>
      <w:marBottom w:val="0"/>
      <w:divBdr>
        <w:top w:val="none" w:sz="0" w:space="0" w:color="auto"/>
        <w:left w:val="none" w:sz="0" w:space="0" w:color="auto"/>
        <w:bottom w:val="none" w:sz="0" w:space="0" w:color="auto"/>
        <w:right w:val="none" w:sz="0" w:space="0" w:color="auto"/>
      </w:divBdr>
    </w:div>
    <w:div w:id="720448206">
      <w:bodyDiv w:val="1"/>
      <w:marLeft w:val="0"/>
      <w:marRight w:val="0"/>
      <w:marTop w:val="0"/>
      <w:marBottom w:val="0"/>
      <w:divBdr>
        <w:top w:val="none" w:sz="0" w:space="0" w:color="auto"/>
        <w:left w:val="none" w:sz="0" w:space="0" w:color="auto"/>
        <w:bottom w:val="none" w:sz="0" w:space="0" w:color="auto"/>
        <w:right w:val="none" w:sz="0" w:space="0" w:color="auto"/>
      </w:divBdr>
    </w:div>
    <w:div w:id="770276589">
      <w:bodyDiv w:val="1"/>
      <w:marLeft w:val="0"/>
      <w:marRight w:val="0"/>
      <w:marTop w:val="0"/>
      <w:marBottom w:val="0"/>
      <w:divBdr>
        <w:top w:val="none" w:sz="0" w:space="0" w:color="auto"/>
        <w:left w:val="none" w:sz="0" w:space="0" w:color="auto"/>
        <w:bottom w:val="none" w:sz="0" w:space="0" w:color="auto"/>
        <w:right w:val="none" w:sz="0" w:space="0" w:color="auto"/>
      </w:divBdr>
    </w:div>
    <w:div w:id="780954335">
      <w:bodyDiv w:val="1"/>
      <w:marLeft w:val="0"/>
      <w:marRight w:val="0"/>
      <w:marTop w:val="0"/>
      <w:marBottom w:val="0"/>
      <w:divBdr>
        <w:top w:val="none" w:sz="0" w:space="0" w:color="auto"/>
        <w:left w:val="none" w:sz="0" w:space="0" w:color="auto"/>
        <w:bottom w:val="none" w:sz="0" w:space="0" w:color="auto"/>
        <w:right w:val="none" w:sz="0" w:space="0" w:color="auto"/>
      </w:divBdr>
    </w:div>
    <w:div w:id="797575822">
      <w:bodyDiv w:val="1"/>
      <w:marLeft w:val="0"/>
      <w:marRight w:val="0"/>
      <w:marTop w:val="0"/>
      <w:marBottom w:val="0"/>
      <w:divBdr>
        <w:top w:val="none" w:sz="0" w:space="0" w:color="auto"/>
        <w:left w:val="none" w:sz="0" w:space="0" w:color="auto"/>
        <w:bottom w:val="none" w:sz="0" w:space="0" w:color="auto"/>
        <w:right w:val="none" w:sz="0" w:space="0" w:color="auto"/>
      </w:divBdr>
    </w:div>
    <w:div w:id="836455372">
      <w:bodyDiv w:val="1"/>
      <w:marLeft w:val="0"/>
      <w:marRight w:val="0"/>
      <w:marTop w:val="0"/>
      <w:marBottom w:val="0"/>
      <w:divBdr>
        <w:top w:val="none" w:sz="0" w:space="0" w:color="auto"/>
        <w:left w:val="none" w:sz="0" w:space="0" w:color="auto"/>
        <w:bottom w:val="none" w:sz="0" w:space="0" w:color="auto"/>
        <w:right w:val="none" w:sz="0" w:space="0" w:color="auto"/>
      </w:divBdr>
    </w:div>
    <w:div w:id="858275093">
      <w:bodyDiv w:val="1"/>
      <w:marLeft w:val="0"/>
      <w:marRight w:val="0"/>
      <w:marTop w:val="0"/>
      <w:marBottom w:val="0"/>
      <w:divBdr>
        <w:top w:val="none" w:sz="0" w:space="0" w:color="auto"/>
        <w:left w:val="none" w:sz="0" w:space="0" w:color="auto"/>
        <w:bottom w:val="none" w:sz="0" w:space="0" w:color="auto"/>
        <w:right w:val="none" w:sz="0" w:space="0" w:color="auto"/>
      </w:divBdr>
    </w:div>
    <w:div w:id="873082019">
      <w:bodyDiv w:val="1"/>
      <w:marLeft w:val="0"/>
      <w:marRight w:val="0"/>
      <w:marTop w:val="0"/>
      <w:marBottom w:val="0"/>
      <w:divBdr>
        <w:top w:val="none" w:sz="0" w:space="0" w:color="auto"/>
        <w:left w:val="none" w:sz="0" w:space="0" w:color="auto"/>
        <w:bottom w:val="none" w:sz="0" w:space="0" w:color="auto"/>
        <w:right w:val="none" w:sz="0" w:space="0" w:color="auto"/>
      </w:divBdr>
    </w:div>
    <w:div w:id="874005315">
      <w:bodyDiv w:val="1"/>
      <w:marLeft w:val="0"/>
      <w:marRight w:val="0"/>
      <w:marTop w:val="0"/>
      <w:marBottom w:val="0"/>
      <w:divBdr>
        <w:top w:val="none" w:sz="0" w:space="0" w:color="auto"/>
        <w:left w:val="none" w:sz="0" w:space="0" w:color="auto"/>
        <w:bottom w:val="none" w:sz="0" w:space="0" w:color="auto"/>
        <w:right w:val="none" w:sz="0" w:space="0" w:color="auto"/>
      </w:divBdr>
    </w:div>
    <w:div w:id="911084120">
      <w:bodyDiv w:val="1"/>
      <w:marLeft w:val="0"/>
      <w:marRight w:val="0"/>
      <w:marTop w:val="0"/>
      <w:marBottom w:val="0"/>
      <w:divBdr>
        <w:top w:val="none" w:sz="0" w:space="0" w:color="auto"/>
        <w:left w:val="none" w:sz="0" w:space="0" w:color="auto"/>
        <w:bottom w:val="none" w:sz="0" w:space="0" w:color="auto"/>
        <w:right w:val="none" w:sz="0" w:space="0" w:color="auto"/>
      </w:divBdr>
    </w:div>
    <w:div w:id="938292193">
      <w:bodyDiv w:val="1"/>
      <w:marLeft w:val="0"/>
      <w:marRight w:val="0"/>
      <w:marTop w:val="0"/>
      <w:marBottom w:val="0"/>
      <w:divBdr>
        <w:top w:val="none" w:sz="0" w:space="0" w:color="auto"/>
        <w:left w:val="none" w:sz="0" w:space="0" w:color="auto"/>
        <w:bottom w:val="none" w:sz="0" w:space="0" w:color="auto"/>
        <w:right w:val="none" w:sz="0" w:space="0" w:color="auto"/>
      </w:divBdr>
    </w:div>
    <w:div w:id="980960881">
      <w:bodyDiv w:val="1"/>
      <w:marLeft w:val="0"/>
      <w:marRight w:val="0"/>
      <w:marTop w:val="0"/>
      <w:marBottom w:val="0"/>
      <w:divBdr>
        <w:top w:val="none" w:sz="0" w:space="0" w:color="auto"/>
        <w:left w:val="none" w:sz="0" w:space="0" w:color="auto"/>
        <w:bottom w:val="none" w:sz="0" w:space="0" w:color="auto"/>
        <w:right w:val="none" w:sz="0" w:space="0" w:color="auto"/>
      </w:divBdr>
    </w:div>
    <w:div w:id="1011877931">
      <w:bodyDiv w:val="1"/>
      <w:marLeft w:val="0"/>
      <w:marRight w:val="0"/>
      <w:marTop w:val="0"/>
      <w:marBottom w:val="0"/>
      <w:divBdr>
        <w:top w:val="none" w:sz="0" w:space="0" w:color="auto"/>
        <w:left w:val="none" w:sz="0" w:space="0" w:color="auto"/>
        <w:bottom w:val="none" w:sz="0" w:space="0" w:color="auto"/>
        <w:right w:val="none" w:sz="0" w:space="0" w:color="auto"/>
      </w:divBdr>
    </w:div>
    <w:div w:id="1021737251">
      <w:bodyDiv w:val="1"/>
      <w:marLeft w:val="0"/>
      <w:marRight w:val="0"/>
      <w:marTop w:val="0"/>
      <w:marBottom w:val="0"/>
      <w:divBdr>
        <w:top w:val="none" w:sz="0" w:space="0" w:color="auto"/>
        <w:left w:val="none" w:sz="0" w:space="0" w:color="auto"/>
        <w:bottom w:val="none" w:sz="0" w:space="0" w:color="auto"/>
        <w:right w:val="none" w:sz="0" w:space="0" w:color="auto"/>
      </w:divBdr>
    </w:div>
    <w:div w:id="1043484357">
      <w:bodyDiv w:val="1"/>
      <w:marLeft w:val="0"/>
      <w:marRight w:val="0"/>
      <w:marTop w:val="0"/>
      <w:marBottom w:val="0"/>
      <w:divBdr>
        <w:top w:val="none" w:sz="0" w:space="0" w:color="auto"/>
        <w:left w:val="none" w:sz="0" w:space="0" w:color="auto"/>
        <w:bottom w:val="none" w:sz="0" w:space="0" w:color="auto"/>
        <w:right w:val="none" w:sz="0" w:space="0" w:color="auto"/>
      </w:divBdr>
    </w:div>
    <w:div w:id="1051687113">
      <w:bodyDiv w:val="1"/>
      <w:marLeft w:val="0"/>
      <w:marRight w:val="0"/>
      <w:marTop w:val="0"/>
      <w:marBottom w:val="0"/>
      <w:divBdr>
        <w:top w:val="none" w:sz="0" w:space="0" w:color="auto"/>
        <w:left w:val="none" w:sz="0" w:space="0" w:color="auto"/>
        <w:bottom w:val="none" w:sz="0" w:space="0" w:color="auto"/>
        <w:right w:val="none" w:sz="0" w:space="0" w:color="auto"/>
      </w:divBdr>
    </w:div>
    <w:div w:id="1095901157">
      <w:bodyDiv w:val="1"/>
      <w:marLeft w:val="0"/>
      <w:marRight w:val="0"/>
      <w:marTop w:val="0"/>
      <w:marBottom w:val="0"/>
      <w:divBdr>
        <w:top w:val="none" w:sz="0" w:space="0" w:color="auto"/>
        <w:left w:val="none" w:sz="0" w:space="0" w:color="auto"/>
        <w:bottom w:val="none" w:sz="0" w:space="0" w:color="auto"/>
        <w:right w:val="none" w:sz="0" w:space="0" w:color="auto"/>
      </w:divBdr>
    </w:div>
    <w:div w:id="1167135537">
      <w:bodyDiv w:val="1"/>
      <w:marLeft w:val="0"/>
      <w:marRight w:val="0"/>
      <w:marTop w:val="0"/>
      <w:marBottom w:val="0"/>
      <w:divBdr>
        <w:top w:val="none" w:sz="0" w:space="0" w:color="auto"/>
        <w:left w:val="none" w:sz="0" w:space="0" w:color="auto"/>
        <w:bottom w:val="none" w:sz="0" w:space="0" w:color="auto"/>
        <w:right w:val="none" w:sz="0" w:space="0" w:color="auto"/>
      </w:divBdr>
    </w:div>
    <w:div w:id="1221937273">
      <w:bodyDiv w:val="1"/>
      <w:marLeft w:val="0"/>
      <w:marRight w:val="0"/>
      <w:marTop w:val="0"/>
      <w:marBottom w:val="0"/>
      <w:divBdr>
        <w:top w:val="none" w:sz="0" w:space="0" w:color="auto"/>
        <w:left w:val="none" w:sz="0" w:space="0" w:color="auto"/>
        <w:bottom w:val="none" w:sz="0" w:space="0" w:color="auto"/>
        <w:right w:val="none" w:sz="0" w:space="0" w:color="auto"/>
      </w:divBdr>
    </w:div>
    <w:div w:id="1238244747">
      <w:bodyDiv w:val="1"/>
      <w:marLeft w:val="0"/>
      <w:marRight w:val="0"/>
      <w:marTop w:val="0"/>
      <w:marBottom w:val="0"/>
      <w:divBdr>
        <w:top w:val="none" w:sz="0" w:space="0" w:color="auto"/>
        <w:left w:val="none" w:sz="0" w:space="0" w:color="auto"/>
        <w:bottom w:val="none" w:sz="0" w:space="0" w:color="auto"/>
        <w:right w:val="none" w:sz="0" w:space="0" w:color="auto"/>
      </w:divBdr>
    </w:div>
    <w:div w:id="1263147421">
      <w:bodyDiv w:val="1"/>
      <w:marLeft w:val="0"/>
      <w:marRight w:val="0"/>
      <w:marTop w:val="0"/>
      <w:marBottom w:val="0"/>
      <w:divBdr>
        <w:top w:val="none" w:sz="0" w:space="0" w:color="auto"/>
        <w:left w:val="none" w:sz="0" w:space="0" w:color="auto"/>
        <w:bottom w:val="none" w:sz="0" w:space="0" w:color="auto"/>
        <w:right w:val="none" w:sz="0" w:space="0" w:color="auto"/>
      </w:divBdr>
    </w:div>
    <w:div w:id="1265920689">
      <w:bodyDiv w:val="1"/>
      <w:marLeft w:val="0"/>
      <w:marRight w:val="0"/>
      <w:marTop w:val="0"/>
      <w:marBottom w:val="0"/>
      <w:divBdr>
        <w:top w:val="none" w:sz="0" w:space="0" w:color="auto"/>
        <w:left w:val="none" w:sz="0" w:space="0" w:color="auto"/>
        <w:bottom w:val="none" w:sz="0" w:space="0" w:color="auto"/>
        <w:right w:val="none" w:sz="0" w:space="0" w:color="auto"/>
      </w:divBdr>
    </w:div>
    <w:div w:id="1295595392">
      <w:bodyDiv w:val="1"/>
      <w:marLeft w:val="0"/>
      <w:marRight w:val="0"/>
      <w:marTop w:val="0"/>
      <w:marBottom w:val="0"/>
      <w:divBdr>
        <w:top w:val="none" w:sz="0" w:space="0" w:color="auto"/>
        <w:left w:val="none" w:sz="0" w:space="0" w:color="auto"/>
        <w:bottom w:val="none" w:sz="0" w:space="0" w:color="auto"/>
        <w:right w:val="none" w:sz="0" w:space="0" w:color="auto"/>
      </w:divBdr>
    </w:div>
    <w:div w:id="1302466741">
      <w:bodyDiv w:val="1"/>
      <w:marLeft w:val="0"/>
      <w:marRight w:val="0"/>
      <w:marTop w:val="0"/>
      <w:marBottom w:val="0"/>
      <w:divBdr>
        <w:top w:val="none" w:sz="0" w:space="0" w:color="auto"/>
        <w:left w:val="none" w:sz="0" w:space="0" w:color="auto"/>
        <w:bottom w:val="none" w:sz="0" w:space="0" w:color="auto"/>
        <w:right w:val="none" w:sz="0" w:space="0" w:color="auto"/>
      </w:divBdr>
    </w:div>
    <w:div w:id="1376275415">
      <w:bodyDiv w:val="1"/>
      <w:marLeft w:val="0"/>
      <w:marRight w:val="0"/>
      <w:marTop w:val="0"/>
      <w:marBottom w:val="0"/>
      <w:divBdr>
        <w:top w:val="none" w:sz="0" w:space="0" w:color="auto"/>
        <w:left w:val="none" w:sz="0" w:space="0" w:color="auto"/>
        <w:bottom w:val="none" w:sz="0" w:space="0" w:color="auto"/>
        <w:right w:val="none" w:sz="0" w:space="0" w:color="auto"/>
      </w:divBdr>
    </w:div>
    <w:div w:id="1377462169">
      <w:bodyDiv w:val="1"/>
      <w:marLeft w:val="0"/>
      <w:marRight w:val="0"/>
      <w:marTop w:val="0"/>
      <w:marBottom w:val="0"/>
      <w:divBdr>
        <w:top w:val="none" w:sz="0" w:space="0" w:color="auto"/>
        <w:left w:val="none" w:sz="0" w:space="0" w:color="auto"/>
        <w:bottom w:val="none" w:sz="0" w:space="0" w:color="auto"/>
        <w:right w:val="none" w:sz="0" w:space="0" w:color="auto"/>
      </w:divBdr>
    </w:div>
    <w:div w:id="1397780327">
      <w:bodyDiv w:val="1"/>
      <w:marLeft w:val="0"/>
      <w:marRight w:val="0"/>
      <w:marTop w:val="0"/>
      <w:marBottom w:val="0"/>
      <w:divBdr>
        <w:top w:val="none" w:sz="0" w:space="0" w:color="auto"/>
        <w:left w:val="none" w:sz="0" w:space="0" w:color="auto"/>
        <w:bottom w:val="none" w:sz="0" w:space="0" w:color="auto"/>
        <w:right w:val="none" w:sz="0" w:space="0" w:color="auto"/>
      </w:divBdr>
    </w:div>
    <w:div w:id="1433086228">
      <w:bodyDiv w:val="1"/>
      <w:marLeft w:val="0"/>
      <w:marRight w:val="0"/>
      <w:marTop w:val="0"/>
      <w:marBottom w:val="0"/>
      <w:divBdr>
        <w:top w:val="none" w:sz="0" w:space="0" w:color="auto"/>
        <w:left w:val="none" w:sz="0" w:space="0" w:color="auto"/>
        <w:bottom w:val="none" w:sz="0" w:space="0" w:color="auto"/>
        <w:right w:val="none" w:sz="0" w:space="0" w:color="auto"/>
      </w:divBdr>
    </w:div>
    <w:div w:id="1450783333">
      <w:bodyDiv w:val="1"/>
      <w:marLeft w:val="0"/>
      <w:marRight w:val="0"/>
      <w:marTop w:val="0"/>
      <w:marBottom w:val="0"/>
      <w:divBdr>
        <w:top w:val="none" w:sz="0" w:space="0" w:color="auto"/>
        <w:left w:val="none" w:sz="0" w:space="0" w:color="auto"/>
        <w:bottom w:val="none" w:sz="0" w:space="0" w:color="auto"/>
        <w:right w:val="none" w:sz="0" w:space="0" w:color="auto"/>
      </w:divBdr>
    </w:div>
    <w:div w:id="1508445091">
      <w:bodyDiv w:val="1"/>
      <w:marLeft w:val="0"/>
      <w:marRight w:val="0"/>
      <w:marTop w:val="0"/>
      <w:marBottom w:val="0"/>
      <w:divBdr>
        <w:top w:val="none" w:sz="0" w:space="0" w:color="auto"/>
        <w:left w:val="none" w:sz="0" w:space="0" w:color="auto"/>
        <w:bottom w:val="none" w:sz="0" w:space="0" w:color="auto"/>
        <w:right w:val="none" w:sz="0" w:space="0" w:color="auto"/>
      </w:divBdr>
    </w:div>
    <w:div w:id="1534033668">
      <w:bodyDiv w:val="1"/>
      <w:marLeft w:val="0"/>
      <w:marRight w:val="0"/>
      <w:marTop w:val="0"/>
      <w:marBottom w:val="0"/>
      <w:divBdr>
        <w:top w:val="none" w:sz="0" w:space="0" w:color="auto"/>
        <w:left w:val="none" w:sz="0" w:space="0" w:color="auto"/>
        <w:bottom w:val="none" w:sz="0" w:space="0" w:color="auto"/>
        <w:right w:val="none" w:sz="0" w:space="0" w:color="auto"/>
      </w:divBdr>
    </w:div>
    <w:div w:id="1593514920">
      <w:bodyDiv w:val="1"/>
      <w:marLeft w:val="0"/>
      <w:marRight w:val="0"/>
      <w:marTop w:val="0"/>
      <w:marBottom w:val="0"/>
      <w:divBdr>
        <w:top w:val="none" w:sz="0" w:space="0" w:color="auto"/>
        <w:left w:val="none" w:sz="0" w:space="0" w:color="auto"/>
        <w:bottom w:val="none" w:sz="0" w:space="0" w:color="auto"/>
        <w:right w:val="none" w:sz="0" w:space="0" w:color="auto"/>
      </w:divBdr>
    </w:div>
    <w:div w:id="1600600538">
      <w:bodyDiv w:val="1"/>
      <w:marLeft w:val="0"/>
      <w:marRight w:val="0"/>
      <w:marTop w:val="0"/>
      <w:marBottom w:val="0"/>
      <w:divBdr>
        <w:top w:val="none" w:sz="0" w:space="0" w:color="auto"/>
        <w:left w:val="none" w:sz="0" w:space="0" w:color="auto"/>
        <w:bottom w:val="none" w:sz="0" w:space="0" w:color="auto"/>
        <w:right w:val="none" w:sz="0" w:space="0" w:color="auto"/>
      </w:divBdr>
    </w:div>
    <w:div w:id="1642613502">
      <w:bodyDiv w:val="1"/>
      <w:marLeft w:val="0"/>
      <w:marRight w:val="0"/>
      <w:marTop w:val="0"/>
      <w:marBottom w:val="0"/>
      <w:divBdr>
        <w:top w:val="none" w:sz="0" w:space="0" w:color="auto"/>
        <w:left w:val="none" w:sz="0" w:space="0" w:color="auto"/>
        <w:bottom w:val="none" w:sz="0" w:space="0" w:color="auto"/>
        <w:right w:val="none" w:sz="0" w:space="0" w:color="auto"/>
      </w:divBdr>
    </w:div>
    <w:div w:id="1677027822">
      <w:bodyDiv w:val="1"/>
      <w:marLeft w:val="0"/>
      <w:marRight w:val="0"/>
      <w:marTop w:val="0"/>
      <w:marBottom w:val="0"/>
      <w:divBdr>
        <w:top w:val="none" w:sz="0" w:space="0" w:color="auto"/>
        <w:left w:val="none" w:sz="0" w:space="0" w:color="auto"/>
        <w:bottom w:val="none" w:sz="0" w:space="0" w:color="auto"/>
        <w:right w:val="none" w:sz="0" w:space="0" w:color="auto"/>
      </w:divBdr>
    </w:div>
    <w:div w:id="1687827556">
      <w:bodyDiv w:val="1"/>
      <w:marLeft w:val="0"/>
      <w:marRight w:val="0"/>
      <w:marTop w:val="0"/>
      <w:marBottom w:val="0"/>
      <w:divBdr>
        <w:top w:val="none" w:sz="0" w:space="0" w:color="auto"/>
        <w:left w:val="none" w:sz="0" w:space="0" w:color="auto"/>
        <w:bottom w:val="none" w:sz="0" w:space="0" w:color="auto"/>
        <w:right w:val="none" w:sz="0" w:space="0" w:color="auto"/>
      </w:divBdr>
    </w:div>
    <w:div w:id="1706052919">
      <w:bodyDiv w:val="1"/>
      <w:marLeft w:val="0"/>
      <w:marRight w:val="0"/>
      <w:marTop w:val="0"/>
      <w:marBottom w:val="0"/>
      <w:divBdr>
        <w:top w:val="none" w:sz="0" w:space="0" w:color="auto"/>
        <w:left w:val="none" w:sz="0" w:space="0" w:color="auto"/>
        <w:bottom w:val="none" w:sz="0" w:space="0" w:color="auto"/>
        <w:right w:val="none" w:sz="0" w:space="0" w:color="auto"/>
      </w:divBdr>
    </w:div>
    <w:div w:id="1715347035">
      <w:bodyDiv w:val="1"/>
      <w:marLeft w:val="0"/>
      <w:marRight w:val="0"/>
      <w:marTop w:val="0"/>
      <w:marBottom w:val="0"/>
      <w:divBdr>
        <w:top w:val="none" w:sz="0" w:space="0" w:color="auto"/>
        <w:left w:val="none" w:sz="0" w:space="0" w:color="auto"/>
        <w:bottom w:val="none" w:sz="0" w:space="0" w:color="auto"/>
        <w:right w:val="none" w:sz="0" w:space="0" w:color="auto"/>
      </w:divBdr>
    </w:div>
    <w:div w:id="1720980523">
      <w:bodyDiv w:val="1"/>
      <w:marLeft w:val="0"/>
      <w:marRight w:val="0"/>
      <w:marTop w:val="0"/>
      <w:marBottom w:val="0"/>
      <w:divBdr>
        <w:top w:val="none" w:sz="0" w:space="0" w:color="auto"/>
        <w:left w:val="none" w:sz="0" w:space="0" w:color="auto"/>
        <w:bottom w:val="none" w:sz="0" w:space="0" w:color="auto"/>
        <w:right w:val="none" w:sz="0" w:space="0" w:color="auto"/>
      </w:divBdr>
    </w:div>
    <w:div w:id="1795976630">
      <w:bodyDiv w:val="1"/>
      <w:marLeft w:val="0"/>
      <w:marRight w:val="0"/>
      <w:marTop w:val="0"/>
      <w:marBottom w:val="0"/>
      <w:divBdr>
        <w:top w:val="none" w:sz="0" w:space="0" w:color="auto"/>
        <w:left w:val="none" w:sz="0" w:space="0" w:color="auto"/>
        <w:bottom w:val="none" w:sz="0" w:space="0" w:color="auto"/>
        <w:right w:val="none" w:sz="0" w:space="0" w:color="auto"/>
      </w:divBdr>
    </w:div>
    <w:div w:id="1810704145">
      <w:bodyDiv w:val="1"/>
      <w:marLeft w:val="0"/>
      <w:marRight w:val="0"/>
      <w:marTop w:val="0"/>
      <w:marBottom w:val="0"/>
      <w:divBdr>
        <w:top w:val="none" w:sz="0" w:space="0" w:color="auto"/>
        <w:left w:val="none" w:sz="0" w:space="0" w:color="auto"/>
        <w:bottom w:val="none" w:sz="0" w:space="0" w:color="auto"/>
        <w:right w:val="none" w:sz="0" w:space="0" w:color="auto"/>
      </w:divBdr>
    </w:div>
    <w:div w:id="1827168095">
      <w:bodyDiv w:val="1"/>
      <w:marLeft w:val="0"/>
      <w:marRight w:val="0"/>
      <w:marTop w:val="0"/>
      <w:marBottom w:val="0"/>
      <w:divBdr>
        <w:top w:val="none" w:sz="0" w:space="0" w:color="auto"/>
        <w:left w:val="none" w:sz="0" w:space="0" w:color="auto"/>
        <w:bottom w:val="none" w:sz="0" w:space="0" w:color="auto"/>
        <w:right w:val="none" w:sz="0" w:space="0" w:color="auto"/>
      </w:divBdr>
    </w:div>
    <w:div w:id="1853102388">
      <w:bodyDiv w:val="1"/>
      <w:marLeft w:val="0"/>
      <w:marRight w:val="0"/>
      <w:marTop w:val="0"/>
      <w:marBottom w:val="0"/>
      <w:divBdr>
        <w:top w:val="none" w:sz="0" w:space="0" w:color="auto"/>
        <w:left w:val="none" w:sz="0" w:space="0" w:color="auto"/>
        <w:bottom w:val="none" w:sz="0" w:space="0" w:color="auto"/>
        <w:right w:val="none" w:sz="0" w:space="0" w:color="auto"/>
      </w:divBdr>
    </w:div>
    <w:div w:id="1921987549">
      <w:bodyDiv w:val="1"/>
      <w:marLeft w:val="0"/>
      <w:marRight w:val="0"/>
      <w:marTop w:val="0"/>
      <w:marBottom w:val="0"/>
      <w:divBdr>
        <w:top w:val="none" w:sz="0" w:space="0" w:color="auto"/>
        <w:left w:val="none" w:sz="0" w:space="0" w:color="auto"/>
        <w:bottom w:val="none" w:sz="0" w:space="0" w:color="auto"/>
        <w:right w:val="none" w:sz="0" w:space="0" w:color="auto"/>
      </w:divBdr>
    </w:div>
    <w:div w:id="1990938557">
      <w:bodyDiv w:val="1"/>
      <w:marLeft w:val="0"/>
      <w:marRight w:val="0"/>
      <w:marTop w:val="0"/>
      <w:marBottom w:val="0"/>
      <w:divBdr>
        <w:top w:val="none" w:sz="0" w:space="0" w:color="auto"/>
        <w:left w:val="none" w:sz="0" w:space="0" w:color="auto"/>
        <w:bottom w:val="none" w:sz="0" w:space="0" w:color="auto"/>
        <w:right w:val="none" w:sz="0" w:space="0" w:color="auto"/>
      </w:divBdr>
    </w:div>
    <w:div w:id="2062246285">
      <w:bodyDiv w:val="1"/>
      <w:marLeft w:val="0"/>
      <w:marRight w:val="0"/>
      <w:marTop w:val="0"/>
      <w:marBottom w:val="0"/>
      <w:divBdr>
        <w:top w:val="none" w:sz="0" w:space="0" w:color="auto"/>
        <w:left w:val="none" w:sz="0" w:space="0" w:color="auto"/>
        <w:bottom w:val="none" w:sz="0" w:space="0" w:color="auto"/>
        <w:right w:val="none" w:sz="0" w:space="0" w:color="auto"/>
      </w:divBdr>
    </w:div>
    <w:div w:id="2074112613">
      <w:bodyDiv w:val="1"/>
      <w:marLeft w:val="0"/>
      <w:marRight w:val="0"/>
      <w:marTop w:val="0"/>
      <w:marBottom w:val="0"/>
      <w:divBdr>
        <w:top w:val="none" w:sz="0" w:space="0" w:color="auto"/>
        <w:left w:val="none" w:sz="0" w:space="0" w:color="auto"/>
        <w:bottom w:val="none" w:sz="0" w:space="0" w:color="auto"/>
        <w:right w:val="none" w:sz="0" w:space="0" w:color="auto"/>
      </w:divBdr>
    </w:div>
    <w:div w:id="20898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hyperlink" Target="https://ips.ligazakon.net/document/view/re31174?ed=2019_07_10&amp;an=281"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ips.ligazakon.net/document/view/re31174?ed=2019_07_10&amp;an=281"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mailto:vzhkgb@gmail.com"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vzhkgb@gmail.com" TargetMode="External"/><Relationship Id="rId14" Type="http://schemas.openxmlformats.org/officeDocument/2006/relationships/hyperlink" Target="https://ips.ligazakon.net/document/view/pb98003?ed=2020_04_27&amp;an=843295" TargetMode="External"/><Relationship Id="rId22" Type="http://schemas.openxmlformats.org/officeDocument/2006/relationships/hyperlink" Target="https://zakon.rada.gov.ua/laws/show/922-19" TargetMode="External"/><Relationship Id="rId27" Type="http://schemas.openxmlformats.org/officeDocument/2006/relationships/hyperlink" Target="https://dk21.dovidnyk.inf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A768-D8FB-495B-B96D-5738F275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77411</Words>
  <Characters>44125</Characters>
  <Application>Microsoft Office Word</Application>
  <DocSecurity>0</DocSecurity>
  <Lines>367</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2023-03-08T09:34:00Z</cp:lastPrinted>
  <dcterms:created xsi:type="dcterms:W3CDTF">2023-04-10T10:03:00Z</dcterms:created>
  <dcterms:modified xsi:type="dcterms:W3CDTF">2023-04-10T11:06:00Z</dcterms:modified>
</cp:coreProperties>
</file>