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6" w:rsidRPr="00C26289" w:rsidRDefault="00790896" w:rsidP="00790896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790896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790896" w:rsidRPr="00C26289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0896" w:rsidRPr="00C26289" w:rsidRDefault="00790896" w:rsidP="00E44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790896" w:rsidRDefault="00790896" w:rsidP="00E4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E44D7D" w:rsidRPr="00C26289" w:rsidRDefault="00E44D7D" w:rsidP="00E4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10AE" w:rsidRPr="002E10AE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E10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___________________________________________________ (вказати предмет закупівлі), м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2E10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приймаємо та погоджуємось з усіма умовами оголошеної процедури закупівлі, в тому числі із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проєктом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 w:rsidRPr="002E10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  <w:t xml:space="preserve">/без 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2E10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  <w:t>*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2E10AE" w:rsidRPr="002E10AE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2E10AE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p w:rsidR="00E44D7D" w:rsidRPr="002E10AE" w:rsidRDefault="00E44D7D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1530"/>
        <w:gridCol w:w="1305"/>
        <w:gridCol w:w="1559"/>
        <w:gridCol w:w="1418"/>
      </w:tblGrid>
      <w:tr w:rsidR="002E10AE" w:rsidRPr="00E44D7D" w:rsidTr="00E44D7D">
        <w:trPr>
          <w:trHeight w:val="939"/>
        </w:trPr>
        <w:tc>
          <w:tcPr>
            <w:tcW w:w="596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977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530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305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Ціна за одиницю, грн., з ПДВ</w:t>
            </w:r>
            <w:r w:rsidRPr="00E44D7D">
              <w:rPr>
                <w:rFonts w:ascii="Times New Roman" w:eastAsia="Calibri" w:hAnsi="Times New Roman" w:cs="Times New Roman"/>
                <w:b/>
                <w:bCs/>
                <w:vertAlign w:val="superscript"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lang w:val="uk-UA"/>
              </w:rPr>
              <w:t>Загальна вартість, грн. з ПДВ*</w:t>
            </w:r>
          </w:p>
        </w:tc>
      </w:tr>
      <w:tr w:rsidR="002E10AE" w:rsidRPr="00E44D7D" w:rsidTr="00E44D7D">
        <w:tc>
          <w:tcPr>
            <w:tcW w:w="596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2E10AE" w:rsidRPr="00E44D7D" w:rsidRDefault="00A05140" w:rsidP="00E44D7D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i/>
                <w:lang w:val="uk-UA"/>
              </w:rPr>
              <w:t>тис.</w:t>
            </w:r>
            <w:r w:rsidRPr="00E44D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</w:t>
            </w:r>
            <w:r w:rsidRPr="00E44D7D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1305" w:type="dxa"/>
          </w:tcPr>
          <w:p w:rsidR="002E10AE" w:rsidRPr="00E44D7D" w:rsidRDefault="00E44D7D" w:rsidP="00E44D7D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i/>
                <w:lang w:val="uk-UA"/>
              </w:rPr>
              <w:t>22</w:t>
            </w:r>
            <w:r w:rsidR="00A05140" w:rsidRPr="00E44D7D">
              <w:rPr>
                <w:rFonts w:ascii="Times New Roman" w:eastAsia="Calibri" w:hAnsi="Times New Roman" w:cs="Times New Roman"/>
                <w:b/>
                <w:i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10AE" w:rsidRPr="00E44D7D" w:rsidRDefault="002E10AE" w:rsidP="00E44D7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E10AE" w:rsidRPr="00E44D7D" w:rsidTr="00E44D7D">
        <w:tc>
          <w:tcPr>
            <w:tcW w:w="7967" w:type="dxa"/>
            <w:gridSpan w:val="5"/>
          </w:tcPr>
          <w:p w:rsidR="002E10AE" w:rsidRPr="00E44D7D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44D7D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2E10AE" w:rsidRPr="00E44D7D" w:rsidRDefault="002E10AE" w:rsidP="002E10A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0AE" w:rsidRPr="00E44D7D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4D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вартість, грн. з ПДВ:____________________________ (цифрами та прописом)</w:t>
      </w:r>
    </w:p>
    <w:p w:rsidR="002E10AE" w:rsidRPr="00E44D7D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4D7D">
        <w:rPr>
          <w:rFonts w:ascii="Times New Roman" w:eastAsia="Calibri" w:hAnsi="Times New Roman" w:cs="Times New Roman"/>
          <w:sz w:val="24"/>
          <w:szCs w:val="24"/>
          <w:lang w:val="uk-UA"/>
        </w:rPr>
        <w:t>*якщо учасник не є платником ПДВ або на товар не нараховується ПДВ, згідно з чинним законодавством, то вказується «без ПДВ».</w:t>
      </w:r>
    </w:p>
    <w:p w:rsidR="002E10AE" w:rsidRPr="00E44D7D" w:rsidRDefault="002E10AE" w:rsidP="00E44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0AE" w:rsidRDefault="002E10AE" w:rsidP="002E10A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44D7D" w:rsidRDefault="00E44D7D" w:rsidP="002E10A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44D7D" w:rsidRDefault="00E44D7D" w:rsidP="002E10A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44D7D" w:rsidRPr="002E10AE" w:rsidRDefault="00E44D7D" w:rsidP="002E10A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2E10AE" w:rsidRPr="002E10AE" w:rsidRDefault="002E10AE" w:rsidP="00E44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(дата) (Посада, прізвище, ініціали, підпис уповноваженої особи, завірений печаткою (за наявності))</w:t>
      </w:r>
    </w:p>
    <w:p w:rsidR="00790896" w:rsidRDefault="00790896" w:rsidP="00790896"/>
    <w:p w:rsidR="00790896" w:rsidRDefault="00790896" w:rsidP="00790896"/>
    <w:p w:rsidR="00756E5C" w:rsidRPr="00790896" w:rsidRDefault="00756E5C">
      <w:pPr>
        <w:rPr>
          <w:lang w:val="uk-UA"/>
        </w:rPr>
      </w:pPr>
    </w:p>
    <w:sectPr w:rsidR="00756E5C" w:rsidRPr="007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96"/>
    <w:rsid w:val="00003686"/>
    <w:rsid w:val="002E10AE"/>
    <w:rsid w:val="005E3AE5"/>
    <w:rsid w:val="006B64D5"/>
    <w:rsid w:val="006D7C79"/>
    <w:rsid w:val="00756E5C"/>
    <w:rsid w:val="00790896"/>
    <w:rsid w:val="00A05140"/>
    <w:rsid w:val="00BB0782"/>
    <w:rsid w:val="00E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DAD6"/>
  <w15:docId w15:val="{1095913A-44D0-4AEC-AF6E-CEA7521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</cp:lastModifiedBy>
  <cp:revision>3</cp:revision>
  <dcterms:created xsi:type="dcterms:W3CDTF">2022-11-22T12:41:00Z</dcterms:created>
  <dcterms:modified xsi:type="dcterms:W3CDTF">2022-11-22T12:43:00Z</dcterms:modified>
</cp:coreProperties>
</file>