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9D7" w:rsidRPr="00CD6A69" w:rsidRDefault="004049D7" w:rsidP="004049D7">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 xml:space="preserve">І. </w:t>
      </w:r>
      <w:r w:rsidRPr="00CD6A69">
        <w:rPr>
          <w:rFonts w:ascii="Times New Roman" w:hAnsi="Times New Roman"/>
          <w:b/>
          <w:bCs/>
          <w:sz w:val="24"/>
          <w:szCs w:val="24"/>
        </w:rPr>
        <w:t>Учасник запиту ціни пропозицій повинен врахувати наступні вимоги до формування ціни.</w:t>
      </w:r>
    </w:p>
    <w:p w:rsidR="004049D7" w:rsidRDefault="004049D7" w:rsidP="004049D7">
      <w:pPr>
        <w:pStyle w:val="1"/>
        <w:jc w:val="both"/>
      </w:pPr>
      <w:r w:rsidRPr="00CD6A69">
        <w:t>Розрахунок ціни пропозиції повинен здійснюватися з урахуванням</w:t>
      </w:r>
      <w:r>
        <w:t>:</w:t>
      </w:r>
    </w:p>
    <w:p w:rsidR="004049D7" w:rsidRPr="00B3193F" w:rsidRDefault="004049D7" w:rsidP="004049D7">
      <w:pPr>
        <w:pStyle w:val="1"/>
        <w:jc w:val="both"/>
      </w:pPr>
      <w:r w:rsidRPr="00B3193F">
        <w:t xml:space="preserve">- тарифу на послуги з передачі електричної енергії згідно постанови НКРЕКП від 09.12.2023 №2322 «Про встановлення тарифу на послуги з передачі електричної енергії НЕК «УКРЕНЕРГО» на 2024 рік» – </w:t>
      </w:r>
      <w:r w:rsidRPr="00B3193F">
        <w:rPr>
          <w:lang w:eastAsia="uk-UA"/>
        </w:rPr>
        <w:t>0,52857</w:t>
      </w:r>
      <w:r w:rsidRPr="00B3193F">
        <w:t xml:space="preserve"> грн. за 1 кВт*год без ПДВ.</w:t>
      </w:r>
    </w:p>
    <w:p w:rsidR="004049D7" w:rsidRPr="00B3193F" w:rsidRDefault="004049D7" w:rsidP="004049D7">
      <w:pPr>
        <w:pStyle w:val="1"/>
        <w:jc w:val="both"/>
        <w:rPr>
          <w:rStyle w:val="a5"/>
          <w:i w:val="0"/>
          <w:shd w:val="clear" w:color="auto" w:fill="FFFFFF"/>
        </w:rPr>
      </w:pPr>
    </w:p>
    <w:p w:rsidR="004049D7" w:rsidRPr="00CD6A69" w:rsidRDefault="004049D7" w:rsidP="00955FB9">
      <w:pPr>
        <w:widowControl w:val="0"/>
        <w:autoSpaceDE w:val="0"/>
        <w:autoSpaceDN w:val="0"/>
        <w:adjustRightInd w:val="0"/>
        <w:jc w:val="both"/>
        <w:rPr>
          <w:rFonts w:ascii="Times New Roman" w:hAnsi="Times New Roman"/>
          <w:b/>
          <w:bCs/>
          <w:sz w:val="24"/>
          <w:szCs w:val="24"/>
        </w:rPr>
      </w:pPr>
      <w:r w:rsidRPr="00CD6A69">
        <w:rPr>
          <w:rFonts w:ascii="Times New Roman" w:hAnsi="Times New Roman"/>
          <w:sz w:val="24"/>
          <w:szCs w:val="24"/>
        </w:rPr>
        <w:t xml:space="preserve">ІІ. </w:t>
      </w:r>
      <w:r w:rsidRPr="00CD6A69">
        <w:rPr>
          <w:rFonts w:ascii="Times New Roman" w:hAnsi="Times New Roman"/>
          <w:b/>
          <w:bCs/>
          <w:sz w:val="24"/>
          <w:szCs w:val="24"/>
        </w:rPr>
        <w:t>Порядок укладення договору про закупівлю за результатами запиту пропозицій постачальників (далі – Порядок)</w:t>
      </w:r>
    </w:p>
    <w:p w:rsidR="004049D7" w:rsidRPr="00CD6A69" w:rsidRDefault="004049D7" w:rsidP="004049D7">
      <w:pPr>
        <w:pStyle w:val="1"/>
        <w:jc w:val="both"/>
      </w:pPr>
      <w:r w:rsidRPr="00CD6A69">
        <w:rPr>
          <w:lang w:eastAsia="uk-UA"/>
        </w:rPr>
        <w:t xml:space="preserve">1. </w:t>
      </w:r>
      <w:r w:rsidRPr="00CD6A69">
        <w:t>Відповідно до п.66 Порядку</w:t>
      </w:r>
      <w:r w:rsidRPr="00CD6A69">
        <w:rPr>
          <w:rStyle w:val="rvts23"/>
        </w:rPr>
        <w:t xml:space="preserve"> формування та використання електронного каталогу, затвердженого </w:t>
      </w:r>
      <w:r w:rsidRPr="00CD6A69">
        <w:rPr>
          <w:rStyle w:val="rvts9"/>
        </w:rPr>
        <w:t>постановою Кабінету Міністрів України</w:t>
      </w:r>
      <w:r w:rsidRPr="00CD6A69">
        <w:t xml:space="preserve"> </w:t>
      </w:r>
      <w:r w:rsidRPr="00CD6A69">
        <w:rPr>
          <w:rStyle w:val="rvts9"/>
        </w:rPr>
        <w:t>від 14 вересня 2020 р. № 822</w:t>
      </w:r>
      <w:r>
        <w:rPr>
          <w:rStyle w:val="rvts9"/>
        </w:rPr>
        <w:t xml:space="preserve"> (далі-Постанова №822)</w:t>
      </w:r>
      <w:r w:rsidRPr="00CD6A69">
        <w:rPr>
          <w:rStyle w:val="rvts9"/>
        </w:rPr>
        <w:t>, з</w:t>
      </w:r>
      <w:r w:rsidRPr="00CD6A69">
        <w:t xml:space="preserve">амовник укладає договір з переможцем відбору не пізніше ніж через п’ять календарних днів з дня визначення електронною системою </w:t>
      </w:r>
      <w:proofErr w:type="spellStart"/>
      <w:r w:rsidRPr="00CD6A69">
        <w:t>закупівель</w:t>
      </w:r>
      <w:proofErr w:type="spellEnd"/>
      <w:r w:rsidRPr="00CD6A69">
        <w:t xml:space="preserve"> постачальника переможцем відбору. У разі обґрунтованої потреби строк для укладення договору може бути продовжений до 10 календарних днів.</w:t>
      </w:r>
      <w:bookmarkStart w:id="0" w:name="n345"/>
      <w:bookmarkStart w:id="1" w:name="n335"/>
      <w:bookmarkEnd w:id="0"/>
      <w:bookmarkEnd w:id="1"/>
    </w:p>
    <w:p w:rsidR="004049D7" w:rsidRPr="00CD6A69" w:rsidRDefault="004049D7" w:rsidP="004049D7">
      <w:pPr>
        <w:pStyle w:val="1"/>
        <w:jc w:val="both"/>
      </w:pPr>
      <w:r w:rsidRPr="00CD6A69">
        <w:t>Договір між замовником та переможцем відбору укладається відповідно до вимог законодавства.</w:t>
      </w:r>
      <w:bookmarkStart w:id="2" w:name="n336"/>
      <w:bookmarkEnd w:id="2"/>
    </w:p>
    <w:p w:rsidR="004049D7" w:rsidRDefault="004049D7" w:rsidP="004049D7">
      <w:pPr>
        <w:pStyle w:val="1"/>
        <w:jc w:val="both"/>
      </w:pPr>
      <w:r w:rsidRPr="00CD6A69">
        <w:t>Умови договору не можуть відрізнятися від умов, визначених замовником у запиті пропозицій постачальників, зокрема у проекті договору, що є складовою частиною запиту пропозицій постачальників, та/або пропозиції переможця відбору, крім випадку зменшення ціни договору без зміни обсягу.</w:t>
      </w:r>
    </w:p>
    <w:p w:rsidR="004049D7" w:rsidRPr="00CD6A69" w:rsidRDefault="004049D7" w:rsidP="004049D7">
      <w:pPr>
        <w:pStyle w:val="1"/>
        <w:jc w:val="both"/>
      </w:pPr>
    </w:p>
    <w:p w:rsidR="004049D7" w:rsidRPr="00CD6A69" w:rsidRDefault="004049D7" w:rsidP="004049D7">
      <w:pPr>
        <w:pStyle w:val="1"/>
        <w:jc w:val="both"/>
      </w:pPr>
      <w:r w:rsidRPr="00CD6A69">
        <w:rPr>
          <w:lang w:eastAsia="uk-UA"/>
        </w:rPr>
        <w:t xml:space="preserve">2. Проект договору про закупівлю наведений у Додатку 1 </w:t>
      </w:r>
      <w:r w:rsidRPr="00CD6A69">
        <w:t xml:space="preserve">до </w:t>
      </w:r>
      <w:r>
        <w:t xml:space="preserve">цього </w:t>
      </w:r>
      <w:r w:rsidRPr="00CD6A69">
        <w:t>Порядку.</w:t>
      </w:r>
    </w:p>
    <w:p w:rsidR="004049D7" w:rsidRDefault="004049D7" w:rsidP="004049D7">
      <w:pPr>
        <w:pStyle w:val="1"/>
        <w:jc w:val="both"/>
        <w:rPr>
          <w:lang w:eastAsia="uk-UA"/>
        </w:rPr>
      </w:pPr>
      <w:r w:rsidRPr="00CD6A69">
        <w:t>З метою належного укладення договору про закупівл</w:t>
      </w:r>
      <w:r>
        <w:t>ю переможець відбору у ст</w:t>
      </w:r>
      <w:r w:rsidRPr="00CD6A69">
        <w:t xml:space="preserve">рок </w:t>
      </w:r>
      <w:r>
        <w:t xml:space="preserve">протягом </w:t>
      </w:r>
      <w:r w:rsidRPr="00CD6A69">
        <w:t xml:space="preserve">5 календарних днів </w:t>
      </w:r>
      <w:r w:rsidRPr="00CD6A69">
        <w:rPr>
          <w:lang w:eastAsia="uk-UA"/>
        </w:rPr>
        <w:t xml:space="preserve">з дня </w:t>
      </w:r>
      <w:r w:rsidRPr="00CD6A69">
        <w:t xml:space="preserve">визначення електронною системою </w:t>
      </w:r>
      <w:proofErr w:type="spellStart"/>
      <w:r w:rsidRPr="00CD6A69">
        <w:t>закупівель</w:t>
      </w:r>
      <w:proofErr w:type="spellEnd"/>
      <w:r w:rsidRPr="00CD6A69">
        <w:t xml:space="preserve"> постачальника переможцем відбору</w:t>
      </w:r>
      <w:r w:rsidRPr="00CD6A69">
        <w:rPr>
          <w:lang w:eastAsia="uk-UA"/>
        </w:rPr>
        <w:t xml:space="preserve"> повинен надати замовнику:</w:t>
      </w:r>
    </w:p>
    <w:p w:rsidR="004049D7" w:rsidRPr="00CD6A69" w:rsidRDefault="004049D7" w:rsidP="004049D7">
      <w:pPr>
        <w:pStyle w:val="1"/>
        <w:jc w:val="both"/>
        <w:rPr>
          <w:lang w:eastAsia="uk-UA"/>
        </w:rPr>
      </w:pPr>
    </w:p>
    <w:p w:rsidR="004049D7" w:rsidRPr="00CD6A69" w:rsidRDefault="004049D7" w:rsidP="004049D7">
      <w:pPr>
        <w:pStyle w:val="1"/>
        <w:jc w:val="both"/>
      </w:pPr>
      <w:r w:rsidRPr="00CD6A69">
        <w:rPr>
          <w:lang w:eastAsia="uk-UA"/>
        </w:rPr>
        <w:t xml:space="preserve">2.1. </w:t>
      </w:r>
      <w:r>
        <w:rPr>
          <w:lang w:eastAsia="uk-UA"/>
        </w:rPr>
        <w:t>Завірені к</w:t>
      </w:r>
      <w:r w:rsidRPr="00CD6A69">
        <w:t>опі</w:t>
      </w:r>
      <w:r>
        <w:t>ї</w:t>
      </w:r>
      <w:r w:rsidRPr="00CD6A69">
        <w:t xml:space="preserve"> або оригінал</w:t>
      </w:r>
      <w:r>
        <w:t>и</w:t>
      </w:r>
      <w:r w:rsidRPr="00CD6A69">
        <w:t xml:space="preserve"> документу, який підтверджує </w:t>
      </w:r>
      <w:r>
        <w:t xml:space="preserve">повноваження посадової особи або представника </w:t>
      </w:r>
      <w:r w:rsidRPr="00CD6A69">
        <w:t>переможця відбору на підписання договору про закупівлю:</w:t>
      </w:r>
    </w:p>
    <w:p w:rsidR="004049D7" w:rsidRDefault="004049D7" w:rsidP="004049D7">
      <w:pPr>
        <w:pStyle w:val="1"/>
        <w:numPr>
          <w:ilvl w:val="0"/>
          <w:numId w:val="1"/>
        </w:numPr>
        <w:jc w:val="both"/>
      </w:pPr>
      <w:r w:rsidRPr="0071548A">
        <w:rPr>
          <w:b/>
        </w:rPr>
        <w:t>для юридичних осіб</w:t>
      </w:r>
      <w:r>
        <w:t>:</w:t>
      </w:r>
    </w:p>
    <w:p w:rsidR="004049D7" w:rsidRPr="00CD6A69" w:rsidRDefault="004049D7" w:rsidP="004049D7">
      <w:pPr>
        <w:pStyle w:val="1"/>
        <w:jc w:val="both"/>
      </w:pPr>
      <w:r w:rsidRPr="00CD6A69">
        <w:t xml:space="preserve"> </w:t>
      </w:r>
      <w:r w:rsidRPr="0071548A">
        <w:t>- протокол зборів засновників або</w:t>
      </w:r>
      <w:r w:rsidRPr="00CD6A69">
        <w:t xml:space="preserve"> наказ про призначення керівника або виписка (витяг) із зазначених документів</w:t>
      </w:r>
      <w:r>
        <w:t xml:space="preserve"> </w:t>
      </w:r>
      <w:r w:rsidRPr="0071548A">
        <w:rPr>
          <w:i/>
        </w:rPr>
        <w:t>(у разі підписання керівником переможця відбору)</w:t>
      </w:r>
      <w:r w:rsidRPr="00CD6A69">
        <w:t>;</w:t>
      </w:r>
    </w:p>
    <w:p w:rsidR="004049D7" w:rsidRDefault="004049D7" w:rsidP="004049D7">
      <w:pPr>
        <w:pStyle w:val="a3"/>
        <w:widowControl w:val="0"/>
        <w:suppressAutoHyphens/>
        <w:jc w:val="both"/>
        <w:rPr>
          <w:rFonts w:ascii="Times New Roman" w:hAnsi="Times New Roman"/>
          <w:sz w:val="24"/>
          <w:szCs w:val="24"/>
        </w:rPr>
      </w:pPr>
      <w:r w:rsidRPr="0071548A">
        <w:rPr>
          <w:rFonts w:ascii="Times New Roman" w:hAnsi="Times New Roman"/>
          <w:sz w:val="24"/>
          <w:szCs w:val="24"/>
        </w:rPr>
        <w:t xml:space="preserve">- довіреність, доручення або інший документ, що підтверджує повноваження посадової особи </w:t>
      </w:r>
      <w:r>
        <w:rPr>
          <w:rFonts w:ascii="Times New Roman" w:hAnsi="Times New Roman"/>
          <w:sz w:val="24"/>
          <w:szCs w:val="24"/>
        </w:rPr>
        <w:t xml:space="preserve">переможця відбору </w:t>
      </w:r>
      <w:r w:rsidRPr="0071548A">
        <w:rPr>
          <w:rFonts w:ascii="Times New Roman" w:hAnsi="Times New Roman"/>
          <w:sz w:val="24"/>
          <w:szCs w:val="24"/>
        </w:rPr>
        <w:t>на підписання до</w:t>
      </w:r>
      <w:r>
        <w:rPr>
          <w:rFonts w:ascii="Times New Roman" w:hAnsi="Times New Roman"/>
          <w:sz w:val="24"/>
          <w:szCs w:val="24"/>
        </w:rPr>
        <w:t>говору</w:t>
      </w:r>
      <w:r w:rsidRPr="0071548A">
        <w:rPr>
          <w:rFonts w:ascii="Times New Roman" w:hAnsi="Times New Roman"/>
          <w:sz w:val="24"/>
          <w:szCs w:val="24"/>
        </w:rPr>
        <w:t xml:space="preserve"> </w:t>
      </w:r>
      <w:r w:rsidRPr="0071548A">
        <w:rPr>
          <w:rFonts w:ascii="Times New Roman" w:hAnsi="Times New Roman"/>
          <w:i/>
          <w:sz w:val="24"/>
          <w:szCs w:val="24"/>
        </w:rPr>
        <w:t>(у разі підписання договору про закупівлю іншою посадовою особою переможця відбору)</w:t>
      </w:r>
      <w:r w:rsidRPr="0071548A">
        <w:rPr>
          <w:rFonts w:ascii="Times New Roman" w:hAnsi="Times New Roman"/>
          <w:sz w:val="24"/>
          <w:szCs w:val="24"/>
        </w:rPr>
        <w:t>. Додатково надається оригінал або копія документу, що підтверджує призначення особи на посаду в переможця відбору</w:t>
      </w:r>
      <w:r>
        <w:rPr>
          <w:rFonts w:ascii="Times New Roman" w:hAnsi="Times New Roman"/>
          <w:sz w:val="24"/>
          <w:szCs w:val="24"/>
        </w:rPr>
        <w:t>,</w:t>
      </w:r>
      <w:r w:rsidRPr="0071548A">
        <w:rPr>
          <w:rFonts w:ascii="Times New Roman" w:hAnsi="Times New Roman"/>
          <w:sz w:val="24"/>
          <w:szCs w:val="24"/>
        </w:rPr>
        <w:t xml:space="preserve"> та документ, що підтверджує повноваження особи, яка видала </w:t>
      </w:r>
      <w:r>
        <w:rPr>
          <w:rFonts w:ascii="Times New Roman" w:hAnsi="Times New Roman"/>
          <w:sz w:val="24"/>
          <w:szCs w:val="24"/>
        </w:rPr>
        <w:t xml:space="preserve">таке </w:t>
      </w:r>
      <w:r w:rsidRPr="0071548A">
        <w:rPr>
          <w:rFonts w:ascii="Times New Roman" w:hAnsi="Times New Roman"/>
          <w:sz w:val="24"/>
          <w:szCs w:val="24"/>
        </w:rPr>
        <w:t>дору</w:t>
      </w:r>
      <w:r>
        <w:rPr>
          <w:rFonts w:ascii="Times New Roman" w:hAnsi="Times New Roman"/>
          <w:sz w:val="24"/>
          <w:szCs w:val="24"/>
        </w:rPr>
        <w:t xml:space="preserve">чення, </w:t>
      </w:r>
      <w:r w:rsidRPr="0071548A">
        <w:rPr>
          <w:rFonts w:ascii="Times New Roman" w:hAnsi="Times New Roman"/>
          <w:sz w:val="24"/>
          <w:szCs w:val="24"/>
        </w:rPr>
        <w:t>довіреність</w:t>
      </w:r>
      <w:r>
        <w:rPr>
          <w:rFonts w:ascii="Times New Roman" w:hAnsi="Times New Roman"/>
          <w:sz w:val="24"/>
          <w:szCs w:val="24"/>
        </w:rPr>
        <w:t xml:space="preserve"> </w:t>
      </w:r>
      <w:r w:rsidRPr="0071548A">
        <w:rPr>
          <w:rFonts w:ascii="Times New Roman" w:hAnsi="Times New Roman"/>
          <w:sz w:val="24"/>
          <w:szCs w:val="24"/>
        </w:rPr>
        <w:t>або інший документ</w:t>
      </w:r>
      <w:r>
        <w:rPr>
          <w:rFonts w:ascii="Times New Roman" w:hAnsi="Times New Roman"/>
          <w:sz w:val="24"/>
          <w:szCs w:val="24"/>
        </w:rPr>
        <w:t xml:space="preserve"> на право підпису договору про закупівлю;</w:t>
      </w:r>
    </w:p>
    <w:p w:rsidR="004049D7" w:rsidRPr="0038769D" w:rsidRDefault="004049D7" w:rsidP="004049D7">
      <w:pPr>
        <w:pStyle w:val="a3"/>
        <w:widowControl w:val="0"/>
        <w:jc w:val="both"/>
        <w:rPr>
          <w:rFonts w:ascii="Times New Roman" w:hAnsi="Times New Roman"/>
          <w:sz w:val="24"/>
          <w:szCs w:val="24"/>
        </w:rPr>
      </w:pPr>
      <w:r w:rsidRPr="0038769D">
        <w:rPr>
          <w:rFonts w:ascii="Times New Roman" w:hAnsi="Times New Roman"/>
          <w:sz w:val="24"/>
          <w:szCs w:val="24"/>
        </w:rPr>
        <w:t>- довіреність, доручення або інший документ, що підтверджує повноваження іншої особи на право підпису договору (</w:t>
      </w:r>
      <w:r w:rsidRPr="0038769D">
        <w:rPr>
          <w:rFonts w:ascii="Times New Roman" w:hAnsi="Times New Roman"/>
          <w:i/>
          <w:sz w:val="24"/>
          <w:szCs w:val="24"/>
        </w:rPr>
        <w:t xml:space="preserve">у разі підписання договору про закупівлю </w:t>
      </w:r>
      <w:r>
        <w:rPr>
          <w:rFonts w:ascii="Times New Roman" w:hAnsi="Times New Roman"/>
          <w:i/>
          <w:sz w:val="24"/>
          <w:szCs w:val="24"/>
        </w:rPr>
        <w:t>іншою уповноваженою особою від переможця</w:t>
      </w:r>
      <w:r w:rsidRPr="0038769D">
        <w:rPr>
          <w:rFonts w:ascii="Times New Roman" w:hAnsi="Times New Roman"/>
          <w:i/>
          <w:sz w:val="24"/>
          <w:szCs w:val="24"/>
        </w:rPr>
        <w:t>, якщо така особа, не є</w:t>
      </w:r>
      <w:r>
        <w:rPr>
          <w:rFonts w:ascii="Times New Roman" w:hAnsi="Times New Roman"/>
          <w:i/>
          <w:sz w:val="24"/>
          <w:szCs w:val="24"/>
        </w:rPr>
        <w:t xml:space="preserve"> його посадовою особою</w:t>
      </w:r>
      <w:r w:rsidRPr="0038769D">
        <w:rPr>
          <w:rFonts w:ascii="Times New Roman" w:hAnsi="Times New Roman"/>
          <w:i/>
          <w:sz w:val="24"/>
          <w:szCs w:val="24"/>
        </w:rPr>
        <w:t xml:space="preserve">). </w:t>
      </w:r>
      <w:r w:rsidRPr="0038769D">
        <w:rPr>
          <w:rFonts w:ascii="Times New Roman" w:hAnsi="Times New Roman"/>
          <w:sz w:val="24"/>
          <w:szCs w:val="24"/>
        </w:rPr>
        <w:t>Додатково надається оригінал або копія документу, яким такій особі надано право підпису до</w:t>
      </w:r>
      <w:r>
        <w:rPr>
          <w:rFonts w:ascii="Times New Roman" w:hAnsi="Times New Roman"/>
          <w:sz w:val="24"/>
          <w:szCs w:val="24"/>
        </w:rPr>
        <w:t>говору</w:t>
      </w:r>
      <w:r w:rsidRPr="0038769D">
        <w:rPr>
          <w:rFonts w:ascii="Times New Roman" w:hAnsi="Times New Roman"/>
          <w:sz w:val="24"/>
          <w:szCs w:val="24"/>
        </w:rPr>
        <w:t xml:space="preserve"> від </w:t>
      </w:r>
      <w:r>
        <w:rPr>
          <w:rFonts w:ascii="Times New Roman" w:hAnsi="Times New Roman"/>
          <w:sz w:val="24"/>
          <w:szCs w:val="24"/>
        </w:rPr>
        <w:t>переможця відбору</w:t>
      </w:r>
      <w:r w:rsidRPr="0038769D">
        <w:rPr>
          <w:rFonts w:ascii="Times New Roman" w:hAnsi="Times New Roman"/>
          <w:sz w:val="24"/>
          <w:szCs w:val="24"/>
        </w:rPr>
        <w:t xml:space="preserve"> та встановлені взаємовідносини між особою та </w:t>
      </w:r>
      <w:r>
        <w:rPr>
          <w:rFonts w:ascii="Times New Roman" w:hAnsi="Times New Roman"/>
          <w:sz w:val="24"/>
          <w:szCs w:val="24"/>
        </w:rPr>
        <w:t>переможцем відбору</w:t>
      </w:r>
      <w:r w:rsidRPr="0038769D">
        <w:rPr>
          <w:rFonts w:ascii="Times New Roman" w:hAnsi="Times New Roman"/>
          <w:sz w:val="24"/>
          <w:szCs w:val="24"/>
        </w:rPr>
        <w:t xml:space="preserve">. Якщо такий документ містить посилання на інші документи, що встановлюють взаємовідносини між особою та </w:t>
      </w:r>
      <w:r>
        <w:rPr>
          <w:rFonts w:ascii="Times New Roman" w:hAnsi="Times New Roman"/>
          <w:sz w:val="24"/>
          <w:szCs w:val="24"/>
        </w:rPr>
        <w:t>переможцем відбору</w:t>
      </w:r>
      <w:r w:rsidRPr="0038769D">
        <w:rPr>
          <w:rFonts w:ascii="Times New Roman" w:hAnsi="Times New Roman"/>
          <w:sz w:val="24"/>
          <w:szCs w:val="24"/>
        </w:rPr>
        <w:t xml:space="preserve"> та визначають її обов</w:t>
      </w:r>
      <w:r w:rsidRPr="004E0FAD">
        <w:rPr>
          <w:rFonts w:ascii="Times New Roman" w:hAnsi="Times New Roman"/>
          <w:sz w:val="24"/>
          <w:szCs w:val="24"/>
        </w:rPr>
        <w:t>’</w:t>
      </w:r>
      <w:r w:rsidRPr="0038769D">
        <w:rPr>
          <w:rFonts w:ascii="Times New Roman" w:hAnsi="Times New Roman"/>
          <w:sz w:val="24"/>
          <w:szCs w:val="24"/>
        </w:rPr>
        <w:t xml:space="preserve">язки та права (наприклад, договір про представництво, протокол про наміри тощо), </w:t>
      </w:r>
      <w:r>
        <w:rPr>
          <w:rFonts w:ascii="Times New Roman" w:hAnsi="Times New Roman"/>
          <w:sz w:val="24"/>
          <w:szCs w:val="24"/>
        </w:rPr>
        <w:t>переможець відбору</w:t>
      </w:r>
      <w:r w:rsidRPr="0038769D">
        <w:rPr>
          <w:rFonts w:ascii="Times New Roman" w:hAnsi="Times New Roman"/>
          <w:sz w:val="24"/>
          <w:szCs w:val="24"/>
        </w:rPr>
        <w:t xml:space="preserve"> обов</w:t>
      </w:r>
      <w:r w:rsidRPr="004E0FAD">
        <w:rPr>
          <w:rFonts w:ascii="Times New Roman" w:hAnsi="Times New Roman"/>
          <w:sz w:val="24"/>
          <w:szCs w:val="24"/>
        </w:rPr>
        <w:t>’</w:t>
      </w:r>
      <w:r w:rsidRPr="0038769D">
        <w:rPr>
          <w:rFonts w:ascii="Times New Roman" w:hAnsi="Times New Roman"/>
          <w:sz w:val="24"/>
          <w:szCs w:val="24"/>
        </w:rPr>
        <w:t>язково надає такий документ.</w:t>
      </w:r>
    </w:p>
    <w:p w:rsidR="004049D7" w:rsidRPr="00CD6A69" w:rsidRDefault="004049D7" w:rsidP="004049D7">
      <w:pPr>
        <w:pStyle w:val="1"/>
        <w:jc w:val="both"/>
        <w:rPr>
          <w:i/>
        </w:rPr>
      </w:pPr>
      <w:r w:rsidRPr="00CD6A69">
        <w:t>-</w:t>
      </w:r>
      <w:r w:rsidRPr="0061408F">
        <w:t xml:space="preserve"> </w:t>
      </w:r>
      <w:r>
        <w:t xml:space="preserve">копія статуту підприємства в останній редакції </w:t>
      </w:r>
      <w:r w:rsidRPr="00CD6A69">
        <w:rPr>
          <w:rFonts w:eastAsia="Times New Roman"/>
        </w:rPr>
        <w:t xml:space="preserve">з відміткою державного реєстратора </w:t>
      </w:r>
      <w:r w:rsidRPr="00CD6A69">
        <w:rPr>
          <w:rFonts w:eastAsia="Times New Roman"/>
          <w:i/>
        </w:rPr>
        <w:t xml:space="preserve">(у випадку відсутності відмітки державного реєстратора на статуті, переможець відбору додатково надає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w:t>
      </w:r>
      <w:r w:rsidRPr="00CD6A69">
        <w:rPr>
          <w:rFonts w:eastAsia="Times New Roman"/>
          <w:i/>
        </w:rPr>
        <w:lastRenderedPageBreak/>
        <w:t xml:space="preserve">(у випадку законодавчо обумовленої відсутності статуту)). </w:t>
      </w:r>
      <w:r w:rsidRPr="00CD6A69">
        <w:rPr>
          <w:rFonts w:eastAsia="Times New Roman"/>
        </w:rPr>
        <w:t>У разі, якщо переможець відбору здійснює господарську діяльність на підставі модельного статуту, надається копія відповідного рішення загальних зборів учасників</w:t>
      </w:r>
      <w:r w:rsidRPr="00CD6A69">
        <w:t>;</w:t>
      </w:r>
    </w:p>
    <w:p w:rsidR="004049D7" w:rsidRDefault="004049D7" w:rsidP="004049D7">
      <w:pPr>
        <w:pStyle w:val="1"/>
        <w:jc w:val="both"/>
        <w:rPr>
          <w:lang w:eastAsia="uk-UA"/>
        </w:rPr>
      </w:pPr>
      <w:r w:rsidRPr="00CD6A69">
        <w:t xml:space="preserve">- </w:t>
      </w:r>
      <w:r>
        <w:rPr>
          <w:color w:val="000000"/>
          <w:lang w:eastAsia="uk-UA"/>
        </w:rPr>
        <w:t xml:space="preserve">у разі наявності </w:t>
      </w:r>
      <w:r>
        <w:t xml:space="preserve">обмежень щодо укладення договору </w:t>
      </w:r>
      <w:r>
        <w:rPr>
          <w:lang w:eastAsia="uk-UA"/>
        </w:rPr>
        <w:t xml:space="preserve">про закупівлю надати </w:t>
      </w:r>
      <w:r>
        <w:t>к</w:t>
      </w:r>
      <w:r>
        <w:rPr>
          <w:lang w:eastAsia="uk-UA"/>
        </w:rPr>
        <w:t>опію або оригінал протокольного рішення учасників (акціонерів, власників тощо)* з наданням повноважень на укладання договору про закупівлю, або іншого документу, що підтверджує зняття відповідних обмежень щодо укладення договору про закупівлю, передбачених установчими (статутними) документами переможця відбору та законодавством України.</w:t>
      </w:r>
    </w:p>
    <w:p w:rsidR="004049D7" w:rsidRPr="005B3E1A" w:rsidRDefault="004049D7" w:rsidP="004049D7">
      <w:pPr>
        <w:pStyle w:val="1"/>
        <w:jc w:val="both"/>
      </w:pPr>
      <w:r w:rsidRPr="005B3E1A">
        <w:rPr>
          <w:i/>
          <w:lang w:eastAsia="uk-UA"/>
        </w:rPr>
        <w:t>Якщо переможець відбору</w:t>
      </w:r>
      <w:r w:rsidRPr="005B3E1A">
        <w:rPr>
          <w:lang w:eastAsia="uk-UA"/>
        </w:rPr>
        <w:t xml:space="preserve"> </w:t>
      </w:r>
      <w:r w:rsidRPr="005B3E1A">
        <w:rPr>
          <w:i/>
          <w:lang w:eastAsia="uk-UA"/>
        </w:rPr>
        <w:t>має правовий статус товариства з обмеженою відповідальністю або товариства з додатковою відповідальністю</w:t>
      </w:r>
      <w:r w:rsidRPr="005B3E1A">
        <w:rPr>
          <w:lang w:eastAsia="uk-UA"/>
        </w:rPr>
        <w:t xml:space="preserve">, </w:t>
      </w:r>
      <w:r w:rsidRPr="005B3E1A">
        <w:rPr>
          <w:i/>
          <w:lang w:eastAsia="uk-UA"/>
        </w:rPr>
        <w:t>такий переможець додатково надає довідку в довільній формі з інформацією щодо розміру вартості чистих активів товариства відповідно до останньої затвердженої фінансової звітності (ст.44 Закону України «</w:t>
      </w:r>
      <w:r w:rsidRPr="005B3E1A">
        <w:rPr>
          <w:bCs/>
          <w:i/>
          <w:shd w:val="clear" w:color="auto" w:fill="FFFFFF"/>
        </w:rPr>
        <w:t>Про товариства з обмеженою та додатковою відповідальністю»).</w:t>
      </w:r>
    </w:p>
    <w:p w:rsidR="004049D7" w:rsidRDefault="004049D7" w:rsidP="004049D7">
      <w:pPr>
        <w:pStyle w:val="a3"/>
        <w:widowControl w:val="0"/>
        <w:ind w:left="720"/>
        <w:jc w:val="both"/>
        <w:rPr>
          <w:rFonts w:ascii="Times New Roman" w:hAnsi="Times New Roman"/>
          <w:b/>
          <w:sz w:val="24"/>
          <w:szCs w:val="24"/>
        </w:rPr>
      </w:pPr>
    </w:p>
    <w:p w:rsidR="004049D7" w:rsidRPr="00D56747" w:rsidRDefault="004049D7" w:rsidP="004049D7">
      <w:pPr>
        <w:pStyle w:val="a3"/>
        <w:widowControl w:val="0"/>
        <w:numPr>
          <w:ilvl w:val="0"/>
          <w:numId w:val="1"/>
        </w:numPr>
        <w:jc w:val="both"/>
        <w:rPr>
          <w:rFonts w:ascii="Times New Roman" w:hAnsi="Times New Roman"/>
          <w:b/>
          <w:sz w:val="24"/>
          <w:szCs w:val="24"/>
        </w:rPr>
      </w:pPr>
      <w:r w:rsidRPr="0075546F">
        <w:rPr>
          <w:rFonts w:ascii="Times New Roman" w:hAnsi="Times New Roman"/>
          <w:b/>
          <w:sz w:val="24"/>
          <w:szCs w:val="24"/>
        </w:rPr>
        <w:t xml:space="preserve">для фізичних </w:t>
      </w:r>
      <w:r w:rsidRPr="00D56747">
        <w:rPr>
          <w:rFonts w:ascii="Times New Roman" w:hAnsi="Times New Roman"/>
          <w:b/>
          <w:sz w:val="24"/>
          <w:szCs w:val="24"/>
        </w:rPr>
        <w:t xml:space="preserve">осіб (у </w:t>
      </w:r>
      <w:proofErr w:type="spellStart"/>
      <w:r w:rsidRPr="00D56747">
        <w:rPr>
          <w:rFonts w:ascii="Times New Roman" w:hAnsi="Times New Roman"/>
          <w:b/>
          <w:sz w:val="24"/>
          <w:szCs w:val="24"/>
        </w:rPr>
        <w:t>т.ч</w:t>
      </w:r>
      <w:proofErr w:type="spellEnd"/>
      <w:r w:rsidRPr="00D56747">
        <w:rPr>
          <w:rFonts w:ascii="Times New Roman" w:hAnsi="Times New Roman"/>
          <w:b/>
          <w:sz w:val="24"/>
          <w:szCs w:val="24"/>
        </w:rPr>
        <w:t>. фізичних осіб-підприємців):</w:t>
      </w:r>
    </w:p>
    <w:p w:rsidR="004049D7" w:rsidRPr="009C6F3F" w:rsidRDefault="004049D7" w:rsidP="004049D7">
      <w:pPr>
        <w:pStyle w:val="a3"/>
        <w:widowControl w:val="0"/>
        <w:suppressAutoHyphens/>
        <w:jc w:val="both"/>
        <w:rPr>
          <w:rFonts w:ascii="Times New Roman" w:hAnsi="Times New Roman"/>
          <w:sz w:val="24"/>
          <w:szCs w:val="24"/>
        </w:rPr>
      </w:pPr>
      <w:r>
        <w:rPr>
          <w:rFonts w:ascii="Times New Roman" w:hAnsi="Times New Roman"/>
          <w:sz w:val="24"/>
          <w:szCs w:val="24"/>
        </w:rPr>
        <w:t>-</w:t>
      </w:r>
      <w:r w:rsidRPr="009C6F3F">
        <w:rPr>
          <w:rFonts w:ascii="Times New Roman" w:hAnsi="Times New Roman"/>
          <w:sz w:val="24"/>
          <w:szCs w:val="24"/>
        </w:rPr>
        <w:t xml:space="preserve">повноваження </w:t>
      </w:r>
      <w:r>
        <w:rPr>
          <w:rFonts w:ascii="Times New Roman" w:hAnsi="Times New Roman"/>
          <w:sz w:val="24"/>
          <w:szCs w:val="24"/>
        </w:rPr>
        <w:t xml:space="preserve">переможця-фізичної особи, у </w:t>
      </w:r>
      <w:proofErr w:type="spellStart"/>
      <w:r>
        <w:rPr>
          <w:rFonts w:ascii="Times New Roman" w:hAnsi="Times New Roman"/>
          <w:sz w:val="24"/>
          <w:szCs w:val="24"/>
        </w:rPr>
        <w:t>т.ч</w:t>
      </w:r>
      <w:proofErr w:type="spellEnd"/>
      <w:r>
        <w:rPr>
          <w:rFonts w:ascii="Times New Roman" w:hAnsi="Times New Roman"/>
          <w:sz w:val="24"/>
          <w:szCs w:val="24"/>
        </w:rPr>
        <w:t xml:space="preserve">. </w:t>
      </w:r>
      <w:r w:rsidRPr="009C6F3F">
        <w:rPr>
          <w:rFonts w:ascii="Times New Roman" w:hAnsi="Times New Roman"/>
          <w:sz w:val="24"/>
          <w:szCs w:val="24"/>
        </w:rPr>
        <w:t>фізичної особи-підприємця, підтверджуються поданням копії паспорт</w:t>
      </w:r>
      <w:r>
        <w:rPr>
          <w:rFonts w:ascii="Times New Roman" w:hAnsi="Times New Roman"/>
          <w:sz w:val="24"/>
          <w:szCs w:val="24"/>
        </w:rPr>
        <w:t>у</w:t>
      </w:r>
      <w:r w:rsidRPr="009C6F3F">
        <w:rPr>
          <w:rFonts w:ascii="Times New Roman" w:hAnsi="Times New Roman"/>
          <w:sz w:val="24"/>
          <w:szCs w:val="24"/>
        </w:rPr>
        <w:t>.</w:t>
      </w:r>
    </w:p>
    <w:p w:rsidR="004049D7" w:rsidRPr="009C6F3F" w:rsidRDefault="004049D7" w:rsidP="004049D7">
      <w:pPr>
        <w:pStyle w:val="a3"/>
        <w:widowControl w:val="0"/>
        <w:jc w:val="both"/>
        <w:rPr>
          <w:rFonts w:ascii="Times New Roman" w:hAnsi="Times New Roman"/>
          <w:sz w:val="24"/>
          <w:szCs w:val="24"/>
        </w:rPr>
      </w:pPr>
      <w:r w:rsidRPr="009C6F3F">
        <w:rPr>
          <w:rFonts w:ascii="Times New Roman" w:hAnsi="Times New Roman"/>
          <w:sz w:val="24"/>
          <w:szCs w:val="24"/>
        </w:rPr>
        <w:t>На підтвердження надаються копії усіх заповнених сторінок паспорту (без обкладинки)</w:t>
      </w:r>
      <w:r w:rsidRPr="009C6F3F">
        <w:rPr>
          <w:rFonts w:ascii="Times New Roman" w:eastAsia="Verdana" w:hAnsi="Times New Roman"/>
          <w:color w:val="000000" w:themeColor="text1"/>
          <w:kern w:val="2"/>
          <w:sz w:val="24"/>
          <w:szCs w:val="24"/>
          <w:lang w:eastAsia="uk-UA"/>
        </w:rPr>
        <w:t xml:space="preserve"> </w:t>
      </w:r>
      <w:r w:rsidRPr="009C6F3F">
        <w:rPr>
          <w:rFonts w:ascii="Times New Roman" w:hAnsi="Times New Roman"/>
          <w:sz w:val="24"/>
          <w:szCs w:val="24"/>
        </w:rPr>
        <w:t xml:space="preserve">у випадку, якщо такий паспорт оформлено у вигляді книжечки, або </w:t>
      </w:r>
      <w:r w:rsidRPr="009C6F3F">
        <w:rPr>
          <w:rFonts w:ascii="Times New Roman" w:hAnsi="Times New Roman"/>
          <w:bCs/>
          <w:sz w:val="24"/>
          <w:szCs w:val="24"/>
        </w:rPr>
        <w:t xml:space="preserve">двостороння копія паспорту </w:t>
      </w:r>
      <w:r w:rsidRPr="009C6F3F">
        <w:rPr>
          <w:rFonts w:ascii="Times New Roman" w:hAnsi="Times New Roman"/>
          <w:sz w:val="24"/>
          <w:szCs w:val="24"/>
        </w:rPr>
        <w:t>громадянина України у випадку, якщо такий паспорт оформлено у формі картки</w:t>
      </w:r>
      <w:r w:rsidRPr="009C6F3F">
        <w:rPr>
          <w:rFonts w:ascii="Times New Roman" w:hAnsi="Times New Roman"/>
          <w:sz w:val="24"/>
          <w:szCs w:val="24"/>
          <w:lang w:val="ru-RU"/>
        </w:rPr>
        <w:t xml:space="preserve">, </w:t>
      </w:r>
      <w:proofErr w:type="spellStart"/>
      <w:r w:rsidRPr="009C6F3F">
        <w:rPr>
          <w:rFonts w:ascii="Times New Roman" w:hAnsi="Times New Roman"/>
          <w:sz w:val="24"/>
          <w:szCs w:val="24"/>
          <w:lang w:val="ru-RU"/>
        </w:rPr>
        <w:t>що</w:t>
      </w:r>
      <w:proofErr w:type="spellEnd"/>
      <w:r w:rsidRPr="009C6F3F">
        <w:rPr>
          <w:rFonts w:ascii="Times New Roman" w:hAnsi="Times New Roman"/>
          <w:sz w:val="24"/>
          <w:szCs w:val="24"/>
          <w:lang w:val="ru-RU"/>
        </w:rPr>
        <w:t xml:space="preserve"> </w:t>
      </w:r>
      <w:proofErr w:type="spellStart"/>
      <w:r w:rsidRPr="009C6F3F">
        <w:rPr>
          <w:rFonts w:ascii="Times New Roman" w:hAnsi="Times New Roman"/>
          <w:sz w:val="24"/>
          <w:szCs w:val="24"/>
          <w:lang w:val="ru-RU"/>
        </w:rPr>
        <w:t>містить</w:t>
      </w:r>
      <w:proofErr w:type="spellEnd"/>
      <w:r w:rsidRPr="009C6F3F">
        <w:rPr>
          <w:rFonts w:ascii="Times New Roman" w:hAnsi="Times New Roman"/>
          <w:sz w:val="24"/>
          <w:szCs w:val="24"/>
          <w:lang w:val="ru-RU"/>
        </w:rPr>
        <w:t xml:space="preserve"> </w:t>
      </w:r>
      <w:proofErr w:type="spellStart"/>
      <w:r w:rsidRPr="009C6F3F">
        <w:rPr>
          <w:rFonts w:ascii="Times New Roman" w:hAnsi="Times New Roman"/>
          <w:sz w:val="24"/>
          <w:szCs w:val="24"/>
          <w:lang w:val="ru-RU"/>
        </w:rPr>
        <w:t>безконтактний</w:t>
      </w:r>
      <w:proofErr w:type="spellEnd"/>
      <w:r w:rsidRPr="009C6F3F">
        <w:rPr>
          <w:rFonts w:ascii="Times New Roman" w:hAnsi="Times New Roman"/>
          <w:sz w:val="24"/>
          <w:szCs w:val="24"/>
          <w:lang w:val="ru-RU"/>
        </w:rPr>
        <w:t xml:space="preserve"> </w:t>
      </w:r>
      <w:proofErr w:type="spellStart"/>
      <w:r w:rsidRPr="009C6F3F">
        <w:rPr>
          <w:rFonts w:ascii="Times New Roman" w:hAnsi="Times New Roman"/>
          <w:sz w:val="24"/>
          <w:szCs w:val="24"/>
          <w:lang w:val="ru-RU"/>
        </w:rPr>
        <w:t>електронний</w:t>
      </w:r>
      <w:proofErr w:type="spellEnd"/>
      <w:r w:rsidRPr="009C6F3F">
        <w:rPr>
          <w:rFonts w:ascii="Times New Roman" w:hAnsi="Times New Roman"/>
          <w:sz w:val="24"/>
          <w:szCs w:val="24"/>
          <w:lang w:val="ru-RU"/>
        </w:rPr>
        <w:t xml:space="preserve"> </w:t>
      </w:r>
      <w:proofErr w:type="spellStart"/>
      <w:r w:rsidRPr="009C6F3F">
        <w:rPr>
          <w:rFonts w:ascii="Times New Roman" w:hAnsi="Times New Roman"/>
          <w:sz w:val="24"/>
          <w:szCs w:val="24"/>
          <w:lang w:val="ru-RU"/>
        </w:rPr>
        <w:t>носій</w:t>
      </w:r>
      <w:proofErr w:type="spellEnd"/>
      <w:r w:rsidRPr="009C6F3F">
        <w:rPr>
          <w:rFonts w:ascii="Times New Roman" w:hAnsi="Times New Roman"/>
          <w:sz w:val="24"/>
          <w:szCs w:val="24"/>
        </w:rPr>
        <w:t>.</w:t>
      </w:r>
    </w:p>
    <w:p w:rsidR="004049D7" w:rsidRDefault="004049D7" w:rsidP="004049D7">
      <w:pPr>
        <w:pStyle w:val="a3"/>
        <w:widowControl w:val="0"/>
        <w:suppressAutoHyphens/>
        <w:jc w:val="both"/>
        <w:rPr>
          <w:rFonts w:ascii="Times New Roman" w:hAnsi="Times New Roman"/>
          <w:sz w:val="24"/>
          <w:szCs w:val="24"/>
        </w:rPr>
      </w:pPr>
      <w:r>
        <w:rPr>
          <w:rFonts w:ascii="Times New Roman" w:hAnsi="Times New Roman"/>
          <w:sz w:val="24"/>
          <w:szCs w:val="24"/>
        </w:rPr>
        <w:t>-</w:t>
      </w:r>
      <w:r w:rsidRPr="009C6F3F">
        <w:rPr>
          <w:rFonts w:ascii="Times New Roman" w:hAnsi="Times New Roman"/>
          <w:sz w:val="24"/>
          <w:szCs w:val="24"/>
        </w:rPr>
        <w:t>довідка про присвоєння ідентифікаційного коду.</w:t>
      </w:r>
    </w:p>
    <w:p w:rsidR="004049D7" w:rsidRPr="00A23ABC" w:rsidRDefault="004049D7" w:rsidP="004049D7">
      <w:pPr>
        <w:pStyle w:val="a3"/>
        <w:widowControl w:val="0"/>
        <w:suppressAutoHyphens/>
        <w:jc w:val="both"/>
        <w:rPr>
          <w:rFonts w:ascii="Times New Roman" w:hAnsi="Times New Roman"/>
          <w:sz w:val="24"/>
          <w:szCs w:val="24"/>
        </w:rPr>
      </w:pPr>
      <w:r>
        <w:rPr>
          <w:rFonts w:ascii="Times New Roman" w:hAnsi="Times New Roman"/>
          <w:sz w:val="24"/>
          <w:szCs w:val="24"/>
        </w:rPr>
        <w:t>-</w:t>
      </w:r>
      <w:r w:rsidRPr="00A23ABC">
        <w:rPr>
          <w:rFonts w:ascii="Times New Roman" w:hAnsi="Times New Roman"/>
          <w:sz w:val="24"/>
          <w:szCs w:val="24"/>
        </w:rPr>
        <w:t>у разі</w:t>
      </w:r>
      <w:r>
        <w:rPr>
          <w:rFonts w:ascii="Times New Roman" w:hAnsi="Times New Roman"/>
          <w:sz w:val="24"/>
          <w:szCs w:val="24"/>
        </w:rPr>
        <w:t xml:space="preserve">, якщо договір про закупівлю </w:t>
      </w:r>
      <w:r w:rsidRPr="00A23ABC">
        <w:rPr>
          <w:rFonts w:ascii="Times New Roman" w:hAnsi="Times New Roman"/>
          <w:sz w:val="24"/>
          <w:szCs w:val="24"/>
        </w:rPr>
        <w:t>підпису</w:t>
      </w:r>
      <w:r>
        <w:rPr>
          <w:rFonts w:ascii="Times New Roman" w:hAnsi="Times New Roman"/>
          <w:sz w:val="24"/>
          <w:szCs w:val="24"/>
        </w:rPr>
        <w:t>ється уповноваженою</w:t>
      </w:r>
      <w:r w:rsidRPr="00A23ABC">
        <w:rPr>
          <w:rFonts w:ascii="Times New Roman" w:hAnsi="Times New Roman"/>
          <w:sz w:val="24"/>
          <w:szCs w:val="24"/>
        </w:rPr>
        <w:t xml:space="preserve"> особ</w:t>
      </w:r>
      <w:r>
        <w:rPr>
          <w:rFonts w:ascii="Times New Roman" w:hAnsi="Times New Roman"/>
          <w:sz w:val="24"/>
          <w:szCs w:val="24"/>
        </w:rPr>
        <w:t xml:space="preserve">ою, а не безпосередньо фізичною особою, у </w:t>
      </w:r>
      <w:proofErr w:type="spellStart"/>
      <w:r>
        <w:rPr>
          <w:rFonts w:ascii="Times New Roman" w:hAnsi="Times New Roman"/>
          <w:sz w:val="24"/>
          <w:szCs w:val="24"/>
        </w:rPr>
        <w:t>т.ч</w:t>
      </w:r>
      <w:proofErr w:type="spellEnd"/>
      <w:r>
        <w:rPr>
          <w:rFonts w:ascii="Times New Roman" w:hAnsi="Times New Roman"/>
          <w:sz w:val="24"/>
          <w:szCs w:val="24"/>
        </w:rPr>
        <w:t>. фізичною особою - підприємцем</w:t>
      </w:r>
      <w:r w:rsidRPr="00A23ABC">
        <w:rPr>
          <w:rFonts w:ascii="Times New Roman" w:hAnsi="Times New Roman"/>
          <w:sz w:val="24"/>
          <w:szCs w:val="24"/>
        </w:rPr>
        <w:t xml:space="preserve">, надати доручення (довіреність) фізичної особи, у </w:t>
      </w:r>
      <w:proofErr w:type="spellStart"/>
      <w:r w:rsidRPr="00A23ABC">
        <w:rPr>
          <w:rFonts w:ascii="Times New Roman" w:hAnsi="Times New Roman"/>
          <w:sz w:val="24"/>
          <w:szCs w:val="24"/>
        </w:rPr>
        <w:t>т.ч</w:t>
      </w:r>
      <w:proofErr w:type="spellEnd"/>
      <w:r w:rsidRPr="00A23ABC">
        <w:rPr>
          <w:rFonts w:ascii="Times New Roman" w:hAnsi="Times New Roman"/>
          <w:sz w:val="24"/>
          <w:szCs w:val="24"/>
        </w:rPr>
        <w:t>. фізичної особи-підприємця, на вчинення відповідних повноважень уповноваженою особою.</w:t>
      </w:r>
    </w:p>
    <w:p w:rsidR="004049D7" w:rsidRPr="00CD6A69" w:rsidRDefault="004049D7" w:rsidP="004049D7">
      <w:pPr>
        <w:pStyle w:val="1"/>
        <w:jc w:val="both"/>
        <w:rPr>
          <w:i/>
        </w:rPr>
      </w:pPr>
    </w:p>
    <w:p w:rsidR="004049D7" w:rsidRDefault="004049D7" w:rsidP="004049D7">
      <w:pPr>
        <w:pStyle w:val="1"/>
        <w:jc w:val="both"/>
      </w:pPr>
      <w:r w:rsidRPr="00CD6A69">
        <w:t>2.2. Заповнений проект договору з усіма додатками, підписаний уповноваженою особою переможця-відбору та печаткою (у разі наявності), у 2-х примірниках.</w:t>
      </w:r>
    </w:p>
    <w:p w:rsidR="004049D7" w:rsidRDefault="004049D7" w:rsidP="004049D7">
      <w:pPr>
        <w:pStyle w:val="1"/>
        <w:jc w:val="both"/>
      </w:pPr>
      <w:r w:rsidRPr="00EA0DFF">
        <w:t>У разі якщо переможцем відбору не надано договір у строк, визначений у п.2 цього Порядку, переможець вважається таким, що письмово відмовився від укладення договору на умовах, визначених у запиті пропозицій постачальників, що буде підставою для відхилення пропозиції переможця відбору згідно пп.2 п.64 Постанови №822.</w:t>
      </w:r>
    </w:p>
    <w:p w:rsidR="004049D7" w:rsidRDefault="004049D7" w:rsidP="004049D7">
      <w:pPr>
        <w:shd w:val="clear" w:color="auto" w:fill="FFFFFF"/>
        <w:jc w:val="both"/>
        <w:rPr>
          <w:rFonts w:ascii="Times New Roman" w:hAnsi="Times New Roman"/>
          <w:sz w:val="24"/>
          <w:szCs w:val="24"/>
        </w:rPr>
      </w:pPr>
    </w:p>
    <w:p w:rsidR="004049D7" w:rsidRPr="00B3193F" w:rsidRDefault="004049D7" w:rsidP="004049D7">
      <w:pPr>
        <w:pStyle w:val="1"/>
        <w:jc w:val="right"/>
        <w:rPr>
          <w:b/>
          <w:sz w:val="22"/>
          <w:szCs w:val="22"/>
        </w:rPr>
      </w:pPr>
      <w:r w:rsidRPr="00B3193F">
        <w:rPr>
          <w:b/>
          <w:sz w:val="22"/>
          <w:szCs w:val="22"/>
        </w:rPr>
        <w:t>Додаток 1</w:t>
      </w:r>
    </w:p>
    <w:p w:rsidR="004049D7" w:rsidRPr="00B3193F" w:rsidRDefault="004049D7" w:rsidP="004049D7">
      <w:pPr>
        <w:pStyle w:val="1"/>
        <w:jc w:val="right"/>
        <w:rPr>
          <w:b/>
          <w:bCs/>
          <w:sz w:val="22"/>
          <w:szCs w:val="22"/>
        </w:rPr>
      </w:pPr>
      <w:r w:rsidRPr="00B3193F">
        <w:rPr>
          <w:b/>
          <w:sz w:val="22"/>
          <w:szCs w:val="22"/>
        </w:rPr>
        <w:t>до Порядку</w:t>
      </w:r>
      <w:r w:rsidRPr="00B3193F">
        <w:rPr>
          <w:b/>
          <w:bCs/>
          <w:sz w:val="22"/>
          <w:szCs w:val="22"/>
        </w:rPr>
        <w:t xml:space="preserve"> укладення договору про закупівлю</w:t>
      </w:r>
    </w:p>
    <w:p w:rsidR="004049D7" w:rsidRPr="00B3193F" w:rsidRDefault="004049D7" w:rsidP="004049D7">
      <w:pPr>
        <w:pStyle w:val="1"/>
        <w:jc w:val="right"/>
        <w:rPr>
          <w:b/>
          <w:sz w:val="22"/>
          <w:szCs w:val="22"/>
        </w:rPr>
      </w:pPr>
      <w:r w:rsidRPr="00B3193F">
        <w:rPr>
          <w:b/>
          <w:bCs/>
          <w:sz w:val="22"/>
          <w:szCs w:val="22"/>
        </w:rPr>
        <w:t>за результатами запиту пропозицій</w:t>
      </w:r>
      <w:r>
        <w:rPr>
          <w:b/>
          <w:bCs/>
          <w:sz w:val="22"/>
          <w:szCs w:val="22"/>
        </w:rPr>
        <w:t xml:space="preserve"> постачальників</w:t>
      </w:r>
    </w:p>
    <w:p w:rsidR="004049D7" w:rsidRDefault="004049D7" w:rsidP="004049D7">
      <w:pPr>
        <w:pStyle w:val="1"/>
        <w:jc w:val="center"/>
        <w:rPr>
          <w:b/>
          <w:bCs/>
          <w:color w:val="000000"/>
          <w:sz w:val="22"/>
          <w:szCs w:val="22"/>
        </w:rPr>
      </w:pPr>
    </w:p>
    <w:p w:rsidR="004049D7" w:rsidRPr="00B3193F" w:rsidRDefault="004049D7" w:rsidP="004049D7">
      <w:pPr>
        <w:pStyle w:val="1"/>
        <w:jc w:val="center"/>
        <w:rPr>
          <w:b/>
          <w:bCs/>
          <w:color w:val="000000"/>
          <w:kern w:val="1"/>
          <w:sz w:val="22"/>
          <w:szCs w:val="22"/>
        </w:rPr>
      </w:pPr>
      <w:r w:rsidRPr="00B3193F">
        <w:rPr>
          <w:b/>
          <w:bCs/>
          <w:color w:val="000000"/>
          <w:sz w:val="22"/>
          <w:szCs w:val="22"/>
        </w:rPr>
        <w:t>Проект договору про постачання електричної енергії споживачу</w:t>
      </w:r>
    </w:p>
    <w:p w:rsidR="004049D7" w:rsidRPr="00BE5C35" w:rsidRDefault="004049D7" w:rsidP="004049D7">
      <w:pPr>
        <w:pStyle w:val="1"/>
        <w:jc w:val="both"/>
        <w:rPr>
          <w:bCs/>
          <w:color w:val="000000"/>
          <w:sz w:val="22"/>
          <w:szCs w:val="22"/>
        </w:rPr>
      </w:pPr>
      <w:r w:rsidRPr="00BE5C35">
        <w:rPr>
          <w:sz w:val="22"/>
          <w:szCs w:val="22"/>
          <w:shd w:val="clear" w:color="auto" w:fill="FFFFFF"/>
        </w:rPr>
        <w:t>__________________________, в особі ___________________, що діє на підставі ________________  (далі - Споживач), з однієї сторони, та  ___________________________________________________________</w:t>
      </w:r>
      <w:r w:rsidRPr="00BE5C35">
        <w:rPr>
          <w:bCs/>
          <w:color w:val="000000"/>
          <w:sz w:val="22"/>
          <w:szCs w:val="22"/>
          <w:shd w:val="clear" w:color="auto" w:fill="FFFFFF"/>
        </w:rPr>
        <w:t>, в особі _______________, що діє на підставі  ___________ та ліцензії ______________________________________________ № _________________ від ___________   (далі - Постачальник), з іншої сторони,  разом іменуються Сторони, уклали цей договір про</w:t>
      </w:r>
      <w:r w:rsidRPr="00BE5C35">
        <w:rPr>
          <w:bCs/>
          <w:color w:val="000000"/>
          <w:sz w:val="22"/>
          <w:szCs w:val="22"/>
        </w:rPr>
        <w:t xml:space="preserve"> </w:t>
      </w:r>
      <w:r w:rsidRPr="00BE5C35">
        <w:rPr>
          <w:bCs/>
          <w:color w:val="000000"/>
          <w:sz w:val="22"/>
          <w:szCs w:val="22"/>
          <w:shd w:val="clear" w:color="auto" w:fill="FFFFFF"/>
        </w:rPr>
        <w:t>таке (далі - Договір):</w:t>
      </w:r>
    </w:p>
    <w:p w:rsidR="004049D7" w:rsidRPr="00BE5C35" w:rsidRDefault="004049D7" w:rsidP="004049D7">
      <w:pPr>
        <w:pStyle w:val="1"/>
        <w:jc w:val="center"/>
        <w:rPr>
          <w:b/>
          <w:bCs/>
          <w:color w:val="000000"/>
          <w:sz w:val="22"/>
          <w:szCs w:val="22"/>
        </w:rPr>
      </w:pPr>
      <w:r w:rsidRPr="00BE5C35">
        <w:rPr>
          <w:b/>
          <w:bCs/>
          <w:color w:val="000000"/>
          <w:sz w:val="22"/>
          <w:szCs w:val="22"/>
        </w:rPr>
        <w:t>1. Загальні положення</w:t>
      </w:r>
    </w:p>
    <w:p w:rsidR="004049D7" w:rsidRPr="00BE5C35" w:rsidRDefault="004049D7" w:rsidP="004049D7">
      <w:pPr>
        <w:pStyle w:val="1"/>
        <w:jc w:val="both"/>
        <w:rPr>
          <w:color w:val="000000"/>
          <w:sz w:val="22"/>
          <w:szCs w:val="22"/>
        </w:rPr>
      </w:pPr>
      <w:r w:rsidRPr="00BE5C35">
        <w:rPr>
          <w:bCs/>
          <w:color w:val="000000"/>
          <w:sz w:val="22"/>
          <w:szCs w:val="22"/>
        </w:rPr>
        <w:t> </w:t>
      </w:r>
      <w:r w:rsidRPr="00BE5C35">
        <w:rPr>
          <w:color w:val="000000"/>
          <w:sz w:val="22"/>
          <w:szCs w:val="22"/>
        </w:rPr>
        <w:t>1.1. Цей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4049D7" w:rsidRPr="00BE5C35" w:rsidRDefault="004049D7" w:rsidP="004049D7">
      <w:pPr>
        <w:pStyle w:val="1"/>
        <w:jc w:val="both"/>
        <w:rPr>
          <w:color w:val="000000"/>
          <w:sz w:val="22"/>
          <w:szCs w:val="22"/>
        </w:rPr>
      </w:pPr>
      <w:r w:rsidRPr="00BE5C35">
        <w:rPr>
          <w:color w:val="000000"/>
          <w:sz w:val="22"/>
          <w:szCs w:val="22"/>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4049D7" w:rsidRPr="00BE5C35" w:rsidRDefault="004049D7" w:rsidP="004049D7">
      <w:pPr>
        <w:pStyle w:val="1"/>
        <w:jc w:val="both"/>
        <w:rPr>
          <w:sz w:val="22"/>
          <w:szCs w:val="22"/>
        </w:rPr>
      </w:pPr>
      <w:r w:rsidRPr="00BE5C35">
        <w:rPr>
          <w:color w:val="000000"/>
          <w:sz w:val="22"/>
          <w:szCs w:val="22"/>
        </w:rPr>
        <w:t>Далі по тексту цього Договору Постачальник і Споживач іменуються Сторона, а разом - Сторони.</w:t>
      </w:r>
    </w:p>
    <w:p w:rsidR="004049D7" w:rsidRPr="00BE5C35" w:rsidRDefault="004049D7" w:rsidP="004049D7">
      <w:pPr>
        <w:pStyle w:val="1"/>
        <w:jc w:val="both"/>
        <w:rPr>
          <w:bCs/>
          <w:color w:val="000000"/>
          <w:sz w:val="22"/>
          <w:szCs w:val="22"/>
        </w:rPr>
      </w:pPr>
      <w:r w:rsidRPr="00BE5C35">
        <w:rPr>
          <w:sz w:val="22"/>
          <w:szCs w:val="22"/>
        </w:rPr>
        <w:lastRenderedPageBreak/>
        <w:t>1.3.Терміни, що використовуються в цьому Договорі використовуються в розумінні Закону України «Про ринок електричної енергії» та</w:t>
      </w:r>
      <w:r w:rsidRPr="00BE5C35">
        <w:rPr>
          <w:spacing w:val="-2"/>
          <w:sz w:val="22"/>
          <w:szCs w:val="22"/>
        </w:rPr>
        <w:t xml:space="preserve"> </w:t>
      </w:r>
      <w:r w:rsidRPr="00BE5C35">
        <w:rPr>
          <w:sz w:val="22"/>
          <w:szCs w:val="22"/>
        </w:rPr>
        <w:t>ПРРЕЕ.</w:t>
      </w:r>
    </w:p>
    <w:p w:rsidR="004049D7" w:rsidRPr="00BE5C35" w:rsidRDefault="004049D7" w:rsidP="004049D7">
      <w:pPr>
        <w:pStyle w:val="1"/>
        <w:jc w:val="center"/>
        <w:rPr>
          <w:b/>
          <w:sz w:val="22"/>
          <w:szCs w:val="22"/>
          <w:shd w:val="clear" w:color="auto" w:fill="FFFFFF"/>
        </w:rPr>
      </w:pPr>
      <w:r w:rsidRPr="00BE5C35">
        <w:rPr>
          <w:b/>
          <w:bCs/>
          <w:color w:val="000000"/>
          <w:sz w:val="22"/>
          <w:szCs w:val="22"/>
        </w:rPr>
        <w:t>2. Предмет Договору</w:t>
      </w:r>
    </w:p>
    <w:p w:rsidR="004049D7" w:rsidRPr="00BE5C35" w:rsidRDefault="004049D7" w:rsidP="004049D7">
      <w:pPr>
        <w:pStyle w:val="1"/>
        <w:jc w:val="both"/>
        <w:rPr>
          <w:color w:val="000000"/>
          <w:sz w:val="22"/>
          <w:szCs w:val="22"/>
        </w:rPr>
      </w:pPr>
      <w:r w:rsidRPr="00BE5C35">
        <w:rPr>
          <w:sz w:val="22"/>
          <w:szCs w:val="22"/>
          <w:shd w:val="clear" w:color="auto" w:fill="FFFFFF"/>
        </w:rPr>
        <w:t>2.1. За цим Договором Постачальник продає Споживачу  товар  за кодом ДК 021:2015 - 09310000-5 – Електрична енергія (Електрична енергія)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4049D7" w:rsidRPr="00BE5C35" w:rsidRDefault="004049D7" w:rsidP="004049D7">
      <w:pPr>
        <w:pStyle w:val="1"/>
        <w:jc w:val="both"/>
        <w:rPr>
          <w:color w:val="000000"/>
          <w:sz w:val="22"/>
          <w:szCs w:val="22"/>
        </w:rPr>
      </w:pPr>
      <w:r w:rsidRPr="00BE5C35">
        <w:rPr>
          <w:color w:val="000000"/>
          <w:sz w:val="22"/>
          <w:szCs w:val="22"/>
        </w:rPr>
        <w:t xml:space="preserve">2.2. </w:t>
      </w:r>
      <w:r w:rsidRPr="00BE5C35">
        <w:rPr>
          <w:rStyle w:val="st42"/>
          <w:sz w:val="22"/>
          <w:szCs w:val="22"/>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розподілу/передачі, на підставі якого Споживач набуває право отримувати послугу з розподілу/передачі електричної енергії.</w:t>
      </w:r>
    </w:p>
    <w:p w:rsidR="004049D7" w:rsidRPr="00BE5C35" w:rsidRDefault="004049D7" w:rsidP="004049D7">
      <w:pPr>
        <w:pStyle w:val="1"/>
        <w:jc w:val="both"/>
        <w:rPr>
          <w:sz w:val="22"/>
          <w:szCs w:val="22"/>
        </w:rPr>
      </w:pPr>
      <w:r w:rsidRPr="00BE5C35">
        <w:rPr>
          <w:color w:val="000000"/>
          <w:sz w:val="22"/>
          <w:szCs w:val="22"/>
        </w:rPr>
        <w:t xml:space="preserve">2.3. </w:t>
      </w:r>
      <w:r w:rsidRPr="00BE5C35">
        <w:rPr>
          <w:sz w:val="22"/>
          <w:szCs w:val="22"/>
        </w:rPr>
        <w:t>Обсяги закупівлі електричної енергії можуть бути зменшені, зокрема залежно від реального фінансування та виробничих</w:t>
      </w:r>
      <w:r w:rsidRPr="00BE5C35">
        <w:rPr>
          <w:spacing w:val="-6"/>
          <w:sz w:val="22"/>
          <w:szCs w:val="22"/>
        </w:rPr>
        <w:t xml:space="preserve"> </w:t>
      </w:r>
      <w:r w:rsidRPr="00BE5C35">
        <w:rPr>
          <w:sz w:val="22"/>
          <w:szCs w:val="22"/>
        </w:rPr>
        <w:t>потреб Споживача.</w:t>
      </w:r>
    </w:p>
    <w:p w:rsidR="004049D7" w:rsidRPr="00BE5C35" w:rsidRDefault="004049D7" w:rsidP="004049D7">
      <w:pPr>
        <w:pStyle w:val="1"/>
        <w:jc w:val="both"/>
        <w:rPr>
          <w:sz w:val="22"/>
          <w:szCs w:val="22"/>
        </w:rPr>
      </w:pPr>
      <w:r w:rsidRPr="00BE5C35">
        <w:rPr>
          <w:sz w:val="22"/>
          <w:szCs w:val="22"/>
        </w:rPr>
        <w:t>2.4. Споживач має право коригування обсягу споживання електричної енергії за розрахунковий місяць до 25 (двадцять п’ятого) числа розрахункового місяця.</w:t>
      </w:r>
    </w:p>
    <w:p w:rsidR="004049D7" w:rsidRPr="00BE5C35" w:rsidRDefault="004049D7" w:rsidP="004049D7">
      <w:pPr>
        <w:pStyle w:val="1"/>
        <w:jc w:val="both"/>
        <w:rPr>
          <w:bCs/>
          <w:i/>
          <w:color w:val="000000"/>
          <w:sz w:val="22"/>
          <w:szCs w:val="22"/>
        </w:rPr>
      </w:pPr>
      <w:r w:rsidRPr="00BE5C35">
        <w:rPr>
          <w:sz w:val="22"/>
          <w:szCs w:val="22"/>
        </w:rPr>
        <w:t xml:space="preserve">2.5. Кількість Товару _______________ кВт*год </w:t>
      </w:r>
      <w:r w:rsidRPr="00BE5C35">
        <w:rPr>
          <w:i/>
          <w:sz w:val="22"/>
          <w:szCs w:val="22"/>
        </w:rPr>
        <w:t>(зазначається на етапі укладання договору).</w:t>
      </w:r>
    </w:p>
    <w:p w:rsidR="004049D7" w:rsidRPr="00BE5C35" w:rsidRDefault="004049D7" w:rsidP="004049D7">
      <w:pPr>
        <w:pStyle w:val="1"/>
        <w:jc w:val="center"/>
        <w:rPr>
          <w:b/>
          <w:bCs/>
          <w:color w:val="000000"/>
          <w:sz w:val="22"/>
          <w:szCs w:val="22"/>
        </w:rPr>
      </w:pPr>
      <w:r w:rsidRPr="00BE5C35">
        <w:rPr>
          <w:b/>
          <w:bCs/>
          <w:color w:val="000000"/>
          <w:sz w:val="22"/>
          <w:szCs w:val="22"/>
        </w:rPr>
        <w:t>3. Умови постачання</w:t>
      </w:r>
    </w:p>
    <w:p w:rsidR="004049D7" w:rsidRPr="00BE5C35" w:rsidRDefault="004049D7" w:rsidP="004049D7">
      <w:pPr>
        <w:pStyle w:val="1"/>
        <w:jc w:val="both"/>
        <w:rPr>
          <w:color w:val="000000"/>
          <w:sz w:val="22"/>
          <w:szCs w:val="22"/>
        </w:rPr>
      </w:pPr>
      <w:r w:rsidRPr="00BE5C35">
        <w:rPr>
          <w:bCs/>
          <w:color w:val="000000"/>
          <w:sz w:val="22"/>
          <w:szCs w:val="22"/>
        </w:rPr>
        <w:t> </w:t>
      </w:r>
      <w:r w:rsidRPr="00BE5C35">
        <w:rPr>
          <w:color w:val="000000"/>
          <w:sz w:val="22"/>
          <w:szCs w:val="22"/>
        </w:rPr>
        <w:t>3.1. Початком постачання електричної енергії Споживачу є дата, зазначена в заяві-приєднанні, яка є додатком 1 до цього Договору.</w:t>
      </w:r>
    </w:p>
    <w:p w:rsidR="004049D7" w:rsidRPr="00BE5C35" w:rsidRDefault="004049D7" w:rsidP="004049D7">
      <w:pPr>
        <w:pStyle w:val="1"/>
        <w:jc w:val="both"/>
        <w:rPr>
          <w:color w:val="000000"/>
          <w:sz w:val="22"/>
          <w:szCs w:val="22"/>
        </w:rPr>
      </w:pPr>
      <w:r w:rsidRPr="00BE5C35">
        <w:rPr>
          <w:color w:val="000000"/>
          <w:sz w:val="22"/>
          <w:szCs w:val="22"/>
        </w:rPr>
        <w:t>3.2. Споживач має право вільно змінювати Постачальника відповідно до процедури, визначеної ПРРЕЕ, та умов цього Договору.</w:t>
      </w:r>
    </w:p>
    <w:p w:rsidR="004049D7" w:rsidRPr="00BE5C35" w:rsidRDefault="004049D7" w:rsidP="004049D7">
      <w:pPr>
        <w:pStyle w:val="1"/>
        <w:jc w:val="both"/>
        <w:rPr>
          <w:color w:val="000000"/>
          <w:sz w:val="22"/>
          <w:szCs w:val="22"/>
        </w:rPr>
      </w:pPr>
      <w:r w:rsidRPr="00BE5C35">
        <w:rPr>
          <w:color w:val="000000"/>
          <w:sz w:val="22"/>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4049D7" w:rsidRPr="00BE5C35" w:rsidRDefault="004049D7" w:rsidP="004049D7">
      <w:pPr>
        <w:pStyle w:val="1"/>
        <w:jc w:val="both"/>
        <w:rPr>
          <w:color w:val="000000"/>
          <w:sz w:val="22"/>
          <w:szCs w:val="22"/>
        </w:rPr>
      </w:pPr>
      <w:r w:rsidRPr="00BE5C35">
        <w:rPr>
          <w:color w:val="000000"/>
          <w:sz w:val="22"/>
          <w:szCs w:val="22"/>
        </w:rPr>
        <w:t>3.4.</w:t>
      </w:r>
      <w:r w:rsidRPr="00BE5C35">
        <w:rPr>
          <w:sz w:val="22"/>
          <w:szCs w:val="22"/>
        </w:rPr>
        <w:t xml:space="preserve"> Місце поставки товару: на межі балансової належності між оператором системи розподілу та споживачем. </w:t>
      </w:r>
    </w:p>
    <w:p w:rsidR="004049D7" w:rsidRPr="00BE5C35" w:rsidRDefault="004049D7" w:rsidP="004049D7">
      <w:pPr>
        <w:pStyle w:val="1"/>
        <w:jc w:val="center"/>
        <w:rPr>
          <w:b/>
          <w:bCs/>
          <w:color w:val="000000"/>
          <w:sz w:val="22"/>
          <w:szCs w:val="22"/>
        </w:rPr>
      </w:pPr>
      <w:r w:rsidRPr="00BE5C35">
        <w:rPr>
          <w:b/>
          <w:bCs/>
          <w:color w:val="000000"/>
          <w:sz w:val="22"/>
          <w:szCs w:val="22"/>
        </w:rPr>
        <w:t>4. Якість постачання електричної енергії</w:t>
      </w:r>
    </w:p>
    <w:p w:rsidR="004049D7" w:rsidRPr="00BE5C35" w:rsidRDefault="004049D7" w:rsidP="004049D7">
      <w:pPr>
        <w:pStyle w:val="1"/>
        <w:jc w:val="both"/>
        <w:rPr>
          <w:color w:val="000000"/>
          <w:sz w:val="22"/>
          <w:szCs w:val="22"/>
        </w:rPr>
      </w:pPr>
      <w:r w:rsidRPr="00BE5C35">
        <w:rPr>
          <w:bCs/>
          <w:color w:val="000000"/>
          <w:sz w:val="22"/>
          <w:szCs w:val="22"/>
        </w:rPr>
        <w:t> </w:t>
      </w:r>
      <w:r w:rsidRPr="00BE5C35">
        <w:rPr>
          <w:color w:val="000000"/>
          <w:sz w:val="22"/>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забезпечують задоволення попиту на споживання електричної енергії Споживачем.</w:t>
      </w:r>
    </w:p>
    <w:p w:rsidR="004049D7" w:rsidRPr="00BE5C35" w:rsidRDefault="004049D7" w:rsidP="004049D7">
      <w:pPr>
        <w:pStyle w:val="1"/>
        <w:jc w:val="both"/>
        <w:rPr>
          <w:color w:val="000000"/>
          <w:sz w:val="22"/>
          <w:szCs w:val="22"/>
        </w:rPr>
      </w:pPr>
      <w:r w:rsidRPr="00BE5C35">
        <w:rPr>
          <w:color w:val="000000"/>
          <w:sz w:val="22"/>
          <w:szCs w:val="22"/>
        </w:rPr>
        <w:t xml:space="preserve">4.2. </w:t>
      </w:r>
      <w:r w:rsidRPr="00BE5C35">
        <w:rPr>
          <w:sz w:val="22"/>
          <w:szCs w:val="22"/>
        </w:rPr>
        <w:t>Якість електричної енергії, що постачається Споживачу має відповідати вимогам встановленим чинним законодавством України, національним стандартам України, іншим нормативно-технічним документам, в тому числі ДСТУ ЕN</w:t>
      </w:r>
      <w:r w:rsidRPr="00BE5C35">
        <w:rPr>
          <w:spacing w:val="-9"/>
          <w:sz w:val="22"/>
          <w:szCs w:val="22"/>
        </w:rPr>
        <w:t xml:space="preserve"> </w:t>
      </w:r>
      <w:r w:rsidRPr="00BE5C35">
        <w:rPr>
          <w:sz w:val="22"/>
          <w:szCs w:val="22"/>
        </w:rPr>
        <w:t>50160:2014.</w:t>
      </w:r>
    </w:p>
    <w:p w:rsidR="004049D7" w:rsidRPr="00BE5C35" w:rsidRDefault="004049D7" w:rsidP="004049D7">
      <w:pPr>
        <w:pStyle w:val="1"/>
        <w:jc w:val="both"/>
        <w:rPr>
          <w:color w:val="000000"/>
          <w:sz w:val="22"/>
          <w:szCs w:val="22"/>
        </w:rPr>
      </w:pPr>
      <w:r w:rsidRPr="00BE5C35">
        <w:rPr>
          <w:color w:val="000000"/>
          <w:sz w:val="22"/>
          <w:szCs w:val="22"/>
        </w:rPr>
        <w:t>4.3.Постачальник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4049D7" w:rsidRPr="00BE5C35" w:rsidRDefault="004049D7" w:rsidP="004049D7">
      <w:pPr>
        <w:pStyle w:val="1"/>
        <w:jc w:val="both"/>
        <w:rPr>
          <w:color w:val="000000"/>
          <w:sz w:val="22"/>
          <w:szCs w:val="22"/>
        </w:rPr>
      </w:pPr>
      <w:r w:rsidRPr="00BE5C35">
        <w:rPr>
          <w:color w:val="000000"/>
          <w:sz w:val="22"/>
          <w:szCs w:val="22"/>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4049D7" w:rsidRPr="00BE5C35" w:rsidRDefault="004049D7" w:rsidP="004049D7">
      <w:pPr>
        <w:pStyle w:val="1"/>
        <w:jc w:val="center"/>
        <w:rPr>
          <w:b/>
          <w:color w:val="000000"/>
          <w:sz w:val="22"/>
          <w:szCs w:val="22"/>
        </w:rPr>
      </w:pPr>
      <w:r w:rsidRPr="00BE5C35">
        <w:rPr>
          <w:b/>
          <w:bCs/>
          <w:color w:val="000000"/>
          <w:sz w:val="22"/>
          <w:szCs w:val="22"/>
        </w:rPr>
        <w:t>5. Ціна</w:t>
      </w:r>
      <w:r w:rsidRPr="00BE5C35">
        <w:rPr>
          <w:b/>
          <w:sz w:val="22"/>
          <w:szCs w:val="22"/>
          <w:shd w:val="clear" w:color="auto" w:fill="FFFFFF"/>
        </w:rPr>
        <w:t>,</w:t>
      </w:r>
      <w:r w:rsidRPr="00BE5C35">
        <w:rPr>
          <w:b/>
          <w:bCs/>
          <w:color w:val="000000"/>
          <w:sz w:val="22"/>
          <w:szCs w:val="22"/>
          <w:shd w:val="clear" w:color="auto" w:fill="FFFFFF"/>
        </w:rPr>
        <w:t xml:space="preserve"> </w:t>
      </w:r>
      <w:r w:rsidRPr="00BE5C35">
        <w:rPr>
          <w:b/>
          <w:bCs/>
          <w:color w:val="000000"/>
          <w:sz w:val="22"/>
          <w:szCs w:val="22"/>
        </w:rPr>
        <w:t>порядок обліку та оплати електричної енергії</w:t>
      </w:r>
    </w:p>
    <w:p w:rsidR="004049D7" w:rsidRPr="00BE5C35" w:rsidRDefault="004049D7" w:rsidP="004049D7">
      <w:pPr>
        <w:pStyle w:val="1"/>
        <w:jc w:val="both"/>
        <w:rPr>
          <w:color w:val="000000"/>
          <w:sz w:val="22"/>
          <w:szCs w:val="22"/>
        </w:rPr>
      </w:pPr>
      <w:r w:rsidRPr="00BE5C35">
        <w:rPr>
          <w:color w:val="000000"/>
          <w:sz w:val="22"/>
          <w:szCs w:val="22"/>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4049D7" w:rsidRPr="00BE5C35" w:rsidRDefault="004049D7" w:rsidP="004049D7">
      <w:pPr>
        <w:pStyle w:val="1"/>
        <w:jc w:val="both"/>
        <w:rPr>
          <w:rStyle w:val="st42"/>
          <w:sz w:val="22"/>
          <w:szCs w:val="22"/>
        </w:rPr>
      </w:pPr>
      <w:r w:rsidRPr="00BE5C35">
        <w:rPr>
          <w:rStyle w:val="st42"/>
          <w:sz w:val="22"/>
          <w:szCs w:val="22"/>
        </w:rPr>
        <w:t>У разі надання у встановленому порядку Постачальником Споживачу повідомлення про зміни умов цього Договору (у тому числі зміну ціни за одиницю товару),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4049D7" w:rsidRPr="00BE5C35" w:rsidRDefault="004049D7" w:rsidP="004049D7">
      <w:pPr>
        <w:pStyle w:val="1"/>
        <w:jc w:val="both"/>
        <w:rPr>
          <w:rStyle w:val="st42"/>
          <w:sz w:val="22"/>
          <w:szCs w:val="22"/>
        </w:rPr>
      </w:pPr>
      <w:r w:rsidRPr="00BE5C35">
        <w:rPr>
          <w:rStyle w:val="st42"/>
          <w:sz w:val="22"/>
          <w:szCs w:val="22"/>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4049D7" w:rsidRPr="00BE5C35" w:rsidRDefault="004049D7" w:rsidP="004049D7">
      <w:pPr>
        <w:pStyle w:val="1"/>
        <w:jc w:val="both"/>
        <w:rPr>
          <w:sz w:val="22"/>
          <w:szCs w:val="22"/>
        </w:rPr>
      </w:pPr>
      <w:r w:rsidRPr="00BE5C35">
        <w:rPr>
          <w:rStyle w:val="st42"/>
          <w:sz w:val="22"/>
          <w:szCs w:val="22"/>
        </w:rPr>
        <w:t>2) зміненим на запропонованих Постачальником умовах - якщо Споживач не надав Постачальнику письмову заяву про незгоду/неприйняття змін.</w:t>
      </w:r>
    </w:p>
    <w:p w:rsidR="004049D7" w:rsidRPr="00BE5C35" w:rsidRDefault="004049D7" w:rsidP="004049D7">
      <w:pPr>
        <w:pStyle w:val="1"/>
        <w:jc w:val="both"/>
        <w:rPr>
          <w:sz w:val="22"/>
          <w:szCs w:val="22"/>
        </w:rPr>
      </w:pPr>
      <w:r w:rsidRPr="00BE5C35">
        <w:rPr>
          <w:sz w:val="22"/>
          <w:szCs w:val="22"/>
        </w:rPr>
        <w:t>При цьому усі зміни до цього Договору оформлюються шляхом складання додаткових угод до Договору у письмовій формі та згідно з вимогами п. 13.7. Договору.</w:t>
      </w:r>
    </w:p>
    <w:p w:rsidR="004049D7" w:rsidRPr="00BE5C35" w:rsidRDefault="004049D7" w:rsidP="004049D7">
      <w:pPr>
        <w:pStyle w:val="1"/>
        <w:jc w:val="both"/>
        <w:rPr>
          <w:color w:val="000000"/>
          <w:sz w:val="22"/>
          <w:szCs w:val="22"/>
        </w:rPr>
      </w:pPr>
      <w:r w:rsidRPr="00BE5C35">
        <w:rPr>
          <w:color w:val="000000"/>
          <w:sz w:val="22"/>
          <w:szCs w:val="22"/>
        </w:rPr>
        <w:lastRenderedPageBreak/>
        <w:t xml:space="preserve">5.2. </w:t>
      </w:r>
      <w:r w:rsidRPr="00BE5C35">
        <w:rPr>
          <w:sz w:val="22"/>
          <w:szCs w:val="22"/>
        </w:rPr>
        <w:t>Загальна ціна цього</w:t>
      </w:r>
      <w:r w:rsidRPr="00BE5C35">
        <w:rPr>
          <w:spacing w:val="-7"/>
          <w:sz w:val="22"/>
          <w:szCs w:val="22"/>
        </w:rPr>
        <w:t xml:space="preserve"> </w:t>
      </w:r>
      <w:r w:rsidRPr="00BE5C35">
        <w:rPr>
          <w:sz w:val="22"/>
          <w:szCs w:val="22"/>
        </w:rPr>
        <w:t>Договору</w:t>
      </w:r>
      <w:r w:rsidRPr="00BE5C35">
        <w:rPr>
          <w:spacing w:val="-2"/>
          <w:sz w:val="22"/>
          <w:szCs w:val="22"/>
        </w:rPr>
        <w:t xml:space="preserve"> </w:t>
      </w:r>
      <w:r w:rsidRPr="00BE5C35">
        <w:rPr>
          <w:sz w:val="22"/>
          <w:szCs w:val="22"/>
        </w:rPr>
        <w:t>складає:</w:t>
      </w:r>
      <w:r w:rsidRPr="00BE5C35">
        <w:rPr>
          <w:sz w:val="22"/>
          <w:szCs w:val="22"/>
          <w:u w:val="single"/>
        </w:rPr>
        <w:t xml:space="preserve"> </w:t>
      </w:r>
      <w:r w:rsidRPr="00BE5C35">
        <w:rPr>
          <w:sz w:val="22"/>
          <w:szCs w:val="22"/>
          <w:u w:val="single"/>
        </w:rPr>
        <w:tab/>
      </w:r>
      <w:r w:rsidRPr="00BE5C35">
        <w:rPr>
          <w:sz w:val="22"/>
          <w:szCs w:val="22"/>
          <w:u w:val="single"/>
        </w:rPr>
        <w:tab/>
      </w:r>
      <w:r w:rsidRPr="00BE5C35">
        <w:rPr>
          <w:sz w:val="22"/>
          <w:szCs w:val="22"/>
          <w:u w:val="single"/>
        </w:rPr>
        <w:tab/>
      </w:r>
      <w:r w:rsidRPr="00BE5C35">
        <w:rPr>
          <w:sz w:val="22"/>
          <w:szCs w:val="22"/>
          <w:u w:val="single"/>
        </w:rPr>
        <w:tab/>
      </w:r>
      <w:r w:rsidRPr="00BE5C35">
        <w:rPr>
          <w:sz w:val="22"/>
          <w:szCs w:val="22"/>
          <w:u w:val="single"/>
        </w:rPr>
        <w:tab/>
      </w:r>
      <w:r w:rsidRPr="00BE5C35">
        <w:rPr>
          <w:sz w:val="22"/>
          <w:szCs w:val="22"/>
        </w:rPr>
        <w:t>гривень</w:t>
      </w:r>
      <w:r w:rsidRPr="00BE5C35">
        <w:rPr>
          <w:sz w:val="22"/>
          <w:szCs w:val="22"/>
          <w:u w:val="single"/>
        </w:rPr>
        <w:tab/>
      </w:r>
      <w:r w:rsidRPr="00BE5C35">
        <w:rPr>
          <w:sz w:val="22"/>
          <w:szCs w:val="22"/>
        </w:rPr>
        <w:t xml:space="preserve"> копійок без ПДВ, крім</w:t>
      </w:r>
      <w:r w:rsidRPr="00BE5C35">
        <w:rPr>
          <w:spacing w:val="-4"/>
          <w:sz w:val="22"/>
          <w:szCs w:val="22"/>
        </w:rPr>
        <w:t xml:space="preserve"> </w:t>
      </w:r>
      <w:r w:rsidRPr="00BE5C35">
        <w:rPr>
          <w:sz w:val="22"/>
          <w:szCs w:val="22"/>
        </w:rPr>
        <w:t>того</w:t>
      </w:r>
      <w:r w:rsidRPr="00BE5C35">
        <w:rPr>
          <w:spacing w:val="-1"/>
          <w:sz w:val="22"/>
          <w:szCs w:val="22"/>
        </w:rPr>
        <w:t xml:space="preserve"> </w:t>
      </w:r>
      <w:r w:rsidRPr="00BE5C35">
        <w:rPr>
          <w:sz w:val="22"/>
          <w:szCs w:val="22"/>
        </w:rPr>
        <w:t>ПДВ</w:t>
      </w:r>
      <w:r w:rsidRPr="00BE5C35">
        <w:rPr>
          <w:sz w:val="22"/>
          <w:szCs w:val="22"/>
          <w:u w:val="single"/>
        </w:rPr>
        <w:t xml:space="preserve"> </w:t>
      </w:r>
      <w:r w:rsidRPr="00BE5C35">
        <w:rPr>
          <w:sz w:val="22"/>
          <w:szCs w:val="22"/>
          <w:u w:val="single"/>
        </w:rPr>
        <w:tab/>
      </w:r>
      <w:r w:rsidRPr="00BE5C35">
        <w:rPr>
          <w:sz w:val="22"/>
          <w:szCs w:val="22"/>
          <w:u w:val="single"/>
        </w:rPr>
        <w:tab/>
      </w:r>
      <w:r w:rsidRPr="00BE5C35">
        <w:rPr>
          <w:sz w:val="22"/>
          <w:szCs w:val="22"/>
          <w:u w:val="single"/>
        </w:rPr>
        <w:tab/>
      </w:r>
      <w:r w:rsidRPr="00BE5C35">
        <w:rPr>
          <w:sz w:val="22"/>
          <w:szCs w:val="22"/>
        </w:rPr>
        <w:t>гривень</w:t>
      </w:r>
      <w:r w:rsidRPr="00BE5C35">
        <w:rPr>
          <w:sz w:val="22"/>
          <w:szCs w:val="22"/>
          <w:u w:val="single"/>
        </w:rPr>
        <w:t xml:space="preserve"> </w:t>
      </w:r>
      <w:r w:rsidRPr="00BE5C35">
        <w:rPr>
          <w:sz w:val="22"/>
          <w:szCs w:val="22"/>
          <w:u w:val="single"/>
        </w:rPr>
        <w:tab/>
      </w:r>
      <w:r w:rsidRPr="00BE5C35">
        <w:rPr>
          <w:sz w:val="22"/>
          <w:szCs w:val="22"/>
        </w:rPr>
        <w:t>копійок, разом ціна цього</w:t>
      </w:r>
      <w:r w:rsidRPr="00BE5C35">
        <w:rPr>
          <w:spacing w:val="-3"/>
          <w:sz w:val="22"/>
          <w:szCs w:val="22"/>
        </w:rPr>
        <w:t xml:space="preserve"> </w:t>
      </w:r>
      <w:r w:rsidRPr="00BE5C35">
        <w:rPr>
          <w:sz w:val="22"/>
          <w:szCs w:val="22"/>
        </w:rPr>
        <w:t>Договору</w:t>
      </w:r>
      <w:r w:rsidRPr="00BE5C35">
        <w:rPr>
          <w:spacing w:val="-2"/>
          <w:sz w:val="22"/>
          <w:szCs w:val="22"/>
        </w:rPr>
        <w:t xml:space="preserve"> </w:t>
      </w:r>
      <w:r w:rsidRPr="00BE5C35">
        <w:rPr>
          <w:sz w:val="22"/>
          <w:szCs w:val="22"/>
        </w:rPr>
        <w:t>становить</w:t>
      </w:r>
      <w:r w:rsidRPr="00BE5C35">
        <w:rPr>
          <w:sz w:val="22"/>
          <w:szCs w:val="22"/>
          <w:u w:val="single"/>
        </w:rPr>
        <w:t xml:space="preserve"> </w:t>
      </w:r>
      <w:r w:rsidRPr="00BE5C35">
        <w:rPr>
          <w:sz w:val="22"/>
          <w:szCs w:val="22"/>
          <w:u w:val="single"/>
        </w:rPr>
        <w:tab/>
      </w:r>
      <w:r w:rsidRPr="00BE5C35">
        <w:rPr>
          <w:sz w:val="22"/>
          <w:szCs w:val="22"/>
        </w:rPr>
        <w:t>гривень</w:t>
      </w:r>
      <w:r w:rsidRPr="00BE5C35">
        <w:rPr>
          <w:sz w:val="22"/>
          <w:szCs w:val="22"/>
          <w:u w:val="single"/>
        </w:rPr>
        <w:t xml:space="preserve"> </w:t>
      </w:r>
      <w:r w:rsidRPr="00BE5C35">
        <w:rPr>
          <w:sz w:val="22"/>
          <w:szCs w:val="22"/>
          <w:u w:val="single"/>
        </w:rPr>
        <w:tab/>
      </w:r>
      <w:r w:rsidRPr="00BE5C35">
        <w:rPr>
          <w:sz w:val="22"/>
          <w:szCs w:val="22"/>
        </w:rPr>
        <w:t xml:space="preserve">копійок з ПДВ </w:t>
      </w:r>
      <w:r w:rsidRPr="00BE5C35">
        <w:rPr>
          <w:i/>
          <w:sz w:val="22"/>
          <w:szCs w:val="22"/>
        </w:rPr>
        <w:t>(заповнюється на етапі укладання договору</w:t>
      </w:r>
      <w:bookmarkStart w:id="3" w:name="_GoBack"/>
      <w:bookmarkEnd w:id="3"/>
      <w:r w:rsidRPr="00BE5C35">
        <w:rPr>
          <w:i/>
          <w:sz w:val="22"/>
          <w:szCs w:val="22"/>
        </w:rPr>
        <w:t xml:space="preserve">). </w:t>
      </w:r>
      <w:r w:rsidRPr="00BE5C35">
        <w:rPr>
          <w:sz w:val="22"/>
          <w:szCs w:val="22"/>
        </w:rPr>
        <w:t>(</w:t>
      </w:r>
      <w:r w:rsidRPr="00BE5C35">
        <w:rPr>
          <w:i/>
          <w:sz w:val="22"/>
          <w:szCs w:val="22"/>
        </w:rPr>
        <w:t>Ціна договору визначається з урахуванням положень Податкового кодексу</w:t>
      </w:r>
      <w:r w:rsidRPr="00BE5C35">
        <w:rPr>
          <w:i/>
          <w:spacing w:val="-2"/>
          <w:sz w:val="22"/>
          <w:szCs w:val="22"/>
        </w:rPr>
        <w:t xml:space="preserve"> </w:t>
      </w:r>
      <w:r w:rsidRPr="00BE5C35">
        <w:rPr>
          <w:i/>
          <w:sz w:val="22"/>
          <w:szCs w:val="22"/>
        </w:rPr>
        <w:t>України</w:t>
      </w:r>
      <w:r w:rsidRPr="00BE5C35">
        <w:rPr>
          <w:sz w:val="22"/>
          <w:szCs w:val="22"/>
        </w:rPr>
        <w:t>).</w:t>
      </w:r>
    </w:p>
    <w:p w:rsidR="004049D7" w:rsidRPr="00BE5C35" w:rsidRDefault="004049D7" w:rsidP="004049D7">
      <w:pPr>
        <w:pStyle w:val="1"/>
        <w:jc w:val="both"/>
        <w:rPr>
          <w:color w:val="000000"/>
          <w:sz w:val="22"/>
          <w:szCs w:val="22"/>
        </w:rPr>
      </w:pPr>
      <w:r w:rsidRPr="00BE5C35">
        <w:rPr>
          <w:color w:val="000000"/>
          <w:sz w:val="22"/>
          <w:szCs w:val="22"/>
        </w:rPr>
        <w:t>Ціна за одиницю електричної енергії зазначається в комерційній пропозиції.</w:t>
      </w:r>
    </w:p>
    <w:p w:rsidR="004049D7" w:rsidRPr="00BE5C35" w:rsidRDefault="004049D7" w:rsidP="004049D7">
      <w:pPr>
        <w:pStyle w:val="1"/>
        <w:jc w:val="both"/>
        <w:rPr>
          <w:sz w:val="22"/>
          <w:szCs w:val="22"/>
          <w:shd w:val="clear" w:color="auto" w:fill="FFFFFF"/>
        </w:rPr>
      </w:pPr>
      <w:r w:rsidRPr="00BE5C35">
        <w:rPr>
          <w:color w:val="000000"/>
          <w:sz w:val="22"/>
          <w:szCs w:val="22"/>
        </w:rPr>
        <w:t xml:space="preserve">Для </w:t>
      </w:r>
      <w:r w:rsidRPr="00BE5C35">
        <w:rPr>
          <w:color w:val="000000"/>
          <w:sz w:val="22"/>
          <w:szCs w:val="22"/>
          <w:shd w:val="clear" w:color="auto" w:fill="FFFFFF"/>
        </w:rPr>
        <w:t>всіх об’єктів споживання</w:t>
      </w:r>
      <w:r w:rsidRPr="00BE5C35">
        <w:rPr>
          <w:color w:val="000000"/>
          <w:sz w:val="22"/>
          <w:szCs w:val="22"/>
        </w:rPr>
        <w:t xml:space="preserve"> (площадок вимірювання) застосовується </w:t>
      </w:r>
      <w:r w:rsidRPr="00BE5C35">
        <w:rPr>
          <w:color w:val="000000"/>
          <w:sz w:val="22"/>
          <w:szCs w:val="22"/>
          <w:shd w:val="clear" w:color="auto" w:fill="FFFFFF"/>
        </w:rPr>
        <w:t>єдиний с</w:t>
      </w:r>
      <w:r w:rsidRPr="00BE5C35">
        <w:rPr>
          <w:color w:val="000000"/>
          <w:sz w:val="22"/>
          <w:szCs w:val="22"/>
        </w:rPr>
        <w:t>посіб визначення ціни електричної енергії.</w:t>
      </w:r>
    </w:p>
    <w:p w:rsidR="004049D7" w:rsidRPr="00BE5C35" w:rsidRDefault="004049D7" w:rsidP="004049D7">
      <w:pPr>
        <w:pStyle w:val="1"/>
        <w:jc w:val="both"/>
        <w:rPr>
          <w:color w:val="000000"/>
          <w:sz w:val="22"/>
          <w:szCs w:val="22"/>
        </w:rPr>
      </w:pPr>
      <w:r w:rsidRPr="00BE5C35">
        <w:rPr>
          <w:color w:val="000000"/>
          <w:sz w:val="22"/>
          <w:szCs w:val="22"/>
        </w:rPr>
        <w:t>5.3.Розрахунковим періодом за цим Договором є календарний місяць.</w:t>
      </w:r>
    </w:p>
    <w:p w:rsidR="004049D7" w:rsidRDefault="004049D7" w:rsidP="004049D7">
      <w:pPr>
        <w:pStyle w:val="1"/>
        <w:jc w:val="both"/>
        <w:rPr>
          <w:sz w:val="22"/>
          <w:szCs w:val="22"/>
          <w:shd w:val="clear" w:color="auto" w:fill="FFFFFF"/>
        </w:rPr>
      </w:pPr>
      <w:r w:rsidRPr="00BE5C35">
        <w:rPr>
          <w:color w:val="000000"/>
          <w:sz w:val="22"/>
          <w:szCs w:val="22"/>
        </w:rPr>
        <w:t>5.4.</w:t>
      </w:r>
      <w:r w:rsidRPr="00BE5C35">
        <w:rPr>
          <w:color w:val="000000"/>
          <w:sz w:val="22"/>
          <w:szCs w:val="22"/>
          <w:shd w:val="clear" w:color="auto" w:fill="FFFFFF"/>
        </w:rPr>
        <w:t xml:space="preserve"> </w:t>
      </w:r>
      <w:r w:rsidRPr="00BE5C35">
        <w:rPr>
          <w:sz w:val="22"/>
          <w:szCs w:val="22"/>
          <w:shd w:val="clear" w:color="auto" w:fill="FFFFFF"/>
        </w:rPr>
        <w:t>Оплата спожитої електричної енергії здійснюється Споживачем протягом 10 (десяти) робочих днів з дня отримання рахунку.</w:t>
      </w:r>
    </w:p>
    <w:p w:rsidR="004049D7" w:rsidRPr="0049693B" w:rsidRDefault="004049D7" w:rsidP="004049D7">
      <w:pPr>
        <w:pStyle w:val="a3"/>
        <w:jc w:val="both"/>
        <w:rPr>
          <w:rFonts w:ascii="Times New Roman" w:hAnsi="Times New Roman"/>
        </w:rPr>
      </w:pPr>
      <w:r w:rsidRPr="0049693B">
        <w:rPr>
          <w:rFonts w:ascii="Times New Roman" w:hAnsi="Times New Roman"/>
          <w:lang w:eastAsia="ru-RU"/>
        </w:rPr>
        <w:t>Бюджетні зобов’язання за Договором виникають між сторонами в межах відповідних бюджетних призначень. Платіжні зобов’язання виникають при наявності відповідного бюджетного призначення (бюджетних асигнувань) та після надходження бюджетного фінансування.</w:t>
      </w:r>
    </w:p>
    <w:p w:rsidR="004049D7" w:rsidRPr="00BE5C35" w:rsidRDefault="004049D7" w:rsidP="004049D7">
      <w:pPr>
        <w:pStyle w:val="1"/>
        <w:jc w:val="both"/>
        <w:rPr>
          <w:sz w:val="22"/>
          <w:szCs w:val="22"/>
        </w:rPr>
      </w:pPr>
      <w:r w:rsidRPr="00BE5C35">
        <w:rPr>
          <w:color w:val="000000"/>
          <w:sz w:val="22"/>
          <w:szCs w:val="22"/>
        </w:rPr>
        <w:t xml:space="preserve">5.5.Всі платіжні документи, що виставляються Постачальником Споживачу, мають містити чітку інформацію </w:t>
      </w:r>
      <w:r w:rsidRPr="00BE5C35">
        <w:rPr>
          <w:sz w:val="22"/>
          <w:szCs w:val="22"/>
        </w:rPr>
        <w:t>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4049D7" w:rsidRPr="00BE5C35" w:rsidRDefault="004049D7" w:rsidP="004049D7">
      <w:pPr>
        <w:pStyle w:val="1"/>
        <w:jc w:val="both"/>
        <w:rPr>
          <w:color w:val="000000"/>
          <w:sz w:val="22"/>
          <w:szCs w:val="22"/>
        </w:rPr>
      </w:pPr>
      <w:r w:rsidRPr="00BE5C35">
        <w:rPr>
          <w:color w:val="000000"/>
          <w:sz w:val="22"/>
          <w:szCs w:val="22"/>
        </w:rPr>
        <w:t>5.6. Якщо Споживач не здійснив своєчасно оплату за цим Договором, Постачальник має право здійснити заходи з припинення постачання електричної енергії Споживачу у порядку, визначеному ПРРЕЕ.</w:t>
      </w:r>
    </w:p>
    <w:p w:rsidR="004049D7" w:rsidRPr="00BE5C35" w:rsidRDefault="004049D7" w:rsidP="004049D7">
      <w:pPr>
        <w:pStyle w:val="1"/>
        <w:jc w:val="both"/>
        <w:rPr>
          <w:sz w:val="22"/>
          <w:szCs w:val="22"/>
        </w:rPr>
      </w:pPr>
      <w:r w:rsidRPr="00BE5C35">
        <w:rPr>
          <w:sz w:val="22"/>
          <w:szCs w:val="22"/>
        </w:rPr>
        <w:t>У разі порушення Споживачем строків оплати за цим Договором, Постачальник має право вимагати сплату пені.</w:t>
      </w:r>
    </w:p>
    <w:p w:rsidR="004049D7" w:rsidRPr="00BE5C35" w:rsidRDefault="004049D7" w:rsidP="004049D7">
      <w:pPr>
        <w:pStyle w:val="1"/>
        <w:jc w:val="both"/>
        <w:rPr>
          <w:sz w:val="22"/>
          <w:szCs w:val="22"/>
        </w:rPr>
      </w:pPr>
      <w:r w:rsidRPr="00BE5C35">
        <w:rPr>
          <w:sz w:val="22"/>
          <w:szCs w:val="22"/>
        </w:rPr>
        <w:t>Пеня нараховується за кожен день прострочення оплати.</w:t>
      </w:r>
    </w:p>
    <w:p w:rsidR="004049D7" w:rsidRPr="00BE5C35" w:rsidRDefault="004049D7" w:rsidP="004049D7">
      <w:pPr>
        <w:pStyle w:val="1"/>
        <w:jc w:val="both"/>
        <w:rPr>
          <w:sz w:val="22"/>
          <w:szCs w:val="22"/>
        </w:rPr>
      </w:pPr>
      <w:r w:rsidRPr="00BE5C35">
        <w:rPr>
          <w:sz w:val="22"/>
          <w:szCs w:val="22"/>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4049D7" w:rsidRPr="00BE5C35" w:rsidRDefault="004049D7" w:rsidP="004049D7">
      <w:pPr>
        <w:pStyle w:val="1"/>
        <w:jc w:val="both"/>
        <w:rPr>
          <w:color w:val="000000"/>
          <w:sz w:val="22"/>
          <w:szCs w:val="22"/>
        </w:rPr>
      </w:pPr>
      <w:r w:rsidRPr="00BE5C35">
        <w:rPr>
          <w:color w:val="000000"/>
          <w:sz w:val="22"/>
          <w:szCs w:val="22"/>
        </w:rPr>
        <w:t>5.7. Споживач здійснює плату за послугу з передачі електричної енергії через Постачальника. Спосіб оплати за послугу з передачі електричної енергії зазначається в комерційній пропозиції, яка є додатком до цього Договору.</w:t>
      </w:r>
    </w:p>
    <w:p w:rsidR="004049D7" w:rsidRPr="00BE5C35" w:rsidRDefault="004049D7" w:rsidP="004049D7">
      <w:pPr>
        <w:pStyle w:val="1"/>
        <w:jc w:val="both"/>
        <w:rPr>
          <w:rStyle w:val="st42"/>
          <w:sz w:val="22"/>
          <w:szCs w:val="22"/>
        </w:rPr>
      </w:pPr>
      <w:r w:rsidRPr="00BE5C35">
        <w:rPr>
          <w:rStyle w:val="st42"/>
          <w:sz w:val="22"/>
          <w:szCs w:val="22"/>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rsidR="004049D7" w:rsidRPr="00BE5C35" w:rsidRDefault="004049D7" w:rsidP="004049D7">
      <w:pPr>
        <w:pStyle w:val="1"/>
        <w:jc w:val="both"/>
        <w:rPr>
          <w:rStyle w:val="st42"/>
          <w:sz w:val="22"/>
          <w:szCs w:val="22"/>
        </w:rPr>
      </w:pPr>
      <w:r w:rsidRPr="00BE5C35">
        <w:rPr>
          <w:rStyle w:val="st42"/>
          <w:sz w:val="22"/>
          <w:szCs w:val="22"/>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4049D7" w:rsidRPr="00BE5C35" w:rsidRDefault="004049D7" w:rsidP="004049D7">
      <w:pPr>
        <w:pStyle w:val="1"/>
        <w:jc w:val="both"/>
        <w:rPr>
          <w:rStyle w:val="st42"/>
          <w:sz w:val="22"/>
          <w:szCs w:val="22"/>
        </w:rPr>
      </w:pPr>
      <w:r w:rsidRPr="00BE5C35">
        <w:rPr>
          <w:color w:val="000000"/>
          <w:sz w:val="22"/>
          <w:szCs w:val="22"/>
        </w:rPr>
        <w:t xml:space="preserve">Постачальник зобов’язаний при виставленні рахунка за електричну енергію Споживачу окремо вказувати </w:t>
      </w:r>
      <w:r w:rsidRPr="00BE5C35">
        <w:rPr>
          <w:rStyle w:val="st42"/>
          <w:sz w:val="22"/>
          <w:szCs w:val="22"/>
        </w:rPr>
        <w:t>суму вартості оплачуваної послуги з передачі електричної енергії у складі оплати вартості електричної енергії.</w:t>
      </w:r>
    </w:p>
    <w:p w:rsidR="004049D7" w:rsidRPr="00BE5C35" w:rsidRDefault="004049D7" w:rsidP="004049D7">
      <w:pPr>
        <w:pStyle w:val="1"/>
        <w:jc w:val="both"/>
        <w:rPr>
          <w:color w:val="000000"/>
          <w:sz w:val="22"/>
          <w:szCs w:val="22"/>
        </w:rPr>
      </w:pPr>
      <w:r w:rsidRPr="00BE5C35">
        <w:rPr>
          <w:color w:val="000000"/>
          <w:sz w:val="22"/>
          <w:szCs w:val="22"/>
        </w:rPr>
        <w:t>5.8.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4049D7" w:rsidRPr="00BE5C35" w:rsidRDefault="004049D7" w:rsidP="004049D7">
      <w:pPr>
        <w:pStyle w:val="1"/>
        <w:jc w:val="both"/>
        <w:rPr>
          <w:color w:val="000000"/>
          <w:sz w:val="22"/>
          <w:szCs w:val="22"/>
        </w:rPr>
      </w:pPr>
      <w:r w:rsidRPr="00BE5C35">
        <w:rPr>
          <w:color w:val="000000"/>
          <w:sz w:val="22"/>
          <w:szCs w:val="22"/>
        </w:rPr>
        <w:t xml:space="preserve">5.9. </w:t>
      </w:r>
      <w:r w:rsidRPr="00BE5C35">
        <w:rPr>
          <w:sz w:val="22"/>
          <w:szCs w:val="22"/>
        </w:rPr>
        <w:t>Постачальник та Споживач, за ініціативою однієї зі Сторін, оформлюють акт звірки спожитої та сплаченої електричної енергії, відповідно до отриманих Постачальником фактичних показів засобу вимірювання, за даними адміністратора комерційного обліку, який безоплатно надається</w:t>
      </w:r>
      <w:r w:rsidRPr="00BE5C35">
        <w:rPr>
          <w:spacing w:val="-4"/>
          <w:sz w:val="22"/>
          <w:szCs w:val="22"/>
        </w:rPr>
        <w:t xml:space="preserve"> </w:t>
      </w:r>
      <w:r w:rsidRPr="00BE5C35">
        <w:rPr>
          <w:sz w:val="22"/>
          <w:szCs w:val="22"/>
        </w:rPr>
        <w:t>Споживачу.</w:t>
      </w:r>
    </w:p>
    <w:p w:rsidR="004049D7" w:rsidRPr="00BE5C35" w:rsidRDefault="004049D7" w:rsidP="004049D7">
      <w:pPr>
        <w:pStyle w:val="1"/>
        <w:jc w:val="both"/>
        <w:rPr>
          <w:sz w:val="22"/>
          <w:szCs w:val="22"/>
          <w:shd w:val="clear" w:color="auto" w:fill="FFFFFF"/>
        </w:rPr>
      </w:pPr>
      <w:r w:rsidRPr="00BE5C35">
        <w:rPr>
          <w:color w:val="000000"/>
          <w:sz w:val="22"/>
          <w:szCs w:val="22"/>
        </w:rPr>
        <w:t xml:space="preserve">5.10. </w:t>
      </w:r>
      <w:r w:rsidRPr="00BE5C35">
        <w:rPr>
          <w:sz w:val="22"/>
          <w:szCs w:val="22"/>
          <w:shd w:val="clear" w:color="auto" w:fill="FFFFFF"/>
        </w:rPr>
        <w:t>Приймання-передача електричної енергії, поставленої Постачальником та прийнятої Споживачем у звітному місяці оформлюється шляхом підписання Сторонами та скріплення печаткою Сторін щомісячних Актів приймання-передачі, які є підставою для остаточних розрахунків між Сторонами.</w:t>
      </w:r>
    </w:p>
    <w:p w:rsidR="004049D7" w:rsidRPr="00BE5C35" w:rsidRDefault="004049D7" w:rsidP="004049D7">
      <w:pPr>
        <w:pStyle w:val="1"/>
        <w:jc w:val="both"/>
        <w:rPr>
          <w:sz w:val="22"/>
          <w:szCs w:val="22"/>
        </w:rPr>
      </w:pPr>
      <w:r w:rsidRPr="00BE5C35">
        <w:rPr>
          <w:sz w:val="22"/>
          <w:szCs w:val="22"/>
          <w:shd w:val="clear" w:color="auto" w:fill="FFFFFF"/>
        </w:rPr>
        <w:t xml:space="preserve">5.11. </w:t>
      </w:r>
      <w:r w:rsidRPr="00BE5C35">
        <w:rPr>
          <w:sz w:val="22"/>
          <w:szCs w:val="22"/>
        </w:rPr>
        <w:t>Комерційна пропозиція, яка є додатком 2 до цього Договору, має містити наступну інформацію:</w:t>
      </w:r>
    </w:p>
    <w:p w:rsidR="004049D7" w:rsidRPr="00BE5C35" w:rsidRDefault="004049D7" w:rsidP="004049D7">
      <w:pPr>
        <w:pStyle w:val="1"/>
        <w:jc w:val="both"/>
        <w:rPr>
          <w:sz w:val="22"/>
          <w:szCs w:val="22"/>
        </w:rPr>
      </w:pPr>
      <w:r w:rsidRPr="00BE5C35">
        <w:rPr>
          <w:sz w:val="22"/>
          <w:szCs w:val="22"/>
        </w:rPr>
        <w:t>1) ціну (тариф) електричної енергії, у тому числі диференційовані ціни (тарифи);</w:t>
      </w:r>
    </w:p>
    <w:p w:rsidR="004049D7" w:rsidRPr="00BE5C35" w:rsidRDefault="004049D7" w:rsidP="004049D7">
      <w:pPr>
        <w:pStyle w:val="1"/>
        <w:jc w:val="both"/>
        <w:rPr>
          <w:sz w:val="22"/>
          <w:szCs w:val="22"/>
        </w:rPr>
      </w:pPr>
      <w:r w:rsidRPr="00BE5C35">
        <w:rPr>
          <w:sz w:val="22"/>
          <w:szCs w:val="22"/>
        </w:rPr>
        <w:t>2) спосіб оплати;</w:t>
      </w:r>
    </w:p>
    <w:p w:rsidR="004049D7" w:rsidRPr="00BE5C35" w:rsidRDefault="004049D7" w:rsidP="004049D7">
      <w:pPr>
        <w:pStyle w:val="1"/>
        <w:jc w:val="both"/>
        <w:rPr>
          <w:sz w:val="22"/>
          <w:szCs w:val="22"/>
        </w:rPr>
      </w:pPr>
      <w:r w:rsidRPr="00BE5C35">
        <w:rPr>
          <w:sz w:val="22"/>
          <w:szCs w:val="22"/>
        </w:rPr>
        <w:t>3) термін надання рахунку за спожиту електричну енергію та строк його оплати;</w:t>
      </w:r>
    </w:p>
    <w:p w:rsidR="004049D7" w:rsidRPr="00BE5C35" w:rsidRDefault="004049D7" w:rsidP="004049D7">
      <w:pPr>
        <w:pStyle w:val="1"/>
        <w:jc w:val="both"/>
        <w:rPr>
          <w:sz w:val="22"/>
          <w:szCs w:val="22"/>
        </w:rPr>
      </w:pPr>
      <w:r w:rsidRPr="00BE5C35">
        <w:rPr>
          <w:rStyle w:val="st42"/>
          <w:sz w:val="22"/>
          <w:szCs w:val="22"/>
        </w:rPr>
        <w:t>4) визначення способу оплати послуг з розподілу/передачі електричної енергії;</w:t>
      </w:r>
    </w:p>
    <w:p w:rsidR="004049D7" w:rsidRPr="00BE5C35" w:rsidRDefault="004049D7" w:rsidP="004049D7">
      <w:pPr>
        <w:pStyle w:val="1"/>
        <w:jc w:val="both"/>
        <w:rPr>
          <w:sz w:val="22"/>
          <w:szCs w:val="22"/>
        </w:rPr>
      </w:pPr>
      <w:r w:rsidRPr="00BE5C35">
        <w:rPr>
          <w:sz w:val="22"/>
          <w:szCs w:val="22"/>
        </w:rPr>
        <w:t>5) розмір пені за порушення строку оплати або штраф;</w:t>
      </w:r>
    </w:p>
    <w:p w:rsidR="004049D7" w:rsidRPr="00BE5C35" w:rsidRDefault="004049D7" w:rsidP="004049D7">
      <w:pPr>
        <w:pStyle w:val="1"/>
        <w:jc w:val="both"/>
        <w:rPr>
          <w:sz w:val="22"/>
          <w:szCs w:val="22"/>
        </w:rPr>
      </w:pPr>
      <w:r w:rsidRPr="00BE5C35">
        <w:rPr>
          <w:sz w:val="22"/>
          <w:szCs w:val="22"/>
        </w:rPr>
        <w:t>6) розмір компенсації Споживачу за недодержання Постачальником якості надання комерційних послуг;</w:t>
      </w:r>
    </w:p>
    <w:p w:rsidR="004049D7" w:rsidRPr="00BE5C35" w:rsidRDefault="004049D7" w:rsidP="004049D7">
      <w:pPr>
        <w:pStyle w:val="1"/>
        <w:jc w:val="both"/>
        <w:rPr>
          <w:sz w:val="22"/>
          <w:szCs w:val="22"/>
        </w:rPr>
      </w:pPr>
      <w:r w:rsidRPr="00BE5C35">
        <w:rPr>
          <w:sz w:val="22"/>
          <w:szCs w:val="22"/>
        </w:rPr>
        <w:t>7) розмір штрафу за дострокове розірвання Договору у випадках, не передбачених умовами Договору;</w:t>
      </w:r>
    </w:p>
    <w:p w:rsidR="004049D7" w:rsidRPr="00BE5C35" w:rsidRDefault="004049D7" w:rsidP="004049D7">
      <w:pPr>
        <w:pStyle w:val="1"/>
        <w:jc w:val="both"/>
        <w:rPr>
          <w:sz w:val="22"/>
          <w:szCs w:val="22"/>
        </w:rPr>
      </w:pPr>
      <w:r w:rsidRPr="00BE5C35">
        <w:rPr>
          <w:sz w:val="22"/>
          <w:szCs w:val="22"/>
        </w:rPr>
        <w:t>8) термін дії Договору та умови пролонгації;</w:t>
      </w:r>
    </w:p>
    <w:p w:rsidR="004049D7" w:rsidRPr="00BE5C35" w:rsidRDefault="004049D7" w:rsidP="004049D7">
      <w:pPr>
        <w:pStyle w:val="1"/>
        <w:jc w:val="both"/>
        <w:rPr>
          <w:sz w:val="22"/>
          <w:szCs w:val="22"/>
        </w:rPr>
      </w:pPr>
      <w:r w:rsidRPr="00BE5C35">
        <w:rPr>
          <w:sz w:val="22"/>
          <w:szCs w:val="22"/>
        </w:rPr>
        <w:lastRenderedPageBreak/>
        <w:t>9) дата та підпис споживача;</w:t>
      </w:r>
    </w:p>
    <w:p w:rsidR="004049D7" w:rsidRPr="00BE5C35" w:rsidRDefault="004049D7" w:rsidP="004049D7">
      <w:pPr>
        <w:pStyle w:val="1"/>
        <w:jc w:val="both"/>
        <w:rPr>
          <w:sz w:val="22"/>
          <w:szCs w:val="22"/>
        </w:rPr>
      </w:pPr>
      <w:r w:rsidRPr="00BE5C35">
        <w:rPr>
          <w:sz w:val="22"/>
          <w:szCs w:val="22"/>
        </w:rPr>
        <w:t>10) можливість надання пільг, субсидій.</w:t>
      </w:r>
    </w:p>
    <w:p w:rsidR="004049D7" w:rsidRPr="00BE5C35" w:rsidRDefault="004049D7" w:rsidP="004049D7">
      <w:pPr>
        <w:pStyle w:val="1"/>
        <w:jc w:val="both"/>
        <w:rPr>
          <w:sz w:val="22"/>
          <w:szCs w:val="22"/>
        </w:rPr>
      </w:pPr>
    </w:p>
    <w:p w:rsidR="004049D7" w:rsidRPr="00BE5C35" w:rsidRDefault="004049D7" w:rsidP="004049D7">
      <w:pPr>
        <w:pStyle w:val="1"/>
        <w:jc w:val="both"/>
        <w:rPr>
          <w:color w:val="000000"/>
          <w:sz w:val="22"/>
          <w:szCs w:val="22"/>
        </w:rPr>
      </w:pPr>
      <w:r w:rsidRPr="00BE5C35">
        <w:rPr>
          <w:rStyle w:val="st42"/>
          <w:sz w:val="22"/>
          <w:szCs w:val="22"/>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 В будь-якому разі Сторони оформлюють</w:t>
      </w:r>
      <w:r w:rsidRPr="00BE5C35">
        <w:rPr>
          <w:color w:val="000000"/>
          <w:sz w:val="22"/>
          <w:szCs w:val="22"/>
        </w:rPr>
        <w:t xml:space="preserve"> зміни до Договору шляхом складання додаткових угод до Договору у письмовій формі згідно з вимогами п. 13.7. Договору.</w:t>
      </w:r>
    </w:p>
    <w:p w:rsidR="004049D7" w:rsidRPr="00BE5C35" w:rsidRDefault="004049D7" w:rsidP="004049D7">
      <w:pPr>
        <w:pStyle w:val="1"/>
        <w:jc w:val="center"/>
        <w:rPr>
          <w:b/>
          <w:color w:val="000000"/>
          <w:sz w:val="22"/>
          <w:szCs w:val="22"/>
        </w:rPr>
      </w:pPr>
      <w:r w:rsidRPr="00BE5C35">
        <w:rPr>
          <w:b/>
          <w:bCs/>
          <w:color w:val="000000"/>
          <w:sz w:val="22"/>
          <w:szCs w:val="22"/>
        </w:rPr>
        <w:t>6. Права та обов'язки Споживача</w:t>
      </w:r>
    </w:p>
    <w:p w:rsidR="004049D7" w:rsidRPr="00BE5C35" w:rsidRDefault="004049D7" w:rsidP="004049D7">
      <w:pPr>
        <w:pStyle w:val="1"/>
        <w:jc w:val="both"/>
        <w:rPr>
          <w:i/>
          <w:color w:val="000000"/>
          <w:sz w:val="22"/>
          <w:szCs w:val="22"/>
        </w:rPr>
      </w:pPr>
      <w:r w:rsidRPr="00BE5C35">
        <w:rPr>
          <w:i/>
          <w:color w:val="000000"/>
          <w:sz w:val="22"/>
          <w:szCs w:val="22"/>
        </w:rPr>
        <w:t>6.1. Споживач має право:</w:t>
      </w:r>
    </w:p>
    <w:p w:rsidR="004049D7" w:rsidRPr="00BE5C35" w:rsidRDefault="004049D7" w:rsidP="004049D7">
      <w:pPr>
        <w:pStyle w:val="1"/>
        <w:jc w:val="both"/>
        <w:rPr>
          <w:sz w:val="22"/>
          <w:szCs w:val="22"/>
        </w:rPr>
      </w:pPr>
      <w:r w:rsidRPr="00BE5C35">
        <w:rPr>
          <w:color w:val="000000"/>
          <w:sz w:val="22"/>
          <w:szCs w:val="22"/>
        </w:rPr>
        <w:t>1) отримувати електричну енергію на умовах, зазначених у цьому Договорі;</w:t>
      </w:r>
    </w:p>
    <w:p w:rsidR="004049D7" w:rsidRPr="00BE5C35" w:rsidRDefault="004049D7" w:rsidP="004049D7">
      <w:pPr>
        <w:pStyle w:val="1"/>
        <w:jc w:val="both"/>
        <w:rPr>
          <w:color w:val="000000"/>
          <w:sz w:val="22"/>
          <w:szCs w:val="22"/>
        </w:rPr>
      </w:pPr>
      <w:r w:rsidRPr="00BE5C35">
        <w:rPr>
          <w:sz w:val="22"/>
          <w:szCs w:val="22"/>
        </w:rPr>
        <w:t>2)отримувати електричну енергію із забезпеченням рівня якості комерційних послуг, відповідно до вимог діючих стандартів якості, затверджених Регулятором, а також на отримання компенсації за порушення таких</w:t>
      </w:r>
      <w:r w:rsidRPr="00BE5C35">
        <w:rPr>
          <w:spacing w:val="-1"/>
          <w:sz w:val="22"/>
          <w:szCs w:val="22"/>
        </w:rPr>
        <w:t xml:space="preserve"> </w:t>
      </w:r>
      <w:r w:rsidRPr="00BE5C35">
        <w:rPr>
          <w:sz w:val="22"/>
          <w:szCs w:val="22"/>
        </w:rPr>
        <w:t>вимог;</w:t>
      </w:r>
    </w:p>
    <w:p w:rsidR="004049D7" w:rsidRPr="00BE5C35" w:rsidRDefault="004049D7" w:rsidP="004049D7">
      <w:pPr>
        <w:pStyle w:val="1"/>
        <w:jc w:val="both"/>
        <w:rPr>
          <w:color w:val="000000"/>
          <w:sz w:val="22"/>
          <w:szCs w:val="22"/>
        </w:rPr>
      </w:pPr>
      <w:r w:rsidRPr="00BE5C35">
        <w:rPr>
          <w:color w:val="000000"/>
          <w:sz w:val="22"/>
          <w:szCs w:val="22"/>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4049D7" w:rsidRPr="00BE5C35" w:rsidRDefault="004049D7" w:rsidP="004049D7">
      <w:pPr>
        <w:pStyle w:val="1"/>
        <w:jc w:val="both"/>
        <w:rPr>
          <w:color w:val="000000"/>
          <w:sz w:val="22"/>
          <w:szCs w:val="22"/>
        </w:rPr>
      </w:pPr>
      <w:r w:rsidRPr="00BE5C35">
        <w:rPr>
          <w:color w:val="000000"/>
          <w:sz w:val="22"/>
          <w:szCs w:val="22"/>
        </w:rPr>
        <w:t>4) безоплатно отримувати інформацію про обсяги та інші параметри власного споживання електричної енергії;</w:t>
      </w:r>
    </w:p>
    <w:p w:rsidR="004049D7" w:rsidRPr="00BE5C35" w:rsidRDefault="004049D7" w:rsidP="004049D7">
      <w:pPr>
        <w:pStyle w:val="1"/>
        <w:jc w:val="both"/>
        <w:rPr>
          <w:color w:val="000000"/>
          <w:sz w:val="22"/>
          <w:szCs w:val="22"/>
        </w:rPr>
      </w:pPr>
      <w:r w:rsidRPr="00BE5C35">
        <w:rPr>
          <w:color w:val="000000"/>
          <w:sz w:val="22"/>
          <w:szCs w:val="22"/>
        </w:rPr>
        <w:t>5) звертатися до Постачальника для вирішення будь-яких питань, пов'язаних з виконанням цього Договору;</w:t>
      </w:r>
    </w:p>
    <w:p w:rsidR="004049D7" w:rsidRPr="00BE5C35" w:rsidRDefault="004049D7" w:rsidP="004049D7">
      <w:pPr>
        <w:pStyle w:val="1"/>
        <w:jc w:val="both"/>
        <w:rPr>
          <w:color w:val="000000"/>
          <w:sz w:val="22"/>
          <w:szCs w:val="22"/>
        </w:rPr>
      </w:pPr>
      <w:r w:rsidRPr="00BE5C35">
        <w:rPr>
          <w:color w:val="000000"/>
          <w:sz w:val="22"/>
          <w:szCs w:val="22"/>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4049D7" w:rsidRPr="00BE5C35" w:rsidRDefault="004049D7" w:rsidP="004049D7">
      <w:pPr>
        <w:pStyle w:val="1"/>
        <w:jc w:val="both"/>
        <w:rPr>
          <w:color w:val="000000"/>
          <w:sz w:val="22"/>
          <w:szCs w:val="22"/>
        </w:rPr>
      </w:pPr>
      <w:r w:rsidRPr="00BE5C35">
        <w:rPr>
          <w:color w:val="000000"/>
          <w:sz w:val="22"/>
          <w:szCs w:val="22"/>
        </w:rPr>
        <w:t xml:space="preserve">7) проводити звіряння фактичних розрахунків в установленому ПРРЕЕ порядку з підписанням відповідного </w:t>
      </w:r>
      <w:proofErr w:type="spellStart"/>
      <w:r w:rsidRPr="00BE5C35">
        <w:rPr>
          <w:color w:val="000000"/>
          <w:sz w:val="22"/>
          <w:szCs w:val="22"/>
        </w:rPr>
        <w:t>акта</w:t>
      </w:r>
      <w:proofErr w:type="spellEnd"/>
      <w:r w:rsidRPr="00BE5C35">
        <w:rPr>
          <w:color w:val="000000"/>
          <w:sz w:val="22"/>
          <w:szCs w:val="22"/>
        </w:rPr>
        <w:t>;</w:t>
      </w:r>
    </w:p>
    <w:p w:rsidR="004049D7" w:rsidRPr="00BE5C35" w:rsidRDefault="004049D7" w:rsidP="004049D7">
      <w:pPr>
        <w:pStyle w:val="1"/>
        <w:jc w:val="both"/>
        <w:rPr>
          <w:color w:val="000000"/>
          <w:sz w:val="22"/>
          <w:szCs w:val="22"/>
        </w:rPr>
      </w:pPr>
      <w:r w:rsidRPr="00BE5C35">
        <w:rPr>
          <w:color w:val="000000"/>
          <w:sz w:val="22"/>
          <w:szCs w:val="22"/>
        </w:rPr>
        <w:t xml:space="preserve">8) вільно обирати іншого </w:t>
      </w:r>
      <w:proofErr w:type="spellStart"/>
      <w:r w:rsidRPr="00BE5C35">
        <w:rPr>
          <w:color w:val="000000"/>
          <w:sz w:val="22"/>
          <w:szCs w:val="22"/>
        </w:rPr>
        <w:t>електропостачальника</w:t>
      </w:r>
      <w:proofErr w:type="spellEnd"/>
      <w:r w:rsidRPr="00BE5C35">
        <w:rPr>
          <w:color w:val="000000"/>
          <w:sz w:val="22"/>
          <w:szCs w:val="22"/>
        </w:rPr>
        <w:t xml:space="preserve"> та розірвати цей Договір у встановленому цим Договором та чинним законодавством порядку;</w:t>
      </w:r>
    </w:p>
    <w:p w:rsidR="004049D7" w:rsidRPr="00BE5C35" w:rsidRDefault="004049D7" w:rsidP="004049D7">
      <w:pPr>
        <w:pStyle w:val="1"/>
        <w:jc w:val="both"/>
        <w:rPr>
          <w:color w:val="000000"/>
          <w:sz w:val="22"/>
          <w:szCs w:val="22"/>
        </w:rPr>
      </w:pPr>
      <w:r w:rsidRPr="00BE5C35">
        <w:rPr>
          <w:color w:val="000000"/>
          <w:sz w:val="22"/>
          <w:szCs w:val="22"/>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049D7" w:rsidRPr="00BE5C35" w:rsidRDefault="004049D7" w:rsidP="004049D7">
      <w:pPr>
        <w:pStyle w:val="1"/>
        <w:jc w:val="both"/>
        <w:rPr>
          <w:color w:val="000000"/>
          <w:sz w:val="22"/>
          <w:szCs w:val="22"/>
        </w:rPr>
      </w:pPr>
      <w:r w:rsidRPr="00BE5C35">
        <w:rPr>
          <w:color w:val="000000"/>
          <w:sz w:val="22"/>
          <w:szCs w:val="22"/>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049D7" w:rsidRPr="00BE5C35" w:rsidRDefault="004049D7" w:rsidP="004049D7">
      <w:pPr>
        <w:pStyle w:val="1"/>
        <w:jc w:val="both"/>
        <w:rPr>
          <w:sz w:val="22"/>
          <w:szCs w:val="22"/>
        </w:rPr>
      </w:pPr>
      <w:r w:rsidRPr="00BE5C35">
        <w:rPr>
          <w:color w:val="000000"/>
          <w:sz w:val="22"/>
          <w:szCs w:val="22"/>
        </w:rPr>
        <w:t xml:space="preserve">11) </w:t>
      </w:r>
      <w:r w:rsidRPr="00BE5C35">
        <w:rPr>
          <w:sz w:val="22"/>
          <w:szCs w:val="22"/>
        </w:rPr>
        <w:t xml:space="preserve">перейти на постачання електричної енергії до іншого </w:t>
      </w:r>
      <w:proofErr w:type="spellStart"/>
      <w:r w:rsidRPr="00BE5C35">
        <w:rPr>
          <w:sz w:val="22"/>
          <w:szCs w:val="22"/>
        </w:rPr>
        <w:t>електропостачальника</w:t>
      </w:r>
      <w:proofErr w:type="spellEnd"/>
      <w:r w:rsidRPr="00BE5C35">
        <w:rPr>
          <w:sz w:val="22"/>
          <w:szCs w:val="22"/>
        </w:rPr>
        <w:t xml:space="preserve"> відповідно до умов чинного законодавства та/або достроково призупинити чи розірвати цей Договір у встановленому ним</w:t>
      </w:r>
      <w:r w:rsidRPr="00BE5C35">
        <w:rPr>
          <w:spacing w:val="-3"/>
          <w:sz w:val="22"/>
          <w:szCs w:val="22"/>
        </w:rPr>
        <w:t xml:space="preserve"> </w:t>
      </w:r>
      <w:r w:rsidRPr="00BE5C35">
        <w:rPr>
          <w:sz w:val="22"/>
          <w:szCs w:val="22"/>
        </w:rPr>
        <w:t>порядку;</w:t>
      </w:r>
    </w:p>
    <w:p w:rsidR="004049D7" w:rsidRPr="00BE5C35" w:rsidRDefault="004049D7" w:rsidP="004049D7">
      <w:pPr>
        <w:spacing w:after="0" w:line="240" w:lineRule="auto"/>
        <w:jc w:val="both"/>
        <w:rPr>
          <w:rFonts w:ascii="Times New Roman" w:hAnsi="Times New Roman"/>
          <w:color w:val="000000"/>
        </w:rPr>
      </w:pPr>
      <w:r w:rsidRPr="00BE5C35">
        <w:rPr>
          <w:rFonts w:ascii="Times New Roman" w:hAnsi="Times New Roman"/>
        </w:rPr>
        <w:t xml:space="preserve">12) </w:t>
      </w:r>
      <w:r w:rsidRPr="00BE5C35">
        <w:rPr>
          <w:rFonts w:ascii="Times New Roman" w:hAnsi="Times New Roman"/>
          <w:color w:val="000000"/>
        </w:rPr>
        <w:t>інші права, передбачені чинним законодавством і цим Договором.</w:t>
      </w:r>
    </w:p>
    <w:p w:rsidR="004049D7" w:rsidRPr="00BE5C35" w:rsidRDefault="004049D7" w:rsidP="004049D7">
      <w:pPr>
        <w:pStyle w:val="1"/>
        <w:jc w:val="both"/>
        <w:rPr>
          <w:i/>
          <w:color w:val="000000"/>
          <w:sz w:val="22"/>
          <w:szCs w:val="22"/>
        </w:rPr>
      </w:pPr>
      <w:r w:rsidRPr="00BE5C35">
        <w:rPr>
          <w:i/>
          <w:color w:val="000000"/>
          <w:sz w:val="22"/>
          <w:szCs w:val="22"/>
        </w:rPr>
        <w:t>6.2. Споживач зобов'язується:</w:t>
      </w:r>
    </w:p>
    <w:p w:rsidR="004049D7" w:rsidRPr="00BE5C35" w:rsidRDefault="004049D7" w:rsidP="004049D7">
      <w:pPr>
        <w:pStyle w:val="1"/>
        <w:jc w:val="both"/>
        <w:rPr>
          <w:color w:val="000000"/>
          <w:sz w:val="22"/>
          <w:szCs w:val="22"/>
        </w:rPr>
      </w:pPr>
      <w:r w:rsidRPr="00BE5C35">
        <w:rPr>
          <w:color w:val="000000"/>
          <w:sz w:val="22"/>
          <w:szCs w:val="22"/>
        </w:rPr>
        <w:t>1) забезпечувати своєчасну та повну оплату спожитої електричної енергії згідно з умовами цього Договору;</w:t>
      </w:r>
    </w:p>
    <w:p w:rsidR="004049D7" w:rsidRPr="00BE5C35" w:rsidRDefault="004049D7" w:rsidP="004049D7">
      <w:pPr>
        <w:pStyle w:val="1"/>
        <w:jc w:val="both"/>
        <w:rPr>
          <w:color w:val="000000"/>
          <w:sz w:val="22"/>
          <w:szCs w:val="22"/>
        </w:rPr>
      </w:pPr>
      <w:r w:rsidRPr="00BE5C35">
        <w:rPr>
          <w:color w:val="000000"/>
          <w:sz w:val="22"/>
          <w:szCs w:val="22"/>
        </w:rPr>
        <w:t>2)</w:t>
      </w:r>
      <w:r w:rsidRPr="00BE5C35">
        <w:rPr>
          <w:rStyle w:val="WW8Num1z2"/>
          <w:sz w:val="22"/>
          <w:szCs w:val="22"/>
        </w:rPr>
        <w:t xml:space="preserve"> </w:t>
      </w:r>
      <w:r w:rsidRPr="00BE5C35">
        <w:rPr>
          <w:rStyle w:val="st42"/>
          <w:sz w:val="22"/>
          <w:szCs w:val="22"/>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4049D7" w:rsidRPr="00BE5C35" w:rsidRDefault="004049D7" w:rsidP="004049D7">
      <w:pPr>
        <w:pStyle w:val="1"/>
        <w:jc w:val="both"/>
        <w:rPr>
          <w:color w:val="000000"/>
          <w:sz w:val="22"/>
          <w:szCs w:val="22"/>
        </w:rPr>
      </w:pPr>
      <w:r w:rsidRPr="00BE5C35">
        <w:rPr>
          <w:color w:val="000000"/>
          <w:sz w:val="22"/>
          <w:szCs w:val="22"/>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4049D7" w:rsidRPr="00BE5C35" w:rsidRDefault="004049D7" w:rsidP="004049D7">
      <w:pPr>
        <w:pStyle w:val="1"/>
        <w:jc w:val="both"/>
        <w:rPr>
          <w:color w:val="000000"/>
          <w:sz w:val="22"/>
          <w:szCs w:val="22"/>
        </w:rPr>
      </w:pPr>
      <w:r w:rsidRPr="00BE5C35">
        <w:rPr>
          <w:color w:val="000000"/>
          <w:sz w:val="22"/>
          <w:szCs w:val="22"/>
        </w:rPr>
        <w:t xml:space="preserve">4) протягом 5 робочих днів до початку постачання електричної енергії новим </w:t>
      </w:r>
      <w:proofErr w:type="spellStart"/>
      <w:r w:rsidRPr="00BE5C35">
        <w:rPr>
          <w:color w:val="000000"/>
          <w:sz w:val="22"/>
          <w:szCs w:val="22"/>
        </w:rPr>
        <w:t>електропостачальником</w:t>
      </w:r>
      <w:proofErr w:type="spellEnd"/>
      <w:r w:rsidRPr="00BE5C35">
        <w:rPr>
          <w:color w:val="000000"/>
          <w:sz w:val="22"/>
          <w:szCs w:val="22"/>
        </w:rPr>
        <w:t>, але не пізніше дати, визначеної цим Договором, розрахуватися з Постачальником за спожиту електричну енергію;</w:t>
      </w:r>
    </w:p>
    <w:p w:rsidR="004049D7" w:rsidRPr="00BE5C35" w:rsidRDefault="004049D7" w:rsidP="004049D7">
      <w:pPr>
        <w:pStyle w:val="1"/>
        <w:jc w:val="both"/>
        <w:rPr>
          <w:color w:val="000000"/>
          <w:sz w:val="22"/>
          <w:szCs w:val="22"/>
        </w:rPr>
      </w:pPr>
      <w:r w:rsidRPr="00BE5C35">
        <w:rPr>
          <w:color w:val="000000"/>
          <w:sz w:val="22"/>
          <w:szCs w:val="22"/>
        </w:rPr>
        <w:t>5)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4049D7" w:rsidRPr="00BE5C35" w:rsidRDefault="004049D7" w:rsidP="004049D7">
      <w:pPr>
        <w:pStyle w:val="1"/>
        <w:jc w:val="both"/>
        <w:rPr>
          <w:color w:val="000000"/>
          <w:sz w:val="22"/>
          <w:szCs w:val="22"/>
        </w:rPr>
      </w:pPr>
      <w:r w:rsidRPr="00BE5C35">
        <w:rPr>
          <w:color w:val="000000"/>
          <w:sz w:val="22"/>
          <w:szCs w:val="22"/>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4049D7" w:rsidRPr="00BE5C35" w:rsidRDefault="004049D7" w:rsidP="004049D7">
      <w:pPr>
        <w:pStyle w:val="1"/>
        <w:jc w:val="both"/>
        <w:rPr>
          <w:color w:val="000000"/>
          <w:sz w:val="22"/>
          <w:szCs w:val="22"/>
        </w:rPr>
      </w:pPr>
      <w:r w:rsidRPr="00BE5C35">
        <w:rPr>
          <w:color w:val="000000"/>
          <w:sz w:val="22"/>
          <w:szCs w:val="22"/>
        </w:rPr>
        <w:t>7) виконувати інші обов'язки, покладені на Споживача чинним законодавством та/або цим Договором;</w:t>
      </w:r>
    </w:p>
    <w:p w:rsidR="004049D7" w:rsidRPr="00BE5C35" w:rsidRDefault="004049D7" w:rsidP="004049D7">
      <w:pPr>
        <w:pStyle w:val="1"/>
        <w:jc w:val="both"/>
        <w:rPr>
          <w:rStyle w:val="st42"/>
          <w:sz w:val="22"/>
          <w:szCs w:val="22"/>
        </w:rPr>
      </w:pPr>
      <w:r w:rsidRPr="00BE5C35">
        <w:rPr>
          <w:color w:val="000000"/>
          <w:sz w:val="22"/>
          <w:szCs w:val="22"/>
        </w:rPr>
        <w:lastRenderedPageBreak/>
        <w:t>8)</w:t>
      </w:r>
      <w:r w:rsidRPr="00BE5C35">
        <w:rPr>
          <w:rStyle w:val="WW8Num1z2"/>
          <w:sz w:val="22"/>
          <w:szCs w:val="22"/>
        </w:rPr>
        <w:t xml:space="preserve"> </w:t>
      </w:r>
      <w:r w:rsidRPr="00BE5C35">
        <w:rPr>
          <w:rStyle w:val="st42"/>
          <w:sz w:val="22"/>
          <w:szCs w:val="22"/>
        </w:rPr>
        <w:t xml:space="preserve">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BE5C35">
        <w:rPr>
          <w:rStyle w:val="st42"/>
          <w:sz w:val="22"/>
          <w:szCs w:val="22"/>
        </w:rPr>
        <w:t>електропостачальником</w:t>
      </w:r>
      <w:proofErr w:type="spellEnd"/>
      <w:r w:rsidRPr="00BE5C35">
        <w:rPr>
          <w:rStyle w:val="st42"/>
          <w:sz w:val="22"/>
          <w:szCs w:val="22"/>
        </w:rPr>
        <w:t xml:space="preserve"> до роздрібної ціни електричної енергії.</w:t>
      </w:r>
    </w:p>
    <w:p w:rsidR="004049D7" w:rsidRPr="00BE5C35" w:rsidRDefault="004049D7" w:rsidP="004049D7">
      <w:pPr>
        <w:pStyle w:val="1"/>
        <w:jc w:val="center"/>
        <w:rPr>
          <w:b/>
          <w:i/>
          <w:color w:val="000000"/>
          <w:sz w:val="22"/>
          <w:szCs w:val="22"/>
        </w:rPr>
      </w:pPr>
      <w:r w:rsidRPr="00BE5C35">
        <w:rPr>
          <w:b/>
          <w:bCs/>
          <w:i/>
          <w:color w:val="000000"/>
          <w:sz w:val="22"/>
          <w:szCs w:val="22"/>
        </w:rPr>
        <w:t>7. Права і обов'язки Постачальника</w:t>
      </w:r>
    </w:p>
    <w:p w:rsidR="004049D7" w:rsidRPr="00BE5C35" w:rsidRDefault="004049D7" w:rsidP="004049D7">
      <w:pPr>
        <w:pStyle w:val="1"/>
        <w:jc w:val="both"/>
        <w:rPr>
          <w:i/>
          <w:color w:val="000000"/>
          <w:sz w:val="22"/>
          <w:szCs w:val="22"/>
        </w:rPr>
      </w:pPr>
      <w:r w:rsidRPr="00BE5C35">
        <w:rPr>
          <w:i/>
          <w:color w:val="000000"/>
          <w:sz w:val="22"/>
          <w:szCs w:val="22"/>
        </w:rPr>
        <w:t>7.1. Постачальник має право:</w:t>
      </w:r>
    </w:p>
    <w:p w:rsidR="004049D7" w:rsidRPr="00BE5C35" w:rsidRDefault="004049D7" w:rsidP="004049D7">
      <w:pPr>
        <w:pStyle w:val="1"/>
        <w:jc w:val="both"/>
        <w:rPr>
          <w:color w:val="000000"/>
          <w:sz w:val="22"/>
          <w:szCs w:val="22"/>
        </w:rPr>
      </w:pPr>
      <w:r w:rsidRPr="00BE5C35">
        <w:rPr>
          <w:color w:val="000000"/>
          <w:sz w:val="22"/>
          <w:szCs w:val="22"/>
        </w:rPr>
        <w:t>1) отримувати від Споживача плату за поставлену електричну енергію;</w:t>
      </w:r>
    </w:p>
    <w:p w:rsidR="004049D7" w:rsidRPr="00BE5C35" w:rsidRDefault="004049D7" w:rsidP="004049D7">
      <w:pPr>
        <w:pStyle w:val="1"/>
        <w:jc w:val="both"/>
        <w:rPr>
          <w:color w:val="000000"/>
          <w:sz w:val="22"/>
          <w:szCs w:val="22"/>
        </w:rPr>
      </w:pPr>
      <w:r w:rsidRPr="00BE5C35">
        <w:rPr>
          <w:color w:val="000000"/>
          <w:sz w:val="22"/>
          <w:szCs w:val="22"/>
        </w:rPr>
        <w:t>2) контролювати правильність оформлення Споживачем платіжних документів;</w:t>
      </w:r>
    </w:p>
    <w:p w:rsidR="004049D7" w:rsidRPr="00BE5C35" w:rsidRDefault="004049D7" w:rsidP="004049D7">
      <w:pPr>
        <w:pStyle w:val="1"/>
        <w:jc w:val="both"/>
        <w:rPr>
          <w:color w:val="000000"/>
          <w:sz w:val="22"/>
          <w:szCs w:val="22"/>
        </w:rPr>
      </w:pPr>
      <w:r w:rsidRPr="00BE5C35">
        <w:rPr>
          <w:color w:val="000000"/>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4049D7" w:rsidRPr="00BE5C35" w:rsidRDefault="004049D7" w:rsidP="004049D7">
      <w:pPr>
        <w:pStyle w:val="1"/>
        <w:jc w:val="both"/>
        <w:rPr>
          <w:color w:val="000000"/>
          <w:sz w:val="22"/>
          <w:szCs w:val="22"/>
        </w:rPr>
      </w:pPr>
      <w:r w:rsidRPr="00BE5C35">
        <w:rPr>
          <w:color w:val="000000"/>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4049D7" w:rsidRPr="00BE5C35" w:rsidRDefault="004049D7" w:rsidP="004049D7">
      <w:pPr>
        <w:pStyle w:val="1"/>
        <w:jc w:val="both"/>
        <w:rPr>
          <w:color w:val="000000"/>
          <w:sz w:val="22"/>
          <w:szCs w:val="22"/>
        </w:rPr>
      </w:pPr>
      <w:r w:rsidRPr="00BE5C35">
        <w:rPr>
          <w:color w:val="000000"/>
          <w:sz w:val="22"/>
          <w:szCs w:val="22"/>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BE5C35">
        <w:rPr>
          <w:color w:val="000000"/>
          <w:sz w:val="22"/>
          <w:szCs w:val="22"/>
        </w:rPr>
        <w:t>акта</w:t>
      </w:r>
      <w:proofErr w:type="spellEnd"/>
      <w:r w:rsidRPr="00BE5C35">
        <w:rPr>
          <w:color w:val="000000"/>
          <w:sz w:val="22"/>
          <w:szCs w:val="22"/>
        </w:rPr>
        <w:t>;</w:t>
      </w:r>
    </w:p>
    <w:p w:rsidR="004049D7" w:rsidRPr="00BE5C35" w:rsidRDefault="004049D7" w:rsidP="004049D7">
      <w:pPr>
        <w:pStyle w:val="1"/>
        <w:jc w:val="both"/>
        <w:rPr>
          <w:color w:val="000000"/>
          <w:sz w:val="22"/>
          <w:szCs w:val="22"/>
        </w:rPr>
      </w:pPr>
      <w:r w:rsidRPr="00BE5C35">
        <w:rPr>
          <w:color w:val="000000"/>
          <w:sz w:val="22"/>
          <w:szCs w:val="22"/>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4049D7" w:rsidRPr="00BE5C35" w:rsidRDefault="004049D7" w:rsidP="004049D7">
      <w:pPr>
        <w:pStyle w:val="1"/>
        <w:jc w:val="both"/>
        <w:rPr>
          <w:rStyle w:val="st42"/>
          <w:sz w:val="22"/>
          <w:szCs w:val="22"/>
        </w:rPr>
      </w:pPr>
      <w:r w:rsidRPr="00BE5C35">
        <w:rPr>
          <w:color w:val="000000"/>
          <w:sz w:val="22"/>
          <w:szCs w:val="22"/>
        </w:rPr>
        <w:t>7)</w:t>
      </w:r>
      <w:r w:rsidRPr="00BE5C35">
        <w:rPr>
          <w:rStyle w:val="WW8Num1z2"/>
          <w:sz w:val="22"/>
          <w:szCs w:val="22"/>
        </w:rPr>
        <w:t xml:space="preserve"> </w:t>
      </w:r>
      <w:r w:rsidRPr="00BE5C35">
        <w:rPr>
          <w:rStyle w:val="st42"/>
          <w:sz w:val="22"/>
          <w:szCs w:val="22"/>
        </w:rPr>
        <w:t>змінити ціну на електричну енергію, у тому числі внаслідок зміни регульованих складових ціни (тарифів на послуги з передачі електричної енергії) та/або змін у нормативно-правових актах щодо формування цієї ціни;</w:t>
      </w:r>
    </w:p>
    <w:p w:rsidR="004049D7" w:rsidRPr="00BE5C35" w:rsidRDefault="004049D7" w:rsidP="004049D7">
      <w:pPr>
        <w:pStyle w:val="1"/>
        <w:jc w:val="both"/>
        <w:rPr>
          <w:rStyle w:val="st42"/>
          <w:sz w:val="22"/>
          <w:szCs w:val="22"/>
        </w:rPr>
      </w:pPr>
      <w:r w:rsidRPr="00BE5C35">
        <w:rPr>
          <w:rStyle w:val="st42"/>
          <w:sz w:val="22"/>
          <w:szCs w:val="22"/>
        </w:rPr>
        <w:t>8)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4049D7" w:rsidRPr="00BE5C35" w:rsidRDefault="004049D7" w:rsidP="004049D7">
      <w:pPr>
        <w:pStyle w:val="1"/>
        <w:jc w:val="both"/>
        <w:rPr>
          <w:color w:val="000000"/>
          <w:sz w:val="22"/>
          <w:szCs w:val="22"/>
        </w:rPr>
      </w:pPr>
      <w:r w:rsidRPr="00BE5C35">
        <w:rPr>
          <w:rStyle w:val="st42"/>
          <w:sz w:val="22"/>
          <w:szCs w:val="22"/>
        </w:rPr>
        <w:t>9)</w:t>
      </w:r>
      <w:r w:rsidRPr="00BE5C35">
        <w:rPr>
          <w:color w:val="000000"/>
          <w:sz w:val="22"/>
          <w:szCs w:val="22"/>
        </w:rPr>
        <w:t>інші права, передбачені чинним законодавством і цим Договором.</w:t>
      </w:r>
    </w:p>
    <w:p w:rsidR="004049D7" w:rsidRPr="00BE5C35" w:rsidRDefault="004049D7" w:rsidP="004049D7">
      <w:pPr>
        <w:pStyle w:val="1"/>
        <w:jc w:val="both"/>
        <w:rPr>
          <w:color w:val="000000"/>
          <w:sz w:val="22"/>
          <w:szCs w:val="22"/>
        </w:rPr>
      </w:pPr>
    </w:p>
    <w:p w:rsidR="004049D7" w:rsidRPr="00BE5C35" w:rsidRDefault="004049D7" w:rsidP="004049D7">
      <w:pPr>
        <w:pStyle w:val="1"/>
        <w:jc w:val="both"/>
        <w:rPr>
          <w:i/>
          <w:color w:val="000000"/>
          <w:sz w:val="22"/>
          <w:szCs w:val="22"/>
        </w:rPr>
      </w:pPr>
      <w:r w:rsidRPr="00BE5C35">
        <w:rPr>
          <w:i/>
          <w:color w:val="000000"/>
          <w:sz w:val="22"/>
          <w:szCs w:val="22"/>
        </w:rPr>
        <w:t>7.2. Постачальник зобов'язується:</w:t>
      </w:r>
    </w:p>
    <w:p w:rsidR="004049D7" w:rsidRPr="00BE5C35" w:rsidRDefault="004049D7" w:rsidP="004049D7">
      <w:pPr>
        <w:pStyle w:val="1"/>
        <w:jc w:val="both"/>
        <w:rPr>
          <w:color w:val="000000"/>
          <w:sz w:val="22"/>
          <w:szCs w:val="22"/>
        </w:rPr>
      </w:pPr>
      <w:r w:rsidRPr="00BE5C35">
        <w:rPr>
          <w:color w:val="000000"/>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4049D7" w:rsidRPr="00BE5C35" w:rsidRDefault="004049D7" w:rsidP="004049D7">
      <w:pPr>
        <w:pStyle w:val="1"/>
        <w:jc w:val="both"/>
        <w:rPr>
          <w:color w:val="000000"/>
          <w:sz w:val="22"/>
          <w:szCs w:val="22"/>
        </w:rPr>
      </w:pPr>
      <w:r w:rsidRPr="00BE5C35">
        <w:rPr>
          <w:color w:val="000000"/>
          <w:sz w:val="22"/>
          <w:szCs w:val="22"/>
        </w:rPr>
        <w:t>2) нараховувати і виставляти рахунки Споживачу за поставлену електричну енергію відповідно до вимог та у порядку, передбачених цим Договором;</w:t>
      </w:r>
    </w:p>
    <w:p w:rsidR="004049D7" w:rsidRPr="00BE5C35" w:rsidRDefault="004049D7" w:rsidP="004049D7">
      <w:pPr>
        <w:pStyle w:val="1"/>
        <w:jc w:val="both"/>
        <w:rPr>
          <w:color w:val="000000"/>
          <w:sz w:val="22"/>
          <w:szCs w:val="22"/>
        </w:rPr>
      </w:pPr>
      <w:r w:rsidRPr="00BE5C35">
        <w:rPr>
          <w:color w:val="000000"/>
          <w:sz w:val="22"/>
          <w:szCs w:val="22"/>
        </w:rPr>
        <w:t xml:space="preserve">3) </w:t>
      </w:r>
      <w:r w:rsidRPr="00BE5C35">
        <w:rPr>
          <w:sz w:val="22"/>
          <w:szCs w:val="22"/>
        </w:rPr>
        <w:t>до 05-го числа місяця, наступного за розрахунковим, надати Споживачу оригінали рахунків, Актів приймання-передачі електричної енергії за розрахунковий</w:t>
      </w:r>
      <w:r w:rsidRPr="00BE5C35">
        <w:rPr>
          <w:spacing w:val="-10"/>
          <w:sz w:val="22"/>
          <w:szCs w:val="22"/>
        </w:rPr>
        <w:t xml:space="preserve"> </w:t>
      </w:r>
      <w:r w:rsidRPr="00BE5C35">
        <w:rPr>
          <w:sz w:val="22"/>
          <w:szCs w:val="22"/>
        </w:rPr>
        <w:t>місяць;</w:t>
      </w:r>
    </w:p>
    <w:p w:rsidR="004049D7" w:rsidRPr="00BE5C35" w:rsidRDefault="004049D7" w:rsidP="004049D7">
      <w:pPr>
        <w:pStyle w:val="1"/>
        <w:jc w:val="both"/>
        <w:rPr>
          <w:color w:val="000000"/>
          <w:sz w:val="22"/>
          <w:szCs w:val="22"/>
        </w:rPr>
      </w:pPr>
      <w:r w:rsidRPr="00BE5C35">
        <w:rPr>
          <w:color w:val="000000"/>
          <w:sz w:val="22"/>
          <w:szCs w:val="22"/>
        </w:rPr>
        <w:t>4) надавати Споживачеві безоплатно платіжні документи та форми звернень;</w:t>
      </w:r>
    </w:p>
    <w:p w:rsidR="004049D7" w:rsidRPr="00BE5C35" w:rsidRDefault="004049D7" w:rsidP="004049D7">
      <w:pPr>
        <w:pStyle w:val="1"/>
        <w:jc w:val="both"/>
        <w:rPr>
          <w:color w:val="000000"/>
          <w:sz w:val="22"/>
          <w:szCs w:val="22"/>
        </w:rPr>
      </w:pPr>
      <w:r w:rsidRPr="00BE5C35">
        <w:rPr>
          <w:color w:val="000000"/>
          <w:sz w:val="22"/>
          <w:szCs w:val="22"/>
        </w:rPr>
        <w:t>5)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4049D7" w:rsidRPr="00BE5C35" w:rsidRDefault="004049D7" w:rsidP="004049D7">
      <w:pPr>
        <w:pStyle w:val="1"/>
        <w:jc w:val="both"/>
        <w:rPr>
          <w:color w:val="000000"/>
          <w:sz w:val="22"/>
          <w:szCs w:val="22"/>
        </w:rPr>
      </w:pPr>
      <w:r w:rsidRPr="00BE5C35">
        <w:rPr>
          <w:color w:val="000000"/>
          <w:sz w:val="22"/>
          <w:szCs w:val="22"/>
        </w:rPr>
        <w:t>6)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049D7" w:rsidRPr="00BE5C35" w:rsidRDefault="004049D7" w:rsidP="004049D7">
      <w:pPr>
        <w:pStyle w:val="1"/>
        <w:jc w:val="both"/>
        <w:rPr>
          <w:color w:val="000000"/>
          <w:sz w:val="22"/>
          <w:szCs w:val="22"/>
        </w:rPr>
      </w:pPr>
      <w:r w:rsidRPr="00BE5C35">
        <w:rPr>
          <w:color w:val="000000"/>
          <w:sz w:val="22"/>
          <w:szCs w:val="22"/>
        </w:rPr>
        <w:t>7)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049D7" w:rsidRPr="00BE5C35" w:rsidRDefault="004049D7" w:rsidP="004049D7">
      <w:pPr>
        <w:pStyle w:val="1"/>
        <w:jc w:val="both"/>
        <w:rPr>
          <w:color w:val="000000"/>
          <w:sz w:val="22"/>
          <w:szCs w:val="22"/>
        </w:rPr>
      </w:pPr>
      <w:r w:rsidRPr="00BE5C35">
        <w:rPr>
          <w:color w:val="000000"/>
          <w:sz w:val="22"/>
          <w:szCs w:val="22"/>
        </w:rPr>
        <w:t>8) забезпечувати конфіденційність даних, отриманих від Споживача;</w:t>
      </w:r>
    </w:p>
    <w:p w:rsidR="004049D7" w:rsidRPr="00BE5C35" w:rsidRDefault="004049D7" w:rsidP="004049D7">
      <w:pPr>
        <w:pStyle w:val="1"/>
        <w:jc w:val="both"/>
        <w:rPr>
          <w:color w:val="000000"/>
          <w:sz w:val="22"/>
          <w:szCs w:val="22"/>
        </w:rPr>
      </w:pPr>
      <w:r w:rsidRPr="00BE5C35">
        <w:rPr>
          <w:color w:val="000000"/>
          <w:sz w:val="22"/>
          <w:szCs w:val="22"/>
        </w:rPr>
        <w:t xml:space="preserve">9) протягом 3 (трьох) </w:t>
      </w:r>
      <w:r w:rsidRPr="00BE5C35">
        <w:rPr>
          <w:sz w:val="22"/>
          <w:szCs w:val="22"/>
          <w:shd w:val="clear" w:color="auto" w:fill="FFFFFF"/>
        </w:rPr>
        <w:t xml:space="preserve">календарних </w:t>
      </w:r>
      <w:r w:rsidRPr="00BE5C35">
        <w:rPr>
          <w:color w:val="000000"/>
          <w:sz w:val="22"/>
          <w:szCs w:val="22"/>
        </w:rPr>
        <w:t>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4049D7" w:rsidRPr="00BE5C35" w:rsidRDefault="004049D7" w:rsidP="004049D7">
      <w:pPr>
        <w:pStyle w:val="1"/>
        <w:jc w:val="both"/>
        <w:rPr>
          <w:color w:val="000000"/>
          <w:sz w:val="22"/>
          <w:szCs w:val="22"/>
        </w:rPr>
      </w:pPr>
      <w:r w:rsidRPr="00BE5C35">
        <w:rPr>
          <w:color w:val="000000"/>
          <w:sz w:val="22"/>
          <w:szCs w:val="22"/>
        </w:rPr>
        <w:t xml:space="preserve">-вибрати іншого </w:t>
      </w:r>
      <w:proofErr w:type="spellStart"/>
      <w:r w:rsidRPr="00BE5C35">
        <w:rPr>
          <w:color w:val="000000"/>
          <w:sz w:val="22"/>
          <w:szCs w:val="22"/>
        </w:rPr>
        <w:t>електропостачальника</w:t>
      </w:r>
      <w:proofErr w:type="spellEnd"/>
      <w:r w:rsidRPr="00BE5C35">
        <w:rPr>
          <w:color w:val="000000"/>
          <w:sz w:val="22"/>
          <w:szCs w:val="22"/>
        </w:rPr>
        <w:t xml:space="preserve"> та про наслідки невиконання цього;</w:t>
      </w:r>
    </w:p>
    <w:p w:rsidR="004049D7" w:rsidRPr="00BE5C35" w:rsidRDefault="004049D7" w:rsidP="004049D7">
      <w:pPr>
        <w:pStyle w:val="1"/>
        <w:jc w:val="both"/>
        <w:rPr>
          <w:color w:val="000000"/>
          <w:sz w:val="22"/>
          <w:szCs w:val="22"/>
        </w:rPr>
      </w:pPr>
      <w:r w:rsidRPr="00BE5C35">
        <w:rPr>
          <w:color w:val="000000"/>
          <w:sz w:val="22"/>
          <w:szCs w:val="22"/>
        </w:rPr>
        <w:t xml:space="preserve">-перейти до </w:t>
      </w:r>
      <w:proofErr w:type="spellStart"/>
      <w:r w:rsidRPr="00BE5C35">
        <w:rPr>
          <w:color w:val="000000"/>
          <w:sz w:val="22"/>
          <w:szCs w:val="22"/>
        </w:rPr>
        <w:t>електропостачальника</w:t>
      </w:r>
      <w:proofErr w:type="spellEnd"/>
      <w:r w:rsidRPr="00BE5C35">
        <w:rPr>
          <w:color w:val="000000"/>
          <w:sz w:val="22"/>
          <w:szCs w:val="22"/>
        </w:rPr>
        <w:t>, на якого в установленому порядку покладені спеціальні обов’язки (постачальник «останньої надії»);</w:t>
      </w:r>
    </w:p>
    <w:p w:rsidR="004049D7" w:rsidRPr="00BE5C35" w:rsidRDefault="004049D7" w:rsidP="004049D7">
      <w:pPr>
        <w:pStyle w:val="1"/>
        <w:jc w:val="both"/>
        <w:rPr>
          <w:color w:val="000000"/>
          <w:sz w:val="22"/>
          <w:szCs w:val="22"/>
        </w:rPr>
      </w:pPr>
      <w:r w:rsidRPr="00BE5C35">
        <w:rPr>
          <w:color w:val="000000"/>
          <w:sz w:val="22"/>
          <w:szCs w:val="22"/>
        </w:rPr>
        <w:t>-на відшкодування збитків, завданих у зв’язку з неможливістю подальшого виконання Постачальником своїх зобов’язань за цим Договором;</w:t>
      </w:r>
    </w:p>
    <w:p w:rsidR="004049D7" w:rsidRPr="00BE5C35" w:rsidRDefault="004049D7" w:rsidP="004049D7">
      <w:pPr>
        <w:pStyle w:val="1"/>
        <w:jc w:val="both"/>
        <w:rPr>
          <w:sz w:val="22"/>
          <w:szCs w:val="22"/>
        </w:rPr>
      </w:pPr>
      <w:r w:rsidRPr="00BE5C35">
        <w:rPr>
          <w:color w:val="000000"/>
          <w:sz w:val="22"/>
          <w:szCs w:val="22"/>
        </w:rPr>
        <w:t xml:space="preserve">10) </w:t>
      </w:r>
      <w:r w:rsidRPr="00BE5C35">
        <w:rPr>
          <w:sz w:val="22"/>
          <w:szCs w:val="22"/>
        </w:rPr>
        <w:t xml:space="preserve">проводити оплату </w:t>
      </w:r>
      <w:r w:rsidRPr="00BE5C35">
        <w:rPr>
          <w:rStyle w:val="st42"/>
          <w:sz w:val="22"/>
          <w:szCs w:val="22"/>
        </w:rPr>
        <w:t>послуг з розподілу/передачі</w:t>
      </w:r>
      <w:r w:rsidRPr="00BE5C35">
        <w:rPr>
          <w:sz w:val="22"/>
          <w:szCs w:val="22"/>
        </w:rPr>
        <w:t xml:space="preserve"> електричної енергії оператору системи, якщо Споживач не обрав спосіб оплати послуги з розподілу напряму з оператором системи;</w:t>
      </w:r>
    </w:p>
    <w:p w:rsidR="004049D7" w:rsidRPr="00BE5C35" w:rsidRDefault="004049D7" w:rsidP="004049D7">
      <w:pPr>
        <w:pStyle w:val="1"/>
        <w:jc w:val="both"/>
        <w:rPr>
          <w:color w:val="000000"/>
          <w:sz w:val="22"/>
          <w:szCs w:val="22"/>
        </w:rPr>
      </w:pPr>
      <w:r w:rsidRPr="00BE5C35">
        <w:rPr>
          <w:color w:val="000000"/>
          <w:sz w:val="22"/>
          <w:szCs w:val="22"/>
        </w:rPr>
        <w:t>11)виконувати інші обов'язки, покладені на Постачальника чинним законодавством та/або цим Договором.</w:t>
      </w:r>
    </w:p>
    <w:p w:rsidR="004049D7" w:rsidRPr="00BE5C35" w:rsidRDefault="004049D7" w:rsidP="004049D7">
      <w:pPr>
        <w:pStyle w:val="1"/>
        <w:jc w:val="center"/>
        <w:rPr>
          <w:b/>
          <w:color w:val="000000"/>
          <w:sz w:val="22"/>
          <w:szCs w:val="22"/>
        </w:rPr>
      </w:pPr>
      <w:r w:rsidRPr="00BE5C35">
        <w:rPr>
          <w:b/>
          <w:bCs/>
          <w:color w:val="000000"/>
          <w:sz w:val="22"/>
          <w:szCs w:val="22"/>
        </w:rPr>
        <w:t>8. Порядок припинення та відновлення постачання електричної енергії</w:t>
      </w:r>
    </w:p>
    <w:p w:rsidR="004049D7" w:rsidRPr="00BE5C35" w:rsidRDefault="004049D7" w:rsidP="004049D7">
      <w:pPr>
        <w:pStyle w:val="1"/>
        <w:jc w:val="both"/>
        <w:rPr>
          <w:color w:val="000000"/>
          <w:sz w:val="22"/>
          <w:szCs w:val="22"/>
        </w:rPr>
      </w:pPr>
      <w:r w:rsidRPr="00BE5C35">
        <w:rPr>
          <w:color w:val="000000"/>
          <w:sz w:val="22"/>
          <w:szCs w:val="22"/>
        </w:rPr>
        <w:t xml:space="preserve">8.1. Постачальник має право </w:t>
      </w:r>
      <w:r w:rsidRPr="00BE5C35">
        <w:rPr>
          <w:sz w:val="22"/>
          <w:szCs w:val="22"/>
        </w:rPr>
        <w:t xml:space="preserve">відповідно до ПРРЕЕ та інших нормативних документів </w:t>
      </w:r>
      <w:r w:rsidRPr="00BE5C35">
        <w:rPr>
          <w:color w:val="000000"/>
          <w:sz w:val="22"/>
          <w:szCs w:val="22"/>
        </w:rPr>
        <w:t>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4049D7" w:rsidRPr="00BE5C35" w:rsidRDefault="004049D7" w:rsidP="004049D7">
      <w:pPr>
        <w:pStyle w:val="1"/>
        <w:jc w:val="both"/>
        <w:rPr>
          <w:color w:val="000000"/>
          <w:sz w:val="22"/>
          <w:szCs w:val="22"/>
        </w:rPr>
      </w:pPr>
      <w:r w:rsidRPr="00BE5C35">
        <w:rPr>
          <w:color w:val="000000"/>
          <w:sz w:val="22"/>
          <w:szCs w:val="22"/>
        </w:rPr>
        <w:t>8.2. Припинення електропостачання не звільняє Споживача від обов'язку сплатити заборгованість Постачальнику за цим Договором.</w:t>
      </w:r>
    </w:p>
    <w:p w:rsidR="004049D7" w:rsidRPr="00BE5C35" w:rsidRDefault="004049D7" w:rsidP="004049D7">
      <w:pPr>
        <w:pStyle w:val="1"/>
        <w:jc w:val="both"/>
        <w:rPr>
          <w:color w:val="000000"/>
          <w:sz w:val="22"/>
          <w:szCs w:val="22"/>
        </w:rPr>
      </w:pPr>
      <w:r w:rsidRPr="00BE5C35">
        <w:rPr>
          <w:color w:val="000000"/>
          <w:sz w:val="22"/>
          <w:szCs w:val="22"/>
        </w:rPr>
        <w:lastRenderedPageBreak/>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w:t>
      </w:r>
      <w:r w:rsidRPr="00BE5C35">
        <w:rPr>
          <w:sz w:val="22"/>
          <w:szCs w:val="22"/>
        </w:rPr>
        <w:t>на умовах цього</w:t>
      </w:r>
      <w:r w:rsidRPr="00BE5C35">
        <w:rPr>
          <w:spacing w:val="-4"/>
          <w:sz w:val="22"/>
          <w:szCs w:val="22"/>
        </w:rPr>
        <w:t xml:space="preserve"> </w:t>
      </w:r>
      <w:r w:rsidRPr="00BE5C35">
        <w:rPr>
          <w:sz w:val="22"/>
          <w:szCs w:val="22"/>
        </w:rPr>
        <w:t>Договору</w:t>
      </w:r>
      <w:r w:rsidRPr="00BE5C35">
        <w:rPr>
          <w:color w:val="000000"/>
          <w:sz w:val="22"/>
          <w:szCs w:val="22"/>
        </w:rPr>
        <w:t>.</w:t>
      </w:r>
    </w:p>
    <w:p w:rsidR="004049D7" w:rsidRPr="00BE5C35" w:rsidRDefault="004049D7" w:rsidP="004049D7">
      <w:pPr>
        <w:pStyle w:val="1"/>
        <w:jc w:val="both"/>
        <w:rPr>
          <w:color w:val="000000"/>
          <w:sz w:val="22"/>
          <w:szCs w:val="22"/>
        </w:rPr>
      </w:pPr>
      <w:r w:rsidRPr="00BE5C35">
        <w:rPr>
          <w:color w:val="000000"/>
          <w:sz w:val="22"/>
          <w:szCs w:val="22"/>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4049D7" w:rsidRPr="00BE5C35" w:rsidRDefault="004049D7" w:rsidP="004049D7">
      <w:pPr>
        <w:pStyle w:val="1"/>
        <w:jc w:val="center"/>
        <w:rPr>
          <w:b/>
          <w:color w:val="000000"/>
          <w:sz w:val="22"/>
          <w:szCs w:val="22"/>
        </w:rPr>
      </w:pPr>
      <w:r w:rsidRPr="00BE5C35">
        <w:rPr>
          <w:b/>
          <w:bCs/>
          <w:color w:val="000000"/>
          <w:sz w:val="22"/>
          <w:szCs w:val="22"/>
        </w:rPr>
        <w:t>9. Відповідальність Сторін</w:t>
      </w:r>
    </w:p>
    <w:p w:rsidR="004049D7" w:rsidRPr="00BE5C35" w:rsidRDefault="004049D7" w:rsidP="004049D7">
      <w:pPr>
        <w:pStyle w:val="1"/>
        <w:jc w:val="both"/>
        <w:rPr>
          <w:color w:val="000000"/>
          <w:sz w:val="22"/>
          <w:szCs w:val="22"/>
        </w:rPr>
      </w:pPr>
      <w:r w:rsidRPr="00BE5C35">
        <w:rPr>
          <w:color w:val="000000"/>
          <w:sz w:val="22"/>
          <w:szCs w:val="22"/>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4049D7" w:rsidRPr="00BE5C35" w:rsidRDefault="004049D7" w:rsidP="004049D7">
      <w:pPr>
        <w:pStyle w:val="1"/>
        <w:jc w:val="both"/>
        <w:rPr>
          <w:color w:val="000000"/>
          <w:sz w:val="22"/>
          <w:szCs w:val="22"/>
        </w:rPr>
      </w:pPr>
      <w:r w:rsidRPr="00BE5C35">
        <w:rPr>
          <w:color w:val="000000"/>
          <w:sz w:val="22"/>
          <w:szCs w:val="22"/>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4049D7" w:rsidRPr="00BE5C35" w:rsidRDefault="004049D7" w:rsidP="004049D7">
      <w:pPr>
        <w:pStyle w:val="1"/>
        <w:jc w:val="both"/>
        <w:rPr>
          <w:color w:val="000000"/>
          <w:sz w:val="22"/>
          <w:szCs w:val="22"/>
        </w:rPr>
      </w:pPr>
      <w:r w:rsidRPr="00BE5C35">
        <w:rPr>
          <w:color w:val="000000"/>
          <w:sz w:val="22"/>
          <w:szCs w:val="22"/>
        </w:rPr>
        <w:t xml:space="preserve">-порушення Споживачем строків розрахунків з Постачальником </w:t>
      </w:r>
      <w:r w:rsidRPr="00BE5C35">
        <w:rPr>
          <w:sz w:val="22"/>
          <w:szCs w:val="22"/>
        </w:rPr>
        <w:t>за кожен день прострочення платежу у розмірі однієї облікової ставки Національного банку України, яка діяла в період прострочення, від суми простроченого</w:t>
      </w:r>
      <w:r w:rsidRPr="00BE5C35">
        <w:rPr>
          <w:spacing w:val="-9"/>
          <w:sz w:val="22"/>
          <w:szCs w:val="22"/>
        </w:rPr>
        <w:t xml:space="preserve"> </w:t>
      </w:r>
      <w:r w:rsidRPr="00BE5C35">
        <w:rPr>
          <w:sz w:val="22"/>
          <w:szCs w:val="22"/>
        </w:rPr>
        <w:t>платежу</w:t>
      </w:r>
      <w:r w:rsidRPr="00BE5C35">
        <w:rPr>
          <w:color w:val="000000"/>
          <w:sz w:val="22"/>
          <w:szCs w:val="22"/>
        </w:rPr>
        <w:t>;</w:t>
      </w:r>
    </w:p>
    <w:p w:rsidR="004049D7" w:rsidRPr="00BE5C35" w:rsidRDefault="004049D7" w:rsidP="004049D7">
      <w:pPr>
        <w:pStyle w:val="1"/>
        <w:jc w:val="both"/>
        <w:rPr>
          <w:color w:val="000000"/>
          <w:sz w:val="22"/>
          <w:szCs w:val="22"/>
        </w:rPr>
      </w:pPr>
      <w:r w:rsidRPr="00BE5C35">
        <w:rPr>
          <w:color w:val="000000"/>
          <w:sz w:val="22"/>
          <w:szCs w:val="22"/>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4049D7" w:rsidRPr="00BE5C35" w:rsidRDefault="004049D7" w:rsidP="004049D7">
      <w:pPr>
        <w:pStyle w:val="1"/>
        <w:jc w:val="both"/>
        <w:rPr>
          <w:color w:val="000000"/>
          <w:sz w:val="22"/>
          <w:szCs w:val="22"/>
        </w:rPr>
      </w:pPr>
      <w:r w:rsidRPr="00BE5C35">
        <w:rPr>
          <w:color w:val="000000"/>
          <w:sz w:val="22"/>
          <w:szCs w:val="22"/>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4049D7" w:rsidRPr="00BE5C35" w:rsidRDefault="004049D7" w:rsidP="004049D7">
      <w:pPr>
        <w:pStyle w:val="1"/>
        <w:jc w:val="both"/>
        <w:rPr>
          <w:color w:val="000000"/>
          <w:sz w:val="22"/>
          <w:szCs w:val="22"/>
        </w:rPr>
      </w:pPr>
      <w:r w:rsidRPr="00BE5C35">
        <w:rPr>
          <w:color w:val="000000"/>
          <w:sz w:val="22"/>
          <w:szCs w:val="22"/>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4049D7" w:rsidRPr="00BE5C35" w:rsidRDefault="004049D7" w:rsidP="004049D7">
      <w:pPr>
        <w:pStyle w:val="1"/>
        <w:jc w:val="both"/>
        <w:rPr>
          <w:bCs/>
          <w:color w:val="000000"/>
          <w:sz w:val="22"/>
          <w:szCs w:val="22"/>
        </w:rPr>
      </w:pPr>
      <w:r w:rsidRPr="00BE5C35">
        <w:rPr>
          <w:color w:val="000000"/>
          <w:sz w:val="22"/>
          <w:szCs w:val="22"/>
        </w:rPr>
        <w:t>9.5. Порядок документального підтвердження порушень умов цього Договору, а також відшкодування збитків встановлюється ПРРЕЕ.</w:t>
      </w:r>
    </w:p>
    <w:p w:rsidR="004049D7" w:rsidRPr="00BE5C35" w:rsidRDefault="004049D7" w:rsidP="004049D7">
      <w:pPr>
        <w:pStyle w:val="1"/>
        <w:jc w:val="both"/>
        <w:rPr>
          <w:sz w:val="22"/>
          <w:szCs w:val="22"/>
        </w:rPr>
      </w:pPr>
      <w:r w:rsidRPr="00BE5C35">
        <w:rPr>
          <w:bCs/>
          <w:color w:val="000000"/>
          <w:sz w:val="22"/>
          <w:szCs w:val="22"/>
        </w:rPr>
        <w:t> </w:t>
      </w:r>
      <w:r w:rsidRPr="00BE5C35">
        <w:rPr>
          <w:rStyle w:val="st42"/>
          <w:sz w:val="22"/>
          <w:szCs w:val="22"/>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rsidR="004049D7" w:rsidRPr="00BE5C35" w:rsidRDefault="004049D7" w:rsidP="004049D7">
      <w:pPr>
        <w:pStyle w:val="1"/>
        <w:jc w:val="center"/>
        <w:rPr>
          <w:b/>
          <w:bCs/>
          <w:color w:val="000000"/>
          <w:sz w:val="22"/>
          <w:szCs w:val="22"/>
        </w:rPr>
      </w:pPr>
      <w:r w:rsidRPr="00BE5C35">
        <w:rPr>
          <w:b/>
          <w:bCs/>
          <w:color w:val="000000"/>
          <w:sz w:val="22"/>
          <w:szCs w:val="22"/>
        </w:rPr>
        <w:t xml:space="preserve">10. Порядок зміни </w:t>
      </w:r>
      <w:proofErr w:type="spellStart"/>
      <w:r w:rsidRPr="00BE5C35">
        <w:rPr>
          <w:b/>
          <w:bCs/>
          <w:color w:val="000000"/>
          <w:sz w:val="22"/>
          <w:szCs w:val="22"/>
        </w:rPr>
        <w:t>електропостачальника</w:t>
      </w:r>
      <w:proofErr w:type="spellEnd"/>
    </w:p>
    <w:p w:rsidR="004049D7" w:rsidRPr="00BE5C35" w:rsidRDefault="004049D7" w:rsidP="004049D7">
      <w:pPr>
        <w:pStyle w:val="1"/>
        <w:jc w:val="both"/>
        <w:rPr>
          <w:color w:val="000000"/>
          <w:sz w:val="22"/>
          <w:szCs w:val="22"/>
        </w:rPr>
      </w:pPr>
      <w:r w:rsidRPr="00BE5C35">
        <w:rPr>
          <w:bCs/>
          <w:color w:val="000000"/>
          <w:sz w:val="22"/>
          <w:szCs w:val="22"/>
        </w:rPr>
        <w:t> </w:t>
      </w:r>
      <w:r w:rsidRPr="00BE5C35">
        <w:rPr>
          <w:color w:val="000000"/>
          <w:sz w:val="22"/>
          <w:szCs w:val="22"/>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BE5C35">
        <w:rPr>
          <w:color w:val="000000"/>
          <w:sz w:val="22"/>
          <w:szCs w:val="22"/>
        </w:rPr>
        <w:t>електропостачальником</w:t>
      </w:r>
      <w:proofErr w:type="spellEnd"/>
      <w:r w:rsidRPr="00BE5C35">
        <w:rPr>
          <w:color w:val="000000"/>
          <w:sz w:val="22"/>
          <w:szCs w:val="22"/>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4049D7" w:rsidRPr="00BE5C35" w:rsidRDefault="004049D7" w:rsidP="004049D7">
      <w:pPr>
        <w:pStyle w:val="1"/>
        <w:jc w:val="both"/>
        <w:rPr>
          <w:sz w:val="22"/>
          <w:szCs w:val="22"/>
        </w:rPr>
      </w:pPr>
      <w:r w:rsidRPr="00BE5C35">
        <w:rPr>
          <w:color w:val="000000"/>
          <w:sz w:val="22"/>
          <w:szCs w:val="22"/>
        </w:rPr>
        <w:t>10.2. Зміна постачальника електричної енергії здійснюється згідно з порядком, встановленим ПРРЕЕ.</w:t>
      </w:r>
    </w:p>
    <w:p w:rsidR="004049D7" w:rsidRPr="00BE5C35" w:rsidRDefault="004049D7" w:rsidP="004049D7">
      <w:pPr>
        <w:pStyle w:val="1"/>
        <w:jc w:val="both"/>
        <w:rPr>
          <w:bCs/>
          <w:color w:val="000000"/>
          <w:sz w:val="22"/>
          <w:szCs w:val="22"/>
        </w:rPr>
      </w:pPr>
      <w:r w:rsidRPr="00BE5C35">
        <w:rPr>
          <w:sz w:val="22"/>
          <w:szCs w:val="22"/>
        </w:rPr>
        <w:t>10.3.При зміні Постачальника Споживач звільняється від сплати будь-яких штрафних санкцій.</w:t>
      </w:r>
    </w:p>
    <w:p w:rsidR="004049D7" w:rsidRPr="00BE5C35" w:rsidRDefault="004049D7" w:rsidP="004049D7">
      <w:pPr>
        <w:pStyle w:val="1"/>
        <w:jc w:val="center"/>
        <w:rPr>
          <w:b/>
          <w:bCs/>
          <w:color w:val="000000"/>
          <w:sz w:val="22"/>
          <w:szCs w:val="22"/>
        </w:rPr>
      </w:pPr>
      <w:r w:rsidRPr="00BE5C35">
        <w:rPr>
          <w:b/>
          <w:bCs/>
          <w:color w:val="000000"/>
          <w:sz w:val="22"/>
          <w:szCs w:val="22"/>
        </w:rPr>
        <w:t>11. Порядок розв'язання спорів</w:t>
      </w:r>
    </w:p>
    <w:p w:rsidR="004049D7" w:rsidRPr="00BE5C35" w:rsidRDefault="004049D7" w:rsidP="004049D7">
      <w:pPr>
        <w:pStyle w:val="1"/>
        <w:jc w:val="both"/>
        <w:rPr>
          <w:color w:val="000000"/>
          <w:sz w:val="22"/>
          <w:szCs w:val="22"/>
        </w:rPr>
      </w:pPr>
      <w:r w:rsidRPr="00BE5C35">
        <w:rPr>
          <w:bCs/>
          <w:color w:val="000000"/>
          <w:sz w:val="22"/>
          <w:szCs w:val="22"/>
        </w:rPr>
        <w:t> </w:t>
      </w:r>
      <w:r w:rsidRPr="00BE5C35">
        <w:rPr>
          <w:color w:val="000000"/>
          <w:sz w:val="22"/>
          <w:szCs w:val="22"/>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4049D7" w:rsidRPr="00BE5C35" w:rsidRDefault="004049D7" w:rsidP="004049D7">
      <w:pPr>
        <w:pStyle w:val="1"/>
        <w:jc w:val="both"/>
        <w:rPr>
          <w:color w:val="000000"/>
          <w:sz w:val="22"/>
          <w:szCs w:val="22"/>
        </w:rPr>
      </w:pPr>
      <w:r w:rsidRPr="00BE5C35">
        <w:rPr>
          <w:color w:val="000000"/>
          <w:sz w:val="22"/>
          <w:szCs w:val="22"/>
        </w:rPr>
        <w:t>Під час вирішення спорів Сторони мають керуватися порядком врегулювання спорів, встановленим ПРРЕЕ та Положенням про ІКЦ.</w:t>
      </w:r>
    </w:p>
    <w:p w:rsidR="004049D7" w:rsidRPr="00BE5C35" w:rsidRDefault="004049D7" w:rsidP="004049D7">
      <w:pPr>
        <w:pStyle w:val="1"/>
        <w:jc w:val="both"/>
        <w:rPr>
          <w:color w:val="000000"/>
          <w:sz w:val="22"/>
          <w:szCs w:val="22"/>
        </w:rPr>
      </w:pPr>
      <w:r w:rsidRPr="00BE5C35">
        <w:rPr>
          <w:color w:val="000000"/>
          <w:sz w:val="22"/>
          <w:szCs w:val="22"/>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049D7" w:rsidRPr="00BE5C35" w:rsidRDefault="004049D7" w:rsidP="004049D7">
      <w:pPr>
        <w:pStyle w:val="1"/>
        <w:jc w:val="both"/>
        <w:rPr>
          <w:bCs/>
          <w:color w:val="000000"/>
          <w:sz w:val="22"/>
          <w:szCs w:val="22"/>
        </w:rPr>
      </w:pPr>
      <w:r w:rsidRPr="00BE5C35">
        <w:rPr>
          <w:color w:val="000000"/>
          <w:sz w:val="22"/>
          <w:szCs w:val="22"/>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4049D7" w:rsidRPr="00BE5C35" w:rsidRDefault="004049D7" w:rsidP="004049D7">
      <w:pPr>
        <w:pStyle w:val="1"/>
        <w:jc w:val="center"/>
        <w:rPr>
          <w:b/>
          <w:bCs/>
          <w:color w:val="000000"/>
          <w:sz w:val="22"/>
          <w:szCs w:val="22"/>
        </w:rPr>
      </w:pPr>
      <w:r w:rsidRPr="00BE5C35">
        <w:rPr>
          <w:b/>
          <w:bCs/>
          <w:color w:val="000000"/>
          <w:sz w:val="22"/>
          <w:szCs w:val="22"/>
        </w:rPr>
        <w:lastRenderedPageBreak/>
        <w:t>12. Форс-мажорні обставини</w:t>
      </w:r>
    </w:p>
    <w:p w:rsidR="004049D7" w:rsidRPr="00BE5C35" w:rsidRDefault="004049D7" w:rsidP="004049D7">
      <w:pPr>
        <w:pStyle w:val="1"/>
        <w:jc w:val="both"/>
        <w:rPr>
          <w:color w:val="000000"/>
          <w:sz w:val="22"/>
          <w:szCs w:val="22"/>
        </w:rPr>
      </w:pPr>
      <w:r w:rsidRPr="00BE5C35">
        <w:rPr>
          <w:bCs/>
          <w:color w:val="000000"/>
          <w:sz w:val="22"/>
          <w:szCs w:val="22"/>
        </w:rPr>
        <w:t> </w:t>
      </w:r>
      <w:r w:rsidRPr="00BE5C35">
        <w:rPr>
          <w:color w:val="000000"/>
          <w:sz w:val="22"/>
          <w:szCs w:val="22"/>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4049D7" w:rsidRPr="00BE5C35" w:rsidRDefault="004049D7" w:rsidP="004049D7">
      <w:pPr>
        <w:pStyle w:val="1"/>
        <w:jc w:val="both"/>
        <w:rPr>
          <w:color w:val="000000"/>
          <w:sz w:val="22"/>
          <w:szCs w:val="22"/>
        </w:rPr>
      </w:pPr>
      <w:r w:rsidRPr="00BE5C35">
        <w:rPr>
          <w:color w:val="000000"/>
          <w:sz w:val="22"/>
          <w:szCs w:val="22"/>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4049D7" w:rsidRPr="00BE5C35" w:rsidRDefault="004049D7" w:rsidP="004049D7">
      <w:pPr>
        <w:pStyle w:val="1"/>
        <w:jc w:val="both"/>
        <w:rPr>
          <w:color w:val="000000"/>
          <w:sz w:val="22"/>
          <w:szCs w:val="22"/>
        </w:rPr>
      </w:pPr>
      <w:r w:rsidRPr="00BE5C35">
        <w:rPr>
          <w:color w:val="000000"/>
          <w:sz w:val="22"/>
          <w:szCs w:val="22"/>
        </w:rPr>
        <w:t>12.3. Строк виконання зобов'язань за цим Договором відкладається на строк дії форс-мажорних обставин.</w:t>
      </w:r>
    </w:p>
    <w:p w:rsidR="004049D7" w:rsidRPr="00BE5C35" w:rsidRDefault="004049D7" w:rsidP="004049D7">
      <w:pPr>
        <w:pStyle w:val="1"/>
        <w:jc w:val="both"/>
        <w:rPr>
          <w:color w:val="000000"/>
          <w:sz w:val="22"/>
          <w:szCs w:val="22"/>
        </w:rPr>
      </w:pPr>
      <w:r w:rsidRPr="00BE5C35">
        <w:rPr>
          <w:color w:val="000000"/>
          <w:sz w:val="22"/>
          <w:szCs w:val="22"/>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4049D7" w:rsidRPr="00BE5C35" w:rsidRDefault="004049D7" w:rsidP="004049D7">
      <w:pPr>
        <w:pStyle w:val="1"/>
        <w:jc w:val="both"/>
        <w:rPr>
          <w:color w:val="000000"/>
          <w:sz w:val="22"/>
          <w:szCs w:val="22"/>
        </w:rPr>
      </w:pPr>
      <w:r w:rsidRPr="00BE5C35">
        <w:rPr>
          <w:color w:val="000000"/>
          <w:sz w:val="22"/>
          <w:szCs w:val="22"/>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4049D7" w:rsidRPr="00BE5C35" w:rsidRDefault="004049D7" w:rsidP="004049D7">
      <w:pPr>
        <w:pStyle w:val="1"/>
        <w:jc w:val="center"/>
        <w:rPr>
          <w:b/>
          <w:color w:val="000000"/>
          <w:sz w:val="22"/>
          <w:szCs w:val="22"/>
          <w:shd w:val="clear" w:color="auto" w:fill="FFFFFF"/>
        </w:rPr>
      </w:pPr>
      <w:r w:rsidRPr="00BE5C35">
        <w:rPr>
          <w:b/>
          <w:bCs/>
          <w:color w:val="000000"/>
          <w:sz w:val="22"/>
          <w:szCs w:val="22"/>
          <w:shd w:val="clear" w:color="auto" w:fill="FFFFFF"/>
        </w:rPr>
        <w:t xml:space="preserve">13. </w:t>
      </w:r>
      <w:r w:rsidRPr="00BE5C35">
        <w:rPr>
          <w:b/>
          <w:sz w:val="22"/>
          <w:szCs w:val="22"/>
          <w:shd w:val="clear" w:color="auto" w:fill="FFFFFF"/>
        </w:rPr>
        <w:t>С</w:t>
      </w:r>
      <w:r w:rsidRPr="00BE5C35">
        <w:rPr>
          <w:b/>
          <w:bCs/>
          <w:color w:val="000000"/>
          <w:sz w:val="22"/>
          <w:szCs w:val="22"/>
          <w:shd w:val="clear" w:color="auto" w:fill="FFFFFF"/>
        </w:rPr>
        <w:t>трок дії Договору та інші умови</w:t>
      </w:r>
    </w:p>
    <w:p w:rsidR="004049D7" w:rsidRPr="00BE5C35" w:rsidRDefault="004049D7" w:rsidP="004049D7">
      <w:pPr>
        <w:pStyle w:val="1"/>
        <w:jc w:val="both"/>
        <w:rPr>
          <w:sz w:val="22"/>
          <w:szCs w:val="22"/>
          <w:shd w:val="clear" w:color="auto" w:fill="FFFFFF"/>
        </w:rPr>
      </w:pPr>
      <w:r w:rsidRPr="00BE5C35">
        <w:rPr>
          <w:color w:val="000000"/>
          <w:sz w:val="22"/>
          <w:szCs w:val="22"/>
          <w:shd w:val="clear" w:color="auto" w:fill="FFFFFF"/>
        </w:rPr>
        <w:t xml:space="preserve">13.1. </w:t>
      </w:r>
      <w:r w:rsidRPr="00BE5C35">
        <w:rPr>
          <w:sz w:val="22"/>
          <w:szCs w:val="22"/>
          <w:shd w:val="clear" w:color="auto" w:fill="FFFFFF"/>
        </w:rPr>
        <w:t>Цей Договір набирає чинності з дня його укладення і діє до 31.12.2024 року, але в будь-якому випадку до повного виконання Сторонами зобов’язань по цьому Договору.</w:t>
      </w:r>
    </w:p>
    <w:p w:rsidR="004049D7" w:rsidRPr="00BE5C35" w:rsidRDefault="004049D7" w:rsidP="004049D7">
      <w:pPr>
        <w:pStyle w:val="1"/>
        <w:jc w:val="both"/>
        <w:rPr>
          <w:sz w:val="22"/>
          <w:szCs w:val="22"/>
          <w:shd w:val="clear" w:color="auto" w:fill="FFFFFF"/>
        </w:rPr>
      </w:pPr>
      <w:r w:rsidRPr="00BE5C35">
        <w:rPr>
          <w:sz w:val="22"/>
          <w:szCs w:val="22"/>
          <w:shd w:val="clear" w:color="auto" w:fill="FFFFFF"/>
        </w:rPr>
        <w:t>13.2. Зміни або доповнення до цього Договору,</w:t>
      </w:r>
      <w:r w:rsidRPr="00BE5C35">
        <w:rPr>
          <w:rFonts w:eastAsia="Calibri"/>
          <w:sz w:val="22"/>
          <w:szCs w:val="22"/>
          <w:shd w:val="clear" w:color="auto" w:fill="FFFFFF"/>
        </w:rPr>
        <w:t xml:space="preserve"> крім тих, можливість внесення яких прямо передбачена Договором за окремим порядком,</w:t>
      </w:r>
      <w:r w:rsidRPr="00BE5C35">
        <w:rPr>
          <w:sz w:val="22"/>
          <w:szCs w:val="22"/>
          <w:shd w:val="clear" w:color="auto" w:fill="FFFFFF"/>
        </w:rPr>
        <w:t xml:space="preserve"> вносяться виключно в письмовій формі шляхом укладання додаткової угоди, скріпляються підписами і печатками Сторін (за наявності).</w:t>
      </w:r>
    </w:p>
    <w:p w:rsidR="004049D7" w:rsidRPr="00BE5C35" w:rsidRDefault="004049D7" w:rsidP="004049D7">
      <w:pPr>
        <w:pStyle w:val="1"/>
        <w:jc w:val="both"/>
        <w:rPr>
          <w:sz w:val="22"/>
          <w:szCs w:val="22"/>
          <w:shd w:val="clear" w:color="auto" w:fill="FFFFFF"/>
        </w:rPr>
      </w:pPr>
      <w:r w:rsidRPr="00BE5C35">
        <w:rPr>
          <w:sz w:val="22"/>
          <w:szCs w:val="22"/>
          <w:shd w:val="clear" w:color="auto" w:fill="FFFFFF"/>
        </w:rPr>
        <w:t>Про зміну адреси, рахунку, статусу платника податків, організаційно-правової форми власності, Сторона цього Договору повинна повідомити іншу Сторону у триденний строк з дня, коли такі зміни відбулись. Такі зміни за умови належного повідомлення не потребують укладення додаткової угоди до цього Договору. У випадку неповідомлення (несвоєчасного повідомлення) про зміну реквізитів, Сторона, що допустила таке неповідомлення (несвоєчасне повідомлення) несе негативні наслідки такого неповідомлення (несвоєчасного повідомлення).</w:t>
      </w:r>
    </w:p>
    <w:p w:rsidR="004049D7" w:rsidRPr="00BE5C35" w:rsidRDefault="004049D7" w:rsidP="004049D7">
      <w:pPr>
        <w:pStyle w:val="1"/>
        <w:jc w:val="both"/>
        <w:rPr>
          <w:color w:val="000000"/>
          <w:sz w:val="22"/>
          <w:szCs w:val="22"/>
          <w:shd w:val="clear" w:color="auto" w:fill="FFFFFF"/>
        </w:rPr>
      </w:pPr>
      <w:r w:rsidRPr="00BE5C35">
        <w:rPr>
          <w:sz w:val="22"/>
          <w:szCs w:val="22"/>
          <w:shd w:val="clear" w:color="auto" w:fill="FFFFFF"/>
        </w:rPr>
        <w:t>13.3. Усі повідомлення за цим Договором вважаються зробленими належним чином, якщо вони підписані уповноваженою особою, скріплені печаткою (за наявності),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4049D7" w:rsidRPr="00BE5C35" w:rsidRDefault="004049D7" w:rsidP="004049D7">
      <w:pPr>
        <w:pStyle w:val="1"/>
        <w:jc w:val="both"/>
        <w:rPr>
          <w:color w:val="000000"/>
          <w:sz w:val="22"/>
          <w:szCs w:val="22"/>
          <w:shd w:val="clear" w:color="auto" w:fill="FFFFFF"/>
        </w:rPr>
      </w:pPr>
      <w:r w:rsidRPr="00BE5C35">
        <w:rPr>
          <w:color w:val="000000"/>
          <w:sz w:val="22"/>
          <w:szCs w:val="22"/>
          <w:shd w:val="clear" w:color="auto" w:fill="FFFFFF"/>
        </w:rPr>
        <w:t xml:space="preserve">13.4. </w:t>
      </w:r>
      <w:r w:rsidRPr="00BE5C35">
        <w:rPr>
          <w:sz w:val="22"/>
          <w:szCs w:val="22"/>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4049D7" w:rsidRPr="00BE5C35" w:rsidRDefault="004049D7" w:rsidP="004049D7">
      <w:pPr>
        <w:pStyle w:val="1"/>
        <w:jc w:val="both"/>
        <w:rPr>
          <w:color w:val="000000"/>
          <w:sz w:val="22"/>
          <w:szCs w:val="22"/>
          <w:shd w:val="clear" w:color="auto" w:fill="FFFFFF"/>
        </w:rPr>
      </w:pPr>
      <w:r w:rsidRPr="00BE5C35">
        <w:rPr>
          <w:color w:val="000000"/>
          <w:sz w:val="22"/>
          <w:szCs w:val="22"/>
          <w:shd w:val="clear" w:color="auto" w:fill="FFFFFF"/>
        </w:rPr>
        <w:t>13.5.Постачальник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4049D7" w:rsidRPr="00BE5C35" w:rsidRDefault="004049D7" w:rsidP="004049D7">
      <w:pPr>
        <w:pStyle w:val="1"/>
        <w:jc w:val="both"/>
        <w:rPr>
          <w:color w:val="000000"/>
          <w:sz w:val="22"/>
          <w:szCs w:val="22"/>
          <w:shd w:val="clear" w:color="auto" w:fill="FFFFFF"/>
        </w:rPr>
      </w:pPr>
      <w:r w:rsidRPr="00BE5C35">
        <w:rPr>
          <w:color w:val="000000"/>
          <w:sz w:val="22"/>
          <w:szCs w:val="22"/>
          <w:shd w:val="clear" w:color="auto" w:fill="FFFFFF"/>
        </w:rPr>
        <w:t xml:space="preserve">1) </w:t>
      </w:r>
      <w:r w:rsidRPr="00BE5C35">
        <w:rPr>
          <w:sz w:val="22"/>
          <w:szCs w:val="22"/>
        </w:rPr>
        <w:t xml:space="preserve">споживач прострочив оплату за постачання електричної енергії згідно з Договором </w:t>
      </w:r>
      <w:r w:rsidRPr="00BE5C35">
        <w:rPr>
          <w:rStyle w:val="st42"/>
          <w:sz w:val="22"/>
          <w:szCs w:val="22"/>
        </w:rPr>
        <w:t>у розмірі більшому ніж вартість електричної енергії, спожитої протягом двох попередніх місяців</w:t>
      </w:r>
      <w:r w:rsidRPr="00BE5C35">
        <w:rPr>
          <w:sz w:val="22"/>
          <w:szCs w:val="22"/>
        </w:rPr>
        <w:t>, за умови, що Постачальник здійснив попередження Споживачу про можливе розірвання цього Договору</w:t>
      </w:r>
      <w:r w:rsidRPr="00BE5C35">
        <w:rPr>
          <w:sz w:val="22"/>
          <w:szCs w:val="22"/>
          <w:shd w:val="clear" w:color="auto" w:fill="FFFFFF"/>
        </w:rPr>
        <w:t>;</w:t>
      </w:r>
    </w:p>
    <w:p w:rsidR="004049D7" w:rsidRPr="00BE5C35" w:rsidRDefault="004049D7" w:rsidP="004049D7">
      <w:pPr>
        <w:pStyle w:val="1"/>
        <w:jc w:val="both"/>
        <w:rPr>
          <w:color w:val="000000"/>
          <w:sz w:val="22"/>
          <w:szCs w:val="22"/>
          <w:shd w:val="clear" w:color="auto" w:fill="FFFFFF"/>
        </w:rPr>
      </w:pPr>
      <w:r w:rsidRPr="00BE5C35">
        <w:rPr>
          <w:color w:val="000000"/>
          <w:sz w:val="22"/>
          <w:szCs w:val="22"/>
          <w:shd w:val="clear" w:color="auto" w:fill="FFFFFF"/>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049D7" w:rsidRPr="00BE5C35" w:rsidRDefault="004049D7" w:rsidP="004049D7">
      <w:pPr>
        <w:pStyle w:val="1"/>
        <w:jc w:val="both"/>
        <w:rPr>
          <w:color w:val="000000"/>
          <w:sz w:val="22"/>
          <w:szCs w:val="22"/>
          <w:shd w:val="clear" w:color="auto" w:fill="FFFFFF"/>
        </w:rPr>
      </w:pPr>
      <w:r w:rsidRPr="00BE5C35">
        <w:rPr>
          <w:color w:val="000000"/>
          <w:sz w:val="22"/>
          <w:szCs w:val="22"/>
          <w:shd w:val="clear" w:color="auto" w:fill="FFFFFF"/>
        </w:rPr>
        <w:t>13.6. Дія цього Договору також припиняється у наступних випадках:</w:t>
      </w:r>
    </w:p>
    <w:p w:rsidR="004049D7" w:rsidRPr="00BE5C35" w:rsidRDefault="004049D7" w:rsidP="004049D7">
      <w:pPr>
        <w:pStyle w:val="1"/>
        <w:jc w:val="both"/>
        <w:rPr>
          <w:color w:val="000000"/>
          <w:sz w:val="22"/>
          <w:szCs w:val="22"/>
          <w:shd w:val="clear" w:color="auto" w:fill="FFFFFF"/>
        </w:rPr>
      </w:pPr>
      <w:r w:rsidRPr="00BE5C35">
        <w:rPr>
          <w:color w:val="000000"/>
          <w:sz w:val="22"/>
          <w:szCs w:val="22"/>
          <w:shd w:val="clear" w:color="auto" w:fill="FFFFFF"/>
        </w:rPr>
        <w:t>-</w:t>
      </w:r>
      <w:r w:rsidRPr="00BE5C35">
        <w:rPr>
          <w:rStyle w:val="WW8Num1z2"/>
          <w:sz w:val="22"/>
          <w:szCs w:val="22"/>
        </w:rPr>
        <w:t xml:space="preserve"> </w:t>
      </w:r>
      <w:r w:rsidRPr="00BE5C35">
        <w:rPr>
          <w:rStyle w:val="st42"/>
          <w:sz w:val="22"/>
          <w:szCs w:val="22"/>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r w:rsidRPr="00BE5C35">
        <w:rPr>
          <w:color w:val="000000"/>
          <w:sz w:val="22"/>
          <w:szCs w:val="22"/>
          <w:shd w:val="clear" w:color="auto" w:fill="FFFFFF"/>
        </w:rPr>
        <w:t>;</w:t>
      </w:r>
    </w:p>
    <w:p w:rsidR="004049D7" w:rsidRPr="00BE5C35" w:rsidRDefault="004049D7" w:rsidP="004049D7">
      <w:pPr>
        <w:pStyle w:val="1"/>
        <w:jc w:val="both"/>
        <w:rPr>
          <w:sz w:val="22"/>
          <w:szCs w:val="22"/>
        </w:rPr>
      </w:pPr>
      <w:r w:rsidRPr="00BE5C35">
        <w:rPr>
          <w:color w:val="000000"/>
          <w:sz w:val="22"/>
          <w:szCs w:val="22"/>
          <w:shd w:val="clear" w:color="auto" w:fill="FFFFFF"/>
        </w:rPr>
        <w:t>-банкрутства або припинення господарської діяльності Постачальником;</w:t>
      </w:r>
    </w:p>
    <w:p w:rsidR="004049D7" w:rsidRPr="00BE5C35" w:rsidRDefault="004049D7" w:rsidP="004049D7">
      <w:pPr>
        <w:pStyle w:val="1"/>
        <w:jc w:val="both"/>
        <w:rPr>
          <w:rStyle w:val="st42"/>
          <w:sz w:val="22"/>
          <w:szCs w:val="22"/>
        </w:rPr>
      </w:pPr>
      <w:r w:rsidRPr="00BE5C35">
        <w:rPr>
          <w:rStyle w:val="st42"/>
          <w:sz w:val="22"/>
          <w:szCs w:val="22"/>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4049D7" w:rsidRPr="00BE5C35" w:rsidRDefault="004049D7" w:rsidP="004049D7">
      <w:pPr>
        <w:pStyle w:val="1"/>
        <w:jc w:val="both"/>
        <w:rPr>
          <w:rStyle w:val="st42"/>
          <w:sz w:val="22"/>
          <w:szCs w:val="22"/>
        </w:rPr>
      </w:pPr>
      <w:r w:rsidRPr="00BE5C35">
        <w:rPr>
          <w:rStyle w:val="st42"/>
          <w:sz w:val="22"/>
          <w:szCs w:val="22"/>
        </w:rPr>
        <w:t xml:space="preserve">-у разі зміни Постачальника - у частині постачання; </w:t>
      </w:r>
    </w:p>
    <w:p w:rsidR="004049D7" w:rsidRPr="00BE5C35" w:rsidRDefault="004049D7" w:rsidP="004049D7">
      <w:pPr>
        <w:pStyle w:val="1"/>
        <w:jc w:val="both"/>
        <w:rPr>
          <w:sz w:val="22"/>
          <w:szCs w:val="22"/>
        </w:rPr>
      </w:pPr>
      <w:r w:rsidRPr="00BE5C35">
        <w:rPr>
          <w:rStyle w:val="st42"/>
          <w:sz w:val="22"/>
          <w:szCs w:val="22"/>
        </w:rPr>
        <w:t>-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rsidR="004049D7" w:rsidRPr="00BE5C35" w:rsidRDefault="004049D7" w:rsidP="004049D7">
      <w:pPr>
        <w:pStyle w:val="1"/>
        <w:jc w:val="both"/>
        <w:rPr>
          <w:sz w:val="22"/>
          <w:szCs w:val="22"/>
          <w:lang w:eastAsia="ru-RU"/>
        </w:rPr>
      </w:pPr>
      <w:r w:rsidRPr="00BE5C35">
        <w:rPr>
          <w:color w:val="000000"/>
          <w:sz w:val="22"/>
          <w:szCs w:val="22"/>
          <w:shd w:val="clear" w:color="auto" w:fill="FFFFFF"/>
        </w:rPr>
        <w:t>13.7.</w:t>
      </w:r>
      <w:r w:rsidRPr="00BE5C35">
        <w:rPr>
          <w:sz w:val="22"/>
          <w:szCs w:val="22"/>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BE5C35">
        <w:rPr>
          <w:i/>
          <w:sz w:val="22"/>
          <w:szCs w:val="22"/>
        </w:rPr>
        <w:t>Сторони використовують для зміни істотних умов договору лише ті підстави п.13.7. Договору, що стосуються предмета закупівлі, визначеного у розділі 2 цього Договору</w:t>
      </w:r>
      <w:r w:rsidRPr="00BE5C35">
        <w:rPr>
          <w:sz w:val="22"/>
          <w:szCs w:val="22"/>
        </w:rPr>
        <w:t>):</w:t>
      </w:r>
    </w:p>
    <w:p w:rsidR="004049D7" w:rsidRPr="00BE5C35" w:rsidRDefault="004049D7" w:rsidP="004049D7">
      <w:pPr>
        <w:pStyle w:val="1"/>
        <w:jc w:val="both"/>
        <w:rPr>
          <w:sz w:val="22"/>
          <w:szCs w:val="22"/>
        </w:rPr>
      </w:pPr>
      <w:bookmarkStart w:id="4" w:name="n1769"/>
      <w:bookmarkEnd w:id="4"/>
      <w:r w:rsidRPr="00BE5C35">
        <w:rPr>
          <w:sz w:val="22"/>
          <w:szCs w:val="22"/>
        </w:rPr>
        <w:lastRenderedPageBreak/>
        <w:t>13.7.1. зменшення обсягів закупівлі, зокрема з урахуванням фактичного обсягу видатків Споживача;</w:t>
      </w:r>
    </w:p>
    <w:p w:rsidR="004049D7" w:rsidRPr="00BE5C35" w:rsidRDefault="004049D7" w:rsidP="004049D7">
      <w:pPr>
        <w:pStyle w:val="1"/>
        <w:jc w:val="both"/>
        <w:rPr>
          <w:color w:val="000000"/>
          <w:sz w:val="28"/>
          <w:szCs w:val="28"/>
          <w:lang w:eastAsia="en-US"/>
        </w:rPr>
      </w:pPr>
      <w:bookmarkStart w:id="5" w:name="n1770"/>
      <w:bookmarkEnd w:id="5"/>
      <w:r w:rsidRPr="00BE5C35">
        <w:rPr>
          <w:sz w:val="22"/>
          <w:szCs w:val="22"/>
        </w:rPr>
        <w:t>13.7.2.</w:t>
      </w:r>
      <w:r w:rsidRPr="00BE5C35">
        <w:rPr>
          <w:sz w:val="22"/>
          <w:szCs w:val="22"/>
          <w:shd w:val="clear" w:color="auto" w:fill="FFFFFF"/>
        </w:rPr>
        <w:t xml:space="preserve"> </w:t>
      </w:r>
      <w:r w:rsidRPr="00BE5C35">
        <w:rPr>
          <w:color w:val="000000"/>
          <w:sz w:val="22"/>
          <w:szCs w:val="22"/>
          <w:lang w:eastAsia="en-US"/>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5C35">
        <w:rPr>
          <w:color w:val="000000"/>
          <w:sz w:val="22"/>
          <w:szCs w:val="22"/>
          <w:lang w:eastAsia="en-US"/>
        </w:rPr>
        <w:t>пропорційно</w:t>
      </w:r>
      <w:proofErr w:type="spellEnd"/>
      <w:r w:rsidRPr="00BE5C35">
        <w:rPr>
          <w:color w:val="000000"/>
          <w:sz w:val="22"/>
          <w:szCs w:val="22"/>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049D7" w:rsidRPr="00BE5C35" w:rsidRDefault="004049D7" w:rsidP="004049D7">
      <w:pPr>
        <w:pStyle w:val="1"/>
        <w:jc w:val="both"/>
        <w:rPr>
          <w:sz w:val="22"/>
          <w:szCs w:val="22"/>
        </w:rPr>
      </w:pPr>
      <w:r w:rsidRPr="00BE5C35">
        <w:rPr>
          <w:sz w:val="22"/>
          <w:szCs w:val="22"/>
        </w:rPr>
        <w:t xml:space="preserve">Зміна ціни за одиницю електричної енергії допускається за умови надання ініціатором внесення змін (Постачальником або Споживачем) документального підтвердження факту коливання ціни електричної енергії на ринку, як в бік збільшення, так і в бік зменшення. Таким документальним підтвердженням визначаються офіційні дані про середньозважену ціну на ринку «на добу на перед» (далі – РДН), які склалися у відповідному періоді та оприлюднені на офіційному веб-сайті ДП «ОПЕРАТОР РИНКУ» за </w:t>
      </w:r>
      <w:proofErr w:type="spellStart"/>
      <w:r w:rsidRPr="00BE5C35">
        <w:rPr>
          <w:sz w:val="22"/>
          <w:szCs w:val="22"/>
        </w:rPr>
        <w:t>адресою</w:t>
      </w:r>
      <w:proofErr w:type="spellEnd"/>
      <w:r w:rsidRPr="00BE5C35">
        <w:rPr>
          <w:sz w:val="22"/>
          <w:szCs w:val="22"/>
        </w:rPr>
        <w:t xml:space="preserve"> в мережі Інтернет </w:t>
      </w:r>
      <w:hyperlink r:id="rId5">
        <w:r w:rsidRPr="00BE5C35">
          <w:rPr>
            <w:sz w:val="22"/>
            <w:szCs w:val="22"/>
            <w:u w:val="single"/>
          </w:rPr>
          <w:t>https://www.oree.com.ua</w:t>
        </w:r>
      </w:hyperlink>
      <w:r w:rsidRPr="00BE5C35">
        <w:rPr>
          <w:sz w:val="22"/>
          <w:szCs w:val="22"/>
        </w:rPr>
        <w:t xml:space="preserve"> згідно з частиною шостою статті 67 Закону України «Про ринок електричної енергії». </w:t>
      </w:r>
    </w:p>
    <w:p w:rsidR="004049D7" w:rsidRPr="00BE5C35" w:rsidRDefault="004049D7" w:rsidP="004049D7">
      <w:pPr>
        <w:pStyle w:val="1"/>
        <w:jc w:val="both"/>
        <w:rPr>
          <w:sz w:val="22"/>
          <w:szCs w:val="22"/>
        </w:rPr>
      </w:pPr>
    </w:p>
    <w:p w:rsidR="004049D7" w:rsidRPr="00BE5C35" w:rsidRDefault="004049D7" w:rsidP="004049D7">
      <w:pPr>
        <w:widowControl w:val="0"/>
        <w:spacing w:after="0" w:line="240" w:lineRule="auto"/>
        <w:jc w:val="both"/>
        <w:rPr>
          <w:rFonts w:ascii="Times New Roman" w:hAnsi="Times New Roman"/>
        </w:rPr>
      </w:pPr>
      <w:r w:rsidRPr="00BE5C35">
        <w:rPr>
          <w:rFonts w:ascii="Times New Roman" w:hAnsi="Times New Roman"/>
        </w:rPr>
        <w:t>13.7.2.1.В якості документального підтвердження даних, передбачених цим підпунктом, Сторонами визнаються завірені належним чином Стороною, яка ініціювала зміни, копії (роздруківки) документів/інформації про роботу ринку «на добу наперед» за 10 днів/20 днів відповідного місяця/за відповідний місяць, що оприлюднюються відповідно до законодавства ДП «ОПЕРАТОР РИНКУ» (</w:t>
      </w:r>
      <w:r w:rsidRPr="00BE5C35">
        <w:rPr>
          <w:rFonts w:ascii="Times New Roman" w:hAnsi="Times New Roman"/>
          <w:i/>
        </w:rPr>
        <w:t xml:space="preserve">за </w:t>
      </w:r>
      <w:proofErr w:type="spellStart"/>
      <w:r w:rsidRPr="00BE5C35">
        <w:rPr>
          <w:rFonts w:ascii="Times New Roman" w:hAnsi="Times New Roman"/>
          <w:i/>
        </w:rPr>
        <w:t>адресою</w:t>
      </w:r>
      <w:proofErr w:type="spellEnd"/>
      <w:r w:rsidRPr="00BE5C35">
        <w:rPr>
          <w:rFonts w:ascii="Times New Roman" w:hAnsi="Times New Roman"/>
          <w:i/>
        </w:rPr>
        <w:t xml:space="preserve"> в мережі </w:t>
      </w:r>
      <w:proofErr w:type="spellStart"/>
      <w:r w:rsidRPr="00BE5C35">
        <w:rPr>
          <w:rFonts w:ascii="Times New Roman" w:hAnsi="Times New Roman"/>
          <w:i/>
        </w:rPr>
        <w:t>Internet</w:t>
      </w:r>
      <w:proofErr w:type="spellEnd"/>
      <w:r w:rsidRPr="00BE5C35">
        <w:rPr>
          <w:rFonts w:ascii="Times New Roman" w:hAnsi="Times New Roman"/>
          <w:i/>
        </w:rPr>
        <w:t xml:space="preserve"> </w:t>
      </w:r>
      <w:hyperlink r:id="rId6">
        <w:r w:rsidRPr="00BE5C35">
          <w:rPr>
            <w:rFonts w:ascii="Times New Roman" w:hAnsi="Times New Roman"/>
            <w:i/>
          </w:rPr>
          <w:t>https://www.oree.com.ua</w:t>
        </w:r>
      </w:hyperlink>
      <w:r w:rsidRPr="00BE5C35">
        <w:rPr>
          <w:rFonts w:ascii="Times New Roman" w:hAnsi="Times New Roman"/>
          <w:i/>
        </w:rPr>
        <w:t>)</w:t>
      </w:r>
      <w:r w:rsidRPr="00BE5C35">
        <w:rPr>
          <w:rFonts w:ascii="Times New Roman" w:hAnsi="Times New Roman"/>
        </w:rPr>
        <w:t>.</w:t>
      </w:r>
    </w:p>
    <w:p w:rsidR="004049D7" w:rsidRPr="00BE5C35" w:rsidRDefault="004049D7" w:rsidP="004049D7">
      <w:pPr>
        <w:widowControl w:val="0"/>
        <w:spacing w:after="0" w:line="240" w:lineRule="auto"/>
        <w:jc w:val="both"/>
        <w:rPr>
          <w:rFonts w:ascii="Times New Roman" w:hAnsi="Times New Roman"/>
        </w:rPr>
      </w:pPr>
      <w:r w:rsidRPr="00BE5C35">
        <w:rPr>
          <w:rFonts w:ascii="Times New Roman" w:hAnsi="Times New Roman"/>
        </w:rPr>
        <w:t>13.7.2.2.У разі необхідності після укладення Договору про закупівлю внесення змін щодо ціни товару відбувається в наступному порядку:</w:t>
      </w:r>
    </w:p>
    <w:p w:rsidR="004049D7" w:rsidRPr="00BE5C35" w:rsidRDefault="004049D7" w:rsidP="004049D7">
      <w:pPr>
        <w:suppressAutoHyphens/>
        <w:spacing w:after="0" w:line="240" w:lineRule="auto"/>
        <w:ind w:firstLine="708"/>
        <w:jc w:val="both"/>
        <w:rPr>
          <w:rFonts w:ascii="Times New Roman" w:hAnsi="Times New Roman"/>
        </w:rPr>
      </w:pPr>
      <w:r w:rsidRPr="00BE5C35">
        <w:rPr>
          <w:rFonts w:ascii="Times New Roman" w:hAnsi="Times New Roman"/>
        </w:rPr>
        <w:t xml:space="preserve">- </w:t>
      </w:r>
      <w:r w:rsidRPr="00BE5C35">
        <w:rPr>
          <w:rFonts w:ascii="Times New Roman" w:hAnsi="Times New Roman"/>
          <w:u w:val="single"/>
        </w:rPr>
        <w:t xml:space="preserve">перша зміна ціни </w:t>
      </w:r>
      <w:r w:rsidRPr="00BE5C35">
        <w:rPr>
          <w:rFonts w:ascii="Times New Roman" w:hAnsi="Times New Roman"/>
        </w:rPr>
        <w:t>- для зміни ціни Сторона, яка її ініціює, надає іншій Стороні документи/інформацію, визначені у п.13.7.2.1. цього Договору, що містять інформацію про середньозважену ціну РДН за декаду, в якій укладено Договір про закупівлю,</w:t>
      </w:r>
    </w:p>
    <w:p w:rsidR="004049D7" w:rsidRPr="00BE5C35" w:rsidRDefault="004049D7" w:rsidP="004049D7">
      <w:pPr>
        <w:spacing w:after="0" w:line="240" w:lineRule="auto"/>
        <w:ind w:firstLine="708"/>
        <w:jc w:val="both"/>
        <w:rPr>
          <w:rFonts w:ascii="Times New Roman" w:hAnsi="Times New Roman"/>
        </w:rPr>
      </w:pPr>
      <w:r w:rsidRPr="00BE5C35">
        <w:rPr>
          <w:rFonts w:ascii="Times New Roman" w:hAnsi="Times New Roman"/>
        </w:rPr>
        <w:t xml:space="preserve"> та інформацію про середньозважену ціну РДН за 10 днів поточного місяця, якщо офіційне звернення щодо перегляду ціни надійшло у період з 11-20 число поточного місяця, або</w:t>
      </w:r>
    </w:p>
    <w:p w:rsidR="004049D7" w:rsidRPr="00BE5C35" w:rsidRDefault="004049D7" w:rsidP="004049D7">
      <w:pPr>
        <w:spacing w:after="0" w:line="240" w:lineRule="auto"/>
        <w:ind w:firstLine="708"/>
        <w:jc w:val="both"/>
        <w:rPr>
          <w:rFonts w:ascii="Times New Roman" w:hAnsi="Times New Roman"/>
        </w:rPr>
      </w:pPr>
      <w:r w:rsidRPr="00BE5C35">
        <w:rPr>
          <w:rFonts w:ascii="Times New Roman" w:hAnsi="Times New Roman"/>
        </w:rPr>
        <w:t>за 20 днів поточного місяця, якщо офіційне звернення щодо перегляду ціни надійшло у період з 21-30/31 число поточного місяця (у лютому – 28(29) число поточного місяця, або</w:t>
      </w:r>
    </w:p>
    <w:p w:rsidR="004049D7" w:rsidRPr="00BE5C35" w:rsidRDefault="004049D7" w:rsidP="004049D7">
      <w:pPr>
        <w:spacing w:after="0" w:line="240" w:lineRule="auto"/>
        <w:ind w:firstLine="708"/>
        <w:jc w:val="both"/>
        <w:rPr>
          <w:rFonts w:ascii="Times New Roman" w:hAnsi="Times New Roman"/>
        </w:rPr>
      </w:pPr>
      <w:r w:rsidRPr="00BE5C35">
        <w:rPr>
          <w:rFonts w:ascii="Times New Roman" w:hAnsi="Times New Roman"/>
        </w:rPr>
        <w:t>за попередній місяць (30 днів попереднього місяця), якщо офіційне звернення щодо перегляду ціни надійшло у період з 01-10 число поточного місяця.</w:t>
      </w:r>
    </w:p>
    <w:p w:rsidR="004049D7" w:rsidRPr="00BE5C35" w:rsidRDefault="004049D7" w:rsidP="004049D7">
      <w:pPr>
        <w:spacing w:after="0" w:line="240" w:lineRule="auto"/>
        <w:ind w:firstLine="708"/>
        <w:jc w:val="both"/>
        <w:rPr>
          <w:color w:val="000000"/>
          <w:sz w:val="8"/>
          <w:szCs w:val="8"/>
        </w:rPr>
      </w:pPr>
    </w:p>
    <w:p w:rsidR="004049D7" w:rsidRPr="00BE5C35" w:rsidRDefault="004049D7" w:rsidP="004049D7">
      <w:pPr>
        <w:spacing w:after="0" w:line="240" w:lineRule="auto"/>
        <w:ind w:firstLine="708"/>
        <w:jc w:val="both"/>
        <w:rPr>
          <w:rFonts w:ascii="Times New Roman" w:hAnsi="Times New Roman"/>
        </w:rPr>
      </w:pPr>
      <w:r w:rsidRPr="00BE5C35">
        <w:rPr>
          <w:rFonts w:ascii="Times New Roman" w:hAnsi="Times New Roman"/>
        </w:rPr>
        <w:t xml:space="preserve">- </w:t>
      </w:r>
      <w:r w:rsidRPr="00BE5C35">
        <w:rPr>
          <w:rFonts w:ascii="Times New Roman" w:hAnsi="Times New Roman"/>
          <w:u w:val="single"/>
        </w:rPr>
        <w:t>кожна наступна зміна ціни</w:t>
      </w:r>
      <w:r w:rsidRPr="00BE5C35">
        <w:rPr>
          <w:rFonts w:ascii="Times New Roman" w:hAnsi="Times New Roman"/>
        </w:rPr>
        <w:t xml:space="preserve"> - для зміни ціни Сторона, яка її ініціює, надає іншій Стороні документи/інформацію, визначені у п.13.7.2.1. цього Договору, що містять інформацію про середньозважену ціну РДН за декаду, в якій укладено попередню додаткову угоду до Договору </w:t>
      </w:r>
      <w:r w:rsidRPr="00BE5C35">
        <w:rPr>
          <w:rFonts w:ascii="Times New Roman" w:hAnsi="Times New Roman"/>
          <w:color w:val="000000"/>
        </w:rPr>
        <w:t>в частині зміни ціни за одиницю товару</w:t>
      </w:r>
      <w:r w:rsidRPr="00BE5C35">
        <w:rPr>
          <w:rFonts w:ascii="Times New Roman" w:hAnsi="Times New Roman"/>
        </w:rPr>
        <w:t xml:space="preserve">, </w:t>
      </w:r>
    </w:p>
    <w:p w:rsidR="004049D7" w:rsidRPr="00BE5C35" w:rsidRDefault="004049D7" w:rsidP="004049D7">
      <w:pPr>
        <w:spacing w:after="0" w:line="240" w:lineRule="auto"/>
        <w:ind w:firstLine="708"/>
        <w:jc w:val="both"/>
        <w:rPr>
          <w:rFonts w:ascii="Times New Roman" w:hAnsi="Times New Roman"/>
        </w:rPr>
      </w:pPr>
      <w:r w:rsidRPr="00BE5C35">
        <w:rPr>
          <w:rFonts w:ascii="Times New Roman" w:hAnsi="Times New Roman"/>
        </w:rPr>
        <w:t>та інформацію про середньозважену ціну РДН за 10 днів поточного місяця, якщо офіційне звернення щодо перегляду ціни надійшло у період з 11-20 число поточного місяця, або</w:t>
      </w:r>
    </w:p>
    <w:p w:rsidR="004049D7" w:rsidRPr="00BE5C35" w:rsidRDefault="004049D7" w:rsidP="004049D7">
      <w:pPr>
        <w:spacing w:after="0" w:line="240" w:lineRule="auto"/>
        <w:ind w:firstLine="708"/>
        <w:jc w:val="both"/>
        <w:rPr>
          <w:rFonts w:ascii="Times New Roman" w:hAnsi="Times New Roman"/>
        </w:rPr>
      </w:pPr>
      <w:r w:rsidRPr="00BE5C35">
        <w:rPr>
          <w:rFonts w:ascii="Times New Roman" w:hAnsi="Times New Roman"/>
        </w:rPr>
        <w:t>за 20 днів поточного місяця, якщо офіційне звернення щодо перегляду ціни надійшло у період з 21-30/31 число поточного місяця (у лютому – 28(29) число поточного місяця, або</w:t>
      </w:r>
    </w:p>
    <w:p w:rsidR="004049D7" w:rsidRPr="00BE5C35" w:rsidRDefault="004049D7" w:rsidP="004049D7">
      <w:pPr>
        <w:spacing w:after="0" w:line="240" w:lineRule="auto"/>
        <w:ind w:firstLine="708"/>
        <w:jc w:val="both"/>
        <w:rPr>
          <w:rFonts w:ascii="Times New Roman" w:hAnsi="Times New Roman"/>
        </w:rPr>
      </w:pPr>
      <w:r w:rsidRPr="00BE5C35">
        <w:rPr>
          <w:rFonts w:ascii="Times New Roman" w:hAnsi="Times New Roman"/>
        </w:rPr>
        <w:t>за попередній місяць (30 днів попереднього місяця), якщо офіційне звернення щодо перегляду ціни надійшло у період з 01-10 число поточного місяця.</w:t>
      </w:r>
    </w:p>
    <w:p w:rsidR="004049D7" w:rsidRPr="00BE5C35" w:rsidRDefault="004049D7" w:rsidP="004049D7">
      <w:pPr>
        <w:suppressAutoHyphens/>
        <w:spacing w:after="0" w:line="240" w:lineRule="auto"/>
        <w:ind w:firstLine="708"/>
        <w:jc w:val="both"/>
        <w:rPr>
          <w:rFonts w:ascii="Times New Roman" w:hAnsi="Times New Roman"/>
        </w:rPr>
      </w:pPr>
    </w:p>
    <w:p w:rsidR="004049D7" w:rsidRPr="00BE5C35" w:rsidRDefault="004049D7" w:rsidP="004049D7">
      <w:pPr>
        <w:spacing w:after="0" w:line="240" w:lineRule="auto"/>
        <w:ind w:firstLine="708"/>
        <w:jc w:val="both"/>
        <w:rPr>
          <w:rFonts w:ascii="Times New Roman" w:hAnsi="Times New Roman"/>
        </w:rPr>
      </w:pPr>
      <w:bookmarkStart w:id="6" w:name="n1771"/>
      <w:bookmarkEnd w:id="6"/>
      <w:r w:rsidRPr="00BE5C35">
        <w:rPr>
          <w:rFonts w:ascii="Times New Roman" w:hAnsi="Times New Roman"/>
        </w:rPr>
        <w:t xml:space="preserve">За умови надання документального підтвердження коливання ціни Товару на ринку ціна за одиницю Товару буде змінена </w:t>
      </w:r>
      <w:proofErr w:type="spellStart"/>
      <w:r w:rsidRPr="00BE5C35">
        <w:rPr>
          <w:rFonts w:ascii="Times New Roman" w:hAnsi="Times New Roman"/>
        </w:rPr>
        <w:t>пропорційно</w:t>
      </w:r>
      <w:proofErr w:type="spellEnd"/>
      <w:r w:rsidRPr="00BE5C35">
        <w:rPr>
          <w:rFonts w:ascii="Times New Roman" w:hAnsi="Times New Roman"/>
        </w:rPr>
        <w:t xml:space="preserve"> такому коливанню на ринку у розмірі, узгодженому Сторонами </w:t>
      </w:r>
      <w:r w:rsidRPr="00BE5C35">
        <w:rPr>
          <w:rFonts w:ascii="Times New Roman" w:hAnsi="Times New Roman"/>
          <w:color w:val="000000"/>
        </w:rPr>
        <w:t>(відсоток збільшення ціни за одиницю товару не може перевищувати відсоток коливання (збільшення) ціни такого товару на ринку)</w:t>
      </w:r>
      <w:r w:rsidRPr="00BE5C35">
        <w:rPr>
          <w:rFonts w:ascii="Times New Roman" w:hAnsi="Times New Roman"/>
        </w:rPr>
        <w:t xml:space="preserve">. Споживач залишає за собою право відмовити у підвищенні ціни на електричну енергію у разі </w:t>
      </w:r>
      <w:proofErr w:type="spellStart"/>
      <w:r w:rsidRPr="00BE5C35">
        <w:rPr>
          <w:rFonts w:ascii="Times New Roman" w:hAnsi="Times New Roman"/>
        </w:rPr>
        <w:t>необгрунтованого</w:t>
      </w:r>
      <w:proofErr w:type="spellEnd"/>
      <w:r w:rsidRPr="00BE5C35">
        <w:rPr>
          <w:rFonts w:ascii="Times New Roman" w:hAnsi="Times New Roman"/>
        </w:rPr>
        <w:t xml:space="preserve"> та безпідставного його  ініціювання з боку Постачальника.</w:t>
      </w:r>
    </w:p>
    <w:p w:rsidR="004049D7" w:rsidRPr="00BE5C35" w:rsidRDefault="004049D7" w:rsidP="004049D7">
      <w:pPr>
        <w:pStyle w:val="1"/>
        <w:ind w:firstLine="567"/>
        <w:jc w:val="both"/>
        <w:rPr>
          <w:sz w:val="22"/>
          <w:szCs w:val="22"/>
        </w:rPr>
      </w:pPr>
      <w:r w:rsidRPr="00BE5C35">
        <w:rPr>
          <w:sz w:val="22"/>
          <w:szCs w:val="22"/>
        </w:rPr>
        <w:t>Офіційне звернення щодо перегляду ціни повинно відповідати вимогам п.13.3, 13.4 Договору. Сторони ураховують при складанні додаткових угод п.5.1. Договору щодо дати застосування змін до ціни товару, не раніше 20 днів з дати офіційного звернення щодо перегляду ціни.</w:t>
      </w:r>
    </w:p>
    <w:p w:rsidR="004049D7" w:rsidRPr="00BE5C35" w:rsidRDefault="004049D7" w:rsidP="004049D7">
      <w:pPr>
        <w:pStyle w:val="1"/>
        <w:jc w:val="both"/>
        <w:rPr>
          <w:sz w:val="22"/>
          <w:szCs w:val="22"/>
        </w:rPr>
      </w:pPr>
    </w:p>
    <w:p w:rsidR="004049D7" w:rsidRPr="00BE5C35" w:rsidRDefault="004049D7" w:rsidP="004049D7">
      <w:pPr>
        <w:pStyle w:val="1"/>
        <w:jc w:val="both"/>
        <w:rPr>
          <w:sz w:val="22"/>
          <w:szCs w:val="22"/>
        </w:rPr>
      </w:pPr>
      <w:r w:rsidRPr="00BE5C35">
        <w:rPr>
          <w:sz w:val="22"/>
          <w:szCs w:val="22"/>
        </w:rPr>
        <w:t>13.7.3.покращення якості предмета закупівлі, за умови що таке покращення не призведе до збільшення суми, визначеної в договорі про закупівлю;</w:t>
      </w:r>
    </w:p>
    <w:p w:rsidR="004049D7" w:rsidRPr="00BE5C35" w:rsidRDefault="004049D7" w:rsidP="004049D7">
      <w:pPr>
        <w:pStyle w:val="1"/>
        <w:jc w:val="both"/>
        <w:rPr>
          <w:sz w:val="22"/>
          <w:szCs w:val="22"/>
        </w:rPr>
      </w:pPr>
      <w:bookmarkStart w:id="7" w:name="n1772"/>
      <w:bookmarkEnd w:id="7"/>
      <w:r w:rsidRPr="00BE5C35">
        <w:rPr>
          <w:sz w:val="22"/>
          <w:szCs w:val="22"/>
        </w:rPr>
        <w:lastRenderedPageBreak/>
        <w:t xml:space="preserve">13.7.4. </w:t>
      </w:r>
      <w:r w:rsidRPr="00BE5C35">
        <w:rPr>
          <w:sz w:val="22"/>
          <w:szCs w:val="22"/>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049D7" w:rsidRPr="00BE5C35" w:rsidRDefault="004049D7" w:rsidP="004049D7">
      <w:pPr>
        <w:pStyle w:val="1"/>
        <w:jc w:val="both"/>
        <w:rPr>
          <w:sz w:val="22"/>
          <w:szCs w:val="22"/>
        </w:rPr>
      </w:pPr>
      <w:bookmarkStart w:id="8" w:name="n1773"/>
      <w:bookmarkEnd w:id="8"/>
      <w:r w:rsidRPr="00BE5C35">
        <w:rPr>
          <w:sz w:val="22"/>
          <w:szCs w:val="22"/>
        </w:rPr>
        <w:t>13.7.5.</w:t>
      </w:r>
      <w:r w:rsidRPr="00BE5C35">
        <w:rPr>
          <w:color w:val="333333"/>
          <w:shd w:val="clear" w:color="auto" w:fill="FFFFFF"/>
        </w:rPr>
        <w:t xml:space="preserve"> </w:t>
      </w:r>
      <w:r w:rsidRPr="00BE5C35">
        <w:rPr>
          <w:sz w:val="22"/>
          <w:szCs w:val="22"/>
          <w:shd w:val="clear" w:color="auto" w:fill="FFFFFF"/>
        </w:rPr>
        <w:t>погодження зміни ціни в договорі про закупівлю в бік зменшення (без зміни кількості (обсягу) та якості товарів, робіт і послуг)</w:t>
      </w:r>
      <w:r w:rsidRPr="00BE5C35">
        <w:rPr>
          <w:sz w:val="22"/>
          <w:szCs w:val="22"/>
        </w:rPr>
        <w:t>;</w:t>
      </w:r>
    </w:p>
    <w:p w:rsidR="004049D7" w:rsidRPr="00BE5C35" w:rsidRDefault="004049D7" w:rsidP="004049D7">
      <w:pPr>
        <w:pStyle w:val="1"/>
        <w:jc w:val="both"/>
        <w:rPr>
          <w:sz w:val="22"/>
          <w:szCs w:val="22"/>
        </w:rPr>
      </w:pPr>
      <w:bookmarkStart w:id="9" w:name="n1774"/>
      <w:bookmarkEnd w:id="9"/>
      <w:r w:rsidRPr="00BE5C35">
        <w:rPr>
          <w:sz w:val="22"/>
          <w:szCs w:val="22"/>
        </w:rPr>
        <w:t xml:space="preserve">13.7.6. </w:t>
      </w:r>
      <w:r w:rsidRPr="00BE5C35">
        <w:rPr>
          <w:color w:val="000000"/>
          <w:sz w:val="22"/>
          <w:szCs w:val="22"/>
          <w:lang w:eastAsia="en-US"/>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E5C35">
        <w:rPr>
          <w:color w:val="000000"/>
          <w:sz w:val="22"/>
          <w:szCs w:val="22"/>
          <w:lang w:eastAsia="en-US"/>
        </w:rPr>
        <w:t>пропорційно</w:t>
      </w:r>
      <w:proofErr w:type="spellEnd"/>
      <w:r w:rsidRPr="00BE5C35">
        <w:rPr>
          <w:color w:val="000000"/>
          <w:sz w:val="22"/>
          <w:szCs w:val="22"/>
          <w:lang w:eastAsia="en-US"/>
        </w:rPr>
        <w:t xml:space="preserve"> до зміни таких ставок та/або пільг з оподаткування, а також у зв’язку з зміною системи оподаткування </w:t>
      </w:r>
      <w:proofErr w:type="spellStart"/>
      <w:r w:rsidRPr="00BE5C35">
        <w:rPr>
          <w:color w:val="000000"/>
          <w:sz w:val="22"/>
          <w:szCs w:val="22"/>
          <w:lang w:eastAsia="en-US"/>
        </w:rPr>
        <w:t>пропорційно</w:t>
      </w:r>
      <w:proofErr w:type="spellEnd"/>
      <w:r w:rsidRPr="00BE5C35">
        <w:rPr>
          <w:color w:val="000000"/>
          <w:sz w:val="22"/>
          <w:szCs w:val="22"/>
          <w:lang w:eastAsia="en-US"/>
        </w:rPr>
        <w:t xml:space="preserve"> до зміни податкового навантаження внаслідок зміни системи оподаткування</w:t>
      </w:r>
      <w:r w:rsidRPr="00BE5C35">
        <w:rPr>
          <w:sz w:val="22"/>
          <w:szCs w:val="22"/>
        </w:rPr>
        <w:t>;</w:t>
      </w:r>
    </w:p>
    <w:p w:rsidR="004049D7" w:rsidRPr="00BE5C35" w:rsidRDefault="004049D7" w:rsidP="004049D7">
      <w:pPr>
        <w:pStyle w:val="1"/>
        <w:jc w:val="both"/>
        <w:rPr>
          <w:sz w:val="22"/>
          <w:szCs w:val="22"/>
        </w:rPr>
      </w:pPr>
      <w:bookmarkStart w:id="10" w:name="n1775"/>
      <w:bookmarkEnd w:id="10"/>
      <w:r w:rsidRPr="00BE5C35">
        <w:rPr>
          <w:sz w:val="22"/>
          <w:szCs w:val="22"/>
        </w:rPr>
        <w:t xml:space="preserve">13.7.7. </w:t>
      </w:r>
      <w:r w:rsidRPr="00BE5C35">
        <w:rPr>
          <w:color w:val="000000"/>
          <w:sz w:val="22"/>
          <w:szCs w:val="22"/>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5C35">
        <w:rPr>
          <w:color w:val="000000"/>
          <w:sz w:val="22"/>
          <w:szCs w:val="22"/>
          <w:lang w:eastAsia="en-US"/>
        </w:rPr>
        <w:t>Platts</w:t>
      </w:r>
      <w:proofErr w:type="spellEnd"/>
      <w:r w:rsidRPr="00BE5C35">
        <w:rPr>
          <w:color w:val="000000"/>
          <w:sz w:val="22"/>
          <w:szCs w:val="22"/>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049D7" w:rsidRPr="00BE5C35" w:rsidRDefault="004049D7" w:rsidP="004049D7">
      <w:pPr>
        <w:pStyle w:val="1"/>
        <w:jc w:val="both"/>
        <w:rPr>
          <w:sz w:val="22"/>
          <w:szCs w:val="22"/>
        </w:rPr>
      </w:pPr>
      <w:r w:rsidRPr="00BE5C35">
        <w:rPr>
          <w:sz w:val="22"/>
          <w:szCs w:val="22"/>
        </w:rPr>
        <w:t>Підставою для зміни ціни є набрання чинності рішенням НКРЕКП про зміну регульованого тарифу на послуги з передачі електроенергії.</w:t>
      </w:r>
    </w:p>
    <w:p w:rsidR="004049D7" w:rsidRPr="00BE5C35" w:rsidRDefault="004049D7" w:rsidP="004049D7">
      <w:pPr>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BE5C35">
        <w:rPr>
          <w:rFonts w:ascii="Times New Roman" w:hAnsi="Times New Roman"/>
        </w:rPr>
        <w:t xml:space="preserve">Сторони ураховують, що складовою ціни 1 кВт*год є вартість послуг з передачі електричної енергії, щодо яких проводиться державне регулювання, ціна 1 кВт*год та ціна Договору, підлягають перегляду у випадку зміни встановлених тарифів, на підставі відповідної постанови НКРЕКП шляхом підписання додаткової угоди про внесення змін до Договору. </w:t>
      </w:r>
    </w:p>
    <w:p w:rsidR="004049D7" w:rsidRPr="00BE5C35" w:rsidRDefault="004049D7" w:rsidP="004049D7">
      <w:pPr>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BE5C35">
        <w:rPr>
          <w:rFonts w:ascii="Times New Roman" w:hAnsi="Times New Roman"/>
        </w:rPr>
        <w:t xml:space="preserve">При цьому зміна ціни Договору може відбуватися як в бік збільшення, так і в бік зменшення, без зміни обсягу закупівлі. </w:t>
      </w:r>
    </w:p>
    <w:p w:rsidR="004049D7" w:rsidRPr="00BE5C35" w:rsidRDefault="004049D7" w:rsidP="004049D7">
      <w:pPr>
        <w:suppressAutoHyphens/>
        <w:spacing w:after="0" w:line="240" w:lineRule="auto"/>
        <w:ind w:right="119"/>
        <w:contextualSpacing/>
        <w:jc w:val="both"/>
        <w:rPr>
          <w:rFonts w:ascii="Times New Roman" w:hAnsi="Times New Roman"/>
        </w:rPr>
      </w:pPr>
      <w:r w:rsidRPr="00BE5C35">
        <w:rPr>
          <w:rFonts w:ascii="Times New Roman" w:hAnsi="Times New Roman"/>
        </w:rPr>
        <w:t>Нову (змінену) ціну за 1 кВт*год обчислюють за формулою:</w:t>
      </w:r>
    </w:p>
    <w:p w:rsidR="004049D7" w:rsidRPr="00BE5C35" w:rsidRDefault="004049D7" w:rsidP="004049D7">
      <w:pPr>
        <w:suppressAutoHyphens/>
        <w:spacing w:after="0" w:line="240" w:lineRule="auto"/>
        <w:ind w:right="119"/>
        <w:contextualSpacing/>
        <w:jc w:val="both"/>
        <w:rPr>
          <w:rFonts w:ascii="Times New Roman" w:hAnsi="Times New Roman"/>
        </w:rPr>
      </w:pPr>
      <w:r w:rsidRPr="00BE5C35">
        <w:rPr>
          <w:rFonts w:ascii="Times New Roman" w:hAnsi="Times New Roman"/>
        </w:rPr>
        <w:t>Ц</w:t>
      </w:r>
      <w:r w:rsidRPr="00BE5C35">
        <w:rPr>
          <w:rFonts w:ascii="Times New Roman" w:hAnsi="Times New Roman"/>
          <w:vertAlign w:val="subscript"/>
        </w:rPr>
        <w:t>НОВА</w:t>
      </w:r>
      <w:r w:rsidRPr="00BE5C35">
        <w:rPr>
          <w:rFonts w:ascii="Times New Roman" w:hAnsi="Times New Roman"/>
        </w:rPr>
        <w:t xml:space="preserve"> = Ц - Т + </w:t>
      </w:r>
      <w:proofErr w:type="spellStart"/>
      <w:r w:rsidRPr="00BE5C35">
        <w:rPr>
          <w:rFonts w:ascii="Times New Roman" w:hAnsi="Times New Roman"/>
        </w:rPr>
        <w:t>Тз</w:t>
      </w:r>
      <w:proofErr w:type="spellEnd"/>
      <w:r w:rsidRPr="00BE5C35">
        <w:rPr>
          <w:rFonts w:ascii="Times New Roman" w:hAnsi="Times New Roman"/>
          <w:vertAlign w:val="subscript"/>
        </w:rPr>
        <w:t xml:space="preserve"> </w:t>
      </w:r>
      <w:r w:rsidRPr="00BE5C35">
        <w:rPr>
          <w:rFonts w:ascii="Times New Roman" w:hAnsi="Times New Roman"/>
        </w:rPr>
        <w:t>+ ПДВ</w:t>
      </w:r>
      <w:r w:rsidRPr="00BE5C35">
        <w:rPr>
          <w:rFonts w:ascii="Times New Roman" w:hAnsi="Times New Roman"/>
          <w:vertAlign w:val="subscript"/>
        </w:rPr>
        <w:t xml:space="preserve"> </w:t>
      </w:r>
      <w:r w:rsidRPr="00BE5C35">
        <w:rPr>
          <w:rFonts w:ascii="Times New Roman" w:hAnsi="Times New Roman"/>
        </w:rPr>
        <w:t xml:space="preserve">, </w:t>
      </w:r>
    </w:p>
    <w:p w:rsidR="004049D7" w:rsidRPr="00BE5C35" w:rsidRDefault="004049D7" w:rsidP="004049D7">
      <w:pPr>
        <w:suppressAutoHyphens/>
        <w:spacing w:after="0" w:line="240" w:lineRule="auto"/>
        <w:ind w:right="119"/>
        <w:contextualSpacing/>
        <w:jc w:val="both"/>
        <w:rPr>
          <w:rFonts w:ascii="Times New Roman" w:hAnsi="Times New Roman"/>
        </w:rPr>
      </w:pPr>
      <w:r w:rsidRPr="00BE5C35">
        <w:rPr>
          <w:rFonts w:ascii="Times New Roman" w:hAnsi="Times New Roman"/>
        </w:rPr>
        <w:t>де: Ц</w:t>
      </w:r>
      <w:r w:rsidRPr="00BE5C35">
        <w:rPr>
          <w:rFonts w:ascii="Times New Roman" w:hAnsi="Times New Roman"/>
          <w:vertAlign w:val="subscript"/>
        </w:rPr>
        <w:t>НОВА</w:t>
      </w:r>
      <w:r w:rsidRPr="00BE5C35">
        <w:rPr>
          <w:rFonts w:ascii="Times New Roman" w:hAnsi="Times New Roman"/>
        </w:rPr>
        <w:t xml:space="preserve"> – нова (переглянута) ціна електричної енергії за 1 кВт*год (з ПДВ), грн.,</w:t>
      </w:r>
    </w:p>
    <w:p w:rsidR="004049D7" w:rsidRPr="00BE5C35" w:rsidRDefault="004049D7" w:rsidP="004049D7">
      <w:pPr>
        <w:spacing w:after="0" w:line="240" w:lineRule="auto"/>
        <w:jc w:val="both"/>
        <w:rPr>
          <w:rFonts w:ascii="Times New Roman" w:hAnsi="Times New Roman"/>
        </w:rPr>
      </w:pPr>
      <w:r w:rsidRPr="00BE5C35">
        <w:rPr>
          <w:rFonts w:ascii="Times New Roman" w:hAnsi="Times New Roman"/>
        </w:rPr>
        <w:t>Ц – ціна за одиницю електричної енергії на день укладання Договору, яка визначена в Додатку 2 до Договору (комерційній пропозиції) або в останній Додатковій угоді про зміну ціни, що включає вартість послуг Постачальника, пов’язаних з постачанням електричної енергії, з урахуванням Т, (без ПДВ), грн/кВт*год;</w:t>
      </w:r>
    </w:p>
    <w:p w:rsidR="004049D7" w:rsidRPr="00BE5C35" w:rsidRDefault="004049D7" w:rsidP="004049D7">
      <w:pPr>
        <w:suppressAutoHyphens/>
        <w:spacing w:after="0" w:line="240" w:lineRule="auto"/>
        <w:ind w:right="119"/>
        <w:contextualSpacing/>
        <w:jc w:val="both"/>
        <w:rPr>
          <w:rFonts w:ascii="Times New Roman" w:hAnsi="Times New Roman"/>
        </w:rPr>
      </w:pPr>
      <w:r w:rsidRPr="00BE5C35">
        <w:rPr>
          <w:rFonts w:ascii="Times New Roman" w:hAnsi="Times New Roman"/>
        </w:rPr>
        <w:t>Т – регульований тариф на послуги з передачі електроенергії, встановлений НКРЕКП до набрання чинності рішення НКРЕКП про зміну тарифу на послуги з передачі електричної енергії (без ПДВ),  грн.,</w:t>
      </w:r>
    </w:p>
    <w:p w:rsidR="004049D7" w:rsidRPr="00BE5C35" w:rsidRDefault="004049D7" w:rsidP="004049D7">
      <w:pPr>
        <w:suppressAutoHyphens/>
        <w:spacing w:after="0" w:line="240" w:lineRule="auto"/>
        <w:ind w:right="119"/>
        <w:contextualSpacing/>
        <w:jc w:val="both"/>
        <w:rPr>
          <w:rFonts w:ascii="Times New Roman" w:hAnsi="Times New Roman"/>
        </w:rPr>
      </w:pPr>
      <w:proofErr w:type="spellStart"/>
      <w:r w:rsidRPr="00BE5C35">
        <w:rPr>
          <w:rFonts w:ascii="Times New Roman" w:hAnsi="Times New Roman"/>
        </w:rPr>
        <w:t>Тз</w:t>
      </w:r>
      <w:proofErr w:type="spellEnd"/>
      <w:r w:rsidRPr="00BE5C35">
        <w:rPr>
          <w:rFonts w:ascii="Times New Roman" w:hAnsi="Times New Roman"/>
        </w:rPr>
        <w:t xml:space="preserve"> – змінений регульований тариф на послуги з передачі електроенергії, встановлений НКРЕКП (без ПДВ),  грн;</w:t>
      </w:r>
    </w:p>
    <w:p w:rsidR="004049D7" w:rsidRPr="00BE5C35" w:rsidRDefault="004049D7" w:rsidP="004049D7">
      <w:pPr>
        <w:suppressAutoHyphens/>
        <w:spacing w:after="0" w:line="240" w:lineRule="auto"/>
        <w:ind w:right="119"/>
        <w:contextualSpacing/>
        <w:jc w:val="both"/>
        <w:rPr>
          <w:rFonts w:ascii="Times New Roman" w:hAnsi="Times New Roman"/>
        </w:rPr>
      </w:pPr>
      <w:r w:rsidRPr="00BE5C35">
        <w:rPr>
          <w:rFonts w:ascii="Times New Roman" w:hAnsi="Times New Roman"/>
        </w:rPr>
        <w:t>ПДВ – податок на додану вартість.</w:t>
      </w:r>
    </w:p>
    <w:p w:rsidR="004049D7" w:rsidRPr="00BE5C35" w:rsidRDefault="004049D7" w:rsidP="004049D7">
      <w:pPr>
        <w:spacing w:after="0" w:line="240" w:lineRule="auto"/>
        <w:jc w:val="both"/>
        <w:rPr>
          <w:rFonts w:ascii="Times New Roman" w:hAnsi="Times New Roman"/>
        </w:rPr>
      </w:pPr>
      <w:r w:rsidRPr="00BE5C35">
        <w:rPr>
          <w:rFonts w:ascii="Times New Roman" w:hAnsi="Times New Roman"/>
        </w:rPr>
        <w:t>Нову (змінену) ціну, визначену відповідно до п. 13.7.7. цього Додатка,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4049D7" w:rsidRPr="00BE5C35" w:rsidRDefault="004049D7" w:rsidP="004049D7">
      <w:pPr>
        <w:pStyle w:val="1"/>
        <w:jc w:val="both"/>
        <w:rPr>
          <w:sz w:val="22"/>
          <w:szCs w:val="22"/>
        </w:rPr>
      </w:pPr>
      <w:r w:rsidRPr="00BE5C35">
        <w:rPr>
          <w:sz w:val="22"/>
          <w:szCs w:val="22"/>
        </w:rPr>
        <w:t xml:space="preserve">У разі зміни розміру регульованих цін (тарифів) і нормативів на послуги, що надаються на ринку електричної енергії, які Постачальник зобов’язаний враховувати при визначені вартості одиниці Товару (електричної енергії), може змінюватися ціна за одиницю Товару (електричної енергії) </w:t>
      </w:r>
      <w:proofErr w:type="spellStart"/>
      <w:r w:rsidRPr="00BE5C35">
        <w:rPr>
          <w:sz w:val="22"/>
          <w:szCs w:val="22"/>
        </w:rPr>
        <w:t>пропорційно</w:t>
      </w:r>
      <w:proofErr w:type="spellEnd"/>
      <w:r w:rsidRPr="00BE5C35">
        <w:rPr>
          <w:sz w:val="22"/>
          <w:szCs w:val="22"/>
        </w:rPr>
        <w:t xml:space="preserve"> зміні розміру регульованих цін (тарифів).</w:t>
      </w:r>
    </w:p>
    <w:p w:rsidR="004049D7" w:rsidRPr="00BE5C35" w:rsidRDefault="004049D7" w:rsidP="004049D7">
      <w:pPr>
        <w:pStyle w:val="1"/>
        <w:jc w:val="both"/>
        <w:rPr>
          <w:sz w:val="22"/>
          <w:szCs w:val="22"/>
          <w:shd w:val="clear" w:color="auto" w:fill="FFFFFF"/>
        </w:rPr>
      </w:pPr>
      <w:r w:rsidRPr="00BE5C35">
        <w:rPr>
          <w:sz w:val="22"/>
          <w:szCs w:val="22"/>
          <w:shd w:val="clear" w:color="auto" w:fill="FFFFFF"/>
        </w:rPr>
        <w:t>13.7.8.Дія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049D7" w:rsidRPr="00BE5C35" w:rsidRDefault="004049D7" w:rsidP="004049D7">
      <w:pPr>
        <w:pStyle w:val="1"/>
        <w:jc w:val="both"/>
        <w:rPr>
          <w:sz w:val="22"/>
          <w:szCs w:val="22"/>
          <w:shd w:val="clear" w:color="auto" w:fill="FFFFFF"/>
        </w:rPr>
      </w:pPr>
      <w:r w:rsidRPr="00BE5C35">
        <w:rPr>
          <w:sz w:val="22"/>
          <w:szCs w:val="22"/>
          <w:shd w:val="clear" w:color="auto" w:fill="FFFFFF"/>
        </w:rPr>
        <w:t>13.7.9.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049D7" w:rsidRPr="00BE5C35" w:rsidRDefault="004049D7" w:rsidP="004049D7">
      <w:pPr>
        <w:pStyle w:val="1"/>
        <w:jc w:val="both"/>
        <w:rPr>
          <w:sz w:val="22"/>
          <w:szCs w:val="22"/>
          <w:shd w:val="clear" w:color="auto" w:fill="FFFFFF"/>
        </w:rPr>
      </w:pPr>
      <w:bookmarkStart w:id="11" w:name="n1776"/>
      <w:bookmarkEnd w:id="11"/>
      <w:r w:rsidRPr="00BE5C35">
        <w:rPr>
          <w:color w:val="000000"/>
          <w:sz w:val="22"/>
          <w:szCs w:val="22"/>
          <w:shd w:val="clear" w:color="auto" w:fill="FFFFFF"/>
        </w:rPr>
        <w:t>13.8.</w:t>
      </w:r>
      <w:r w:rsidRPr="00BE5C35">
        <w:rPr>
          <w:sz w:val="22"/>
          <w:szCs w:val="22"/>
          <w:shd w:val="clear" w:color="auto" w:fill="FFFFFF"/>
        </w:rPr>
        <w:t>Представники Сторін, уповноважені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r w:rsidRPr="00BE5C35">
        <w:rPr>
          <w:color w:val="000000"/>
          <w:sz w:val="22"/>
          <w:szCs w:val="22"/>
        </w:rPr>
        <w:t> </w:t>
      </w:r>
    </w:p>
    <w:p w:rsidR="004049D7" w:rsidRPr="00BE5C35" w:rsidRDefault="004049D7" w:rsidP="004049D7">
      <w:pPr>
        <w:pStyle w:val="1"/>
        <w:jc w:val="both"/>
        <w:rPr>
          <w:sz w:val="22"/>
          <w:szCs w:val="22"/>
          <w:shd w:val="clear" w:color="auto" w:fill="FFFFFF"/>
        </w:rPr>
      </w:pPr>
      <w:r w:rsidRPr="00BE5C35">
        <w:rPr>
          <w:sz w:val="22"/>
          <w:szCs w:val="22"/>
          <w:shd w:val="clear" w:color="auto" w:fill="FFFFFF"/>
        </w:rPr>
        <w:lastRenderedPageBreak/>
        <w:t>13.9.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rsidR="004049D7" w:rsidRPr="00BE5C35" w:rsidRDefault="004049D7" w:rsidP="004049D7">
      <w:pPr>
        <w:pStyle w:val="1"/>
        <w:jc w:val="both"/>
        <w:rPr>
          <w:sz w:val="22"/>
          <w:szCs w:val="22"/>
          <w:shd w:val="clear" w:color="auto" w:fill="FFFFFF"/>
        </w:rPr>
      </w:pPr>
      <w:r w:rsidRPr="00BE5C35">
        <w:rPr>
          <w:sz w:val="22"/>
          <w:szCs w:val="22"/>
          <w:shd w:val="clear" w:color="auto" w:fill="FFFFFF"/>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4049D7" w:rsidRPr="00BE5C35" w:rsidRDefault="004049D7" w:rsidP="004049D7">
      <w:pPr>
        <w:pStyle w:val="1"/>
        <w:jc w:val="both"/>
        <w:rPr>
          <w:sz w:val="22"/>
          <w:szCs w:val="22"/>
        </w:rPr>
      </w:pPr>
      <w:r w:rsidRPr="00BE5C35">
        <w:rPr>
          <w:sz w:val="22"/>
          <w:szCs w:val="22"/>
          <w:shd w:val="clear" w:color="auto" w:fill="FFFFFF"/>
        </w:rPr>
        <w:t>13.10. Кожна зі Сторін зобов’язана забезпечити збереження конфіденційної інформації, отриманої при виконанні цього Договору, і вжити всі належні заходи щодо її нерозголошення. Передача такої інформації третім особам, або її розголошення іншим шляхом можуть мати місце виключно за письмовою згодою Сторін, крім випадків, передбачених законодавством України. За порушення положень цього пункту Договору Сторона, що допустила порушення, несе відповідальність згідно із законодавством України.</w:t>
      </w:r>
    </w:p>
    <w:p w:rsidR="004049D7" w:rsidRPr="00BE5C35" w:rsidRDefault="004049D7" w:rsidP="004049D7">
      <w:pPr>
        <w:pStyle w:val="1"/>
        <w:jc w:val="center"/>
        <w:rPr>
          <w:b/>
          <w:sz w:val="22"/>
          <w:szCs w:val="22"/>
        </w:rPr>
      </w:pPr>
      <w:r w:rsidRPr="00BE5C35">
        <w:rPr>
          <w:b/>
          <w:sz w:val="22"/>
          <w:szCs w:val="22"/>
        </w:rPr>
        <w:t>14. Додатки до Договору</w:t>
      </w:r>
    </w:p>
    <w:p w:rsidR="004049D7" w:rsidRPr="00BE5C35" w:rsidRDefault="004049D7" w:rsidP="004049D7">
      <w:pPr>
        <w:pStyle w:val="1"/>
        <w:jc w:val="both"/>
        <w:rPr>
          <w:sz w:val="22"/>
          <w:szCs w:val="22"/>
        </w:rPr>
      </w:pPr>
      <w:r w:rsidRPr="00BE5C35">
        <w:rPr>
          <w:sz w:val="22"/>
          <w:szCs w:val="22"/>
        </w:rPr>
        <w:t>14.1. Невід’ємною частиною цього Договору є:</w:t>
      </w:r>
    </w:p>
    <w:p w:rsidR="004049D7" w:rsidRDefault="004049D7" w:rsidP="004049D7">
      <w:pPr>
        <w:pStyle w:val="1"/>
        <w:jc w:val="both"/>
        <w:rPr>
          <w:i/>
          <w:sz w:val="22"/>
          <w:szCs w:val="22"/>
        </w:rPr>
      </w:pPr>
      <w:r w:rsidRPr="00BE5C35">
        <w:rPr>
          <w:sz w:val="22"/>
          <w:szCs w:val="22"/>
        </w:rPr>
        <w:t>Додаток 1 – заява-приєднання д</w:t>
      </w:r>
      <w:r w:rsidRPr="00BE5C35">
        <w:rPr>
          <w:bCs/>
          <w:color w:val="000000"/>
          <w:sz w:val="22"/>
          <w:szCs w:val="22"/>
        </w:rPr>
        <w:t xml:space="preserve">о договору про постачання електричної енергії споживачу </w:t>
      </w:r>
    </w:p>
    <w:p w:rsidR="004049D7" w:rsidRPr="00BE5C35" w:rsidRDefault="004049D7" w:rsidP="004049D7">
      <w:pPr>
        <w:pStyle w:val="1"/>
        <w:jc w:val="both"/>
        <w:rPr>
          <w:sz w:val="22"/>
          <w:szCs w:val="22"/>
        </w:rPr>
      </w:pPr>
      <w:r w:rsidRPr="00BE5C35">
        <w:rPr>
          <w:sz w:val="22"/>
          <w:szCs w:val="22"/>
        </w:rPr>
        <w:t xml:space="preserve">Додаток 2 – Комерційна пропозиція </w:t>
      </w:r>
    </w:p>
    <w:p w:rsidR="004049D7" w:rsidRPr="00BE5C35" w:rsidRDefault="004049D7" w:rsidP="004049D7">
      <w:pPr>
        <w:pStyle w:val="1"/>
        <w:jc w:val="both"/>
        <w:rPr>
          <w:i/>
          <w:sz w:val="22"/>
          <w:szCs w:val="22"/>
        </w:rPr>
      </w:pPr>
    </w:p>
    <w:p w:rsidR="004049D7" w:rsidRPr="00BE5C35" w:rsidRDefault="004049D7" w:rsidP="004049D7">
      <w:pPr>
        <w:pStyle w:val="1"/>
        <w:jc w:val="center"/>
        <w:rPr>
          <w:b/>
          <w:color w:val="000000"/>
          <w:sz w:val="22"/>
          <w:szCs w:val="22"/>
        </w:rPr>
      </w:pPr>
      <w:r w:rsidRPr="00BE5C35">
        <w:rPr>
          <w:b/>
          <w:color w:val="000000"/>
          <w:sz w:val="22"/>
          <w:szCs w:val="22"/>
        </w:rPr>
        <w:t>Постачальник:                                                                                 Споживач:</w:t>
      </w:r>
    </w:p>
    <w:p w:rsidR="004049D7" w:rsidRDefault="004049D7" w:rsidP="004049D7"/>
    <w:p w:rsidR="00955FB9" w:rsidRDefault="00955FB9" w:rsidP="004049D7"/>
    <w:p w:rsidR="00955FB9" w:rsidRDefault="00955FB9" w:rsidP="004049D7"/>
    <w:p w:rsidR="00955FB9" w:rsidRDefault="00955FB9" w:rsidP="004049D7"/>
    <w:p w:rsidR="00955FB9" w:rsidRDefault="00955FB9" w:rsidP="004049D7"/>
    <w:p w:rsidR="00955FB9" w:rsidRDefault="00955FB9" w:rsidP="004049D7"/>
    <w:p w:rsidR="00955FB9" w:rsidRDefault="00955FB9" w:rsidP="004049D7"/>
    <w:p w:rsidR="00955FB9" w:rsidRDefault="00955FB9" w:rsidP="004049D7"/>
    <w:p w:rsidR="00955FB9" w:rsidRDefault="00955FB9" w:rsidP="004049D7"/>
    <w:p w:rsidR="00955FB9" w:rsidRDefault="00955FB9" w:rsidP="004049D7"/>
    <w:p w:rsidR="00955FB9" w:rsidRDefault="00955FB9" w:rsidP="004049D7"/>
    <w:p w:rsidR="00955FB9" w:rsidRDefault="00955FB9" w:rsidP="004049D7"/>
    <w:p w:rsidR="00955FB9" w:rsidRDefault="00955FB9" w:rsidP="004049D7"/>
    <w:p w:rsidR="00955FB9" w:rsidRDefault="00955FB9" w:rsidP="004049D7"/>
    <w:p w:rsidR="00955FB9" w:rsidRDefault="00955FB9" w:rsidP="004049D7"/>
    <w:p w:rsidR="00955FB9" w:rsidRDefault="00955FB9" w:rsidP="004049D7"/>
    <w:p w:rsidR="00955FB9" w:rsidRDefault="00955FB9" w:rsidP="004049D7"/>
    <w:p w:rsidR="00955FB9" w:rsidRDefault="00955FB9" w:rsidP="004049D7"/>
    <w:p w:rsidR="00955FB9" w:rsidRDefault="00955FB9" w:rsidP="004049D7"/>
    <w:p w:rsidR="00955FB9" w:rsidRPr="00580B3A" w:rsidRDefault="00955FB9" w:rsidP="00955FB9">
      <w:pPr>
        <w:pStyle w:val="1"/>
        <w:jc w:val="right"/>
        <w:rPr>
          <w:sz w:val="20"/>
          <w:szCs w:val="20"/>
          <w:lang w:val="de-DE" w:bidi="fa-IR"/>
        </w:rPr>
      </w:pPr>
      <w:r w:rsidRPr="00580B3A">
        <w:rPr>
          <w:sz w:val="20"/>
          <w:szCs w:val="20"/>
          <w:lang w:bidi="fa-IR"/>
        </w:rPr>
        <w:lastRenderedPageBreak/>
        <w:t>Додаток № 1</w:t>
      </w:r>
    </w:p>
    <w:p w:rsidR="00955FB9" w:rsidRPr="00580B3A" w:rsidRDefault="00955FB9" w:rsidP="00955FB9">
      <w:pPr>
        <w:pStyle w:val="1"/>
        <w:jc w:val="right"/>
        <w:rPr>
          <w:sz w:val="20"/>
          <w:szCs w:val="20"/>
          <w:lang w:val="de-DE" w:bidi="fa-IR"/>
        </w:rPr>
      </w:pPr>
      <w:r w:rsidRPr="00580B3A">
        <w:rPr>
          <w:sz w:val="20"/>
          <w:szCs w:val="20"/>
          <w:lang w:bidi="fa-IR"/>
        </w:rPr>
        <w:t xml:space="preserve"> до Договору№_______________  </w:t>
      </w:r>
    </w:p>
    <w:p w:rsidR="00955FB9" w:rsidRPr="00580B3A" w:rsidRDefault="00955FB9" w:rsidP="00955FB9">
      <w:pPr>
        <w:pStyle w:val="1"/>
        <w:jc w:val="right"/>
        <w:rPr>
          <w:sz w:val="20"/>
          <w:szCs w:val="20"/>
          <w:lang w:val="de-DE" w:bidi="fa-IR"/>
        </w:rPr>
      </w:pPr>
      <w:r w:rsidRPr="00580B3A">
        <w:rPr>
          <w:sz w:val="20"/>
          <w:szCs w:val="20"/>
          <w:lang w:bidi="fa-IR"/>
        </w:rPr>
        <w:t xml:space="preserve"> про </w:t>
      </w:r>
      <w:r w:rsidRPr="00580B3A">
        <w:rPr>
          <w:bCs/>
          <w:sz w:val="20"/>
          <w:szCs w:val="20"/>
          <w:lang w:bidi="fa-IR"/>
        </w:rPr>
        <w:t>постачання електричної енергії споживачу</w:t>
      </w:r>
    </w:p>
    <w:p w:rsidR="00955FB9" w:rsidRPr="00580B3A" w:rsidRDefault="00955FB9" w:rsidP="00955FB9">
      <w:pPr>
        <w:pStyle w:val="1"/>
        <w:jc w:val="right"/>
        <w:rPr>
          <w:sz w:val="20"/>
          <w:szCs w:val="20"/>
          <w:lang w:val="de-DE" w:bidi="fa-IR"/>
        </w:rPr>
      </w:pPr>
      <w:r w:rsidRPr="00580B3A">
        <w:rPr>
          <w:sz w:val="20"/>
          <w:szCs w:val="20"/>
          <w:lang w:bidi="fa-IR"/>
        </w:rPr>
        <w:t xml:space="preserve"> від _____. _____. 20__ р.</w:t>
      </w:r>
    </w:p>
    <w:p w:rsidR="00955FB9" w:rsidRPr="00580B3A" w:rsidRDefault="00955FB9" w:rsidP="00955FB9">
      <w:pPr>
        <w:pStyle w:val="1"/>
        <w:rPr>
          <w:rFonts w:eastAsia="Calibri"/>
          <w:b/>
          <w:kern w:val="2"/>
          <w:sz w:val="20"/>
          <w:szCs w:val="20"/>
        </w:rPr>
      </w:pPr>
    </w:p>
    <w:p w:rsidR="00955FB9" w:rsidRPr="00580B3A" w:rsidRDefault="00955FB9" w:rsidP="00955FB9">
      <w:pPr>
        <w:pStyle w:val="1"/>
        <w:jc w:val="center"/>
        <w:rPr>
          <w:rFonts w:eastAsia="Calibri"/>
          <w:kern w:val="2"/>
          <w:sz w:val="20"/>
          <w:szCs w:val="20"/>
        </w:rPr>
      </w:pPr>
      <w:r w:rsidRPr="00580B3A">
        <w:rPr>
          <w:rFonts w:eastAsia="Calibri"/>
          <w:b/>
          <w:kern w:val="2"/>
          <w:sz w:val="20"/>
          <w:szCs w:val="20"/>
        </w:rPr>
        <w:t>ЗАЯВА-ПРИЄДНАННЯ</w:t>
      </w:r>
    </w:p>
    <w:p w:rsidR="00955FB9" w:rsidRPr="00580B3A" w:rsidRDefault="00955FB9" w:rsidP="00955FB9">
      <w:pPr>
        <w:pStyle w:val="1"/>
        <w:jc w:val="center"/>
        <w:rPr>
          <w:rFonts w:eastAsia="Calibri"/>
          <w:kern w:val="2"/>
          <w:sz w:val="20"/>
          <w:szCs w:val="20"/>
        </w:rPr>
      </w:pPr>
      <w:r w:rsidRPr="00580B3A">
        <w:rPr>
          <w:rFonts w:eastAsia="Calibri"/>
          <w:b/>
          <w:kern w:val="2"/>
          <w:sz w:val="20"/>
          <w:szCs w:val="20"/>
        </w:rPr>
        <w:t>до умов договору про постачання електричної енергії споживачу</w:t>
      </w:r>
    </w:p>
    <w:p w:rsidR="00955FB9" w:rsidRPr="00580B3A" w:rsidRDefault="00955FB9" w:rsidP="00955FB9">
      <w:pPr>
        <w:pStyle w:val="1"/>
        <w:rPr>
          <w:rFonts w:eastAsia="Calibri"/>
          <w:kern w:val="2"/>
          <w:sz w:val="20"/>
          <w:szCs w:val="20"/>
        </w:rPr>
      </w:pPr>
    </w:p>
    <w:p w:rsidR="00955FB9" w:rsidRPr="00580B3A" w:rsidRDefault="00955FB9" w:rsidP="00955FB9">
      <w:pPr>
        <w:pStyle w:val="1"/>
        <w:jc w:val="both"/>
        <w:rPr>
          <w:rFonts w:eastAsia="Times New Roman"/>
          <w:sz w:val="20"/>
          <w:szCs w:val="20"/>
        </w:rPr>
      </w:pPr>
      <w:r w:rsidRPr="00580B3A">
        <w:rPr>
          <w:sz w:val="20"/>
          <w:szCs w:val="20"/>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580B3A">
        <w:rPr>
          <w:sz w:val="20"/>
          <w:szCs w:val="20"/>
        </w:rPr>
        <w:t>електропостачальника</w:t>
      </w:r>
      <w:proofErr w:type="spellEnd"/>
      <w:r w:rsidRPr="00580B3A">
        <w:rPr>
          <w:sz w:val="20"/>
          <w:szCs w:val="20"/>
        </w:rPr>
        <w:t xml:space="preserve"> (далі – Постачальник) в мережі Інтернет за </w:t>
      </w:r>
      <w:proofErr w:type="spellStart"/>
      <w:r w:rsidRPr="00580B3A">
        <w:rPr>
          <w:sz w:val="20"/>
          <w:szCs w:val="20"/>
        </w:rPr>
        <w:t>адресою</w:t>
      </w:r>
      <w:proofErr w:type="spellEnd"/>
      <w:r w:rsidRPr="00580B3A">
        <w:rPr>
          <w:sz w:val="20"/>
          <w:szCs w:val="20"/>
        </w:rPr>
        <w:t>: http: www._____________*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955FB9" w:rsidRPr="00580B3A" w:rsidRDefault="00955FB9" w:rsidP="00955FB9">
      <w:pPr>
        <w:pStyle w:val="1"/>
        <w:rPr>
          <w:b/>
          <w:sz w:val="20"/>
          <w:szCs w:val="20"/>
        </w:rPr>
      </w:pPr>
    </w:p>
    <w:p w:rsidR="00955FB9" w:rsidRPr="00580B3A" w:rsidRDefault="00955FB9" w:rsidP="00955FB9">
      <w:pPr>
        <w:pStyle w:val="1"/>
        <w:rPr>
          <w:b/>
          <w:sz w:val="20"/>
          <w:szCs w:val="20"/>
        </w:rPr>
      </w:pPr>
      <w:r w:rsidRPr="00580B3A">
        <w:rPr>
          <w:b/>
          <w:sz w:val="20"/>
          <w:szCs w:val="20"/>
        </w:rPr>
        <w:t>Персоніфіковані дані Споживача: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7641"/>
        <w:gridCol w:w="1440"/>
      </w:tblGrid>
      <w:tr w:rsidR="00955FB9" w:rsidRPr="00580B3A" w:rsidTr="00E22C07">
        <w:tc>
          <w:tcPr>
            <w:tcW w:w="459" w:type="dxa"/>
            <w:tcBorders>
              <w:top w:val="single" w:sz="4" w:space="0" w:color="auto"/>
              <w:left w:val="single" w:sz="4" w:space="0" w:color="auto"/>
              <w:bottom w:val="single" w:sz="4" w:space="0" w:color="auto"/>
              <w:right w:val="single" w:sz="4" w:space="0" w:color="auto"/>
            </w:tcBorders>
            <w:vAlign w:val="center"/>
            <w:hideMark/>
          </w:tcPr>
          <w:p w:rsidR="00955FB9" w:rsidRPr="00580B3A" w:rsidRDefault="00955FB9" w:rsidP="00E22C07">
            <w:pPr>
              <w:pStyle w:val="1"/>
              <w:rPr>
                <w:sz w:val="20"/>
                <w:szCs w:val="20"/>
              </w:rPr>
            </w:pPr>
            <w:r w:rsidRPr="00580B3A">
              <w:rPr>
                <w:sz w:val="20"/>
                <w:szCs w:val="20"/>
              </w:rPr>
              <w:t>1</w:t>
            </w:r>
          </w:p>
        </w:tc>
        <w:tc>
          <w:tcPr>
            <w:tcW w:w="7641" w:type="dxa"/>
            <w:tcBorders>
              <w:top w:val="single" w:sz="4" w:space="0" w:color="auto"/>
              <w:left w:val="single" w:sz="4" w:space="0" w:color="auto"/>
              <w:bottom w:val="single" w:sz="4" w:space="0" w:color="auto"/>
              <w:right w:val="single" w:sz="4" w:space="0" w:color="auto"/>
            </w:tcBorders>
            <w:hideMark/>
          </w:tcPr>
          <w:p w:rsidR="00955FB9" w:rsidRPr="00580B3A" w:rsidRDefault="00955FB9" w:rsidP="00E22C07">
            <w:pPr>
              <w:pStyle w:val="1"/>
              <w:rPr>
                <w:sz w:val="20"/>
                <w:szCs w:val="20"/>
              </w:rPr>
            </w:pPr>
            <w:r w:rsidRPr="00580B3A">
              <w:rPr>
                <w:sz w:val="20"/>
                <w:szCs w:val="20"/>
              </w:rPr>
              <w:t>Прізвище, ім’я, по батькові</w:t>
            </w:r>
          </w:p>
        </w:tc>
        <w:tc>
          <w:tcPr>
            <w:tcW w:w="1440" w:type="dxa"/>
            <w:tcBorders>
              <w:top w:val="single" w:sz="4" w:space="0" w:color="auto"/>
              <w:left w:val="single" w:sz="4" w:space="0" w:color="auto"/>
              <w:bottom w:val="single" w:sz="4" w:space="0" w:color="auto"/>
              <w:right w:val="single" w:sz="4" w:space="0" w:color="auto"/>
            </w:tcBorders>
          </w:tcPr>
          <w:p w:rsidR="00955FB9" w:rsidRPr="00580B3A" w:rsidRDefault="00955FB9" w:rsidP="00E22C07">
            <w:pPr>
              <w:pStyle w:val="1"/>
              <w:rPr>
                <w:sz w:val="20"/>
                <w:szCs w:val="20"/>
              </w:rPr>
            </w:pPr>
          </w:p>
        </w:tc>
      </w:tr>
      <w:tr w:rsidR="00955FB9" w:rsidRPr="00580B3A" w:rsidTr="00E22C07">
        <w:tc>
          <w:tcPr>
            <w:tcW w:w="459" w:type="dxa"/>
            <w:tcBorders>
              <w:top w:val="single" w:sz="4" w:space="0" w:color="auto"/>
              <w:left w:val="single" w:sz="4" w:space="0" w:color="auto"/>
              <w:bottom w:val="single" w:sz="4" w:space="0" w:color="auto"/>
              <w:right w:val="single" w:sz="4" w:space="0" w:color="auto"/>
            </w:tcBorders>
            <w:vAlign w:val="center"/>
            <w:hideMark/>
          </w:tcPr>
          <w:p w:rsidR="00955FB9" w:rsidRPr="00580B3A" w:rsidRDefault="00955FB9" w:rsidP="00E22C07">
            <w:pPr>
              <w:pStyle w:val="1"/>
              <w:rPr>
                <w:sz w:val="20"/>
                <w:szCs w:val="20"/>
              </w:rPr>
            </w:pPr>
            <w:r w:rsidRPr="00580B3A">
              <w:rPr>
                <w:sz w:val="20"/>
                <w:szCs w:val="20"/>
              </w:rPr>
              <w:t>2</w:t>
            </w:r>
          </w:p>
        </w:tc>
        <w:tc>
          <w:tcPr>
            <w:tcW w:w="7641" w:type="dxa"/>
            <w:tcBorders>
              <w:top w:val="single" w:sz="4" w:space="0" w:color="auto"/>
              <w:left w:val="single" w:sz="4" w:space="0" w:color="auto"/>
              <w:bottom w:val="single" w:sz="4" w:space="0" w:color="auto"/>
              <w:right w:val="single" w:sz="4" w:space="0" w:color="auto"/>
            </w:tcBorders>
            <w:hideMark/>
          </w:tcPr>
          <w:p w:rsidR="00955FB9" w:rsidRPr="00580B3A" w:rsidRDefault="00955FB9" w:rsidP="00E22C07">
            <w:pPr>
              <w:pStyle w:val="1"/>
              <w:rPr>
                <w:sz w:val="20"/>
                <w:szCs w:val="20"/>
              </w:rPr>
            </w:pPr>
            <w:r w:rsidRPr="00580B3A">
              <w:rPr>
                <w:sz w:val="20"/>
                <w:szCs w:val="20"/>
              </w:rPr>
              <w:t>Паспортні дані, ідентифікаційний код (за наявності), ЕДРПОУ (обрати необхідне)</w:t>
            </w:r>
          </w:p>
        </w:tc>
        <w:tc>
          <w:tcPr>
            <w:tcW w:w="1440" w:type="dxa"/>
            <w:tcBorders>
              <w:top w:val="single" w:sz="4" w:space="0" w:color="auto"/>
              <w:left w:val="single" w:sz="4" w:space="0" w:color="auto"/>
              <w:bottom w:val="single" w:sz="4" w:space="0" w:color="auto"/>
              <w:right w:val="single" w:sz="4" w:space="0" w:color="auto"/>
            </w:tcBorders>
          </w:tcPr>
          <w:p w:rsidR="00955FB9" w:rsidRPr="00580B3A" w:rsidRDefault="00955FB9" w:rsidP="00E22C07">
            <w:pPr>
              <w:pStyle w:val="1"/>
              <w:rPr>
                <w:sz w:val="20"/>
                <w:szCs w:val="20"/>
              </w:rPr>
            </w:pPr>
          </w:p>
        </w:tc>
      </w:tr>
      <w:tr w:rsidR="00955FB9" w:rsidRPr="00580B3A" w:rsidTr="00E22C07">
        <w:tc>
          <w:tcPr>
            <w:tcW w:w="459" w:type="dxa"/>
            <w:tcBorders>
              <w:top w:val="single" w:sz="4" w:space="0" w:color="auto"/>
              <w:left w:val="single" w:sz="4" w:space="0" w:color="auto"/>
              <w:bottom w:val="single" w:sz="4" w:space="0" w:color="auto"/>
              <w:right w:val="single" w:sz="4" w:space="0" w:color="auto"/>
            </w:tcBorders>
            <w:vAlign w:val="center"/>
            <w:hideMark/>
          </w:tcPr>
          <w:p w:rsidR="00955FB9" w:rsidRPr="00580B3A" w:rsidRDefault="00955FB9" w:rsidP="00E22C07">
            <w:pPr>
              <w:pStyle w:val="1"/>
              <w:rPr>
                <w:sz w:val="20"/>
                <w:szCs w:val="20"/>
              </w:rPr>
            </w:pPr>
            <w:r w:rsidRPr="00580B3A">
              <w:rPr>
                <w:sz w:val="20"/>
                <w:szCs w:val="20"/>
              </w:rPr>
              <w:t>3</w:t>
            </w:r>
          </w:p>
        </w:tc>
        <w:tc>
          <w:tcPr>
            <w:tcW w:w="7641" w:type="dxa"/>
            <w:tcBorders>
              <w:top w:val="single" w:sz="4" w:space="0" w:color="auto"/>
              <w:left w:val="single" w:sz="4" w:space="0" w:color="auto"/>
              <w:bottom w:val="single" w:sz="4" w:space="0" w:color="auto"/>
              <w:right w:val="single" w:sz="4" w:space="0" w:color="auto"/>
            </w:tcBorders>
            <w:hideMark/>
          </w:tcPr>
          <w:p w:rsidR="00955FB9" w:rsidRPr="00580B3A" w:rsidRDefault="00955FB9" w:rsidP="00E22C07">
            <w:pPr>
              <w:pStyle w:val="1"/>
              <w:rPr>
                <w:sz w:val="20"/>
                <w:szCs w:val="20"/>
              </w:rPr>
            </w:pPr>
            <w:r w:rsidRPr="00580B3A">
              <w:rPr>
                <w:sz w:val="20"/>
                <w:szCs w:val="20"/>
              </w:rPr>
              <w:t xml:space="preserve">Вид об'єкта </w:t>
            </w:r>
          </w:p>
        </w:tc>
        <w:tc>
          <w:tcPr>
            <w:tcW w:w="1440" w:type="dxa"/>
            <w:tcBorders>
              <w:top w:val="single" w:sz="4" w:space="0" w:color="auto"/>
              <w:left w:val="single" w:sz="4" w:space="0" w:color="auto"/>
              <w:bottom w:val="single" w:sz="4" w:space="0" w:color="auto"/>
              <w:right w:val="single" w:sz="4" w:space="0" w:color="auto"/>
            </w:tcBorders>
          </w:tcPr>
          <w:p w:rsidR="00955FB9" w:rsidRPr="00580B3A" w:rsidRDefault="00955FB9" w:rsidP="00E22C07">
            <w:pPr>
              <w:pStyle w:val="1"/>
              <w:rPr>
                <w:sz w:val="20"/>
                <w:szCs w:val="20"/>
              </w:rPr>
            </w:pPr>
          </w:p>
        </w:tc>
      </w:tr>
      <w:tr w:rsidR="00955FB9" w:rsidRPr="00580B3A" w:rsidTr="00E22C07">
        <w:tc>
          <w:tcPr>
            <w:tcW w:w="459" w:type="dxa"/>
            <w:tcBorders>
              <w:top w:val="single" w:sz="4" w:space="0" w:color="auto"/>
              <w:left w:val="single" w:sz="4" w:space="0" w:color="auto"/>
              <w:bottom w:val="single" w:sz="4" w:space="0" w:color="auto"/>
              <w:right w:val="single" w:sz="4" w:space="0" w:color="auto"/>
            </w:tcBorders>
            <w:vAlign w:val="center"/>
            <w:hideMark/>
          </w:tcPr>
          <w:p w:rsidR="00955FB9" w:rsidRPr="00580B3A" w:rsidRDefault="00955FB9" w:rsidP="00E22C07">
            <w:pPr>
              <w:pStyle w:val="1"/>
              <w:rPr>
                <w:sz w:val="20"/>
                <w:szCs w:val="20"/>
              </w:rPr>
            </w:pPr>
            <w:r w:rsidRPr="00580B3A">
              <w:rPr>
                <w:sz w:val="20"/>
                <w:szCs w:val="20"/>
              </w:rPr>
              <w:t>4</w:t>
            </w:r>
          </w:p>
        </w:tc>
        <w:tc>
          <w:tcPr>
            <w:tcW w:w="7641" w:type="dxa"/>
            <w:tcBorders>
              <w:top w:val="single" w:sz="4" w:space="0" w:color="auto"/>
              <w:left w:val="single" w:sz="4" w:space="0" w:color="auto"/>
              <w:bottom w:val="single" w:sz="4" w:space="0" w:color="auto"/>
              <w:right w:val="single" w:sz="4" w:space="0" w:color="auto"/>
            </w:tcBorders>
            <w:hideMark/>
          </w:tcPr>
          <w:p w:rsidR="00955FB9" w:rsidRPr="00580B3A" w:rsidRDefault="00955FB9" w:rsidP="00E22C07">
            <w:pPr>
              <w:pStyle w:val="1"/>
              <w:rPr>
                <w:sz w:val="20"/>
                <w:szCs w:val="20"/>
              </w:rPr>
            </w:pPr>
            <w:r w:rsidRPr="00580B3A">
              <w:rPr>
                <w:sz w:val="20"/>
                <w:szCs w:val="20"/>
              </w:rPr>
              <w:t>Адреса об’єкта, ЕІС-код точки (точок) комерційного обліку</w:t>
            </w:r>
          </w:p>
        </w:tc>
        <w:tc>
          <w:tcPr>
            <w:tcW w:w="1440" w:type="dxa"/>
            <w:tcBorders>
              <w:top w:val="single" w:sz="4" w:space="0" w:color="auto"/>
              <w:left w:val="single" w:sz="4" w:space="0" w:color="auto"/>
              <w:bottom w:val="single" w:sz="4" w:space="0" w:color="auto"/>
              <w:right w:val="single" w:sz="4" w:space="0" w:color="auto"/>
            </w:tcBorders>
          </w:tcPr>
          <w:p w:rsidR="00955FB9" w:rsidRPr="00580B3A" w:rsidRDefault="00955FB9" w:rsidP="00E22C07">
            <w:pPr>
              <w:pStyle w:val="1"/>
              <w:rPr>
                <w:sz w:val="20"/>
                <w:szCs w:val="20"/>
              </w:rPr>
            </w:pPr>
          </w:p>
        </w:tc>
      </w:tr>
      <w:tr w:rsidR="00955FB9" w:rsidRPr="00580B3A" w:rsidTr="00E22C07">
        <w:tc>
          <w:tcPr>
            <w:tcW w:w="459" w:type="dxa"/>
            <w:tcBorders>
              <w:top w:val="single" w:sz="4" w:space="0" w:color="auto"/>
              <w:left w:val="single" w:sz="4" w:space="0" w:color="auto"/>
              <w:bottom w:val="single" w:sz="4" w:space="0" w:color="auto"/>
              <w:right w:val="single" w:sz="4" w:space="0" w:color="auto"/>
            </w:tcBorders>
            <w:vAlign w:val="center"/>
            <w:hideMark/>
          </w:tcPr>
          <w:p w:rsidR="00955FB9" w:rsidRPr="00580B3A" w:rsidRDefault="00955FB9" w:rsidP="00E22C07">
            <w:pPr>
              <w:pStyle w:val="1"/>
              <w:rPr>
                <w:sz w:val="20"/>
                <w:szCs w:val="20"/>
              </w:rPr>
            </w:pPr>
            <w:r w:rsidRPr="00580B3A">
              <w:rPr>
                <w:sz w:val="20"/>
                <w:szCs w:val="20"/>
              </w:rPr>
              <w:t>5</w:t>
            </w:r>
          </w:p>
        </w:tc>
        <w:tc>
          <w:tcPr>
            <w:tcW w:w="7641" w:type="dxa"/>
            <w:tcBorders>
              <w:top w:val="single" w:sz="4" w:space="0" w:color="auto"/>
              <w:left w:val="single" w:sz="4" w:space="0" w:color="auto"/>
              <w:bottom w:val="single" w:sz="4" w:space="0" w:color="auto"/>
              <w:right w:val="single" w:sz="4" w:space="0" w:color="auto"/>
            </w:tcBorders>
            <w:hideMark/>
          </w:tcPr>
          <w:p w:rsidR="00955FB9" w:rsidRPr="00580B3A" w:rsidRDefault="00955FB9" w:rsidP="00E22C07">
            <w:pPr>
              <w:pStyle w:val="1"/>
              <w:rPr>
                <w:sz w:val="20"/>
                <w:szCs w:val="20"/>
              </w:rPr>
            </w:pPr>
            <w:r w:rsidRPr="00580B3A">
              <w:rPr>
                <w:sz w:val="20"/>
                <w:szCs w:val="20"/>
              </w:rPr>
              <w:t xml:space="preserve">Найменування Оператора, з яким Споживач уклав </w:t>
            </w:r>
            <w:r w:rsidRPr="00580B3A">
              <w:rPr>
                <w:rStyle w:val="st42"/>
                <w:sz w:val="20"/>
                <w:szCs w:val="20"/>
              </w:rPr>
              <w:t>договір споживача про надання послуг з розподілу/передачі електричної енергії</w:t>
            </w:r>
          </w:p>
        </w:tc>
        <w:tc>
          <w:tcPr>
            <w:tcW w:w="1440" w:type="dxa"/>
            <w:tcBorders>
              <w:top w:val="single" w:sz="4" w:space="0" w:color="auto"/>
              <w:left w:val="single" w:sz="4" w:space="0" w:color="auto"/>
              <w:bottom w:val="single" w:sz="4" w:space="0" w:color="auto"/>
              <w:right w:val="single" w:sz="4" w:space="0" w:color="auto"/>
            </w:tcBorders>
          </w:tcPr>
          <w:p w:rsidR="00955FB9" w:rsidRPr="00580B3A" w:rsidRDefault="00955FB9" w:rsidP="00E22C07">
            <w:pPr>
              <w:pStyle w:val="1"/>
              <w:rPr>
                <w:sz w:val="20"/>
                <w:szCs w:val="20"/>
              </w:rPr>
            </w:pPr>
          </w:p>
        </w:tc>
      </w:tr>
      <w:tr w:rsidR="00955FB9" w:rsidRPr="00580B3A" w:rsidTr="00E22C07">
        <w:tc>
          <w:tcPr>
            <w:tcW w:w="459" w:type="dxa"/>
            <w:tcBorders>
              <w:top w:val="single" w:sz="4" w:space="0" w:color="auto"/>
              <w:left w:val="single" w:sz="4" w:space="0" w:color="auto"/>
              <w:bottom w:val="single" w:sz="4" w:space="0" w:color="auto"/>
              <w:right w:val="single" w:sz="4" w:space="0" w:color="auto"/>
            </w:tcBorders>
            <w:vAlign w:val="center"/>
            <w:hideMark/>
          </w:tcPr>
          <w:p w:rsidR="00955FB9" w:rsidRPr="00580B3A" w:rsidRDefault="00955FB9" w:rsidP="00E22C07">
            <w:pPr>
              <w:pStyle w:val="1"/>
              <w:rPr>
                <w:sz w:val="20"/>
                <w:szCs w:val="20"/>
              </w:rPr>
            </w:pPr>
            <w:r w:rsidRPr="00580B3A">
              <w:rPr>
                <w:sz w:val="20"/>
                <w:szCs w:val="20"/>
              </w:rPr>
              <w:t>6</w:t>
            </w:r>
          </w:p>
        </w:tc>
        <w:tc>
          <w:tcPr>
            <w:tcW w:w="7641" w:type="dxa"/>
            <w:tcBorders>
              <w:top w:val="single" w:sz="4" w:space="0" w:color="auto"/>
              <w:left w:val="single" w:sz="4" w:space="0" w:color="auto"/>
              <w:bottom w:val="single" w:sz="4" w:space="0" w:color="auto"/>
              <w:right w:val="single" w:sz="4" w:space="0" w:color="auto"/>
            </w:tcBorders>
            <w:hideMark/>
          </w:tcPr>
          <w:p w:rsidR="00955FB9" w:rsidRPr="00580B3A" w:rsidRDefault="00955FB9" w:rsidP="00E22C07">
            <w:pPr>
              <w:pStyle w:val="1"/>
              <w:rPr>
                <w:sz w:val="20"/>
                <w:szCs w:val="20"/>
              </w:rPr>
            </w:pPr>
            <w:r w:rsidRPr="00580B3A">
              <w:rPr>
                <w:sz w:val="20"/>
                <w:szCs w:val="20"/>
              </w:rPr>
              <w:t>ЕІС-код як суб’єкта ринку електричної енергії, присвоєний відповідним системним оператором</w:t>
            </w:r>
          </w:p>
        </w:tc>
        <w:tc>
          <w:tcPr>
            <w:tcW w:w="1440" w:type="dxa"/>
            <w:tcBorders>
              <w:top w:val="single" w:sz="4" w:space="0" w:color="auto"/>
              <w:left w:val="single" w:sz="4" w:space="0" w:color="auto"/>
              <w:bottom w:val="single" w:sz="4" w:space="0" w:color="auto"/>
              <w:right w:val="single" w:sz="4" w:space="0" w:color="auto"/>
            </w:tcBorders>
          </w:tcPr>
          <w:p w:rsidR="00955FB9" w:rsidRPr="00580B3A" w:rsidRDefault="00955FB9" w:rsidP="00E22C07">
            <w:pPr>
              <w:pStyle w:val="1"/>
              <w:rPr>
                <w:sz w:val="20"/>
                <w:szCs w:val="20"/>
              </w:rPr>
            </w:pPr>
          </w:p>
        </w:tc>
      </w:tr>
      <w:tr w:rsidR="00955FB9" w:rsidRPr="00580B3A" w:rsidTr="00E22C07">
        <w:tc>
          <w:tcPr>
            <w:tcW w:w="459" w:type="dxa"/>
            <w:tcBorders>
              <w:top w:val="single" w:sz="4" w:space="0" w:color="auto"/>
              <w:left w:val="single" w:sz="4" w:space="0" w:color="auto"/>
              <w:bottom w:val="single" w:sz="4" w:space="0" w:color="auto"/>
              <w:right w:val="single" w:sz="4" w:space="0" w:color="auto"/>
            </w:tcBorders>
            <w:vAlign w:val="center"/>
            <w:hideMark/>
          </w:tcPr>
          <w:p w:rsidR="00955FB9" w:rsidRPr="00580B3A" w:rsidRDefault="00955FB9" w:rsidP="00E22C07">
            <w:pPr>
              <w:pStyle w:val="1"/>
              <w:rPr>
                <w:sz w:val="20"/>
                <w:szCs w:val="20"/>
              </w:rPr>
            </w:pPr>
            <w:r w:rsidRPr="00580B3A">
              <w:rPr>
                <w:sz w:val="20"/>
                <w:szCs w:val="20"/>
              </w:rPr>
              <w:t>7</w:t>
            </w:r>
          </w:p>
        </w:tc>
        <w:tc>
          <w:tcPr>
            <w:tcW w:w="7641" w:type="dxa"/>
            <w:tcBorders>
              <w:top w:val="single" w:sz="4" w:space="0" w:color="auto"/>
              <w:left w:val="single" w:sz="4" w:space="0" w:color="auto"/>
              <w:bottom w:val="single" w:sz="4" w:space="0" w:color="auto"/>
              <w:right w:val="single" w:sz="4" w:space="0" w:color="auto"/>
            </w:tcBorders>
            <w:hideMark/>
          </w:tcPr>
          <w:p w:rsidR="00955FB9" w:rsidRPr="00580B3A" w:rsidRDefault="00955FB9" w:rsidP="00E22C07">
            <w:pPr>
              <w:pStyle w:val="1"/>
              <w:rPr>
                <w:sz w:val="20"/>
                <w:szCs w:val="20"/>
              </w:rPr>
            </w:pPr>
            <w:r w:rsidRPr="00580B3A">
              <w:rPr>
                <w:sz w:val="20"/>
                <w:szCs w:val="20"/>
              </w:rPr>
              <w:t>Інформація про наявність пільг/субсидії* (є/немає)</w:t>
            </w:r>
          </w:p>
        </w:tc>
        <w:tc>
          <w:tcPr>
            <w:tcW w:w="1440" w:type="dxa"/>
            <w:tcBorders>
              <w:top w:val="single" w:sz="4" w:space="0" w:color="auto"/>
              <w:left w:val="single" w:sz="4" w:space="0" w:color="auto"/>
              <w:bottom w:val="single" w:sz="4" w:space="0" w:color="auto"/>
              <w:right w:val="single" w:sz="4" w:space="0" w:color="auto"/>
            </w:tcBorders>
          </w:tcPr>
          <w:p w:rsidR="00955FB9" w:rsidRPr="00580B3A" w:rsidRDefault="00955FB9" w:rsidP="00E22C07">
            <w:pPr>
              <w:pStyle w:val="1"/>
              <w:rPr>
                <w:sz w:val="20"/>
                <w:szCs w:val="20"/>
              </w:rPr>
            </w:pPr>
          </w:p>
        </w:tc>
      </w:tr>
    </w:tbl>
    <w:p w:rsidR="00955FB9" w:rsidRPr="00580B3A" w:rsidRDefault="00955FB9" w:rsidP="00955FB9">
      <w:pPr>
        <w:pStyle w:val="1"/>
        <w:rPr>
          <w:rFonts w:eastAsia="Times New Roman"/>
          <w:sz w:val="20"/>
          <w:szCs w:val="20"/>
          <w:lang w:eastAsia="ru-RU"/>
        </w:rPr>
      </w:pPr>
    </w:p>
    <w:p w:rsidR="00955FB9" w:rsidRPr="00580B3A" w:rsidRDefault="00955FB9" w:rsidP="00955FB9">
      <w:pPr>
        <w:pStyle w:val="1"/>
        <w:jc w:val="both"/>
        <w:rPr>
          <w:sz w:val="20"/>
          <w:szCs w:val="20"/>
        </w:rPr>
      </w:pPr>
      <w:r w:rsidRPr="00580B3A">
        <w:rPr>
          <w:sz w:val="20"/>
          <w:szCs w:val="20"/>
        </w:rPr>
        <w:t>Початок постачання з «_____»_______________20____р.</w:t>
      </w:r>
    </w:p>
    <w:p w:rsidR="00955FB9" w:rsidRPr="00580B3A" w:rsidRDefault="00955FB9" w:rsidP="00955FB9">
      <w:pPr>
        <w:pStyle w:val="1"/>
        <w:jc w:val="both"/>
        <w:rPr>
          <w:b/>
          <w:sz w:val="20"/>
          <w:szCs w:val="20"/>
        </w:rPr>
      </w:pPr>
      <w:r w:rsidRPr="00580B3A">
        <w:rPr>
          <w:b/>
          <w:sz w:val="20"/>
          <w:szCs w:val="20"/>
        </w:rPr>
        <w:t>*Примітка:</w:t>
      </w:r>
    </w:p>
    <w:p w:rsidR="00955FB9" w:rsidRPr="00580B3A" w:rsidRDefault="00955FB9" w:rsidP="00955FB9">
      <w:pPr>
        <w:pStyle w:val="1"/>
        <w:jc w:val="both"/>
        <w:rPr>
          <w:sz w:val="20"/>
          <w:szCs w:val="20"/>
        </w:rPr>
      </w:pPr>
      <w:r w:rsidRPr="00580B3A">
        <w:rPr>
          <w:sz w:val="20"/>
          <w:szCs w:val="20"/>
        </w:rPr>
        <w:t>Заповнюється Постачальником, якщо заява-приєднання надається для заповнення Постачальником.</w:t>
      </w:r>
    </w:p>
    <w:p w:rsidR="00955FB9" w:rsidRPr="00580B3A" w:rsidRDefault="00955FB9" w:rsidP="00955FB9">
      <w:pPr>
        <w:pStyle w:val="1"/>
        <w:jc w:val="both"/>
        <w:rPr>
          <w:sz w:val="20"/>
          <w:szCs w:val="20"/>
        </w:rPr>
      </w:pPr>
      <w:r w:rsidRPr="00580B3A">
        <w:rPr>
          <w:sz w:val="20"/>
          <w:szCs w:val="20"/>
        </w:rPr>
        <w:t>Заповнюється Споживачем, якщо заява-приєднання заповнюється Споживачем самостійно.</w:t>
      </w:r>
    </w:p>
    <w:p w:rsidR="00955FB9" w:rsidRPr="00580B3A" w:rsidRDefault="00955FB9" w:rsidP="00955FB9">
      <w:pPr>
        <w:pStyle w:val="1"/>
        <w:jc w:val="both"/>
        <w:rPr>
          <w:sz w:val="20"/>
          <w:szCs w:val="20"/>
        </w:rPr>
      </w:pPr>
      <w:r w:rsidRPr="00580B3A">
        <w:rPr>
          <w:sz w:val="20"/>
          <w:szCs w:val="20"/>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955FB9" w:rsidRPr="00580B3A" w:rsidRDefault="00955FB9" w:rsidP="00955FB9">
      <w:pPr>
        <w:pStyle w:val="1"/>
        <w:jc w:val="both"/>
        <w:rPr>
          <w:sz w:val="20"/>
          <w:szCs w:val="20"/>
        </w:rPr>
      </w:pPr>
      <w:r w:rsidRPr="00580B3A">
        <w:rPr>
          <w:sz w:val="20"/>
          <w:szCs w:val="20"/>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955FB9" w:rsidRPr="00580B3A" w:rsidRDefault="00955FB9" w:rsidP="00955FB9">
      <w:pPr>
        <w:pStyle w:val="1"/>
        <w:jc w:val="both"/>
        <w:rPr>
          <w:sz w:val="20"/>
          <w:szCs w:val="20"/>
        </w:rPr>
      </w:pPr>
      <w:r w:rsidRPr="00580B3A">
        <w:rPr>
          <w:sz w:val="20"/>
          <w:szCs w:val="20"/>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955FB9" w:rsidRPr="00580B3A" w:rsidRDefault="00955FB9" w:rsidP="00955FB9">
      <w:pPr>
        <w:pStyle w:val="1"/>
        <w:jc w:val="both"/>
        <w:rPr>
          <w:sz w:val="20"/>
          <w:szCs w:val="20"/>
        </w:rPr>
      </w:pPr>
      <w:r w:rsidRPr="00580B3A">
        <w:rPr>
          <w:sz w:val="20"/>
          <w:szCs w:val="20"/>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55FB9" w:rsidRPr="00580B3A" w:rsidRDefault="00955FB9" w:rsidP="00955FB9">
      <w:pPr>
        <w:pStyle w:val="1"/>
        <w:rPr>
          <w:b/>
          <w:sz w:val="20"/>
          <w:szCs w:val="20"/>
        </w:rPr>
      </w:pPr>
    </w:p>
    <w:p w:rsidR="00955FB9" w:rsidRPr="00580B3A" w:rsidRDefault="00955FB9" w:rsidP="00955FB9">
      <w:pPr>
        <w:pStyle w:val="1"/>
        <w:rPr>
          <w:b/>
          <w:sz w:val="20"/>
          <w:szCs w:val="20"/>
        </w:rPr>
      </w:pPr>
      <w:r w:rsidRPr="00580B3A">
        <w:rPr>
          <w:b/>
          <w:sz w:val="20"/>
          <w:szCs w:val="20"/>
        </w:rPr>
        <w:t>Відмітка про згоду Споживача на обробку персональних даних:</w:t>
      </w:r>
    </w:p>
    <w:p w:rsidR="00955FB9" w:rsidRPr="00580B3A" w:rsidRDefault="00955FB9" w:rsidP="00955FB9">
      <w:pPr>
        <w:pStyle w:val="1"/>
        <w:rPr>
          <w:b/>
          <w:sz w:val="20"/>
          <w:szCs w:val="20"/>
        </w:rPr>
      </w:pPr>
      <w:r w:rsidRPr="00580B3A">
        <w:rPr>
          <w:b/>
          <w:sz w:val="20"/>
          <w:szCs w:val="20"/>
        </w:rPr>
        <w:t>____________________</w:t>
      </w:r>
      <w:r w:rsidRPr="00580B3A">
        <w:rPr>
          <w:b/>
          <w:sz w:val="20"/>
          <w:szCs w:val="20"/>
        </w:rPr>
        <w:tab/>
        <w:t>_________________</w:t>
      </w:r>
      <w:r w:rsidRPr="00580B3A">
        <w:rPr>
          <w:b/>
          <w:sz w:val="20"/>
          <w:szCs w:val="20"/>
        </w:rPr>
        <w:tab/>
        <w:t>______________________</w:t>
      </w:r>
    </w:p>
    <w:p w:rsidR="00955FB9" w:rsidRPr="00580B3A" w:rsidRDefault="00955FB9" w:rsidP="00955FB9">
      <w:pPr>
        <w:pStyle w:val="1"/>
        <w:rPr>
          <w:sz w:val="20"/>
          <w:szCs w:val="20"/>
        </w:rPr>
      </w:pPr>
      <w:r w:rsidRPr="00580B3A">
        <w:rPr>
          <w:sz w:val="20"/>
          <w:szCs w:val="20"/>
        </w:rPr>
        <w:tab/>
        <w:t>(дата)</w:t>
      </w:r>
      <w:r w:rsidRPr="00580B3A">
        <w:rPr>
          <w:sz w:val="20"/>
          <w:szCs w:val="20"/>
        </w:rPr>
        <w:tab/>
      </w:r>
      <w:r w:rsidRPr="00580B3A">
        <w:rPr>
          <w:sz w:val="20"/>
          <w:szCs w:val="20"/>
        </w:rPr>
        <w:tab/>
      </w:r>
      <w:r w:rsidRPr="00580B3A">
        <w:rPr>
          <w:sz w:val="20"/>
          <w:szCs w:val="20"/>
        </w:rPr>
        <w:tab/>
        <w:t>(особистий підпис)</w:t>
      </w:r>
      <w:r w:rsidRPr="00580B3A">
        <w:rPr>
          <w:sz w:val="20"/>
          <w:szCs w:val="20"/>
        </w:rPr>
        <w:tab/>
      </w:r>
      <w:r w:rsidRPr="00580B3A">
        <w:rPr>
          <w:sz w:val="20"/>
          <w:szCs w:val="20"/>
        </w:rPr>
        <w:tab/>
        <w:t>(П.І.Б. Споживача)</w:t>
      </w:r>
    </w:p>
    <w:p w:rsidR="00955FB9" w:rsidRPr="00580B3A" w:rsidRDefault="00955FB9" w:rsidP="00955FB9">
      <w:pPr>
        <w:pStyle w:val="1"/>
        <w:rPr>
          <w:b/>
          <w:sz w:val="20"/>
          <w:szCs w:val="20"/>
        </w:rPr>
      </w:pPr>
    </w:p>
    <w:p w:rsidR="00955FB9" w:rsidRPr="00580B3A" w:rsidRDefault="00955FB9" w:rsidP="00955FB9">
      <w:pPr>
        <w:pStyle w:val="1"/>
        <w:rPr>
          <w:b/>
          <w:sz w:val="20"/>
          <w:szCs w:val="20"/>
        </w:rPr>
      </w:pPr>
      <w:r w:rsidRPr="00580B3A">
        <w:rPr>
          <w:b/>
          <w:sz w:val="20"/>
          <w:szCs w:val="20"/>
        </w:rPr>
        <w:t>*Примітка:</w:t>
      </w:r>
    </w:p>
    <w:p w:rsidR="00955FB9" w:rsidRPr="00580B3A" w:rsidRDefault="00955FB9" w:rsidP="00955FB9">
      <w:pPr>
        <w:pStyle w:val="1"/>
        <w:rPr>
          <w:sz w:val="20"/>
          <w:szCs w:val="20"/>
        </w:rPr>
      </w:pPr>
      <w:r w:rsidRPr="00580B3A">
        <w:rPr>
          <w:sz w:val="20"/>
          <w:szCs w:val="20"/>
        </w:rPr>
        <w:t>Споживач зобов'язується у місячний строк повідомити Постачальника про зміну будь-якої інформації та даних, зазначених у заяві-приєднанні.</w:t>
      </w:r>
    </w:p>
    <w:p w:rsidR="00955FB9" w:rsidRPr="00580B3A" w:rsidRDefault="00955FB9" w:rsidP="00955FB9">
      <w:pPr>
        <w:pStyle w:val="1"/>
        <w:rPr>
          <w:sz w:val="20"/>
          <w:szCs w:val="20"/>
        </w:rPr>
      </w:pPr>
    </w:p>
    <w:p w:rsidR="00955FB9" w:rsidRPr="00580B3A" w:rsidRDefault="00955FB9" w:rsidP="00955FB9">
      <w:pPr>
        <w:pStyle w:val="1"/>
        <w:rPr>
          <w:b/>
          <w:sz w:val="20"/>
          <w:szCs w:val="20"/>
        </w:rPr>
      </w:pPr>
      <w:r w:rsidRPr="00580B3A">
        <w:rPr>
          <w:b/>
          <w:sz w:val="20"/>
          <w:szCs w:val="20"/>
        </w:rPr>
        <w:t>Реквізити Споживача:</w:t>
      </w:r>
    </w:p>
    <w:p w:rsidR="00955FB9" w:rsidRPr="00580B3A" w:rsidRDefault="00955FB9" w:rsidP="00955FB9">
      <w:pPr>
        <w:pStyle w:val="1"/>
        <w:rPr>
          <w:sz w:val="20"/>
          <w:szCs w:val="20"/>
        </w:rPr>
      </w:pPr>
    </w:p>
    <w:p w:rsidR="00955FB9" w:rsidRPr="00580B3A" w:rsidRDefault="00955FB9" w:rsidP="00955FB9">
      <w:pPr>
        <w:pStyle w:val="1"/>
        <w:rPr>
          <w:sz w:val="20"/>
          <w:szCs w:val="20"/>
        </w:rPr>
      </w:pPr>
      <w:r w:rsidRPr="00580B3A">
        <w:rPr>
          <w:sz w:val="20"/>
          <w:szCs w:val="20"/>
        </w:rPr>
        <w:t>____________________________________</w:t>
      </w:r>
    </w:p>
    <w:p w:rsidR="00955FB9" w:rsidRPr="00580B3A" w:rsidRDefault="00955FB9" w:rsidP="00955FB9">
      <w:pPr>
        <w:pStyle w:val="1"/>
        <w:rPr>
          <w:sz w:val="20"/>
          <w:szCs w:val="20"/>
        </w:rPr>
      </w:pPr>
    </w:p>
    <w:p w:rsidR="00955FB9" w:rsidRPr="00580B3A" w:rsidRDefault="00955FB9" w:rsidP="00955FB9">
      <w:pPr>
        <w:pStyle w:val="1"/>
        <w:rPr>
          <w:sz w:val="20"/>
          <w:szCs w:val="20"/>
        </w:rPr>
      </w:pPr>
    </w:p>
    <w:p w:rsidR="00955FB9" w:rsidRPr="00580B3A" w:rsidRDefault="00955FB9" w:rsidP="00955FB9">
      <w:pPr>
        <w:pStyle w:val="1"/>
        <w:rPr>
          <w:b/>
          <w:sz w:val="20"/>
          <w:szCs w:val="20"/>
        </w:rPr>
      </w:pPr>
      <w:r w:rsidRPr="00580B3A">
        <w:rPr>
          <w:b/>
          <w:sz w:val="20"/>
          <w:szCs w:val="20"/>
        </w:rPr>
        <w:t>Відмітка про підписання Споживачем цієї заяви-приєднання:</w:t>
      </w:r>
    </w:p>
    <w:p w:rsidR="00955FB9" w:rsidRPr="00580B3A" w:rsidRDefault="00955FB9" w:rsidP="00955FB9">
      <w:pPr>
        <w:pStyle w:val="1"/>
        <w:rPr>
          <w:b/>
          <w:sz w:val="20"/>
          <w:szCs w:val="20"/>
        </w:rPr>
      </w:pPr>
      <w:r w:rsidRPr="00580B3A">
        <w:rPr>
          <w:b/>
          <w:sz w:val="20"/>
          <w:szCs w:val="20"/>
        </w:rPr>
        <w:t>____________________</w:t>
      </w:r>
      <w:r w:rsidRPr="00580B3A">
        <w:rPr>
          <w:b/>
          <w:sz w:val="20"/>
          <w:szCs w:val="20"/>
        </w:rPr>
        <w:tab/>
      </w:r>
      <w:r w:rsidRPr="00580B3A">
        <w:rPr>
          <w:b/>
          <w:sz w:val="20"/>
          <w:szCs w:val="20"/>
        </w:rPr>
        <w:tab/>
        <w:t>_________________</w:t>
      </w:r>
      <w:r w:rsidRPr="00580B3A">
        <w:rPr>
          <w:b/>
          <w:sz w:val="20"/>
          <w:szCs w:val="20"/>
        </w:rPr>
        <w:tab/>
        <w:t>______________________</w:t>
      </w:r>
    </w:p>
    <w:p w:rsidR="00955FB9" w:rsidRPr="00580B3A" w:rsidRDefault="00955FB9" w:rsidP="00955FB9">
      <w:pPr>
        <w:pStyle w:val="1"/>
        <w:rPr>
          <w:sz w:val="20"/>
          <w:szCs w:val="20"/>
        </w:rPr>
      </w:pPr>
      <w:r w:rsidRPr="00580B3A">
        <w:rPr>
          <w:sz w:val="20"/>
          <w:szCs w:val="20"/>
        </w:rPr>
        <w:t>(дата подання заяви-приєднання)</w:t>
      </w:r>
      <w:r w:rsidRPr="00580B3A">
        <w:rPr>
          <w:sz w:val="20"/>
          <w:szCs w:val="20"/>
        </w:rPr>
        <w:tab/>
        <w:t xml:space="preserve"> (особистий підпис)</w:t>
      </w:r>
      <w:r w:rsidRPr="00580B3A">
        <w:rPr>
          <w:sz w:val="20"/>
          <w:szCs w:val="20"/>
        </w:rPr>
        <w:tab/>
      </w:r>
      <w:r w:rsidRPr="00580B3A">
        <w:rPr>
          <w:sz w:val="20"/>
          <w:szCs w:val="20"/>
        </w:rPr>
        <w:tab/>
        <w:t>(П.І.Б. Споживача)</w:t>
      </w:r>
    </w:p>
    <w:p w:rsidR="00955FB9" w:rsidRPr="00580B3A" w:rsidRDefault="00955FB9" w:rsidP="00955FB9">
      <w:pPr>
        <w:pStyle w:val="1"/>
        <w:rPr>
          <w:sz w:val="20"/>
          <w:szCs w:val="20"/>
        </w:rPr>
      </w:pPr>
    </w:p>
    <w:p w:rsidR="00955FB9" w:rsidRPr="00580B3A" w:rsidRDefault="00955FB9" w:rsidP="00955FB9">
      <w:pPr>
        <w:pStyle w:val="1"/>
        <w:rPr>
          <w:rFonts w:eastAsia="Arial Unicode MS"/>
          <w:b/>
          <w:bCs/>
          <w:i/>
          <w:iCs/>
          <w:kern w:val="2"/>
          <w:sz w:val="20"/>
          <w:szCs w:val="20"/>
          <w:lang w:bidi="hi-IN"/>
        </w:rPr>
      </w:pPr>
    </w:p>
    <w:p w:rsidR="00955FB9" w:rsidRDefault="00955FB9" w:rsidP="00955FB9">
      <w:pPr>
        <w:pStyle w:val="1"/>
        <w:jc w:val="right"/>
        <w:rPr>
          <w:sz w:val="22"/>
          <w:szCs w:val="22"/>
        </w:rPr>
      </w:pPr>
    </w:p>
    <w:p w:rsidR="00955FB9" w:rsidRPr="00580B3A" w:rsidRDefault="00955FB9" w:rsidP="00955FB9">
      <w:pPr>
        <w:pStyle w:val="1"/>
        <w:jc w:val="right"/>
        <w:rPr>
          <w:rFonts w:eastAsia="Times New Roman"/>
          <w:sz w:val="22"/>
          <w:szCs w:val="22"/>
        </w:rPr>
      </w:pPr>
      <w:r w:rsidRPr="00580B3A">
        <w:rPr>
          <w:sz w:val="22"/>
          <w:szCs w:val="22"/>
        </w:rPr>
        <w:lastRenderedPageBreak/>
        <w:t>Додаток №2</w:t>
      </w:r>
    </w:p>
    <w:p w:rsidR="00955FB9" w:rsidRPr="00580B3A" w:rsidRDefault="00955FB9" w:rsidP="00955FB9">
      <w:pPr>
        <w:pStyle w:val="1"/>
        <w:jc w:val="right"/>
        <w:rPr>
          <w:sz w:val="22"/>
          <w:szCs w:val="22"/>
        </w:rPr>
      </w:pPr>
      <w:r w:rsidRPr="00580B3A">
        <w:rPr>
          <w:sz w:val="22"/>
          <w:szCs w:val="22"/>
        </w:rPr>
        <w:t>до договору про постачання</w:t>
      </w:r>
    </w:p>
    <w:p w:rsidR="00955FB9" w:rsidRPr="00580B3A" w:rsidRDefault="00955FB9" w:rsidP="00955FB9">
      <w:pPr>
        <w:pStyle w:val="1"/>
        <w:jc w:val="right"/>
        <w:rPr>
          <w:sz w:val="22"/>
          <w:szCs w:val="22"/>
        </w:rPr>
      </w:pPr>
      <w:r w:rsidRPr="00580B3A">
        <w:rPr>
          <w:sz w:val="22"/>
          <w:szCs w:val="22"/>
        </w:rPr>
        <w:t>електричної енергії споживачу</w:t>
      </w:r>
    </w:p>
    <w:p w:rsidR="00955FB9" w:rsidRPr="00580B3A" w:rsidRDefault="00955FB9" w:rsidP="00955FB9">
      <w:pPr>
        <w:pStyle w:val="1"/>
        <w:rPr>
          <w:sz w:val="22"/>
          <w:szCs w:val="22"/>
        </w:rPr>
      </w:pPr>
    </w:p>
    <w:p w:rsidR="00955FB9" w:rsidRPr="0010652C" w:rsidRDefault="00955FB9" w:rsidP="00955FB9">
      <w:pPr>
        <w:pStyle w:val="1"/>
        <w:jc w:val="center"/>
        <w:rPr>
          <w:b/>
          <w:sz w:val="22"/>
          <w:szCs w:val="22"/>
        </w:rPr>
      </w:pPr>
      <w:r w:rsidRPr="0010652C">
        <w:rPr>
          <w:b/>
          <w:sz w:val="22"/>
          <w:szCs w:val="22"/>
        </w:rPr>
        <w:t>КОМЕРЦІЙНА  ПРОПОЗИЦІЯ</w:t>
      </w:r>
    </w:p>
    <w:p w:rsidR="00955FB9" w:rsidRPr="00580B3A" w:rsidRDefault="00955FB9" w:rsidP="00955FB9">
      <w:pPr>
        <w:pStyle w:val="1"/>
        <w:rPr>
          <w:sz w:val="22"/>
          <w:szCs w:val="22"/>
        </w:rPr>
      </w:pPr>
    </w:p>
    <w:p w:rsidR="00955FB9" w:rsidRPr="00580B3A" w:rsidRDefault="00955FB9" w:rsidP="00955FB9">
      <w:pPr>
        <w:pStyle w:val="1"/>
        <w:rPr>
          <w:sz w:val="22"/>
          <w:szCs w:val="22"/>
        </w:rPr>
      </w:pPr>
      <w:r w:rsidRPr="00580B3A">
        <w:rPr>
          <w:sz w:val="22"/>
          <w:szCs w:val="22"/>
        </w:rPr>
        <w:t xml:space="preserve">1) Ціна за 1 </w:t>
      </w:r>
      <w:proofErr w:type="spellStart"/>
      <w:r w:rsidRPr="00580B3A">
        <w:rPr>
          <w:sz w:val="22"/>
          <w:szCs w:val="22"/>
        </w:rPr>
        <w:t>кВт·год</w:t>
      </w:r>
      <w:proofErr w:type="spellEnd"/>
      <w:r w:rsidRPr="00580B3A">
        <w:rPr>
          <w:sz w:val="22"/>
          <w:szCs w:val="22"/>
        </w:rPr>
        <w:t xml:space="preserve"> електричної енергії за даною Комерційною пропозицією </w:t>
      </w:r>
      <w:r>
        <w:rPr>
          <w:sz w:val="22"/>
          <w:szCs w:val="22"/>
        </w:rPr>
        <w:t>______</w:t>
      </w:r>
      <w:r w:rsidRPr="00580B3A">
        <w:rPr>
          <w:sz w:val="22"/>
          <w:szCs w:val="22"/>
        </w:rPr>
        <w:t xml:space="preserve">   грн з ПДВ, у </w:t>
      </w:r>
      <w:proofErr w:type="spellStart"/>
      <w:r w:rsidRPr="00580B3A">
        <w:rPr>
          <w:sz w:val="22"/>
          <w:szCs w:val="22"/>
        </w:rPr>
        <w:t>т.ч</w:t>
      </w:r>
      <w:proofErr w:type="spellEnd"/>
      <w:r w:rsidRPr="00580B3A">
        <w:rPr>
          <w:sz w:val="22"/>
          <w:szCs w:val="22"/>
        </w:rPr>
        <w:t>.</w:t>
      </w:r>
    </w:p>
    <w:p w:rsidR="00955FB9" w:rsidRPr="00580B3A" w:rsidRDefault="00955FB9" w:rsidP="00955FB9">
      <w:pPr>
        <w:pStyle w:val="1"/>
        <w:rPr>
          <w:bCs/>
          <w:color w:val="000000"/>
          <w:sz w:val="22"/>
          <w:szCs w:val="22"/>
          <w:lang w:eastAsia="uk-UA"/>
        </w:rPr>
      </w:pPr>
      <w:r w:rsidRPr="00580B3A">
        <w:rPr>
          <w:sz w:val="22"/>
          <w:szCs w:val="22"/>
        </w:rPr>
        <w:t xml:space="preserve">- тариф на послуги з передачі електричної енергії  – </w:t>
      </w:r>
      <w:r w:rsidRPr="00580B3A">
        <w:rPr>
          <w:sz w:val="22"/>
          <w:szCs w:val="22"/>
          <w:lang w:eastAsia="uk-UA"/>
        </w:rPr>
        <w:t>0,52857</w:t>
      </w:r>
      <w:r w:rsidRPr="00580B3A">
        <w:rPr>
          <w:sz w:val="22"/>
          <w:szCs w:val="22"/>
        </w:rPr>
        <w:t xml:space="preserve"> грн. за 1 кВт*год без ПДВ</w:t>
      </w:r>
      <w:r w:rsidRPr="00580B3A">
        <w:rPr>
          <w:bCs/>
          <w:color w:val="000000"/>
          <w:sz w:val="22"/>
          <w:szCs w:val="22"/>
          <w:lang w:eastAsia="uk-UA"/>
        </w:rPr>
        <w:t>.</w:t>
      </w:r>
    </w:p>
    <w:p w:rsidR="00955FB9" w:rsidRDefault="00955FB9" w:rsidP="00955FB9">
      <w:pPr>
        <w:pStyle w:val="1"/>
        <w:rPr>
          <w:bCs/>
          <w:color w:val="000000"/>
          <w:sz w:val="22"/>
          <w:szCs w:val="22"/>
          <w:lang w:val="ru-RU" w:eastAsia="uk-UA"/>
        </w:rPr>
      </w:pPr>
    </w:p>
    <w:p w:rsidR="00955FB9" w:rsidRPr="00580B3A" w:rsidRDefault="00955FB9" w:rsidP="00955FB9">
      <w:pPr>
        <w:pStyle w:val="1"/>
        <w:rPr>
          <w:sz w:val="22"/>
          <w:szCs w:val="22"/>
        </w:rPr>
      </w:pPr>
      <w:r w:rsidRPr="00580B3A">
        <w:rPr>
          <w:sz w:val="22"/>
          <w:szCs w:val="22"/>
        </w:rPr>
        <w:t>2) Спосіб оплати (необхідно обрати лише один з варіантів: попередня оплата, по факту, плановий платіж);</w:t>
      </w:r>
    </w:p>
    <w:p w:rsidR="00955FB9" w:rsidRPr="00580B3A" w:rsidRDefault="00955FB9" w:rsidP="00955FB9">
      <w:pPr>
        <w:pStyle w:val="1"/>
        <w:rPr>
          <w:sz w:val="22"/>
          <w:szCs w:val="22"/>
          <w:lang w:val="ru-RU"/>
        </w:rPr>
      </w:pPr>
      <w:r w:rsidRPr="00580B3A">
        <w:rPr>
          <w:sz w:val="22"/>
          <w:szCs w:val="22"/>
        </w:rPr>
        <w:t>3) Визначення обсягів спожитої електроенергії;</w:t>
      </w:r>
    </w:p>
    <w:p w:rsidR="00955FB9" w:rsidRPr="00580B3A" w:rsidRDefault="00955FB9" w:rsidP="00955FB9">
      <w:pPr>
        <w:pStyle w:val="1"/>
        <w:rPr>
          <w:sz w:val="22"/>
          <w:szCs w:val="22"/>
        </w:rPr>
      </w:pPr>
      <w:r w:rsidRPr="00580B3A">
        <w:rPr>
          <w:sz w:val="22"/>
          <w:szCs w:val="22"/>
        </w:rPr>
        <w:t>3) Термін надання рахунку та акту постачання товарної продукції та термін оплати;</w:t>
      </w:r>
    </w:p>
    <w:p w:rsidR="00955FB9" w:rsidRPr="00BA1A5C" w:rsidRDefault="00955FB9" w:rsidP="00955FB9">
      <w:pPr>
        <w:pStyle w:val="1"/>
        <w:jc w:val="both"/>
        <w:rPr>
          <w:sz w:val="22"/>
          <w:szCs w:val="22"/>
          <w:lang w:val="en-US"/>
        </w:rPr>
      </w:pPr>
      <w:r w:rsidRPr="00580B3A">
        <w:rPr>
          <w:sz w:val="22"/>
          <w:szCs w:val="22"/>
        </w:rPr>
        <w:t>4) Визначення сп</w:t>
      </w:r>
      <w:r>
        <w:rPr>
          <w:sz w:val="22"/>
          <w:szCs w:val="22"/>
        </w:rPr>
        <w:t>особу оплати послуг з розподілу;</w:t>
      </w:r>
    </w:p>
    <w:p w:rsidR="00955FB9" w:rsidRPr="00580B3A" w:rsidRDefault="00955FB9" w:rsidP="00955FB9">
      <w:pPr>
        <w:pStyle w:val="1"/>
        <w:rPr>
          <w:sz w:val="22"/>
          <w:szCs w:val="22"/>
        </w:rPr>
      </w:pPr>
      <w:r w:rsidRPr="00580B3A">
        <w:rPr>
          <w:sz w:val="22"/>
          <w:szCs w:val="22"/>
        </w:rPr>
        <w:t>5) Оплата послуг з розподілу (передачі) електричної енергії мережами Оператора системи;</w:t>
      </w:r>
    </w:p>
    <w:p w:rsidR="00955FB9" w:rsidRPr="00580B3A" w:rsidRDefault="00955FB9" w:rsidP="00955FB9">
      <w:pPr>
        <w:pStyle w:val="1"/>
        <w:rPr>
          <w:sz w:val="22"/>
          <w:szCs w:val="22"/>
        </w:rPr>
      </w:pPr>
      <w:r w:rsidRPr="00580B3A">
        <w:rPr>
          <w:sz w:val="22"/>
          <w:szCs w:val="22"/>
        </w:rPr>
        <w:t>6) Розмір пені за порушення строку оплати та/або штраф;</w:t>
      </w:r>
    </w:p>
    <w:p w:rsidR="00955FB9" w:rsidRPr="00580B3A" w:rsidRDefault="00955FB9" w:rsidP="00955FB9">
      <w:pPr>
        <w:pStyle w:val="1"/>
        <w:rPr>
          <w:sz w:val="22"/>
          <w:szCs w:val="22"/>
        </w:rPr>
      </w:pPr>
      <w:r w:rsidRPr="00580B3A">
        <w:rPr>
          <w:sz w:val="22"/>
          <w:szCs w:val="22"/>
        </w:rPr>
        <w:t xml:space="preserve">7)Коригування замовлених величин споживання </w:t>
      </w:r>
    </w:p>
    <w:p w:rsidR="00955FB9" w:rsidRPr="00580B3A" w:rsidRDefault="00955FB9" w:rsidP="00955FB9">
      <w:pPr>
        <w:pStyle w:val="1"/>
        <w:rPr>
          <w:sz w:val="22"/>
          <w:szCs w:val="22"/>
        </w:rPr>
      </w:pPr>
      <w:r w:rsidRPr="00580B3A">
        <w:rPr>
          <w:sz w:val="22"/>
          <w:szCs w:val="22"/>
        </w:rPr>
        <w:t xml:space="preserve">8)Розмір компенсації Споживачу за недодержання </w:t>
      </w:r>
      <w:r>
        <w:rPr>
          <w:sz w:val="22"/>
          <w:szCs w:val="22"/>
        </w:rPr>
        <w:t>Постачальником</w:t>
      </w:r>
      <w:r w:rsidRPr="00580B3A">
        <w:rPr>
          <w:sz w:val="22"/>
          <w:szCs w:val="22"/>
        </w:rPr>
        <w:t xml:space="preserve"> якості надання комерційних послуг;</w:t>
      </w:r>
    </w:p>
    <w:p w:rsidR="00955FB9" w:rsidRPr="00580B3A" w:rsidRDefault="00955FB9" w:rsidP="00955FB9">
      <w:pPr>
        <w:pStyle w:val="1"/>
        <w:rPr>
          <w:sz w:val="22"/>
          <w:szCs w:val="22"/>
        </w:rPr>
      </w:pPr>
      <w:r w:rsidRPr="00580B3A">
        <w:rPr>
          <w:sz w:val="22"/>
          <w:szCs w:val="22"/>
        </w:rPr>
        <w:t>9)Термін дії дійсної комерційної пропозиції;</w:t>
      </w:r>
    </w:p>
    <w:p w:rsidR="00955FB9" w:rsidRPr="00580B3A" w:rsidRDefault="00955FB9" w:rsidP="00955FB9">
      <w:pPr>
        <w:pStyle w:val="1"/>
        <w:rPr>
          <w:sz w:val="22"/>
          <w:szCs w:val="22"/>
        </w:rPr>
      </w:pPr>
      <w:r w:rsidRPr="00580B3A">
        <w:rPr>
          <w:sz w:val="22"/>
          <w:szCs w:val="22"/>
        </w:rPr>
        <w:t>10) Термін дії Договору про закупівлю електричної енергії;</w:t>
      </w:r>
    </w:p>
    <w:p w:rsidR="00955FB9" w:rsidRPr="00580B3A" w:rsidRDefault="00955FB9" w:rsidP="00955FB9">
      <w:pPr>
        <w:pStyle w:val="1"/>
        <w:rPr>
          <w:sz w:val="22"/>
          <w:szCs w:val="22"/>
        </w:rPr>
      </w:pPr>
      <w:r w:rsidRPr="00580B3A">
        <w:rPr>
          <w:sz w:val="22"/>
          <w:szCs w:val="22"/>
        </w:rPr>
        <w:t>11) Штраф за дострокове припинення дії договору;</w:t>
      </w:r>
    </w:p>
    <w:p w:rsidR="00955FB9" w:rsidRPr="00580B3A" w:rsidRDefault="00955FB9" w:rsidP="00955FB9">
      <w:pPr>
        <w:pStyle w:val="1"/>
        <w:rPr>
          <w:sz w:val="22"/>
          <w:szCs w:val="22"/>
        </w:rPr>
      </w:pPr>
      <w:r w:rsidRPr="00580B3A">
        <w:rPr>
          <w:sz w:val="22"/>
          <w:szCs w:val="22"/>
        </w:rPr>
        <w:t>12) Урахування пільг, субсидій;</w:t>
      </w:r>
    </w:p>
    <w:p w:rsidR="00955FB9" w:rsidRPr="00580B3A" w:rsidRDefault="00955FB9" w:rsidP="00955FB9">
      <w:pPr>
        <w:pStyle w:val="1"/>
        <w:rPr>
          <w:sz w:val="22"/>
          <w:szCs w:val="22"/>
        </w:rPr>
      </w:pPr>
      <w:r w:rsidRPr="00580B3A">
        <w:rPr>
          <w:sz w:val="22"/>
          <w:szCs w:val="22"/>
        </w:rPr>
        <w:t xml:space="preserve">13) Можливість постачання захищеним Споживачем; </w:t>
      </w:r>
    </w:p>
    <w:p w:rsidR="00955FB9" w:rsidRPr="00580B3A" w:rsidRDefault="00955FB9" w:rsidP="00955FB9">
      <w:pPr>
        <w:pStyle w:val="1"/>
        <w:rPr>
          <w:sz w:val="22"/>
          <w:szCs w:val="22"/>
        </w:rPr>
      </w:pPr>
      <w:r w:rsidRPr="00580B3A">
        <w:rPr>
          <w:sz w:val="22"/>
          <w:szCs w:val="22"/>
        </w:rPr>
        <w:t xml:space="preserve">Інше. </w:t>
      </w:r>
    </w:p>
    <w:p w:rsidR="00955FB9" w:rsidRPr="00580B3A" w:rsidRDefault="00955FB9" w:rsidP="00955FB9">
      <w:pPr>
        <w:pStyle w:val="1"/>
        <w:rPr>
          <w:sz w:val="22"/>
          <w:szCs w:val="22"/>
        </w:rPr>
      </w:pPr>
    </w:p>
    <w:p w:rsidR="00955FB9" w:rsidRPr="00580B3A" w:rsidRDefault="00955FB9" w:rsidP="00955FB9">
      <w:pPr>
        <w:pStyle w:val="1"/>
        <w:rPr>
          <w:sz w:val="22"/>
          <w:szCs w:val="22"/>
        </w:rPr>
      </w:pPr>
    </w:p>
    <w:p w:rsidR="00955FB9" w:rsidRPr="00580B3A" w:rsidRDefault="00955FB9" w:rsidP="00955FB9">
      <w:pPr>
        <w:pStyle w:val="1"/>
        <w:rPr>
          <w:sz w:val="22"/>
          <w:szCs w:val="22"/>
        </w:rPr>
      </w:pPr>
    </w:p>
    <w:p w:rsidR="00955FB9" w:rsidRPr="00580B3A" w:rsidRDefault="00955FB9" w:rsidP="00955FB9">
      <w:pPr>
        <w:pStyle w:val="1"/>
        <w:rPr>
          <w:sz w:val="22"/>
          <w:szCs w:val="22"/>
        </w:rPr>
      </w:pPr>
    </w:p>
    <w:p w:rsidR="00955FB9" w:rsidRPr="00580B3A" w:rsidRDefault="00955FB9" w:rsidP="00955FB9">
      <w:pPr>
        <w:pStyle w:val="1"/>
        <w:rPr>
          <w:sz w:val="22"/>
          <w:szCs w:val="22"/>
        </w:rPr>
      </w:pPr>
      <w:r w:rsidRPr="00580B3A">
        <w:rPr>
          <w:sz w:val="22"/>
          <w:szCs w:val="22"/>
        </w:rPr>
        <w:t xml:space="preserve">        Постачальник:</w:t>
      </w:r>
    </w:p>
    <w:p w:rsidR="00955FB9" w:rsidRPr="00580B3A" w:rsidRDefault="00955FB9" w:rsidP="00955FB9">
      <w:pPr>
        <w:pStyle w:val="1"/>
        <w:rPr>
          <w:sz w:val="22"/>
          <w:szCs w:val="22"/>
        </w:rPr>
      </w:pPr>
      <w:r w:rsidRPr="00580B3A">
        <w:rPr>
          <w:sz w:val="22"/>
          <w:szCs w:val="22"/>
        </w:rPr>
        <w:t xml:space="preserve">        _________________________</w:t>
      </w:r>
    </w:p>
    <w:p w:rsidR="00955FB9" w:rsidRPr="00580B3A" w:rsidRDefault="00955FB9" w:rsidP="00955FB9">
      <w:pPr>
        <w:pStyle w:val="1"/>
        <w:rPr>
          <w:sz w:val="22"/>
          <w:szCs w:val="22"/>
        </w:rPr>
      </w:pPr>
      <w:r w:rsidRPr="00580B3A">
        <w:rPr>
          <w:sz w:val="22"/>
          <w:szCs w:val="22"/>
        </w:rPr>
        <w:t xml:space="preserve">        _________________________</w:t>
      </w:r>
    </w:p>
    <w:p w:rsidR="00955FB9" w:rsidRPr="00580B3A" w:rsidRDefault="00955FB9" w:rsidP="00955FB9">
      <w:pPr>
        <w:pStyle w:val="1"/>
        <w:rPr>
          <w:sz w:val="22"/>
          <w:szCs w:val="22"/>
        </w:rPr>
      </w:pPr>
      <w:r w:rsidRPr="00580B3A">
        <w:rPr>
          <w:sz w:val="22"/>
          <w:szCs w:val="22"/>
        </w:rPr>
        <w:t xml:space="preserve">        _________________________</w:t>
      </w:r>
    </w:p>
    <w:p w:rsidR="00955FB9" w:rsidRPr="00580B3A" w:rsidRDefault="00955FB9" w:rsidP="00955FB9">
      <w:pPr>
        <w:pStyle w:val="1"/>
        <w:rPr>
          <w:sz w:val="22"/>
          <w:szCs w:val="22"/>
        </w:rPr>
      </w:pPr>
      <w:r w:rsidRPr="00580B3A">
        <w:rPr>
          <w:sz w:val="22"/>
          <w:szCs w:val="22"/>
        </w:rPr>
        <w:t xml:space="preserve">        </w:t>
      </w:r>
      <w:proofErr w:type="spellStart"/>
      <w:r w:rsidRPr="00580B3A">
        <w:rPr>
          <w:sz w:val="22"/>
          <w:szCs w:val="22"/>
        </w:rPr>
        <w:t>тел</w:t>
      </w:r>
      <w:proofErr w:type="spellEnd"/>
      <w:r w:rsidRPr="00580B3A">
        <w:rPr>
          <w:sz w:val="22"/>
          <w:szCs w:val="22"/>
        </w:rPr>
        <w:t>.:_____________________</w:t>
      </w:r>
    </w:p>
    <w:p w:rsidR="00955FB9" w:rsidRPr="00580B3A" w:rsidRDefault="00955FB9" w:rsidP="00955FB9">
      <w:pPr>
        <w:pStyle w:val="1"/>
        <w:rPr>
          <w:sz w:val="22"/>
          <w:szCs w:val="22"/>
        </w:rPr>
      </w:pPr>
      <w:r w:rsidRPr="00580B3A">
        <w:rPr>
          <w:sz w:val="22"/>
          <w:szCs w:val="22"/>
        </w:rPr>
        <w:t xml:space="preserve">        _________________________</w:t>
      </w:r>
    </w:p>
    <w:p w:rsidR="00955FB9" w:rsidRPr="00580B3A" w:rsidRDefault="00955FB9" w:rsidP="00955FB9">
      <w:pPr>
        <w:pStyle w:val="1"/>
        <w:rPr>
          <w:sz w:val="22"/>
          <w:szCs w:val="22"/>
        </w:rPr>
      </w:pPr>
      <w:r w:rsidRPr="00580B3A">
        <w:rPr>
          <w:sz w:val="22"/>
          <w:szCs w:val="22"/>
        </w:rPr>
        <w:t xml:space="preserve">               (підпис, П.І.Б)</w:t>
      </w:r>
    </w:p>
    <w:p w:rsidR="00955FB9" w:rsidRPr="00580B3A" w:rsidRDefault="00955FB9" w:rsidP="00955FB9">
      <w:pPr>
        <w:pStyle w:val="1"/>
        <w:rPr>
          <w:sz w:val="22"/>
          <w:szCs w:val="22"/>
        </w:rPr>
      </w:pPr>
      <w:r w:rsidRPr="00580B3A">
        <w:rPr>
          <w:sz w:val="22"/>
          <w:szCs w:val="22"/>
        </w:rPr>
        <w:t xml:space="preserve">        ____________20__року</w:t>
      </w:r>
    </w:p>
    <w:p w:rsidR="00955FB9" w:rsidRDefault="00955FB9" w:rsidP="00955FB9">
      <w:pPr>
        <w:ind w:left="4956"/>
        <w:jc w:val="center"/>
        <w:rPr>
          <w:b/>
        </w:rPr>
      </w:pPr>
    </w:p>
    <w:p w:rsidR="00955FB9" w:rsidRDefault="00955FB9" w:rsidP="00955FB9">
      <w:pPr>
        <w:ind w:left="4956"/>
        <w:jc w:val="center"/>
        <w:rPr>
          <w:b/>
        </w:rPr>
      </w:pPr>
    </w:p>
    <w:p w:rsidR="00955FB9" w:rsidRDefault="00955FB9" w:rsidP="00955FB9">
      <w:pPr>
        <w:ind w:left="4956"/>
        <w:jc w:val="center"/>
        <w:rPr>
          <w:b/>
        </w:rPr>
      </w:pPr>
    </w:p>
    <w:p w:rsidR="00955FB9" w:rsidRPr="00580B3A" w:rsidRDefault="00955FB9" w:rsidP="00955FB9">
      <w:pPr>
        <w:pStyle w:val="1"/>
        <w:jc w:val="both"/>
        <w:rPr>
          <w:sz w:val="20"/>
          <w:szCs w:val="20"/>
        </w:rPr>
      </w:pPr>
    </w:p>
    <w:p w:rsidR="006E7085" w:rsidRDefault="006E7085"/>
    <w:sectPr w:rsidR="006E7085" w:rsidSect="00955FB9">
      <w:pgSz w:w="12240" w:h="15840"/>
      <w:pgMar w:top="709" w:right="61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57B5E"/>
    <w:multiLevelType w:val="hybridMultilevel"/>
    <w:tmpl w:val="64FC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D7"/>
    <w:rsid w:val="004049D7"/>
    <w:rsid w:val="006E7085"/>
    <w:rsid w:val="00955FB9"/>
    <w:rsid w:val="00BA1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4548D"/>
  <w15:chartTrackingRefBased/>
  <w15:docId w15:val="{DD910F22-A4AC-4043-933C-A8F4DDD9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9D7"/>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ToR - tips and questions,nado12,Bullet"/>
    <w:link w:val="a4"/>
    <w:uiPriority w:val="99"/>
    <w:qFormat/>
    <w:rsid w:val="004049D7"/>
    <w:pPr>
      <w:spacing w:after="0" w:line="240" w:lineRule="auto"/>
    </w:pPr>
    <w:rPr>
      <w:rFonts w:ascii="Calibri" w:eastAsia="Calibri" w:hAnsi="Calibri" w:cs="Times New Roman"/>
      <w:lang w:val="uk-UA"/>
    </w:rPr>
  </w:style>
  <w:style w:type="paragraph" w:customStyle="1" w:styleId="1">
    <w:name w:val="Без интервала1"/>
    <w:basedOn w:val="a"/>
    <w:link w:val="NoSpacingChar"/>
    <w:qFormat/>
    <w:rsid w:val="004049D7"/>
    <w:pPr>
      <w:spacing w:after="0" w:line="240" w:lineRule="auto"/>
    </w:pPr>
    <w:rPr>
      <w:rFonts w:ascii="Times New Roman" w:eastAsia="SimSun" w:hAnsi="Times New Roman"/>
      <w:sz w:val="24"/>
      <w:szCs w:val="24"/>
      <w:lang w:eastAsia="zh-CN"/>
    </w:rPr>
  </w:style>
  <w:style w:type="character" w:customStyle="1" w:styleId="NoSpacingChar">
    <w:name w:val="No Spacing Char"/>
    <w:link w:val="1"/>
    <w:locked/>
    <w:rsid w:val="004049D7"/>
    <w:rPr>
      <w:rFonts w:ascii="Times New Roman" w:eastAsia="SimSun" w:hAnsi="Times New Roman" w:cs="Times New Roman"/>
      <w:sz w:val="24"/>
      <w:szCs w:val="24"/>
      <w:lang w:val="uk-UA" w:eastAsia="zh-CN"/>
    </w:rPr>
  </w:style>
  <w:style w:type="character" w:customStyle="1" w:styleId="a4">
    <w:name w:val="Без интервала Знак"/>
    <w:aliases w:val="ToR - tips and questions Знак,nado12 Знак,Bullet Знак"/>
    <w:link w:val="a3"/>
    <w:uiPriority w:val="99"/>
    <w:qFormat/>
    <w:locked/>
    <w:rsid w:val="004049D7"/>
    <w:rPr>
      <w:rFonts w:ascii="Calibri" w:eastAsia="Calibri" w:hAnsi="Calibri" w:cs="Times New Roman"/>
      <w:lang w:val="uk-UA"/>
    </w:rPr>
  </w:style>
  <w:style w:type="character" w:customStyle="1" w:styleId="rvts23">
    <w:name w:val="rvts23"/>
    <w:basedOn w:val="a0"/>
    <w:rsid w:val="004049D7"/>
  </w:style>
  <w:style w:type="character" w:customStyle="1" w:styleId="rvts9">
    <w:name w:val="rvts9"/>
    <w:basedOn w:val="a0"/>
    <w:rsid w:val="004049D7"/>
  </w:style>
  <w:style w:type="character" w:styleId="a5">
    <w:name w:val="Emphasis"/>
    <w:basedOn w:val="a0"/>
    <w:uiPriority w:val="20"/>
    <w:qFormat/>
    <w:rsid w:val="004049D7"/>
    <w:rPr>
      <w:i/>
      <w:iCs/>
    </w:rPr>
  </w:style>
  <w:style w:type="character" w:styleId="a6">
    <w:name w:val="Strong"/>
    <w:basedOn w:val="a0"/>
    <w:uiPriority w:val="22"/>
    <w:qFormat/>
    <w:rsid w:val="004049D7"/>
    <w:rPr>
      <w:b/>
      <w:bCs/>
    </w:rPr>
  </w:style>
  <w:style w:type="character" w:customStyle="1" w:styleId="WW8Num1z2">
    <w:name w:val="WW8Num1z2"/>
    <w:rsid w:val="004049D7"/>
  </w:style>
  <w:style w:type="character" w:customStyle="1" w:styleId="st42">
    <w:name w:val="st42"/>
    <w:uiPriority w:val="99"/>
    <w:rsid w:val="004049D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e.com.ua/" TargetMode="Externa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7160</Words>
  <Characters>40813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2023-12-22T12:05:00Z</dcterms:created>
  <dcterms:modified xsi:type="dcterms:W3CDTF">2023-12-22T12:16:00Z</dcterms:modified>
</cp:coreProperties>
</file>