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:rsidR="00271054" w:rsidRPr="0054781A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:rsidR="0074794E" w:rsidRDefault="000500A6" w:rsidP="0074794E">
      <w:pPr>
        <w:spacing w:line="300" w:lineRule="atLeast"/>
        <w:jc w:val="center"/>
        <w:textAlignment w:val="baseline"/>
        <w:rPr>
          <w:b/>
          <w:sz w:val="28"/>
        </w:rPr>
      </w:pPr>
      <w:r>
        <w:rPr>
          <w:b/>
          <w:sz w:val="28"/>
        </w:rPr>
        <w:t>П</w:t>
      </w:r>
      <w:r w:rsidRPr="00981E72">
        <w:rPr>
          <w:b/>
          <w:sz w:val="28"/>
        </w:rPr>
        <w:t>ослуги з вивезення твердих побутових відходів</w:t>
      </w:r>
    </w:p>
    <w:p w:rsidR="000500A6" w:rsidRPr="0054781A" w:rsidRDefault="000500A6" w:rsidP="0074794E">
      <w:pPr>
        <w:spacing w:line="300" w:lineRule="atLeast"/>
        <w:jc w:val="center"/>
        <w:textAlignment w:val="baseline"/>
        <w:rPr>
          <w:color w:val="000000"/>
          <w:sz w:val="21"/>
          <w:szCs w:val="21"/>
        </w:rPr>
      </w:pPr>
    </w:p>
    <w:p w:rsidR="0074794E" w:rsidRPr="0054781A" w:rsidRDefault="005D450F" w:rsidP="0074794E">
      <w:pPr>
        <w:jc w:val="center"/>
        <w:rPr>
          <w:b/>
        </w:rPr>
      </w:pPr>
      <w:r w:rsidRPr="0054781A">
        <w:rPr>
          <w:bCs/>
          <w:i/>
          <w:iCs/>
        </w:rPr>
        <w:t xml:space="preserve"> </w:t>
      </w:r>
      <w:r w:rsidR="0074794E" w:rsidRPr="0054781A">
        <w:rPr>
          <w:bCs/>
          <w:i/>
          <w:iCs/>
        </w:rPr>
        <w:t>(показник національного класифікатора України ДК 021:2015 “Єдиний закупівельний словник” – ДК 021:2015</w:t>
      </w:r>
      <w:r w:rsidR="0074794E" w:rsidRPr="0054781A">
        <w:rPr>
          <w:i/>
          <w:sz w:val="28"/>
          <w:szCs w:val="28"/>
        </w:rPr>
        <w:t xml:space="preserve">: </w:t>
      </w:r>
      <w:r w:rsidR="000500A6" w:rsidRPr="00733C20">
        <w:rPr>
          <w:b/>
        </w:rPr>
        <w:t>90510000-5 - Утилізація сміття та поводження зі сміттям</w:t>
      </w:r>
      <w:r w:rsidR="0074794E" w:rsidRPr="0054781A">
        <w:rPr>
          <w:i/>
        </w:rPr>
        <w:t>)</w:t>
      </w:r>
    </w:p>
    <w:p w:rsidR="00271054" w:rsidRPr="0054781A" w:rsidRDefault="00271054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(включаючи ПДВ), грн:</w:t>
      </w:r>
    </w:p>
    <w:p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:rsidR="00AF645A" w:rsidRPr="007F59EA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мікропідприємництва,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:rsidR="00271054" w:rsidRPr="007F59EA" w:rsidRDefault="00271054" w:rsidP="00271054">
      <w:pPr>
        <w:ind w:firstLine="539"/>
        <w:jc w:val="both"/>
      </w:pPr>
    </w:p>
    <w:p w:rsidR="00271054" w:rsidRPr="0054781A" w:rsidRDefault="00271054" w:rsidP="00271054">
      <w:pPr>
        <w:ind w:firstLine="539"/>
        <w:jc w:val="both"/>
      </w:pPr>
      <w:r w:rsidRPr="0054781A">
        <w:t>Інформація щодо ціни пропозиції:</w:t>
      </w:r>
    </w:p>
    <w:p w:rsidR="00271054" w:rsidRPr="0054781A" w:rsidRDefault="00271054" w:rsidP="00271054">
      <w:pPr>
        <w:ind w:firstLine="539"/>
        <w:jc w:val="both"/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:rsidRPr="0054781A" w:rsidTr="00A91D5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№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123" w:right="-290"/>
              <w:jc w:val="center"/>
            </w:pPr>
            <w:r w:rsidRPr="0054781A">
              <w:rPr>
                <w:sz w:val="20"/>
                <w:szCs w:val="20"/>
              </w:rPr>
              <w:t>Найменування</w:t>
            </w:r>
          </w:p>
          <w:p w:rsidR="00271054" w:rsidRPr="0054781A" w:rsidRDefault="000500A6" w:rsidP="00A91D55">
            <w:pPr>
              <w:widowControl w:val="0"/>
              <w:autoSpaceDE w:val="0"/>
              <w:ind w:left="123" w:right="-290"/>
              <w:jc w:val="center"/>
            </w:pPr>
            <w:r>
              <w:t>послуг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Од.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Очікувана ціна за одиницю,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Очікувана</w:t>
            </w:r>
          </w:p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вартість,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грн. без ПДВ</w:t>
            </w:r>
          </w:p>
        </w:tc>
      </w:tr>
      <w:tr w:rsidR="00271054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54" w:rsidRPr="0054781A" w:rsidRDefault="00271054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054" w:rsidRPr="0054781A" w:rsidTr="00A91D55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ind w:firstLine="142"/>
            </w:pPr>
            <w:r w:rsidRPr="0054781A">
              <w:rPr>
                <w:b/>
                <w:color w:val="000000"/>
                <w:sz w:val="20"/>
                <w:szCs w:val="20"/>
              </w:rPr>
              <w:t>Загальна вартість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271054" w:rsidRPr="0054781A" w:rsidTr="00A91D55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71054" w:rsidRPr="0054781A" w:rsidRDefault="00271054" w:rsidP="00271054">
      <w:pPr>
        <w:pStyle w:val="a3"/>
      </w:pPr>
    </w:p>
    <w:p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:rsidR="00271054" w:rsidRPr="0054781A" w:rsidRDefault="00271054" w:rsidP="00271054">
      <w:pPr>
        <w:pStyle w:val="a3"/>
      </w:pPr>
      <w:r w:rsidRPr="0054781A">
        <w:t>**Вартісні показники повинні містити цифрове значення, що має не більше двох знаків після коми.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lastRenderedPageBreak/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:rsidR="00271054" w:rsidRPr="0054781A" w:rsidRDefault="00271054" w:rsidP="00271054">
      <w:pPr>
        <w:ind w:firstLine="567"/>
        <w:jc w:val="both"/>
      </w:pPr>
    </w:p>
    <w:p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:rsidR="00271054" w:rsidRPr="0054781A" w:rsidRDefault="00271054" w:rsidP="00271054">
      <w:pPr>
        <w:ind w:firstLine="426"/>
        <w:jc w:val="both"/>
      </w:pPr>
    </w:p>
    <w:p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/>
      </w:tblPr>
      <w:tblGrid>
        <w:gridCol w:w="3342"/>
        <w:gridCol w:w="3341"/>
        <w:gridCol w:w="3341"/>
      </w:tblGrid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:rsidR="00A91D55" w:rsidRPr="0054781A" w:rsidRDefault="00A91D55" w:rsidP="00271054"/>
    <w:sectPr w:rsidR="00A91D55" w:rsidRPr="0054781A" w:rsidSect="001E520A">
      <w:footerReference w:type="default" r:id="rId7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540" w:rsidRDefault="009D2540">
      <w:r>
        <w:separator/>
      </w:r>
    </w:p>
  </w:endnote>
  <w:endnote w:type="continuationSeparator" w:id="1">
    <w:p w:rsidR="009D2540" w:rsidRDefault="009D2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540" w:rsidRDefault="009D2540">
      <w:r>
        <w:separator/>
      </w:r>
    </w:p>
  </w:footnote>
  <w:footnote w:type="continuationSeparator" w:id="1">
    <w:p w:rsidR="009D2540" w:rsidRDefault="009D2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054"/>
    <w:rsid w:val="000500A6"/>
    <w:rsid w:val="00134C5E"/>
    <w:rsid w:val="001705C8"/>
    <w:rsid w:val="001A1852"/>
    <w:rsid w:val="001E520A"/>
    <w:rsid w:val="00247E0B"/>
    <w:rsid w:val="00271054"/>
    <w:rsid w:val="002A645D"/>
    <w:rsid w:val="002C2DCA"/>
    <w:rsid w:val="00341979"/>
    <w:rsid w:val="00474C8D"/>
    <w:rsid w:val="0050131B"/>
    <w:rsid w:val="0054781A"/>
    <w:rsid w:val="005D450F"/>
    <w:rsid w:val="007173DE"/>
    <w:rsid w:val="0074794E"/>
    <w:rsid w:val="007E68D2"/>
    <w:rsid w:val="007F59EA"/>
    <w:rsid w:val="00915B16"/>
    <w:rsid w:val="009D2540"/>
    <w:rsid w:val="00A15F83"/>
    <w:rsid w:val="00A27D4C"/>
    <w:rsid w:val="00A91D55"/>
    <w:rsid w:val="00AF645A"/>
    <w:rsid w:val="00B76A37"/>
    <w:rsid w:val="00BD4019"/>
    <w:rsid w:val="00BD40CE"/>
    <w:rsid w:val="00BE6D72"/>
    <w:rsid w:val="00BF3992"/>
    <w:rsid w:val="00C1429A"/>
    <w:rsid w:val="00C468B0"/>
    <w:rsid w:val="00D66CBA"/>
    <w:rsid w:val="00D96C8A"/>
    <w:rsid w:val="00DF7A50"/>
    <w:rsid w:val="00E53A99"/>
    <w:rsid w:val="00EA7DA1"/>
    <w:rsid w:val="00ED073F"/>
    <w:rsid w:val="00EF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Zver</cp:lastModifiedBy>
  <cp:revision>9</cp:revision>
  <cp:lastPrinted>2022-10-24T12:04:00Z</cp:lastPrinted>
  <dcterms:created xsi:type="dcterms:W3CDTF">2022-10-24T08:48:00Z</dcterms:created>
  <dcterms:modified xsi:type="dcterms:W3CDTF">2022-12-12T09:37:00Z</dcterms:modified>
</cp:coreProperties>
</file>