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B77" w:rsidRDefault="00983B77" w:rsidP="0098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ДОГОВОРУ</w:t>
      </w:r>
    </w:p>
    <w:p w:rsidR="00983B77" w:rsidRDefault="00983B77" w:rsidP="00983B77">
      <w:pPr>
        <w:spacing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м. Кан</w:t>
      </w:r>
      <w:r w:rsidR="00B67C9B">
        <w:rPr>
          <w:rFonts w:ascii="Times New Roman" w:hAnsi="Times New Roman" w:cs="Times New Roman"/>
          <w:b/>
          <w:sz w:val="24"/>
          <w:szCs w:val="24"/>
          <w:lang w:eastAsia="en-US"/>
        </w:rPr>
        <w:t>ів</w:t>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t xml:space="preserve">                       «____»____________202</w:t>
      </w:r>
      <w:r w:rsidR="009C444D">
        <w:rPr>
          <w:rFonts w:ascii="Times New Roman" w:hAnsi="Times New Roman" w:cs="Times New Roman"/>
          <w:b/>
          <w:sz w:val="24"/>
          <w:szCs w:val="24"/>
          <w:lang w:eastAsia="en-US"/>
        </w:rPr>
        <w:t>4</w:t>
      </w:r>
      <w:r>
        <w:rPr>
          <w:rFonts w:ascii="Times New Roman" w:hAnsi="Times New Roman" w:cs="Times New Roman"/>
          <w:b/>
          <w:sz w:val="24"/>
          <w:szCs w:val="24"/>
          <w:lang w:eastAsia="en-US"/>
        </w:rPr>
        <w:t xml:space="preserve"> р.</w:t>
      </w:r>
    </w:p>
    <w:p w:rsidR="00983B77" w:rsidRPr="00AB52D3" w:rsidRDefault="00983B77" w:rsidP="00983B77">
      <w:pPr>
        <w:spacing w:after="0" w:line="240" w:lineRule="auto"/>
        <w:ind w:firstLine="709"/>
        <w:jc w:val="both"/>
        <w:rPr>
          <w:rFonts w:ascii="Times New Roman" w:hAnsi="Times New Roman" w:cs="Times New Roman"/>
          <w:sz w:val="24"/>
          <w:szCs w:val="24"/>
          <w:lang w:eastAsia="en-US"/>
        </w:rPr>
      </w:pPr>
      <w:r w:rsidRPr="00AB52D3">
        <w:rPr>
          <w:rFonts w:ascii="Times New Roman" w:eastAsia="Times New Roman" w:hAnsi="Times New Roman" w:cs="Times New Roman"/>
          <w:b/>
          <w:sz w:val="24"/>
          <w:szCs w:val="24"/>
          <w:lang w:eastAsia="ar-SA"/>
        </w:rPr>
        <w:t>Комунальне некомерційне підприємство «Канівська Багатопрофільна лікарня» Канівської міської ради Черкаської області</w:t>
      </w:r>
      <w:r w:rsidRPr="00AB52D3">
        <w:rPr>
          <w:rFonts w:ascii="Times New Roman" w:hAnsi="Times New Roman" w:cs="Times New Roman"/>
          <w:sz w:val="24"/>
          <w:szCs w:val="24"/>
          <w:lang w:eastAsia="en-US"/>
        </w:rPr>
        <w:t xml:space="preserve"> (надалі за текстом – Замовник) в особі головного </w:t>
      </w:r>
      <w:r w:rsidR="00B67C9B" w:rsidRPr="00AB52D3">
        <w:rPr>
          <w:rFonts w:ascii="Times New Roman" w:hAnsi="Times New Roman" w:cs="Times New Roman"/>
          <w:sz w:val="24"/>
          <w:szCs w:val="24"/>
          <w:lang w:eastAsia="en-US"/>
        </w:rPr>
        <w:t>лікаря</w:t>
      </w:r>
      <w:r w:rsidRPr="00AB52D3">
        <w:rPr>
          <w:rFonts w:ascii="Times New Roman" w:hAnsi="Times New Roman" w:cs="Times New Roman"/>
          <w:sz w:val="24"/>
          <w:szCs w:val="24"/>
          <w:lang w:eastAsia="en-US"/>
        </w:rPr>
        <w:t xml:space="preserve">  </w:t>
      </w:r>
      <w:proofErr w:type="spellStart"/>
      <w:r w:rsidRPr="00AB52D3">
        <w:rPr>
          <w:rFonts w:ascii="Times New Roman" w:hAnsi="Times New Roman" w:cs="Times New Roman"/>
          <w:sz w:val="24"/>
          <w:szCs w:val="24"/>
          <w:lang w:eastAsia="en-US"/>
        </w:rPr>
        <w:t>Шапошник</w:t>
      </w:r>
      <w:proofErr w:type="spellEnd"/>
      <w:r w:rsidRPr="00AB52D3">
        <w:rPr>
          <w:rFonts w:ascii="Times New Roman" w:hAnsi="Times New Roman" w:cs="Times New Roman"/>
          <w:sz w:val="24"/>
          <w:szCs w:val="24"/>
          <w:lang w:eastAsia="en-US"/>
        </w:rPr>
        <w:t xml:space="preserve"> Віри Степанівни, яка діє на підставі  Статуту, з однієї сторони та     </w:t>
      </w:r>
    </w:p>
    <w:p w:rsidR="00983B77" w:rsidRPr="00AB52D3" w:rsidRDefault="00983B77" w:rsidP="00983B77">
      <w:pPr>
        <w:spacing w:after="0" w:line="240" w:lineRule="auto"/>
        <w:ind w:firstLine="709"/>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_____________________________________________________________ (надалі за текстом – Постачальник), в особі ___________________________________________, що діє на підставі __________, з іншої сторони, надалі за текстом  разом  -  Сторони, а кожен окремо – Сторона, відповідно до </w:t>
      </w:r>
      <w:r w:rsidRPr="00AB52D3">
        <w:rPr>
          <w:rFonts w:ascii="Times New Roman" w:hAnsi="Times New Roman"/>
          <w:sz w:val="24"/>
          <w:szCs w:val="24"/>
          <w:lang w:eastAsia="uk-UA"/>
        </w:rPr>
        <w:t xml:space="preserve">Постанови КМУ від 12 жовтня 2022 р. № 1178 ««Про затвердження особливостей здійснення публічних </w:t>
      </w:r>
      <w:proofErr w:type="spellStart"/>
      <w:r w:rsidRPr="00AB52D3">
        <w:rPr>
          <w:rFonts w:ascii="Times New Roman" w:hAnsi="Times New Roman"/>
          <w:sz w:val="24"/>
          <w:szCs w:val="24"/>
          <w:lang w:eastAsia="uk-UA"/>
        </w:rPr>
        <w:t>закупівель</w:t>
      </w:r>
      <w:proofErr w:type="spellEnd"/>
      <w:r w:rsidRPr="00AB52D3">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w:t>
      </w:r>
      <w:r w:rsidRPr="00AB52D3">
        <w:rPr>
          <w:rFonts w:ascii="Times New Roman" w:hAnsi="Times New Roman" w:cs="Times New Roman"/>
          <w:sz w:val="24"/>
          <w:szCs w:val="24"/>
          <w:lang w:eastAsia="en-US"/>
        </w:rPr>
        <w:t xml:space="preserve">уклали цей Договір (далі - Договір) про наступне: </w:t>
      </w:r>
    </w:p>
    <w:p w:rsidR="00983B77" w:rsidRPr="00AB52D3" w:rsidRDefault="00983B77" w:rsidP="00983B77">
      <w:pPr>
        <w:spacing w:after="0" w:line="240" w:lineRule="auto"/>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 </w:t>
      </w:r>
    </w:p>
    <w:p w:rsidR="00983B77" w:rsidRDefault="00983B77" w:rsidP="00983B77">
      <w:pPr>
        <w:widowControl w:val="0"/>
        <w:numPr>
          <w:ilvl w:val="0"/>
          <w:numId w:val="1"/>
        </w:numPr>
        <w:tabs>
          <w:tab w:val="left" w:pos="0"/>
        </w:tabs>
        <w:spacing w:after="0" w:line="240" w:lineRule="auto"/>
        <w:ind w:left="0" w:firstLine="567"/>
        <w:jc w:val="center"/>
        <w:outlineLvl w:val="0"/>
        <w:rPr>
          <w:rFonts w:ascii="Times New Roman" w:hAnsi="Times New Roman" w:cs="Times New Roman"/>
          <w:b/>
          <w:caps/>
          <w:snapToGrid w:val="0"/>
          <w:color w:val="333333"/>
          <w:sz w:val="24"/>
          <w:szCs w:val="24"/>
          <w:lang w:eastAsia="en-US"/>
        </w:rPr>
      </w:pPr>
      <w:r w:rsidRPr="00AB52D3">
        <w:rPr>
          <w:rFonts w:ascii="Times New Roman" w:hAnsi="Times New Roman" w:cs="Times New Roman"/>
          <w:b/>
          <w:caps/>
          <w:snapToGrid w:val="0"/>
          <w:color w:val="333333"/>
          <w:sz w:val="24"/>
          <w:szCs w:val="24"/>
          <w:lang w:eastAsia="en-US"/>
        </w:rPr>
        <w:t>ПРЕДМЕТ ДОГОВОРУ</w:t>
      </w:r>
    </w:p>
    <w:p w:rsidR="0049300C" w:rsidRDefault="0049300C" w:rsidP="0049300C">
      <w:pPr>
        <w:spacing w:before="100" w:beforeAutospacing="1" w:after="100" w:afterAutospacing="1" w:line="240" w:lineRule="auto"/>
        <w:jc w:val="both"/>
        <w:rPr>
          <w:lang w:eastAsia="en-US"/>
        </w:rPr>
      </w:pPr>
      <w:r>
        <w:rPr>
          <w:rFonts w:ascii="Times New Roman" w:hAnsi="Times New Roman" w:cs="Times New Roman"/>
          <w:color w:val="121212"/>
          <w:sz w:val="24"/>
          <w:szCs w:val="24"/>
          <w:lang w:eastAsia="en-US"/>
        </w:rPr>
        <w:tab/>
      </w:r>
      <w:r w:rsidRPr="0049300C">
        <w:rPr>
          <w:rFonts w:ascii="Times New Roman" w:hAnsi="Times New Roman" w:cs="Times New Roman"/>
          <w:color w:val="121212"/>
          <w:sz w:val="24"/>
          <w:szCs w:val="24"/>
          <w:lang w:eastAsia="en-US"/>
        </w:rPr>
        <w:t xml:space="preserve">1.1.Постачальник зобов’язується поставити та передати у власність Замовника у встановлений ДК 021-2015 "Єдиний закупівельний словник": 33600000-6 - Фармацевтична продукція </w:t>
      </w:r>
      <w:r w:rsidRPr="00B67C9B">
        <w:rPr>
          <w:rFonts w:ascii="Times New Roman" w:hAnsi="Times New Roman" w:cs="Times New Roman"/>
          <w:color w:val="121212"/>
          <w:sz w:val="24"/>
          <w:szCs w:val="24"/>
          <w:lang w:eastAsia="en-US"/>
        </w:rPr>
        <w:t>визначен</w:t>
      </w:r>
      <w:r w:rsidR="00C0212F">
        <w:rPr>
          <w:rFonts w:ascii="Times New Roman" w:hAnsi="Times New Roman" w:cs="Times New Roman"/>
          <w:color w:val="121212"/>
          <w:sz w:val="24"/>
          <w:szCs w:val="24"/>
          <w:lang w:eastAsia="en-US"/>
        </w:rPr>
        <w:t>а</w:t>
      </w:r>
      <w:r w:rsidRPr="00B67C9B">
        <w:rPr>
          <w:rFonts w:ascii="Times New Roman" w:hAnsi="Times New Roman" w:cs="Times New Roman"/>
          <w:color w:val="121212"/>
          <w:sz w:val="24"/>
          <w:szCs w:val="24"/>
          <w:lang w:eastAsia="en-US"/>
        </w:rPr>
        <w:t xml:space="preserve"> в асортименті, якості, кількості та за цінами, які зазначені у Специфікації (Додаток 1), що додається до даного Договору і є його невід’ємною частиною</w:t>
      </w:r>
      <w:r>
        <w:rPr>
          <w:rFonts w:ascii="Times New Roman" w:hAnsi="Times New Roman" w:cs="Times New Roman"/>
          <w:color w:val="121212"/>
          <w:sz w:val="24"/>
          <w:szCs w:val="24"/>
          <w:lang w:eastAsia="en-US"/>
        </w:rPr>
        <w:t>,</w:t>
      </w:r>
      <w:r w:rsidRPr="0049300C">
        <w:rPr>
          <w:rFonts w:ascii="Times New Roman" w:hAnsi="Times New Roman" w:cs="Times New Roman"/>
          <w:color w:val="121212"/>
          <w:sz w:val="24"/>
          <w:szCs w:val="24"/>
          <w:lang w:eastAsia="en-US"/>
        </w:rPr>
        <w:t xml:space="preserve"> </w:t>
      </w:r>
      <w:r w:rsidRPr="00B67C9B">
        <w:rPr>
          <w:rFonts w:ascii="Times New Roman" w:hAnsi="Times New Roman" w:cs="Times New Roman"/>
          <w:color w:val="121212"/>
          <w:sz w:val="24"/>
          <w:szCs w:val="24"/>
          <w:lang w:eastAsia="en-US"/>
        </w:rPr>
        <w:t>а Замовник зобов’язується прийняти товар та сплатити його вартість.</w:t>
      </w:r>
    </w:p>
    <w:p w:rsidR="00983B77" w:rsidRPr="00B67C9B" w:rsidRDefault="00983B77" w:rsidP="0049300C">
      <w:pPr>
        <w:spacing w:before="100" w:beforeAutospacing="1" w:after="100" w:afterAutospacing="1" w:line="240" w:lineRule="auto"/>
        <w:jc w:val="both"/>
        <w:rPr>
          <w:rFonts w:ascii="Times New Roman" w:hAnsi="Times New Roman" w:cs="Times New Roman"/>
          <w:color w:val="121212"/>
          <w:sz w:val="24"/>
          <w:szCs w:val="24"/>
          <w:lang w:eastAsia="en-US"/>
        </w:rPr>
      </w:pPr>
      <w:r w:rsidRPr="00B67C9B">
        <w:rPr>
          <w:rFonts w:ascii="Times New Roman" w:hAnsi="Times New Roman" w:cs="Times New Roman"/>
          <w:color w:val="121212"/>
          <w:sz w:val="24"/>
          <w:szCs w:val="24"/>
          <w:lang w:eastAsia="en-US"/>
        </w:rPr>
        <w:tab/>
        <w:t>1.2.Обсяги закупівлі товару, що є предметом Договору, можуть бути зменшені в залежності від фінансових можливостей та виробничих потреб Замовника.</w:t>
      </w:r>
    </w:p>
    <w:p w:rsidR="00983B77" w:rsidRPr="00AB52D3" w:rsidRDefault="00983B77" w:rsidP="00983B77">
      <w:pPr>
        <w:widowControl w:val="0"/>
        <w:tabs>
          <w:tab w:val="left" w:pos="0"/>
        </w:tabs>
        <w:autoSpaceDE w:val="0"/>
        <w:autoSpaceDN w:val="0"/>
        <w:adjustRightInd w:val="0"/>
        <w:spacing w:after="0" w:line="240" w:lineRule="auto"/>
        <w:jc w:val="both"/>
        <w:outlineLvl w:val="0"/>
        <w:rPr>
          <w:rFonts w:ascii="Times New Roman" w:hAnsi="Times New Roman" w:cs="Times New Roman"/>
          <w:sz w:val="24"/>
          <w:szCs w:val="24"/>
          <w:lang w:eastAsia="en-US"/>
        </w:rPr>
      </w:pPr>
    </w:p>
    <w:p w:rsidR="00983B77" w:rsidRPr="00AB52D3" w:rsidRDefault="00983B77" w:rsidP="00983B77">
      <w:pPr>
        <w:widowControl w:val="0"/>
        <w:numPr>
          <w:ilvl w:val="0"/>
          <w:numId w:val="1"/>
        </w:numPr>
        <w:tabs>
          <w:tab w:val="left" w:pos="0"/>
        </w:tabs>
        <w:spacing w:after="0" w:line="240" w:lineRule="auto"/>
        <w:ind w:left="0" w:firstLine="567"/>
        <w:jc w:val="both"/>
        <w:outlineLvl w:val="0"/>
        <w:rPr>
          <w:rFonts w:ascii="Times New Roman" w:hAnsi="Times New Roman" w:cs="Times New Roman"/>
          <w:sz w:val="24"/>
          <w:szCs w:val="24"/>
          <w:lang w:eastAsia="en-US"/>
        </w:rPr>
      </w:pPr>
      <w:r w:rsidRPr="00AB52D3">
        <w:rPr>
          <w:rFonts w:ascii="Times New Roman" w:hAnsi="Times New Roman" w:cs="Times New Roman"/>
          <w:b/>
          <w:caps/>
          <w:snapToGrid w:val="0"/>
          <w:sz w:val="24"/>
          <w:szCs w:val="24"/>
          <w:lang w:eastAsia="en-US"/>
        </w:rPr>
        <w:t>Якість, комплектність та гарантійний  термін товару</w:t>
      </w:r>
    </w:p>
    <w:p w:rsidR="00983B77" w:rsidRPr="00AB52D3" w:rsidRDefault="00983B77" w:rsidP="00983B77">
      <w:pPr>
        <w:numPr>
          <w:ilvl w:val="1"/>
          <w:numId w:val="1"/>
        </w:numPr>
        <w:spacing w:after="0" w:line="240" w:lineRule="auto"/>
        <w:ind w:left="0" w:firstLine="710"/>
        <w:jc w:val="both"/>
        <w:rPr>
          <w:rFonts w:ascii="Times New Roman" w:hAnsi="Times New Roman" w:cs="Times New Roman"/>
          <w:color w:val="121212"/>
          <w:sz w:val="24"/>
          <w:szCs w:val="24"/>
          <w:lang w:eastAsia="en-US"/>
        </w:rPr>
      </w:pPr>
      <w:r w:rsidRPr="00AB52D3">
        <w:rPr>
          <w:rFonts w:ascii="Times New Roman" w:hAnsi="Times New Roman" w:cs="Times New Roman"/>
          <w:color w:val="121212"/>
          <w:sz w:val="24"/>
          <w:szCs w:val="24"/>
          <w:lang w:eastAsia="en-US"/>
        </w:rPr>
        <w:t>Постачальник повинен поставити Замовнику товар, якість якого повинна відповідати діючим нормам якості для товару даного виду, технічним вимогам, що вказуються в Специфікації  (Додаток 1) до Договору. Товар повинен відповідати якості згідно чинного законодавства, що підтверджується сертифікатом якості та свідоцтвом про державну реєстрацію. При відсутності вищезгаданих документів при поставці товару, останній не буде прийнятий та вся відповідальність щодо повернення товару, в тому числі, транспортні витрати, буде нести постачальник.</w:t>
      </w:r>
    </w:p>
    <w:p w:rsidR="00983B77" w:rsidRPr="00AB52D3" w:rsidRDefault="00983B77" w:rsidP="00983B77">
      <w:pPr>
        <w:numPr>
          <w:ilvl w:val="1"/>
          <w:numId w:val="1"/>
        </w:numPr>
        <w:spacing w:after="0" w:line="240" w:lineRule="auto"/>
        <w:ind w:left="0" w:firstLine="499"/>
        <w:jc w:val="both"/>
        <w:rPr>
          <w:rFonts w:ascii="Times New Roman" w:hAnsi="Times New Roman" w:cs="Times New Roman"/>
          <w:sz w:val="24"/>
          <w:szCs w:val="24"/>
          <w:lang w:eastAsia="en-US"/>
        </w:rPr>
      </w:pP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гарантує що строк придатності товару на момент поставки на склад Замовника повинен </w:t>
      </w:r>
      <w:r w:rsidRPr="00AB52D3">
        <w:rPr>
          <w:rFonts w:ascii="Times New Roman" w:eastAsia="Times New Roman" w:hAnsi="Times New Roman" w:cs="Times New Roman"/>
          <w:sz w:val="24"/>
          <w:szCs w:val="24"/>
        </w:rPr>
        <w:t>бути не менший ніж 12 (дванадцять) місяців, а для швидкопсувних товарів, термін придатності має бути не менше 70% від встановлених виробником термінів придатності</w:t>
      </w:r>
      <w:r w:rsidRPr="00AB52D3">
        <w:rPr>
          <w:rFonts w:ascii="Times New Roman" w:hAnsi="Times New Roman" w:cs="Times New Roman"/>
          <w:sz w:val="24"/>
          <w:szCs w:val="24"/>
          <w:lang w:eastAsia="en-US"/>
        </w:rPr>
        <w:t xml:space="preserve">, за умови дотримання </w:t>
      </w:r>
      <w:r w:rsidRPr="00AB52D3">
        <w:rPr>
          <w:rFonts w:ascii="Times New Roman" w:hAnsi="Times New Roman" w:cs="Times New Roman"/>
          <w:b/>
          <w:sz w:val="24"/>
          <w:szCs w:val="24"/>
          <w:lang w:eastAsia="en-US"/>
        </w:rPr>
        <w:t xml:space="preserve">Замовником </w:t>
      </w:r>
      <w:r w:rsidRPr="00AB52D3">
        <w:rPr>
          <w:rFonts w:ascii="Times New Roman" w:hAnsi="Times New Roman" w:cs="Times New Roman"/>
          <w:sz w:val="24"/>
          <w:szCs w:val="24"/>
          <w:lang w:eastAsia="en-US"/>
        </w:rPr>
        <w:t>умов зберігання та експлуатації товару.</w:t>
      </w:r>
    </w:p>
    <w:p w:rsidR="00983B77" w:rsidRPr="00AB52D3" w:rsidRDefault="00983B77" w:rsidP="00983B77">
      <w:pPr>
        <w:numPr>
          <w:ilvl w:val="1"/>
          <w:numId w:val="1"/>
        </w:numPr>
        <w:spacing w:after="0" w:line="240" w:lineRule="auto"/>
        <w:ind w:left="0" w:firstLine="499"/>
        <w:jc w:val="both"/>
        <w:rPr>
          <w:rFonts w:ascii="Times New Roman" w:hAnsi="Times New Roman" w:cs="Times New Roman"/>
          <w:sz w:val="24"/>
          <w:szCs w:val="24"/>
          <w:lang w:eastAsia="en-US"/>
        </w:rPr>
      </w:pP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повинен засвідчити якість товару, що постачається, належним чином оформленими документами, які надаються разом з товаром (копії сертифікатів якості виробника, копії  декларації відповідності вимогам технічного регламенту тощо).</w:t>
      </w:r>
    </w:p>
    <w:p w:rsidR="00983B77" w:rsidRPr="00AB52D3" w:rsidRDefault="00983B77" w:rsidP="00983B77">
      <w:pPr>
        <w:numPr>
          <w:ilvl w:val="1"/>
          <w:numId w:val="1"/>
        </w:numPr>
        <w:spacing w:after="0" w:line="240" w:lineRule="auto"/>
        <w:ind w:left="0" w:firstLine="500"/>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Прийняття </w:t>
      </w:r>
      <w:r w:rsidRPr="00AB52D3">
        <w:rPr>
          <w:rFonts w:ascii="Times New Roman" w:hAnsi="Times New Roman" w:cs="Times New Roman"/>
          <w:b/>
          <w:sz w:val="24"/>
          <w:szCs w:val="24"/>
          <w:lang w:eastAsia="en-US"/>
        </w:rPr>
        <w:t>Замовником</w:t>
      </w:r>
      <w:r w:rsidRPr="00AB52D3">
        <w:rPr>
          <w:rFonts w:ascii="Times New Roman" w:hAnsi="Times New Roman" w:cs="Times New Roman"/>
          <w:sz w:val="24"/>
          <w:szCs w:val="24"/>
          <w:lang w:eastAsia="en-US"/>
        </w:rPr>
        <w:t xml:space="preserve"> неякісного (некомплектного) товару не звільняє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від зобов’язань поставити якісний (комплектний) товар, термін поставки при цьому визначається датою поставки якісного (комплектного) товару.</w:t>
      </w:r>
    </w:p>
    <w:p w:rsidR="00983B77" w:rsidRPr="00AB52D3" w:rsidRDefault="00983B77" w:rsidP="00983B77">
      <w:pPr>
        <w:numPr>
          <w:ilvl w:val="1"/>
          <w:numId w:val="1"/>
        </w:numPr>
        <w:spacing w:after="0" w:line="240" w:lineRule="auto"/>
        <w:ind w:left="0" w:firstLine="500"/>
        <w:jc w:val="both"/>
        <w:rPr>
          <w:rFonts w:ascii="Times New Roman" w:hAnsi="Times New Roman" w:cs="Times New Roman"/>
          <w:sz w:val="24"/>
          <w:szCs w:val="24"/>
          <w:lang w:eastAsia="en-US"/>
        </w:rPr>
      </w:pP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зобов’язаний за свій рахунок усунути недоліки (дефекти) товару, виявлені протягом гарантійного строку, або замінити неякісний товар на товар належної якості, якщо не доведе, що дефекти виникли внаслідок порушення </w:t>
      </w:r>
      <w:r w:rsidRPr="00AB52D3">
        <w:rPr>
          <w:rFonts w:ascii="Times New Roman" w:hAnsi="Times New Roman" w:cs="Times New Roman"/>
          <w:b/>
          <w:sz w:val="24"/>
          <w:szCs w:val="24"/>
          <w:lang w:eastAsia="en-US"/>
        </w:rPr>
        <w:t xml:space="preserve">Замовником </w:t>
      </w:r>
      <w:r w:rsidRPr="00AB52D3">
        <w:rPr>
          <w:rFonts w:ascii="Times New Roman" w:hAnsi="Times New Roman" w:cs="Times New Roman"/>
          <w:sz w:val="24"/>
          <w:szCs w:val="24"/>
          <w:lang w:eastAsia="en-US"/>
        </w:rPr>
        <w:t xml:space="preserve">правил зберігання та експлуатації товару. У разі усунення недоліків (дефектів) товару гарантійний </w:t>
      </w:r>
      <w:r w:rsidRPr="00AB52D3">
        <w:rPr>
          <w:rFonts w:ascii="Times New Roman" w:hAnsi="Times New Roman" w:cs="Times New Roman"/>
          <w:sz w:val="24"/>
          <w:szCs w:val="24"/>
          <w:lang w:eastAsia="en-US"/>
        </w:rPr>
        <w:lastRenderedPageBreak/>
        <w:t>строк продовжується на час, протягом якого товар не використовувався через дефект, а при заміні товару гарантійний строк обчислюється заново від дня його заміни.</w:t>
      </w:r>
    </w:p>
    <w:p w:rsidR="00983B77" w:rsidRPr="00AB52D3" w:rsidRDefault="00983B77" w:rsidP="00983B77">
      <w:pPr>
        <w:numPr>
          <w:ilvl w:val="1"/>
          <w:numId w:val="1"/>
        </w:numPr>
        <w:spacing w:after="0" w:line="240" w:lineRule="auto"/>
        <w:ind w:left="0" w:firstLine="500"/>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Термін усунення недоліків (дефектів), виявлених в межах гарантійного строку,  або заміни товару – протягом 3(трьох) робочих днів (строк визначається пропозицією переможця процедури закупівлі, але не повинен перевищувати строк поставки товару) з моменту отримання претензії (рекламації) від </w:t>
      </w:r>
      <w:r w:rsidRPr="00AB52D3">
        <w:rPr>
          <w:rFonts w:ascii="Times New Roman" w:hAnsi="Times New Roman" w:cs="Times New Roman"/>
          <w:b/>
          <w:sz w:val="24"/>
          <w:szCs w:val="24"/>
          <w:lang w:eastAsia="en-US"/>
        </w:rPr>
        <w:t>Замовника.</w:t>
      </w:r>
    </w:p>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widowControl w:val="0"/>
        <w:numPr>
          <w:ilvl w:val="0"/>
          <w:numId w:val="1"/>
        </w:numPr>
        <w:tabs>
          <w:tab w:val="left" w:pos="0"/>
        </w:tabs>
        <w:spacing w:after="0" w:line="240" w:lineRule="auto"/>
        <w:ind w:left="0" w:firstLine="567"/>
        <w:jc w:val="both"/>
        <w:outlineLvl w:val="0"/>
        <w:rPr>
          <w:rFonts w:ascii="Times New Roman" w:hAnsi="Times New Roman" w:cs="Times New Roman"/>
          <w:b/>
          <w:caps/>
          <w:snapToGrid w:val="0"/>
          <w:sz w:val="24"/>
          <w:szCs w:val="24"/>
          <w:lang w:eastAsia="en-US"/>
        </w:rPr>
      </w:pPr>
      <w:r w:rsidRPr="00AB52D3">
        <w:rPr>
          <w:rFonts w:ascii="Times New Roman" w:hAnsi="Times New Roman" w:cs="Times New Roman"/>
          <w:b/>
          <w:caps/>
          <w:snapToGrid w:val="0"/>
          <w:sz w:val="24"/>
          <w:szCs w:val="24"/>
          <w:lang w:eastAsia="en-US"/>
        </w:rPr>
        <w:t>ЦІНА</w:t>
      </w:r>
    </w:p>
    <w:p w:rsidR="00983B77" w:rsidRPr="00AB52D3" w:rsidRDefault="00983B77" w:rsidP="00983B77">
      <w:pPr>
        <w:widowControl w:val="0"/>
        <w:numPr>
          <w:ilvl w:val="1"/>
          <w:numId w:val="1"/>
        </w:numPr>
        <w:tabs>
          <w:tab w:val="left" w:pos="0"/>
        </w:tabs>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Ціна на товар встановлюється в національній валюті України - гривні.</w:t>
      </w:r>
    </w:p>
    <w:p w:rsidR="00983B77" w:rsidRPr="00AB52D3" w:rsidRDefault="00983B77" w:rsidP="00983B77">
      <w:pPr>
        <w:widowControl w:val="0"/>
        <w:numPr>
          <w:ilvl w:val="1"/>
          <w:numId w:val="1"/>
        </w:numPr>
        <w:tabs>
          <w:tab w:val="left" w:pos="0"/>
        </w:tabs>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Ціна на товар встановлюється з урахуванням вартості всіх накладних витрат.</w:t>
      </w:r>
    </w:p>
    <w:p w:rsidR="00983B77" w:rsidRPr="00AB52D3" w:rsidRDefault="00983B77" w:rsidP="00983B77">
      <w:pPr>
        <w:widowControl w:val="0"/>
        <w:numPr>
          <w:ilvl w:val="1"/>
          <w:numId w:val="1"/>
        </w:numPr>
        <w:tabs>
          <w:tab w:val="left" w:pos="0"/>
        </w:tabs>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 xml:space="preserve">Сума цього Договору становить ___________грн (______________)(сума прописом), в </w:t>
      </w:r>
      <w:proofErr w:type="spellStart"/>
      <w:r w:rsidRPr="00AB52D3">
        <w:rPr>
          <w:rFonts w:ascii="Times New Roman" w:hAnsi="Times New Roman" w:cs="Times New Roman"/>
          <w:sz w:val="24"/>
          <w:szCs w:val="24"/>
        </w:rPr>
        <w:t>т.ч</w:t>
      </w:r>
      <w:proofErr w:type="spellEnd"/>
      <w:r w:rsidRPr="00AB52D3">
        <w:rPr>
          <w:rFonts w:ascii="Times New Roman" w:hAnsi="Times New Roman" w:cs="Times New Roman"/>
          <w:sz w:val="24"/>
          <w:szCs w:val="24"/>
        </w:rPr>
        <w:t>. ПДВ (___%) ____________ грн (_________________) (сума прописом) (сума визначається відповідно до вимог тендерної документації та пропозиції переможця процедури закупівлі)</w:t>
      </w:r>
      <w:r w:rsidRPr="00AB52D3">
        <w:rPr>
          <w:rFonts w:ascii="Times New Roman" w:hAnsi="Times New Roman" w:cs="Times New Roman"/>
          <w:i/>
          <w:sz w:val="24"/>
          <w:szCs w:val="24"/>
        </w:rPr>
        <w:t>.</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 xml:space="preserve">Ціна Договору не підлягає збільшенню за виключенням випадків, передбачених діючим законодавством у сфері здійснення </w:t>
      </w:r>
      <w:proofErr w:type="spellStart"/>
      <w:r w:rsidRPr="00AB52D3">
        <w:rPr>
          <w:rFonts w:ascii="Times New Roman" w:hAnsi="Times New Roman" w:cs="Times New Roman"/>
          <w:sz w:val="24"/>
          <w:szCs w:val="24"/>
        </w:rPr>
        <w:t>закупівель</w:t>
      </w:r>
      <w:proofErr w:type="spellEnd"/>
      <w:r w:rsidRPr="00AB52D3">
        <w:rPr>
          <w:rFonts w:ascii="Times New Roman" w:hAnsi="Times New Roman" w:cs="Times New Roman"/>
          <w:sz w:val="24"/>
          <w:szCs w:val="24"/>
        </w:rPr>
        <w:t xml:space="preserve"> за державні кошти. </w:t>
      </w:r>
    </w:p>
    <w:p w:rsidR="00983B77" w:rsidRPr="00AB52D3" w:rsidRDefault="00983B77" w:rsidP="00983B77">
      <w:pPr>
        <w:spacing w:after="0" w:line="240" w:lineRule="auto"/>
        <w:jc w:val="both"/>
        <w:rPr>
          <w:rFonts w:ascii="Times New Roman" w:hAnsi="Times New Roman" w:cs="Times New Roman"/>
          <w:sz w:val="24"/>
          <w:szCs w:val="24"/>
        </w:rPr>
      </w:pPr>
      <w:r w:rsidRPr="00AB52D3">
        <w:rPr>
          <w:rFonts w:ascii="Times New Roman" w:hAnsi="Times New Roman" w:cs="Times New Roman"/>
          <w:sz w:val="24"/>
          <w:szCs w:val="24"/>
        </w:rPr>
        <w:t xml:space="preserve">Зміна умов Договору в частині збільшення його ціни у випадках, визначених законодавством у сфері здійснення </w:t>
      </w:r>
      <w:proofErr w:type="spellStart"/>
      <w:r w:rsidRPr="00AB52D3">
        <w:rPr>
          <w:rFonts w:ascii="Times New Roman" w:hAnsi="Times New Roman" w:cs="Times New Roman"/>
          <w:sz w:val="24"/>
          <w:szCs w:val="24"/>
        </w:rPr>
        <w:t>закупівель</w:t>
      </w:r>
      <w:proofErr w:type="spellEnd"/>
      <w:r w:rsidRPr="00AB52D3">
        <w:rPr>
          <w:rFonts w:ascii="Times New Roman" w:hAnsi="Times New Roman" w:cs="Times New Roman"/>
          <w:sz w:val="24"/>
          <w:szCs w:val="24"/>
        </w:rPr>
        <w:t xml:space="preserve"> за державні кошти, здійснюється шляхом внесенням змін до Договору та укладання додаткової угоди за наслідками переговорів Сторін.</w:t>
      </w:r>
    </w:p>
    <w:p w:rsidR="00983B77" w:rsidRPr="00AB52D3" w:rsidRDefault="00983B77" w:rsidP="00983B77">
      <w:pPr>
        <w:numPr>
          <w:ilvl w:val="1"/>
          <w:numId w:val="1"/>
        </w:numPr>
        <w:spacing w:after="0" w:line="240" w:lineRule="auto"/>
        <w:ind w:left="0" w:firstLine="567"/>
        <w:jc w:val="both"/>
        <w:rPr>
          <w:rFonts w:cs="Times New Roman"/>
        </w:rPr>
      </w:pPr>
      <w:r w:rsidRPr="00AB52D3">
        <w:rPr>
          <w:rFonts w:ascii="Times New Roman" w:eastAsia="Times New Roman" w:hAnsi="Times New Roman" w:cs="Times New Roman"/>
          <w:sz w:val="24"/>
          <w:szCs w:val="24"/>
          <w:lang w:eastAsia="en-US"/>
        </w:rPr>
        <w:t xml:space="preserve">Ціна Договору може бути зменшена залежно від зміни обсягів фактичного бюджетного фінансування Замовника та в інших випадках, передбачених діючим законодавством у сфері здійснення </w:t>
      </w:r>
      <w:proofErr w:type="spellStart"/>
      <w:r w:rsidRPr="00AB52D3">
        <w:rPr>
          <w:rFonts w:ascii="Times New Roman" w:eastAsia="Times New Roman" w:hAnsi="Times New Roman" w:cs="Times New Roman"/>
          <w:sz w:val="24"/>
          <w:szCs w:val="24"/>
          <w:lang w:eastAsia="en-US"/>
        </w:rPr>
        <w:t>закупівель</w:t>
      </w:r>
      <w:proofErr w:type="spellEnd"/>
      <w:r w:rsidRPr="00AB52D3">
        <w:rPr>
          <w:rFonts w:ascii="Times New Roman" w:eastAsia="Times New Roman" w:hAnsi="Times New Roman" w:cs="Times New Roman"/>
          <w:sz w:val="24"/>
          <w:szCs w:val="24"/>
          <w:lang w:eastAsia="en-US"/>
        </w:rPr>
        <w:t xml:space="preserve"> за державні кошти.</w:t>
      </w:r>
    </w:p>
    <w:p w:rsidR="00983B77" w:rsidRPr="00AB52D3" w:rsidRDefault="00983B77" w:rsidP="00983B77">
      <w:pPr>
        <w:spacing w:after="0" w:line="240" w:lineRule="auto"/>
        <w:jc w:val="both"/>
        <w:rPr>
          <w:rFonts w:cs="Times New Roman"/>
        </w:rPr>
      </w:pPr>
    </w:p>
    <w:p w:rsidR="00983B77" w:rsidRPr="00AB52D3" w:rsidRDefault="00983B77" w:rsidP="00983B77">
      <w:pPr>
        <w:numPr>
          <w:ilvl w:val="0"/>
          <w:numId w:val="1"/>
        </w:numPr>
        <w:spacing w:after="0" w:line="240" w:lineRule="auto"/>
        <w:ind w:left="0"/>
        <w:jc w:val="both"/>
        <w:rPr>
          <w:rFonts w:cs="Times New Roman"/>
          <w:sz w:val="20"/>
          <w:szCs w:val="20"/>
        </w:rPr>
      </w:pPr>
      <w:r w:rsidRPr="00AB52D3">
        <w:rPr>
          <w:rFonts w:ascii="Times New Roman" w:hAnsi="Times New Roman" w:cs="Times New Roman"/>
          <w:b/>
          <w:sz w:val="24"/>
          <w:szCs w:val="24"/>
        </w:rPr>
        <w:t>УМОВИ ПЛАТЕЖУ</w:t>
      </w:r>
    </w:p>
    <w:p w:rsidR="00983B77" w:rsidRPr="00AB52D3" w:rsidRDefault="00983B77" w:rsidP="00983B77">
      <w:pPr>
        <w:numPr>
          <w:ilvl w:val="1"/>
          <w:numId w:val="1"/>
        </w:numPr>
        <w:spacing w:after="0" w:line="240" w:lineRule="auto"/>
        <w:ind w:left="0" w:firstLine="710"/>
        <w:jc w:val="both"/>
        <w:rPr>
          <w:rFonts w:ascii="Times New Roman" w:hAnsi="Times New Roman" w:cs="Times New Roman"/>
          <w:sz w:val="24"/>
          <w:szCs w:val="24"/>
        </w:rPr>
      </w:pPr>
      <w:r w:rsidRPr="00AB52D3">
        <w:rPr>
          <w:rFonts w:ascii="Times New Roman" w:hAnsi="Times New Roman" w:cs="Times New Roman"/>
          <w:sz w:val="24"/>
          <w:szCs w:val="24"/>
        </w:rPr>
        <w:t>Оплата здійснюється Замовником на поточний рахунок Постачальника протягом 30 (тридцяти) банківських днів від дати підписання видаткової накладної.</w:t>
      </w:r>
    </w:p>
    <w:p w:rsidR="00983B77" w:rsidRPr="00AB52D3" w:rsidRDefault="00983B77" w:rsidP="00983B77">
      <w:pPr>
        <w:numPr>
          <w:ilvl w:val="1"/>
          <w:numId w:val="1"/>
        </w:numPr>
        <w:spacing w:after="0" w:line="240" w:lineRule="auto"/>
        <w:ind w:left="0" w:firstLine="710"/>
        <w:jc w:val="both"/>
        <w:rPr>
          <w:rFonts w:ascii="Times New Roman" w:hAnsi="Times New Roman" w:cs="Times New Roman"/>
          <w:sz w:val="24"/>
          <w:szCs w:val="24"/>
        </w:rPr>
      </w:pPr>
      <w:r w:rsidRPr="00AB52D3">
        <w:rPr>
          <w:rFonts w:ascii="Times New Roman" w:hAnsi="Times New Roman" w:cs="Times New Roman"/>
          <w:sz w:val="24"/>
          <w:szCs w:val="24"/>
        </w:rPr>
        <w:t xml:space="preserve">У разі затримання фінансування розрахунок за поставлений товар здійснюється протягом 3 (трьох) банківських днів з дати отримання Замовником фінансування. </w:t>
      </w:r>
    </w:p>
    <w:p w:rsidR="00983B77" w:rsidRPr="00AB52D3" w:rsidRDefault="00983B77" w:rsidP="00983B77">
      <w:pPr>
        <w:tabs>
          <w:tab w:val="left" w:pos="0"/>
        </w:tabs>
        <w:spacing w:after="0" w:line="240" w:lineRule="auto"/>
        <w:jc w:val="both"/>
        <w:rPr>
          <w:rFonts w:ascii="Times New Roman" w:hAnsi="Times New Roman" w:cs="Times New Roman"/>
          <w:caps/>
          <w:sz w:val="24"/>
          <w:szCs w:val="24"/>
        </w:rPr>
      </w:pPr>
    </w:p>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СТРОКИ ТА ПОРЯДОК ПОСТАВКИ</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Строк поставки товару до </w:t>
      </w:r>
      <w:r w:rsidR="00386FBE">
        <w:rPr>
          <w:rFonts w:ascii="Times New Roman" w:hAnsi="Times New Roman" w:cs="Times New Roman"/>
          <w:sz w:val="24"/>
          <w:szCs w:val="24"/>
          <w:lang w:eastAsia="en-US"/>
        </w:rPr>
        <w:t>31.12.</w:t>
      </w:r>
      <w:bookmarkStart w:id="0" w:name="_GoBack"/>
      <w:bookmarkEnd w:id="0"/>
      <w:r w:rsidR="009C444D">
        <w:rPr>
          <w:rFonts w:ascii="Times New Roman" w:hAnsi="Times New Roman" w:cs="Times New Roman"/>
          <w:sz w:val="24"/>
          <w:szCs w:val="24"/>
          <w:lang w:eastAsia="en-US"/>
        </w:rPr>
        <w:t>2024</w:t>
      </w:r>
      <w:r w:rsidRPr="00AB52D3">
        <w:rPr>
          <w:rFonts w:ascii="Times New Roman" w:hAnsi="Times New Roman" w:cs="Times New Roman"/>
          <w:sz w:val="24"/>
          <w:szCs w:val="24"/>
          <w:lang w:eastAsia="en-US"/>
        </w:rPr>
        <w:t>року.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Датою поставки товару вважається дата підписання видаткової накладної на приймання товару обома сторонами Договору.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eastAsia="Times New Roman" w:hAnsi="Times New Roman" w:cs="Times New Roman"/>
          <w:sz w:val="24"/>
          <w:szCs w:val="24"/>
        </w:rPr>
        <w:t>Товар може постачатися частинами протягом дії Договору,  відповідно до потреби Замовника, протягом 3 (трьох) робочих днів з дня отримання заявки від Замовника</w:t>
      </w:r>
      <w:r w:rsidRPr="00AB52D3">
        <w:rPr>
          <w:rFonts w:ascii="Times New Roman" w:hAnsi="Times New Roman" w:cs="Times New Roman"/>
          <w:sz w:val="24"/>
          <w:szCs w:val="24"/>
          <w:lang w:eastAsia="en-US"/>
        </w:rPr>
        <w:t>.</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rPr>
        <w:t>Заявка направляється Замовником  у будь-якій  йому доступній формі (телефоном, письмово, факсом, електронною поштою тощо).</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Товар повинен бути спакований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таким чином, щоб виключити псування або знищення його на період поставки до прийняття товару </w:t>
      </w:r>
      <w:r w:rsidRPr="00AB52D3">
        <w:rPr>
          <w:rFonts w:ascii="Times New Roman" w:hAnsi="Times New Roman" w:cs="Times New Roman"/>
          <w:b/>
          <w:sz w:val="24"/>
          <w:szCs w:val="24"/>
          <w:lang w:eastAsia="en-US"/>
        </w:rPr>
        <w:t>Замовником.</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Товар повинен бути промаркований  згідно з умовами діючих нормативних документів.</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Товар постачається </w:t>
      </w:r>
      <w:r w:rsidRPr="00AB52D3">
        <w:rPr>
          <w:rFonts w:ascii="Times New Roman" w:hAnsi="Times New Roman" w:cs="Times New Roman"/>
          <w:b/>
          <w:sz w:val="24"/>
          <w:szCs w:val="24"/>
          <w:lang w:eastAsia="en-US"/>
        </w:rPr>
        <w:t xml:space="preserve">Постачальником </w:t>
      </w:r>
      <w:r w:rsidRPr="00AB52D3">
        <w:rPr>
          <w:rFonts w:ascii="Times New Roman" w:hAnsi="Times New Roman" w:cs="Times New Roman"/>
          <w:sz w:val="24"/>
          <w:szCs w:val="24"/>
          <w:lang w:eastAsia="en-US"/>
        </w:rPr>
        <w:t xml:space="preserve">за рахунок </w:t>
      </w:r>
      <w:r w:rsidRPr="00AB52D3">
        <w:rPr>
          <w:rFonts w:ascii="Times New Roman" w:hAnsi="Times New Roman" w:cs="Times New Roman"/>
          <w:b/>
          <w:sz w:val="24"/>
          <w:szCs w:val="24"/>
          <w:lang w:eastAsia="en-US"/>
        </w:rPr>
        <w:t xml:space="preserve">Постачальника </w:t>
      </w:r>
      <w:r w:rsidRPr="00AB52D3">
        <w:rPr>
          <w:rFonts w:ascii="Times New Roman" w:hAnsi="Times New Roman" w:cs="Times New Roman"/>
          <w:sz w:val="24"/>
          <w:szCs w:val="24"/>
          <w:lang w:eastAsia="en-US"/>
        </w:rPr>
        <w:t>на адресу</w:t>
      </w:r>
      <w:r w:rsidRPr="00AB52D3">
        <w:rPr>
          <w:rFonts w:ascii="Times New Roman" w:hAnsi="Times New Roman" w:cs="Times New Roman"/>
          <w:b/>
          <w:sz w:val="24"/>
          <w:szCs w:val="24"/>
          <w:lang w:eastAsia="en-US"/>
        </w:rPr>
        <w:t xml:space="preserve"> Замовника</w:t>
      </w:r>
      <w:r w:rsidRPr="00AB52D3">
        <w:rPr>
          <w:rFonts w:ascii="Times New Roman" w:hAnsi="Times New Roman" w:cs="Times New Roman"/>
          <w:sz w:val="24"/>
          <w:szCs w:val="24"/>
          <w:lang w:eastAsia="en-US"/>
        </w:rPr>
        <w:t>: 19003, Черкаська область, м. Канів, вул. Успенська,15-А</w:t>
      </w:r>
    </w:p>
    <w:p w:rsidR="00983B77" w:rsidRPr="00AB52D3" w:rsidRDefault="00983B77" w:rsidP="00983B77">
      <w:pPr>
        <w:numPr>
          <w:ilvl w:val="1"/>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 xml:space="preserve">Представник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 xml:space="preserve"> при прийнятті товару зобов'язаний перевірити наявність товарно-супровідних документів: видаткової накладної, акту прийому-передачі, рахунку-фактури, документів, що підтверджують якість товару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 та звірити його відповідність кількості товару, вказаній в рахунку-фактурі, або накладній та розписатися за отримання товару.</w:t>
      </w:r>
    </w:p>
    <w:p w:rsidR="00983B77" w:rsidRPr="00AB52D3" w:rsidRDefault="00983B77" w:rsidP="00983B77">
      <w:pPr>
        <w:numPr>
          <w:ilvl w:val="1"/>
          <w:numId w:val="1"/>
        </w:numPr>
        <w:spacing w:after="0" w:line="240" w:lineRule="auto"/>
        <w:ind w:left="0" w:firstLine="710"/>
        <w:jc w:val="both"/>
        <w:rPr>
          <w:rFonts w:cs="Times New Roman"/>
          <w:lang w:eastAsia="en-US"/>
        </w:rPr>
      </w:pPr>
      <w:r w:rsidRPr="00AB52D3">
        <w:rPr>
          <w:rFonts w:ascii="Times New Roman" w:hAnsi="Times New Roman" w:cs="Times New Roman"/>
          <w:sz w:val="24"/>
          <w:szCs w:val="24"/>
          <w:lang w:eastAsia="en-US"/>
        </w:rPr>
        <w:lastRenderedPageBreak/>
        <w:t xml:space="preserve">Проведення </w:t>
      </w:r>
      <w:proofErr w:type="spellStart"/>
      <w:r w:rsidRPr="00AB52D3">
        <w:rPr>
          <w:rFonts w:ascii="Times New Roman" w:hAnsi="Times New Roman" w:cs="Times New Roman"/>
          <w:sz w:val="24"/>
          <w:szCs w:val="24"/>
          <w:lang w:eastAsia="en-US"/>
        </w:rPr>
        <w:t>навантажувально</w:t>
      </w:r>
      <w:proofErr w:type="spellEnd"/>
      <w:r w:rsidRPr="00AB52D3">
        <w:rPr>
          <w:rFonts w:ascii="Times New Roman" w:hAnsi="Times New Roman" w:cs="Times New Roman"/>
          <w:sz w:val="24"/>
          <w:szCs w:val="24"/>
          <w:lang w:eastAsia="en-US"/>
        </w:rPr>
        <w:t xml:space="preserve">-розвантажувальних робіт забезпечується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власними силами та за рахунок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w:t>
      </w:r>
    </w:p>
    <w:p w:rsidR="00983B77" w:rsidRPr="00AB52D3" w:rsidRDefault="00983B77" w:rsidP="00983B77">
      <w:pPr>
        <w:spacing w:after="0" w:line="240" w:lineRule="auto"/>
        <w:ind w:left="567"/>
        <w:jc w:val="both"/>
        <w:rPr>
          <w:rFonts w:ascii="Times New Roman" w:hAnsi="Times New Roman" w:cs="Times New Roman"/>
          <w:sz w:val="24"/>
          <w:szCs w:val="24"/>
          <w:lang w:eastAsia="en-US"/>
        </w:rPr>
      </w:pPr>
    </w:p>
    <w:p w:rsidR="00983B77" w:rsidRPr="00AB52D3" w:rsidRDefault="00983B77" w:rsidP="00983B77">
      <w:pPr>
        <w:widowControl w:val="0"/>
        <w:numPr>
          <w:ilvl w:val="0"/>
          <w:numId w:val="1"/>
        </w:numPr>
        <w:tabs>
          <w:tab w:val="left" w:pos="851"/>
        </w:tabs>
        <w:spacing w:after="0" w:line="240" w:lineRule="auto"/>
        <w:jc w:val="both"/>
        <w:outlineLvl w:val="0"/>
        <w:rPr>
          <w:rFonts w:ascii="Times New Roman" w:hAnsi="Times New Roman" w:cs="Times New Roman"/>
          <w:b/>
          <w:snapToGrid w:val="0"/>
          <w:sz w:val="24"/>
          <w:szCs w:val="24"/>
          <w:lang w:eastAsia="en-US"/>
        </w:rPr>
      </w:pPr>
      <w:r w:rsidRPr="00AB52D3">
        <w:rPr>
          <w:rFonts w:ascii="Times New Roman" w:hAnsi="Times New Roman" w:cs="Times New Roman"/>
          <w:b/>
          <w:snapToGrid w:val="0"/>
          <w:sz w:val="24"/>
          <w:szCs w:val="24"/>
          <w:lang w:eastAsia="en-US"/>
        </w:rPr>
        <w:t xml:space="preserve">ПРАВА ТА ОБОВ’ЯЗКИ </w:t>
      </w:r>
      <w:r w:rsidRPr="00AB52D3">
        <w:rPr>
          <w:rFonts w:ascii="Times New Roman" w:hAnsi="Times New Roman" w:cs="Times New Roman"/>
          <w:b/>
          <w:caps/>
          <w:snapToGrid w:val="0"/>
          <w:sz w:val="24"/>
          <w:szCs w:val="24"/>
          <w:lang w:eastAsia="en-US"/>
        </w:rPr>
        <w:t>СТОРІН</w:t>
      </w:r>
    </w:p>
    <w:p w:rsidR="00983B77" w:rsidRPr="00AB52D3" w:rsidRDefault="00983B77" w:rsidP="00983B77">
      <w:pPr>
        <w:numPr>
          <w:ilvl w:val="1"/>
          <w:numId w:val="1"/>
        </w:numPr>
        <w:spacing w:after="0" w:line="240" w:lineRule="auto"/>
        <w:ind w:left="0" w:firstLine="567"/>
        <w:jc w:val="both"/>
        <w:outlineLvl w:val="0"/>
        <w:rPr>
          <w:rFonts w:ascii="Times New Roman" w:hAnsi="Times New Roman" w:cs="Times New Roman"/>
          <w:sz w:val="24"/>
          <w:szCs w:val="24"/>
          <w:u w:val="single"/>
          <w:lang w:eastAsia="en-US"/>
        </w:rPr>
      </w:pPr>
      <w:r w:rsidRPr="00AB52D3">
        <w:rPr>
          <w:rFonts w:ascii="Times New Roman" w:hAnsi="Times New Roman" w:cs="Times New Roman"/>
          <w:sz w:val="24"/>
          <w:szCs w:val="24"/>
          <w:u w:val="single"/>
          <w:lang w:eastAsia="en-US"/>
        </w:rPr>
        <w:t xml:space="preserve">Замовник зобов’язаний : </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Своєчасно та в повному обсязі здійснювати розрахунки за поставлений товар. </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Приймати поставлений товар згідно з замовленням за видатковою накладною.</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u w:val="single"/>
          <w:lang w:eastAsia="en-US"/>
        </w:rPr>
      </w:pPr>
      <w:r w:rsidRPr="00AB52D3">
        <w:rPr>
          <w:rFonts w:ascii="Times New Roman" w:hAnsi="Times New Roman" w:cs="Times New Roman"/>
          <w:sz w:val="24"/>
          <w:szCs w:val="24"/>
          <w:u w:val="single"/>
          <w:lang w:eastAsia="en-US"/>
        </w:rPr>
        <w:t>Замовник має право:</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невиконання зобов’язань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достроково, в односторонньому порядку, розірвати даний Договір, повідомивши про це </w:t>
      </w:r>
      <w:r w:rsidRPr="00AB52D3">
        <w:rPr>
          <w:rFonts w:ascii="Times New Roman" w:hAnsi="Times New Roman" w:cs="Times New Roman"/>
          <w:b/>
          <w:sz w:val="24"/>
          <w:szCs w:val="24"/>
          <w:lang w:eastAsia="en-US"/>
        </w:rPr>
        <w:t xml:space="preserve">Постачальника </w:t>
      </w:r>
      <w:r w:rsidRPr="00AB52D3">
        <w:rPr>
          <w:rFonts w:ascii="Times New Roman" w:hAnsi="Times New Roman" w:cs="Times New Roman"/>
          <w:sz w:val="24"/>
          <w:szCs w:val="24"/>
          <w:lang w:eastAsia="en-US"/>
        </w:rPr>
        <w:t>за 20 (двадцять) календарних днів до бажаної дати розірвання.</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Контролювати поставку товару у строки, встановлені даним  Договором.</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Повернути неякісний товар </w:t>
      </w:r>
      <w:r w:rsidRPr="00AB52D3">
        <w:rPr>
          <w:rFonts w:ascii="Times New Roman" w:hAnsi="Times New Roman" w:cs="Times New Roman"/>
          <w:b/>
          <w:sz w:val="24"/>
          <w:szCs w:val="24"/>
          <w:lang w:eastAsia="en-US"/>
        </w:rPr>
        <w:t>Постачальнику.</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Зменшувати обсяг закупівлі товару та суму Договору в залежності від фінансових можливостей та своїх виробничих потреб.</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u w:val="single"/>
          <w:lang w:eastAsia="en-US"/>
        </w:rPr>
        <w:t xml:space="preserve">Постачальник зобов’язаний: </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Забезпечити поставку товару у строки, встановлені даним Договором.</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Забезпечити якість товару відповідно до встановлених норм якості на даний товар.</w:t>
      </w:r>
    </w:p>
    <w:p w:rsidR="00983B77" w:rsidRPr="00AB52D3" w:rsidRDefault="00983B77" w:rsidP="00983B77">
      <w:pPr>
        <w:numPr>
          <w:ilvl w:val="2"/>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Надати разом з товаром товаросупровідні документи (видаткова накладна, рахунок тощо), документи, що підтверджують якість товару</w:t>
      </w:r>
      <w:r w:rsidRPr="00AB52D3">
        <w:rPr>
          <w:rFonts w:ascii="Times New Roman" w:hAnsi="Times New Roman" w:cs="Times New Roman"/>
          <w:i/>
          <w:sz w:val="24"/>
          <w:szCs w:val="24"/>
          <w:lang w:eastAsia="en-US"/>
        </w:rPr>
        <w:t xml:space="preserve"> </w:t>
      </w:r>
      <w:r w:rsidRPr="00AB52D3">
        <w:rPr>
          <w:rFonts w:ascii="Times New Roman" w:hAnsi="Times New Roman" w:cs="Times New Roman"/>
          <w:sz w:val="24"/>
          <w:szCs w:val="24"/>
          <w:lang w:eastAsia="en-US"/>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Оформляти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983B77" w:rsidRPr="00AB52D3" w:rsidRDefault="00983B77" w:rsidP="00983B77">
      <w:pPr>
        <w:numPr>
          <w:ilvl w:val="2"/>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Усунути недоліки (дефекти) товару або замінити неякісний товар на товар належної якості у порядку, визначеному розділом 2 даного Договору.</w:t>
      </w:r>
    </w:p>
    <w:p w:rsidR="00983B77" w:rsidRPr="00AB52D3" w:rsidRDefault="00983B77" w:rsidP="00983B77">
      <w:pPr>
        <w:numPr>
          <w:ilvl w:val="2"/>
          <w:numId w:val="1"/>
        </w:numPr>
        <w:spacing w:after="0" w:line="240" w:lineRule="auto"/>
        <w:ind w:left="0" w:firstLine="567"/>
        <w:jc w:val="both"/>
        <w:rPr>
          <w:rFonts w:cs="Times New Roman"/>
          <w:lang w:eastAsia="en-US"/>
        </w:rPr>
      </w:pPr>
      <w:r w:rsidRPr="00AB52D3">
        <w:rPr>
          <w:rFonts w:ascii="Times New Roman" w:hAnsi="Times New Roman" w:cs="Times New Roman"/>
          <w:sz w:val="24"/>
          <w:szCs w:val="24"/>
          <w:lang w:eastAsia="en-US"/>
        </w:rPr>
        <w:t>Повернути Замовнику кошти у сумі, виявленого контролюючими органами, завищення ціни товару протягом 10 календарних днів з моменту отримання письмової вимоги від Замовника.</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u w:val="single"/>
          <w:lang w:eastAsia="en-US"/>
        </w:rPr>
      </w:pPr>
      <w:r w:rsidRPr="00AB52D3">
        <w:rPr>
          <w:rFonts w:ascii="Times New Roman" w:hAnsi="Times New Roman" w:cs="Times New Roman"/>
          <w:sz w:val="24"/>
          <w:szCs w:val="24"/>
          <w:u w:val="single"/>
          <w:lang w:eastAsia="en-US"/>
        </w:rPr>
        <w:t>Постачальник має право:</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Своєчасно та в повному обсязі отримувати плату за поставлений товар.</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На дострокову поставку товару за письмовим погодженням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w:t>
      </w:r>
    </w:p>
    <w:p w:rsidR="00983B77" w:rsidRPr="00AB52D3" w:rsidRDefault="00983B77" w:rsidP="00983B77">
      <w:pPr>
        <w:spacing w:after="0" w:line="240" w:lineRule="auto"/>
        <w:ind w:left="567" w:firstLine="567"/>
        <w:jc w:val="both"/>
        <w:rPr>
          <w:rFonts w:ascii="Times New Roman" w:hAnsi="Times New Roman" w:cs="Times New Roman"/>
          <w:spacing w:val="2"/>
          <w:sz w:val="24"/>
          <w:szCs w:val="24"/>
          <w:lang w:eastAsia="en-US"/>
        </w:rPr>
      </w:pPr>
    </w:p>
    <w:p w:rsidR="00983B77" w:rsidRPr="00AB52D3" w:rsidRDefault="00983B77" w:rsidP="00983B77">
      <w:pPr>
        <w:widowControl w:val="0"/>
        <w:numPr>
          <w:ilvl w:val="0"/>
          <w:numId w:val="1"/>
        </w:numPr>
        <w:shd w:val="clear" w:color="auto" w:fill="FFFFFF"/>
        <w:autoSpaceDE w:val="0"/>
        <w:autoSpaceDN w:val="0"/>
        <w:adjustRightInd w:val="0"/>
        <w:spacing w:after="0" w:line="240" w:lineRule="auto"/>
        <w:ind w:firstLine="567"/>
        <w:jc w:val="both"/>
        <w:rPr>
          <w:rFonts w:ascii="Times New Roman" w:hAnsi="Times New Roman" w:cs="Times New Roman"/>
          <w:b/>
          <w:sz w:val="24"/>
          <w:szCs w:val="24"/>
          <w:u w:val="single"/>
          <w:lang w:eastAsia="en-US"/>
        </w:rPr>
      </w:pPr>
      <w:r w:rsidRPr="00AB52D3">
        <w:rPr>
          <w:rFonts w:ascii="Times New Roman" w:hAnsi="Times New Roman" w:cs="Times New Roman"/>
          <w:b/>
          <w:snapToGrid w:val="0"/>
          <w:sz w:val="24"/>
          <w:szCs w:val="24"/>
          <w:lang w:eastAsia="en-US"/>
        </w:rPr>
        <w:t>ВІДПОВІДАЛЬНІСТЬ СТОРІН</w:t>
      </w:r>
    </w:p>
    <w:p w:rsidR="00983B77" w:rsidRPr="00AB52D3" w:rsidRDefault="00983B77" w:rsidP="00983B77">
      <w:pPr>
        <w:numPr>
          <w:ilvl w:val="1"/>
          <w:numId w:val="1"/>
        </w:numPr>
        <w:spacing w:after="0" w:line="240" w:lineRule="auto"/>
        <w:ind w:left="0" w:firstLine="567"/>
        <w:jc w:val="both"/>
        <w:outlineLvl w:val="0"/>
        <w:rPr>
          <w:rFonts w:ascii="Times New Roman" w:hAnsi="Times New Roman" w:cs="Times New Roman"/>
          <w:sz w:val="24"/>
          <w:szCs w:val="24"/>
          <w:lang w:eastAsia="en-US"/>
        </w:rPr>
      </w:pPr>
      <w:r w:rsidRPr="00AB52D3">
        <w:rPr>
          <w:rFonts w:ascii="Times New Roman" w:hAnsi="Times New Roman" w:cs="Times New Roman"/>
          <w:sz w:val="24"/>
          <w:szCs w:val="24"/>
          <w:lang w:eastAsia="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983B77" w:rsidRPr="00AB52D3" w:rsidRDefault="00983B77" w:rsidP="00983B77">
      <w:pPr>
        <w:numPr>
          <w:ilvl w:val="1"/>
          <w:numId w:val="1"/>
        </w:numPr>
        <w:spacing w:after="0" w:line="240" w:lineRule="auto"/>
        <w:ind w:left="0" w:firstLine="567"/>
        <w:jc w:val="both"/>
        <w:outlineLvl w:val="0"/>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затримки поставки товару, або поставки не в повному обсязі, заявленому </w:t>
      </w:r>
      <w:r w:rsidRPr="00AB52D3">
        <w:rPr>
          <w:rFonts w:ascii="Times New Roman" w:hAnsi="Times New Roman" w:cs="Times New Roman"/>
          <w:b/>
          <w:sz w:val="24"/>
          <w:szCs w:val="24"/>
          <w:lang w:eastAsia="en-US"/>
        </w:rPr>
        <w:t>Замовником</w:t>
      </w:r>
      <w:r w:rsidRPr="00AB52D3">
        <w:rPr>
          <w:rFonts w:ascii="Times New Roman" w:hAnsi="Times New Roman" w:cs="Times New Roman"/>
          <w:sz w:val="24"/>
          <w:szCs w:val="24"/>
          <w:lang w:eastAsia="en-US"/>
        </w:rPr>
        <w:t xml:space="preserve">, </w:t>
      </w: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сплачує пеню у розмірі подвійної облікової ставки НБУ за кожен день прострочення, а за прострочення понад 30 (тридцять) днів додатково стягується штраф у розмірі 7% від вартості непоставленого товару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pacing w:val="2"/>
          <w:sz w:val="24"/>
          <w:szCs w:val="24"/>
          <w:lang w:eastAsia="en-US"/>
        </w:rPr>
        <w:t>У разі затримки поставки товару більш, як на один місяць понад строку, передбаченого Договором,</w:t>
      </w:r>
      <w:r w:rsidRPr="00AB52D3">
        <w:rPr>
          <w:rFonts w:ascii="Times New Roman" w:hAnsi="Times New Roman" w:cs="Times New Roman"/>
          <w:b/>
          <w:spacing w:val="2"/>
          <w:sz w:val="24"/>
          <w:szCs w:val="24"/>
          <w:lang w:eastAsia="en-US"/>
        </w:rPr>
        <w:t xml:space="preserve"> Замовник </w:t>
      </w:r>
      <w:r w:rsidRPr="00AB52D3">
        <w:rPr>
          <w:rFonts w:ascii="Times New Roman" w:hAnsi="Times New Roman" w:cs="Times New Roman"/>
          <w:spacing w:val="2"/>
          <w:sz w:val="24"/>
          <w:szCs w:val="24"/>
          <w:lang w:eastAsia="en-US"/>
        </w:rPr>
        <w:t>має право в односторонньому порядку розірвати дію цього Договору (повідомивши про це</w:t>
      </w:r>
      <w:r w:rsidRPr="00AB52D3">
        <w:rPr>
          <w:rFonts w:ascii="Times New Roman" w:hAnsi="Times New Roman" w:cs="Times New Roman"/>
          <w:b/>
          <w:spacing w:val="2"/>
          <w:sz w:val="24"/>
          <w:szCs w:val="24"/>
          <w:lang w:eastAsia="en-US"/>
        </w:rPr>
        <w:t xml:space="preserve"> Постачальника </w:t>
      </w:r>
      <w:r w:rsidRPr="00AB52D3">
        <w:rPr>
          <w:rFonts w:ascii="Times New Roman" w:hAnsi="Times New Roman" w:cs="Times New Roman"/>
          <w:spacing w:val="2"/>
          <w:sz w:val="24"/>
          <w:szCs w:val="24"/>
          <w:lang w:eastAsia="en-US"/>
        </w:rPr>
        <w:t>письмово) без будь-якої компенсації за збитки, які</w:t>
      </w:r>
      <w:r w:rsidRPr="00AB52D3">
        <w:rPr>
          <w:rFonts w:ascii="Times New Roman" w:hAnsi="Times New Roman" w:cs="Times New Roman"/>
          <w:b/>
          <w:spacing w:val="2"/>
          <w:sz w:val="24"/>
          <w:szCs w:val="24"/>
          <w:lang w:eastAsia="en-US"/>
        </w:rPr>
        <w:t xml:space="preserve"> Постачальник</w:t>
      </w:r>
      <w:r w:rsidRPr="00AB52D3">
        <w:rPr>
          <w:rFonts w:ascii="Times New Roman" w:hAnsi="Times New Roman" w:cs="Times New Roman"/>
          <w:spacing w:val="2"/>
          <w:sz w:val="24"/>
          <w:szCs w:val="24"/>
          <w:lang w:eastAsia="en-US"/>
        </w:rPr>
        <w:t xml:space="preserve"> поніс або може понести в зв’язку з таким розірванням Договору.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Розірвання цього Договору у випадку, передбаченому п.7.3. цього Договору, не звільняє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від обов’язку сплатити штраф, пеню та інші штрафні санкції, передбачені цим Договором або Законодавством України.</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lastRenderedPageBreak/>
        <w:t xml:space="preserve">У разі невиконання п.6.3.5. даного Договору за постачання товарів неналежної якості, </w:t>
      </w: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сплачує </w:t>
      </w:r>
      <w:r w:rsidRPr="00AB52D3">
        <w:rPr>
          <w:rFonts w:ascii="Times New Roman" w:hAnsi="Times New Roman" w:cs="Times New Roman"/>
          <w:b/>
          <w:sz w:val="24"/>
          <w:szCs w:val="24"/>
          <w:lang w:eastAsia="en-US"/>
        </w:rPr>
        <w:t>Замовнику</w:t>
      </w:r>
      <w:r w:rsidRPr="00AB52D3">
        <w:rPr>
          <w:rFonts w:ascii="Times New Roman" w:hAnsi="Times New Roman" w:cs="Times New Roman"/>
          <w:sz w:val="24"/>
          <w:szCs w:val="24"/>
          <w:lang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не надання документів передбачених п.5.7. та 6.3.4. даного Договору </w:t>
      </w: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відшкодовує </w:t>
      </w:r>
      <w:r w:rsidRPr="00AB52D3">
        <w:rPr>
          <w:rFonts w:ascii="Times New Roman" w:hAnsi="Times New Roman" w:cs="Times New Roman"/>
          <w:b/>
          <w:sz w:val="24"/>
          <w:szCs w:val="24"/>
          <w:lang w:eastAsia="en-US"/>
        </w:rPr>
        <w:t>Замовнику</w:t>
      </w:r>
      <w:r w:rsidRPr="00AB52D3">
        <w:rPr>
          <w:rFonts w:ascii="Times New Roman" w:hAnsi="Times New Roman" w:cs="Times New Roman"/>
          <w:sz w:val="24"/>
          <w:szCs w:val="24"/>
          <w:lang w:eastAsia="en-US"/>
        </w:rPr>
        <w:t xml:space="preserve"> всі збитки, які виникли при оплаті </w:t>
      </w:r>
      <w:r w:rsidRPr="00AB52D3">
        <w:rPr>
          <w:rFonts w:ascii="Times New Roman" w:hAnsi="Times New Roman" w:cs="Times New Roman"/>
          <w:b/>
          <w:sz w:val="24"/>
          <w:szCs w:val="24"/>
          <w:lang w:eastAsia="en-US"/>
        </w:rPr>
        <w:t>Замовником</w:t>
      </w:r>
      <w:r w:rsidRPr="00AB52D3">
        <w:rPr>
          <w:rFonts w:ascii="Times New Roman" w:hAnsi="Times New Roman" w:cs="Times New Roman"/>
          <w:sz w:val="24"/>
          <w:szCs w:val="24"/>
          <w:lang w:eastAsia="en-US"/>
        </w:rPr>
        <w:t xml:space="preserve"> штрафів та пені.</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затримки розрахунку за поставлений товар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сплачує </w:t>
      </w:r>
      <w:r w:rsidRPr="00AB52D3">
        <w:rPr>
          <w:rFonts w:ascii="Times New Roman" w:hAnsi="Times New Roman" w:cs="Times New Roman"/>
          <w:b/>
          <w:sz w:val="24"/>
          <w:szCs w:val="24"/>
          <w:lang w:eastAsia="en-US"/>
        </w:rPr>
        <w:t>Постачальнику</w:t>
      </w:r>
      <w:r w:rsidRPr="00AB52D3">
        <w:rPr>
          <w:rFonts w:ascii="Times New Roman" w:hAnsi="Times New Roman" w:cs="Times New Roman"/>
          <w:sz w:val="24"/>
          <w:szCs w:val="24"/>
          <w:lang w:eastAsia="en-US"/>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У випадках, не передбачених умовами цього Договору, Сторони</w:t>
      </w:r>
      <w:r w:rsidRPr="00AB52D3">
        <w:rPr>
          <w:rFonts w:ascii="Times New Roman" w:hAnsi="Times New Roman" w:cs="Times New Roman"/>
          <w:b/>
          <w:sz w:val="24"/>
          <w:szCs w:val="24"/>
          <w:lang w:eastAsia="en-US"/>
        </w:rPr>
        <w:t xml:space="preserve"> </w:t>
      </w:r>
      <w:r w:rsidRPr="00AB52D3">
        <w:rPr>
          <w:rFonts w:ascii="Times New Roman" w:hAnsi="Times New Roman" w:cs="Times New Roman"/>
          <w:sz w:val="24"/>
          <w:szCs w:val="24"/>
          <w:lang w:eastAsia="en-US"/>
        </w:rPr>
        <w:t>несуть відповідальність, передбачену чинним законодавством України.</w:t>
      </w:r>
    </w:p>
    <w:p w:rsidR="00983B77" w:rsidRPr="00AB52D3" w:rsidRDefault="00983B77" w:rsidP="00983B77">
      <w:pPr>
        <w:numPr>
          <w:ilvl w:val="1"/>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Сплата штрафних санкцій не звільняє Сторони від виконання взятих на себе зобов'язань.</w:t>
      </w:r>
    </w:p>
    <w:p w:rsidR="00983B77" w:rsidRPr="00AB52D3" w:rsidRDefault="00983B77" w:rsidP="00983B77">
      <w:pPr>
        <w:numPr>
          <w:ilvl w:val="1"/>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 xml:space="preserve">У разі порушення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умов цього Договору в будь-який спосіб, у т. ч. щодо порядку та строків постачання, якості поставленого товару, невідповідності товару вимогам та умовам, визначених Додатком 2 тендерної документації,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визначеного у п. 10.1. цього Договору, так і протягом одного року після спливу строку дії цього Договору, застосувати до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w:t>
      </w:r>
      <w:proofErr w:type="spellStart"/>
      <w:r w:rsidRPr="00AB52D3">
        <w:rPr>
          <w:rFonts w:ascii="Times New Roman" w:hAnsi="Times New Roman" w:cs="Times New Roman"/>
          <w:sz w:val="24"/>
          <w:szCs w:val="24"/>
          <w:lang w:eastAsia="en-US"/>
        </w:rPr>
        <w:t>оперативно</w:t>
      </w:r>
      <w:proofErr w:type="spellEnd"/>
      <w:r w:rsidRPr="00AB52D3">
        <w:rPr>
          <w:rFonts w:ascii="Times New Roman" w:hAnsi="Times New Roman" w:cs="Times New Roman"/>
          <w:sz w:val="24"/>
          <w:szCs w:val="24"/>
          <w:lang w:eastAsia="en-US"/>
        </w:rPr>
        <w:t xml:space="preserve">-господарську санкцію у формі відмови від встановлення на майбутнє господарських </w:t>
      </w:r>
      <w:proofErr w:type="spellStart"/>
      <w:r w:rsidRPr="00AB52D3">
        <w:rPr>
          <w:rFonts w:ascii="Times New Roman" w:hAnsi="Times New Roman" w:cs="Times New Roman"/>
          <w:sz w:val="24"/>
          <w:szCs w:val="24"/>
          <w:lang w:eastAsia="en-US"/>
        </w:rPr>
        <w:t>зв’язків</w:t>
      </w:r>
      <w:proofErr w:type="spellEnd"/>
      <w:r w:rsidRPr="00AB52D3">
        <w:rPr>
          <w:rFonts w:ascii="Times New Roman" w:hAnsi="Times New Roman" w:cs="Times New Roman"/>
          <w:sz w:val="24"/>
          <w:szCs w:val="24"/>
          <w:lang w:eastAsia="en-US"/>
        </w:rPr>
        <w:t xml:space="preserve">  (далі – Санкція).</w:t>
      </w:r>
    </w:p>
    <w:p w:rsidR="00983B77" w:rsidRPr="00AB52D3" w:rsidRDefault="00983B77" w:rsidP="00983B77">
      <w:pPr>
        <w:spacing w:after="0" w:line="240" w:lineRule="auto"/>
        <w:ind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Строк дії Санкції визначає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але не буде перевищувати трьох років з моменту початку її застосування. Санкцію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застосовує в позасудовому порядку без попереднього пред’явлення претензії. </w:t>
      </w:r>
      <w:r w:rsidRPr="00AB52D3">
        <w:rPr>
          <w:rFonts w:ascii="Times New Roman" w:hAnsi="Times New Roman" w:cs="Times New Roman"/>
          <w:b/>
          <w:sz w:val="24"/>
          <w:szCs w:val="24"/>
          <w:lang w:eastAsia="en-US"/>
        </w:rPr>
        <w:t xml:space="preserve">Замовник </w:t>
      </w:r>
      <w:r w:rsidRPr="00AB52D3">
        <w:rPr>
          <w:rFonts w:ascii="Times New Roman" w:hAnsi="Times New Roman" w:cs="Times New Roman"/>
          <w:sz w:val="24"/>
          <w:szCs w:val="24"/>
          <w:lang w:eastAsia="en-US"/>
        </w:rPr>
        <w:t xml:space="preserve">повідомляє </w:t>
      </w:r>
      <w:r w:rsidRPr="00AB52D3">
        <w:rPr>
          <w:rFonts w:ascii="Times New Roman" w:hAnsi="Times New Roman" w:cs="Times New Roman"/>
          <w:b/>
          <w:sz w:val="24"/>
          <w:szCs w:val="24"/>
          <w:lang w:eastAsia="en-US"/>
        </w:rPr>
        <w:t>Постачальникові</w:t>
      </w:r>
      <w:r w:rsidRPr="00AB52D3">
        <w:rPr>
          <w:rFonts w:ascii="Times New Roman" w:hAnsi="Times New Roman" w:cs="Times New Roman"/>
          <w:sz w:val="24"/>
          <w:szCs w:val="24"/>
          <w:lang w:eastAsia="en-US"/>
        </w:rPr>
        <w:t xml:space="preserve"> про застосування до нього Санкції та строк її дії в результаті направлення повідомлення в будь-який спосіб </w:t>
      </w:r>
      <w:r w:rsidRPr="00AB52D3">
        <w:rPr>
          <w:rFonts w:ascii="Times New Roman" w:hAnsi="Times New Roman" w:cs="Times New Roman"/>
          <w:sz w:val="24"/>
          <w:szCs w:val="24"/>
        </w:rPr>
        <w:t>(телефоном, письмово, факсом, електронною поштою тощо)</w:t>
      </w:r>
      <w:r w:rsidRPr="00AB52D3">
        <w:rPr>
          <w:rFonts w:ascii="Times New Roman" w:hAnsi="Times New Roman" w:cs="Times New Roman"/>
          <w:sz w:val="24"/>
          <w:szCs w:val="24"/>
          <w:lang w:eastAsia="en-US"/>
        </w:rPr>
        <w:t xml:space="preserve">, або публікуючи на офіційній веб-сторінці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 xml:space="preserve"> мережі Інтернет за </w:t>
      </w:r>
      <w:proofErr w:type="spellStart"/>
      <w:r w:rsidRPr="00AB52D3">
        <w:rPr>
          <w:rFonts w:ascii="Times New Roman" w:hAnsi="Times New Roman" w:cs="Times New Roman"/>
          <w:sz w:val="24"/>
          <w:szCs w:val="24"/>
          <w:lang w:eastAsia="en-US"/>
        </w:rPr>
        <w:t>адресою</w:t>
      </w:r>
      <w:proofErr w:type="spellEnd"/>
      <w:r w:rsidRPr="00AB52D3">
        <w:rPr>
          <w:rFonts w:ascii="Times New Roman" w:hAnsi="Times New Roman" w:cs="Times New Roman"/>
          <w:sz w:val="24"/>
          <w:szCs w:val="24"/>
          <w:lang w:eastAsia="en-US"/>
        </w:rPr>
        <w:t xml:space="preserve"> </w:t>
      </w:r>
      <w:hyperlink r:id="rId5" w:history="1">
        <w:r w:rsidRPr="00AB52D3">
          <w:rPr>
            <w:rFonts w:ascii="Times New Roman" w:hAnsi="Times New Roman" w:cs="Times New Roman"/>
            <w:color w:val="0000FF"/>
            <w:sz w:val="24"/>
            <w:szCs w:val="24"/>
            <w:u w:val="single"/>
            <w:lang w:eastAsia="en-US"/>
          </w:rPr>
          <w:t>https://bsmp.kiev.ua/</w:t>
        </w:r>
      </w:hyperlink>
      <w:r w:rsidRPr="00AB52D3">
        <w:rPr>
          <w:rFonts w:ascii="Times New Roman" w:hAnsi="Times New Roman" w:cs="Times New Roman"/>
          <w:sz w:val="24"/>
          <w:szCs w:val="24"/>
          <w:lang w:eastAsia="en-US"/>
        </w:rPr>
        <w:t xml:space="preserve">, зокрема в результаті включення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до відповідного переліку (реєстру) осіб, щодо яких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застосував </w:t>
      </w:r>
      <w:proofErr w:type="spellStart"/>
      <w:r w:rsidRPr="00AB52D3">
        <w:rPr>
          <w:rFonts w:ascii="Times New Roman" w:hAnsi="Times New Roman" w:cs="Times New Roman"/>
          <w:sz w:val="24"/>
          <w:szCs w:val="24"/>
          <w:lang w:eastAsia="en-US"/>
        </w:rPr>
        <w:t>оперативно</w:t>
      </w:r>
      <w:proofErr w:type="spellEnd"/>
      <w:r w:rsidRPr="00AB52D3">
        <w:rPr>
          <w:rFonts w:ascii="Times New Roman" w:hAnsi="Times New Roman" w:cs="Times New Roman"/>
          <w:sz w:val="24"/>
          <w:szCs w:val="24"/>
          <w:lang w:eastAsia="en-US"/>
        </w:rPr>
        <w:t>-господарські санкції.</w:t>
      </w:r>
    </w:p>
    <w:p w:rsidR="00983B77" w:rsidRPr="00AB52D3" w:rsidRDefault="00983B77" w:rsidP="00983B77">
      <w:pPr>
        <w:spacing w:after="0" w:line="240" w:lineRule="auto"/>
        <w:ind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Протягом строку дії Санкції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з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w:t>
      </w:r>
      <w:proofErr w:type="spellStart"/>
      <w:r w:rsidRPr="00AB52D3">
        <w:rPr>
          <w:rFonts w:ascii="Times New Roman" w:hAnsi="Times New Roman" w:cs="Times New Roman"/>
          <w:sz w:val="24"/>
          <w:szCs w:val="24"/>
          <w:lang w:eastAsia="en-US"/>
        </w:rPr>
        <w:t>закупівель</w:t>
      </w:r>
      <w:proofErr w:type="spellEnd"/>
      <w:r w:rsidRPr="00AB52D3">
        <w:rPr>
          <w:rFonts w:ascii="Times New Roman" w:hAnsi="Times New Roman" w:cs="Times New Roman"/>
          <w:sz w:val="24"/>
          <w:szCs w:val="24"/>
          <w:lang w:eastAsia="en-US"/>
        </w:rPr>
        <w:t>.</w:t>
      </w:r>
    </w:p>
    <w:p w:rsidR="00983B77" w:rsidRPr="00AB52D3" w:rsidRDefault="00983B77" w:rsidP="00983B77">
      <w:pPr>
        <w:spacing w:after="0" w:line="240" w:lineRule="auto"/>
        <w:ind w:firstLine="567"/>
        <w:jc w:val="both"/>
        <w:rPr>
          <w:rFonts w:cs="Times New Roman"/>
          <w:lang w:eastAsia="en-US"/>
        </w:rPr>
      </w:pPr>
      <w:r w:rsidRPr="00AB52D3">
        <w:rPr>
          <w:rFonts w:ascii="Times New Roman" w:hAnsi="Times New Roman" w:cs="Times New Roman"/>
          <w:sz w:val="24"/>
          <w:szCs w:val="24"/>
          <w:lang w:eastAsia="en-US"/>
        </w:rPr>
        <w:t xml:space="preserve">Застосування Санкції може бути достроково припинене в будь-який час до закінчення строку її дії за рішенням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 xml:space="preserve"> чи суду.</w:t>
      </w:r>
    </w:p>
    <w:p w:rsidR="00983B77" w:rsidRPr="00AB52D3" w:rsidRDefault="00983B77" w:rsidP="00983B77">
      <w:pPr>
        <w:numPr>
          <w:ilvl w:val="0"/>
          <w:numId w:val="1"/>
        </w:numPr>
        <w:tabs>
          <w:tab w:val="num" w:pos="0"/>
        </w:tabs>
        <w:spacing w:after="0" w:line="240" w:lineRule="auto"/>
        <w:ind w:left="0" w:firstLine="567"/>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 xml:space="preserve">ФОРС-МАЖОРНІ ОБСТАВИНИ. </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pacing w:val="1"/>
          <w:sz w:val="24"/>
          <w:szCs w:val="24"/>
          <w:lang w:eastAsia="en-US"/>
        </w:rPr>
      </w:pPr>
      <w:r w:rsidRPr="00AB52D3">
        <w:rPr>
          <w:rFonts w:ascii="Times New Roman" w:hAnsi="Times New Roman" w:cs="Times New Roman"/>
          <w:spacing w:val="2"/>
          <w:sz w:val="24"/>
          <w:szCs w:val="24"/>
          <w:lang w:eastAsia="en-US"/>
        </w:rPr>
        <w:t>Жодна з сторін не несе відповідальності за повне або часткове невиконання будь-яких умов в разі настання наступних обставин: повінь, пожежі, землетрус, катастроф, інших незалежних від сторін обставин, або ембарго, накладених державною владою на експорт та імпорт, якщо вони виникнуть після вступу даного Договору в силу, прийняття нормативного акту який унеможливлює виконання умов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r w:rsidRPr="00AB52D3">
        <w:rPr>
          <w:rFonts w:ascii="Times New Roman" w:hAnsi="Times New Roman" w:cs="Times New Roman"/>
          <w:spacing w:val="1"/>
          <w:sz w:val="24"/>
          <w:szCs w:val="24"/>
          <w:lang w:eastAsia="en-US"/>
        </w:rPr>
        <w:t xml:space="preserve">. </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1"/>
          <w:sz w:val="24"/>
          <w:szCs w:val="24"/>
          <w:lang w:eastAsia="en-US"/>
        </w:rPr>
      </w:pPr>
      <w:r w:rsidRPr="00AB52D3">
        <w:rPr>
          <w:rFonts w:ascii="Times New Roman" w:hAnsi="Times New Roman" w:cs="Times New Roman"/>
          <w:spacing w:val="2"/>
          <w:sz w:val="24"/>
          <w:szCs w:val="24"/>
          <w:lang w:eastAsia="en-US"/>
        </w:rPr>
        <w:t xml:space="preserve">Сторона, яка не може виконати свої зобов’язання за Договором внаслідок обставин форс-мажор, повинна негайно письмово </w:t>
      </w:r>
      <w:r w:rsidRPr="00AB52D3">
        <w:rPr>
          <w:rFonts w:ascii="Times New Roman" w:hAnsi="Times New Roman" w:cs="Times New Roman"/>
          <w:sz w:val="24"/>
          <w:szCs w:val="24"/>
          <w:lang w:eastAsia="en-US"/>
        </w:rPr>
        <w:t xml:space="preserve">повідомити другу Сторону про виникнення таких обставин </w:t>
      </w:r>
      <w:r w:rsidRPr="00AB52D3">
        <w:rPr>
          <w:rFonts w:ascii="Times New Roman" w:hAnsi="Times New Roman" w:cs="Times New Roman"/>
          <w:spacing w:val="2"/>
          <w:sz w:val="24"/>
          <w:szCs w:val="24"/>
          <w:lang w:eastAsia="en-US"/>
        </w:rPr>
        <w:t xml:space="preserve">протягом 5 (п’яти) днів з дати їх виникнення. Повідомлення повинно містити відомості </w:t>
      </w:r>
      <w:r w:rsidRPr="00AB52D3">
        <w:rPr>
          <w:rFonts w:ascii="Times New Roman" w:hAnsi="Times New Roman" w:cs="Times New Roman"/>
          <w:spacing w:val="1"/>
          <w:sz w:val="24"/>
          <w:szCs w:val="24"/>
          <w:lang w:eastAsia="en-US"/>
        </w:rPr>
        <w:t>про дату виникнення, характер обставин та їх можливі наслідки.</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AB52D3">
        <w:rPr>
          <w:rFonts w:ascii="Times New Roman" w:hAnsi="Times New Roman" w:cs="Times New Roman"/>
          <w:spacing w:val="2"/>
          <w:sz w:val="24"/>
          <w:szCs w:val="24"/>
          <w:lang w:eastAsia="en-US"/>
        </w:rPr>
        <w:lastRenderedPageBreak/>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AB52D3">
        <w:rPr>
          <w:rFonts w:ascii="Times New Roman" w:hAnsi="Times New Roman" w:cs="Times New Roman"/>
          <w:sz w:val="24"/>
          <w:szCs w:val="24"/>
          <w:lang w:eastAsia="en-US"/>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AB52D3">
        <w:rPr>
          <w:rFonts w:ascii="Times New Roman" w:hAnsi="Times New Roman" w:cs="Times New Roman"/>
          <w:sz w:val="24"/>
          <w:szCs w:val="24"/>
          <w:lang w:eastAsia="en-US"/>
        </w:rPr>
        <w:t>П</w:t>
      </w:r>
      <w:r w:rsidRPr="00AB52D3">
        <w:rPr>
          <w:rFonts w:ascii="Times New Roman" w:hAnsi="Times New Roman" w:cs="Times New Roman"/>
          <w:spacing w:val="2"/>
          <w:sz w:val="24"/>
          <w:szCs w:val="24"/>
          <w:lang w:eastAsia="en-US"/>
        </w:rPr>
        <w:t>ро закінчення існування обставин</w:t>
      </w:r>
      <w:r w:rsidRPr="00AB52D3">
        <w:rPr>
          <w:rFonts w:ascii="Times New Roman" w:hAnsi="Times New Roman" w:cs="Times New Roman"/>
          <w:spacing w:val="1"/>
          <w:sz w:val="24"/>
          <w:szCs w:val="24"/>
          <w:lang w:eastAsia="en-US"/>
        </w:rPr>
        <w:t xml:space="preserve"> форс-мажор Сторона, яка порушила зобов’язання, </w:t>
      </w:r>
      <w:r w:rsidRPr="00AB52D3">
        <w:rPr>
          <w:rFonts w:ascii="Times New Roman" w:hAnsi="Times New Roman" w:cs="Times New Roman"/>
          <w:spacing w:val="2"/>
          <w:sz w:val="24"/>
          <w:szCs w:val="24"/>
          <w:lang w:eastAsia="en-US"/>
        </w:rPr>
        <w:t xml:space="preserve">повинна письмово повідомити другу Сторону протягом 2 (двох) днів з дати закінчення їх існування. </w:t>
      </w:r>
    </w:p>
    <w:p w:rsidR="00983B77" w:rsidRPr="00AB52D3" w:rsidRDefault="00983B77" w:rsidP="00983B77">
      <w:pPr>
        <w:numPr>
          <w:ilvl w:val="2"/>
          <w:numId w:val="1"/>
        </w:numPr>
        <w:shd w:val="clear" w:color="auto" w:fill="FFFFFF"/>
        <w:spacing w:after="0" w:line="240" w:lineRule="auto"/>
        <w:ind w:left="0" w:firstLine="570"/>
        <w:jc w:val="both"/>
        <w:rPr>
          <w:rFonts w:ascii="Times New Roman" w:hAnsi="Times New Roman" w:cs="Times New Roman"/>
          <w:spacing w:val="2"/>
          <w:sz w:val="24"/>
          <w:szCs w:val="24"/>
          <w:lang w:eastAsia="en-US"/>
        </w:rPr>
      </w:pPr>
      <w:r w:rsidRPr="00AB52D3">
        <w:rPr>
          <w:rFonts w:ascii="Times New Roman" w:hAnsi="Times New Roman" w:cs="Times New Roman"/>
          <w:spacing w:val="1"/>
          <w:sz w:val="24"/>
          <w:szCs w:val="24"/>
          <w:lang w:eastAsia="en-US"/>
        </w:rPr>
        <w:t xml:space="preserve">Якщо обставини форс-мажор триватимуть довше ніж 3 (три) місяці, кожна </w:t>
      </w:r>
      <w:r w:rsidRPr="00AB52D3">
        <w:rPr>
          <w:rFonts w:ascii="Times New Roman" w:hAnsi="Times New Roman" w:cs="Times New Roman"/>
          <w:spacing w:val="2"/>
          <w:sz w:val="24"/>
          <w:szCs w:val="24"/>
          <w:lang w:eastAsia="en-US"/>
        </w:rPr>
        <w:t>із Сторін має право відмовитися від цього Договору без застосування до неї штрафний санкцій.</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2"/>
          <w:sz w:val="24"/>
          <w:szCs w:val="24"/>
          <w:lang w:eastAsia="en-US"/>
        </w:rPr>
      </w:pPr>
      <w:r w:rsidRPr="00AB52D3">
        <w:rPr>
          <w:rFonts w:ascii="Times New Roman" w:eastAsia="Times New Roman" w:hAnsi="Times New Roman" w:cs="Times New Roman"/>
          <w:kern w:val="3"/>
          <w:sz w:val="24"/>
          <w:szCs w:val="24"/>
          <w:lang w:eastAsia="en-US"/>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rsidR="00983B77" w:rsidRPr="00AB52D3" w:rsidRDefault="00983B77" w:rsidP="00983B77">
      <w:pPr>
        <w:shd w:val="clear" w:color="auto" w:fill="FFFFFF"/>
        <w:spacing w:after="0" w:line="240" w:lineRule="auto"/>
        <w:jc w:val="both"/>
        <w:rPr>
          <w:rFonts w:ascii="Times New Roman" w:hAnsi="Times New Roman" w:cs="Times New Roman"/>
          <w:spacing w:val="2"/>
          <w:sz w:val="24"/>
          <w:szCs w:val="24"/>
          <w:lang w:eastAsia="en-US"/>
        </w:rPr>
      </w:pPr>
    </w:p>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Порядок врегулювання спорів</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ja-JP"/>
        </w:rPr>
      </w:pPr>
      <w:r w:rsidRPr="00AB52D3">
        <w:rPr>
          <w:rFonts w:ascii="Times New Roman" w:hAnsi="Times New Roman" w:cs="Times New Roman"/>
          <w:sz w:val="24"/>
          <w:szCs w:val="24"/>
          <w:lang w:eastAsia="ja-JP"/>
        </w:rPr>
        <w:t>Усі спори, що виникають з цього Договору або пов’язані із ним, вирішуються шляхом переговорів між Сторонами.</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дІЯ договору</w:t>
      </w:r>
    </w:p>
    <w:p w:rsidR="00983B77" w:rsidRPr="00AB52D3" w:rsidRDefault="00983B77" w:rsidP="00983B77">
      <w:pPr>
        <w:widowControl w:val="0"/>
        <w:numPr>
          <w:ilvl w:val="1"/>
          <w:numId w:val="1"/>
        </w:numPr>
        <w:spacing w:after="0" w:line="240" w:lineRule="auto"/>
        <w:ind w:left="0" w:firstLine="567"/>
        <w:jc w:val="both"/>
        <w:rPr>
          <w:rFonts w:ascii="Times New Roman" w:hAnsi="Times New Roman" w:cs="Times New Roman"/>
          <w:snapToGrid w:val="0"/>
          <w:sz w:val="24"/>
          <w:szCs w:val="24"/>
          <w:lang w:eastAsia="en-US"/>
        </w:rPr>
      </w:pPr>
      <w:bookmarkStart w:id="1" w:name="OLE_LINK1"/>
      <w:bookmarkStart w:id="2" w:name="OLE_LINK2"/>
      <w:r w:rsidRPr="00AB52D3">
        <w:rPr>
          <w:rFonts w:ascii="Times New Roman" w:hAnsi="Times New Roman" w:cs="Times New Roman"/>
          <w:snapToGrid w:val="0"/>
          <w:sz w:val="24"/>
          <w:szCs w:val="24"/>
          <w:lang w:eastAsia="en-US"/>
        </w:rPr>
        <w:t>Договір набирає чинності і вважається укладеним з моменту його підписання Сторонами та проставляння печаток і діє до 31.12.202</w:t>
      </w:r>
      <w:r w:rsidR="009C444D">
        <w:rPr>
          <w:rFonts w:ascii="Times New Roman" w:hAnsi="Times New Roman" w:cs="Times New Roman"/>
          <w:snapToGrid w:val="0"/>
          <w:sz w:val="24"/>
          <w:szCs w:val="24"/>
          <w:lang w:eastAsia="en-US"/>
        </w:rPr>
        <w:t>4</w:t>
      </w:r>
      <w:r w:rsidRPr="00AB52D3">
        <w:rPr>
          <w:rFonts w:ascii="Times New Roman" w:hAnsi="Times New Roman" w:cs="Times New Roman"/>
          <w:snapToGrid w:val="0"/>
          <w:sz w:val="24"/>
          <w:szCs w:val="24"/>
          <w:lang w:eastAsia="en-US"/>
        </w:rPr>
        <w:t xml:space="preserve"> року, а в частині розрахунків – до повного їх виконання. </w:t>
      </w:r>
    </w:p>
    <w:p w:rsidR="00983B77" w:rsidRPr="00AB52D3" w:rsidRDefault="00983B77" w:rsidP="00983B77">
      <w:pPr>
        <w:widowControl w:val="0"/>
        <w:numPr>
          <w:ilvl w:val="1"/>
          <w:numId w:val="1"/>
        </w:numPr>
        <w:spacing w:after="0" w:line="240" w:lineRule="auto"/>
        <w:ind w:left="0" w:firstLine="567"/>
        <w:jc w:val="both"/>
        <w:rPr>
          <w:rFonts w:ascii="Times New Roman" w:hAnsi="Times New Roman" w:cs="Times New Roman"/>
          <w:snapToGrid w:val="0"/>
          <w:sz w:val="24"/>
          <w:szCs w:val="24"/>
          <w:lang w:eastAsia="en-US"/>
        </w:rPr>
      </w:pPr>
      <w:r w:rsidRPr="00AB52D3">
        <w:rPr>
          <w:rFonts w:ascii="Times New Roman" w:hAnsi="Times New Roman" w:cs="Times New Roman"/>
          <w:sz w:val="24"/>
          <w:szCs w:val="24"/>
          <w:lang w:eastAsia="en-US"/>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rsidR="00983B77" w:rsidRPr="00AB52D3" w:rsidRDefault="00983B77" w:rsidP="00983B77">
      <w:pPr>
        <w:numPr>
          <w:ilvl w:val="1"/>
          <w:numId w:val="1"/>
        </w:numPr>
        <w:spacing w:after="0" w:line="240" w:lineRule="auto"/>
        <w:ind w:left="0" w:firstLine="567"/>
        <w:jc w:val="both"/>
        <w:rPr>
          <w:rFonts w:ascii="Times New Roman" w:eastAsia="Times New Roman" w:hAnsi="Times New Roman" w:cs="Times New Roman"/>
          <w:sz w:val="24"/>
          <w:szCs w:val="24"/>
          <w:lang w:eastAsia="ar-SA"/>
        </w:rPr>
      </w:pPr>
      <w:r w:rsidRPr="00AB52D3">
        <w:rPr>
          <w:rFonts w:ascii="Times New Roman" w:eastAsia="Times New Roman" w:hAnsi="Times New Roman" w:cs="Times New Roman"/>
          <w:sz w:val="24"/>
          <w:szCs w:val="24"/>
          <w:lang w:eastAsia="ar-SA"/>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983B77" w:rsidRPr="00AB52D3" w:rsidRDefault="00983B77" w:rsidP="00983B77">
      <w:pPr>
        <w:numPr>
          <w:ilvl w:val="1"/>
          <w:numId w:val="1"/>
        </w:numPr>
        <w:spacing w:after="0" w:line="240" w:lineRule="auto"/>
        <w:ind w:left="0" w:firstLine="570"/>
        <w:jc w:val="both"/>
        <w:rPr>
          <w:rFonts w:ascii="Times New Roman" w:eastAsia="Times New Roman" w:hAnsi="Times New Roman" w:cs="Times New Roman"/>
          <w:sz w:val="24"/>
          <w:szCs w:val="24"/>
          <w:lang w:eastAsia="ar-SA"/>
        </w:rPr>
      </w:pPr>
      <w:r w:rsidRPr="00AB52D3">
        <w:rPr>
          <w:rFonts w:ascii="Times New Roman" w:eastAsia="Times New Roman" w:hAnsi="Times New Roman" w:cs="Times New Roman"/>
          <w:sz w:val="24"/>
          <w:szCs w:val="24"/>
          <w:lang w:eastAsia="ar-SA"/>
        </w:rPr>
        <w:t>Істотні умови Договору не можуть змінюватися після його підписання до виконання зобов’язань сторонами в повному обсязі, крім випадків, визначених ч.5 та 6 ст.41 Закону.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поставленого товару, усунення недоліків, здійснення розрахунків тощо.</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pacing w:val="2"/>
          <w:sz w:val="24"/>
          <w:szCs w:val="24"/>
          <w:lang w:eastAsia="en-US"/>
        </w:rPr>
      </w:pPr>
      <w:r w:rsidRPr="00AB52D3">
        <w:rPr>
          <w:rFonts w:ascii="Times New Roman" w:hAnsi="Times New Roman" w:cs="Times New Roman"/>
          <w:snapToGrid w:val="0"/>
          <w:sz w:val="24"/>
          <w:szCs w:val="24"/>
          <w:lang w:eastAsia="en-US"/>
        </w:rPr>
        <w:t xml:space="preserve">Припинення Договору внаслідок односторонньої відмови однієї із Сторін від Договору </w:t>
      </w:r>
      <w:r w:rsidRPr="00AB52D3">
        <w:rPr>
          <w:rFonts w:ascii="Times New Roman" w:hAnsi="Times New Roman" w:cs="Times New Roman"/>
          <w:sz w:val="24"/>
          <w:szCs w:val="24"/>
          <w:lang w:eastAsia="en-US"/>
        </w:rPr>
        <w:t>(надалі – припинення Договору в односторонньому порядку) здійснюється лише у випадках та на умовах, передбачених цим Договором.</w:t>
      </w:r>
    </w:p>
    <w:bookmarkEnd w:id="1"/>
    <w:bookmarkEnd w:id="2"/>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snapToGrid w:val="0"/>
          <w:sz w:val="24"/>
          <w:szCs w:val="24"/>
          <w:lang w:eastAsia="en-US"/>
        </w:rPr>
      </w:pPr>
      <w:r w:rsidRPr="00AB52D3">
        <w:rPr>
          <w:rFonts w:ascii="Times New Roman" w:hAnsi="Times New Roman" w:cs="Times New Roman"/>
          <w:b/>
          <w:snapToGrid w:val="0"/>
          <w:sz w:val="24"/>
          <w:szCs w:val="24"/>
          <w:lang w:eastAsia="en-US"/>
        </w:rPr>
        <w:t>ІНШІ УМОВИ</w:t>
      </w:r>
    </w:p>
    <w:p w:rsidR="00983B77" w:rsidRPr="00AB52D3" w:rsidRDefault="00983B77" w:rsidP="00983B77">
      <w:pPr>
        <w:spacing w:after="0" w:line="240" w:lineRule="auto"/>
        <w:ind w:right="-143"/>
        <w:contextualSpacing/>
        <w:jc w:val="both"/>
        <w:rPr>
          <w:rFonts w:ascii="Times New Roman" w:eastAsia="Times New Roman" w:hAnsi="Times New Roman" w:cs="Times New Roman"/>
          <w:sz w:val="24"/>
          <w:szCs w:val="24"/>
          <w:lang w:eastAsia="uk-UA"/>
        </w:rPr>
      </w:pPr>
      <w:bookmarkStart w:id="3" w:name="_heading=h.2jxsxqh" w:colFirst="0" w:colLast="0"/>
      <w:bookmarkEnd w:id="3"/>
      <w:r w:rsidRPr="00AB52D3">
        <w:rPr>
          <w:rFonts w:ascii="Times New Roman" w:eastAsia="Times New Roman" w:hAnsi="Times New Roman" w:cs="Times New Roman"/>
          <w:sz w:val="24"/>
          <w:szCs w:val="24"/>
          <w:lang w:eastAsia="uk-UA"/>
        </w:rPr>
        <w:tab/>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983B77" w:rsidRPr="00AB52D3" w:rsidRDefault="00983B77" w:rsidP="00983B77">
      <w:pPr>
        <w:spacing w:after="0" w:line="240" w:lineRule="auto"/>
        <w:ind w:right="-143"/>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11.2. Пропозицію щодо внесення змін до Договору може зробити кожна зі Сторін Договору.</w:t>
      </w:r>
    </w:p>
    <w:p w:rsidR="00983B77" w:rsidRPr="00AB52D3" w:rsidRDefault="00983B77" w:rsidP="00983B77">
      <w:pPr>
        <w:spacing w:after="0" w:line="240" w:lineRule="auto"/>
        <w:ind w:right="-143"/>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lastRenderedPageBreak/>
        <w:tab/>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83B77" w:rsidRPr="00AB52D3" w:rsidRDefault="00983B77" w:rsidP="00983B77">
      <w:pPr>
        <w:spacing w:after="0" w:line="240" w:lineRule="auto"/>
        <w:ind w:right="-143"/>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11.4. Зміна істотних умов Договору допускається у таких випадках:</w:t>
      </w:r>
    </w:p>
    <w:p w:rsidR="00983B77" w:rsidRPr="00AB52D3" w:rsidRDefault="00983B77" w:rsidP="00983B77">
      <w:pPr>
        <w:spacing w:after="0" w:line="240" w:lineRule="auto"/>
        <w:ind w:right="-143"/>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11.4.1. зменшення обсягів закупівлі, зокрема з урахуванням фактичного обсягу видатків замовника. Сторони можуть </w:t>
      </w:r>
      <w:proofErr w:type="spellStart"/>
      <w:r w:rsidRPr="00AB52D3">
        <w:rPr>
          <w:rFonts w:ascii="Times New Roman" w:eastAsia="Times New Roman" w:hAnsi="Times New Roman" w:cs="Times New Roman"/>
          <w:sz w:val="24"/>
          <w:szCs w:val="24"/>
          <w:lang w:eastAsia="uk-UA"/>
        </w:rPr>
        <w:t>внести</w:t>
      </w:r>
      <w:proofErr w:type="spellEnd"/>
      <w:r w:rsidRPr="00AB52D3">
        <w:rPr>
          <w:rFonts w:ascii="Times New Roman" w:eastAsia="Times New Roman" w:hAnsi="Times New Roman" w:cs="Times New Roman"/>
          <w:sz w:val="24"/>
          <w:szCs w:val="24"/>
          <w:lang w:eastAsia="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У цьому випадку Сторони погоджуються, що зміну ціни здійснюють у такому порядку:</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Підставою для зміни ціни є письмове звернення Сторони Договору та коливання ціни на ринку;</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xml:space="preserve">Сторони погоджуються, що збільшення ціни за одиницю товару відбувається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коливанню цін на ринку та не може перевищувати відсоток коливання (збільшення) ціни такого товару на ринку;</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AB52D3">
        <w:rPr>
          <w:rFonts w:ascii="Times New Roman" w:eastAsia="Times New Roman" w:hAnsi="Times New Roman" w:cs="Times New Roman"/>
          <w:sz w:val="24"/>
          <w:szCs w:val="24"/>
          <w:lang w:eastAsia="uk-UA"/>
        </w:rPr>
        <w:t>Зовнішінформ</w:t>
      </w:r>
      <w:proofErr w:type="spellEnd"/>
      <w:r w:rsidRPr="00AB52D3">
        <w:rPr>
          <w:rFonts w:ascii="Times New Roman" w:eastAsia="Times New Roman" w:hAnsi="Times New Roman" w:cs="Times New Roman"/>
          <w:sz w:val="24"/>
          <w:szCs w:val="24"/>
          <w:lang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результат порівняння цін у відсотковому вираженні;</w:t>
      </w:r>
    </w:p>
    <w:p w:rsidR="00983B77" w:rsidRPr="00AB52D3" w:rsidRDefault="00983B77" w:rsidP="00983B77">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AB52D3">
        <w:rPr>
          <w:rFonts w:ascii="Times New Roman" w:eastAsia="Times New Roman" w:hAnsi="Times New Roman" w:cs="Times New Roman"/>
          <w:sz w:val="24"/>
          <w:szCs w:val="24"/>
          <w:lang w:eastAsia="uk-UA"/>
        </w:rPr>
        <w:t>внести</w:t>
      </w:r>
      <w:proofErr w:type="spellEnd"/>
      <w:r w:rsidRPr="00AB52D3">
        <w:rPr>
          <w:rFonts w:ascii="Times New Roman" w:eastAsia="Times New Roman" w:hAnsi="Times New Roman" w:cs="Times New Roman"/>
          <w:sz w:val="24"/>
          <w:szCs w:val="24"/>
          <w:lang w:eastAsia="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83B77" w:rsidRPr="00AB52D3" w:rsidRDefault="00983B77" w:rsidP="00983B77">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11.4.4. 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w:t>
      </w:r>
      <w:r w:rsidRPr="00AB52D3">
        <w:rPr>
          <w:rFonts w:ascii="Times New Roman" w:eastAsia="Times New Roman" w:hAnsi="Times New Roman" w:cs="Times New Roman"/>
          <w:sz w:val="24"/>
          <w:szCs w:val="24"/>
          <w:lang w:eastAsia="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3B77" w:rsidRPr="00AB52D3" w:rsidRDefault="00983B77" w:rsidP="00983B77">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AB52D3">
        <w:rPr>
          <w:rFonts w:ascii="Times New Roman" w:eastAsia="Times New Roman" w:hAnsi="Times New Roman" w:cs="Times New Roman"/>
          <w:sz w:val="24"/>
          <w:szCs w:val="24"/>
          <w:lang w:eastAsia="uk-UA"/>
        </w:rPr>
        <w:t>внести</w:t>
      </w:r>
      <w:proofErr w:type="spellEnd"/>
      <w:r w:rsidRPr="00AB52D3">
        <w:rPr>
          <w:rFonts w:ascii="Times New Roman" w:eastAsia="Times New Roman" w:hAnsi="Times New Roman" w:cs="Times New Roman"/>
          <w:sz w:val="24"/>
          <w:szCs w:val="24"/>
          <w:lang w:eastAsia="uk-UA"/>
        </w:rPr>
        <w:t xml:space="preserve"> зміни до Договору в разі узгодженої зміни ціни в бік зменшення (без зміни кількості (обсягу) та якості товарів);</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У цьому випадку Сторони погоджуються, що зміну ціни здійснюють у такому порядку:</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xml:space="preserve">зміна ціни відбувається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B52D3">
        <w:rPr>
          <w:rFonts w:ascii="Times New Roman" w:eastAsia="Times New Roman" w:hAnsi="Times New Roman" w:cs="Times New Roman"/>
          <w:sz w:val="24"/>
          <w:szCs w:val="24"/>
          <w:lang w:eastAsia="uk-UA"/>
        </w:rPr>
        <w:t>Platts</w:t>
      </w:r>
      <w:proofErr w:type="spellEnd"/>
      <w:r w:rsidRPr="00AB52D3">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83B77" w:rsidRPr="00AB52D3" w:rsidRDefault="00983B77" w:rsidP="00983B77">
      <w:pPr>
        <w:pBdr>
          <w:top w:val="nil"/>
          <w:left w:val="nil"/>
          <w:bottom w:val="nil"/>
          <w:right w:val="nil"/>
          <w:between w:val="nil"/>
        </w:pBd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xml:space="preserve">Сторони можуть </w:t>
      </w:r>
      <w:proofErr w:type="spellStart"/>
      <w:r w:rsidRPr="00AB52D3">
        <w:rPr>
          <w:rFonts w:ascii="Times New Roman" w:eastAsia="Times New Roman" w:hAnsi="Times New Roman" w:cs="Times New Roman"/>
          <w:sz w:val="24"/>
          <w:szCs w:val="24"/>
          <w:lang w:eastAsia="uk-UA"/>
        </w:rPr>
        <w:t>внести</w:t>
      </w:r>
      <w:proofErr w:type="spellEnd"/>
      <w:r w:rsidRPr="00AB52D3">
        <w:rPr>
          <w:rFonts w:ascii="Times New Roman" w:eastAsia="Times New Roman" w:hAnsi="Times New Roman" w:cs="Times New Roman"/>
          <w:sz w:val="24"/>
          <w:szCs w:val="24"/>
          <w:lang w:eastAsia="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983B77" w:rsidRPr="00AB52D3" w:rsidRDefault="00983B77" w:rsidP="00983B77">
      <w:pPr>
        <w:pBdr>
          <w:top w:val="nil"/>
          <w:left w:val="nil"/>
          <w:bottom w:val="nil"/>
          <w:right w:val="nil"/>
          <w:between w:val="nil"/>
        </w:pBd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83B77" w:rsidRPr="00AB52D3" w:rsidRDefault="00983B77" w:rsidP="00983B77">
      <w:pPr>
        <w:spacing w:after="0" w:line="240" w:lineRule="auto"/>
        <w:ind w:left="227" w:right="-143"/>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983B77" w:rsidRPr="00AB52D3" w:rsidRDefault="00983B77" w:rsidP="00983B77">
      <w:pPr>
        <w:numPr>
          <w:ilvl w:val="0"/>
          <w:numId w:val="1"/>
        </w:numPr>
        <w:spacing w:after="0" w:line="240" w:lineRule="auto"/>
        <w:ind w:left="0" w:firstLine="0"/>
        <w:jc w:val="both"/>
        <w:outlineLvl w:val="0"/>
        <w:rPr>
          <w:rFonts w:ascii="Times New Roman" w:eastAsia="Times New Roman" w:hAnsi="Times New Roman" w:cs="Times New Roman"/>
          <w:b/>
          <w:sz w:val="24"/>
          <w:szCs w:val="24"/>
          <w:lang w:eastAsia="uk-UA"/>
        </w:rPr>
      </w:pPr>
      <w:r w:rsidRPr="00AB52D3">
        <w:rPr>
          <w:rFonts w:ascii="Times New Roman" w:eastAsia="Times New Roman" w:hAnsi="Times New Roman" w:cs="Times New Roman"/>
          <w:b/>
          <w:sz w:val="24"/>
          <w:szCs w:val="24"/>
          <w:lang w:eastAsia="uk-UA"/>
        </w:rPr>
        <w:t>РЕКВІЗИТИ ТА ПІДПИСИ СТОРІН</w:t>
      </w:r>
    </w:p>
    <w:p w:rsidR="00983B77" w:rsidRPr="00AB52D3" w:rsidRDefault="00983B77" w:rsidP="00983B77">
      <w:pPr>
        <w:spacing w:after="0" w:line="240" w:lineRule="auto"/>
        <w:ind w:firstLine="360"/>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lastRenderedPageBreak/>
        <w:tab/>
        <w:t>«</w:t>
      </w:r>
      <w:r w:rsidRPr="00AB52D3">
        <w:rPr>
          <w:rFonts w:ascii="Times New Roman" w:hAnsi="Times New Roman" w:cs="Times New Roman"/>
          <w:b/>
          <w:sz w:val="24"/>
          <w:szCs w:val="24"/>
          <w:lang w:eastAsia="en-US"/>
        </w:rPr>
        <w:t>Замовник»                                                            «Постачальник»</w:t>
      </w:r>
    </w:p>
    <w:p w:rsidR="00983B77" w:rsidRPr="00AB52D3" w:rsidRDefault="00983B77" w:rsidP="00983B77">
      <w:pPr>
        <w:tabs>
          <w:tab w:val="left" w:pos="5640"/>
        </w:tabs>
        <w:spacing w:after="0" w:line="240" w:lineRule="auto"/>
        <w:ind w:firstLine="360"/>
        <w:jc w:val="both"/>
        <w:rPr>
          <w:rFonts w:ascii="Times New Roman" w:hAnsi="Times New Roman" w:cs="Times New Roman"/>
          <w:b/>
          <w:sz w:val="24"/>
          <w:szCs w:val="24"/>
          <w:lang w:eastAsia="en-US"/>
        </w:rPr>
      </w:pPr>
    </w:p>
    <w:tbl>
      <w:tblPr>
        <w:tblW w:w="10206" w:type="dxa"/>
        <w:tblInd w:w="108" w:type="dxa"/>
        <w:tblLayout w:type="fixed"/>
        <w:tblLook w:val="0000" w:firstRow="0" w:lastRow="0" w:firstColumn="0" w:lastColumn="0" w:noHBand="0" w:noVBand="0"/>
      </w:tblPr>
      <w:tblGrid>
        <w:gridCol w:w="5812"/>
        <w:gridCol w:w="4394"/>
      </w:tblGrid>
      <w:tr w:rsidR="00983B77" w:rsidRPr="00AB52D3" w:rsidTr="0031643C">
        <w:trPr>
          <w:trHeight w:val="560"/>
        </w:trPr>
        <w:tc>
          <w:tcPr>
            <w:tcW w:w="5812" w:type="dxa"/>
            <w:shd w:val="clear" w:color="auto" w:fill="auto"/>
          </w:tcPr>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КНП «Канівська БЛ»</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19003, м. Канів                                                            </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вул. Успенська,15-А                                                            </w:t>
            </w:r>
          </w:p>
          <w:p w:rsidR="00983B77" w:rsidRPr="00AB52D3" w:rsidRDefault="00983B77" w:rsidP="0031643C">
            <w:pPr>
              <w:spacing w:after="0" w:line="240" w:lineRule="auto"/>
              <w:jc w:val="both"/>
              <w:rPr>
                <w:rFonts w:ascii="Times New Roman" w:hAnsi="Times New Roman" w:cs="Times New Roman"/>
                <w:lang w:eastAsia="en-US"/>
              </w:rPr>
            </w:pPr>
            <w:r w:rsidRPr="00AB52D3">
              <w:rPr>
                <w:rFonts w:ascii="Times New Roman" w:hAnsi="Times New Roman" w:cs="Times New Roman"/>
                <w:lang w:eastAsia="en-US"/>
              </w:rPr>
              <w:t>р/р UA143545070000026006302010016</w:t>
            </w:r>
          </w:p>
          <w:p w:rsidR="00983B77" w:rsidRPr="00AB52D3" w:rsidRDefault="00983B77" w:rsidP="0031643C">
            <w:pPr>
              <w:suppressAutoHyphens/>
              <w:spacing w:after="0" w:line="240" w:lineRule="auto"/>
              <w:jc w:val="both"/>
              <w:rPr>
                <w:rFonts w:ascii="Times New Roman" w:eastAsia="Times New Roman" w:hAnsi="Times New Roman" w:cs="Times New Roman"/>
                <w:lang w:eastAsia="zh-CN"/>
              </w:rPr>
            </w:pPr>
            <w:r w:rsidRPr="00AB52D3">
              <w:rPr>
                <w:rFonts w:ascii="Times New Roman" w:eastAsia="Times New Roman" w:hAnsi="Times New Roman" w:cs="Times New Roman"/>
                <w:lang w:eastAsia="zh-CN"/>
              </w:rPr>
              <w:t>в АТ «Ощадбанк»</w:t>
            </w:r>
          </w:p>
          <w:p w:rsidR="00983B77" w:rsidRPr="00AB52D3" w:rsidRDefault="00983B77" w:rsidP="0031643C">
            <w:pPr>
              <w:spacing w:after="0" w:line="240" w:lineRule="auto"/>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Код ЄДРПОУ 02005326      </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ІПН 020053223061                                                              </w:t>
            </w:r>
          </w:p>
          <w:p w:rsidR="00983B77" w:rsidRPr="00AB52D3" w:rsidRDefault="00983B77" w:rsidP="0031643C">
            <w:pPr>
              <w:spacing w:after="0" w:line="240" w:lineRule="auto"/>
              <w:jc w:val="both"/>
              <w:rPr>
                <w:rFonts w:ascii="Times New Roman" w:hAnsi="Times New Roman" w:cs="Times New Roman"/>
                <w:sz w:val="24"/>
                <w:szCs w:val="24"/>
                <w:lang w:eastAsia="en-US"/>
              </w:rPr>
            </w:pPr>
            <w:proofErr w:type="spellStart"/>
            <w:r w:rsidRPr="00AB52D3">
              <w:rPr>
                <w:rFonts w:ascii="Times New Roman" w:hAnsi="Times New Roman" w:cs="Times New Roman"/>
                <w:sz w:val="24"/>
                <w:szCs w:val="24"/>
                <w:lang w:eastAsia="en-US"/>
              </w:rPr>
              <w:t>Тел</w:t>
            </w:r>
            <w:proofErr w:type="spellEnd"/>
            <w:r w:rsidRPr="00AB52D3">
              <w:rPr>
                <w:rFonts w:ascii="Times New Roman" w:hAnsi="Times New Roman" w:cs="Times New Roman"/>
                <w:sz w:val="24"/>
                <w:szCs w:val="24"/>
                <w:lang w:eastAsia="en-US"/>
              </w:rPr>
              <w:t>. (04736) 3-20-60, 3-20-07</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Головний лікар</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___________________ Віра ШАПОШНИК</w:t>
            </w:r>
          </w:p>
        </w:tc>
        <w:tc>
          <w:tcPr>
            <w:tcW w:w="4394" w:type="dxa"/>
            <w:shd w:val="clear" w:color="auto" w:fill="auto"/>
          </w:tcPr>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/____________________/</w:t>
            </w: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AB52D3">
              <w:rPr>
                <w:rFonts w:ascii="Times New Roman" w:eastAsia="Times New Roman" w:hAnsi="Times New Roman" w:cs="Times New Roman"/>
                <w:sz w:val="24"/>
                <w:szCs w:val="24"/>
                <w:lang w:eastAsia="zh-CN"/>
              </w:rPr>
              <w:t>__________________ /_____________/</w:t>
            </w:r>
          </w:p>
        </w:tc>
      </w:tr>
    </w:tbl>
    <w:p w:rsidR="00983B77" w:rsidRPr="00AB52D3" w:rsidRDefault="00983B77" w:rsidP="00983B77">
      <w:pPr>
        <w:spacing w:after="0" w:line="240" w:lineRule="auto"/>
        <w:ind w:left="6379"/>
        <w:jc w:val="both"/>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br w:type="page"/>
      </w:r>
      <w:r w:rsidRPr="00AB52D3">
        <w:rPr>
          <w:rFonts w:ascii="Times New Roman" w:hAnsi="Times New Roman" w:cs="Times New Roman"/>
          <w:b/>
          <w:sz w:val="24"/>
          <w:szCs w:val="24"/>
          <w:lang w:eastAsia="en-US"/>
        </w:rPr>
        <w:lastRenderedPageBreak/>
        <w:t xml:space="preserve">Додаток 1 </w:t>
      </w:r>
    </w:p>
    <w:p w:rsidR="00983B77" w:rsidRPr="00AB52D3" w:rsidRDefault="00983B77" w:rsidP="00983B77">
      <w:pPr>
        <w:spacing w:after="0" w:line="240" w:lineRule="auto"/>
        <w:ind w:left="6379"/>
        <w:jc w:val="both"/>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t xml:space="preserve">До Договору № ___    </w:t>
      </w:r>
    </w:p>
    <w:p w:rsidR="00983B77" w:rsidRPr="00AB52D3" w:rsidRDefault="00983B77" w:rsidP="00983B77">
      <w:pPr>
        <w:ind w:left="6379"/>
        <w:jc w:val="both"/>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t xml:space="preserve">Від «____» _______________ 2023 р. </w:t>
      </w:r>
    </w:p>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spacing w:after="0" w:line="240" w:lineRule="auto"/>
        <w:jc w:val="center"/>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t>Специфікація</w:t>
      </w:r>
    </w:p>
    <w:p w:rsidR="00983B77" w:rsidRPr="00AB52D3" w:rsidRDefault="00983B77" w:rsidP="00983B77">
      <w:pPr>
        <w:spacing w:after="0" w:line="240" w:lineRule="auto"/>
        <w:jc w:val="both"/>
        <w:rPr>
          <w:rFonts w:cs="Times New Roman"/>
          <w:lang w:eastAsia="en-US"/>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1134"/>
        <w:gridCol w:w="1134"/>
        <w:gridCol w:w="1701"/>
        <w:gridCol w:w="1418"/>
        <w:gridCol w:w="1417"/>
        <w:gridCol w:w="29"/>
      </w:tblGrid>
      <w:tr w:rsidR="00983B77" w:rsidRPr="00AB52D3" w:rsidTr="0031643C">
        <w:trPr>
          <w:gridAfter w:val="1"/>
          <w:wAfter w:w="29" w:type="dxa"/>
          <w:trHeight w:val="405"/>
        </w:trPr>
        <w:tc>
          <w:tcPr>
            <w:tcW w:w="534" w:type="dxa"/>
            <w:hideMark/>
          </w:tcPr>
          <w:p w:rsidR="00983B77" w:rsidRPr="00AB52D3" w:rsidRDefault="00983B77" w:rsidP="0031643C">
            <w:pPr>
              <w:spacing w:after="0" w:line="240" w:lineRule="auto"/>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 xml:space="preserve">№ </w:t>
            </w:r>
            <w:proofErr w:type="spellStart"/>
            <w:r w:rsidRPr="00AB52D3">
              <w:rPr>
                <w:rFonts w:ascii="Times New Roman" w:eastAsia="Times New Roman" w:hAnsi="Times New Roman" w:cs="Times New Roman"/>
                <w:b/>
                <w:bCs/>
                <w:sz w:val="24"/>
                <w:szCs w:val="24"/>
              </w:rPr>
              <w:t>зп</w:t>
            </w:r>
            <w:proofErr w:type="spellEnd"/>
          </w:p>
        </w:tc>
        <w:tc>
          <w:tcPr>
            <w:tcW w:w="3010" w:type="dxa"/>
            <w:hideMark/>
          </w:tcPr>
          <w:p w:rsidR="00983B77" w:rsidRPr="00AB52D3" w:rsidRDefault="00983B77" w:rsidP="0031643C">
            <w:pPr>
              <w:spacing w:after="0" w:line="240" w:lineRule="auto"/>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 xml:space="preserve">Найменування/Країна виробник  </w:t>
            </w:r>
          </w:p>
        </w:tc>
        <w:tc>
          <w:tcPr>
            <w:tcW w:w="1134" w:type="dxa"/>
            <w:hideMark/>
          </w:tcPr>
          <w:p w:rsidR="00983B77" w:rsidRPr="00AB52D3" w:rsidRDefault="00983B77" w:rsidP="0031643C">
            <w:pPr>
              <w:spacing w:after="0" w:line="240" w:lineRule="auto"/>
              <w:ind w:left="-108" w:righ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Одиниця виміру</w:t>
            </w:r>
          </w:p>
        </w:tc>
        <w:tc>
          <w:tcPr>
            <w:tcW w:w="1134" w:type="dxa"/>
          </w:tcPr>
          <w:p w:rsidR="00983B77" w:rsidRPr="00AB52D3" w:rsidRDefault="00983B77" w:rsidP="0031643C">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Кількість</w:t>
            </w:r>
          </w:p>
        </w:tc>
        <w:tc>
          <w:tcPr>
            <w:tcW w:w="1701" w:type="dxa"/>
          </w:tcPr>
          <w:p w:rsidR="00983B77" w:rsidRPr="00AB52D3" w:rsidRDefault="00983B77" w:rsidP="0031643C">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Ціна за одиницю без ПДВ, грн</w:t>
            </w:r>
          </w:p>
        </w:tc>
        <w:tc>
          <w:tcPr>
            <w:tcW w:w="1418" w:type="dxa"/>
          </w:tcPr>
          <w:p w:rsidR="00983B77" w:rsidRPr="00AB52D3" w:rsidRDefault="00983B77" w:rsidP="0031643C">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Ціна за одиницю з ПДВ, грн</w:t>
            </w:r>
          </w:p>
        </w:tc>
        <w:tc>
          <w:tcPr>
            <w:tcW w:w="1417" w:type="dxa"/>
          </w:tcPr>
          <w:p w:rsidR="00983B77" w:rsidRPr="00AB52D3" w:rsidRDefault="00983B77" w:rsidP="0031643C">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Разом без ПДВ, грн</w:t>
            </w:r>
          </w:p>
        </w:tc>
      </w:tr>
      <w:tr w:rsidR="00983B77" w:rsidRPr="00AB52D3" w:rsidTr="0031643C">
        <w:trPr>
          <w:trHeight w:val="283"/>
        </w:trPr>
        <w:tc>
          <w:tcPr>
            <w:tcW w:w="534" w:type="dxa"/>
            <w:hideMark/>
          </w:tcPr>
          <w:p w:rsidR="00983B77" w:rsidRPr="00AB52D3" w:rsidRDefault="00983B77" w:rsidP="0031643C">
            <w:pPr>
              <w:spacing w:after="0" w:line="240" w:lineRule="auto"/>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1</w:t>
            </w:r>
          </w:p>
        </w:tc>
        <w:tc>
          <w:tcPr>
            <w:tcW w:w="3010" w:type="dxa"/>
            <w:hideMark/>
          </w:tcPr>
          <w:p w:rsidR="00983B77" w:rsidRPr="00AB52D3" w:rsidRDefault="00983B77" w:rsidP="0031643C">
            <w:pPr>
              <w:spacing w:after="0" w:line="240" w:lineRule="auto"/>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2</w:t>
            </w:r>
          </w:p>
        </w:tc>
        <w:tc>
          <w:tcPr>
            <w:tcW w:w="1134" w:type="dxa"/>
            <w:hideMark/>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3</w:t>
            </w:r>
          </w:p>
        </w:tc>
        <w:tc>
          <w:tcPr>
            <w:tcW w:w="1134" w:type="dxa"/>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4</w:t>
            </w:r>
          </w:p>
        </w:tc>
        <w:tc>
          <w:tcPr>
            <w:tcW w:w="1701" w:type="dxa"/>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5</w:t>
            </w:r>
          </w:p>
        </w:tc>
        <w:tc>
          <w:tcPr>
            <w:tcW w:w="1418" w:type="dxa"/>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p>
        </w:tc>
        <w:tc>
          <w:tcPr>
            <w:tcW w:w="1446" w:type="dxa"/>
            <w:gridSpan w:val="2"/>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6</w:t>
            </w:r>
          </w:p>
        </w:tc>
      </w:tr>
      <w:tr w:rsidR="00983B77" w:rsidRPr="00AB52D3" w:rsidTr="0031643C">
        <w:trPr>
          <w:gridAfter w:val="1"/>
          <w:wAfter w:w="29" w:type="dxa"/>
          <w:trHeight w:val="338"/>
        </w:trPr>
        <w:tc>
          <w:tcPr>
            <w:tcW w:w="534" w:type="dxa"/>
            <w:noWrap/>
            <w:vAlign w:val="center"/>
            <w:hideMark/>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3010" w:type="dxa"/>
            <w:vAlign w:val="center"/>
          </w:tcPr>
          <w:p w:rsidR="00983B77" w:rsidRPr="00AB52D3" w:rsidRDefault="00983B77" w:rsidP="0031643C">
            <w:pPr>
              <w:spacing w:after="0" w:line="240" w:lineRule="auto"/>
              <w:jc w:val="both"/>
              <w:rPr>
                <w:rFonts w:ascii="Times New Roman" w:hAnsi="Times New Roman" w:cs="Times New Roman"/>
                <w:sz w:val="24"/>
                <w:szCs w:val="24"/>
              </w:rPr>
            </w:pPr>
          </w:p>
        </w:tc>
        <w:tc>
          <w:tcPr>
            <w:tcW w:w="1134" w:type="dxa"/>
            <w:noWrap/>
            <w:vAlign w:val="center"/>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1134" w:type="dxa"/>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1701" w:type="dxa"/>
          </w:tcPr>
          <w:p w:rsidR="00983B77" w:rsidRPr="00AB52D3" w:rsidRDefault="00983B77" w:rsidP="0031643C">
            <w:pPr>
              <w:spacing w:after="0" w:line="240" w:lineRule="auto"/>
              <w:jc w:val="both"/>
              <w:rPr>
                <w:rFonts w:ascii="Times New Roman" w:hAnsi="Times New Roman" w:cs="Times New Roman"/>
                <w:sz w:val="24"/>
                <w:szCs w:val="24"/>
                <w:lang w:eastAsia="en-US"/>
              </w:rPr>
            </w:pPr>
          </w:p>
        </w:tc>
        <w:tc>
          <w:tcPr>
            <w:tcW w:w="1418"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31643C">
        <w:trPr>
          <w:gridAfter w:val="1"/>
          <w:wAfter w:w="29" w:type="dxa"/>
          <w:trHeight w:val="286"/>
        </w:trPr>
        <w:tc>
          <w:tcPr>
            <w:tcW w:w="534" w:type="dxa"/>
            <w:noWrap/>
            <w:vAlign w:val="center"/>
            <w:hideMark/>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3010" w:type="dxa"/>
            <w:vAlign w:val="center"/>
          </w:tcPr>
          <w:p w:rsidR="00983B77" w:rsidRPr="00AB52D3" w:rsidRDefault="00983B77" w:rsidP="0031643C">
            <w:pPr>
              <w:spacing w:after="0" w:line="240" w:lineRule="auto"/>
              <w:jc w:val="both"/>
              <w:rPr>
                <w:rFonts w:ascii="Times New Roman" w:hAnsi="Times New Roman" w:cs="Times New Roman"/>
                <w:sz w:val="24"/>
                <w:szCs w:val="24"/>
              </w:rPr>
            </w:pPr>
          </w:p>
        </w:tc>
        <w:tc>
          <w:tcPr>
            <w:tcW w:w="1134" w:type="dxa"/>
            <w:noWrap/>
            <w:vAlign w:val="center"/>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1134" w:type="dxa"/>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1701" w:type="dxa"/>
          </w:tcPr>
          <w:p w:rsidR="00983B77" w:rsidRPr="00AB52D3" w:rsidRDefault="00983B77" w:rsidP="0031643C">
            <w:pPr>
              <w:spacing w:after="0" w:line="240" w:lineRule="auto"/>
              <w:jc w:val="both"/>
              <w:rPr>
                <w:rFonts w:ascii="Times New Roman" w:hAnsi="Times New Roman" w:cs="Times New Roman"/>
                <w:sz w:val="24"/>
                <w:szCs w:val="24"/>
                <w:lang w:eastAsia="en-US"/>
              </w:rPr>
            </w:pPr>
          </w:p>
        </w:tc>
        <w:tc>
          <w:tcPr>
            <w:tcW w:w="1418"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31643C">
        <w:trPr>
          <w:gridAfter w:val="1"/>
          <w:wAfter w:w="29" w:type="dxa"/>
          <w:trHeight w:val="262"/>
        </w:trPr>
        <w:tc>
          <w:tcPr>
            <w:tcW w:w="8931" w:type="dxa"/>
            <w:gridSpan w:val="6"/>
            <w:noWrap/>
            <w:vAlign w:val="center"/>
            <w:hideMark/>
          </w:tcPr>
          <w:p w:rsidR="00983B77" w:rsidRPr="00AB52D3" w:rsidRDefault="00983B77" w:rsidP="0031643C">
            <w:pPr>
              <w:spacing w:after="0" w:line="240" w:lineRule="auto"/>
              <w:jc w:val="both"/>
              <w:rPr>
                <w:rFonts w:ascii="Times New Roman" w:eastAsia="Times New Roman" w:hAnsi="Times New Roman" w:cs="Times New Roman"/>
                <w:sz w:val="24"/>
                <w:szCs w:val="24"/>
              </w:rPr>
            </w:pPr>
            <w:r w:rsidRPr="00AB52D3">
              <w:rPr>
                <w:rFonts w:ascii="Times New Roman" w:hAnsi="Times New Roman" w:cs="Times New Roman"/>
                <w:sz w:val="24"/>
                <w:szCs w:val="24"/>
                <w:lang w:eastAsia="en-US"/>
              </w:rPr>
              <w:t>Загальна вартість без ПДВ, грн</w:t>
            </w: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31643C">
        <w:trPr>
          <w:gridAfter w:val="1"/>
          <w:wAfter w:w="29" w:type="dxa"/>
          <w:trHeight w:val="262"/>
        </w:trPr>
        <w:tc>
          <w:tcPr>
            <w:tcW w:w="8931" w:type="dxa"/>
            <w:gridSpan w:val="6"/>
            <w:noWrap/>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r w:rsidRPr="00AB52D3">
              <w:rPr>
                <w:rFonts w:ascii="Times New Roman" w:hAnsi="Times New Roman" w:cs="Times New Roman"/>
                <w:sz w:val="24"/>
                <w:szCs w:val="24"/>
                <w:lang w:eastAsia="en-US"/>
              </w:rPr>
              <w:t>ПДВ __%, грн</w:t>
            </w: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31643C">
        <w:trPr>
          <w:gridAfter w:val="1"/>
          <w:wAfter w:w="29" w:type="dxa"/>
          <w:trHeight w:val="262"/>
        </w:trPr>
        <w:tc>
          <w:tcPr>
            <w:tcW w:w="8931" w:type="dxa"/>
            <w:gridSpan w:val="6"/>
            <w:noWrap/>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r w:rsidRPr="00AB52D3">
              <w:rPr>
                <w:rFonts w:ascii="Times New Roman" w:hAnsi="Times New Roman" w:cs="Times New Roman"/>
                <w:sz w:val="24"/>
                <w:szCs w:val="24"/>
                <w:lang w:eastAsia="en-US"/>
              </w:rPr>
              <w:t>Загальна вартість з ПДВ, грн</w:t>
            </w: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bl>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widowControl w:val="0"/>
        <w:spacing w:after="0" w:line="240" w:lineRule="auto"/>
        <w:jc w:val="both"/>
        <w:rPr>
          <w:rFonts w:ascii="Times New Roman" w:hAnsi="Times New Roman" w:cs="Times New Roman"/>
          <w:sz w:val="24"/>
          <w:szCs w:val="24"/>
          <w:lang w:eastAsia="en-US"/>
        </w:rPr>
      </w:pPr>
      <w:r w:rsidRPr="00AB52D3">
        <w:rPr>
          <w:rFonts w:ascii="Times New Roman" w:eastAsia="Times New Roman" w:hAnsi="Times New Roman" w:cs="Times New Roman"/>
          <w:b/>
          <w:bCs/>
          <w:i/>
          <w:iCs/>
          <w:color w:val="000000"/>
          <w:sz w:val="24"/>
          <w:szCs w:val="24"/>
        </w:rPr>
        <w:t xml:space="preserve">Всього:  </w:t>
      </w:r>
      <w:r w:rsidRPr="00AB52D3">
        <w:rPr>
          <w:rFonts w:ascii="Times New Roman" w:hAnsi="Times New Roman" w:cs="Times New Roman"/>
          <w:i/>
          <w:sz w:val="24"/>
          <w:szCs w:val="24"/>
          <w:lang w:eastAsia="en-US"/>
        </w:rPr>
        <w:t>________ грн ___ коп. (___________________________ грн __ коп.),  в тому числі ПДВ _______грн.</w:t>
      </w:r>
    </w:p>
    <w:p w:rsidR="00983B77" w:rsidRPr="00AB52D3" w:rsidRDefault="00983B77" w:rsidP="00983B77">
      <w:pPr>
        <w:spacing w:after="0" w:line="240" w:lineRule="auto"/>
        <w:jc w:val="both"/>
        <w:rPr>
          <w:rFonts w:cs="Times New Roman"/>
          <w:lang w:eastAsia="en-US"/>
        </w:rPr>
      </w:pPr>
    </w:p>
    <w:p w:rsidR="00983B77" w:rsidRPr="00AB52D3" w:rsidRDefault="00983B77" w:rsidP="00983B77">
      <w:pPr>
        <w:suppressAutoHyphens/>
        <w:spacing w:after="0" w:line="240" w:lineRule="auto"/>
        <w:ind w:left="360" w:firstLine="540"/>
        <w:jc w:val="both"/>
        <w:rPr>
          <w:rFonts w:ascii="Times New Roman" w:eastAsia="Times New Roman" w:hAnsi="Times New Roman" w:cs="Times New Roman"/>
          <w:b/>
          <w:bCs/>
          <w:iCs/>
          <w:sz w:val="24"/>
          <w:szCs w:val="24"/>
          <w:lang w:eastAsia="ar-SA"/>
        </w:rPr>
      </w:pPr>
    </w:p>
    <w:p w:rsidR="00983B77" w:rsidRPr="00AB52D3" w:rsidRDefault="00983B77" w:rsidP="00983B77">
      <w:pPr>
        <w:spacing w:after="0" w:line="240" w:lineRule="auto"/>
        <w:ind w:left="-360" w:firstLine="360"/>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ab/>
        <w:t>«</w:t>
      </w:r>
      <w:r w:rsidRPr="00AB52D3">
        <w:rPr>
          <w:rFonts w:ascii="Times New Roman" w:hAnsi="Times New Roman" w:cs="Times New Roman"/>
          <w:b/>
          <w:sz w:val="24"/>
          <w:szCs w:val="24"/>
          <w:lang w:eastAsia="en-US"/>
        </w:rPr>
        <w:t>Замовник»                                                            «Постачальник»</w:t>
      </w:r>
    </w:p>
    <w:p w:rsidR="00983B77" w:rsidRPr="00AB52D3" w:rsidRDefault="00983B77" w:rsidP="00983B77">
      <w:pPr>
        <w:spacing w:after="0" w:line="240" w:lineRule="auto"/>
        <w:jc w:val="both"/>
        <w:rPr>
          <w:rFonts w:cs="Times New Roman"/>
          <w:lang w:eastAsia="en-US"/>
        </w:rPr>
      </w:pPr>
    </w:p>
    <w:tbl>
      <w:tblPr>
        <w:tblW w:w="16018" w:type="dxa"/>
        <w:tblInd w:w="108" w:type="dxa"/>
        <w:tblLayout w:type="fixed"/>
        <w:tblLook w:val="0000" w:firstRow="0" w:lastRow="0" w:firstColumn="0" w:lastColumn="0" w:noHBand="0" w:noVBand="0"/>
      </w:tblPr>
      <w:tblGrid>
        <w:gridCol w:w="5670"/>
        <w:gridCol w:w="5670"/>
        <w:gridCol w:w="4678"/>
      </w:tblGrid>
      <w:tr w:rsidR="00983B77" w:rsidRPr="00AB52D3" w:rsidTr="0031643C">
        <w:trPr>
          <w:trHeight w:val="560"/>
        </w:trPr>
        <w:tc>
          <w:tcPr>
            <w:tcW w:w="5670" w:type="dxa"/>
          </w:tcPr>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КНП «Канівська БЛ»</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19003, м. Канів                                                            </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вул. Успенська,15-А                                                            </w:t>
            </w:r>
          </w:p>
          <w:p w:rsidR="00983B77" w:rsidRPr="00AB52D3" w:rsidRDefault="00983B77" w:rsidP="0031643C">
            <w:pPr>
              <w:spacing w:after="0" w:line="240" w:lineRule="auto"/>
              <w:jc w:val="both"/>
              <w:rPr>
                <w:rFonts w:ascii="Times New Roman" w:hAnsi="Times New Roman" w:cs="Times New Roman"/>
                <w:lang w:eastAsia="en-US"/>
              </w:rPr>
            </w:pPr>
            <w:r w:rsidRPr="00AB52D3">
              <w:rPr>
                <w:rFonts w:ascii="Times New Roman" w:hAnsi="Times New Roman" w:cs="Times New Roman"/>
                <w:lang w:eastAsia="en-US"/>
              </w:rPr>
              <w:t>р/р UA143545070000026006302010016</w:t>
            </w:r>
          </w:p>
          <w:p w:rsidR="00983B77" w:rsidRPr="00AB52D3" w:rsidRDefault="00983B77" w:rsidP="0031643C">
            <w:pPr>
              <w:suppressAutoHyphens/>
              <w:spacing w:after="0" w:line="240" w:lineRule="auto"/>
              <w:jc w:val="both"/>
              <w:rPr>
                <w:rFonts w:ascii="Times New Roman" w:eastAsia="Times New Roman" w:hAnsi="Times New Roman" w:cs="Times New Roman"/>
                <w:lang w:eastAsia="zh-CN"/>
              </w:rPr>
            </w:pPr>
            <w:r w:rsidRPr="00AB52D3">
              <w:rPr>
                <w:rFonts w:ascii="Times New Roman" w:eastAsia="Times New Roman" w:hAnsi="Times New Roman" w:cs="Times New Roman"/>
                <w:lang w:eastAsia="zh-CN"/>
              </w:rPr>
              <w:t xml:space="preserve">в АТ «Ощадбанк»     </w:t>
            </w:r>
          </w:p>
          <w:p w:rsidR="00983B77" w:rsidRPr="00AB52D3" w:rsidRDefault="00983B77" w:rsidP="0031643C">
            <w:pPr>
              <w:spacing w:after="0" w:line="240" w:lineRule="auto"/>
              <w:jc w:val="both"/>
              <w:rPr>
                <w:rFonts w:ascii="Times New Roman" w:hAnsi="Times New Roman" w:cs="Times New Roman"/>
                <w:lang w:eastAsia="en-US"/>
              </w:rPr>
            </w:pPr>
            <w:r w:rsidRPr="00AB52D3">
              <w:rPr>
                <w:rFonts w:ascii="Times New Roman" w:hAnsi="Times New Roman" w:cs="Times New Roman"/>
                <w:lang w:eastAsia="en-US"/>
              </w:rPr>
              <w:t xml:space="preserve">UA508201720344370004039045026 </w:t>
            </w:r>
          </w:p>
          <w:p w:rsidR="00983B77" w:rsidRPr="00AB52D3" w:rsidRDefault="00983B77" w:rsidP="0031643C">
            <w:pPr>
              <w:spacing w:after="0" w:line="240" w:lineRule="auto"/>
              <w:jc w:val="both"/>
              <w:rPr>
                <w:rFonts w:ascii="Times New Roman" w:hAnsi="Times New Roman" w:cs="Times New Roman"/>
                <w:lang w:eastAsia="en-US"/>
              </w:rPr>
            </w:pPr>
            <w:r w:rsidRPr="00AB52D3">
              <w:rPr>
                <w:rFonts w:ascii="Times New Roman" w:hAnsi="Times New Roman" w:cs="Times New Roman"/>
                <w:lang w:eastAsia="en-US"/>
              </w:rPr>
              <w:t>ДКСУ м. Київ</w:t>
            </w:r>
          </w:p>
          <w:p w:rsidR="00983B77" w:rsidRPr="00AB52D3" w:rsidRDefault="00983B77" w:rsidP="0031643C">
            <w:pPr>
              <w:spacing w:after="0" w:line="240" w:lineRule="auto"/>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Код ЄДРПОУ 02005326      </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ІПН 020053223061                                                              </w:t>
            </w:r>
          </w:p>
          <w:p w:rsidR="00983B77" w:rsidRPr="00AB52D3" w:rsidRDefault="00983B77" w:rsidP="0031643C">
            <w:pPr>
              <w:spacing w:after="0" w:line="240" w:lineRule="auto"/>
              <w:jc w:val="both"/>
              <w:rPr>
                <w:rFonts w:ascii="Times New Roman" w:hAnsi="Times New Roman" w:cs="Times New Roman"/>
                <w:sz w:val="24"/>
                <w:szCs w:val="24"/>
                <w:lang w:eastAsia="en-US"/>
              </w:rPr>
            </w:pPr>
            <w:proofErr w:type="spellStart"/>
            <w:r w:rsidRPr="00AB52D3">
              <w:rPr>
                <w:rFonts w:ascii="Times New Roman" w:hAnsi="Times New Roman" w:cs="Times New Roman"/>
                <w:sz w:val="24"/>
                <w:szCs w:val="24"/>
                <w:lang w:eastAsia="en-US"/>
              </w:rPr>
              <w:t>Тел</w:t>
            </w:r>
            <w:proofErr w:type="spellEnd"/>
            <w:r w:rsidRPr="00AB52D3">
              <w:rPr>
                <w:rFonts w:ascii="Times New Roman" w:hAnsi="Times New Roman" w:cs="Times New Roman"/>
                <w:sz w:val="24"/>
                <w:szCs w:val="24"/>
                <w:lang w:eastAsia="en-US"/>
              </w:rPr>
              <w:t>. (04736) 3-20-60, 3-20-07</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Головний лікар</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___________________ Віра ШАПОШНИК</w:t>
            </w:r>
          </w:p>
        </w:tc>
        <w:tc>
          <w:tcPr>
            <w:tcW w:w="5670" w:type="dxa"/>
            <w:shd w:val="clear" w:color="auto" w:fill="auto"/>
          </w:tcPr>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tc>
        <w:tc>
          <w:tcPr>
            <w:tcW w:w="4678" w:type="dxa"/>
            <w:shd w:val="clear" w:color="auto" w:fill="auto"/>
          </w:tcPr>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w:t>
            </w: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AB52D3">
              <w:rPr>
                <w:rFonts w:ascii="Times New Roman" w:eastAsia="Times New Roman" w:hAnsi="Times New Roman" w:cs="Times New Roman"/>
                <w:sz w:val="24"/>
                <w:szCs w:val="24"/>
                <w:lang w:eastAsia="zh-CN"/>
              </w:rPr>
              <w:t>_________________ /________________/</w:t>
            </w:r>
          </w:p>
        </w:tc>
      </w:tr>
    </w:tbl>
    <w:p w:rsidR="002842CA" w:rsidRDefault="002842CA"/>
    <w:sectPr w:rsidR="00284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77"/>
    <w:rsid w:val="002842CA"/>
    <w:rsid w:val="00386FBE"/>
    <w:rsid w:val="0049300C"/>
    <w:rsid w:val="00983B77"/>
    <w:rsid w:val="009C444D"/>
    <w:rsid w:val="00B67C9B"/>
    <w:rsid w:val="00C02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FFFA"/>
  <w15:chartTrackingRefBased/>
  <w15:docId w15:val="{D78218A8-7388-4ADE-A934-56DA0D8D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3B77"/>
    <w:rPr>
      <w:rFonts w:ascii="Calibri" w:eastAsia="Calibri" w:hAnsi="Calibri" w:cs="Calibri"/>
      <w:lang w:val="uk-UA" w:eastAsia="ru-RU"/>
    </w:rPr>
  </w:style>
  <w:style w:type="paragraph" w:styleId="1">
    <w:name w:val="heading 1"/>
    <w:basedOn w:val="a"/>
    <w:next w:val="a"/>
    <w:link w:val="10"/>
    <w:uiPriority w:val="9"/>
    <w:qFormat/>
    <w:rsid w:val="00B67C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C9B"/>
    <w:rPr>
      <w:rFonts w:asciiTheme="majorHAnsi" w:eastAsiaTheme="majorEastAsia" w:hAnsiTheme="majorHAnsi" w:cstheme="majorBidi"/>
      <w:color w:val="2F5496" w:themeColor="accent1" w:themeShade="BF"/>
      <w:sz w:val="32"/>
      <w:szCs w:val="32"/>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404535">
      <w:bodyDiv w:val="1"/>
      <w:marLeft w:val="0"/>
      <w:marRight w:val="0"/>
      <w:marTop w:val="0"/>
      <w:marBottom w:val="0"/>
      <w:divBdr>
        <w:top w:val="none" w:sz="0" w:space="0" w:color="auto"/>
        <w:left w:val="none" w:sz="0" w:space="0" w:color="auto"/>
        <w:bottom w:val="none" w:sz="0" w:space="0" w:color="auto"/>
        <w:right w:val="none" w:sz="0" w:space="0" w:color="auto"/>
      </w:divBdr>
    </w:div>
    <w:div w:id="201013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smp.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3826</Words>
  <Characters>21811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9</cp:revision>
  <dcterms:created xsi:type="dcterms:W3CDTF">2023-10-06T10:56:00Z</dcterms:created>
  <dcterms:modified xsi:type="dcterms:W3CDTF">2024-04-05T10:46:00Z</dcterms:modified>
</cp:coreProperties>
</file>