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F3" w:rsidRDefault="005D12D9" w:rsidP="00C5640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040FF3" w:rsidRDefault="00040FF3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040FF3" w:rsidRDefault="005D12D9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</w:t>
      </w:r>
    </w:p>
    <w:p w:rsidR="00040FF3" w:rsidRDefault="005D12D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040FF3" w:rsidRDefault="005D12D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040FF3" w:rsidRDefault="005D12D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40FF3" w:rsidRDefault="005D12D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40FF3" w:rsidRDefault="00040FF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040FF3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FF3" w:rsidRDefault="005D12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FF3" w:rsidRDefault="005D12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FF3" w:rsidRPr="000C1FC5" w:rsidRDefault="005D12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C1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 w:rsidRPr="000C1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1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</w:t>
            </w:r>
          </w:p>
        </w:tc>
      </w:tr>
      <w:tr w:rsidR="000C1FC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C5" w:rsidRDefault="000C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C5" w:rsidRPr="00875215" w:rsidRDefault="000C1FC5" w:rsidP="00991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752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Наявність документально </w:t>
            </w:r>
            <w:proofErr w:type="gramStart"/>
            <w:r w:rsidRPr="00875215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8752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ідтвердженого досвіду виконання аналогічного за предметом закупівлі договору 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C5" w:rsidRPr="00875215" w:rsidRDefault="000C1FC5" w:rsidP="00991A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</w:p>
          <w:p w:rsidR="000C1FC5" w:rsidRPr="00875215" w:rsidRDefault="000C1FC5" w:rsidP="0099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21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875215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gramStart"/>
            <w:r w:rsidRPr="0087521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75215">
              <w:rPr>
                <w:rFonts w:ascii="Times New Roman" w:eastAsia="Times New Roman" w:hAnsi="Times New Roman" w:cs="Times New Roman"/>
                <w:color w:val="000000"/>
              </w:rPr>
              <w:t>ідтвердження досвіду виконання аналогічного  за предметом закупівлі договору  Учасник має надати:</w:t>
            </w:r>
          </w:p>
          <w:p w:rsidR="000C1FC5" w:rsidRPr="00875215" w:rsidRDefault="000C1FC5" w:rsidP="0099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21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875215">
              <w:rPr>
                <w:rFonts w:ascii="Times New Roman" w:eastAsia="Times New Roman" w:hAnsi="Times New Roman" w:cs="Times New Roman"/>
                <w:color w:val="000000"/>
              </w:rPr>
              <w:t>.1.1. довідку в довільній формі, з інформацією про виконання  аналогічного  за предметом закупі</w:t>
            </w:r>
            <w:proofErr w:type="gramStart"/>
            <w:r w:rsidRPr="00875215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875215">
              <w:rPr>
                <w:rFonts w:ascii="Times New Roman" w:eastAsia="Times New Roman" w:hAnsi="Times New Roman" w:cs="Times New Roman"/>
                <w:color w:val="000000"/>
              </w:rPr>
              <w:t>і договору   (не менше одного договору).</w:t>
            </w:r>
          </w:p>
          <w:p w:rsidR="000C1FC5" w:rsidRPr="00875215" w:rsidRDefault="000C1FC5" w:rsidP="0099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7521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 вважається догові</w:t>
            </w:r>
            <w:proofErr w:type="gramStart"/>
            <w:r w:rsidRPr="0087521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р</w:t>
            </w:r>
            <w:proofErr w:type="gramEnd"/>
            <w:r w:rsidRPr="0087521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, аналогічний за предметом закупівлі та кодом за ДК 021:2015</w:t>
            </w:r>
          </w:p>
          <w:p w:rsidR="000C1FC5" w:rsidRPr="00875215" w:rsidRDefault="000C1FC5" w:rsidP="0099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21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875215">
              <w:rPr>
                <w:rFonts w:ascii="Times New Roman" w:eastAsia="Times New Roman" w:hAnsi="Times New Roman" w:cs="Times New Roman"/>
                <w:color w:val="000000"/>
              </w:rPr>
              <w:t xml:space="preserve">.1.2. не менше 1 копії договору, зазначеного </w:t>
            </w:r>
            <w:proofErr w:type="gramStart"/>
            <w:r w:rsidRPr="00875215">
              <w:rPr>
                <w:rFonts w:ascii="Times New Roman" w:eastAsia="Times New Roman" w:hAnsi="Times New Roman" w:cs="Times New Roman"/>
              </w:rPr>
              <w:t>в</w:t>
            </w:r>
            <w:r w:rsidRPr="00875215">
              <w:rPr>
                <w:rFonts w:ascii="Times New Roman" w:eastAsia="Times New Roman" w:hAnsi="Times New Roman" w:cs="Times New Roman"/>
                <w:color w:val="000000"/>
              </w:rPr>
              <w:t xml:space="preserve"> дов</w:t>
            </w:r>
            <w:proofErr w:type="gramEnd"/>
            <w:r w:rsidRPr="00875215">
              <w:rPr>
                <w:rFonts w:ascii="Times New Roman" w:eastAsia="Times New Roman" w:hAnsi="Times New Roman" w:cs="Times New Roman"/>
                <w:color w:val="000000"/>
              </w:rPr>
              <w:t xml:space="preserve">ідці </w:t>
            </w:r>
            <w:r w:rsidRPr="00875215">
              <w:rPr>
                <w:rFonts w:ascii="Times New Roman" w:eastAsia="Times New Roman" w:hAnsi="Times New Roman" w:cs="Times New Roman"/>
              </w:rPr>
              <w:t>в</w:t>
            </w:r>
            <w:r w:rsidRPr="00875215">
              <w:rPr>
                <w:rFonts w:ascii="Times New Roman" w:eastAsia="Times New Roman" w:hAnsi="Times New Roman" w:cs="Times New Roman"/>
                <w:color w:val="000000"/>
              </w:rPr>
              <w:t xml:space="preserve"> повному обсязі,</w:t>
            </w:r>
          </w:p>
          <w:p w:rsidR="000C1FC5" w:rsidRPr="00875215" w:rsidRDefault="000C1FC5" w:rsidP="0099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7521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875215">
              <w:rPr>
                <w:rFonts w:ascii="Times New Roman" w:eastAsia="Times New Roman" w:hAnsi="Times New Roman" w:cs="Times New Roman"/>
                <w:color w:val="000000"/>
              </w:rPr>
              <w:t>.1.3</w:t>
            </w:r>
            <w:r w:rsidRPr="00875215">
              <w:rPr>
                <w:rFonts w:ascii="Times New Roman" w:eastAsia="Times New Roman" w:hAnsi="Times New Roman" w:cs="Times New Roman"/>
              </w:rPr>
              <w:t xml:space="preserve">. лист-відгук (або рекомендаційний лист тощо) (не менше одного) від контрагента згідно з аналогічним договором, який зазначено </w:t>
            </w:r>
            <w:proofErr w:type="gramStart"/>
            <w:r w:rsidRPr="00875215">
              <w:rPr>
                <w:rFonts w:ascii="Times New Roman" w:eastAsia="Times New Roman" w:hAnsi="Times New Roman" w:cs="Times New Roman"/>
              </w:rPr>
              <w:t>в дов</w:t>
            </w:r>
            <w:proofErr w:type="gramEnd"/>
            <w:r w:rsidRPr="00875215">
              <w:rPr>
                <w:rFonts w:ascii="Times New Roman" w:eastAsia="Times New Roman" w:hAnsi="Times New Roman" w:cs="Times New Roman"/>
              </w:rPr>
              <w:t>ідці та надано у складі тендерної пропозиції про належне виконання цього договору.</w:t>
            </w:r>
            <w:r w:rsidRPr="00875215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0C1FC5" w:rsidRPr="00875215" w:rsidRDefault="000C1FC5" w:rsidP="0099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</w:rPr>
            </w:pPr>
          </w:p>
          <w:p w:rsidR="000C1FC5" w:rsidRPr="00875215" w:rsidRDefault="000C1FC5" w:rsidP="0099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215">
              <w:rPr>
                <w:rFonts w:ascii="Times New Roman" w:eastAsia="Times New Roman" w:hAnsi="Times New Roman" w:cs="Times New Roman"/>
                <w:i/>
              </w:rPr>
              <w:t>Аналогічний догові</w:t>
            </w:r>
            <w:proofErr w:type="gramStart"/>
            <w:r w:rsidRPr="00875215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gramEnd"/>
            <w:r w:rsidRPr="00875215">
              <w:rPr>
                <w:rFonts w:ascii="Times New Roman" w:eastAsia="Times New Roman" w:hAnsi="Times New Roman" w:cs="Times New Roman"/>
                <w:i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0C1FC5" w:rsidRPr="00875215" w:rsidRDefault="000C1FC5" w:rsidP="0099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215">
              <w:rPr>
                <w:rFonts w:ascii="Times New Roman" w:eastAsia="Times New Roman" w:hAnsi="Times New Roman" w:cs="Times New Roman"/>
                <w:i/>
              </w:rPr>
              <w:t>Інформація та документи можуть надаватися про частково</w:t>
            </w:r>
            <w:r w:rsidRPr="0087521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виконаний  догові</w:t>
            </w:r>
            <w:proofErr w:type="gramStart"/>
            <w:r w:rsidRPr="00875215"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proofErr w:type="gramEnd"/>
            <w:r w:rsidRPr="00875215">
              <w:rPr>
                <w:rFonts w:ascii="Times New Roman" w:eastAsia="Times New Roman" w:hAnsi="Times New Roman" w:cs="Times New Roman"/>
                <w:i/>
                <w:color w:val="000000"/>
              </w:rPr>
              <w:t>, дія якого не закінчена.</w:t>
            </w:r>
          </w:p>
        </w:tc>
      </w:tr>
      <w:tr w:rsidR="000C1FC5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C5" w:rsidRPr="00F133FD" w:rsidRDefault="000C1FC5" w:rsidP="009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133F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C5" w:rsidRPr="00F133FD" w:rsidRDefault="000C1FC5" w:rsidP="00991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33FD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 фінансової спроможності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C5" w:rsidRPr="00F133FD" w:rsidRDefault="000C1FC5" w:rsidP="00991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133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2.1. </w:t>
            </w:r>
            <w:r w:rsidRPr="00F133FD">
              <w:rPr>
                <w:rFonts w:ascii="Times New Roman" w:hAnsi="Times New Roman" w:cs="Times New Roman"/>
                <w:color w:val="000000"/>
                <w:lang w:val="uk-UA"/>
              </w:rPr>
              <w:t>Фінансова спроможність учасника підтверджуєт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ься фінансовою звітністю за 2023</w:t>
            </w:r>
            <w:r w:rsidRPr="00F133FD">
              <w:rPr>
                <w:rFonts w:ascii="Times New Roman" w:hAnsi="Times New Roman" w:cs="Times New Roman"/>
                <w:color w:val="000000"/>
                <w:lang w:val="uk-UA"/>
              </w:rPr>
              <w:t xml:space="preserve"> рік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07.02.2013. Звітним періодом для складання фінансової звітності є календарний рік. </w:t>
            </w:r>
          </w:p>
          <w:p w:rsidR="000C1FC5" w:rsidRPr="00F133FD" w:rsidRDefault="000C1FC5" w:rsidP="00991A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133FD">
              <w:rPr>
                <w:rFonts w:ascii="Times New Roman" w:hAnsi="Times New Roman" w:cs="Times New Roman"/>
                <w:color w:val="000000"/>
                <w:lang w:val="uk-UA"/>
              </w:rPr>
              <w:t>Ті учасники, що працюють менше одного року надають у складі тендерної пропозиції фінансову звітність на підтвердження фінансової спроможності за період роботи.</w:t>
            </w:r>
          </w:p>
          <w:p w:rsidR="000C1FC5" w:rsidRPr="00F133FD" w:rsidRDefault="000C1FC5" w:rsidP="00991A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133FD">
              <w:rPr>
                <w:rFonts w:ascii="Times New Roman" w:hAnsi="Times New Roman" w:cs="Times New Roman"/>
                <w:color w:val="000000"/>
              </w:rPr>
              <w:t>У випадку якщо учасником із законодавчих причин не складається фінансова звітність, він надає лист з відповідним поясненням та посиланням на нормативні акти.</w:t>
            </w:r>
          </w:p>
          <w:p w:rsidR="000C1FC5" w:rsidRPr="00F133FD" w:rsidRDefault="000C1FC5" w:rsidP="00991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0FF3" w:rsidRDefault="00040FF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0FF3" w:rsidRPr="000C1FC5" w:rsidRDefault="005D12D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  <w:r w:rsidRPr="000C1FC5"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 w:rsidRPr="000C1FC5">
        <w:rPr>
          <w:rFonts w:ascii="Times New Roman" w:eastAsia="Times New Roman" w:hAnsi="Times New Roman" w:cs="Times New Roman"/>
          <w:b/>
        </w:rPr>
        <w:t>П</w:t>
      </w:r>
      <w:proofErr w:type="gramEnd"/>
      <w:r w:rsidRPr="000C1FC5">
        <w:rPr>
          <w:rFonts w:ascii="Times New Roman" w:eastAsia="Times New Roman" w:hAnsi="Times New Roman" w:cs="Times New Roman"/>
          <w:b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0C1FC5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040FF3" w:rsidRPr="000C1FC5" w:rsidRDefault="005D12D9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C1FC5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0C1FC5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0C1FC5">
        <w:rPr>
          <w:rFonts w:ascii="Times New Roman" w:eastAsia="Times New Roman" w:hAnsi="Times New Roman" w:cs="Times New Roman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040FF3" w:rsidRPr="000C1FC5" w:rsidRDefault="005D12D9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C1FC5">
        <w:rPr>
          <w:rFonts w:ascii="Times New Roman" w:eastAsia="Times New Roman" w:hAnsi="Times New Roman" w:cs="Times New Roman"/>
          <w:highlight w:val="white"/>
        </w:rPr>
        <w:lastRenderedPageBreak/>
        <w:t>Учасник процедури закупі</w:t>
      </w:r>
      <w:proofErr w:type="gramStart"/>
      <w:r w:rsidRPr="000C1FC5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0C1FC5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40FF3" w:rsidRPr="000C1FC5" w:rsidRDefault="005D12D9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0C1FC5">
        <w:rPr>
          <w:rFonts w:ascii="Times New Roman" w:eastAsia="Times New Roman" w:hAnsi="Times New Roman" w:cs="Times New Roman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0C1FC5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0C1FC5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40FF3" w:rsidRPr="000C1FC5" w:rsidRDefault="005D12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0C1FC5">
        <w:rPr>
          <w:rFonts w:ascii="Times New Roman" w:eastAsia="Times New Roman" w:hAnsi="Times New Roman" w:cs="Times New Roman"/>
          <w:i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0C1FC5">
        <w:rPr>
          <w:rFonts w:ascii="Times New Roman" w:eastAsia="Times New Roman" w:hAnsi="Times New Roman" w:cs="Times New Roman"/>
          <w:i/>
        </w:rPr>
        <w:t>п</w:t>
      </w:r>
      <w:proofErr w:type="gramEnd"/>
      <w:r w:rsidRPr="000C1FC5">
        <w:rPr>
          <w:rFonts w:ascii="Times New Roman" w:eastAsia="Times New Roman" w:hAnsi="Times New Roman" w:cs="Times New Roman"/>
          <w:i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40FF3" w:rsidRDefault="00040FF3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040FF3" w:rsidRPr="000C1FC5" w:rsidRDefault="005D1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</w:t>
      </w:r>
      <w:r w:rsidRPr="000C1FC5">
        <w:rPr>
          <w:rFonts w:ascii="Times New Roman" w:eastAsia="Times New Roman" w:hAnsi="Times New Roman" w:cs="Times New Roman"/>
          <w:b/>
          <w:sz w:val="24"/>
          <w:szCs w:val="24"/>
        </w:rPr>
        <w:t xml:space="preserve">вимогам, визначеним у пункті </w:t>
      </w:r>
      <w:r w:rsidRPr="000C1FC5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0C1FC5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Особливостей:</w:t>
      </w:r>
    </w:p>
    <w:p w:rsidR="00040FF3" w:rsidRPr="000C1FC5" w:rsidRDefault="005D12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FC5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0C1FC5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0C1FC5">
        <w:rPr>
          <w:rFonts w:ascii="Times New Roman" w:eastAsia="Times New Roman" w:hAnsi="Times New Roman" w:cs="Times New Roman"/>
          <w:sz w:val="20"/>
          <w:szCs w:val="20"/>
        </w:rPr>
        <w:t xml:space="preserve">і у строк, що </w:t>
      </w:r>
      <w:r w:rsidRPr="000C1FC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0C1FC5">
        <w:rPr>
          <w:rFonts w:ascii="Times New Roman" w:eastAsia="Times New Roman" w:hAnsi="Times New Roman" w:cs="Times New Roman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040FF3" w:rsidRPr="000C1FC5" w:rsidRDefault="005D12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C1FC5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40FF3" w:rsidRPr="000C1FC5" w:rsidRDefault="00040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0FF3" w:rsidRDefault="005D12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040FF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040FF3" w:rsidRDefault="00040F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040FF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040FF3" w:rsidRDefault="005D12D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040FF3" w:rsidRDefault="005D12D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 на виконання пункту 47 Особливостей надається переможцем торгів.</w:t>
            </w:r>
          </w:p>
        </w:tc>
      </w:tr>
      <w:tr w:rsidR="00040FF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40FF3" w:rsidRDefault="005D12D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040FF3" w:rsidRDefault="0004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040FF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040FF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040FF3" w:rsidRDefault="00040F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0FF3" w:rsidRDefault="005D12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040FF3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040FF3" w:rsidRDefault="00040F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40FF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040FF3" w:rsidRDefault="005D12D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040FF3" w:rsidRDefault="005D12D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 виконання пункту 47 Особливостей надається переможцем торгів.</w:t>
            </w:r>
          </w:p>
        </w:tc>
      </w:tr>
      <w:tr w:rsidR="00040FF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40FF3" w:rsidRDefault="005D12D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40FF3" w:rsidRDefault="0004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0FF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040FF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0FF3" w:rsidRDefault="00040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FF3" w:rsidRDefault="005D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040FF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40FF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40FF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040FF3" w:rsidRDefault="005D12D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040FF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40FF3" w:rsidRDefault="005D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040FF3" w:rsidRDefault="00040F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40FF3" w:rsidSect="00040FF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3F"/>
    <w:multiLevelType w:val="multilevel"/>
    <w:tmpl w:val="E528F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8097DB8"/>
    <w:multiLevelType w:val="multilevel"/>
    <w:tmpl w:val="B07E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B752F67"/>
    <w:multiLevelType w:val="multilevel"/>
    <w:tmpl w:val="42900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8D378FA"/>
    <w:multiLevelType w:val="multilevel"/>
    <w:tmpl w:val="B2A2738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43B6DEC"/>
    <w:multiLevelType w:val="multilevel"/>
    <w:tmpl w:val="98EABE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9E5EF2"/>
    <w:multiLevelType w:val="multilevel"/>
    <w:tmpl w:val="6FB4E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40FF3"/>
    <w:rsid w:val="00040FF3"/>
    <w:rsid w:val="000C1FC5"/>
    <w:rsid w:val="005D12D9"/>
    <w:rsid w:val="00997CDA"/>
    <w:rsid w:val="00C5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F3"/>
  </w:style>
  <w:style w:type="paragraph" w:styleId="1">
    <w:name w:val="heading 1"/>
    <w:basedOn w:val="a"/>
    <w:next w:val="a"/>
    <w:uiPriority w:val="9"/>
    <w:qFormat/>
    <w:rsid w:val="00040F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40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40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40F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40F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40F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0FF3"/>
  </w:style>
  <w:style w:type="table" w:customStyle="1" w:styleId="TableNormal">
    <w:name w:val="Table Normal"/>
    <w:rsid w:val="00040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40F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40F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40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040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040F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040F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1877</Words>
  <Characters>10700</Characters>
  <Application>Microsoft Office Word</Application>
  <DocSecurity>0</DocSecurity>
  <Lines>89</Lines>
  <Paragraphs>25</Paragraphs>
  <ScaleCrop>false</ScaleCrop>
  <Company>office 2007 rus ent: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Glavbuh</cp:lastModifiedBy>
  <cp:revision>4</cp:revision>
  <dcterms:created xsi:type="dcterms:W3CDTF">2024-04-11T12:24:00Z</dcterms:created>
  <dcterms:modified xsi:type="dcterms:W3CDTF">2024-04-11T12:45:00Z</dcterms:modified>
</cp:coreProperties>
</file>