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8D03" w14:textId="0AC493FD" w:rsidR="0059641F" w:rsidRPr="00C65E06" w:rsidRDefault="00F77667" w:rsidP="00F77667">
      <w:pPr>
        <w:spacing w:after="0" w:line="240" w:lineRule="auto"/>
        <w:jc w:val="center"/>
        <w:rPr>
          <w:rFonts w:ascii="Times New Roman" w:hAnsi="Times New Roman"/>
          <w:b/>
          <w:bCs/>
          <w:sz w:val="38"/>
          <w:szCs w:val="38"/>
          <w:lang w:val="ru-RU" w:eastAsia="ru-RU"/>
        </w:rPr>
      </w:pPr>
      <w:proofErr w:type="spellStart"/>
      <w:r>
        <w:rPr>
          <w:rFonts w:ascii="Times New Roman" w:hAnsi="Times New Roman"/>
          <w:b/>
          <w:bCs/>
          <w:sz w:val="36"/>
          <w:szCs w:val="36"/>
          <w:lang w:val="ru-RU" w:eastAsia="ru-RU"/>
        </w:rPr>
        <w:t>Л</w:t>
      </w:r>
      <w:r w:rsidR="0059641F" w:rsidRPr="00C65E06">
        <w:rPr>
          <w:rFonts w:ascii="Times New Roman" w:hAnsi="Times New Roman"/>
          <w:b/>
          <w:bCs/>
          <w:sz w:val="36"/>
          <w:szCs w:val="36"/>
          <w:lang w:val="ru-RU" w:eastAsia="ru-RU"/>
        </w:rPr>
        <w:t>іцей</w:t>
      </w:r>
      <w:proofErr w:type="spellEnd"/>
      <w:r w:rsidR="0059641F" w:rsidRPr="00C65E06">
        <w:rPr>
          <w:rFonts w:ascii="Times New Roman" w:hAnsi="Times New Roman"/>
          <w:b/>
          <w:bCs/>
          <w:sz w:val="36"/>
          <w:szCs w:val="36"/>
          <w:lang w:val="ru-RU" w:eastAsia="ru-RU"/>
        </w:rPr>
        <w:t xml:space="preserve"> № 1</w:t>
      </w:r>
      <w:r w:rsidR="00E02927">
        <w:rPr>
          <w:rFonts w:ascii="Times New Roman" w:hAnsi="Times New Roman"/>
          <w:b/>
          <w:bCs/>
          <w:sz w:val="36"/>
          <w:szCs w:val="36"/>
          <w:lang w:val="ru-RU" w:eastAsia="ru-RU"/>
        </w:rPr>
        <w:t>9</w:t>
      </w:r>
      <w:r w:rsidR="0059641F" w:rsidRPr="00C65E06">
        <w:rPr>
          <w:rFonts w:ascii="Times New Roman" w:hAnsi="Times New Roman"/>
          <w:b/>
          <w:bCs/>
          <w:sz w:val="36"/>
          <w:szCs w:val="36"/>
          <w:lang w:val="ru-RU" w:eastAsia="ru-RU"/>
        </w:rPr>
        <w:t xml:space="preserve"> </w:t>
      </w:r>
      <w:proofErr w:type="spellStart"/>
      <w:r w:rsidR="0059641F" w:rsidRPr="00C65E06">
        <w:rPr>
          <w:rFonts w:ascii="Times New Roman" w:hAnsi="Times New Roman"/>
          <w:b/>
          <w:bCs/>
          <w:sz w:val="36"/>
          <w:szCs w:val="36"/>
          <w:lang w:val="ru-RU" w:eastAsia="ru-RU"/>
        </w:rPr>
        <w:t>міста</w:t>
      </w:r>
      <w:proofErr w:type="spellEnd"/>
      <w:r w:rsidR="0059641F" w:rsidRPr="00C65E06">
        <w:rPr>
          <w:rFonts w:ascii="Times New Roman" w:hAnsi="Times New Roman"/>
          <w:b/>
          <w:bCs/>
          <w:sz w:val="36"/>
          <w:szCs w:val="36"/>
          <w:lang w:val="ru-RU" w:eastAsia="ru-RU"/>
        </w:rPr>
        <w:t xml:space="preserve"> Житомира</w:t>
      </w:r>
    </w:p>
    <w:p w14:paraId="3F0A63FD" w14:textId="77777777" w:rsidR="0059641F" w:rsidRPr="00C65E06" w:rsidRDefault="0059641F" w:rsidP="0059641F">
      <w:pPr>
        <w:spacing w:after="0" w:line="240" w:lineRule="auto"/>
        <w:jc w:val="center"/>
        <w:rPr>
          <w:rFonts w:ascii="Times New Roman" w:hAnsi="Times New Roman"/>
          <w:b/>
          <w:bCs/>
          <w:sz w:val="38"/>
          <w:szCs w:val="38"/>
          <w:lang w:val="ru-RU" w:eastAsia="ru-RU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0314"/>
        <w:gridCol w:w="4536"/>
      </w:tblGrid>
      <w:tr w:rsidR="0059641F" w14:paraId="409DCD18" w14:textId="77777777" w:rsidTr="00E02927">
        <w:tc>
          <w:tcPr>
            <w:tcW w:w="10314" w:type="dxa"/>
            <w:shd w:val="clear" w:color="auto" w:fill="auto"/>
          </w:tcPr>
          <w:p w14:paraId="0CAAA7B9" w14:textId="77777777" w:rsidR="0059641F" w:rsidRDefault="0059641F" w:rsidP="00E029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09F10A46" w14:textId="0D233C72" w:rsidR="0059641F" w:rsidRDefault="0059641F" w:rsidP="00E0292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Зміни «ЗАТВЕРДЖЕНО»</w:t>
            </w:r>
          </w:p>
          <w:p w14:paraId="7F23DD64" w14:textId="77777777" w:rsidR="0059641F" w:rsidRDefault="0059641F" w:rsidP="00E0292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Рішенням уповноваженої особи</w:t>
            </w:r>
          </w:p>
          <w:p w14:paraId="1DF14DDA" w14:textId="77777777" w:rsidR="0059641F" w:rsidRDefault="0059641F" w:rsidP="00E0292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Протокол № ___</w:t>
            </w:r>
          </w:p>
          <w:p w14:paraId="4D4455DF" w14:textId="1B199DE1" w:rsidR="0059641F" w:rsidRDefault="0059641F" w:rsidP="00E0292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Від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 </w:t>
            </w:r>
            <w:r w:rsidR="00E029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» грудня 2023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року</w:t>
            </w:r>
          </w:p>
          <w:p w14:paraId="519F3642" w14:textId="77777777" w:rsidR="0059641F" w:rsidRDefault="0059641F" w:rsidP="00E0292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Уповноважена особа </w:t>
            </w:r>
          </w:p>
          <w:p w14:paraId="63F1718B" w14:textId="624062A6" w:rsidR="0059641F" w:rsidRDefault="00E02927" w:rsidP="00E0292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Шевчук А.Д.</w:t>
            </w:r>
            <w:r w:rsidR="005964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__________</w:t>
            </w:r>
          </w:p>
        </w:tc>
      </w:tr>
    </w:tbl>
    <w:p w14:paraId="0159C3F8" w14:textId="77777777" w:rsidR="00722A18" w:rsidRPr="00826ADB" w:rsidRDefault="00722A18" w:rsidP="00F776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3543"/>
      </w:tblGrid>
      <w:tr w:rsidR="00722A18" w:rsidRPr="00D03B0F" w14:paraId="691CF6E7" w14:textId="77777777" w:rsidTr="00E02927">
        <w:trPr>
          <w:trHeight w:val="835"/>
        </w:trPr>
        <w:tc>
          <w:tcPr>
            <w:tcW w:w="13543" w:type="dxa"/>
            <w:tcBorders>
              <w:top w:val="nil"/>
              <w:left w:val="nil"/>
              <w:bottom w:val="nil"/>
              <w:right w:val="nil"/>
            </w:tcBorders>
          </w:tcPr>
          <w:p w14:paraId="5B1F12FC" w14:textId="77777777" w:rsidR="00722A18" w:rsidRPr="00D03B0F" w:rsidRDefault="00722A18" w:rsidP="00E0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22824EA" w14:textId="3102BDD1" w:rsidR="00722A18" w:rsidRPr="00722A18" w:rsidRDefault="00F77667" w:rsidP="00E02927">
            <w:pPr>
              <w:tabs>
                <w:tab w:val="left" w:pos="2893"/>
                <w:tab w:val="center" w:pos="46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="00BC3E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ЗМІНИ ДО </w:t>
            </w:r>
            <w:r w:rsidR="00722A18" w:rsidRPr="00D03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ТЕНДЕРН</w:t>
            </w:r>
            <w:r w:rsidR="00BC3E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ОЇ</w:t>
            </w:r>
            <w:r w:rsidR="00722A18" w:rsidRPr="00D03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ДОКУМЕНТАЦІ</w:t>
            </w:r>
            <w:r w:rsidR="00BC3E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Ї</w:t>
            </w:r>
          </w:p>
        </w:tc>
      </w:tr>
    </w:tbl>
    <w:p w14:paraId="7D7E01D7" w14:textId="77777777" w:rsidR="00722A18" w:rsidRPr="00D03B0F" w:rsidRDefault="00722A18" w:rsidP="00E029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3B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згідно предмету закупівлі:</w:t>
      </w:r>
    </w:p>
    <w:p w14:paraId="7C907FE4" w14:textId="77777777" w:rsidR="00722A18" w:rsidRPr="0095140D" w:rsidRDefault="00722A18" w:rsidP="00E02927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bookmarkStart w:id="0" w:name="_Hlk133843389"/>
    </w:p>
    <w:p w14:paraId="4E874B8F" w14:textId="77777777" w:rsidR="00722A18" w:rsidRPr="0095140D" w:rsidRDefault="00722A18" w:rsidP="00F77667">
      <w:pPr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ru-RU"/>
        </w:rPr>
      </w:pPr>
    </w:p>
    <w:bookmarkEnd w:id="0"/>
    <w:p w14:paraId="12710C0D" w14:textId="7249FA46" w:rsidR="0059641F" w:rsidRPr="0059641F" w:rsidRDefault="0059641F" w:rsidP="00E02927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59641F">
        <w:rPr>
          <w:rFonts w:ascii="Times New Roman" w:eastAsia="Arial" w:hAnsi="Times New Roman"/>
          <w:b/>
          <w:sz w:val="24"/>
          <w:szCs w:val="24"/>
          <w:lang w:eastAsia="ru-RU"/>
        </w:rPr>
        <w:t>на закупівлю</w:t>
      </w:r>
    </w:p>
    <w:p w14:paraId="7F02A335" w14:textId="285F624C" w:rsidR="0059641F" w:rsidRPr="0059641F" w:rsidRDefault="0059641F" w:rsidP="00E02927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59641F">
        <w:rPr>
          <w:rFonts w:ascii="Times New Roman" w:eastAsia="Arial" w:hAnsi="Times New Roman"/>
          <w:b/>
          <w:sz w:val="24"/>
          <w:szCs w:val="24"/>
          <w:lang w:eastAsia="ru-RU"/>
        </w:rPr>
        <w:t xml:space="preserve">(ДК 021:2015  – 55510000-8  Послуги </w:t>
      </w:r>
      <w:proofErr w:type="spellStart"/>
      <w:r w:rsidRPr="0059641F">
        <w:rPr>
          <w:rFonts w:ascii="Times New Roman" w:eastAsia="Arial" w:hAnsi="Times New Roman"/>
          <w:b/>
          <w:sz w:val="24"/>
          <w:szCs w:val="24"/>
          <w:lang w:eastAsia="ru-RU"/>
        </w:rPr>
        <w:t>їдалень</w:t>
      </w:r>
      <w:proofErr w:type="spellEnd"/>
      <w:r w:rsidRPr="0059641F">
        <w:rPr>
          <w:rFonts w:ascii="Times New Roman" w:eastAsia="Arial" w:hAnsi="Times New Roman"/>
          <w:b/>
          <w:sz w:val="24"/>
          <w:szCs w:val="24"/>
          <w:lang w:eastAsia="ru-RU"/>
        </w:rPr>
        <w:t>)</w:t>
      </w:r>
      <w:r w:rsidR="00E02927">
        <w:rPr>
          <w:rFonts w:ascii="Times New Roman" w:eastAsia="Arial" w:hAnsi="Times New Roman"/>
          <w:b/>
          <w:sz w:val="24"/>
          <w:szCs w:val="24"/>
          <w:lang w:eastAsia="ru-RU"/>
        </w:rPr>
        <w:t xml:space="preserve"> </w:t>
      </w:r>
      <w:r w:rsidRPr="0059641F">
        <w:rPr>
          <w:rFonts w:ascii="Times New Roman" w:eastAsia="Arial" w:hAnsi="Times New Roman"/>
          <w:b/>
          <w:sz w:val="24"/>
          <w:szCs w:val="24"/>
          <w:lang w:eastAsia="ru-RU"/>
        </w:rPr>
        <w:t>Послуги з організації шкільного харчування</w:t>
      </w:r>
    </w:p>
    <w:p w14:paraId="2500A2A4" w14:textId="59970A40" w:rsidR="000629CC" w:rsidRDefault="000629CC" w:rsidP="00E02927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14:paraId="65538FB4" w14:textId="77777777" w:rsidR="000629CC" w:rsidRDefault="000629CC" w:rsidP="00E02927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14:paraId="681A7169" w14:textId="77777777" w:rsidR="00FE6B16" w:rsidRPr="00FE6B16" w:rsidRDefault="00FE6B16" w:rsidP="00E02927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FE6B16">
        <w:rPr>
          <w:rFonts w:ascii="Times New Roman" w:eastAsia="Arial" w:hAnsi="Times New Roman"/>
          <w:b/>
          <w:sz w:val="24"/>
          <w:szCs w:val="24"/>
          <w:lang w:eastAsia="ru-RU"/>
        </w:rPr>
        <w:t>Процедура закупівлі – відкриті торги з особливостями</w:t>
      </w:r>
    </w:p>
    <w:p w14:paraId="4E59986F" w14:textId="77777777" w:rsidR="00FE6B16" w:rsidRPr="00FE6B16" w:rsidRDefault="00FE6B16" w:rsidP="00E029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14:paraId="3566D674" w14:textId="77777777" w:rsidR="00E02927" w:rsidRDefault="00E02927" w:rsidP="00E02927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14:paraId="453E00B9" w14:textId="77777777" w:rsidR="00E02927" w:rsidRPr="00722A18" w:rsidRDefault="00E02927" w:rsidP="00E02927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722A1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ПЕРЕЛІК ВНЕСЕНИХ ЗМІН:</w:t>
      </w:r>
    </w:p>
    <w:p w14:paraId="7C9BA49D" w14:textId="77777777" w:rsidR="0059641F" w:rsidRDefault="0059641F" w:rsidP="00722A18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951"/>
        <w:gridCol w:w="6237"/>
        <w:gridCol w:w="7371"/>
      </w:tblGrid>
      <w:tr w:rsidR="00F77667" w14:paraId="432EE43E" w14:textId="77777777" w:rsidTr="00F77667">
        <w:tc>
          <w:tcPr>
            <w:tcW w:w="1951" w:type="dxa"/>
          </w:tcPr>
          <w:p w14:paraId="0286B989" w14:textId="171CD4EC" w:rsidR="00E02927" w:rsidRDefault="00E02927" w:rsidP="00722A18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Пункт Тендерної документації</w:t>
            </w:r>
          </w:p>
        </w:tc>
        <w:tc>
          <w:tcPr>
            <w:tcW w:w="6237" w:type="dxa"/>
          </w:tcPr>
          <w:p w14:paraId="058875CB" w14:textId="59E91F6F" w:rsidR="00E02927" w:rsidRDefault="00E02927" w:rsidP="00E02927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7371" w:type="dxa"/>
          </w:tcPr>
          <w:p w14:paraId="5F1BA8FD" w14:textId="6E693D65" w:rsidR="00E02927" w:rsidRDefault="00E02927" w:rsidP="00E02927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Нова редакція</w:t>
            </w:r>
          </w:p>
        </w:tc>
      </w:tr>
      <w:tr w:rsidR="00F77667" w14:paraId="4AE5471D" w14:textId="77777777" w:rsidTr="00F77667">
        <w:tc>
          <w:tcPr>
            <w:tcW w:w="1951" w:type="dxa"/>
          </w:tcPr>
          <w:p w14:paraId="78F6F01E" w14:textId="5629C1CF" w:rsidR="00E02927" w:rsidRDefault="00E02927" w:rsidP="00722A18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п. 4.1 </w:t>
            </w:r>
            <w:r w:rsidRPr="00E0292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у</w:t>
            </w:r>
            <w:r w:rsidRPr="00E0292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VI. Результати тендеру та укладання договору про закупівлю</w:t>
            </w:r>
          </w:p>
        </w:tc>
        <w:tc>
          <w:tcPr>
            <w:tcW w:w="6237" w:type="dxa"/>
          </w:tcPr>
          <w:p w14:paraId="7B2EB5B8" w14:textId="77777777" w:rsidR="00E02927" w:rsidRPr="00E02927" w:rsidRDefault="00E02927" w:rsidP="00E029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02927">
              <w:rPr>
                <w:rFonts w:ascii="Times New Roman" w:eastAsia="Times New Roman" w:hAnsi="Times New Roman"/>
                <w:sz w:val="24"/>
                <w:lang w:eastAsia="ru-RU"/>
              </w:rPr>
              <w:t>4.1. Істотні умови договору про закупівлю, що будуть включені до нього:</w:t>
            </w:r>
          </w:p>
          <w:p w14:paraId="49FE57DE" w14:textId="77777777" w:rsidR="00E02927" w:rsidRPr="00E02927" w:rsidRDefault="00E02927" w:rsidP="00E029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02927">
              <w:rPr>
                <w:rFonts w:ascii="Times New Roman" w:eastAsia="Times New Roman" w:hAnsi="Times New Roman"/>
                <w:sz w:val="24"/>
                <w:lang w:eastAsia="ru-RU"/>
              </w:rPr>
              <w:t xml:space="preserve">•  предмет договору (найменування, номенклатура, асортимент); </w:t>
            </w:r>
          </w:p>
          <w:p w14:paraId="3D7DBB96" w14:textId="77777777" w:rsidR="00E02927" w:rsidRPr="00E02927" w:rsidRDefault="00E02927" w:rsidP="00E02927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02927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/>
              </w:rPr>
              <w:t>•     вимоги щодо якості надання послуг</w:t>
            </w:r>
            <w:r w:rsidRPr="00E02927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uk-UA"/>
              </w:rPr>
              <w:t xml:space="preserve">: </w:t>
            </w:r>
            <w:r w:rsidRPr="00E02927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сума витрат на закупівлю продуктів для організації харчування учнів не повинна бути менша ніж </w:t>
            </w:r>
            <w:r w:rsidRPr="00E02927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30,67 грн.</w:t>
            </w:r>
            <w:r w:rsidRPr="00E02927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для учнів 1-4-х </w:t>
            </w:r>
            <w:r w:rsidRPr="00E02927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lastRenderedPageBreak/>
              <w:t xml:space="preserve">класів (для дітей пільгових та непільгових  категорій) – сніданок,  та  </w:t>
            </w:r>
            <w:r w:rsidRPr="00E02927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33,75 грн.</w:t>
            </w:r>
            <w:r w:rsidRPr="00E02927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для учнів 1-4 класів (6-11 років) (пільгових категорій), </w:t>
            </w:r>
            <w:r w:rsidRPr="00E02927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40,22 грн</w:t>
            </w:r>
            <w:r w:rsidRPr="00E02927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. для учнів 5-9 класів (11-14 років) (пільгових категорій), </w:t>
            </w:r>
            <w:r w:rsidRPr="00E02927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44,98 грн.</w:t>
            </w:r>
            <w:r w:rsidRPr="00E02927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для учнів 10-11 класів (14-18 років) (пільгових категорій) – обід; </w:t>
            </w:r>
          </w:p>
          <w:p w14:paraId="54730DF5" w14:textId="77777777" w:rsidR="00E02927" w:rsidRPr="00610586" w:rsidRDefault="00E02927" w:rsidP="00E02927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105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При наданні пропозиції учасники повинні врахувати розпорядження голови Житомирської обласної державної адміністрації від 21.08.2013 № 251.</w:t>
            </w:r>
          </w:p>
          <w:p w14:paraId="5CEB48B8" w14:textId="77777777" w:rsidR="00E02927" w:rsidRPr="00C814A1" w:rsidRDefault="00E02927" w:rsidP="00E02927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•  обсяг послуг та вимоги щодо їх якості; </w:t>
            </w:r>
          </w:p>
          <w:p w14:paraId="49519715" w14:textId="77777777" w:rsidR="00E02927" w:rsidRPr="007D4304" w:rsidRDefault="00E02927" w:rsidP="00E029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4304">
              <w:rPr>
                <w:rFonts w:ascii="Times New Roman" w:eastAsia="Times New Roman" w:hAnsi="Times New Roman"/>
                <w:sz w:val="24"/>
                <w:lang w:eastAsia="ru-RU"/>
              </w:rPr>
              <w:t xml:space="preserve">•  порядок здійснення оплати; </w:t>
            </w:r>
          </w:p>
          <w:p w14:paraId="5A1DCB1B" w14:textId="77777777" w:rsidR="00E02927" w:rsidRPr="007D4304" w:rsidRDefault="00E02927" w:rsidP="00E029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4304">
              <w:rPr>
                <w:rFonts w:ascii="Times New Roman" w:eastAsia="Times New Roman" w:hAnsi="Times New Roman"/>
                <w:sz w:val="24"/>
                <w:lang w:eastAsia="ru-RU"/>
              </w:rPr>
              <w:t>•  сума, визначена у договорі;</w:t>
            </w:r>
          </w:p>
          <w:p w14:paraId="4405B9C7" w14:textId="77777777" w:rsidR="00E02927" w:rsidRPr="007D4304" w:rsidRDefault="00E02927" w:rsidP="00E029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4304">
              <w:rPr>
                <w:rFonts w:ascii="Times New Roman" w:eastAsia="Times New Roman" w:hAnsi="Times New Roman"/>
                <w:sz w:val="24"/>
                <w:lang w:eastAsia="ru-RU"/>
              </w:rPr>
              <w:t xml:space="preserve">•  термін та місце поставки товарів; </w:t>
            </w:r>
          </w:p>
          <w:p w14:paraId="2AB4E182" w14:textId="77777777" w:rsidR="00E02927" w:rsidRPr="007D4304" w:rsidRDefault="00E02927" w:rsidP="00E029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4304">
              <w:rPr>
                <w:rFonts w:ascii="Times New Roman" w:eastAsia="Times New Roman" w:hAnsi="Times New Roman"/>
                <w:sz w:val="24"/>
                <w:lang w:eastAsia="ru-RU"/>
              </w:rPr>
              <w:t xml:space="preserve">•  строк дії договору; </w:t>
            </w:r>
          </w:p>
          <w:p w14:paraId="3466A7AF" w14:textId="77777777" w:rsidR="00E02927" w:rsidRDefault="00E02927" w:rsidP="00722A18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55C0AA95" w14:textId="77777777" w:rsidR="00E02927" w:rsidRPr="00E02927" w:rsidRDefault="00E02927" w:rsidP="00E029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02927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4.1. Істотні умови договору про закупівлю, що будуть включені до нього:</w:t>
            </w:r>
          </w:p>
          <w:p w14:paraId="5B5CE7E0" w14:textId="77777777" w:rsidR="00E02927" w:rsidRPr="00E02927" w:rsidRDefault="00E02927" w:rsidP="00E029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02927">
              <w:rPr>
                <w:rFonts w:ascii="Times New Roman" w:eastAsia="Times New Roman" w:hAnsi="Times New Roman"/>
                <w:sz w:val="24"/>
                <w:lang w:eastAsia="ru-RU"/>
              </w:rPr>
              <w:t xml:space="preserve">•  предмет договору (найменування, номенклатура, асортимент); </w:t>
            </w:r>
          </w:p>
          <w:p w14:paraId="16385CBC" w14:textId="77777777" w:rsidR="00E02927" w:rsidRPr="00E02927" w:rsidRDefault="00E02927" w:rsidP="00E02927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02927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/>
              </w:rPr>
              <w:t>•     вимоги щодо якості надання послуг</w:t>
            </w:r>
            <w:r w:rsidRPr="00E02927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uk-UA"/>
              </w:rPr>
              <w:t xml:space="preserve">: </w:t>
            </w:r>
            <w:r w:rsidRPr="00E02927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сума витрат на закупівлю продуктів для організації харчування учнів не повинна бути менша ніж </w:t>
            </w:r>
            <w:r w:rsidRPr="00E02927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30,67 грн.</w:t>
            </w:r>
            <w:r w:rsidRPr="00E02927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для учнів 1-4-х класів (для дітей пільгових та непільгових  категорій) – сніданок,  та  </w:t>
            </w:r>
            <w:r w:rsidRPr="00E02927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33,75 грн.</w:t>
            </w:r>
            <w:r w:rsidRPr="00E02927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для учнів 1-4 </w:t>
            </w:r>
            <w:r w:rsidRPr="00E02927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lastRenderedPageBreak/>
              <w:t xml:space="preserve">класів (6-11 років) (пільгових категорій), </w:t>
            </w:r>
            <w:r w:rsidRPr="00E02927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40,22 грн</w:t>
            </w:r>
            <w:r w:rsidRPr="00E02927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. для учнів 5-9 класів (11-14 років) (пільгових категорій), </w:t>
            </w:r>
            <w:r w:rsidRPr="00E02927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44,98 грн.</w:t>
            </w:r>
            <w:r w:rsidRPr="00E02927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для учнів 10-11 класів (14-18 років) (пільгових категорій) – обід; </w:t>
            </w:r>
          </w:p>
          <w:p w14:paraId="0B4A6268" w14:textId="77777777" w:rsidR="00E02927" w:rsidRPr="006C55A6" w:rsidRDefault="00E02927" w:rsidP="00E02927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розмір</w:t>
            </w:r>
            <w:r w:rsidRPr="006C55A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вартості</w:t>
            </w:r>
            <w:r w:rsidRPr="006C55A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харчування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однієї</w:t>
            </w:r>
            <w:r w:rsidRPr="006C55A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дитини з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інвалідністю, інвалідність</w:t>
            </w:r>
            <w:r w:rsidRPr="006C55A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яко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ї</w:t>
            </w:r>
            <w:r w:rsidRPr="006C55A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пов'язана з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наслідками</w:t>
            </w:r>
            <w:r w:rsidRPr="006C55A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аварії </w:t>
            </w:r>
            <w:r w:rsidRPr="006C55A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Чорнобильській атомній електростанції</w:t>
            </w:r>
            <w:r w:rsidRPr="006C55A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, в день у 2024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році</w:t>
            </w:r>
            <w:r w:rsidRPr="006C55A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в нав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чальних </w:t>
            </w:r>
            <w:r w:rsidRPr="006C55A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закладах за рахунок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кошті</w:t>
            </w:r>
            <w:r w:rsidRPr="006C55A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Д</w:t>
            </w:r>
            <w:r w:rsidRPr="006C55A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ержавного бюджету Укра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ї</w:t>
            </w:r>
            <w:r w:rsidRPr="006C55A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ни в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розрізі</w:t>
            </w:r>
            <w:r w:rsidRPr="006C55A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вікових категорій</w:t>
            </w:r>
            <w:r w:rsidRPr="006C55A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від 11 до 14 років</w:t>
            </w:r>
            <w:r w:rsidRPr="006C55A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2A5C9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- 58,16 грн</w:t>
            </w:r>
            <w:r w:rsidRPr="006C55A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;</w:t>
            </w:r>
          </w:p>
          <w:p w14:paraId="3FADD58C" w14:textId="77777777" w:rsidR="00E02927" w:rsidRPr="00610586" w:rsidRDefault="00E02927" w:rsidP="00E02927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105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При наданні пропозиції учасники повинні врахувати розпорядження голови Житомирської обласної державної адміністрації від 21.08.2013 № 251.</w:t>
            </w:r>
          </w:p>
          <w:p w14:paraId="0AE62452" w14:textId="77777777" w:rsidR="00E02927" w:rsidRPr="00C814A1" w:rsidRDefault="00E02927" w:rsidP="00E02927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•  обсяг послуг та вимоги щодо їх якості; </w:t>
            </w:r>
          </w:p>
          <w:p w14:paraId="3A0C03B4" w14:textId="77777777" w:rsidR="00E02927" w:rsidRPr="007D4304" w:rsidRDefault="00E02927" w:rsidP="00E029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4304">
              <w:rPr>
                <w:rFonts w:ascii="Times New Roman" w:eastAsia="Times New Roman" w:hAnsi="Times New Roman"/>
                <w:sz w:val="24"/>
                <w:lang w:eastAsia="ru-RU"/>
              </w:rPr>
              <w:t xml:space="preserve">•  порядок здійснення оплати; </w:t>
            </w:r>
          </w:p>
          <w:p w14:paraId="79F6E6C8" w14:textId="77777777" w:rsidR="00E02927" w:rsidRPr="007D4304" w:rsidRDefault="00E02927" w:rsidP="00E029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4304">
              <w:rPr>
                <w:rFonts w:ascii="Times New Roman" w:eastAsia="Times New Roman" w:hAnsi="Times New Roman"/>
                <w:sz w:val="24"/>
                <w:lang w:eastAsia="ru-RU"/>
              </w:rPr>
              <w:t>•  сума, визначена у договорі;</w:t>
            </w:r>
          </w:p>
          <w:p w14:paraId="1000710F" w14:textId="77777777" w:rsidR="00E02927" w:rsidRPr="007D4304" w:rsidRDefault="00E02927" w:rsidP="00E029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4304">
              <w:rPr>
                <w:rFonts w:ascii="Times New Roman" w:eastAsia="Times New Roman" w:hAnsi="Times New Roman"/>
                <w:sz w:val="24"/>
                <w:lang w:eastAsia="ru-RU"/>
              </w:rPr>
              <w:t xml:space="preserve">•  термін та місце поставки товарів; </w:t>
            </w:r>
          </w:p>
          <w:p w14:paraId="7BFDFD39" w14:textId="77777777" w:rsidR="00E02927" w:rsidRPr="007D4304" w:rsidRDefault="00E02927" w:rsidP="00E029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4304">
              <w:rPr>
                <w:rFonts w:ascii="Times New Roman" w:eastAsia="Times New Roman" w:hAnsi="Times New Roman"/>
                <w:sz w:val="24"/>
                <w:lang w:eastAsia="ru-RU"/>
              </w:rPr>
              <w:t xml:space="preserve">•  строк дії договору; </w:t>
            </w:r>
          </w:p>
          <w:p w14:paraId="0CA17E91" w14:textId="77777777" w:rsidR="00E02927" w:rsidRDefault="00E02927" w:rsidP="00722A18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  <w:p w14:paraId="613BB6EB" w14:textId="77777777" w:rsidR="00E02927" w:rsidRDefault="00E02927" w:rsidP="00722A18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</w:tr>
      <w:tr w:rsidR="00F77667" w14:paraId="4F9AF27E" w14:textId="77777777" w:rsidTr="00F77667">
        <w:tc>
          <w:tcPr>
            <w:tcW w:w="1951" w:type="dxa"/>
          </w:tcPr>
          <w:p w14:paraId="58E5F308" w14:textId="3A3E4B57" w:rsidR="00E02927" w:rsidRDefault="00E02927" w:rsidP="00722A18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lastRenderedPageBreak/>
              <w:t xml:space="preserve">п. 3.3. Додатку 1 до тендерної документації – Проект договору </w:t>
            </w:r>
            <w:r w:rsidRPr="00E029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E02927">
              <w:rPr>
                <w:rFonts w:ascii="Times New Roman" w:eastAsia="Times New Roman" w:hAnsi="Times New Roman"/>
                <w:bCs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237" w:type="dxa"/>
          </w:tcPr>
          <w:p w14:paraId="08A96F66" w14:textId="17C567D1" w:rsidR="00E02927" w:rsidRDefault="00E02927" w:rsidP="00E0292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2B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3.3.</w:t>
            </w:r>
            <w:r w:rsidRPr="004C2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Сума витрат на закупівлю продуктів для організації харчування учнів не повинна бути менша ніж </w:t>
            </w:r>
            <w:r w:rsidRPr="004C2B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30,67 грн.</w:t>
            </w:r>
            <w:r w:rsidRPr="004C2B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учнів 1-4-х класів (для дітей пільгових та непільгових  категорій) – сніданок,  та  </w:t>
            </w:r>
            <w:r w:rsidRPr="004C2B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33,75 грн.</w:t>
            </w:r>
            <w:r w:rsidRPr="004C2B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учнів 1-4 класів (6-11 років) (пільгових категорій), </w:t>
            </w:r>
            <w:r w:rsidRPr="004C2B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40,22 грн</w:t>
            </w:r>
            <w:r w:rsidRPr="004C2B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для учнів 5-9 класів (11-14 років) (пільгових категорій), </w:t>
            </w:r>
            <w:r w:rsidRPr="004C2B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44,98 грн.</w:t>
            </w:r>
            <w:r w:rsidRPr="004C2B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учнів 10-11 класів (14-18 років) (пільгових категорій) – обід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371" w:type="dxa"/>
          </w:tcPr>
          <w:p w14:paraId="23901204" w14:textId="77777777" w:rsidR="00E02927" w:rsidRPr="00713070" w:rsidRDefault="00E02927" w:rsidP="00E0292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B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3.3.</w:t>
            </w:r>
            <w:r w:rsidRPr="004C2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Сума витрат на закупівлю продуктів для організації харчування учнів не повинна бути менша ніж </w:t>
            </w:r>
            <w:r w:rsidRPr="004C2B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30,67 грн.</w:t>
            </w:r>
            <w:r w:rsidRPr="004C2B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учнів 1-4-х класів (для дітей пільгових та непільгових  категорій) – сніданок,  та  </w:t>
            </w:r>
            <w:r w:rsidRPr="004C2B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33,75 грн.</w:t>
            </w:r>
            <w:r w:rsidRPr="004C2B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учнів 1-4 класів (6-11 років) (пільгових категорій), </w:t>
            </w:r>
            <w:r w:rsidRPr="004C2B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40,22 грн</w:t>
            </w:r>
            <w:r w:rsidRPr="004C2B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для учнів 5-9 класів (11-14 років) (пільгових категорій), </w:t>
            </w:r>
            <w:r w:rsidRPr="004C2B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44,98 грн.</w:t>
            </w:r>
            <w:r w:rsidRPr="004C2B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учнів 10-11 класів (14-18 років) (пільгових категорій) – обід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1307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Розмір вартості харчування однієї дитини з інвалідністю, інвалідність якої пов'язана з наслідками аварії на Чорнобильській атомній електростанції, в день у 2024 році в навчальних закладах за рахунок коштів Державного бюджету України в розрізі вікових категорій: від 11 до 14 років - </w:t>
            </w:r>
            <w:r w:rsidRPr="0071307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58,16 грн.</w:t>
            </w:r>
          </w:p>
          <w:p w14:paraId="67234856" w14:textId="77777777" w:rsidR="00E02927" w:rsidRDefault="00E02927" w:rsidP="00722A18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</w:tr>
      <w:tr w:rsidR="00F77667" w14:paraId="378B5EE5" w14:textId="77777777" w:rsidTr="00F77667">
        <w:tc>
          <w:tcPr>
            <w:tcW w:w="1951" w:type="dxa"/>
          </w:tcPr>
          <w:p w14:paraId="0655B128" w14:textId="46BAF3AE" w:rsidR="00E02927" w:rsidRDefault="00E02927" w:rsidP="00722A18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Додаток 2 до тендерної документації – Технічне завдання</w:t>
            </w:r>
          </w:p>
        </w:tc>
        <w:tc>
          <w:tcPr>
            <w:tcW w:w="6237" w:type="dxa"/>
          </w:tcPr>
          <w:p w14:paraId="2079F5CB" w14:textId="77777777" w:rsidR="00E02927" w:rsidRDefault="00E02927" w:rsidP="00722A18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4BB083CF" w14:textId="28982BDE" w:rsidR="00E02927" w:rsidRDefault="00BB45D2" w:rsidP="00722A18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Додаток 2 до тендерної документації – Технічне завдання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доповнено наступними положеннями:</w:t>
            </w:r>
          </w:p>
          <w:p w14:paraId="4DBD74C4" w14:textId="77777777" w:rsidR="00BB45D2" w:rsidRPr="00B44533" w:rsidRDefault="00BB45D2" w:rsidP="00BB45D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453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Згідно з рішеннями виконавчого комітету Житомирської міської ради від 0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7</w:t>
            </w:r>
            <w:r w:rsidRPr="00B4453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12</w:t>
            </w:r>
            <w:r w:rsidRPr="00B4453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  <w:r w:rsidRPr="00B4453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1896 «</w:t>
            </w:r>
            <w:r w:rsidRPr="00B4453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Про затвердження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4453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розміру вартості харчування однієї дитини з інвалідністю, інвалідність якої пов’язана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4453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з наслідками аварії на Чорнобильській АЕС, вдень у 202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</w:t>
            </w:r>
            <w:r w:rsidRPr="00B4453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році в </w:t>
            </w:r>
            <w:r w:rsidRPr="00B4453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навчальних закладах за рахунок бюджетних коштів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», з</w:t>
            </w:r>
            <w:r w:rsidRPr="00B4453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атверд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жено</w:t>
            </w:r>
            <w:r w:rsidRPr="00B4453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розмір вартості харчування однієї дитини з інвалідністю, інвалідність якої пов’язана з наслідками аварії на Чорнобильській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атомній електростанції</w:t>
            </w:r>
            <w:r w:rsidRPr="00B4453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, в день у 202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</w:t>
            </w:r>
            <w:r w:rsidRPr="00B4453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році в навчальних закладах за рахунок коштів Державного бюджету України в розрізі вікових категорій: </w:t>
            </w:r>
          </w:p>
          <w:p w14:paraId="78355180" w14:textId="77777777" w:rsidR="00BB45D2" w:rsidRPr="00B44533" w:rsidRDefault="00BB45D2" w:rsidP="00BB45D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4453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1.1 від 6 до 10 років – 49,62 грн;</w:t>
            </w:r>
          </w:p>
          <w:p w14:paraId="30849496" w14:textId="77777777" w:rsidR="00BB45D2" w:rsidRPr="00B44533" w:rsidRDefault="00BB45D2" w:rsidP="00BB45D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4453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1.2 від 11 до 14 років – 58,16 грн;</w:t>
            </w:r>
          </w:p>
          <w:p w14:paraId="69450659" w14:textId="77777777" w:rsidR="00BB45D2" w:rsidRDefault="00BB45D2" w:rsidP="00BB45D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4453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1.3 від 15 до 18 років – 66,14 грн.</w:t>
            </w:r>
          </w:p>
          <w:p w14:paraId="01D7314F" w14:textId="7F8C4CB2" w:rsidR="00BB45D2" w:rsidRDefault="00BB45D2" w:rsidP="00722A18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</w:tr>
    </w:tbl>
    <w:p w14:paraId="7F5ED173" w14:textId="77777777" w:rsidR="0059641F" w:rsidRDefault="0059641F" w:rsidP="00722A18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14:paraId="1DEA971F" w14:textId="77777777" w:rsidR="00FE6B16" w:rsidRPr="00FE6B16" w:rsidRDefault="00FE6B16" w:rsidP="00236EEA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sectPr w:rsidR="00FE6B16" w:rsidRPr="00FE6B16" w:rsidSect="00F77667">
      <w:headerReference w:type="default" r:id="rId8"/>
      <w:pgSz w:w="16838" w:h="11906" w:orient="landscape"/>
      <w:pgMar w:top="567" w:right="851" w:bottom="18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67B9" w14:textId="77777777" w:rsidR="00DA7435" w:rsidRDefault="00DA7435" w:rsidP="0062018B">
      <w:pPr>
        <w:spacing w:after="0" w:line="240" w:lineRule="auto"/>
      </w:pPr>
      <w:r>
        <w:separator/>
      </w:r>
    </w:p>
  </w:endnote>
  <w:endnote w:type="continuationSeparator" w:id="0">
    <w:p w14:paraId="632FA6C3" w14:textId="77777777" w:rsidR="00DA7435" w:rsidRDefault="00DA7435" w:rsidP="0062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0B28" w14:textId="77777777" w:rsidR="00DA7435" w:rsidRDefault="00DA7435" w:rsidP="0062018B">
      <w:pPr>
        <w:spacing w:after="0" w:line="240" w:lineRule="auto"/>
      </w:pPr>
      <w:r>
        <w:separator/>
      </w:r>
    </w:p>
  </w:footnote>
  <w:footnote w:type="continuationSeparator" w:id="0">
    <w:p w14:paraId="675300D5" w14:textId="77777777" w:rsidR="00DA7435" w:rsidRDefault="00DA7435" w:rsidP="0062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208C" w14:textId="77777777" w:rsidR="00044163" w:rsidRDefault="00044163">
    <w:pPr>
      <w:pStyle w:val="Header"/>
    </w:pPr>
  </w:p>
  <w:p w14:paraId="63A24604" w14:textId="77777777" w:rsidR="00044163" w:rsidRDefault="00044163">
    <w:pPr>
      <w:pStyle w:val="Header"/>
    </w:pPr>
  </w:p>
  <w:p w14:paraId="6364F944" w14:textId="77777777" w:rsidR="00044163" w:rsidRDefault="00044163">
    <w:pPr>
      <w:pStyle w:val="Header"/>
    </w:pPr>
  </w:p>
  <w:p w14:paraId="33BBA289" w14:textId="77777777" w:rsidR="00044163" w:rsidRPr="00044163" w:rsidRDefault="00044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906"/>
    <w:multiLevelType w:val="hybridMultilevel"/>
    <w:tmpl w:val="F2821B74"/>
    <w:lvl w:ilvl="0" w:tplc="DD7A32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B97186"/>
    <w:multiLevelType w:val="hybridMultilevel"/>
    <w:tmpl w:val="05307560"/>
    <w:lvl w:ilvl="0" w:tplc="9A7AAA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49AC"/>
    <w:multiLevelType w:val="hybridMultilevel"/>
    <w:tmpl w:val="FC5C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D00FE5"/>
    <w:multiLevelType w:val="multilevel"/>
    <w:tmpl w:val="DF1CF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4167112">
    <w:abstractNumId w:val="1"/>
  </w:num>
  <w:num w:numId="2" w16cid:durableId="472450075">
    <w:abstractNumId w:val="4"/>
  </w:num>
  <w:num w:numId="3" w16cid:durableId="78602987">
    <w:abstractNumId w:val="0"/>
  </w:num>
  <w:num w:numId="4" w16cid:durableId="1203206823">
    <w:abstractNumId w:val="3"/>
  </w:num>
  <w:num w:numId="5" w16cid:durableId="97484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2B"/>
    <w:rsid w:val="00020AD8"/>
    <w:rsid w:val="000422AB"/>
    <w:rsid w:val="000423AC"/>
    <w:rsid w:val="00044163"/>
    <w:rsid w:val="00050A45"/>
    <w:rsid w:val="000629CC"/>
    <w:rsid w:val="000A7DC3"/>
    <w:rsid w:val="000F2061"/>
    <w:rsid w:val="0011240A"/>
    <w:rsid w:val="0015639F"/>
    <w:rsid w:val="001A5A9D"/>
    <w:rsid w:val="001C04F8"/>
    <w:rsid w:val="001F3D0A"/>
    <w:rsid w:val="00236EEA"/>
    <w:rsid w:val="00243596"/>
    <w:rsid w:val="00253066"/>
    <w:rsid w:val="00277392"/>
    <w:rsid w:val="0029546F"/>
    <w:rsid w:val="002B63AD"/>
    <w:rsid w:val="002C130A"/>
    <w:rsid w:val="002F046D"/>
    <w:rsid w:val="002F6B0E"/>
    <w:rsid w:val="00354720"/>
    <w:rsid w:val="00361F1E"/>
    <w:rsid w:val="00386405"/>
    <w:rsid w:val="00387CA8"/>
    <w:rsid w:val="003A154B"/>
    <w:rsid w:val="003B4651"/>
    <w:rsid w:val="0040787E"/>
    <w:rsid w:val="00434CD3"/>
    <w:rsid w:val="00467209"/>
    <w:rsid w:val="004744AF"/>
    <w:rsid w:val="0049316F"/>
    <w:rsid w:val="00496FF2"/>
    <w:rsid w:val="00584204"/>
    <w:rsid w:val="005874DE"/>
    <w:rsid w:val="0059641F"/>
    <w:rsid w:val="005A244B"/>
    <w:rsid w:val="005C03D7"/>
    <w:rsid w:val="005D6FC7"/>
    <w:rsid w:val="005F6EC6"/>
    <w:rsid w:val="0062018B"/>
    <w:rsid w:val="006449A3"/>
    <w:rsid w:val="00697C33"/>
    <w:rsid w:val="006B012D"/>
    <w:rsid w:val="006E39D6"/>
    <w:rsid w:val="00703690"/>
    <w:rsid w:val="00722A18"/>
    <w:rsid w:val="00730A42"/>
    <w:rsid w:val="007B7C11"/>
    <w:rsid w:val="007D2016"/>
    <w:rsid w:val="00810CF3"/>
    <w:rsid w:val="00824037"/>
    <w:rsid w:val="00865C0F"/>
    <w:rsid w:val="00885BF6"/>
    <w:rsid w:val="008C1CE3"/>
    <w:rsid w:val="008D2562"/>
    <w:rsid w:val="008E0F90"/>
    <w:rsid w:val="008E4611"/>
    <w:rsid w:val="008E7996"/>
    <w:rsid w:val="009066D0"/>
    <w:rsid w:val="00911200"/>
    <w:rsid w:val="00911851"/>
    <w:rsid w:val="00923767"/>
    <w:rsid w:val="00937579"/>
    <w:rsid w:val="00987E07"/>
    <w:rsid w:val="00995998"/>
    <w:rsid w:val="00A314F8"/>
    <w:rsid w:val="00A3692D"/>
    <w:rsid w:val="00A65B83"/>
    <w:rsid w:val="00A76844"/>
    <w:rsid w:val="00A9049E"/>
    <w:rsid w:val="00AA0C31"/>
    <w:rsid w:val="00AB3B66"/>
    <w:rsid w:val="00AE2611"/>
    <w:rsid w:val="00AE336F"/>
    <w:rsid w:val="00B3717F"/>
    <w:rsid w:val="00B44501"/>
    <w:rsid w:val="00B56233"/>
    <w:rsid w:val="00BB45D2"/>
    <w:rsid w:val="00BC3EE3"/>
    <w:rsid w:val="00C117F5"/>
    <w:rsid w:val="00C47E82"/>
    <w:rsid w:val="00C62809"/>
    <w:rsid w:val="00CB07AB"/>
    <w:rsid w:val="00CE216B"/>
    <w:rsid w:val="00CF29D9"/>
    <w:rsid w:val="00D053FA"/>
    <w:rsid w:val="00D17824"/>
    <w:rsid w:val="00D20ABC"/>
    <w:rsid w:val="00D532F0"/>
    <w:rsid w:val="00D538A2"/>
    <w:rsid w:val="00D930C0"/>
    <w:rsid w:val="00DA30FE"/>
    <w:rsid w:val="00DA622B"/>
    <w:rsid w:val="00DA7435"/>
    <w:rsid w:val="00DB5839"/>
    <w:rsid w:val="00DC0394"/>
    <w:rsid w:val="00DD75E1"/>
    <w:rsid w:val="00DE1422"/>
    <w:rsid w:val="00DF6084"/>
    <w:rsid w:val="00E02927"/>
    <w:rsid w:val="00E250EB"/>
    <w:rsid w:val="00E464F2"/>
    <w:rsid w:val="00E7076B"/>
    <w:rsid w:val="00E70FBE"/>
    <w:rsid w:val="00E91C18"/>
    <w:rsid w:val="00ED08DD"/>
    <w:rsid w:val="00F77667"/>
    <w:rsid w:val="00FE2D70"/>
    <w:rsid w:val="00FE448E"/>
    <w:rsid w:val="00FE6B16"/>
    <w:rsid w:val="00FE7E29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13D94"/>
  <w15:docId w15:val="{919EA8FE-8E4E-442D-8700-A8DBC7FA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F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DA622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5BF6"/>
    <w:pPr>
      <w:spacing w:after="0" w:line="240" w:lineRule="auto"/>
      <w:ind w:left="720"/>
      <w:contextualSpacing/>
    </w:pPr>
    <w:rPr>
      <w:rFonts w:ascii="UkrainianBaltica" w:eastAsia="Times New Roman" w:hAnsi="UkrainianBaltica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rsid w:val="003A154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A154B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/>
      <w:b/>
      <w:bCs/>
      <w:sz w:val="23"/>
      <w:szCs w:val="23"/>
    </w:rPr>
  </w:style>
  <w:style w:type="paragraph" w:styleId="Footer">
    <w:name w:val="footer"/>
    <w:basedOn w:val="Normal"/>
    <w:link w:val="FooterChar"/>
    <w:rsid w:val="00FE448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FE4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62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8B"/>
  </w:style>
  <w:style w:type="paragraph" w:styleId="BodyText">
    <w:name w:val="Body Text"/>
    <w:basedOn w:val="Normal"/>
    <w:link w:val="BodyTextChar"/>
    <w:uiPriority w:val="1"/>
    <w:qFormat/>
    <w:rsid w:val="000423AC"/>
    <w:pPr>
      <w:widowControl w:val="0"/>
      <w:autoSpaceDE w:val="0"/>
      <w:autoSpaceDN w:val="0"/>
      <w:spacing w:before="2" w:after="0" w:line="240" w:lineRule="auto"/>
      <w:ind w:left="58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23A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1F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1F1E"/>
    <w:rPr>
      <w:sz w:val="16"/>
      <w:szCs w:val="16"/>
    </w:rPr>
  </w:style>
  <w:style w:type="paragraph" w:customStyle="1" w:styleId="21">
    <w:name w:val="Обычный2"/>
    <w:rsid w:val="00361F1E"/>
    <w:pPr>
      <w:spacing w:after="0" w:line="276" w:lineRule="auto"/>
    </w:pPr>
    <w:rPr>
      <w:rFonts w:ascii="Arial" w:eastAsia="Arial" w:hAnsi="Arial" w:cs="Arial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65C0F"/>
    <w:rPr>
      <w:color w:val="0563C1" w:themeColor="hyperlink"/>
      <w:u w:val="single"/>
    </w:rPr>
  </w:style>
  <w:style w:type="paragraph" w:customStyle="1" w:styleId="rvps2">
    <w:name w:val="rvps2"/>
    <w:basedOn w:val="Normal"/>
    <w:rsid w:val="008C1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3EB9-D928-4FD1-BA7A-795F9C42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658</Words>
  <Characters>4016</Characters>
  <Application>Microsoft Office Word</Application>
  <DocSecurity>0</DocSecurity>
  <Lines>133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 Антюшко</cp:lastModifiedBy>
  <cp:revision>58</cp:revision>
  <cp:lastPrinted>2017-09-21T09:28:00Z</cp:lastPrinted>
  <dcterms:created xsi:type="dcterms:W3CDTF">2018-12-21T13:07:00Z</dcterms:created>
  <dcterms:modified xsi:type="dcterms:W3CDTF">2023-12-20T19:45:00Z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10676af413522d9c06d477fe4f9a19e63134007b3ad4339262b43fb684665520</vt:lpwstr>
  </property>
</Properties>
</file>