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3485" w:rsidRPr="00F91B06" w:rsidRDefault="00F91B06" w:rsidP="00F91B06">
      <w:pPr>
        <w:spacing w:after="0" w:line="240" w:lineRule="auto"/>
        <w:ind w:left="1440"/>
        <w:rPr>
          <w:rFonts w:ascii="Times New Roman" w:eastAsia="Times New Roman" w:hAnsi="Times New Roman" w:cs="Times New Roman"/>
          <w:b/>
          <w:i/>
          <w:sz w:val="24"/>
          <w:szCs w:val="24"/>
          <w:u w:val="single"/>
          <w:lang w:val="uk-UA"/>
        </w:rPr>
      </w:pPr>
      <w:r>
        <w:rPr>
          <w:rFonts w:ascii="Times New Roman" w:eastAsia="Times New Roman" w:hAnsi="Times New Roman" w:cs="Times New Roman"/>
          <w:b/>
          <w:i/>
          <w:color w:val="4A86E8"/>
          <w:sz w:val="24"/>
          <w:szCs w:val="24"/>
        </w:rPr>
        <w:t xml:space="preserve"> </w:t>
      </w:r>
    </w:p>
    <w:p w:rsidR="00FF3485" w:rsidRPr="000A2B90" w:rsidRDefault="00DA7FA1">
      <w:pPr>
        <w:spacing w:after="0" w:line="240" w:lineRule="auto"/>
        <w:ind w:left="5660" w:firstLine="700"/>
        <w:jc w:val="right"/>
        <w:rPr>
          <w:rFonts w:ascii="Times New Roman" w:eastAsia="Times New Roman" w:hAnsi="Times New Roman" w:cs="Times New Roman"/>
          <w:sz w:val="20"/>
          <w:szCs w:val="20"/>
          <w:lang w:val="uk-UA"/>
        </w:rPr>
      </w:pPr>
      <w:r w:rsidRPr="000A2B90">
        <w:rPr>
          <w:rFonts w:ascii="Times New Roman" w:eastAsia="Times New Roman" w:hAnsi="Times New Roman" w:cs="Times New Roman"/>
          <w:b/>
          <w:color w:val="000000"/>
          <w:sz w:val="20"/>
          <w:szCs w:val="20"/>
          <w:lang w:val="uk-UA"/>
        </w:rPr>
        <w:t>ДОДАТОК 1</w:t>
      </w:r>
    </w:p>
    <w:p w:rsidR="00FF3485" w:rsidRPr="000A2B90" w:rsidRDefault="00DA7FA1">
      <w:pPr>
        <w:spacing w:after="0" w:line="240" w:lineRule="auto"/>
        <w:ind w:left="5660" w:firstLine="700"/>
        <w:jc w:val="right"/>
        <w:rPr>
          <w:rFonts w:ascii="Times New Roman" w:eastAsia="Times New Roman" w:hAnsi="Times New Roman" w:cs="Times New Roman"/>
          <w:sz w:val="20"/>
          <w:szCs w:val="20"/>
          <w:lang w:val="uk-UA"/>
        </w:rPr>
      </w:pPr>
      <w:r w:rsidRPr="000A2B90">
        <w:rPr>
          <w:rFonts w:ascii="Times New Roman" w:eastAsia="Times New Roman" w:hAnsi="Times New Roman" w:cs="Times New Roman"/>
          <w:i/>
          <w:color w:val="000000"/>
          <w:sz w:val="20"/>
          <w:szCs w:val="20"/>
          <w:lang w:val="uk-UA"/>
        </w:rPr>
        <w:t>до тендерної документації</w:t>
      </w:r>
    </w:p>
    <w:p w:rsidR="00FF3485" w:rsidRPr="000A2B90" w:rsidRDefault="00DA7FA1">
      <w:pPr>
        <w:spacing w:after="0" w:line="240" w:lineRule="auto"/>
        <w:ind w:left="5660" w:firstLine="700"/>
        <w:jc w:val="both"/>
        <w:rPr>
          <w:rFonts w:ascii="Times New Roman" w:eastAsia="Times New Roman" w:hAnsi="Times New Roman" w:cs="Times New Roman"/>
          <w:sz w:val="20"/>
          <w:szCs w:val="20"/>
          <w:lang w:val="uk-UA"/>
        </w:rPr>
      </w:pPr>
      <w:r w:rsidRPr="000A2B90">
        <w:rPr>
          <w:rFonts w:ascii="Times New Roman" w:eastAsia="Times New Roman" w:hAnsi="Times New Roman" w:cs="Times New Roman"/>
          <w:i/>
          <w:color w:val="000000"/>
          <w:sz w:val="20"/>
          <w:szCs w:val="20"/>
          <w:lang w:val="uk-UA"/>
        </w:rPr>
        <w:t> </w:t>
      </w:r>
    </w:p>
    <w:p w:rsidR="00FF3485" w:rsidRPr="000A2B90" w:rsidRDefault="00DA7FA1">
      <w:pPr>
        <w:numPr>
          <w:ilvl w:val="0"/>
          <w:numId w:val="5"/>
        </w:numPr>
        <w:shd w:val="clear" w:color="auto" w:fill="FFFFFF"/>
        <w:spacing w:after="0" w:line="240" w:lineRule="auto"/>
        <w:ind w:left="502"/>
        <w:jc w:val="both"/>
        <w:rPr>
          <w:rFonts w:ascii="Times New Roman" w:eastAsia="Times New Roman" w:hAnsi="Times New Roman" w:cs="Times New Roman"/>
          <w:b/>
          <w:color w:val="000000"/>
          <w:sz w:val="20"/>
          <w:szCs w:val="20"/>
          <w:lang w:val="uk-UA"/>
        </w:rPr>
      </w:pPr>
      <w:r w:rsidRPr="000A2B90">
        <w:rPr>
          <w:rFonts w:ascii="Times New Roman" w:eastAsia="Times New Roman" w:hAnsi="Times New Roman" w:cs="Times New Roman"/>
          <w:b/>
          <w:color w:val="000000"/>
          <w:sz w:val="20"/>
          <w:szCs w:val="20"/>
          <w:lang w:val="uk-UA"/>
        </w:rPr>
        <w:t xml:space="preserve">Перелік документів та інформації  для підтвердження відповідності УЧАСНИКА  кваліфікаційним критеріям, визначеним у статті 16 Закону </w:t>
      </w:r>
      <w:r w:rsidRPr="000A2B90">
        <w:rPr>
          <w:rFonts w:ascii="Times New Roman" w:eastAsia="Times New Roman" w:hAnsi="Times New Roman" w:cs="Times New Roman"/>
          <w:b/>
          <w:sz w:val="20"/>
          <w:szCs w:val="20"/>
          <w:lang w:val="uk-UA"/>
        </w:rPr>
        <w:t>«</w:t>
      </w:r>
      <w:r w:rsidRPr="000A2B90">
        <w:rPr>
          <w:rFonts w:ascii="Times New Roman" w:eastAsia="Times New Roman" w:hAnsi="Times New Roman" w:cs="Times New Roman"/>
          <w:b/>
          <w:color w:val="000000"/>
          <w:sz w:val="20"/>
          <w:szCs w:val="20"/>
          <w:lang w:val="uk-UA"/>
        </w:rPr>
        <w:t>Про публічні закупівлі</w:t>
      </w:r>
      <w:r w:rsidRPr="000A2B90">
        <w:rPr>
          <w:rFonts w:ascii="Times New Roman" w:eastAsia="Times New Roman" w:hAnsi="Times New Roman" w:cs="Times New Roman"/>
          <w:b/>
          <w:sz w:val="20"/>
          <w:szCs w:val="20"/>
          <w:lang w:val="uk-UA"/>
        </w:rPr>
        <w:t>»</w:t>
      </w:r>
      <w:r w:rsidRPr="000A2B90">
        <w:rPr>
          <w:rFonts w:ascii="Times New Roman" w:eastAsia="Times New Roman" w:hAnsi="Times New Roman" w:cs="Times New Roman"/>
          <w:b/>
          <w:color w:val="000000"/>
          <w:sz w:val="20"/>
          <w:szCs w:val="20"/>
          <w:lang w:val="uk-UA"/>
        </w:rPr>
        <w:t>:</w:t>
      </w:r>
    </w:p>
    <w:p w:rsidR="00FF3485" w:rsidRPr="000A2B90" w:rsidRDefault="00FF3485">
      <w:pPr>
        <w:spacing w:after="0" w:line="240" w:lineRule="auto"/>
        <w:ind w:left="885"/>
        <w:jc w:val="center"/>
        <w:rPr>
          <w:rFonts w:ascii="Times New Roman" w:eastAsia="Times New Roman" w:hAnsi="Times New Roman" w:cs="Times New Roman"/>
          <w:b/>
          <w:i/>
          <w:sz w:val="20"/>
          <w:szCs w:val="20"/>
          <w:lang w:val="uk-UA"/>
        </w:rPr>
      </w:pPr>
    </w:p>
    <w:p w:rsidR="00FF3485" w:rsidRPr="000A2B90" w:rsidRDefault="00DA7FA1">
      <w:pPr>
        <w:spacing w:after="0" w:line="240" w:lineRule="auto"/>
        <w:ind w:left="885"/>
        <w:jc w:val="center"/>
        <w:rPr>
          <w:rFonts w:ascii="Times New Roman" w:eastAsia="Times New Roman" w:hAnsi="Times New Roman" w:cs="Times New Roman"/>
          <w:sz w:val="20"/>
          <w:szCs w:val="20"/>
          <w:lang w:val="uk-UA"/>
        </w:rPr>
      </w:pPr>
      <w:r w:rsidRPr="000A2B90">
        <w:rPr>
          <w:rFonts w:ascii="Times New Roman" w:eastAsia="Times New Roman" w:hAnsi="Times New Roman" w:cs="Times New Roman"/>
          <w:b/>
          <w:i/>
          <w:sz w:val="20"/>
          <w:szCs w:val="20"/>
          <w:lang w:val="uk-UA"/>
        </w:rPr>
        <w:t>Замовник вибирає один або декілька кваліфікаційних критеріїв залежно від специфіки предмета закупівлі.</w:t>
      </w:r>
    </w:p>
    <w:tbl>
      <w:tblPr>
        <w:tblStyle w:val="af"/>
        <w:tblW w:w="9619" w:type="dxa"/>
        <w:jc w:val="center"/>
        <w:tblInd w:w="0" w:type="dxa"/>
        <w:tblLayout w:type="fixed"/>
        <w:tblLook w:val="0400" w:firstRow="0" w:lastRow="0" w:firstColumn="0" w:lastColumn="0" w:noHBand="0" w:noVBand="1"/>
      </w:tblPr>
      <w:tblGrid>
        <w:gridCol w:w="490"/>
        <w:gridCol w:w="2273"/>
        <w:gridCol w:w="6856"/>
      </w:tblGrid>
      <w:tr w:rsidR="000A2B90" w:rsidRPr="00020A4C">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F3485" w:rsidRPr="000A2B90" w:rsidRDefault="00DA7FA1">
            <w:pPr>
              <w:spacing w:before="240" w:after="0" w:line="240" w:lineRule="auto"/>
              <w:jc w:val="center"/>
              <w:rPr>
                <w:rFonts w:ascii="Times New Roman" w:eastAsia="Times New Roman" w:hAnsi="Times New Roman" w:cs="Times New Roman"/>
                <w:sz w:val="20"/>
                <w:szCs w:val="20"/>
                <w:lang w:val="uk-UA"/>
              </w:rPr>
            </w:pPr>
            <w:r w:rsidRPr="000A2B90">
              <w:rPr>
                <w:rFonts w:ascii="Times New Roman" w:eastAsia="Times New Roman" w:hAnsi="Times New Roman" w:cs="Times New Roman"/>
                <w:b/>
                <w:sz w:val="20"/>
                <w:szCs w:val="20"/>
                <w:lang w:val="uk-UA"/>
              </w:rPr>
              <w:t>№ з/п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F3485" w:rsidRPr="000A2B90" w:rsidRDefault="00DA7FA1">
            <w:pPr>
              <w:spacing w:before="240" w:after="0" w:line="240" w:lineRule="auto"/>
              <w:jc w:val="center"/>
              <w:rPr>
                <w:rFonts w:ascii="Times New Roman" w:eastAsia="Times New Roman" w:hAnsi="Times New Roman" w:cs="Times New Roman"/>
                <w:sz w:val="20"/>
                <w:szCs w:val="20"/>
                <w:lang w:val="uk-UA"/>
              </w:rPr>
            </w:pPr>
            <w:r w:rsidRPr="000A2B90">
              <w:rPr>
                <w:rFonts w:ascii="Times New Roman" w:eastAsia="Times New Roman" w:hAnsi="Times New Roman" w:cs="Times New Roman"/>
                <w:b/>
                <w:sz w:val="20"/>
                <w:szCs w:val="20"/>
                <w:lang w:val="uk-UA"/>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F3485" w:rsidRPr="000A2B90" w:rsidRDefault="00DA7FA1">
            <w:pPr>
              <w:spacing w:before="240" w:after="0" w:line="240" w:lineRule="auto"/>
              <w:jc w:val="center"/>
              <w:rPr>
                <w:rFonts w:ascii="Times New Roman" w:eastAsia="Times New Roman" w:hAnsi="Times New Roman" w:cs="Times New Roman"/>
                <w:sz w:val="20"/>
                <w:szCs w:val="20"/>
                <w:lang w:val="uk-UA"/>
              </w:rPr>
            </w:pPr>
            <w:r w:rsidRPr="000A2B90">
              <w:rPr>
                <w:rFonts w:ascii="Times New Roman" w:eastAsia="Times New Roman" w:hAnsi="Times New Roman" w:cs="Times New Roman"/>
                <w:b/>
                <w:sz w:val="20"/>
                <w:szCs w:val="20"/>
                <w:lang w:val="uk-UA"/>
              </w:rPr>
              <w:t>Документи та інформація, які підтверджують відповідність Учасника кваліфікаційним критеріям**</w:t>
            </w:r>
          </w:p>
        </w:tc>
      </w:tr>
      <w:tr w:rsidR="000A2B90" w:rsidRPr="000A2B90">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F3485" w:rsidRPr="000A2B90" w:rsidRDefault="00DA7FA1">
            <w:pPr>
              <w:spacing w:after="0" w:line="240" w:lineRule="auto"/>
              <w:jc w:val="center"/>
              <w:rPr>
                <w:rFonts w:ascii="Times New Roman" w:eastAsia="Times New Roman" w:hAnsi="Times New Roman" w:cs="Times New Roman"/>
                <w:sz w:val="20"/>
                <w:szCs w:val="20"/>
                <w:lang w:val="uk-UA"/>
              </w:rPr>
            </w:pPr>
            <w:r w:rsidRPr="000A2B90">
              <w:rPr>
                <w:rFonts w:ascii="Times New Roman" w:eastAsia="Times New Roman" w:hAnsi="Times New Roman" w:cs="Times New Roman"/>
                <w:b/>
                <w:sz w:val="20"/>
                <w:szCs w:val="20"/>
                <w:lang w:val="uk-UA"/>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F3485" w:rsidRPr="000A2B90" w:rsidRDefault="00DA7FA1">
            <w:pPr>
              <w:spacing w:after="0" w:line="240" w:lineRule="auto"/>
              <w:rPr>
                <w:rFonts w:ascii="Times New Roman" w:eastAsia="Times New Roman" w:hAnsi="Times New Roman" w:cs="Times New Roman"/>
                <w:sz w:val="20"/>
                <w:szCs w:val="20"/>
                <w:lang w:val="uk-UA"/>
              </w:rPr>
            </w:pPr>
            <w:r w:rsidRPr="000A2B90">
              <w:rPr>
                <w:rFonts w:ascii="Times New Roman" w:eastAsia="Times New Roman" w:hAnsi="Times New Roman" w:cs="Times New Roman"/>
                <w:b/>
                <w:sz w:val="20"/>
                <w:szCs w:val="20"/>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F3485" w:rsidRPr="000A2B90" w:rsidRDefault="00DA7FA1">
            <w:pPr>
              <w:spacing w:after="0" w:line="240" w:lineRule="auto"/>
              <w:jc w:val="both"/>
              <w:rPr>
                <w:rFonts w:ascii="Times New Roman" w:eastAsia="Times New Roman" w:hAnsi="Times New Roman" w:cs="Times New Roman"/>
                <w:sz w:val="20"/>
                <w:szCs w:val="20"/>
                <w:lang w:val="uk-UA"/>
              </w:rPr>
            </w:pPr>
            <w:r w:rsidRPr="000A2B90">
              <w:rPr>
                <w:rFonts w:ascii="Times New Roman" w:eastAsia="Times New Roman" w:hAnsi="Times New Roman" w:cs="Times New Roman"/>
                <w:sz w:val="20"/>
                <w:szCs w:val="20"/>
                <w:lang w:val="uk-UA"/>
              </w:rPr>
              <w:t>1.1. На підтвердження досвіду виконання аналогічного (аналогічних) за предметом закупівлі договору (договорів) Учасник має надати:</w:t>
            </w:r>
          </w:p>
          <w:p w:rsidR="00FF3485" w:rsidRPr="000A2B90" w:rsidRDefault="00DA7FA1">
            <w:pPr>
              <w:spacing w:after="0" w:line="240" w:lineRule="auto"/>
              <w:jc w:val="both"/>
              <w:rPr>
                <w:rFonts w:ascii="Times New Roman" w:eastAsia="Times New Roman" w:hAnsi="Times New Roman" w:cs="Times New Roman"/>
                <w:sz w:val="20"/>
                <w:szCs w:val="20"/>
                <w:lang w:val="uk-UA"/>
              </w:rPr>
            </w:pPr>
            <w:r w:rsidRPr="000A2B90">
              <w:rPr>
                <w:rFonts w:ascii="Times New Roman" w:eastAsia="Times New Roman" w:hAnsi="Times New Roman" w:cs="Times New Roman"/>
                <w:sz w:val="20"/>
                <w:szCs w:val="20"/>
                <w:lang w:val="uk-UA"/>
              </w:rPr>
              <w:t>1.1.1.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rsidR="00FF3485" w:rsidRPr="000A2B90" w:rsidRDefault="00DA7FA1">
            <w:pPr>
              <w:spacing w:after="0" w:line="240" w:lineRule="auto"/>
              <w:jc w:val="both"/>
              <w:rPr>
                <w:rFonts w:ascii="Times New Roman" w:eastAsia="Times New Roman" w:hAnsi="Times New Roman" w:cs="Times New Roman"/>
                <w:b/>
                <w:i/>
                <w:sz w:val="20"/>
                <w:szCs w:val="20"/>
                <w:lang w:val="uk-UA"/>
              </w:rPr>
            </w:pPr>
            <w:r w:rsidRPr="000A2B90">
              <w:rPr>
                <w:rFonts w:ascii="Times New Roman" w:eastAsia="Times New Roman" w:hAnsi="Times New Roman" w:cs="Times New Roman"/>
                <w:b/>
                <w:i/>
                <w:sz w:val="20"/>
                <w:szCs w:val="20"/>
                <w:lang w:val="uk-UA"/>
              </w:rPr>
              <w:t xml:space="preserve">Аналогічним вважається договір, за яким учасник постачав/є  </w:t>
            </w:r>
            <w:r w:rsidR="00020A4C">
              <w:rPr>
                <w:rFonts w:ascii="Times New Roman" w:eastAsia="Times New Roman" w:hAnsi="Times New Roman" w:cs="Times New Roman"/>
                <w:b/>
                <w:i/>
                <w:sz w:val="20"/>
                <w:szCs w:val="20"/>
                <w:lang w:val="uk-UA"/>
              </w:rPr>
              <w:t>електричні побутові прилади</w:t>
            </w:r>
            <w:bookmarkStart w:id="0" w:name="_GoBack"/>
            <w:bookmarkEnd w:id="0"/>
            <w:r w:rsidRPr="000A2B90">
              <w:rPr>
                <w:rFonts w:ascii="Times New Roman" w:eastAsia="Times New Roman" w:hAnsi="Times New Roman" w:cs="Times New Roman"/>
                <w:b/>
                <w:i/>
                <w:sz w:val="20"/>
                <w:szCs w:val="20"/>
                <w:lang w:val="uk-UA"/>
              </w:rPr>
              <w:t>; </w:t>
            </w:r>
          </w:p>
          <w:p w:rsidR="00FF3485" w:rsidRPr="000A2B90" w:rsidRDefault="00DA7FA1">
            <w:pPr>
              <w:spacing w:after="0" w:line="240" w:lineRule="auto"/>
              <w:jc w:val="both"/>
              <w:rPr>
                <w:rFonts w:ascii="Times New Roman" w:eastAsia="Times New Roman" w:hAnsi="Times New Roman" w:cs="Times New Roman"/>
                <w:sz w:val="20"/>
                <w:szCs w:val="20"/>
                <w:lang w:val="uk-UA"/>
              </w:rPr>
            </w:pPr>
            <w:r w:rsidRPr="000A2B90">
              <w:rPr>
                <w:rFonts w:ascii="Times New Roman" w:eastAsia="Times New Roman" w:hAnsi="Times New Roman" w:cs="Times New Roman"/>
                <w:sz w:val="20"/>
                <w:szCs w:val="20"/>
                <w:lang w:val="uk-UA"/>
              </w:rPr>
              <w:t>1.1.2. не менше 1 копії договору, зазначеного в довідці в повному обсязі;</w:t>
            </w:r>
          </w:p>
          <w:p w:rsidR="00FF3485" w:rsidRPr="000A2B90" w:rsidRDefault="00DA7FA1">
            <w:pPr>
              <w:spacing w:after="0" w:line="240" w:lineRule="auto"/>
              <w:jc w:val="both"/>
              <w:rPr>
                <w:rFonts w:ascii="Times New Roman" w:eastAsia="Times New Roman" w:hAnsi="Times New Roman" w:cs="Times New Roman"/>
                <w:sz w:val="20"/>
                <w:szCs w:val="20"/>
                <w:lang w:val="uk-UA"/>
              </w:rPr>
            </w:pPr>
            <w:r w:rsidRPr="000A2B90">
              <w:rPr>
                <w:rFonts w:ascii="Times New Roman" w:eastAsia="Times New Roman" w:hAnsi="Times New Roman" w:cs="Times New Roman"/>
                <w:sz w:val="20"/>
                <w:szCs w:val="20"/>
                <w:lang w:val="uk-UA"/>
              </w:rPr>
              <w:t xml:space="preserve">1.1.3. лист-відгук (або рекомендаційний лист тощо) (не менше одного) від контрагента згідно з аналогічним договором, який зазначено в довідці та надано у складі тендерної пропозиції про належне виконання цього договору. </w:t>
            </w:r>
          </w:p>
          <w:p w:rsidR="00FF3485" w:rsidRPr="000A2B90" w:rsidRDefault="00FF3485">
            <w:pPr>
              <w:spacing w:after="0" w:line="240" w:lineRule="auto"/>
              <w:rPr>
                <w:rFonts w:ascii="Times New Roman" w:eastAsia="Times New Roman" w:hAnsi="Times New Roman" w:cs="Times New Roman"/>
                <w:sz w:val="20"/>
                <w:szCs w:val="20"/>
                <w:lang w:val="uk-UA"/>
              </w:rPr>
            </w:pPr>
          </w:p>
          <w:p w:rsidR="00FF3485" w:rsidRPr="000A2B90" w:rsidRDefault="00DA7FA1">
            <w:pPr>
              <w:spacing w:after="0" w:line="240" w:lineRule="auto"/>
              <w:jc w:val="both"/>
              <w:rPr>
                <w:rFonts w:ascii="Times New Roman" w:eastAsia="Times New Roman" w:hAnsi="Times New Roman" w:cs="Times New Roman"/>
                <w:sz w:val="20"/>
                <w:szCs w:val="20"/>
                <w:lang w:val="uk-UA"/>
              </w:rPr>
            </w:pPr>
            <w:r w:rsidRPr="000A2B90">
              <w:rPr>
                <w:rFonts w:ascii="Times New Roman" w:eastAsia="Times New Roman" w:hAnsi="Times New Roman" w:cs="Times New Roman"/>
                <w:i/>
                <w:sz w:val="20"/>
                <w:szCs w:val="20"/>
                <w:lang w:val="uk-UA"/>
              </w:rPr>
              <w:t>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p w:rsidR="00FF3485" w:rsidRPr="000A2B90" w:rsidRDefault="00DA7FA1">
            <w:pPr>
              <w:spacing w:after="0" w:line="240" w:lineRule="auto"/>
              <w:jc w:val="both"/>
              <w:rPr>
                <w:rFonts w:ascii="Times New Roman" w:eastAsia="Times New Roman" w:hAnsi="Times New Roman" w:cs="Times New Roman"/>
                <w:sz w:val="20"/>
                <w:szCs w:val="20"/>
                <w:lang w:val="uk-UA"/>
              </w:rPr>
            </w:pPr>
            <w:r w:rsidRPr="000A2B90">
              <w:rPr>
                <w:rFonts w:ascii="Times New Roman" w:eastAsia="Times New Roman" w:hAnsi="Times New Roman" w:cs="Times New Roman"/>
                <w:i/>
                <w:sz w:val="20"/>
                <w:szCs w:val="20"/>
                <w:lang w:val="uk-UA"/>
              </w:rPr>
              <w:t>Інформація та документи можуть надаватися про частково виконаний  договір, дія якого не закінчена.</w:t>
            </w:r>
          </w:p>
        </w:tc>
      </w:tr>
    </w:tbl>
    <w:p w:rsidR="00FF3485" w:rsidRPr="00F91B06" w:rsidRDefault="00DA7FA1" w:rsidP="000A2B90">
      <w:pPr>
        <w:spacing w:before="240" w:after="0" w:line="240" w:lineRule="auto"/>
        <w:ind w:firstLine="720"/>
        <w:jc w:val="both"/>
        <w:rPr>
          <w:rFonts w:ascii="Times New Roman" w:eastAsia="Times New Roman" w:hAnsi="Times New Roman" w:cs="Times New Roman"/>
          <w:sz w:val="20"/>
          <w:szCs w:val="20"/>
          <w:lang w:val="uk-UA"/>
        </w:rPr>
      </w:pPr>
      <w:r w:rsidRPr="00F91B06">
        <w:rPr>
          <w:rFonts w:ascii="Times New Roman" w:eastAsia="Times New Roman" w:hAnsi="Times New Roman" w:cs="Times New Roman"/>
          <w:i/>
          <w:color w:val="000000"/>
          <w:sz w:val="20"/>
          <w:szCs w:val="20"/>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FF3485" w:rsidRPr="00F91B06" w:rsidRDefault="00DA7FA1">
      <w:pPr>
        <w:spacing w:before="20" w:after="20" w:line="240" w:lineRule="auto"/>
        <w:jc w:val="both"/>
        <w:rPr>
          <w:rFonts w:ascii="Times New Roman" w:eastAsia="Times New Roman" w:hAnsi="Times New Roman" w:cs="Times New Roman"/>
          <w:b/>
          <w:highlight w:val="white"/>
          <w:lang w:val="uk-UA"/>
        </w:rPr>
      </w:pPr>
      <w:r w:rsidRPr="00F91B06">
        <w:rPr>
          <w:rFonts w:ascii="Times New Roman" w:eastAsia="Times New Roman" w:hAnsi="Times New Roman" w:cs="Times New Roman"/>
          <w:b/>
          <w:sz w:val="20"/>
          <w:szCs w:val="20"/>
          <w:lang w:val="uk-UA"/>
        </w:rPr>
        <w:t xml:space="preserve">2. Підтвердження відповідності УЧАСНИКА </w:t>
      </w:r>
      <w:r w:rsidRPr="00F91B06">
        <w:rPr>
          <w:rFonts w:ascii="Times New Roman" w:eastAsia="Times New Roman" w:hAnsi="Times New Roman" w:cs="Times New Roman"/>
          <w:b/>
          <w:lang w:val="uk-UA"/>
        </w:rPr>
        <w:t>(в тому числі для об’єднання учасників як учасника процедури)  вимогам, визначени</w:t>
      </w:r>
      <w:r w:rsidRPr="00F91B06">
        <w:rPr>
          <w:rFonts w:ascii="Times New Roman" w:eastAsia="Times New Roman" w:hAnsi="Times New Roman" w:cs="Times New Roman"/>
          <w:b/>
          <w:highlight w:val="white"/>
          <w:lang w:val="uk-UA"/>
        </w:rPr>
        <w:t>м у пункті 47 Особливостей.</w:t>
      </w:r>
    </w:p>
    <w:p w:rsidR="00FF3485" w:rsidRPr="00F91B06" w:rsidRDefault="00DA7FA1">
      <w:pPr>
        <w:spacing w:after="0"/>
        <w:ind w:firstLine="567"/>
        <w:jc w:val="both"/>
        <w:rPr>
          <w:rFonts w:ascii="Times New Roman" w:eastAsia="Times New Roman" w:hAnsi="Times New Roman" w:cs="Times New Roman"/>
          <w:sz w:val="20"/>
          <w:szCs w:val="20"/>
          <w:highlight w:val="white"/>
          <w:lang w:val="uk-UA"/>
        </w:rPr>
      </w:pPr>
      <w:r w:rsidRPr="00F91B06">
        <w:rPr>
          <w:rFonts w:ascii="Times New Roman" w:eastAsia="Times New Roman" w:hAnsi="Times New Roman" w:cs="Times New Roman"/>
          <w:sz w:val="20"/>
          <w:szCs w:val="20"/>
          <w:highlight w:val="white"/>
          <w:lang w:val="uk-UA"/>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w:t>
      </w:r>
      <w:r w:rsidRPr="00F91B06">
        <w:rPr>
          <w:rFonts w:ascii="Times New Roman" w:eastAsia="Times New Roman" w:hAnsi="Times New Roman" w:cs="Times New Roman"/>
          <w:color w:val="00B050"/>
          <w:sz w:val="20"/>
          <w:szCs w:val="20"/>
          <w:highlight w:val="white"/>
          <w:lang w:val="uk-UA"/>
        </w:rPr>
        <w:t>47</w:t>
      </w:r>
      <w:r w:rsidRPr="00F91B06">
        <w:rPr>
          <w:rFonts w:ascii="Times New Roman" w:eastAsia="Times New Roman" w:hAnsi="Times New Roman" w:cs="Times New Roman"/>
          <w:sz w:val="20"/>
          <w:szCs w:val="20"/>
          <w:highlight w:val="white"/>
          <w:lang w:val="uk-UA"/>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FF3485" w:rsidRPr="00F91B06" w:rsidRDefault="00DA7FA1">
      <w:pPr>
        <w:spacing w:after="0"/>
        <w:ind w:firstLine="567"/>
        <w:jc w:val="both"/>
        <w:rPr>
          <w:rFonts w:ascii="Times New Roman" w:eastAsia="Times New Roman" w:hAnsi="Times New Roman" w:cs="Times New Roman"/>
          <w:sz w:val="20"/>
          <w:szCs w:val="20"/>
          <w:highlight w:val="white"/>
          <w:lang w:val="uk-UA"/>
        </w:rPr>
      </w:pPr>
      <w:r w:rsidRPr="00F91B06">
        <w:rPr>
          <w:rFonts w:ascii="Times New Roman" w:eastAsia="Times New Roman" w:hAnsi="Times New Roman" w:cs="Times New Roman"/>
          <w:sz w:val="20"/>
          <w:szCs w:val="20"/>
          <w:highlight w:val="white"/>
          <w:lang w:val="uk-UA"/>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FF3485" w:rsidRPr="00F91B06" w:rsidRDefault="00DA7FA1">
      <w:pPr>
        <w:spacing w:after="0"/>
        <w:ind w:firstLine="567"/>
        <w:jc w:val="both"/>
        <w:rPr>
          <w:rFonts w:ascii="Times New Roman" w:eastAsia="Times New Roman" w:hAnsi="Times New Roman" w:cs="Times New Roman"/>
          <w:sz w:val="20"/>
          <w:szCs w:val="20"/>
          <w:highlight w:val="white"/>
          <w:lang w:val="uk-UA"/>
        </w:rPr>
      </w:pPr>
      <w:r w:rsidRPr="00F91B06">
        <w:rPr>
          <w:rFonts w:ascii="Times New Roman" w:eastAsia="Times New Roman" w:hAnsi="Times New Roman" w:cs="Times New Roman"/>
          <w:sz w:val="20"/>
          <w:szCs w:val="20"/>
          <w:highlight w:val="white"/>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FF3485" w:rsidRPr="00F91B06" w:rsidRDefault="00DA7FA1">
      <w:pPr>
        <w:widowControl w:val="0"/>
        <w:spacing w:after="0" w:line="240" w:lineRule="auto"/>
        <w:ind w:firstLine="567"/>
        <w:jc w:val="both"/>
        <w:rPr>
          <w:rFonts w:ascii="Times New Roman" w:eastAsia="Times New Roman" w:hAnsi="Times New Roman" w:cs="Times New Roman"/>
          <w:b/>
          <w:sz w:val="20"/>
          <w:szCs w:val="20"/>
          <w:lang w:val="uk-UA"/>
        </w:rPr>
      </w:pPr>
      <w:r w:rsidRPr="00F91B06">
        <w:rPr>
          <w:rFonts w:ascii="Times New Roman" w:eastAsia="Times New Roman" w:hAnsi="Times New Roman" w:cs="Times New Roman"/>
          <w:sz w:val="20"/>
          <w:szCs w:val="20"/>
          <w:lang w:val="uk-UA"/>
        </w:rPr>
        <w:t xml:space="preserve">Учасник  повинен надати </w:t>
      </w:r>
      <w:r w:rsidRPr="00F91B06">
        <w:rPr>
          <w:rFonts w:ascii="Times New Roman" w:eastAsia="Times New Roman" w:hAnsi="Times New Roman" w:cs="Times New Roman"/>
          <w:b/>
          <w:sz w:val="20"/>
          <w:szCs w:val="20"/>
          <w:lang w:val="uk-UA"/>
        </w:rPr>
        <w:t>довідку у довільній формі</w:t>
      </w:r>
      <w:r w:rsidRPr="00F91B06">
        <w:rPr>
          <w:rFonts w:ascii="Times New Roman" w:eastAsia="Times New Roman" w:hAnsi="Times New Roman" w:cs="Times New Roman"/>
          <w:sz w:val="20"/>
          <w:szCs w:val="20"/>
          <w:lang w:val="uk-UA"/>
        </w:rPr>
        <w:t xml:space="preserve"> щодо відсутності підстави для  відмови учаснику процедури закупівлі в участі у відкритих торгах, встановленої в абзаці 14 пункту </w:t>
      </w:r>
      <w:r w:rsidRPr="00F91B06">
        <w:rPr>
          <w:rFonts w:ascii="Times New Roman" w:eastAsia="Times New Roman" w:hAnsi="Times New Roman" w:cs="Times New Roman"/>
          <w:sz w:val="20"/>
          <w:szCs w:val="20"/>
          <w:highlight w:val="white"/>
          <w:lang w:val="uk-UA"/>
        </w:rPr>
        <w:t xml:space="preserve">47 </w:t>
      </w:r>
      <w:r w:rsidRPr="00F91B06">
        <w:rPr>
          <w:rFonts w:ascii="Times New Roman" w:eastAsia="Times New Roman" w:hAnsi="Times New Roman" w:cs="Times New Roman"/>
          <w:sz w:val="20"/>
          <w:szCs w:val="20"/>
          <w:lang w:val="uk-UA"/>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FF3485" w:rsidRPr="00F91B06" w:rsidRDefault="00FF3485">
      <w:pPr>
        <w:widowControl w:val="0"/>
        <w:spacing w:after="0" w:line="240" w:lineRule="auto"/>
        <w:jc w:val="both"/>
        <w:rPr>
          <w:rFonts w:ascii="Times New Roman" w:eastAsia="Times New Roman" w:hAnsi="Times New Roman" w:cs="Times New Roman"/>
          <w:i/>
          <w:sz w:val="20"/>
          <w:szCs w:val="20"/>
          <w:lang w:val="uk-UA"/>
        </w:rPr>
      </w:pPr>
    </w:p>
    <w:p w:rsidR="00FF3485" w:rsidRPr="00F91B06" w:rsidRDefault="00FF3485">
      <w:pPr>
        <w:widowControl w:val="0"/>
        <w:spacing w:after="0" w:line="240" w:lineRule="auto"/>
        <w:ind w:firstLine="567"/>
        <w:jc w:val="both"/>
        <w:rPr>
          <w:rFonts w:ascii="Times New Roman" w:eastAsia="Times New Roman" w:hAnsi="Times New Roman" w:cs="Times New Roman"/>
          <w:i/>
          <w:sz w:val="20"/>
          <w:szCs w:val="20"/>
          <w:lang w:val="uk-UA"/>
        </w:rPr>
      </w:pPr>
    </w:p>
    <w:p w:rsidR="00FF3485" w:rsidRPr="00F91B06" w:rsidRDefault="00DA7FA1">
      <w:pPr>
        <w:spacing w:after="0" w:line="240" w:lineRule="auto"/>
        <w:jc w:val="both"/>
        <w:rPr>
          <w:rFonts w:ascii="Times New Roman" w:eastAsia="Times New Roman" w:hAnsi="Times New Roman" w:cs="Times New Roman"/>
          <w:b/>
          <w:highlight w:val="white"/>
          <w:lang w:val="uk-UA"/>
        </w:rPr>
      </w:pPr>
      <w:r w:rsidRPr="00F91B06">
        <w:rPr>
          <w:rFonts w:ascii="Times New Roman" w:eastAsia="Times New Roman" w:hAnsi="Times New Roman" w:cs="Times New Roman"/>
          <w:b/>
          <w:lang w:val="uk-UA"/>
        </w:rPr>
        <w:t>3. Перелік документів та інформації  для підтвердження відповідності ПЕРЕМОЖЦЯ вимогам, визначеним у пун</w:t>
      </w:r>
      <w:r w:rsidRPr="00F91B06">
        <w:rPr>
          <w:rFonts w:ascii="Times New Roman" w:eastAsia="Times New Roman" w:hAnsi="Times New Roman" w:cs="Times New Roman"/>
          <w:b/>
          <w:highlight w:val="white"/>
          <w:lang w:val="uk-UA"/>
        </w:rPr>
        <w:t xml:space="preserve">кті </w:t>
      </w:r>
      <w:r w:rsidRPr="00F91B06">
        <w:rPr>
          <w:rFonts w:ascii="Times New Roman" w:eastAsia="Times New Roman" w:hAnsi="Times New Roman" w:cs="Times New Roman"/>
          <w:sz w:val="20"/>
          <w:szCs w:val="20"/>
          <w:highlight w:val="white"/>
          <w:lang w:val="uk-UA"/>
        </w:rPr>
        <w:t>47</w:t>
      </w:r>
      <w:r w:rsidRPr="00F91B06">
        <w:rPr>
          <w:rFonts w:ascii="Times New Roman" w:eastAsia="Times New Roman" w:hAnsi="Times New Roman" w:cs="Times New Roman"/>
          <w:b/>
          <w:highlight w:val="white"/>
          <w:lang w:val="uk-UA"/>
        </w:rPr>
        <w:t xml:space="preserve"> Особливостей:</w:t>
      </w:r>
    </w:p>
    <w:p w:rsidR="00FF3485" w:rsidRPr="00F91B06" w:rsidRDefault="00DA7FA1">
      <w:pPr>
        <w:widowControl w:val="0"/>
        <w:spacing w:after="0" w:line="240" w:lineRule="auto"/>
        <w:ind w:firstLine="567"/>
        <w:jc w:val="both"/>
        <w:rPr>
          <w:rFonts w:ascii="Times New Roman" w:eastAsia="Times New Roman" w:hAnsi="Times New Roman" w:cs="Times New Roman"/>
          <w:sz w:val="20"/>
          <w:szCs w:val="20"/>
          <w:highlight w:val="white"/>
          <w:lang w:val="uk-UA"/>
        </w:rPr>
      </w:pPr>
      <w:r w:rsidRPr="00F91B06">
        <w:rPr>
          <w:rFonts w:ascii="Times New Roman" w:eastAsia="Times New Roman" w:hAnsi="Times New Roman" w:cs="Times New Roman"/>
          <w:sz w:val="20"/>
          <w:szCs w:val="20"/>
          <w:highlight w:val="white"/>
          <w:lang w:val="uk-UA"/>
        </w:rPr>
        <w:t xml:space="preserve">Переможець процедури закупівлі у строк, що </w:t>
      </w:r>
      <w:r w:rsidRPr="00F91B06">
        <w:rPr>
          <w:rFonts w:ascii="Times New Roman" w:eastAsia="Times New Roman" w:hAnsi="Times New Roman" w:cs="Times New Roman"/>
          <w:b/>
          <w:i/>
          <w:sz w:val="20"/>
          <w:szCs w:val="20"/>
          <w:highlight w:val="white"/>
          <w:lang w:val="uk-UA"/>
        </w:rPr>
        <w:t xml:space="preserve">не перевищує чотири дні </w:t>
      </w:r>
      <w:r w:rsidRPr="00F91B06">
        <w:rPr>
          <w:rFonts w:ascii="Times New Roman" w:eastAsia="Times New Roman" w:hAnsi="Times New Roman" w:cs="Times New Roman"/>
          <w:sz w:val="20"/>
          <w:szCs w:val="20"/>
          <w:highlight w:val="white"/>
          <w:lang w:val="uk-UA"/>
        </w:rPr>
        <w:t xml:space="preserve">з дати оприлюднення в електронній системі закупівель повідомлення про намір укласти договір про закупівлю, повинен надати </w:t>
      </w:r>
      <w:r w:rsidRPr="00F91B06">
        <w:rPr>
          <w:rFonts w:ascii="Times New Roman" w:eastAsia="Times New Roman" w:hAnsi="Times New Roman" w:cs="Times New Roman"/>
          <w:sz w:val="20"/>
          <w:szCs w:val="20"/>
          <w:highlight w:val="white"/>
          <w:lang w:val="uk-UA"/>
        </w:rPr>
        <w:lastRenderedPageBreak/>
        <w:t xml:space="preserve">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FF3485" w:rsidRPr="00F91B06" w:rsidRDefault="00DA7FA1">
      <w:pPr>
        <w:widowControl w:val="0"/>
        <w:spacing w:after="0" w:line="240" w:lineRule="auto"/>
        <w:ind w:firstLine="567"/>
        <w:jc w:val="both"/>
        <w:rPr>
          <w:rFonts w:ascii="Times New Roman" w:eastAsia="Times New Roman" w:hAnsi="Times New Roman" w:cs="Times New Roman"/>
          <w:b/>
          <w:sz w:val="20"/>
          <w:szCs w:val="20"/>
          <w:lang w:val="uk-UA"/>
        </w:rPr>
      </w:pPr>
      <w:r w:rsidRPr="000A2B90">
        <w:rPr>
          <w:rFonts w:ascii="Times New Roman" w:eastAsia="Times New Roman" w:hAnsi="Times New Roman" w:cs="Times New Roman"/>
          <w:sz w:val="20"/>
          <w:szCs w:val="20"/>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FF3485" w:rsidRPr="00F91B06" w:rsidRDefault="00FF3485">
      <w:pPr>
        <w:spacing w:after="0" w:line="240" w:lineRule="auto"/>
        <w:rPr>
          <w:rFonts w:ascii="Times New Roman" w:eastAsia="Times New Roman" w:hAnsi="Times New Roman" w:cs="Times New Roman"/>
          <w:b/>
          <w:sz w:val="20"/>
          <w:szCs w:val="20"/>
          <w:highlight w:val="yellow"/>
          <w:lang w:val="uk-UA"/>
        </w:rPr>
      </w:pPr>
    </w:p>
    <w:p w:rsidR="00FF3485" w:rsidRPr="00F91B06" w:rsidRDefault="00DA7FA1">
      <w:pPr>
        <w:spacing w:after="0" w:line="240" w:lineRule="auto"/>
        <w:rPr>
          <w:rFonts w:ascii="Times New Roman" w:eastAsia="Times New Roman" w:hAnsi="Times New Roman" w:cs="Times New Roman"/>
          <w:b/>
          <w:sz w:val="20"/>
          <w:szCs w:val="20"/>
          <w:lang w:val="uk-UA"/>
        </w:rPr>
      </w:pPr>
      <w:r w:rsidRPr="00F91B06">
        <w:rPr>
          <w:rFonts w:ascii="Times New Roman" w:eastAsia="Times New Roman" w:hAnsi="Times New Roman" w:cs="Times New Roman"/>
          <w:sz w:val="20"/>
          <w:szCs w:val="20"/>
          <w:lang w:val="uk-UA"/>
        </w:rPr>
        <w:t> </w:t>
      </w:r>
      <w:r w:rsidRPr="00F91B06">
        <w:rPr>
          <w:rFonts w:ascii="Times New Roman" w:eastAsia="Times New Roman" w:hAnsi="Times New Roman" w:cs="Times New Roman"/>
          <w:b/>
          <w:sz w:val="20"/>
          <w:szCs w:val="20"/>
          <w:lang w:val="uk-UA"/>
        </w:rPr>
        <w:t>3.1. Документи, які надаються  ПЕРЕМОЖЦЕМ (юридичною особою):</w:t>
      </w:r>
    </w:p>
    <w:tbl>
      <w:tblPr>
        <w:tblStyle w:val="af0"/>
        <w:tblW w:w="9618" w:type="dxa"/>
        <w:tblInd w:w="-100" w:type="dxa"/>
        <w:tblLayout w:type="fixed"/>
        <w:tblLook w:val="0400" w:firstRow="0" w:lastRow="0" w:firstColumn="0" w:lastColumn="0" w:noHBand="0" w:noVBand="1"/>
      </w:tblPr>
      <w:tblGrid>
        <w:gridCol w:w="765"/>
        <w:gridCol w:w="4350"/>
        <w:gridCol w:w="4503"/>
      </w:tblGrid>
      <w:tr w:rsidR="00FF3485" w:rsidRPr="00F91B06">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F3485" w:rsidRPr="00F91B06" w:rsidRDefault="00DA7FA1">
            <w:pPr>
              <w:spacing w:after="0" w:line="240" w:lineRule="auto"/>
              <w:ind w:left="100"/>
              <w:jc w:val="center"/>
              <w:rPr>
                <w:rFonts w:ascii="Times New Roman" w:eastAsia="Times New Roman" w:hAnsi="Times New Roman" w:cs="Times New Roman"/>
                <w:sz w:val="20"/>
                <w:szCs w:val="20"/>
                <w:lang w:val="uk-UA"/>
              </w:rPr>
            </w:pPr>
            <w:r w:rsidRPr="00F91B06">
              <w:rPr>
                <w:rFonts w:ascii="Times New Roman" w:eastAsia="Times New Roman" w:hAnsi="Times New Roman" w:cs="Times New Roman"/>
                <w:b/>
                <w:sz w:val="20"/>
                <w:szCs w:val="20"/>
                <w:lang w:val="uk-UA"/>
              </w:rPr>
              <w:t>№</w:t>
            </w:r>
          </w:p>
          <w:p w:rsidR="00FF3485" w:rsidRPr="00F91B06" w:rsidRDefault="00DA7FA1">
            <w:pPr>
              <w:spacing w:after="0" w:line="240" w:lineRule="auto"/>
              <w:ind w:left="100"/>
              <w:jc w:val="center"/>
              <w:rPr>
                <w:rFonts w:ascii="Times New Roman" w:eastAsia="Times New Roman" w:hAnsi="Times New Roman" w:cs="Times New Roman"/>
                <w:sz w:val="20"/>
                <w:szCs w:val="20"/>
                <w:lang w:val="uk-UA"/>
              </w:rPr>
            </w:pPr>
            <w:r w:rsidRPr="00F91B06">
              <w:rPr>
                <w:rFonts w:ascii="Times New Roman" w:eastAsia="Times New Roman" w:hAnsi="Times New Roman" w:cs="Times New Roman"/>
                <w:b/>
                <w:sz w:val="20"/>
                <w:szCs w:val="20"/>
                <w:lang w:val="uk-UA"/>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F3485" w:rsidRPr="00F91B06" w:rsidRDefault="00FF3485">
            <w:pPr>
              <w:spacing w:after="0" w:line="240" w:lineRule="auto"/>
              <w:ind w:left="100"/>
              <w:jc w:val="center"/>
              <w:rPr>
                <w:rFonts w:ascii="Times New Roman" w:eastAsia="Times New Roman" w:hAnsi="Times New Roman" w:cs="Times New Roman"/>
                <w:b/>
                <w:sz w:val="20"/>
                <w:szCs w:val="20"/>
                <w:lang w:val="uk-UA"/>
              </w:rPr>
            </w:pPr>
          </w:p>
          <w:p w:rsidR="00FF3485" w:rsidRPr="00F91B06" w:rsidRDefault="00DA7FA1">
            <w:pPr>
              <w:spacing w:after="0" w:line="240" w:lineRule="auto"/>
              <w:ind w:left="100"/>
              <w:jc w:val="center"/>
              <w:rPr>
                <w:rFonts w:ascii="Times New Roman" w:eastAsia="Times New Roman" w:hAnsi="Times New Roman" w:cs="Times New Roman"/>
                <w:b/>
                <w:sz w:val="20"/>
                <w:szCs w:val="20"/>
                <w:lang w:val="uk-UA"/>
              </w:rPr>
            </w:pPr>
            <w:r w:rsidRPr="00F91B06">
              <w:rPr>
                <w:rFonts w:ascii="Times New Roman" w:eastAsia="Times New Roman" w:hAnsi="Times New Roman" w:cs="Times New Roman"/>
                <w:b/>
                <w:sz w:val="20"/>
                <w:szCs w:val="20"/>
                <w:lang w:val="uk-UA"/>
              </w:rPr>
              <w:t>Вимоги згідно п. 47 Особливостей</w:t>
            </w:r>
          </w:p>
          <w:p w:rsidR="00FF3485" w:rsidRPr="00F91B06" w:rsidRDefault="00FF3485">
            <w:pPr>
              <w:spacing w:after="0" w:line="240" w:lineRule="auto"/>
              <w:ind w:left="100"/>
              <w:jc w:val="center"/>
              <w:rPr>
                <w:rFonts w:ascii="Times New Roman" w:eastAsia="Times New Roman" w:hAnsi="Times New Roman" w:cs="Times New Roman"/>
                <w:sz w:val="20"/>
                <w:szCs w:val="20"/>
                <w:lang w:val="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F3485" w:rsidRPr="00F91B06" w:rsidRDefault="00DA7FA1">
            <w:pPr>
              <w:spacing w:after="0" w:line="240" w:lineRule="auto"/>
              <w:ind w:left="100"/>
              <w:jc w:val="center"/>
              <w:rPr>
                <w:rFonts w:ascii="Times New Roman" w:eastAsia="Times New Roman" w:hAnsi="Times New Roman" w:cs="Times New Roman"/>
                <w:sz w:val="20"/>
                <w:szCs w:val="20"/>
                <w:lang w:val="uk-UA"/>
              </w:rPr>
            </w:pPr>
            <w:r w:rsidRPr="00F91B06">
              <w:rPr>
                <w:rFonts w:ascii="Times New Roman" w:eastAsia="Times New Roman" w:hAnsi="Times New Roman" w:cs="Times New Roman"/>
                <w:b/>
                <w:sz w:val="20"/>
                <w:szCs w:val="20"/>
                <w:lang w:val="uk-UA"/>
              </w:rPr>
              <w:t>Переможець торгів на виконання вимоги згідно п. 47 Особливостей (підтвердження відсутності підстав) повинен надати таку інформацію:</w:t>
            </w:r>
          </w:p>
        </w:tc>
      </w:tr>
      <w:tr w:rsidR="00FF3485" w:rsidRPr="00020A4C">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F3485" w:rsidRPr="00F91B06" w:rsidRDefault="00DA7FA1">
            <w:pPr>
              <w:spacing w:after="0" w:line="240" w:lineRule="auto"/>
              <w:ind w:left="100"/>
              <w:jc w:val="center"/>
              <w:rPr>
                <w:rFonts w:ascii="Times New Roman" w:eastAsia="Times New Roman" w:hAnsi="Times New Roman" w:cs="Times New Roman"/>
                <w:sz w:val="20"/>
                <w:szCs w:val="20"/>
                <w:lang w:val="uk-UA"/>
              </w:rPr>
            </w:pPr>
            <w:r w:rsidRPr="00F91B06">
              <w:rPr>
                <w:rFonts w:ascii="Times New Roman" w:eastAsia="Times New Roman" w:hAnsi="Times New Roman" w:cs="Times New Roman"/>
                <w:b/>
                <w:sz w:val="20"/>
                <w:szCs w:val="20"/>
                <w:lang w:val="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F3485" w:rsidRPr="00F91B06" w:rsidRDefault="00DA7FA1">
            <w:pPr>
              <w:widowControl w:val="0"/>
              <w:spacing w:before="120" w:after="0" w:line="240" w:lineRule="auto"/>
              <w:jc w:val="both"/>
              <w:rPr>
                <w:rFonts w:ascii="Times New Roman" w:eastAsia="Times New Roman" w:hAnsi="Times New Roman" w:cs="Times New Roman"/>
                <w:sz w:val="20"/>
                <w:szCs w:val="20"/>
                <w:lang w:val="uk-UA"/>
              </w:rPr>
            </w:pPr>
            <w:r w:rsidRPr="00F91B06">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F3485" w:rsidRPr="00F91B06" w:rsidRDefault="00DA7FA1">
            <w:pPr>
              <w:spacing w:after="0" w:line="240" w:lineRule="auto"/>
              <w:jc w:val="both"/>
              <w:rPr>
                <w:rFonts w:ascii="Times New Roman" w:eastAsia="Times New Roman" w:hAnsi="Times New Roman" w:cs="Times New Roman"/>
                <w:b/>
                <w:sz w:val="20"/>
                <w:szCs w:val="20"/>
                <w:lang w:val="uk-UA"/>
              </w:rPr>
            </w:pPr>
            <w:r w:rsidRPr="00F91B06">
              <w:rPr>
                <w:rFonts w:ascii="Times New Roman" w:eastAsia="Times New Roman" w:hAnsi="Times New Roman" w:cs="Times New Roman"/>
                <w:b/>
                <w:sz w:val="20"/>
                <w:szCs w:val="20"/>
                <w:lang w:val="uk-UA"/>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F3485" w:rsidRPr="00F91B06" w:rsidRDefault="00DA7FA1">
            <w:pPr>
              <w:spacing w:after="0" w:line="276" w:lineRule="auto"/>
              <w:ind w:right="140"/>
              <w:jc w:val="both"/>
              <w:rPr>
                <w:rFonts w:ascii="Times New Roman" w:eastAsia="Times New Roman" w:hAnsi="Times New Roman" w:cs="Times New Roman"/>
                <w:b/>
                <w:sz w:val="20"/>
                <w:szCs w:val="20"/>
                <w:highlight w:val="white"/>
                <w:lang w:val="uk-UA"/>
              </w:rPr>
            </w:pPr>
            <w:r w:rsidRPr="00F91B06">
              <w:rPr>
                <w:rFonts w:ascii="Times New Roman" w:eastAsia="Times New Roman" w:hAnsi="Times New Roman" w:cs="Times New Roman"/>
                <w:b/>
                <w:sz w:val="20"/>
                <w:szCs w:val="20"/>
                <w:highlight w:val="white"/>
                <w:lang w:val="uk-UA"/>
              </w:rPr>
              <w:t>Перевіряється безпосередньо замовником самостійно, крім випадків, коли доступ до такої інформації є обмеженим*.</w:t>
            </w:r>
          </w:p>
          <w:p w:rsidR="00FF3485" w:rsidRPr="00F91B06" w:rsidRDefault="00DA7FA1">
            <w:pPr>
              <w:spacing w:after="0" w:line="276" w:lineRule="auto"/>
              <w:ind w:right="140"/>
              <w:jc w:val="both"/>
              <w:rPr>
                <w:rFonts w:ascii="Times New Roman" w:eastAsia="Times New Roman" w:hAnsi="Times New Roman" w:cs="Times New Roman"/>
                <w:i/>
                <w:sz w:val="20"/>
                <w:szCs w:val="20"/>
                <w:highlight w:val="white"/>
                <w:lang w:val="uk-UA"/>
              </w:rPr>
            </w:pPr>
            <w:r w:rsidRPr="00F91B06">
              <w:rPr>
                <w:rFonts w:ascii="Times New Roman" w:eastAsia="Times New Roman" w:hAnsi="Times New Roman" w:cs="Times New Roman"/>
                <w:i/>
                <w:sz w:val="20"/>
                <w:szCs w:val="20"/>
                <w:highlight w:val="white"/>
                <w:lang w:val="uk-UA"/>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sidRPr="00F91B06">
              <w:rPr>
                <w:rFonts w:ascii="Times New Roman" w:eastAsia="Times New Roman" w:hAnsi="Times New Roman" w:cs="Times New Roman"/>
                <w:i/>
                <w:sz w:val="20"/>
                <w:szCs w:val="20"/>
                <w:highlight w:val="white"/>
                <w:lang w:val="uk-UA"/>
              </w:rPr>
              <w:t>безпекових</w:t>
            </w:r>
            <w:proofErr w:type="spellEnd"/>
            <w:r w:rsidRPr="00F91B06">
              <w:rPr>
                <w:rFonts w:ascii="Times New Roman" w:eastAsia="Times New Roman" w:hAnsi="Times New Roman" w:cs="Times New Roman"/>
                <w:i/>
                <w:sz w:val="20"/>
                <w:szCs w:val="20"/>
                <w:highlight w:val="white"/>
                <w:lang w:val="uk-UA"/>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F91B06">
              <w:rPr>
                <w:rFonts w:ascii="Times New Roman" w:eastAsia="Times New Roman" w:hAnsi="Times New Roman" w:cs="Times New Roman"/>
                <w:b/>
                <w:i/>
                <w:sz w:val="20"/>
                <w:szCs w:val="20"/>
                <w:highlight w:val="white"/>
                <w:lang w:val="uk-UA"/>
              </w:rPr>
              <w:t xml:space="preserve"> </w:t>
            </w:r>
            <w:r w:rsidRPr="00F91B06">
              <w:rPr>
                <w:rFonts w:ascii="Times New Roman" w:eastAsia="Times New Roman" w:hAnsi="Times New Roman" w:cs="Times New Roman"/>
                <w:i/>
                <w:sz w:val="20"/>
                <w:szCs w:val="20"/>
                <w:highlight w:val="white"/>
                <w:lang w:val="uk-UA"/>
              </w:rPr>
              <w:t>свою роботу, так і відкриватись, поновлюватись у період воєнного стану.</w:t>
            </w:r>
          </w:p>
          <w:p w:rsidR="00FF3485" w:rsidRPr="00F91B06" w:rsidRDefault="00DA7FA1">
            <w:pPr>
              <w:spacing w:after="0" w:line="256" w:lineRule="auto"/>
              <w:ind w:right="140"/>
              <w:jc w:val="both"/>
              <w:rPr>
                <w:rFonts w:ascii="Times New Roman" w:eastAsia="Times New Roman" w:hAnsi="Times New Roman" w:cs="Times New Roman"/>
                <w:i/>
                <w:sz w:val="20"/>
                <w:szCs w:val="20"/>
                <w:highlight w:val="yellow"/>
                <w:lang w:val="uk-UA"/>
              </w:rPr>
            </w:pPr>
            <w:r w:rsidRPr="00F91B06">
              <w:rPr>
                <w:rFonts w:ascii="Times New Roman" w:eastAsia="Times New Roman" w:hAnsi="Times New Roman" w:cs="Times New Roman"/>
                <w:i/>
                <w:sz w:val="20"/>
                <w:szCs w:val="20"/>
                <w:highlight w:val="white"/>
                <w:lang w:val="uk-UA"/>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F91B06">
              <w:rPr>
                <w:rFonts w:ascii="Times New Roman" w:eastAsia="Times New Roman" w:hAnsi="Times New Roman" w:cs="Times New Roman"/>
                <w:b/>
                <w:i/>
                <w:sz w:val="20"/>
                <w:szCs w:val="20"/>
                <w:highlight w:val="white"/>
                <w:lang w:val="uk-UA"/>
              </w:rPr>
              <w:t>керівника учасника</w:t>
            </w:r>
            <w:r w:rsidRPr="00F91B06">
              <w:rPr>
                <w:rFonts w:ascii="Times New Roman" w:eastAsia="Times New Roman" w:hAnsi="Times New Roman" w:cs="Times New Roman"/>
                <w:i/>
                <w:sz w:val="20"/>
                <w:szCs w:val="20"/>
                <w:highlight w:val="white"/>
                <w:lang w:val="uk-UA"/>
              </w:rPr>
              <w:t xml:space="preserve"> процедури </w:t>
            </w:r>
            <w:proofErr w:type="spellStart"/>
            <w:r w:rsidRPr="00F91B06">
              <w:rPr>
                <w:rFonts w:ascii="Times New Roman" w:eastAsia="Times New Roman" w:hAnsi="Times New Roman" w:cs="Times New Roman"/>
                <w:i/>
                <w:sz w:val="20"/>
                <w:szCs w:val="20"/>
                <w:highlight w:val="white"/>
                <w:lang w:val="uk-UA"/>
              </w:rPr>
              <w:t>закупівлі,на</w:t>
            </w:r>
            <w:proofErr w:type="spellEnd"/>
            <w:r w:rsidRPr="00F91B06">
              <w:rPr>
                <w:rFonts w:ascii="Times New Roman" w:eastAsia="Times New Roman" w:hAnsi="Times New Roman" w:cs="Times New Roman"/>
                <w:i/>
                <w:sz w:val="20"/>
                <w:szCs w:val="20"/>
                <w:highlight w:val="white"/>
                <w:lang w:val="uk-UA"/>
              </w:rPr>
              <w:t xml:space="preserve"> виконання абзацу 15 пункту 47 Особливостей надається переможцем торгів.</w:t>
            </w:r>
          </w:p>
        </w:tc>
      </w:tr>
      <w:tr w:rsidR="00FF3485" w:rsidRPr="00F91B06">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F3485" w:rsidRPr="00F91B06" w:rsidRDefault="00DA7FA1">
            <w:pPr>
              <w:spacing w:after="0" w:line="240" w:lineRule="auto"/>
              <w:ind w:left="100"/>
              <w:jc w:val="center"/>
              <w:rPr>
                <w:rFonts w:ascii="Times New Roman" w:eastAsia="Times New Roman" w:hAnsi="Times New Roman" w:cs="Times New Roman"/>
                <w:sz w:val="20"/>
                <w:szCs w:val="20"/>
                <w:lang w:val="uk-UA"/>
              </w:rPr>
            </w:pPr>
            <w:r w:rsidRPr="00F91B06">
              <w:rPr>
                <w:rFonts w:ascii="Times New Roman" w:eastAsia="Times New Roman" w:hAnsi="Times New Roman" w:cs="Times New Roman"/>
                <w:b/>
                <w:sz w:val="20"/>
                <w:szCs w:val="20"/>
                <w:lang w:val="uk-UA"/>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F3485" w:rsidRPr="00F91B06" w:rsidRDefault="00DA7FA1">
            <w:pPr>
              <w:widowControl w:val="0"/>
              <w:spacing w:before="120" w:after="0" w:line="240" w:lineRule="auto"/>
              <w:jc w:val="both"/>
              <w:rPr>
                <w:rFonts w:ascii="Times New Roman" w:eastAsia="Times New Roman" w:hAnsi="Times New Roman" w:cs="Times New Roman"/>
                <w:sz w:val="20"/>
                <w:szCs w:val="20"/>
                <w:lang w:val="uk-UA"/>
              </w:rPr>
            </w:pPr>
            <w:r w:rsidRPr="00F91B06">
              <w:rPr>
                <w:rFonts w:ascii="Times New Roman" w:eastAsia="Times New Roman" w:hAnsi="Times New Roman" w:cs="Times New Roman"/>
                <w:sz w:val="20"/>
                <w:szCs w:val="20"/>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FF3485" w:rsidRPr="00F91B06" w:rsidRDefault="00DA7FA1">
            <w:pPr>
              <w:spacing w:after="0" w:line="240" w:lineRule="auto"/>
              <w:ind w:right="140"/>
              <w:jc w:val="both"/>
              <w:rPr>
                <w:rFonts w:ascii="Times New Roman" w:eastAsia="Times New Roman" w:hAnsi="Times New Roman" w:cs="Times New Roman"/>
                <w:b/>
                <w:sz w:val="20"/>
                <w:szCs w:val="20"/>
                <w:lang w:val="uk-UA"/>
              </w:rPr>
            </w:pPr>
            <w:r w:rsidRPr="00F91B06">
              <w:rPr>
                <w:rFonts w:ascii="Times New Roman" w:eastAsia="Times New Roman" w:hAnsi="Times New Roman" w:cs="Times New Roman"/>
                <w:b/>
                <w:sz w:val="20"/>
                <w:szCs w:val="20"/>
                <w:lang w:val="uk-UA"/>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FF3485" w:rsidRPr="00F91B06" w:rsidRDefault="00DA7FA1">
            <w:pPr>
              <w:spacing w:after="0" w:line="240" w:lineRule="auto"/>
              <w:jc w:val="both"/>
              <w:rPr>
                <w:rFonts w:ascii="Times New Roman" w:eastAsia="Times New Roman" w:hAnsi="Times New Roman" w:cs="Times New Roman"/>
                <w:b/>
                <w:sz w:val="20"/>
                <w:szCs w:val="20"/>
                <w:lang w:val="uk-UA"/>
              </w:rPr>
            </w:pPr>
            <w:r w:rsidRPr="00F91B06">
              <w:rPr>
                <w:rFonts w:ascii="Times New Roman" w:eastAsia="Times New Roman" w:hAnsi="Times New Roman" w:cs="Times New Roman"/>
                <w:b/>
                <w:sz w:val="20"/>
                <w:szCs w:val="20"/>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w:t>
            </w:r>
          </w:p>
          <w:p w:rsidR="00FF3485" w:rsidRPr="00F91B06" w:rsidRDefault="00DA7FA1">
            <w:pPr>
              <w:spacing w:after="0" w:line="240" w:lineRule="auto"/>
              <w:jc w:val="both"/>
              <w:rPr>
                <w:rFonts w:ascii="Times New Roman" w:eastAsia="Times New Roman" w:hAnsi="Times New Roman" w:cs="Times New Roman"/>
                <w:sz w:val="20"/>
                <w:szCs w:val="20"/>
                <w:lang w:val="uk-UA"/>
              </w:rPr>
            </w:pPr>
            <w:r w:rsidRPr="00F91B06">
              <w:rPr>
                <w:rFonts w:ascii="Times New Roman" w:eastAsia="Times New Roman" w:hAnsi="Times New Roman" w:cs="Times New Roman"/>
                <w:b/>
                <w:sz w:val="20"/>
                <w:szCs w:val="20"/>
                <w:highlight w:val="white"/>
                <w:lang w:val="uk-UA"/>
              </w:rPr>
              <w:lastRenderedPageBreak/>
              <w:t>Документ повинен бути виданий/ сформований/ отриманий в поточному році. </w:t>
            </w:r>
            <w:r w:rsidRPr="00F91B06">
              <w:rPr>
                <w:rFonts w:ascii="Times New Roman" w:eastAsia="Times New Roman" w:hAnsi="Times New Roman" w:cs="Times New Roman"/>
                <w:sz w:val="20"/>
                <w:szCs w:val="20"/>
                <w:lang w:val="uk-UA"/>
              </w:rPr>
              <w:t> </w:t>
            </w:r>
          </w:p>
        </w:tc>
      </w:tr>
      <w:tr w:rsidR="00FF3485" w:rsidRPr="00F91B06">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F3485" w:rsidRPr="00F91B06" w:rsidRDefault="00DA7FA1">
            <w:pPr>
              <w:spacing w:after="0" w:line="240" w:lineRule="auto"/>
              <w:ind w:left="100"/>
              <w:jc w:val="center"/>
              <w:rPr>
                <w:rFonts w:ascii="Times New Roman" w:eastAsia="Times New Roman" w:hAnsi="Times New Roman" w:cs="Times New Roman"/>
                <w:sz w:val="20"/>
                <w:szCs w:val="20"/>
                <w:lang w:val="uk-UA"/>
              </w:rPr>
            </w:pPr>
            <w:r w:rsidRPr="00F91B06">
              <w:rPr>
                <w:rFonts w:ascii="Times New Roman" w:eastAsia="Times New Roman" w:hAnsi="Times New Roman" w:cs="Times New Roman"/>
                <w:b/>
                <w:sz w:val="20"/>
                <w:szCs w:val="20"/>
                <w:lang w:val="uk-UA"/>
              </w:rPr>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F3485" w:rsidRPr="00F91B06" w:rsidRDefault="00DA7FA1">
            <w:pPr>
              <w:widowControl w:val="0"/>
              <w:spacing w:before="120" w:after="0" w:line="240" w:lineRule="auto"/>
              <w:jc w:val="both"/>
              <w:rPr>
                <w:rFonts w:ascii="Times New Roman" w:eastAsia="Times New Roman" w:hAnsi="Times New Roman" w:cs="Times New Roman"/>
                <w:sz w:val="20"/>
                <w:szCs w:val="20"/>
                <w:lang w:val="uk-UA"/>
              </w:rPr>
            </w:pPr>
            <w:r w:rsidRPr="00F91B06">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F3485" w:rsidRPr="00F91B06" w:rsidRDefault="00DA7FA1">
            <w:pPr>
              <w:spacing w:after="0" w:line="240" w:lineRule="auto"/>
              <w:jc w:val="both"/>
              <w:rPr>
                <w:rFonts w:ascii="Times New Roman" w:eastAsia="Times New Roman" w:hAnsi="Times New Roman" w:cs="Times New Roman"/>
                <w:b/>
                <w:sz w:val="20"/>
                <w:szCs w:val="20"/>
                <w:lang w:val="uk-UA"/>
              </w:rPr>
            </w:pPr>
            <w:r w:rsidRPr="00F91B06">
              <w:rPr>
                <w:rFonts w:ascii="Times New Roman" w:eastAsia="Times New Roman" w:hAnsi="Times New Roman" w:cs="Times New Roman"/>
                <w:b/>
                <w:sz w:val="20"/>
                <w:szCs w:val="20"/>
                <w:lang w:val="uk-UA"/>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FF3485" w:rsidRPr="00F91B06" w:rsidRDefault="00FF3485">
            <w:pPr>
              <w:widowControl w:val="0"/>
              <w:spacing w:after="0" w:line="276" w:lineRule="auto"/>
              <w:rPr>
                <w:rFonts w:ascii="Times New Roman" w:eastAsia="Times New Roman" w:hAnsi="Times New Roman" w:cs="Times New Roman"/>
                <w:b/>
                <w:sz w:val="20"/>
                <w:szCs w:val="20"/>
                <w:lang w:val="uk-UA"/>
              </w:rPr>
            </w:pPr>
          </w:p>
        </w:tc>
      </w:tr>
      <w:tr w:rsidR="00FF3485" w:rsidRPr="00020A4C">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F3485" w:rsidRPr="00F91B06" w:rsidRDefault="00DA7FA1">
            <w:pPr>
              <w:spacing w:after="0" w:line="240" w:lineRule="auto"/>
              <w:ind w:left="100"/>
              <w:jc w:val="center"/>
              <w:rPr>
                <w:rFonts w:ascii="Times New Roman" w:eastAsia="Times New Roman" w:hAnsi="Times New Roman" w:cs="Times New Roman"/>
                <w:b/>
                <w:sz w:val="20"/>
                <w:szCs w:val="20"/>
                <w:lang w:val="uk-UA"/>
              </w:rPr>
            </w:pPr>
            <w:r w:rsidRPr="00F91B06">
              <w:rPr>
                <w:rFonts w:ascii="Times New Roman" w:eastAsia="Times New Roman" w:hAnsi="Times New Roman" w:cs="Times New Roman"/>
                <w:b/>
                <w:sz w:val="20"/>
                <w:szCs w:val="20"/>
                <w:lang w:val="uk-UA"/>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F3485" w:rsidRPr="00F91B06" w:rsidRDefault="00DA7FA1">
            <w:pPr>
              <w:spacing w:after="0" w:line="240" w:lineRule="auto"/>
              <w:jc w:val="both"/>
              <w:rPr>
                <w:rFonts w:ascii="Times New Roman" w:eastAsia="Times New Roman" w:hAnsi="Times New Roman" w:cs="Times New Roman"/>
                <w:sz w:val="20"/>
                <w:szCs w:val="20"/>
                <w:lang w:val="uk-UA"/>
              </w:rPr>
            </w:pPr>
            <w:r w:rsidRPr="00F91B06">
              <w:rPr>
                <w:rFonts w:ascii="Times New Roman" w:eastAsia="Times New Roman" w:hAnsi="Times New Roman" w:cs="Times New Roman"/>
                <w:sz w:val="20"/>
                <w:szCs w:val="20"/>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FF3485" w:rsidRPr="00F91B06" w:rsidRDefault="00DA7FA1">
            <w:pPr>
              <w:spacing w:after="0" w:line="240" w:lineRule="auto"/>
              <w:jc w:val="both"/>
              <w:rPr>
                <w:rFonts w:ascii="Times New Roman" w:eastAsia="Times New Roman" w:hAnsi="Times New Roman" w:cs="Times New Roman"/>
                <w:b/>
                <w:sz w:val="20"/>
                <w:szCs w:val="20"/>
                <w:lang w:val="uk-UA"/>
              </w:rPr>
            </w:pPr>
            <w:r w:rsidRPr="00F91B06">
              <w:rPr>
                <w:rFonts w:ascii="Times New Roman" w:eastAsia="Times New Roman" w:hAnsi="Times New Roman" w:cs="Times New Roman"/>
                <w:b/>
                <w:sz w:val="20"/>
                <w:szCs w:val="20"/>
                <w:lang w:val="uk-UA"/>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F3485" w:rsidRPr="00F91B06" w:rsidRDefault="00DA7FA1">
            <w:pPr>
              <w:spacing w:after="348" w:line="240" w:lineRule="auto"/>
              <w:jc w:val="both"/>
              <w:rPr>
                <w:rFonts w:ascii="Times New Roman" w:eastAsia="Times New Roman" w:hAnsi="Times New Roman" w:cs="Times New Roman"/>
                <w:sz w:val="20"/>
                <w:szCs w:val="20"/>
                <w:lang w:val="uk-UA"/>
              </w:rPr>
            </w:pPr>
            <w:r w:rsidRPr="00F91B06">
              <w:rPr>
                <w:rFonts w:ascii="Times New Roman" w:eastAsia="Times New Roman" w:hAnsi="Times New Roman" w:cs="Times New Roman"/>
                <w:b/>
                <w:sz w:val="20"/>
                <w:szCs w:val="20"/>
                <w:lang w:val="uk-UA"/>
              </w:rPr>
              <w:t>Довідка в довільній формі</w:t>
            </w:r>
            <w:r w:rsidRPr="00F91B06">
              <w:rPr>
                <w:rFonts w:ascii="Times New Roman" w:eastAsia="Times New Roman" w:hAnsi="Times New Roman" w:cs="Times New Roman"/>
                <w:sz w:val="20"/>
                <w:szCs w:val="20"/>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FF3485" w:rsidRPr="00F91B06" w:rsidRDefault="00FF3485">
      <w:pPr>
        <w:spacing w:after="0" w:line="240" w:lineRule="auto"/>
        <w:rPr>
          <w:rFonts w:ascii="Times New Roman" w:eastAsia="Times New Roman" w:hAnsi="Times New Roman" w:cs="Times New Roman"/>
          <w:b/>
          <w:sz w:val="20"/>
          <w:szCs w:val="20"/>
          <w:lang w:val="uk-UA"/>
        </w:rPr>
      </w:pPr>
    </w:p>
    <w:p w:rsidR="00FF3485" w:rsidRPr="00F91B06" w:rsidRDefault="00DA7FA1">
      <w:pPr>
        <w:spacing w:before="240" w:after="0" w:line="240" w:lineRule="auto"/>
        <w:jc w:val="center"/>
        <w:rPr>
          <w:rFonts w:ascii="Times New Roman" w:eastAsia="Times New Roman" w:hAnsi="Times New Roman" w:cs="Times New Roman"/>
          <w:sz w:val="20"/>
          <w:szCs w:val="20"/>
          <w:lang w:val="uk-UA"/>
        </w:rPr>
      </w:pPr>
      <w:r w:rsidRPr="00F91B06">
        <w:rPr>
          <w:rFonts w:ascii="Times New Roman" w:eastAsia="Times New Roman" w:hAnsi="Times New Roman" w:cs="Times New Roman"/>
          <w:b/>
          <w:sz w:val="20"/>
          <w:szCs w:val="20"/>
          <w:lang w:val="uk-UA"/>
        </w:rPr>
        <w:t>3.2. Документи, які надаються ПЕРЕМОЖЦЕМ (фізичною особою чи фізичною особою — підприємцем):</w:t>
      </w:r>
    </w:p>
    <w:tbl>
      <w:tblPr>
        <w:tblStyle w:val="af1"/>
        <w:tblW w:w="9619" w:type="dxa"/>
        <w:tblInd w:w="-100" w:type="dxa"/>
        <w:tblLayout w:type="fixed"/>
        <w:tblLook w:val="0400" w:firstRow="0" w:lastRow="0" w:firstColumn="0" w:lastColumn="0" w:noHBand="0" w:noVBand="1"/>
      </w:tblPr>
      <w:tblGrid>
        <w:gridCol w:w="587"/>
        <w:gridCol w:w="4427"/>
        <w:gridCol w:w="4605"/>
      </w:tblGrid>
      <w:tr w:rsidR="00FF3485" w:rsidRPr="00F91B06">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F3485" w:rsidRPr="00F91B06" w:rsidRDefault="00DA7FA1">
            <w:pPr>
              <w:spacing w:after="0" w:line="240" w:lineRule="auto"/>
              <w:ind w:left="100"/>
              <w:jc w:val="center"/>
              <w:rPr>
                <w:rFonts w:ascii="Times New Roman" w:eastAsia="Times New Roman" w:hAnsi="Times New Roman" w:cs="Times New Roman"/>
                <w:sz w:val="20"/>
                <w:szCs w:val="20"/>
                <w:lang w:val="uk-UA"/>
              </w:rPr>
            </w:pPr>
            <w:r w:rsidRPr="00F91B06">
              <w:rPr>
                <w:rFonts w:ascii="Times New Roman" w:eastAsia="Times New Roman" w:hAnsi="Times New Roman" w:cs="Times New Roman"/>
                <w:b/>
                <w:sz w:val="20"/>
                <w:szCs w:val="20"/>
                <w:lang w:val="uk-UA"/>
              </w:rPr>
              <w:t>№</w:t>
            </w:r>
          </w:p>
          <w:p w:rsidR="00FF3485" w:rsidRPr="00F91B06" w:rsidRDefault="00DA7FA1">
            <w:pPr>
              <w:spacing w:after="0" w:line="240" w:lineRule="auto"/>
              <w:ind w:left="100"/>
              <w:jc w:val="center"/>
              <w:rPr>
                <w:rFonts w:ascii="Times New Roman" w:eastAsia="Times New Roman" w:hAnsi="Times New Roman" w:cs="Times New Roman"/>
                <w:sz w:val="20"/>
                <w:szCs w:val="20"/>
                <w:lang w:val="uk-UA"/>
              </w:rPr>
            </w:pPr>
            <w:r w:rsidRPr="00F91B06">
              <w:rPr>
                <w:rFonts w:ascii="Times New Roman" w:eastAsia="Times New Roman" w:hAnsi="Times New Roman" w:cs="Times New Roman"/>
                <w:b/>
                <w:sz w:val="20"/>
                <w:szCs w:val="20"/>
                <w:lang w:val="uk-UA"/>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F3485" w:rsidRPr="00F91B06" w:rsidRDefault="00FF3485">
            <w:pPr>
              <w:spacing w:after="0" w:line="240" w:lineRule="auto"/>
              <w:ind w:left="100"/>
              <w:jc w:val="center"/>
              <w:rPr>
                <w:rFonts w:ascii="Times New Roman" w:eastAsia="Times New Roman" w:hAnsi="Times New Roman" w:cs="Times New Roman"/>
                <w:b/>
                <w:sz w:val="20"/>
                <w:szCs w:val="20"/>
                <w:lang w:val="uk-UA"/>
              </w:rPr>
            </w:pPr>
          </w:p>
          <w:p w:rsidR="00FF3485" w:rsidRPr="00F91B06" w:rsidRDefault="00DA7FA1">
            <w:pPr>
              <w:spacing w:after="0" w:line="240" w:lineRule="auto"/>
              <w:ind w:left="100"/>
              <w:jc w:val="center"/>
              <w:rPr>
                <w:rFonts w:ascii="Times New Roman" w:eastAsia="Times New Roman" w:hAnsi="Times New Roman" w:cs="Times New Roman"/>
                <w:b/>
                <w:sz w:val="20"/>
                <w:szCs w:val="20"/>
                <w:lang w:val="uk-UA"/>
              </w:rPr>
            </w:pPr>
            <w:r w:rsidRPr="00F91B06">
              <w:rPr>
                <w:rFonts w:ascii="Times New Roman" w:eastAsia="Times New Roman" w:hAnsi="Times New Roman" w:cs="Times New Roman"/>
                <w:b/>
                <w:sz w:val="20"/>
                <w:szCs w:val="20"/>
                <w:lang w:val="uk-UA"/>
              </w:rPr>
              <w:t>Вимоги згідно пункту 47 Особливостей</w:t>
            </w:r>
          </w:p>
          <w:p w:rsidR="00FF3485" w:rsidRPr="00F91B06" w:rsidRDefault="00FF3485">
            <w:pPr>
              <w:spacing w:after="0" w:line="240" w:lineRule="auto"/>
              <w:ind w:left="100"/>
              <w:jc w:val="center"/>
              <w:rPr>
                <w:rFonts w:ascii="Times New Roman" w:eastAsia="Times New Roman" w:hAnsi="Times New Roman" w:cs="Times New Roman"/>
                <w:sz w:val="20"/>
                <w:szCs w:val="20"/>
                <w:lang w:val="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F3485" w:rsidRPr="00F91B06" w:rsidRDefault="00DA7FA1">
            <w:pPr>
              <w:spacing w:after="0" w:line="240" w:lineRule="auto"/>
              <w:ind w:left="100"/>
              <w:jc w:val="center"/>
              <w:rPr>
                <w:rFonts w:ascii="Times New Roman" w:eastAsia="Times New Roman" w:hAnsi="Times New Roman" w:cs="Times New Roman"/>
                <w:sz w:val="20"/>
                <w:szCs w:val="20"/>
                <w:lang w:val="uk-UA"/>
              </w:rPr>
            </w:pPr>
            <w:r w:rsidRPr="00F91B06">
              <w:rPr>
                <w:rFonts w:ascii="Times New Roman" w:eastAsia="Times New Roman" w:hAnsi="Times New Roman" w:cs="Times New Roman"/>
                <w:b/>
                <w:sz w:val="20"/>
                <w:szCs w:val="20"/>
                <w:lang w:val="uk-UA"/>
              </w:rPr>
              <w:t>Переможець торгів на виконання вимоги згідно пункту</w:t>
            </w:r>
            <w:r w:rsidRPr="00F91B06">
              <w:rPr>
                <w:rFonts w:ascii="Times New Roman" w:eastAsia="Times New Roman" w:hAnsi="Times New Roman" w:cs="Times New Roman"/>
                <w:b/>
                <w:color w:val="00B050"/>
                <w:sz w:val="20"/>
                <w:szCs w:val="20"/>
                <w:lang w:val="uk-UA"/>
              </w:rPr>
              <w:t xml:space="preserve"> </w:t>
            </w:r>
            <w:r w:rsidRPr="00F91B06">
              <w:rPr>
                <w:rFonts w:ascii="Times New Roman" w:eastAsia="Times New Roman" w:hAnsi="Times New Roman" w:cs="Times New Roman"/>
                <w:b/>
                <w:sz w:val="20"/>
                <w:szCs w:val="20"/>
                <w:lang w:val="uk-UA"/>
              </w:rPr>
              <w:t>47 Особливостей (підтвердження відсутності підстав) повинен надати таку інформацію:</w:t>
            </w:r>
          </w:p>
        </w:tc>
      </w:tr>
      <w:tr w:rsidR="00FF3485" w:rsidRPr="00020A4C">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F3485" w:rsidRPr="00F91B06" w:rsidRDefault="00DA7FA1">
            <w:pPr>
              <w:spacing w:after="0" w:line="240" w:lineRule="auto"/>
              <w:ind w:left="100"/>
              <w:jc w:val="center"/>
              <w:rPr>
                <w:rFonts w:ascii="Times New Roman" w:eastAsia="Times New Roman" w:hAnsi="Times New Roman" w:cs="Times New Roman"/>
                <w:sz w:val="20"/>
                <w:szCs w:val="20"/>
                <w:lang w:val="uk-UA"/>
              </w:rPr>
            </w:pPr>
            <w:r w:rsidRPr="00F91B06">
              <w:rPr>
                <w:rFonts w:ascii="Times New Roman" w:eastAsia="Times New Roman" w:hAnsi="Times New Roman" w:cs="Times New Roman"/>
                <w:b/>
                <w:sz w:val="20"/>
                <w:szCs w:val="20"/>
                <w:lang w:val="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F3485" w:rsidRPr="00F91B06" w:rsidRDefault="00DA7FA1">
            <w:pPr>
              <w:widowControl w:val="0"/>
              <w:spacing w:before="120" w:after="0" w:line="240" w:lineRule="auto"/>
              <w:jc w:val="both"/>
              <w:rPr>
                <w:rFonts w:ascii="Times New Roman" w:eastAsia="Times New Roman" w:hAnsi="Times New Roman" w:cs="Times New Roman"/>
                <w:sz w:val="20"/>
                <w:szCs w:val="20"/>
                <w:lang w:val="uk-UA"/>
              </w:rPr>
            </w:pPr>
            <w:r w:rsidRPr="00F91B06">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F3485" w:rsidRPr="00F91B06" w:rsidRDefault="00DA7FA1">
            <w:pPr>
              <w:spacing w:after="0" w:line="240" w:lineRule="auto"/>
              <w:jc w:val="both"/>
              <w:rPr>
                <w:rFonts w:ascii="Times New Roman" w:eastAsia="Times New Roman" w:hAnsi="Times New Roman" w:cs="Times New Roman"/>
                <w:b/>
                <w:sz w:val="20"/>
                <w:szCs w:val="20"/>
                <w:lang w:val="uk-UA"/>
              </w:rPr>
            </w:pPr>
            <w:r w:rsidRPr="00F91B06">
              <w:rPr>
                <w:rFonts w:ascii="Times New Roman" w:eastAsia="Times New Roman" w:hAnsi="Times New Roman" w:cs="Times New Roman"/>
                <w:b/>
                <w:sz w:val="20"/>
                <w:szCs w:val="20"/>
                <w:lang w:val="uk-UA"/>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F3485" w:rsidRPr="00F91B06" w:rsidRDefault="00DA7FA1">
            <w:pPr>
              <w:spacing w:after="0" w:line="276" w:lineRule="auto"/>
              <w:ind w:right="140"/>
              <w:jc w:val="both"/>
              <w:rPr>
                <w:rFonts w:ascii="Times New Roman" w:eastAsia="Times New Roman" w:hAnsi="Times New Roman" w:cs="Times New Roman"/>
                <w:b/>
                <w:sz w:val="20"/>
                <w:szCs w:val="20"/>
                <w:lang w:val="uk-UA"/>
              </w:rPr>
            </w:pPr>
            <w:r w:rsidRPr="00F91B06">
              <w:rPr>
                <w:rFonts w:ascii="Times New Roman" w:eastAsia="Times New Roman" w:hAnsi="Times New Roman" w:cs="Times New Roman"/>
                <w:b/>
                <w:sz w:val="20"/>
                <w:szCs w:val="20"/>
                <w:lang w:val="uk-UA"/>
              </w:rPr>
              <w:t>Перевіряється безпосередньо замовником самостійно, крім випадків, коли доступ до такої інформації є обмеженим*.</w:t>
            </w:r>
          </w:p>
          <w:p w:rsidR="00FF3485" w:rsidRPr="00F91B06" w:rsidRDefault="00DA7FA1">
            <w:pPr>
              <w:spacing w:after="0" w:line="276" w:lineRule="auto"/>
              <w:ind w:right="140"/>
              <w:jc w:val="both"/>
              <w:rPr>
                <w:rFonts w:ascii="Times New Roman" w:eastAsia="Times New Roman" w:hAnsi="Times New Roman" w:cs="Times New Roman"/>
                <w:i/>
                <w:sz w:val="20"/>
                <w:szCs w:val="20"/>
                <w:lang w:val="uk-UA"/>
              </w:rPr>
            </w:pPr>
            <w:r w:rsidRPr="00F91B06">
              <w:rPr>
                <w:rFonts w:ascii="Times New Roman" w:eastAsia="Times New Roman" w:hAnsi="Times New Roman" w:cs="Times New Roman"/>
                <w:i/>
                <w:sz w:val="20"/>
                <w:szCs w:val="20"/>
                <w:lang w:val="uk-UA"/>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sidRPr="00F91B06">
              <w:rPr>
                <w:rFonts w:ascii="Times New Roman" w:eastAsia="Times New Roman" w:hAnsi="Times New Roman" w:cs="Times New Roman"/>
                <w:i/>
                <w:sz w:val="20"/>
                <w:szCs w:val="20"/>
                <w:lang w:val="uk-UA"/>
              </w:rPr>
              <w:t>безпекових</w:t>
            </w:r>
            <w:proofErr w:type="spellEnd"/>
            <w:r w:rsidRPr="00F91B06">
              <w:rPr>
                <w:rFonts w:ascii="Times New Roman" w:eastAsia="Times New Roman" w:hAnsi="Times New Roman" w:cs="Times New Roman"/>
                <w:i/>
                <w:sz w:val="20"/>
                <w:szCs w:val="20"/>
                <w:lang w:val="uk-UA"/>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F91B06">
              <w:rPr>
                <w:rFonts w:ascii="Times New Roman" w:eastAsia="Times New Roman" w:hAnsi="Times New Roman" w:cs="Times New Roman"/>
                <w:b/>
                <w:i/>
                <w:sz w:val="20"/>
                <w:szCs w:val="20"/>
                <w:lang w:val="uk-UA"/>
              </w:rPr>
              <w:t xml:space="preserve"> </w:t>
            </w:r>
            <w:r w:rsidRPr="00F91B06">
              <w:rPr>
                <w:rFonts w:ascii="Times New Roman" w:eastAsia="Times New Roman" w:hAnsi="Times New Roman" w:cs="Times New Roman"/>
                <w:i/>
                <w:sz w:val="20"/>
                <w:szCs w:val="20"/>
                <w:lang w:val="uk-UA"/>
              </w:rPr>
              <w:t>свою роботу, так і відкриватись, поновлюватись у період воєнного стану.</w:t>
            </w:r>
          </w:p>
          <w:p w:rsidR="00FF3485" w:rsidRPr="00F91B06" w:rsidRDefault="00DA7FA1">
            <w:pPr>
              <w:spacing w:after="0" w:line="240" w:lineRule="auto"/>
              <w:ind w:right="140"/>
              <w:jc w:val="both"/>
              <w:rPr>
                <w:rFonts w:ascii="Times New Roman" w:eastAsia="Times New Roman" w:hAnsi="Times New Roman" w:cs="Times New Roman"/>
                <w:i/>
                <w:color w:val="FF0000"/>
                <w:sz w:val="20"/>
                <w:szCs w:val="20"/>
                <w:highlight w:val="yellow"/>
                <w:lang w:val="uk-UA"/>
              </w:rPr>
            </w:pPr>
            <w:r w:rsidRPr="00F91B06">
              <w:rPr>
                <w:rFonts w:ascii="Times New Roman" w:eastAsia="Times New Roman" w:hAnsi="Times New Roman" w:cs="Times New Roman"/>
                <w:i/>
                <w:sz w:val="20"/>
                <w:szCs w:val="20"/>
                <w:lang w:val="uk-UA"/>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w:t>
            </w:r>
            <w:r w:rsidRPr="00F91B06">
              <w:rPr>
                <w:rFonts w:ascii="Times New Roman" w:eastAsia="Times New Roman" w:hAnsi="Times New Roman" w:cs="Times New Roman"/>
                <w:b/>
                <w:i/>
                <w:sz w:val="20"/>
                <w:szCs w:val="20"/>
                <w:lang w:val="uk-UA"/>
              </w:rPr>
              <w:t xml:space="preserve"> </w:t>
            </w:r>
            <w:r w:rsidRPr="00F91B06">
              <w:rPr>
                <w:rFonts w:ascii="Times New Roman" w:eastAsia="Times New Roman" w:hAnsi="Times New Roman" w:cs="Times New Roman"/>
                <w:i/>
                <w:sz w:val="20"/>
                <w:szCs w:val="20"/>
                <w:lang w:val="uk-UA"/>
              </w:rPr>
              <w:t xml:space="preserve">свою роботу, то інформаційна довідка з Єдиного державного реєстру осіб, які вчинили корупційні </w:t>
            </w:r>
            <w:r w:rsidRPr="00F91B06">
              <w:rPr>
                <w:rFonts w:ascii="Times New Roman" w:eastAsia="Times New Roman" w:hAnsi="Times New Roman" w:cs="Times New Roman"/>
                <w:i/>
                <w:sz w:val="20"/>
                <w:szCs w:val="20"/>
                <w:lang w:val="uk-UA"/>
              </w:rPr>
              <w:lastRenderedPageBreak/>
              <w:t xml:space="preserve">або пов’язані з корупцією правопорушення, згідно з якою не буде знайдено інформації про корупційні або пов'язані з корупцією правопорушення </w:t>
            </w:r>
            <w:r w:rsidRPr="00F91B06">
              <w:rPr>
                <w:rFonts w:ascii="Times New Roman" w:eastAsia="Times New Roman" w:hAnsi="Times New Roman" w:cs="Times New Roman"/>
                <w:b/>
                <w:i/>
                <w:sz w:val="20"/>
                <w:szCs w:val="20"/>
                <w:lang w:val="uk-UA"/>
              </w:rPr>
              <w:t>фізичної особи</w:t>
            </w:r>
            <w:r w:rsidRPr="00F91B06">
              <w:rPr>
                <w:rFonts w:ascii="Times New Roman" w:eastAsia="Times New Roman" w:hAnsi="Times New Roman" w:cs="Times New Roman"/>
                <w:i/>
                <w:sz w:val="20"/>
                <w:szCs w:val="20"/>
                <w:lang w:val="uk-UA"/>
              </w:rPr>
              <w:t xml:space="preserve">, яка є  учасником процедури </w:t>
            </w:r>
            <w:proofErr w:type="spellStart"/>
            <w:r w:rsidRPr="00F91B06">
              <w:rPr>
                <w:rFonts w:ascii="Times New Roman" w:eastAsia="Times New Roman" w:hAnsi="Times New Roman" w:cs="Times New Roman"/>
                <w:i/>
                <w:sz w:val="20"/>
                <w:szCs w:val="20"/>
                <w:lang w:val="uk-UA"/>
              </w:rPr>
              <w:t>закупівлі,на</w:t>
            </w:r>
            <w:proofErr w:type="spellEnd"/>
            <w:r w:rsidRPr="00F91B06">
              <w:rPr>
                <w:rFonts w:ascii="Times New Roman" w:eastAsia="Times New Roman" w:hAnsi="Times New Roman" w:cs="Times New Roman"/>
                <w:i/>
                <w:sz w:val="20"/>
                <w:szCs w:val="20"/>
                <w:lang w:val="uk-UA"/>
              </w:rPr>
              <w:t xml:space="preserve"> виконання абзацу 15 пункту 47 Особливостей надається переможцем торгів.</w:t>
            </w:r>
          </w:p>
        </w:tc>
      </w:tr>
      <w:tr w:rsidR="00FF3485" w:rsidRPr="00F91B06">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F3485" w:rsidRPr="00F91B06" w:rsidRDefault="00DA7FA1">
            <w:pPr>
              <w:spacing w:after="0" w:line="240" w:lineRule="auto"/>
              <w:ind w:left="100"/>
              <w:jc w:val="center"/>
              <w:rPr>
                <w:rFonts w:ascii="Times New Roman" w:eastAsia="Times New Roman" w:hAnsi="Times New Roman" w:cs="Times New Roman"/>
                <w:sz w:val="20"/>
                <w:szCs w:val="20"/>
                <w:lang w:val="uk-UA"/>
              </w:rPr>
            </w:pPr>
            <w:r w:rsidRPr="00F91B06">
              <w:rPr>
                <w:rFonts w:ascii="Times New Roman" w:eastAsia="Times New Roman" w:hAnsi="Times New Roman" w:cs="Times New Roman"/>
                <w:b/>
                <w:sz w:val="20"/>
                <w:szCs w:val="20"/>
                <w:lang w:val="uk-UA"/>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F3485" w:rsidRPr="00F91B06" w:rsidRDefault="00DA7FA1">
            <w:pPr>
              <w:widowControl w:val="0"/>
              <w:spacing w:before="120" w:after="0" w:line="240" w:lineRule="auto"/>
              <w:jc w:val="both"/>
              <w:rPr>
                <w:rFonts w:ascii="Times New Roman" w:eastAsia="Times New Roman" w:hAnsi="Times New Roman" w:cs="Times New Roman"/>
                <w:sz w:val="20"/>
                <w:szCs w:val="20"/>
                <w:lang w:val="uk-UA"/>
              </w:rPr>
            </w:pPr>
            <w:r w:rsidRPr="00F91B06">
              <w:rPr>
                <w:rFonts w:ascii="Times New Roman" w:eastAsia="Times New Roman" w:hAnsi="Times New Roman" w:cs="Times New Roman"/>
                <w:sz w:val="20"/>
                <w:szCs w:val="20"/>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FF3485" w:rsidRPr="00F91B06" w:rsidRDefault="00DA7FA1">
            <w:pPr>
              <w:widowControl w:val="0"/>
              <w:spacing w:before="120" w:after="0" w:line="240" w:lineRule="auto"/>
              <w:jc w:val="both"/>
              <w:rPr>
                <w:rFonts w:ascii="Times New Roman" w:eastAsia="Times New Roman" w:hAnsi="Times New Roman" w:cs="Times New Roman"/>
                <w:b/>
                <w:sz w:val="20"/>
                <w:szCs w:val="20"/>
                <w:lang w:val="uk-UA"/>
              </w:rPr>
            </w:pPr>
            <w:r w:rsidRPr="00F91B06">
              <w:rPr>
                <w:rFonts w:ascii="Times New Roman" w:eastAsia="Times New Roman" w:hAnsi="Times New Roman" w:cs="Times New Roman"/>
                <w:b/>
                <w:sz w:val="20"/>
                <w:szCs w:val="20"/>
                <w:lang w:val="uk-UA"/>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FF3485" w:rsidRPr="00F91B06" w:rsidRDefault="00DA7FA1">
            <w:pPr>
              <w:spacing w:after="0" w:line="240" w:lineRule="auto"/>
              <w:jc w:val="both"/>
              <w:rPr>
                <w:rFonts w:ascii="Times New Roman" w:eastAsia="Times New Roman" w:hAnsi="Times New Roman" w:cs="Times New Roman"/>
                <w:b/>
                <w:sz w:val="20"/>
                <w:szCs w:val="20"/>
                <w:lang w:val="uk-UA"/>
              </w:rPr>
            </w:pPr>
            <w:r w:rsidRPr="00F91B06">
              <w:rPr>
                <w:rFonts w:ascii="Times New Roman" w:eastAsia="Times New Roman" w:hAnsi="Times New Roman" w:cs="Times New Roman"/>
                <w:b/>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FF3485" w:rsidRPr="00F91B06" w:rsidRDefault="00FF3485">
            <w:pPr>
              <w:spacing w:after="0" w:line="240" w:lineRule="auto"/>
              <w:jc w:val="both"/>
              <w:rPr>
                <w:rFonts w:ascii="Times New Roman" w:eastAsia="Times New Roman" w:hAnsi="Times New Roman" w:cs="Times New Roman"/>
                <w:b/>
                <w:sz w:val="20"/>
                <w:szCs w:val="20"/>
                <w:lang w:val="uk-UA"/>
              </w:rPr>
            </w:pPr>
          </w:p>
          <w:p w:rsidR="00FF3485" w:rsidRPr="00F91B06" w:rsidRDefault="00DA7FA1">
            <w:pPr>
              <w:spacing w:after="0" w:line="240" w:lineRule="auto"/>
              <w:jc w:val="both"/>
              <w:rPr>
                <w:rFonts w:ascii="Times New Roman" w:eastAsia="Times New Roman" w:hAnsi="Times New Roman" w:cs="Times New Roman"/>
                <w:sz w:val="20"/>
                <w:szCs w:val="20"/>
                <w:lang w:val="uk-UA"/>
              </w:rPr>
            </w:pPr>
            <w:r w:rsidRPr="00F91B06">
              <w:rPr>
                <w:rFonts w:ascii="Times New Roman" w:eastAsia="Times New Roman" w:hAnsi="Times New Roman" w:cs="Times New Roman"/>
                <w:b/>
                <w:sz w:val="20"/>
                <w:szCs w:val="20"/>
                <w:highlight w:val="white"/>
                <w:lang w:val="uk-UA"/>
              </w:rPr>
              <w:t>Документ повинен бути виданий/ сформований/ отриманий в поточному році. </w:t>
            </w:r>
          </w:p>
        </w:tc>
      </w:tr>
      <w:tr w:rsidR="00FF3485" w:rsidRPr="00F91B06">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F3485" w:rsidRPr="00F91B06" w:rsidRDefault="00DA7FA1">
            <w:pPr>
              <w:spacing w:after="0" w:line="240" w:lineRule="auto"/>
              <w:ind w:left="100"/>
              <w:jc w:val="center"/>
              <w:rPr>
                <w:rFonts w:ascii="Times New Roman" w:eastAsia="Times New Roman" w:hAnsi="Times New Roman" w:cs="Times New Roman"/>
                <w:sz w:val="20"/>
                <w:szCs w:val="20"/>
                <w:lang w:val="uk-UA"/>
              </w:rPr>
            </w:pPr>
            <w:r w:rsidRPr="00F91B06">
              <w:rPr>
                <w:rFonts w:ascii="Times New Roman" w:eastAsia="Times New Roman" w:hAnsi="Times New Roman" w:cs="Times New Roman"/>
                <w:b/>
                <w:sz w:val="20"/>
                <w:szCs w:val="20"/>
                <w:lang w:val="uk-UA"/>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F3485" w:rsidRPr="00F91B06" w:rsidRDefault="00DA7FA1">
            <w:pPr>
              <w:widowControl w:val="0"/>
              <w:spacing w:before="120" w:after="0" w:line="240" w:lineRule="auto"/>
              <w:jc w:val="both"/>
              <w:rPr>
                <w:rFonts w:ascii="Times New Roman" w:eastAsia="Times New Roman" w:hAnsi="Times New Roman" w:cs="Times New Roman"/>
                <w:sz w:val="20"/>
                <w:szCs w:val="20"/>
                <w:lang w:val="uk-UA"/>
              </w:rPr>
            </w:pPr>
            <w:r w:rsidRPr="00F91B06">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F3485" w:rsidRPr="00F91B06" w:rsidRDefault="00DA7FA1">
            <w:pPr>
              <w:spacing w:after="0" w:line="240" w:lineRule="auto"/>
              <w:jc w:val="both"/>
              <w:rPr>
                <w:rFonts w:ascii="Times New Roman" w:eastAsia="Times New Roman" w:hAnsi="Times New Roman" w:cs="Times New Roman"/>
                <w:sz w:val="20"/>
                <w:szCs w:val="20"/>
                <w:lang w:val="uk-UA"/>
              </w:rPr>
            </w:pPr>
            <w:r w:rsidRPr="00F91B06">
              <w:rPr>
                <w:rFonts w:ascii="Times New Roman" w:eastAsia="Times New Roman" w:hAnsi="Times New Roman" w:cs="Times New Roman"/>
                <w:b/>
                <w:sz w:val="20"/>
                <w:szCs w:val="20"/>
                <w:lang w:val="uk-UA"/>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FF3485" w:rsidRPr="00F91B06" w:rsidRDefault="00FF3485">
            <w:pPr>
              <w:widowControl w:val="0"/>
              <w:spacing w:after="0" w:line="276" w:lineRule="auto"/>
              <w:rPr>
                <w:rFonts w:ascii="Times New Roman" w:eastAsia="Times New Roman" w:hAnsi="Times New Roman" w:cs="Times New Roman"/>
                <w:sz w:val="20"/>
                <w:szCs w:val="20"/>
                <w:lang w:val="uk-UA"/>
              </w:rPr>
            </w:pPr>
          </w:p>
        </w:tc>
      </w:tr>
      <w:tr w:rsidR="00FF3485" w:rsidRPr="00020A4C">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F3485" w:rsidRPr="00F91B06" w:rsidRDefault="00DA7FA1">
            <w:pPr>
              <w:spacing w:after="0" w:line="240" w:lineRule="auto"/>
              <w:ind w:left="100"/>
              <w:jc w:val="center"/>
              <w:rPr>
                <w:rFonts w:ascii="Times New Roman" w:eastAsia="Times New Roman" w:hAnsi="Times New Roman" w:cs="Times New Roman"/>
                <w:b/>
                <w:sz w:val="20"/>
                <w:szCs w:val="20"/>
                <w:lang w:val="uk-UA"/>
              </w:rPr>
            </w:pPr>
            <w:r w:rsidRPr="00F91B06">
              <w:rPr>
                <w:rFonts w:ascii="Times New Roman" w:eastAsia="Times New Roman" w:hAnsi="Times New Roman" w:cs="Times New Roman"/>
                <w:b/>
                <w:sz w:val="20"/>
                <w:szCs w:val="20"/>
                <w:lang w:val="uk-UA"/>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F3485" w:rsidRPr="00F91B06" w:rsidRDefault="00DA7FA1">
            <w:pPr>
              <w:spacing w:after="0" w:line="240" w:lineRule="auto"/>
              <w:jc w:val="both"/>
              <w:rPr>
                <w:rFonts w:ascii="Times New Roman" w:eastAsia="Times New Roman" w:hAnsi="Times New Roman" w:cs="Times New Roman"/>
                <w:sz w:val="20"/>
                <w:szCs w:val="20"/>
                <w:lang w:val="uk-UA"/>
              </w:rPr>
            </w:pPr>
            <w:r w:rsidRPr="00F91B06">
              <w:rPr>
                <w:rFonts w:ascii="Times New Roman" w:eastAsia="Times New Roman" w:hAnsi="Times New Roman" w:cs="Times New Roman"/>
                <w:sz w:val="20"/>
                <w:szCs w:val="20"/>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FF3485" w:rsidRPr="00F91B06" w:rsidRDefault="00DA7FA1">
            <w:pPr>
              <w:spacing w:after="0" w:line="240" w:lineRule="auto"/>
              <w:jc w:val="both"/>
              <w:rPr>
                <w:rFonts w:ascii="Times New Roman" w:eastAsia="Times New Roman" w:hAnsi="Times New Roman" w:cs="Times New Roman"/>
                <w:b/>
                <w:sz w:val="20"/>
                <w:szCs w:val="20"/>
                <w:highlight w:val="yellow"/>
                <w:lang w:val="uk-UA"/>
              </w:rPr>
            </w:pPr>
            <w:r w:rsidRPr="00F91B06">
              <w:rPr>
                <w:rFonts w:ascii="Times New Roman" w:eastAsia="Times New Roman" w:hAnsi="Times New Roman" w:cs="Times New Roman"/>
                <w:b/>
                <w:sz w:val="20"/>
                <w:szCs w:val="20"/>
                <w:lang w:val="uk-UA"/>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F3485" w:rsidRPr="00F91B06" w:rsidRDefault="00DA7FA1">
            <w:pPr>
              <w:spacing w:after="348" w:line="240" w:lineRule="auto"/>
              <w:jc w:val="both"/>
              <w:rPr>
                <w:rFonts w:ascii="Times New Roman" w:eastAsia="Times New Roman" w:hAnsi="Times New Roman" w:cs="Times New Roman"/>
                <w:sz w:val="20"/>
                <w:szCs w:val="20"/>
                <w:highlight w:val="yellow"/>
                <w:lang w:val="uk-UA"/>
              </w:rPr>
            </w:pPr>
            <w:r w:rsidRPr="00F91B06">
              <w:rPr>
                <w:rFonts w:ascii="Times New Roman" w:eastAsia="Times New Roman" w:hAnsi="Times New Roman" w:cs="Times New Roman"/>
                <w:b/>
                <w:sz w:val="20"/>
                <w:szCs w:val="20"/>
                <w:lang w:val="uk-UA"/>
              </w:rPr>
              <w:t>Довідка в довільній формі</w:t>
            </w:r>
            <w:r w:rsidRPr="00F91B06">
              <w:rPr>
                <w:rFonts w:ascii="Times New Roman" w:eastAsia="Times New Roman" w:hAnsi="Times New Roman" w:cs="Times New Roman"/>
                <w:sz w:val="20"/>
                <w:szCs w:val="20"/>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FF3485" w:rsidRPr="00F91B06" w:rsidRDefault="00FF3485">
      <w:pPr>
        <w:shd w:val="clear" w:color="auto" w:fill="FFFFFF"/>
        <w:spacing w:before="120" w:after="0" w:line="240" w:lineRule="auto"/>
        <w:jc w:val="both"/>
        <w:rPr>
          <w:rFonts w:ascii="Times New Roman" w:eastAsia="Times New Roman" w:hAnsi="Times New Roman" w:cs="Times New Roman"/>
          <w:b/>
          <w:sz w:val="20"/>
          <w:szCs w:val="20"/>
          <w:lang w:val="uk-UA"/>
        </w:rPr>
      </w:pPr>
    </w:p>
    <w:p w:rsidR="00FF3485" w:rsidRPr="00F91B06" w:rsidRDefault="00DA7FA1">
      <w:pPr>
        <w:shd w:val="clear" w:color="auto" w:fill="FFFFFF"/>
        <w:spacing w:after="0" w:line="240" w:lineRule="auto"/>
        <w:rPr>
          <w:rFonts w:ascii="Times New Roman" w:eastAsia="Times New Roman" w:hAnsi="Times New Roman" w:cs="Times New Roman"/>
          <w:sz w:val="20"/>
          <w:szCs w:val="20"/>
          <w:lang w:val="uk-UA"/>
        </w:rPr>
      </w:pPr>
      <w:r w:rsidRPr="00F91B06">
        <w:rPr>
          <w:rFonts w:ascii="Times New Roman" w:eastAsia="Times New Roman" w:hAnsi="Times New Roman" w:cs="Times New Roman"/>
          <w:sz w:val="20"/>
          <w:szCs w:val="20"/>
          <w:lang w:val="uk-UA"/>
        </w:rPr>
        <w:t> </w:t>
      </w:r>
    </w:p>
    <w:p w:rsidR="00FF3485" w:rsidRPr="00F91B06" w:rsidRDefault="00DA7FA1">
      <w:pPr>
        <w:shd w:val="clear" w:color="auto" w:fill="FFFFFF"/>
        <w:spacing w:after="0" w:line="240" w:lineRule="auto"/>
        <w:rPr>
          <w:rFonts w:ascii="Times New Roman" w:eastAsia="Times New Roman" w:hAnsi="Times New Roman" w:cs="Times New Roman"/>
          <w:b/>
          <w:lang w:val="uk-UA"/>
        </w:rPr>
      </w:pPr>
      <w:r w:rsidRPr="00F91B06">
        <w:rPr>
          <w:rFonts w:ascii="Times New Roman" w:eastAsia="Times New Roman" w:hAnsi="Times New Roman" w:cs="Times New Roman"/>
          <w:b/>
          <w:color w:val="000000"/>
          <w:lang w:val="uk-UA"/>
        </w:rPr>
        <w:t xml:space="preserve">4. Інша інформація встановлена відповідно до законодавства (для УЧАСНИКІВ </w:t>
      </w:r>
      <w:r w:rsidRPr="00F91B06">
        <w:rPr>
          <w:rFonts w:ascii="Times New Roman" w:eastAsia="Times New Roman" w:hAnsi="Times New Roman" w:cs="Times New Roman"/>
          <w:b/>
          <w:lang w:val="uk-UA"/>
        </w:rPr>
        <w:t>—</w:t>
      </w:r>
      <w:r w:rsidRPr="00F91B06">
        <w:rPr>
          <w:rFonts w:ascii="Times New Roman" w:eastAsia="Times New Roman" w:hAnsi="Times New Roman" w:cs="Times New Roman"/>
          <w:b/>
          <w:color w:val="000000"/>
          <w:lang w:val="uk-UA"/>
        </w:rPr>
        <w:t xml:space="preserve"> юридичних осіб, фізичних осіб та фізичних осіб</w:t>
      </w:r>
      <w:r w:rsidRPr="00F91B06">
        <w:rPr>
          <w:rFonts w:ascii="Times New Roman" w:eastAsia="Times New Roman" w:hAnsi="Times New Roman" w:cs="Times New Roman"/>
          <w:b/>
          <w:lang w:val="uk-UA"/>
        </w:rPr>
        <w:t xml:space="preserve"> — </w:t>
      </w:r>
      <w:r w:rsidRPr="00F91B06">
        <w:rPr>
          <w:rFonts w:ascii="Times New Roman" w:eastAsia="Times New Roman" w:hAnsi="Times New Roman" w:cs="Times New Roman"/>
          <w:b/>
          <w:color w:val="000000"/>
          <w:lang w:val="uk-UA"/>
        </w:rPr>
        <w:t>підприємців)</w:t>
      </w:r>
      <w:r w:rsidRPr="00F91B06">
        <w:rPr>
          <w:rFonts w:ascii="Times New Roman" w:eastAsia="Times New Roman" w:hAnsi="Times New Roman" w:cs="Times New Roman"/>
          <w:b/>
          <w:lang w:val="uk-UA"/>
        </w:rPr>
        <w:t>.</w:t>
      </w:r>
    </w:p>
    <w:p w:rsidR="00FF3485" w:rsidRPr="00F91B06" w:rsidRDefault="00FF3485">
      <w:pPr>
        <w:shd w:val="clear" w:color="auto" w:fill="FFFFFF"/>
        <w:spacing w:after="0" w:line="240" w:lineRule="auto"/>
        <w:rPr>
          <w:rFonts w:ascii="Times New Roman" w:eastAsia="Times New Roman" w:hAnsi="Times New Roman" w:cs="Times New Roman"/>
          <w:b/>
          <w:lang w:val="uk-UA"/>
        </w:rPr>
      </w:pPr>
    </w:p>
    <w:tbl>
      <w:tblPr>
        <w:tblStyle w:val="af2"/>
        <w:tblW w:w="9619" w:type="dxa"/>
        <w:tblInd w:w="-100" w:type="dxa"/>
        <w:tblLayout w:type="fixed"/>
        <w:tblLook w:val="0400" w:firstRow="0" w:lastRow="0" w:firstColumn="0" w:lastColumn="0" w:noHBand="0" w:noVBand="1"/>
      </w:tblPr>
      <w:tblGrid>
        <w:gridCol w:w="400"/>
        <w:gridCol w:w="9219"/>
      </w:tblGrid>
      <w:tr w:rsidR="00FF3485" w:rsidRPr="00F91B06">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FF3485" w:rsidRPr="00F91B06" w:rsidRDefault="00DA7FA1">
            <w:pPr>
              <w:spacing w:after="0" w:line="240" w:lineRule="auto"/>
              <w:ind w:left="100"/>
              <w:jc w:val="center"/>
              <w:rPr>
                <w:rFonts w:ascii="Times New Roman" w:eastAsia="Times New Roman" w:hAnsi="Times New Roman" w:cs="Times New Roman"/>
                <w:sz w:val="20"/>
                <w:szCs w:val="20"/>
                <w:lang w:val="uk-UA"/>
              </w:rPr>
            </w:pPr>
            <w:r w:rsidRPr="00F91B06">
              <w:rPr>
                <w:rFonts w:ascii="Times New Roman" w:eastAsia="Times New Roman" w:hAnsi="Times New Roman" w:cs="Times New Roman"/>
                <w:b/>
                <w:color w:val="000000"/>
                <w:sz w:val="20"/>
                <w:szCs w:val="20"/>
                <w:lang w:val="uk-UA"/>
              </w:rPr>
              <w:t>Інші документи від Учасника:</w:t>
            </w:r>
          </w:p>
        </w:tc>
      </w:tr>
      <w:tr w:rsidR="00FF3485" w:rsidRPr="00020A4C">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F3485" w:rsidRPr="00F91B06" w:rsidRDefault="00DA7FA1">
            <w:pPr>
              <w:spacing w:after="0" w:line="240" w:lineRule="auto"/>
              <w:ind w:left="100"/>
              <w:rPr>
                <w:rFonts w:ascii="Times New Roman" w:eastAsia="Times New Roman" w:hAnsi="Times New Roman" w:cs="Times New Roman"/>
                <w:sz w:val="20"/>
                <w:szCs w:val="20"/>
                <w:lang w:val="uk-UA"/>
              </w:rPr>
            </w:pPr>
            <w:r w:rsidRPr="00F91B06">
              <w:rPr>
                <w:rFonts w:ascii="Times New Roman" w:eastAsia="Times New Roman" w:hAnsi="Times New Roman" w:cs="Times New Roman"/>
                <w:b/>
                <w:color w:val="000000"/>
                <w:sz w:val="20"/>
                <w:szCs w:val="20"/>
                <w:lang w:val="uk-UA"/>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F3485" w:rsidRPr="00F91B06" w:rsidRDefault="00DA7FA1">
            <w:pPr>
              <w:spacing w:after="0" w:line="240" w:lineRule="auto"/>
              <w:ind w:left="100"/>
              <w:jc w:val="both"/>
              <w:rPr>
                <w:rFonts w:ascii="Times New Roman" w:eastAsia="Times New Roman" w:hAnsi="Times New Roman" w:cs="Times New Roman"/>
                <w:sz w:val="20"/>
                <w:szCs w:val="20"/>
                <w:lang w:val="uk-UA"/>
              </w:rPr>
            </w:pPr>
            <w:r w:rsidRPr="00F91B06">
              <w:rPr>
                <w:rFonts w:ascii="Times New Roman" w:eastAsia="Times New Roman" w:hAnsi="Times New Roman" w:cs="Times New Roman"/>
                <w:color w:val="000000"/>
                <w:sz w:val="20"/>
                <w:szCs w:val="20"/>
                <w:lang w:val="uk-UA"/>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F91B06">
              <w:rPr>
                <w:rFonts w:ascii="Times New Roman" w:eastAsia="Times New Roman" w:hAnsi="Times New Roman" w:cs="Times New Roman"/>
                <w:sz w:val="20"/>
                <w:szCs w:val="20"/>
                <w:lang w:val="uk-UA"/>
              </w:rPr>
              <w:t xml:space="preserve">— </w:t>
            </w:r>
            <w:r w:rsidRPr="00F91B06">
              <w:rPr>
                <w:rFonts w:ascii="Times New Roman" w:eastAsia="Times New Roman" w:hAnsi="Times New Roman" w:cs="Times New Roman"/>
                <w:color w:val="000000"/>
                <w:sz w:val="20"/>
                <w:szCs w:val="20"/>
                <w:lang w:val="uk-UA"/>
              </w:rPr>
              <w:t>підприємців та громадських формувань, а іншою особою, учасник надає довіреність або доручення на таку особу.</w:t>
            </w:r>
          </w:p>
        </w:tc>
      </w:tr>
      <w:tr w:rsidR="00FF3485" w:rsidRPr="00F91B06">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F3485" w:rsidRPr="00F91B06" w:rsidRDefault="00DA7FA1">
            <w:pPr>
              <w:spacing w:before="240" w:after="0" w:line="240" w:lineRule="auto"/>
              <w:ind w:left="100"/>
              <w:rPr>
                <w:rFonts w:ascii="Times New Roman" w:eastAsia="Times New Roman" w:hAnsi="Times New Roman" w:cs="Times New Roman"/>
                <w:sz w:val="20"/>
                <w:szCs w:val="20"/>
                <w:lang w:val="uk-UA"/>
              </w:rPr>
            </w:pPr>
            <w:r w:rsidRPr="00F91B06">
              <w:rPr>
                <w:rFonts w:ascii="Times New Roman" w:eastAsia="Times New Roman" w:hAnsi="Times New Roman" w:cs="Times New Roman"/>
                <w:b/>
                <w:color w:val="000000"/>
                <w:sz w:val="20"/>
                <w:szCs w:val="20"/>
                <w:lang w:val="uk-UA"/>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F3485" w:rsidRPr="00F91B06" w:rsidRDefault="00DA7FA1">
            <w:pPr>
              <w:spacing w:after="0" w:line="240" w:lineRule="auto"/>
              <w:ind w:left="100" w:right="120" w:hanging="20"/>
              <w:jc w:val="both"/>
              <w:rPr>
                <w:rFonts w:ascii="Times New Roman" w:eastAsia="Times New Roman" w:hAnsi="Times New Roman" w:cs="Times New Roman"/>
                <w:sz w:val="20"/>
                <w:szCs w:val="20"/>
                <w:lang w:val="uk-UA"/>
              </w:rPr>
            </w:pPr>
            <w:r w:rsidRPr="00F91B06">
              <w:rPr>
                <w:rFonts w:ascii="Times New Roman" w:eastAsia="Times New Roman" w:hAnsi="Times New Roman" w:cs="Times New Roman"/>
                <w:b/>
                <w:color w:val="000000"/>
                <w:sz w:val="20"/>
                <w:szCs w:val="20"/>
                <w:lang w:val="uk-UA"/>
              </w:rPr>
              <w:t xml:space="preserve">Достовірна інформація у вигляді довідки довільної форми, </w:t>
            </w:r>
            <w:r w:rsidRPr="00F91B06">
              <w:rPr>
                <w:rFonts w:ascii="Times New Roman" w:eastAsia="Times New Roman" w:hAnsi="Times New Roman" w:cs="Times New Roman"/>
                <w:sz w:val="20"/>
                <w:szCs w:val="20"/>
                <w:lang w:val="uk-UA"/>
              </w:rPr>
              <w:t>у</w:t>
            </w:r>
            <w:r w:rsidRPr="00F91B06">
              <w:rPr>
                <w:rFonts w:ascii="Times New Roman" w:eastAsia="Times New Roman" w:hAnsi="Times New Roman" w:cs="Times New Roman"/>
                <w:color w:val="000000"/>
                <w:sz w:val="20"/>
                <w:szCs w:val="20"/>
                <w:lang w:val="uk-UA"/>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F91B06">
              <w:rPr>
                <w:rFonts w:ascii="Times New Roman" w:eastAsia="Times New Roman" w:hAnsi="Times New Roman" w:cs="Times New Roman"/>
                <w:i/>
                <w:color w:val="000000"/>
                <w:sz w:val="20"/>
                <w:szCs w:val="20"/>
                <w:lang w:val="uk-UA"/>
              </w:rPr>
              <w:t>Замість довідки довільної форми учасник може надати чинну ліцензію або документ дозвільного характеру</w:t>
            </w:r>
            <w:r w:rsidRPr="00F91B06">
              <w:rPr>
                <w:rFonts w:ascii="Times New Roman" w:eastAsia="Times New Roman" w:hAnsi="Times New Roman" w:cs="Times New Roman"/>
                <w:i/>
                <w:sz w:val="20"/>
                <w:szCs w:val="20"/>
                <w:lang w:val="uk-UA"/>
              </w:rPr>
              <w:t xml:space="preserve"> або відповідну Постанову НКРЕКП.</w:t>
            </w:r>
          </w:p>
        </w:tc>
      </w:tr>
      <w:tr w:rsidR="00FF3485" w:rsidRPr="00F91B06">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F3485" w:rsidRPr="00F91B06" w:rsidRDefault="00DA7FA1">
            <w:pPr>
              <w:spacing w:before="240" w:after="0" w:line="240" w:lineRule="auto"/>
              <w:ind w:left="100"/>
              <w:rPr>
                <w:rFonts w:ascii="Times New Roman" w:eastAsia="Times New Roman" w:hAnsi="Times New Roman" w:cs="Times New Roman"/>
                <w:b/>
                <w:color w:val="000000"/>
                <w:sz w:val="20"/>
                <w:szCs w:val="20"/>
                <w:lang w:val="uk-UA"/>
              </w:rPr>
            </w:pPr>
            <w:r w:rsidRPr="00F91B06">
              <w:rPr>
                <w:rFonts w:ascii="Times New Roman" w:eastAsia="Times New Roman" w:hAnsi="Times New Roman" w:cs="Times New Roman"/>
                <w:b/>
                <w:sz w:val="20"/>
                <w:szCs w:val="20"/>
                <w:lang w:val="uk-UA"/>
              </w:rPr>
              <w:lastRenderedPageBreak/>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F3485" w:rsidRPr="00F91B06" w:rsidRDefault="00DA7FA1">
            <w:pPr>
              <w:spacing w:after="0" w:line="240" w:lineRule="auto"/>
              <w:jc w:val="both"/>
              <w:rPr>
                <w:rFonts w:ascii="Times New Roman" w:eastAsia="Times New Roman" w:hAnsi="Times New Roman" w:cs="Times New Roman"/>
                <w:sz w:val="20"/>
                <w:szCs w:val="20"/>
                <w:lang w:val="uk-UA"/>
              </w:rPr>
            </w:pPr>
            <w:r w:rsidRPr="00F91B06">
              <w:rPr>
                <w:rFonts w:ascii="Times New Roman" w:eastAsia="Times New Roman" w:hAnsi="Times New Roman" w:cs="Times New Roman"/>
                <w:sz w:val="20"/>
                <w:szCs w:val="20"/>
                <w:lang w:val="uk-UA"/>
              </w:rPr>
              <w:t xml:space="preserve">У разі, якщо учасник або його кінцевий </w:t>
            </w:r>
            <w:proofErr w:type="spellStart"/>
            <w:r w:rsidRPr="00F91B06">
              <w:rPr>
                <w:rFonts w:ascii="Times New Roman" w:eastAsia="Times New Roman" w:hAnsi="Times New Roman" w:cs="Times New Roman"/>
                <w:sz w:val="20"/>
                <w:szCs w:val="20"/>
                <w:lang w:val="uk-UA"/>
              </w:rPr>
              <w:t>бенефіціарний</w:t>
            </w:r>
            <w:proofErr w:type="spellEnd"/>
            <w:r w:rsidRPr="00F91B06">
              <w:rPr>
                <w:rFonts w:ascii="Times New Roman" w:eastAsia="Times New Roman" w:hAnsi="Times New Roman" w:cs="Times New Roman"/>
                <w:sz w:val="20"/>
                <w:szCs w:val="20"/>
                <w:lang w:val="uk-UA"/>
              </w:rPr>
              <w:t xml:space="preserve">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та проживає на території України на законних підставах, учасник у складі тендерної пропозиції має надати стосовно таких осіб:</w:t>
            </w:r>
          </w:p>
          <w:p w:rsidR="00FF3485" w:rsidRPr="00F91B06" w:rsidRDefault="00DA7FA1">
            <w:pPr>
              <w:spacing w:after="0" w:line="240" w:lineRule="auto"/>
              <w:jc w:val="both"/>
              <w:rPr>
                <w:rFonts w:ascii="Times New Roman" w:eastAsia="Times New Roman" w:hAnsi="Times New Roman" w:cs="Times New Roman"/>
                <w:sz w:val="20"/>
                <w:szCs w:val="20"/>
                <w:lang w:val="uk-UA"/>
              </w:rPr>
            </w:pPr>
            <w:r w:rsidRPr="00F91B06">
              <w:rPr>
                <w:rFonts w:ascii="Times New Roman" w:eastAsia="Times New Roman" w:hAnsi="Times New Roman" w:cs="Times New Roman"/>
                <w:sz w:val="20"/>
                <w:szCs w:val="20"/>
                <w:lang w:val="uk-UA"/>
              </w:rPr>
              <w:t>•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sidRPr="00F91B06">
              <w:rPr>
                <w:rFonts w:ascii="Times New Roman" w:eastAsia="Times New Roman" w:hAnsi="Times New Roman" w:cs="Times New Roman"/>
                <w:sz w:val="20"/>
                <w:szCs w:val="20"/>
                <w:lang w:val="uk-UA"/>
              </w:rPr>
              <w:br/>
              <w:t xml:space="preserve"> </w:t>
            </w:r>
            <w:r w:rsidRPr="00F91B06">
              <w:rPr>
                <w:rFonts w:ascii="Times New Roman" w:eastAsia="Times New Roman" w:hAnsi="Times New Roman" w:cs="Times New Roman"/>
                <w:i/>
                <w:sz w:val="20"/>
                <w:szCs w:val="20"/>
                <w:lang w:val="uk-UA"/>
              </w:rPr>
              <w:t>або</w:t>
            </w:r>
            <w:r w:rsidRPr="00F91B06">
              <w:rPr>
                <w:rFonts w:ascii="Times New Roman" w:eastAsia="Times New Roman" w:hAnsi="Times New Roman" w:cs="Times New Roman"/>
                <w:sz w:val="20"/>
                <w:szCs w:val="20"/>
                <w:lang w:val="uk-UA"/>
              </w:rPr>
              <w:br/>
              <w:t xml:space="preserve"> • посвідчення біженця чи документ, що підтверджує надання притулку в Україні,</w:t>
            </w:r>
            <w:r w:rsidRPr="00F91B06">
              <w:rPr>
                <w:rFonts w:ascii="Times New Roman" w:eastAsia="Times New Roman" w:hAnsi="Times New Roman" w:cs="Times New Roman"/>
                <w:sz w:val="20"/>
                <w:szCs w:val="20"/>
                <w:lang w:val="uk-UA"/>
              </w:rPr>
              <w:br/>
              <w:t xml:space="preserve"> </w:t>
            </w:r>
            <w:r w:rsidRPr="00F91B06">
              <w:rPr>
                <w:rFonts w:ascii="Times New Roman" w:eastAsia="Times New Roman" w:hAnsi="Times New Roman" w:cs="Times New Roman"/>
                <w:i/>
                <w:sz w:val="20"/>
                <w:szCs w:val="20"/>
                <w:lang w:val="uk-UA"/>
              </w:rPr>
              <w:t>або</w:t>
            </w:r>
            <w:r w:rsidRPr="00F91B06">
              <w:rPr>
                <w:rFonts w:ascii="Times New Roman" w:eastAsia="Times New Roman" w:hAnsi="Times New Roman" w:cs="Times New Roman"/>
                <w:i/>
                <w:sz w:val="20"/>
                <w:szCs w:val="20"/>
                <w:lang w:val="uk-UA"/>
              </w:rPr>
              <w:br/>
            </w:r>
            <w:r w:rsidRPr="00F91B06">
              <w:rPr>
                <w:rFonts w:ascii="Times New Roman" w:eastAsia="Times New Roman" w:hAnsi="Times New Roman" w:cs="Times New Roman"/>
                <w:sz w:val="20"/>
                <w:szCs w:val="20"/>
                <w:lang w:val="uk-UA"/>
              </w:rPr>
              <w:t xml:space="preserve"> • посвідчення особи, яка потребує додаткового захисту в Україні,</w:t>
            </w:r>
            <w:r w:rsidRPr="00F91B06">
              <w:rPr>
                <w:rFonts w:ascii="Times New Roman" w:eastAsia="Times New Roman" w:hAnsi="Times New Roman" w:cs="Times New Roman"/>
                <w:sz w:val="20"/>
                <w:szCs w:val="20"/>
                <w:lang w:val="uk-UA"/>
              </w:rPr>
              <w:br/>
            </w:r>
            <w:r w:rsidRPr="00F91B06">
              <w:rPr>
                <w:rFonts w:ascii="Times New Roman" w:eastAsia="Times New Roman" w:hAnsi="Times New Roman" w:cs="Times New Roman"/>
                <w:i/>
                <w:sz w:val="20"/>
                <w:szCs w:val="20"/>
                <w:lang w:val="uk-UA"/>
              </w:rPr>
              <w:t xml:space="preserve"> або</w:t>
            </w:r>
            <w:r w:rsidRPr="00F91B06">
              <w:rPr>
                <w:rFonts w:ascii="Times New Roman" w:eastAsia="Times New Roman" w:hAnsi="Times New Roman" w:cs="Times New Roman"/>
                <w:sz w:val="20"/>
                <w:szCs w:val="20"/>
                <w:lang w:val="uk-UA"/>
              </w:rPr>
              <w:br/>
              <w:t xml:space="preserve"> •    посвідчення особи, якій надано тимчасовий захист в Україні,</w:t>
            </w:r>
            <w:r w:rsidRPr="00F91B06">
              <w:rPr>
                <w:rFonts w:ascii="Times New Roman" w:eastAsia="Times New Roman" w:hAnsi="Times New Roman" w:cs="Times New Roman"/>
                <w:sz w:val="20"/>
                <w:szCs w:val="20"/>
                <w:lang w:val="uk-UA"/>
              </w:rPr>
              <w:br/>
            </w:r>
            <w:r w:rsidRPr="00F91B06">
              <w:rPr>
                <w:rFonts w:ascii="Times New Roman" w:eastAsia="Times New Roman" w:hAnsi="Times New Roman" w:cs="Times New Roman"/>
                <w:i/>
                <w:sz w:val="20"/>
                <w:szCs w:val="20"/>
                <w:lang w:val="uk-UA"/>
              </w:rPr>
              <w:t xml:space="preserve"> або</w:t>
            </w:r>
            <w:r w:rsidRPr="00F91B06">
              <w:rPr>
                <w:rFonts w:ascii="Times New Roman" w:eastAsia="Times New Roman" w:hAnsi="Times New Roman" w:cs="Times New Roman"/>
                <w:sz w:val="20"/>
                <w:szCs w:val="20"/>
                <w:lang w:val="uk-UA"/>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sidRPr="00F91B06">
              <w:rPr>
                <w:rFonts w:ascii="Times New Roman" w:eastAsia="Times New Roman" w:hAnsi="Times New Roman" w:cs="Times New Roman"/>
                <w:sz w:val="20"/>
                <w:szCs w:val="20"/>
                <w:lang w:val="uk-UA"/>
              </w:rPr>
              <w:br/>
            </w:r>
            <w:r w:rsidRPr="00F91B06">
              <w:rPr>
                <w:rFonts w:ascii="Times New Roman" w:eastAsia="Times New Roman" w:hAnsi="Times New Roman" w:cs="Times New Roman"/>
                <w:sz w:val="20"/>
                <w:szCs w:val="20"/>
                <w:lang w:val="uk-UA"/>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sidRPr="00F91B06">
              <w:rPr>
                <w:rFonts w:ascii="Times New Roman" w:eastAsia="Times New Roman" w:hAnsi="Times New Roman" w:cs="Times New Roman"/>
                <w:sz w:val="20"/>
                <w:szCs w:val="20"/>
                <w:lang w:val="uk-UA"/>
              </w:rPr>
              <w:br/>
              <w:t xml:space="preserve"> • Ухвалу слідчого судді, суду, щодо арешту активів,</w:t>
            </w:r>
            <w:r w:rsidRPr="00F91B06">
              <w:rPr>
                <w:rFonts w:ascii="Times New Roman" w:eastAsia="Times New Roman" w:hAnsi="Times New Roman" w:cs="Times New Roman"/>
                <w:sz w:val="20"/>
                <w:szCs w:val="20"/>
                <w:lang w:val="uk-UA"/>
              </w:rPr>
              <w:br/>
            </w:r>
            <w:r w:rsidRPr="00F91B06">
              <w:rPr>
                <w:rFonts w:ascii="Times New Roman" w:eastAsia="Times New Roman" w:hAnsi="Times New Roman" w:cs="Times New Roman"/>
                <w:i/>
                <w:sz w:val="20"/>
                <w:szCs w:val="20"/>
                <w:lang w:val="uk-UA"/>
              </w:rPr>
              <w:t xml:space="preserve"> або</w:t>
            </w:r>
            <w:r w:rsidRPr="00F91B06">
              <w:rPr>
                <w:rFonts w:ascii="Times New Roman" w:eastAsia="Times New Roman" w:hAnsi="Times New Roman" w:cs="Times New Roman"/>
                <w:i/>
                <w:sz w:val="20"/>
                <w:szCs w:val="20"/>
                <w:lang w:val="uk-UA"/>
              </w:rPr>
              <w:br/>
            </w:r>
            <w:r w:rsidRPr="00F91B06">
              <w:rPr>
                <w:rFonts w:ascii="Times New Roman" w:eastAsia="Times New Roman" w:hAnsi="Times New Roman" w:cs="Times New Roman"/>
                <w:sz w:val="20"/>
                <w:szCs w:val="20"/>
                <w:lang w:val="uk-UA"/>
              </w:rPr>
              <w:t xml:space="preserve"> • Нотаріально засвідчену копію згоди власника, щодо управління активами,</w:t>
            </w:r>
            <w:r w:rsidRPr="00F91B06">
              <w:rPr>
                <w:rFonts w:ascii="Times New Roman" w:eastAsia="Times New Roman" w:hAnsi="Times New Roman" w:cs="Times New Roman"/>
                <w:sz w:val="20"/>
                <w:szCs w:val="20"/>
                <w:lang w:val="uk-UA"/>
              </w:rPr>
              <w:br/>
              <w:t xml:space="preserve"> а також:</w:t>
            </w:r>
            <w:r w:rsidRPr="00F91B06">
              <w:rPr>
                <w:rFonts w:ascii="Times New Roman" w:eastAsia="Times New Roman" w:hAnsi="Times New Roman" w:cs="Times New Roman"/>
                <w:sz w:val="20"/>
                <w:szCs w:val="20"/>
                <w:lang w:val="uk-UA"/>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sidRPr="00F91B06">
              <w:rPr>
                <w:rFonts w:ascii="Times New Roman" w:eastAsia="Times New Roman" w:hAnsi="Times New Roman" w:cs="Times New Roman"/>
                <w:sz w:val="20"/>
                <w:szCs w:val="20"/>
                <w:lang w:val="uk-UA"/>
              </w:rPr>
              <w:br/>
              <w:t xml:space="preserve"> </w:t>
            </w:r>
            <w:r w:rsidRPr="00F91B06">
              <w:rPr>
                <w:rFonts w:ascii="Times New Roman" w:eastAsia="Times New Roman" w:hAnsi="Times New Roman" w:cs="Times New Roman"/>
                <w:i/>
                <w:sz w:val="20"/>
                <w:szCs w:val="20"/>
                <w:lang w:val="uk-UA"/>
              </w:rPr>
              <w:t>або</w:t>
            </w:r>
            <w:r w:rsidRPr="00F91B06">
              <w:rPr>
                <w:rFonts w:ascii="Times New Roman" w:eastAsia="Times New Roman" w:hAnsi="Times New Roman" w:cs="Times New Roman"/>
                <w:i/>
                <w:sz w:val="20"/>
                <w:szCs w:val="20"/>
                <w:lang w:val="uk-UA"/>
              </w:rPr>
              <w:br/>
            </w:r>
            <w:r w:rsidRPr="00F91B06">
              <w:rPr>
                <w:rFonts w:ascii="Times New Roman" w:eastAsia="Times New Roman" w:hAnsi="Times New Roman" w:cs="Times New Roman"/>
                <w:sz w:val="20"/>
                <w:szCs w:val="20"/>
                <w:lang w:val="uk-UA"/>
              </w:rPr>
              <w:t xml:space="preserve"> • рішення Кабінету Міністрів України, щодо управління активами, на які накладено арешт у кримінальному провадженні.</w:t>
            </w:r>
          </w:p>
        </w:tc>
      </w:tr>
    </w:tbl>
    <w:p w:rsidR="00FF3485" w:rsidRPr="00F91B06" w:rsidRDefault="00FF3485">
      <w:pPr>
        <w:spacing w:after="0" w:line="240" w:lineRule="auto"/>
        <w:rPr>
          <w:rFonts w:ascii="Times New Roman" w:eastAsia="Times New Roman" w:hAnsi="Times New Roman" w:cs="Times New Roman"/>
          <w:sz w:val="20"/>
          <w:szCs w:val="20"/>
          <w:lang w:val="uk-UA"/>
        </w:rPr>
      </w:pPr>
    </w:p>
    <w:sectPr w:rsidR="00FF3485" w:rsidRPr="00F91B06">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170A3E"/>
    <w:multiLevelType w:val="multilevel"/>
    <w:tmpl w:val="23083B6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nsid w:val="3F8E7621"/>
    <w:multiLevelType w:val="multilevel"/>
    <w:tmpl w:val="5FE4146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nsid w:val="45157414"/>
    <w:multiLevelType w:val="multilevel"/>
    <w:tmpl w:val="05FA9D4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nsid w:val="502B4228"/>
    <w:multiLevelType w:val="multilevel"/>
    <w:tmpl w:val="70D418CA"/>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nsid w:val="5BA33828"/>
    <w:multiLevelType w:val="multilevel"/>
    <w:tmpl w:val="439AFC2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nsid w:val="7D045916"/>
    <w:multiLevelType w:val="multilevel"/>
    <w:tmpl w:val="E4B6C81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3"/>
  </w:num>
  <w:num w:numId="2">
    <w:abstractNumId w:val="1"/>
  </w:num>
  <w:num w:numId="3">
    <w:abstractNumId w:val="5"/>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
  <w:rsids>
    <w:rsidRoot w:val="00FF3485"/>
    <w:rsid w:val="00020A4C"/>
    <w:rsid w:val="000A2B90"/>
    <w:rsid w:val="00CA05BA"/>
    <w:rsid w:val="00DA7FA1"/>
    <w:rsid w:val="00F91B06"/>
    <w:rsid w:val="00FF348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0"/>
    <w:tblPr>
      <w:tblStyleRowBandSize w:val="1"/>
      <w:tblStyleColBandSize w:val="1"/>
      <w:tblCellMar>
        <w:top w:w="15" w:type="dxa"/>
        <w:left w:w="15" w:type="dxa"/>
        <w:bottom w:w="15" w:type="dxa"/>
        <w:right w:w="15" w:type="dxa"/>
      </w:tblCellMar>
    </w:tblPr>
  </w:style>
  <w:style w:type="table" w:customStyle="1" w:styleId="a9">
    <w:basedOn w:val="TableNormal0"/>
    <w:tblPr>
      <w:tblStyleRowBandSize w:val="1"/>
      <w:tblStyleColBandSize w:val="1"/>
      <w:tblCellMar>
        <w:top w:w="15" w:type="dxa"/>
        <w:left w:w="15" w:type="dxa"/>
        <w:bottom w:w="15" w:type="dxa"/>
        <w:right w:w="15" w:type="dxa"/>
      </w:tblCellMar>
    </w:tblPr>
  </w:style>
  <w:style w:type="table" w:customStyle="1" w:styleId="aa">
    <w:basedOn w:val="TableNormal0"/>
    <w:tblPr>
      <w:tblStyleRowBandSize w:val="1"/>
      <w:tblStyleColBandSize w:val="1"/>
      <w:tblCellMar>
        <w:top w:w="15" w:type="dxa"/>
        <w:left w:w="15" w:type="dxa"/>
        <w:bottom w:w="15" w:type="dxa"/>
        <w:right w:w="15" w:type="dxa"/>
      </w:tblCellMar>
    </w:tblPr>
  </w:style>
  <w:style w:type="table" w:customStyle="1" w:styleId="ab">
    <w:basedOn w:val="TableNormal0"/>
    <w:tblPr>
      <w:tblStyleRowBandSize w:val="1"/>
      <w:tblStyleColBandSize w:val="1"/>
      <w:tblCellMar>
        <w:top w:w="15" w:type="dxa"/>
        <w:left w:w="15" w:type="dxa"/>
        <w:bottom w:w="15" w:type="dxa"/>
        <w:right w:w="15" w:type="dxa"/>
      </w:tblCellMar>
    </w:tblPr>
  </w:style>
  <w:style w:type="table" w:customStyle="1" w:styleId="ac">
    <w:basedOn w:val="TableNormal0"/>
    <w:tblPr>
      <w:tblStyleRowBandSize w:val="1"/>
      <w:tblStyleColBandSize w:val="1"/>
      <w:tblCellMar>
        <w:top w:w="15" w:type="dxa"/>
        <w:left w:w="15" w:type="dxa"/>
        <w:bottom w:w="15" w:type="dxa"/>
        <w:right w:w="15" w:type="dxa"/>
      </w:tblCellMar>
    </w:tblPr>
  </w:style>
  <w:style w:type="table" w:customStyle="1" w:styleId="ad">
    <w:basedOn w:val="TableNormal0"/>
    <w:tblPr>
      <w:tblStyleRowBandSize w:val="1"/>
      <w:tblStyleColBandSize w:val="1"/>
      <w:tblCellMar>
        <w:top w:w="15" w:type="dxa"/>
        <w:left w:w="15" w:type="dxa"/>
        <w:bottom w:w="15" w:type="dxa"/>
        <w:right w:w="15" w:type="dxa"/>
      </w:tblCellMar>
    </w:tblPr>
  </w:style>
  <w:style w:type="table" w:customStyle="1" w:styleId="ae">
    <w:basedOn w:val="TableNormal0"/>
    <w:tblPr>
      <w:tblStyleRowBandSize w:val="1"/>
      <w:tblStyleColBandSize w:val="1"/>
      <w:tblCellMar>
        <w:top w:w="15" w:type="dxa"/>
        <w:left w:w="15" w:type="dxa"/>
        <w:bottom w:w="15" w:type="dxa"/>
        <w:right w:w="15" w:type="dxa"/>
      </w:tblCellMar>
    </w:tblPr>
  </w:style>
  <w:style w:type="table" w:customStyle="1" w:styleId="af">
    <w:basedOn w:val="TableNormal0"/>
    <w:tblPr>
      <w:tblStyleRowBandSize w:val="1"/>
      <w:tblStyleColBandSize w:val="1"/>
      <w:tblCellMar>
        <w:top w:w="15" w:type="dxa"/>
        <w:left w:w="15" w:type="dxa"/>
        <w:bottom w:w="15" w:type="dxa"/>
        <w:right w:w="15" w:type="dxa"/>
      </w:tblCellMar>
    </w:tblPr>
  </w:style>
  <w:style w:type="table" w:customStyle="1" w:styleId="af0">
    <w:basedOn w:val="TableNormal0"/>
    <w:tblPr>
      <w:tblStyleRowBandSize w:val="1"/>
      <w:tblStyleColBandSize w:val="1"/>
      <w:tblCellMar>
        <w:top w:w="15" w:type="dxa"/>
        <w:left w:w="15" w:type="dxa"/>
        <w:bottom w:w="15" w:type="dxa"/>
        <w:right w:w="15" w:type="dxa"/>
      </w:tblCellMar>
    </w:tblPr>
  </w:style>
  <w:style w:type="table" w:customStyle="1" w:styleId="af1">
    <w:basedOn w:val="TableNormal0"/>
    <w:tblPr>
      <w:tblStyleRowBandSize w:val="1"/>
      <w:tblStyleColBandSize w:val="1"/>
      <w:tblCellMar>
        <w:top w:w="15" w:type="dxa"/>
        <w:left w:w="15" w:type="dxa"/>
        <w:bottom w:w="15" w:type="dxa"/>
        <w:right w:w="15" w:type="dxa"/>
      </w:tblCellMar>
    </w:tblPr>
  </w:style>
  <w:style w:type="table" w:customStyle="1" w:styleId="af2">
    <w:basedOn w:val="TableNormal0"/>
    <w:tblPr>
      <w:tblStyleRowBandSize w:val="1"/>
      <w:tblStyleColBandSize w:val="1"/>
      <w:tblCellMar>
        <w:top w:w="15" w:type="dxa"/>
        <w:left w:w="15" w:type="dxa"/>
        <w:bottom w:w="15" w:type="dxa"/>
        <w:right w:w="15" w:type="dxa"/>
      </w:tblCellMar>
    </w:tblPr>
  </w:style>
  <w:style w:type="table" w:customStyle="1" w:styleId="af3">
    <w:basedOn w:val="TableNormal0"/>
    <w:tblPr>
      <w:tblStyleRowBandSize w:val="1"/>
      <w:tblStyleColBandSize w:val="1"/>
      <w:tblCellMar>
        <w:left w:w="108"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0"/>
    <w:tblPr>
      <w:tblStyleRowBandSize w:val="1"/>
      <w:tblStyleColBandSize w:val="1"/>
      <w:tblCellMar>
        <w:top w:w="15" w:type="dxa"/>
        <w:left w:w="15" w:type="dxa"/>
        <w:bottom w:w="15" w:type="dxa"/>
        <w:right w:w="15" w:type="dxa"/>
      </w:tblCellMar>
    </w:tblPr>
  </w:style>
  <w:style w:type="table" w:customStyle="1" w:styleId="a9">
    <w:basedOn w:val="TableNormal0"/>
    <w:tblPr>
      <w:tblStyleRowBandSize w:val="1"/>
      <w:tblStyleColBandSize w:val="1"/>
      <w:tblCellMar>
        <w:top w:w="15" w:type="dxa"/>
        <w:left w:w="15" w:type="dxa"/>
        <w:bottom w:w="15" w:type="dxa"/>
        <w:right w:w="15" w:type="dxa"/>
      </w:tblCellMar>
    </w:tblPr>
  </w:style>
  <w:style w:type="table" w:customStyle="1" w:styleId="aa">
    <w:basedOn w:val="TableNormal0"/>
    <w:tblPr>
      <w:tblStyleRowBandSize w:val="1"/>
      <w:tblStyleColBandSize w:val="1"/>
      <w:tblCellMar>
        <w:top w:w="15" w:type="dxa"/>
        <w:left w:w="15" w:type="dxa"/>
        <w:bottom w:w="15" w:type="dxa"/>
        <w:right w:w="15" w:type="dxa"/>
      </w:tblCellMar>
    </w:tblPr>
  </w:style>
  <w:style w:type="table" w:customStyle="1" w:styleId="ab">
    <w:basedOn w:val="TableNormal0"/>
    <w:tblPr>
      <w:tblStyleRowBandSize w:val="1"/>
      <w:tblStyleColBandSize w:val="1"/>
      <w:tblCellMar>
        <w:top w:w="15" w:type="dxa"/>
        <w:left w:w="15" w:type="dxa"/>
        <w:bottom w:w="15" w:type="dxa"/>
        <w:right w:w="15" w:type="dxa"/>
      </w:tblCellMar>
    </w:tblPr>
  </w:style>
  <w:style w:type="table" w:customStyle="1" w:styleId="ac">
    <w:basedOn w:val="TableNormal0"/>
    <w:tblPr>
      <w:tblStyleRowBandSize w:val="1"/>
      <w:tblStyleColBandSize w:val="1"/>
      <w:tblCellMar>
        <w:top w:w="15" w:type="dxa"/>
        <w:left w:w="15" w:type="dxa"/>
        <w:bottom w:w="15" w:type="dxa"/>
        <w:right w:w="15" w:type="dxa"/>
      </w:tblCellMar>
    </w:tblPr>
  </w:style>
  <w:style w:type="table" w:customStyle="1" w:styleId="ad">
    <w:basedOn w:val="TableNormal0"/>
    <w:tblPr>
      <w:tblStyleRowBandSize w:val="1"/>
      <w:tblStyleColBandSize w:val="1"/>
      <w:tblCellMar>
        <w:top w:w="15" w:type="dxa"/>
        <w:left w:w="15" w:type="dxa"/>
        <w:bottom w:w="15" w:type="dxa"/>
        <w:right w:w="15" w:type="dxa"/>
      </w:tblCellMar>
    </w:tblPr>
  </w:style>
  <w:style w:type="table" w:customStyle="1" w:styleId="ae">
    <w:basedOn w:val="TableNormal0"/>
    <w:tblPr>
      <w:tblStyleRowBandSize w:val="1"/>
      <w:tblStyleColBandSize w:val="1"/>
      <w:tblCellMar>
        <w:top w:w="15" w:type="dxa"/>
        <w:left w:w="15" w:type="dxa"/>
        <w:bottom w:w="15" w:type="dxa"/>
        <w:right w:w="15" w:type="dxa"/>
      </w:tblCellMar>
    </w:tblPr>
  </w:style>
  <w:style w:type="table" w:customStyle="1" w:styleId="af">
    <w:basedOn w:val="TableNormal0"/>
    <w:tblPr>
      <w:tblStyleRowBandSize w:val="1"/>
      <w:tblStyleColBandSize w:val="1"/>
      <w:tblCellMar>
        <w:top w:w="15" w:type="dxa"/>
        <w:left w:w="15" w:type="dxa"/>
        <w:bottom w:w="15" w:type="dxa"/>
        <w:right w:w="15" w:type="dxa"/>
      </w:tblCellMar>
    </w:tblPr>
  </w:style>
  <w:style w:type="table" w:customStyle="1" w:styleId="af0">
    <w:basedOn w:val="TableNormal0"/>
    <w:tblPr>
      <w:tblStyleRowBandSize w:val="1"/>
      <w:tblStyleColBandSize w:val="1"/>
      <w:tblCellMar>
        <w:top w:w="15" w:type="dxa"/>
        <w:left w:w="15" w:type="dxa"/>
        <w:bottom w:w="15" w:type="dxa"/>
        <w:right w:w="15" w:type="dxa"/>
      </w:tblCellMar>
    </w:tblPr>
  </w:style>
  <w:style w:type="table" w:customStyle="1" w:styleId="af1">
    <w:basedOn w:val="TableNormal0"/>
    <w:tblPr>
      <w:tblStyleRowBandSize w:val="1"/>
      <w:tblStyleColBandSize w:val="1"/>
      <w:tblCellMar>
        <w:top w:w="15" w:type="dxa"/>
        <w:left w:w="15" w:type="dxa"/>
        <w:bottom w:w="15" w:type="dxa"/>
        <w:right w:w="15" w:type="dxa"/>
      </w:tblCellMar>
    </w:tblPr>
  </w:style>
  <w:style w:type="table" w:customStyle="1" w:styleId="af2">
    <w:basedOn w:val="TableNormal0"/>
    <w:tblPr>
      <w:tblStyleRowBandSize w:val="1"/>
      <w:tblStyleColBandSize w:val="1"/>
      <w:tblCellMar>
        <w:top w:w="15" w:type="dxa"/>
        <w:left w:w="15" w:type="dxa"/>
        <w:bottom w:w="15" w:type="dxa"/>
        <w:right w:w="15" w:type="dxa"/>
      </w:tblCellMar>
    </w:tblPr>
  </w:style>
  <w:style w:type="table" w:customStyle="1" w:styleId="af3">
    <w:basedOn w:val="TableNormal0"/>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o1FtGYENfedqWF8zWCvvPOn+o8g==">CgMxLjA4AHIhMXYxaWwyR0w5ckZGX1htZ1dlRVlKZTFPSTd3em9ETFhG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9688</Words>
  <Characters>5523</Characters>
  <Application>Microsoft Office Word</Application>
  <DocSecurity>0</DocSecurity>
  <Lines>46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admin</cp:lastModifiedBy>
  <cp:revision>3</cp:revision>
  <dcterms:created xsi:type="dcterms:W3CDTF">2023-12-05T14:25:00Z</dcterms:created>
  <dcterms:modified xsi:type="dcterms:W3CDTF">2023-12-05T15:07:00Z</dcterms:modified>
</cp:coreProperties>
</file>