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5F5" w:rsidRDefault="005325F5" w:rsidP="005325F5">
      <w:pPr>
        <w:pBdr>
          <w:top w:val="nil"/>
          <w:left w:val="nil"/>
          <w:bottom w:val="nil"/>
          <w:right w:val="nil"/>
          <w:between w:val="nil"/>
        </w:pBdr>
        <w:jc w:val="right"/>
        <w:rPr>
          <w:rFonts w:ascii="Times New Roman" w:eastAsia="Times New Roman" w:hAnsi="Times New Roman" w:cs="Times New Roman"/>
          <w:b/>
        </w:rPr>
      </w:pPr>
      <w:bookmarkStart w:id="0" w:name="bookmark0"/>
      <w:r w:rsidRPr="00C8701C">
        <w:rPr>
          <w:rFonts w:ascii="Times New Roman" w:eastAsia="Times New Roman" w:hAnsi="Times New Roman" w:cs="Times New Roman"/>
          <w:b/>
        </w:rPr>
        <w:t>ЗАТВЕРДЖЕНО</w:t>
      </w:r>
    </w:p>
    <w:p w:rsidR="00CF0E7C" w:rsidRPr="00C8701C" w:rsidRDefault="00CF0E7C" w:rsidP="005325F5">
      <w:pPr>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b/>
        </w:rPr>
        <w:t>розпорядженням №005 від 06.03.2024 року</w:t>
      </w:r>
    </w:p>
    <w:p w:rsidR="005325F5" w:rsidRPr="00C8701C" w:rsidRDefault="005325F5" w:rsidP="005325F5">
      <w:pPr>
        <w:pBdr>
          <w:top w:val="nil"/>
          <w:left w:val="nil"/>
          <w:bottom w:val="nil"/>
          <w:right w:val="nil"/>
          <w:between w:val="nil"/>
        </w:pBdr>
        <w:jc w:val="right"/>
        <w:rPr>
          <w:rFonts w:ascii="Times New Roman" w:eastAsia="Times New Roman" w:hAnsi="Times New Roman" w:cs="Times New Roman"/>
          <w:b/>
        </w:rPr>
      </w:pPr>
      <w:r w:rsidRPr="00C8701C">
        <w:rPr>
          <w:rFonts w:ascii="Times New Roman" w:eastAsia="Times New Roman" w:hAnsi="Times New Roman" w:cs="Times New Roman"/>
          <w:b/>
        </w:rPr>
        <w:t>                                                                   </w:t>
      </w:r>
      <w:r w:rsidR="00CF0E7C">
        <w:rPr>
          <w:rFonts w:ascii="Times New Roman" w:eastAsia="Times New Roman" w:hAnsi="Times New Roman" w:cs="Times New Roman"/>
          <w:b/>
        </w:rPr>
        <w:t>т</w:t>
      </w:r>
      <w:r w:rsidRPr="00C8701C">
        <w:rPr>
          <w:rFonts w:ascii="Times New Roman" w:eastAsia="Times New Roman" w:hAnsi="Times New Roman" w:cs="Times New Roman"/>
          <w:b/>
        </w:rPr>
        <w:t>.в.о. начальника управління</w:t>
      </w:r>
    </w:p>
    <w:p w:rsidR="005325F5" w:rsidRPr="00C8701C" w:rsidRDefault="005325F5" w:rsidP="005325F5">
      <w:pPr>
        <w:pBdr>
          <w:top w:val="nil"/>
          <w:left w:val="nil"/>
          <w:bottom w:val="nil"/>
          <w:right w:val="nil"/>
          <w:between w:val="nil"/>
        </w:pBdr>
        <w:jc w:val="right"/>
        <w:rPr>
          <w:rFonts w:ascii="Times New Roman" w:eastAsia="Times New Roman" w:hAnsi="Times New Roman" w:cs="Times New Roman"/>
        </w:rPr>
      </w:pPr>
      <w:r w:rsidRPr="00C8701C">
        <w:rPr>
          <w:rFonts w:ascii="Times New Roman" w:eastAsia="Times New Roman" w:hAnsi="Times New Roman" w:cs="Times New Roman"/>
          <w:b/>
        </w:rPr>
        <w:t>Тетян</w:t>
      </w:r>
      <w:r w:rsidR="00CF0E7C">
        <w:rPr>
          <w:rFonts w:ascii="Times New Roman" w:eastAsia="Times New Roman" w:hAnsi="Times New Roman" w:cs="Times New Roman"/>
          <w:b/>
        </w:rPr>
        <w:t>ою</w:t>
      </w:r>
      <w:r w:rsidRPr="00C8701C">
        <w:rPr>
          <w:rFonts w:ascii="Times New Roman" w:eastAsia="Times New Roman" w:hAnsi="Times New Roman" w:cs="Times New Roman"/>
          <w:b/>
        </w:rPr>
        <w:t xml:space="preserve"> БАРАБАЩУК</w:t>
      </w:r>
    </w:p>
    <w:p w:rsidR="005325F5" w:rsidRDefault="005325F5">
      <w:pPr>
        <w:pStyle w:val="10"/>
        <w:keepNext/>
        <w:keepLines/>
        <w:shd w:val="clear" w:color="auto" w:fill="auto"/>
        <w:spacing w:before="0"/>
        <w:ind w:left="40"/>
      </w:pPr>
    </w:p>
    <w:p w:rsidR="00CF0E7C" w:rsidRDefault="00CF0E7C">
      <w:pPr>
        <w:pStyle w:val="10"/>
        <w:keepNext/>
        <w:keepLines/>
        <w:shd w:val="clear" w:color="auto" w:fill="auto"/>
        <w:spacing w:before="0"/>
        <w:ind w:left="40"/>
      </w:pPr>
    </w:p>
    <w:p w:rsidR="00945797" w:rsidRDefault="00B96964">
      <w:pPr>
        <w:pStyle w:val="10"/>
        <w:keepNext/>
        <w:keepLines/>
        <w:shd w:val="clear" w:color="auto" w:fill="auto"/>
        <w:spacing w:before="0"/>
        <w:ind w:left="40"/>
      </w:pPr>
      <w:r>
        <w:t>Обґрунтування підстави</w:t>
      </w:r>
      <w:bookmarkEnd w:id="0"/>
    </w:p>
    <w:p w:rsidR="00945797" w:rsidRDefault="00B96964">
      <w:pPr>
        <w:pStyle w:val="20"/>
        <w:shd w:val="clear" w:color="auto" w:fill="auto"/>
        <w:spacing w:after="0"/>
        <w:ind w:left="40" w:firstLine="0"/>
        <w:jc w:val="center"/>
      </w:pPr>
      <w:r>
        <w:t xml:space="preserve">проведення закупівлі </w:t>
      </w:r>
      <w:r>
        <w:rPr>
          <w:rStyle w:val="21"/>
        </w:rPr>
        <w:t>послуг з водопостачання</w:t>
      </w:r>
      <w:r>
        <w:t xml:space="preserve"> із застосуванням виключення згідно з підпунктом 5 пункту</w:t>
      </w:r>
      <w:r>
        <w:br/>
        <w:t>13 Особливостей здійснення публічних закупівель товарів, робіт і послуг для замовників, передбачених</w:t>
      </w:r>
      <w:r>
        <w:br/>
        <w:t>Законом України «Про публічні закупівлі», на період дії правового режиму воєнного стану в Україні та</w:t>
      </w:r>
      <w:r>
        <w:br/>
        <w:t>протягом 90 днів з дня його припинення або скасування, затверджених Постановою КМУ №1178 від</w:t>
      </w:r>
    </w:p>
    <w:p w:rsidR="00945797" w:rsidRDefault="00B96964">
      <w:pPr>
        <w:pStyle w:val="20"/>
        <w:shd w:val="clear" w:color="auto" w:fill="auto"/>
        <w:spacing w:after="180"/>
        <w:ind w:left="40" w:firstLine="0"/>
        <w:jc w:val="center"/>
      </w:pPr>
      <w:r>
        <w:t>12.10.2022 року (далі - Особливості)</w:t>
      </w:r>
    </w:p>
    <w:p w:rsidR="00945797" w:rsidRPr="00DB4E2D" w:rsidRDefault="007D1B14">
      <w:pPr>
        <w:pStyle w:val="20"/>
        <w:shd w:val="clear" w:color="auto" w:fill="auto"/>
        <w:spacing w:after="0"/>
        <w:ind w:firstLine="0"/>
        <w:jc w:val="left"/>
        <w:rPr>
          <w:sz w:val="22"/>
          <w:szCs w:val="22"/>
        </w:rPr>
      </w:pPr>
      <w:r w:rsidRPr="00DB4E2D">
        <w:rPr>
          <w:rStyle w:val="22"/>
          <w:sz w:val="22"/>
          <w:szCs w:val="22"/>
        </w:rPr>
        <w:t>Н</w:t>
      </w:r>
      <w:r w:rsidR="00B96964" w:rsidRPr="00DB4E2D">
        <w:rPr>
          <w:rStyle w:val="22"/>
          <w:sz w:val="22"/>
          <w:szCs w:val="22"/>
        </w:rPr>
        <w:t>азва та зазначення коду</w:t>
      </w:r>
      <w:r w:rsidRPr="00DB4E2D">
        <w:rPr>
          <w:rStyle w:val="22"/>
          <w:sz w:val="22"/>
          <w:szCs w:val="22"/>
        </w:rPr>
        <w:t>:</w:t>
      </w:r>
      <w:r w:rsidR="00C1510D" w:rsidRPr="00DB4E2D">
        <w:rPr>
          <w:rStyle w:val="22"/>
          <w:sz w:val="22"/>
          <w:szCs w:val="22"/>
        </w:rPr>
        <w:t xml:space="preserve"> </w:t>
      </w:r>
      <w:r w:rsidR="00B96964" w:rsidRPr="00DB4E2D">
        <w:rPr>
          <w:rStyle w:val="22"/>
          <w:b w:val="0"/>
          <w:sz w:val="22"/>
          <w:szCs w:val="22"/>
        </w:rPr>
        <w:t>651</w:t>
      </w:r>
      <w:r w:rsidR="00B96964" w:rsidRPr="00DB4E2D">
        <w:rPr>
          <w:sz w:val="22"/>
          <w:szCs w:val="22"/>
        </w:rPr>
        <w:t xml:space="preserve">10000-7 «Розподіл води» за кодом ДК 021:2015 Єдиного закупівельного </w:t>
      </w:r>
      <w:r w:rsidR="00B96964" w:rsidRPr="00DB4E2D">
        <w:rPr>
          <w:sz w:val="22"/>
          <w:szCs w:val="22"/>
          <w:lang w:val="ru-RU" w:eastAsia="ru-RU" w:bidi="ru-RU"/>
        </w:rPr>
        <w:t>словни</w:t>
      </w:r>
      <w:r w:rsidR="00B96964" w:rsidRPr="00DB4E2D">
        <w:rPr>
          <w:sz w:val="22"/>
          <w:szCs w:val="22"/>
        </w:rPr>
        <w:t>ка</w:t>
      </w:r>
    </w:p>
    <w:p w:rsidR="007D1B14" w:rsidRPr="00DB4E2D" w:rsidRDefault="00B96964">
      <w:pPr>
        <w:pStyle w:val="30"/>
        <w:shd w:val="clear" w:color="auto" w:fill="auto"/>
        <w:spacing w:before="0"/>
        <w:rPr>
          <w:sz w:val="22"/>
          <w:szCs w:val="22"/>
        </w:rPr>
      </w:pPr>
      <w:r w:rsidRPr="00DB4E2D">
        <w:rPr>
          <w:sz w:val="22"/>
          <w:szCs w:val="22"/>
        </w:rPr>
        <w:t>фактична назва предмету закупівлі:</w:t>
      </w:r>
      <w:r w:rsidR="007D1B14" w:rsidRPr="00DB4E2D">
        <w:rPr>
          <w:sz w:val="22"/>
          <w:szCs w:val="22"/>
        </w:rPr>
        <w:t xml:space="preserve"> </w:t>
      </w:r>
      <w:r w:rsidR="007D1B14" w:rsidRPr="00DB4E2D">
        <w:rPr>
          <w:b w:val="0"/>
          <w:sz w:val="22"/>
          <w:szCs w:val="22"/>
        </w:rPr>
        <w:t>послуги з централізованого в</w:t>
      </w:r>
      <w:r w:rsidRPr="00DB4E2D">
        <w:rPr>
          <w:b w:val="0"/>
          <w:sz w:val="22"/>
          <w:szCs w:val="22"/>
        </w:rPr>
        <w:t>одопостачання</w:t>
      </w:r>
      <w:r w:rsidRPr="00DB4E2D">
        <w:rPr>
          <w:sz w:val="22"/>
          <w:szCs w:val="22"/>
        </w:rPr>
        <w:t xml:space="preserve"> </w:t>
      </w:r>
    </w:p>
    <w:p w:rsidR="00945797" w:rsidRPr="00DB4E2D" w:rsidRDefault="00B96964">
      <w:pPr>
        <w:pStyle w:val="30"/>
        <w:shd w:val="clear" w:color="auto" w:fill="auto"/>
        <w:spacing w:before="0"/>
        <w:rPr>
          <w:sz w:val="22"/>
          <w:szCs w:val="22"/>
        </w:rPr>
      </w:pPr>
      <w:r w:rsidRPr="00DB4E2D">
        <w:rPr>
          <w:sz w:val="22"/>
          <w:szCs w:val="22"/>
        </w:rPr>
        <w:t xml:space="preserve">розмір бюджетного призначення: </w:t>
      </w:r>
      <w:r w:rsidR="00943486" w:rsidRPr="00DB4E2D">
        <w:rPr>
          <w:b w:val="0"/>
          <w:sz w:val="22"/>
          <w:szCs w:val="22"/>
        </w:rPr>
        <w:t>5653</w:t>
      </w:r>
      <w:r w:rsidR="00405395" w:rsidRPr="00DB4E2D">
        <w:rPr>
          <w:b w:val="0"/>
          <w:sz w:val="22"/>
          <w:szCs w:val="22"/>
        </w:rPr>
        <w:t>,</w:t>
      </w:r>
      <w:r w:rsidR="00943486" w:rsidRPr="00DB4E2D">
        <w:rPr>
          <w:b w:val="0"/>
          <w:sz w:val="22"/>
          <w:szCs w:val="22"/>
        </w:rPr>
        <w:t>20</w:t>
      </w:r>
      <w:r w:rsidRPr="00DB4E2D">
        <w:rPr>
          <w:rStyle w:val="31"/>
          <w:color w:val="000000" w:themeColor="text1"/>
          <w:sz w:val="22"/>
          <w:szCs w:val="22"/>
        </w:rPr>
        <w:t xml:space="preserve"> гр</w:t>
      </w:r>
      <w:r w:rsidR="0023581A" w:rsidRPr="00DB4E2D">
        <w:rPr>
          <w:rStyle w:val="31"/>
          <w:color w:val="000000" w:themeColor="text1"/>
          <w:sz w:val="22"/>
          <w:szCs w:val="22"/>
        </w:rPr>
        <w:t>н</w:t>
      </w:r>
      <w:r w:rsidRPr="00DB4E2D">
        <w:rPr>
          <w:rStyle w:val="31"/>
          <w:sz w:val="22"/>
          <w:szCs w:val="22"/>
        </w:rPr>
        <w:t xml:space="preserve">. </w:t>
      </w:r>
      <w:r w:rsidRPr="00DB4E2D">
        <w:rPr>
          <w:sz w:val="22"/>
          <w:szCs w:val="22"/>
        </w:rPr>
        <w:t xml:space="preserve">обсяг закупівлі: </w:t>
      </w:r>
      <w:r w:rsidR="00943486" w:rsidRPr="00DB4E2D">
        <w:rPr>
          <w:sz w:val="22"/>
          <w:szCs w:val="22"/>
        </w:rPr>
        <w:t>210</w:t>
      </w:r>
      <w:r w:rsidRPr="00DB4E2D">
        <w:rPr>
          <w:rStyle w:val="31"/>
          <w:color w:val="FF0000"/>
          <w:sz w:val="22"/>
          <w:szCs w:val="22"/>
        </w:rPr>
        <w:t xml:space="preserve"> </w:t>
      </w:r>
      <w:r w:rsidRPr="00DB4E2D">
        <w:rPr>
          <w:rStyle w:val="31"/>
          <w:color w:val="000000" w:themeColor="text1"/>
          <w:sz w:val="22"/>
          <w:szCs w:val="22"/>
        </w:rPr>
        <w:t>м.куб.</w:t>
      </w:r>
    </w:p>
    <w:p w:rsidR="0049549A" w:rsidRPr="00DB4E2D" w:rsidRDefault="00B96964">
      <w:pPr>
        <w:pStyle w:val="20"/>
        <w:shd w:val="clear" w:color="auto" w:fill="auto"/>
        <w:spacing w:after="180"/>
        <w:ind w:firstLine="0"/>
        <w:jc w:val="left"/>
        <w:rPr>
          <w:rStyle w:val="22"/>
          <w:sz w:val="22"/>
          <w:szCs w:val="22"/>
        </w:rPr>
      </w:pPr>
      <w:r w:rsidRPr="00DB4E2D">
        <w:rPr>
          <w:rStyle w:val="22"/>
          <w:sz w:val="22"/>
          <w:szCs w:val="22"/>
        </w:rPr>
        <w:t xml:space="preserve">місце поставки: </w:t>
      </w:r>
      <w:r w:rsidR="005E6436" w:rsidRPr="00DB4E2D">
        <w:rPr>
          <w:rStyle w:val="22"/>
          <w:b w:val="0"/>
          <w:sz w:val="22"/>
          <w:szCs w:val="22"/>
        </w:rPr>
        <w:t>Романівський</w:t>
      </w:r>
      <w:r w:rsidR="005E6436" w:rsidRPr="00DB4E2D">
        <w:rPr>
          <w:rStyle w:val="22"/>
          <w:sz w:val="22"/>
          <w:szCs w:val="22"/>
        </w:rPr>
        <w:t xml:space="preserve"> </w:t>
      </w:r>
      <w:r w:rsidR="0049549A" w:rsidRPr="00DB4E2D">
        <w:rPr>
          <w:rStyle w:val="22"/>
          <w:b w:val="0"/>
          <w:color w:val="000000" w:themeColor="text1"/>
          <w:sz w:val="22"/>
          <w:szCs w:val="22"/>
        </w:rPr>
        <w:t>районний суд Житомирської області</w:t>
      </w:r>
      <w:r w:rsidR="0049549A" w:rsidRPr="00DB4E2D">
        <w:rPr>
          <w:rStyle w:val="22"/>
          <w:color w:val="000000" w:themeColor="text1"/>
          <w:sz w:val="22"/>
          <w:szCs w:val="22"/>
        </w:rPr>
        <w:t xml:space="preserve"> </w:t>
      </w:r>
    </w:p>
    <w:p w:rsidR="00945797" w:rsidRPr="00DB4E2D" w:rsidRDefault="00B96964">
      <w:pPr>
        <w:pStyle w:val="20"/>
        <w:shd w:val="clear" w:color="auto" w:fill="auto"/>
        <w:spacing w:after="180"/>
        <w:ind w:firstLine="0"/>
        <w:jc w:val="left"/>
        <w:rPr>
          <w:sz w:val="22"/>
          <w:szCs w:val="22"/>
        </w:rPr>
      </w:pPr>
      <w:r w:rsidRPr="00DB4E2D">
        <w:rPr>
          <w:rStyle w:val="22"/>
          <w:sz w:val="22"/>
          <w:szCs w:val="22"/>
        </w:rPr>
        <w:t xml:space="preserve">строк поставки: </w:t>
      </w:r>
      <w:r w:rsidRPr="00DB4E2D">
        <w:rPr>
          <w:sz w:val="22"/>
          <w:szCs w:val="22"/>
        </w:rPr>
        <w:t>з 01.01.2024 до 31.12.2024 року</w:t>
      </w:r>
    </w:p>
    <w:p w:rsidR="00945797" w:rsidRPr="00DB4E2D" w:rsidRDefault="00FD232A">
      <w:pPr>
        <w:pStyle w:val="20"/>
        <w:shd w:val="clear" w:color="auto" w:fill="auto"/>
        <w:spacing w:after="180"/>
        <w:ind w:firstLine="0"/>
        <w:jc w:val="both"/>
        <w:rPr>
          <w:sz w:val="22"/>
          <w:szCs w:val="22"/>
        </w:rPr>
      </w:pPr>
      <w:r w:rsidRPr="00DB4E2D">
        <w:rPr>
          <w:b/>
          <w:sz w:val="22"/>
          <w:szCs w:val="22"/>
        </w:rPr>
        <w:t>Підстави для здійснення закупівлі</w:t>
      </w:r>
      <w:r w:rsidR="00B96964" w:rsidRPr="00DB4E2D">
        <w:rPr>
          <w:rStyle w:val="22"/>
          <w:sz w:val="22"/>
          <w:szCs w:val="22"/>
        </w:rPr>
        <w:t xml:space="preserve">: </w:t>
      </w:r>
      <w:r w:rsidR="00B96964" w:rsidRPr="00DB4E2D">
        <w:rPr>
          <w:sz w:val="22"/>
          <w:szCs w:val="22"/>
        </w:rPr>
        <w:t>відповідно до підпункту 5 пункту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мли.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відсутності конкуренції з технічних причин, яка має бути документально підтверджена замовником.</w:t>
      </w:r>
    </w:p>
    <w:p w:rsidR="00945797" w:rsidRPr="00DB4E2D" w:rsidRDefault="00B96964">
      <w:pPr>
        <w:pStyle w:val="20"/>
        <w:shd w:val="clear" w:color="auto" w:fill="auto"/>
        <w:spacing w:after="0"/>
        <w:ind w:firstLine="0"/>
        <w:jc w:val="left"/>
        <w:rPr>
          <w:sz w:val="22"/>
          <w:szCs w:val="22"/>
        </w:rPr>
      </w:pPr>
      <w:r w:rsidRPr="00DB4E2D">
        <w:rPr>
          <w:sz w:val="22"/>
          <w:szCs w:val="22"/>
        </w:rPr>
        <w:t>Особливості здійснення закупівлі:</w:t>
      </w:r>
    </w:p>
    <w:p w:rsidR="00945797" w:rsidRPr="00DB4E2D" w:rsidRDefault="00B96964">
      <w:pPr>
        <w:pStyle w:val="20"/>
        <w:shd w:val="clear" w:color="auto" w:fill="auto"/>
        <w:spacing w:after="0"/>
        <w:ind w:firstLine="720"/>
        <w:jc w:val="both"/>
        <w:rPr>
          <w:sz w:val="22"/>
          <w:szCs w:val="22"/>
        </w:rPr>
      </w:pPr>
      <w:r w:rsidRPr="00DB4E2D">
        <w:rPr>
          <w:sz w:val="22"/>
          <w:szCs w:val="22"/>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rsidR="00945797" w:rsidRPr="00DB4E2D" w:rsidRDefault="00B96964">
      <w:pPr>
        <w:pStyle w:val="20"/>
        <w:shd w:val="clear" w:color="auto" w:fill="auto"/>
        <w:spacing w:after="0"/>
        <w:ind w:firstLine="720"/>
        <w:jc w:val="both"/>
        <w:rPr>
          <w:sz w:val="22"/>
          <w:szCs w:val="22"/>
        </w:rPr>
      </w:pPr>
      <w:r w:rsidRPr="00DB4E2D">
        <w:rPr>
          <w:sz w:val="22"/>
          <w:szCs w:val="22"/>
        </w:rPr>
        <w:t>Указом Президента України від 24.02.2022 року №64 (зі змінами) термін дії воєнного стану в Україні продовжено до 15.11.2023 року.</w:t>
      </w:r>
    </w:p>
    <w:p w:rsidR="00945797" w:rsidRPr="00DB4E2D" w:rsidRDefault="00B96964">
      <w:pPr>
        <w:pStyle w:val="20"/>
        <w:shd w:val="clear" w:color="auto" w:fill="auto"/>
        <w:spacing w:after="0"/>
        <w:ind w:firstLine="720"/>
        <w:jc w:val="both"/>
        <w:rPr>
          <w:sz w:val="22"/>
          <w:szCs w:val="22"/>
        </w:rPr>
      </w:pPr>
      <w:r w:rsidRPr="00DB4E2D">
        <w:rPr>
          <w:sz w:val="22"/>
          <w:szCs w:val="22"/>
        </w:rPr>
        <w:t>Статтею 4 Указу Кабінету Міністрів України постановлено невідкладно:</w:t>
      </w:r>
    </w:p>
    <w:p w:rsidR="00945797" w:rsidRPr="00DB4E2D" w:rsidRDefault="00B96964">
      <w:pPr>
        <w:pStyle w:val="20"/>
        <w:numPr>
          <w:ilvl w:val="0"/>
          <w:numId w:val="2"/>
        </w:numPr>
        <w:shd w:val="clear" w:color="auto" w:fill="auto"/>
        <w:tabs>
          <w:tab w:val="left" w:pos="1009"/>
        </w:tabs>
        <w:spacing w:after="0"/>
        <w:ind w:left="1060"/>
        <w:jc w:val="left"/>
        <w:rPr>
          <w:sz w:val="22"/>
          <w:szCs w:val="22"/>
        </w:rPr>
      </w:pPr>
      <w:r w:rsidRPr="00DB4E2D">
        <w:rPr>
          <w:sz w:val="22"/>
          <w:szCs w:val="22"/>
        </w:rPr>
        <w:t>Ввести в дію план запровадження та забезпечення заходів правового режиму воєнного станув Україні;</w:t>
      </w:r>
    </w:p>
    <w:p w:rsidR="00945797" w:rsidRPr="00DB4E2D" w:rsidRDefault="00B96964">
      <w:pPr>
        <w:pStyle w:val="20"/>
        <w:numPr>
          <w:ilvl w:val="0"/>
          <w:numId w:val="2"/>
        </w:numPr>
        <w:shd w:val="clear" w:color="auto" w:fill="auto"/>
        <w:tabs>
          <w:tab w:val="left" w:pos="1028"/>
        </w:tabs>
        <w:spacing w:after="0"/>
        <w:ind w:left="1060"/>
        <w:jc w:val="left"/>
        <w:rPr>
          <w:sz w:val="22"/>
          <w:szCs w:val="22"/>
        </w:rPr>
      </w:pPr>
      <w:r w:rsidRPr="00DB4E2D">
        <w:rPr>
          <w:sz w:val="22"/>
          <w:szCs w:val="22"/>
        </w:rPr>
        <w:t>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rsidR="00945797" w:rsidRPr="00DB4E2D" w:rsidRDefault="00B96964">
      <w:pPr>
        <w:pStyle w:val="20"/>
        <w:shd w:val="clear" w:color="auto" w:fill="auto"/>
        <w:spacing w:after="0"/>
        <w:ind w:firstLine="720"/>
        <w:jc w:val="both"/>
        <w:rPr>
          <w:sz w:val="22"/>
          <w:szCs w:val="22"/>
        </w:rPr>
      </w:pPr>
      <w:r w:rsidRPr="00DB4E2D">
        <w:rPr>
          <w:sz w:val="22"/>
          <w:szCs w:val="22"/>
        </w:rPr>
        <w:t>Стаття 12</w:t>
      </w:r>
      <w:r w:rsidRPr="00DB4E2D">
        <w:rPr>
          <w:sz w:val="22"/>
          <w:szCs w:val="22"/>
          <w:vertAlign w:val="superscript"/>
        </w:rPr>
        <w:t>і</w:t>
      </w:r>
      <w:r w:rsidRPr="00DB4E2D">
        <w:rPr>
          <w:sz w:val="22"/>
          <w:szCs w:val="22"/>
        </w:rPr>
        <w:t xml:space="preserve">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rsidR="00945797" w:rsidRPr="00DB4E2D" w:rsidRDefault="00B96964">
      <w:pPr>
        <w:pStyle w:val="20"/>
        <w:numPr>
          <w:ilvl w:val="0"/>
          <w:numId w:val="3"/>
        </w:numPr>
        <w:shd w:val="clear" w:color="auto" w:fill="auto"/>
        <w:tabs>
          <w:tab w:val="left" w:pos="1009"/>
        </w:tabs>
        <w:spacing w:after="0"/>
        <w:ind w:firstLine="720"/>
        <w:jc w:val="both"/>
        <w:rPr>
          <w:sz w:val="22"/>
          <w:szCs w:val="22"/>
        </w:rPr>
      </w:pPr>
      <w:r w:rsidRPr="00DB4E2D">
        <w:rPr>
          <w:sz w:val="22"/>
          <w:szCs w:val="22"/>
        </w:rPr>
        <w:t>працює відповідно до Регламенту Кабінету Міністрів України в умовах воєнного стану;</w:t>
      </w:r>
    </w:p>
    <w:p w:rsidR="00945797" w:rsidRPr="00DB4E2D" w:rsidRDefault="00B96964">
      <w:pPr>
        <w:pStyle w:val="20"/>
        <w:numPr>
          <w:ilvl w:val="0"/>
          <w:numId w:val="3"/>
        </w:numPr>
        <w:shd w:val="clear" w:color="auto" w:fill="auto"/>
        <w:tabs>
          <w:tab w:val="left" w:pos="1009"/>
        </w:tabs>
        <w:spacing w:after="0"/>
        <w:ind w:firstLine="720"/>
        <w:jc w:val="both"/>
        <w:rPr>
          <w:sz w:val="22"/>
          <w:szCs w:val="22"/>
        </w:rPr>
      </w:pPr>
      <w:r w:rsidRPr="00DB4E2D">
        <w:rPr>
          <w:sz w:val="22"/>
          <w:szCs w:val="22"/>
        </w:rPr>
        <w:t>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rsidR="00945797" w:rsidRPr="00DB4E2D" w:rsidRDefault="00B96964">
      <w:pPr>
        <w:pStyle w:val="20"/>
        <w:shd w:val="clear" w:color="auto" w:fill="auto"/>
        <w:spacing w:after="0"/>
        <w:ind w:firstLine="720"/>
        <w:jc w:val="both"/>
        <w:rPr>
          <w:sz w:val="22"/>
          <w:szCs w:val="22"/>
        </w:rPr>
      </w:pPr>
      <w:r w:rsidRPr="00DB4E2D">
        <w:rPr>
          <w:sz w:val="22"/>
          <w:szCs w:val="22"/>
        </w:rPr>
        <w:t>Згідно з сьомим абзацом пункту 5 частини 1 статті 20 Закону України від 27.02.2014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rsidR="00945797" w:rsidRDefault="00B96964">
      <w:pPr>
        <w:pStyle w:val="20"/>
        <w:shd w:val="clear" w:color="auto" w:fill="auto"/>
        <w:spacing w:after="0"/>
        <w:ind w:firstLine="720"/>
        <w:jc w:val="both"/>
        <w:rPr>
          <w:sz w:val="22"/>
          <w:szCs w:val="22"/>
        </w:rPr>
      </w:pPr>
      <w:r w:rsidRPr="00DB4E2D">
        <w:rPr>
          <w:sz w:val="22"/>
          <w:szCs w:val="22"/>
        </w:rPr>
        <w:t>З метою невідкладного забезпечення заходів правового режиму воєнного стану, до яких у тому числі входить здійснення публічних закупівель, частиною З</w:t>
      </w:r>
      <w:r w:rsidRPr="00DB4E2D">
        <w:rPr>
          <w:sz w:val="22"/>
          <w:szCs w:val="22"/>
          <w:vertAlign w:val="superscript"/>
        </w:rPr>
        <w:t>7</w:t>
      </w:r>
      <w:r w:rsidRPr="00DB4E2D">
        <w:rPr>
          <w:sz w:val="22"/>
          <w:szCs w:val="22"/>
        </w:rPr>
        <w:t xml:space="preserve"> розділу X «Прикінцеві та перехідні положення» Закону встановлено,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w:t>
      </w:r>
    </w:p>
    <w:p w:rsidR="006E273E" w:rsidRPr="00DB4E2D" w:rsidRDefault="006E273E">
      <w:pPr>
        <w:pStyle w:val="20"/>
        <w:shd w:val="clear" w:color="auto" w:fill="auto"/>
        <w:spacing w:after="0"/>
        <w:ind w:firstLine="720"/>
        <w:jc w:val="both"/>
        <w:rPr>
          <w:sz w:val="22"/>
          <w:szCs w:val="22"/>
        </w:rPr>
      </w:pPr>
    </w:p>
    <w:p w:rsidR="00945797" w:rsidRPr="00DB4E2D" w:rsidRDefault="00B96964">
      <w:pPr>
        <w:pStyle w:val="20"/>
        <w:shd w:val="clear" w:color="auto" w:fill="auto"/>
        <w:spacing w:after="0"/>
        <w:ind w:firstLine="720"/>
        <w:jc w:val="both"/>
        <w:rPr>
          <w:sz w:val="22"/>
          <w:szCs w:val="22"/>
        </w:rPr>
      </w:pPr>
      <w:r w:rsidRPr="00DB4E2D">
        <w:rPr>
          <w:sz w:val="22"/>
          <w:szCs w:val="22"/>
        </w:rPr>
        <w:t>На виконання цієї норми Закону, Постановою КМУ №1178 від 12.10.2023 року затверджено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20E8B" w:rsidRPr="00DB4E2D" w:rsidRDefault="00220E8B">
      <w:pPr>
        <w:pStyle w:val="20"/>
        <w:shd w:val="clear" w:color="auto" w:fill="auto"/>
        <w:spacing w:after="0"/>
        <w:ind w:firstLine="720"/>
        <w:jc w:val="both"/>
        <w:rPr>
          <w:sz w:val="22"/>
          <w:szCs w:val="22"/>
        </w:rPr>
      </w:pPr>
    </w:p>
    <w:p w:rsidR="00945797" w:rsidRPr="00DB4E2D" w:rsidRDefault="00B96964">
      <w:pPr>
        <w:pStyle w:val="20"/>
        <w:shd w:val="clear" w:color="auto" w:fill="auto"/>
        <w:spacing w:after="0"/>
        <w:ind w:firstLine="720"/>
        <w:jc w:val="both"/>
        <w:rPr>
          <w:sz w:val="22"/>
          <w:szCs w:val="22"/>
        </w:rPr>
      </w:pPr>
      <w:r w:rsidRPr="00DB4E2D">
        <w:rPr>
          <w:sz w:val="22"/>
          <w:szCs w:val="22"/>
        </w:rPr>
        <w:t>Положеннями Особливостей передбачено підставу для здійснення закупівлі за підпунктом 5 пункту 13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відсутності конкуренції з технічних причин, яка має бути документально підтверджена замовником.</w:t>
      </w:r>
    </w:p>
    <w:p w:rsidR="00FA70A4" w:rsidRPr="00DB4E2D" w:rsidRDefault="00FA70A4" w:rsidP="00FA70A4">
      <w:pPr>
        <w:pStyle w:val="Bodytext20"/>
        <w:shd w:val="clear" w:color="auto" w:fill="auto"/>
        <w:spacing w:line="257" w:lineRule="exact"/>
        <w:ind w:firstLine="540"/>
        <w:jc w:val="both"/>
      </w:pPr>
      <w:r w:rsidRPr="00DB4E2D">
        <w:rPr>
          <w:color w:val="000000"/>
        </w:rPr>
        <w:t xml:space="preserve">Правові, організаційні та економічні засади діяльності, пов'язаної з </w:t>
      </w:r>
      <w:r w:rsidR="00987C18" w:rsidRPr="00DB4E2D">
        <w:rPr>
          <w:rStyle w:val="22"/>
          <w:sz w:val="22"/>
          <w:szCs w:val="22"/>
        </w:rPr>
        <w:t>послугами з централізованого водопостачання</w:t>
      </w:r>
      <w:r w:rsidRPr="00DB4E2D">
        <w:rPr>
          <w:color w:val="000000"/>
        </w:rPr>
        <w:t>, визначені Законом України "Про житлово-комунальні послуги", "Про місцеве самоврядування в Україні"</w:t>
      </w:r>
      <w:r w:rsidR="00C15252" w:rsidRPr="00DB4E2D">
        <w:rPr>
          <w:color w:val="000000"/>
        </w:rPr>
        <w:t xml:space="preserve"> та </w:t>
      </w:r>
      <w:r w:rsidR="00C15252" w:rsidRPr="00DB4E2D">
        <w:rPr>
          <w:bCs/>
          <w:color w:val="333333"/>
          <w:shd w:val="clear" w:color="auto" w:fill="FFFFFF"/>
        </w:rPr>
        <w:t>Правилами надання послуг з централізованого водопостачання та централізованого водовідведення і типових договорів про надання послуг з централізованого водопостачання та централізованого водовідведення</w:t>
      </w:r>
      <w:r w:rsidR="00283612" w:rsidRPr="00DB4E2D">
        <w:rPr>
          <w:bCs/>
          <w:color w:val="333333"/>
          <w:shd w:val="clear" w:color="auto" w:fill="FFFFFF"/>
        </w:rPr>
        <w:t>, затверджених постановою Кабінету Міністрів України</w:t>
      </w:r>
      <w:r w:rsidR="00283612" w:rsidRPr="00DB4E2D">
        <w:rPr>
          <w:color w:val="000000"/>
        </w:rPr>
        <w:t xml:space="preserve"> </w:t>
      </w:r>
      <w:r w:rsidR="00283612" w:rsidRPr="00DB4E2D">
        <w:rPr>
          <w:b/>
          <w:bCs/>
          <w:color w:val="333333"/>
          <w:shd w:val="clear" w:color="auto" w:fill="FFFFFF"/>
        </w:rPr>
        <w:t>від 5 липня 2019 р. № 690.</w:t>
      </w:r>
    </w:p>
    <w:p w:rsidR="00FA70A4" w:rsidRPr="00DB4E2D" w:rsidRDefault="00FA70A4">
      <w:pPr>
        <w:pStyle w:val="20"/>
        <w:shd w:val="clear" w:color="auto" w:fill="auto"/>
        <w:spacing w:after="0"/>
        <w:ind w:firstLine="720"/>
        <w:jc w:val="both"/>
        <w:rPr>
          <w:sz w:val="22"/>
          <w:szCs w:val="22"/>
        </w:rPr>
      </w:pPr>
    </w:p>
    <w:p w:rsidR="00143072" w:rsidRPr="00DB4E2D" w:rsidRDefault="00143072" w:rsidP="00143072">
      <w:pPr>
        <w:pStyle w:val="Bodytext20"/>
        <w:shd w:val="clear" w:color="auto" w:fill="auto"/>
        <w:spacing w:line="257" w:lineRule="exact"/>
        <w:ind w:firstLine="540"/>
        <w:jc w:val="both"/>
        <w:rPr>
          <w:color w:val="000000"/>
        </w:rPr>
      </w:pPr>
      <w:r w:rsidRPr="00DB4E2D">
        <w:rPr>
          <w:color w:val="000000"/>
        </w:rPr>
        <w:t>Відповідно до статті 1 Закону України "Про житлово-комунальні послуги", житлово- комунальні послуги - результат господарської діяльності, спрямованої на забезпечення умов проживання та/або перебування осіб у житлових і нежитлових приміщеннях, будинках і спорудах, комплексах будинків і споруд відповідно до нормативів, норм, стандартів, порядків і правил, що здійснюються на підставі відповідних договорів про надання житлово- комунальних послуг. Статтею 5 вищевказаного З</w:t>
      </w:r>
      <w:r w:rsidR="003341A8" w:rsidRPr="00DB4E2D">
        <w:rPr>
          <w:color w:val="000000"/>
        </w:rPr>
        <w:t>акону визначено, що до житлово-</w:t>
      </w:r>
      <w:r w:rsidRPr="00DB4E2D">
        <w:rPr>
          <w:color w:val="000000"/>
        </w:rPr>
        <w:t xml:space="preserve">комунальних послуг належать, зокрема, послуги з </w:t>
      </w:r>
      <w:r w:rsidR="00F945F8" w:rsidRPr="00DB4E2D">
        <w:rPr>
          <w:color w:val="333333"/>
          <w:shd w:val="clear" w:color="auto" w:fill="FFFFFF"/>
        </w:rPr>
        <w:t>централізованого водо</w:t>
      </w:r>
      <w:r w:rsidR="00BC20B2" w:rsidRPr="00DB4E2D">
        <w:rPr>
          <w:color w:val="333333"/>
          <w:shd w:val="clear" w:color="auto" w:fill="FFFFFF"/>
        </w:rPr>
        <w:t>постачання</w:t>
      </w:r>
      <w:r w:rsidRPr="00DB4E2D">
        <w:rPr>
          <w:color w:val="000000"/>
        </w:rPr>
        <w:t>.</w:t>
      </w:r>
    </w:p>
    <w:p w:rsidR="00F945F8" w:rsidRPr="00DB4E2D" w:rsidRDefault="00F945F8" w:rsidP="00F945F8">
      <w:pPr>
        <w:pStyle w:val="Bodytext20"/>
        <w:shd w:val="clear" w:color="auto" w:fill="auto"/>
        <w:spacing w:line="257" w:lineRule="exact"/>
        <w:ind w:firstLine="540"/>
        <w:jc w:val="both"/>
      </w:pPr>
      <w:r w:rsidRPr="00DB4E2D">
        <w:rPr>
          <w:color w:val="000000"/>
        </w:rPr>
        <w:t xml:space="preserve">Відповідно до пункту </w:t>
      </w:r>
      <w:r w:rsidR="00BC20B2" w:rsidRPr="00DB4E2D">
        <w:rPr>
          <w:color w:val="000000"/>
        </w:rPr>
        <w:t>5</w:t>
      </w:r>
      <w:r w:rsidRPr="00DB4E2D">
        <w:rPr>
          <w:color w:val="000000"/>
        </w:rPr>
        <w:t xml:space="preserve"> частини другої статті 6 Закону України "Про житлово- комунальні послуги" виконавцем </w:t>
      </w:r>
      <w:r w:rsidR="00AC3DDF" w:rsidRPr="00DB4E2D">
        <w:rPr>
          <w:color w:val="000000"/>
        </w:rPr>
        <w:t xml:space="preserve">комунальних послуг </w:t>
      </w:r>
      <w:r w:rsidRPr="00DB4E2D">
        <w:rPr>
          <w:color w:val="333333"/>
          <w:shd w:val="clear" w:color="auto" w:fill="FFFFFF"/>
        </w:rPr>
        <w:t xml:space="preserve">з </w:t>
      </w:r>
      <w:r w:rsidR="007D433F" w:rsidRPr="00DB4E2D">
        <w:rPr>
          <w:color w:val="333333"/>
          <w:shd w:val="clear" w:color="auto" w:fill="FFFFFF"/>
        </w:rPr>
        <w:t>централізованого водо</w:t>
      </w:r>
      <w:r w:rsidR="00BC20B2" w:rsidRPr="00DB4E2D">
        <w:rPr>
          <w:color w:val="333333"/>
          <w:shd w:val="clear" w:color="auto" w:fill="FFFFFF"/>
        </w:rPr>
        <w:t xml:space="preserve">постачання </w:t>
      </w:r>
      <w:r w:rsidR="007D433F" w:rsidRPr="00DB4E2D">
        <w:rPr>
          <w:color w:val="333333"/>
          <w:shd w:val="clear" w:color="auto" w:fill="FFFFFF"/>
        </w:rPr>
        <w:t>є суб’єкт господарювання, що провадить господарську діяльність з централізованого водо</w:t>
      </w:r>
      <w:r w:rsidR="00BC20B2" w:rsidRPr="00DB4E2D">
        <w:rPr>
          <w:color w:val="333333"/>
          <w:shd w:val="clear" w:color="auto" w:fill="FFFFFF"/>
        </w:rPr>
        <w:t>постачання</w:t>
      </w:r>
      <w:r w:rsidRPr="00DB4E2D">
        <w:rPr>
          <w:color w:val="333333"/>
          <w:shd w:val="clear" w:color="auto" w:fill="FFFFFF"/>
        </w:rPr>
        <w:t>.</w:t>
      </w:r>
    </w:p>
    <w:p w:rsidR="004A3937" w:rsidRPr="00DB4E2D" w:rsidRDefault="00012DB2" w:rsidP="00F945F8">
      <w:pPr>
        <w:pStyle w:val="Standard"/>
        <w:shd w:val="clear" w:color="auto" w:fill="FFFFFF"/>
        <w:ind w:firstLine="709"/>
        <w:jc w:val="both"/>
        <w:rPr>
          <w:rFonts w:ascii="Times New Roman" w:hAnsi="Times New Roman" w:cs="Times New Roman"/>
          <w:color w:val="333333"/>
          <w:sz w:val="22"/>
          <w:szCs w:val="22"/>
          <w:shd w:val="clear" w:color="auto" w:fill="FFFFFF"/>
        </w:rPr>
      </w:pPr>
      <w:r w:rsidRPr="00DB4E2D">
        <w:rPr>
          <w:rFonts w:ascii="Times New Roman" w:hAnsi="Times New Roman" w:cs="Times New Roman"/>
          <w:color w:val="333333"/>
          <w:sz w:val="22"/>
          <w:szCs w:val="22"/>
          <w:shd w:val="clear" w:color="auto" w:fill="FFFFFF"/>
        </w:rPr>
        <w:t xml:space="preserve">Рішенням виконавчого комітету </w:t>
      </w:r>
      <w:r w:rsidR="00392FE6" w:rsidRPr="00DB4E2D">
        <w:rPr>
          <w:rFonts w:ascii="Times New Roman" w:hAnsi="Times New Roman" w:cs="Times New Roman"/>
          <w:color w:val="333333"/>
          <w:sz w:val="22"/>
          <w:szCs w:val="22"/>
          <w:shd w:val="clear" w:color="auto" w:fill="FFFFFF"/>
        </w:rPr>
        <w:t>Романівської селищної ради Житомирського району Житомирської області №</w:t>
      </w:r>
      <w:r w:rsidR="006D081C" w:rsidRPr="00DB4E2D">
        <w:rPr>
          <w:rFonts w:ascii="Times New Roman" w:hAnsi="Times New Roman" w:cs="Times New Roman"/>
          <w:color w:val="333333"/>
          <w:sz w:val="22"/>
          <w:szCs w:val="22"/>
          <w:shd w:val="clear" w:color="auto" w:fill="FFFFFF"/>
        </w:rPr>
        <w:t>253</w:t>
      </w:r>
      <w:r w:rsidR="00392FE6" w:rsidRPr="00DB4E2D">
        <w:rPr>
          <w:rFonts w:ascii="Times New Roman" w:hAnsi="Times New Roman" w:cs="Times New Roman"/>
          <w:color w:val="333333"/>
          <w:sz w:val="22"/>
          <w:szCs w:val="22"/>
          <w:shd w:val="clear" w:color="auto" w:fill="FFFFFF"/>
        </w:rPr>
        <w:t xml:space="preserve"> від </w:t>
      </w:r>
      <w:r w:rsidR="006D081C" w:rsidRPr="00DB4E2D">
        <w:rPr>
          <w:rFonts w:ascii="Times New Roman" w:hAnsi="Times New Roman" w:cs="Times New Roman"/>
          <w:color w:val="333333"/>
          <w:sz w:val="22"/>
          <w:szCs w:val="22"/>
          <w:shd w:val="clear" w:color="auto" w:fill="FFFFFF"/>
        </w:rPr>
        <w:t>30.11.2023</w:t>
      </w:r>
      <w:r w:rsidR="00392FE6" w:rsidRPr="00DB4E2D">
        <w:rPr>
          <w:rFonts w:ascii="Times New Roman" w:hAnsi="Times New Roman" w:cs="Times New Roman"/>
          <w:color w:val="333333"/>
          <w:sz w:val="22"/>
          <w:szCs w:val="22"/>
          <w:shd w:val="clear" w:color="auto" w:fill="FFFFFF"/>
        </w:rPr>
        <w:t xml:space="preserve"> року</w:t>
      </w:r>
      <w:r w:rsidR="00F375BD" w:rsidRPr="00DB4E2D">
        <w:rPr>
          <w:rFonts w:ascii="Times New Roman" w:hAnsi="Times New Roman" w:cs="Times New Roman"/>
          <w:color w:val="333333"/>
          <w:sz w:val="22"/>
          <w:szCs w:val="22"/>
          <w:shd w:val="clear" w:color="auto" w:fill="FFFFFF"/>
        </w:rPr>
        <w:t xml:space="preserve"> «Про визначення виконавця послуг з централізованого водопостачання, водовідведення, поводження з твердими побутовими відходами на території </w:t>
      </w:r>
      <w:r w:rsidR="000C4ADC" w:rsidRPr="00DB4E2D">
        <w:rPr>
          <w:rFonts w:ascii="Times New Roman" w:hAnsi="Times New Roman" w:cs="Times New Roman"/>
          <w:color w:val="333333"/>
          <w:sz w:val="22"/>
          <w:szCs w:val="22"/>
          <w:shd w:val="clear" w:color="auto" w:fill="FFFFFF"/>
        </w:rPr>
        <w:t>Романівської селищної територіальної громади» Комунальне підприємство «Комфорт» Романівської селищної ради</w:t>
      </w:r>
      <w:r w:rsidR="004A3937" w:rsidRPr="00DB4E2D">
        <w:rPr>
          <w:rFonts w:ascii="Times New Roman" w:hAnsi="Times New Roman" w:cs="Times New Roman"/>
          <w:color w:val="333333"/>
          <w:sz w:val="22"/>
          <w:szCs w:val="22"/>
          <w:shd w:val="clear" w:color="auto" w:fill="FFFFFF"/>
        </w:rPr>
        <w:t xml:space="preserve"> визначено виконавцем послуг з централізованого водопостачання, централізованого водовідведенння. </w:t>
      </w:r>
    </w:p>
    <w:p w:rsidR="00945797" w:rsidRPr="00DB4E2D" w:rsidRDefault="00B96964" w:rsidP="00DB3AF1">
      <w:pPr>
        <w:pStyle w:val="20"/>
        <w:shd w:val="clear" w:color="auto" w:fill="auto"/>
        <w:spacing w:after="0"/>
        <w:ind w:firstLine="600"/>
        <w:jc w:val="both"/>
        <w:rPr>
          <w:sz w:val="22"/>
          <w:szCs w:val="22"/>
        </w:rPr>
      </w:pPr>
      <w:r w:rsidRPr="00DB4E2D">
        <w:rPr>
          <w:sz w:val="22"/>
          <w:szCs w:val="22"/>
        </w:rPr>
        <w:t>Плати за послуги,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05.07.2019 № 690 в редакції постанови Кабінету Міністрів України від 02.02.2022 №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w:t>
      </w:r>
      <w:r w:rsidR="00DB3AF1" w:rsidRPr="00DB4E2D">
        <w:rPr>
          <w:sz w:val="22"/>
          <w:szCs w:val="22"/>
        </w:rPr>
        <w:t xml:space="preserve"> </w:t>
      </w:r>
      <w:r w:rsidRPr="00DB4E2D">
        <w:rPr>
          <w:sz w:val="22"/>
          <w:szCs w:val="22"/>
        </w:rPr>
        <w:t>нормами споживання, встановленими органом місцевого самоврядування, до встановлення вузла комерційного обл</w:t>
      </w:r>
      <w:bookmarkStart w:id="1" w:name="_GoBack"/>
      <w:bookmarkEnd w:id="1"/>
      <w:r w:rsidRPr="00DB4E2D">
        <w:rPr>
          <w:sz w:val="22"/>
          <w:szCs w:val="22"/>
        </w:rPr>
        <w:t>іку.</w:t>
      </w:r>
    </w:p>
    <w:p w:rsidR="00945797" w:rsidRPr="00DB4E2D" w:rsidRDefault="00B96964">
      <w:pPr>
        <w:pStyle w:val="20"/>
        <w:shd w:val="clear" w:color="auto" w:fill="auto"/>
        <w:spacing w:after="0"/>
        <w:ind w:firstLine="600"/>
        <w:jc w:val="both"/>
        <w:rPr>
          <w:sz w:val="22"/>
          <w:szCs w:val="22"/>
        </w:rPr>
      </w:pPr>
      <w:r w:rsidRPr="00DB4E2D">
        <w:rPr>
          <w:sz w:val="22"/>
          <w:szCs w:val="22"/>
        </w:rPr>
        <w:t>Таким чином, враховуючи зазначене, з метою дотримання принципу ефективності закупівлі, як найшвидшого забезпечення наявної потреби замовника в умовах воєнного стану, замовник прийняв рішення щодо здійснення закупівлі.</w:t>
      </w:r>
    </w:p>
    <w:p w:rsidR="006813A0" w:rsidRPr="00DB4E2D" w:rsidRDefault="006813A0" w:rsidP="006813A0">
      <w:pPr>
        <w:pStyle w:val="Standard"/>
        <w:tabs>
          <w:tab w:val="left" w:pos="851"/>
        </w:tabs>
        <w:ind w:firstLine="709"/>
        <w:jc w:val="both"/>
        <w:rPr>
          <w:rFonts w:ascii="Times New Roman" w:hAnsi="Times New Roman" w:cs="Times New Roman"/>
          <w:color w:val="000000"/>
          <w:sz w:val="22"/>
          <w:szCs w:val="22"/>
        </w:rPr>
      </w:pPr>
      <w:r w:rsidRPr="00DB4E2D">
        <w:rPr>
          <w:rFonts w:ascii="Times New Roman" w:eastAsia="Times New Roman" w:hAnsi="Times New Roman" w:cs="Times New Roman"/>
          <w:color w:val="000000"/>
          <w:sz w:val="22"/>
          <w:szCs w:val="22"/>
        </w:rPr>
        <w:t xml:space="preserve">Отже, враховуючи зазначене, з метою дотримання принципу ефективності закупівлі, якнайшвидшого забезпечення наявної потреби Замовника в умовах воєнного стану, замовник, </w:t>
      </w:r>
      <w:r w:rsidRPr="00DB4E2D">
        <w:rPr>
          <w:rFonts w:ascii="Times New Roman" w:eastAsia="Times New Roman" w:hAnsi="Times New Roman" w:cs="Times New Roman"/>
          <w:b/>
          <w:color w:val="000000"/>
          <w:sz w:val="22"/>
          <w:szCs w:val="22"/>
        </w:rPr>
        <w:t>керуючись підпунктом 5 пункту 13 Особливостей</w:t>
      </w:r>
      <w:r w:rsidRPr="00DB4E2D">
        <w:rPr>
          <w:rFonts w:ascii="Times New Roman" w:eastAsia="Times New Roman" w:hAnsi="Times New Roman" w:cs="Times New Roman"/>
          <w:color w:val="000000"/>
          <w:sz w:val="22"/>
          <w:szCs w:val="22"/>
        </w:rPr>
        <w:t>, прийняв рішення щодо здійснення Закупівлі за предметом</w:t>
      </w:r>
      <w:r w:rsidRPr="00DB4E2D">
        <w:rPr>
          <w:rFonts w:ascii="Times New Roman" w:eastAsia="Times New Roman" w:hAnsi="Times New Roman" w:cs="Times New Roman"/>
          <w:b/>
          <w:color w:val="000000"/>
          <w:sz w:val="22"/>
          <w:szCs w:val="22"/>
          <w:lang w:eastAsia="en-US"/>
        </w:rPr>
        <w:t xml:space="preserve"> </w:t>
      </w:r>
      <w:r w:rsidRPr="00DB4E2D">
        <w:rPr>
          <w:rFonts w:ascii="Times New Roman" w:eastAsia="Times New Roman" w:hAnsi="Times New Roman" w:cs="Times New Roman"/>
          <w:b/>
          <w:color w:val="000000"/>
          <w:sz w:val="22"/>
          <w:szCs w:val="22"/>
        </w:rPr>
        <w:t xml:space="preserve">послуги з </w:t>
      </w:r>
      <w:r w:rsidRPr="00DB4E2D">
        <w:rPr>
          <w:rStyle w:val="22"/>
          <w:rFonts w:eastAsia="NSimSun"/>
          <w:sz w:val="22"/>
          <w:szCs w:val="22"/>
        </w:rPr>
        <w:t xml:space="preserve">послуг з централізованого водопостачання </w:t>
      </w:r>
      <w:r w:rsidRPr="00DB4E2D">
        <w:rPr>
          <w:rFonts w:ascii="Times New Roman" w:eastAsia="Times New Roman" w:hAnsi="Times New Roman" w:cs="Times New Roman"/>
          <w:b/>
          <w:color w:val="000000"/>
          <w:sz w:val="22"/>
          <w:szCs w:val="22"/>
        </w:rPr>
        <w:t>(згідно ДК 021:2015  к</w:t>
      </w:r>
      <w:r w:rsidRPr="00DB4E2D">
        <w:rPr>
          <w:rFonts w:ascii="Times New Roman" w:eastAsia="Times New Roman" w:hAnsi="Times New Roman" w:cs="Times New Roman"/>
          <w:b/>
          <w:color w:val="000000"/>
          <w:sz w:val="22"/>
          <w:szCs w:val="22"/>
          <w:lang w:eastAsia="en-US"/>
        </w:rPr>
        <w:t xml:space="preserve">од </w:t>
      </w:r>
      <w:r w:rsidR="007140EA" w:rsidRPr="00DB4E2D">
        <w:rPr>
          <w:rStyle w:val="22"/>
          <w:rFonts w:eastAsia="NSimSun"/>
          <w:b w:val="0"/>
          <w:sz w:val="22"/>
          <w:szCs w:val="22"/>
        </w:rPr>
        <w:t>651</w:t>
      </w:r>
      <w:r w:rsidR="007140EA" w:rsidRPr="00DB4E2D">
        <w:rPr>
          <w:rFonts w:ascii="Times New Roman" w:hAnsi="Times New Roman" w:cs="Times New Roman"/>
          <w:sz w:val="22"/>
          <w:szCs w:val="22"/>
        </w:rPr>
        <w:t>10000-7 «Розподіл води»</w:t>
      </w:r>
      <w:r w:rsidRPr="00DB4E2D">
        <w:rPr>
          <w:rFonts w:ascii="Times New Roman" w:eastAsia="Times New Roman" w:hAnsi="Times New Roman" w:cs="Times New Roman"/>
          <w:b/>
          <w:color w:val="000000"/>
          <w:sz w:val="22"/>
          <w:szCs w:val="22"/>
        </w:rPr>
        <w:t xml:space="preserve">), вартістю </w:t>
      </w:r>
      <w:r w:rsidR="007140EA" w:rsidRPr="00DB4E2D">
        <w:rPr>
          <w:rFonts w:ascii="Times New Roman" w:eastAsia="Times New Roman" w:hAnsi="Times New Roman" w:cs="Times New Roman"/>
          <w:b/>
          <w:color w:val="000000"/>
          <w:sz w:val="22"/>
          <w:szCs w:val="22"/>
        </w:rPr>
        <w:t>5653</w:t>
      </w:r>
      <w:r w:rsidRPr="00DB4E2D">
        <w:rPr>
          <w:rFonts w:ascii="Times New Roman" w:eastAsia="Times New Roman" w:hAnsi="Times New Roman" w:cs="Times New Roman"/>
          <w:b/>
          <w:color w:val="000000"/>
          <w:sz w:val="22"/>
          <w:szCs w:val="22"/>
        </w:rPr>
        <w:t>,</w:t>
      </w:r>
      <w:r w:rsidR="007140EA" w:rsidRPr="00DB4E2D">
        <w:rPr>
          <w:rFonts w:ascii="Times New Roman" w:eastAsia="Times New Roman" w:hAnsi="Times New Roman" w:cs="Times New Roman"/>
          <w:b/>
          <w:color w:val="000000"/>
          <w:sz w:val="22"/>
          <w:szCs w:val="22"/>
        </w:rPr>
        <w:t>20</w:t>
      </w:r>
      <w:r w:rsidRPr="00DB4E2D">
        <w:rPr>
          <w:rFonts w:ascii="Times New Roman" w:eastAsia="Times New Roman" w:hAnsi="Times New Roman" w:cs="Times New Roman"/>
          <w:b/>
          <w:color w:val="000000"/>
          <w:sz w:val="22"/>
          <w:szCs w:val="22"/>
        </w:rPr>
        <w:t xml:space="preserve"> грн (</w:t>
      </w:r>
      <w:r w:rsidR="00C73E91" w:rsidRPr="00DB4E2D">
        <w:rPr>
          <w:rFonts w:ascii="Times New Roman" w:eastAsia="Times New Roman" w:hAnsi="Times New Roman" w:cs="Times New Roman"/>
          <w:b/>
          <w:color w:val="000000"/>
          <w:sz w:val="22"/>
          <w:szCs w:val="22"/>
        </w:rPr>
        <w:t>п’ять</w:t>
      </w:r>
      <w:r w:rsidR="007140EA" w:rsidRPr="00DB4E2D">
        <w:rPr>
          <w:rFonts w:ascii="Times New Roman" w:eastAsia="Times New Roman" w:hAnsi="Times New Roman" w:cs="Times New Roman"/>
          <w:b/>
          <w:color w:val="000000"/>
          <w:sz w:val="22"/>
          <w:szCs w:val="22"/>
        </w:rPr>
        <w:t xml:space="preserve"> тисяч шістсот </w:t>
      </w:r>
      <w:r w:rsidR="00C73E91" w:rsidRPr="00DB4E2D">
        <w:rPr>
          <w:rFonts w:ascii="Times New Roman" w:eastAsia="Times New Roman" w:hAnsi="Times New Roman" w:cs="Times New Roman"/>
          <w:b/>
          <w:color w:val="000000"/>
          <w:sz w:val="22"/>
          <w:szCs w:val="22"/>
        </w:rPr>
        <w:t>п’ятдесят</w:t>
      </w:r>
      <w:r w:rsidR="007140EA" w:rsidRPr="00DB4E2D">
        <w:rPr>
          <w:rFonts w:ascii="Times New Roman" w:eastAsia="Times New Roman" w:hAnsi="Times New Roman" w:cs="Times New Roman"/>
          <w:b/>
          <w:color w:val="000000"/>
          <w:sz w:val="22"/>
          <w:szCs w:val="22"/>
        </w:rPr>
        <w:t xml:space="preserve"> три </w:t>
      </w:r>
      <w:r w:rsidRPr="00DB4E2D">
        <w:rPr>
          <w:rFonts w:ascii="Times New Roman" w:eastAsia="Times New Roman" w:hAnsi="Times New Roman" w:cs="Times New Roman"/>
          <w:b/>
          <w:color w:val="000000"/>
          <w:sz w:val="22"/>
          <w:szCs w:val="22"/>
        </w:rPr>
        <w:t>гривн</w:t>
      </w:r>
      <w:r w:rsidR="00C73E91" w:rsidRPr="00DB4E2D">
        <w:rPr>
          <w:rFonts w:ascii="Times New Roman" w:eastAsia="Times New Roman" w:hAnsi="Times New Roman" w:cs="Times New Roman"/>
          <w:b/>
          <w:color w:val="000000"/>
          <w:sz w:val="22"/>
          <w:szCs w:val="22"/>
        </w:rPr>
        <w:t>і</w:t>
      </w:r>
      <w:r w:rsidRPr="00DB4E2D">
        <w:rPr>
          <w:rFonts w:ascii="Times New Roman" w:eastAsia="Times New Roman" w:hAnsi="Times New Roman" w:cs="Times New Roman"/>
          <w:b/>
          <w:color w:val="000000"/>
          <w:sz w:val="22"/>
          <w:szCs w:val="22"/>
        </w:rPr>
        <w:t xml:space="preserve"> </w:t>
      </w:r>
      <w:r w:rsidR="00C73E91" w:rsidRPr="00DB4E2D">
        <w:rPr>
          <w:rFonts w:ascii="Times New Roman" w:eastAsia="Times New Roman" w:hAnsi="Times New Roman" w:cs="Times New Roman"/>
          <w:b/>
          <w:color w:val="000000"/>
          <w:sz w:val="22"/>
          <w:szCs w:val="22"/>
        </w:rPr>
        <w:t>20</w:t>
      </w:r>
      <w:r w:rsidRPr="00DB4E2D">
        <w:rPr>
          <w:rFonts w:ascii="Times New Roman" w:eastAsia="Times New Roman" w:hAnsi="Times New Roman" w:cs="Times New Roman"/>
          <w:b/>
          <w:color w:val="000000"/>
          <w:sz w:val="22"/>
          <w:szCs w:val="22"/>
        </w:rPr>
        <w:t xml:space="preserve"> коп.), з ПДВ </w:t>
      </w:r>
      <w:r w:rsidRPr="00DB4E2D">
        <w:rPr>
          <w:rFonts w:ascii="Times New Roman" w:eastAsia="Times New Roman" w:hAnsi="Times New Roman" w:cs="Times New Roman"/>
          <w:color w:val="000000"/>
          <w:sz w:val="22"/>
          <w:szCs w:val="22"/>
        </w:rPr>
        <w:t>без застосування відкритих торгів та/або електронного каталогу шляхом укладення договору з</w:t>
      </w:r>
      <w:r w:rsidRPr="00DB4E2D">
        <w:rPr>
          <w:rFonts w:ascii="Times New Roman" w:eastAsia="Times New Roman" w:hAnsi="Times New Roman" w:cs="Times New Roman"/>
          <w:b/>
          <w:color w:val="000000"/>
          <w:sz w:val="22"/>
          <w:szCs w:val="22"/>
        </w:rPr>
        <w:t xml:space="preserve"> </w:t>
      </w:r>
      <w:r w:rsidRPr="00DB4E2D">
        <w:rPr>
          <w:rFonts w:ascii="Times New Roman" w:eastAsia="Times New Roman" w:hAnsi="Times New Roman" w:cs="Times New Roman"/>
          <w:color w:val="000000"/>
          <w:sz w:val="22"/>
          <w:szCs w:val="22"/>
        </w:rPr>
        <w:t xml:space="preserve">Комунальним підприємством </w:t>
      </w:r>
      <w:r w:rsidR="00C73E91" w:rsidRPr="00DB4E2D">
        <w:rPr>
          <w:rFonts w:ascii="Times New Roman" w:hAnsi="Times New Roman" w:cs="Times New Roman"/>
          <w:color w:val="333333"/>
          <w:sz w:val="22"/>
          <w:szCs w:val="22"/>
          <w:shd w:val="clear" w:color="auto" w:fill="FFFFFF"/>
        </w:rPr>
        <w:t>«Комфорт» Романівської селищної ради</w:t>
      </w:r>
      <w:r w:rsidRPr="00DB4E2D">
        <w:rPr>
          <w:rFonts w:ascii="Times New Roman" w:eastAsia="Times New Roman" w:hAnsi="Times New Roman" w:cs="Times New Roman"/>
          <w:b/>
          <w:color w:val="000000"/>
          <w:sz w:val="22"/>
          <w:szCs w:val="22"/>
        </w:rPr>
        <w:t>.</w:t>
      </w:r>
    </w:p>
    <w:p w:rsidR="00945797" w:rsidRDefault="00B96964">
      <w:pPr>
        <w:pStyle w:val="20"/>
        <w:shd w:val="clear" w:color="auto" w:fill="auto"/>
        <w:spacing w:after="0"/>
        <w:ind w:firstLine="600"/>
        <w:jc w:val="both"/>
        <w:rPr>
          <w:sz w:val="22"/>
          <w:szCs w:val="22"/>
        </w:rPr>
      </w:pPr>
      <w:r w:rsidRPr="00DB4E2D">
        <w:rPr>
          <w:sz w:val="22"/>
          <w:szCs w:val="22"/>
        </w:rPr>
        <w:lastRenderedPageBreak/>
        <w:t>За результатами закупівлі, здійсненої відповідно до підпункту 5 пункту 13 Особливостей, замовники оприлюднюють в електронної системи закупівель звіт про договір про закупівлю, укладений без використання електронної систем закупівель, відповідно до пункту З</w:t>
      </w:r>
      <w:r w:rsidRPr="00DB4E2D">
        <w:rPr>
          <w:sz w:val="22"/>
          <w:szCs w:val="22"/>
          <w:vertAlign w:val="superscript"/>
        </w:rPr>
        <w:t>8</w:t>
      </w:r>
      <w:r w:rsidRPr="00DB4E2D">
        <w:rPr>
          <w:sz w:val="22"/>
          <w:szCs w:val="22"/>
        </w:rPr>
        <w:t xml:space="preserve"> розділу X «Прикінцеві та перехідні положення» Закону.</w:t>
      </w:r>
    </w:p>
    <w:p w:rsidR="006E273E" w:rsidRDefault="006E273E">
      <w:pPr>
        <w:pStyle w:val="20"/>
        <w:shd w:val="clear" w:color="auto" w:fill="auto"/>
        <w:spacing w:after="0"/>
        <w:ind w:firstLine="600"/>
        <w:jc w:val="both"/>
        <w:rPr>
          <w:sz w:val="22"/>
          <w:szCs w:val="22"/>
        </w:rPr>
      </w:pPr>
    </w:p>
    <w:p w:rsidR="006E273E" w:rsidRPr="00DB4E2D" w:rsidRDefault="006E273E">
      <w:pPr>
        <w:pStyle w:val="20"/>
        <w:shd w:val="clear" w:color="auto" w:fill="auto"/>
        <w:spacing w:after="0"/>
        <w:ind w:firstLine="600"/>
        <w:jc w:val="both"/>
        <w:rPr>
          <w:sz w:val="22"/>
          <w:szCs w:val="22"/>
        </w:rPr>
      </w:pPr>
    </w:p>
    <w:p w:rsidR="00945797" w:rsidRPr="00DB4E2D" w:rsidRDefault="00B96964">
      <w:pPr>
        <w:pStyle w:val="20"/>
        <w:shd w:val="clear" w:color="auto" w:fill="auto"/>
        <w:spacing w:after="0"/>
        <w:ind w:firstLine="600"/>
        <w:jc w:val="both"/>
        <w:rPr>
          <w:sz w:val="22"/>
          <w:szCs w:val="22"/>
        </w:rPr>
      </w:pPr>
      <w:r w:rsidRPr="00DB4E2D">
        <w:rPr>
          <w:sz w:val="22"/>
          <w:szCs w:val="22"/>
        </w:rPr>
        <w:t>Разом із звітом про договір про закупівлю, укладений без використання електронної систем закупівель, замовник оприлюднює в електронної систем закупівель договір про закупівлю та додатки до нього, а також обгрунтування підстави для здійснення замовником закупівлі відповідно до пункту 13 Особливостей у вигляді цього файлу «Обгрунтування підстави».</w:t>
      </w:r>
    </w:p>
    <w:p w:rsidR="00945797" w:rsidRPr="00DB4E2D" w:rsidRDefault="00B96964">
      <w:pPr>
        <w:pStyle w:val="20"/>
        <w:shd w:val="clear" w:color="auto" w:fill="auto"/>
        <w:spacing w:after="184"/>
        <w:ind w:firstLine="600"/>
        <w:jc w:val="both"/>
        <w:rPr>
          <w:sz w:val="22"/>
          <w:szCs w:val="22"/>
        </w:rPr>
      </w:pPr>
      <w:r w:rsidRPr="00DB4E2D">
        <w:rPr>
          <w:sz w:val="22"/>
          <w:szCs w:val="22"/>
        </w:rPr>
        <w:t>З огляду на викладене, рішення замовника про проведення закупівлі відповідає чинному законодавству.</w:t>
      </w:r>
    </w:p>
    <w:p w:rsidR="00945797" w:rsidRPr="00DB4E2D" w:rsidRDefault="00B96964">
      <w:pPr>
        <w:pStyle w:val="10"/>
        <w:keepNext/>
        <w:keepLines/>
        <w:shd w:val="clear" w:color="auto" w:fill="auto"/>
        <w:spacing w:before="0" w:line="240" w:lineRule="exact"/>
        <w:ind w:firstLine="600"/>
        <w:jc w:val="both"/>
        <w:rPr>
          <w:sz w:val="22"/>
          <w:szCs w:val="22"/>
        </w:rPr>
      </w:pPr>
      <w:bookmarkStart w:id="2" w:name="bookmark1"/>
      <w:r w:rsidRPr="00DB4E2D">
        <w:rPr>
          <w:sz w:val="22"/>
          <w:szCs w:val="22"/>
        </w:rPr>
        <w:t>Перелік документів, якими підтверджується наявність підстави для застосування виключення та Особливостями (документальне підтвердження):</w:t>
      </w:r>
      <w:bookmarkEnd w:id="2"/>
    </w:p>
    <w:p w:rsidR="00284E9E" w:rsidRPr="00DB4E2D" w:rsidRDefault="00284E9E" w:rsidP="00284E9E">
      <w:pPr>
        <w:pStyle w:val="10"/>
        <w:keepNext/>
        <w:keepLines/>
        <w:numPr>
          <w:ilvl w:val="0"/>
          <w:numId w:val="5"/>
        </w:numPr>
        <w:shd w:val="clear" w:color="auto" w:fill="auto"/>
        <w:spacing w:before="0" w:line="240" w:lineRule="exact"/>
        <w:jc w:val="both"/>
        <w:rPr>
          <w:b w:val="0"/>
          <w:sz w:val="22"/>
          <w:szCs w:val="22"/>
        </w:rPr>
      </w:pPr>
      <w:r w:rsidRPr="00DB4E2D">
        <w:rPr>
          <w:b w:val="0"/>
          <w:color w:val="333333"/>
          <w:sz w:val="22"/>
          <w:szCs w:val="22"/>
          <w:shd w:val="clear" w:color="auto" w:fill="FFFFFF"/>
        </w:rPr>
        <w:t xml:space="preserve">Рішенням виконавчого комітету </w:t>
      </w:r>
      <w:r w:rsidR="00DB4E2D" w:rsidRPr="00DB4E2D">
        <w:rPr>
          <w:b w:val="0"/>
          <w:color w:val="333333"/>
          <w:sz w:val="22"/>
          <w:szCs w:val="22"/>
          <w:shd w:val="clear" w:color="auto" w:fill="FFFFFF"/>
        </w:rPr>
        <w:t>Романівської селищної ради Житомирського району Житомирської області №253 від 30.11.2023 року «Про визначення виконавця послуг з централізованого водопостачання, водовідведення, поводження з твердими побутовими відходами на території Романівської селищної територіальної громади».</w:t>
      </w:r>
    </w:p>
    <w:p w:rsidR="00284E9E" w:rsidRPr="00DB4E2D" w:rsidRDefault="00284E9E">
      <w:pPr>
        <w:pStyle w:val="10"/>
        <w:keepNext/>
        <w:keepLines/>
        <w:shd w:val="clear" w:color="auto" w:fill="auto"/>
        <w:spacing w:before="0" w:line="240" w:lineRule="exact"/>
        <w:ind w:firstLine="600"/>
        <w:jc w:val="both"/>
        <w:rPr>
          <w:sz w:val="22"/>
          <w:szCs w:val="22"/>
        </w:rPr>
      </w:pPr>
    </w:p>
    <w:p w:rsidR="00284E9E" w:rsidRPr="00DB4E2D" w:rsidRDefault="00284E9E" w:rsidP="005F20A1">
      <w:pPr>
        <w:pStyle w:val="a4"/>
        <w:shd w:val="clear" w:color="auto" w:fill="FFFFFF"/>
        <w:spacing w:after="0" w:line="240" w:lineRule="auto"/>
        <w:ind w:left="820"/>
        <w:jc w:val="both"/>
        <w:rPr>
          <w:rFonts w:ascii="Times New Roman" w:eastAsia="Times New Roman" w:hAnsi="Times New Roman" w:cs="Times New Roman"/>
          <w:lang w:val="uk-UA"/>
        </w:rPr>
      </w:pPr>
    </w:p>
    <w:p w:rsidR="00284E9E" w:rsidRPr="00DB4E2D" w:rsidRDefault="00284E9E" w:rsidP="005F20A1">
      <w:pPr>
        <w:pStyle w:val="a4"/>
        <w:shd w:val="clear" w:color="auto" w:fill="FFFFFF"/>
        <w:spacing w:after="0" w:line="240" w:lineRule="auto"/>
        <w:ind w:left="820"/>
        <w:jc w:val="both"/>
        <w:rPr>
          <w:rFonts w:ascii="Times New Roman" w:eastAsia="Times New Roman" w:hAnsi="Times New Roman" w:cs="Times New Roman"/>
          <w:lang w:val="uk-UA"/>
        </w:rPr>
      </w:pPr>
    </w:p>
    <w:p w:rsidR="00284E9E" w:rsidRPr="00DB4E2D" w:rsidRDefault="00284E9E" w:rsidP="005F20A1">
      <w:pPr>
        <w:pStyle w:val="a4"/>
        <w:shd w:val="clear" w:color="auto" w:fill="FFFFFF"/>
        <w:spacing w:after="0" w:line="240" w:lineRule="auto"/>
        <w:ind w:left="820"/>
        <w:jc w:val="both"/>
        <w:rPr>
          <w:rFonts w:ascii="Times New Roman" w:eastAsia="Times New Roman" w:hAnsi="Times New Roman" w:cs="Times New Roman"/>
          <w:lang w:val="uk-UA"/>
        </w:rPr>
      </w:pPr>
    </w:p>
    <w:p w:rsidR="00284E9E" w:rsidRPr="00DB4E2D" w:rsidRDefault="00284E9E" w:rsidP="005F20A1">
      <w:pPr>
        <w:pStyle w:val="a4"/>
        <w:shd w:val="clear" w:color="auto" w:fill="FFFFFF"/>
        <w:spacing w:after="0" w:line="240" w:lineRule="auto"/>
        <w:ind w:left="820"/>
        <w:jc w:val="both"/>
        <w:rPr>
          <w:rFonts w:ascii="Times New Roman" w:eastAsia="Times New Roman" w:hAnsi="Times New Roman" w:cs="Times New Roman"/>
          <w:lang w:val="uk-UA"/>
        </w:rPr>
      </w:pPr>
    </w:p>
    <w:p w:rsidR="005F20A1" w:rsidRPr="00DB4E2D" w:rsidRDefault="005F20A1" w:rsidP="005F20A1">
      <w:pPr>
        <w:pStyle w:val="a4"/>
        <w:shd w:val="clear" w:color="auto" w:fill="FFFFFF"/>
        <w:spacing w:after="0" w:line="240" w:lineRule="auto"/>
        <w:ind w:left="820"/>
        <w:jc w:val="both"/>
        <w:rPr>
          <w:rFonts w:ascii="Times New Roman" w:eastAsia="Times New Roman" w:hAnsi="Times New Roman" w:cs="Times New Roman"/>
          <w:lang w:val="uk-UA"/>
        </w:rPr>
      </w:pPr>
      <w:r w:rsidRPr="00DB4E2D">
        <w:rPr>
          <w:rFonts w:ascii="Times New Roman" w:eastAsia="Times New Roman" w:hAnsi="Times New Roman" w:cs="Times New Roman"/>
          <w:lang w:val="uk-UA"/>
        </w:rPr>
        <w:t xml:space="preserve">Уповноважена особа ТУ ДСА </w:t>
      </w:r>
    </w:p>
    <w:p w:rsidR="005F20A1" w:rsidRPr="00DB4E2D" w:rsidRDefault="005F20A1" w:rsidP="005F20A1">
      <w:pPr>
        <w:pStyle w:val="a4"/>
        <w:shd w:val="clear" w:color="auto" w:fill="FFFFFF"/>
        <w:spacing w:after="0" w:line="240" w:lineRule="auto"/>
        <w:ind w:left="820"/>
        <w:jc w:val="both"/>
        <w:rPr>
          <w:rFonts w:ascii="Times New Roman" w:eastAsia="Times New Roman" w:hAnsi="Times New Roman" w:cs="Times New Roman"/>
          <w:lang w:val="uk-UA"/>
        </w:rPr>
      </w:pPr>
      <w:r w:rsidRPr="00DB4E2D">
        <w:rPr>
          <w:rFonts w:ascii="Times New Roman" w:eastAsia="Times New Roman" w:hAnsi="Times New Roman" w:cs="Times New Roman"/>
          <w:lang w:val="uk-UA"/>
        </w:rPr>
        <w:t>України в Житомирській області</w:t>
      </w:r>
      <w:r w:rsidR="003914F1" w:rsidRPr="00DB4E2D">
        <w:rPr>
          <w:rFonts w:ascii="Times New Roman" w:eastAsia="Times New Roman" w:hAnsi="Times New Roman" w:cs="Times New Roman"/>
          <w:lang w:val="uk-UA"/>
        </w:rPr>
        <w:tab/>
      </w:r>
      <w:r w:rsidR="003914F1" w:rsidRPr="00DB4E2D">
        <w:rPr>
          <w:rFonts w:ascii="Times New Roman" w:eastAsia="Times New Roman" w:hAnsi="Times New Roman" w:cs="Times New Roman"/>
          <w:lang w:val="uk-UA"/>
        </w:rPr>
        <w:tab/>
      </w:r>
      <w:r w:rsidR="003914F1" w:rsidRPr="00DB4E2D">
        <w:rPr>
          <w:rFonts w:ascii="Times New Roman" w:eastAsia="Times New Roman" w:hAnsi="Times New Roman" w:cs="Times New Roman"/>
          <w:lang w:val="uk-UA"/>
        </w:rPr>
        <w:tab/>
      </w:r>
      <w:r w:rsidR="003914F1" w:rsidRPr="00DB4E2D">
        <w:rPr>
          <w:rFonts w:ascii="Times New Roman" w:eastAsia="Times New Roman" w:hAnsi="Times New Roman" w:cs="Times New Roman"/>
          <w:lang w:val="uk-UA"/>
        </w:rPr>
        <w:tab/>
      </w:r>
      <w:r w:rsidR="003914F1" w:rsidRPr="00DB4E2D">
        <w:rPr>
          <w:rFonts w:ascii="Times New Roman" w:eastAsia="Times New Roman" w:hAnsi="Times New Roman" w:cs="Times New Roman"/>
          <w:lang w:val="uk-UA"/>
        </w:rPr>
        <w:tab/>
      </w:r>
      <w:r w:rsidR="003914F1" w:rsidRPr="00DB4E2D">
        <w:rPr>
          <w:rFonts w:ascii="Times New Roman" w:eastAsia="Times New Roman" w:hAnsi="Times New Roman" w:cs="Times New Roman"/>
          <w:lang w:val="uk-UA"/>
        </w:rPr>
        <w:tab/>
        <w:t>Леся Чередніченко</w:t>
      </w:r>
    </w:p>
    <w:p w:rsidR="005F20A1" w:rsidRDefault="005F20A1" w:rsidP="005F20A1">
      <w:pPr>
        <w:pStyle w:val="20"/>
        <w:shd w:val="clear" w:color="auto" w:fill="auto"/>
        <w:tabs>
          <w:tab w:val="left" w:pos="941"/>
        </w:tabs>
        <w:spacing w:after="416" w:line="240" w:lineRule="exact"/>
        <w:ind w:firstLine="0"/>
        <w:jc w:val="both"/>
      </w:pPr>
    </w:p>
    <w:sectPr w:rsidR="005F20A1">
      <w:pgSz w:w="11900" w:h="16840"/>
      <w:pgMar w:top="1449" w:right="718" w:bottom="1361" w:left="11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5F5" w:rsidRDefault="005325F5">
      <w:r>
        <w:separator/>
      </w:r>
    </w:p>
  </w:endnote>
  <w:endnote w:type="continuationSeparator" w:id="0">
    <w:p w:rsidR="005325F5" w:rsidRDefault="0053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5F5" w:rsidRDefault="005325F5"/>
  </w:footnote>
  <w:footnote w:type="continuationSeparator" w:id="0">
    <w:p w:rsidR="005325F5" w:rsidRDefault="005325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85986"/>
    <w:multiLevelType w:val="multilevel"/>
    <w:tmpl w:val="4D784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0A09EF"/>
    <w:multiLevelType w:val="multilevel"/>
    <w:tmpl w:val="A96293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B71BDF"/>
    <w:multiLevelType w:val="multilevel"/>
    <w:tmpl w:val="C63C9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165D3A"/>
    <w:multiLevelType w:val="multilevel"/>
    <w:tmpl w:val="646E6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3E6598"/>
    <w:multiLevelType w:val="hybridMultilevel"/>
    <w:tmpl w:val="613E1DD6"/>
    <w:lvl w:ilvl="0" w:tplc="E7F06FE6">
      <w:start w:val="1"/>
      <w:numFmt w:val="decimal"/>
      <w:lvlText w:val="%1."/>
      <w:lvlJc w:val="left"/>
      <w:pPr>
        <w:ind w:left="960" w:hanging="360"/>
      </w:pPr>
      <w:rPr>
        <w:rFonts w:hint="default"/>
        <w:color w:val="333333"/>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97"/>
    <w:rsid w:val="00012DB2"/>
    <w:rsid w:val="00040E5C"/>
    <w:rsid w:val="000C0207"/>
    <w:rsid w:val="000C4ADC"/>
    <w:rsid w:val="00143072"/>
    <w:rsid w:val="00195B29"/>
    <w:rsid w:val="001B3F91"/>
    <w:rsid w:val="00220E8B"/>
    <w:rsid w:val="0023581A"/>
    <w:rsid w:val="00283612"/>
    <w:rsid w:val="00284E9E"/>
    <w:rsid w:val="002D5732"/>
    <w:rsid w:val="003341A8"/>
    <w:rsid w:val="00347C8D"/>
    <w:rsid w:val="003914F1"/>
    <w:rsid w:val="00392FE6"/>
    <w:rsid w:val="003F4893"/>
    <w:rsid w:val="00405395"/>
    <w:rsid w:val="0049549A"/>
    <w:rsid w:val="004A3937"/>
    <w:rsid w:val="004B1556"/>
    <w:rsid w:val="004C04E1"/>
    <w:rsid w:val="004F0B4A"/>
    <w:rsid w:val="004F1C6B"/>
    <w:rsid w:val="005325F5"/>
    <w:rsid w:val="0058150B"/>
    <w:rsid w:val="005B54BB"/>
    <w:rsid w:val="005C01CB"/>
    <w:rsid w:val="005D22E9"/>
    <w:rsid w:val="005E6436"/>
    <w:rsid w:val="005F20A1"/>
    <w:rsid w:val="00674A48"/>
    <w:rsid w:val="006813A0"/>
    <w:rsid w:val="00685467"/>
    <w:rsid w:val="006D081C"/>
    <w:rsid w:val="006D2276"/>
    <w:rsid w:val="006E273E"/>
    <w:rsid w:val="00702615"/>
    <w:rsid w:val="007140EA"/>
    <w:rsid w:val="00760F27"/>
    <w:rsid w:val="0077372F"/>
    <w:rsid w:val="007D1B14"/>
    <w:rsid w:val="007D433F"/>
    <w:rsid w:val="008435F3"/>
    <w:rsid w:val="008D7228"/>
    <w:rsid w:val="008F17BD"/>
    <w:rsid w:val="00943486"/>
    <w:rsid w:val="00945797"/>
    <w:rsid w:val="009540DE"/>
    <w:rsid w:val="00987C18"/>
    <w:rsid w:val="00A93292"/>
    <w:rsid w:val="00AC3DDF"/>
    <w:rsid w:val="00B96964"/>
    <w:rsid w:val="00BC20B2"/>
    <w:rsid w:val="00C1510D"/>
    <w:rsid w:val="00C15252"/>
    <w:rsid w:val="00C3646B"/>
    <w:rsid w:val="00C73E91"/>
    <w:rsid w:val="00CE398A"/>
    <w:rsid w:val="00CF0E7C"/>
    <w:rsid w:val="00D80E3D"/>
    <w:rsid w:val="00DB3AF1"/>
    <w:rsid w:val="00DB4E2D"/>
    <w:rsid w:val="00F36968"/>
    <w:rsid w:val="00F375BD"/>
    <w:rsid w:val="00F80616"/>
    <w:rsid w:val="00F945F8"/>
    <w:rsid w:val="00FA70A4"/>
    <w:rsid w:val="00FD2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63D11-824D-4C85-92D1-8B456701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ий текст (3) Exact"/>
    <w:basedOn w:val="a0"/>
    <w:rPr>
      <w:rFonts w:ascii="Times New Roman" w:eastAsia="Times New Roman" w:hAnsi="Times New Roman" w:cs="Times New Roman"/>
      <w:b/>
      <w:bCs/>
      <w:i w:val="0"/>
      <w:iCs w:val="0"/>
      <w:smallCaps w:val="0"/>
      <w:strike w:val="0"/>
      <w:sz w:val="21"/>
      <w:szCs w:val="21"/>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1"/>
      <w:szCs w:val="21"/>
      <w:u w:val="none"/>
    </w:rPr>
  </w:style>
  <w:style w:type="character" w:customStyle="1" w:styleId="21">
    <w:name w:val="Основний текст (2) + Напівжирний;Курсив"/>
    <w:basedOn w:val="2"/>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31">
    <w:name w:val="Основний текст (3) + Не напівжирний"/>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2">
    <w:name w:val="Основний текст (2) + Напівжирни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10pt">
    <w:name w:val="Основний текст (2) + 10 pt;Малі великі літери"/>
    <w:basedOn w:val="2"/>
    <w:rPr>
      <w:rFonts w:ascii="Times New Roman" w:eastAsia="Times New Roman" w:hAnsi="Times New Roman" w:cs="Times New Roman"/>
      <w:b w:val="0"/>
      <w:bCs w:val="0"/>
      <w:i w:val="0"/>
      <w:iCs w:val="0"/>
      <w:smallCaps/>
      <w:strike w:val="0"/>
      <w:color w:val="000000"/>
      <w:spacing w:val="0"/>
      <w:w w:val="100"/>
      <w:position w:val="0"/>
      <w:sz w:val="20"/>
      <w:szCs w:val="20"/>
      <w:u w:val="single"/>
      <w:lang w:val="uk-UA" w:eastAsia="uk-UA" w:bidi="uk-UA"/>
    </w:rPr>
  </w:style>
  <w:style w:type="character" w:customStyle="1" w:styleId="23">
    <w:name w:val="Основни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customStyle="1" w:styleId="30">
    <w:name w:val="Основний текст (3)"/>
    <w:basedOn w:val="a"/>
    <w:link w:val="3"/>
    <w:pPr>
      <w:shd w:val="clear" w:color="auto" w:fill="FFFFFF"/>
      <w:spacing w:before="180" w:line="245" w:lineRule="exact"/>
    </w:pPr>
    <w:rPr>
      <w:rFonts w:ascii="Times New Roman" w:eastAsia="Times New Roman" w:hAnsi="Times New Roman" w:cs="Times New Roman"/>
      <w:b/>
      <w:bCs/>
      <w:sz w:val="21"/>
      <w:szCs w:val="21"/>
    </w:rPr>
  </w:style>
  <w:style w:type="paragraph" w:customStyle="1" w:styleId="20">
    <w:name w:val="Основний текст (2)"/>
    <w:basedOn w:val="a"/>
    <w:link w:val="2"/>
    <w:pPr>
      <w:shd w:val="clear" w:color="auto" w:fill="FFFFFF"/>
      <w:spacing w:after="420" w:line="245" w:lineRule="exact"/>
      <w:ind w:hanging="340"/>
      <w:jc w:val="right"/>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before="420" w:line="245" w:lineRule="exact"/>
      <w:jc w:val="center"/>
      <w:outlineLvl w:val="0"/>
    </w:pPr>
    <w:rPr>
      <w:rFonts w:ascii="Times New Roman" w:eastAsia="Times New Roman" w:hAnsi="Times New Roman" w:cs="Times New Roman"/>
      <w:b/>
      <w:bCs/>
      <w:sz w:val="21"/>
      <w:szCs w:val="21"/>
    </w:rPr>
  </w:style>
  <w:style w:type="paragraph" w:styleId="a4">
    <w:name w:val="List Paragraph"/>
    <w:basedOn w:val="a"/>
    <w:uiPriority w:val="34"/>
    <w:qFormat/>
    <w:rsid w:val="005F20A1"/>
    <w:pPr>
      <w:widowControl/>
      <w:spacing w:after="200" w:line="276" w:lineRule="auto"/>
      <w:ind w:left="720"/>
      <w:contextualSpacing/>
    </w:pPr>
    <w:rPr>
      <w:rFonts w:ascii="Calibri" w:eastAsia="Calibri" w:hAnsi="Calibri" w:cs="Calibri"/>
      <w:color w:val="auto"/>
      <w:sz w:val="22"/>
      <w:szCs w:val="22"/>
      <w:lang w:val="ru-RU" w:eastAsia="ru-RU" w:bidi="ar-SA"/>
    </w:rPr>
  </w:style>
  <w:style w:type="paragraph" w:styleId="a5">
    <w:name w:val="Balloon Text"/>
    <w:basedOn w:val="a"/>
    <w:link w:val="a6"/>
    <w:uiPriority w:val="99"/>
    <w:semiHidden/>
    <w:unhideWhenUsed/>
    <w:rsid w:val="00B96964"/>
    <w:rPr>
      <w:rFonts w:ascii="Segoe UI" w:hAnsi="Segoe UI" w:cs="Segoe UI"/>
      <w:sz w:val="18"/>
      <w:szCs w:val="18"/>
    </w:rPr>
  </w:style>
  <w:style w:type="character" w:customStyle="1" w:styleId="a6">
    <w:name w:val="Текст выноски Знак"/>
    <w:basedOn w:val="a0"/>
    <w:link w:val="a5"/>
    <w:uiPriority w:val="99"/>
    <w:semiHidden/>
    <w:rsid w:val="00B96964"/>
    <w:rPr>
      <w:rFonts w:ascii="Segoe UI" w:hAnsi="Segoe UI" w:cs="Segoe UI"/>
      <w:color w:val="000000"/>
      <w:sz w:val="18"/>
      <w:szCs w:val="18"/>
    </w:rPr>
  </w:style>
  <w:style w:type="character" w:customStyle="1" w:styleId="2ArialUnicodeMS65pt">
    <w:name w:val="Основний текст (2) + Arial Unicode MS;6;5 pt"/>
    <w:basedOn w:val="2"/>
    <w:rsid w:val="00C3646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uk-UA" w:eastAsia="uk-UA" w:bidi="uk-UA"/>
    </w:rPr>
  </w:style>
  <w:style w:type="character" w:customStyle="1" w:styleId="Bodytext2">
    <w:name w:val="Body text (2)_"/>
    <w:basedOn w:val="a0"/>
    <w:link w:val="Bodytext20"/>
    <w:rsid w:val="00FA70A4"/>
    <w:rPr>
      <w:rFonts w:ascii="Times New Roman" w:eastAsia="Times New Roman" w:hAnsi="Times New Roman" w:cs="Times New Roman"/>
      <w:sz w:val="22"/>
      <w:szCs w:val="22"/>
      <w:shd w:val="clear" w:color="auto" w:fill="FFFFFF"/>
    </w:rPr>
  </w:style>
  <w:style w:type="paragraph" w:customStyle="1" w:styleId="Bodytext20">
    <w:name w:val="Body text (2)"/>
    <w:basedOn w:val="a"/>
    <w:link w:val="Bodytext2"/>
    <w:rsid w:val="00FA70A4"/>
    <w:pPr>
      <w:shd w:val="clear" w:color="auto" w:fill="FFFFFF"/>
      <w:spacing w:line="261" w:lineRule="exact"/>
    </w:pPr>
    <w:rPr>
      <w:rFonts w:ascii="Times New Roman" w:eastAsia="Times New Roman" w:hAnsi="Times New Roman" w:cs="Times New Roman"/>
      <w:color w:val="auto"/>
      <w:sz w:val="22"/>
      <w:szCs w:val="22"/>
    </w:rPr>
  </w:style>
  <w:style w:type="paragraph" w:customStyle="1" w:styleId="Standard">
    <w:name w:val="Standard"/>
    <w:rsid w:val="00F945F8"/>
    <w:pPr>
      <w:widowControl/>
      <w:suppressAutoHyphens/>
      <w:autoSpaceDN w:val="0"/>
      <w:textAlignment w:val="baseline"/>
    </w:pPr>
    <w:rPr>
      <w:rFonts w:ascii="Liberation Serif" w:eastAsia="N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7761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Чередніченко Леся Вікторівна</dc:creator>
  <cp:lastModifiedBy>Чередніченко Леся Вікторівна</cp:lastModifiedBy>
  <cp:revision>2</cp:revision>
  <cp:lastPrinted>2024-03-25T10:07:00Z</cp:lastPrinted>
  <dcterms:created xsi:type="dcterms:W3CDTF">2024-03-25T10:11:00Z</dcterms:created>
  <dcterms:modified xsi:type="dcterms:W3CDTF">2024-03-25T10:11:00Z</dcterms:modified>
</cp:coreProperties>
</file>