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DD" w:rsidRDefault="003D52DD" w:rsidP="00D23279">
      <w:pPr>
        <w:ind w:left="6804"/>
        <w:jc w:val="both"/>
      </w:pPr>
      <w:r>
        <w:t>Додаток №</w:t>
      </w:r>
      <w:bookmarkStart w:id="0" w:name="_GoBack"/>
      <w:bookmarkEnd w:id="0"/>
      <w:r>
        <w:t>3</w:t>
      </w:r>
    </w:p>
    <w:p w:rsidR="00D23279" w:rsidRPr="00D6210F" w:rsidRDefault="00D23279" w:rsidP="00D23279">
      <w:pPr>
        <w:ind w:left="6804"/>
        <w:jc w:val="both"/>
      </w:pPr>
      <w:r w:rsidRPr="00D6210F">
        <w:t>до тендерної документації</w:t>
      </w:r>
    </w:p>
    <w:p w:rsidR="00D23279" w:rsidRDefault="00D23279" w:rsidP="00D23279">
      <w:pPr>
        <w:widowControl w:val="0"/>
        <w:tabs>
          <w:tab w:val="left" w:pos="1288"/>
          <w:tab w:val="left" w:pos="2127"/>
        </w:tabs>
        <w:autoSpaceDE w:val="0"/>
        <w:autoSpaceDN w:val="0"/>
        <w:adjustRightInd w:val="0"/>
        <w:jc w:val="center"/>
        <w:rPr>
          <w:i/>
          <w:sz w:val="23"/>
          <w:szCs w:val="23"/>
        </w:rPr>
      </w:pPr>
    </w:p>
    <w:p w:rsidR="00D23279" w:rsidRPr="00E26864" w:rsidRDefault="00D23279" w:rsidP="00D23279">
      <w:pPr>
        <w:widowControl w:val="0"/>
        <w:tabs>
          <w:tab w:val="left" w:pos="1288"/>
          <w:tab w:val="left" w:pos="2127"/>
        </w:tabs>
        <w:autoSpaceDE w:val="0"/>
        <w:autoSpaceDN w:val="0"/>
        <w:adjustRightInd w:val="0"/>
        <w:jc w:val="center"/>
        <w:rPr>
          <w:i/>
          <w:sz w:val="23"/>
          <w:szCs w:val="23"/>
        </w:rPr>
      </w:pPr>
      <w:proofErr w:type="spellStart"/>
      <w:r w:rsidRPr="00E26864">
        <w:rPr>
          <w:i/>
          <w:sz w:val="23"/>
          <w:szCs w:val="23"/>
        </w:rPr>
        <w:t>Проєкт</w:t>
      </w:r>
      <w:proofErr w:type="spellEnd"/>
      <w:r w:rsidRPr="00E26864">
        <w:rPr>
          <w:i/>
          <w:sz w:val="23"/>
          <w:szCs w:val="23"/>
        </w:rPr>
        <w:t xml:space="preserve"> договору</w:t>
      </w:r>
    </w:p>
    <w:p w:rsidR="00D23279" w:rsidRDefault="00D23279" w:rsidP="00D23279">
      <w:pPr>
        <w:pStyle w:val="aa"/>
        <w:spacing w:before="0" w:after="0"/>
        <w:rPr>
          <w:rFonts w:ascii="Times New Roman" w:hAnsi="Times New Roman"/>
          <w:noProof/>
          <w:sz w:val="24"/>
          <w:szCs w:val="24"/>
        </w:rPr>
      </w:pPr>
      <w:r w:rsidRPr="00D6210F">
        <w:rPr>
          <w:rFonts w:ascii="Times New Roman" w:hAnsi="Times New Roman"/>
          <w:noProof/>
          <w:sz w:val="24"/>
          <w:szCs w:val="24"/>
        </w:rPr>
        <w:t>ДОГОВІР</w:t>
      </w:r>
      <w:r w:rsidRPr="00D6210F">
        <w:rPr>
          <w:rFonts w:ascii="Times New Roman" w:hAnsi="Times New Roman"/>
          <w:noProof/>
          <w:sz w:val="24"/>
          <w:szCs w:val="24"/>
        </w:rPr>
        <w:br/>
        <w:t>з індивідуальним споживачем про надання послуги з управління побутовими відходами</w:t>
      </w:r>
    </w:p>
    <w:p w:rsidR="00D23279" w:rsidRPr="00D6210F" w:rsidRDefault="00D23279" w:rsidP="00D23279">
      <w:pPr>
        <w:pStyle w:val="a9"/>
      </w:pPr>
    </w:p>
    <w:tbl>
      <w:tblPr>
        <w:tblW w:w="0" w:type="auto"/>
        <w:tblLook w:val="04A0" w:firstRow="1" w:lastRow="0" w:firstColumn="1" w:lastColumn="0" w:noHBand="0" w:noVBand="1"/>
      </w:tblPr>
      <w:tblGrid>
        <w:gridCol w:w="4136"/>
        <w:gridCol w:w="5151"/>
      </w:tblGrid>
      <w:tr w:rsidR="00D23279" w:rsidRPr="002B4759" w:rsidTr="00FB3778">
        <w:trPr>
          <w:trHeight w:val="623"/>
        </w:trPr>
        <w:tc>
          <w:tcPr>
            <w:tcW w:w="4136" w:type="dxa"/>
            <w:hideMark/>
          </w:tcPr>
          <w:p w:rsidR="00D23279" w:rsidRPr="002B4759" w:rsidRDefault="00D23279" w:rsidP="00FB3778">
            <w:pPr>
              <w:jc w:val="center"/>
              <w:rPr>
                <w:noProof/>
                <w:szCs w:val="28"/>
              </w:rPr>
            </w:pPr>
            <w:r w:rsidRPr="002B4759">
              <w:rPr>
                <w:noProof/>
                <w:szCs w:val="28"/>
              </w:rPr>
              <w:t>____________________________</w:t>
            </w:r>
            <w:r w:rsidRPr="002B4759">
              <w:rPr>
                <w:noProof/>
                <w:szCs w:val="28"/>
              </w:rPr>
              <w:br/>
            </w:r>
            <w:r w:rsidRPr="002B4759">
              <w:rPr>
                <w:noProof/>
              </w:rPr>
              <w:t>(найменування населеного пункту)</w:t>
            </w:r>
          </w:p>
        </w:tc>
        <w:tc>
          <w:tcPr>
            <w:tcW w:w="5151" w:type="dxa"/>
            <w:hideMark/>
          </w:tcPr>
          <w:p w:rsidR="00D23279" w:rsidRPr="002B4759" w:rsidRDefault="00D23279" w:rsidP="00FB3778">
            <w:pPr>
              <w:jc w:val="right"/>
              <w:rPr>
                <w:noProof/>
                <w:sz w:val="24"/>
                <w:szCs w:val="24"/>
              </w:rPr>
            </w:pPr>
            <w:r w:rsidRPr="002B4759">
              <w:rPr>
                <w:noProof/>
                <w:sz w:val="24"/>
                <w:szCs w:val="24"/>
              </w:rPr>
              <w:t>______ _______________ 20____ р.</w:t>
            </w:r>
          </w:p>
        </w:tc>
      </w:tr>
    </w:tbl>
    <w:p w:rsidR="00D23279" w:rsidRPr="002B4759" w:rsidRDefault="00D23279" w:rsidP="00D23279">
      <w:pPr>
        <w:pStyle w:val="a9"/>
        <w:spacing w:before="0"/>
        <w:ind w:firstLine="0"/>
        <w:jc w:val="center"/>
        <w:rPr>
          <w:rFonts w:ascii="Times New Roman" w:hAnsi="Times New Roman"/>
          <w:noProof/>
          <w:sz w:val="24"/>
          <w:szCs w:val="24"/>
        </w:rPr>
      </w:pPr>
    </w:p>
    <w:p w:rsidR="00D23279" w:rsidRPr="002B4759" w:rsidRDefault="00D23279" w:rsidP="00D23279">
      <w:pPr>
        <w:pStyle w:val="a9"/>
        <w:spacing w:before="0"/>
        <w:ind w:firstLine="0"/>
        <w:jc w:val="center"/>
        <w:rPr>
          <w:rFonts w:ascii="Times New Roman" w:hAnsi="Times New Roman"/>
          <w:noProof/>
          <w:sz w:val="28"/>
          <w:szCs w:val="28"/>
        </w:rPr>
      </w:pPr>
      <w:r w:rsidRPr="002B4759">
        <w:rPr>
          <w:rFonts w:ascii="Times New Roman" w:hAnsi="Times New Roman"/>
          <w:noProof/>
          <w:sz w:val="24"/>
          <w:szCs w:val="24"/>
        </w:rPr>
        <w:t>________________________________________________________________________________</w:t>
      </w:r>
      <w:r w:rsidRPr="002B4759">
        <w:rPr>
          <w:rFonts w:ascii="Times New Roman" w:hAnsi="Times New Roman"/>
          <w:noProof/>
          <w:sz w:val="24"/>
          <w:szCs w:val="24"/>
        </w:rPr>
        <w:br/>
      </w:r>
      <w:r w:rsidRPr="002B4759">
        <w:rPr>
          <w:rFonts w:ascii="Times New Roman" w:hAnsi="Times New Roman"/>
          <w:noProof/>
          <w:sz w:val="20"/>
        </w:rPr>
        <w:t xml:space="preserve">(найменування юридичної особи або прізвище, ім’я та по батькові (за наявності) </w:t>
      </w:r>
      <w:r w:rsidRPr="002B4759">
        <w:rPr>
          <w:rFonts w:ascii="Times New Roman" w:hAnsi="Times New Roman"/>
          <w:noProof/>
          <w:sz w:val="20"/>
        </w:rPr>
        <w:br/>
        <w:t>фізичної особи - підприємця)</w:t>
      </w:r>
    </w:p>
    <w:p w:rsidR="00D23279" w:rsidRPr="002B4759" w:rsidRDefault="00D23279" w:rsidP="00D23279">
      <w:pPr>
        <w:pStyle w:val="a9"/>
        <w:spacing w:before="0"/>
        <w:ind w:firstLine="0"/>
        <w:rPr>
          <w:rFonts w:ascii="Times New Roman" w:hAnsi="Times New Roman"/>
          <w:noProof/>
          <w:sz w:val="28"/>
          <w:szCs w:val="28"/>
        </w:rPr>
      </w:pPr>
      <w:r w:rsidRPr="002B4759">
        <w:rPr>
          <w:rFonts w:ascii="Times New Roman" w:hAnsi="Times New Roman"/>
          <w:noProof/>
          <w:sz w:val="24"/>
          <w:szCs w:val="24"/>
        </w:rPr>
        <w:t>в особі _________________________________________________________________________,</w:t>
      </w:r>
      <w:r w:rsidRPr="002B4759">
        <w:rPr>
          <w:rFonts w:ascii="Times New Roman" w:hAnsi="Times New Roman"/>
          <w:noProof/>
          <w:sz w:val="28"/>
          <w:szCs w:val="28"/>
        </w:rPr>
        <w:br/>
      </w:r>
      <w:r w:rsidRPr="002B4759">
        <w:rPr>
          <w:rFonts w:ascii="Times New Roman" w:hAnsi="Times New Roman"/>
          <w:noProof/>
          <w:sz w:val="20"/>
        </w:rPr>
        <w:t xml:space="preserve">                                         (прізвище, ім’я, по батькові (за наявності) представника виконавця)</w:t>
      </w:r>
    </w:p>
    <w:p w:rsidR="00D23279" w:rsidRPr="002B4759" w:rsidRDefault="00D23279" w:rsidP="00D23279">
      <w:pPr>
        <w:pStyle w:val="a9"/>
        <w:spacing w:before="0"/>
        <w:ind w:firstLine="0"/>
        <w:rPr>
          <w:rFonts w:ascii="Times New Roman" w:hAnsi="Times New Roman"/>
          <w:noProof/>
          <w:sz w:val="20"/>
        </w:rPr>
      </w:pPr>
      <w:r w:rsidRPr="002B4759">
        <w:rPr>
          <w:rFonts w:ascii="Times New Roman" w:hAnsi="Times New Roman"/>
          <w:noProof/>
          <w:sz w:val="24"/>
          <w:szCs w:val="24"/>
        </w:rPr>
        <w:t>що діє на підставі ________________________________________________________________________________</w:t>
      </w:r>
      <w:r w:rsidRPr="002B4759">
        <w:rPr>
          <w:rFonts w:ascii="Times New Roman" w:hAnsi="Times New Roman"/>
          <w:noProof/>
          <w:sz w:val="28"/>
          <w:szCs w:val="28"/>
        </w:rPr>
        <w:br/>
      </w:r>
      <w:r w:rsidRPr="002B4759">
        <w:rPr>
          <w:rFonts w:ascii="Times New Roman" w:hAnsi="Times New Roman"/>
          <w:noProof/>
          <w:sz w:val="20"/>
        </w:rPr>
        <w:t xml:space="preserve">                                                                                  (назва, дата, номер документа)</w:t>
      </w:r>
    </w:p>
    <w:p w:rsidR="00D23279" w:rsidRPr="002B4759" w:rsidRDefault="00D23279" w:rsidP="00D23279">
      <w:pPr>
        <w:pStyle w:val="a9"/>
        <w:spacing w:before="0"/>
        <w:ind w:firstLine="0"/>
        <w:rPr>
          <w:rFonts w:ascii="Times New Roman" w:hAnsi="Times New Roman"/>
          <w:noProof/>
          <w:sz w:val="24"/>
          <w:szCs w:val="24"/>
        </w:rPr>
      </w:pPr>
      <w:r w:rsidRPr="002B4759">
        <w:rPr>
          <w:rFonts w:ascii="Times New Roman" w:hAnsi="Times New Roman"/>
          <w:noProof/>
          <w:sz w:val="24"/>
          <w:szCs w:val="24"/>
        </w:rPr>
        <w:t>(далі - виконавець), з однієї сторони, і ________________________________________________________________________________</w:t>
      </w:r>
    </w:p>
    <w:p w:rsidR="00D23279" w:rsidRPr="002B4759" w:rsidRDefault="00D23279" w:rsidP="00D23279">
      <w:pPr>
        <w:pStyle w:val="a9"/>
        <w:spacing w:before="0"/>
        <w:ind w:firstLine="0"/>
        <w:jc w:val="center"/>
        <w:rPr>
          <w:rFonts w:ascii="Times New Roman" w:hAnsi="Times New Roman"/>
          <w:noProof/>
          <w:sz w:val="20"/>
        </w:rPr>
      </w:pPr>
      <w:r w:rsidRPr="002B4759">
        <w:rPr>
          <w:rFonts w:ascii="Times New Roman" w:hAnsi="Times New Roman"/>
          <w:noProof/>
          <w:sz w:val="20"/>
        </w:rPr>
        <w:t>(найменування юридичної особи або прізвище,</w:t>
      </w:r>
    </w:p>
    <w:p w:rsidR="00D23279" w:rsidRPr="002B4759" w:rsidRDefault="00D23279" w:rsidP="00D23279">
      <w:pPr>
        <w:pStyle w:val="a9"/>
        <w:spacing w:before="0"/>
        <w:ind w:firstLine="0"/>
        <w:jc w:val="center"/>
        <w:rPr>
          <w:rFonts w:ascii="Times New Roman" w:hAnsi="Times New Roman"/>
          <w:noProof/>
          <w:sz w:val="20"/>
        </w:rPr>
      </w:pPr>
      <w:r w:rsidRPr="002B4759">
        <w:rPr>
          <w:rFonts w:ascii="Times New Roman" w:hAnsi="Times New Roman"/>
          <w:noProof/>
          <w:sz w:val="24"/>
          <w:szCs w:val="24"/>
        </w:rPr>
        <w:t>________________________________________________________________________________</w:t>
      </w:r>
      <w:r w:rsidRPr="002B4759">
        <w:rPr>
          <w:rFonts w:ascii="Times New Roman" w:hAnsi="Times New Roman"/>
          <w:noProof/>
          <w:sz w:val="24"/>
          <w:szCs w:val="24"/>
        </w:rPr>
        <w:br/>
      </w:r>
      <w:r w:rsidRPr="002B4759">
        <w:rPr>
          <w:rFonts w:ascii="Times New Roman" w:hAnsi="Times New Roman"/>
          <w:noProof/>
          <w:sz w:val="20"/>
        </w:rPr>
        <w:t>ім’я, по батькові (за наявності) фізичної особи)</w:t>
      </w:r>
    </w:p>
    <w:p w:rsidR="00D23279" w:rsidRPr="002B4759" w:rsidRDefault="00D23279" w:rsidP="00D23279">
      <w:pPr>
        <w:pStyle w:val="a9"/>
        <w:spacing w:before="0"/>
        <w:ind w:firstLine="0"/>
        <w:rPr>
          <w:rFonts w:ascii="Times New Roman" w:hAnsi="Times New Roman"/>
          <w:noProof/>
          <w:sz w:val="24"/>
          <w:szCs w:val="24"/>
        </w:rPr>
      </w:pPr>
      <w:r w:rsidRPr="002B4759">
        <w:rPr>
          <w:rFonts w:ascii="Times New Roman" w:hAnsi="Times New Roman"/>
          <w:noProof/>
          <w:sz w:val="24"/>
          <w:szCs w:val="24"/>
        </w:rPr>
        <w:t xml:space="preserve">що діє на підставі ________________________________________________________________, </w:t>
      </w:r>
    </w:p>
    <w:p w:rsidR="00D23279" w:rsidRPr="002B4759" w:rsidRDefault="00D23279" w:rsidP="00D23279">
      <w:pPr>
        <w:pStyle w:val="a9"/>
        <w:spacing w:before="0"/>
        <w:ind w:firstLine="0"/>
        <w:jc w:val="center"/>
        <w:rPr>
          <w:rFonts w:ascii="Times New Roman" w:hAnsi="Times New Roman"/>
          <w:noProof/>
          <w:sz w:val="20"/>
        </w:rPr>
      </w:pPr>
      <w:r w:rsidRPr="002B4759">
        <w:rPr>
          <w:rFonts w:ascii="Times New Roman" w:hAnsi="Times New Roman"/>
          <w:noProof/>
          <w:sz w:val="20"/>
        </w:rPr>
        <w:t>(найменування, дата, номер документа)</w:t>
      </w:r>
    </w:p>
    <w:p w:rsidR="00D23279" w:rsidRPr="002B4759" w:rsidRDefault="00D23279" w:rsidP="00D23279">
      <w:pPr>
        <w:pStyle w:val="a9"/>
        <w:spacing w:before="0"/>
        <w:ind w:firstLine="0"/>
        <w:rPr>
          <w:rFonts w:ascii="Times New Roman" w:hAnsi="Times New Roman"/>
          <w:noProof/>
          <w:sz w:val="24"/>
          <w:szCs w:val="24"/>
        </w:rPr>
      </w:pPr>
      <w:r w:rsidRPr="002B4759">
        <w:rPr>
          <w:rFonts w:ascii="Times New Roman" w:hAnsi="Times New Roman"/>
          <w:noProof/>
          <w:sz w:val="24"/>
          <w:szCs w:val="24"/>
        </w:rPr>
        <w:t>(далі - споживач) в особі __________________________________________________________,</w:t>
      </w:r>
    </w:p>
    <w:p w:rsidR="00D23279" w:rsidRPr="002B4759" w:rsidRDefault="00D23279" w:rsidP="00D23279">
      <w:pPr>
        <w:pStyle w:val="a9"/>
        <w:spacing w:before="0"/>
        <w:ind w:firstLine="0"/>
        <w:rPr>
          <w:rFonts w:ascii="Times New Roman" w:hAnsi="Times New Roman"/>
          <w:noProof/>
          <w:sz w:val="20"/>
        </w:rPr>
      </w:pPr>
      <w:r w:rsidRPr="002B4759">
        <w:rPr>
          <w:rFonts w:ascii="Times New Roman" w:hAnsi="Times New Roman"/>
          <w:noProof/>
          <w:sz w:val="20"/>
        </w:rPr>
        <w:t xml:space="preserve">                                                             (прізвище, ім’я, по батькові (за наявності) представника споживача)</w:t>
      </w:r>
    </w:p>
    <w:p w:rsidR="00D23279" w:rsidRPr="002B4759" w:rsidRDefault="00D23279" w:rsidP="00D23279">
      <w:pPr>
        <w:pStyle w:val="a9"/>
        <w:spacing w:before="0"/>
        <w:ind w:firstLine="0"/>
        <w:rPr>
          <w:rFonts w:ascii="Times New Roman" w:hAnsi="Times New Roman"/>
          <w:noProof/>
          <w:sz w:val="24"/>
          <w:szCs w:val="24"/>
        </w:rPr>
      </w:pPr>
      <w:r w:rsidRPr="002B4759">
        <w:rPr>
          <w:rFonts w:ascii="Times New Roman" w:hAnsi="Times New Roman"/>
          <w:noProof/>
          <w:sz w:val="24"/>
          <w:szCs w:val="24"/>
        </w:rPr>
        <w:t>з іншої сторони (далі - сторони), уклали цей договір про таке.</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Предмет договору</w:t>
      </w:r>
    </w:p>
    <w:p w:rsidR="00D23279" w:rsidRPr="002B4759" w:rsidRDefault="00D23279" w:rsidP="00D23279">
      <w:pPr>
        <w:pStyle w:val="a9"/>
        <w:spacing w:before="0"/>
        <w:rPr>
          <w:rFonts w:ascii="Times New Roman" w:hAnsi="Times New Roman"/>
          <w:noProof/>
          <w:sz w:val="20"/>
        </w:rPr>
      </w:pPr>
      <w:r w:rsidRPr="002B4759">
        <w:rPr>
          <w:rFonts w:ascii="Times New Roman" w:hAnsi="Times New Roman"/>
          <w:noProof/>
          <w:sz w:val="24"/>
          <w:szCs w:val="24"/>
        </w:rPr>
        <w:t>1.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 ________________________________________________________________________________</w:t>
      </w:r>
      <w:r w:rsidRPr="002B4759">
        <w:rPr>
          <w:rFonts w:ascii="Times New Roman" w:hAnsi="Times New Roman"/>
          <w:noProof/>
          <w:sz w:val="24"/>
          <w:szCs w:val="24"/>
        </w:rPr>
        <w:br/>
      </w:r>
      <w:r w:rsidRPr="002B4759">
        <w:rPr>
          <w:rFonts w:ascii="Times New Roman" w:hAnsi="Times New Roman"/>
          <w:noProof/>
          <w:sz w:val="20"/>
        </w:rPr>
        <w:t xml:space="preserve">                                                         (дата та номер акта про визначення виконавця послуги </w:t>
      </w:r>
    </w:p>
    <w:p w:rsidR="00D23279" w:rsidRPr="002B4759" w:rsidRDefault="00D23279" w:rsidP="00D23279">
      <w:pPr>
        <w:pStyle w:val="a9"/>
        <w:spacing w:before="0"/>
        <w:ind w:firstLine="0"/>
        <w:rPr>
          <w:rFonts w:ascii="Times New Roman" w:hAnsi="Times New Roman"/>
          <w:noProof/>
          <w:sz w:val="28"/>
          <w:szCs w:val="28"/>
        </w:rPr>
      </w:pPr>
      <w:r w:rsidRPr="002B4759">
        <w:rPr>
          <w:rFonts w:ascii="Times New Roman" w:hAnsi="Times New Roman"/>
          <w:noProof/>
          <w:sz w:val="28"/>
          <w:szCs w:val="28"/>
        </w:rPr>
        <w:t>____________________________________________________________________</w:t>
      </w:r>
      <w:r w:rsidRPr="002B4759">
        <w:rPr>
          <w:rFonts w:ascii="Times New Roman" w:hAnsi="Times New Roman"/>
          <w:noProof/>
          <w:sz w:val="28"/>
          <w:szCs w:val="28"/>
        </w:rPr>
        <w:br/>
      </w:r>
      <w:r w:rsidRPr="002B4759">
        <w:rPr>
          <w:rFonts w:ascii="Times New Roman" w:hAnsi="Times New Roman"/>
          <w:noProof/>
          <w:sz w:val="20"/>
        </w:rPr>
        <w:t xml:space="preserve">                                                           з управління побутовими відходами)</w:t>
      </w:r>
    </w:p>
    <w:p w:rsidR="00D23279" w:rsidRPr="002B4759" w:rsidRDefault="00D23279" w:rsidP="00D23279">
      <w:pPr>
        <w:pStyle w:val="a9"/>
        <w:spacing w:before="0"/>
        <w:ind w:firstLine="0"/>
        <w:rPr>
          <w:rFonts w:ascii="Times New Roman" w:hAnsi="Times New Roman"/>
          <w:noProof/>
          <w:sz w:val="24"/>
          <w:szCs w:val="24"/>
        </w:rPr>
      </w:pPr>
      <w:r w:rsidRPr="002B4759">
        <w:rPr>
          <w:rFonts w:ascii="Times New Roman" w:hAnsi="Times New Roman"/>
          <w:noProof/>
          <w:sz w:val="24"/>
          <w:szCs w:val="24"/>
        </w:rPr>
        <w:t>та відповідно до правил благоустрою території населеного пункту, затверджених ________________________________________________________________________________</w:t>
      </w:r>
    </w:p>
    <w:p w:rsidR="00D23279" w:rsidRPr="002B4759" w:rsidRDefault="00D23279" w:rsidP="00D23279">
      <w:pPr>
        <w:pStyle w:val="a9"/>
        <w:spacing w:before="0"/>
        <w:ind w:firstLine="0"/>
        <w:rPr>
          <w:rFonts w:ascii="Times New Roman" w:hAnsi="Times New Roman"/>
          <w:noProof/>
          <w:sz w:val="20"/>
        </w:rPr>
      </w:pPr>
      <w:r w:rsidRPr="002B4759">
        <w:rPr>
          <w:rFonts w:ascii="Times New Roman" w:hAnsi="Times New Roman"/>
          <w:noProof/>
          <w:sz w:val="20"/>
        </w:rPr>
        <w:t xml:space="preserve">                                                   (дата та номер акта про затвердження правил благоустрою)</w:t>
      </w:r>
    </w:p>
    <w:p w:rsidR="00D23279" w:rsidRPr="002B4759" w:rsidRDefault="00D23279" w:rsidP="00D23279">
      <w:pPr>
        <w:pStyle w:val="a9"/>
        <w:spacing w:before="0"/>
        <w:ind w:firstLine="0"/>
        <w:rPr>
          <w:rFonts w:ascii="Times New Roman" w:hAnsi="Times New Roman"/>
          <w:noProof/>
          <w:sz w:val="24"/>
          <w:szCs w:val="24"/>
        </w:rPr>
      </w:pPr>
      <w:r w:rsidRPr="002B4759">
        <w:rPr>
          <w:rFonts w:ascii="Times New Roman" w:hAnsi="Times New Roman"/>
          <w:noProof/>
          <w:sz w:val="24"/>
          <w:szCs w:val="24"/>
        </w:rPr>
        <w:t>з урахуванням регіонального та місцевого планів управління відходами, затверджених _______________________________________________________________________________,</w:t>
      </w:r>
    </w:p>
    <w:p w:rsidR="00D23279" w:rsidRPr="002B4759" w:rsidRDefault="00D23279" w:rsidP="00D23279">
      <w:pPr>
        <w:pStyle w:val="a9"/>
        <w:spacing w:before="0"/>
        <w:rPr>
          <w:rFonts w:ascii="Times New Roman" w:hAnsi="Times New Roman"/>
          <w:noProof/>
          <w:sz w:val="20"/>
        </w:rPr>
      </w:pPr>
      <w:r w:rsidRPr="002B4759">
        <w:rPr>
          <w:rFonts w:ascii="Times New Roman" w:hAnsi="Times New Roman"/>
          <w:noProof/>
          <w:sz w:val="20"/>
        </w:rPr>
        <w:t xml:space="preserve">   (дата та номер акта про затвердження регіонального та місцевого планів управління відходами)</w:t>
      </w:r>
    </w:p>
    <w:p w:rsidR="00D23279" w:rsidRPr="002B4759" w:rsidRDefault="00D23279" w:rsidP="00D23279">
      <w:pPr>
        <w:pStyle w:val="a9"/>
        <w:spacing w:before="0"/>
        <w:ind w:firstLine="0"/>
        <w:rPr>
          <w:rFonts w:ascii="Times New Roman" w:hAnsi="Times New Roman"/>
          <w:noProof/>
          <w:sz w:val="24"/>
          <w:szCs w:val="24"/>
        </w:rPr>
      </w:pPr>
      <w:r w:rsidRPr="002B4759">
        <w:rPr>
          <w:rFonts w:ascii="Times New Roman" w:hAnsi="Times New Roman"/>
          <w:noProof/>
          <w:sz w:val="24"/>
          <w:szCs w:val="24"/>
        </w:rPr>
        <w:lastRenderedPageBreak/>
        <w:t>які розміщені на офіційному веб-сайті органу місцевого самоврядування або виконавця за посиланням:</w:t>
      </w:r>
    </w:p>
    <w:p w:rsidR="00D23279" w:rsidRPr="002B4759" w:rsidRDefault="00D23279" w:rsidP="00D23279">
      <w:pPr>
        <w:pStyle w:val="a9"/>
        <w:spacing w:before="0"/>
        <w:ind w:firstLine="0"/>
        <w:rPr>
          <w:rFonts w:ascii="Times New Roman" w:hAnsi="Times New Roman"/>
          <w:noProof/>
          <w:sz w:val="20"/>
        </w:rPr>
      </w:pPr>
      <w:r w:rsidRPr="002B4759">
        <w:rPr>
          <w:rFonts w:ascii="Times New Roman" w:hAnsi="Times New Roman"/>
          <w:noProof/>
          <w:sz w:val="24"/>
          <w:szCs w:val="24"/>
        </w:rPr>
        <w:t xml:space="preserve">_______________________________________________________________________________. </w:t>
      </w:r>
      <w:r w:rsidRPr="002B4759">
        <w:rPr>
          <w:rFonts w:ascii="Times New Roman" w:hAnsi="Times New Roman"/>
          <w:noProof/>
          <w:sz w:val="24"/>
          <w:szCs w:val="24"/>
        </w:rPr>
        <w:br/>
      </w:r>
      <w:r w:rsidRPr="002B4759">
        <w:rPr>
          <w:rFonts w:ascii="Times New Roman" w:hAnsi="Times New Roman"/>
          <w:noProof/>
          <w:sz w:val="20"/>
        </w:rPr>
        <w:t xml:space="preserve">                          (посилання на офіційний веб-сайт органу місцевого самоврядування або виконавця)</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Надання послуги за видами побутових відходів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 Виконавець надає споживачу послугу з управління з ______________________________________________________________________ відходами.</w:t>
      </w:r>
    </w:p>
    <w:p w:rsidR="00D23279" w:rsidRPr="002B4759" w:rsidRDefault="00D23279" w:rsidP="00D23279">
      <w:pPr>
        <w:pStyle w:val="a9"/>
        <w:spacing w:before="0"/>
        <w:rPr>
          <w:rFonts w:ascii="Times New Roman" w:hAnsi="Times New Roman"/>
          <w:noProof/>
          <w:sz w:val="20"/>
        </w:rPr>
      </w:pPr>
      <w:r w:rsidRPr="002B4759">
        <w:rPr>
          <w:rFonts w:ascii="Times New Roman" w:hAnsi="Times New Roman"/>
          <w:noProof/>
          <w:sz w:val="20"/>
        </w:rPr>
        <w:t xml:space="preserve">                           (змішаними, роздільно зібраними, великогабаритними, ремонтними)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 Послуга з управління побутовими відходами  (далі - послуга) надається за системами (необхідне зазначити у таблиці для кожного виду побутових відходів):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7"/>
        <w:gridCol w:w="1703"/>
        <w:gridCol w:w="2267"/>
        <w:gridCol w:w="1421"/>
      </w:tblGrid>
      <w:tr w:rsidR="00D23279" w:rsidRPr="002B4759" w:rsidTr="00FB3778">
        <w:trPr>
          <w:trHeight w:val="20"/>
        </w:trPr>
        <w:tc>
          <w:tcPr>
            <w:tcW w:w="2547" w:type="dxa"/>
            <w:tcBorders>
              <w:left w:val="nil"/>
              <w:bottom w:val="single" w:sz="4" w:space="0" w:color="auto"/>
            </w:tcBorders>
            <w:vAlign w:val="center"/>
            <w:hideMark/>
          </w:tcPr>
          <w:p w:rsidR="00D23279" w:rsidRPr="002B4759" w:rsidRDefault="00D23279" w:rsidP="00FB3778">
            <w:pPr>
              <w:jc w:val="center"/>
              <w:rPr>
                <w:noProof/>
                <w:sz w:val="24"/>
                <w:szCs w:val="24"/>
              </w:rPr>
            </w:pPr>
            <w:r w:rsidRPr="002B4759">
              <w:rPr>
                <w:noProof/>
                <w:sz w:val="24"/>
                <w:szCs w:val="24"/>
              </w:rPr>
              <w:t>Вид побутових відходів</w:t>
            </w:r>
          </w:p>
        </w:tc>
        <w:tc>
          <w:tcPr>
            <w:tcW w:w="1557" w:type="dxa"/>
            <w:tcBorders>
              <w:bottom w:val="single" w:sz="4" w:space="0" w:color="auto"/>
            </w:tcBorders>
            <w:vAlign w:val="center"/>
            <w:hideMark/>
          </w:tcPr>
          <w:p w:rsidR="00D23279" w:rsidRPr="002B4759" w:rsidRDefault="00D23279" w:rsidP="00FB3778">
            <w:pPr>
              <w:jc w:val="center"/>
              <w:rPr>
                <w:noProof/>
                <w:sz w:val="24"/>
                <w:szCs w:val="24"/>
              </w:rPr>
            </w:pPr>
            <w:r w:rsidRPr="002B4759">
              <w:rPr>
                <w:noProof/>
                <w:sz w:val="24"/>
                <w:szCs w:val="24"/>
              </w:rPr>
              <w:t>Контейнерна система</w:t>
            </w:r>
          </w:p>
        </w:tc>
        <w:tc>
          <w:tcPr>
            <w:tcW w:w="1703" w:type="dxa"/>
            <w:tcBorders>
              <w:bottom w:val="single" w:sz="4" w:space="0" w:color="auto"/>
            </w:tcBorders>
            <w:vAlign w:val="center"/>
            <w:hideMark/>
          </w:tcPr>
          <w:p w:rsidR="00D23279" w:rsidRPr="002B4759" w:rsidRDefault="00D23279" w:rsidP="00FB3778">
            <w:pPr>
              <w:jc w:val="center"/>
              <w:rPr>
                <w:noProof/>
                <w:sz w:val="24"/>
                <w:szCs w:val="24"/>
              </w:rPr>
            </w:pPr>
            <w:r w:rsidRPr="002B4759">
              <w:rPr>
                <w:noProof/>
                <w:sz w:val="24"/>
                <w:szCs w:val="24"/>
              </w:rPr>
              <w:t>Безконтейнерна система</w:t>
            </w:r>
          </w:p>
        </w:tc>
        <w:tc>
          <w:tcPr>
            <w:tcW w:w="2267" w:type="dxa"/>
            <w:tcBorders>
              <w:bottom w:val="single" w:sz="4" w:space="0" w:color="auto"/>
            </w:tcBorders>
            <w:vAlign w:val="center"/>
            <w:hideMark/>
          </w:tcPr>
          <w:p w:rsidR="00D23279" w:rsidRPr="002B4759" w:rsidRDefault="00D23279" w:rsidP="00FB3778">
            <w:pPr>
              <w:jc w:val="center"/>
              <w:rPr>
                <w:noProof/>
                <w:sz w:val="24"/>
                <w:szCs w:val="24"/>
              </w:rPr>
            </w:pPr>
            <w:r w:rsidRPr="002B4759">
              <w:rPr>
                <w:noProof/>
                <w:sz w:val="24"/>
                <w:szCs w:val="24"/>
              </w:rPr>
              <w:t>Пункт роздільного збирання (зокрема мобільний)</w:t>
            </w:r>
          </w:p>
        </w:tc>
        <w:tc>
          <w:tcPr>
            <w:tcW w:w="1421" w:type="dxa"/>
            <w:tcBorders>
              <w:bottom w:val="single" w:sz="4" w:space="0" w:color="auto"/>
              <w:right w:val="nil"/>
            </w:tcBorders>
            <w:vAlign w:val="center"/>
            <w:hideMark/>
          </w:tcPr>
          <w:p w:rsidR="00D23279" w:rsidRPr="002B4759" w:rsidRDefault="00D23279" w:rsidP="00FB3778">
            <w:pPr>
              <w:jc w:val="center"/>
              <w:rPr>
                <w:noProof/>
                <w:sz w:val="24"/>
                <w:szCs w:val="24"/>
              </w:rPr>
            </w:pPr>
            <w:r w:rsidRPr="002B4759">
              <w:rPr>
                <w:noProof/>
                <w:sz w:val="24"/>
                <w:szCs w:val="24"/>
              </w:rPr>
              <w:t>За заявкою</w:t>
            </w:r>
          </w:p>
        </w:tc>
      </w:tr>
      <w:tr w:rsidR="00D23279" w:rsidRPr="002B4759" w:rsidTr="00FB3778">
        <w:trPr>
          <w:trHeight w:val="20"/>
        </w:trPr>
        <w:tc>
          <w:tcPr>
            <w:tcW w:w="2547" w:type="dxa"/>
            <w:tcBorders>
              <w:left w:val="nil"/>
              <w:bottom w:val="nil"/>
              <w:right w:val="nil"/>
            </w:tcBorders>
            <w:hideMark/>
          </w:tcPr>
          <w:p w:rsidR="00D23279" w:rsidRPr="002B4759" w:rsidRDefault="00D23279" w:rsidP="00FB3778">
            <w:pPr>
              <w:ind w:firstLine="142"/>
              <w:rPr>
                <w:noProof/>
                <w:sz w:val="24"/>
                <w:szCs w:val="24"/>
              </w:rPr>
            </w:pPr>
            <w:r w:rsidRPr="002B4759">
              <w:rPr>
                <w:noProof/>
                <w:sz w:val="24"/>
                <w:szCs w:val="24"/>
              </w:rPr>
              <w:t>1. Змішані відходи</w:t>
            </w:r>
          </w:p>
        </w:tc>
        <w:tc>
          <w:tcPr>
            <w:tcW w:w="1557" w:type="dxa"/>
            <w:tcBorders>
              <w:left w:val="nil"/>
              <w:bottom w:val="nil"/>
              <w:right w:val="nil"/>
            </w:tcBorders>
          </w:tcPr>
          <w:p w:rsidR="00D23279" w:rsidRPr="002B4759" w:rsidRDefault="00D23279" w:rsidP="00FB3778">
            <w:pPr>
              <w:jc w:val="both"/>
              <w:rPr>
                <w:noProof/>
                <w:sz w:val="24"/>
                <w:szCs w:val="24"/>
              </w:rPr>
            </w:pPr>
          </w:p>
        </w:tc>
        <w:tc>
          <w:tcPr>
            <w:tcW w:w="1703" w:type="dxa"/>
            <w:tcBorders>
              <w:left w:val="nil"/>
              <w:bottom w:val="nil"/>
              <w:right w:val="nil"/>
            </w:tcBorders>
          </w:tcPr>
          <w:p w:rsidR="00D23279" w:rsidRPr="002B4759" w:rsidRDefault="00D23279" w:rsidP="00FB3778">
            <w:pPr>
              <w:jc w:val="both"/>
              <w:rPr>
                <w:noProof/>
                <w:sz w:val="24"/>
                <w:szCs w:val="24"/>
              </w:rPr>
            </w:pPr>
          </w:p>
        </w:tc>
        <w:tc>
          <w:tcPr>
            <w:tcW w:w="2267" w:type="dxa"/>
            <w:tcBorders>
              <w:left w:val="nil"/>
              <w:bottom w:val="nil"/>
              <w:right w:val="nil"/>
            </w:tcBorders>
          </w:tcPr>
          <w:p w:rsidR="00D23279" w:rsidRPr="002B4759" w:rsidRDefault="00D23279" w:rsidP="00FB3778">
            <w:pPr>
              <w:jc w:val="both"/>
              <w:rPr>
                <w:noProof/>
                <w:sz w:val="24"/>
                <w:szCs w:val="24"/>
              </w:rPr>
            </w:pPr>
          </w:p>
        </w:tc>
        <w:tc>
          <w:tcPr>
            <w:tcW w:w="1421" w:type="dxa"/>
            <w:tcBorders>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vMerge w:val="restart"/>
            <w:tcBorders>
              <w:top w:val="nil"/>
              <w:left w:val="nil"/>
              <w:bottom w:val="nil"/>
              <w:right w:val="nil"/>
            </w:tcBorders>
            <w:hideMark/>
          </w:tcPr>
          <w:p w:rsidR="00D23279" w:rsidRPr="002B4759" w:rsidRDefault="00D23279" w:rsidP="00FB3778">
            <w:pPr>
              <w:ind w:firstLine="142"/>
              <w:rPr>
                <w:noProof/>
                <w:sz w:val="24"/>
                <w:szCs w:val="24"/>
              </w:rPr>
            </w:pPr>
            <w:r w:rsidRPr="002B4759">
              <w:rPr>
                <w:noProof/>
                <w:sz w:val="24"/>
                <w:szCs w:val="24"/>
              </w:rPr>
              <w:t>2. Роздільно зібрані відходи, у тому числі (заповнюється за наявності):</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vMerge/>
            <w:tcBorders>
              <w:top w:val="nil"/>
              <w:left w:val="nil"/>
              <w:bottom w:val="nil"/>
              <w:right w:val="nil"/>
            </w:tcBorders>
            <w:hideMark/>
          </w:tcPr>
          <w:p w:rsidR="00D23279" w:rsidRPr="002B4759" w:rsidRDefault="00D23279" w:rsidP="00FB3778">
            <w:pPr>
              <w:ind w:firstLine="142"/>
              <w:rPr>
                <w:noProof/>
                <w:sz w:val="24"/>
                <w:szCs w:val="24"/>
              </w:rPr>
            </w:pPr>
          </w:p>
        </w:tc>
        <w:tc>
          <w:tcPr>
            <w:tcW w:w="1557"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х</w:t>
            </w:r>
          </w:p>
        </w:tc>
        <w:tc>
          <w:tcPr>
            <w:tcW w:w="1703"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х</w:t>
            </w:r>
          </w:p>
        </w:tc>
        <w:tc>
          <w:tcPr>
            <w:tcW w:w="2267"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х</w:t>
            </w:r>
          </w:p>
        </w:tc>
        <w:tc>
          <w:tcPr>
            <w:tcW w:w="1421"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х</w:t>
            </w: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паперу, картону</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скла</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пластику</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деревини</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текстилю</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металу</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упаковки</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біовідходи</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відходи зелених насаджень</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відходи електричного та електронного обладнання</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відходи батарей та акумуляторів</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небезпечні відходи у складі побутових</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3. Великогабаритні відходи</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20"/>
        </w:trPr>
        <w:tc>
          <w:tcPr>
            <w:tcW w:w="2547"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4. Ремонтні відходи</w:t>
            </w:r>
          </w:p>
        </w:tc>
        <w:tc>
          <w:tcPr>
            <w:tcW w:w="1557" w:type="dxa"/>
            <w:tcBorders>
              <w:top w:val="nil"/>
              <w:left w:val="nil"/>
              <w:bottom w:val="nil"/>
              <w:right w:val="nil"/>
            </w:tcBorders>
          </w:tcPr>
          <w:p w:rsidR="00D23279" w:rsidRPr="002B4759" w:rsidRDefault="00D23279" w:rsidP="00FB3778">
            <w:pPr>
              <w:jc w:val="both"/>
              <w:rPr>
                <w:noProof/>
                <w:sz w:val="24"/>
                <w:szCs w:val="24"/>
              </w:rPr>
            </w:pPr>
          </w:p>
        </w:tc>
        <w:tc>
          <w:tcPr>
            <w:tcW w:w="1703"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c>
          <w:tcPr>
            <w:tcW w:w="1421" w:type="dxa"/>
            <w:tcBorders>
              <w:top w:val="nil"/>
              <w:left w:val="nil"/>
              <w:bottom w:val="nil"/>
              <w:right w:val="nil"/>
            </w:tcBorders>
          </w:tcPr>
          <w:p w:rsidR="00D23279" w:rsidRPr="002B4759" w:rsidRDefault="00D23279" w:rsidP="00FB3778">
            <w:pPr>
              <w:jc w:val="both"/>
              <w:rPr>
                <w:noProof/>
                <w:sz w:val="24"/>
                <w:szCs w:val="24"/>
              </w:rPr>
            </w:pPr>
          </w:p>
        </w:tc>
      </w:tr>
    </w:tbl>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4. Під час збирання побутових відходів за контейнерною системою використовуються технічно справні контейнери:</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984"/>
        <w:gridCol w:w="2732"/>
        <w:gridCol w:w="1944"/>
      </w:tblGrid>
      <w:tr w:rsidR="00D23279" w:rsidRPr="002B4759" w:rsidTr="00FB3778">
        <w:tc>
          <w:tcPr>
            <w:tcW w:w="2970" w:type="dxa"/>
            <w:tcBorders>
              <w:left w:val="nil"/>
              <w:bottom w:val="single" w:sz="4" w:space="0" w:color="auto"/>
            </w:tcBorders>
            <w:vAlign w:val="center"/>
            <w:hideMark/>
          </w:tcPr>
          <w:p w:rsidR="00D23279" w:rsidRPr="002B4759" w:rsidRDefault="00D23279" w:rsidP="00FB3778">
            <w:pPr>
              <w:jc w:val="center"/>
              <w:rPr>
                <w:noProof/>
                <w:sz w:val="24"/>
                <w:szCs w:val="24"/>
              </w:rPr>
            </w:pPr>
            <w:r w:rsidRPr="002B4759">
              <w:rPr>
                <w:noProof/>
                <w:sz w:val="24"/>
                <w:szCs w:val="24"/>
              </w:rPr>
              <w:t>Вид побутових відходів</w:t>
            </w:r>
          </w:p>
        </w:tc>
        <w:tc>
          <w:tcPr>
            <w:tcW w:w="1984" w:type="dxa"/>
            <w:tcBorders>
              <w:bottom w:val="single" w:sz="4" w:space="0" w:color="auto"/>
            </w:tcBorders>
            <w:vAlign w:val="center"/>
            <w:hideMark/>
          </w:tcPr>
          <w:p w:rsidR="00D23279" w:rsidRPr="002B4759" w:rsidRDefault="00D23279" w:rsidP="00FB3778">
            <w:pPr>
              <w:jc w:val="center"/>
              <w:rPr>
                <w:noProof/>
                <w:sz w:val="24"/>
                <w:szCs w:val="24"/>
              </w:rPr>
            </w:pPr>
            <w:r w:rsidRPr="002B4759">
              <w:rPr>
                <w:noProof/>
                <w:sz w:val="24"/>
                <w:szCs w:val="24"/>
              </w:rPr>
              <w:t>Кількість контейнерів, одиниць</w:t>
            </w:r>
          </w:p>
        </w:tc>
        <w:tc>
          <w:tcPr>
            <w:tcW w:w="2732" w:type="dxa"/>
            <w:tcBorders>
              <w:bottom w:val="single" w:sz="4" w:space="0" w:color="auto"/>
            </w:tcBorders>
            <w:vAlign w:val="center"/>
            <w:hideMark/>
          </w:tcPr>
          <w:p w:rsidR="00D23279" w:rsidRPr="002B4759" w:rsidRDefault="00D23279" w:rsidP="00FB3778">
            <w:pPr>
              <w:jc w:val="center"/>
              <w:rPr>
                <w:noProof/>
                <w:sz w:val="24"/>
                <w:szCs w:val="24"/>
              </w:rPr>
            </w:pPr>
            <w:r w:rsidRPr="002B4759">
              <w:rPr>
                <w:noProof/>
                <w:sz w:val="24"/>
                <w:szCs w:val="24"/>
              </w:rPr>
              <w:t>Місткість контейнера, куб. метрів</w:t>
            </w:r>
          </w:p>
        </w:tc>
        <w:tc>
          <w:tcPr>
            <w:tcW w:w="1944" w:type="dxa"/>
            <w:tcBorders>
              <w:bottom w:val="single" w:sz="4" w:space="0" w:color="auto"/>
              <w:right w:val="nil"/>
            </w:tcBorders>
            <w:vAlign w:val="center"/>
            <w:hideMark/>
          </w:tcPr>
          <w:p w:rsidR="00D23279" w:rsidRPr="002B4759" w:rsidRDefault="00D23279" w:rsidP="00FB3778">
            <w:pPr>
              <w:jc w:val="center"/>
              <w:rPr>
                <w:noProof/>
                <w:sz w:val="24"/>
                <w:szCs w:val="24"/>
              </w:rPr>
            </w:pPr>
            <w:r w:rsidRPr="002B4759">
              <w:rPr>
                <w:noProof/>
                <w:sz w:val="24"/>
                <w:szCs w:val="24"/>
              </w:rPr>
              <w:t>Власність контейнера</w:t>
            </w:r>
          </w:p>
        </w:tc>
      </w:tr>
      <w:tr w:rsidR="00D23279" w:rsidRPr="002B4759" w:rsidTr="00FB3778">
        <w:tc>
          <w:tcPr>
            <w:tcW w:w="2970" w:type="dxa"/>
            <w:tcBorders>
              <w:left w:val="nil"/>
              <w:bottom w:val="nil"/>
              <w:right w:val="nil"/>
            </w:tcBorders>
            <w:hideMark/>
          </w:tcPr>
          <w:p w:rsidR="00D23279" w:rsidRPr="002B4759" w:rsidRDefault="00D23279" w:rsidP="00FB3778">
            <w:pPr>
              <w:rPr>
                <w:noProof/>
                <w:sz w:val="24"/>
                <w:szCs w:val="24"/>
              </w:rPr>
            </w:pPr>
            <w:r w:rsidRPr="002B4759">
              <w:rPr>
                <w:noProof/>
                <w:sz w:val="24"/>
                <w:szCs w:val="24"/>
              </w:rPr>
              <w:t>1. Змішані відходи</w:t>
            </w:r>
          </w:p>
        </w:tc>
        <w:tc>
          <w:tcPr>
            <w:tcW w:w="1984" w:type="dxa"/>
            <w:tcBorders>
              <w:left w:val="nil"/>
              <w:bottom w:val="nil"/>
              <w:right w:val="nil"/>
            </w:tcBorders>
          </w:tcPr>
          <w:p w:rsidR="00D23279" w:rsidRPr="002B4759" w:rsidRDefault="00D23279" w:rsidP="00FB3778">
            <w:pPr>
              <w:jc w:val="both"/>
              <w:rPr>
                <w:noProof/>
                <w:sz w:val="24"/>
                <w:szCs w:val="24"/>
              </w:rPr>
            </w:pPr>
          </w:p>
        </w:tc>
        <w:tc>
          <w:tcPr>
            <w:tcW w:w="2732" w:type="dxa"/>
            <w:tcBorders>
              <w:left w:val="nil"/>
              <w:bottom w:val="nil"/>
              <w:right w:val="nil"/>
            </w:tcBorders>
          </w:tcPr>
          <w:p w:rsidR="00D23279" w:rsidRPr="002B4759" w:rsidRDefault="00D23279" w:rsidP="00FB3778">
            <w:pPr>
              <w:jc w:val="both"/>
              <w:rPr>
                <w:noProof/>
                <w:sz w:val="24"/>
                <w:szCs w:val="24"/>
              </w:rPr>
            </w:pPr>
          </w:p>
        </w:tc>
        <w:tc>
          <w:tcPr>
            <w:tcW w:w="1944" w:type="dxa"/>
            <w:tcBorders>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vMerge w:val="restart"/>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2. Роздільно зібрані відходи, у тому числі (заповнюється за наявності):</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vMerge/>
            <w:tcBorders>
              <w:top w:val="nil"/>
              <w:left w:val="nil"/>
              <w:bottom w:val="nil"/>
              <w:right w:val="nil"/>
            </w:tcBorders>
            <w:hideMark/>
          </w:tcPr>
          <w:p w:rsidR="00D23279" w:rsidRPr="002B4759" w:rsidRDefault="00D23279" w:rsidP="00FB3778">
            <w:pPr>
              <w:ind w:firstLine="142"/>
              <w:rPr>
                <w:noProof/>
                <w:sz w:val="24"/>
                <w:szCs w:val="24"/>
              </w:rPr>
            </w:pPr>
          </w:p>
        </w:tc>
        <w:tc>
          <w:tcPr>
            <w:tcW w:w="1984"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х</w:t>
            </w:r>
          </w:p>
        </w:tc>
        <w:tc>
          <w:tcPr>
            <w:tcW w:w="2732"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х</w:t>
            </w:r>
          </w:p>
        </w:tc>
        <w:tc>
          <w:tcPr>
            <w:tcW w:w="1944"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х</w:t>
            </w: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паперу, картону</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скла</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lastRenderedPageBreak/>
              <w:t>пластику</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деревини</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текстилю</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металу</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упаковки</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біовідходи</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відходи зелених насаджень</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відходи електричного та електронного обладнання</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відходи батарей та акумуляторів</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небезпечні відходи у складі побутових</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3. Великогабаритні відходи</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2970"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4. Ремонтні відходи</w:t>
            </w:r>
          </w:p>
        </w:tc>
        <w:tc>
          <w:tcPr>
            <w:tcW w:w="1984" w:type="dxa"/>
            <w:tcBorders>
              <w:top w:val="nil"/>
              <w:left w:val="nil"/>
              <w:bottom w:val="nil"/>
              <w:right w:val="nil"/>
            </w:tcBorders>
          </w:tcPr>
          <w:p w:rsidR="00D23279" w:rsidRPr="002B4759" w:rsidRDefault="00D23279" w:rsidP="00FB3778">
            <w:pPr>
              <w:jc w:val="both"/>
              <w:rPr>
                <w:noProof/>
                <w:sz w:val="24"/>
                <w:szCs w:val="24"/>
              </w:rPr>
            </w:pPr>
          </w:p>
        </w:tc>
        <w:tc>
          <w:tcPr>
            <w:tcW w:w="2732" w:type="dxa"/>
            <w:tcBorders>
              <w:top w:val="nil"/>
              <w:left w:val="nil"/>
              <w:bottom w:val="nil"/>
              <w:right w:val="nil"/>
            </w:tcBorders>
          </w:tcPr>
          <w:p w:rsidR="00D23279" w:rsidRPr="002B4759" w:rsidRDefault="00D23279" w:rsidP="00FB3778">
            <w:pPr>
              <w:jc w:val="both"/>
              <w:rPr>
                <w:noProof/>
                <w:sz w:val="24"/>
                <w:szCs w:val="24"/>
              </w:rPr>
            </w:pPr>
          </w:p>
        </w:tc>
        <w:tc>
          <w:tcPr>
            <w:tcW w:w="1944" w:type="dxa"/>
            <w:tcBorders>
              <w:top w:val="nil"/>
              <w:left w:val="nil"/>
              <w:bottom w:val="nil"/>
              <w:right w:val="nil"/>
            </w:tcBorders>
          </w:tcPr>
          <w:p w:rsidR="00D23279" w:rsidRPr="002B4759" w:rsidRDefault="00D23279" w:rsidP="00FB3778">
            <w:pPr>
              <w:jc w:val="both"/>
              <w:rPr>
                <w:noProof/>
                <w:sz w:val="24"/>
                <w:szCs w:val="24"/>
              </w:rPr>
            </w:pPr>
          </w:p>
        </w:tc>
      </w:tr>
    </w:tbl>
    <w:p w:rsidR="00D23279" w:rsidRPr="002B4759" w:rsidRDefault="00D23279" w:rsidP="00D23279">
      <w:pPr>
        <w:tabs>
          <w:tab w:val="left" w:pos="851"/>
        </w:tabs>
        <w:ind w:firstLine="567"/>
        <w:jc w:val="both"/>
        <w:rPr>
          <w:noProof/>
          <w:sz w:val="24"/>
          <w:szCs w:val="24"/>
        </w:rPr>
      </w:pPr>
      <w:r w:rsidRPr="002B4759">
        <w:rPr>
          <w:noProof/>
          <w:sz w:val="24"/>
          <w:szCs w:val="24"/>
        </w:rPr>
        <w:t>5. Графік та контакти для перевезення побутових відходів: за контейнерною або безконтейнерною системою, з пунктів роздільного збирання (зокрема мобільного), за заявкою:</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2975"/>
        <w:gridCol w:w="2230"/>
        <w:gridCol w:w="2267"/>
      </w:tblGrid>
      <w:tr w:rsidR="00D23279" w:rsidRPr="002B4759" w:rsidTr="00FB3778">
        <w:trPr>
          <w:tblHeader/>
        </w:trPr>
        <w:tc>
          <w:tcPr>
            <w:tcW w:w="1978" w:type="dxa"/>
            <w:tcBorders>
              <w:left w:val="nil"/>
              <w:bottom w:val="nil"/>
            </w:tcBorders>
            <w:vAlign w:val="center"/>
            <w:hideMark/>
          </w:tcPr>
          <w:p w:rsidR="00D23279" w:rsidRPr="002B4759" w:rsidRDefault="00D23279" w:rsidP="00FB3778">
            <w:pPr>
              <w:jc w:val="center"/>
              <w:rPr>
                <w:noProof/>
                <w:sz w:val="24"/>
                <w:szCs w:val="24"/>
              </w:rPr>
            </w:pPr>
            <w:r w:rsidRPr="002B4759">
              <w:rPr>
                <w:noProof/>
                <w:sz w:val="24"/>
                <w:szCs w:val="24"/>
              </w:rPr>
              <w:t>Види побутових відходів</w:t>
            </w:r>
          </w:p>
        </w:tc>
        <w:tc>
          <w:tcPr>
            <w:tcW w:w="2975" w:type="dxa"/>
            <w:tcBorders>
              <w:bottom w:val="single" w:sz="4" w:space="0" w:color="auto"/>
            </w:tcBorders>
            <w:vAlign w:val="center"/>
            <w:hideMark/>
          </w:tcPr>
          <w:p w:rsidR="00D23279" w:rsidRPr="002B4759" w:rsidRDefault="00D23279" w:rsidP="00FB3778">
            <w:pPr>
              <w:jc w:val="center"/>
              <w:rPr>
                <w:noProof/>
                <w:sz w:val="24"/>
                <w:szCs w:val="24"/>
              </w:rPr>
            </w:pPr>
            <w:r w:rsidRPr="002B4759">
              <w:rPr>
                <w:noProof/>
                <w:sz w:val="24"/>
                <w:szCs w:val="24"/>
              </w:rPr>
              <w:t>Графік та час перевезення зібраних побутових відходів</w:t>
            </w:r>
          </w:p>
        </w:tc>
        <w:tc>
          <w:tcPr>
            <w:tcW w:w="2230" w:type="dxa"/>
            <w:tcBorders>
              <w:bottom w:val="nil"/>
            </w:tcBorders>
            <w:vAlign w:val="center"/>
            <w:hideMark/>
          </w:tcPr>
          <w:p w:rsidR="00D23279" w:rsidRPr="002B4759" w:rsidRDefault="00D23279" w:rsidP="00FB3778">
            <w:pPr>
              <w:jc w:val="center"/>
              <w:rPr>
                <w:noProof/>
                <w:sz w:val="24"/>
                <w:szCs w:val="24"/>
              </w:rPr>
            </w:pPr>
            <w:r w:rsidRPr="002B4759">
              <w:rPr>
                <w:noProof/>
                <w:sz w:val="24"/>
                <w:szCs w:val="24"/>
              </w:rPr>
              <w:t>Адреса пункту роздільного збирання (зокрема мобільного)</w:t>
            </w:r>
          </w:p>
        </w:tc>
        <w:tc>
          <w:tcPr>
            <w:tcW w:w="2267" w:type="dxa"/>
            <w:tcBorders>
              <w:bottom w:val="nil"/>
              <w:right w:val="nil"/>
            </w:tcBorders>
            <w:vAlign w:val="center"/>
            <w:hideMark/>
          </w:tcPr>
          <w:p w:rsidR="00D23279" w:rsidRPr="002B4759" w:rsidRDefault="00D23279" w:rsidP="00FB3778">
            <w:pPr>
              <w:jc w:val="center"/>
              <w:rPr>
                <w:noProof/>
                <w:sz w:val="24"/>
                <w:szCs w:val="24"/>
              </w:rPr>
            </w:pPr>
            <w:r w:rsidRPr="002B4759">
              <w:rPr>
                <w:noProof/>
                <w:sz w:val="24"/>
                <w:szCs w:val="24"/>
              </w:rPr>
              <w:t>Контактна інформація для замовлення перевезення побутових відходів за заявкою</w:t>
            </w:r>
          </w:p>
        </w:tc>
      </w:tr>
      <w:tr w:rsidR="00D23279" w:rsidRPr="002B4759" w:rsidTr="00FB3778">
        <w:tc>
          <w:tcPr>
            <w:tcW w:w="1978" w:type="dxa"/>
            <w:vMerge w:val="restart"/>
            <w:tcBorders>
              <w:top w:val="nil"/>
              <w:left w:val="nil"/>
              <w:right w:val="nil"/>
            </w:tcBorders>
            <w:hideMark/>
          </w:tcPr>
          <w:p w:rsidR="00D23279" w:rsidRPr="002B4759" w:rsidRDefault="00D23279" w:rsidP="00FB3778">
            <w:pPr>
              <w:rPr>
                <w:noProof/>
                <w:sz w:val="24"/>
                <w:szCs w:val="24"/>
              </w:rPr>
            </w:pPr>
            <w:r w:rsidRPr="002B4759">
              <w:rPr>
                <w:noProof/>
                <w:sz w:val="24"/>
                <w:szCs w:val="24"/>
              </w:rPr>
              <w:t xml:space="preserve">1. Змішані відходи за адресою </w:t>
            </w:r>
          </w:p>
        </w:tc>
        <w:tc>
          <w:tcPr>
            <w:tcW w:w="2975" w:type="dxa"/>
            <w:tcBorders>
              <w:top w:val="single" w:sz="4" w:space="0" w:color="auto"/>
              <w:left w:val="nil"/>
              <w:bottom w:val="single" w:sz="4" w:space="0" w:color="auto"/>
              <w:right w:val="nil"/>
            </w:tcBorders>
            <w:vAlign w:val="center"/>
            <w:hideMark/>
          </w:tcPr>
          <w:p w:rsidR="00D23279" w:rsidRPr="002B4759" w:rsidRDefault="00D23279" w:rsidP="00FB3778">
            <w:pPr>
              <w:jc w:val="center"/>
              <w:rPr>
                <w:noProof/>
                <w:sz w:val="24"/>
                <w:szCs w:val="24"/>
              </w:rPr>
            </w:pPr>
            <w:r w:rsidRPr="002B4759">
              <w:rPr>
                <w:noProof/>
                <w:sz w:val="24"/>
                <w:szCs w:val="24"/>
              </w:rPr>
              <w:t>Думська площа,1:</w:t>
            </w:r>
          </w:p>
          <w:p w:rsidR="00D23279" w:rsidRPr="002B4759" w:rsidRDefault="00D23279" w:rsidP="00FB3778">
            <w:pPr>
              <w:jc w:val="center"/>
              <w:rPr>
                <w:noProof/>
                <w:sz w:val="16"/>
                <w:szCs w:val="16"/>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vMerge/>
            <w:tcBorders>
              <w:left w:val="nil"/>
              <w:right w:val="nil"/>
            </w:tcBorders>
          </w:tcPr>
          <w:p w:rsidR="00D23279" w:rsidRPr="002B4759" w:rsidRDefault="00D23279" w:rsidP="00FB3778">
            <w:pPr>
              <w:pStyle w:val="a7"/>
              <w:ind w:left="0"/>
              <w:rPr>
                <w:noProof/>
                <w:sz w:val="24"/>
                <w:szCs w:val="24"/>
              </w:rPr>
            </w:pPr>
          </w:p>
        </w:tc>
        <w:tc>
          <w:tcPr>
            <w:tcW w:w="2975" w:type="dxa"/>
            <w:tcBorders>
              <w:top w:val="single" w:sz="4" w:space="0" w:color="auto"/>
              <w:left w:val="nil"/>
              <w:bottom w:val="single" w:sz="4" w:space="0" w:color="auto"/>
              <w:right w:val="nil"/>
            </w:tcBorders>
            <w:vAlign w:val="center"/>
          </w:tcPr>
          <w:p w:rsidR="00D23279" w:rsidRPr="002B4759" w:rsidRDefault="00D23279" w:rsidP="00FB3778">
            <w:pPr>
              <w:jc w:val="center"/>
              <w:rPr>
                <w:noProof/>
                <w:sz w:val="24"/>
                <w:szCs w:val="24"/>
              </w:rPr>
            </w:pPr>
            <w:r w:rsidRPr="002B4759">
              <w:rPr>
                <w:noProof/>
                <w:sz w:val="24"/>
                <w:szCs w:val="24"/>
              </w:rPr>
              <w:t>вул. Косовська, 2-Д:</w:t>
            </w:r>
          </w:p>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vMerge/>
            <w:tcBorders>
              <w:left w:val="nil"/>
              <w:bottom w:val="nil"/>
              <w:right w:val="nil"/>
            </w:tcBorders>
          </w:tcPr>
          <w:p w:rsidR="00D23279" w:rsidRPr="002B4759" w:rsidRDefault="00D23279" w:rsidP="00FB3778">
            <w:pPr>
              <w:pStyle w:val="a7"/>
              <w:ind w:left="0"/>
              <w:rPr>
                <w:noProof/>
                <w:sz w:val="24"/>
                <w:szCs w:val="24"/>
              </w:rPr>
            </w:pPr>
          </w:p>
        </w:tc>
        <w:tc>
          <w:tcPr>
            <w:tcW w:w="2975" w:type="dxa"/>
            <w:tcBorders>
              <w:top w:val="single" w:sz="4" w:space="0" w:color="auto"/>
              <w:left w:val="nil"/>
              <w:bottom w:val="nil"/>
              <w:right w:val="nil"/>
            </w:tcBorders>
            <w:vAlign w:val="center"/>
          </w:tcPr>
          <w:p w:rsidR="00D23279" w:rsidRPr="002B4759" w:rsidRDefault="00D23279" w:rsidP="00FB3778">
            <w:pPr>
              <w:jc w:val="center"/>
              <w:rPr>
                <w:noProof/>
                <w:sz w:val="24"/>
                <w:szCs w:val="24"/>
              </w:rPr>
            </w:pPr>
            <w:r w:rsidRPr="002B4759">
              <w:rPr>
                <w:noProof/>
                <w:sz w:val="24"/>
                <w:szCs w:val="24"/>
              </w:rPr>
              <w:t>вул. Стовпова, 17:</w:t>
            </w:r>
          </w:p>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2. Роздільно зібрані відходи, у тому числі</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(заповнюється за наявності):</w:t>
            </w:r>
          </w:p>
        </w:tc>
        <w:tc>
          <w:tcPr>
            <w:tcW w:w="2975" w:type="dxa"/>
            <w:tcBorders>
              <w:top w:val="nil"/>
              <w:left w:val="nil"/>
              <w:bottom w:val="nil"/>
              <w:right w:val="nil"/>
            </w:tcBorders>
            <w:hideMark/>
          </w:tcPr>
          <w:p w:rsidR="00D23279" w:rsidRPr="002B4759" w:rsidRDefault="00D23279" w:rsidP="00FB3778">
            <w:pPr>
              <w:jc w:val="center"/>
              <w:rPr>
                <w:noProof/>
                <w:szCs w:val="28"/>
              </w:rPr>
            </w:pPr>
            <w:r w:rsidRPr="002B4759">
              <w:rPr>
                <w:noProof/>
                <w:szCs w:val="28"/>
              </w:rPr>
              <w:t>х</w:t>
            </w:r>
          </w:p>
        </w:tc>
        <w:tc>
          <w:tcPr>
            <w:tcW w:w="2230" w:type="dxa"/>
            <w:tcBorders>
              <w:top w:val="nil"/>
              <w:left w:val="nil"/>
              <w:bottom w:val="nil"/>
              <w:right w:val="nil"/>
            </w:tcBorders>
            <w:hideMark/>
          </w:tcPr>
          <w:p w:rsidR="00D23279" w:rsidRPr="002B4759" w:rsidRDefault="00D23279" w:rsidP="00FB3778">
            <w:pPr>
              <w:jc w:val="center"/>
              <w:rPr>
                <w:noProof/>
                <w:szCs w:val="28"/>
              </w:rPr>
            </w:pPr>
            <w:r w:rsidRPr="002B4759">
              <w:rPr>
                <w:noProof/>
                <w:szCs w:val="28"/>
              </w:rPr>
              <w:t>х</w:t>
            </w:r>
          </w:p>
        </w:tc>
        <w:tc>
          <w:tcPr>
            <w:tcW w:w="2267" w:type="dxa"/>
            <w:tcBorders>
              <w:top w:val="nil"/>
              <w:left w:val="nil"/>
              <w:bottom w:val="nil"/>
              <w:right w:val="nil"/>
            </w:tcBorders>
            <w:hideMark/>
          </w:tcPr>
          <w:p w:rsidR="00D23279" w:rsidRPr="002B4759" w:rsidRDefault="00D23279" w:rsidP="00FB3778">
            <w:pPr>
              <w:jc w:val="center"/>
              <w:rPr>
                <w:noProof/>
                <w:szCs w:val="28"/>
              </w:rPr>
            </w:pPr>
            <w:r w:rsidRPr="002B4759">
              <w:rPr>
                <w:noProof/>
                <w:szCs w:val="28"/>
              </w:rPr>
              <w:t>х</w:t>
            </w: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паперу, картону</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r>
            <w:r w:rsidRPr="002B4759">
              <w:rPr>
                <w:noProof/>
                <w:sz w:val="24"/>
                <w:szCs w:val="24"/>
              </w:rPr>
              <w:lastRenderedPageBreak/>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lastRenderedPageBreak/>
              <w:t>скла</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пластику</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деревини</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текстилю</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металу</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упаковки</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біовідходи</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відходи зелених насаджень</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відходи електричного та електронного обладнання</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відходи батарей та акумуляторів</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r>
            <w:r w:rsidRPr="002B4759">
              <w:rPr>
                <w:noProof/>
                <w:sz w:val="24"/>
                <w:szCs w:val="24"/>
              </w:rPr>
              <w:lastRenderedPageBreak/>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lastRenderedPageBreak/>
              <w:t>небезпечні відходи у складі побутових</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3. Велико-габаритні відходи</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1978"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4. Ремонтні відходи</w:t>
            </w:r>
          </w:p>
        </w:tc>
        <w:tc>
          <w:tcPr>
            <w:tcW w:w="2975" w:type="dxa"/>
            <w:tcBorders>
              <w:top w:val="nil"/>
              <w:left w:val="nil"/>
              <w:bottom w:val="nil"/>
              <w:right w:val="nil"/>
            </w:tcBorders>
            <w:hideMark/>
          </w:tcPr>
          <w:p w:rsidR="00D23279" w:rsidRPr="002B4759" w:rsidRDefault="00D23279" w:rsidP="00FB3778">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D23279" w:rsidRPr="002B4759" w:rsidRDefault="00D23279" w:rsidP="00FB3778">
            <w:pPr>
              <w:jc w:val="both"/>
              <w:rPr>
                <w:noProof/>
                <w:sz w:val="24"/>
                <w:szCs w:val="24"/>
              </w:rPr>
            </w:pPr>
          </w:p>
        </w:tc>
        <w:tc>
          <w:tcPr>
            <w:tcW w:w="2267" w:type="dxa"/>
            <w:tcBorders>
              <w:top w:val="nil"/>
              <w:left w:val="nil"/>
              <w:bottom w:val="nil"/>
              <w:right w:val="nil"/>
            </w:tcBorders>
          </w:tcPr>
          <w:p w:rsidR="00D23279" w:rsidRPr="002B4759" w:rsidRDefault="00D23279" w:rsidP="00FB3778">
            <w:pPr>
              <w:jc w:val="both"/>
              <w:rPr>
                <w:noProof/>
                <w:sz w:val="24"/>
                <w:szCs w:val="24"/>
              </w:rPr>
            </w:pPr>
          </w:p>
        </w:tc>
      </w:tr>
    </w:tbl>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6.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7. Під час збирання побутових відходів за безконтейнерною системою споживач обов’язаний за встановленим графіком виставити пластикові пакети із зібраними відходами у місцях, погоджених з виконавцем.</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8.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Вимоги до якості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9.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Права та обов’язки споживача</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10. Споживач має право:</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w:t>
      </w:r>
      <w:hyperlink r:id="rId5" w:anchor="n943" w:history="1">
        <w:r w:rsidRPr="002B4759">
          <w:rPr>
            <w:rFonts w:ascii="Times New Roman" w:hAnsi="Times New Roman"/>
            <w:noProof/>
            <w:sz w:val="24"/>
            <w:szCs w:val="24"/>
          </w:rPr>
          <w:t>відновлення відходів</w:t>
        </w:r>
      </w:hyperlink>
      <w:r w:rsidRPr="002B4759">
        <w:rPr>
          <w:rFonts w:ascii="Times New Roman" w:hAnsi="Times New Roman"/>
          <w:noProof/>
          <w:sz w:val="24"/>
          <w:szCs w:val="24"/>
        </w:rPr>
        <w:t xml:space="preserve">, наведених в додатках 1 та 2 до Закону України “Про управління відходами”; </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 на відшкодування збитків та шкоди, завданих його майну та життю або здоров’ю внаслідок неналежного надання або ненадання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lastRenderedPageBreak/>
        <w:t>4) на усунення виконавцем виявлених недоліків у наданні послуги у п’ятиденний строк з моменту звернення споживача;</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5) на зменшення розміру плати за послугу у разі її ненадання, надання не в повному обсязі або зниження її якості;</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7) на перевірку обсягу надання та якості послуги в установленому законодавством про житлово-комунальні послуги порядку;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8) складати та підписувати акти-претензії у зв’язку з порушенням правил надання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10)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11) отримувати повну та достовірну інформацію про безпечність об’єктів відновлення побутових відходів.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11. Споживач зобов’язаний:</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 своєчасно вживати заходів до усунення виявлених неполадок, пов’язаних з отриманням послуги, що виникли з його вини;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 оплачувати в установлений договором строк надану послугу;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 дотримуватися правил пожежної безпеки та санітарних норм;</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4) у разі несвоєчасного здійснення платежів за послугу сплачувати пеню в розмірі, встановленому відповідно до пункту 23 цього договору;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5) письмово інформувати виконавця про зміну власника об’єкта нерухомого майна протягом 30 календарних днів від дня настання такої події;</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6) забезпечити роздільне збирання побутових відходів;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8) обладнати контейнерні майданчики, утримувати їх у належному санітарному стані, забезпечувати освітлення в темний час доби;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Права та обов’язки виконавця</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12. Виконавець має право:</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 xml:space="preserve">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 </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 вимагати від споживача здійснювати роздільне збирання побутових відходів;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lastRenderedPageBreak/>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6) отримувати інформацію від споживача про зміну власника об’єкта нерухомого майна.</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13. Виконавець зобов’язується:</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 xml:space="preserve">2) без додаткової оплати надавати в установленому законодавством порядку засобами зв’язку, зазначеними в розділі “Реквізити і підписи сторін”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w:t>
      </w:r>
      <w:hyperlink r:id="rId6" w:anchor="n943" w:history="1">
        <w:r w:rsidRPr="002B4759">
          <w:rPr>
            <w:rFonts w:ascii="Times New Roman" w:hAnsi="Times New Roman"/>
            <w:noProof/>
            <w:sz w:val="24"/>
            <w:szCs w:val="24"/>
          </w:rPr>
          <w:t>відновлення відходів</w:t>
        </w:r>
      </w:hyperlink>
      <w:r w:rsidRPr="002B4759">
        <w:rPr>
          <w:rFonts w:ascii="Times New Roman" w:hAnsi="Times New Roman"/>
          <w:noProof/>
          <w:sz w:val="24"/>
          <w:szCs w:val="24"/>
        </w:rPr>
        <w:t>, наведених в додатках 1 та 2 до  Закону України “Про управління відходами”;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4) вживати заходів до усунення порушень якості послуги у строки, встановлені законодавством про житлово-комунальні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пункту 23 цього договору;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7) своєчасно та власним коштом проводити роботи з усунення виявлених неполадок, пов’язаних з наданням послуги, що виникли з його вини;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8) інформувати споживача про намір зміни тарифів на послугу за видами побутових відходів відповідно до пункту 24 цього договору;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9)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10)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lastRenderedPageBreak/>
        <w:t>Тариф та порядок оплати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14. Згідно з рішенням ________________________________________________________________________________</w:t>
      </w:r>
    </w:p>
    <w:p w:rsidR="00D23279" w:rsidRPr="002B4759" w:rsidRDefault="00D23279" w:rsidP="00D23279">
      <w:pPr>
        <w:pStyle w:val="a9"/>
        <w:spacing w:before="0"/>
        <w:jc w:val="center"/>
        <w:rPr>
          <w:rFonts w:ascii="Times New Roman" w:hAnsi="Times New Roman"/>
          <w:noProof/>
          <w:sz w:val="20"/>
        </w:rPr>
      </w:pPr>
      <w:r w:rsidRPr="002B4759">
        <w:rPr>
          <w:rFonts w:ascii="Times New Roman" w:hAnsi="Times New Roman"/>
          <w:noProof/>
          <w:sz w:val="20"/>
        </w:rPr>
        <w:t>(орган місцевого самоврядування)</w:t>
      </w:r>
    </w:p>
    <w:p w:rsidR="00D23279" w:rsidRPr="002B4759" w:rsidRDefault="00D23279" w:rsidP="00D23279">
      <w:pPr>
        <w:pStyle w:val="a9"/>
        <w:spacing w:before="0"/>
        <w:ind w:firstLine="0"/>
        <w:rPr>
          <w:rFonts w:ascii="Times New Roman" w:hAnsi="Times New Roman"/>
          <w:noProof/>
          <w:sz w:val="24"/>
          <w:szCs w:val="24"/>
        </w:rPr>
      </w:pPr>
      <w:r w:rsidRPr="002B4759">
        <w:rPr>
          <w:rFonts w:ascii="Times New Roman" w:hAnsi="Times New Roman"/>
          <w:noProof/>
          <w:sz w:val="24"/>
          <w:szCs w:val="24"/>
        </w:rPr>
        <w:t>від ____ _____________ 20_____ р. № __________ тариф на послугу становить:</w:t>
      </w:r>
    </w:p>
    <w:p w:rsidR="00D23279" w:rsidRPr="002B4759" w:rsidRDefault="00D23279" w:rsidP="00D23279">
      <w:pPr>
        <w:pStyle w:val="a9"/>
        <w:spacing w:before="0"/>
        <w:ind w:firstLine="0"/>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0"/>
      </w:tblGrid>
      <w:tr w:rsidR="00D23279" w:rsidRPr="002B4759" w:rsidTr="00FB3778">
        <w:trPr>
          <w:tblHeader/>
        </w:trPr>
        <w:tc>
          <w:tcPr>
            <w:tcW w:w="4787" w:type="dxa"/>
            <w:tcBorders>
              <w:left w:val="nil"/>
              <w:bottom w:val="single" w:sz="4" w:space="0" w:color="auto"/>
            </w:tcBorders>
            <w:hideMark/>
          </w:tcPr>
          <w:p w:rsidR="00D23279" w:rsidRPr="002B4759" w:rsidRDefault="00D23279" w:rsidP="00FB3778">
            <w:pPr>
              <w:jc w:val="center"/>
              <w:rPr>
                <w:noProof/>
                <w:sz w:val="24"/>
                <w:szCs w:val="24"/>
              </w:rPr>
            </w:pPr>
            <w:r w:rsidRPr="002B4759">
              <w:rPr>
                <w:noProof/>
                <w:sz w:val="24"/>
                <w:szCs w:val="24"/>
              </w:rPr>
              <w:t>Вид побутових відходів</w:t>
            </w:r>
          </w:p>
        </w:tc>
        <w:tc>
          <w:tcPr>
            <w:tcW w:w="4500" w:type="dxa"/>
            <w:tcBorders>
              <w:bottom w:val="single" w:sz="4" w:space="0" w:color="auto"/>
              <w:right w:val="nil"/>
            </w:tcBorders>
            <w:hideMark/>
          </w:tcPr>
          <w:p w:rsidR="00D23279" w:rsidRPr="002B4759" w:rsidRDefault="00D23279" w:rsidP="00FB3778">
            <w:pPr>
              <w:jc w:val="center"/>
              <w:rPr>
                <w:noProof/>
                <w:sz w:val="24"/>
                <w:szCs w:val="24"/>
              </w:rPr>
            </w:pPr>
            <w:r w:rsidRPr="002B4759">
              <w:rPr>
                <w:noProof/>
                <w:sz w:val="24"/>
                <w:szCs w:val="24"/>
              </w:rPr>
              <w:t xml:space="preserve">Тариф на послугу за видами побутових відходів, гривень за 1 куб. метр чи гривень за 1 тонну </w:t>
            </w:r>
          </w:p>
        </w:tc>
      </w:tr>
      <w:tr w:rsidR="00D23279" w:rsidRPr="002B4759" w:rsidTr="00FB3778">
        <w:tc>
          <w:tcPr>
            <w:tcW w:w="4787" w:type="dxa"/>
            <w:tcBorders>
              <w:left w:val="nil"/>
              <w:bottom w:val="nil"/>
              <w:right w:val="nil"/>
            </w:tcBorders>
            <w:hideMark/>
          </w:tcPr>
          <w:p w:rsidR="00D23279" w:rsidRPr="002B4759" w:rsidRDefault="00D23279" w:rsidP="00FB3778">
            <w:pPr>
              <w:jc w:val="both"/>
              <w:rPr>
                <w:noProof/>
                <w:sz w:val="24"/>
                <w:szCs w:val="24"/>
              </w:rPr>
            </w:pPr>
            <w:r w:rsidRPr="002B4759">
              <w:rPr>
                <w:noProof/>
                <w:sz w:val="24"/>
                <w:szCs w:val="24"/>
              </w:rPr>
              <w:t>1. Змішані відходи</w:t>
            </w:r>
          </w:p>
        </w:tc>
        <w:tc>
          <w:tcPr>
            <w:tcW w:w="4500" w:type="dxa"/>
            <w:tcBorders>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764"/>
        </w:trPr>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2. Роздільно зібрані відходи, у тому числі (заповнюється за наявності):</w:t>
            </w:r>
          </w:p>
        </w:tc>
        <w:tc>
          <w:tcPr>
            <w:tcW w:w="4500" w:type="dxa"/>
            <w:tcBorders>
              <w:top w:val="nil"/>
              <w:left w:val="nil"/>
              <w:bottom w:val="nil"/>
              <w:right w:val="nil"/>
            </w:tcBorders>
          </w:tcPr>
          <w:p w:rsidR="00D23279" w:rsidRPr="002B4759" w:rsidRDefault="00D23279" w:rsidP="00FB3778">
            <w:pPr>
              <w:jc w:val="center"/>
              <w:rPr>
                <w:noProof/>
                <w:sz w:val="24"/>
                <w:szCs w:val="24"/>
              </w:rPr>
            </w:pPr>
            <w:r w:rsidRPr="002B4759">
              <w:rPr>
                <w:noProof/>
                <w:sz w:val="24"/>
                <w:szCs w:val="24"/>
              </w:rPr>
              <w:t>х</w:t>
            </w: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паперу, картону</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скла</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пластику</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деревини</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текстилю</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металу</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упаковки</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біовідходи</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відходи зелених насаджень</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відходи електричного та електронного обладнання</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відходи батарей та акумуляторів</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небезпечні відходи у складі побутових</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3. Великогабаритні відходи</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r w:rsidR="00D23279" w:rsidRPr="002B4759" w:rsidTr="00FB3778">
        <w:trPr>
          <w:trHeight w:val="79"/>
        </w:trPr>
        <w:tc>
          <w:tcPr>
            <w:tcW w:w="4787" w:type="dxa"/>
            <w:tcBorders>
              <w:top w:val="nil"/>
              <w:left w:val="nil"/>
              <w:bottom w:val="nil"/>
              <w:right w:val="nil"/>
            </w:tcBorders>
            <w:hideMark/>
          </w:tcPr>
          <w:p w:rsidR="00D23279" w:rsidRPr="002B4759" w:rsidRDefault="00D23279" w:rsidP="00FB3778">
            <w:pPr>
              <w:jc w:val="both"/>
              <w:rPr>
                <w:noProof/>
                <w:sz w:val="24"/>
                <w:szCs w:val="24"/>
              </w:rPr>
            </w:pPr>
            <w:r w:rsidRPr="002B4759">
              <w:rPr>
                <w:noProof/>
                <w:sz w:val="24"/>
                <w:szCs w:val="24"/>
              </w:rPr>
              <w:t>4. Ремонтні відходи</w:t>
            </w:r>
          </w:p>
        </w:tc>
        <w:tc>
          <w:tcPr>
            <w:tcW w:w="4500" w:type="dxa"/>
            <w:tcBorders>
              <w:top w:val="nil"/>
              <w:left w:val="nil"/>
              <w:bottom w:val="nil"/>
              <w:right w:val="nil"/>
            </w:tcBorders>
          </w:tcPr>
          <w:p w:rsidR="00D23279" w:rsidRPr="002B4759" w:rsidRDefault="00D23279" w:rsidP="00FB3778">
            <w:pPr>
              <w:jc w:val="both"/>
              <w:rPr>
                <w:noProof/>
                <w:sz w:val="24"/>
                <w:szCs w:val="24"/>
              </w:rPr>
            </w:pPr>
          </w:p>
        </w:tc>
      </w:tr>
    </w:tbl>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Плата за абонентське обслуговування становить __________________ гривень на місяць.</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15. Розрахунковим періодом є календарний місяць.</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Споживач вносить однією сумою плату виконавцю, яка складається з:</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плати за послугу, що розраховується виходячи з розміру затвердженого тарифу на послугу за видами побутових відходів та обсягу надання послуги, визначених відповідно до законодавства;</w:t>
      </w:r>
    </w:p>
    <w:p w:rsidR="00D23279" w:rsidRPr="002B4759" w:rsidRDefault="00D23279" w:rsidP="00D23279">
      <w:pPr>
        <w:pStyle w:val="a9"/>
        <w:spacing w:before="0"/>
        <w:rPr>
          <w:rFonts w:ascii="Times New Roman" w:hAnsi="Times New Roman"/>
          <w:noProof/>
          <w:sz w:val="24"/>
          <w:szCs w:val="24"/>
        </w:rPr>
      </w:pPr>
      <w:bookmarkStart w:id="1" w:name="_Hlk45633138"/>
      <w:r w:rsidRPr="002B4759">
        <w:rPr>
          <w:rFonts w:ascii="Times New Roman" w:hAnsi="Times New Roman"/>
          <w:noProof/>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1"/>
      <w:r w:rsidRPr="002B4759">
        <w:rPr>
          <w:rFonts w:ascii="Times New Roman" w:hAnsi="Times New Roman"/>
          <w:noProof/>
          <w:sz w:val="24"/>
          <w:szCs w:val="24"/>
        </w:rPr>
        <w:t>.</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16.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 xml:space="preserve">17.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 xml:space="preserve">18. За бажанням споживача оплата послуги може здійснюватися шляхом внесення авансових платежів. </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lastRenderedPageBreak/>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Виконавець не має права зараховувати плату за послугу в рахунок погашення пені, нарахованої споживачу, без згоди споживача.</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19.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у першу чергу - в рахунок плати за послугу;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у другу чергу - в рахунок плати за абонентське обслуговування.</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20.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 xml:space="preserve">довідки про фактичне місце проживання; </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довідки про взяття на облік внутрішньо переміщеної особи;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довідки, що підтверджує тимчасове перебування в лікувально-профілактичних і санітарно-профілактичних закладах;</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довідки, що підтверджує навчання в іншому місті;</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довідки, що підтверджує проходження військової служби;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довідки, що підтверджує відбування покарання;</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документів, що підтверджують тимчасове перебування за кордоном.</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Відповідальність сторін за порушення договору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21. Сторони несуть відповідальність за порушення договору відповідно до статті 26 Закону України “Про житлово-комунальні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22.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послуги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 xml:space="preserve">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w:t>
      </w:r>
      <w:r w:rsidRPr="002B4759">
        <w:rPr>
          <w:rFonts w:ascii="Times New Roman" w:hAnsi="Times New Roman"/>
          <w:noProof/>
          <w:sz w:val="24"/>
          <w:szCs w:val="24"/>
        </w:rPr>
        <w:lastRenderedPageBreak/>
        <w:t>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Порядок і умови внесення змін до договору, зокрема щодо тарифу на послугу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24. Внесення змін до цього договору здійснюється шляхом укладення сторонами додаткової угоди, якщо інше не передбачено договором.</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25.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Форс-мажорні обставини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26.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27.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Строк дії договору, порядок і умови продовження його дії та розірвання</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28. Договір набирає чинності з моменту його підписання.</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Строк дії договору становить один рік.</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29.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Для таких споживачів дію цього договору може бути продовжено на строк та на умовах, що передбачені нормами законодавства.</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lastRenderedPageBreak/>
        <w:t>31.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33. У разі зміни даних, зазначених у розділі “Реквізити та підписи сторін” цього договору, сторона письмово повідомляє про це іншій стороні у семиденний строк з дати настання змін.</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Прикінцеві положення</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35. Цей договір складено у двох примірниках, які мають однакову юридичну силу, по одному для кожної із сторін.</w:t>
      </w:r>
    </w:p>
    <w:p w:rsidR="00D23279" w:rsidRPr="002B4759" w:rsidRDefault="00D23279" w:rsidP="00D23279">
      <w:pPr>
        <w:pStyle w:val="a9"/>
        <w:spacing w:before="0"/>
        <w:rPr>
          <w:rFonts w:ascii="Times New Roman" w:hAnsi="Times New Roman"/>
          <w:noProof/>
          <w:sz w:val="24"/>
          <w:szCs w:val="24"/>
        </w:rPr>
      </w:pPr>
      <w:r w:rsidRPr="002B4759">
        <w:rPr>
          <w:rFonts w:ascii="Times New Roman" w:hAnsi="Times New Roman"/>
          <w:noProof/>
          <w:sz w:val="24"/>
          <w:szCs w:val="24"/>
        </w:rPr>
        <w:t>36.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D23279" w:rsidRPr="002B4759" w:rsidRDefault="00D23279" w:rsidP="00D23279">
      <w:pPr>
        <w:pStyle w:val="aa"/>
        <w:spacing w:before="0" w:after="0"/>
        <w:rPr>
          <w:rFonts w:ascii="Times New Roman" w:hAnsi="Times New Roman"/>
          <w:noProof/>
          <w:sz w:val="24"/>
          <w:szCs w:val="24"/>
        </w:rPr>
      </w:pPr>
      <w:r w:rsidRPr="002B4759">
        <w:rPr>
          <w:rFonts w:ascii="Times New Roman" w:hAnsi="Times New Roman"/>
          <w:noProof/>
          <w:sz w:val="24"/>
          <w:szCs w:val="24"/>
        </w:rPr>
        <w:t>Реквізити і підписи сторін</w:t>
      </w:r>
    </w:p>
    <w:tbl>
      <w:tblPr>
        <w:tblW w:w="5019" w:type="pct"/>
        <w:tblLayout w:type="fixed"/>
        <w:tblLook w:val="04A0" w:firstRow="1" w:lastRow="0" w:firstColumn="1" w:lastColumn="0" w:noHBand="0" w:noVBand="1"/>
      </w:tblPr>
      <w:tblGrid>
        <w:gridCol w:w="4878"/>
        <w:gridCol w:w="4729"/>
      </w:tblGrid>
      <w:tr w:rsidR="00D23279" w:rsidRPr="002B4759" w:rsidTr="00FB3778">
        <w:trPr>
          <w:trHeight w:val="20"/>
        </w:trPr>
        <w:tc>
          <w:tcPr>
            <w:tcW w:w="2539" w:type="pct"/>
            <w:hideMark/>
          </w:tcPr>
          <w:p w:rsidR="00D23279" w:rsidRPr="002B4759" w:rsidRDefault="00D23279" w:rsidP="00FB3778">
            <w:pPr>
              <w:jc w:val="center"/>
              <w:rPr>
                <w:noProof/>
                <w:sz w:val="24"/>
                <w:szCs w:val="24"/>
              </w:rPr>
            </w:pPr>
            <w:r w:rsidRPr="002B4759">
              <w:rPr>
                <w:noProof/>
                <w:sz w:val="24"/>
                <w:szCs w:val="24"/>
              </w:rPr>
              <w:t>Споживач</w:t>
            </w:r>
          </w:p>
        </w:tc>
        <w:tc>
          <w:tcPr>
            <w:tcW w:w="2461" w:type="pct"/>
            <w:hideMark/>
          </w:tcPr>
          <w:p w:rsidR="00D23279" w:rsidRPr="002B4759" w:rsidRDefault="00D23279" w:rsidP="00FB3778">
            <w:pPr>
              <w:jc w:val="center"/>
              <w:rPr>
                <w:noProof/>
                <w:sz w:val="24"/>
                <w:szCs w:val="24"/>
              </w:rPr>
            </w:pPr>
            <w:r w:rsidRPr="002B4759">
              <w:rPr>
                <w:noProof/>
                <w:sz w:val="24"/>
                <w:szCs w:val="24"/>
              </w:rPr>
              <w:t>Виконавець</w:t>
            </w:r>
          </w:p>
        </w:tc>
      </w:tr>
      <w:tr w:rsidR="00D23279" w:rsidRPr="002B4759" w:rsidTr="00FB3778">
        <w:trPr>
          <w:trHeight w:val="20"/>
        </w:trPr>
        <w:tc>
          <w:tcPr>
            <w:tcW w:w="2539" w:type="pct"/>
            <w:hideMark/>
          </w:tcPr>
          <w:p w:rsidR="00D23279" w:rsidRPr="002B4759" w:rsidRDefault="00D23279" w:rsidP="00FB3778">
            <w:pPr>
              <w:rPr>
                <w:noProof/>
                <w:sz w:val="24"/>
                <w:szCs w:val="24"/>
              </w:rPr>
            </w:pPr>
            <w:r w:rsidRPr="002B4759">
              <w:rPr>
                <w:noProof/>
                <w:sz w:val="24"/>
                <w:szCs w:val="24"/>
              </w:rPr>
              <w:t>___________________________________</w:t>
            </w:r>
          </w:p>
          <w:p w:rsidR="00D23279" w:rsidRPr="002B4759" w:rsidRDefault="00D23279" w:rsidP="00FB3778">
            <w:pPr>
              <w:jc w:val="center"/>
              <w:rPr>
                <w:noProof/>
                <w:sz w:val="24"/>
                <w:szCs w:val="24"/>
              </w:rPr>
            </w:pPr>
            <w:r w:rsidRPr="002B4759">
              <w:rPr>
                <w:noProof/>
                <w:sz w:val="24"/>
                <w:szCs w:val="24"/>
              </w:rPr>
              <w:t>(</w:t>
            </w:r>
            <w:r w:rsidRPr="002B4759">
              <w:rPr>
                <w:noProof/>
              </w:rPr>
              <w:t>найменування суб’єкта господарювання/ прізвище, ім’я та по батькові (за наявності)</w:t>
            </w:r>
          </w:p>
        </w:tc>
        <w:tc>
          <w:tcPr>
            <w:tcW w:w="2461" w:type="pct"/>
            <w:hideMark/>
          </w:tcPr>
          <w:p w:rsidR="00D23279" w:rsidRPr="002B4759" w:rsidRDefault="00D23279" w:rsidP="00FB3778">
            <w:pPr>
              <w:rPr>
                <w:noProof/>
                <w:sz w:val="24"/>
                <w:szCs w:val="24"/>
              </w:rPr>
            </w:pPr>
            <w:r w:rsidRPr="002B4759">
              <w:rPr>
                <w:noProof/>
                <w:sz w:val="24"/>
                <w:szCs w:val="24"/>
              </w:rPr>
              <w:t>__________________________________</w:t>
            </w:r>
          </w:p>
          <w:p w:rsidR="00D23279" w:rsidRPr="002B4759" w:rsidRDefault="00D23279" w:rsidP="00FB3778">
            <w:pPr>
              <w:jc w:val="center"/>
              <w:rPr>
                <w:noProof/>
              </w:rPr>
            </w:pPr>
            <w:r w:rsidRPr="002B4759">
              <w:rPr>
                <w:noProof/>
              </w:rPr>
              <w:t>(найменування суб’єкта господарювання)</w:t>
            </w:r>
          </w:p>
        </w:tc>
      </w:tr>
      <w:tr w:rsidR="00D23279" w:rsidRPr="002B4759" w:rsidTr="00FB3778">
        <w:trPr>
          <w:trHeight w:val="20"/>
        </w:trPr>
        <w:tc>
          <w:tcPr>
            <w:tcW w:w="2539" w:type="pct"/>
            <w:hideMark/>
          </w:tcPr>
          <w:p w:rsidR="00D23279" w:rsidRPr="002B4759" w:rsidRDefault="00D23279" w:rsidP="00FB3778">
            <w:pPr>
              <w:jc w:val="center"/>
              <w:rPr>
                <w:noProof/>
              </w:rPr>
            </w:pPr>
            <w:r w:rsidRPr="002B4759">
              <w:rPr>
                <w:noProof/>
              </w:rPr>
              <w:t>___________________________________________</w:t>
            </w:r>
          </w:p>
          <w:p w:rsidR="00D23279" w:rsidRPr="002B4759" w:rsidRDefault="00D23279" w:rsidP="00FB3778">
            <w:pPr>
              <w:jc w:val="center"/>
              <w:rPr>
                <w:noProof/>
                <w:sz w:val="24"/>
                <w:szCs w:val="24"/>
              </w:rPr>
            </w:pPr>
            <w:r w:rsidRPr="002B4759">
              <w:rPr>
                <w:noProof/>
              </w:rPr>
              <w:t>(ідентифікаційний код юридичної особи згідно з ЄДРПОУ або реєстрацій номер облікової картки платника податків для  фізичних осіб - підприємців*)</w:t>
            </w:r>
          </w:p>
        </w:tc>
        <w:tc>
          <w:tcPr>
            <w:tcW w:w="2461" w:type="pct"/>
            <w:hideMark/>
          </w:tcPr>
          <w:p w:rsidR="00D23279" w:rsidRPr="002B4759" w:rsidRDefault="00D23279" w:rsidP="00FB3778">
            <w:pPr>
              <w:rPr>
                <w:noProof/>
              </w:rPr>
            </w:pPr>
            <w:r w:rsidRPr="002B4759">
              <w:rPr>
                <w:noProof/>
                <w:sz w:val="24"/>
                <w:szCs w:val="24"/>
              </w:rPr>
              <w:t>__________________________________</w:t>
            </w:r>
          </w:p>
          <w:p w:rsidR="00D23279" w:rsidRPr="002B4759" w:rsidRDefault="00D23279" w:rsidP="00FB3778">
            <w:pPr>
              <w:jc w:val="center"/>
              <w:rPr>
                <w:noProof/>
                <w:color w:val="292B2C"/>
                <w:lang w:eastAsia="uk-UA"/>
              </w:rPr>
            </w:pPr>
            <w:r w:rsidRPr="002B4759">
              <w:rPr>
                <w:noProof/>
              </w:rPr>
              <w:t>(ідентифікаційний код юридичної особи згідно з ЄДРПОУ або реєстрацій номер облікової картки платника податків для  фізичних осіб - підприємців*)</w:t>
            </w:r>
          </w:p>
        </w:tc>
      </w:tr>
      <w:tr w:rsidR="00D23279" w:rsidRPr="002B4759" w:rsidTr="00FB3778">
        <w:trPr>
          <w:trHeight w:val="20"/>
        </w:trPr>
        <w:tc>
          <w:tcPr>
            <w:tcW w:w="2539" w:type="pct"/>
            <w:hideMark/>
          </w:tcPr>
          <w:p w:rsidR="00D23279" w:rsidRPr="002B4759" w:rsidRDefault="00D23279" w:rsidP="00FB3778">
            <w:pPr>
              <w:rPr>
                <w:noProof/>
                <w:sz w:val="24"/>
                <w:szCs w:val="24"/>
              </w:rPr>
            </w:pPr>
            <w:r w:rsidRPr="002B4759">
              <w:rPr>
                <w:noProof/>
                <w:sz w:val="24"/>
                <w:szCs w:val="24"/>
              </w:rPr>
              <w:t>місцезнаходження___________________ __________________________________</w:t>
            </w:r>
          </w:p>
        </w:tc>
        <w:tc>
          <w:tcPr>
            <w:tcW w:w="2461" w:type="pct"/>
            <w:hideMark/>
          </w:tcPr>
          <w:p w:rsidR="00D23279" w:rsidRPr="002B4759" w:rsidRDefault="00D23279" w:rsidP="00FB3778">
            <w:pPr>
              <w:rPr>
                <w:noProof/>
                <w:sz w:val="24"/>
                <w:szCs w:val="24"/>
              </w:rPr>
            </w:pPr>
            <w:r w:rsidRPr="002B4759">
              <w:rPr>
                <w:noProof/>
                <w:sz w:val="24"/>
                <w:szCs w:val="24"/>
              </w:rPr>
              <w:t>місцезнаходження____________________________________________________</w:t>
            </w:r>
          </w:p>
        </w:tc>
      </w:tr>
      <w:tr w:rsidR="00D23279" w:rsidRPr="002B4759" w:rsidTr="00FB3778">
        <w:trPr>
          <w:trHeight w:val="20"/>
        </w:trPr>
        <w:tc>
          <w:tcPr>
            <w:tcW w:w="2539" w:type="pct"/>
          </w:tcPr>
          <w:p w:rsidR="00D23279" w:rsidRPr="002B4759" w:rsidRDefault="00D23279" w:rsidP="00FB3778">
            <w:pPr>
              <w:rPr>
                <w:noProof/>
                <w:sz w:val="24"/>
                <w:szCs w:val="24"/>
              </w:rPr>
            </w:pPr>
            <w:r w:rsidRPr="002B4759">
              <w:rPr>
                <w:noProof/>
                <w:sz w:val="24"/>
                <w:szCs w:val="24"/>
              </w:rPr>
              <w:t xml:space="preserve">номер телефону ______________________ </w:t>
            </w:r>
            <w:r w:rsidRPr="002B4759">
              <w:rPr>
                <w:noProof/>
                <w:sz w:val="24"/>
                <w:szCs w:val="24"/>
              </w:rPr>
              <w:br/>
              <w:t xml:space="preserve">адреса електронної пошти______________ ____________________________________ </w:t>
            </w:r>
            <w:r w:rsidRPr="002B4759">
              <w:rPr>
                <w:noProof/>
                <w:sz w:val="24"/>
                <w:szCs w:val="24"/>
              </w:rPr>
              <w:br/>
              <w:t xml:space="preserve">абонентський номер споживача ________ </w:t>
            </w:r>
            <w:r w:rsidRPr="002B4759">
              <w:rPr>
                <w:noProof/>
                <w:sz w:val="24"/>
                <w:szCs w:val="24"/>
              </w:rPr>
              <w:br/>
              <w:t>____________________________________</w:t>
            </w:r>
          </w:p>
          <w:p w:rsidR="00D23279" w:rsidRPr="002B4759" w:rsidRDefault="00D23279" w:rsidP="00FB3778">
            <w:pPr>
              <w:jc w:val="center"/>
              <w:rPr>
                <w:noProof/>
                <w:color w:val="292B2C"/>
                <w:sz w:val="24"/>
                <w:szCs w:val="24"/>
                <w:lang w:eastAsia="uk-UA"/>
              </w:rPr>
            </w:pPr>
            <w:r w:rsidRPr="002B4759">
              <w:rPr>
                <w:noProof/>
              </w:rPr>
              <w:t>(найменування посади)</w:t>
            </w:r>
          </w:p>
        </w:tc>
        <w:tc>
          <w:tcPr>
            <w:tcW w:w="2461" w:type="pct"/>
            <w:hideMark/>
          </w:tcPr>
          <w:p w:rsidR="00D23279" w:rsidRPr="002B4759" w:rsidRDefault="00D23279" w:rsidP="00FB3778">
            <w:pPr>
              <w:rPr>
                <w:noProof/>
                <w:sz w:val="24"/>
                <w:szCs w:val="24"/>
              </w:rPr>
            </w:pPr>
            <w:r w:rsidRPr="002B4759">
              <w:rPr>
                <w:noProof/>
                <w:sz w:val="24"/>
                <w:szCs w:val="24"/>
              </w:rPr>
              <w:t>поточний рахунок ____________________</w:t>
            </w:r>
          </w:p>
          <w:p w:rsidR="00D23279" w:rsidRPr="002B4759" w:rsidRDefault="00D23279" w:rsidP="00FB3778">
            <w:pPr>
              <w:rPr>
                <w:noProof/>
                <w:sz w:val="24"/>
                <w:szCs w:val="24"/>
              </w:rPr>
            </w:pPr>
            <w:r w:rsidRPr="002B4759">
              <w:rPr>
                <w:noProof/>
                <w:sz w:val="24"/>
                <w:szCs w:val="24"/>
              </w:rPr>
              <w:t>у __________________________________,</w:t>
            </w:r>
          </w:p>
          <w:p w:rsidR="00D23279" w:rsidRPr="002B4759" w:rsidRDefault="00D23279" w:rsidP="00FB3778">
            <w:pPr>
              <w:rPr>
                <w:noProof/>
                <w:sz w:val="24"/>
                <w:szCs w:val="24"/>
              </w:rPr>
            </w:pPr>
            <w:r w:rsidRPr="002B4759">
              <w:rPr>
                <w:noProof/>
                <w:sz w:val="24"/>
                <w:szCs w:val="24"/>
              </w:rPr>
              <w:t>МФО ______________________________</w:t>
            </w:r>
          </w:p>
          <w:p w:rsidR="00D23279" w:rsidRPr="002B4759" w:rsidRDefault="00D23279" w:rsidP="00FB3778">
            <w:pPr>
              <w:rPr>
                <w:noProof/>
                <w:color w:val="292B2C"/>
                <w:sz w:val="24"/>
                <w:szCs w:val="24"/>
                <w:lang w:eastAsia="uk-UA"/>
              </w:rPr>
            </w:pPr>
            <w:r w:rsidRPr="002B4759">
              <w:rPr>
                <w:noProof/>
                <w:sz w:val="24"/>
                <w:szCs w:val="24"/>
              </w:rPr>
              <w:t>номер телефону _____________________ офіційний веб-сайт ___________________</w:t>
            </w:r>
          </w:p>
        </w:tc>
      </w:tr>
      <w:tr w:rsidR="00D23279" w:rsidRPr="002B4759" w:rsidTr="00FB3778">
        <w:trPr>
          <w:trHeight w:val="20"/>
        </w:trPr>
        <w:tc>
          <w:tcPr>
            <w:tcW w:w="2539" w:type="pct"/>
            <w:hideMark/>
          </w:tcPr>
          <w:tbl>
            <w:tblPr>
              <w:tblW w:w="4260" w:type="dxa"/>
              <w:tblLayout w:type="fixed"/>
              <w:tblLook w:val="04A0" w:firstRow="1" w:lastRow="0" w:firstColumn="1" w:lastColumn="0" w:noHBand="0" w:noVBand="1"/>
            </w:tblPr>
            <w:tblGrid>
              <w:gridCol w:w="1704"/>
              <w:gridCol w:w="2556"/>
            </w:tblGrid>
            <w:tr w:rsidR="00D23279" w:rsidRPr="002B4759" w:rsidTr="00FB3778">
              <w:tc>
                <w:tcPr>
                  <w:tcW w:w="1701" w:type="dxa"/>
                  <w:tcBorders>
                    <w:top w:val="nil"/>
                    <w:left w:val="nil"/>
                    <w:bottom w:val="nil"/>
                    <w:right w:val="nil"/>
                  </w:tcBorders>
                  <w:hideMark/>
                </w:tcPr>
                <w:p w:rsidR="00D23279" w:rsidRPr="002B4759" w:rsidRDefault="00D23279" w:rsidP="00FB3778">
                  <w:pPr>
                    <w:jc w:val="center"/>
                    <w:rPr>
                      <w:noProof/>
                      <w:szCs w:val="28"/>
                    </w:rPr>
                  </w:pPr>
                  <w:r w:rsidRPr="002B4759">
                    <w:rPr>
                      <w:noProof/>
                      <w:szCs w:val="28"/>
                    </w:rPr>
                    <w:t>__________</w:t>
                  </w:r>
                  <w:r w:rsidRPr="002B4759">
                    <w:rPr>
                      <w:noProof/>
                      <w:szCs w:val="28"/>
                    </w:rPr>
                    <w:br/>
                  </w:r>
                  <w:r w:rsidRPr="002B4759">
                    <w:rPr>
                      <w:noProof/>
                    </w:rPr>
                    <w:t>(підпис)</w:t>
                  </w:r>
                </w:p>
              </w:tc>
              <w:tc>
                <w:tcPr>
                  <w:tcW w:w="2552" w:type="dxa"/>
                  <w:tcBorders>
                    <w:top w:val="nil"/>
                    <w:left w:val="nil"/>
                    <w:bottom w:val="nil"/>
                    <w:right w:val="nil"/>
                  </w:tcBorders>
                  <w:hideMark/>
                </w:tcPr>
                <w:p w:rsidR="00D23279" w:rsidRPr="002B4759" w:rsidRDefault="00D23279" w:rsidP="00FB3778">
                  <w:pPr>
                    <w:rPr>
                      <w:noProof/>
                      <w:sz w:val="24"/>
                      <w:szCs w:val="24"/>
                    </w:rPr>
                  </w:pPr>
                  <w:r w:rsidRPr="002B4759">
                    <w:rPr>
                      <w:noProof/>
                      <w:sz w:val="24"/>
                      <w:szCs w:val="24"/>
                    </w:rPr>
                    <w:t>___________________</w:t>
                  </w:r>
                </w:p>
                <w:p w:rsidR="00D23279" w:rsidRPr="002B4759" w:rsidRDefault="00D23279" w:rsidP="00FB3778">
                  <w:pPr>
                    <w:jc w:val="center"/>
                    <w:rPr>
                      <w:noProof/>
                      <w:szCs w:val="28"/>
                    </w:rPr>
                  </w:pPr>
                  <w:r w:rsidRPr="002B4759">
                    <w:rPr>
                      <w:noProof/>
                    </w:rPr>
                    <w:t xml:space="preserve">(прізвище, ім’я та </w:t>
                  </w:r>
                  <w:r w:rsidRPr="002B4759">
                    <w:rPr>
                      <w:noProof/>
                    </w:rPr>
                    <w:br/>
                    <w:t>по батькові (за наявності)</w:t>
                  </w:r>
                </w:p>
              </w:tc>
            </w:tr>
          </w:tbl>
          <w:p w:rsidR="00D23279" w:rsidRPr="002B4759" w:rsidRDefault="00D23279" w:rsidP="00FB3778">
            <w:pPr>
              <w:rPr>
                <w:rFonts w:ascii="Calibri" w:hAnsi="Calibri"/>
                <w:noProof/>
                <w:sz w:val="22"/>
              </w:rPr>
            </w:pPr>
          </w:p>
        </w:tc>
        <w:tc>
          <w:tcPr>
            <w:tcW w:w="2461" w:type="pct"/>
            <w:hideMark/>
          </w:tcPr>
          <w:p w:rsidR="00D23279" w:rsidRPr="002B4759" w:rsidRDefault="00D23279" w:rsidP="00FB3778">
            <w:pPr>
              <w:rPr>
                <w:noProof/>
                <w:sz w:val="24"/>
                <w:szCs w:val="24"/>
              </w:rPr>
            </w:pPr>
            <w:r w:rsidRPr="002B4759">
              <w:rPr>
                <w:noProof/>
                <w:sz w:val="24"/>
                <w:szCs w:val="24"/>
              </w:rPr>
              <w:t>____________________________________</w:t>
            </w:r>
          </w:p>
          <w:p w:rsidR="00D23279" w:rsidRPr="002B4759" w:rsidRDefault="00D23279" w:rsidP="00FB3778">
            <w:pPr>
              <w:jc w:val="center"/>
              <w:rPr>
                <w:noProof/>
                <w:color w:val="292B2C"/>
                <w:sz w:val="24"/>
                <w:szCs w:val="24"/>
                <w:lang w:eastAsia="uk-UA"/>
              </w:rPr>
            </w:pPr>
            <w:r w:rsidRPr="002B4759">
              <w:rPr>
                <w:noProof/>
              </w:rPr>
              <w:t>(найменування посади)</w:t>
            </w:r>
          </w:p>
        </w:tc>
      </w:tr>
      <w:tr w:rsidR="00D23279" w:rsidRPr="002B4759" w:rsidTr="00FB3778">
        <w:trPr>
          <w:trHeight w:val="20"/>
        </w:trPr>
        <w:tc>
          <w:tcPr>
            <w:tcW w:w="2539" w:type="pct"/>
            <w:hideMark/>
          </w:tcPr>
          <w:p w:rsidR="00D23279" w:rsidRPr="002B4759" w:rsidRDefault="00D23279" w:rsidP="00FB3778">
            <w:pPr>
              <w:rPr>
                <w:rFonts w:ascii="Calibri" w:hAnsi="Calibri"/>
                <w:noProof/>
                <w:sz w:val="22"/>
              </w:rPr>
            </w:pPr>
          </w:p>
        </w:tc>
        <w:tc>
          <w:tcPr>
            <w:tcW w:w="2461" w:type="pct"/>
            <w:hideMark/>
          </w:tcPr>
          <w:tbl>
            <w:tblPr>
              <w:tblW w:w="0" w:type="auto"/>
              <w:tblLayout w:type="fixed"/>
              <w:tblLook w:val="04A0" w:firstRow="1" w:lastRow="0" w:firstColumn="1" w:lastColumn="0" w:noHBand="0" w:noVBand="1"/>
            </w:tblPr>
            <w:tblGrid>
              <w:gridCol w:w="1756"/>
              <w:gridCol w:w="2812"/>
            </w:tblGrid>
            <w:tr w:rsidR="00D23279" w:rsidRPr="002B4759" w:rsidTr="00FB3778">
              <w:tc>
                <w:tcPr>
                  <w:tcW w:w="1756" w:type="dxa"/>
                  <w:tcBorders>
                    <w:top w:val="nil"/>
                    <w:left w:val="nil"/>
                    <w:bottom w:val="nil"/>
                    <w:right w:val="nil"/>
                  </w:tcBorders>
                  <w:hideMark/>
                </w:tcPr>
                <w:p w:rsidR="00D23279" w:rsidRPr="002B4759" w:rsidRDefault="00D23279" w:rsidP="00FB3778">
                  <w:pPr>
                    <w:jc w:val="center"/>
                    <w:rPr>
                      <w:noProof/>
                      <w:szCs w:val="28"/>
                    </w:rPr>
                  </w:pPr>
                  <w:r w:rsidRPr="002B4759">
                    <w:rPr>
                      <w:noProof/>
                      <w:szCs w:val="28"/>
                    </w:rPr>
                    <w:t>__________</w:t>
                  </w:r>
                  <w:r w:rsidRPr="002B4759">
                    <w:rPr>
                      <w:noProof/>
                      <w:szCs w:val="28"/>
                    </w:rPr>
                    <w:br/>
                  </w:r>
                  <w:r w:rsidRPr="002B4759">
                    <w:rPr>
                      <w:noProof/>
                    </w:rPr>
                    <w:t>(підпис)</w:t>
                  </w:r>
                </w:p>
              </w:tc>
              <w:tc>
                <w:tcPr>
                  <w:tcW w:w="2812" w:type="dxa"/>
                  <w:tcBorders>
                    <w:top w:val="nil"/>
                    <w:left w:val="nil"/>
                    <w:bottom w:val="nil"/>
                    <w:right w:val="nil"/>
                  </w:tcBorders>
                  <w:hideMark/>
                </w:tcPr>
                <w:p w:rsidR="00D23279" w:rsidRPr="002B4759" w:rsidRDefault="00D23279" w:rsidP="00FB3778">
                  <w:pPr>
                    <w:rPr>
                      <w:noProof/>
                      <w:szCs w:val="28"/>
                    </w:rPr>
                  </w:pPr>
                  <w:r w:rsidRPr="002B4759">
                    <w:rPr>
                      <w:noProof/>
                      <w:szCs w:val="28"/>
                    </w:rPr>
                    <w:t>_________________</w:t>
                  </w:r>
                </w:p>
                <w:p w:rsidR="00D23279" w:rsidRPr="002B4759" w:rsidRDefault="00D23279" w:rsidP="00FB3778">
                  <w:pPr>
                    <w:jc w:val="center"/>
                    <w:rPr>
                      <w:noProof/>
                      <w:szCs w:val="28"/>
                    </w:rPr>
                  </w:pPr>
                  <w:r w:rsidRPr="002B4759">
                    <w:rPr>
                      <w:noProof/>
                    </w:rPr>
                    <w:t xml:space="preserve">(прізвище, ім’я та </w:t>
                  </w:r>
                  <w:r w:rsidRPr="002B4759">
                    <w:rPr>
                      <w:noProof/>
                    </w:rPr>
                    <w:br/>
                    <w:t>по батькові (за наявності)</w:t>
                  </w:r>
                </w:p>
              </w:tc>
            </w:tr>
          </w:tbl>
          <w:p w:rsidR="00D23279" w:rsidRPr="002B4759" w:rsidRDefault="00D23279" w:rsidP="00FB3778">
            <w:pPr>
              <w:rPr>
                <w:rFonts w:ascii="Calibri" w:hAnsi="Calibri"/>
                <w:noProof/>
                <w:sz w:val="22"/>
              </w:rPr>
            </w:pPr>
          </w:p>
        </w:tc>
      </w:tr>
    </w:tbl>
    <w:p w:rsidR="00D23279" w:rsidRPr="002B4759" w:rsidRDefault="00D23279" w:rsidP="00D23279">
      <w:pPr>
        <w:rPr>
          <w:noProof/>
        </w:rPr>
      </w:pPr>
      <w:r w:rsidRPr="002B4759">
        <w:rPr>
          <w:noProof/>
        </w:rPr>
        <w:t xml:space="preserve">__________ </w:t>
      </w:r>
      <w:r w:rsidRPr="002B4759">
        <w:rPr>
          <w:noProof/>
        </w:rPr>
        <w:b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D23279" w:rsidRPr="002B4759" w:rsidRDefault="00D23279" w:rsidP="00D23279">
      <w:pPr>
        <w:rPr>
          <w:noProof/>
        </w:rPr>
      </w:pPr>
      <w:r w:rsidRPr="002B4759">
        <w:rPr>
          <w:noProof/>
        </w:rPr>
        <w:br w:type="page"/>
      </w:r>
    </w:p>
    <w:p w:rsidR="00D23279" w:rsidRPr="002B4759" w:rsidRDefault="00D23279" w:rsidP="00D23279">
      <w:pPr>
        <w:keepNext/>
        <w:keepLines/>
        <w:ind w:left="6804"/>
        <w:jc w:val="both"/>
        <w:rPr>
          <w:noProof/>
        </w:rPr>
      </w:pPr>
      <w:r w:rsidRPr="002B4759">
        <w:rPr>
          <w:noProof/>
        </w:rPr>
        <w:lastRenderedPageBreak/>
        <w:t xml:space="preserve">Додаток </w:t>
      </w:r>
    </w:p>
    <w:p w:rsidR="00D23279" w:rsidRPr="002B4759" w:rsidRDefault="00D23279" w:rsidP="00D23279">
      <w:pPr>
        <w:keepNext/>
        <w:keepLines/>
        <w:ind w:left="6804"/>
        <w:jc w:val="both"/>
        <w:rPr>
          <w:noProof/>
        </w:rPr>
      </w:pPr>
      <w:r w:rsidRPr="002B4759">
        <w:rPr>
          <w:noProof/>
        </w:rPr>
        <w:t xml:space="preserve">до договору з індивідуальним </w:t>
      </w:r>
    </w:p>
    <w:p w:rsidR="00D23279" w:rsidRPr="002B4759" w:rsidRDefault="00D23279" w:rsidP="00D23279">
      <w:pPr>
        <w:keepNext/>
        <w:keepLines/>
        <w:ind w:left="6804"/>
        <w:jc w:val="both"/>
        <w:rPr>
          <w:noProof/>
        </w:rPr>
      </w:pPr>
      <w:r w:rsidRPr="002B4759">
        <w:rPr>
          <w:noProof/>
        </w:rPr>
        <w:t>споживачем про надання послуги з управління побутовими відходами</w:t>
      </w:r>
    </w:p>
    <w:p w:rsidR="00D23279" w:rsidRDefault="00D23279" w:rsidP="00D23279">
      <w:pPr>
        <w:ind w:firstLine="709"/>
        <w:jc w:val="center"/>
        <w:rPr>
          <w:b/>
          <w:noProof/>
          <w:sz w:val="24"/>
          <w:szCs w:val="24"/>
        </w:rPr>
      </w:pPr>
    </w:p>
    <w:p w:rsidR="00D23279" w:rsidRDefault="00D23279" w:rsidP="00D23279">
      <w:pPr>
        <w:ind w:firstLine="709"/>
        <w:jc w:val="center"/>
        <w:rPr>
          <w:b/>
          <w:noProof/>
          <w:sz w:val="24"/>
          <w:szCs w:val="24"/>
        </w:rPr>
      </w:pPr>
      <w:r w:rsidRPr="002B4759">
        <w:rPr>
          <w:b/>
          <w:noProof/>
          <w:sz w:val="24"/>
          <w:szCs w:val="24"/>
        </w:rPr>
        <w:t>Уточнення істотних умов закупівлі</w:t>
      </w:r>
    </w:p>
    <w:p w:rsidR="00D23279" w:rsidRPr="002B4759" w:rsidRDefault="00D23279" w:rsidP="00D23279">
      <w:pPr>
        <w:ind w:firstLine="709"/>
        <w:jc w:val="center"/>
        <w:rPr>
          <w:b/>
          <w:noProof/>
          <w:sz w:val="24"/>
          <w:szCs w:val="24"/>
        </w:rPr>
      </w:pPr>
    </w:p>
    <w:p w:rsidR="00D23279" w:rsidRPr="002B4759" w:rsidRDefault="00D23279" w:rsidP="00D23279">
      <w:pPr>
        <w:pStyle w:val="a7"/>
        <w:ind w:left="0" w:firstLine="709"/>
        <w:jc w:val="both"/>
        <w:rPr>
          <w:noProof/>
          <w:sz w:val="24"/>
          <w:szCs w:val="24"/>
        </w:rPr>
      </w:pPr>
      <w:r w:rsidRPr="002B4759">
        <w:rPr>
          <w:noProof/>
          <w:sz w:val="24"/>
          <w:szCs w:val="24"/>
        </w:rPr>
        <w:t>1. Цей додаток є невід'ємною частиною до договору № _____________ від _____________ (далі - договір) та регулює істотні умови між виконавцем та споживачами з урахуванням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rsidR="00D23279" w:rsidRPr="002B4759" w:rsidRDefault="00D23279" w:rsidP="00D23279">
      <w:pPr>
        <w:ind w:firstLine="709"/>
        <w:jc w:val="both"/>
        <w:rPr>
          <w:noProof/>
          <w:sz w:val="24"/>
          <w:szCs w:val="24"/>
        </w:rPr>
      </w:pPr>
      <w:r w:rsidRPr="002B4759">
        <w:rPr>
          <w:noProof/>
          <w:sz w:val="24"/>
          <w:szCs w:val="24"/>
        </w:rPr>
        <w:t>2. За договором виконавець зобов'язується надати комунальні послуги з управління побутовими відходами (вивіз сміття), за КЕКВ 2275 “ Оплата інших енергоносіїв та інших комунальних послуг”, код ДК 021:2015 90510000-5 Утилізація сміття та поводження зі сміттям (послуги з управління побутовими відходами), а Споживач зобов’язується своєчасно оплачувати послуги за погодженою Сторонами ціною у строки і на умовах, передбачених цим договором.</w:t>
      </w:r>
    </w:p>
    <w:p w:rsidR="00D23279" w:rsidRPr="002B4759" w:rsidRDefault="00D23279" w:rsidP="00D23279">
      <w:pPr>
        <w:ind w:firstLine="709"/>
        <w:jc w:val="both"/>
        <w:rPr>
          <w:noProof/>
          <w:sz w:val="24"/>
          <w:szCs w:val="24"/>
        </w:rPr>
      </w:pPr>
      <w:r w:rsidRPr="002B4759">
        <w:rPr>
          <w:noProof/>
          <w:sz w:val="24"/>
          <w:szCs w:val="24"/>
        </w:rPr>
        <w:t>3. Місце надання послуг: 65026, м. Одеса, Думська площа,1, 65017, м. Одеса, вул. Косовська, 2-Д, 65098, м. Одеса, вул. Стовпова, 17.</w:t>
      </w:r>
    </w:p>
    <w:p w:rsidR="00D23279" w:rsidRPr="002B4759" w:rsidRDefault="00D23279" w:rsidP="00D23279">
      <w:pPr>
        <w:ind w:firstLine="709"/>
        <w:jc w:val="both"/>
        <w:rPr>
          <w:noProof/>
          <w:sz w:val="24"/>
          <w:szCs w:val="24"/>
        </w:rPr>
      </w:pPr>
      <w:r w:rsidRPr="002B4759">
        <w:rPr>
          <w:noProof/>
          <w:sz w:val="24"/>
          <w:szCs w:val="24"/>
        </w:rPr>
        <w:t>4. Строк надання послуг за договором становить з 01.01.2024 до 31.12.2024 рр.</w:t>
      </w:r>
    </w:p>
    <w:p w:rsidR="00D23279" w:rsidRPr="002B4759" w:rsidRDefault="00D23279" w:rsidP="00D23279">
      <w:pPr>
        <w:ind w:firstLine="709"/>
        <w:jc w:val="both"/>
        <w:rPr>
          <w:noProof/>
          <w:sz w:val="24"/>
          <w:szCs w:val="24"/>
        </w:rPr>
      </w:pPr>
      <w:r w:rsidRPr="002B4759">
        <w:rPr>
          <w:noProof/>
          <w:sz w:val="24"/>
          <w:szCs w:val="24"/>
        </w:rPr>
        <w:t>5. Джерела фінансування ____________________________________________ (державний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D23279" w:rsidRPr="002B4759" w:rsidRDefault="00D23279" w:rsidP="00D23279">
      <w:pPr>
        <w:ind w:firstLine="709"/>
        <w:jc w:val="both"/>
        <w:rPr>
          <w:noProof/>
          <w:sz w:val="24"/>
          <w:szCs w:val="24"/>
        </w:rPr>
      </w:pPr>
      <w:r w:rsidRPr="002B4759">
        <w:rPr>
          <w:noProof/>
          <w:sz w:val="24"/>
          <w:szCs w:val="24"/>
        </w:rPr>
        <w:t>6. Вартість перевезення одного куб.м. побутових відходів становить ______грн. у т.ч. ПДВ/без ПДВ</w:t>
      </w:r>
    </w:p>
    <w:p w:rsidR="00D23279" w:rsidRPr="002B4759" w:rsidRDefault="00D23279" w:rsidP="00D23279">
      <w:pPr>
        <w:ind w:firstLine="709"/>
        <w:jc w:val="both"/>
        <w:rPr>
          <w:noProof/>
          <w:sz w:val="24"/>
          <w:szCs w:val="24"/>
        </w:rPr>
      </w:pPr>
      <w:r w:rsidRPr="002B4759">
        <w:rPr>
          <w:noProof/>
          <w:sz w:val="24"/>
          <w:szCs w:val="24"/>
        </w:rPr>
        <w:t>7. Обсяг закупівлі за даним договором становить __________. Обсяг закупівлі може зменшуватись Споживачем залежно від реального фінансування видатків.</w:t>
      </w:r>
    </w:p>
    <w:p w:rsidR="00D23279" w:rsidRPr="002B4759" w:rsidRDefault="00D23279" w:rsidP="00D23279">
      <w:pPr>
        <w:ind w:firstLine="709"/>
        <w:jc w:val="both"/>
        <w:rPr>
          <w:noProof/>
          <w:sz w:val="24"/>
          <w:szCs w:val="24"/>
        </w:rPr>
      </w:pPr>
      <w:r w:rsidRPr="002B4759">
        <w:rPr>
          <w:noProof/>
          <w:sz w:val="24"/>
          <w:szCs w:val="24"/>
        </w:rPr>
        <w:t xml:space="preserve">8. Загальна сума договору згідно Додатку№1 до додатку </w:t>
      </w:r>
      <w:r>
        <w:rPr>
          <w:noProof/>
          <w:sz w:val="24"/>
          <w:szCs w:val="24"/>
        </w:rPr>
        <w:t>«</w:t>
      </w:r>
      <w:r w:rsidRPr="002B4759">
        <w:rPr>
          <w:noProof/>
          <w:sz w:val="24"/>
          <w:szCs w:val="24"/>
        </w:rPr>
        <w:t xml:space="preserve">Кошторис </w:t>
      </w:r>
      <w:r w:rsidRPr="002B4759">
        <w:rPr>
          <w:sz w:val="23"/>
          <w:szCs w:val="23"/>
        </w:rPr>
        <w:t>на послуги з управління побутовими відходами</w:t>
      </w:r>
      <w:r>
        <w:rPr>
          <w:sz w:val="23"/>
          <w:szCs w:val="23"/>
        </w:rPr>
        <w:t>»</w:t>
      </w:r>
      <w:r w:rsidRPr="002B4759">
        <w:rPr>
          <w:sz w:val="23"/>
          <w:szCs w:val="23"/>
        </w:rPr>
        <w:t xml:space="preserve"> </w:t>
      </w:r>
      <w:r w:rsidRPr="002B4759">
        <w:rPr>
          <w:noProof/>
          <w:sz w:val="24"/>
          <w:szCs w:val="24"/>
        </w:rPr>
        <w:t>складає __________грн. (______________гривень _________ копійок), у тому числі ПДВ/без ПДВ</w:t>
      </w:r>
    </w:p>
    <w:p w:rsidR="00D23279" w:rsidRPr="002B4759" w:rsidRDefault="00D23279" w:rsidP="00D23279">
      <w:pPr>
        <w:ind w:firstLine="709"/>
        <w:jc w:val="both"/>
        <w:rPr>
          <w:noProof/>
          <w:sz w:val="24"/>
          <w:szCs w:val="24"/>
        </w:rPr>
      </w:pPr>
      <w:r w:rsidRPr="002B4759">
        <w:rPr>
          <w:noProof/>
          <w:sz w:val="24"/>
          <w:szCs w:val="24"/>
        </w:rPr>
        <w:t>9. Оплата послуг, що є предметом цього Договору, здійснюється Споживачем після їх отримання на підставі акту наданих послуг, підписаного Сторонами не пізніше 20 числа кожного місяця наступного за розрахунковим.</w:t>
      </w:r>
    </w:p>
    <w:p w:rsidR="00D23279" w:rsidRPr="002B4759" w:rsidRDefault="00D23279" w:rsidP="00D23279">
      <w:pPr>
        <w:ind w:firstLine="709"/>
        <w:jc w:val="both"/>
        <w:rPr>
          <w:noProof/>
          <w:sz w:val="24"/>
          <w:szCs w:val="24"/>
        </w:rPr>
      </w:pPr>
      <w:r w:rsidRPr="002B4759">
        <w:rPr>
          <w:noProof/>
          <w:sz w:val="24"/>
          <w:szCs w:val="24"/>
        </w:rPr>
        <w:t>10. Оплата послуг здійснюється протягом 10 (десяти) календарних днів з дня підписання обома Сторонами Акту наданих послуг. Тип оплати  – післяоплата.</w:t>
      </w:r>
    </w:p>
    <w:p w:rsidR="00D23279" w:rsidRPr="002B4759" w:rsidRDefault="00D23279" w:rsidP="00D23279">
      <w:pPr>
        <w:ind w:firstLine="709"/>
        <w:jc w:val="both"/>
        <w:rPr>
          <w:noProof/>
          <w:sz w:val="24"/>
          <w:szCs w:val="24"/>
        </w:rPr>
      </w:pPr>
      <w:r w:rsidRPr="002B4759">
        <w:rPr>
          <w:noProof/>
          <w:sz w:val="24"/>
          <w:szCs w:val="24"/>
        </w:rPr>
        <w:t>11. Розрахунки за грудень 2024 року проводяться до 23 грудня поточного року.</w:t>
      </w:r>
    </w:p>
    <w:p w:rsidR="00D23279" w:rsidRPr="002B4759" w:rsidRDefault="00D23279" w:rsidP="00D23279">
      <w:pPr>
        <w:ind w:firstLine="709"/>
        <w:jc w:val="both"/>
        <w:rPr>
          <w:noProof/>
          <w:sz w:val="24"/>
          <w:szCs w:val="24"/>
        </w:rPr>
      </w:pPr>
      <w:r w:rsidRPr="002B4759">
        <w:rPr>
          <w:noProof/>
          <w:sz w:val="24"/>
          <w:szCs w:val="24"/>
        </w:rPr>
        <w:t>12. Споживач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Споживача не застосовуються.</w:t>
      </w:r>
    </w:p>
    <w:p w:rsidR="00D23279" w:rsidRPr="002B4759" w:rsidRDefault="00D23279" w:rsidP="00D23279">
      <w:pPr>
        <w:ind w:firstLine="709"/>
        <w:jc w:val="both"/>
        <w:rPr>
          <w:noProof/>
          <w:sz w:val="24"/>
          <w:szCs w:val="24"/>
        </w:rPr>
      </w:pPr>
      <w:r w:rsidRPr="002B4759">
        <w:rPr>
          <w:noProof/>
          <w:sz w:val="24"/>
          <w:szCs w:val="24"/>
        </w:rPr>
        <w:t>13. Договір набирає чинності з дати його підписання Сторонами і діє до 31.12.2024 року включно, але у будь-якому випадку до повного виконання Сторонами своїх зобов’язань за цим Договором.</w:t>
      </w:r>
    </w:p>
    <w:p w:rsidR="00D23279" w:rsidRPr="002B4759" w:rsidRDefault="00D23279" w:rsidP="00D23279">
      <w:pPr>
        <w:ind w:firstLine="709"/>
        <w:jc w:val="both"/>
        <w:rPr>
          <w:noProof/>
          <w:sz w:val="24"/>
          <w:szCs w:val="24"/>
        </w:rPr>
      </w:pPr>
      <w:r w:rsidRPr="002B4759">
        <w:rPr>
          <w:noProof/>
          <w:sz w:val="24"/>
          <w:szCs w:val="24"/>
        </w:rPr>
        <w:t>14. Договір укладено і підписано українською мовою в трьох оригінальних примірниках, що мають однакову юридичну силу.</w:t>
      </w:r>
    </w:p>
    <w:p w:rsidR="00D23279" w:rsidRPr="002B4759" w:rsidRDefault="00D23279" w:rsidP="00D23279">
      <w:pPr>
        <w:ind w:firstLine="709"/>
        <w:jc w:val="both"/>
        <w:rPr>
          <w:noProof/>
          <w:sz w:val="24"/>
          <w:szCs w:val="24"/>
        </w:rPr>
      </w:pPr>
      <w:r>
        <w:rPr>
          <w:noProof/>
          <w:sz w:val="24"/>
          <w:szCs w:val="24"/>
        </w:rPr>
        <w:lastRenderedPageBreak/>
        <w:t>15</w:t>
      </w:r>
      <w:r w:rsidRPr="002B4759">
        <w:rPr>
          <w:noProof/>
          <w:sz w:val="24"/>
          <w:szCs w:val="24"/>
        </w:rPr>
        <w:t>. Умови Договору можуть бути змінені за взаємною згодою сторін шляхом підписання додаткової угоди</w:t>
      </w:r>
    </w:p>
    <w:p w:rsidR="00D23279" w:rsidRPr="002B4759" w:rsidRDefault="00D23279" w:rsidP="00D23279">
      <w:pPr>
        <w:ind w:firstLine="709"/>
        <w:jc w:val="both"/>
        <w:rPr>
          <w:noProof/>
          <w:sz w:val="24"/>
          <w:szCs w:val="24"/>
        </w:rPr>
      </w:pPr>
      <w:r>
        <w:rPr>
          <w:noProof/>
          <w:sz w:val="24"/>
          <w:szCs w:val="24"/>
        </w:rPr>
        <w:t>16</w:t>
      </w:r>
      <w:r w:rsidRPr="002B4759">
        <w:rPr>
          <w:noProof/>
          <w:sz w:val="24"/>
          <w:szCs w:val="24"/>
        </w:rPr>
        <w:t>.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Споживача: або на поштову адресу Споживача або Постачальника, визначену у реквізитах цього Договору, з описом відправлення та повідомленням про отримання.</w:t>
      </w:r>
    </w:p>
    <w:p w:rsidR="00D23279" w:rsidRPr="002B4759" w:rsidRDefault="00D23279" w:rsidP="00D23279">
      <w:pPr>
        <w:ind w:firstLine="709"/>
        <w:jc w:val="both"/>
        <w:rPr>
          <w:noProof/>
          <w:sz w:val="24"/>
          <w:szCs w:val="24"/>
        </w:rPr>
      </w:pPr>
      <w:r>
        <w:rPr>
          <w:noProof/>
          <w:sz w:val="24"/>
          <w:szCs w:val="24"/>
        </w:rPr>
        <w:t>17</w:t>
      </w:r>
      <w:r w:rsidRPr="002B4759">
        <w:rPr>
          <w:noProof/>
          <w:sz w:val="24"/>
          <w:szCs w:val="24"/>
        </w:rPr>
        <w:t>.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отримання пропозиції вважається день отримання на електронну адресу визначену пунктом ___ Договору або дата отримання визначена у повідомленні про отримання.</w:t>
      </w:r>
    </w:p>
    <w:p w:rsidR="00D23279" w:rsidRPr="002B4759" w:rsidRDefault="00D23279" w:rsidP="00D23279">
      <w:pPr>
        <w:ind w:firstLine="709"/>
        <w:jc w:val="both"/>
        <w:rPr>
          <w:noProof/>
          <w:sz w:val="24"/>
          <w:szCs w:val="24"/>
        </w:rPr>
      </w:pPr>
      <w:r>
        <w:rPr>
          <w:noProof/>
          <w:sz w:val="24"/>
          <w:szCs w:val="24"/>
        </w:rPr>
        <w:t>18</w:t>
      </w:r>
      <w:r w:rsidRPr="002B4759">
        <w:rPr>
          <w:noProof/>
          <w:sz w:val="24"/>
          <w:szCs w:val="24"/>
        </w:rPr>
        <w:t>.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D23279" w:rsidRPr="002B4759" w:rsidRDefault="00D23279" w:rsidP="00D23279">
      <w:pPr>
        <w:ind w:firstLine="709"/>
        <w:jc w:val="both"/>
        <w:rPr>
          <w:noProof/>
          <w:sz w:val="24"/>
          <w:szCs w:val="24"/>
        </w:rPr>
      </w:pPr>
      <w:r>
        <w:rPr>
          <w:noProof/>
          <w:sz w:val="24"/>
          <w:szCs w:val="24"/>
        </w:rPr>
        <w:t>19</w:t>
      </w:r>
      <w:r w:rsidRPr="002B4759">
        <w:rPr>
          <w:noProof/>
          <w:sz w:val="24"/>
          <w:szCs w:val="24"/>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23279" w:rsidRPr="002B4759" w:rsidRDefault="00D23279" w:rsidP="00D23279">
      <w:pPr>
        <w:ind w:firstLine="709"/>
        <w:jc w:val="both"/>
        <w:rPr>
          <w:noProof/>
          <w:sz w:val="24"/>
          <w:szCs w:val="24"/>
        </w:rPr>
      </w:pPr>
      <w:r>
        <w:rPr>
          <w:noProof/>
          <w:sz w:val="24"/>
          <w:szCs w:val="24"/>
        </w:rPr>
        <w:t>20</w:t>
      </w:r>
      <w:r w:rsidRPr="002B4759">
        <w:rPr>
          <w:noProof/>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23279" w:rsidRPr="002B4759" w:rsidRDefault="00D23279" w:rsidP="00D23279">
      <w:pPr>
        <w:ind w:firstLine="709"/>
        <w:jc w:val="both"/>
        <w:rPr>
          <w:noProof/>
          <w:sz w:val="24"/>
          <w:szCs w:val="24"/>
        </w:rPr>
      </w:pPr>
      <w:r w:rsidRPr="002B4759">
        <w:rPr>
          <w:noProof/>
          <w:sz w:val="24"/>
          <w:szCs w:val="24"/>
        </w:rPr>
        <w:t>1) зменшення обсягів закупівлі, зокрема з урахуванням фактичного обсягу видатків замовника;</w:t>
      </w:r>
    </w:p>
    <w:p w:rsidR="00D23279" w:rsidRPr="002B4759" w:rsidRDefault="00D23279" w:rsidP="00D23279">
      <w:pPr>
        <w:ind w:firstLine="709"/>
        <w:jc w:val="both"/>
        <w:rPr>
          <w:noProof/>
          <w:sz w:val="24"/>
          <w:szCs w:val="24"/>
        </w:rPr>
      </w:pPr>
      <w:r w:rsidRPr="002B4759">
        <w:rPr>
          <w:noProof/>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D23279" w:rsidRPr="002B4759" w:rsidRDefault="00D23279" w:rsidP="00D23279">
      <w:pPr>
        <w:ind w:firstLine="709"/>
        <w:jc w:val="both"/>
        <w:rPr>
          <w:noProof/>
          <w:sz w:val="24"/>
          <w:szCs w:val="24"/>
        </w:rPr>
      </w:pPr>
      <w:r w:rsidRPr="002B4759">
        <w:rPr>
          <w:noProof/>
          <w:sz w:val="24"/>
          <w:szCs w:val="24"/>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D23279" w:rsidRPr="002B4759" w:rsidRDefault="00D23279" w:rsidP="00D23279">
      <w:pPr>
        <w:ind w:firstLine="709"/>
        <w:jc w:val="both"/>
        <w:rPr>
          <w:noProof/>
          <w:sz w:val="24"/>
          <w:szCs w:val="24"/>
        </w:rPr>
      </w:pPr>
      <w:r w:rsidRPr="002B4759">
        <w:rPr>
          <w:noProof/>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23279" w:rsidRPr="002B4759" w:rsidRDefault="00D23279" w:rsidP="00D23279">
      <w:pPr>
        <w:ind w:firstLine="709"/>
        <w:jc w:val="both"/>
        <w:rPr>
          <w:noProof/>
          <w:sz w:val="24"/>
          <w:szCs w:val="24"/>
        </w:rPr>
      </w:pPr>
      <w:r w:rsidRPr="002B4759">
        <w:rPr>
          <w:noProof/>
          <w:sz w:val="24"/>
          <w:szCs w:val="24"/>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зобов'язання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23279" w:rsidRPr="002B4759" w:rsidRDefault="00D23279" w:rsidP="00D23279">
      <w:pPr>
        <w:ind w:firstLine="709"/>
        <w:jc w:val="both"/>
        <w:rPr>
          <w:noProof/>
          <w:sz w:val="24"/>
          <w:szCs w:val="24"/>
        </w:rPr>
      </w:pPr>
      <w:r w:rsidRPr="002B4759">
        <w:rPr>
          <w:noProof/>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p>
    <w:p w:rsidR="00D23279" w:rsidRPr="002B4759" w:rsidRDefault="00D23279" w:rsidP="00D23279">
      <w:pPr>
        <w:ind w:firstLine="709"/>
        <w:jc w:val="both"/>
        <w:rPr>
          <w:noProof/>
          <w:sz w:val="24"/>
          <w:szCs w:val="24"/>
        </w:rPr>
      </w:pPr>
      <w:r w:rsidRPr="002B4759">
        <w:rPr>
          <w:noProof/>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23279" w:rsidRPr="002B4759" w:rsidRDefault="00D23279" w:rsidP="00D23279">
      <w:pPr>
        <w:ind w:firstLine="709"/>
        <w:jc w:val="both"/>
        <w:rPr>
          <w:noProof/>
          <w:sz w:val="24"/>
          <w:szCs w:val="24"/>
        </w:rPr>
      </w:pPr>
      <w:r w:rsidRPr="002B4759">
        <w:rPr>
          <w:noProof/>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2B4759">
        <w:rPr>
          <w:noProof/>
          <w:sz w:val="24"/>
          <w:szCs w:val="24"/>
        </w:rPr>
        <w:lastRenderedPageBreak/>
        <w:t>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23279" w:rsidRPr="002B4759" w:rsidRDefault="00D23279" w:rsidP="00D23279">
      <w:pPr>
        <w:ind w:firstLine="709"/>
        <w:jc w:val="both"/>
        <w:rPr>
          <w:noProof/>
          <w:sz w:val="24"/>
          <w:szCs w:val="24"/>
        </w:rPr>
      </w:pPr>
      <w:r w:rsidRPr="002B4759">
        <w:rPr>
          <w:noProof/>
          <w:sz w:val="24"/>
          <w:szCs w:val="24"/>
        </w:rPr>
        <w:t>У цьому випадку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23279" w:rsidRPr="002B4759" w:rsidRDefault="00D23279" w:rsidP="00D23279">
      <w:pPr>
        <w:ind w:firstLine="709"/>
        <w:jc w:val="both"/>
        <w:rPr>
          <w:noProof/>
          <w:sz w:val="24"/>
          <w:szCs w:val="24"/>
        </w:rPr>
      </w:pPr>
      <w:r w:rsidRPr="002B4759">
        <w:rPr>
          <w:noProof/>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23279" w:rsidRPr="002B4759" w:rsidRDefault="00D23279" w:rsidP="00D23279">
      <w:pPr>
        <w:ind w:firstLine="709"/>
        <w:jc w:val="both"/>
        <w:rPr>
          <w:noProof/>
          <w:sz w:val="24"/>
          <w:szCs w:val="24"/>
        </w:rPr>
      </w:pPr>
      <w:r w:rsidRPr="002B4759">
        <w:rPr>
          <w:noProof/>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23279" w:rsidRPr="002B4759" w:rsidRDefault="00D23279" w:rsidP="00D23279">
      <w:pPr>
        <w:ind w:firstLine="709"/>
        <w:jc w:val="both"/>
        <w:rPr>
          <w:noProof/>
          <w:sz w:val="24"/>
          <w:szCs w:val="24"/>
        </w:rPr>
      </w:pPr>
      <w:r w:rsidRPr="002B4759">
        <w:rPr>
          <w:noProof/>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D23279" w:rsidRPr="002B4759" w:rsidRDefault="00D23279" w:rsidP="00D23279">
      <w:pPr>
        <w:ind w:firstLine="709"/>
        <w:jc w:val="both"/>
        <w:rPr>
          <w:noProof/>
          <w:sz w:val="24"/>
          <w:szCs w:val="24"/>
        </w:rPr>
      </w:pPr>
      <w:r w:rsidRPr="002B4759">
        <w:rPr>
          <w:noProof/>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3279" w:rsidRPr="002B4759" w:rsidRDefault="00D23279" w:rsidP="00D23279">
      <w:pPr>
        <w:ind w:firstLine="709"/>
        <w:jc w:val="both"/>
        <w:rPr>
          <w:noProof/>
          <w:sz w:val="24"/>
          <w:szCs w:val="24"/>
        </w:rPr>
      </w:pPr>
      <w:r w:rsidRPr="002B4759">
        <w:rPr>
          <w:noProof/>
          <w:sz w:val="24"/>
          <w:szCs w:val="24"/>
        </w:rPr>
        <w:t>У цьому випадку підставою для зміни ціни є письмове звернення Сторони Договору, у разі настання однієї або декілька підстав визначених даним пунктом.</w:t>
      </w:r>
    </w:p>
    <w:p w:rsidR="00D23279" w:rsidRPr="002B4759" w:rsidRDefault="00D23279" w:rsidP="00D23279">
      <w:pPr>
        <w:ind w:firstLine="709"/>
        <w:jc w:val="both"/>
        <w:rPr>
          <w:noProof/>
          <w:sz w:val="24"/>
          <w:szCs w:val="24"/>
        </w:rPr>
      </w:pPr>
      <w:r w:rsidRPr="002B4759">
        <w:rPr>
          <w:noProof/>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23279" w:rsidRPr="002B4759" w:rsidRDefault="00D23279" w:rsidP="00D23279">
      <w:pPr>
        <w:ind w:firstLine="709"/>
        <w:jc w:val="both"/>
        <w:rPr>
          <w:noProof/>
          <w:sz w:val="24"/>
          <w:szCs w:val="24"/>
        </w:rPr>
      </w:pPr>
      <w:r w:rsidRPr="002B4759">
        <w:rPr>
          <w:noProof/>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23279" w:rsidRPr="002B4759" w:rsidRDefault="00D23279" w:rsidP="00D23279">
      <w:pPr>
        <w:ind w:firstLine="709"/>
        <w:jc w:val="both"/>
        <w:rPr>
          <w:noProof/>
          <w:sz w:val="24"/>
          <w:szCs w:val="24"/>
        </w:rPr>
      </w:pPr>
      <w:r w:rsidRPr="002B4759">
        <w:rPr>
          <w:noProof/>
          <w:sz w:val="24"/>
          <w:szCs w:val="24"/>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3279" w:rsidRPr="002B4759" w:rsidRDefault="00D23279" w:rsidP="00D23279">
      <w:pPr>
        <w:ind w:firstLine="709"/>
        <w:jc w:val="both"/>
        <w:rPr>
          <w:noProof/>
          <w:sz w:val="24"/>
          <w:szCs w:val="24"/>
        </w:rPr>
      </w:pPr>
      <w:r w:rsidRPr="002B4759">
        <w:rPr>
          <w:noProof/>
          <w:sz w:val="24"/>
          <w:szCs w:val="24"/>
        </w:rPr>
        <w:t>Істотні умови договору на 20__ рік узгоджено:</w:t>
      </w:r>
    </w:p>
    <w:p w:rsidR="00D23279" w:rsidRPr="002B4759" w:rsidRDefault="00D23279" w:rsidP="00D23279">
      <w:pPr>
        <w:spacing w:before="120"/>
        <w:ind w:firstLine="567"/>
        <w:jc w:val="both"/>
        <w:rPr>
          <w:noProof/>
          <w:sz w:val="24"/>
          <w:szCs w:val="24"/>
        </w:rPr>
      </w:pPr>
      <w:r w:rsidRPr="002B4759">
        <w:rPr>
          <w:noProof/>
          <w:sz w:val="24"/>
          <w:szCs w:val="24"/>
        </w:rPr>
        <w:t xml:space="preserve">Споживач                                                                               Виконавець </w:t>
      </w:r>
    </w:p>
    <w:p w:rsidR="00D23279" w:rsidRDefault="00D23279" w:rsidP="00D23279">
      <w:pPr>
        <w:spacing w:before="120"/>
        <w:ind w:firstLine="567"/>
        <w:jc w:val="both"/>
        <w:rPr>
          <w:noProof/>
          <w:sz w:val="24"/>
          <w:szCs w:val="24"/>
        </w:rPr>
      </w:pPr>
      <w:r>
        <w:rPr>
          <w:noProof/>
          <w:sz w:val="24"/>
          <w:szCs w:val="24"/>
        </w:rPr>
        <w:br w:type="page"/>
      </w:r>
    </w:p>
    <w:p w:rsidR="00D23279" w:rsidRDefault="00D23279" w:rsidP="00D23279">
      <w:pPr>
        <w:ind w:left="6804"/>
        <w:jc w:val="both"/>
      </w:pPr>
      <w:r w:rsidRPr="002B4759">
        <w:lastRenderedPageBreak/>
        <w:t xml:space="preserve">Додаток №1 </w:t>
      </w:r>
    </w:p>
    <w:p w:rsidR="00D23279" w:rsidRPr="002B4759" w:rsidRDefault="00D23279" w:rsidP="00D23279">
      <w:pPr>
        <w:ind w:left="6804"/>
        <w:jc w:val="both"/>
        <w:rPr>
          <w:b/>
          <w:sz w:val="24"/>
          <w:szCs w:val="24"/>
        </w:rPr>
      </w:pPr>
      <w:r w:rsidRPr="002B4759">
        <w:t>до додатку</w:t>
      </w:r>
      <w:r>
        <w:t xml:space="preserve"> </w:t>
      </w:r>
      <w:r w:rsidRPr="002B4759">
        <w:t>до договору з індивідуальним споживачем про надання послуги з управління побутовими відходами</w:t>
      </w:r>
    </w:p>
    <w:p w:rsidR="00D23279" w:rsidRPr="002B4759" w:rsidRDefault="00D23279" w:rsidP="00D23279">
      <w:pPr>
        <w:jc w:val="center"/>
        <w:rPr>
          <w:b/>
          <w:sz w:val="23"/>
          <w:szCs w:val="23"/>
        </w:rPr>
      </w:pPr>
      <w:r w:rsidRPr="002B4759">
        <w:rPr>
          <w:b/>
          <w:sz w:val="23"/>
          <w:szCs w:val="23"/>
        </w:rPr>
        <w:t>Кошторис</w:t>
      </w:r>
    </w:p>
    <w:p w:rsidR="00D23279" w:rsidRPr="002B4759" w:rsidRDefault="00D23279" w:rsidP="00D23279">
      <w:pPr>
        <w:jc w:val="center"/>
        <w:rPr>
          <w:b/>
          <w:sz w:val="23"/>
          <w:szCs w:val="23"/>
        </w:rPr>
      </w:pPr>
      <w:r w:rsidRPr="002B4759">
        <w:rPr>
          <w:b/>
          <w:sz w:val="23"/>
          <w:szCs w:val="23"/>
        </w:rPr>
        <w:t>на послуги з управління побутовими відходами</w:t>
      </w:r>
    </w:p>
    <w:p w:rsidR="00D23279" w:rsidRPr="002B4759" w:rsidRDefault="00D23279" w:rsidP="00D23279">
      <w:pPr>
        <w:jc w:val="center"/>
        <w:rPr>
          <w:rFonts w:eastAsia="Batang"/>
          <w:b/>
          <w:sz w:val="23"/>
          <w:szCs w:val="23"/>
        </w:rPr>
      </w:pPr>
    </w:p>
    <w:tbl>
      <w:tblPr>
        <w:tblW w:w="10868"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302"/>
        <w:gridCol w:w="1684"/>
        <w:gridCol w:w="2338"/>
        <w:gridCol w:w="1398"/>
        <w:gridCol w:w="1154"/>
        <w:gridCol w:w="1497"/>
      </w:tblGrid>
      <w:tr w:rsidR="00D23279" w:rsidRPr="002B4759" w:rsidTr="00FB3778">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 з/п</w:t>
            </w:r>
          </w:p>
        </w:tc>
        <w:tc>
          <w:tcPr>
            <w:tcW w:w="2364"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r w:rsidRPr="002B4759">
              <w:rPr>
                <w:rFonts w:eastAsia="Batang"/>
                <w:sz w:val="23"/>
                <w:szCs w:val="23"/>
              </w:rPr>
              <w:t>Дислокація контейнерів</w:t>
            </w:r>
          </w:p>
        </w:tc>
        <w:tc>
          <w:tcPr>
            <w:tcW w:w="170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Кількість (шт.) контейнерів (об’ємом 1,1 м</w:t>
            </w:r>
            <w:r w:rsidRPr="002B4759">
              <w:rPr>
                <w:rFonts w:eastAsia="Batang"/>
                <w:sz w:val="23"/>
                <w:szCs w:val="23"/>
                <w:vertAlign w:val="superscript"/>
              </w:rPr>
              <w:t>3</w:t>
            </w:r>
            <w:r w:rsidRPr="002B4759">
              <w:rPr>
                <w:rFonts w:eastAsia="Batang"/>
                <w:sz w:val="23"/>
                <w:szCs w:val="23"/>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Графік вивезення ПВ</w:t>
            </w:r>
          </w:p>
        </w:tc>
        <w:tc>
          <w:tcPr>
            <w:tcW w:w="1411"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Загальний об’єм вивозу (м</w:t>
            </w:r>
            <w:r w:rsidRPr="002B4759">
              <w:rPr>
                <w:rFonts w:eastAsia="Batang"/>
                <w:sz w:val="23"/>
                <w:szCs w:val="23"/>
                <w:vertAlign w:val="superscript"/>
              </w:rPr>
              <w:t>3</w:t>
            </w:r>
            <w:r w:rsidRPr="002B4759">
              <w:rPr>
                <w:rFonts w:eastAsia="Batang"/>
                <w:sz w:val="23"/>
                <w:szCs w:val="23"/>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Ціна без ПДВ за 1 м</w:t>
            </w:r>
            <w:r w:rsidRPr="002B4759">
              <w:rPr>
                <w:rFonts w:eastAsia="Batang"/>
                <w:sz w:val="23"/>
                <w:szCs w:val="23"/>
                <w:vertAlign w:val="superscript"/>
              </w:rPr>
              <w:t xml:space="preserve">3 </w:t>
            </w:r>
            <w:r w:rsidRPr="002B4759">
              <w:rPr>
                <w:rFonts w:eastAsia="Batang"/>
                <w:sz w:val="23"/>
                <w:szCs w:val="23"/>
              </w:rPr>
              <w:t>грн.</w:t>
            </w:r>
          </w:p>
        </w:tc>
        <w:tc>
          <w:tcPr>
            <w:tcW w:w="1527"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Загальна вартість без ПДВ грн.</w:t>
            </w:r>
          </w:p>
        </w:tc>
      </w:tr>
      <w:tr w:rsidR="00D23279" w:rsidRPr="002B4759" w:rsidTr="00FB3778">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4</w:t>
            </w:r>
          </w:p>
        </w:tc>
        <w:tc>
          <w:tcPr>
            <w:tcW w:w="1411" w:type="dxa"/>
            <w:tcBorders>
              <w:top w:val="single" w:sz="4" w:space="0" w:color="auto"/>
              <w:left w:val="single" w:sz="4" w:space="0" w:color="auto"/>
              <w:bottom w:val="single" w:sz="4" w:space="0" w:color="auto"/>
              <w:right w:val="single" w:sz="4" w:space="0" w:color="auto"/>
            </w:tcBorders>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5</w:t>
            </w:r>
          </w:p>
        </w:tc>
        <w:tc>
          <w:tcPr>
            <w:tcW w:w="1187" w:type="dxa"/>
            <w:tcBorders>
              <w:top w:val="single" w:sz="4" w:space="0" w:color="auto"/>
              <w:left w:val="single" w:sz="4" w:space="0" w:color="auto"/>
              <w:bottom w:val="single" w:sz="4" w:space="0" w:color="auto"/>
              <w:right w:val="single" w:sz="4" w:space="0" w:color="auto"/>
            </w:tcBorders>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6</w:t>
            </w:r>
          </w:p>
        </w:tc>
        <w:tc>
          <w:tcPr>
            <w:tcW w:w="1527" w:type="dxa"/>
            <w:tcBorders>
              <w:top w:val="single" w:sz="4" w:space="0" w:color="auto"/>
              <w:left w:val="single" w:sz="4" w:space="0" w:color="auto"/>
              <w:bottom w:val="single" w:sz="4" w:space="0" w:color="auto"/>
              <w:right w:val="single" w:sz="4" w:space="0" w:color="auto"/>
            </w:tcBorders>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7</w:t>
            </w:r>
          </w:p>
        </w:tc>
      </w:tr>
      <w:tr w:rsidR="00D23279" w:rsidRPr="002B4759" w:rsidTr="00FB3778">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Думська площа, 1</w:t>
            </w:r>
          </w:p>
        </w:tc>
        <w:tc>
          <w:tcPr>
            <w:tcW w:w="170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4</w:t>
            </w:r>
          </w:p>
        </w:tc>
        <w:tc>
          <w:tcPr>
            <w:tcW w:w="234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2 рази</w:t>
            </w:r>
          </w:p>
          <w:p w:rsidR="00D23279" w:rsidRPr="002B4759" w:rsidRDefault="00D23279" w:rsidP="00FB3778">
            <w:pPr>
              <w:spacing w:line="276" w:lineRule="auto"/>
              <w:jc w:val="center"/>
              <w:rPr>
                <w:rFonts w:eastAsia="Batang"/>
                <w:sz w:val="23"/>
                <w:szCs w:val="23"/>
              </w:rPr>
            </w:pPr>
            <w:r w:rsidRPr="002B4759">
              <w:rPr>
                <w:rFonts w:eastAsia="Batang"/>
                <w:sz w:val="23"/>
                <w:szCs w:val="23"/>
              </w:rPr>
              <w:t>(</w:t>
            </w:r>
            <w:proofErr w:type="spellStart"/>
            <w:r w:rsidRPr="002B4759">
              <w:rPr>
                <w:rFonts w:eastAsia="Batang"/>
                <w:sz w:val="23"/>
                <w:szCs w:val="23"/>
              </w:rPr>
              <w:t>Пн</w:t>
            </w:r>
            <w:proofErr w:type="spellEnd"/>
            <w:r w:rsidRPr="002B4759">
              <w:rPr>
                <w:rFonts w:eastAsia="Batang"/>
                <w:sz w:val="23"/>
                <w:szCs w:val="23"/>
              </w:rPr>
              <w:t>,</w:t>
            </w:r>
            <w:proofErr w:type="spellStart"/>
            <w:r w:rsidRPr="002B4759">
              <w:rPr>
                <w:rFonts w:eastAsia="Batang"/>
                <w:sz w:val="23"/>
                <w:szCs w:val="23"/>
              </w:rPr>
              <w:t>Чт</w:t>
            </w:r>
            <w:proofErr w:type="spellEnd"/>
            <w:r w:rsidRPr="002B4759">
              <w:rPr>
                <w:rFonts w:eastAsia="Batang"/>
                <w:sz w:val="23"/>
                <w:szCs w:val="23"/>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462,0</w:t>
            </w:r>
          </w:p>
        </w:tc>
        <w:tc>
          <w:tcPr>
            <w:tcW w:w="1187"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p>
        </w:tc>
        <w:tc>
          <w:tcPr>
            <w:tcW w:w="1527"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p>
        </w:tc>
      </w:tr>
      <w:tr w:rsidR="00D23279" w:rsidRPr="002B4759" w:rsidTr="00FB3778">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2</w:t>
            </w:r>
          </w:p>
        </w:tc>
        <w:tc>
          <w:tcPr>
            <w:tcW w:w="236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rPr>
                <w:rFonts w:eastAsia="Batang"/>
                <w:sz w:val="23"/>
                <w:szCs w:val="23"/>
              </w:rPr>
            </w:pPr>
            <w:r w:rsidRPr="002B4759">
              <w:rPr>
                <w:rFonts w:eastAsia="Batang"/>
                <w:sz w:val="23"/>
                <w:szCs w:val="23"/>
              </w:rPr>
              <w:t>вул. Косовська, 2-Д</w:t>
            </w:r>
          </w:p>
        </w:tc>
        <w:tc>
          <w:tcPr>
            <w:tcW w:w="170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6 разів</w:t>
            </w:r>
          </w:p>
          <w:p w:rsidR="00D23279" w:rsidRPr="002B4759" w:rsidRDefault="00D23279" w:rsidP="00FB3778">
            <w:pPr>
              <w:spacing w:line="276" w:lineRule="auto"/>
              <w:jc w:val="center"/>
              <w:rPr>
                <w:rFonts w:eastAsia="Batang"/>
                <w:sz w:val="23"/>
                <w:szCs w:val="23"/>
              </w:rPr>
            </w:pPr>
            <w:r w:rsidRPr="002B4759">
              <w:rPr>
                <w:rFonts w:eastAsia="Batang"/>
                <w:sz w:val="23"/>
                <w:szCs w:val="23"/>
              </w:rPr>
              <w:t>(</w:t>
            </w:r>
            <w:proofErr w:type="spellStart"/>
            <w:r w:rsidRPr="002B4759">
              <w:rPr>
                <w:rFonts w:eastAsia="Batang"/>
                <w:sz w:val="23"/>
                <w:szCs w:val="23"/>
              </w:rPr>
              <w:t>Пн</w:t>
            </w:r>
            <w:proofErr w:type="spellEnd"/>
            <w:r w:rsidRPr="002B4759">
              <w:rPr>
                <w:rFonts w:eastAsia="Batang"/>
                <w:sz w:val="23"/>
                <w:szCs w:val="23"/>
              </w:rPr>
              <w:t>,Вт,</w:t>
            </w:r>
            <w:proofErr w:type="spellStart"/>
            <w:r w:rsidRPr="002B4759">
              <w:rPr>
                <w:rFonts w:eastAsia="Batang"/>
                <w:sz w:val="23"/>
                <w:szCs w:val="23"/>
              </w:rPr>
              <w:t>Ср</w:t>
            </w:r>
            <w:proofErr w:type="spellEnd"/>
            <w:r w:rsidRPr="002B4759">
              <w:rPr>
                <w:rFonts w:eastAsia="Batang"/>
                <w:sz w:val="23"/>
                <w:szCs w:val="23"/>
              </w:rPr>
              <w:t>,</w:t>
            </w:r>
            <w:proofErr w:type="spellStart"/>
            <w:r w:rsidRPr="002B4759">
              <w:rPr>
                <w:rFonts w:eastAsia="Batang"/>
                <w:sz w:val="23"/>
                <w:szCs w:val="23"/>
              </w:rPr>
              <w:t>Чт</w:t>
            </w:r>
            <w:proofErr w:type="spellEnd"/>
            <w:r w:rsidRPr="002B4759">
              <w:rPr>
                <w:rFonts w:eastAsia="Batang"/>
                <w:sz w:val="23"/>
                <w:szCs w:val="23"/>
              </w:rPr>
              <w:t>,</w:t>
            </w:r>
            <w:proofErr w:type="spellStart"/>
            <w:r w:rsidRPr="002B4759">
              <w:rPr>
                <w:rFonts w:eastAsia="Batang"/>
                <w:sz w:val="23"/>
                <w:szCs w:val="23"/>
              </w:rPr>
              <w:t>Пт</w:t>
            </w:r>
            <w:proofErr w:type="spellEnd"/>
            <w:r w:rsidRPr="002B4759">
              <w:rPr>
                <w:rFonts w:eastAsia="Batang"/>
                <w:sz w:val="23"/>
                <w:szCs w:val="23"/>
              </w:rPr>
              <w:t>,</w:t>
            </w:r>
            <w:proofErr w:type="spellStart"/>
            <w:r w:rsidRPr="002B4759">
              <w:rPr>
                <w:rFonts w:eastAsia="Batang"/>
                <w:sz w:val="23"/>
                <w:szCs w:val="23"/>
              </w:rPr>
              <w:t>Сб</w:t>
            </w:r>
            <w:proofErr w:type="spellEnd"/>
            <w:r w:rsidRPr="002B4759">
              <w:rPr>
                <w:rFonts w:eastAsia="Batang"/>
                <w:sz w:val="23"/>
                <w:szCs w:val="23"/>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1 036,2</w:t>
            </w:r>
          </w:p>
        </w:tc>
        <w:tc>
          <w:tcPr>
            <w:tcW w:w="1187"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p>
        </w:tc>
        <w:tc>
          <w:tcPr>
            <w:tcW w:w="1527"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p>
        </w:tc>
      </w:tr>
      <w:tr w:rsidR="00D23279" w:rsidRPr="002B4759" w:rsidTr="00FB3778">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3</w:t>
            </w:r>
          </w:p>
        </w:tc>
        <w:tc>
          <w:tcPr>
            <w:tcW w:w="236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вул. Стовпова,17</w:t>
            </w:r>
          </w:p>
        </w:tc>
        <w:tc>
          <w:tcPr>
            <w:tcW w:w="170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1</w:t>
            </w:r>
          </w:p>
        </w:tc>
        <w:tc>
          <w:tcPr>
            <w:tcW w:w="2344"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3 рази</w:t>
            </w:r>
          </w:p>
          <w:p w:rsidR="00D23279" w:rsidRPr="002B4759" w:rsidRDefault="00D23279" w:rsidP="00FB3778">
            <w:pPr>
              <w:spacing w:line="276" w:lineRule="auto"/>
              <w:jc w:val="center"/>
              <w:rPr>
                <w:rFonts w:eastAsia="Batang"/>
                <w:sz w:val="23"/>
                <w:szCs w:val="23"/>
              </w:rPr>
            </w:pPr>
            <w:r w:rsidRPr="002B4759">
              <w:rPr>
                <w:rFonts w:eastAsia="Batang"/>
                <w:sz w:val="23"/>
                <w:szCs w:val="23"/>
              </w:rPr>
              <w:t>(</w:t>
            </w:r>
            <w:proofErr w:type="spellStart"/>
            <w:r w:rsidRPr="002B4759">
              <w:rPr>
                <w:rFonts w:eastAsia="Batang"/>
                <w:sz w:val="23"/>
                <w:szCs w:val="23"/>
              </w:rPr>
              <w:t>Пн</w:t>
            </w:r>
            <w:proofErr w:type="spellEnd"/>
            <w:r w:rsidRPr="002B4759">
              <w:rPr>
                <w:rFonts w:eastAsia="Batang"/>
                <w:sz w:val="23"/>
                <w:szCs w:val="23"/>
              </w:rPr>
              <w:t>,</w:t>
            </w:r>
            <w:proofErr w:type="spellStart"/>
            <w:r w:rsidRPr="002B4759">
              <w:rPr>
                <w:rFonts w:eastAsia="Batang"/>
                <w:sz w:val="23"/>
                <w:szCs w:val="23"/>
              </w:rPr>
              <w:t>Ср</w:t>
            </w:r>
            <w:proofErr w:type="spellEnd"/>
            <w:r w:rsidRPr="002B4759">
              <w:rPr>
                <w:rFonts w:eastAsia="Batang"/>
                <w:sz w:val="23"/>
                <w:szCs w:val="23"/>
              </w:rPr>
              <w:t>,</w:t>
            </w:r>
            <w:proofErr w:type="spellStart"/>
            <w:r w:rsidRPr="002B4759">
              <w:rPr>
                <w:rFonts w:eastAsia="Batang"/>
                <w:sz w:val="23"/>
                <w:szCs w:val="23"/>
              </w:rPr>
              <w:t>Пт</w:t>
            </w:r>
            <w:proofErr w:type="spellEnd"/>
            <w:r w:rsidRPr="002B4759">
              <w:rPr>
                <w:rFonts w:eastAsia="Batang"/>
                <w:sz w:val="23"/>
                <w:szCs w:val="23"/>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center"/>
              <w:rPr>
                <w:rFonts w:eastAsia="Batang"/>
                <w:sz w:val="23"/>
                <w:szCs w:val="23"/>
              </w:rPr>
            </w:pPr>
            <w:r w:rsidRPr="002B4759">
              <w:rPr>
                <w:rFonts w:eastAsia="Batang"/>
                <w:sz w:val="23"/>
                <w:szCs w:val="23"/>
              </w:rPr>
              <w:t>172,7</w:t>
            </w:r>
          </w:p>
        </w:tc>
        <w:tc>
          <w:tcPr>
            <w:tcW w:w="1187"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p>
        </w:tc>
        <w:tc>
          <w:tcPr>
            <w:tcW w:w="1527"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p>
        </w:tc>
      </w:tr>
      <w:tr w:rsidR="00D23279" w:rsidRPr="002B4759" w:rsidTr="00FB3778">
        <w:trPr>
          <w:trHeight w:val="725"/>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right"/>
              <w:rPr>
                <w:rFonts w:eastAsia="Batang"/>
                <w:b/>
                <w:sz w:val="23"/>
                <w:szCs w:val="23"/>
              </w:rPr>
            </w:pPr>
            <w:r w:rsidRPr="002B4759">
              <w:rPr>
                <w:b/>
                <w:color w:val="000000"/>
                <w:sz w:val="23"/>
                <w:szCs w:val="23"/>
                <w:lang w:eastAsia="zh-CN"/>
              </w:rPr>
              <w:t>Вартість  без ПДВ</w:t>
            </w:r>
          </w:p>
        </w:tc>
        <w:tc>
          <w:tcPr>
            <w:tcW w:w="1527"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p>
        </w:tc>
      </w:tr>
      <w:tr w:rsidR="00D23279" w:rsidRPr="002B4759" w:rsidTr="00FB3778">
        <w:trPr>
          <w:trHeight w:val="692"/>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right"/>
              <w:rPr>
                <w:rFonts w:eastAsia="Batang"/>
                <w:b/>
                <w:sz w:val="23"/>
                <w:szCs w:val="23"/>
              </w:rPr>
            </w:pPr>
            <w:r w:rsidRPr="002B4759">
              <w:rPr>
                <w:b/>
                <w:color w:val="000000"/>
                <w:sz w:val="23"/>
                <w:szCs w:val="23"/>
                <w:lang w:eastAsia="zh-CN"/>
              </w:rPr>
              <w:t>ПДВ</w:t>
            </w:r>
          </w:p>
        </w:tc>
        <w:tc>
          <w:tcPr>
            <w:tcW w:w="1527"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p>
        </w:tc>
      </w:tr>
      <w:tr w:rsidR="00D23279" w:rsidRPr="002B4759" w:rsidTr="00FB3778">
        <w:trPr>
          <w:trHeight w:val="689"/>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D23279" w:rsidRPr="002B4759" w:rsidRDefault="00D23279" w:rsidP="00FB3778">
            <w:pPr>
              <w:spacing w:line="276" w:lineRule="auto"/>
              <w:jc w:val="right"/>
              <w:rPr>
                <w:rFonts w:eastAsia="Batang"/>
                <w:b/>
                <w:sz w:val="23"/>
                <w:szCs w:val="23"/>
              </w:rPr>
            </w:pPr>
            <w:r w:rsidRPr="002B4759">
              <w:rPr>
                <w:b/>
                <w:color w:val="000000"/>
                <w:sz w:val="23"/>
                <w:szCs w:val="23"/>
                <w:lang w:eastAsia="zh-CN"/>
              </w:rPr>
              <w:t>Загальна вартість з ПДВ</w:t>
            </w:r>
          </w:p>
        </w:tc>
        <w:tc>
          <w:tcPr>
            <w:tcW w:w="1527" w:type="dxa"/>
            <w:tcBorders>
              <w:top w:val="single" w:sz="4" w:space="0" w:color="auto"/>
              <w:left w:val="single" w:sz="4" w:space="0" w:color="auto"/>
              <w:bottom w:val="single" w:sz="4" w:space="0" w:color="auto"/>
              <w:right w:val="single" w:sz="4" w:space="0" w:color="auto"/>
            </w:tcBorders>
            <w:vAlign w:val="center"/>
          </w:tcPr>
          <w:p w:rsidR="00D23279" w:rsidRPr="002B4759" w:rsidRDefault="00D23279" w:rsidP="00FB3778">
            <w:pPr>
              <w:spacing w:line="276" w:lineRule="auto"/>
              <w:jc w:val="center"/>
              <w:rPr>
                <w:rFonts w:eastAsia="Batang"/>
                <w:sz w:val="23"/>
                <w:szCs w:val="23"/>
              </w:rPr>
            </w:pPr>
          </w:p>
        </w:tc>
      </w:tr>
    </w:tbl>
    <w:p w:rsidR="00D23279" w:rsidRPr="002B4759" w:rsidRDefault="00D23279" w:rsidP="00D23279">
      <w:pPr>
        <w:ind w:left="7920"/>
        <w:contextualSpacing/>
        <w:jc w:val="right"/>
        <w:rPr>
          <w:b/>
          <w:bCs/>
          <w:color w:val="000000"/>
          <w:sz w:val="23"/>
          <w:szCs w:val="23"/>
        </w:rPr>
      </w:pPr>
    </w:p>
    <w:tbl>
      <w:tblPr>
        <w:tblW w:w="10410" w:type="dxa"/>
        <w:tblInd w:w="392" w:type="dxa"/>
        <w:tblBorders>
          <w:insideH w:val="single" w:sz="4" w:space="0" w:color="auto"/>
        </w:tblBorders>
        <w:tblLayout w:type="fixed"/>
        <w:tblLook w:val="04A0" w:firstRow="1" w:lastRow="0" w:firstColumn="1" w:lastColumn="0" w:noHBand="0" w:noVBand="1"/>
      </w:tblPr>
      <w:tblGrid>
        <w:gridCol w:w="5231"/>
        <w:gridCol w:w="5179"/>
      </w:tblGrid>
      <w:tr w:rsidR="00D23279" w:rsidRPr="002B4759" w:rsidTr="00FB3778">
        <w:trPr>
          <w:trHeight w:val="2612"/>
        </w:trPr>
        <w:tc>
          <w:tcPr>
            <w:tcW w:w="5232" w:type="dxa"/>
          </w:tcPr>
          <w:p w:rsidR="00D23279" w:rsidRPr="002B4759" w:rsidRDefault="00D23279" w:rsidP="00FB3778">
            <w:pPr>
              <w:spacing w:line="276" w:lineRule="auto"/>
              <w:rPr>
                <w:sz w:val="23"/>
                <w:szCs w:val="23"/>
                <w:lang w:eastAsia="ar-SA"/>
              </w:rPr>
            </w:pPr>
            <w:r w:rsidRPr="002B4759">
              <w:rPr>
                <w:sz w:val="23"/>
                <w:szCs w:val="23"/>
                <w:lang w:eastAsia="ar-SA"/>
              </w:rPr>
              <w:t>Споживач</w:t>
            </w:r>
          </w:p>
          <w:p w:rsidR="00D23279" w:rsidRPr="002B4759" w:rsidRDefault="00D23279" w:rsidP="00FB3778">
            <w:pPr>
              <w:spacing w:line="276" w:lineRule="auto"/>
              <w:rPr>
                <w:sz w:val="23"/>
                <w:szCs w:val="23"/>
              </w:rPr>
            </w:pPr>
          </w:p>
        </w:tc>
        <w:tc>
          <w:tcPr>
            <w:tcW w:w="5180" w:type="dxa"/>
            <w:hideMark/>
          </w:tcPr>
          <w:p w:rsidR="00D23279" w:rsidRPr="002B4759" w:rsidRDefault="00D23279" w:rsidP="00FB3778">
            <w:pPr>
              <w:suppressAutoHyphens/>
              <w:spacing w:line="276" w:lineRule="auto"/>
              <w:jc w:val="center"/>
              <w:rPr>
                <w:sz w:val="23"/>
                <w:szCs w:val="23"/>
                <w:lang w:eastAsia="ar-SA"/>
              </w:rPr>
            </w:pPr>
            <w:r w:rsidRPr="002B4759">
              <w:rPr>
                <w:sz w:val="23"/>
                <w:szCs w:val="23"/>
                <w:lang w:eastAsia="ar-SA"/>
              </w:rPr>
              <w:t>Виконавець</w:t>
            </w:r>
          </w:p>
          <w:p w:rsidR="00D23279" w:rsidRPr="002B4759" w:rsidRDefault="00D23279" w:rsidP="00FB3778">
            <w:pPr>
              <w:suppressAutoHyphens/>
              <w:spacing w:line="276" w:lineRule="auto"/>
              <w:jc w:val="center"/>
              <w:rPr>
                <w:sz w:val="23"/>
                <w:szCs w:val="23"/>
                <w:lang w:eastAsia="ar-SA"/>
              </w:rPr>
            </w:pPr>
            <w:r w:rsidRPr="002B4759">
              <w:rPr>
                <w:noProof/>
                <w:sz w:val="23"/>
                <w:szCs w:val="23"/>
                <w:lang w:eastAsia="uk-UA"/>
              </w:rPr>
              <mc:AlternateContent>
                <mc:Choice Requires="wps">
                  <w:drawing>
                    <wp:anchor distT="0" distB="0" distL="114300" distR="114300" simplePos="0" relativeHeight="251659264" behindDoc="0" locked="0" layoutInCell="1" allowOverlap="1" wp14:anchorId="395209A1" wp14:editId="1B4844A6">
                      <wp:simplePos x="0" y="0"/>
                      <wp:positionH relativeFrom="column">
                        <wp:posOffset>3536315</wp:posOffset>
                      </wp:positionH>
                      <wp:positionV relativeFrom="paragraph">
                        <wp:posOffset>87630</wp:posOffset>
                      </wp:positionV>
                      <wp:extent cx="2800350" cy="386715"/>
                      <wp:effectExtent l="0" t="0" r="19050" b="26670"/>
                      <wp:wrapNone/>
                      <wp:docPr id="1"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D23279" w:rsidRDefault="00D23279" w:rsidP="00D23279">
                                  <w:pPr>
                                    <w:ind w:firstLine="709"/>
                                  </w:pPr>
                                </w:p>
                                <w:p w:rsidR="00D23279" w:rsidRDefault="00D23279" w:rsidP="00D23279">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8.45pt;margin-top:6.9pt;width:220.5pt;height: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" strokecolor="white">
                      <v:textbox style="mso-fit-shape-to-text:t">
                        <w:txbxContent>
                          <w:p w:rsidR="00D23279" w:rsidRDefault="00D23279" w:rsidP="00D23279">
                            <w:pPr>
                              <w:ind w:firstLine="709"/>
                            </w:pPr>
                          </w:p>
                          <w:p w:rsidR="00D23279" w:rsidRDefault="00D23279" w:rsidP="00D23279">
                            <w:pPr>
                              <w:ind w:left="-142" w:firstLine="142"/>
                            </w:pPr>
                          </w:p>
                        </w:txbxContent>
                      </v:textbox>
                    </v:shape>
                  </w:pict>
                </mc:Fallback>
              </mc:AlternateContent>
            </w:r>
          </w:p>
        </w:tc>
      </w:tr>
    </w:tbl>
    <w:p w:rsidR="00AC5F13" w:rsidRPr="00D23279" w:rsidRDefault="00AC5F13" w:rsidP="00D23279"/>
    <w:sectPr w:rsidR="00AC5F13" w:rsidRPr="00D23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0C4A13"/>
    <w:rsid w:val="001106C5"/>
    <w:rsid w:val="003350C2"/>
    <w:rsid w:val="003A4DBF"/>
    <w:rsid w:val="003D52DD"/>
    <w:rsid w:val="004F045F"/>
    <w:rsid w:val="00537D18"/>
    <w:rsid w:val="0061332A"/>
    <w:rsid w:val="007D61D4"/>
    <w:rsid w:val="00A56D6B"/>
    <w:rsid w:val="00AC5F13"/>
    <w:rsid w:val="00C71339"/>
    <w:rsid w:val="00C93058"/>
    <w:rsid w:val="00D23279"/>
    <w:rsid w:val="00FA01B7"/>
    <w:rsid w:val="00FA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Normal (Web)"/>
    <w:aliases w:val="Обычный (Web),Знак17,Знак18 Знак,Знак17 Знак1"/>
    <w:basedOn w:val="a"/>
    <w:link w:val="a6"/>
    <w:uiPriority w:val="99"/>
    <w:qFormat/>
    <w:rsid w:val="003A4DBF"/>
    <w:pPr>
      <w:spacing w:before="100" w:beforeAutospacing="1" w:after="100" w:afterAutospacing="1"/>
    </w:pPr>
    <w:rPr>
      <w:sz w:val="24"/>
      <w:szCs w:val="24"/>
      <w:lang w:val="ru-RU"/>
    </w:rPr>
  </w:style>
  <w:style w:type="character" w:customStyle="1" w:styleId="a6">
    <w:name w:val="Обычный (веб) Знак"/>
    <w:aliases w:val="Обычный (Web) Знак,Знак17 Знак,Знак18 Знак Знак,Знак17 Знак1 Знак"/>
    <w:link w:val="a5"/>
    <w:uiPriority w:val="99"/>
    <w:locked/>
    <w:rsid w:val="003A4DBF"/>
    <w:rPr>
      <w:rFonts w:ascii="Times New Roman" w:eastAsia="Times New Roman" w:hAnsi="Times New Roman" w:cs="Times New Roman"/>
      <w:sz w:val="24"/>
      <w:szCs w:val="24"/>
      <w:lang w:eastAsia="ru-RU"/>
    </w:rPr>
  </w:style>
  <w:style w:type="paragraph" w:styleId="a7">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8"/>
    <w:uiPriority w:val="34"/>
    <w:qFormat/>
    <w:rsid w:val="00D23279"/>
    <w:pPr>
      <w:ind w:left="720"/>
      <w:contextualSpacing/>
    </w:pPr>
  </w:style>
  <w:style w:type="character" w:customStyle="1" w:styleId="a8">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7"/>
    <w:uiPriority w:val="34"/>
    <w:locked/>
    <w:rsid w:val="00D23279"/>
    <w:rPr>
      <w:rFonts w:ascii="Times New Roman" w:eastAsia="Times New Roman" w:hAnsi="Times New Roman" w:cs="Times New Roman"/>
      <w:sz w:val="20"/>
      <w:szCs w:val="20"/>
      <w:lang w:val="uk-UA" w:eastAsia="ru-RU"/>
    </w:rPr>
  </w:style>
  <w:style w:type="paragraph" w:customStyle="1" w:styleId="a9">
    <w:name w:val="Нормальний текст"/>
    <w:basedOn w:val="a"/>
    <w:uiPriority w:val="99"/>
    <w:rsid w:val="00D23279"/>
    <w:pPr>
      <w:spacing w:before="120"/>
      <w:ind w:firstLine="567"/>
      <w:jc w:val="both"/>
    </w:pPr>
    <w:rPr>
      <w:rFonts w:ascii="Antiqua" w:hAnsi="Antiqua"/>
      <w:sz w:val="26"/>
    </w:rPr>
  </w:style>
  <w:style w:type="paragraph" w:customStyle="1" w:styleId="aa">
    <w:name w:val="Назва документа"/>
    <w:basedOn w:val="a"/>
    <w:next w:val="a"/>
    <w:rsid w:val="00D23279"/>
    <w:pPr>
      <w:keepNext/>
      <w:keepLines/>
      <w:spacing w:before="240" w:after="240"/>
      <w:jc w:val="center"/>
    </w:pPr>
    <w:rPr>
      <w:rFonts w:ascii="Antiqua" w:hAnsi="Antiqu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Normal (Web)"/>
    <w:aliases w:val="Обычный (Web),Знак17,Знак18 Знак,Знак17 Знак1"/>
    <w:basedOn w:val="a"/>
    <w:link w:val="a6"/>
    <w:uiPriority w:val="99"/>
    <w:qFormat/>
    <w:rsid w:val="003A4DBF"/>
    <w:pPr>
      <w:spacing w:before="100" w:beforeAutospacing="1" w:after="100" w:afterAutospacing="1"/>
    </w:pPr>
    <w:rPr>
      <w:sz w:val="24"/>
      <w:szCs w:val="24"/>
      <w:lang w:val="ru-RU"/>
    </w:rPr>
  </w:style>
  <w:style w:type="character" w:customStyle="1" w:styleId="a6">
    <w:name w:val="Обычный (веб) Знак"/>
    <w:aliases w:val="Обычный (Web) Знак,Знак17 Знак,Знак18 Знак Знак,Знак17 Знак1 Знак"/>
    <w:link w:val="a5"/>
    <w:uiPriority w:val="99"/>
    <w:locked/>
    <w:rsid w:val="003A4DBF"/>
    <w:rPr>
      <w:rFonts w:ascii="Times New Roman" w:eastAsia="Times New Roman" w:hAnsi="Times New Roman" w:cs="Times New Roman"/>
      <w:sz w:val="24"/>
      <w:szCs w:val="24"/>
      <w:lang w:eastAsia="ru-RU"/>
    </w:rPr>
  </w:style>
  <w:style w:type="paragraph" w:styleId="a7">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8"/>
    <w:uiPriority w:val="34"/>
    <w:qFormat/>
    <w:rsid w:val="00D23279"/>
    <w:pPr>
      <w:ind w:left="720"/>
      <w:contextualSpacing/>
    </w:pPr>
  </w:style>
  <w:style w:type="character" w:customStyle="1" w:styleId="a8">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7"/>
    <w:uiPriority w:val="34"/>
    <w:locked/>
    <w:rsid w:val="00D23279"/>
    <w:rPr>
      <w:rFonts w:ascii="Times New Roman" w:eastAsia="Times New Roman" w:hAnsi="Times New Roman" w:cs="Times New Roman"/>
      <w:sz w:val="20"/>
      <w:szCs w:val="20"/>
      <w:lang w:val="uk-UA" w:eastAsia="ru-RU"/>
    </w:rPr>
  </w:style>
  <w:style w:type="paragraph" w:customStyle="1" w:styleId="a9">
    <w:name w:val="Нормальний текст"/>
    <w:basedOn w:val="a"/>
    <w:uiPriority w:val="99"/>
    <w:rsid w:val="00D23279"/>
    <w:pPr>
      <w:spacing w:before="120"/>
      <w:ind w:firstLine="567"/>
      <w:jc w:val="both"/>
    </w:pPr>
    <w:rPr>
      <w:rFonts w:ascii="Antiqua" w:hAnsi="Antiqua"/>
      <w:sz w:val="26"/>
    </w:rPr>
  </w:style>
  <w:style w:type="paragraph" w:customStyle="1" w:styleId="aa">
    <w:name w:val="Назва документа"/>
    <w:basedOn w:val="a"/>
    <w:next w:val="a"/>
    <w:rsid w:val="00D23279"/>
    <w:pPr>
      <w:keepNext/>
      <w:keepLines/>
      <w:spacing w:before="240" w:after="240"/>
      <w:jc w:val="center"/>
    </w:pPr>
    <w:rPr>
      <w:rFonts w:ascii="Antiqua" w:hAnsi="Antiqu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320-20" TargetMode="External"/><Relationship Id="rId5" Type="http://schemas.openxmlformats.org/officeDocument/2006/relationships/hyperlink" Target="https://zakon.rada.gov.ua/laws/show/23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24581</Words>
  <Characters>14012</Characters>
  <Application>Microsoft Office Word</Application>
  <DocSecurity>0</DocSecurity>
  <Lines>116</Lines>
  <Paragraphs>77</Paragraphs>
  <ScaleCrop>false</ScaleCrop>
  <Company>Hewlett-Packard Company</Company>
  <LinksUpToDate>false</LinksUpToDate>
  <CharactersWithSpaces>38516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15</cp:revision>
  <dcterms:created xsi:type="dcterms:W3CDTF">2022-11-24T10:18:00Z</dcterms:created>
  <dcterms:modified xsi:type="dcterms:W3CDTF">2023-12-05T14:40:00Z</dcterms:modified>
</cp:coreProperties>
</file>