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0AEE" w14:textId="77777777" w:rsidR="00B060FF" w:rsidRPr="00E2358B" w:rsidRDefault="00A563A3" w:rsidP="00B060FF">
      <w:pPr>
        <w:jc w:val="right"/>
        <w:rPr>
          <w:rFonts w:ascii="Times New Roman" w:hAnsi="Times New Roman"/>
          <w:b/>
          <w:bCs/>
          <w:sz w:val="24"/>
          <w:szCs w:val="24"/>
          <w:lang w:val="uk-UA"/>
        </w:rPr>
      </w:pPr>
      <w:r w:rsidRPr="00E2358B">
        <w:rPr>
          <w:rFonts w:ascii="Times New Roman" w:hAnsi="Times New Roman"/>
          <w:b/>
          <w:bCs/>
          <w:sz w:val="24"/>
          <w:szCs w:val="24"/>
          <w:lang w:val="uk-UA"/>
        </w:rPr>
        <w:t xml:space="preserve">Додаток  </w:t>
      </w:r>
      <w:r w:rsidR="00B060FF" w:rsidRPr="00E2358B">
        <w:rPr>
          <w:rFonts w:ascii="Times New Roman" w:hAnsi="Times New Roman"/>
          <w:b/>
          <w:bCs/>
          <w:sz w:val="24"/>
          <w:szCs w:val="24"/>
          <w:lang w:val="uk-UA"/>
        </w:rPr>
        <w:t>№ 4 до тендерної документації</w:t>
      </w:r>
    </w:p>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03FECFDC"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 (</w:t>
      </w:r>
      <w:r w:rsidR="006A7006" w:rsidRPr="00E2358B">
        <w:rPr>
          <w:rFonts w:ascii="Times New Roman" w:hAnsi="Times New Roman"/>
          <w:b/>
          <w:bCs/>
          <w:sz w:val="24"/>
          <w:szCs w:val="24"/>
          <w:lang w:val="uk-UA"/>
        </w:rPr>
        <w:t>про</w:t>
      </w:r>
      <w:r w:rsidR="006A7006">
        <w:rPr>
          <w:rFonts w:ascii="Times New Roman" w:hAnsi="Times New Roman"/>
          <w:b/>
          <w:bCs/>
          <w:sz w:val="24"/>
          <w:szCs w:val="24"/>
          <w:lang w:val="uk-UA"/>
        </w:rPr>
        <w:t>е</w:t>
      </w:r>
      <w:r w:rsidR="006A7006" w:rsidRPr="00E2358B">
        <w:rPr>
          <w:rFonts w:ascii="Times New Roman" w:hAnsi="Times New Roman"/>
          <w:b/>
          <w:bCs/>
          <w:sz w:val="24"/>
          <w:szCs w:val="24"/>
          <w:lang w:val="uk-UA"/>
        </w:rPr>
        <w:t>кт</w:t>
      </w:r>
      <w:r w:rsidRPr="00E2358B">
        <w:rPr>
          <w:rFonts w:ascii="Times New Roman" w:hAnsi="Times New Roman"/>
          <w:b/>
          <w:bCs/>
          <w:sz w:val="24"/>
          <w:szCs w:val="24"/>
          <w:lang w:val="uk-UA"/>
        </w:rPr>
        <w:t>)</w:t>
      </w:r>
    </w:p>
    <w:p w14:paraId="2A2989AD" w14:textId="3942173F"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2023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7F8E5386" w:rsidR="001D6102" w:rsidRPr="00E2358B" w:rsidRDefault="008D4081" w:rsidP="001D6102">
      <w:pPr>
        <w:pStyle w:val="HTML"/>
        <w:ind w:firstLine="540"/>
        <w:jc w:val="both"/>
        <w:rPr>
          <w:rFonts w:ascii="Times New Roman" w:hAnsi="Times New Roman"/>
          <w:b/>
          <w:sz w:val="24"/>
          <w:szCs w:val="24"/>
          <w:lang w:val="uk-UA"/>
        </w:rPr>
      </w:pPr>
      <w:r w:rsidRPr="008D4081">
        <w:rPr>
          <w:rFonts w:ascii="Times New Roman" w:hAnsi="Times New Roman"/>
          <w:sz w:val="24"/>
          <w:szCs w:val="24"/>
          <w:lang w:val="uk-UA" w:eastAsia="en-US"/>
        </w:rPr>
        <w:t>КОМУНАЛЬНЕ НЕКОМЕРЦІЙНЕ ПІДПРИЄМСТВО «ПОЛОГОВИЙ БУДИНОК № 1» ОДЕСЬКОЇ МІСЬКОЇ РАДИ</w:t>
      </w:r>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в особі директора</w:t>
      </w:r>
      <w:r>
        <w:rPr>
          <w:rFonts w:ascii="Times New Roman" w:hAnsi="Times New Roman"/>
          <w:sz w:val="24"/>
          <w:szCs w:val="24"/>
          <w:lang w:val="uk-UA"/>
        </w:rPr>
        <w:t xml:space="preserve"> _____________________________</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77777777" w:rsidR="00E5358D" w:rsidRDefault="00064AAF" w:rsidP="00E5358D">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2023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516B32E7" w14:textId="2D1E2BA9" w:rsidR="009266FB" w:rsidRDefault="002830AA" w:rsidP="00EC2E5C">
      <w:pPr>
        <w:spacing w:after="0" w:line="240" w:lineRule="auto"/>
        <w:jc w:val="both"/>
        <w:rPr>
          <w:rFonts w:ascii="Times New Roman" w:hAnsi="Times New Roman"/>
          <w:sz w:val="24"/>
          <w:szCs w:val="24"/>
          <w:lang w:val="uk-UA"/>
        </w:rPr>
      </w:pPr>
      <w:r w:rsidRPr="00E2358B">
        <w:rPr>
          <w:rFonts w:ascii="Times New Roman" w:hAnsi="Times New Roman"/>
          <w:sz w:val="24"/>
          <w:szCs w:val="24"/>
          <w:lang w:val="uk-UA"/>
        </w:rPr>
        <w:t>1.2. Найменування Товару</w:t>
      </w:r>
      <w:r w:rsidR="005D2621">
        <w:rPr>
          <w:rFonts w:ascii="Times New Roman" w:hAnsi="Times New Roman"/>
          <w:sz w:val="24"/>
          <w:szCs w:val="24"/>
          <w:lang w:val="uk-UA"/>
        </w:rPr>
        <w:t xml:space="preserve"> </w:t>
      </w:r>
      <w:r w:rsidR="009266FB" w:rsidRPr="009266FB">
        <w:rPr>
          <w:rFonts w:ascii="Times New Roman" w:hAnsi="Times New Roman"/>
          <w:sz w:val="24"/>
          <w:szCs w:val="24"/>
          <w:lang w:val="uk-UA"/>
        </w:rPr>
        <w:t xml:space="preserve">код ДК 021:2015: </w:t>
      </w:r>
      <w:r w:rsidR="00EC2E5C" w:rsidRPr="00EC2E5C">
        <w:rPr>
          <w:rFonts w:ascii="Times New Roman" w:hAnsi="Times New Roman"/>
          <w:sz w:val="24"/>
          <w:szCs w:val="24"/>
          <w:lang w:val="uk-UA"/>
        </w:rPr>
        <w:t>ДК 021:2015 - 33190000-8 Медичне обладнання та вироби медичного призначення різні</w:t>
      </w:r>
      <w:r w:rsidR="00EC2E5C">
        <w:rPr>
          <w:rFonts w:ascii="Times New Roman" w:hAnsi="Times New Roman"/>
          <w:sz w:val="24"/>
          <w:szCs w:val="24"/>
          <w:lang w:val="uk-UA"/>
        </w:rPr>
        <w:t xml:space="preserve"> </w:t>
      </w:r>
      <w:r w:rsidR="00EC2E5C" w:rsidRPr="00EC2E5C">
        <w:rPr>
          <w:rFonts w:ascii="Times New Roman" w:hAnsi="Times New Roman"/>
          <w:sz w:val="24"/>
          <w:szCs w:val="24"/>
          <w:lang w:val="uk-UA"/>
        </w:rPr>
        <w:t xml:space="preserve">(НК 024:2019 – 33586 Система моніторингу фізіологічних показників одного пацієнта, 43958 Фетальний кардіологічний монітор, 47616 Апарат для </w:t>
      </w:r>
      <w:proofErr w:type="spellStart"/>
      <w:r w:rsidR="00EC2E5C" w:rsidRPr="00EC2E5C">
        <w:rPr>
          <w:rFonts w:ascii="Times New Roman" w:hAnsi="Times New Roman"/>
          <w:sz w:val="24"/>
          <w:szCs w:val="24"/>
          <w:lang w:val="uk-UA"/>
        </w:rPr>
        <w:t>кондуктивного</w:t>
      </w:r>
      <w:proofErr w:type="spellEnd"/>
      <w:r w:rsidR="00EC2E5C" w:rsidRPr="00EC2E5C">
        <w:rPr>
          <w:rFonts w:ascii="Times New Roman" w:hAnsi="Times New Roman"/>
          <w:sz w:val="24"/>
          <w:szCs w:val="24"/>
          <w:lang w:val="uk-UA"/>
        </w:rPr>
        <w:t xml:space="preserve"> підігріву крові / </w:t>
      </w:r>
      <w:proofErr w:type="spellStart"/>
      <w:r w:rsidR="00EC2E5C" w:rsidRPr="00EC2E5C">
        <w:rPr>
          <w:rFonts w:ascii="Times New Roman" w:hAnsi="Times New Roman"/>
          <w:sz w:val="24"/>
          <w:szCs w:val="24"/>
          <w:lang w:val="uk-UA"/>
        </w:rPr>
        <w:t>інфузійних</w:t>
      </w:r>
      <w:proofErr w:type="spellEnd"/>
      <w:r w:rsidR="00EC2E5C" w:rsidRPr="00EC2E5C">
        <w:rPr>
          <w:rFonts w:ascii="Times New Roman" w:hAnsi="Times New Roman"/>
          <w:sz w:val="24"/>
          <w:szCs w:val="24"/>
          <w:lang w:val="uk-UA"/>
        </w:rPr>
        <w:t xml:space="preserve"> розчинів, 33586 Система моніторингу фізіологічних показників одного пацієнта)</w:t>
      </w:r>
      <w:r w:rsidR="00EC2E5C">
        <w:rPr>
          <w:rFonts w:ascii="Times New Roman" w:hAnsi="Times New Roman"/>
          <w:sz w:val="24"/>
          <w:szCs w:val="24"/>
          <w:lang w:val="uk-UA"/>
        </w:rPr>
        <w:t>.</w:t>
      </w:r>
    </w:p>
    <w:p w14:paraId="27F32FD5" w14:textId="58EE84D8" w:rsidR="002830AA" w:rsidRPr="009266FB" w:rsidRDefault="002830AA" w:rsidP="009266FB">
      <w:pPr>
        <w:spacing w:after="0" w:line="240" w:lineRule="auto"/>
        <w:jc w:val="both"/>
        <w:rPr>
          <w:rFonts w:ascii="Times New Roman" w:hAnsi="Times New Roman"/>
          <w:sz w:val="24"/>
          <w:szCs w:val="24"/>
          <w:lang w:val="uk-UA"/>
        </w:rPr>
      </w:pPr>
      <w:r w:rsidRPr="00E2358B">
        <w:rPr>
          <w:rFonts w:ascii="Times New Roman" w:hAnsi="Times New Roman"/>
          <w:bCs/>
          <w:sz w:val="24"/>
          <w:szCs w:val="24"/>
          <w:lang w:val="uk-UA"/>
        </w:rPr>
        <w:t>1.3. Кількість Товару: згідно Додатку №1 до договору про закупівлю.</w:t>
      </w:r>
    </w:p>
    <w:p w14:paraId="377ECF3A" w14:textId="77777777" w:rsidR="002830AA" w:rsidRPr="00E2358B" w:rsidRDefault="002830AA" w:rsidP="002830AA">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E5358D">
        <w:rPr>
          <w:rFonts w:ascii="Times New Roman" w:hAnsi="Times New Roman"/>
          <w:sz w:val="24"/>
          <w:szCs w:val="24"/>
          <w:lang w:val="uk-UA"/>
        </w:rPr>
        <w:t xml:space="preserve"> </w:t>
      </w:r>
      <w:r w:rsidRPr="00E2358B">
        <w:rPr>
          <w:rFonts w:ascii="Times New Roman" w:hAnsi="Times New Roman"/>
          <w:sz w:val="24"/>
          <w:szCs w:val="24"/>
          <w:lang w:val="uk-UA"/>
        </w:rPr>
        <w:t>1.4. Обсяги закупівлі Товару можуть бути зменшені, зокрема з урахуванням фактичного обсягу видатків Замовника.</w:t>
      </w:r>
    </w:p>
    <w:p w14:paraId="16E0BD8A" w14:textId="77777777" w:rsidR="003C622D" w:rsidRPr="00E2358B" w:rsidRDefault="003C622D" w:rsidP="003C622D">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 xml:space="preserve">II. ЯКІСТЬ ТОВАРУ </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77777777"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w:t>
      </w:r>
      <w:r w:rsidRPr="00E2358B">
        <w:rPr>
          <w:rFonts w:ascii="Times New Roman" w:hAnsi="Times New Roman"/>
          <w:sz w:val="24"/>
          <w:szCs w:val="24"/>
          <w:lang w:val="uk-UA"/>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70B82339"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 xml:space="preserve">2.3. Постачальник зобов'язаний за свій рахунок усунути дефекти Товару, виявлені протягом гарантійного строку. </w:t>
      </w:r>
    </w:p>
    <w:p w14:paraId="632C47E7"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2.4.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0"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lastRenderedPageBreak/>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77777777"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30 (тридцяти) календарних днів з дати підписання обома Сторонами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1" w:name="bookmark4"/>
      <w:r w:rsidRPr="00077B07">
        <w:rPr>
          <w:sz w:val="24"/>
          <w:szCs w:val="24"/>
          <w:lang w:val="uk-UA"/>
        </w:rPr>
        <w:t>V.СТРОКИ ТА УМОВИ ПЕРЕДАЧІ ТОВАРУ</w:t>
      </w:r>
      <w:bookmarkEnd w:id="1"/>
    </w:p>
    <w:p w14:paraId="041765C9" w14:textId="3343CB17" w:rsidR="00D34D35" w:rsidRPr="00A5789C" w:rsidRDefault="00D34D35" w:rsidP="00BC081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A5789C">
        <w:rPr>
          <w:rFonts w:ascii="Times New Roman" w:hAnsi="Times New Roman"/>
          <w:sz w:val="24"/>
          <w:szCs w:val="24"/>
          <w:lang w:val="uk-UA"/>
        </w:rPr>
        <w:t xml:space="preserve">Місце передачі Товару за адресою: </w:t>
      </w:r>
      <w:r w:rsidR="00A5789C" w:rsidRPr="00A5789C">
        <w:rPr>
          <w:rFonts w:ascii="Times New Roman" w:hAnsi="Times New Roman"/>
          <w:color w:val="000000"/>
          <w:sz w:val="24"/>
          <w:szCs w:val="24"/>
          <w:lang w:val="uk-UA" w:eastAsia="en-US"/>
        </w:rPr>
        <w:t>65039, м. Одеса, вулиця Слєпньова, 3.</w:t>
      </w:r>
      <w:r w:rsidRPr="00A5789C">
        <w:rPr>
          <w:rFonts w:ascii="Times New Roman" w:hAnsi="Times New Roman"/>
          <w:sz w:val="24"/>
          <w:szCs w:val="24"/>
          <w:lang w:val="uk-UA"/>
        </w:rPr>
        <w:t xml:space="preserve">Строк (термін) передачі Товару: </w:t>
      </w:r>
      <w:r w:rsidR="00B219EA" w:rsidRPr="00A5789C">
        <w:rPr>
          <w:rFonts w:ascii="Times New Roman" w:hAnsi="Times New Roman"/>
          <w:sz w:val="24"/>
          <w:szCs w:val="24"/>
          <w:lang w:val="uk-UA"/>
        </w:rPr>
        <w:t xml:space="preserve">до </w:t>
      </w:r>
      <w:r w:rsidR="00077B07" w:rsidRPr="00A5789C">
        <w:rPr>
          <w:rFonts w:ascii="Times New Roman" w:hAnsi="Times New Roman"/>
          <w:sz w:val="24"/>
          <w:szCs w:val="24"/>
          <w:lang w:val="uk-UA"/>
        </w:rPr>
        <w:t>31.12.2023</w:t>
      </w:r>
      <w:r w:rsidR="00F75AC7" w:rsidRPr="00A5789C">
        <w:rPr>
          <w:rFonts w:ascii="Times New Roman" w:hAnsi="Times New Roman"/>
          <w:sz w:val="24"/>
          <w:szCs w:val="24"/>
          <w:lang w:val="uk-UA"/>
        </w:rPr>
        <w:t>.</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0"/>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2" w:name="bookmark6"/>
      <w:r w:rsidRPr="00E2358B">
        <w:rPr>
          <w:bCs w:val="0"/>
          <w:sz w:val="24"/>
          <w:szCs w:val="24"/>
          <w:lang w:val="uk-UA"/>
        </w:rPr>
        <w:t>VII.ПОРЯДОК ПРИЙМАННЯ ТОВАРУ</w:t>
      </w:r>
      <w:bookmarkEnd w:id="2"/>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 xml:space="preserve">ання Сторонами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 xml:space="preserve">ня від Постачальника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Після усунення зауважень Замовника Товар пред’являється до приймання і </w:t>
      </w:r>
      <w:r w:rsidRPr="00E2358B">
        <w:rPr>
          <w:rFonts w:ascii="Times New Roman" w:hAnsi="Times New Roman"/>
          <w:sz w:val="24"/>
          <w:szCs w:val="24"/>
          <w:lang w:val="uk-UA"/>
        </w:rPr>
        <w:lastRenderedPageBreak/>
        <w:t>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w:t>
      </w:r>
      <w:proofErr w:type="spellStart"/>
      <w:r w:rsidR="004E1DEF" w:rsidRPr="00E2358B">
        <w:rPr>
          <w:rFonts w:ascii="Times New Roman" w:hAnsi="Times New Roman"/>
          <w:sz w:val="24"/>
          <w:szCs w:val="24"/>
          <w:lang w:val="uk-UA"/>
        </w:rPr>
        <w:t>акта</w:t>
      </w:r>
      <w:proofErr w:type="spellEnd"/>
      <w:r w:rsidR="004E1DEF" w:rsidRPr="00E2358B">
        <w:rPr>
          <w:rFonts w:ascii="Times New Roman" w:hAnsi="Times New Roman"/>
          <w:sz w:val="24"/>
          <w:szCs w:val="24"/>
          <w:lang w:val="uk-UA"/>
        </w:rPr>
        <w:t xml:space="preserve">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Ризики випадкового знищення та/або пошкодження Товару переходять до Замовника з моменту передачі Товару Замовника і підписання Сторонами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3" w:name="bookmark8"/>
      <w:r w:rsidRPr="00E2358B">
        <w:rPr>
          <w:sz w:val="24"/>
          <w:szCs w:val="24"/>
          <w:lang w:val="uk-UA"/>
        </w:rPr>
        <w:t>VIII.ПРАВА ТА ОБОВ’ЯЗКИ СТОРІН</w:t>
      </w:r>
      <w:bookmarkEnd w:id="3"/>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 xml:space="preserve">Повернути рахунок Постачальнику без здійснення оплати в разі неналежного оформлення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w:t>
      </w:r>
      <w:r w:rsidRPr="00E2358B">
        <w:rPr>
          <w:rFonts w:ascii="Times New Roman" w:hAnsi="Times New Roman"/>
          <w:sz w:val="24"/>
          <w:szCs w:val="24"/>
          <w:lang w:val="uk-UA"/>
        </w:rPr>
        <w:lastRenderedPageBreak/>
        <w:t>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31.12.2023 р</w:t>
      </w:r>
      <w:r w:rsidR="00207365">
        <w:rPr>
          <w:rFonts w:ascii="Times New Roman" w:hAnsi="Times New Roman"/>
          <w:sz w:val="24"/>
          <w:szCs w:val="24"/>
          <w:lang w:val="uk-UA"/>
        </w:rPr>
        <w:t>оку</w:t>
      </w:r>
      <w:r w:rsidRPr="00E2358B">
        <w:rPr>
          <w:rFonts w:ascii="Times New Roman" w:hAnsi="Times New Roman"/>
          <w:sz w:val="24"/>
          <w:szCs w:val="24"/>
          <w:lang w:val="uk-UA"/>
        </w:rPr>
        <w:t xml:space="preserve">, але в будь-якому випадку до повного виконання Сторонами своїх зобов’язань в </w:t>
      </w:r>
      <w:proofErr w:type="spellStart"/>
      <w:r w:rsidRPr="00E2358B">
        <w:rPr>
          <w:rFonts w:ascii="Times New Roman" w:hAnsi="Times New Roman"/>
          <w:sz w:val="24"/>
          <w:szCs w:val="24"/>
          <w:lang w:val="uk-UA"/>
        </w:rPr>
        <w:t>т.ч</w:t>
      </w:r>
      <w:proofErr w:type="spellEnd"/>
      <w:r w:rsidRPr="00E2358B">
        <w:rPr>
          <w:rFonts w:ascii="Times New Roman" w:hAnsi="Times New Roman"/>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58B">
        <w:rPr>
          <w:rFonts w:ascii="Times New Roman" w:hAnsi="Times New Roman"/>
          <w:sz w:val="24"/>
          <w:szCs w:val="24"/>
          <w:lang w:val="uk-UA" w:eastAsia="zh-CN"/>
        </w:rPr>
        <w:t>Platts</w:t>
      </w:r>
      <w:proofErr w:type="spellEnd"/>
      <w:r w:rsidRPr="00E2358B">
        <w:rPr>
          <w:rFonts w:ascii="Times New Roman" w:hAnsi="Times New Roman"/>
          <w:sz w:val="24"/>
          <w:szCs w:val="24"/>
          <w:lang w:val="uk-UA"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E2358B">
        <w:rPr>
          <w:rFonts w:ascii="Times New Roman" w:hAnsi="Times New Roman"/>
          <w:sz w:val="24"/>
          <w:szCs w:val="24"/>
          <w:lang w:val="uk-UA"/>
        </w:rPr>
        <w:t>вирішать</w:t>
      </w:r>
      <w:proofErr w:type="spellEnd"/>
      <w:r w:rsidRPr="00E2358B">
        <w:rPr>
          <w:rFonts w:ascii="Times New Roman" w:hAnsi="Times New Roman"/>
          <w:sz w:val="24"/>
          <w:szCs w:val="24"/>
          <w:lang w:val="uk-UA"/>
        </w:rPr>
        <w:t xml:space="preserve">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16F4336A"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3165242E"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029B4CF"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2B0A103D"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C1DBFFD"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3495F83" w14:textId="77777777" w:rsidR="001D6102" w:rsidRPr="00E2358B" w:rsidRDefault="001D6102" w:rsidP="008D4081">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3B67E007" w:rsidR="001D6102" w:rsidRPr="00E2358B" w:rsidRDefault="00D77E9E" w:rsidP="008D4081">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8D4081">
              <w:rPr>
                <w:rFonts w:ascii="Times New Roman" w:eastAsia="Times New Roman" w:hAnsi="Times New Roman"/>
                <w:color w:val="000000"/>
                <w:sz w:val="24"/>
                <w:szCs w:val="24"/>
                <w:lang w:val="uk-UA" w:eastAsia="ru-RU"/>
              </w:rPr>
              <w:t xml:space="preserve">             </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2023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79"/>
        <w:gridCol w:w="2500"/>
        <w:gridCol w:w="1462"/>
        <w:gridCol w:w="1212"/>
        <w:gridCol w:w="727"/>
        <w:gridCol w:w="1919"/>
        <w:gridCol w:w="771"/>
        <w:gridCol w:w="765"/>
      </w:tblGrid>
      <w:tr w:rsidR="001D6102" w:rsidRPr="00E2358B" w14:paraId="278070CA" w14:textId="77777777" w:rsidTr="00AF71B8">
        <w:trPr>
          <w:cantSplit/>
          <w:trHeight w:hRule="exact" w:val="1204"/>
        </w:trPr>
        <w:tc>
          <w:tcPr>
            <w:tcW w:w="291" w:type="pct"/>
            <w:shd w:val="clear" w:color="auto" w:fill="auto"/>
            <w:vAlign w:val="center"/>
          </w:tcPr>
          <w:p w14:paraId="2CD40F10" w14:textId="0215DCA3" w:rsidR="001D6102" w:rsidRPr="00AC4AE0" w:rsidRDefault="001D6102" w:rsidP="001B2F1A">
            <w:pPr>
              <w:spacing w:after="0" w:line="240" w:lineRule="auto"/>
              <w:contextualSpacing/>
              <w:jc w:val="center"/>
              <w:rPr>
                <w:rFonts w:ascii="Times New Roman" w:hAnsi="Times New Roman"/>
                <w:b/>
                <w:bCs/>
                <w:lang w:val="uk-UA"/>
              </w:rPr>
            </w:pPr>
            <w:r w:rsidRPr="00AC4AE0">
              <w:rPr>
                <w:rFonts w:ascii="Times New Roman" w:hAnsi="Times New Roman"/>
                <w:b/>
                <w:bCs/>
                <w:lang w:val="uk-UA"/>
              </w:rPr>
              <w:t xml:space="preserve">№ </w:t>
            </w:r>
            <w:r w:rsidR="00AC4AE0" w:rsidRPr="00AC4AE0">
              <w:rPr>
                <w:rFonts w:ascii="Times New Roman" w:hAnsi="Times New Roman"/>
                <w:b/>
                <w:bCs/>
                <w:lang w:val="uk-UA"/>
              </w:rPr>
              <w:t>з</w:t>
            </w:r>
            <w:r w:rsidRPr="00AC4AE0">
              <w:rPr>
                <w:rFonts w:ascii="Times New Roman" w:hAnsi="Times New Roman"/>
                <w:b/>
                <w:bCs/>
                <w:lang w:val="uk-UA"/>
              </w:rPr>
              <w:t>/п</w:t>
            </w:r>
          </w:p>
        </w:tc>
        <w:tc>
          <w:tcPr>
            <w:tcW w:w="1258" w:type="pct"/>
            <w:shd w:val="clear" w:color="auto" w:fill="auto"/>
            <w:tcMar>
              <w:left w:w="98" w:type="dxa"/>
            </w:tcMar>
            <w:vAlign w:val="center"/>
          </w:tcPr>
          <w:p w14:paraId="5E5296A0"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Найменування  товару</w:t>
            </w:r>
          </w:p>
        </w:tc>
        <w:tc>
          <w:tcPr>
            <w:tcW w:w="736" w:type="pct"/>
            <w:shd w:val="clear" w:color="auto" w:fill="auto"/>
            <w:vAlign w:val="center"/>
          </w:tcPr>
          <w:p w14:paraId="216972B6" w14:textId="77777777" w:rsidR="001D6102" w:rsidRPr="00AC4AE0" w:rsidRDefault="00AF71B8" w:rsidP="00AF71B8">
            <w:pPr>
              <w:spacing w:after="0" w:line="240" w:lineRule="auto"/>
              <w:contextualSpacing/>
              <w:jc w:val="center"/>
              <w:rPr>
                <w:rFonts w:ascii="Times New Roman" w:hAnsi="Times New Roman"/>
                <w:b/>
                <w:lang w:val="uk-UA"/>
              </w:rPr>
            </w:pPr>
            <w:r w:rsidRPr="00AC4AE0">
              <w:rPr>
                <w:rFonts w:ascii="Times New Roman" w:hAnsi="Times New Roman"/>
                <w:b/>
                <w:lang w:val="uk-UA"/>
              </w:rPr>
              <w:t>Виробник, к</w:t>
            </w:r>
            <w:r w:rsidR="001D6102" w:rsidRPr="00AC4AE0">
              <w:rPr>
                <w:rFonts w:ascii="Times New Roman" w:hAnsi="Times New Roman"/>
                <w:b/>
                <w:lang w:val="uk-UA"/>
              </w:rPr>
              <w:t xml:space="preserve">раїна </w:t>
            </w:r>
            <w:r w:rsidRPr="00AC4AE0">
              <w:rPr>
                <w:rFonts w:ascii="Times New Roman" w:hAnsi="Times New Roman"/>
                <w:b/>
                <w:lang w:val="uk-UA"/>
              </w:rPr>
              <w:t>походження</w:t>
            </w:r>
          </w:p>
        </w:tc>
        <w:tc>
          <w:tcPr>
            <w:tcW w:w="610" w:type="pct"/>
            <w:shd w:val="clear" w:color="auto" w:fill="auto"/>
            <w:tcMar>
              <w:left w:w="98" w:type="dxa"/>
            </w:tcMar>
            <w:vAlign w:val="center"/>
          </w:tcPr>
          <w:p w14:paraId="656269E3"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Одиниця виміру</w:t>
            </w:r>
          </w:p>
        </w:tc>
        <w:tc>
          <w:tcPr>
            <w:tcW w:w="366" w:type="pct"/>
            <w:shd w:val="clear" w:color="auto" w:fill="auto"/>
            <w:vAlign w:val="center"/>
          </w:tcPr>
          <w:p w14:paraId="0B850508"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Кількість</w:t>
            </w:r>
          </w:p>
        </w:tc>
        <w:tc>
          <w:tcPr>
            <w:tcW w:w="966" w:type="pct"/>
            <w:shd w:val="clear" w:color="auto" w:fill="auto"/>
            <w:tcMar>
              <w:left w:w="98" w:type="dxa"/>
            </w:tcMar>
            <w:vAlign w:val="center"/>
          </w:tcPr>
          <w:p w14:paraId="091EB609" w14:textId="77777777" w:rsidR="001D6102" w:rsidRPr="00AC4AE0" w:rsidRDefault="001D6102" w:rsidP="001B2F1A">
            <w:pPr>
              <w:spacing w:after="0" w:line="240" w:lineRule="auto"/>
              <w:ind w:firstLine="360"/>
              <w:contextualSpacing/>
              <w:jc w:val="center"/>
              <w:rPr>
                <w:rFonts w:ascii="Times New Roman" w:hAnsi="Times New Roman"/>
                <w:b/>
                <w:lang w:val="uk-UA"/>
              </w:rPr>
            </w:pPr>
            <w:r w:rsidRPr="00AC4AE0">
              <w:rPr>
                <w:rFonts w:ascii="Times New Roman" w:hAnsi="Times New Roman"/>
                <w:b/>
                <w:lang w:val="uk-UA"/>
              </w:rPr>
              <w:t xml:space="preserve">Ціна за одиницю </w:t>
            </w:r>
            <w:r w:rsidR="00CC3516" w:rsidRPr="00AC4AE0">
              <w:rPr>
                <w:rFonts w:ascii="Times New Roman" w:hAnsi="Times New Roman"/>
                <w:b/>
                <w:lang w:val="uk-UA"/>
              </w:rPr>
              <w:t>товару з/без ПДВ (грн</w:t>
            </w:r>
            <w:r w:rsidRPr="00AC4AE0">
              <w:rPr>
                <w:rFonts w:ascii="Times New Roman" w:hAnsi="Times New Roman"/>
                <w:b/>
                <w:lang w:val="uk-UA"/>
              </w:rPr>
              <w:t>)</w:t>
            </w:r>
          </w:p>
        </w:tc>
        <w:tc>
          <w:tcPr>
            <w:tcW w:w="773" w:type="pct"/>
            <w:gridSpan w:val="2"/>
            <w:shd w:val="clear" w:color="auto" w:fill="auto"/>
            <w:tcMar>
              <w:left w:w="98" w:type="dxa"/>
            </w:tcMar>
            <w:vAlign w:val="center"/>
          </w:tcPr>
          <w:p w14:paraId="7A3A3E99"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Загальна вартість  з/без ПДВ (грн)</w:t>
            </w:r>
          </w:p>
        </w:tc>
      </w:tr>
      <w:tr w:rsidR="001D6102" w:rsidRPr="00E2358B" w14:paraId="3BF1F2D8" w14:textId="77777777" w:rsidTr="00AF71B8">
        <w:trPr>
          <w:cantSplit/>
          <w:trHeight w:hRule="exact" w:val="349"/>
        </w:trPr>
        <w:tc>
          <w:tcPr>
            <w:tcW w:w="291" w:type="pct"/>
          </w:tcPr>
          <w:p w14:paraId="0573BCF1" w14:textId="77777777"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258" w:type="pct"/>
            <w:shd w:val="clear" w:color="auto" w:fill="auto"/>
            <w:tcMar>
              <w:left w:w="98" w:type="dxa"/>
            </w:tcMar>
            <w:vAlign w:val="center"/>
          </w:tcPr>
          <w:p w14:paraId="44242EEF"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736" w:type="pct"/>
            <w:shd w:val="clear" w:color="auto" w:fill="auto"/>
            <w:vAlign w:val="center"/>
          </w:tcPr>
          <w:p w14:paraId="3B29684E"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3E935E3D"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366" w:type="pct"/>
            <w:shd w:val="clear" w:color="auto" w:fill="auto"/>
            <w:vAlign w:val="center"/>
          </w:tcPr>
          <w:p w14:paraId="36932533"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966" w:type="pct"/>
            <w:shd w:val="clear" w:color="auto" w:fill="auto"/>
            <w:tcMar>
              <w:left w:w="98" w:type="dxa"/>
            </w:tcMar>
            <w:vAlign w:val="center"/>
          </w:tcPr>
          <w:p w14:paraId="4606E39A"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11566F21"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1B2F1A">
        <w:trPr>
          <w:trHeight w:val="329"/>
        </w:trPr>
        <w:tc>
          <w:tcPr>
            <w:tcW w:w="4615"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85" w:type="pct"/>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1B2F1A">
        <w:trPr>
          <w:trHeight w:val="237"/>
        </w:trPr>
        <w:tc>
          <w:tcPr>
            <w:tcW w:w="4615"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85" w:type="pct"/>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1B2F1A">
        <w:trPr>
          <w:trHeight w:val="234"/>
        </w:trPr>
        <w:tc>
          <w:tcPr>
            <w:tcW w:w="4615"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85" w:type="pct"/>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51E76626" w14:textId="77777777" w:rsidR="001D6C3E" w:rsidRDefault="001D6C3E" w:rsidP="008413E3">
            <w:pPr>
              <w:spacing w:after="0" w:line="240" w:lineRule="auto"/>
              <w:contextualSpacing/>
              <w:rPr>
                <w:rFonts w:ascii="Times New Roman" w:hAnsi="Times New Roman"/>
                <w:sz w:val="24"/>
                <w:szCs w:val="24"/>
                <w:lang w:val="uk-UA"/>
              </w:rPr>
            </w:pPr>
            <w:r w:rsidRPr="008D4081">
              <w:rPr>
                <w:rFonts w:ascii="Times New Roman" w:hAnsi="Times New Roman"/>
                <w:sz w:val="24"/>
                <w:szCs w:val="24"/>
                <w:lang w:val="uk-UA"/>
              </w:rPr>
              <w:t>КОМУНАЛЬНЕ НЕКОМЕРЦІЙНЕ ПІДПРИЄМСТВО «ПОЛОГОВИЙ БУДИНОК № 1» ОДЕСЬКОЇ МІСЬКОЇ РАДИ</w:t>
            </w:r>
          </w:p>
          <w:p w14:paraId="174F68A1" w14:textId="7B8FFAB2"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Pr>
                <w:rFonts w:ascii="Times New Roman" w:eastAsia="Times New Roman" w:hAnsi="Times New Roman"/>
                <w:color w:val="000000"/>
                <w:sz w:val="24"/>
                <w:szCs w:val="24"/>
                <w:lang w:val="uk-UA" w:eastAsia="ru-RU"/>
              </w:rPr>
              <w:t xml:space="preserve"> </w:t>
            </w:r>
          </w:p>
          <w:p w14:paraId="5C6DB06C"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_____________________________</w:t>
            </w:r>
          </w:p>
          <w:p w14:paraId="20DBC142"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991C34A"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050D090A"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4C09FB8D" w:rsidR="008413E3" w:rsidRPr="00E2358B" w:rsidRDefault="008413E3" w:rsidP="001D6C3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9D5A" w14:textId="77777777" w:rsidR="00B074AB" w:rsidRDefault="00B074AB" w:rsidP="001B2F1A">
      <w:pPr>
        <w:spacing w:after="0" w:line="240" w:lineRule="auto"/>
      </w:pPr>
      <w:r>
        <w:separator/>
      </w:r>
    </w:p>
  </w:endnote>
  <w:endnote w:type="continuationSeparator" w:id="0">
    <w:p w14:paraId="35C34F66" w14:textId="77777777" w:rsidR="00B074AB" w:rsidRDefault="00B074AB"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73025"/>
      <w:docPartObj>
        <w:docPartGallery w:val="Page Numbers (Bottom of Page)"/>
        <w:docPartUnique/>
      </w:docPartObj>
    </w:sdtPr>
    <w:sdtEndPr/>
    <w:sdtContent>
      <w:p w14:paraId="283E87CC" w14:textId="77777777" w:rsidR="00EB1EA9" w:rsidRDefault="007D3349">
        <w:pPr>
          <w:pStyle w:val="af9"/>
          <w:jc w:val="right"/>
        </w:pPr>
        <w:r>
          <w:fldChar w:fldCharType="begin"/>
        </w:r>
        <w:r w:rsidR="00EB1EA9">
          <w:instrText>PAGE   \* MERGEFORMAT</w:instrText>
        </w:r>
        <w:r>
          <w:fldChar w:fldCharType="separate"/>
        </w:r>
        <w:r w:rsidR="00B219EA">
          <w:rPr>
            <w:noProof/>
          </w:rPr>
          <w:t>3</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67C8" w14:textId="77777777" w:rsidR="00B074AB" w:rsidRDefault="00B074AB" w:rsidP="001B2F1A">
      <w:pPr>
        <w:spacing w:after="0" w:line="240" w:lineRule="auto"/>
      </w:pPr>
      <w:r>
        <w:separator/>
      </w:r>
    </w:p>
  </w:footnote>
  <w:footnote w:type="continuationSeparator" w:id="0">
    <w:p w14:paraId="6B2EB1E2" w14:textId="77777777" w:rsidR="00B074AB" w:rsidRDefault="00B074AB"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5EFC"/>
    <w:rsid w:val="00015A45"/>
    <w:rsid w:val="000168FD"/>
    <w:rsid w:val="00016C3E"/>
    <w:rsid w:val="00020FAB"/>
    <w:rsid w:val="00054FF3"/>
    <w:rsid w:val="00057173"/>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991"/>
    <w:rsid w:val="00142B04"/>
    <w:rsid w:val="001471FD"/>
    <w:rsid w:val="001645EB"/>
    <w:rsid w:val="00164776"/>
    <w:rsid w:val="001665D6"/>
    <w:rsid w:val="00180555"/>
    <w:rsid w:val="00185CD0"/>
    <w:rsid w:val="00192995"/>
    <w:rsid w:val="00193A1F"/>
    <w:rsid w:val="001B2F1A"/>
    <w:rsid w:val="001B356C"/>
    <w:rsid w:val="001B5F21"/>
    <w:rsid w:val="001C019D"/>
    <w:rsid w:val="001C4511"/>
    <w:rsid w:val="001D1A67"/>
    <w:rsid w:val="001D4A91"/>
    <w:rsid w:val="001D6102"/>
    <w:rsid w:val="001D698E"/>
    <w:rsid w:val="001D6C3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C6B3E"/>
    <w:rsid w:val="002D0F29"/>
    <w:rsid w:val="002D4513"/>
    <w:rsid w:val="002D5254"/>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257C"/>
    <w:rsid w:val="003E5656"/>
    <w:rsid w:val="004009A2"/>
    <w:rsid w:val="00400FD8"/>
    <w:rsid w:val="004104A7"/>
    <w:rsid w:val="0041108D"/>
    <w:rsid w:val="00411776"/>
    <w:rsid w:val="00422B6F"/>
    <w:rsid w:val="004233B9"/>
    <w:rsid w:val="004234D5"/>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A2161"/>
    <w:rsid w:val="004A49A3"/>
    <w:rsid w:val="004B04D2"/>
    <w:rsid w:val="004B3D0D"/>
    <w:rsid w:val="004B4C82"/>
    <w:rsid w:val="004B7AA0"/>
    <w:rsid w:val="004C22C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5640E"/>
    <w:rsid w:val="0057198F"/>
    <w:rsid w:val="00582BC0"/>
    <w:rsid w:val="00591FA5"/>
    <w:rsid w:val="005975EF"/>
    <w:rsid w:val="005A7A75"/>
    <w:rsid w:val="005B1936"/>
    <w:rsid w:val="005B24EB"/>
    <w:rsid w:val="005B3166"/>
    <w:rsid w:val="005B7BE0"/>
    <w:rsid w:val="005C5035"/>
    <w:rsid w:val="005C53BD"/>
    <w:rsid w:val="005C7632"/>
    <w:rsid w:val="005D0D56"/>
    <w:rsid w:val="005D2621"/>
    <w:rsid w:val="005D29D0"/>
    <w:rsid w:val="005D37AB"/>
    <w:rsid w:val="005D5AC3"/>
    <w:rsid w:val="005D6DF1"/>
    <w:rsid w:val="005E7B82"/>
    <w:rsid w:val="005F746E"/>
    <w:rsid w:val="005F7827"/>
    <w:rsid w:val="00601755"/>
    <w:rsid w:val="00601926"/>
    <w:rsid w:val="00601FFA"/>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089B"/>
    <w:rsid w:val="008B59EE"/>
    <w:rsid w:val="008D4081"/>
    <w:rsid w:val="008E09A9"/>
    <w:rsid w:val="008E147B"/>
    <w:rsid w:val="008E204D"/>
    <w:rsid w:val="008F2921"/>
    <w:rsid w:val="008F3B37"/>
    <w:rsid w:val="008F54BC"/>
    <w:rsid w:val="008F78E2"/>
    <w:rsid w:val="008F7BC0"/>
    <w:rsid w:val="00910A09"/>
    <w:rsid w:val="00910F8B"/>
    <w:rsid w:val="0091350E"/>
    <w:rsid w:val="00921540"/>
    <w:rsid w:val="0092284E"/>
    <w:rsid w:val="009266FB"/>
    <w:rsid w:val="00935F19"/>
    <w:rsid w:val="009372A6"/>
    <w:rsid w:val="00950CE2"/>
    <w:rsid w:val="00954C42"/>
    <w:rsid w:val="00956D08"/>
    <w:rsid w:val="0095735E"/>
    <w:rsid w:val="009578C2"/>
    <w:rsid w:val="0096613B"/>
    <w:rsid w:val="0099101F"/>
    <w:rsid w:val="00991BEE"/>
    <w:rsid w:val="009962D1"/>
    <w:rsid w:val="009A19B3"/>
    <w:rsid w:val="009A4982"/>
    <w:rsid w:val="009A7F70"/>
    <w:rsid w:val="009B2A08"/>
    <w:rsid w:val="009B3E1E"/>
    <w:rsid w:val="009C75F6"/>
    <w:rsid w:val="009D46EA"/>
    <w:rsid w:val="009E7D19"/>
    <w:rsid w:val="00A04D35"/>
    <w:rsid w:val="00A11CC2"/>
    <w:rsid w:val="00A124A3"/>
    <w:rsid w:val="00A13F8D"/>
    <w:rsid w:val="00A22ADF"/>
    <w:rsid w:val="00A25AC3"/>
    <w:rsid w:val="00A27D57"/>
    <w:rsid w:val="00A3069C"/>
    <w:rsid w:val="00A3598F"/>
    <w:rsid w:val="00A37C1A"/>
    <w:rsid w:val="00A37C65"/>
    <w:rsid w:val="00A50F40"/>
    <w:rsid w:val="00A5152B"/>
    <w:rsid w:val="00A54374"/>
    <w:rsid w:val="00A563A3"/>
    <w:rsid w:val="00A5789C"/>
    <w:rsid w:val="00A643A6"/>
    <w:rsid w:val="00A64DBC"/>
    <w:rsid w:val="00A64F41"/>
    <w:rsid w:val="00A65657"/>
    <w:rsid w:val="00A70583"/>
    <w:rsid w:val="00A7421C"/>
    <w:rsid w:val="00A7611F"/>
    <w:rsid w:val="00A76A6B"/>
    <w:rsid w:val="00A8748B"/>
    <w:rsid w:val="00A91173"/>
    <w:rsid w:val="00AA6430"/>
    <w:rsid w:val="00AB4985"/>
    <w:rsid w:val="00AC22C2"/>
    <w:rsid w:val="00AC2592"/>
    <w:rsid w:val="00AC4AE0"/>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55314"/>
    <w:rsid w:val="00B576C5"/>
    <w:rsid w:val="00B820DB"/>
    <w:rsid w:val="00B864F7"/>
    <w:rsid w:val="00B93092"/>
    <w:rsid w:val="00BC03A5"/>
    <w:rsid w:val="00BC6A56"/>
    <w:rsid w:val="00BD54BF"/>
    <w:rsid w:val="00BF117E"/>
    <w:rsid w:val="00C04B2D"/>
    <w:rsid w:val="00C073A5"/>
    <w:rsid w:val="00C07DFA"/>
    <w:rsid w:val="00C2309A"/>
    <w:rsid w:val="00C23B9F"/>
    <w:rsid w:val="00C30349"/>
    <w:rsid w:val="00C31FCA"/>
    <w:rsid w:val="00C36C53"/>
    <w:rsid w:val="00C42478"/>
    <w:rsid w:val="00C42EEE"/>
    <w:rsid w:val="00C44737"/>
    <w:rsid w:val="00C565F3"/>
    <w:rsid w:val="00C6628B"/>
    <w:rsid w:val="00C7271A"/>
    <w:rsid w:val="00C743CE"/>
    <w:rsid w:val="00C81F7B"/>
    <w:rsid w:val="00C865E2"/>
    <w:rsid w:val="00C961FE"/>
    <w:rsid w:val="00CB1DF9"/>
    <w:rsid w:val="00CC31C7"/>
    <w:rsid w:val="00CC3516"/>
    <w:rsid w:val="00CD419F"/>
    <w:rsid w:val="00CD5613"/>
    <w:rsid w:val="00CE7D1C"/>
    <w:rsid w:val="00CF4603"/>
    <w:rsid w:val="00D01D75"/>
    <w:rsid w:val="00D0542B"/>
    <w:rsid w:val="00D12086"/>
    <w:rsid w:val="00D12806"/>
    <w:rsid w:val="00D15F4A"/>
    <w:rsid w:val="00D24F3A"/>
    <w:rsid w:val="00D31A4A"/>
    <w:rsid w:val="00D34725"/>
    <w:rsid w:val="00D34D35"/>
    <w:rsid w:val="00D43459"/>
    <w:rsid w:val="00D5377C"/>
    <w:rsid w:val="00D54A68"/>
    <w:rsid w:val="00D56EC1"/>
    <w:rsid w:val="00D63F7D"/>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F3"/>
    <w:rsid w:val="00EC2E5C"/>
    <w:rsid w:val="00EC3064"/>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4E59"/>
    <w:rsid w:val="00F92DAA"/>
    <w:rsid w:val="00F962EF"/>
    <w:rsid w:val="00FA4C00"/>
    <w:rsid w:val="00FA62FE"/>
    <w:rsid w:val="00FB3B4B"/>
    <w:rsid w:val="00FC48C1"/>
    <w:rsid w:val="00FC7CC4"/>
    <w:rsid w:val="00FD0964"/>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BA39-C7BC-4715-9520-D65966D0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3764</Words>
  <Characters>21456</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25170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Книжник</cp:lastModifiedBy>
  <cp:revision>19</cp:revision>
  <cp:lastPrinted>2023-04-10T07:00:00Z</cp:lastPrinted>
  <dcterms:created xsi:type="dcterms:W3CDTF">2023-04-25T07:51:00Z</dcterms:created>
  <dcterms:modified xsi:type="dcterms:W3CDTF">2023-05-18T06:33:00Z</dcterms:modified>
</cp:coreProperties>
</file>