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EA" w:rsidRDefault="008664EA" w:rsidP="008664EA">
      <w:pPr>
        <w:tabs>
          <w:tab w:val="center" w:pos="4677"/>
          <w:tab w:val="right" w:pos="9355"/>
        </w:tabs>
        <w:snapToGri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Комунальний заклад</w:t>
      </w:r>
    </w:p>
    <w:p w:rsidR="008664EA" w:rsidRPr="004B52B9" w:rsidRDefault="008664EA" w:rsidP="008664EA">
      <w:pPr>
        <w:tabs>
          <w:tab w:val="center" w:pos="4677"/>
          <w:tab w:val="right" w:pos="9355"/>
        </w:tabs>
        <w:snapToGri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«Полтавська загальноосвітня школа І – ІІІ ступенів № 27 Полтавської міської ради Полтавської області»</w:t>
      </w:r>
    </w:p>
    <w:p w:rsidR="008664EA" w:rsidRDefault="008664EA" w:rsidP="008664EA">
      <w:pPr>
        <w:pStyle w:val="Standard"/>
        <w:spacing w:after="0"/>
        <w:rPr>
          <w:rFonts w:ascii="Times New Roman" w:hAnsi="Times New Roman"/>
          <w:spacing w:val="-8"/>
        </w:rPr>
      </w:pPr>
    </w:p>
    <w:p w:rsidR="008664EA" w:rsidRDefault="008664EA" w:rsidP="008664EA">
      <w:pPr>
        <w:pStyle w:val="Standard"/>
        <w:rPr>
          <w:rFonts w:ascii="Times New Roman" w:hAnsi="Times New Roman"/>
          <w:spacing w:val="-8"/>
        </w:rPr>
      </w:pPr>
    </w:p>
    <w:p w:rsidR="008664EA" w:rsidRDefault="008664EA" w:rsidP="008664EA">
      <w:pPr>
        <w:pStyle w:val="Standard"/>
        <w:rPr>
          <w:rFonts w:ascii="Times New Roman" w:hAnsi="Times New Roman"/>
          <w:spacing w:val="-8"/>
        </w:rPr>
      </w:pPr>
    </w:p>
    <w:tbl>
      <w:tblPr>
        <w:tblW w:w="4341" w:type="pct"/>
        <w:tblLook w:val="04A0" w:firstRow="1" w:lastRow="0" w:firstColumn="1" w:lastColumn="0" w:noHBand="0" w:noVBand="1"/>
      </w:tblPr>
      <w:tblGrid>
        <w:gridCol w:w="4168"/>
        <w:gridCol w:w="4201"/>
      </w:tblGrid>
      <w:tr w:rsidR="008664EA" w:rsidTr="000541F2">
        <w:trPr>
          <w:trHeight w:val="2398"/>
        </w:trPr>
        <w:tc>
          <w:tcPr>
            <w:tcW w:w="2490" w:type="pct"/>
          </w:tcPr>
          <w:p w:rsidR="008664EA" w:rsidRPr="004B52B9" w:rsidRDefault="008664EA" w:rsidP="000541F2">
            <w:pPr>
              <w:widowControl w:val="0"/>
              <w:autoSpaceDE w:val="0"/>
              <w:autoSpaceDN w:val="0"/>
              <w:spacing w:line="240" w:lineRule="auto"/>
              <w:rPr>
                <w:rFonts w:eastAsia="Times New Roman"/>
                <w:bCs/>
                <w:spacing w:val="-8"/>
              </w:rPr>
            </w:pPr>
          </w:p>
        </w:tc>
        <w:tc>
          <w:tcPr>
            <w:tcW w:w="2510" w:type="pct"/>
            <w:hideMark/>
          </w:tcPr>
          <w:p w:rsidR="008664EA" w:rsidRPr="00CA11B2" w:rsidRDefault="008664EA" w:rsidP="000541F2">
            <w:pPr>
              <w:pStyle w:val="ae"/>
              <w:jc w:val="both"/>
              <w:rPr>
                <w:rFonts w:ascii="Times New Roman" w:hAnsi="Times New Roman" w:cs="Times New Roman"/>
                <w:sz w:val="28"/>
                <w:szCs w:val="28"/>
              </w:rPr>
            </w:pPr>
            <w:r w:rsidRPr="00CA11B2">
              <w:rPr>
                <w:rFonts w:ascii="Times New Roman" w:hAnsi="Times New Roman" w:cs="Times New Roman"/>
                <w:sz w:val="28"/>
                <w:szCs w:val="28"/>
              </w:rPr>
              <w:t>"ЗАТВЕРДЖЕНО"</w:t>
            </w:r>
          </w:p>
          <w:p w:rsidR="008664EA" w:rsidRPr="00CA11B2" w:rsidRDefault="008664EA" w:rsidP="000541F2">
            <w:pPr>
              <w:pStyle w:val="ae"/>
              <w:jc w:val="both"/>
              <w:rPr>
                <w:rFonts w:ascii="Times New Roman" w:hAnsi="Times New Roman" w:cs="Times New Roman"/>
                <w:sz w:val="28"/>
                <w:szCs w:val="28"/>
              </w:rPr>
            </w:pPr>
            <w:proofErr w:type="spellStart"/>
            <w:r w:rsidRPr="00CA11B2">
              <w:rPr>
                <w:rFonts w:ascii="Times New Roman" w:hAnsi="Times New Roman" w:cs="Times New Roman"/>
                <w:sz w:val="28"/>
                <w:szCs w:val="28"/>
              </w:rPr>
              <w:t>Рішенням</w:t>
            </w:r>
            <w:proofErr w:type="spellEnd"/>
            <w:r w:rsidRPr="00CA11B2">
              <w:rPr>
                <w:rFonts w:ascii="Times New Roman" w:hAnsi="Times New Roman" w:cs="Times New Roman"/>
                <w:sz w:val="28"/>
                <w:szCs w:val="28"/>
              </w:rPr>
              <w:t xml:space="preserve"> </w:t>
            </w:r>
            <w:proofErr w:type="spellStart"/>
            <w:r w:rsidRPr="00CA11B2">
              <w:rPr>
                <w:rFonts w:ascii="Times New Roman" w:hAnsi="Times New Roman" w:cs="Times New Roman"/>
                <w:sz w:val="28"/>
                <w:szCs w:val="28"/>
              </w:rPr>
              <w:t>уповноваженої</w:t>
            </w:r>
            <w:proofErr w:type="spellEnd"/>
            <w:r w:rsidRPr="00CA11B2">
              <w:rPr>
                <w:rFonts w:ascii="Times New Roman" w:hAnsi="Times New Roman" w:cs="Times New Roman"/>
                <w:sz w:val="28"/>
                <w:szCs w:val="28"/>
              </w:rPr>
              <w:t xml:space="preserve"> особи</w:t>
            </w:r>
          </w:p>
          <w:p w:rsidR="008664EA" w:rsidRPr="00B90E59" w:rsidRDefault="008664EA" w:rsidP="000541F2">
            <w:pPr>
              <w:pStyle w:val="ae"/>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proofErr w:type="spellStart"/>
            <w:r>
              <w:rPr>
                <w:rFonts w:ascii="Times New Roman" w:hAnsi="Times New Roman" w:cs="Times New Roman"/>
                <w:color w:val="000000" w:themeColor="text1"/>
                <w:sz w:val="28"/>
                <w:szCs w:val="28"/>
              </w:rPr>
              <w:t>ід</w:t>
            </w:r>
            <w:proofErr w:type="spellEnd"/>
            <w:r>
              <w:rPr>
                <w:rFonts w:ascii="Times New Roman" w:hAnsi="Times New Roman" w:cs="Times New Roman"/>
                <w:color w:val="000000" w:themeColor="text1"/>
                <w:sz w:val="28"/>
                <w:szCs w:val="28"/>
                <w:lang w:val="uk-UA"/>
              </w:rPr>
              <w:t xml:space="preserve"> 09</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01</w:t>
            </w:r>
            <w:r>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lang w:val="uk-UA"/>
              </w:rPr>
              <w:t>3</w:t>
            </w:r>
            <w:r w:rsidRPr="00CA11B2">
              <w:rPr>
                <w:rFonts w:ascii="Times New Roman" w:hAnsi="Times New Roman" w:cs="Times New Roman"/>
                <w:color w:val="000000" w:themeColor="text1"/>
                <w:sz w:val="28"/>
                <w:szCs w:val="28"/>
              </w:rPr>
              <w:t xml:space="preserve"> р. протокол № </w:t>
            </w:r>
            <w:r>
              <w:rPr>
                <w:rFonts w:ascii="Times New Roman" w:hAnsi="Times New Roman" w:cs="Times New Roman"/>
                <w:color w:val="000000" w:themeColor="text1"/>
                <w:sz w:val="28"/>
                <w:szCs w:val="28"/>
                <w:lang w:val="uk-UA"/>
              </w:rPr>
              <w:t>1</w:t>
            </w:r>
          </w:p>
          <w:p w:rsidR="008664EA" w:rsidRPr="00CA11B2" w:rsidRDefault="008664EA" w:rsidP="000541F2">
            <w:pPr>
              <w:pStyle w:val="ae"/>
              <w:jc w:val="both"/>
              <w:rPr>
                <w:rFonts w:ascii="Times New Roman" w:hAnsi="Times New Roman" w:cs="Times New Roman"/>
                <w:sz w:val="28"/>
                <w:szCs w:val="28"/>
              </w:rPr>
            </w:pPr>
            <w:proofErr w:type="spellStart"/>
            <w:r w:rsidRPr="00CA11B2">
              <w:rPr>
                <w:rFonts w:ascii="Times New Roman" w:hAnsi="Times New Roman" w:cs="Times New Roman"/>
                <w:sz w:val="28"/>
                <w:szCs w:val="28"/>
              </w:rPr>
              <w:t>Уповноважена</w:t>
            </w:r>
            <w:proofErr w:type="spellEnd"/>
            <w:r w:rsidRPr="00CA11B2">
              <w:rPr>
                <w:rFonts w:ascii="Times New Roman" w:hAnsi="Times New Roman" w:cs="Times New Roman"/>
                <w:sz w:val="28"/>
                <w:szCs w:val="28"/>
              </w:rPr>
              <w:t xml:space="preserve"> особа</w:t>
            </w:r>
          </w:p>
          <w:p w:rsidR="008664EA" w:rsidRPr="00741103" w:rsidRDefault="008664EA" w:rsidP="000541F2">
            <w:pPr>
              <w:pStyle w:val="ae"/>
              <w:jc w:val="both"/>
              <w:rPr>
                <w:lang w:val="uk-UA" w:eastAsia="ru-RU"/>
              </w:rPr>
            </w:pPr>
            <w:r>
              <w:rPr>
                <w:rFonts w:ascii="Times New Roman" w:hAnsi="Times New Roman" w:cs="Times New Roman"/>
                <w:sz w:val="28"/>
                <w:szCs w:val="28"/>
                <w:lang w:val="uk-UA"/>
              </w:rPr>
              <w:t>Бондар Ю.М.</w:t>
            </w:r>
          </w:p>
        </w:tc>
      </w:tr>
    </w:tbl>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F41DEB">
        <w:rPr>
          <w:rFonts w:ascii="Times New Roman" w:hAnsi="Times New Roman" w:cs="Times New Roman"/>
          <w:b/>
          <w:bCs/>
          <w:sz w:val="28"/>
          <w:szCs w:val="24"/>
        </w:rPr>
        <w:t>на потребу 2023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664EA" w:rsidRPr="008664EA"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Pr="008664EA" w:rsidRDefault="008664EA" w:rsidP="008664EA">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 Полтава - 2023</w:t>
      </w:r>
      <w:r w:rsidRPr="008664EA">
        <w:rPr>
          <w:rFonts w:ascii="Times New Roman" w:eastAsia="Times New Roman" w:hAnsi="Times New Roman" w:cs="Times New Roman"/>
          <w:b/>
          <w:sz w:val="28"/>
          <w:szCs w:val="28"/>
        </w:rPr>
        <w:t xml:space="preserve"> рік</w:t>
      </w:r>
    </w:p>
    <w:p w:rsidR="008664EA" w:rsidRDefault="008664EA">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Default="00C81717">
      <w:pPr>
        <w:spacing w:after="0" w:line="240" w:lineRule="auto"/>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Default="008664EA" w:rsidP="001749D8">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Комунальний заклад «Полтавська загальноосвітня школа І-ІІІ ступенів  №27 </w:t>
            </w:r>
            <w:r w:rsidRPr="002C32B9">
              <w:rPr>
                <w:rFonts w:ascii="Times New Roman" w:eastAsia="Times New Roman" w:hAnsi="Times New Roman" w:cs="Times New Roman"/>
                <w:sz w:val="24"/>
                <w:szCs w:val="24"/>
              </w:rPr>
              <w:t>Полтавської міської ради Полтавської області</w:t>
            </w:r>
            <w:r>
              <w:rPr>
                <w:rFonts w:ascii="Times New Roman" w:eastAsia="Times New Roman" w:hAnsi="Times New Roman" w:cs="Times New Roman"/>
                <w:sz w:val="24"/>
                <w:szCs w:val="24"/>
              </w:rPr>
              <w:t>»</w:t>
            </w:r>
          </w:p>
        </w:tc>
      </w:tr>
      <w:tr w:rsidR="008664EA">
        <w:trPr>
          <w:trHeight w:val="510"/>
          <w:jc w:val="center"/>
        </w:trPr>
        <w:tc>
          <w:tcPr>
            <w:tcW w:w="705" w:type="dxa"/>
          </w:tcPr>
          <w:p w:rsidR="008664EA" w:rsidRDefault="008664EA" w:rsidP="008664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664EA" w:rsidRDefault="008664EA" w:rsidP="008664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664EA" w:rsidRPr="002C32B9" w:rsidRDefault="008664EA" w:rsidP="008664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Європейська, б.60</w:t>
            </w:r>
            <w:r w:rsidRPr="002C32B9">
              <w:rPr>
                <w:rFonts w:ascii="Times New Roman" w:eastAsia="Times New Roman" w:hAnsi="Times New Roman" w:cs="Times New Roman"/>
                <w:sz w:val="24"/>
                <w:szCs w:val="24"/>
              </w:rPr>
              <w:t xml:space="preserve">, </w:t>
            </w:r>
          </w:p>
          <w:p w:rsidR="008664EA" w:rsidRDefault="008664EA" w:rsidP="008664EA">
            <w:pPr>
              <w:jc w:val="both"/>
              <w:rPr>
                <w:rFonts w:ascii="Times New Roman" w:eastAsia="Times New Roman" w:hAnsi="Times New Roman" w:cs="Times New Roman"/>
                <w:sz w:val="24"/>
                <w:szCs w:val="24"/>
              </w:rPr>
            </w:pPr>
            <w:r w:rsidRPr="002C32B9">
              <w:rPr>
                <w:rFonts w:ascii="Times New Roman" w:eastAsia="Times New Roman" w:hAnsi="Times New Roman" w:cs="Times New Roman"/>
                <w:sz w:val="24"/>
                <w:szCs w:val="24"/>
              </w:rPr>
              <w:t>м. По</w:t>
            </w:r>
            <w:r>
              <w:rPr>
                <w:rFonts w:ascii="Times New Roman" w:eastAsia="Times New Roman" w:hAnsi="Times New Roman" w:cs="Times New Roman"/>
                <w:sz w:val="24"/>
                <w:szCs w:val="24"/>
              </w:rPr>
              <w:t>лтава, Полтавська область, 36002</w:t>
            </w:r>
          </w:p>
        </w:tc>
      </w:tr>
      <w:tr w:rsidR="008664EA">
        <w:trPr>
          <w:trHeight w:val="1119"/>
          <w:jc w:val="center"/>
        </w:trPr>
        <w:tc>
          <w:tcPr>
            <w:tcW w:w="705" w:type="dxa"/>
          </w:tcPr>
          <w:p w:rsidR="008664EA" w:rsidRDefault="008664EA" w:rsidP="008664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664EA" w:rsidRDefault="008664EA" w:rsidP="008664E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664EA" w:rsidRDefault="008664EA" w:rsidP="008664EA">
            <w:pPr>
              <w:rPr>
                <w:rFonts w:ascii="Times New Roman" w:eastAsia="Times New Roman" w:hAnsi="Times New Roman" w:cs="Times New Roman"/>
                <w:sz w:val="24"/>
                <w:szCs w:val="24"/>
              </w:rPr>
            </w:pPr>
            <w:r w:rsidRPr="00053FB7">
              <w:rPr>
                <w:rFonts w:ascii="Times New Roman" w:eastAsia="Times New Roman" w:hAnsi="Times New Roman" w:cs="Times New Roman"/>
                <w:sz w:val="24"/>
                <w:szCs w:val="24"/>
              </w:rPr>
              <w:t xml:space="preserve">Уповноважена особа з питань публічних </w:t>
            </w:r>
            <w:proofErr w:type="spellStart"/>
            <w:r w:rsidRPr="00053FB7">
              <w:rPr>
                <w:rFonts w:ascii="Times New Roman" w:eastAsia="Times New Roman" w:hAnsi="Times New Roman" w:cs="Times New Roman"/>
                <w:sz w:val="24"/>
                <w:szCs w:val="24"/>
              </w:rPr>
              <w:t>закупівель</w:t>
            </w:r>
            <w:proofErr w:type="spellEnd"/>
            <w:r w:rsidRPr="00053FB7">
              <w:rPr>
                <w:rFonts w:ascii="Times New Roman" w:eastAsia="Times New Roman" w:hAnsi="Times New Roman" w:cs="Times New Roman"/>
                <w:sz w:val="24"/>
                <w:szCs w:val="24"/>
              </w:rPr>
              <w:t xml:space="preserve"> Бондар Юлія Миколаївна, 050-688-43-05 juliiabondar1973@gmail.com Україна, 36002, м. Полтава, вул. Європейська,60</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rsidTr="008664EA">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8664EA" w:rsidRPr="008664EA" w:rsidRDefault="008664EA" w:rsidP="008664EA">
            <w:pPr>
              <w:jc w:val="both"/>
              <w:rPr>
                <w:rFonts w:ascii="Times New Roman" w:eastAsia="Times New Roman" w:hAnsi="Times New Roman" w:cs="Times New Roman"/>
                <w:sz w:val="24"/>
                <w:szCs w:val="24"/>
              </w:rPr>
            </w:pPr>
            <w:r w:rsidRPr="008664EA">
              <w:rPr>
                <w:rFonts w:ascii="Times New Roman" w:eastAsia="Times New Roman" w:hAnsi="Times New Roman" w:cs="Times New Roman"/>
                <w:sz w:val="24"/>
                <w:szCs w:val="24"/>
              </w:rPr>
              <w:t>ДК 021:2015: 09310000-5 — Електрична енергія</w:t>
            </w:r>
          </w:p>
          <w:p w:rsidR="00C81717" w:rsidRDefault="008664EA" w:rsidP="008664EA">
            <w:pPr>
              <w:jc w:val="both"/>
              <w:rPr>
                <w:rFonts w:ascii="Times New Roman" w:eastAsia="Times New Roman" w:hAnsi="Times New Roman" w:cs="Times New Roman"/>
                <w:i/>
                <w:sz w:val="24"/>
                <w:szCs w:val="24"/>
              </w:rPr>
            </w:pPr>
            <w:r w:rsidRPr="008664EA">
              <w:rPr>
                <w:rFonts w:ascii="Times New Roman" w:eastAsia="Times New Roman" w:hAnsi="Times New Roman" w:cs="Times New Roman"/>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8664EA" w:rsidRPr="008664EA" w:rsidRDefault="008664EA" w:rsidP="008664EA">
            <w:pPr>
              <w:widowControl w:val="0"/>
              <w:spacing w:beforeLines="50" w:before="120" w:afterLines="50" w:after="120"/>
              <w:ind w:right="113"/>
              <w:rPr>
                <w:rFonts w:ascii="Times New Roman" w:hAnsi="Times New Roman" w:cs="Times New Roman"/>
                <w:color w:val="000000"/>
                <w:shd w:val="clear" w:color="auto" w:fill="F8F8FF"/>
              </w:rPr>
            </w:pPr>
            <w:r w:rsidRPr="008664EA">
              <w:rPr>
                <w:rFonts w:ascii="Times New Roman" w:hAnsi="Times New Roman" w:cs="Times New Roman"/>
                <w:color w:val="000000"/>
                <w:shd w:val="clear" w:color="auto" w:fill="F8F8FF"/>
              </w:rPr>
              <w:t xml:space="preserve">Планові показники потреби в електричній енергії до 31.12.2023 року складає: </w:t>
            </w:r>
          </w:p>
          <w:p w:rsidR="008664EA" w:rsidRPr="008664EA" w:rsidRDefault="008664EA" w:rsidP="008664EA">
            <w:pPr>
              <w:widowControl w:val="0"/>
              <w:spacing w:beforeLines="50" w:before="120" w:afterLines="50" w:after="120"/>
              <w:ind w:right="113"/>
              <w:rPr>
                <w:rFonts w:ascii="Times New Roman" w:hAnsi="Times New Roman" w:cs="Times New Roman"/>
                <w:b/>
                <w:color w:val="000000"/>
                <w:sz w:val="24"/>
                <w:szCs w:val="24"/>
                <w:shd w:val="clear" w:color="auto" w:fill="F8F8FF"/>
              </w:rPr>
            </w:pPr>
            <w:r w:rsidRPr="008664EA">
              <w:rPr>
                <w:rFonts w:ascii="Times New Roman" w:hAnsi="Times New Roman" w:cs="Times New Roman"/>
                <w:color w:val="000000"/>
                <w:shd w:val="clear" w:color="auto" w:fill="F8F8FF"/>
              </w:rPr>
              <w:t xml:space="preserve">Кількість </w:t>
            </w:r>
            <w:r w:rsidRPr="008664EA">
              <w:rPr>
                <w:rFonts w:ascii="Times New Roman" w:hAnsi="Times New Roman" w:cs="Times New Roman"/>
                <w:b/>
                <w:color w:val="000000"/>
                <w:sz w:val="24"/>
                <w:szCs w:val="24"/>
                <w:shd w:val="clear" w:color="auto" w:fill="F8F8FF"/>
              </w:rPr>
              <w:t>– 29 400 кВт./год.</w:t>
            </w:r>
          </w:p>
          <w:p w:rsidR="008664EA" w:rsidRPr="008664EA" w:rsidRDefault="008664EA" w:rsidP="008664EA">
            <w:pPr>
              <w:widowControl w:val="0"/>
              <w:spacing w:beforeLines="50" w:before="120" w:afterLines="50" w:after="120"/>
              <w:ind w:right="113"/>
              <w:rPr>
                <w:rFonts w:ascii="Times New Roman" w:hAnsi="Times New Roman" w:cs="Times New Roman"/>
                <w:b/>
                <w:color w:val="000000"/>
                <w:shd w:val="clear" w:color="auto" w:fill="F8F8FF"/>
              </w:rPr>
            </w:pPr>
            <w:r w:rsidRPr="008664EA">
              <w:rPr>
                <w:rFonts w:ascii="Times New Roman" w:hAnsi="Times New Roman" w:cs="Times New Roman"/>
                <w:b/>
                <w:color w:val="000000"/>
                <w:shd w:val="clear" w:color="auto" w:fill="F8F8FF"/>
              </w:rPr>
              <w:t>Місце поставки:</w:t>
            </w:r>
          </w:p>
          <w:p w:rsidR="008664EA" w:rsidRDefault="008664EA" w:rsidP="008664EA">
            <w:pPr>
              <w:widowControl w:val="0"/>
              <w:ind w:right="120"/>
              <w:jc w:val="both"/>
              <w:rPr>
                <w:rFonts w:ascii="Times New Roman" w:hAnsi="Times New Roman" w:cs="Times New Roman"/>
                <w:sz w:val="24"/>
                <w:szCs w:val="24"/>
              </w:rPr>
            </w:pPr>
            <w:r>
              <w:rPr>
                <w:rFonts w:ascii="Times New Roman" w:hAnsi="Times New Roman" w:cs="Times New Roman"/>
                <w:sz w:val="24"/>
                <w:szCs w:val="24"/>
              </w:rPr>
              <w:t>вул. Європейська, б. 60</w:t>
            </w:r>
            <w:r w:rsidRPr="002D131F">
              <w:rPr>
                <w:rFonts w:ascii="Times New Roman" w:hAnsi="Times New Roman" w:cs="Times New Roman"/>
                <w:sz w:val="24"/>
                <w:szCs w:val="24"/>
              </w:rPr>
              <w:t>, По</w:t>
            </w:r>
            <w:r>
              <w:rPr>
                <w:rFonts w:ascii="Times New Roman" w:hAnsi="Times New Roman" w:cs="Times New Roman"/>
                <w:sz w:val="24"/>
                <w:szCs w:val="24"/>
              </w:rPr>
              <w:t>лтава, Полтавська область, 36002</w:t>
            </w:r>
            <w:r w:rsidRPr="002D131F">
              <w:rPr>
                <w:rFonts w:ascii="Times New Roman" w:hAnsi="Times New Roman" w:cs="Times New Roman"/>
                <w:sz w:val="24"/>
                <w:szCs w:val="24"/>
              </w:rPr>
              <w:t>*</w:t>
            </w:r>
          </w:p>
          <w:p w:rsidR="00C81717"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AC0E01" w:rsidRDefault="00AC0E01" w:rsidP="008C2F6E">
            <w:pPr>
              <w:widowControl w:val="0"/>
              <w:ind w:right="120"/>
              <w:jc w:val="both"/>
              <w:rPr>
                <w:rFonts w:ascii="Times New Roman" w:eastAsia="Times New Roman" w:hAnsi="Times New Roman" w:cs="Times New Roman"/>
                <w:i/>
                <w:color w:val="4A86E8"/>
                <w:sz w:val="28"/>
                <w:szCs w:val="28"/>
                <w:highlight w:val="white"/>
              </w:rPr>
            </w:pP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r w:rsidR="005553A9" w:rsidRPr="00AC0E01">
              <w:rPr>
                <w:rFonts w:ascii="Times New Roman" w:eastAsia="Times New Roman" w:hAnsi="Times New Roman" w:cs="Times New Roman"/>
                <w:i/>
                <w:sz w:val="24"/>
                <w:szCs w:val="24"/>
                <w:highlight w:val="white"/>
              </w:rPr>
              <w:lastRenderedPageBreak/>
              <w:t>(у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664EA" w:rsidRPr="008664EA" w:rsidRDefault="008664EA" w:rsidP="008664EA">
            <w:pPr>
              <w:widowControl w:val="0"/>
              <w:rPr>
                <w:rFonts w:ascii="Times New Roman" w:eastAsia="Times New Roman" w:hAnsi="Times New Roman" w:cs="Times New Roman"/>
                <w:sz w:val="24"/>
                <w:szCs w:val="24"/>
              </w:rPr>
            </w:pPr>
            <w:r w:rsidRPr="008664EA">
              <w:rPr>
                <w:rFonts w:ascii="Times New Roman" w:eastAsia="Times New Roman" w:hAnsi="Times New Roman" w:cs="Times New Roman"/>
                <w:sz w:val="24"/>
                <w:szCs w:val="24"/>
              </w:rPr>
              <w:t>вул. Європейська, б. 60, Полтава, Полтавська область, 36002*</w:t>
            </w:r>
          </w:p>
          <w:p w:rsidR="00C81717" w:rsidRDefault="00C81717" w:rsidP="008664EA">
            <w:pPr>
              <w:widowControl w:val="0"/>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свідоцтва платника ПДВ або витягу з реєстру платників ПДВ (якщо Учасник є платником ПДВ) або платника єдиного податку (якщо Учасник є </w:t>
            </w:r>
            <w:r w:rsidRPr="007F099F">
              <w:rPr>
                <w:rFonts w:ascii="Times New Roman" w:eastAsia="Times New Roman" w:hAnsi="Times New Roman" w:cs="Times New Roman"/>
                <w:sz w:val="24"/>
                <w:szCs w:val="24"/>
              </w:rPr>
              <w:lastRenderedPageBreak/>
              <w:t>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008664EA" w:rsidRPr="008664EA">
              <w:rPr>
                <w:rFonts w:ascii="Times New Roman" w:eastAsia="Times New Roman" w:hAnsi="Times New Roman" w:cs="Times New Roman"/>
                <w:sz w:val="24"/>
                <w:szCs w:val="24"/>
              </w:rPr>
              <w:t xml:space="preserve">повинні бути адресовані </w:t>
            </w:r>
            <w:r w:rsidR="008664EA">
              <w:rPr>
                <w:rFonts w:ascii="Times New Roman" w:eastAsia="Times New Roman" w:hAnsi="Times New Roman" w:cs="Times New Roman"/>
                <w:sz w:val="24"/>
                <w:szCs w:val="24"/>
              </w:rPr>
              <w:t xml:space="preserve">Комунальному закладу «Полтавська загальноосвітня школа І-ІІІ ступенів  №27 </w:t>
            </w:r>
            <w:r w:rsidR="008664EA" w:rsidRPr="002C32B9">
              <w:rPr>
                <w:rFonts w:ascii="Times New Roman" w:eastAsia="Times New Roman" w:hAnsi="Times New Roman" w:cs="Times New Roman"/>
                <w:sz w:val="24"/>
                <w:szCs w:val="24"/>
              </w:rPr>
              <w:t>Полтавської міської ради Полтавської області</w:t>
            </w:r>
            <w:r w:rsidR="008664EA">
              <w:rPr>
                <w:rFonts w:ascii="Times New Roman" w:eastAsia="Times New Roman" w:hAnsi="Times New Roman" w:cs="Times New Roman"/>
                <w:sz w:val="24"/>
                <w:szCs w:val="24"/>
              </w:rPr>
              <w:t>»</w:t>
            </w: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rsidRPr="00393385">
              <w:rPr>
                <w:rFonts w:ascii="Times New Roman" w:eastAsia="Times New Roman" w:hAnsi="Times New Roman" w:cs="Times New Roman"/>
                <w:color w:val="000000"/>
                <w:sz w:val="24"/>
                <w:szCs w:val="24"/>
              </w:rPr>
              <w:lastRenderedPageBreak/>
              <w:t xml:space="preserve">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w:t>
            </w:r>
            <w:proofErr w:type="spellStart"/>
            <w:r w:rsidRPr="0000092F">
              <w:rPr>
                <w:rFonts w:ascii="Times New Roman" w:eastAsia="Times New Roman" w:hAnsi="Times New Roman" w:cs="Times New Roman"/>
                <w:color w:val="000000"/>
                <w:sz w:val="24"/>
                <w:szCs w:val="24"/>
              </w:rPr>
              <w:t>відхилено</w:t>
            </w:r>
            <w:proofErr w:type="spellEnd"/>
            <w:r w:rsidRPr="0000092F">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Pr>
                <w:rFonts w:ascii="Times New Roman" w:eastAsia="Times New Roman" w:hAnsi="Times New Roman" w:cs="Times New Roman"/>
                <w:sz w:val="24"/>
                <w:szCs w:val="24"/>
              </w:rPr>
              <w:lastRenderedPageBreak/>
              <w:t>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Pr="00DD3B5E">
              <w:rPr>
                <w:rFonts w:ascii="Times New Roman" w:eastAsia="Times New Roman" w:hAnsi="Times New Roman" w:cs="Times New Roman"/>
                <w:sz w:val="24"/>
                <w:szCs w:val="24"/>
              </w:rPr>
              <w:lastRenderedPageBreak/>
              <w:t>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D65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D65EA">
              <w:rPr>
                <w:rFonts w:ascii="Times New Roman" w:eastAsia="Times New Roman" w:hAnsi="Times New Roman" w:cs="Times New Roman"/>
                <w:color w:val="000000"/>
                <w:sz w:val="24"/>
                <w:szCs w:val="24"/>
              </w:rPr>
              <w:t>17 січня 2023 року</w:t>
            </w:r>
            <w:bookmarkStart w:id="8" w:name="_GoBack"/>
            <w:bookmarkEnd w:id="8"/>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Pr="00633A6C" w:rsidRDefault="005553A9">
            <w:pPr>
              <w:widowControl w:val="0"/>
              <w:spacing w:line="228" w:lineRule="auto"/>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06DE" w:rsidRPr="00633A6C" w:rsidRDefault="004106DE">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Відкриті торги проводяться без застосування електронного аукціону.</w:t>
            </w:r>
          </w:p>
          <w:p w:rsidR="004106DE" w:rsidRPr="00633A6C" w:rsidRDefault="004106DE" w:rsidP="004106DE">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81717" w:rsidRPr="00633A6C" w:rsidRDefault="004106DE" w:rsidP="007B6D97">
            <w:pPr>
              <w:widowControl w:val="0"/>
              <w:jc w:val="both"/>
              <w:rPr>
                <w:rFonts w:ascii="Times New Roman" w:eastAsia="Times New Roman" w:hAnsi="Times New Roman" w:cs="Times New Roman"/>
                <w:strike/>
                <w:sz w:val="24"/>
                <w:szCs w:val="24"/>
              </w:rPr>
            </w:pPr>
            <w:r w:rsidRPr="00633A6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633A6C">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tc>
      </w:tr>
      <w:tr w:rsidR="00C81717">
        <w:trPr>
          <w:trHeight w:val="512"/>
          <w:jc w:val="center"/>
        </w:trPr>
        <w:tc>
          <w:tcPr>
            <w:tcW w:w="9960" w:type="dxa"/>
            <w:gridSpan w:val="3"/>
            <w:vAlign w:val="center"/>
          </w:tcPr>
          <w:p w:rsidR="00C81717" w:rsidRPr="00633A6C" w:rsidRDefault="005553A9">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lastRenderedPageBreak/>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Pr="00633A6C" w:rsidRDefault="005553A9">
            <w:pPr>
              <w:widowControl w:val="0"/>
              <w:spacing w:line="228" w:lineRule="auto"/>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74C91" w:rsidRPr="00633A6C" w:rsidRDefault="00974C91">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Відкриті торги проводяться без застосування електронного аукціону.</w:t>
            </w:r>
          </w:p>
          <w:p w:rsidR="00C81717" w:rsidRPr="00633A6C" w:rsidRDefault="005553A9">
            <w:pPr>
              <w:widowControl w:val="0"/>
              <w:jc w:val="both"/>
              <w:rPr>
                <w:rFonts w:ascii="Times New Roman" w:eastAsia="Times New Roman" w:hAnsi="Times New Roman" w:cs="Times New Roman"/>
                <w:color w:val="000000"/>
                <w:sz w:val="24"/>
                <w:szCs w:val="24"/>
              </w:rPr>
            </w:pPr>
            <w:r w:rsidRPr="00633A6C">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Оцінка тендерних пропозицій проводиться електронною системою </w:t>
            </w:r>
            <w:r w:rsidR="002A10FE" w:rsidRPr="00633A6C">
              <w:rPr>
                <w:rFonts w:ascii="Times New Roman" w:eastAsia="Times New Roman" w:hAnsi="Times New Roman" w:cs="Times New Roman"/>
                <w:sz w:val="24"/>
                <w:szCs w:val="24"/>
              </w:rPr>
              <w:t xml:space="preserve">закупівель автоматично </w:t>
            </w:r>
            <w:r w:rsidRPr="00633A6C">
              <w:rPr>
                <w:rFonts w:ascii="Times New Roman" w:eastAsia="Times New Roman" w:hAnsi="Times New Roman" w:cs="Times New Roman"/>
                <w:sz w:val="24"/>
                <w:szCs w:val="24"/>
              </w:rPr>
              <w:t xml:space="preserve">на основі критеріїв і методики оцінки, зазначених замовником у цій тендерній документації, </w:t>
            </w:r>
            <w:r w:rsidR="007731E9" w:rsidRPr="00633A6C">
              <w:rPr>
                <w:rFonts w:ascii="Times New Roman" w:eastAsia="Times New Roman" w:hAnsi="Times New Roman" w:cs="Times New Roman"/>
                <w:sz w:val="24"/>
                <w:szCs w:val="24"/>
              </w:rPr>
              <w:t>шляхом визначення тендерної пропозиції найбільш економічно вигідною.</w:t>
            </w:r>
          </w:p>
          <w:p w:rsidR="002A10FE" w:rsidRPr="00633A6C" w:rsidRDefault="002A10FE">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633A6C">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633A6C" w:rsidRDefault="005553A9">
            <w:pPr>
              <w:widowControl w:val="0"/>
              <w:jc w:val="both"/>
              <w:rPr>
                <w:rFonts w:ascii="Times New Roman" w:eastAsia="Times New Roman" w:hAnsi="Times New Roman" w:cs="Times New Roman"/>
                <w:b/>
                <w:color w:val="4A86E8"/>
                <w:sz w:val="24"/>
                <w:szCs w:val="24"/>
              </w:rPr>
            </w:pPr>
            <w:r w:rsidRPr="00633A6C">
              <w:rPr>
                <w:rFonts w:ascii="Times New Roman" w:eastAsia="Times New Roman" w:hAnsi="Times New Roman" w:cs="Times New Roman"/>
                <w:sz w:val="24"/>
                <w:szCs w:val="24"/>
              </w:rPr>
              <w:t xml:space="preserve">До розгляду </w:t>
            </w:r>
            <w:r w:rsidRPr="00633A6C">
              <w:rPr>
                <w:rFonts w:ascii="Times New Roman" w:eastAsia="Times New Roman" w:hAnsi="Times New Roman" w:cs="Times New Roman"/>
                <w:sz w:val="24"/>
                <w:szCs w:val="24"/>
                <w:u w:val="single"/>
              </w:rPr>
              <w:t>не приймається</w:t>
            </w:r>
            <w:r w:rsidRPr="00633A6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w:t>
            </w:r>
            <w:r w:rsidR="000C7C89"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цілому.</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Учасник визначає ціни на товар, що він пропонує поставити </w:t>
            </w:r>
            <w:r w:rsidRPr="00633A6C">
              <w:rPr>
                <w:rFonts w:ascii="Times New Roman" w:eastAsia="Times New Roman" w:hAnsi="Times New Roman" w:cs="Times New Roman"/>
                <w:sz w:val="24"/>
                <w:szCs w:val="24"/>
              </w:rPr>
              <w:lastRenderedPageBreak/>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02C88" w:rsidRPr="00633A6C" w:rsidRDefault="00002C88" w:rsidP="00002C88">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02C88" w:rsidRPr="00633A6C" w:rsidRDefault="00002C88" w:rsidP="00002C88">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2C88" w:rsidRPr="00633A6C" w:rsidRDefault="00002C88" w:rsidP="00002C88">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02C88" w:rsidRPr="00633A6C" w:rsidRDefault="00002C88" w:rsidP="00002C88">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E0158" w:rsidRPr="00633A6C" w:rsidRDefault="00DE0158" w:rsidP="00002C88">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b/>
                <w:sz w:val="24"/>
                <w:szCs w:val="24"/>
              </w:rPr>
              <w:t xml:space="preserve">Аномально низька ціна тендерної пропозиції </w:t>
            </w:r>
            <w:r w:rsidRPr="00633A6C">
              <w:rPr>
                <w:rFonts w:ascii="Times New Roman" w:eastAsia="Times New Roman" w:hAnsi="Times New Roman" w:cs="Times New Roman"/>
                <w:sz w:val="24"/>
                <w:szCs w:val="24"/>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E538A" w:rsidRPr="00633A6C" w:rsidRDefault="000E538A" w:rsidP="000E538A">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E538A" w:rsidRPr="00633A6C" w:rsidRDefault="000E538A" w:rsidP="000E538A">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E538A" w:rsidRPr="00633A6C" w:rsidRDefault="000E538A" w:rsidP="000E538A">
            <w:pPr>
              <w:widowControl w:val="0"/>
              <w:jc w:val="both"/>
              <w:rPr>
                <w:rFonts w:ascii="Times New Roman" w:eastAsia="Times New Roman" w:hAnsi="Times New Roman" w:cs="Times New Roman"/>
                <w:b/>
                <w:sz w:val="24"/>
                <w:szCs w:val="24"/>
              </w:rPr>
            </w:pPr>
            <w:r w:rsidRPr="00633A6C">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0E538A" w:rsidRPr="00633A6C" w:rsidRDefault="000E538A" w:rsidP="000E538A">
            <w:pPr>
              <w:pStyle w:val="a5"/>
              <w:widowControl w:val="0"/>
              <w:numPr>
                <w:ilvl w:val="0"/>
                <w:numId w:val="17"/>
              </w:numPr>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w:t>
            </w:r>
            <w:r w:rsidRPr="00633A6C">
              <w:rPr>
                <w:rFonts w:ascii="Times New Roman" w:eastAsia="Times New Roman" w:hAnsi="Times New Roman" w:cs="Times New Roman"/>
                <w:sz w:val="24"/>
                <w:szCs w:val="24"/>
              </w:rPr>
              <w:lastRenderedPageBreak/>
              <w:t>порядку надання послуг чи технології будівництва;</w:t>
            </w:r>
          </w:p>
          <w:p w:rsidR="000E538A" w:rsidRPr="00633A6C" w:rsidRDefault="000E538A" w:rsidP="00F4407D">
            <w:pPr>
              <w:pStyle w:val="a5"/>
              <w:widowControl w:val="0"/>
              <w:numPr>
                <w:ilvl w:val="0"/>
                <w:numId w:val="17"/>
              </w:numPr>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775FC" w:rsidRPr="00633A6C" w:rsidRDefault="000E538A" w:rsidP="00F4407D">
            <w:pPr>
              <w:pStyle w:val="a5"/>
              <w:widowControl w:val="0"/>
              <w:numPr>
                <w:ilvl w:val="0"/>
                <w:numId w:val="17"/>
              </w:numPr>
              <w:shd w:val="clear" w:color="auto" w:fill="FFFFFF"/>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13525" w:rsidRPr="00633A6C" w:rsidRDefault="00813525">
            <w:pPr>
              <w:widowControl w:val="0"/>
              <w:jc w:val="both"/>
              <w:rPr>
                <w:rFonts w:ascii="Times New Roman" w:eastAsia="Times New Roman" w:hAnsi="Times New Roman" w:cs="Times New Roman"/>
                <w:color w:val="000000"/>
                <w:sz w:val="24"/>
                <w:szCs w:val="24"/>
              </w:rPr>
            </w:pPr>
            <w:r w:rsidRPr="00633A6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1052C" w:rsidRPr="00633A6C" w:rsidRDefault="0081052C">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Pr="00633A6C" w:rsidRDefault="005553A9">
            <w:pPr>
              <w:widowControl w:val="0"/>
              <w:spacing w:line="228" w:lineRule="auto"/>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633A6C">
              <w:rPr>
                <w:rFonts w:ascii="Times New Roman" w:eastAsia="Times New Roman" w:hAnsi="Times New Roman" w:cs="Times New Roman"/>
                <w:b/>
                <w:sz w:val="24"/>
                <w:szCs w:val="24"/>
              </w:rPr>
              <w:t xml:space="preserve"> </w:t>
            </w:r>
            <w:r w:rsidRPr="00633A6C">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Pr="00633A6C" w:rsidRDefault="005553A9">
            <w:pPr>
              <w:widowControl w:val="0"/>
              <w:shd w:val="clear" w:color="auto" w:fill="FFFFFF"/>
              <w:spacing w:line="228" w:lineRule="auto"/>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3A6C">
              <w:rPr>
                <w:rFonts w:ascii="Times New Roman" w:eastAsia="Times New Roman" w:hAnsi="Times New Roman" w:cs="Times New Roman"/>
                <w:b/>
                <w:sz w:val="24"/>
                <w:szCs w:val="24"/>
              </w:rPr>
              <w:t xml:space="preserve"> </w:t>
            </w:r>
            <w:r w:rsidRPr="00633A6C">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Pr="00633A6C" w:rsidRDefault="005553A9">
            <w:pPr>
              <w:widowControl w:val="0"/>
              <w:shd w:val="clear" w:color="auto" w:fill="FFFFFF"/>
              <w:spacing w:line="228" w:lineRule="auto"/>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717" w:rsidRPr="00633A6C" w:rsidRDefault="005553A9">
            <w:pPr>
              <w:widowControl w:val="0"/>
              <w:spacing w:line="228" w:lineRule="auto"/>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633A6C">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633A6C" w:rsidRDefault="005553A9">
            <w:pPr>
              <w:widowControl w:val="0"/>
              <w:jc w:val="both"/>
              <w:rPr>
                <w:rFonts w:ascii="Times New Roman" w:eastAsia="Times New Roman" w:hAnsi="Times New Roman" w:cs="Times New Roman"/>
                <w:strike/>
                <w:sz w:val="24"/>
                <w:szCs w:val="24"/>
              </w:rPr>
            </w:pPr>
            <w:r w:rsidRPr="00633A6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33A6C">
              <w:rPr>
                <w:rFonts w:ascii="Times New Roman" w:eastAsia="Times New Roman" w:hAnsi="Times New Roman" w:cs="Times New Roman"/>
                <w:sz w:val="24"/>
                <w:szCs w:val="24"/>
              </w:rPr>
              <w:t>невиправлення</w:t>
            </w:r>
            <w:proofErr w:type="spellEnd"/>
            <w:r w:rsidRPr="00633A6C">
              <w:rPr>
                <w:rFonts w:ascii="Times New Roman" w:eastAsia="Times New Roman" w:hAnsi="Times New Roman" w:cs="Times New Roman"/>
                <w:sz w:val="24"/>
                <w:szCs w:val="24"/>
              </w:rPr>
              <w:t xml:space="preserve"> учасниками виявлених </w:t>
            </w:r>
            <w:proofErr w:type="spellStart"/>
            <w:r w:rsidRPr="00633A6C">
              <w:rPr>
                <w:rFonts w:ascii="Times New Roman" w:eastAsia="Times New Roman" w:hAnsi="Times New Roman" w:cs="Times New Roman"/>
                <w:sz w:val="24"/>
                <w:szCs w:val="24"/>
              </w:rPr>
              <w:t>невідповідностей</w:t>
            </w:r>
            <w:proofErr w:type="spellEnd"/>
            <w:r w:rsidRPr="00633A6C">
              <w:rPr>
                <w:rFonts w:ascii="Times New Roman" w:eastAsia="Times New Roman" w:hAnsi="Times New Roman" w:cs="Times New Roman"/>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Pr="00633A6C"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Pr="00633A6C">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533FA5" w:rsidRPr="00633A6C">
              <w:rPr>
                <w:rFonts w:ascii="Times New Roman" w:eastAsia="Times New Roman" w:hAnsi="Times New Roman" w:cs="Times New Roman"/>
                <w:sz w:val="24"/>
                <w:szCs w:val="24"/>
              </w:rPr>
              <w:t>пункту 39 особливостей</w:t>
            </w:r>
            <w:r w:rsidRPr="00633A6C">
              <w:rPr>
                <w:rFonts w:ascii="Times New Roman" w:eastAsia="Times New Roman" w:hAnsi="Times New Roman" w:cs="Times New Roman"/>
                <w:sz w:val="24"/>
                <w:szCs w:val="24"/>
              </w:rPr>
              <w:t>;</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w:t>
            </w:r>
            <w:r w:rsidR="009C0DA1"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w:t>
            </w:r>
            <w:r w:rsidR="009C0DA1"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w:t>
            </w:r>
            <w:r w:rsidR="009C0DA1"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w:t>
            </w:r>
            <w:r w:rsidR="00A1706E" w:rsidRPr="00633A6C">
              <w:rPr>
                <w:rFonts w:ascii="Times New Roman" w:eastAsia="Times New Roman" w:hAnsi="Times New Roman" w:cs="Times New Roman"/>
                <w:sz w:val="24"/>
                <w:szCs w:val="24"/>
              </w:rPr>
              <w:t>о абзацом п’ятим пункту 38 особливостей</w:t>
            </w:r>
            <w:r w:rsidRPr="00633A6C">
              <w:rPr>
                <w:rFonts w:ascii="Times New Roman" w:eastAsia="Times New Roman" w:hAnsi="Times New Roman" w:cs="Times New Roman"/>
                <w:sz w:val="24"/>
                <w:szCs w:val="24"/>
              </w:rPr>
              <w:t>;</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w:t>
            </w:r>
            <w:r w:rsidR="009C0DA1"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00B27BD6" w:rsidRPr="00633A6C">
              <w:rPr>
                <w:rFonts w:ascii="Times New Roman" w:eastAsia="Times New Roman" w:hAnsi="Times New Roman" w:cs="Times New Roman"/>
                <w:sz w:val="24"/>
                <w:szCs w:val="24"/>
              </w:rPr>
              <w:t>абзацу другого пункту 36 особливостей</w:t>
            </w:r>
            <w:r w:rsidRPr="00633A6C">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highlight w:val="white"/>
              </w:rPr>
            </w:pPr>
            <w:r w:rsidRPr="00633A6C">
              <w:rPr>
                <w:rFonts w:ascii="Times New Roman" w:eastAsia="Times New Roman" w:hAnsi="Times New Roman" w:cs="Times New Roman"/>
                <w:sz w:val="24"/>
                <w:szCs w:val="24"/>
              </w:rPr>
              <w:t>-</w:t>
            </w:r>
            <w:r w:rsidR="009C0DA1"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 xml:space="preserve">є юридичною особою – резидентом </w:t>
            </w:r>
            <w:r>
              <w:rPr>
                <w:rFonts w:ascii="Times New Roman" w:eastAsia="Times New Roman" w:hAnsi="Times New Roman" w:cs="Times New Roman"/>
                <w:sz w:val="24"/>
                <w:szCs w:val="24"/>
                <w:highlight w:val="white"/>
              </w:rPr>
              <w:t xml:space="preserve">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Pr="003F3470"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70">
              <w:rPr>
                <w:rFonts w:ascii="Times New Roman" w:eastAsia="Times New Roman" w:hAnsi="Times New Roman" w:cs="Times New Roman"/>
                <w:sz w:val="24"/>
                <w:szCs w:val="24"/>
              </w:rPr>
              <w:t>-</w:t>
            </w:r>
            <w:r w:rsidR="00D82C0C" w:rsidRPr="003F3470">
              <w:rPr>
                <w:rFonts w:ascii="Times New Roman" w:eastAsia="Times New Roman" w:hAnsi="Times New Roman" w:cs="Times New Roman"/>
                <w:sz w:val="24"/>
                <w:szCs w:val="24"/>
              </w:rPr>
              <w:t xml:space="preserve"> </w:t>
            </w:r>
            <w:r w:rsidRPr="003F3470">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rsidR="00C81717" w:rsidRPr="003F3470"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70">
              <w:rPr>
                <w:rFonts w:ascii="Times New Roman" w:eastAsia="Times New Roman" w:hAnsi="Times New Roman" w:cs="Times New Roman"/>
                <w:sz w:val="24"/>
                <w:szCs w:val="24"/>
              </w:rPr>
              <w:t>-</w:t>
            </w:r>
            <w:r w:rsidR="00D82C0C" w:rsidRPr="003F3470">
              <w:rPr>
                <w:rFonts w:ascii="Times New Roman" w:eastAsia="Times New Roman" w:hAnsi="Times New Roman" w:cs="Times New Roman"/>
                <w:sz w:val="24"/>
                <w:szCs w:val="24"/>
              </w:rPr>
              <w:t xml:space="preserve"> </w:t>
            </w:r>
            <w:r w:rsidRPr="003F3470">
              <w:rPr>
                <w:rFonts w:ascii="Times New Roman" w:eastAsia="Times New Roman" w:hAnsi="Times New Roman" w:cs="Times New Roman"/>
                <w:sz w:val="24"/>
                <w:szCs w:val="24"/>
              </w:rPr>
              <w:t>є такою, строк дії якої закінчився;</w:t>
            </w:r>
          </w:p>
          <w:p w:rsidR="00C81717" w:rsidRPr="003F3470"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70">
              <w:rPr>
                <w:rFonts w:ascii="Times New Roman" w:eastAsia="Times New Roman" w:hAnsi="Times New Roman" w:cs="Times New Roman"/>
                <w:sz w:val="24"/>
                <w:szCs w:val="24"/>
              </w:rPr>
              <w:t>-</w:t>
            </w:r>
            <w:r w:rsidR="00D82C0C" w:rsidRPr="003F3470">
              <w:rPr>
                <w:rFonts w:ascii="Times New Roman" w:eastAsia="Times New Roman" w:hAnsi="Times New Roman" w:cs="Times New Roman"/>
                <w:sz w:val="24"/>
                <w:szCs w:val="24"/>
              </w:rPr>
              <w:t xml:space="preserve"> </w:t>
            </w:r>
            <w:r w:rsidRPr="003F3470">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3F3470">
              <w:rPr>
                <w:rFonts w:ascii="Times New Roman" w:eastAsia="Times New Roman" w:hAnsi="Times New Roman" w:cs="Times New Roman"/>
                <w:sz w:val="24"/>
                <w:szCs w:val="24"/>
              </w:rPr>
              <w:t>про проведення відкритих торгів</w:t>
            </w:r>
            <w:r w:rsidRPr="003F3470">
              <w:rPr>
                <w:rFonts w:ascii="Times New Roman" w:eastAsia="Times New Roman" w:hAnsi="Times New Roman" w:cs="Times New Roman"/>
                <w:sz w:val="24"/>
                <w:szCs w:val="24"/>
              </w:rPr>
              <w:t>;</w:t>
            </w:r>
          </w:p>
          <w:p w:rsidR="00C81717" w:rsidRPr="003F3470"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70">
              <w:rPr>
                <w:rFonts w:ascii="Times New Roman" w:eastAsia="Times New Roman" w:hAnsi="Times New Roman" w:cs="Times New Roman"/>
                <w:sz w:val="24"/>
                <w:szCs w:val="24"/>
              </w:rPr>
              <w:t>-</w:t>
            </w:r>
            <w:r w:rsidR="00D82C0C" w:rsidRPr="003F3470">
              <w:rPr>
                <w:rFonts w:ascii="Times New Roman" w:eastAsia="Times New Roman" w:hAnsi="Times New Roman" w:cs="Times New Roman"/>
                <w:sz w:val="24"/>
                <w:szCs w:val="24"/>
              </w:rPr>
              <w:t xml:space="preserve"> </w:t>
            </w:r>
            <w:r w:rsidRPr="003F347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81717" w:rsidRPr="003F3470"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3F3470">
              <w:rPr>
                <w:rFonts w:ascii="Times New Roman" w:eastAsia="Times New Roman" w:hAnsi="Times New Roman" w:cs="Times New Roman"/>
                <w:sz w:val="24"/>
                <w:szCs w:val="24"/>
              </w:rPr>
              <w:t>3) переможець процедури закупівлі:</w:t>
            </w:r>
          </w:p>
          <w:p w:rsidR="00C81717" w:rsidRPr="003F3470"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70">
              <w:rPr>
                <w:rFonts w:ascii="Times New Roman" w:eastAsia="Times New Roman" w:hAnsi="Times New Roman" w:cs="Times New Roman"/>
                <w:sz w:val="24"/>
                <w:szCs w:val="24"/>
              </w:rPr>
              <w:t>-</w:t>
            </w:r>
            <w:r w:rsidR="00D82C0C" w:rsidRPr="003F3470">
              <w:rPr>
                <w:rFonts w:ascii="Times New Roman" w:eastAsia="Times New Roman" w:hAnsi="Times New Roman" w:cs="Times New Roman"/>
                <w:sz w:val="24"/>
                <w:szCs w:val="24"/>
              </w:rPr>
              <w:t xml:space="preserve"> </w:t>
            </w:r>
            <w:r w:rsidRPr="003F347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470">
              <w:rPr>
                <w:rFonts w:ascii="Times New Roman" w:eastAsia="Times New Roman" w:hAnsi="Times New Roman" w:cs="Times New Roman"/>
                <w:sz w:val="24"/>
                <w:szCs w:val="24"/>
              </w:rPr>
              <w:t>-</w:t>
            </w:r>
            <w:r w:rsidR="00D82C0C" w:rsidRPr="003F3470">
              <w:rPr>
                <w:rFonts w:ascii="Times New Roman" w:eastAsia="Times New Roman" w:hAnsi="Times New Roman" w:cs="Times New Roman"/>
                <w:sz w:val="24"/>
                <w:szCs w:val="24"/>
              </w:rPr>
              <w:t xml:space="preserve"> </w:t>
            </w:r>
            <w:r w:rsidRPr="003F3470">
              <w:rPr>
                <w:rFonts w:ascii="Times New Roman" w:eastAsia="Times New Roman" w:hAnsi="Times New Roman" w:cs="Times New Roman"/>
                <w:sz w:val="24"/>
                <w:szCs w:val="24"/>
              </w:rPr>
              <w:t xml:space="preserve">не надав у спосіб, </w:t>
            </w:r>
            <w:r>
              <w:rPr>
                <w:rFonts w:ascii="Times New Roman" w:eastAsia="Times New Roman" w:hAnsi="Times New Roman" w:cs="Times New Roman"/>
                <w:sz w:val="24"/>
                <w:szCs w:val="24"/>
                <w:highlight w:val="white"/>
              </w:rPr>
              <w:t>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B27BD6" w:rsidRPr="00B27BD6">
              <w:rPr>
                <w:rFonts w:ascii="Times New Roman" w:eastAsia="Times New Roman" w:hAnsi="Times New Roman" w:cs="Times New Roman"/>
                <w:sz w:val="24"/>
                <w:szCs w:val="24"/>
              </w:rPr>
              <w:t>пункту 39 особливостей</w:t>
            </w:r>
            <w:r>
              <w:rPr>
                <w:rFonts w:ascii="Times New Roman" w:eastAsia="Times New Roman" w:hAnsi="Times New Roman" w:cs="Times New Roman"/>
                <w:sz w:val="24"/>
                <w:szCs w:val="24"/>
                <w:highlight w:val="white"/>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382B27">
              <w:rPr>
                <w:rFonts w:ascii="Times New Roman" w:eastAsia="Times New Roman" w:hAnsi="Times New Roman" w:cs="Times New Roman"/>
                <w:sz w:val="24"/>
                <w:szCs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Pr>
                <w:rFonts w:ascii="Times New Roman" w:eastAsia="Times New Roman" w:hAnsi="Times New Roman" w:cs="Times New Roman"/>
                <w:color w:val="000000"/>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BF58B8" w:rsidRDefault="00BF58B8" w:rsidP="00A9398A">
      <w:pPr>
        <w:contextualSpacing/>
        <w:jc w:val="right"/>
        <w:rPr>
          <w:rFonts w:ascii="Times New Roman" w:hAnsi="Times New Roman" w:cs="Times New Roman"/>
          <w:b/>
          <w:bCs/>
          <w:sz w:val="24"/>
          <w:szCs w:val="24"/>
        </w:rPr>
      </w:pPr>
    </w:p>
    <w:p w:rsidR="00BF58B8" w:rsidRDefault="00BF58B8" w:rsidP="00A9398A">
      <w:pPr>
        <w:contextualSpacing/>
        <w:jc w:val="right"/>
        <w:rPr>
          <w:rFonts w:ascii="Times New Roman" w:hAnsi="Times New Roman" w:cs="Times New Roman"/>
          <w:b/>
          <w:bCs/>
          <w:sz w:val="24"/>
          <w:szCs w:val="24"/>
        </w:rPr>
      </w:pPr>
    </w:p>
    <w:p w:rsidR="00BF58B8" w:rsidRDefault="00BF58B8" w:rsidP="00A9398A">
      <w:pPr>
        <w:contextualSpacing/>
        <w:jc w:val="right"/>
        <w:rPr>
          <w:rFonts w:ascii="Times New Roman" w:hAnsi="Times New Roman" w:cs="Times New Roman"/>
          <w:b/>
          <w:bCs/>
          <w:sz w:val="24"/>
          <w:szCs w:val="24"/>
        </w:rPr>
      </w:pPr>
    </w:p>
    <w:p w:rsidR="00BF58B8" w:rsidRDefault="00BF58B8" w:rsidP="00A9398A">
      <w:pPr>
        <w:contextualSpacing/>
        <w:jc w:val="right"/>
        <w:rPr>
          <w:rFonts w:ascii="Times New Roman" w:hAnsi="Times New Roman" w:cs="Times New Roman"/>
          <w:b/>
          <w:bCs/>
          <w:sz w:val="24"/>
          <w:szCs w:val="24"/>
        </w:rPr>
      </w:pPr>
    </w:p>
    <w:p w:rsidR="00BF58B8" w:rsidRDefault="00BF58B8" w:rsidP="00A9398A">
      <w:pPr>
        <w:contextualSpacing/>
        <w:jc w:val="right"/>
        <w:rPr>
          <w:rFonts w:ascii="Times New Roman" w:hAnsi="Times New Roman" w:cs="Times New Roman"/>
          <w:b/>
          <w:bCs/>
          <w:sz w:val="24"/>
          <w:szCs w:val="24"/>
        </w:rPr>
      </w:pPr>
    </w:p>
    <w:p w:rsidR="00BF58B8" w:rsidRDefault="00BF58B8" w:rsidP="00A9398A">
      <w:pPr>
        <w:contextualSpacing/>
        <w:jc w:val="right"/>
        <w:rPr>
          <w:rFonts w:ascii="Times New Roman" w:hAnsi="Times New Roman" w:cs="Times New Roman"/>
          <w:b/>
          <w:bCs/>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0D3AB5" w:rsidRDefault="00A9398A" w:rsidP="000D3AB5">
      <w:pPr>
        <w:widowControl w:val="0"/>
        <w:spacing w:after="0" w:line="240" w:lineRule="auto"/>
        <w:ind w:firstLine="720"/>
        <w:jc w:val="both"/>
        <w:rPr>
          <w:rFonts w:ascii="Times New Roman" w:hAnsi="Times New Roman" w:cs="Times New Roman"/>
          <w:b/>
          <w:bCs/>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000D3AB5" w:rsidRPr="000D3AB5">
        <w:rPr>
          <w:rFonts w:ascii="Times New Roman" w:hAnsi="Times New Roman" w:cs="Times New Roman"/>
          <w:b/>
          <w:bCs/>
          <w:sz w:val="24"/>
          <w:szCs w:val="24"/>
        </w:rPr>
        <w:t>на потребу 2023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0D3AB5">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shd w:val="clear" w:color="auto" w:fill="auto"/>
          </w:tcPr>
          <w:p w:rsidR="00A9398A" w:rsidRPr="000B576D" w:rsidRDefault="000D3AB5" w:rsidP="006C5E24">
            <w:pPr>
              <w:widowControl w:val="0"/>
              <w:spacing w:after="0" w:line="240" w:lineRule="auto"/>
              <w:ind w:right="1"/>
              <w:jc w:val="center"/>
              <w:rPr>
                <w:rFonts w:ascii="Times New Roman" w:hAnsi="Times New Roman" w:cs="Times New Roman"/>
                <w:sz w:val="24"/>
                <w:szCs w:val="24"/>
                <w:highlight w:val="red"/>
              </w:rPr>
            </w:pPr>
            <w:r w:rsidRPr="000D3AB5">
              <w:rPr>
                <w:rFonts w:ascii="Times New Roman" w:hAnsi="Times New Roman" w:cs="Times New Roman"/>
                <w:sz w:val="24"/>
                <w:szCs w:val="24"/>
              </w:rPr>
              <w:t>29</w:t>
            </w:r>
            <w:r>
              <w:rPr>
                <w:rFonts w:ascii="Times New Roman" w:hAnsi="Times New Roman" w:cs="Times New Roman"/>
                <w:sz w:val="24"/>
                <w:szCs w:val="24"/>
              </w:rPr>
              <w:t xml:space="preserve"> </w:t>
            </w:r>
            <w:r w:rsidRPr="000D3AB5">
              <w:rPr>
                <w:rFonts w:ascii="Times New Roman" w:hAnsi="Times New Roman" w:cs="Times New Roman"/>
                <w:sz w:val="24"/>
                <w:szCs w:val="24"/>
              </w:rPr>
              <w:t>400</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в </w:t>
            </w:r>
            <w:proofErr w:type="spellStart"/>
            <w:r w:rsidRPr="000B576D">
              <w:rPr>
                <w:rFonts w:ascii="Times New Roman" w:hAnsi="Times New Roman" w:cs="Times New Roman"/>
                <w:sz w:val="24"/>
                <w:szCs w:val="24"/>
              </w:rPr>
              <w:t>т.ч</w:t>
            </w:r>
            <w:proofErr w:type="spellEnd"/>
            <w:r w:rsidRPr="000B576D">
              <w:rPr>
                <w:rFonts w:ascii="Times New Roman" w:hAnsi="Times New Roman" w:cs="Times New Roman"/>
                <w:sz w:val="24"/>
                <w:szCs w:val="24"/>
              </w:rPr>
              <w:t>.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633A6C"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A9398A" w:rsidRDefault="00A9398A">
      <w:pPr>
        <w:widowControl w:val="0"/>
        <w:spacing w:after="0" w:line="240" w:lineRule="auto"/>
        <w:jc w:val="both"/>
        <w:rPr>
          <w:rFonts w:ascii="Times New Roman" w:eastAsia="Times New Roman" w:hAnsi="Times New Roman" w:cs="Times New Roman"/>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D3AB5" w:rsidRPr="000D3AB5" w:rsidRDefault="000D3AB5" w:rsidP="000D3AB5">
      <w:pPr>
        <w:spacing w:after="0"/>
        <w:ind w:firstLine="567"/>
        <w:jc w:val="both"/>
        <w:rPr>
          <w:rFonts w:ascii="Times New Roman" w:hAnsi="Times New Roman" w:cs="Times New Roman"/>
          <w:bCs/>
          <w:iCs/>
          <w:sz w:val="24"/>
          <w:szCs w:val="24"/>
        </w:rPr>
      </w:pPr>
      <w:r w:rsidRPr="000D3AB5">
        <w:rPr>
          <w:rFonts w:ascii="Times New Roman" w:hAnsi="Times New Roman" w:cs="Times New Roman"/>
          <w:bCs/>
          <w:iCs/>
          <w:sz w:val="24"/>
          <w:szCs w:val="24"/>
        </w:rPr>
        <w:t>1. Обсяг постачання електричної енергії -  29</w:t>
      </w:r>
      <w:r>
        <w:rPr>
          <w:rFonts w:ascii="Times New Roman" w:hAnsi="Times New Roman" w:cs="Times New Roman"/>
          <w:bCs/>
          <w:iCs/>
          <w:sz w:val="24"/>
          <w:szCs w:val="24"/>
        </w:rPr>
        <w:t xml:space="preserve"> </w:t>
      </w:r>
      <w:r w:rsidRPr="000D3AB5">
        <w:rPr>
          <w:rFonts w:ascii="Times New Roman" w:hAnsi="Times New Roman" w:cs="Times New Roman"/>
          <w:bCs/>
          <w:iCs/>
          <w:sz w:val="24"/>
          <w:szCs w:val="24"/>
        </w:rPr>
        <w:t xml:space="preserve">400 </w:t>
      </w:r>
      <w:proofErr w:type="spellStart"/>
      <w:r w:rsidRPr="000D3AB5">
        <w:rPr>
          <w:rFonts w:ascii="Times New Roman" w:hAnsi="Times New Roman" w:cs="Times New Roman"/>
          <w:bCs/>
          <w:iCs/>
          <w:sz w:val="24"/>
          <w:szCs w:val="24"/>
        </w:rPr>
        <w:t>кВт⸳год</w:t>
      </w:r>
      <w:proofErr w:type="spellEnd"/>
    </w:p>
    <w:p w:rsidR="000D3AB5" w:rsidRPr="000D3AB5" w:rsidRDefault="000D3AB5" w:rsidP="000D3AB5">
      <w:pPr>
        <w:spacing w:after="0"/>
        <w:ind w:firstLine="567"/>
        <w:jc w:val="both"/>
        <w:rPr>
          <w:rFonts w:ascii="Times New Roman" w:hAnsi="Times New Roman" w:cs="Times New Roman"/>
          <w:bCs/>
          <w:iCs/>
          <w:sz w:val="24"/>
          <w:szCs w:val="24"/>
        </w:rPr>
      </w:pPr>
      <w:r w:rsidRPr="000D3AB5">
        <w:rPr>
          <w:rFonts w:ascii="Times New Roman" w:hAnsi="Times New Roman" w:cs="Times New Roman"/>
          <w:bCs/>
          <w:iCs/>
          <w:sz w:val="24"/>
          <w:szCs w:val="24"/>
        </w:rPr>
        <w:t>2. Термін постачання: по 31.12.2023 року.</w:t>
      </w:r>
    </w:p>
    <w:p w:rsidR="000D3AB5" w:rsidRPr="000D3AB5" w:rsidRDefault="000D3AB5" w:rsidP="000D3AB5">
      <w:pPr>
        <w:spacing w:after="0"/>
        <w:ind w:firstLine="567"/>
        <w:jc w:val="both"/>
        <w:rPr>
          <w:rFonts w:ascii="Times New Roman" w:hAnsi="Times New Roman" w:cs="Times New Roman"/>
          <w:bCs/>
          <w:iCs/>
          <w:sz w:val="24"/>
          <w:szCs w:val="24"/>
        </w:rPr>
      </w:pPr>
      <w:r w:rsidRPr="000D3AB5">
        <w:rPr>
          <w:rFonts w:ascii="Times New Roman" w:hAnsi="Times New Roman" w:cs="Times New Roman"/>
          <w:bCs/>
          <w:iCs/>
          <w:sz w:val="24"/>
          <w:szCs w:val="24"/>
        </w:rPr>
        <w:t xml:space="preserve">3. Місце постачання: за </w:t>
      </w:r>
      <w:proofErr w:type="spellStart"/>
      <w:r w:rsidRPr="000D3AB5">
        <w:rPr>
          <w:rFonts w:ascii="Times New Roman" w:hAnsi="Times New Roman" w:cs="Times New Roman"/>
          <w:bCs/>
          <w:iCs/>
          <w:sz w:val="24"/>
          <w:szCs w:val="24"/>
        </w:rPr>
        <w:t>адресою</w:t>
      </w:r>
      <w:proofErr w:type="spellEnd"/>
      <w:r w:rsidRPr="000D3AB5">
        <w:rPr>
          <w:rFonts w:ascii="Times New Roman" w:hAnsi="Times New Roman" w:cs="Times New Roman"/>
          <w:bCs/>
          <w:iCs/>
          <w:sz w:val="24"/>
          <w:szCs w:val="24"/>
        </w:rPr>
        <w:t xml:space="preserve"> замовника</w:t>
      </w:r>
    </w:p>
    <w:p w:rsidR="000D3AB5" w:rsidRPr="000D3AB5" w:rsidRDefault="000D3AB5" w:rsidP="000D3AB5">
      <w:pPr>
        <w:spacing w:after="0"/>
        <w:ind w:firstLine="567"/>
        <w:jc w:val="both"/>
        <w:rPr>
          <w:rFonts w:ascii="Times New Roman" w:hAnsi="Times New Roman" w:cs="Times New Roman"/>
          <w:bCs/>
          <w:iCs/>
          <w:sz w:val="24"/>
          <w:szCs w:val="24"/>
        </w:rPr>
      </w:pPr>
      <w:r w:rsidRPr="000D3AB5">
        <w:rPr>
          <w:rFonts w:ascii="Times New Roman" w:hAnsi="Times New Roman" w:cs="Times New Roman"/>
          <w:bCs/>
          <w:iCs/>
          <w:sz w:val="24"/>
          <w:szCs w:val="24"/>
        </w:rPr>
        <w:t>4. Режим роботи: цілодобово.</w:t>
      </w:r>
    </w:p>
    <w:p w:rsidR="000D3AB5" w:rsidRDefault="000D3AB5" w:rsidP="000D3AB5">
      <w:pPr>
        <w:spacing w:after="0"/>
        <w:ind w:firstLine="567"/>
        <w:jc w:val="both"/>
        <w:rPr>
          <w:rFonts w:ascii="Times New Roman" w:hAnsi="Times New Roman" w:cs="Times New Roman"/>
          <w:bCs/>
          <w:iCs/>
          <w:sz w:val="24"/>
          <w:szCs w:val="24"/>
        </w:rPr>
      </w:pPr>
      <w:r w:rsidRPr="000D3AB5">
        <w:rPr>
          <w:rFonts w:ascii="Times New Roman" w:hAnsi="Times New Roman" w:cs="Times New Roman"/>
          <w:bCs/>
          <w:iCs/>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E00949">
        <w:rPr>
          <w:rFonts w:ascii="Times New Roman" w:hAnsi="Times New Roman" w:cs="Times New Roman"/>
          <w:sz w:val="24"/>
          <w:szCs w:val="24"/>
        </w:rPr>
        <w:lastRenderedPageBreak/>
        <w:t>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w:t>
      </w:r>
      <w:proofErr w:type="spellStart"/>
      <w:r w:rsidRPr="00E00949">
        <w:rPr>
          <w:rFonts w:ascii="Times New Roman" w:hAnsi="Times New Roman" w:cs="Times New Roman"/>
          <w:sz w:val="24"/>
          <w:szCs w:val="24"/>
        </w:rPr>
        <w:t>здійснюватись</w:t>
      </w:r>
      <w:proofErr w:type="spellEnd"/>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8B5D69" w:rsidRDefault="008B5D69" w:rsidP="00046A1B">
      <w:pPr>
        <w:contextualSpacing/>
        <w:jc w:val="right"/>
        <w:rPr>
          <w:rFonts w:ascii="Times New Roman" w:hAnsi="Times New Roman" w:cs="Times New Roman"/>
          <w:b/>
          <w:bCs/>
          <w:sz w:val="24"/>
          <w:szCs w:val="24"/>
          <w:highlight w:val="green"/>
        </w:rPr>
      </w:pPr>
    </w:p>
    <w:p w:rsidR="008B5D69" w:rsidRDefault="008B5D69" w:rsidP="00046A1B">
      <w:pPr>
        <w:contextualSpacing/>
        <w:jc w:val="right"/>
        <w:rPr>
          <w:rFonts w:ascii="Times New Roman" w:hAnsi="Times New Roman" w:cs="Times New Roman"/>
          <w:b/>
          <w:bCs/>
          <w:sz w:val="24"/>
          <w:szCs w:val="24"/>
          <w:highlight w:val="green"/>
        </w:rPr>
      </w:pPr>
    </w:p>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00046A1B" w:rsidRPr="00046A1B">
        <w:rPr>
          <w:rFonts w:ascii="Times New Roman" w:hAnsi="Times New Roman" w:cs="Times New Roman"/>
          <w:sz w:val="24"/>
          <w:szCs w:val="24"/>
        </w:rPr>
        <w:t>потужностей</w:t>
      </w:r>
      <w:proofErr w:type="spellEnd"/>
      <w:r w:rsidR="00046A1B"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046A1B" w:rsidRPr="00046A1B" w:rsidRDefault="00046A1B" w:rsidP="0057734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lang w:eastAsia="ar-SA"/>
        </w:rPr>
      </w:pP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w:t>
      </w:r>
      <w:r w:rsidR="00046A1B" w:rsidRPr="00046A1B">
        <w:rPr>
          <w:rFonts w:ascii="Times New Roman" w:hAnsi="Times New Roman" w:cs="Times New Roman"/>
          <w:color w:val="000000"/>
          <w:sz w:val="24"/>
          <w:szCs w:val="24"/>
        </w:rPr>
        <w:lastRenderedPageBreak/>
        <w:t xml:space="preserve">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6C5E24">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w:t>
      </w:r>
      <w:r w:rsidR="00046A1B" w:rsidRPr="00046A1B">
        <w:rPr>
          <w:rFonts w:ascii="Times New Roman" w:hAnsi="Times New Roman" w:cs="Times New Roman"/>
          <w:color w:val="000000"/>
          <w:sz w:val="24"/>
          <w:szCs w:val="24"/>
        </w:rPr>
        <w:lastRenderedPageBreak/>
        <w:t>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46A1B" w:rsidRPr="00046A1B" w:rsidRDefault="00046A1B" w:rsidP="00046A1B">
      <w:pPr>
        <w:spacing w:after="0"/>
        <w:jc w:val="both"/>
        <w:rPr>
          <w:rFonts w:ascii="Times New Roman" w:hAnsi="Times New Roman" w:cs="Times New Roman"/>
          <w:b/>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46A1B" w:rsidRPr="00046A1B" w:rsidRDefault="00046A1B" w:rsidP="00046A1B">
      <w:pPr>
        <w:autoSpaceDE w:val="0"/>
        <w:spacing w:after="0"/>
        <w:ind w:firstLine="709"/>
        <w:jc w:val="both"/>
        <w:rPr>
          <w:rFonts w:ascii="Times New Roman" w:hAnsi="Times New Roman" w:cs="Times New Roman"/>
          <w:sz w:val="24"/>
          <w:szCs w:val="24"/>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046A1B">
              <w:rPr>
                <w:rFonts w:ascii="Times New Roman" w:hAnsi="Times New Roman" w:cs="Times New Roman"/>
                <w:sz w:val="24"/>
                <w:szCs w:val="24"/>
              </w:rPr>
              <w:t>пп</w:t>
            </w:r>
            <w:proofErr w:type="spellEnd"/>
            <w:r w:rsidRPr="00046A1B">
              <w:rPr>
                <w:rFonts w:ascii="Times New Roman" w:hAnsi="Times New Roman" w:cs="Times New Roman"/>
                <w:sz w:val="24"/>
                <w:szCs w:val="24"/>
              </w:rPr>
              <w:t xml:space="preserve">.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w:t>
            </w:r>
            <w:r w:rsidRPr="00046A1B">
              <w:rPr>
                <w:rFonts w:ascii="Times New Roman" w:hAnsi="Times New Roman" w:cs="Times New Roman"/>
                <w:sz w:val="24"/>
                <w:szCs w:val="24"/>
              </w:rPr>
              <w:lastRenderedPageBreak/>
              <w:t>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w:t>
            </w:r>
            <w:r w:rsidRPr="00046A1B">
              <w:rPr>
                <w:rFonts w:ascii="Times New Roman" w:hAnsi="Times New Roman" w:cs="Times New Roman"/>
                <w:bCs/>
                <w:sz w:val="24"/>
                <w:szCs w:val="24"/>
              </w:rPr>
              <w:lastRenderedPageBreak/>
              <w:t>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6C5E24">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6C5E24">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6C5E2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lastRenderedPageBreak/>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6C5E24">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6C5E24">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6C5E2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6C5E24">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6C5E2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6C5E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6C5E2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rPr>
        <w:t>т.ч</w:t>
      </w:r>
      <w:proofErr w:type="spellEnd"/>
      <w:r>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6"/>
  </w:num>
  <w:num w:numId="3">
    <w:abstractNumId w:val="13"/>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4"/>
  </w:num>
  <w:num w:numId="12">
    <w:abstractNumId w:val="5"/>
  </w:num>
  <w:num w:numId="13">
    <w:abstractNumId w:val="4"/>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02C88"/>
    <w:rsid w:val="000162D4"/>
    <w:rsid w:val="00031210"/>
    <w:rsid w:val="00033E4E"/>
    <w:rsid w:val="00046A1B"/>
    <w:rsid w:val="000765B1"/>
    <w:rsid w:val="00096ECD"/>
    <w:rsid w:val="000A22D8"/>
    <w:rsid w:val="000C7C89"/>
    <w:rsid w:val="000D3AB5"/>
    <w:rsid w:val="000E538A"/>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3EC3"/>
    <w:rsid w:val="001F025D"/>
    <w:rsid w:val="00202700"/>
    <w:rsid w:val="00225003"/>
    <w:rsid w:val="00240E9A"/>
    <w:rsid w:val="00272B99"/>
    <w:rsid w:val="002918D9"/>
    <w:rsid w:val="002A10FE"/>
    <w:rsid w:val="002E00F9"/>
    <w:rsid w:val="002F21C9"/>
    <w:rsid w:val="002F2BB3"/>
    <w:rsid w:val="0031700D"/>
    <w:rsid w:val="0033242C"/>
    <w:rsid w:val="003747A4"/>
    <w:rsid w:val="00382B27"/>
    <w:rsid w:val="0038308D"/>
    <w:rsid w:val="00393385"/>
    <w:rsid w:val="003A260E"/>
    <w:rsid w:val="003A4A42"/>
    <w:rsid w:val="003A5B14"/>
    <w:rsid w:val="003F0CE5"/>
    <w:rsid w:val="003F3470"/>
    <w:rsid w:val="004106DE"/>
    <w:rsid w:val="00417F12"/>
    <w:rsid w:val="00442AC4"/>
    <w:rsid w:val="004738F5"/>
    <w:rsid w:val="0050239D"/>
    <w:rsid w:val="005240E4"/>
    <w:rsid w:val="00533FA5"/>
    <w:rsid w:val="00547C66"/>
    <w:rsid w:val="00552A2D"/>
    <w:rsid w:val="005553A9"/>
    <w:rsid w:val="00577349"/>
    <w:rsid w:val="0059209C"/>
    <w:rsid w:val="005A71B4"/>
    <w:rsid w:val="00633A6C"/>
    <w:rsid w:val="00640655"/>
    <w:rsid w:val="00674FD4"/>
    <w:rsid w:val="006775FC"/>
    <w:rsid w:val="006821E3"/>
    <w:rsid w:val="00686981"/>
    <w:rsid w:val="006B0E60"/>
    <w:rsid w:val="006B5AB1"/>
    <w:rsid w:val="006C52AE"/>
    <w:rsid w:val="006C5E24"/>
    <w:rsid w:val="006D75E2"/>
    <w:rsid w:val="006F7EEF"/>
    <w:rsid w:val="00702392"/>
    <w:rsid w:val="0070245A"/>
    <w:rsid w:val="007463C1"/>
    <w:rsid w:val="00760AD4"/>
    <w:rsid w:val="00764F92"/>
    <w:rsid w:val="00765424"/>
    <w:rsid w:val="007731E9"/>
    <w:rsid w:val="00782CE5"/>
    <w:rsid w:val="00791A72"/>
    <w:rsid w:val="007B6D97"/>
    <w:rsid w:val="007C0922"/>
    <w:rsid w:val="007F099F"/>
    <w:rsid w:val="0081052C"/>
    <w:rsid w:val="00813525"/>
    <w:rsid w:val="0083202D"/>
    <w:rsid w:val="00843497"/>
    <w:rsid w:val="008664EA"/>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62651"/>
    <w:rsid w:val="00974C91"/>
    <w:rsid w:val="00974E3D"/>
    <w:rsid w:val="009B2BC6"/>
    <w:rsid w:val="009C0DA1"/>
    <w:rsid w:val="00A07AD2"/>
    <w:rsid w:val="00A07E3D"/>
    <w:rsid w:val="00A1070F"/>
    <w:rsid w:val="00A1451E"/>
    <w:rsid w:val="00A1706E"/>
    <w:rsid w:val="00A17C20"/>
    <w:rsid w:val="00A213B8"/>
    <w:rsid w:val="00A9398A"/>
    <w:rsid w:val="00AC0E01"/>
    <w:rsid w:val="00AE5EF2"/>
    <w:rsid w:val="00B062D8"/>
    <w:rsid w:val="00B24568"/>
    <w:rsid w:val="00B27BD6"/>
    <w:rsid w:val="00B3029E"/>
    <w:rsid w:val="00B4116C"/>
    <w:rsid w:val="00B640B4"/>
    <w:rsid w:val="00BA35B7"/>
    <w:rsid w:val="00BC1A62"/>
    <w:rsid w:val="00BC7E48"/>
    <w:rsid w:val="00BE3387"/>
    <w:rsid w:val="00BF58B8"/>
    <w:rsid w:val="00C020C1"/>
    <w:rsid w:val="00C12DF1"/>
    <w:rsid w:val="00C23F95"/>
    <w:rsid w:val="00C37A43"/>
    <w:rsid w:val="00C56ECA"/>
    <w:rsid w:val="00C81717"/>
    <w:rsid w:val="00C950FC"/>
    <w:rsid w:val="00CB1DA6"/>
    <w:rsid w:val="00CD4C01"/>
    <w:rsid w:val="00CD65EA"/>
    <w:rsid w:val="00CD69A2"/>
    <w:rsid w:val="00CF5840"/>
    <w:rsid w:val="00D07B0C"/>
    <w:rsid w:val="00D15393"/>
    <w:rsid w:val="00D20BD6"/>
    <w:rsid w:val="00D21F46"/>
    <w:rsid w:val="00D22678"/>
    <w:rsid w:val="00D24E34"/>
    <w:rsid w:val="00D30601"/>
    <w:rsid w:val="00D36C26"/>
    <w:rsid w:val="00D4027C"/>
    <w:rsid w:val="00D43D2E"/>
    <w:rsid w:val="00D44D64"/>
    <w:rsid w:val="00D75A9E"/>
    <w:rsid w:val="00D82C0C"/>
    <w:rsid w:val="00D86F39"/>
    <w:rsid w:val="00DB55BE"/>
    <w:rsid w:val="00DC52A8"/>
    <w:rsid w:val="00DD3B5E"/>
    <w:rsid w:val="00DD75D9"/>
    <w:rsid w:val="00DE0158"/>
    <w:rsid w:val="00E00EF7"/>
    <w:rsid w:val="00E157FB"/>
    <w:rsid w:val="00E251E8"/>
    <w:rsid w:val="00E5733B"/>
    <w:rsid w:val="00E734A3"/>
    <w:rsid w:val="00E76E32"/>
    <w:rsid w:val="00EB2942"/>
    <w:rsid w:val="00EC32B7"/>
    <w:rsid w:val="00EC48FD"/>
    <w:rsid w:val="00F363AF"/>
    <w:rsid w:val="00F41DEB"/>
    <w:rsid w:val="00F4407D"/>
    <w:rsid w:val="00F54681"/>
    <w:rsid w:val="00F6180A"/>
    <w:rsid w:val="00F70223"/>
    <w:rsid w:val="00FA3E1F"/>
    <w:rsid w:val="00FB2E30"/>
    <w:rsid w:val="00FD1401"/>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54031-92DB-4F63-B064-AD2446F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customStyle="1" w:styleId="Standard">
    <w:name w:val="Standard"/>
    <w:uiPriority w:val="99"/>
    <w:qFormat/>
    <w:rsid w:val="008664EA"/>
    <w:pPr>
      <w:suppressAutoHyphens/>
      <w:autoSpaceDN w:val="0"/>
      <w:spacing w:line="252" w:lineRule="auto"/>
    </w:pPr>
    <w:rPr>
      <w:rFonts w:cs="Times New Roman"/>
      <w:kern w:val="3"/>
      <w:lang w:eastAsia="en-US"/>
    </w:rPr>
  </w:style>
  <w:style w:type="paragraph" w:styleId="ae">
    <w:name w:val="No Spacing"/>
    <w:uiPriority w:val="1"/>
    <w:qFormat/>
    <w:rsid w:val="008664EA"/>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14827</Words>
  <Characters>84519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175</cp:revision>
  <cp:lastPrinted>2022-10-25T08:25:00Z</cp:lastPrinted>
  <dcterms:created xsi:type="dcterms:W3CDTF">2022-10-24T10:32:00Z</dcterms:created>
  <dcterms:modified xsi:type="dcterms:W3CDTF">2023-01-09T20:44:00Z</dcterms:modified>
</cp:coreProperties>
</file>