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180" w:rsidRDefault="00BB6180" w:rsidP="00E3291B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268551"/>
    </w:p>
    <w:p w:rsidR="00E3291B" w:rsidRPr="00812253" w:rsidRDefault="00E3291B" w:rsidP="00E3291B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253">
        <w:rPr>
          <w:rFonts w:ascii="Times New Roman" w:hAnsi="Times New Roman" w:cs="Times New Roman"/>
          <w:b/>
          <w:sz w:val="24"/>
          <w:szCs w:val="24"/>
        </w:rPr>
        <w:t xml:space="preserve">ДЕРЖАВНА УСТАНОВА 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>«інститут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патолог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ії 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>крові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E3291B" w:rsidRPr="00C627B7" w:rsidRDefault="00E3291B" w:rsidP="00E3291B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E3291B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Уповноваженої особи</w:t>
      </w:r>
    </w:p>
    <w:p w:rsidR="00E3291B" w:rsidRPr="004339D7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9D7">
        <w:rPr>
          <w:rFonts w:ascii="Times New Roman" w:eastAsia="Times New Roman" w:hAnsi="Times New Roman" w:cs="Times New Roman"/>
          <w:b/>
          <w:sz w:val="24"/>
          <w:szCs w:val="24"/>
        </w:rPr>
        <w:t>ДУ ІПКТМ НАМН</w:t>
      </w:r>
    </w:p>
    <w:p w:rsidR="00E3291B" w:rsidRPr="004339D7" w:rsidRDefault="00E3291B" w:rsidP="00E32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39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4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39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339D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39D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20625098"/>
      <w:r w:rsidR="00866B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14E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bookmarkEnd w:id="1"/>
      <w:r w:rsidR="00866B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4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Pr="00E3291B" w:rsidRDefault="00E3291B" w:rsidP="00E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ЗМІНИ</w:t>
      </w: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ДО ТЕНДЕРНОЇ ДОКУМЕНТАЦІЇ</w:t>
      </w:r>
    </w:p>
    <w:p w:rsidR="00E3291B" w:rsidRPr="00DB34AD" w:rsidRDefault="00E3291B" w:rsidP="00E329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4A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процедурі ВІДКРИТІ ТОРГИ (з особливостями)</w:t>
      </w:r>
    </w:p>
    <w:p w:rsidR="00E3291B" w:rsidRPr="002214E8" w:rsidRDefault="00E3291B" w:rsidP="002214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закупівлю </w:t>
      </w:r>
      <w:bookmarkStart w:id="2" w:name="_Hlk127528616"/>
      <w:r w:rsidR="002214E8" w:rsidRPr="00221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021:2015 «Єдиний закупівельний словник» - код 33600000-6 фармацевтична продукція (препарати лікарські–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Immunoglobulins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normal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human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intravascular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adm</w:t>
      </w:r>
      <w:proofErr w:type="spellEnd"/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Immunoglobulins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normal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human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intravascular</w:t>
      </w:r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adm</w:t>
      </w:r>
      <w:proofErr w:type="spellEnd"/>
      <w:r w:rsidR="002214E8" w:rsidRPr="002214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214E8" w:rsidRPr="00221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End w:id="2"/>
      <w:r w:rsidRPr="002214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Pr="004339D7" w:rsidRDefault="00E3291B" w:rsidP="00E329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proofErr w:type="spellStart"/>
      <w:r w:rsidRPr="004339D7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4339D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4339D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76A3C" w:rsidRPr="00D76A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</w:t>
      </w:r>
    </w:p>
    <w:p w:rsidR="00E3291B" w:rsidRPr="004339D7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7F3" w:rsidRDefault="001337F3"/>
    <w:p w:rsidR="00E3291B" w:rsidRDefault="00E3291B"/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4E8" w:rsidRDefault="002214E8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4E8" w:rsidRDefault="002214E8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4E8" w:rsidRDefault="002214E8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4E8" w:rsidRDefault="002214E8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r w:rsidR="00221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(нова редакція)</w:t>
      </w:r>
    </w:p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FE9" w:rsidRDefault="00CA4FE9" w:rsidP="00CA4F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A4FE9" w:rsidRDefault="00CA4FE9" w:rsidP="00CA4F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CA4FE9" w:rsidRDefault="00CA4FE9" w:rsidP="00CA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54A9B" w:rsidRPr="00854A9B" w:rsidRDefault="00854A9B" w:rsidP="00854A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021:2015 «Єдиний закупівельний словник» - код 33600000-6 фармацевтична продукція (препарати лікарські–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Immunoglobulins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normal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human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intravascular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Immunoglobulins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normal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human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intravascular</w:t>
      </w:r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A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854A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54A9B" w:rsidRDefault="00854A9B" w:rsidP="00CA4FE9">
      <w:pPr>
        <w:spacing w:after="0" w:line="240" w:lineRule="auto"/>
        <w:rPr>
          <w:b/>
          <w:color w:val="000000" w:themeColor="text1"/>
        </w:rPr>
      </w:pPr>
    </w:p>
    <w:p w:rsidR="00854A9B" w:rsidRDefault="00854A9B" w:rsidP="00854A9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Добавлено пункт</w:t>
      </w:r>
      <w:r w:rsidR="00CA4F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854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54A9B" w:rsidRPr="00DA2B6A" w:rsidRDefault="00854A9B" w:rsidP="00854A9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4" w:name="_GoBack"/>
      <w:bookmarkEnd w:id="4"/>
      <w:r w:rsidRPr="00DA2B6A">
        <w:rPr>
          <w:rFonts w:ascii="Times New Roman" w:hAnsi="Times New Roman" w:cs="Times New Roman"/>
          <w:i/>
          <w:iCs/>
          <w:sz w:val="24"/>
          <w:szCs w:val="24"/>
        </w:rPr>
        <w:t>«Учасник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торгів</w:t>
      </w:r>
      <w:r w:rsidRPr="00DA2B6A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CA4FE9" w:rsidRPr="00CA4FE9" w:rsidRDefault="00CA4FE9" w:rsidP="00CA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F4376" w:rsidRDefault="00EF4376" w:rsidP="00CA4FE9">
      <w:pPr>
        <w:spacing w:after="0" w:line="240" w:lineRule="auto"/>
        <w:ind w:left="5660"/>
        <w:jc w:val="right"/>
      </w:pPr>
    </w:p>
    <w:sectPr w:rsidR="00EF4376" w:rsidSect="00C21AD2">
      <w:pgSz w:w="11906" w:h="16838" w:code="9"/>
      <w:pgMar w:top="142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6B2C"/>
    <w:multiLevelType w:val="hybridMultilevel"/>
    <w:tmpl w:val="78EA165E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704C615A"/>
    <w:multiLevelType w:val="hybridMultilevel"/>
    <w:tmpl w:val="153051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1B"/>
    <w:rsid w:val="001337F3"/>
    <w:rsid w:val="002214E8"/>
    <w:rsid w:val="005E7501"/>
    <w:rsid w:val="00854A9B"/>
    <w:rsid w:val="00866BF8"/>
    <w:rsid w:val="00976AD8"/>
    <w:rsid w:val="00BB6180"/>
    <w:rsid w:val="00BD65AD"/>
    <w:rsid w:val="00C21AD2"/>
    <w:rsid w:val="00CA4FE9"/>
    <w:rsid w:val="00D76A3C"/>
    <w:rsid w:val="00E3291B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C15C"/>
  <w15:chartTrackingRefBased/>
  <w15:docId w15:val="{30DAF05F-B774-4F5F-BEF1-716A982D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1B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76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5"/>
    <w:qFormat/>
    <w:rsid w:val="00EF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4"/>
    <w:locked/>
    <w:rsid w:val="00EF437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CA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link w:val="a7"/>
    <w:uiPriority w:val="34"/>
    <w:qFormat/>
    <w:rsid w:val="00CA4F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A4FE9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Довгалюк</dc:creator>
  <cp:keywords/>
  <dc:description/>
  <cp:lastModifiedBy>Наталия Довгалюк</cp:lastModifiedBy>
  <cp:revision>6</cp:revision>
  <dcterms:created xsi:type="dcterms:W3CDTF">2022-12-01T12:38:00Z</dcterms:created>
  <dcterms:modified xsi:type="dcterms:W3CDTF">2023-02-23T13:16:00Z</dcterms:modified>
</cp:coreProperties>
</file>