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444" w:rsidRPr="00C30996" w:rsidRDefault="005E7444" w:rsidP="00C30996">
      <w:pPr>
        <w:tabs>
          <w:tab w:val="left" w:pos="708"/>
        </w:tabs>
        <w:spacing w:after="0" w:line="240" w:lineRule="auto"/>
        <w:jc w:val="center"/>
        <w:rPr>
          <w:rFonts w:ascii="Times New Roman" w:hAnsi="Times New Roman"/>
          <w:b/>
          <w:bCs/>
          <w:sz w:val="28"/>
          <w:szCs w:val="28"/>
        </w:rPr>
      </w:pPr>
      <w:r w:rsidRPr="00C30996">
        <w:rPr>
          <w:rFonts w:ascii="Times New Roman" w:hAnsi="Times New Roman"/>
          <w:b/>
          <w:bCs/>
          <w:sz w:val="28"/>
          <w:szCs w:val="28"/>
        </w:rPr>
        <w:t>Полтавський спортивний ліцей Полтавської обласної ради</w:t>
      </w:r>
    </w:p>
    <w:p w:rsidR="005E7444" w:rsidRPr="0027572D" w:rsidRDefault="005E7444" w:rsidP="005E7444">
      <w:pPr>
        <w:tabs>
          <w:tab w:val="center" w:pos="4677"/>
          <w:tab w:val="right" w:pos="9355"/>
        </w:tabs>
        <w:snapToGrid w:val="0"/>
        <w:spacing w:after="0" w:line="240" w:lineRule="auto"/>
        <w:ind w:firstLine="540"/>
        <w:jc w:val="center"/>
        <w:outlineLvl w:val="0"/>
        <w:rPr>
          <w:rFonts w:ascii="Times New Roman" w:hAnsi="Times New Roman"/>
          <w:b/>
          <w:sz w:val="36"/>
          <w:szCs w:val="20"/>
        </w:rPr>
      </w:pPr>
    </w:p>
    <w:tbl>
      <w:tblPr>
        <w:tblW w:w="931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319"/>
        <w:gridCol w:w="4996"/>
      </w:tblGrid>
      <w:tr w:rsidR="005E7444" w:rsidRPr="008E3CCE" w:rsidTr="00AD7BF4">
        <w:tc>
          <w:tcPr>
            <w:tcW w:w="4319" w:type="dxa"/>
            <w:tcBorders>
              <w:top w:val="nil"/>
              <w:left w:val="nil"/>
              <w:bottom w:val="nil"/>
              <w:right w:val="nil"/>
            </w:tcBorders>
          </w:tcPr>
          <w:p w:rsidR="005E7444" w:rsidRPr="008E3CCE" w:rsidRDefault="005E7444" w:rsidP="00AD7BF4">
            <w:pPr>
              <w:tabs>
                <w:tab w:val="left" w:pos="708"/>
              </w:tabs>
              <w:spacing w:after="0" w:line="240" w:lineRule="auto"/>
              <w:rPr>
                <w:rFonts w:ascii="Times New Roman" w:hAnsi="Times New Roman"/>
                <w:b/>
                <w:bCs/>
                <w:color w:val="000000" w:themeColor="text1"/>
                <w:sz w:val="28"/>
                <w:szCs w:val="28"/>
              </w:rPr>
            </w:pPr>
          </w:p>
        </w:tc>
        <w:tc>
          <w:tcPr>
            <w:tcW w:w="4996" w:type="dxa"/>
            <w:tcBorders>
              <w:top w:val="nil"/>
              <w:left w:val="nil"/>
              <w:bottom w:val="nil"/>
              <w:right w:val="nil"/>
            </w:tcBorders>
          </w:tcPr>
          <w:p w:rsidR="005E7444" w:rsidRPr="008E3CCE" w:rsidRDefault="005E7444" w:rsidP="00AD7BF4">
            <w:pPr>
              <w:tabs>
                <w:tab w:val="left" w:pos="708"/>
              </w:tabs>
              <w:spacing w:after="0" w:line="240" w:lineRule="auto"/>
              <w:rPr>
                <w:rFonts w:ascii="Times New Roman" w:hAnsi="Times New Roman"/>
                <w:b/>
                <w:bCs/>
                <w:noProof/>
                <w:color w:val="000000" w:themeColor="text1"/>
              </w:rPr>
            </w:pPr>
            <w:r w:rsidRPr="008E3CCE">
              <w:rPr>
                <w:rFonts w:ascii="Times New Roman" w:hAnsi="Times New Roman"/>
                <w:b/>
                <w:bCs/>
                <w:noProof/>
                <w:color w:val="000000" w:themeColor="text1"/>
              </w:rPr>
              <w:t xml:space="preserve"> ЗАТВЕРДЖЕНО</w:t>
            </w:r>
          </w:p>
        </w:tc>
      </w:tr>
      <w:tr w:rsidR="00C1697E" w:rsidRPr="00C1697E" w:rsidTr="00AD7BF4">
        <w:tc>
          <w:tcPr>
            <w:tcW w:w="4319" w:type="dxa"/>
            <w:tcBorders>
              <w:top w:val="nil"/>
              <w:left w:val="nil"/>
              <w:bottom w:val="nil"/>
              <w:right w:val="nil"/>
            </w:tcBorders>
          </w:tcPr>
          <w:p w:rsidR="005E7444" w:rsidRPr="00FE5A25" w:rsidRDefault="005E7444" w:rsidP="00AD7BF4">
            <w:pPr>
              <w:tabs>
                <w:tab w:val="left" w:pos="708"/>
              </w:tabs>
              <w:spacing w:after="0" w:line="240" w:lineRule="auto"/>
              <w:rPr>
                <w:rFonts w:ascii="Times New Roman" w:hAnsi="Times New Roman"/>
                <w:b/>
                <w:bCs/>
                <w:sz w:val="28"/>
                <w:szCs w:val="28"/>
                <w:lang w:val="en-GB"/>
              </w:rPr>
            </w:pPr>
          </w:p>
        </w:tc>
        <w:tc>
          <w:tcPr>
            <w:tcW w:w="4996" w:type="dxa"/>
            <w:tcBorders>
              <w:top w:val="nil"/>
              <w:left w:val="nil"/>
              <w:bottom w:val="nil"/>
              <w:right w:val="nil"/>
            </w:tcBorders>
          </w:tcPr>
          <w:p w:rsidR="005E7444" w:rsidRPr="00E632CA" w:rsidRDefault="00D858DE" w:rsidP="009E00EB">
            <w:pPr>
              <w:tabs>
                <w:tab w:val="left" w:pos="708"/>
              </w:tabs>
              <w:spacing w:after="0" w:line="240" w:lineRule="auto"/>
              <w:rPr>
                <w:rFonts w:ascii="Times New Roman" w:hAnsi="Times New Roman"/>
                <w:b/>
                <w:bCs/>
                <w:color w:val="000000" w:themeColor="text1"/>
              </w:rPr>
            </w:pPr>
            <w:r w:rsidRPr="00E632CA">
              <w:rPr>
                <w:rFonts w:ascii="Times New Roman" w:hAnsi="Times New Roman"/>
                <w:b/>
                <w:bCs/>
                <w:color w:val="000000" w:themeColor="text1"/>
              </w:rPr>
              <w:t xml:space="preserve">Протоколом уповноваженої особи Полтавського спортивного ліцею Полтавської обласної ради № </w:t>
            </w:r>
            <w:r w:rsidR="009E00EB">
              <w:rPr>
                <w:rFonts w:ascii="Times New Roman" w:hAnsi="Times New Roman"/>
                <w:b/>
                <w:bCs/>
                <w:color w:val="000000" w:themeColor="text1"/>
              </w:rPr>
              <w:t>239</w:t>
            </w:r>
            <w:r w:rsidRPr="006D686B">
              <w:rPr>
                <w:rFonts w:ascii="Times New Roman" w:hAnsi="Times New Roman"/>
                <w:b/>
                <w:bCs/>
                <w:color w:val="FF0000"/>
              </w:rPr>
              <w:t xml:space="preserve">  </w:t>
            </w:r>
            <w:r w:rsidRPr="009E00EB">
              <w:rPr>
                <w:rFonts w:ascii="Times New Roman" w:hAnsi="Times New Roman"/>
                <w:b/>
                <w:bCs/>
                <w:color w:val="000000" w:themeColor="text1"/>
              </w:rPr>
              <w:t xml:space="preserve">від  </w:t>
            </w:r>
            <w:r w:rsidR="009E00EB" w:rsidRPr="009E00EB">
              <w:rPr>
                <w:rFonts w:ascii="Times New Roman" w:hAnsi="Times New Roman"/>
                <w:b/>
                <w:bCs/>
                <w:color w:val="000000" w:themeColor="text1"/>
              </w:rPr>
              <w:t>29</w:t>
            </w:r>
            <w:r w:rsidR="00812DFA" w:rsidRPr="009E00EB">
              <w:rPr>
                <w:rFonts w:ascii="Times New Roman" w:hAnsi="Times New Roman"/>
                <w:b/>
                <w:bCs/>
                <w:color w:val="000000" w:themeColor="text1"/>
              </w:rPr>
              <w:t xml:space="preserve"> </w:t>
            </w:r>
            <w:r w:rsidR="009E00EB" w:rsidRPr="009E00EB">
              <w:rPr>
                <w:rFonts w:ascii="Times New Roman" w:hAnsi="Times New Roman"/>
                <w:b/>
                <w:bCs/>
                <w:color w:val="000000" w:themeColor="text1"/>
              </w:rPr>
              <w:t>вересн</w:t>
            </w:r>
            <w:r w:rsidR="00C1697E" w:rsidRPr="009E00EB">
              <w:rPr>
                <w:rFonts w:ascii="Times New Roman" w:hAnsi="Times New Roman"/>
                <w:b/>
                <w:bCs/>
                <w:color w:val="000000" w:themeColor="text1"/>
              </w:rPr>
              <w:t>я</w:t>
            </w:r>
            <w:r w:rsidR="00812DFA" w:rsidRPr="009E00EB">
              <w:rPr>
                <w:rFonts w:ascii="Times New Roman" w:hAnsi="Times New Roman"/>
                <w:b/>
                <w:bCs/>
                <w:color w:val="000000" w:themeColor="text1"/>
              </w:rPr>
              <w:t xml:space="preserve"> </w:t>
            </w:r>
            <w:r w:rsidRPr="009E00EB">
              <w:rPr>
                <w:rFonts w:ascii="Times New Roman" w:hAnsi="Times New Roman"/>
                <w:b/>
                <w:bCs/>
                <w:color w:val="000000" w:themeColor="text1"/>
              </w:rPr>
              <w:t>2023 року</w:t>
            </w:r>
          </w:p>
        </w:tc>
      </w:tr>
      <w:tr w:rsidR="00C1697E" w:rsidRPr="00C1697E" w:rsidTr="00AD7BF4">
        <w:tc>
          <w:tcPr>
            <w:tcW w:w="4319" w:type="dxa"/>
            <w:tcBorders>
              <w:top w:val="nil"/>
              <w:left w:val="nil"/>
              <w:bottom w:val="nil"/>
              <w:right w:val="nil"/>
            </w:tcBorders>
          </w:tcPr>
          <w:p w:rsidR="005E7444" w:rsidRPr="00FE5A25" w:rsidRDefault="005E7444" w:rsidP="00AD7BF4">
            <w:pPr>
              <w:tabs>
                <w:tab w:val="left" w:pos="708"/>
              </w:tabs>
              <w:spacing w:after="0" w:line="240" w:lineRule="auto"/>
              <w:rPr>
                <w:rFonts w:ascii="Times New Roman" w:hAnsi="Times New Roman"/>
                <w:b/>
                <w:bCs/>
                <w:sz w:val="28"/>
                <w:szCs w:val="28"/>
              </w:rPr>
            </w:pPr>
          </w:p>
        </w:tc>
        <w:tc>
          <w:tcPr>
            <w:tcW w:w="4996" w:type="dxa"/>
            <w:tcBorders>
              <w:top w:val="nil"/>
              <w:left w:val="nil"/>
              <w:bottom w:val="nil"/>
              <w:right w:val="nil"/>
            </w:tcBorders>
          </w:tcPr>
          <w:p w:rsidR="005E7444" w:rsidRPr="00E632CA" w:rsidRDefault="005E7444" w:rsidP="00AD7BF4">
            <w:pPr>
              <w:tabs>
                <w:tab w:val="left" w:pos="708"/>
              </w:tabs>
              <w:spacing w:after="0" w:line="240" w:lineRule="auto"/>
              <w:rPr>
                <w:rFonts w:ascii="Times New Roman" w:hAnsi="Times New Roman"/>
                <w:b/>
                <w:bCs/>
                <w:color w:val="000000" w:themeColor="text1"/>
                <w:highlight w:val="red"/>
              </w:rPr>
            </w:pPr>
          </w:p>
        </w:tc>
      </w:tr>
      <w:tr w:rsidR="00FE5A25" w:rsidRPr="00FE5A25" w:rsidTr="00AD7BF4">
        <w:tc>
          <w:tcPr>
            <w:tcW w:w="4319" w:type="dxa"/>
            <w:tcBorders>
              <w:top w:val="nil"/>
              <w:left w:val="nil"/>
              <w:bottom w:val="nil"/>
              <w:right w:val="nil"/>
            </w:tcBorders>
          </w:tcPr>
          <w:p w:rsidR="005E7444" w:rsidRPr="00FE5A25" w:rsidRDefault="005E7444" w:rsidP="00AD7BF4">
            <w:pPr>
              <w:tabs>
                <w:tab w:val="left" w:pos="708"/>
              </w:tabs>
              <w:spacing w:after="0" w:line="240" w:lineRule="auto"/>
              <w:rPr>
                <w:rFonts w:ascii="Times New Roman" w:hAnsi="Times New Roman"/>
                <w:b/>
                <w:bCs/>
                <w:sz w:val="28"/>
                <w:szCs w:val="28"/>
              </w:rPr>
            </w:pPr>
          </w:p>
        </w:tc>
        <w:tc>
          <w:tcPr>
            <w:tcW w:w="4996" w:type="dxa"/>
            <w:tcBorders>
              <w:top w:val="nil"/>
              <w:left w:val="nil"/>
              <w:bottom w:val="nil"/>
              <w:right w:val="nil"/>
            </w:tcBorders>
          </w:tcPr>
          <w:p w:rsidR="005E7444" w:rsidRPr="00E632CA" w:rsidRDefault="005E7444" w:rsidP="00AD7BF4">
            <w:pPr>
              <w:tabs>
                <w:tab w:val="left" w:pos="708"/>
              </w:tabs>
              <w:spacing w:after="0" w:line="240" w:lineRule="auto"/>
              <w:rPr>
                <w:rFonts w:ascii="Times New Roman" w:hAnsi="Times New Roman"/>
                <w:b/>
                <w:bCs/>
                <w:color w:val="000000" w:themeColor="text1"/>
                <w:sz w:val="28"/>
                <w:szCs w:val="28"/>
              </w:rPr>
            </w:pPr>
            <w:r w:rsidRPr="00E632CA">
              <w:rPr>
                <w:rFonts w:ascii="Times New Roman" w:hAnsi="Times New Roman"/>
                <w:b/>
                <w:bCs/>
                <w:color w:val="000000" w:themeColor="text1"/>
              </w:rPr>
              <w:t>УПОВНОВАЖЕНА ОСОБА</w:t>
            </w:r>
          </w:p>
        </w:tc>
      </w:tr>
      <w:tr w:rsidR="005E7444" w:rsidRPr="008E3CCE" w:rsidTr="00AD7BF4">
        <w:tc>
          <w:tcPr>
            <w:tcW w:w="4319" w:type="dxa"/>
            <w:tcBorders>
              <w:top w:val="nil"/>
              <w:left w:val="nil"/>
              <w:bottom w:val="nil"/>
              <w:right w:val="nil"/>
            </w:tcBorders>
          </w:tcPr>
          <w:p w:rsidR="005E7444" w:rsidRPr="008E3CCE" w:rsidRDefault="005E7444" w:rsidP="00AD7BF4">
            <w:pPr>
              <w:tabs>
                <w:tab w:val="left" w:pos="708"/>
              </w:tabs>
              <w:spacing w:after="0" w:line="240" w:lineRule="auto"/>
              <w:rPr>
                <w:rFonts w:ascii="Times New Roman" w:hAnsi="Times New Roman"/>
                <w:b/>
                <w:bCs/>
                <w:color w:val="000000" w:themeColor="text1"/>
                <w:sz w:val="28"/>
                <w:szCs w:val="28"/>
              </w:rPr>
            </w:pPr>
          </w:p>
        </w:tc>
        <w:tc>
          <w:tcPr>
            <w:tcW w:w="4996" w:type="dxa"/>
            <w:tcBorders>
              <w:top w:val="nil"/>
              <w:left w:val="nil"/>
              <w:bottom w:val="nil"/>
              <w:right w:val="nil"/>
            </w:tcBorders>
          </w:tcPr>
          <w:p w:rsidR="005E7444" w:rsidRPr="008E3CCE" w:rsidRDefault="005E7444" w:rsidP="00AD7BF4">
            <w:pPr>
              <w:tabs>
                <w:tab w:val="left" w:pos="708"/>
              </w:tabs>
              <w:spacing w:after="0" w:line="240" w:lineRule="auto"/>
              <w:rPr>
                <w:rFonts w:ascii="Times New Roman" w:hAnsi="Times New Roman"/>
                <w:b/>
                <w:bCs/>
                <w:color w:val="000000" w:themeColor="text1"/>
              </w:rPr>
            </w:pPr>
            <w:r w:rsidRPr="008E3CCE">
              <w:rPr>
                <w:rFonts w:ascii="Times New Roman" w:hAnsi="Times New Roman"/>
                <w:b/>
                <w:bCs/>
                <w:color w:val="000000" w:themeColor="text1"/>
                <w:sz w:val="24"/>
                <w:szCs w:val="24"/>
                <w:lang w:eastAsia="ar-SA"/>
              </w:rPr>
              <w:t>Калюжний Владислав Валерійович</w:t>
            </w:r>
          </w:p>
        </w:tc>
      </w:tr>
    </w:tbl>
    <w:p w:rsidR="00FA382E" w:rsidRDefault="00FA382E">
      <w:pPr>
        <w:spacing w:after="0" w:line="240" w:lineRule="auto"/>
        <w:rPr>
          <w:rFonts w:ascii="Times New Roman" w:eastAsia="Times New Roman" w:hAnsi="Times New Roman" w:cs="Times New Roman"/>
          <w:b/>
          <w:color w:val="000000"/>
          <w:sz w:val="24"/>
          <w:szCs w:val="24"/>
        </w:rPr>
      </w:pPr>
    </w:p>
    <w:p w:rsidR="00FA382E" w:rsidRDefault="00FA382E">
      <w:pPr>
        <w:spacing w:after="0" w:line="240" w:lineRule="auto"/>
        <w:rPr>
          <w:rFonts w:ascii="Times New Roman" w:eastAsia="Times New Roman" w:hAnsi="Times New Roman" w:cs="Times New Roman"/>
          <w:b/>
          <w:color w:val="000000"/>
          <w:sz w:val="24"/>
          <w:szCs w:val="24"/>
        </w:rPr>
      </w:pPr>
    </w:p>
    <w:p w:rsidR="00FA382E" w:rsidRDefault="00FA382E">
      <w:pPr>
        <w:spacing w:after="0" w:line="240" w:lineRule="auto"/>
        <w:rPr>
          <w:rFonts w:ascii="Times New Roman" w:eastAsia="Times New Roman" w:hAnsi="Times New Roman" w:cs="Times New Roman"/>
          <w:b/>
          <w:color w:val="000000"/>
          <w:sz w:val="24"/>
          <w:szCs w:val="24"/>
        </w:rPr>
      </w:pPr>
    </w:p>
    <w:p w:rsidR="0017588B" w:rsidRPr="0017588B" w:rsidRDefault="000406EF" w:rsidP="0017588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17588B" w:rsidRPr="0031258B">
        <w:rPr>
          <w:rFonts w:ascii="Times New Roman" w:eastAsia="Times New Roman" w:hAnsi="Times New Roman" w:cs="Times New Roman"/>
          <w:b/>
          <w:sz w:val="28"/>
          <w:szCs w:val="28"/>
        </w:rPr>
        <w:t>ТЕНДЕРНА ДОКУМЕНТАЦІЯ</w:t>
      </w:r>
    </w:p>
    <w:p w:rsidR="006D686B" w:rsidRDefault="006D686B" w:rsidP="006D686B">
      <w:pPr>
        <w:spacing w:after="0" w:line="240" w:lineRule="auto"/>
        <w:jc w:val="center"/>
        <w:rPr>
          <w:rFonts w:ascii="Times New Roman" w:hAnsi="Times New Roman" w:cs="Times New Roman"/>
          <w:b/>
          <w:bCs/>
          <w:sz w:val="24"/>
          <w:szCs w:val="24"/>
          <w:lang w:eastAsia="ru-RU"/>
        </w:rPr>
      </w:pPr>
    </w:p>
    <w:p w:rsidR="0089795A" w:rsidRPr="00A57198" w:rsidRDefault="0055307E" w:rsidP="0089795A">
      <w:pPr>
        <w:pStyle w:val="rvps2"/>
        <w:shd w:val="clear" w:color="auto" w:fill="FFFFFF"/>
        <w:spacing w:before="0" w:beforeAutospacing="0" w:after="0" w:afterAutospacing="0"/>
        <w:textAlignment w:val="baseline"/>
        <w:rPr>
          <w:color w:val="000000" w:themeColor="text1"/>
        </w:rPr>
      </w:pPr>
      <w:r>
        <w:rPr>
          <w:b/>
          <w:bCs/>
          <w:lang w:eastAsia="ru-RU"/>
        </w:rPr>
        <w:t xml:space="preserve">                                </w:t>
      </w:r>
      <w:r w:rsidR="006D686B" w:rsidRPr="00CE1AA3">
        <w:rPr>
          <w:b/>
          <w:bCs/>
          <w:lang w:eastAsia="ru-RU"/>
        </w:rPr>
        <w:t xml:space="preserve">Предмет закупівлі: </w:t>
      </w:r>
      <w:r w:rsidR="006D686B" w:rsidRPr="004351E1">
        <w:t xml:space="preserve">Бензин </w:t>
      </w:r>
      <w:r>
        <w:t xml:space="preserve">автомобільний </w:t>
      </w:r>
      <w:r w:rsidR="006D686B" w:rsidRPr="004351E1">
        <w:t xml:space="preserve">А-95 </w:t>
      </w:r>
      <w:r>
        <w:t>(</w:t>
      </w:r>
      <w:r w:rsidR="0089795A" w:rsidRPr="00A57198">
        <w:rPr>
          <w:color w:val="000000" w:themeColor="text1"/>
        </w:rPr>
        <w:t>по</w:t>
      </w:r>
      <w:r>
        <w:rPr>
          <w:color w:val="000000" w:themeColor="text1"/>
        </w:rPr>
        <w:t xml:space="preserve"> талонам)</w:t>
      </w:r>
    </w:p>
    <w:p w:rsidR="006D686B" w:rsidRPr="004461B9" w:rsidRDefault="006D686B" w:rsidP="006D686B">
      <w:pPr>
        <w:spacing w:after="0" w:line="240" w:lineRule="auto"/>
        <w:jc w:val="center"/>
        <w:rPr>
          <w:rFonts w:ascii="Times New Roman" w:hAnsi="Times New Roman"/>
          <w:sz w:val="24"/>
          <w:szCs w:val="24"/>
        </w:rPr>
      </w:pPr>
    </w:p>
    <w:p w:rsidR="006D686B" w:rsidRPr="00CE1AA3" w:rsidRDefault="006D686B" w:rsidP="006D686B">
      <w:pPr>
        <w:spacing w:after="0"/>
        <w:jc w:val="center"/>
        <w:rPr>
          <w:rFonts w:ascii="Times New Roman" w:eastAsia="Times New Roman" w:hAnsi="Times New Roman" w:cs="Times New Roman"/>
          <w:b/>
          <w:bCs/>
          <w:sz w:val="24"/>
          <w:szCs w:val="24"/>
          <w:bdr w:val="none" w:sz="0" w:space="0" w:color="auto" w:frame="1"/>
          <w:lang w:eastAsia="zh-CN"/>
        </w:rPr>
      </w:pPr>
      <w:r w:rsidRPr="004461B9">
        <w:rPr>
          <w:rFonts w:ascii="Times New Roman" w:hAnsi="Times New Roman"/>
          <w:b/>
          <w:sz w:val="24"/>
          <w:szCs w:val="24"/>
        </w:rPr>
        <w:t>код ДК 021:2015 – 09130000-9 - Нафта і дистиляти</w:t>
      </w:r>
    </w:p>
    <w:p w:rsidR="006D686B" w:rsidRPr="00CE1AA3" w:rsidRDefault="006D686B" w:rsidP="006D686B">
      <w:pPr>
        <w:spacing w:after="0"/>
        <w:jc w:val="center"/>
        <w:rPr>
          <w:rFonts w:ascii="Times New Roman" w:eastAsia="Times New Roman" w:hAnsi="Times New Roman" w:cs="Times New Roman"/>
          <w:b/>
          <w:bCs/>
          <w:sz w:val="24"/>
          <w:szCs w:val="24"/>
          <w:bdr w:val="none" w:sz="0" w:space="0" w:color="auto" w:frame="1"/>
          <w:lang w:eastAsia="zh-CN"/>
        </w:rPr>
      </w:pPr>
    </w:p>
    <w:p w:rsidR="006D686B" w:rsidRPr="00CE1AA3" w:rsidRDefault="006D686B" w:rsidP="006D686B">
      <w:pPr>
        <w:widowControl w:val="0"/>
        <w:spacing w:after="0" w:line="240" w:lineRule="auto"/>
        <w:ind w:left="2552" w:hanging="2552"/>
        <w:rPr>
          <w:rFonts w:ascii="Times New Roman" w:hAnsi="Times New Roman" w:cs="Times New Roman"/>
          <w:bCs/>
          <w:sz w:val="24"/>
          <w:szCs w:val="24"/>
          <w:lang w:eastAsia="ru-RU"/>
        </w:rPr>
      </w:pPr>
    </w:p>
    <w:p w:rsidR="006D686B" w:rsidRPr="00CE1AA3" w:rsidRDefault="006D686B" w:rsidP="006D686B">
      <w:pPr>
        <w:widowControl w:val="0"/>
        <w:spacing w:after="0" w:line="240" w:lineRule="auto"/>
        <w:rPr>
          <w:rFonts w:ascii="Times New Roman" w:hAnsi="Times New Roman" w:cs="Times New Roman"/>
          <w:b/>
          <w:bCs/>
          <w:sz w:val="24"/>
          <w:szCs w:val="24"/>
          <w:lang w:eastAsia="ru-RU"/>
        </w:rPr>
      </w:pPr>
    </w:p>
    <w:p w:rsidR="006D686B" w:rsidRPr="00CE1AA3" w:rsidRDefault="006D686B" w:rsidP="006D686B">
      <w:pPr>
        <w:widowControl w:val="0"/>
        <w:spacing w:after="0" w:line="240" w:lineRule="auto"/>
        <w:jc w:val="center"/>
        <w:rPr>
          <w:rFonts w:ascii="Times New Roman" w:hAnsi="Times New Roman" w:cs="Times New Roman"/>
          <w:bCs/>
          <w:sz w:val="24"/>
          <w:szCs w:val="24"/>
          <w:u w:val="single"/>
          <w:lang w:eastAsia="ru-RU"/>
        </w:rPr>
      </w:pPr>
      <w:r w:rsidRPr="00CE1AA3">
        <w:rPr>
          <w:rFonts w:ascii="Times New Roman" w:hAnsi="Times New Roman" w:cs="Times New Roman"/>
          <w:b/>
          <w:bCs/>
          <w:sz w:val="24"/>
          <w:szCs w:val="24"/>
          <w:lang w:eastAsia="ru-RU"/>
        </w:rPr>
        <w:t xml:space="preserve">Процедура закупівлі: </w:t>
      </w:r>
      <w:r w:rsidRPr="00CE1AA3">
        <w:rPr>
          <w:rFonts w:ascii="Times New Roman" w:hAnsi="Times New Roman" w:cs="Times New Roman"/>
          <w:bCs/>
          <w:sz w:val="24"/>
          <w:szCs w:val="24"/>
          <w:lang w:eastAsia="ru-RU"/>
        </w:rPr>
        <w:t>відкриті торги</w:t>
      </w:r>
      <w:r w:rsidR="003F5CA5">
        <w:rPr>
          <w:rFonts w:ascii="Times New Roman" w:hAnsi="Times New Roman" w:cs="Times New Roman"/>
          <w:bCs/>
          <w:sz w:val="24"/>
          <w:szCs w:val="24"/>
          <w:lang w:eastAsia="ru-RU"/>
        </w:rPr>
        <w:t xml:space="preserve"> з особливостями</w:t>
      </w:r>
    </w:p>
    <w:p w:rsidR="006D686B" w:rsidRPr="00CE1AA3" w:rsidRDefault="006D686B" w:rsidP="006D686B">
      <w:pPr>
        <w:tabs>
          <w:tab w:val="left" w:pos="426"/>
        </w:tabs>
        <w:spacing w:after="0"/>
        <w:rPr>
          <w:rFonts w:ascii="Times New Roman" w:eastAsia="Times New Roman" w:hAnsi="Times New Roman" w:cs="Times New Roman"/>
          <w:b/>
          <w:bCs/>
          <w:sz w:val="24"/>
          <w:szCs w:val="24"/>
          <w:lang w:eastAsia="ru-RU"/>
        </w:rPr>
      </w:pPr>
    </w:p>
    <w:p w:rsidR="00FA382E" w:rsidRDefault="00FA382E">
      <w:pPr>
        <w:spacing w:before="240" w:after="0" w:line="240" w:lineRule="auto"/>
        <w:rPr>
          <w:rFonts w:ascii="Times New Roman" w:eastAsia="Times New Roman" w:hAnsi="Times New Roman" w:cs="Times New Roman"/>
          <w:sz w:val="24"/>
          <w:szCs w:val="24"/>
        </w:rPr>
      </w:pPr>
    </w:p>
    <w:p w:rsidR="0017588B" w:rsidRDefault="0017588B">
      <w:pPr>
        <w:spacing w:before="240" w:after="0" w:line="240" w:lineRule="auto"/>
        <w:rPr>
          <w:rFonts w:ascii="Times New Roman" w:eastAsia="Times New Roman" w:hAnsi="Times New Roman" w:cs="Times New Roman"/>
          <w:sz w:val="24"/>
          <w:szCs w:val="24"/>
        </w:rPr>
      </w:pPr>
    </w:p>
    <w:p w:rsidR="0017588B" w:rsidRDefault="0017588B">
      <w:pPr>
        <w:spacing w:before="240" w:after="0" w:line="240" w:lineRule="auto"/>
        <w:rPr>
          <w:rFonts w:ascii="Times New Roman" w:eastAsia="Times New Roman" w:hAnsi="Times New Roman" w:cs="Times New Roman"/>
          <w:sz w:val="24"/>
          <w:szCs w:val="24"/>
        </w:rPr>
      </w:pPr>
    </w:p>
    <w:p w:rsidR="0017588B" w:rsidRDefault="0017588B">
      <w:pPr>
        <w:spacing w:before="240" w:after="0" w:line="240" w:lineRule="auto"/>
        <w:rPr>
          <w:rFonts w:ascii="Times New Roman" w:eastAsia="Times New Roman" w:hAnsi="Times New Roman" w:cs="Times New Roman"/>
          <w:sz w:val="24"/>
          <w:szCs w:val="24"/>
        </w:rPr>
      </w:pPr>
    </w:p>
    <w:p w:rsidR="00567465" w:rsidRDefault="00567465">
      <w:pPr>
        <w:spacing w:before="240" w:after="0" w:line="240" w:lineRule="auto"/>
        <w:rPr>
          <w:rFonts w:ascii="Times New Roman" w:eastAsia="Times New Roman" w:hAnsi="Times New Roman" w:cs="Times New Roman"/>
          <w:sz w:val="24"/>
          <w:szCs w:val="24"/>
        </w:rPr>
      </w:pPr>
    </w:p>
    <w:p w:rsidR="00567465" w:rsidRDefault="00567465">
      <w:pPr>
        <w:spacing w:before="240" w:after="0" w:line="240" w:lineRule="auto"/>
        <w:rPr>
          <w:rFonts w:ascii="Times New Roman" w:eastAsia="Times New Roman" w:hAnsi="Times New Roman" w:cs="Times New Roman"/>
          <w:sz w:val="24"/>
          <w:szCs w:val="24"/>
        </w:rPr>
      </w:pPr>
    </w:p>
    <w:p w:rsidR="006D686B" w:rsidRDefault="006D686B">
      <w:pPr>
        <w:spacing w:before="240" w:after="0" w:line="240" w:lineRule="auto"/>
        <w:rPr>
          <w:rFonts w:ascii="Times New Roman" w:eastAsia="Times New Roman" w:hAnsi="Times New Roman" w:cs="Times New Roman"/>
          <w:sz w:val="24"/>
          <w:szCs w:val="24"/>
        </w:rPr>
      </w:pPr>
    </w:p>
    <w:p w:rsidR="006D686B" w:rsidRDefault="006D686B">
      <w:pPr>
        <w:spacing w:before="240" w:after="0" w:line="240" w:lineRule="auto"/>
        <w:rPr>
          <w:rFonts w:ascii="Times New Roman" w:eastAsia="Times New Roman" w:hAnsi="Times New Roman" w:cs="Times New Roman"/>
          <w:sz w:val="24"/>
          <w:szCs w:val="24"/>
        </w:rPr>
      </w:pPr>
    </w:p>
    <w:p w:rsidR="006D686B" w:rsidRDefault="006D686B">
      <w:pPr>
        <w:spacing w:before="240" w:after="0" w:line="240" w:lineRule="auto"/>
        <w:rPr>
          <w:rFonts w:ascii="Times New Roman" w:eastAsia="Times New Roman" w:hAnsi="Times New Roman" w:cs="Times New Roman"/>
          <w:sz w:val="24"/>
          <w:szCs w:val="24"/>
        </w:rPr>
      </w:pPr>
    </w:p>
    <w:p w:rsidR="0017588B" w:rsidRDefault="0017588B">
      <w:pPr>
        <w:spacing w:before="240" w:after="0" w:line="240" w:lineRule="auto"/>
        <w:rPr>
          <w:rFonts w:ascii="Times New Roman" w:eastAsia="Times New Roman" w:hAnsi="Times New Roman" w:cs="Times New Roman"/>
          <w:sz w:val="24"/>
          <w:szCs w:val="24"/>
        </w:rPr>
      </w:pPr>
    </w:p>
    <w:p w:rsidR="00C30996" w:rsidRDefault="00C30996">
      <w:pPr>
        <w:spacing w:before="240" w:after="0" w:line="240" w:lineRule="auto"/>
        <w:rPr>
          <w:rFonts w:ascii="Times New Roman" w:eastAsia="Times New Roman" w:hAnsi="Times New Roman" w:cs="Times New Roman"/>
          <w:sz w:val="24"/>
          <w:szCs w:val="24"/>
        </w:rPr>
      </w:pPr>
    </w:p>
    <w:p w:rsidR="00C30996" w:rsidRDefault="00C30996">
      <w:pPr>
        <w:spacing w:before="240" w:after="0" w:line="240" w:lineRule="auto"/>
        <w:rPr>
          <w:rFonts w:ascii="Times New Roman" w:eastAsia="Times New Roman" w:hAnsi="Times New Roman" w:cs="Times New Roman"/>
          <w:sz w:val="24"/>
          <w:szCs w:val="24"/>
        </w:rPr>
      </w:pPr>
    </w:p>
    <w:p w:rsidR="00C30996" w:rsidRDefault="00C30996">
      <w:pPr>
        <w:spacing w:before="240" w:after="0" w:line="240" w:lineRule="auto"/>
        <w:rPr>
          <w:rFonts w:ascii="Times New Roman" w:eastAsia="Times New Roman" w:hAnsi="Times New Roman" w:cs="Times New Roman"/>
          <w:sz w:val="24"/>
          <w:szCs w:val="24"/>
        </w:rPr>
      </w:pPr>
    </w:p>
    <w:p w:rsidR="0017588B" w:rsidRDefault="0017588B">
      <w:pPr>
        <w:spacing w:before="240" w:after="0" w:line="240" w:lineRule="auto"/>
        <w:rPr>
          <w:rFonts w:ascii="Times New Roman" w:eastAsia="Times New Roman" w:hAnsi="Times New Roman" w:cs="Times New Roman"/>
          <w:sz w:val="24"/>
          <w:szCs w:val="24"/>
        </w:rPr>
      </w:pPr>
    </w:p>
    <w:p w:rsidR="009E3FC1" w:rsidRDefault="0017588B" w:rsidP="0017588B">
      <w:pPr>
        <w:jc w:val="center"/>
        <w:rPr>
          <w:rFonts w:ascii="Times New Roman" w:hAnsi="Times New Roman"/>
          <w:b/>
          <w:bCs/>
          <w:sz w:val="28"/>
          <w:szCs w:val="28"/>
        </w:rPr>
      </w:pPr>
      <w:r w:rsidRPr="0017588B">
        <w:rPr>
          <w:rFonts w:ascii="Times New Roman" w:hAnsi="Times New Roman"/>
          <w:b/>
          <w:bCs/>
          <w:sz w:val="28"/>
          <w:szCs w:val="28"/>
        </w:rPr>
        <w:t>м. Полтава – 2023</w:t>
      </w:r>
    </w:p>
    <w:p w:rsidR="009E3FC1" w:rsidRDefault="009E3FC1" w:rsidP="0017588B">
      <w:pPr>
        <w:jc w:val="center"/>
        <w:rPr>
          <w:rFonts w:ascii="Times New Roman" w:hAnsi="Times New Roman"/>
          <w:b/>
          <w:bCs/>
          <w:sz w:val="28"/>
          <w:szCs w:val="28"/>
        </w:rPr>
      </w:pPr>
    </w:p>
    <w:p w:rsidR="009E3FC1" w:rsidRPr="0017588B" w:rsidRDefault="009E3FC1" w:rsidP="0017588B">
      <w:pPr>
        <w:jc w:val="center"/>
        <w:rPr>
          <w:rFonts w:ascii="Times New Roman" w:hAnsi="Times New Roman"/>
          <w:b/>
          <w:bCs/>
          <w:sz w:val="28"/>
          <w:szCs w:val="28"/>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382E">
        <w:trPr>
          <w:trHeight w:val="416"/>
          <w:jc w:val="center"/>
        </w:trPr>
        <w:tc>
          <w:tcPr>
            <w:tcW w:w="705" w:type="dxa"/>
            <w:vAlign w:val="center"/>
          </w:tcPr>
          <w:p w:rsidR="00FA382E" w:rsidRPr="0099358A" w:rsidRDefault="000406EF">
            <w:pPr>
              <w:jc w:val="center"/>
              <w:rPr>
                <w:rFonts w:ascii="Times New Roman" w:eastAsia="Times New Roman" w:hAnsi="Times New Roman" w:cs="Times New Roman"/>
              </w:rPr>
            </w:pPr>
            <w:bookmarkStart w:id="0" w:name="_heading=h.1fob9te" w:colFirst="0" w:colLast="0"/>
            <w:bookmarkEnd w:id="0"/>
            <w:r w:rsidRPr="0099358A">
              <w:rPr>
                <w:rFonts w:ascii="Times New Roman" w:eastAsia="Times New Roman" w:hAnsi="Times New Roman" w:cs="Times New Roman"/>
              </w:rPr>
              <w:t>№</w:t>
            </w:r>
          </w:p>
        </w:tc>
        <w:tc>
          <w:tcPr>
            <w:tcW w:w="9255" w:type="dxa"/>
            <w:gridSpan w:val="2"/>
            <w:vAlign w:val="center"/>
          </w:tcPr>
          <w:p w:rsidR="00FA382E" w:rsidRPr="0099358A" w:rsidRDefault="000406EF">
            <w:pPr>
              <w:jc w:val="center"/>
              <w:rPr>
                <w:rFonts w:ascii="Times New Roman" w:eastAsia="Times New Roman" w:hAnsi="Times New Roman" w:cs="Times New Roman"/>
                <w:b/>
              </w:rPr>
            </w:pPr>
            <w:r w:rsidRPr="0099358A">
              <w:rPr>
                <w:rFonts w:ascii="Times New Roman" w:eastAsia="Times New Roman" w:hAnsi="Times New Roman" w:cs="Times New Roman"/>
                <w:b/>
              </w:rPr>
              <w:t>Розділ 1. Загальні положення</w:t>
            </w:r>
          </w:p>
        </w:tc>
      </w:tr>
      <w:tr w:rsidR="00FA382E">
        <w:trPr>
          <w:trHeight w:val="411"/>
          <w:jc w:val="center"/>
        </w:trPr>
        <w:tc>
          <w:tcPr>
            <w:tcW w:w="705" w:type="dxa"/>
            <w:vAlign w:val="center"/>
          </w:tcPr>
          <w:p w:rsidR="00FA382E" w:rsidRPr="00C30996" w:rsidRDefault="000406EF">
            <w:pPr>
              <w:jc w:val="center"/>
              <w:rPr>
                <w:rFonts w:ascii="Times New Roman" w:eastAsia="Times New Roman" w:hAnsi="Times New Roman" w:cs="Times New Roman"/>
              </w:rPr>
            </w:pPr>
            <w:r w:rsidRPr="00C30996">
              <w:rPr>
                <w:rFonts w:ascii="Times New Roman" w:eastAsia="Times New Roman" w:hAnsi="Times New Roman" w:cs="Times New Roman"/>
              </w:rPr>
              <w:t>1</w:t>
            </w:r>
          </w:p>
        </w:tc>
        <w:tc>
          <w:tcPr>
            <w:tcW w:w="2805" w:type="dxa"/>
            <w:vAlign w:val="center"/>
          </w:tcPr>
          <w:p w:rsidR="00FA382E" w:rsidRPr="00C30996" w:rsidRDefault="000406EF">
            <w:pPr>
              <w:jc w:val="center"/>
              <w:rPr>
                <w:rFonts w:ascii="Times New Roman" w:eastAsia="Times New Roman" w:hAnsi="Times New Roman" w:cs="Times New Roman"/>
              </w:rPr>
            </w:pPr>
            <w:r w:rsidRPr="00C30996">
              <w:rPr>
                <w:rFonts w:ascii="Times New Roman" w:eastAsia="Times New Roman" w:hAnsi="Times New Roman" w:cs="Times New Roman"/>
              </w:rPr>
              <w:t>2</w:t>
            </w:r>
          </w:p>
        </w:tc>
        <w:tc>
          <w:tcPr>
            <w:tcW w:w="6450" w:type="dxa"/>
            <w:vAlign w:val="center"/>
          </w:tcPr>
          <w:p w:rsidR="00FA382E" w:rsidRPr="00C30996" w:rsidRDefault="000406EF">
            <w:pPr>
              <w:jc w:val="center"/>
              <w:rPr>
                <w:rFonts w:ascii="Times New Roman" w:eastAsia="Times New Roman" w:hAnsi="Times New Roman" w:cs="Times New Roman"/>
              </w:rPr>
            </w:pPr>
            <w:r w:rsidRPr="00C30996">
              <w:rPr>
                <w:rFonts w:ascii="Times New Roman" w:eastAsia="Times New Roman" w:hAnsi="Times New Roman" w:cs="Times New Roman"/>
              </w:rPr>
              <w:t>3</w:t>
            </w:r>
          </w:p>
        </w:tc>
      </w:tr>
      <w:tr w:rsidR="009E3FC1" w:rsidRPr="009E3FC1">
        <w:trPr>
          <w:trHeight w:val="1119"/>
          <w:jc w:val="center"/>
        </w:trPr>
        <w:tc>
          <w:tcPr>
            <w:tcW w:w="705" w:type="dxa"/>
          </w:tcPr>
          <w:p w:rsidR="00FA382E" w:rsidRPr="00C30996" w:rsidRDefault="000406EF">
            <w:pPr>
              <w:jc w:val="center"/>
              <w:rPr>
                <w:rFonts w:ascii="Times New Roman" w:eastAsia="Times New Roman" w:hAnsi="Times New Roman" w:cs="Times New Roman"/>
              </w:rPr>
            </w:pPr>
            <w:r w:rsidRPr="00C30996">
              <w:rPr>
                <w:rFonts w:ascii="Times New Roman" w:eastAsia="Times New Roman" w:hAnsi="Times New Roman" w:cs="Times New Roman"/>
                <w:color w:val="000000"/>
              </w:rPr>
              <w:t>1</w:t>
            </w:r>
          </w:p>
        </w:tc>
        <w:tc>
          <w:tcPr>
            <w:tcW w:w="2805" w:type="dxa"/>
          </w:tcPr>
          <w:p w:rsidR="00FA382E" w:rsidRPr="00C30996" w:rsidRDefault="000406EF">
            <w:pPr>
              <w:rPr>
                <w:rFonts w:ascii="Times New Roman" w:eastAsia="Times New Roman" w:hAnsi="Times New Roman" w:cs="Times New Roman"/>
              </w:rPr>
            </w:pPr>
            <w:r w:rsidRPr="00C30996">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FA382E" w:rsidRPr="00C30996" w:rsidRDefault="000406EF">
            <w:pPr>
              <w:jc w:val="both"/>
              <w:rPr>
                <w:rFonts w:ascii="Times New Roman" w:eastAsia="Times New Roman" w:hAnsi="Times New Roman" w:cs="Times New Roman"/>
                <w:color w:val="000000" w:themeColor="text1"/>
              </w:rPr>
            </w:pPr>
            <w:r w:rsidRPr="00C30996">
              <w:rPr>
                <w:rFonts w:ascii="Times New Roman" w:eastAsia="Times New Roman" w:hAnsi="Times New Roman" w:cs="Times New Roman"/>
                <w:color w:val="000000" w:themeColor="text1"/>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w:t>
            </w:r>
            <w:r w:rsidR="008C2917" w:rsidRPr="00C30996">
              <w:rPr>
                <w:rFonts w:ascii="Times New Roman" w:eastAsia="Times New Roman" w:hAnsi="Times New Roman" w:cs="Times New Roman"/>
                <w:color w:val="000000" w:themeColor="text1"/>
              </w:rPr>
              <w:t>і</w:t>
            </w:r>
            <w:r w:rsidRPr="00C30996">
              <w:rPr>
                <w:rFonts w:ascii="Times New Roman" w:eastAsia="Times New Roman" w:hAnsi="Times New Roman" w:cs="Times New Roman"/>
                <w:color w:val="000000" w:themeColor="text1"/>
              </w:rPr>
              <w:t xml:space="preserve"> доповненнями) (далі — Особливості).</w:t>
            </w:r>
          </w:p>
          <w:p w:rsidR="00FA382E" w:rsidRPr="00C30996" w:rsidRDefault="000406EF">
            <w:pPr>
              <w:jc w:val="both"/>
              <w:rPr>
                <w:rFonts w:ascii="Times New Roman" w:eastAsia="Times New Roman" w:hAnsi="Times New Roman" w:cs="Times New Roman"/>
                <w:color w:val="000000" w:themeColor="text1"/>
              </w:rPr>
            </w:pPr>
            <w:r w:rsidRPr="00C30996">
              <w:rPr>
                <w:rFonts w:ascii="Times New Roman" w:eastAsia="Times New Roman" w:hAnsi="Times New Roman" w:cs="Times New Roman"/>
                <w:color w:val="000000" w:themeColor="text1"/>
              </w:rPr>
              <w:t xml:space="preserve"> Терміни, які використовуються в цій документації, вживаються у значенні, наведеному в Законі та Особливостях.</w:t>
            </w:r>
          </w:p>
        </w:tc>
      </w:tr>
      <w:tr w:rsidR="00FA382E">
        <w:trPr>
          <w:trHeight w:val="615"/>
          <w:jc w:val="center"/>
        </w:trPr>
        <w:tc>
          <w:tcPr>
            <w:tcW w:w="705" w:type="dxa"/>
          </w:tcPr>
          <w:p w:rsidR="00FA382E" w:rsidRPr="00C30996" w:rsidRDefault="000406EF">
            <w:pPr>
              <w:jc w:val="center"/>
              <w:rPr>
                <w:rFonts w:ascii="Times New Roman" w:eastAsia="Times New Roman" w:hAnsi="Times New Roman" w:cs="Times New Roman"/>
              </w:rPr>
            </w:pPr>
            <w:r w:rsidRPr="00C30996">
              <w:rPr>
                <w:rFonts w:ascii="Times New Roman" w:eastAsia="Times New Roman" w:hAnsi="Times New Roman" w:cs="Times New Roman"/>
                <w:color w:val="000000"/>
              </w:rPr>
              <w:t>2</w:t>
            </w:r>
          </w:p>
        </w:tc>
        <w:tc>
          <w:tcPr>
            <w:tcW w:w="2805" w:type="dxa"/>
          </w:tcPr>
          <w:p w:rsidR="00FA382E" w:rsidRPr="00C30996" w:rsidRDefault="000406EF">
            <w:pPr>
              <w:rPr>
                <w:rFonts w:ascii="Times New Roman" w:eastAsia="Times New Roman" w:hAnsi="Times New Roman" w:cs="Times New Roman"/>
              </w:rPr>
            </w:pPr>
            <w:r w:rsidRPr="00C30996">
              <w:rPr>
                <w:rFonts w:ascii="Times New Roman" w:eastAsia="Times New Roman" w:hAnsi="Times New Roman" w:cs="Times New Roman"/>
                <w:b/>
                <w:color w:val="000000"/>
              </w:rPr>
              <w:t>Інформація про замовника торгів</w:t>
            </w:r>
          </w:p>
        </w:tc>
        <w:tc>
          <w:tcPr>
            <w:tcW w:w="6450" w:type="dxa"/>
          </w:tcPr>
          <w:p w:rsidR="00FA382E" w:rsidRPr="00C30996" w:rsidRDefault="000406EF">
            <w:pPr>
              <w:jc w:val="both"/>
              <w:rPr>
                <w:rFonts w:ascii="Times New Roman" w:eastAsia="Times New Roman" w:hAnsi="Times New Roman" w:cs="Times New Roman"/>
              </w:rPr>
            </w:pPr>
            <w:r w:rsidRPr="00C30996">
              <w:rPr>
                <w:rFonts w:ascii="Times New Roman" w:eastAsia="Times New Roman" w:hAnsi="Times New Roman" w:cs="Times New Roman"/>
                <w:color w:val="000000"/>
              </w:rPr>
              <w:t> </w:t>
            </w:r>
          </w:p>
        </w:tc>
      </w:tr>
      <w:tr w:rsidR="00434BF3">
        <w:trPr>
          <w:trHeight w:val="285"/>
          <w:jc w:val="center"/>
        </w:trPr>
        <w:tc>
          <w:tcPr>
            <w:tcW w:w="705" w:type="dxa"/>
          </w:tcPr>
          <w:p w:rsidR="00434BF3" w:rsidRPr="00C30996" w:rsidRDefault="00434BF3">
            <w:pPr>
              <w:jc w:val="center"/>
              <w:rPr>
                <w:rFonts w:ascii="Times New Roman" w:eastAsia="Times New Roman" w:hAnsi="Times New Roman" w:cs="Times New Roman"/>
              </w:rPr>
            </w:pPr>
            <w:r w:rsidRPr="00C30996">
              <w:rPr>
                <w:rFonts w:ascii="Times New Roman" w:eastAsia="Times New Roman" w:hAnsi="Times New Roman" w:cs="Times New Roman"/>
                <w:color w:val="000000"/>
              </w:rPr>
              <w:t>2.1</w:t>
            </w:r>
          </w:p>
        </w:tc>
        <w:tc>
          <w:tcPr>
            <w:tcW w:w="2805" w:type="dxa"/>
          </w:tcPr>
          <w:p w:rsidR="00434BF3" w:rsidRPr="00C30996" w:rsidRDefault="00434BF3">
            <w:pPr>
              <w:rPr>
                <w:rFonts w:ascii="Times New Roman" w:eastAsia="Times New Roman" w:hAnsi="Times New Roman" w:cs="Times New Roman"/>
              </w:rPr>
            </w:pPr>
            <w:r w:rsidRPr="00C30996">
              <w:rPr>
                <w:rFonts w:ascii="Times New Roman" w:eastAsia="Times New Roman" w:hAnsi="Times New Roman" w:cs="Times New Roman"/>
                <w:color w:val="000000"/>
              </w:rPr>
              <w:t>повне найменування</w:t>
            </w:r>
          </w:p>
        </w:tc>
        <w:tc>
          <w:tcPr>
            <w:tcW w:w="6450" w:type="dxa"/>
          </w:tcPr>
          <w:p w:rsidR="00434BF3" w:rsidRPr="00C30996" w:rsidRDefault="00434BF3" w:rsidP="00AD7BF4">
            <w:pPr>
              <w:tabs>
                <w:tab w:val="left" w:pos="4485"/>
              </w:tabs>
              <w:suppressAutoHyphens/>
              <w:jc w:val="both"/>
              <w:rPr>
                <w:rFonts w:ascii="Times New Roman" w:hAnsi="Times New Roman" w:cs="Times New Roman"/>
                <w:b/>
                <w:i/>
                <w:color w:val="000000" w:themeColor="text1"/>
                <w:lang w:eastAsia="ar-SA"/>
              </w:rPr>
            </w:pPr>
            <w:r w:rsidRPr="00C30996">
              <w:rPr>
                <w:rFonts w:ascii="Times New Roman" w:hAnsi="Times New Roman" w:cs="Times New Roman"/>
                <w:color w:val="000000" w:themeColor="text1"/>
                <w:lang w:eastAsia="ar-SA"/>
              </w:rPr>
              <w:t>Полтавський спортивний ліцей Полтавської обласної ради</w:t>
            </w:r>
            <w:r w:rsidRPr="00C30996">
              <w:rPr>
                <w:rFonts w:ascii="Times New Roman" w:hAnsi="Times New Roman" w:cs="Times New Roman"/>
                <w:b/>
                <w:i/>
                <w:color w:val="000000" w:themeColor="text1"/>
                <w:lang w:eastAsia="ar-SA"/>
              </w:rPr>
              <w:t xml:space="preserve"> </w:t>
            </w:r>
          </w:p>
          <w:p w:rsidR="00434BF3" w:rsidRPr="00C30996" w:rsidRDefault="00434BF3" w:rsidP="00AD7BF4">
            <w:pPr>
              <w:outlineLvl w:val="0"/>
              <w:rPr>
                <w:rFonts w:ascii="Times New Roman" w:hAnsi="Times New Roman" w:cs="Times New Roman"/>
                <w:bCs/>
                <w:color w:val="000000" w:themeColor="text1"/>
                <w:lang w:eastAsia="ru-RU"/>
              </w:rPr>
            </w:pPr>
            <w:r w:rsidRPr="00C30996">
              <w:rPr>
                <w:rFonts w:ascii="Times New Roman" w:hAnsi="Times New Roman" w:cs="Times New Roman"/>
                <w:color w:val="000000" w:themeColor="text1"/>
                <w:lang w:eastAsia="ar-SA"/>
              </w:rPr>
              <w:t>(далі – Замовник)</w:t>
            </w:r>
          </w:p>
        </w:tc>
      </w:tr>
      <w:tr w:rsidR="00434BF3">
        <w:trPr>
          <w:trHeight w:val="536"/>
          <w:jc w:val="center"/>
        </w:trPr>
        <w:tc>
          <w:tcPr>
            <w:tcW w:w="705" w:type="dxa"/>
          </w:tcPr>
          <w:p w:rsidR="00434BF3" w:rsidRPr="00C30996" w:rsidRDefault="00434BF3">
            <w:pPr>
              <w:jc w:val="center"/>
              <w:rPr>
                <w:rFonts w:ascii="Times New Roman" w:eastAsia="Times New Roman" w:hAnsi="Times New Roman" w:cs="Times New Roman"/>
              </w:rPr>
            </w:pPr>
            <w:r w:rsidRPr="00C30996">
              <w:rPr>
                <w:rFonts w:ascii="Times New Roman" w:eastAsia="Times New Roman" w:hAnsi="Times New Roman" w:cs="Times New Roman"/>
                <w:color w:val="000000"/>
              </w:rPr>
              <w:t>2.2</w:t>
            </w:r>
          </w:p>
        </w:tc>
        <w:tc>
          <w:tcPr>
            <w:tcW w:w="2805" w:type="dxa"/>
          </w:tcPr>
          <w:p w:rsidR="00434BF3" w:rsidRPr="00C30996" w:rsidRDefault="00434BF3">
            <w:pPr>
              <w:rPr>
                <w:rFonts w:ascii="Times New Roman" w:eastAsia="Times New Roman" w:hAnsi="Times New Roman" w:cs="Times New Roman"/>
              </w:rPr>
            </w:pPr>
            <w:r w:rsidRPr="00C30996">
              <w:rPr>
                <w:rFonts w:ascii="Times New Roman" w:eastAsia="Times New Roman" w:hAnsi="Times New Roman" w:cs="Times New Roman"/>
                <w:color w:val="000000"/>
              </w:rPr>
              <w:t>місцезнаходження</w:t>
            </w:r>
          </w:p>
        </w:tc>
        <w:tc>
          <w:tcPr>
            <w:tcW w:w="6450" w:type="dxa"/>
          </w:tcPr>
          <w:p w:rsidR="009E3FC1" w:rsidRPr="00C30996" w:rsidRDefault="00434BF3" w:rsidP="00AD7BF4">
            <w:pPr>
              <w:rPr>
                <w:rFonts w:ascii="Times New Roman" w:hAnsi="Times New Roman" w:cs="Times New Roman"/>
                <w:color w:val="000000" w:themeColor="text1"/>
              </w:rPr>
            </w:pPr>
            <w:r w:rsidRPr="00C30996">
              <w:rPr>
                <w:rFonts w:ascii="Times New Roman" w:hAnsi="Times New Roman" w:cs="Times New Roman"/>
                <w:color w:val="000000" w:themeColor="text1"/>
              </w:rPr>
              <w:t xml:space="preserve">36000, Полтавська область, м. Полтава, </w:t>
            </w:r>
          </w:p>
          <w:p w:rsidR="00434BF3" w:rsidRPr="00C30996" w:rsidRDefault="00434BF3" w:rsidP="00AD7BF4">
            <w:pPr>
              <w:rPr>
                <w:rFonts w:ascii="Times New Roman" w:hAnsi="Times New Roman" w:cs="Times New Roman"/>
                <w:bCs/>
                <w:iCs/>
                <w:color w:val="000000" w:themeColor="text1"/>
                <w:lang w:eastAsia="ru-RU"/>
              </w:rPr>
            </w:pPr>
            <w:r w:rsidRPr="00C30996">
              <w:rPr>
                <w:rFonts w:ascii="Times New Roman" w:hAnsi="Times New Roman" w:cs="Times New Roman"/>
                <w:color w:val="000000" w:themeColor="text1"/>
              </w:rPr>
              <w:t>вул. Монастирська, 9а</w:t>
            </w:r>
          </w:p>
        </w:tc>
      </w:tr>
      <w:tr w:rsidR="00434BF3">
        <w:trPr>
          <w:trHeight w:val="1119"/>
          <w:jc w:val="center"/>
        </w:trPr>
        <w:tc>
          <w:tcPr>
            <w:tcW w:w="705" w:type="dxa"/>
          </w:tcPr>
          <w:p w:rsidR="00434BF3" w:rsidRPr="00C30996" w:rsidRDefault="00434BF3">
            <w:pPr>
              <w:jc w:val="center"/>
              <w:rPr>
                <w:rFonts w:ascii="Times New Roman" w:eastAsia="Times New Roman" w:hAnsi="Times New Roman" w:cs="Times New Roman"/>
              </w:rPr>
            </w:pPr>
            <w:r w:rsidRPr="00C30996">
              <w:rPr>
                <w:rFonts w:ascii="Times New Roman" w:eastAsia="Times New Roman" w:hAnsi="Times New Roman" w:cs="Times New Roman"/>
                <w:color w:val="000000"/>
              </w:rPr>
              <w:t>2.3</w:t>
            </w:r>
          </w:p>
        </w:tc>
        <w:tc>
          <w:tcPr>
            <w:tcW w:w="2805" w:type="dxa"/>
          </w:tcPr>
          <w:p w:rsidR="00434BF3" w:rsidRPr="00C30996" w:rsidRDefault="00434BF3">
            <w:pPr>
              <w:rPr>
                <w:rFonts w:ascii="Times New Roman" w:eastAsia="Times New Roman" w:hAnsi="Times New Roman" w:cs="Times New Roman"/>
              </w:rPr>
            </w:pPr>
            <w:r w:rsidRPr="00C30996">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34BF3" w:rsidRPr="00C30996" w:rsidRDefault="00434BF3" w:rsidP="00AD7BF4">
            <w:pPr>
              <w:jc w:val="both"/>
              <w:rPr>
                <w:rFonts w:ascii="Times New Roman" w:hAnsi="Times New Roman" w:cs="Times New Roman"/>
                <w:color w:val="000000" w:themeColor="text1"/>
              </w:rPr>
            </w:pPr>
            <w:r w:rsidRPr="00C30996">
              <w:rPr>
                <w:rFonts w:ascii="Times New Roman" w:hAnsi="Times New Roman" w:cs="Times New Roman"/>
                <w:bCs/>
                <w:color w:val="000000" w:themeColor="text1"/>
                <w:lang w:eastAsia="ar-SA"/>
              </w:rPr>
              <w:t>Калюжний Владислав Валерійович</w:t>
            </w:r>
            <w:r w:rsidRPr="00C30996">
              <w:rPr>
                <w:rFonts w:ascii="Times New Roman" w:hAnsi="Times New Roman" w:cs="Times New Roman"/>
                <w:color w:val="000000" w:themeColor="text1"/>
              </w:rPr>
              <w:t>, вихователь</w:t>
            </w:r>
            <w:r w:rsidRPr="00C30996">
              <w:rPr>
                <w:rFonts w:ascii="Times New Roman" w:hAnsi="Times New Roman" w:cs="Times New Roman"/>
                <w:color w:val="000000" w:themeColor="text1"/>
                <w:lang w:eastAsia="ar-SA"/>
              </w:rPr>
              <w:t xml:space="preserve"> Полтавського спортивного ліцею Полтавської обласної ради</w:t>
            </w:r>
            <w:r w:rsidRPr="00C30996">
              <w:rPr>
                <w:rFonts w:ascii="Times New Roman" w:hAnsi="Times New Roman" w:cs="Times New Roman"/>
                <w:color w:val="000000" w:themeColor="text1"/>
              </w:rPr>
              <w:t xml:space="preserve">, 36000, Полтавська область, м. Полтава, </w:t>
            </w:r>
          </w:p>
          <w:p w:rsidR="00434BF3" w:rsidRPr="00C30996" w:rsidRDefault="00434BF3" w:rsidP="00AD7BF4">
            <w:pPr>
              <w:jc w:val="both"/>
              <w:rPr>
                <w:rFonts w:ascii="Times New Roman" w:hAnsi="Times New Roman" w:cs="Times New Roman"/>
                <w:color w:val="000000" w:themeColor="text1"/>
              </w:rPr>
            </w:pPr>
            <w:r w:rsidRPr="00C30996">
              <w:rPr>
                <w:rFonts w:ascii="Times New Roman" w:hAnsi="Times New Roman" w:cs="Times New Roman"/>
                <w:color w:val="000000" w:themeColor="text1"/>
              </w:rPr>
              <w:t xml:space="preserve">вул. Монастирська, 9а,  телефон (0532)  60 - 72 – 28, </w:t>
            </w:r>
          </w:p>
          <w:p w:rsidR="00434BF3" w:rsidRPr="00C30996" w:rsidRDefault="00434BF3" w:rsidP="00AD7BF4">
            <w:pPr>
              <w:spacing w:before="150" w:after="150"/>
              <w:rPr>
                <w:rFonts w:ascii="Times New Roman" w:hAnsi="Times New Roman" w:cs="Times New Roman"/>
                <w:color w:val="000000" w:themeColor="text1"/>
                <w:lang w:eastAsia="ru-RU"/>
              </w:rPr>
            </w:pPr>
            <w:r w:rsidRPr="00C30996">
              <w:rPr>
                <w:rFonts w:ascii="Times New Roman" w:hAnsi="Times New Roman" w:cs="Times New Roman"/>
                <w:color w:val="000000" w:themeColor="text1"/>
              </w:rPr>
              <w:t>е-</w:t>
            </w:r>
            <w:r w:rsidRPr="00C30996">
              <w:rPr>
                <w:rFonts w:ascii="Times New Roman" w:hAnsi="Times New Roman" w:cs="Times New Roman"/>
                <w:color w:val="000000" w:themeColor="text1"/>
                <w:lang w:val="en-US"/>
              </w:rPr>
              <w:t>m</w:t>
            </w:r>
            <w:r w:rsidRPr="00C30996">
              <w:rPr>
                <w:rFonts w:ascii="Times New Roman" w:hAnsi="Times New Roman" w:cs="Times New Roman"/>
                <w:color w:val="000000" w:themeColor="text1"/>
              </w:rPr>
              <w:t>ail:polint_1@ukr.</w:t>
            </w:r>
            <w:r w:rsidRPr="00C30996">
              <w:rPr>
                <w:rFonts w:ascii="Times New Roman" w:hAnsi="Times New Roman" w:cs="Times New Roman"/>
                <w:color w:val="000000" w:themeColor="text1"/>
                <w:lang w:val="en-US"/>
              </w:rPr>
              <w:t>net</w:t>
            </w:r>
          </w:p>
        </w:tc>
      </w:tr>
      <w:tr w:rsidR="00FA382E">
        <w:trPr>
          <w:trHeight w:val="15"/>
          <w:jc w:val="center"/>
        </w:trPr>
        <w:tc>
          <w:tcPr>
            <w:tcW w:w="705" w:type="dxa"/>
          </w:tcPr>
          <w:p w:rsidR="00FA382E" w:rsidRPr="00C30996" w:rsidRDefault="000406EF">
            <w:pPr>
              <w:jc w:val="center"/>
              <w:rPr>
                <w:rFonts w:ascii="Times New Roman" w:eastAsia="Times New Roman" w:hAnsi="Times New Roman" w:cs="Times New Roman"/>
              </w:rPr>
            </w:pPr>
            <w:r w:rsidRPr="00C30996">
              <w:rPr>
                <w:rFonts w:ascii="Times New Roman" w:eastAsia="Times New Roman" w:hAnsi="Times New Roman" w:cs="Times New Roman"/>
                <w:color w:val="000000"/>
              </w:rPr>
              <w:t>3</w:t>
            </w:r>
          </w:p>
        </w:tc>
        <w:tc>
          <w:tcPr>
            <w:tcW w:w="2805" w:type="dxa"/>
          </w:tcPr>
          <w:p w:rsidR="00FA382E" w:rsidRPr="00C30996" w:rsidRDefault="000406EF">
            <w:pPr>
              <w:rPr>
                <w:rFonts w:ascii="Times New Roman" w:eastAsia="Times New Roman" w:hAnsi="Times New Roman" w:cs="Times New Roman"/>
              </w:rPr>
            </w:pPr>
            <w:r w:rsidRPr="00C30996">
              <w:rPr>
                <w:rFonts w:ascii="Times New Roman" w:eastAsia="Times New Roman" w:hAnsi="Times New Roman" w:cs="Times New Roman"/>
                <w:b/>
                <w:color w:val="000000"/>
              </w:rPr>
              <w:t>Процедура закупівлі</w:t>
            </w:r>
          </w:p>
        </w:tc>
        <w:tc>
          <w:tcPr>
            <w:tcW w:w="6450" w:type="dxa"/>
          </w:tcPr>
          <w:p w:rsidR="00FA382E" w:rsidRPr="00C30996" w:rsidRDefault="000406EF">
            <w:pPr>
              <w:jc w:val="both"/>
              <w:rPr>
                <w:rFonts w:ascii="Times New Roman" w:eastAsia="Times New Roman" w:hAnsi="Times New Roman" w:cs="Times New Roman"/>
                <w:color w:val="000000" w:themeColor="text1"/>
              </w:rPr>
            </w:pPr>
            <w:r w:rsidRPr="00C30996">
              <w:rPr>
                <w:rFonts w:ascii="Times New Roman" w:eastAsia="Times New Roman" w:hAnsi="Times New Roman" w:cs="Times New Roman"/>
                <w:color w:val="000000" w:themeColor="text1"/>
              </w:rPr>
              <w:t>відкриті торги з особливостями</w:t>
            </w:r>
          </w:p>
        </w:tc>
      </w:tr>
      <w:tr w:rsidR="00FA382E">
        <w:trPr>
          <w:trHeight w:val="240"/>
          <w:jc w:val="center"/>
        </w:trPr>
        <w:tc>
          <w:tcPr>
            <w:tcW w:w="705" w:type="dxa"/>
          </w:tcPr>
          <w:p w:rsidR="00FA382E" w:rsidRPr="00C30996" w:rsidRDefault="000406EF">
            <w:pPr>
              <w:jc w:val="center"/>
              <w:rPr>
                <w:rFonts w:ascii="Times New Roman" w:eastAsia="Times New Roman" w:hAnsi="Times New Roman" w:cs="Times New Roman"/>
              </w:rPr>
            </w:pPr>
            <w:r w:rsidRPr="00C30996">
              <w:rPr>
                <w:rFonts w:ascii="Times New Roman" w:eastAsia="Times New Roman" w:hAnsi="Times New Roman" w:cs="Times New Roman"/>
                <w:color w:val="000000"/>
              </w:rPr>
              <w:t>4</w:t>
            </w:r>
          </w:p>
        </w:tc>
        <w:tc>
          <w:tcPr>
            <w:tcW w:w="2805" w:type="dxa"/>
          </w:tcPr>
          <w:p w:rsidR="00FA382E" w:rsidRPr="00C30996" w:rsidRDefault="000406EF">
            <w:pPr>
              <w:rPr>
                <w:rFonts w:ascii="Times New Roman" w:eastAsia="Times New Roman" w:hAnsi="Times New Roman" w:cs="Times New Roman"/>
              </w:rPr>
            </w:pPr>
            <w:r w:rsidRPr="00C30996">
              <w:rPr>
                <w:rFonts w:ascii="Times New Roman" w:eastAsia="Times New Roman" w:hAnsi="Times New Roman" w:cs="Times New Roman"/>
                <w:b/>
                <w:color w:val="000000"/>
              </w:rPr>
              <w:t>Інформація про предмет закупівлі</w:t>
            </w:r>
          </w:p>
        </w:tc>
        <w:tc>
          <w:tcPr>
            <w:tcW w:w="6450" w:type="dxa"/>
          </w:tcPr>
          <w:p w:rsidR="00FA382E" w:rsidRPr="00C30996" w:rsidRDefault="000406EF">
            <w:pPr>
              <w:jc w:val="both"/>
              <w:rPr>
                <w:rFonts w:ascii="Times New Roman" w:eastAsia="Times New Roman" w:hAnsi="Times New Roman" w:cs="Times New Roman"/>
              </w:rPr>
            </w:pPr>
            <w:r w:rsidRPr="00C30996">
              <w:rPr>
                <w:rFonts w:ascii="Times New Roman" w:eastAsia="Times New Roman" w:hAnsi="Times New Roman" w:cs="Times New Roman"/>
                <w:i/>
                <w:color w:val="000000"/>
              </w:rPr>
              <w:t> </w:t>
            </w:r>
          </w:p>
        </w:tc>
      </w:tr>
      <w:tr w:rsidR="00FA382E">
        <w:trPr>
          <w:jc w:val="center"/>
        </w:trPr>
        <w:tc>
          <w:tcPr>
            <w:tcW w:w="705" w:type="dxa"/>
          </w:tcPr>
          <w:p w:rsidR="00FA382E" w:rsidRPr="00C30996" w:rsidRDefault="000406EF">
            <w:pPr>
              <w:jc w:val="center"/>
              <w:rPr>
                <w:rFonts w:ascii="Times New Roman" w:eastAsia="Times New Roman" w:hAnsi="Times New Roman" w:cs="Times New Roman"/>
              </w:rPr>
            </w:pPr>
            <w:r w:rsidRPr="00C30996">
              <w:rPr>
                <w:rFonts w:ascii="Times New Roman" w:eastAsia="Times New Roman" w:hAnsi="Times New Roman" w:cs="Times New Roman"/>
                <w:color w:val="000000"/>
              </w:rPr>
              <w:t>4.1</w:t>
            </w:r>
          </w:p>
        </w:tc>
        <w:tc>
          <w:tcPr>
            <w:tcW w:w="2805" w:type="dxa"/>
          </w:tcPr>
          <w:p w:rsidR="00FA382E" w:rsidRPr="00C30996" w:rsidRDefault="000406EF">
            <w:pPr>
              <w:rPr>
                <w:rFonts w:ascii="Times New Roman" w:eastAsia="Times New Roman" w:hAnsi="Times New Roman" w:cs="Times New Roman"/>
              </w:rPr>
            </w:pPr>
            <w:r w:rsidRPr="00C30996">
              <w:rPr>
                <w:rFonts w:ascii="Times New Roman" w:eastAsia="Times New Roman" w:hAnsi="Times New Roman" w:cs="Times New Roman"/>
                <w:color w:val="000000"/>
              </w:rPr>
              <w:t>назва предмета закупівлі</w:t>
            </w:r>
          </w:p>
        </w:tc>
        <w:tc>
          <w:tcPr>
            <w:tcW w:w="6450" w:type="dxa"/>
          </w:tcPr>
          <w:p w:rsidR="0089795A" w:rsidRPr="0089795A" w:rsidRDefault="0089795A" w:rsidP="0089795A">
            <w:pPr>
              <w:pStyle w:val="rvps2"/>
              <w:shd w:val="clear" w:color="auto" w:fill="FFFFFF"/>
              <w:spacing w:before="0" w:beforeAutospacing="0" w:after="0" w:afterAutospacing="0"/>
              <w:textAlignment w:val="baseline"/>
              <w:rPr>
                <w:color w:val="000000" w:themeColor="text1"/>
                <w:sz w:val="22"/>
                <w:szCs w:val="22"/>
              </w:rPr>
            </w:pPr>
            <w:bookmarkStart w:id="1" w:name="_Hlk147130712"/>
            <w:r w:rsidRPr="0089795A">
              <w:rPr>
                <w:sz w:val="22"/>
                <w:szCs w:val="22"/>
              </w:rPr>
              <w:t xml:space="preserve">Бензин </w:t>
            </w:r>
            <w:r w:rsidR="0055307E">
              <w:rPr>
                <w:sz w:val="22"/>
                <w:szCs w:val="22"/>
              </w:rPr>
              <w:t xml:space="preserve">автомобільний </w:t>
            </w:r>
            <w:r w:rsidRPr="0089795A">
              <w:rPr>
                <w:sz w:val="22"/>
                <w:szCs w:val="22"/>
              </w:rPr>
              <w:t xml:space="preserve">А-95 </w:t>
            </w:r>
            <w:r w:rsidR="0055307E">
              <w:rPr>
                <w:sz w:val="22"/>
                <w:szCs w:val="22"/>
              </w:rPr>
              <w:t>(</w:t>
            </w:r>
            <w:r w:rsidRPr="0089795A">
              <w:rPr>
                <w:color w:val="000000" w:themeColor="text1"/>
                <w:sz w:val="22"/>
                <w:szCs w:val="22"/>
              </w:rPr>
              <w:t>по</w:t>
            </w:r>
            <w:r w:rsidR="0055307E">
              <w:rPr>
                <w:color w:val="000000" w:themeColor="text1"/>
                <w:sz w:val="22"/>
                <w:szCs w:val="22"/>
              </w:rPr>
              <w:t xml:space="preserve"> талонам)</w:t>
            </w:r>
            <w:r w:rsidRPr="0089795A">
              <w:rPr>
                <w:color w:val="000000" w:themeColor="text1"/>
                <w:sz w:val="22"/>
                <w:szCs w:val="22"/>
              </w:rPr>
              <w:t xml:space="preserve"> </w:t>
            </w:r>
          </w:p>
          <w:bookmarkEnd w:id="1"/>
          <w:p w:rsidR="00596187" w:rsidRPr="0089795A" w:rsidRDefault="00390585" w:rsidP="002E70E2">
            <w:pPr>
              <w:keepNext/>
              <w:suppressAutoHyphens/>
              <w:jc w:val="both"/>
              <w:outlineLvl w:val="0"/>
              <w:rPr>
                <w:rFonts w:ascii="Times New Roman" w:eastAsia="Times New Roman" w:hAnsi="Times New Roman" w:cs="Times New Roman"/>
                <w:lang w:eastAsia="ru-RU"/>
              </w:rPr>
            </w:pPr>
            <w:r w:rsidRPr="0089795A">
              <w:rPr>
                <w:rFonts w:ascii="Times New Roman" w:hAnsi="Times New Roman" w:cs="Times New Roman"/>
              </w:rPr>
              <w:t xml:space="preserve"> </w:t>
            </w:r>
            <w:r w:rsidRPr="00AD55E4">
              <w:rPr>
                <w:rFonts w:ascii="Times New Roman" w:hAnsi="Times New Roman" w:cs="Times New Roman"/>
                <w:b/>
              </w:rPr>
              <w:t xml:space="preserve">код за ДК 021:2015 – </w:t>
            </w:r>
            <w:bookmarkStart w:id="2" w:name="_Hlk147130702"/>
            <w:r w:rsidRPr="00AD55E4">
              <w:rPr>
                <w:rFonts w:ascii="Times New Roman" w:hAnsi="Times New Roman" w:cs="Times New Roman"/>
                <w:b/>
              </w:rPr>
              <w:t>09130000-9 - Нафта і дистиляти</w:t>
            </w:r>
            <w:r w:rsidRPr="00AD55E4">
              <w:rPr>
                <w:rFonts w:ascii="Times New Roman" w:eastAsia="Times New Roman" w:hAnsi="Times New Roman" w:cs="Times New Roman"/>
                <w:lang w:eastAsia="ru-RU"/>
              </w:rPr>
              <w:t xml:space="preserve"> </w:t>
            </w:r>
            <w:bookmarkEnd w:id="2"/>
          </w:p>
          <w:p w:rsidR="00390585" w:rsidRPr="0089795A" w:rsidRDefault="00390585" w:rsidP="002E70E2">
            <w:pPr>
              <w:keepNext/>
              <w:suppressAutoHyphens/>
              <w:jc w:val="both"/>
              <w:outlineLvl w:val="0"/>
              <w:rPr>
                <w:rFonts w:ascii="Times New Roman" w:eastAsia="Times New Roman" w:hAnsi="Times New Roman" w:cs="Times New Roman"/>
                <w:bCs/>
                <w:color w:val="000000" w:themeColor="text1"/>
                <w:kern w:val="1"/>
                <w:lang w:eastAsia="ar-SA"/>
              </w:rPr>
            </w:pPr>
          </w:p>
          <w:p w:rsidR="00FA382E" w:rsidRPr="00C30996" w:rsidRDefault="00596187" w:rsidP="00390585">
            <w:pPr>
              <w:jc w:val="both"/>
              <w:rPr>
                <w:rFonts w:ascii="Times New Roman" w:eastAsia="Times New Roman" w:hAnsi="Times New Roman" w:cs="Times New Roman"/>
              </w:rPr>
            </w:pPr>
            <w:r w:rsidRPr="00C30996">
              <w:rPr>
                <w:rFonts w:ascii="Times New Roman" w:eastAsia="Times New Roman" w:hAnsi="Times New Roman" w:cs="Times New Roman"/>
              </w:rPr>
              <w:t xml:space="preserve">Очікувана вартість </w:t>
            </w:r>
            <w:r w:rsidR="00712357">
              <w:rPr>
                <w:rFonts w:ascii="Times New Roman" w:eastAsia="Times New Roman" w:hAnsi="Times New Roman" w:cs="Times New Roman"/>
                <w:lang w:val="en-US"/>
              </w:rPr>
              <w:t>696</w:t>
            </w:r>
            <w:r w:rsidR="00390585" w:rsidRPr="00C30996">
              <w:rPr>
                <w:rFonts w:ascii="Times New Roman" w:eastAsia="Times New Roman" w:hAnsi="Times New Roman" w:cs="Times New Roman"/>
              </w:rPr>
              <w:t>00,00</w:t>
            </w:r>
            <w:r w:rsidRPr="00C30996">
              <w:rPr>
                <w:rFonts w:ascii="Times New Roman" w:eastAsia="Times New Roman" w:hAnsi="Times New Roman" w:cs="Times New Roman"/>
              </w:rPr>
              <w:t xml:space="preserve"> грн.</w:t>
            </w:r>
          </w:p>
        </w:tc>
      </w:tr>
      <w:tr w:rsidR="00FA382E">
        <w:trPr>
          <w:trHeight w:val="1119"/>
          <w:jc w:val="center"/>
        </w:trPr>
        <w:tc>
          <w:tcPr>
            <w:tcW w:w="705" w:type="dxa"/>
          </w:tcPr>
          <w:p w:rsidR="00FA382E" w:rsidRPr="00C30996" w:rsidRDefault="000406EF">
            <w:pPr>
              <w:widowControl w:val="0"/>
              <w:jc w:val="center"/>
              <w:rPr>
                <w:rFonts w:ascii="Times New Roman" w:eastAsia="Times New Roman" w:hAnsi="Times New Roman" w:cs="Times New Roman"/>
                <w:color w:val="000000"/>
              </w:rPr>
            </w:pPr>
            <w:r w:rsidRPr="00C30996">
              <w:rPr>
                <w:rFonts w:ascii="Times New Roman" w:eastAsia="Times New Roman" w:hAnsi="Times New Roman" w:cs="Times New Roman"/>
                <w:color w:val="000000"/>
              </w:rPr>
              <w:t>4.2</w:t>
            </w:r>
          </w:p>
        </w:tc>
        <w:tc>
          <w:tcPr>
            <w:tcW w:w="2805" w:type="dxa"/>
          </w:tcPr>
          <w:p w:rsidR="00FA382E" w:rsidRPr="00C30996" w:rsidRDefault="000406EF">
            <w:pPr>
              <w:widowControl w:val="0"/>
              <w:rPr>
                <w:rFonts w:ascii="Times New Roman" w:eastAsia="Times New Roman" w:hAnsi="Times New Roman" w:cs="Times New Roman"/>
                <w:color w:val="000000"/>
              </w:rPr>
            </w:pPr>
            <w:r w:rsidRPr="00C30996">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390585" w:rsidRPr="00C30996" w:rsidRDefault="00390585" w:rsidP="00390585">
            <w:pPr>
              <w:keepNext/>
              <w:keepLines/>
              <w:ind w:right="120"/>
              <w:contextualSpacing/>
              <w:jc w:val="both"/>
              <w:rPr>
                <w:rFonts w:ascii="Times New Roman" w:eastAsia="Times New Roman" w:hAnsi="Times New Roman" w:cs="Times New Roman"/>
                <w:lang w:eastAsia="ru-RU"/>
              </w:rPr>
            </w:pPr>
            <w:r w:rsidRPr="00C30996">
              <w:rPr>
                <w:rFonts w:ascii="Times New Roman" w:eastAsia="Times New Roman" w:hAnsi="Times New Roman" w:cs="Times New Roman"/>
                <w:lang w:eastAsia="ru-RU"/>
              </w:rPr>
              <w:t>Закупівля здійснюється щодо предмету закупівлі в цілому.</w:t>
            </w:r>
          </w:p>
          <w:p w:rsidR="00390585" w:rsidRPr="00C30996" w:rsidRDefault="00390585" w:rsidP="00390585">
            <w:pPr>
              <w:widowControl w:val="0"/>
              <w:pBdr>
                <w:top w:val="nil"/>
                <w:left w:val="nil"/>
                <w:bottom w:val="nil"/>
                <w:right w:val="nil"/>
                <w:between w:val="nil"/>
              </w:pBdr>
              <w:ind w:hanging="2"/>
              <w:jc w:val="both"/>
              <w:rPr>
                <w:rFonts w:ascii="Times New Roman" w:eastAsia="Times New Roman" w:hAnsi="Times New Roman" w:cs="Times New Roman"/>
              </w:rPr>
            </w:pPr>
            <w:r w:rsidRPr="00C30996">
              <w:rPr>
                <w:rFonts w:ascii="Times New Roman" w:eastAsia="Times New Roman" w:hAnsi="Times New Roman" w:cs="Times New Roman"/>
              </w:rPr>
              <w:t xml:space="preserve">Визначення окремих частин предмета закупівлі (лотів) не передбачається. </w:t>
            </w:r>
          </w:p>
          <w:p w:rsidR="00FA382E" w:rsidRPr="00C30996" w:rsidRDefault="00390585" w:rsidP="00390585">
            <w:pPr>
              <w:widowControl w:val="0"/>
              <w:ind w:right="120"/>
              <w:jc w:val="both"/>
              <w:rPr>
                <w:rFonts w:ascii="Times New Roman" w:eastAsia="Times New Roman" w:hAnsi="Times New Roman" w:cs="Times New Roman"/>
                <w:i/>
                <w:color w:val="FF0000"/>
                <w:highlight w:val="yellow"/>
              </w:rPr>
            </w:pPr>
            <w:r w:rsidRPr="00C30996">
              <w:rPr>
                <w:rFonts w:ascii="Times New Roman" w:eastAsia="Times New Roman" w:hAnsi="Times New Roman" w:cs="Times New Roman"/>
              </w:rPr>
              <w:t>Предмет закупівлі: товар</w:t>
            </w:r>
            <w:r w:rsidRPr="00C30996">
              <w:rPr>
                <w:rFonts w:ascii="Times New Roman" w:eastAsia="Times New Roman" w:hAnsi="Times New Roman" w:cs="Times New Roman"/>
                <w:i/>
                <w:color w:val="FF0000"/>
                <w:highlight w:val="yellow"/>
              </w:rPr>
              <w:t xml:space="preserve"> </w:t>
            </w:r>
          </w:p>
        </w:tc>
      </w:tr>
      <w:tr w:rsidR="00FA382E">
        <w:trPr>
          <w:trHeight w:val="1119"/>
          <w:jc w:val="center"/>
        </w:trPr>
        <w:tc>
          <w:tcPr>
            <w:tcW w:w="705" w:type="dxa"/>
          </w:tcPr>
          <w:p w:rsidR="00FA382E" w:rsidRPr="00C30996" w:rsidRDefault="000406EF">
            <w:pPr>
              <w:widowControl w:val="0"/>
              <w:jc w:val="center"/>
              <w:rPr>
                <w:rFonts w:ascii="Times New Roman" w:eastAsia="Times New Roman" w:hAnsi="Times New Roman" w:cs="Times New Roman"/>
              </w:rPr>
            </w:pPr>
            <w:r w:rsidRPr="00C30996">
              <w:rPr>
                <w:rFonts w:ascii="Times New Roman" w:eastAsia="Times New Roman" w:hAnsi="Times New Roman" w:cs="Times New Roman"/>
                <w:color w:val="000000"/>
              </w:rPr>
              <w:t>4.3</w:t>
            </w:r>
          </w:p>
        </w:tc>
        <w:tc>
          <w:tcPr>
            <w:tcW w:w="2805" w:type="dxa"/>
          </w:tcPr>
          <w:p w:rsidR="001E77FA" w:rsidRPr="00C30996" w:rsidRDefault="000406EF" w:rsidP="001E77FA">
            <w:pPr>
              <w:widowControl w:val="0"/>
              <w:rPr>
                <w:rFonts w:ascii="Times New Roman" w:eastAsia="Times New Roman" w:hAnsi="Times New Roman" w:cs="Times New Roman"/>
                <w:color w:val="000000"/>
              </w:rPr>
            </w:pPr>
            <w:r w:rsidRPr="00C30996">
              <w:rPr>
                <w:rFonts w:ascii="Times New Roman" w:eastAsia="Times New Roman" w:hAnsi="Times New Roman" w:cs="Times New Roman"/>
                <w:color w:val="000000"/>
              </w:rPr>
              <w:t xml:space="preserve">кількість товару та місце його поставки </w:t>
            </w:r>
          </w:p>
          <w:p w:rsidR="00FA382E" w:rsidRPr="00C30996" w:rsidRDefault="00FA382E">
            <w:pPr>
              <w:widowControl w:val="0"/>
              <w:rPr>
                <w:rFonts w:ascii="Times New Roman" w:eastAsia="Times New Roman" w:hAnsi="Times New Roman" w:cs="Times New Roman"/>
                <w:color w:val="000000"/>
                <w:highlight w:val="yellow"/>
              </w:rPr>
            </w:pPr>
          </w:p>
        </w:tc>
        <w:tc>
          <w:tcPr>
            <w:tcW w:w="6450" w:type="dxa"/>
          </w:tcPr>
          <w:p w:rsidR="00390585" w:rsidRPr="00C30996" w:rsidRDefault="00390585" w:rsidP="00390585">
            <w:pPr>
              <w:pStyle w:val="a5"/>
              <w:tabs>
                <w:tab w:val="center" w:pos="3102"/>
              </w:tabs>
              <w:ind w:left="-6"/>
              <w:jc w:val="both"/>
              <w:rPr>
                <w:rFonts w:ascii="Times New Roman" w:hAnsi="Times New Roman" w:cs="Times New Roman"/>
              </w:rPr>
            </w:pPr>
            <w:r w:rsidRPr="00C30996">
              <w:rPr>
                <w:rFonts w:ascii="Times New Roman" w:hAnsi="Times New Roman" w:cs="Times New Roman"/>
              </w:rPr>
              <w:t xml:space="preserve">Бензин </w:t>
            </w:r>
            <w:r w:rsidR="0055307E">
              <w:rPr>
                <w:rFonts w:ascii="Times New Roman" w:hAnsi="Times New Roman" w:cs="Times New Roman"/>
              </w:rPr>
              <w:t xml:space="preserve">автомобільний </w:t>
            </w:r>
            <w:r w:rsidRPr="00C30996">
              <w:rPr>
                <w:rFonts w:ascii="Times New Roman" w:hAnsi="Times New Roman" w:cs="Times New Roman"/>
              </w:rPr>
              <w:t xml:space="preserve">А-95 </w:t>
            </w:r>
            <w:r w:rsidR="0055307E">
              <w:rPr>
                <w:rFonts w:ascii="Times New Roman" w:hAnsi="Times New Roman" w:cs="Times New Roman"/>
              </w:rPr>
              <w:t>(</w:t>
            </w:r>
            <w:r w:rsidR="0089795A" w:rsidRPr="0089795A">
              <w:rPr>
                <w:rFonts w:ascii="Times New Roman" w:hAnsi="Times New Roman" w:cs="Times New Roman"/>
                <w:color w:val="000000" w:themeColor="text1"/>
              </w:rPr>
              <w:t xml:space="preserve">по </w:t>
            </w:r>
            <w:r w:rsidR="0055307E">
              <w:rPr>
                <w:rFonts w:ascii="Times New Roman" w:hAnsi="Times New Roman" w:cs="Times New Roman"/>
                <w:color w:val="000000" w:themeColor="text1"/>
              </w:rPr>
              <w:t>талонам)</w:t>
            </w:r>
            <w:r w:rsidR="0089795A" w:rsidRPr="0089795A">
              <w:rPr>
                <w:color w:val="000000" w:themeColor="text1"/>
              </w:rPr>
              <w:t xml:space="preserve"> </w:t>
            </w:r>
            <w:r w:rsidRPr="00C30996">
              <w:rPr>
                <w:rFonts w:ascii="Times New Roman" w:hAnsi="Times New Roman" w:cs="Times New Roman"/>
              </w:rPr>
              <w:t>– 1200 л.</w:t>
            </w:r>
          </w:p>
          <w:p w:rsidR="003A488D" w:rsidRPr="00C30996" w:rsidRDefault="003A488D" w:rsidP="001E77FA">
            <w:pPr>
              <w:suppressAutoHyphens/>
              <w:jc w:val="both"/>
              <w:rPr>
                <w:rFonts w:ascii="Times New Roman" w:hAnsi="Times New Roman" w:cs="Times New Roman"/>
                <w:color w:val="000000" w:themeColor="text1"/>
                <w:lang w:eastAsia="ar-SA"/>
              </w:rPr>
            </w:pPr>
          </w:p>
          <w:p w:rsidR="001E77FA" w:rsidRPr="00C30996" w:rsidRDefault="003A488D" w:rsidP="001E77FA">
            <w:pPr>
              <w:suppressAutoHyphens/>
              <w:jc w:val="both"/>
              <w:rPr>
                <w:rFonts w:ascii="Times New Roman" w:hAnsi="Times New Roman" w:cs="Times New Roman"/>
                <w:color w:val="000000" w:themeColor="text1"/>
                <w:lang w:eastAsia="ar-SA"/>
              </w:rPr>
            </w:pPr>
            <w:r w:rsidRPr="00C30996">
              <w:rPr>
                <w:rFonts w:ascii="Times New Roman" w:hAnsi="Times New Roman" w:cs="Times New Roman"/>
                <w:color w:val="000000" w:themeColor="text1"/>
                <w:lang w:eastAsia="ar-SA"/>
              </w:rPr>
              <w:t xml:space="preserve"> </w:t>
            </w:r>
            <w:r w:rsidR="001E77FA" w:rsidRPr="00C30996">
              <w:rPr>
                <w:rFonts w:ascii="Times New Roman" w:hAnsi="Times New Roman" w:cs="Times New Roman"/>
                <w:color w:val="000000" w:themeColor="text1"/>
                <w:lang w:eastAsia="ar-SA"/>
              </w:rPr>
              <w:t>Полтавський спортивний ліцей Полтавської обласної ради, 36000, Полтавська обл., м. Полтава, вул. Монастирська, 9а.</w:t>
            </w:r>
          </w:p>
          <w:p w:rsidR="00FA382E" w:rsidRPr="00C30996" w:rsidRDefault="00FA382E">
            <w:pPr>
              <w:widowControl w:val="0"/>
              <w:ind w:right="120"/>
              <w:jc w:val="both"/>
              <w:rPr>
                <w:rFonts w:ascii="Times New Roman" w:eastAsia="Times New Roman" w:hAnsi="Times New Roman" w:cs="Times New Roman"/>
                <w:i/>
                <w:color w:val="4A86E8"/>
                <w:highlight w:val="white"/>
              </w:rPr>
            </w:pPr>
          </w:p>
        </w:tc>
      </w:tr>
      <w:tr w:rsidR="00FA382E">
        <w:trPr>
          <w:trHeight w:val="645"/>
          <w:jc w:val="center"/>
        </w:trPr>
        <w:tc>
          <w:tcPr>
            <w:tcW w:w="705" w:type="dxa"/>
          </w:tcPr>
          <w:p w:rsidR="00FA382E" w:rsidRPr="00C30996" w:rsidRDefault="000406EF">
            <w:pPr>
              <w:widowControl w:val="0"/>
              <w:jc w:val="center"/>
              <w:rPr>
                <w:rFonts w:ascii="Times New Roman" w:eastAsia="Times New Roman" w:hAnsi="Times New Roman" w:cs="Times New Roman"/>
              </w:rPr>
            </w:pPr>
            <w:r w:rsidRPr="00C30996">
              <w:rPr>
                <w:rFonts w:ascii="Times New Roman" w:eastAsia="Times New Roman" w:hAnsi="Times New Roman" w:cs="Times New Roman"/>
                <w:color w:val="000000"/>
              </w:rPr>
              <w:t>4.4</w:t>
            </w:r>
          </w:p>
        </w:tc>
        <w:tc>
          <w:tcPr>
            <w:tcW w:w="2805" w:type="dxa"/>
          </w:tcPr>
          <w:p w:rsidR="00FA382E" w:rsidRPr="00C30996" w:rsidRDefault="000406EF">
            <w:pPr>
              <w:widowControl w:val="0"/>
              <w:rPr>
                <w:rFonts w:ascii="Times New Roman" w:eastAsia="Times New Roman" w:hAnsi="Times New Roman" w:cs="Times New Roman"/>
              </w:rPr>
            </w:pPr>
            <w:r w:rsidRPr="00C30996">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rsidR="00FA382E" w:rsidRPr="00C30996" w:rsidRDefault="000406EF" w:rsidP="002A60FE">
            <w:pPr>
              <w:widowControl w:val="0"/>
              <w:rPr>
                <w:rFonts w:ascii="Times New Roman" w:eastAsia="Times New Roman" w:hAnsi="Times New Roman" w:cs="Times New Roman"/>
                <w:highlight w:val="cyan"/>
              </w:rPr>
            </w:pPr>
            <w:r w:rsidRPr="00C30996">
              <w:rPr>
                <w:rFonts w:ascii="Times New Roman" w:eastAsia="Times New Roman" w:hAnsi="Times New Roman" w:cs="Times New Roman"/>
                <w:color w:val="000000" w:themeColor="text1"/>
              </w:rPr>
              <w:t xml:space="preserve">до  31 грудня </w:t>
            </w:r>
            <w:r w:rsidR="002A60FE" w:rsidRPr="00C30996">
              <w:rPr>
                <w:rFonts w:ascii="Times New Roman" w:eastAsia="Times New Roman" w:hAnsi="Times New Roman" w:cs="Times New Roman"/>
                <w:color w:val="000000" w:themeColor="text1"/>
              </w:rPr>
              <w:t xml:space="preserve"> 2023 </w:t>
            </w:r>
            <w:r w:rsidRPr="00C30996">
              <w:rPr>
                <w:rFonts w:ascii="Times New Roman" w:eastAsia="Times New Roman" w:hAnsi="Times New Roman" w:cs="Times New Roman"/>
                <w:color w:val="000000" w:themeColor="text1"/>
              </w:rPr>
              <w:t xml:space="preserve">року включно </w:t>
            </w:r>
          </w:p>
        </w:tc>
      </w:tr>
      <w:tr w:rsidR="00AA4486">
        <w:trPr>
          <w:trHeight w:val="841"/>
          <w:jc w:val="center"/>
        </w:trPr>
        <w:tc>
          <w:tcPr>
            <w:tcW w:w="705" w:type="dxa"/>
          </w:tcPr>
          <w:p w:rsidR="00AA4486" w:rsidRPr="00C30996" w:rsidRDefault="00AA4486">
            <w:pPr>
              <w:widowControl w:val="0"/>
              <w:jc w:val="center"/>
              <w:rPr>
                <w:rFonts w:ascii="Times New Roman" w:eastAsia="Times New Roman" w:hAnsi="Times New Roman" w:cs="Times New Roman"/>
              </w:rPr>
            </w:pPr>
            <w:r w:rsidRPr="00C30996">
              <w:rPr>
                <w:rFonts w:ascii="Times New Roman" w:eastAsia="Times New Roman" w:hAnsi="Times New Roman" w:cs="Times New Roman"/>
                <w:color w:val="000000"/>
              </w:rPr>
              <w:t>5</w:t>
            </w:r>
          </w:p>
        </w:tc>
        <w:tc>
          <w:tcPr>
            <w:tcW w:w="2805" w:type="dxa"/>
          </w:tcPr>
          <w:p w:rsidR="00AA4486" w:rsidRPr="00C30996" w:rsidRDefault="00AA4486">
            <w:pPr>
              <w:widowControl w:val="0"/>
              <w:rPr>
                <w:rFonts w:ascii="Times New Roman" w:eastAsia="Times New Roman" w:hAnsi="Times New Roman" w:cs="Times New Roman"/>
              </w:rPr>
            </w:pPr>
            <w:r w:rsidRPr="00C30996">
              <w:rPr>
                <w:rFonts w:ascii="Times New Roman" w:eastAsia="Times New Roman" w:hAnsi="Times New Roman" w:cs="Times New Roman"/>
                <w:b/>
                <w:color w:val="000000"/>
              </w:rPr>
              <w:t>Недискримінація учасників</w:t>
            </w:r>
            <w:r w:rsidRPr="00C30996">
              <w:rPr>
                <w:rFonts w:ascii="Times New Roman" w:eastAsia="Times New Roman" w:hAnsi="Times New Roman" w:cs="Times New Roman"/>
              </w:rPr>
              <w:t xml:space="preserve"> </w:t>
            </w:r>
          </w:p>
        </w:tc>
        <w:tc>
          <w:tcPr>
            <w:tcW w:w="6450" w:type="dxa"/>
          </w:tcPr>
          <w:p w:rsidR="00AA4486" w:rsidRPr="00C30996" w:rsidRDefault="00AA4486" w:rsidP="00AD7BF4">
            <w:pPr>
              <w:jc w:val="both"/>
              <w:rPr>
                <w:rFonts w:ascii="Times New Roman" w:eastAsia="Times New Roman" w:hAnsi="Times New Roman" w:cs="Times New Roman"/>
                <w:lang w:eastAsia="ru-RU"/>
              </w:rPr>
            </w:pPr>
            <w:r w:rsidRPr="00C30996">
              <w:rPr>
                <w:rFonts w:ascii="Times New Roman" w:eastAsia="Times New Roman" w:hAnsi="Times New Roman" w:cs="Times New Roman"/>
                <w:lang w:eastAsia="ru-RU"/>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A4486">
        <w:trPr>
          <w:trHeight w:val="1119"/>
          <w:jc w:val="center"/>
        </w:trPr>
        <w:tc>
          <w:tcPr>
            <w:tcW w:w="705" w:type="dxa"/>
          </w:tcPr>
          <w:p w:rsidR="00AA4486" w:rsidRPr="00C30996" w:rsidRDefault="00AA4486">
            <w:pPr>
              <w:widowControl w:val="0"/>
              <w:jc w:val="center"/>
              <w:rPr>
                <w:rFonts w:ascii="Times New Roman" w:eastAsia="Times New Roman" w:hAnsi="Times New Roman" w:cs="Times New Roman"/>
              </w:rPr>
            </w:pPr>
            <w:r w:rsidRPr="00C30996">
              <w:rPr>
                <w:rFonts w:ascii="Times New Roman" w:eastAsia="Times New Roman" w:hAnsi="Times New Roman" w:cs="Times New Roman"/>
                <w:color w:val="000000"/>
              </w:rPr>
              <w:lastRenderedPageBreak/>
              <w:t>6</w:t>
            </w:r>
          </w:p>
        </w:tc>
        <w:tc>
          <w:tcPr>
            <w:tcW w:w="2805" w:type="dxa"/>
          </w:tcPr>
          <w:p w:rsidR="00AA4486" w:rsidRPr="00C30996" w:rsidRDefault="00AA4486">
            <w:pPr>
              <w:widowControl w:val="0"/>
              <w:rPr>
                <w:rFonts w:ascii="Times New Roman" w:eastAsia="Times New Roman" w:hAnsi="Times New Roman" w:cs="Times New Roman"/>
              </w:rPr>
            </w:pPr>
            <w:r w:rsidRPr="00C30996">
              <w:rPr>
                <w:rFonts w:ascii="Times New Roman" w:eastAsia="Times New Roman" w:hAnsi="Times New Roman" w:cs="Times New Roman"/>
                <w:b/>
                <w:color w:val="000000"/>
              </w:rPr>
              <w:t>Валюта, у якій повинна бути зазначена ціна тендерної пропозиції</w:t>
            </w:r>
            <w:r w:rsidRPr="00C30996">
              <w:rPr>
                <w:rFonts w:ascii="Times New Roman" w:eastAsia="Times New Roman" w:hAnsi="Times New Roman" w:cs="Times New Roman"/>
              </w:rPr>
              <w:t xml:space="preserve"> </w:t>
            </w:r>
          </w:p>
        </w:tc>
        <w:tc>
          <w:tcPr>
            <w:tcW w:w="6450" w:type="dxa"/>
          </w:tcPr>
          <w:p w:rsidR="00AA4486" w:rsidRPr="00C30996" w:rsidRDefault="00AA4486" w:rsidP="00AD7BF4">
            <w:pPr>
              <w:widowControl w:val="0"/>
              <w:ind w:hanging="21"/>
              <w:jc w:val="both"/>
              <w:rPr>
                <w:rFonts w:ascii="Times New Roman" w:hAnsi="Times New Roman" w:cs="Times New Roman"/>
              </w:rPr>
            </w:pPr>
            <w:r w:rsidRPr="00C30996">
              <w:rPr>
                <w:rFonts w:ascii="Times New Roman" w:hAnsi="Times New Roman" w:cs="Times New Roman"/>
              </w:rPr>
              <w:t>Валютою тендерної пропозиції є національна валюта України - гривня.</w:t>
            </w:r>
          </w:p>
          <w:p w:rsidR="00AA4486" w:rsidRPr="00C30996" w:rsidRDefault="00AA4486" w:rsidP="00AD7BF4">
            <w:pPr>
              <w:widowControl w:val="0"/>
              <w:ind w:hanging="23"/>
              <w:jc w:val="both"/>
              <w:rPr>
                <w:rFonts w:ascii="Times New Roman" w:hAnsi="Times New Roman" w:cs="Times New Roman"/>
              </w:rPr>
            </w:pPr>
            <w:r w:rsidRPr="00C30996">
              <w:rPr>
                <w:rFonts w:ascii="Times New Roman" w:eastAsia="Times New Roman" w:hAnsi="Times New Roman" w:cs="Times New Roman"/>
                <w:b/>
                <w:bCs/>
                <w:lang w:eastAsia="ru-RU"/>
              </w:rPr>
              <w:t xml:space="preserve">У разі якщо учасником процедури закупівлі є нерезидент,  </w:t>
            </w:r>
            <w:r w:rsidRPr="00C30996">
              <w:rPr>
                <w:rFonts w:ascii="Times New Roman" w:eastAsia="Times New Roman" w:hAnsi="Times New Roman" w:cs="Times New Roman"/>
                <w:lang w:eastAsia="ru-RU"/>
              </w:rPr>
              <w:t>такий Учасник зазначає ціну пропозиції в електронній системі закупівель у валюті – гривня.</w:t>
            </w:r>
          </w:p>
          <w:p w:rsidR="00AA4486" w:rsidRPr="00C30996" w:rsidRDefault="00AA4486" w:rsidP="00AD7BF4">
            <w:pPr>
              <w:rPr>
                <w:rFonts w:ascii="Times New Roman" w:eastAsia="Times New Roman" w:hAnsi="Times New Roman" w:cs="Times New Roman"/>
                <w:lang w:eastAsia="ru-RU"/>
              </w:rPr>
            </w:pPr>
            <w:r w:rsidRPr="00C30996">
              <w:rPr>
                <w:rFonts w:ascii="Times New Roman" w:eastAsia="Times New Roman" w:hAnsi="Times New Roman" w:cs="Times New Roman"/>
                <w:lang w:eastAsia="ru-RU"/>
              </w:rPr>
              <w:t>Учасник має зазначити ціну тендерної пропозиції в національній валюті – гривні, з урахуванням усіх податків, зборів, обов’язкових.</w:t>
            </w:r>
          </w:p>
        </w:tc>
      </w:tr>
      <w:tr w:rsidR="00FA382E">
        <w:trPr>
          <w:trHeight w:val="1119"/>
          <w:jc w:val="center"/>
        </w:trPr>
        <w:tc>
          <w:tcPr>
            <w:tcW w:w="705" w:type="dxa"/>
          </w:tcPr>
          <w:p w:rsidR="00FA382E" w:rsidRPr="00C30996" w:rsidRDefault="000406EF">
            <w:pPr>
              <w:widowControl w:val="0"/>
              <w:jc w:val="center"/>
              <w:rPr>
                <w:rFonts w:ascii="Times New Roman" w:eastAsia="Times New Roman" w:hAnsi="Times New Roman" w:cs="Times New Roman"/>
              </w:rPr>
            </w:pPr>
            <w:r w:rsidRPr="00C30996">
              <w:rPr>
                <w:rFonts w:ascii="Times New Roman" w:eastAsia="Times New Roman" w:hAnsi="Times New Roman" w:cs="Times New Roman"/>
                <w:color w:val="000000"/>
              </w:rPr>
              <w:t>7</w:t>
            </w:r>
          </w:p>
        </w:tc>
        <w:tc>
          <w:tcPr>
            <w:tcW w:w="2805" w:type="dxa"/>
          </w:tcPr>
          <w:p w:rsidR="00FA382E" w:rsidRPr="00C30996" w:rsidRDefault="000406EF">
            <w:pPr>
              <w:widowControl w:val="0"/>
              <w:rPr>
                <w:rFonts w:ascii="Times New Roman" w:eastAsia="Times New Roman" w:hAnsi="Times New Roman" w:cs="Times New Roman"/>
              </w:rPr>
            </w:pPr>
            <w:r w:rsidRPr="00C30996">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A92068" w:rsidRPr="00C30996" w:rsidRDefault="00A92068" w:rsidP="00A92068">
            <w:pPr>
              <w:jc w:val="both"/>
              <w:rPr>
                <w:rFonts w:ascii="Times New Roman" w:eastAsia="Times New Roman" w:hAnsi="Times New Roman" w:cs="Times New Roman"/>
                <w:lang w:eastAsia="ru-RU"/>
              </w:rPr>
            </w:pPr>
            <w:r w:rsidRPr="00C30996">
              <w:rPr>
                <w:rFonts w:ascii="Times New Roman" w:eastAsia="Times New Roman" w:hAnsi="Times New Roman" w:cs="Times New Roman"/>
                <w:lang w:eastAsia="ru-RU"/>
              </w:rPr>
              <w:t xml:space="preserve">Усі документи тендерної пропозиції повинні бути складені українською мовою . </w:t>
            </w:r>
          </w:p>
          <w:p w:rsidR="00A92068" w:rsidRPr="00C30996" w:rsidRDefault="00A92068" w:rsidP="00A92068">
            <w:pPr>
              <w:jc w:val="both"/>
              <w:rPr>
                <w:rFonts w:ascii="Times New Roman" w:eastAsia="Times New Roman" w:hAnsi="Times New Roman" w:cs="Times New Roman"/>
                <w:lang w:eastAsia="ru-RU"/>
              </w:rPr>
            </w:pPr>
            <w:r w:rsidRPr="00C30996">
              <w:rPr>
                <w:rFonts w:ascii="Times New Roman" w:eastAsia="Times New Roman" w:hAnsi="Times New Roman" w:cs="Times New Roman"/>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FA382E" w:rsidRPr="00C30996" w:rsidRDefault="00A92068" w:rsidP="00A92068">
            <w:pPr>
              <w:widowControl w:val="0"/>
              <w:jc w:val="both"/>
              <w:rPr>
                <w:rFonts w:ascii="Times New Roman" w:eastAsia="Times New Roman" w:hAnsi="Times New Roman" w:cs="Times New Roman"/>
              </w:rPr>
            </w:pPr>
            <w:r w:rsidRPr="00C30996">
              <w:rPr>
                <w:rFonts w:ascii="Times New Roman" w:eastAsia="Times New Roman" w:hAnsi="Times New Roman" w:cs="Times New Roman"/>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0026A">
        <w:trPr>
          <w:trHeight w:val="1119"/>
          <w:jc w:val="center"/>
        </w:trPr>
        <w:tc>
          <w:tcPr>
            <w:tcW w:w="705" w:type="dxa"/>
          </w:tcPr>
          <w:p w:rsidR="00A0026A" w:rsidRPr="00C30996" w:rsidRDefault="00A0026A" w:rsidP="00AD7BF4">
            <w:pPr>
              <w:jc w:val="center"/>
              <w:rPr>
                <w:rFonts w:ascii="Times New Roman" w:eastAsia="Times New Roman" w:hAnsi="Times New Roman" w:cs="Times New Roman"/>
                <w:lang w:eastAsia="ru-RU"/>
              </w:rPr>
            </w:pPr>
            <w:r w:rsidRPr="00C30996">
              <w:rPr>
                <w:rFonts w:ascii="Times New Roman" w:eastAsia="Times New Roman" w:hAnsi="Times New Roman" w:cs="Times New Roman"/>
                <w:lang w:eastAsia="ru-RU"/>
              </w:rPr>
              <w:t>8</w:t>
            </w:r>
          </w:p>
        </w:tc>
        <w:tc>
          <w:tcPr>
            <w:tcW w:w="2805" w:type="dxa"/>
          </w:tcPr>
          <w:p w:rsidR="00A0026A" w:rsidRPr="00C30996" w:rsidRDefault="00A0026A" w:rsidP="00AD7BF4">
            <w:pPr>
              <w:rPr>
                <w:rFonts w:ascii="Times New Roman" w:eastAsia="Times New Roman" w:hAnsi="Times New Roman" w:cs="Times New Roman"/>
                <w:b/>
                <w:lang w:eastAsia="ru-RU"/>
              </w:rPr>
            </w:pPr>
            <w:r w:rsidRPr="00C30996">
              <w:rPr>
                <w:rFonts w:ascii="Times New Roman" w:eastAsia="Times New Roman" w:hAnsi="Times New Roman" w:cs="Times New Roman"/>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rsidR="00A0026A" w:rsidRPr="00C30996" w:rsidRDefault="00A0026A" w:rsidP="00AD7BF4">
            <w:pPr>
              <w:jc w:val="both"/>
              <w:rPr>
                <w:rFonts w:ascii="Times New Roman" w:eastAsia="Times New Roman" w:hAnsi="Times New Roman" w:cs="Times New Roman"/>
                <w:lang w:eastAsia="ru-RU"/>
              </w:rPr>
            </w:pPr>
            <w:r w:rsidRPr="00C30996">
              <w:rPr>
                <w:rFonts w:ascii="Times New Roman" w:eastAsia="Times New Roman" w:hAnsi="Times New Roman" w:cs="Times New Roman"/>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A0026A">
        <w:trPr>
          <w:trHeight w:val="501"/>
          <w:jc w:val="center"/>
        </w:trPr>
        <w:tc>
          <w:tcPr>
            <w:tcW w:w="9960" w:type="dxa"/>
            <w:gridSpan w:val="3"/>
            <w:vAlign w:val="center"/>
          </w:tcPr>
          <w:p w:rsidR="00A0026A" w:rsidRPr="00C30996" w:rsidRDefault="00A0026A">
            <w:pPr>
              <w:widowControl w:val="0"/>
              <w:jc w:val="center"/>
              <w:rPr>
                <w:rFonts w:ascii="Times New Roman" w:eastAsia="Times New Roman" w:hAnsi="Times New Roman" w:cs="Times New Roman"/>
              </w:rPr>
            </w:pPr>
            <w:r w:rsidRPr="00C30996">
              <w:rPr>
                <w:rFonts w:ascii="Times New Roman" w:eastAsia="Times New Roman" w:hAnsi="Times New Roman" w:cs="Times New Roman"/>
                <w:b/>
                <w:color w:val="000000"/>
              </w:rPr>
              <w:t xml:space="preserve">Розділ 2. Порядок </w:t>
            </w:r>
            <w:r w:rsidRPr="00C30996">
              <w:rPr>
                <w:rFonts w:ascii="Times New Roman" w:eastAsia="Times New Roman" w:hAnsi="Times New Roman" w:cs="Times New Roman"/>
                <w:b/>
              </w:rPr>
              <w:t>в</w:t>
            </w:r>
            <w:r w:rsidRPr="00C30996">
              <w:rPr>
                <w:rFonts w:ascii="Times New Roman" w:eastAsia="Times New Roman" w:hAnsi="Times New Roman" w:cs="Times New Roman"/>
                <w:b/>
                <w:color w:val="000000"/>
              </w:rPr>
              <w:t>несення змін та надання роз’яснень до тендерної документації</w:t>
            </w:r>
          </w:p>
        </w:tc>
      </w:tr>
      <w:tr w:rsidR="00A0026A">
        <w:trPr>
          <w:trHeight w:val="1975"/>
          <w:jc w:val="center"/>
        </w:trPr>
        <w:tc>
          <w:tcPr>
            <w:tcW w:w="705" w:type="dxa"/>
          </w:tcPr>
          <w:p w:rsidR="00A0026A" w:rsidRPr="00C30996" w:rsidRDefault="00A0026A">
            <w:pPr>
              <w:widowControl w:val="0"/>
              <w:jc w:val="center"/>
              <w:rPr>
                <w:rFonts w:ascii="Times New Roman" w:eastAsia="Times New Roman" w:hAnsi="Times New Roman" w:cs="Times New Roman"/>
              </w:rPr>
            </w:pPr>
            <w:r w:rsidRPr="00C30996">
              <w:rPr>
                <w:rFonts w:ascii="Times New Roman" w:eastAsia="Times New Roman" w:hAnsi="Times New Roman" w:cs="Times New Roman"/>
              </w:rPr>
              <w:t>1</w:t>
            </w:r>
          </w:p>
        </w:tc>
        <w:tc>
          <w:tcPr>
            <w:tcW w:w="2805" w:type="dxa"/>
          </w:tcPr>
          <w:p w:rsidR="00A0026A" w:rsidRPr="00C30996" w:rsidRDefault="00A0026A">
            <w:pPr>
              <w:widowControl w:val="0"/>
              <w:rPr>
                <w:rFonts w:ascii="Times New Roman" w:eastAsia="Times New Roman" w:hAnsi="Times New Roman" w:cs="Times New Roman"/>
                <w:b/>
              </w:rPr>
            </w:pPr>
            <w:r w:rsidRPr="00C30996">
              <w:rPr>
                <w:rFonts w:ascii="Times New Roman" w:eastAsia="Times New Roman" w:hAnsi="Times New Roman" w:cs="Times New Roman"/>
                <w:b/>
              </w:rPr>
              <w:t>Процедура надання роз’яснень щодо тендерної документації</w:t>
            </w:r>
          </w:p>
        </w:tc>
        <w:tc>
          <w:tcPr>
            <w:tcW w:w="6450" w:type="dxa"/>
          </w:tcPr>
          <w:p w:rsidR="00964047" w:rsidRPr="00C30996" w:rsidRDefault="00964047" w:rsidP="00964047">
            <w:pPr>
              <w:jc w:val="both"/>
              <w:rPr>
                <w:rFonts w:ascii="Times New Roman" w:eastAsia="Times New Roman" w:hAnsi="Times New Roman" w:cs="Times New Roman"/>
                <w:lang w:eastAsia="ru-RU"/>
              </w:rPr>
            </w:pPr>
            <w:r w:rsidRPr="00C30996">
              <w:rPr>
                <w:rFonts w:ascii="Times New Roman" w:eastAsia="Times New Roman" w:hAnsi="Times New Roman" w:cs="Times New Roman"/>
                <w:lang w:eastAsia="ru-RU"/>
              </w:rPr>
              <w:t xml:space="preserve">Фізична/юридична особа має право </w:t>
            </w:r>
            <w:r w:rsidRPr="00C30996">
              <w:rPr>
                <w:rFonts w:ascii="Times New Roman" w:eastAsia="Times New Roman" w:hAnsi="Times New Roman" w:cs="Times New Roman"/>
                <w:b/>
                <w:lang w:eastAsia="ru-RU"/>
              </w:rPr>
              <w:t>не пізніше ніж за три дні</w:t>
            </w:r>
            <w:r w:rsidRPr="00C30996">
              <w:rPr>
                <w:rFonts w:ascii="Times New Roman" w:eastAsia="Times New Roman" w:hAnsi="Times New Roman" w:cs="Times New Roman"/>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64047" w:rsidRPr="00C30996" w:rsidRDefault="00964047" w:rsidP="00964047">
            <w:pPr>
              <w:jc w:val="both"/>
              <w:rPr>
                <w:rFonts w:ascii="Times New Roman" w:eastAsia="Times New Roman" w:hAnsi="Times New Roman" w:cs="Times New Roman"/>
                <w:lang w:eastAsia="ru-RU"/>
              </w:rPr>
            </w:pPr>
            <w:r w:rsidRPr="00C30996">
              <w:rPr>
                <w:rFonts w:ascii="Times New Roman" w:eastAsia="Times New Roman" w:hAnsi="Times New Roman" w:cs="Times New Roman"/>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0026A" w:rsidRPr="00C30996" w:rsidRDefault="00964047" w:rsidP="00964047">
            <w:pPr>
              <w:widowControl w:val="0"/>
              <w:jc w:val="both"/>
              <w:rPr>
                <w:rFonts w:ascii="Times New Roman" w:eastAsia="Times New Roman" w:hAnsi="Times New Roman" w:cs="Times New Roman"/>
                <w:i/>
              </w:rPr>
            </w:pPr>
            <w:r w:rsidRPr="00C30996">
              <w:rPr>
                <w:rFonts w:ascii="Times New Roman" w:eastAsia="Times New Roman" w:hAnsi="Times New Roman" w:cs="Times New Roman"/>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30996">
              <w:rPr>
                <w:rFonts w:ascii="Times New Roman" w:eastAsia="Times New Roman" w:hAnsi="Times New Roman" w:cs="Times New Roman"/>
                <w:b/>
                <w:lang w:eastAsia="ru-RU"/>
              </w:rPr>
              <w:t>не менш як на чотири дні.</w:t>
            </w:r>
          </w:p>
        </w:tc>
      </w:tr>
      <w:tr w:rsidR="00A0026A">
        <w:trPr>
          <w:trHeight w:val="1119"/>
          <w:jc w:val="center"/>
        </w:trPr>
        <w:tc>
          <w:tcPr>
            <w:tcW w:w="705" w:type="dxa"/>
          </w:tcPr>
          <w:p w:rsidR="00A0026A" w:rsidRPr="00C30996" w:rsidRDefault="00A0026A">
            <w:pPr>
              <w:widowControl w:val="0"/>
              <w:jc w:val="center"/>
              <w:rPr>
                <w:rFonts w:ascii="Times New Roman" w:eastAsia="Times New Roman" w:hAnsi="Times New Roman" w:cs="Times New Roman"/>
              </w:rPr>
            </w:pPr>
            <w:r w:rsidRPr="00C30996">
              <w:rPr>
                <w:rFonts w:ascii="Times New Roman" w:eastAsia="Times New Roman" w:hAnsi="Times New Roman" w:cs="Times New Roman"/>
                <w:color w:val="000000"/>
              </w:rPr>
              <w:t>2</w:t>
            </w:r>
          </w:p>
        </w:tc>
        <w:tc>
          <w:tcPr>
            <w:tcW w:w="2805" w:type="dxa"/>
          </w:tcPr>
          <w:p w:rsidR="00A0026A" w:rsidRPr="00C30996" w:rsidRDefault="00A0026A">
            <w:pPr>
              <w:widowControl w:val="0"/>
              <w:rPr>
                <w:rFonts w:ascii="Times New Roman" w:eastAsia="Times New Roman" w:hAnsi="Times New Roman" w:cs="Times New Roman"/>
              </w:rPr>
            </w:pPr>
            <w:r w:rsidRPr="00C30996">
              <w:rPr>
                <w:rFonts w:ascii="Times New Roman" w:eastAsia="Times New Roman" w:hAnsi="Times New Roman" w:cs="Times New Roman"/>
                <w:b/>
                <w:color w:val="000000"/>
              </w:rPr>
              <w:t>Внесення змін до тендерної документації</w:t>
            </w:r>
          </w:p>
        </w:tc>
        <w:tc>
          <w:tcPr>
            <w:tcW w:w="6450" w:type="dxa"/>
          </w:tcPr>
          <w:p w:rsidR="00A0026A" w:rsidRPr="00C30996" w:rsidRDefault="00A0026A">
            <w:pPr>
              <w:spacing w:before="120"/>
              <w:jc w:val="both"/>
              <w:rPr>
                <w:rFonts w:ascii="Times New Roman" w:eastAsia="Times New Roman" w:hAnsi="Times New Roman" w:cs="Times New Roman"/>
                <w:highlight w:val="white"/>
              </w:rPr>
            </w:pPr>
            <w:r w:rsidRPr="00C30996">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C30996">
                <w:rPr>
                  <w:rFonts w:ascii="Times New Roman" w:eastAsia="Times New Roman" w:hAnsi="Times New Roman" w:cs="Times New Roman"/>
                  <w:highlight w:val="white"/>
                </w:rPr>
                <w:t>статті 8</w:t>
              </w:r>
            </w:hyperlink>
            <w:r w:rsidRPr="00C30996">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C30996">
              <w:rPr>
                <w:rFonts w:ascii="Times New Roman" w:eastAsia="Times New Roman" w:hAnsi="Times New Roman" w:cs="Times New Roman"/>
                <w:color w:val="000000" w:themeColor="text1"/>
                <w:highlight w:val="white"/>
              </w:rPr>
              <w:t xml:space="preserve">закупівель, а саме в </w:t>
            </w:r>
            <w:r w:rsidRPr="00C30996">
              <w:rPr>
                <w:rFonts w:ascii="Times New Roman" w:eastAsia="Times New Roman" w:hAnsi="Times New Roman" w:cs="Times New Roman"/>
                <w:color w:val="000000" w:themeColor="text1"/>
                <w:highlight w:val="white"/>
              </w:rPr>
              <w:lastRenderedPageBreak/>
              <w:t>оголошенні про проведення відкритих торгів, таким</w:t>
            </w:r>
            <w:r w:rsidRPr="00C30996">
              <w:rPr>
                <w:rFonts w:ascii="Times New Roman" w:eastAsia="Times New Roman" w:hAnsi="Times New Roman" w:cs="Times New Roman"/>
                <w:highlight w:val="white"/>
              </w:rPr>
              <w:t xml:space="preserve">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0026A" w:rsidRPr="00C30996" w:rsidRDefault="00A0026A">
            <w:pPr>
              <w:widowControl w:val="0"/>
              <w:jc w:val="both"/>
              <w:rPr>
                <w:rFonts w:ascii="Times New Roman" w:eastAsia="Times New Roman" w:hAnsi="Times New Roman" w:cs="Times New Roman"/>
                <w:highlight w:val="white"/>
              </w:rPr>
            </w:pPr>
            <w:r w:rsidRPr="00C30996">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30996">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C30996">
              <w:rPr>
                <w:rFonts w:ascii="Times New Roman" w:eastAsia="Times New Roman" w:hAnsi="Times New Roman" w:cs="Times New Roman"/>
                <w:i/>
                <w:highlight w:val="white"/>
              </w:rPr>
              <w:t xml:space="preserve"> </w:t>
            </w:r>
            <w:r w:rsidRPr="00C30996">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C30996">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C30996">
              <w:rPr>
                <w:rFonts w:ascii="Times New Roman" w:eastAsia="Times New Roman" w:hAnsi="Times New Roman" w:cs="Times New Roman"/>
                <w:highlight w:val="white"/>
              </w:rPr>
              <w:t>машинозчитувальному</w:t>
            </w:r>
            <w:proofErr w:type="spellEnd"/>
            <w:r w:rsidRPr="00C30996">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0026A">
        <w:trPr>
          <w:trHeight w:val="480"/>
          <w:jc w:val="center"/>
        </w:trPr>
        <w:tc>
          <w:tcPr>
            <w:tcW w:w="9960" w:type="dxa"/>
            <w:gridSpan w:val="3"/>
            <w:vAlign w:val="center"/>
          </w:tcPr>
          <w:p w:rsidR="00A0026A" w:rsidRPr="00C30996" w:rsidRDefault="00A0026A">
            <w:pPr>
              <w:widowControl w:val="0"/>
              <w:jc w:val="center"/>
              <w:rPr>
                <w:rFonts w:ascii="Times New Roman" w:eastAsia="Times New Roman" w:hAnsi="Times New Roman" w:cs="Times New Roman"/>
              </w:rPr>
            </w:pPr>
            <w:r w:rsidRPr="00C30996">
              <w:rPr>
                <w:rFonts w:ascii="Times New Roman" w:eastAsia="Times New Roman" w:hAnsi="Times New Roman" w:cs="Times New Roman"/>
                <w:b/>
                <w:color w:val="000000" w:themeColor="text1"/>
              </w:rPr>
              <w:lastRenderedPageBreak/>
              <w:t>Розділ 3. Інструкція з підготовки тендерної пропозиції</w:t>
            </w:r>
          </w:p>
        </w:tc>
      </w:tr>
      <w:tr w:rsidR="00A0026A">
        <w:trPr>
          <w:trHeight w:val="1119"/>
          <w:jc w:val="center"/>
        </w:trPr>
        <w:tc>
          <w:tcPr>
            <w:tcW w:w="705" w:type="dxa"/>
          </w:tcPr>
          <w:p w:rsidR="00A0026A" w:rsidRPr="0019528D" w:rsidRDefault="00A0026A">
            <w:pPr>
              <w:widowControl w:val="0"/>
              <w:jc w:val="center"/>
              <w:rPr>
                <w:rFonts w:ascii="Times New Roman" w:eastAsia="Times New Roman" w:hAnsi="Times New Roman" w:cs="Times New Roman"/>
              </w:rPr>
            </w:pPr>
            <w:r w:rsidRPr="0019528D">
              <w:rPr>
                <w:rFonts w:ascii="Times New Roman" w:eastAsia="Times New Roman" w:hAnsi="Times New Roman" w:cs="Times New Roman"/>
                <w:color w:val="000000"/>
              </w:rPr>
              <w:t>1</w:t>
            </w:r>
          </w:p>
        </w:tc>
        <w:tc>
          <w:tcPr>
            <w:tcW w:w="2805" w:type="dxa"/>
          </w:tcPr>
          <w:p w:rsidR="00A0026A" w:rsidRPr="00AA00B5" w:rsidRDefault="00A0026A">
            <w:pPr>
              <w:widowControl w:val="0"/>
              <w:rPr>
                <w:rFonts w:ascii="Times New Roman" w:eastAsia="Times New Roman" w:hAnsi="Times New Roman" w:cs="Times New Roman"/>
              </w:rPr>
            </w:pPr>
            <w:r w:rsidRPr="00AA00B5">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EC283F" w:rsidRPr="00AA00B5" w:rsidRDefault="00EC283F" w:rsidP="00EC283F">
            <w:pPr>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п. 47 Особливостей і в тендерній документації, та шляхом завантаження: </w:t>
            </w:r>
          </w:p>
          <w:p w:rsidR="00EC283F" w:rsidRPr="00AA00B5" w:rsidRDefault="00EC283F" w:rsidP="00EC283F">
            <w:pPr>
              <w:widowControl w:val="0"/>
              <w:numPr>
                <w:ilvl w:val="0"/>
                <w:numId w:val="6"/>
              </w:numPr>
              <w:jc w:val="both"/>
              <w:rPr>
                <w:rFonts w:ascii="Times New Roman" w:eastAsia="Times New Roman" w:hAnsi="Times New Roman" w:cs="Times New Roman"/>
              </w:rPr>
            </w:pPr>
            <w:r w:rsidRPr="00AA00B5">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AA00B5">
              <w:rPr>
                <w:rFonts w:ascii="Times New Roman" w:eastAsia="Times New Roman" w:hAnsi="Times New Roman" w:cs="Times New Roman"/>
                <w:bCs/>
              </w:rPr>
              <w:t>згідно з Додатком 4  до</w:t>
            </w:r>
            <w:r w:rsidRPr="00AA00B5">
              <w:rPr>
                <w:rFonts w:ascii="Times New Roman" w:eastAsia="Times New Roman" w:hAnsi="Times New Roman" w:cs="Times New Roman"/>
              </w:rPr>
              <w:t xml:space="preserve"> цієї тендерної документації;</w:t>
            </w:r>
          </w:p>
          <w:p w:rsidR="00EC283F" w:rsidRPr="00AA00B5" w:rsidRDefault="00EC283F" w:rsidP="00EC283F">
            <w:pPr>
              <w:pStyle w:val="a5"/>
              <w:numPr>
                <w:ilvl w:val="0"/>
                <w:numId w:val="6"/>
              </w:numPr>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відповідність технічним, якісним та кількісним характеристики предмета закупівлі відповідно до вимог встановлених у Додатку № 1 до тендерної документації (окремий документ подавати не обов’язково)</w:t>
            </w:r>
            <w:r w:rsidRPr="00AA00B5">
              <w:rPr>
                <w:rFonts w:ascii="Times New Roman" w:eastAsia="Times New Roman" w:hAnsi="Times New Roman" w:cs="Times New Roman"/>
                <w:b/>
                <w:bCs/>
                <w:lang w:eastAsia="ru-RU"/>
              </w:rPr>
              <w:t>;</w:t>
            </w:r>
          </w:p>
          <w:p w:rsidR="00EC283F" w:rsidRPr="00AA00B5" w:rsidRDefault="00EC283F" w:rsidP="00EC283F">
            <w:pPr>
              <w:pStyle w:val="a5"/>
              <w:numPr>
                <w:ilvl w:val="0"/>
                <w:numId w:val="6"/>
              </w:numPr>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AA00B5">
              <w:rPr>
                <w:rFonts w:ascii="Times New Roman" w:eastAsia="Times New Roman" w:hAnsi="Times New Roman" w:cs="Times New Roman"/>
                <w:i/>
                <w:lang w:eastAsia="ru-RU"/>
              </w:rPr>
              <w:t>(якщо таке забезпечення вимагається замовником)</w:t>
            </w:r>
            <w:r w:rsidRPr="00AA00B5">
              <w:rPr>
                <w:rFonts w:ascii="Times New Roman" w:eastAsia="Times New Roman" w:hAnsi="Times New Roman" w:cs="Times New Roman"/>
                <w:lang w:eastAsia="ru-RU"/>
              </w:rPr>
              <w:t>;</w:t>
            </w:r>
          </w:p>
          <w:p w:rsidR="00EC283F" w:rsidRPr="00AA00B5" w:rsidRDefault="00EC283F" w:rsidP="00EC283F">
            <w:pPr>
              <w:pStyle w:val="a5"/>
              <w:numPr>
                <w:ilvl w:val="0"/>
                <w:numId w:val="6"/>
              </w:numPr>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документ про створення такого об’єднання (у разі якщо тендерна пропозиція подається об’єднанням учасників);</w:t>
            </w:r>
          </w:p>
          <w:p w:rsidR="00EC283F" w:rsidRPr="00AA00B5" w:rsidRDefault="00EC283F" w:rsidP="00EC283F">
            <w:pPr>
              <w:pStyle w:val="a5"/>
              <w:numPr>
                <w:ilvl w:val="0"/>
                <w:numId w:val="6"/>
              </w:numPr>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інших документів та / або інформації визначені тендерною документацією та додатками;</w:t>
            </w:r>
          </w:p>
          <w:p w:rsidR="00EC283F" w:rsidRPr="00AA00B5" w:rsidRDefault="00EC283F" w:rsidP="00EC283F">
            <w:pPr>
              <w:pStyle w:val="a5"/>
              <w:numPr>
                <w:ilvl w:val="0"/>
                <w:numId w:val="6"/>
              </w:numPr>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документа про створення об’єднання учасників (у разі якщо пропозиція подається таким об’єднанням). Замовником не вимагається від об’єднання учасників конкретної організаційно-правової форми для подання тендерної пропозиції;</w:t>
            </w:r>
          </w:p>
          <w:p w:rsidR="00EC283F" w:rsidRPr="00AA00B5" w:rsidRDefault="00EC283F" w:rsidP="00EC283F">
            <w:pPr>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C283F" w:rsidRPr="00AA00B5" w:rsidRDefault="00EC283F" w:rsidP="00EC283F">
            <w:pPr>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rsidR="00EC283F" w:rsidRPr="00AA00B5" w:rsidRDefault="00EC283F" w:rsidP="00EC283F">
            <w:pPr>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C283F" w:rsidRPr="00AA00B5" w:rsidRDefault="00EC283F" w:rsidP="00EC283F">
            <w:pPr>
              <w:tabs>
                <w:tab w:val="left" w:pos="5529"/>
              </w:tabs>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AA00B5">
              <w:rPr>
                <w:rFonts w:ascii="Times New Roman" w:eastAsia="Times New Roman" w:hAnsi="Times New Roman" w:cs="Times New Roman"/>
                <w:lang w:eastAsia="ru-RU"/>
              </w:rPr>
              <w:lastRenderedPageBreak/>
              <w:t>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EC283F" w:rsidRPr="00AA00B5" w:rsidRDefault="00EC283F" w:rsidP="00EC283F">
            <w:pPr>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електронного/удосконаленого цифрового підпису або кваліфікованого електронного підпису. </w:t>
            </w:r>
          </w:p>
          <w:p w:rsidR="00EC283F" w:rsidRPr="00AA00B5" w:rsidRDefault="00EC283F" w:rsidP="00EC283F">
            <w:pPr>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 xml:space="preserve">Учасник під час подання тендерної пропозиції має накласти електронний/удосконалений цифровий підпис або кваліфікований електронний підпис особи уповноваженої на підписання тендерної пропозиції учасника. </w:t>
            </w:r>
          </w:p>
          <w:p w:rsidR="00EC283F" w:rsidRPr="00AA00B5" w:rsidRDefault="00EC283F" w:rsidP="00EC283F">
            <w:pPr>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У разі подання у складі тендерної пропозиції електронного(</w:t>
            </w:r>
            <w:proofErr w:type="spellStart"/>
            <w:r w:rsidRPr="00AA00B5">
              <w:rPr>
                <w:rFonts w:ascii="Times New Roman" w:eastAsia="Times New Roman" w:hAnsi="Times New Roman" w:cs="Times New Roman"/>
                <w:lang w:eastAsia="ru-RU"/>
              </w:rPr>
              <w:t>их</w:t>
            </w:r>
            <w:proofErr w:type="spellEnd"/>
            <w:r w:rsidRPr="00AA00B5">
              <w:rPr>
                <w:rFonts w:ascii="Times New Roman" w:eastAsia="Times New Roman" w:hAnsi="Times New Roman" w:cs="Times New Roman"/>
                <w:lang w:eastAsia="ru-RU"/>
              </w:rPr>
              <w:t>) документа(</w:t>
            </w:r>
            <w:proofErr w:type="spellStart"/>
            <w:r w:rsidRPr="00AA00B5">
              <w:rPr>
                <w:rFonts w:ascii="Times New Roman" w:eastAsia="Times New Roman" w:hAnsi="Times New Roman" w:cs="Times New Roman"/>
                <w:lang w:eastAsia="ru-RU"/>
              </w:rPr>
              <w:t>ів</w:t>
            </w:r>
            <w:proofErr w:type="spellEnd"/>
            <w:r w:rsidRPr="00AA00B5">
              <w:rPr>
                <w:rFonts w:ascii="Times New Roman" w:eastAsia="Times New Roman" w:hAnsi="Times New Roman" w:cs="Times New Roman"/>
                <w:lang w:eastAsia="ru-RU"/>
              </w:rPr>
              <w:t>)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rsidR="00EC283F" w:rsidRPr="00AA00B5" w:rsidRDefault="00EC283F" w:rsidP="00EC283F">
            <w:pPr>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Опис формальних помилок: відповідно до переліку</w:t>
            </w:r>
            <w:r w:rsidRPr="00AA00B5">
              <w:rPr>
                <w:rFonts w:ascii="Times New Roman" w:hAnsi="Times New Roman" w:cs="Times New Roman"/>
              </w:rPr>
              <w:t xml:space="preserve"> </w:t>
            </w:r>
            <w:r w:rsidRPr="00AA00B5">
              <w:rPr>
                <w:rFonts w:ascii="Times New Roman" w:eastAsia="Times New Roman" w:hAnsi="Times New Roman" w:cs="Times New Roman"/>
                <w:lang w:eastAsia="ru-RU"/>
              </w:rPr>
              <w:t>формальних помилок, затверджений наказом Мінекономіки від 15.04.2020 № 710.</w:t>
            </w:r>
          </w:p>
          <w:p w:rsidR="00EC283F" w:rsidRPr="00AA00B5" w:rsidRDefault="00EC283F" w:rsidP="00EC283F">
            <w:pPr>
              <w:tabs>
                <w:tab w:val="left" w:pos="5529"/>
              </w:tabs>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EC283F" w:rsidRPr="00AA00B5" w:rsidRDefault="00EC283F" w:rsidP="00EC283F">
            <w:pPr>
              <w:pStyle w:val="a5"/>
              <w:numPr>
                <w:ilvl w:val="0"/>
                <w:numId w:val="6"/>
              </w:numPr>
              <w:tabs>
                <w:tab w:val="left" w:pos="5529"/>
              </w:tabs>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 xml:space="preserve">уживання великої літери; </w:t>
            </w:r>
          </w:p>
          <w:p w:rsidR="00EC283F" w:rsidRPr="00AA00B5" w:rsidRDefault="00EC283F" w:rsidP="00EC283F">
            <w:pPr>
              <w:pStyle w:val="a5"/>
              <w:numPr>
                <w:ilvl w:val="0"/>
                <w:numId w:val="6"/>
              </w:numPr>
              <w:tabs>
                <w:tab w:val="left" w:pos="5529"/>
              </w:tabs>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 xml:space="preserve">уживання розділових знаків та відмінювання слів у реченні; </w:t>
            </w:r>
          </w:p>
          <w:p w:rsidR="00EC283F" w:rsidRPr="00AA00B5" w:rsidRDefault="00EC283F" w:rsidP="00EC283F">
            <w:pPr>
              <w:pStyle w:val="a5"/>
              <w:numPr>
                <w:ilvl w:val="0"/>
                <w:numId w:val="6"/>
              </w:numPr>
              <w:tabs>
                <w:tab w:val="left" w:pos="5529"/>
              </w:tabs>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 xml:space="preserve">використання слова або мовного звороту, запозичених з іншої мови; </w:t>
            </w:r>
          </w:p>
          <w:p w:rsidR="00EC283F" w:rsidRPr="00AA00B5" w:rsidRDefault="00EC283F" w:rsidP="00EC283F">
            <w:pPr>
              <w:pStyle w:val="a5"/>
              <w:numPr>
                <w:ilvl w:val="0"/>
                <w:numId w:val="6"/>
              </w:numPr>
              <w:tabs>
                <w:tab w:val="left" w:pos="5529"/>
              </w:tabs>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C283F" w:rsidRPr="00AA00B5" w:rsidRDefault="00EC283F" w:rsidP="00EC283F">
            <w:pPr>
              <w:pStyle w:val="a5"/>
              <w:numPr>
                <w:ilvl w:val="0"/>
                <w:numId w:val="6"/>
              </w:numPr>
              <w:tabs>
                <w:tab w:val="left" w:pos="5529"/>
              </w:tabs>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 xml:space="preserve">застосування правил переносу частини слова з рядка в рядок; </w:t>
            </w:r>
          </w:p>
          <w:p w:rsidR="00EC283F" w:rsidRPr="00AA00B5" w:rsidRDefault="00EC283F" w:rsidP="00EC283F">
            <w:pPr>
              <w:pStyle w:val="a5"/>
              <w:numPr>
                <w:ilvl w:val="0"/>
                <w:numId w:val="6"/>
              </w:numPr>
              <w:tabs>
                <w:tab w:val="left" w:pos="5529"/>
              </w:tabs>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 xml:space="preserve">написання слів разом та/або окремо, та/або через дефіс; </w:t>
            </w:r>
          </w:p>
          <w:p w:rsidR="00EC283F" w:rsidRPr="00AA00B5" w:rsidRDefault="00EC283F" w:rsidP="00EC283F">
            <w:pPr>
              <w:pStyle w:val="a5"/>
              <w:numPr>
                <w:ilvl w:val="0"/>
                <w:numId w:val="6"/>
              </w:numPr>
              <w:tabs>
                <w:tab w:val="left" w:pos="5529"/>
              </w:tabs>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C283F" w:rsidRPr="00AA00B5" w:rsidRDefault="00EC283F" w:rsidP="00EC283F">
            <w:pPr>
              <w:tabs>
                <w:tab w:val="left" w:pos="5529"/>
              </w:tabs>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C283F" w:rsidRPr="00AA00B5" w:rsidRDefault="00EC283F" w:rsidP="00EC283F">
            <w:pPr>
              <w:tabs>
                <w:tab w:val="left" w:pos="5529"/>
              </w:tabs>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 xml:space="preserve">3. Невірна назва документа (документів), що подається </w:t>
            </w:r>
            <w:r w:rsidRPr="00AA00B5">
              <w:rPr>
                <w:rFonts w:ascii="Times New Roman" w:eastAsia="Times New Roman" w:hAnsi="Times New Roman" w:cs="Times New Roman"/>
                <w:lang w:eastAsia="ru-RU"/>
              </w:rPr>
              <w:lastRenderedPageBreak/>
              <w:t xml:space="preserve">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C283F" w:rsidRPr="00AA00B5" w:rsidRDefault="00EC283F" w:rsidP="00EC283F">
            <w:pPr>
              <w:tabs>
                <w:tab w:val="left" w:pos="5529"/>
              </w:tabs>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C283F" w:rsidRPr="00AA00B5" w:rsidRDefault="00EC283F" w:rsidP="00EC283F">
            <w:pPr>
              <w:tabs>
                <w:tab w:val="left" w:pos="5529"/>
              </w:tabs>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C283F" w:rsidRPr="00AA00B5" w:rsidRDefault="00EC283F" w:rsidP="00EC283F">
            <w:pPr>
              <w:tabs>
                <w:tab w:val="left" w:pos="5529"/>
              </w:tabs>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C283F" w:rsidRPr="00AA00B5" w:rsidRDefault="00EC283F" w:rsidP="00EC283F">
            <w:pPr>
              <w:tabs>
                <w:tab w:val="left" w:pos="5529"/>
              </w:tabs>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C283F" w:rsidRPr="00AA00B5" w:rsidRDefault="00EC283F" w:rsidP="00EC283F">
            <w:pPr>
              <w:tabs>
                <w:tab w:val="left" w:pos="5529"/>
              </w:tabs>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C283F" w:rsidRPr="00AA00B5" w:rsidRDefault="00EC283F" w:rsidP="00EC283F">
            <w:pPr>
              <w:tabs>
                <w:tab w:val="left" w:pos="5529"/>
              </w:tabs>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C283F" w:rsidRPr="00AA00B5" w:rsidRDefault="00EC283F" w:rsidP="00EC283F">
            <w:pPr>
              <w:tabs>
                <w:tab w:val="left" w:pos="5529"/>
              </w:tabs>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C283F" w:rsidRPr="00AA00B5" w:rsidRDefault="00EC283F" w:rsidP="00EC283F">
            <w:pPr>
              <w:tabs>
                <w:tab w:val="left" w:pos="5529"/>
              </w:tabs>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C283F" w:rsidRPr="00AA00B5" w:rsidRDefault="00EC283F" w:rsidP="00EC283F">
            <w:pPr>
              <w:tabs>
                <w:tab w:val="left" w:pos="5529"/>
              </w:tabs>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C283F" w:rsidRPr="00AA00B5" w:rsidRDefault="00EC283F" w:rsidP="00EC283F">
            <w:pPr>
              <w:tabs>
                <w:tab w:val="left" w:pos="5529"/>
              </w:tabs>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Приклади формальних помилок:</w:t>
            </w:r>
          </w:p>
          <w:p w:rsidR="00EC283F" w:rsidRPr="00AA00B5" w:rsidRDefault="00EC283F" w:rsidP="00EC283F">
            <w:pPr>
              <w:pStyle w:val="a5"/>
              <w:numPr>
                <w:ilvl w:val="0"/>
                <w:numId w:val="6"/>
              </w:numPr>
              <w:tabs>
                <w:tab w:val="left" w:pos="5529"/>
              </w:tabs>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 xml:space="preserve">«вінницька область» замість «Вінницька область» або «місто </w:t>
            </w:r>
            <w:proofErr w:type="spellStart"/>
            <w:r w:rsidRPr="00AA00B5">
              <w:rPr>
                <w:rFonts w:ascii="Times New Roman" w:eastAsia="Times New Roman" w:hAnsi="Times New Roman" w:cs="Times New Roman"/>
                <w:lang w:eastAsia="ru-RU"/>
              </w:rPr>
              <w:t>львів</w:t>
            </w:r>
            <w:proofErr w:type="spellEnd"/>
            <w:r w:rsidRPr="00AA00B5">
              <w:rPr>
                <w:rFonts w:ascii="Times New Roman" w:eastAsia="Times New Roman" w:hAnsi="Times New Roman" w:cs="Times New Roman"/>
                <w:lang w:eastAsia="ru-RU"/>
              </w:rPr>
              <w:t xml:space="preserve">» замість «місто Львів»; </w:t>
            </w:r>
          </w:p>
          <w:p w:rsidR="00EC283F" w:rsidRPr="00AA00B5" w:rsidRDefault="00EC283F" w:rsidP="00EC283F">
            <w:pPr>
              <w:pStyle w:val="a5"/>
              <w:numPr>
                <w:ilvl w:val="0"/>
                <w:numId w:val="6"/>
              </w:numPr>
              <w:tabs>
                <w:tab w:val="left" w:pos="5529"/>
              </w:tabs>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«у складі тендерна пропозиція» замість «у складі тендерної пропозиції»;</w:t>
            </w:r>
          </w:p>
          <w:p w:rsidR="00EC283F" w:rsidRPr="00AA00B5" w:rsidRDefault="00EC283F" w:rsidP="00EC283F">
            <w:pPr>
              <w:pStyle w:val="a5"/>
              <w:numPr>
                <w:ilvl w:val="0"/>
                <w:numId w:val="6"/>
              </w:numPr>
              <w:tabs>
                <w:tab w:val="left" w:pos="5529"/>
              </w:tabs>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C283F" w:rsidRPr="00AA00B5" w:rsidRDefault="00EC283F" w:rsidP="00EC283F">
            <w:pPr>
              <w:pStyle w:val="a5"/>
              <w:numPr>
                <w:ilvl w:val="0"/>
                <w:numId w:val="6"/>
              </w:numPr>
              <w:tabs>
                <w:tab w:val="left" w:pos="5529"/>
              </w:tabs>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w:t>
            </w:r>
            <w:proofErr w:type="spellStart"/>
            <w:r w:rsidRPr="00AA00B5">
              <w:rPr>
                <w:rFonts w:ascii="Times New Roman" w:eastAsia="Times New Roman" w:hAnsi="Times New Roman" w:cs="Times New Roman"/>
                <w:lang w:eastAsia="ru-RU"/>
              </w:rPr>
              <w:t>тендернапропозиція</w:t>
            </w:r>
            <w:proofErr w:type="spellEnd"/>
            <w:r w:rsidRPr="00AA00B5">
              <w:rPr>
                <w:rFonts w:ascii="Times New Roman" w:eastAsia="Times New Roman" w:hAnsi="Times New Roman" w:cs="Times New Roman"/>
                <w:lang w:eastAsia="ru-RU"/>
              </w:rPr>
              <w:t>» замість «тендерна пропозиція»;</w:t>
            </w:r>
          </w:p>
          <w:p w:rsidR="00EC283F" w:rsidRPr="00AA00B5" w:rsidRDefault="00EC283F" w:rsidP="00EC283F">
            <w:pPr>
              <w:pStyle w:val="a5"/>
              <w:numPr>
                <w:ilvl w:val="0"/>
                <w:numId w:val="6"/>
              </w:numPr>
              <w:tabs>
                <w:tab w:val="left" w:pos="5529"/>
              </w:tabs>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w:t>
            </w:r>
            <w:proofErr w:type="spellStart"/>
            <w:r w:rsidRPr="00AA00B5">
              <w:rPr>
                <w:rFonts w:ascii="Times New Roman" w:eastAsia="Times New Roman" w:hAnsi="Times New Roman" w:cs="Times New Roman"/>
                <w:lang w:eastAsia="ru-RU"/>
              </w:rPr>
              <w:t>срток</w:t>
            </w:r>
            <w:proofErr w:type="spellEnd"/>
            <w:r w:rsidRPr="00AA00B5">
              <w:rPr>
                <w:rFonts w:ascii="Times New Roman" w:eastAsia="Times New Roman" w:hAnsi="Times New Roman" w:cs="Times New Roman"/>
                <w:lang w:eastAsia="ru-RU"/>
              </w:rPr>
              <w:t xml:space="preserve"> поставки» замість «строк поставки»;</w:t>
            </w:r>
          </w:p>
          <w:p w:rsidR="00EC283F" w:rsidRPr="00AA00B5" w:rsidRDefault="00EC283F" w:rsidP="00EC283F">
            <w:pPr>
              <w:pStyle w:val="a5"/>
              <w:numPr>
                <w:ilvl w:val="0"/>
                <w:numId w:val="6"/>
              </w:numPr>
              <w:tabs>
                <w:tab w:val="left" w:pos="5529"/>
              </w:tabs>
              <w:jc w:val="both"/>
              <w:rPr>
                <w:rFonts w:ascii="Times New Roman" w:eastAsia="Times New Roman" w:hAnsi="Times New Roman" w:cs="Times New Roman"/>
                <w:lang w:eastAsia="ru-RU"/>
              </w:rPr>
            </w:pPr>
            <w:r w:rsidRPr="00AA00B5">
              <w:rPr>
                <w:rFonts w:ascii="Times New Roman" w:eastAsia="Times New Roman" w:hAnsi="Times New Roman" w:cs="Times New Roman"/>
                <w:lang w:eastAsia="ru-RU"/>
              </w:rPr>
              <w:t>«Довідка» замість «Лист», «Гарантійний лист» замість «Довідка», «Лист» замість «Гарантійний лист» тощо;</w:t>
            </w:r>
          </w:p>
          <w:p w:rsidR="00A0026A" w:rsidRPr="00AA00B5" w:rsidRDefault="00EC283F" w:rsidP="00EC283F">
            <w:pPr>
              <w:widowControl w:val="0"/>
              <w:jc w:val="both"/>
              <w:rPr>
                <w:rFonts w:ascii="Times New Roman" w:eastAsia="Times New Roman" w:hAnsi="Times New Roman" w:cs="Times New Roman"/>
              </w:rPr>
            </w:pPr>
            <w:r w:rsidRPr="00AA00B5">
              <w:rPr>
                <w:rFonts w:ascii="Times New Roman" w:eastAsia="Times New Roman" w:hAnsi="Times New Roman" w:cs="Times New Roman"/>
                <w:lang w:eastAsia="ru-RU"/>
              </w:rPr>
              <w:t>подання документа у форматі  «PDF» замість «JPEG», «JPEG» замість «PDF», «RAR» замість «PDF», «7z» замість «PDF» тощо.</w:t>
            </w:r>
          </w:p>
        </w:tc>
      </w:tr>
      <w:tr w:rsidR="00A0026A">
        <w:trPr>
          <w:trHeight w:val="913"/>
          <w:jc w:val="center"/>
        </w:trPr>
        <w:tc>
          <w:tcPr>
            <w:tcW w:w="705" w:type="dxa"/>
          </w:tcPr>
          <w:p w:rsidR="00A0026A" w:rsidRPr="00C30996" w:rsidRDefault="00A0026A">
            <w:pPr>
              <w:widowControl w:val="0"/>
              <w:jc w:val="center"/>
              <w:rPr>
                <w:rFonts w:ascii="Times New Roman" w:eastAsia="Times New Roman" w:hAnsi="Times New Roman" w:cs="Times New Roman"/>
              </w:rPr>
            </w:pPr>
            <w:r w:rsidRPr="00C30996">
              <w:rPr>
                <w:rFonts w:ascii="Times New Roman" w:eastAsia="Times New Roman" w:hAnsi="Times New Roman" w:cs="Times New Roman"/>
                <w:color w:val="000000"/>
              </w:rPr>
              <w:lastRenderedPageBreak/>
              <w:t>2</w:t>
            </w:r>
          </w:p>
        </w:tc>
        <w:tc>
          <w:tcPr>
            <w:tcW w:w="2805" w:type="dxa"/>
          </w:tcPr>
          <w:p w:rsidR="00A0026A" w:rsidRPr="00C30996" w:rsidRDefault="00A0026A">
            <w:pPr>
              <w:widowControl w:val="0"/>
              <w:rPr>
                <w:rFonts w:ascii="Times New Roman" w:eastAsia="Times New Roman" w:hAnsi="Times New Roman" w:cs="Times New Roman"/>
              </w:rPr>
            </w:pPr>
            <w:bookmarkStart w:id="3" w:name="_heading=h.tyjcwt" w:colFirst="0" w:colLast="0"/>
            <w:bookmarkEnd w:id="3"/>
            <w:r w:rsidRPr="00C30996">
              <w:rPr>
                <w:rFonts w:ascii="Times New Roman" w:eastAsia="Times New Roman" w:hAnsi="Times New Roman" w:cs="Times New Roman"/>
                <w:b/>
                <w:color w:val="000000"/>
              </w:rPr>
              <w:t>Забезпечення тендерної пропозиції</w:t>
            </w:r>
          </w:p>
        </w:tc>
        <w:tc>
          <w:tcPr>
            <w:tcW w:w="6450" w:type="dxa"/>
            <w:vAlign w:val="center"/>
          </w:tcPr>
          <w:p w:rsidR="00A0026A" w:rsidRPr="00C30996" w:rsidRDefault="00A0026A">
            <w:pPr>
              <w:widowControl w:val="0"/>
              <w:ind w:right="120"/>
              <w:jc w:val="both"/>
              <w:rPr>
                <w:rFonts w:ascii="Times New Roman" w:eastAsia="Times New Roman" w:hAnsi="Times New Roman" w:cs="Times New Roman"/>
              </w:rPr>
            </w:pPr>
            <w:r w:rsidRPr="00C30996">
              <w:rPr>
                <w:rFonts w:ascii="Times New Roman" w:eastAsia="Times New Roman" w:hAnsi="Times New Roman" w:cs="Times New Roman"/>
              </w:rPr>
              <w:t xml:space="preserve">Забезпечення тендерної пропозиції не вимагається. </w:t>
            </w:r>
          </w:p>
          <w:p w:rsidR="00A0026A" w:rsidRPr="00C30996" w:rsidRDefault="00A0026A" w:rsidP="00576DF8">
            <w:pPr>
              <w:jc w:val="both"/>
              <w:rPr>
                <w:rFonts w:ascii="Times New Roman" w:eastAsia="Times New Roman" w:hAnsi="Times New Roman" w:cs="Times New Roman"/>
                <w:i/>
                <w:color w:val="FF0000"/>
                <w:highlight w:val="yellow"/>
              </w:rPr>
            </w:pPr>
          </w:p>
        </w:tc>
      </w:tr>
      <w:tr w:rsidR="00A0026A">
        <w:trPr>
          <w:trHeight w:val="1119"/>
          <w:jc w:val="center"/>
        </w:trPr>
        <w:tc>
          <w:tcPr>
            <w:tcW w:w="705" w:type="dxa"/>
          </w:tcPr>
          <w:p w:rsidR="00A0026A" w:rsidRPr="00C30996" w:rsidRDefault="00A0026A">
            <w:pPr>
              <w:widowControl w:val="0"/>
              <w:jc w:val="center"/>
              <w:rPr>
                <w:rFonts w:ascii="Times New Roman" w:eastAsia="Times New Roman" w:hAnsi="Times New Roman" w:cs="Times New Roman"/>
              </w:rPr>
            </w:pPr>
            <w:r w:rsidRPr="00C30996">
              <w:rPr>
                <w:rFonts w:ascii="Times New Roman" w:eastAsia="Times New Roman" w:hAnsi="Times New Roman" w:cs="Times New Roman"/>
                <w:color w:val="000000"/>
              </w:rPr>
              <w:t>3</w:t>
            </w:r>
          </w:p>
        </w:tc>
        <w:tc>
          <w:tcPr>
            <w:tcW w:w="2805" w:type="dxa"/>
          </w:tcPr>
          <w:p w:rsidR="00A0026A" w:rsidRPr="00C30996" w:rsidRDefault="00A0026A">
            <w:pPr>
              <w:widowControl w:val="0"/>
              <w:rPr>
                <w:rFonts w:ascii="Times New Roman" w:eastAsia="Times New Roman" w:hAnsi="Times New Roman" w:cs="Times New Roman"/>
              </w:rPr>
            </w:pPr>
            <w:r w:rsidRPr="00C30996">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vAlign w:val="center"/>
          </w:tcPr>
          <w:p w:rsidR="00A0026A" w:rsidRPr="00C30996" w:rsidRDefault="00A0026A">
            <w:pPr>
              <w:widowControl w:val="0"/>
              <w:pBdr>
                <w:top w:val="nil"/>
                <w:left w:val="nil"/>
                <w:bottom w:val="nil"/>
                <w:right w:val="nil"/>
                <w:between w:val="nil"/>
              </w:pBdr>
              <w:ind w:right="120"/>
              <w:jc w:val="both"/>
              <w:rPr>
                <w:rFonts w:ascii="Times New Roman" w:eastAsia="Times New Roman" w:hAnsi="Times New Roman" w:cs="Times New Roman"/>
                <w:highlight w:val="yellow"/>
              </w:rPr>
            </w:pPr>
            <w:r w:rsidRPr="00C30996">
              <w:rPr>
                <w:rFonts w:ascii="Times New Roman" w:eastAsia="Times New Roman" w:hAnsi="Times New Roman" w:cs="Times New Roman"/>
              </w:rPr>
              <w:t>Не передбачається.</w:t>
            </w:r>
          </w:p>
          <w:p w:rsidR="00A0026A" w:rsidRPr="00C30996" w:rsidRDefault="00A0026A">
            <w:pPr>
              <w:widowControl w:val="0"/>
              <w:pBdr>
                <w:top w:val="nil"/>
                <w:left w:val="nil"/>
                <w:bottom w:val="nil"/>
                <w:right w:val="nil"/>
                <w:between w:val="nil"/>
              </w:pBdr>
              <w:ind w:right="120"/>
              <w:jc w:val="both"/>
              <w:rPr>
                <w:rFonts w:ascii="Times New Roman" w:eastAsia="Times New Roman" w:hAnsi="Times New Roman" w:cs="Times New Roman"/>
                <w:highlight w:val="yellow"/>
              </w:rPr>
            </w:pPr>
          </w:p>
          <w:p w:rsidR="00A0026A" w:rsidRPr="00C30996" w:rsidRDefault="00A0026A" w:rsidP="00576DF8">
            <w:pPr>
              <w:jc w:val="both"/>
              <w:rPr>
                <w:rFonts w:ascii="Times New Roman" w:eastAsia="Times New Roman" w:hAnsi="Times New Roman" w:cs="Times New Roman"/>
              </w:rPr>
            </w:pPr>
          </w:p>
        </w:tc>
      </w:tr>
      <w:tr w:rsidR="00A0026A">
        <w:trPr>
          <w:trHeight w:val="560"/>
          <w:jc w:val="center"/>
        </w:trPr>
        <w:tc>
          <w:tcPr>
            <w:tcW w:w="705" w:type="dxa"/>
          </w:tcPr>
          <w:p w:rsidR="00A0026A" w:rsidRPr="00C30996" w:rsidRDefault="00A0026A">
            <w:pPr>
              <w:widowControl w:val="0"/>
              <w:jc w:val="center"/>
              <w:rPr>
                <w:rFonts w:ascii="Times New Roman" w:eastAsia="Times New Roman" w:hAnsi="Times New Roman" w:cs="Times New Roman"/>
              </w:rPr>
            </w:pPr>
            <w:r w:rsidRPr="00C30996">
              <w:rPr>
                <w:rFonts w:ascii="Times New Roman" w:eastAsia="Times New Roman" w:hAnsi="Times New Roman" w:cs="Times New Roman"/>
                <w:color w:val="000000"/>
              </w:rPr>
              <w:t>4</w:t>
            </w:r>
          </w:p>
        </w:tc>
        <w:tc>
          <w:tcPr>
            <w:tcW w:w="2805" w:type="dxa"/>
          </w:tcPr>
          <w:p w:rsidR="00A0026A" w:rsidRPr="00C30996" w:rsidRDefault="00A0026A">
            <w:pPr>
              <w:widowControl w:val="0"/>
              <w:rPr>
                <w:rFonts w:ascii="Times New Roman" w:eastAsia="Times New Roman" w:hAnsi="Times New Roman" w:cs="Times New Roman"/>
              </w:rPr>
            </w:pPr>
            <w:r w:rsidRPr="00C30996">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3A2D3E" w:rsidRPr="00C30996" w:rsidRDefault="003A2D3E" w:rsidP="003A2D3E">
            <w:pPr>
              <w:jc w:val="both"/>
              <w:rPr>
                <w:rFonts w:ascii="Times New Roman" w:eastAsia="Times New Roman" w:hAnsi="Times New Roman" w:cs="Times New Roman"/>
                <w:lang w:eastAsia="ru-RU"/>
              </w:rPr>
            </w:pPr>
            <w:r w:rsidRPr="00C30996">
              <w:rPr>
                <w:rFonts w:ascii="Times New Roman" w:eastAsia="Times New Roman" w:hAnsi="Times New Roman" w:cs="Times New Roman"/>
                <w:lang w:eastAsia="ru-RU"/>
              </w:rPr>
              <w:t xml:space="preserve">Тендерні пропозиції вважаються дійсними протягом 90 днів із дати кінцевого строку подання тендерних пропозицій. </w:t>
            </w:r>
          </w:p>
          <w:p w:rsidR="003A2D3E" w:rsidRPr="00C30996" w:rsidRDefault="003A2D3E" w:rsidP="003A2D3E">
            <w:pPr>
              <w:jc w:val="both"/>
              <w:rPr>
                <w:rFonts w:ascii="Times New Roman" w:eastAsia="Times New Roman" w:hAnsi="Times New Roman" w:cs="Times New Roman"/>
                <w:lang w:eastAsia="ru-RU"/>
              </w:rPr>
            </w:pPr>
            <w:r w:rsidRPr="00C30996">
              <w:rPr>
                <w:rFonts w:ascii="Times New Roman" w:eastAsia="Times New Roman" w:hAnsi="Times New Roman" w:cs="Times New Roman"/>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A2D3E" w:rsidRPr="00C30996" w:rsidRDefault="003A2D3E" w:rsidP="003A2D3E">
            <w:pPr>
              <w:jc w:val="both"/>
              <w:rPr>
                <w:rFonts w:ascii="Times New Roman" w:eastAsia="Times New Roman" w:hAnsi="Times New Roman" w:cs="Times New Roman"/>
                <w:lang w:eastAsia="ru-RU"/>
              </w:rPr>
            </w:pPr>
            <w:r w:rsidRPr="00C30996">
              <w:rPr>
                <w:rFonts w:ascii="Times New Roman" w:eastAsia="Times New Roman" w:hAnsi="Times New Roman" w:cs="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A2D3E" w:rsidRPr="00C30996" w:rsidRDefault="003A2D3E" w:rsidP="003A2D3E">
            <w:pPr>
              <w:pStyle w:val="a5"/>
              <w:numPr>
                <w:ilvl w:val="0"/>
                <w:numId w:val="7"/>
              </w:numPr>
              <w:jc w:val="both"/>
              <w:rPr>
                <w:rFonts w:ascii="Times New Roman" w:eastAsia="Times New Roman" w:hAnsi="Times New Roman" w:cs="Times New Roman"/>
                <w:lang w:eastAsia="ru-RU"/>
              </w:rPr>
            </w:pPr>
            <w:r w:rsidRPr="00C30996">
              <w:rPr>
                <w:rFonts w:ascii="Times New Roman" w:eastAsia="Times New Roman" w:hAnsi="Times New Roman" w:cs="Times New Roman"/>
                <w:lang w:eastAsia="ru-RU"/>
              </w:rPr>
              <w:t>відхилити таку вимогу, не втрачаючи при цьому наданого ним забезпечення тендерної пропозиції;</w:t>
            </w:r>
          </w:p>
          <w:p w:rsidR="003A2D3E" w:rsidRPr="00C30996" w:rsidRDefault="003A2D3E" w:rsidP="003A2D3E">
            <w:pPr>
              <w:pStyle w:val="a5"/>
              <w:numPr>
                <w:ilvl w:val="0"/>
                <w:numId w:val="7"/>
              </w:numPr>
              <w:jc w:val="both"/>
              <w:rPr>
                <w:rFonts w:ascii="Times New Roman" w:eastAsia="Times New Roman" w:hAnsi="Times New Roman" w:cs="Times New Roman"/>
                <w:lang w:eastAsia="ru-RU"/>
              </w:rPr>
            </w:pPr>
            <w:r w:rsidRPr="00C30996">
              <w:rPr>
                <w:rFonts w:ascii="Times New Roman" w:eastAsia="Times New Roman" w:hAnsi="Times New Roman" w:cs="Times New Roman"/>
                <w:lang w:eastAsia="ru-RU"/>
              </w:rPr>
              <w:t>погодитися з вимогою та продовжити строк дії поданої ним тендерної пропозиції і наданого забезпечення тендерної пропозиції.</w:t>
            </w:r>
          </w:p>
          <w:p w:rsidR="00A0026A" w:rsidRPr="00C30996" w:rsidRDefault="003A2D3E" w:rsidP="003A2D3E">
            <w:pPr>
              <w:widowControl w:val="0"/>
              <w:jc w:val="both"/>
              <w:rPr>
                <w:rFonts w:ascii="Times New Roman" w:eastAsia="Times New Roman" w:hAnsi="Times New Roman" w:cs="Times New Roman"/>
                <w:strike/>
              </w:rPr>
            </w:pPr>
            <w:r w:rsidRPr="00C30996">
              <w:rPr>
                <w:rFonts w:ascii="Times New Roman" w:eastAsia="Times New Roman" w:hAnsi="Times New Roman" w:cs="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E22F3" w:rsidTr="00AD7BF4">
        <w:trPr>
          <w:trHeight w:val="1119"/>
          <w:jc w:val="center"/>
        </w:trPr>
        <w:tc>
          <w:tcPr>
            <w:tcW w:w="705" w:type="dxa"/>
          </w:tcPr>
          <w:p w:rsidR="00BE22F3" w:rsidRPr="00C30996" w:rsidRDefault="00BE22F3">
            <w:pPr>
              <w:widowControl w:val="0"/>
              <w:jc w:val="center"/>
              <w:rPr>
                <w:rFonts w:ascii="Times New Roman" w:eastAsia="Times New Roman" w:hAnsi="Times New Roman" w:cs="Times New Roman"/>
              </w:rPr>
            </w:pPr>
            <w:r w:rsidRPr="00C30996">
              <w:rPr>
                <w:rFonts w:ascii="Times New Roman" w:eastAsia="Times New Roman" w:hAnsi="Times New Roman" w:cs="Times New Roman"/>
                <w:color w:val="000000"/>
              </w:rPr>
              <w:t>5</w:t>
            </w:r>
          </w:p>
        </w:tc>
        <w:tc>
          <w:tcPr>
            <w:tcW w:w="2805" w:type="dxa"/>
          </w:tcPr>
          <w:p w:rsidR="00BE22F3" w:rsidRPr="004454FA" w:rsidRDefault="00BE22F3" w:rsidP="00AD7BF4">
            <w:pPr>
              <w:rPr>
                <w:rFonts w:ascii="Times New Roman" w:eastAsia="Times New Roman" w:hAnsi="Times New Roman" w:cs="Times New Roman"/>
                <w:b/>
                <w:lang w:eastAsia="ru-RU"/>
              </w:rPr>
            </w:pPr>
            <w:r w:rsidRPr="004454FA">
              <w:rPr>
                <w:rFonts w:ascii="Times New Roman" w:eastAsia="Times New Roman" w:hAnsi="Times New Roman" w:cs="Times New Roman"/>
                <w:b/>
                <w:lang w:eastAsia="ru-RU"/>
              </w:rPr>
              <w:t xml:space="preserve">Кваліфікаційні критерії до учасників. </w:t>
            </w:r>
          </w:p>
        </w:tc>
        <w:tc>
          <w:tcPr>
            <w:tcW w:w="6450" w:type="dxa"/>
          </w:tcPr>
          <w:p w:rsidR="00BE22F3" w:rsidRPr="00C30996" w:rsidRDefault="00BE22F3" w:rsidP="00AD7BF4">
            <w:pPr>
              <w:widowControl w:val="0"/>
              <w:ind w:right="120"/>
              <w:jc w:val="both"/>
              <w:rPr>
                <w:rFonts w:ascii="Times New Roman" w:eastAsia="Times New Roman" w:hAnsi="Times New Roman" w:cs="Times New Roman"/>
              </w:rPr>
            </w:pPr>
            <w:r w:rsidRPr="00C30996">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30996">
              <w:rPr>
                <w:rFonts w:ascii="Times New Roman" w:eastAsia="Times New Roman" w:hAnsi="Times New Roman" w:cs="Times New Roman"/>
                <w:b/>
              </w:rPr>
              <w:t>Додатку 2</w:t>
            </w:r>
            <w:r w:rsidRPr="00C30996">
              <w:rPr>
                <w:rFonts w:ascii="Times New Roman" w:eastAsia="Times New Roman" w:hAnsi="Times New Roman" w:cs="Times New Roman"/>
              </w:rPr>
              <w:t xml:space="preserve"> до цієї тендерної документації. </w:t>
            </w:r>
          </w:p>
          <w:p w:rsidR="00BE22F3" w:rsidRPr="00C30996" w:rsidRDefault="00BE22F3" w:rsidP="00AD7BF4">
            <w:pPr>
              <w:widowControl w:val="0"/>
              <w:ind w:right="120"/>
              <w:jc w:val="both"/>
              <w:rPr>
                <w:rFonts w:ascii="Times New Roman" w:eastAsia="Times New Roman" w:hAnsi="Times New Roman" w:cs="Times New Roman"/>
              </w:rPr>
            </w:pPr>
            <w:r w:rsidRPr="00C30996">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C30996">
              <w:rPr>
                <w:rFonts w:ascii="Times New Roman" w:eastAsia="Times New Roman" w:hAnsi="Times New Roman" w:cs="Times New Roman"/>
                <w:b/>
              </w:rPr>
              <w:t xml:space="preserve"> </w:t>
            </w:r>
            <w:r w:rsidRPr="0019528D">
              <w:rPr>
                <w:rFonts w:ascii="Times New Roman" w:eastAsia="Times New Roman" w:hAnsi="Times New Roman" w:cs="Times New Roman"/>
              </w:rPr>
              <w:t>Додатку</w:t>
            </w:r>
            <w:r w:rsidRPr="00C30996">
              <w:rPr>
                <w:rFonts w:ascii="Times New Roman" w:eastAsia="Times New Roman" w:hAnsi="Times New Roman" w:cs="Times New Roman"/>
                <w:b/>
              </w:rPr>
              <w:t xml:space="preserve"> </w:t>
            </w:r>
            <w:r w:rsidRPr="00C30996">
              <w:rPr>
                <w:rFonts w:ascii="Times New Roman" w:eastAsia="Times New Roman" w:hAnsi="Times New Roman" w:cs="Times New Roman"/>
              </w:rPr>
              <w:t xml:space="preserve"> до цієї тендерної документації. </w:t>
            </w:r>
          </w:p>
          <w:p w:rsidR="00BE22F3" w:rsidRPr="00C30996" w:rsidRDefault="00BE22F3" w:rsidP="00AD7BF4">
            <w:pPr>
              <w:widowControl w:val="0"/>
              <w:tabs>
                <w:tab w:val="left" w:pos="5529"/>
              </w:tabs>
              <w:ind w:right="120"/>
              <w:jc w:val="both"/>
              <w:rPr>
                <w:rFonts w:ascii="Times New Roman" w:eastAsia="Times New Roman" w:hAnsi="Times New Roman" w:cs="Times New Roman"/>
                <w:b/>
                <w:color w:val="000000" w:themeColor="text1"/>
              </w:rPr>
            </w:pPr>
            <w:r w:rsidRPr="00C30996">
              <w:rPr>
                <w:rFonts w:ascii="Times New Roman" w:eastAsia="Times New Roman" w:hAnsi="Times New Roman" w:cs="Times New Roman"/>
                <w:b/>
                <w:color w:val="000000" w:themeColor="text1"/>
              </w:rPr>
              <w:t>Підстави, визначені пунктом 47 Особливостей.</w:t>
            </w:r>
          </w:p>
          <w:p w:rsidR="00BE22F3" w:rsidRPr="00C30996" w:rsidRDefault="00BE22F3" w:rsidP="00AD7BF4">
            <w:pPr>
              <w:widowControl w:val="0"/>
              <w:pBdr>
                <w:top w:val="nil"/>
                <w:left w:val="nil"/>
                <w:bottom w:val="nil"/>
                <w:right w:val="nil"/>
                <w:between w:val="nil"/>
              </w:pBdr>
              <w:tabs>
                <w:tab w:val="left" w:pos="5529"/>
              </w:tabs>
              <w:jc w:val="both"/>
              <w:rPr>
                <w:rFonts w:ascii="Times New Roman" w:eastAsia="Times New Roman" w:hAnsi="Times New Roman" w:cs="Times New Roman"/>
              </w:rPr>
            </w:pPr>
            <w:r w:rsidRPr="00C30996">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E22F3" w:rsidRPr="00C30996" w:rsidRDefault="00BE22F3" w:rsidP="00AD7BF4">
            <w:pPr>
              <w:pStyle w:val="rvps2"/>
              <w:shd w:val="clear" w:color="auto" w:fill="FFFFFF"/>
              <w:spacing w:before="0" w:beforeAutospacing="0" w:after="150" w:afterAutospacing="0"/>
              <w:ind w:firstLine="450"/>
              <w:jc w:val="both"/>
              <w:rPr>
                <w:sz w:val="22"/>
                <w:szCs w:val="22"/>
              </w:rPr>
            </w:pPr>
            <w:r w:rsidRPr="00C30996">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E22F3" w:rsidRPr="00C30996" w:rsidRDefault="00BE22F3" w:rsidP="00AD7BF4">
            <w:pPr>
              <w:pStyle w:val="rvps2"/>
              <w:shd w:val="clear" w:color="auto" w:fill="FFFFFF"/>
              <w:spacing w:before="0" w:beforeAutospacing="0" w:after="150" w:afterAutospacing="0"/>
              <w:ind w:firstLine="450"/>
              <w:jc w:val="both"/>
              <w:rPr>
                <w:sz w:val="22"/>
                <w:szCs w:val="22"/>
              </w:rPr>
            </w:pPr>
            <w:bookmarkStart w:id="4" w:name="n617"/>
            <w:bookmarkEnd w:id="4"/>
            <w:r w:rsidRPr="00C30996">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E22F3" w:rsidRPr="00C30996" w:rsidRDefault="00BE22F3" w:rsidP="00AD7BF4">
            <w:pPr>
              <w:pStyle w:val="rvps2"/>
              <w:shd w:val="clear" w:color="auto" w:fill="FFFFFF"/>
              <w:spacing w:before="0" w:beforeAutospacing="0" w:after="150" w:afterAutospacing="0"/>
              <w:ind w:firstLine="450"/>
              <w:jc w:val="both"/>
              <w:rPr>
                <w:sz w:val="22"/>
                <w:szCs w:val="22"/>
              </w:rPr>
            </w:pPr>
            <w:bookmarkStart w:id="5" w:name="n618"/>
            <w:bookmarkEnd w:id="5"/>
            <w:r w:rsidRPr="00C30996">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E22F3" w:rsidRPr="00C30996" w:rsidRDefault="00BE22F3" w:rsidP="00AD7BF4">
            <w:pPr>
              <w:pStyle w:val="rvps2"/>
              <w:shd w:val="clear" w:color="auto" w:fill="FFFFFF"/>
              <w:spacing w:before="0" w:beforeAutospacing="0" w:after="150" w:afterAutospacing="0"/>
              <w:ind w:firstLine="450"/>
              <w:jc w:val="both"/>
              <w:rPr>
                <w:sz w:val="22"/>
                <w:szCs w:val="22"/>
              </w:rPr>
            </w:pPr>
            <w:bookmarkStart w:id="6" w:name="n619"/>
            <w:bookmarkEnd w:id="6"/>
            <w:r w:rsidRPr="00C30996">
              <w:rPr>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C30996">
                <w:rPr>
                  <w:rStyle w:val="a7"/>
                  <w:color w:val="auto"/>
                  <w:sz w:val="22"/>
                  <w:szCs w:val="22"/>
                </w:rPr>
                <w:t>пунктом</w:t>
              </w:r>
            </w:hyperlink>
            <w:hyperlink r:id="rId11" w:anchor="n52" w:tgtFrame="_blank" w:history="1">
              <w:r w:rsidRPr="00C30996">
                <w:rPr>
                  <w:rStyle w:val="a7"/>
                  <w:color w:val="auto"/>
                  <w:sz w:val="22"/>
                  <w:szCs w:val="22"/>
                </w:rPr>
                <w:t> 4</w:t>
              </w:r>
            </w:hyperlink>
            <w:r w:rsidRPr="00C30996">
              <w:rPr>
                <w:sz w:val="22"/>
                <w:szCs w:val="22"/>
              </w:rPr>
              <w:t> частини другої статті 6, </w:t>
            </w:r>
            <w:hyperlink r:id="rId12" w:anchor="n456" w:tgtFrame="_blank" w:history="1">
              <w:r w:rsidRPr="00C30996">
                <w:rPr>
                  <w:rStyle w:val="a7"/>
                  <w:color w:val="auto"/>
                  <w:sz w:val="22"/>
                  <w:szCs w:val="22"/>
                </w:rPr>
                <w:t>пунктом 1</w:t>
              </w:r>
            </w:hyperlink>
            <w:r w:rsidRPr="00C30996">
              <w:rPr>
                <w:sz w:val="22"/>
                <w:szCs w:val="22"/>
              </w:rPr>
              <w:t xml:space="preserve"> статті 50 Закону України “Про захист економічної </w:t>
            </w:r>
            <w:r w:rsidRPr="00C30996">
              <w:rPr>
                <w:sz w:val="22"/>
                <w:szCs w:val="22"/>
              </w:rPr>
              <w:lastRenderedPageBreak/>
              <w:t xml:space="preserve">конкуренції”, у вигляді вчинення </w:t>
            </w:r>
            <w:proofErr w:type="spellStart"/>
            <w:r w:rsidRPr="00C30996">
              <w:rPr>
                <w:sz w:val="22"/>
                <w:szCs w:val="22"/>
              </w:rPr>
              <w:t>антиконкурентних</w:t>
            </w:r>
            <w:proofErr w:type="spellEnd"/>
            <w:r w:rsidRPr="00C30996">
              <w:rPr>
                <w:sz w:val="22"/>
                <w:szCs w:val="22"/>
              </w:rPr>
              <w:t xml:space="preserve"> узгоджених дій, що стосуються спотворення результатів тендерів;</w:t>
            </w:r>
          </w:p>
          <w:p w:rsidR="00BE22F3" w:rsidRPr="00C30996" w:rsidRDefault="00BE22F3" w:rsidP="00AD7BF4">
            <w:pPr>
              <w:pStyle w:val="rvps2"/>
              <w:shd w:val="clear" w:color="auto" w:fill="FFFFFF"/>
              <w:spacing w:before="0" w:beforeAutospacing="0" w:after="150" w:afterAutospacing="0"/>
              <w:ind w:firstLine="450"/>
              <w:jc w:val="both"/>
              <w:rPr>
                <w:sz w:val="22"/>
                <w:szCs w:val="22"/>
              </w:rPr>
            </w:pPr>
            <w:bookmarkStart w:id="7" w:name="n620"/>
            <w:bookmarkEnd w:id="7"/>
            <w:r w:rsidRPr="00C30996">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E22F3" w:rsidRPr="00C30996" w:rsidRDefault="00BE22F3" w:rsidP="00AD7BF4">
            <w:pPr>
              <w:pStyle w:val="rvps2"/>
              <w:shd w:val="clear" w:color="auto" w:fill="FFFFFF"/>
              <w:spacing w:before="0" w:beforeAutospacing="0" w:after="150" w:afterAutospacing="0"/>
              <w:ind w:firstLine="450"/>
              <w:jc w:val="both"/>
              <w:rPr>
                <w:sz w:val="22"/>
                <w:szCs w:val="22"/>
              </w:rPr>
            </w:pPr>
            <w:bookmarkStart w:id="8" w:name="n621"/>
            <w:bookmarkEnd w:id="8"/>
            <w:r w:rsidRPr="00C30996">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E22F3" w:rsidRPr="00C30996" w:rsidRDefault="00BE22F3" w:rsidP="00AD7BF4">
            <w:pPr>
              <w:pStyle w:val="rvps2"/>
              <w:shd w:val="clear" w:color="auto" w:fill="FFFFFF"/>
              <w:spacing w:before="0" w:beforeAutospacing="0" w:after="150" w:afterAutospacing="0"/>
              <w:ind w:firstLine="450"/>
              <w:jc w:val="both"/>
              <w:rPr>
                <w:sz w:val="22"/>
                <w:szCs w:val="22"/>
              </w:rPr>
            </w:pPr>
            <w:bookmarkStart w:id="9" w:name="n622"/>
            <w:bookmarkEnd w:id="9"/>
            <w:r w:rsidRPr="00C30996">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E22F3" w:rsidRPr="00C30996" w:rsidRDefault="00BE22F3" w:rsidP="00AD7BF4">
            <w:pPr>
              <w:pStyle w:val="rvps2"/>
              <w:shd w:val="clear" w:color="auto" w:fill="FFFFFF"/>
              <w:spacing w:before="0" w:beforeAutospacing="0" w:after="150" w:afterAutospacing="0"/>
              <w:ind w:firstLine="450"/>
              <w:jc w:val="both"/>
              <w:rPr>
                <w:sz w:val="22"/>
                <w:szCs w:val="22"/>
              </w:rPr>
            </w:pPr>
            <w:bookmarkStart w:id="10" w:name="n623"/>
            <w:bookmarkEnd w:id="10"/>
            <w:r w:rsidRPr="00C30996">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BE22F3" w:rsidRPr="00C30996" w:rsidRDefault="00BE22F3" w:rsidP="00AD7BF4">
            <w:pPr>
              <w:pStyle w:val="rvps2"/>
              <w:shd w:val="clear" w:color="auto" w:fill="FFFFFF"/>
              <w:spacing w:before="0" w:beforeAutospacing="0" w:after="150" w:afterAutospacing="0"/>
              <w:ind w:firstLine="450"/>
              <w:jc w:val="both"/>
              <w:rPr>
                <w:sz w:val="22"/>
                <w:szCs w:val="22"/>
              </w:rPr>
            </w:pPr>
            <w:bookmarkStart w:id="11" w:name="n624"/>
            <w:bookmarkEnd w:id="11"/>
            <w:r w:rsidRPr="00C30996">
              <w:rPr>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C30996">
                <w:rPr>
                  <w:rStyle w:val="a7"/>
                  <w:color w:val="auto"/>
                  <w:sz w:val="22"/>
                  <w:szCs w:val="22"/>
                </w:rPr>
                <w:t>пунктом 9</w:t>
              </w:r>
            </w:hyperlink>
            <w:r w:rsidRPr="00C30996">
              <w:rPr>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E22F3" w:rsidRPr="00C30996" w:rsidRDefault="00BE22F3" w:rsidP="00AD7BF4">
            <w:pPr>
              <w:pStyle w:val="rvps2"/>
              <w:shd w:val="clear" w:color="auto" w:fill="FFFFFF"/>
              <w:spacing w:before="0" w:beforeAutospacing="0" w:after="150" w:afterAutospacing="0"/>
              <w:ind w:firstLine="450"/>
              <w:jc w:val="both"/>
              <w:rPr>
                <w:sz w:val="22"/>
                <w:szCs w:val="22"/>
              </w:rPr>
            </w:pPr>
            <w:bookmarkStart w:id="12" w:name="n625"/>
            <w:bookmarkEnd w:id="12"/>
            <w:r w:rsidRPr="00C30996">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E22F3" w:rsidRPr="00C30996" w:rsidRDefault="00BE22F3" w:rsidP="00AD7BF4">
            <w:pPr>
              <w:pStyle w:val="rvps2"/>
              <w:shd w:val="clear" w:color="auto" w:fill="FFFFFF"/>
              <w:spacing w:before="0" w:beforeAutospacing="0" w:after="150" w:afterAutospacing="0"/>
              <w:ind w:firstLine="450"/>
              <w:jc w:val="both"/>
              <w:rPr>
                <w:color w:val="000000" w:themeColor="text1"/>
                <w:sz w:val="22"/>
                <w:szCs w:val="22"/>
              </w:rPr>
            </w:pPr>
            <w:bookmarkStart w:id="13" w:name="n626"/>
            <w:bookmarkEnd w:id="13"/>
            <w:r w:rsidRPr="00C30996">
              <w:rPr>
                <w:color w:val="000000" w:themeColor="text1"/>
                <w:sz w:val="22"/>
                <w:szCs w:val="22"/>
              </w:rPr>
              <w:t xml:space="preserve">11) учасник процедури закупівлі або кінцевий </w:t>
            </w:r>
            <w:proofErr w:type="spellStart"/>
            <w:r w:rsidRPr="00C30996">
              <w:rPr>
                <w:color w:val="000000" w:themeColor="text1"/>
                <w:sz w:val="22"/>
                <w:szCs w:val="22"/>
              </w:rPr>
              <w:t>бенефіціарний</w:t>
            </w:r>
            <w:proofErr w:type="spellEnd"/>
            <w:r w:rsidRPr="00C30996">
              <w:rPr>
                <w:color w:val="000000" w:themeColor="text1"/>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Pr="00C30996">
                <w:rPr>
                  <w:rStyle w:val="a7"/>
                  <w:color w:val="000000" w:themeColor="text1"/>
                  <w:sz w:val="22"/>
                  <w:szCs w:val="22"/>
                </w:rPr>
                <w:t>Законом України</w:t>
              </w:r>
            </w:hyperlink>
            <w:r w:rsidRPr="00C30996">
              <w:rPr>
                <w:color w:val="000000" w:themeColor="text1"/>
                <w:sz w:val="22"/>
                <w:szCs w:val="22"/>
              </w:rPr>
              <w:t> “Про санкції”, крім випадку, коли активи такої особи в установленому законодавством порядку передані в управління АРМА;</w:t>
            </w:r>
          </w:p>
          <w:p w:rsidR="00BE22F3" w:rsidRPr="00C30996" w:rsidRDefault="00BE22F3" w:rsidP="00AD7BF4">
            <w:pPr>
              <w:pStyle w:val="rvps2"/>
              <w:shd w:val="clear" w:color="auto" w:fill="FFFFFF"/>
              <w:spacing w:before="0" w:beforeAutospacing="0" w:after="150" w:afterAutospacing="0"/>
              <w:ind w:firstLine="450"/>
              <w:jc w:val="both"/>
              <w:rPr>
                <w:color w:val="333333"/>
                <w:sz w:val="22"/>
                <w:szCs w:val="22"/>
              </w:rPr>
            </w:pPr>
            <w:bookmarkStart w:id="14" w:name="n743"/>
            <w:bookmarkStart w:id="15" w:name="n627"/>
            <w:bookmarkEnd w:id="14"/>
            <w:bookmarkEnd w:id="15"/>
            <w:r w:rsidRPr="00C30996">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22F3" w:rsidRPr="00C30996" w:rsidRDefault="00BE22F3" w:rsidP="00AD7BF4">
            <w:pPr>
              <w:tabs>
                <w:tab w:val="left" w:pos="5529"/>
              </w:tabs>
              <w:jc w:val="both"/>
              <w:rPr>
                <w:rFonts w:ascii="Times New Roman" w:eastAsia="Times New Roman" w:hAnsi="Times New Roman" w:cs="Times New Roman"/>
              </w:rPr>
            </w:pPr>
            <w:r w:rsidRPr="00C30996">
              <w:rPr>
                <w:rFonts w:ascii="Times New Roman" w:eastAsia="Times New Roman" w:hAnsi="Times New Roman" w:cs="Times New Roman"/>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C30996">
              <w:rPr>
                <w:rFonts w:ascii="Times New Roman" w:eastAsia="Times New Roman" w:hAnsi="Times New Roman" w:cs="Times New Roman"/>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E22F3" w:rsidRPr="00C30996" w:rsidRDefault="00BE22F3" w:rsidP="00AD7BF4">
            <w:pPr>
              <w:jc w:val="both"/>
              <w:rPr>
                <w:rFonts w:ascii="Times New Roman" w:eastAsia="Times New Roman" w:hAnsi="Times New Roman" w:cs="Times New Roman"/>
                <w:lang w:eastAsia="ru-RU"/>
              </w:rPr>
            </w:pPr>
            <w:r w:rsidRPr="00C30996">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tc>
      </w:tr>
      <w:tr w:rsidR="007E01B8" w:rsidTr="00AD7BF4">
        <w:trPr>
          <w:trHeight w:val="1119"/>
          <w:jc w:val="center"/>
        </w:trPr>
        <w:tc>
          <w:tcPr>
            <w:tcW w:w="705" w:type="dxa"/>
          </w:tcPr>
          <w:p w:rsidR="007E01B8" w:rsidRPr="00C30996" w:rsidRDefault="007E01B8">
            <w:pPr>
              <w:widowControl w:val="0"/>
              <w:jc w:val="center"/>
              <w:rPr>
                <w:rFonts w:ascii="Times New Roman" w:eastAsia="Times New Roman" w:hAnsi="Times New Roman" w:cs="Times New Roman"/>
              </w:rPr>
            </w:pPr>
            <w:r w:rsidRPr="00C30996">
              <w:rPr>
                <w:rFonts w:ascii="Times New Roman" w:eastAsia="Times New Roman" w:hAnsi="Times New Roman" w:cs="Times New Roman"/>
                <w:color w:val="000000"/>
              </w:rPr>
              <w:lastRenderedPageBreak/>
              <w:t>6</w:t>
            </w:r>
          </w:p>
        </w:tc>
        <w:tc>
          <w:tcPr>
            <w:tcW w:w="2805" w:type="dxa"/>
          </w:tcPr>
          <w:p w:rsidR="007E01B8" w:rsidRPr="00C30996" w:rsidRDefault="007E01B8">
            <w:pPr>
              <w:widowControl w:val="0"/>
              <w:rPr>
                <w:rFonts w:ascii="Times New Roman" w:eastAsia="Times New Roman" w:hAnsi="Times New Roman" w:cs="Times New Roman"/>
              </w:rPr>
            </w:pPr>
            <w:r w:rsidRPr="00C30996">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tcPr>
          <w:p w:rsidR="007E01B8" w:rsidRPr="00C30996" w:rsidRDefault="007E01B8" w:rsidP="00AD7BF4">
            <w:pPr>
              <w:jc w:val="both"/>
              <w:rPr>
                <w:rFonts w:ascii="Times New Roman" w:eastAsia="Times New Roman" w:hAnsi="Times New Roman" w:cs="Times New Roman"/>
                <w:lang w:eastAsia="ru-RU"/>
              </w:rPr>
            </w:pPr>
            <w:r w:rsidRPr="00C30996">
              <w:rPr>
                <w:rFonts w:ascii="Times New Roman" w:eastAsia="Times New Roman" w:hAnsi="Times New Roman" w:cs="Times New Roman"/>
                <w:lang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145542">
              <w:rPr>
                <w:rFonts w:ascii="Times New Roman" w:eastAsia="Times New Roman" w:hAnsi="Times New Roman" w:cs="Times New Roman"/>
                <w:b/>
                <w:lang w:eastAsia="ru-RU"/>
              </w:rPr>
              <w:t>Додатку № 1.</w:t>
            </w:r>
          </w:p>
        </w:tc>
      </w:tr>
      <w:tr w:rsidR="007E01B8">
        <w:trPr>
          <w:trHeight w:val="1119"/>
          <w:jc w:val="center"/>
        </w:trPr>
        <w:tc>
          <w:tcPr>
            <w:tcW w:w="705" w:type="dxa"/>
          </w:tcPr>
          <w:p w:rsidR="007E01B8" w:rsidRPr="00C30996" w:rsidRDefault="007E01B8">
            <w:pPr>
              <w:widowControl w:val="0"/>
              <w:jc w:val="center"/>
              <w:rPr>
                <w:rFonts w:ascii="Times New Roman" w:eastAsia="Times New Roman" w:hAnsi="Times New Roman" w:cs="Times New Roman"/>
              </w:rPr>
            </w:pPr>
            <w:r w:rsidRPr="00C30996">
              <w:rPr>
                <w:rFonts w:ascii="Times New Roman" w:eastAsia="Times New Roman" w:hAnsi="Times New Roman" w:cs="Times New Roman"/>
              </w:rPr>
              <w:t>7</w:t>
            </w:r>
          </w:p>
        </w:tc>
        <w:tc>
          <w:tcPr>
            <w:tcW w:w="2805" w:type="dxa"/>
          </w:tcPr>
          <w:p w:rsidR="007E01B8" w:rsidRPr="00C30996" w:rsidRDefault="007E01B8" w:rsidP="00AD7BF4">
            <w:pPr>
              <w:widowControl w:val="0"/>
              <w:rPr>
                <w:rFonts w:ascii="Times New Roman" w:eastAsia="Times New Roman" w:hAnsi="Times New Roman" w:cs="Times New Roman"/>
              </w:rPr>
            </w:pPr>
            <w:r w:rsidRPr="00C30996">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450" w:type="dxa"/>
            <w:vAlign w:val="center"/>
          </w:tcPr>
          <w:p w:rsidR="007E01B8" w:rsidRPr="00C30996" w:rsidRDefault="007E01B8" w:rsidP="00AD7BF4">
            <w:pPr>
              <w:widowControl w:val="0"/>
              <w:ind w:right="120"/>
              <w:jc w:val="both"/>
              <w:rPr>
                <w:rFonts w:ascii="Times New Roman" w:eastAsia="Times New Roman" w:hAnsi="Times New Roman" w:cs="Times New Roman"/>
              </w:rPr>
            </w:pPr>
            <w:r w:rsidRPr="00C30996">
              <w:rPr>
                <w:rFonts w:ascii="Times New Roman" w:eastAsia="Times New Roman" w:hAnsi="Times New Roman" w:cs="Times New Roman"/>
              </w:rPr>
              <w:t>Не передбачено.</w:t>
            </w:r>
          </w:p>
        </w:tc>
      </w:tr>
      <w:tr w:rsidR="007E01B8">
        <w:trPr>
          <w:trHeight w:val="841"/>
          <w:jc w:val="center"/>
        </w:trPr>
        <w:tc>
          <w:tcPr>
            <w:tcW w:w="705" w:type="dxa"/>
          </w:tcPr>
          <w:p w:rsidR="007E01B8" w:rsidRPr="00C30996" w:rsidRDefault="007E01B8">
            <w:pPr>
              <w:widowControl w:val="0"/>
              <w:jc w:val="center"/>
              <w:rPr>
                <w:rFonts w:ascii="Times New Roman" w:eastAsia="Times New Roman" w:hAnsi="Times New Roman" w:cs="Times New Roman"/>
              </w:rPr>
            </w:pPr>
            <w:r w:rsidRPr="00C30996">
              <w:rPr>
                <w:rFonts w:ascii="Times New Roman" w:eastAsia="Times New Roman" w:hAnsi="Times New Roman" w:cs="Times New Roman"/>
              </w:rPr>
              <w:t>8</w:t>
            </w:r>
          </w:p>
        </w:tc>
        <w:tc>
          <w:tcPr>
            <w:tcW w:w="2805" w:type="dxa"/>
          </w:tcPr>
          <w:p w:rsidR="007E01B8" w:rsidRPr="00C30996" w:rsidRDefault="007E01B8">
            <w:pPr>
              <w:widowControl w:val="0"/>
              <w:rPr>
                <w:rFonts w:ascii="Times New Roman" w:eastAsia="Times New Roman" w:hAnsi="Times New Roman" w:cs="Times New Roman"/>
              </w:rPr>
            </w:pPr>
            <w:r w:rsidRPr="00C30996">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7E01B8" w:rsidRPr="00C30996" w:rsidRDefault="007E01B8">
            <w:pPr>
              <w:widowControl w:val="0"/>
              <w:jc w:val="both"/>
              <w:rPr>
                <w:rFonts w:ascii="Times New Roman" w:eastAsia="Times New Roman" w:hAnsi="Times New Roman" w:cs="Times New Roman"/>
              </w:rPr>
            </w:pPr>
            <w:r w:rsidRPr="00C30996">
              <w:rPr>
                <w:rFonts w:ascii="Times New Roman" w:eastAsia="Times New Roman" w:hAnsi="Times New Roman" w:cs="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E01B8">
        <w:trPr>
          <w:trHeight w:val="442"/>
          <w:jc w:val="center"/>
        </w:trPr>
        <w:tc>
          <w:tcPr>
            <w:tcW w:w="9960" w:type="dxa"/>
            <w:gridSpan w:val="3"/>
            <w:vAlign w:val="center"/>
          </w:tcPr>
          <w:p w:rsidR="007E01B8" w:rsidRPr="00C30996" w:rsidRDefault="007E01B8">
            <w:pPr>
              <w:widowControl w:val="0"/>
              <w:jc w:val="center"/>
              <w:rPr>
                <w:rFonts w:ascii="Times New Roman" w:eastAsia="Times New Roman" w:hAnsi="Times New Roman" w:cs="Times New Roman"/>
              </w:rPr>
            </w:pPr>
            <w:r w:rsidRPr="00C30996">
              <w:rPr>
                <w:rFonts w:ascii="Times New Roman" w:eastAsia="Times New Roman" w:hAnsi="Times New Roman" w:cs="Times New Roman"/>
                <w:b/>
                <w:color w:val="000000"/>
              </w:rPr>
              <w:t>Розділ 4. Подання та розкриття тендерної пропозиції</w:t>
            </w:r>
          </w:p>
        </w:tc>
      </w:tr>
      <w:tr w:rsidR="007E01B8">
        <w:trPr>
          <w:trHeight w:val="1119"/>
          <w:jc w:val="center"/>
        </w:trPr>
        <w:tc>
          <w:tcPr>
            <w:tcW w:w="705" w:type="dxa"/>
          </w:tcPr>
          <w:p w:rsidR="007E01B8" w:rsidRPr="00C30996" w:rsidRDefault="007E01B8">
            <w:pPr>
              <w:widowControl w:val="0"/>
              <w:jc w:val="center"/>
              <w:rPr>
                <w:rFonts w:ascii="Times New Roman" w:eastAsia="Times New Roman" w:hAnsi="Times New Roman" w:cs="Times New Roman"/>
              </w:rPr>
            </w:pPr>
            <w:r w:rsidRPr="00C30996">
              <w:rPr>
                <w:rFonts w:ascii="Times New Roman" w:eastAsia="Times New Roman" w:hAnsi="Times New Roman" w:cs="Times New Roman"/>
                <w:color w:val="000000"/>
              </w:rPr>
              <w:t>1</w:t>
            </w:r>
          </w:p>
        </w:tc>
        <w:tc>
          <w:tcPr>
            <w:tcW w:w="2805" w:type="dxa"/>
          </w:tcPr>
          <w:p w:rsidR="007E01B8" w:rsidRPr="00C30996" w:rsidRDefault="007E01B8">
            <w:pPr>
              <w:widowControl w:val="0"/>
              <w:rPr>
                <w:rFonts w:ascii="Times New Roman" w:eastAsia="Times New Roman" w:hAnsi="Times New Roman" w:cs="Times New Roman"/>
              </w:rPr>
            </w:pPr>
            <w:r w:rsidRPr="00C30996">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7E01B8" w:rsidRPr="00C30996" w:rsidRDefault="007E01B8" w:rsidP="00292A88">
            <w:pPr>
              <w:widowControl w:val="0"/>
              <w:jc w:val="both"/>
              <w:rPr>
                <w:rFonts w:ascii="Times New Roman" w:eastAsia="Times New Roman" w:hAnsi="Times New Roman" w:cs="Times New Roman"/>
              </w:rPr>
            </w:pPr>
            <w:r w:rsidRPr="00C30996">
              <w:rPr>
                <w:rFonts w:ascii="Times New Roman" w:eastAsia="Times New Roman" w:hAnsi="Times New Roman" w:cs="Times New Roman"/>
              </w:rPr>
              <w:t>Кінцевий строк подання тендерних пропозицій:</w:t>
            </w:r>
          </w:p>
          <w:p w:rsidR="007E01B8" w:rsidRPr="00C30996" w:rsidRDefault="007E01B8" w:rsidP="00292A88">
            <w:pPr>
              <w:widowControl w:val="0"/>
              <w:jc w:val="both"/>
              <w:rPr>
                <w:rFonts w:ascii="Times New Roman" w:eastAsia="Times New Roman" w:hAnsi="Times New Roman" w:cs="Times New Roman"/>
              </w:rPr>
            </w:pPr>
            <w:r w:rsidRPr="00C30996">
              <w:rPr>
                <w:rFonts w:ascii="Times New Roman" w:eastAsia="Times New Roman" w:hAnsi="Times New Roman" w:cs="Times New Roman"/>
              </w:rPr>
              <w:t>«</w:t>
            </w:r>
            <w:r w:rsidR="009B00B2">
              <w:rPr>
                <w:rFonts w:ascii="Times New Roman" w:eastAsia="Times New Roman" w:hAnsi="Times New Roman" w:cs="Times New Roman"/>
              </w:rPr>
              <w:t>10</w:t>
            </w:r>
            <w:bookmarkStart w:id="16" w:name="_GoBack"/>
            <w:bookmarkEnd w:id="16"/>
            <w:r w:rsidRPr="00C30996">
              <w:rPr>
                <w:rFonts w:ascii="Times New Roman" w:eastAsia="Times New Roman" w:hAnsi="Times New Roman" w:cs="Times New Roman"/>
              </w:rPr>
              <w:t>»</w:t>
            </w:r>
            <w:r w:rsidR="00AF009B">
              <w:rPr>
                <w:rFonts w:ascii="Times New Roman" w:eastAsia="Times New Roman" w:hAnsi="Times New Roman" w:cs="Times New Roman"/>
              </w:rPr>
              <w:t xml:space="preserve">жовтня </w:t>
            </w:r>
            <w:r w:rsidRPr="00C30996">
              <w:rPr>
                <w:rFonts w:ascii="Times New Roman" w:eastAsia="Times New Roman" w:hAnsi="Times New Roman" w:cs="Times New Roman"/>
              </w:rPr>
              <w:t>2023 року о   год.     хв.</w:t>
            </w:r>
          </w:p>
          <w:p w:rsidR="007E01B8" w:rsidRPr="00C30996" w:rsidRDefault="007E01B8" w:rsidP="00292A88">
            <w:pPr>
              <w:widowControl w:val="0"/>
              <w:jc w:val="both"/>
              <w:rPr>
                <w:rFonts w:ascii="Times New Roman" w:eastAsia="Times New Roman" w:hAnsi="Times New Roman" w:cs="Times New Roman"/>
                <w:color w:val="FF0000"/>
                <w:highlight w:val="cyan"/>
              </w:rPr>
            </w:pPr>
          </w:p>
          <w:p w:rsidR="007E01B8" w:rsidRPr="00C30996" w:rsidRDefault="007E01B8" w:rsidP="00292A88">
            <w:pPr>
              <w:widowControl w:val="0"/>
              <w:jc w:val="both"/>
              <w:rPr>
                <w:rFonts w:ascii="Times New Roman" w:eastAsia="Times New Roman" w:hAnsi="Times New Roman" w:cs="Times New Roman"/>
                <w:i/>
                <w:strike/>
                <w:highlight w:val="white"/>
              </w:rPr>
            </w:pPr>
            <w:r w:rsidRPr="00C30996">
              <w:rPr>
                <w:rFonts w:ascii="Times New Roman" w:eastAsia="Times New Roman" w:hAnsi="Times New Roman" w:cs="Times New Roman"/>
                <w:i/>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C30996">
              <w:rPr>
                <w:rFonts w:ascii="Times New Roman" w:eastAsia="Times New Roman" w:hAnsi="Times New Roman" w:cs="Times New Roman"/>
                <w:i/>
                <w:strike/>
                <w:highlight w:val="white"/>
              </w:rPr>
              <w:t xml:space="preserve"> </w:t>
            </w:r>
          </w:p>
          <w:p w:rsidR="007E01B8" w:rsidRPr="00C30996" w:rsidRDefault="007E01B8" w:rsidP="00292A88">
            <w:pPr>
              <w:widowControl w:val="0"/>
              <w:jc w:val="both"/>
              <w:rPr>
                <w:rFonts w:ascii="Times New Roman" w:eastAsia="Times New Roman" w:hAnsi="Times New Roman" w:cs="Times New Roman"/>
                <w:i/>
                <w:highlight w:val="white"/>
              </w:rPr>
            </w:pPr>
          </w:p>
          <w:p w:rsidR="007E01B8" w:rsidRPr="00C30996" w:rsidRDefault="007E01B8" w:rsidP="00292A88">
            <w:pPr>
              <w:widowControl w:val="0"/>
              <w:jc w:val="both"/>
              <w:rPr>
                <w:rFonts w:ascii="Times New Roman" w:eastAsia="Times New Roman" w:hAnsi="Times New Roman" w:cs="Times New Roman"/>
              </w:rPr>
            </w:pPr>
            <w:r w:rsidRPr="00C30996">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E01B8" w:rsidRPr="00C30996" w:rsidRDefault="007E01B8" w:rsidP="00292A88">
            <w:pPr>
              <w:widowControl w:val="0"/>
              <w:jc w:val="both"/>
              <w:rPr>
                <w:rFonts w:ascii="Times New Roman" w:eastAsia="Times New Roman" w:hAnsi="Times New Roman" w:cs="Times New Roman"/>
              </w:rPr>
            </w:pPr>
            <w:r w:rsidRPr="00C30996">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E01B8" w:rsidRPr="00C30996" w:rsidRDefault="007E01B8" w:rsidP="00292A88">
            <w:pPr>
              <w:widowControl w:val="0"/>
              <w:pBdr>
                <w:top w:val="nil"/>
                <w:left w:val="nil"/>
                <w:bottom w:val="nil"/>
                <w:right w:val="nil"/>
                <w:between w:val="nil"/>
              </w:pBdr>
              <w:jc w:val="both"/>
              <w:rPr>
                <w:rFonts w:ascii="Times New Roman" w:eastAsia="Times New Roman" w:hAnsi="Times New Roman" w:cs="Times New Roman"/>
                <w:strike/>
              </w:rPr>
            </w:pPr>
            <w:r w:rsidRPr="00C30996">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7E01B8">
        <w:trPr>
          <w:trHeight w:val="1119"/>
          <w:jc w:val="center"/>
        </w:trPr>
        <w:tc>
          <w:tcPr>
            <w:tcW w:w="705" w:type="dxa"/>
          </w:tcPr>
          <w:p w:rsidR="007E01B8" w:rsidRPr="00C30996" w:rsidRDefault="007E01B8">
            <w:pPr>
              <w:widowControl w:val="0"/>
              <w:jc w:val="center"/>
              <w:rPr>
                <w:rFonts w:ascii="Times New Roman" w:eastAsia="Times New Roman" w:hAnsi="Times New Roman" w:cs="Times New Roman"/>
              </w:rPr>
            </w:pPr>
            <w:r w:rsidRPr="00C30996">
              <w:rPr>
                <w:rFonts w:ascii="Times New Roman" w:eastAsia="Times New Roman" w:hAnsi="Times New Roman" w:cs="Times New Roman"/>
                <w:color w:val="000000"/>
              </w:rPr>
              <w:t>2</w:t>
            </w:r>
          </w:p>
        </w:tc>
        <w:tc>
          <w:tcPr>
            <w:tcW w:w="2805" w:type="dxa"/>
          </w:tcPr>
          <w:p w:rsidR="007E01B8" w:rsidRPr="00C30996" w:rsidRDefault="007E01B8">
            <w:pPr>
              <w:widowControl w:val="0"/>
              <w:rPr>
                <w:rFonts w:ascii="Times New Roman" w:eastAsia="Times New Roman" w:hAnsi="Times New Roman" w:cs="Times New Roman"/>
                <w:strike/>
                <w:color w:val="000000" w:themeColor="text1"/>
                <w:highlight w:val="white"/>
              </w:rPr>
            </w:pPr>
            <w:r w:rsidRPr="00C30996">
              <w:rPr>
                <w:rFonts w:ascii="Times New Roman" w:eastAsia="Times New Roman" w:hAnsi="Times New Roman" w:cs="Times New Roman"/>
                <w:b/>
                <w:color w:val="000000" w:themeColor="text1"/>
                <w:highlight w:val="white"/>
              </w:rPr>
              <w:t>Дата та час розкриття тендерної пропозиції</w:t>
            </w:r>
            <w:r w:rsidRPr="00C30996">
              <w:rPr>
                <w:rFonts w:ascii="Times New Roman" w:eastAsia="Times New Roman" w:hAnsi="Times New Roman" w:cs="Times New Roman"/>
                <w:color w:val="000000" w:themeColor="text1"/>
                <w:highlight w:val="white"/>
              </w:rPr>
              <w:t xml:space="preserve"> </w:t>
            </w:r>
          </w:p>
        </w:tc>
        <w:tc>
          <w:tcPr>
            <w:tcW w:w="6450" w:type="dxa"/>
            <w:vAlign w:val="center"/>
          </w:tcPr>
          <w:p w:rsidR="00856B2A" w:rsidRPr="00C30996" w:rsidRDefault="00856B2A" w:rsidP="00856B2A">
            <w:pPr>
              <w:tabs>
                <w:tab w:val="left" w:pos="5529"/>
              </w:tabs>
              <w:jc w:val="both"/>
              <w:rPr>
                <w:rFonts w:ascii="Times New Roman" w:eastAsia="Times New Roman" w:hAnsi="Times New Roman" w:cs="Times New Roman"/>
                <w:lang w:eastAsia="ru-RU"/>
              </w:rPr>
            </w:pPr>
            <w:r w:rsidRPr="00C30996">
              <w:rPr>
                <w:rFonts w:ascii="Times New Roman" w:eastAsia="Times New Roman" w:hAnsi="Times New Roman" w:cs="Times New Roman"/>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856B2A" w:rsidRPr="00C30996" w:rsidRDefault="00856B2A" w:rsidP="00856B2A">
            <w:pPr>
              <w:tabs>
                <w:tab w:val="left" w:pos="5529"/>
              </w:tabs>
              <w:jc w:val="both"/>
              <w:rPr>
                <w:rFonts w:ascii="Times New Roman" w:eastAsia="Times New Roman" w:hAnsi="Times New Roman" w:cs="Times New Roman"/>
                <w:lang w:eastAsia="ru-RU"/>
              </w:rPr>
            </w:pPr>
            <w:r w:rsidRPr="00C30996">
              <w:rPr>
                <w:rFonts w:ascii="Times New Roman" w:eastAsia="Times New Roman" w:hAnsi="Times New Roman" w:cs="Times New Roman"/>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7E01B8" w:rsidRPr="00C30996" w:rsidRDefault="00856B2A" w:rsidP="00856B2A">
            <w:pPr>
              <w:shd w:val="clear" w:color="auto" w:fill="FFFFFF"/>
              <w:jc w:val="both"/>
              <w:rPr>
                <w:rFonts w:ascii="Times New Roman" w:eastAsia="Times New Roman" w:hAnsi="Times New Roman" w:cs="Times New Roman"/>
                <w:color w:val="000000" w:themeColor="text1"/>
                <w:highlight w:val="white"/>
              </w:rPr>
            </w:pPr>
            <w:r w:rsidRPr="00C30996">
              <w:rPr>
                <w:rFonts w:ascii="Times New Roman" w:eastAsia="Times New Roman" w:hAnsi="Times New Roman" w:cs="Times New Roman"/>
                <w:lang w:eastAsia="ru-RU"/>
              </w:rPr>
              <w:t xml:space="preserve">Якщо була подана одна тендерна пропозиція, електронна система закупівель після закінчення строку для подання тендерних </w:t>
            </w:r>
            <w:r w:rsidRPr="00C30996">
              <w:rPr>
                <w:rFonts w:ascii="Times New Roman" w:eastAsia="Times New Roman" w:hAnsi="Times New Roman" w:cs="Times New Roman"/>
                <w:lang w:eastAsia="ru-RU"/>
              </w:rPr>
              <w:lastRenderedPageBreak/>
              <w:t>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7E01B8">
        <w:trPr>
          <w:trHeight w:val="512"/>
          <w:jc w:val="center"/>
        </w:trPr>
        <w:tc>
          <w:tcPr>
            <w:tcW w:w="9960" w:type="dxa"/>
            <w:gridSpan w:val="3"/>
            <w:vAlign w:val="center"/>
          </w:tcPr>
          <w:p w:rsidR="007E01B8" w:rsidRPr="00C30996" w:rsidRDefault="007E01B8">
            <w:pPr>
              <w:widowControl w:val="0"/>
              <w:jc w:val="center"/>
              <w:rPr>
                <w:rFonts w:ascii="Times New Roman" w:eastAsia="Times New Roman" w:hAnsi="Times New Roman" w:cs="Times New Roman"/>
              </w:rPr>
            </w:pPr>
            <w:r w:rsidRPr="00C30996">
              <w:rPr>
                <w:rFonts w:ascii="Times New Roman" w:eastAsia="Times New Roman" w:hAnsi="Times New Roman" w:cs="Times New Roman"/>
                <w:b/>
                <w:color w:val="000000"/>
              </w:rPr>
              <w:lastRenderedPageBreak/>
              <w:t>Розділ 5. Оцінка тендерної пропозиції</w:t>
            </w:r>
          </w:p>
        </w:tc>
      </w:tr>
      <w:tr w:rsidR="007E01B8">
        <w:trPr>
          <w:trHeight w:val="1119"/>
          <w:jc w:val="center"/>
        </w:trPr>
        <w:tc>
          <w:tcPr>
            <w:tcW w:w="705" w:type="dxa"/>
          </w:tcPr>
          <w:p w:rsidR="007E01B8" w:rsidRPr="00C30996" w:rsidRDefault="007E01B8">
            <w:pPr>
              <w:widowControl w:val="0"/>
              <w:jc w:val="center"/>
              <w:rPr>
                <w:rFonts w:ascii="Times New Roman" w:eastAsia="Times New Roman" w:hAnsi="Times New Roman" w:cs="Times New Roman"/>
              </w:rPr>
            </w:pPr>
            <w:r w:rsidRPr="00C30996">
              <w:rPr>
                <w:rFonts w:ascii="Times New Roman" w:eastAsia="Times New Roman" w:hAnsi="Times New Roman" w:cs="Times New Roman"/>
                <w:color w:val="000000"/>
              </w:rPr>
              <w:t>1</w:t>
            </w:r>
          </w:p>
        </w:tc>
        <w:tc>
          <w:tcPr>
            <w:tcW w:w="2805" w:type="dxa"/>
          </w:tcPr>
          <w:p w:rsidR="007E01B8" w:rsidRPr="00C30996" w:rsidRDefault="007E01B8">
            <w:pPr>
              <w:widowControl w:val="0"/>
              <w:rPr>
                <w:rFonts w:ascii="Times New Roman" w:eastAsia="Times New Roman" w:hAnsi="Times New Roman" w:cs="Times New Roman"/>
              </w:rPr>
            </w:pPr>
            <w:r w:rsidRPr="00C30996">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F900E7" w:rsidRPr="00C30996" w:rsidRDefault="00F900E7" w:rsidP="00F900E7">
            <w:pPr>
              <w:tabs>
                <w:tab w:val="left" w:pos="5529"/>
              </w:tabs>
              <w:jc w:val="both"/>
              <w:rPr>
                <w:rFonts w:ascii="Times New Roman" w:eastAsia="Times New Roman" w:hAnsi="Times New Roman" w:cs="Times New Roman"/>
                <w:lang w:eastAsia="ru-RU"/>
              </w:rPr>
            </w:pPr>
            <w:r w:rsidRPr="00C30996">
              <w:rPr>
                <w:rFonts w:ascii="Times New Roman" w:eastAsia="Times New Roman" w:hAnsi="Times New Roman" w:cs="Times New Roman"/>
                <w:lang w:eastAsia="ru-RU"/>
              </w:rPr>
              <w:t>Єдиний критерій оцінки – Ціна – 100%.</w:t>
            </w:r>
          </w:p>
          <w:p w:rsidR="00F900E7" w:rsidRPr="00C30996" w:rsidRDefault="00F900E7" w:rsidP="00F900E7">
            <w:pPr>
              <w:widowControl w:val="0"/>
              <w:tabs>
                <w:tab w:val="left" w:pos="5529"/>
              </w:tabs>
              <w:jc w:val="both"/>
              <w:rPr>
                <w:rFonts w:ascii="Times New Roman" w:eastAsia="Times New Roman" w:hAnsi="Times New Roman" w:cs="Times New Roman"/>
              </w:rPr>
            </w:pPr>
            <w:r w:rsidRPr="00C30996">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F900E7" w:rsidRPr="00C30996" w:rsidRDefault="00F900E7" w:rsidP="00F900E7">
            <w:pPr>
              <w:widowControl w:val="0"/>
              <w:tabs>
                <w:tab w:val="left" w:pos="5529"/>
              </w:tabs>
              <w:jc w:val="both"/>
              <w:rPr>
                <w:rFonts w:ascii="Times New Roman" w:eastAsia="Times New Roman" w:hAnsi="Times New Roman" w:cs="Times New Roman"/>
              </w:rPr>
            </w:pPr>
            <w:r w:rsidRPr="00C30996">
              <w:rPr>
                <w:rFonts w:ascii="Times New Roman" w:eastAsia="Times New Roman" w:hAnsi="Times New Roman" w:cs="Times New Roman"/>
              </w:rPr>
              <w:t>Критерії та методика оцінки визначаються відповідно до пункту 37 Особливостей.</w:t>
            </w:r>
          </w:p>
          <w:p w:rsidR="00F900E7" w:rsidRPr="00C30996" w:rsidRDefault="00F900E7" w:rsidP="00F900E7">
            <w:pPr>
              <w:widowControl w:val="0"/>
              <w:tabs>
                <w:tab w:val="left" w:pos="5529"/>
              </w:tabs>
              <w:jc w:val="both"/>
              <w:rPr>
                <w:rFonts w:ascii="Times New Roman" w:eastAsia="Times New Roman" w:hAnsi="Times New Roman" w:cs="Times New Roman"/>
              </w:rPr>
            </w:pPr>
            <w:r w:rsidRPr="00C30996">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900E7" w:rsidRPr="00C30996" w:rsidRDefault="00F900E7" w:rsidP="00F900E7">
            <w:pPr>
              <w:widowControl w:val="0"/>
              <w:tabs>
                <w:tab w:val="left" w:pos="5529"/>
              </w:tabs>
              <w:jc w:val="both"/>
              <w:rPr>
                <w:rFonts w:ascii="Times New Roman" w:eastAsia="Times New Roman" w:hAnsi="Times New Roman" w:cs="Times New Roman"/>
              </w:rPr>
            </w:pPr>
            <w:r w:rsidRPr="00C30996">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900E7" w:rsidRPr="00C30996" w:rsidRDefault="00F900E7" w:rsidP="00F900E7">
            <w:pPr>
              <w:widowControl w:val="0"/>
              <w:tabs>
                <w:tab w:val="left" w:pos="5529"/>
              </w:tabs>
              <w:jc w:val="both"/>
              <w:rPr>
                <w:rFonts w:ascii="Times New Roman" w:eastAsia="Times New Roman" w:hAnsi="Times New Roman" w:cs="Times New Roman"/>
              </w:rPr>
            </w:pPr>
            <w:r w:rsidRPr="00C30996">
              <w:rPr>
                <w:rFonts w:ascii="Times New Roman" w:eastAsia="Times New Roman" w:hAnsi="Times New Roman" w:cs="Times New Roman"/>
              </w:rPr>
              <w:t>Оцінка здійснюється щодо предмета закупівлі в цілому.</w:t>
            </w:r>
          </w:p>
          <w:p w:rsidR="00F900E7" w:rsidRPr="00C30996" w:rsidRDefault="00F900E7" w:rsidP="00F900E7">
            <w:pPr>
              <w:widowControl w:val="0"/>
              <w:tabs>
                <w:tab w:val="left" w:pos="5529"/>
              </w:tabs>
              <w:jc w:val="both"/>
              <w:rPr>
                <w:rFonts w:ascii="Times New Roman" w:eastAsia="Times New Roman" w:hAnsi="Times New Roman" w:cs="Times New Roman"/>
              </w:rPr>
            </w:pPr>
            <w:r w:rsidRPr="00C30996">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900E7" w:rsidRPr="00C30996" w:rsidRDefault="00F900E7" w:rsidP="00F900E7">
            <w:pPr>
              <w:widowControl w:val="0"/>
              <w:tabs>
                <w:tab w:val="left" w:pos="5529"/>
              </w:tabs>
              <w:jc w:val="both"/>
              <w:rPr>
                <w:rFonts w:ascii="Times New Roman" w:eastAsia="Times New Roman" w:hAnsi="Times New Roman" w:cs="Times New Roman"/>
              </w:rPr>
            </w:pPr>
            <w:r w:rsidRPr="00C30996">
              <w:rPr>
                <w:rFonts w:ascii="Times New Roman" w:eastAsia="Times New Roman" w:hAnsi="Times New Roman" w:cs="Times New Roman"/>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900E7" w:rsidRPr="00C30996" w:rsidRDefault="00F900E7" w:rsidP="00F900E7">
            <w:pPr>
              <w:widowControl w:val="0"/>
              <w:tabs>
                <w:tab w:val="left" w:pos="5529"/>
              </w:tabs>
              <w:jc w:val="both"/>
              <w:rPr>
                <w:rFonts w:ascii="Times New Roman" w:eastAsia="Times New Roman" w:hAnsi="Times New Roman" w:cs="Times New Roman"/>
              </w:rPr>
            </w:pPr>
            <w:r w:rsidRPr="00C30996">
              <w:rPr>
                <w:rFonts w:ascii="Times New Roman" w:eastAsia="Times New Roman" w:hAnsi="Times New Roman" w:cs="Times New Roman"/>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F900E7" w:rsidRPr="00C30996" w:rsidRDefault="00F900E7" w:rsidP="00F900E7">
            <w:pPr>
              <w:widowControl w:val="0"/>
              <w:tabs>
                <w:tab w:val="left" w:pos="5529"/>
              </w:tabs>
              <w:jc w:val="both"/>
              <w:rPr>
                <w:rFonts w:ascii="Times New Roman" w:eastAsia="Times New Roman" w:hAnsi="Times New Roman" w:cs="Times New Roman"/>
              </w:rPr>
            </w:pPr>
            <w:r w:rsidRPr="00C30996">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C30996">
              <w:rPr>
                <w:rFonts w:ascii="Times New Roman" w:eastAsia="Times New Roman" w:hAnsi="Times New Roman" w:cs="Times New Roman"/>
              </w:rPr>
              <w:lastRenderedPageBreak/>
              <w:t>вартості відповідних товарів, робіт чи послуг тендерної пропозиції.</w:t>
            </w:r>
          </w:p>
          <w:p w:rsidR="00F900E7" w:rsidRPr="00C30996" w:rsidRDefault="00F900E7" w:rsidP="00F900E7">
            <w:pPr>
              <w:widowControl w:val="0"/>
              <w:tabs>
                <w:tab w:val="left" w:pos="5529"/>
              </w:tabs>
              <w:jc w:val="both"/>
              <w:rPr>
                <w:rFonts w:ascii="Times New Roman" w:eastAsia="Times New Roman" w:hAnsi="Times New Roman" w:cs="Times New Roman"/>
              </w:rPr>
            </w:pPr>
            <w:r w:rsidRPr="00C30996">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пунктом 36 особливостей.</w:t>
            </w:r>
          </w:p>
          <w:p w:rsidR="00F900E7" w:rsidRPr="00C30996" w:rsidRDefault="00F900E7" w:rsidP="00F900E7">
            <w:pPr>
              <w:widowControl w:val="0"/>
              <w:tabs>
                <w:tab w:val="left" w:pos="5529"/>
              </w:tabs>
              <w:jc w:val="both"/>
              <w:rPr>
                <w:rFonts w:ascii="Times New Roman" w:eastAsia="Times New Roman" w:hAnsi="Times New Roman" w:cs="Times New Roman"/>
              </w:rPr>
            </w:pPr>
            <w:r w:rsidRPr="00C30996">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F900E7" w:rsidRPr="00C30996" w:rsidRDefault="00F900E7" w:rsidP="00F900E7">
            <w:pPr>
              <w:widowControl w:val="0"/>
              <w:tabs>
                <w:tab w:val="left" w:pos="5529"/>
              </w:tabs>
              <w:jc w:val="both"/>
              <w:rPr>
                <w:rFonts w:ascii="Times New Roman" w:eastAsia="Times New Roman" w:hAnsi="Times New Roman" w:cs="Times New Roman"/>
              </w:rPr>
            </w:pPr>
            <w:r w:rsidRPr="00C30996">
              <w:rPr>
                <w:rFonts w:ascii="Times New Roman" w:eastAsia="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900E7" w:rsidRPr="00C30996" w:rsidRDefault="00F900E7" w:rsidP="00F900E7">
            <w:pPr>
              <w:widowControl w:val="0"/>
              <w:tabs>
                <w:tab w:val="left" w:pos="5529"/>
              </w:tabs>
              <w:jc w:val="both"/>
              <w:rPr>
                <w:rFonts w:ascii="Times New Roman" w:eastAsia="Times New Roman" w:hAnsi="Times New Roman" w:cs="Times New Roman"/>
              </w:rPr>
            </w:pPr>
            <w:r w:rsidRPr="00C30996">
              <w:rPr>
                <w:rFonts w:ascii="Times New Roman" w:eastAsia="Times New Roman" w:hAnsi="Times New Roman" w:cs="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900E7" w:rsidRPr="00C30996" w:rsidRDefault="00F900E7" w:rsidP="00F900E7">
            <w:pPr>
              <w:widowControl w:val="0"/>
              <w:tabs>
                <w:tab w:val="left" w:pos="5529"/>
              </w:tabs>
              <w:jc w:val="both"/>
              <w:rPr>
                <w:rFonts w:ascii="Times New Roman" w:eastAsia="Times New Roman" w:hAnsi="Times New Roman" w:cs="Times New Roman"/>
              </w:rPr>
            </w:pPr>
            <w:r w:rsidRPr="00C30996">
              <w:rPr>
                <w:rFonts w:ascii="Times New Roman" w:eastAsia="Times New Roman" w:hAnsi="Times New Roman" w:cs="Times New Roman"/>
              </w:rPr>
              <w:t>3) отримання учасником державної допомоги згідно із законодавством.</w:t>
            </w:r>
          </w:p>
          <w:p w:rsidR="00F900E7" w:rsidRPr="00C30996" w:rsidRDefault="00F900E7" w:rsidP="00F900E7">
            <w:pPr>
              <w:widowControl w:val="0"/>
              <w:tabs>
                <w:tab w:val="left" w:pos="5529"/>
              </w:tabs>
              <w:jc w:val="both"/>
              <w:rPr>
                <w:rFonts w:ascii="Times New Roman" w:eastAsia="Times New Roman" w:hAnsi="Times New Roman" w:cs="Times New Roman"/>
              </w:rPr>
            </w:pPr>
            <w:r w:rsidRPr="00C30996">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900E7" w:rsidRPr="00C30996" w:rsidRDefault="00F900E7" w:rsidP="00F900E7">
            <w:pPr>
              <w:widowControl w:val="0"/>
              <w:tabs>
                <w:tab w:val="left" w:pos="5529"/>
              </w:tabs>
              <w:jc w:val="both"/>
              <w:rPr>
                <w:rFonts w:ascii="Times New Roman" w:eastAsia="Times New Roman" w:hAnsi="Times New Roman" w:cs="Times New Roman"/>
              </w:rPr>
            </w:pPr>
            <w:r w:rsidRPr="00C30996">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900E7" w:rsidRPr="00C30996" w:rsidRDefault="00F900E7" w:rsidP="00F900E7">
            <w:pPr>
              <w:widowControl w:val="0"/>
              <w:tabs>
                <w:tab w:val="left" w:pos="5529"/>
              </w:tabs>
              <w:spacing w:line="228" w:lineRule="auto"/>
              <w:jc w:val="both"/>
              <w:rPr>
                <w:rFonts w:ascii="Times New Roman" w:eastAsia="Times New Roman" w:hAnsi="Times New Roman" w:cs="Times New Roman"/>
              </w:rPr>
            </w:pPr>
            <w:r w:rsidRPr="00C30996">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900E7" w:rsidRPr="00C30996" w:rsidRDefault="00F900E7" w:rsidP="00F900E7">
            <w:pPr>
              <w:widowControl w:val="0"/>
              <w:shd w:val="clear" w:color="auto" w:fill="FFFFFF"/>
              <w:tabs>
                <w:tab w:val="left" w:pos="5529"/>
              </w:tabs>
              <w:spacing w:line="228" w:lineRule="auto"/>
              <w:jc w:val="both"/>
              <w:rPr>
                <w:rFonts w:ascii="Times New Roman" w:eastAsia="Times New Roman" w:hAnsi="Times New Roman" w:cs="Times New Roman"/>
              </w:rPr>
            </w:pPr>
            <w:r w:rsidRPr="00C30996">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900E7" w:rsidRPr="00C30996" w:rsidRDefault="00F900E7" w:rsidP="00F900E7">
            <w:pPr>
              <w:widowControl w:val="0"/>
              <w:shd w:val="clear" w:color="auto" w:fill="FFFFFF"/>
              <w:tabs>
                <w:tab w:val="left" w:pos="5529"/>
              </w:tabs>
              <w:spacing w:line="228" w:lineRule="auto"/>
              <w:jc w:val="both"/>
              <w:rPr>
                <w:rFonts w:ascii="Times New Roman" w:eastAsia="Times New Roman" w:hAnsi="Times New Roman" w:cs="Times New Roman"/>
                <w:bCs/>
              </w:rPr>
            </w:pPr>
            <w:r w:rsidRPr="00C30996">
              <w:rPr>
                <w:rFonts w:ascii="Times New Roman" w:eastAsia="Times New Roman" w:hAnsi="Times New Roman" w:cs="Times New Roman"/>
                <w:bC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900E7" w:rsidRPr="00C30996" w:rsidRDefault="00F900E7" w:rsidP="00F900E7">
            <w:pPr>
              <w:widowControl w:val="0"/>
              <w:tabs>
                <w:tab w:val="left" w:pos="5529"/>
              </w:tabs>
              <w:jc w:val="both"/>
              <w:rPr>
                <w:rFonts w:ascii="Times New Roman" w:eastAsia="Times New Roman" w:hAnsi="Times New Roman" w:cs="Times New Roman"/>
              </w:rPr>
            </w:pPr>
            <w:r w:rsidRPr="00C30996">
              <w:rPr>
                <w:rFonts w:ascii="Times New Roman" w:eastAsia="Times New Roman" w:hAnsi="Times New Roman" w:cs="Times New Roman"/>
              </w:rPr>
              <w:t xml:space="preserve">Замовник не може розміщувати щодо одного і того ж учасника </w:t>
            </w:r>
            <w:r w:rsidRPr="00C30996">
              <w:rPr>
                <w:rFonts w:ascii="Times New Roman" w:eastAsia="Times New Roman" w:hAnsi="Times New Roman" w:cs="Times New Roman"/>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900E7" w:rsidRPr="00C30996" w:rsidRDefault="00F900E7" w:rsidP="00F900E7">
            <w:pPr>
              <w:widowControl w:val="0"/>
              <w:tabs>
                <w:tab w:val="left" w:pos="5529"/>
              </w:tabs>
              <w:jc w:val="both"/>
              <w:rPr>
                <w:rFonts w:ascii="Times New Roman" w:eastAsia="Times New Roman" w:hAnsi="Times New Roman" w:cs="Times New Roman"/>
              </w:rPr>
            </w:pPr>
            <w:r w:rsidRPr="00C30996">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00E7" w:rsidRPr="00C30996" w:rsidRDefault="00F900E7" w:rsidP="00F900E7">
            <w:pPr>
              <w:widowControl w:val="0"/>
              <w:tabs>
                <w:tab w:val="left" w:pos="5529"/>
              </w:tabs>
              <w:jc w:val="both"/>
              <w:rPr>
                <w:rFonts w:ascii="Times New Roman" w:eastAsia="Times New Roman" w:hAnsi="Times New Roman" w:cs="Times New Roman"/>
              </w:rPr>
            </w:pPr>
            <w:r w:rsidRPr="00C30996">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C30996">
              <w:rPr>
                <w:rFonts w:ascii="Times New Roman" w:eastAsia="Times New Roman" w:hAnsi="Times New Roman" w:cs="Times New Roman"/>
              </w:rPr>
              <w:t>невиправлення</w:t>
            </w:r>
            <w:proofErr w:type="spellEnd"/>
            <w:r w:rsidRPr="00C30996">
              <w:rPr>
                <w:rFonts w:ascii="Times New Roman" w:eastAsia="Times New Roman" w:hAnsi="Times New Roman" w:cs="Times New Roman"/>
              </w:rPr>
              <w:t xml:space="preserve"> учасниками виявлених </w:t>
            </w:r>
            <w:proofErr w:type="spellStart"/>
            <w:r w:rsidRPr="00C30996">
              <w:rPr>
                <w:rFonts w:ascii="Times New Roman" w:eastAsia="Times New Roman" w:hAnsi="Times New Roman" w:cs="Times New Roman"/>
              </w:rPr>
              <w:t>невідповідностей</w:t>
            </w:r>
            <w:proofErr w:type="spellEnd"/>
            <w:r w:rsidRPr="00C30996">
              <w:rPr>
                <w:rFonts w:ascii="Times New Roman" w:eastAsia="Times New Roman" w:hAnsi="Times New Roman" w:cs="Times New Roman"/>
              </w:rPr>
              <w:t>.</w:t>
            </w:r>
          </w:p>
          <w:p w:rsidR="007E01B8" w:rsidRPr="00C30996" w:rsidRDefault="00F900E7" w:rsidP="00F900E7">
            <w:pPr>
              <w:widowControl w:val="0"/>
              <w:jc w:val="both"/>
              <w:rPr>
                <w:rFonts w:ascii="Times New Roman" w:eastAsia="Times New Roman" w:hAnsi="Times New Roman" w:cs="Times New Roman"/>
                <w:color w:val="00B050"/>
                <w:highlight w:val="white"/>
              </w:rPr>
            </w:pPr>
            <w:r w:rsidRPr="00C30996">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7E01B8">
        <w:trPr>
          <w:trHeight w:val="1119"/>
          <w:jc w:val="center"/>
        </w:trPr>
        <w:tc>
          <w:tcPr>
            <w:tcW w:w="705" w:type="dxa"/>
          </w:tcPr>
          <w:p w:rsidR="007E01B8" w:rsidRPr="00C30996" w:rsidRDefault="007E01B8">
            <w:pPr>
              <w:widowControl w:val="0"/>
              <w:jc w:val="center"/>
              <w:rPr>
                <w:rFonts w:ascii="Times New Roman" w:eastAsia="Times New Roman" w:hAnsi="Times New Roman" w:cs="Times New Roman"/>
              </w:rPr>
            </w:pPr>
            <w:r w:rsidRPr="00C30996">
              <w:rPr>
                <w:rFonts w:ascii="Times New Roman" w:eastAsia="Times New Roman" w:hAnsi="Times New Roman" w:cs="Times New Roman"/>
                <w:color w:val="000000"/>
              </w:rPr>
              <w:lastRenderedPageBreak/>
              <w:t>2</w:t>
            </w:r>
          </w:p>
        </w:tc>
        <w:tc>
          <w:tcPr>
            <w:tcW w:w="2805" w:type="dxa"/>
          </w:tcPr>
          <w:p w:rsidR="007E01B8" w:rsidRPr="00C30996" w:rsidRDefault="007E01B8">
            <w:pPr>
              <w:widowControl w:val="0"/>
              <w:rPr>
                <w:rFonts w:ascii="Times New Roman" w:eastAsia="Times New Roman" w:hAnsi="Times New Roman" w:cs="Times New Roman"/>
              </w:rPr>
            </w:pPr>
            <w:r w:rsidRPr="00C30996">
              <w:rPr>
                <w:rFonts w:ascii="Times New Roman" w:eastAsia="Times New Roman" w:hAnsi="Times New Roman" w:cs="Times New Roman"/>
                <w:b/>
                <w:color w:val="000000"/>
              </w:rPr>
              <w:t>Інша інформація</w:t>
            </w:r>
          </w:p>
        </w:tc>
        <w:tc>
          <w:tcPr>
            <w:tcW w:w="6450" w:type="dxa"/>
            <w:vAlign w:val="center"/>
          </w:tcPr>
          <w:p w:rsidR="00ED5508" w:rsidRPr="00C30996" w:rsidRDefault="00ED5508" w:rsidP="00ED5508">
            <w:pPr>
              <w:jc w:val="both"/>
              <w:rPr>
                <w:rFonts w:ascii="Times New Roman" w:eastAsia="Times New Roman" w:hAnsi="Times New Roman" w:cs="Times New Roman"/>
                <w:b/>
                <w:lang w:eastAsia="ru-RU"/>
              </w:rPr>
            </w:pPr>
            <w:r w:rsidRPr="00C30996">
              <w:rPr>
                <w:rFonts w:ascii="Times New Roman" w:eastAsia="Times New Roman" w:hAnsi="Times New Roman" w:cs="Times New Roman"/>
                <w:b/>
                <w:u w:val="single"/>
                <w:lang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r w:rsidRPr="00C30996">
              <w:rPr>
                <w:rFonts w:ascii="Times New Roman" w:eastAsia="Times New Roman" w:hAnsi="Times New Roman" w:cs="Times New Roman"/>
                <w:b/>
                <w:lang w:eastAsia="ru-RU"/>
              </w:rPr>
              <w:t>.</w:t>
            </w:r>
          </w:p>
          <w:p w:rsidR="00ED5508" w:rsidRPr="00C30996" w:rsidRDefault="00ED5508" w:rsidP="00ED5508">
            <w:pPr>
              <w:jc w:val="both"/>
              <w:rPr>
                <w:rFonts w:ascii="Times New Roman" w:eastAsia="Times New Roman" w:hAnsi="Times New Roman" w:cs="Times New Roman"/>
                <w:b/>
                <w:u w:val="single"/>
                <w:lang w:eastAsia="ru-RU"/>
              </w:rPr>
            </w:pPr>
            <w:r w:rsidRPr="00C30996">
              <w:rPr>
                <w:rFonts w:ascii="Times New Roman" w:eastAsia="Times New Roman" w:hAnsi="Times New Roman" w:cs="Times New Roman"/>
                <w:b/>
                <w:u w:val="single"/>
                <w:lang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D5508" w:rsidRPr="00C30996" w:rsidRDefault="00ED5508" w:rsidP="00ED5508">
            <w:pPr>
              <w:jc w:val="both"/>
              <w:rPr>
                <w:rFonts w:ascii="Times New Roman" w:eastAsia="Times New Roman" w:hAnsi="Times New Roman" w:cs="Times New Roman"/>
                <w:lang w:eastAsia="ru-RU"/>
              </w:rPr>
            </w:pPr>
            <w:r w:rsidRPr="00C30996">
              <w:rPr>
                <w:rFonts w:ascii="Times New Roman" w:eastAsia="Times New Roman" w:hAnsi="Times New Roman" w:cs="Times New Roman"/>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D5508" w:rsidRPr="00C30996" w:rsidRDefault="00ED5508" w:rsidP="00ED5508">
            <w:pPr>
              <w:jc w:val="both"/>
              <w:rPr>
                <w:rFonts w:ascii="Times New Roman" w:eastAsia="Times New Roman" w:hAnsi="Times New Roman" w:cs="Times New Roman"/>
                <w:b/>
                <w:lang w:eastAsia="ru-RU"/>
              </w:rPr>
            </w:pPr>
            <w:r w:rsidRPr="00C30996">
              <w:rPr>
                <w:rFonts w:ascii="Times New Roman" w:eastAsia="Times New Roman" w:hAnsi="Times New Roman" w:cs="Times New Roman"/>
                <w:b/>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D5508" w:rsidRPr="00C30996" w:rsidRDefault="00ED5508" w:rsidP="00ED5508">
            <w:pPr>
              <w:widowControl w:val="0"/>
              <w:pBdr>
                <w:top w:val="nil"/>
                <w:left w:val="nil"/>
                <w:bottom w:val="nil"/>
                <w:right w:val="nil"/>
                <w:between w:val="nil"/>
              </w:pBdr>
              <w:jc w:val="both"/>
              <w:rPr>
                <w:rFonts w:ascii="Times New Roman" w:eastAsia="Times New Roman" w:hAnsi="Times New Roman" w:cs="Times New Roman"/>
              </w:rPr>
            </w:pPr>
            <w:r w:rsidRPr="00C30996">
              <w:rPr>
                <w:rFonts w:ascii="Times New Roman" w:eastAsia="Times New Roman" w:hAnsi="Times New Roman" w:cs="Times New Roman"/>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D5508" w:rsidRPr="00C30996" w:rsidRDefault="00ED5508" w:rsidP="00ED5508">
            <w:pPr>
              <w:widowControl w:val="0"/>
              <w:pBdr>
                <w:top w:val="nil"/>
                <w:left w:val="nil"/>
                <w:bottom w:val="nil"/>
                <w:right w:val="nil"/>
                <w:between w:val="nil"/>
              </w:pBdr>
              <w:jc w:val="both"/>
              <w:rPr>
                <w:rFonts w:ascii="Times New Roman" w:eastAsia="Times New Roman" w:hAnsi="Times New Roman" w:cs="Times New Roman"/>
              </w:rPr>
            </w:pPr>
            <w:r w:rsidRPr="00C30996">
              <w:rPr>
                <w:rFonts w:ascii="Times New Roman" w:eastAsia="Times New Roman" w:hAnsi="Times New Roman" w:cs="Times New Roman"/>
              </w:rPr>
              <w:t xml:space="preserve">—   </w:t>
            </w:r>
            <w:r w:rsidRPr="00C30996">
              <w:rPr>
                <w:rFonts w:ascii="Times New Roman" w:eastAsia="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sidRPr="00C30996">
              <w:rPr>
                <w:rFonts w:ascii="Times New Roman" w:eastAsia="Times New Roman" w:hAnsi="Times New Roman" w:cs="Times New Roman"/>
              </w:rPr>
              <w:lastRenderedPageBreak/>
              <w:t>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D5508" w:rsidRPr="00C30996" w:rsidRDefault="00ED5508" w:rsidP="00ED5508">
            <w:pPr>
              <w:widowControl w:val="0"/>
              <w:pBdr>
                <w:top w:val="nil"/>
                <w:left w:val="nil"/>
                <w:bottom w:val="nil"/>
                <w:right w:val="nil"/>
                <w:between w:val="nil"/>
              </w:pBdr>
              <w:jc w:val="both"/>
              <w:rPr>
                <w:rFonts w:ascii="Times New Roman" w:eastAsia="Times New Roman" w:hAnsi="Times New Roman" w:cs="Times New Roman"/>
              </w:rPr>
            </w:pPr>
            <w:r w:rsidRPr="00C30996">
              <w:rPr>
                <w:rFonts w:ascii="Times New Roman" w:eastAsia="Times New Roman" w:hAnsi="Times New Roman" w:cs="Times New Roman"/>
              </w:rPr>
              <w:t xml:space="preserve">—   </w:t>
            </w:r>
            <w:r w:rsidRPr="00C30996">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D5508" w:rsidRPr="00C30996" w:rsidRDefault="00ED5508" w:rsidP="00ED5508">
            <w:pPr>
              <w:widowControl w:val="0"/>
              <w:pBdr>
                <w:top w:val="nil"/>
                <w:left w:val="nil"/>
                <w:bottom w:val="nil"/>
                <w:right w:val="nil"/>
                <w:between w:val="nil"/>
              </w:pBdr>
              <w:jc w:val="both"/>
              <w:rPr>
                <w:rFonts w:ascii="Times New Roman" w:eastAsia="Times New Roman" w:hAnsi="Times New Roman" w:cs="Times New Roman"/>
              </w:rPr>
            </w:pPr>
            <w:r w:rsidRPr="00C30996">
              <w:rPr>
                <w:rFonts w:ascii="Times New Roman" w:eastAsia="Times New Roman" w:hAnsi="Times New Roman" w:cs="Times New Roman"/>
              </w:rPr>
              <w:t xml:space="preserve">—   </w:t>
            </w:r>
            <w:r w:rsidRPr="00C30996">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ED5508" w:rsidRPr="00C30996" w:rsidRDefault="00ED5508" w:rsidP="00ED5508">
            <w:pPr>
              <w:widowControl w:val="0"/>
              <w:jc w:val="both"/>
              <w:rPr>
                <w:rFonts w:ascii="Times New Roman" w:eastAsia="Times New Roman" w:hAnsi="Times New Roman" w:cs="Times New Roman"/>
              </w:rPr>
            </w:pPr>
            <w:r w:rsidRPr="00C30996">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30996">
              <w:rPr>
                <w:rFonts w:ascii="Times New Roman" w:eastAsia="Times New Roman" w:hAnsi="Times New Roman" w:cs="Times New Roman"/>
              </w:rPr>
              <w:t>бенефіціарним</w:t>
            </w:r>
            <w:proofErr w:type="spellEnd"/>
            <w:r w:rsidRPr="00C30996">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ED5508" w:rsidRPr="00C30996" w:rsidRDefault="00ED5508" w:rsidP="00ED5508">
            <w:pPr>
              <w:jc w:val="both"/>
              <w:rPr>
                <w:rFonts w:ascii="Times New Roman" w:eastAsia="Times New Roman" w:hAnsi="Times New Roman" w:cs="Times New Roman"/>
              </w:rPr>
            </w:pPr>
            <w:r w:rsidRPr="00C30996">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5508" w:rsidRPr="00C30996" w:rsidRDefault="00ED5508" w:rsidP="00ED5508">
            <w:pPr>
              <w:jc w:val="both"/>
              <w:rPr>
                <w:rFonts w:ascii="Times New Roman" w:eastAsia="Times New Roman" w:hAnsi="Times New Roman" w:cs="Times New Roman"/>
                <w:lang w:eastAsia="ru-RU"/>
              </w:rPr>
            </w:pPr>
            <w:r w:rsidRPr="00C30996">
              <w:rPr>
                <w:rFonts w:ascii="Times New Roman" w:eastAsia="Times New Roman" w:hAnsi="Times New Roman" w:cs="Times New Roman"/>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E01B8" w:rsidRPr="00C30996" w:rsidRDefault="007E01B8">
            <w:pPr>
              <w:widowControl w:val="0"/>
              <w:jc w:val="both"/>
              <w:rPr>
                <w:rFonts w:ascii="Times New Roman" w:eastAsia="Times New Roman" w:hAnsi="Times New Roman" w:cs="Times New Roman"/>
                <w:i/>
              </w:rPr>
            </w:pPr>
          </w:p>
        </w:tc>
      </w:tr>
      <w:tr w:rsidR="007E01B8">
        <w:trPr>
          <w:trHeight w:val="1119"/>
          <w:jc w:val="center"/>
        </w:trPr>
        <w:tc>
          <w:tcPr>
            <w:tcW w:w="705" w:type="dxa"/>
          </w:tcPr>
          <w:p w:rsidR="007E01B8" w:rsidRPr="00C30996" w:rsidRDefault="007E01B8">
            <w:pPr>
              <w:widowControl w:val="0"/>
              <w:jc w:val="center"/>
              <w:rPr>
                <w:rFonts w:ascii="Times New Roman" w:eastAsia="Times New Roman" w:hAnsi="Times New Roman" w:cs="Times New Roman"/>
              </w:rPr>
            </w:pPr>
            <w:r w:rsidRPr="00C30996">
              <w:rPr>
                <w:rFonts w:ascii="Times New Roman" w:eastAsia="Times New Roman" w:hAnsi="Times New Roman" w:cs="Times New Roman"/>
                <w:color w:val="000000"/>
              </w:rPr>
              <w:lastRenderedPageBreak/>
              <w:t>3</w:t>
            </w:r>
          </w:p>
        </w:tc>
        <w:tc>
          <w:tcPr>
            <w:tcW w:w="2805" w:type="dxa"/>
          </w:tcPr>
          <w:p w:rsidR="007E01B8" w:rsidRPr="00C30996" w:rsidRDefault="007E01B8">
            <w:pPr>
              <w:widowControl w:val="0"/>
              <w:rPr>
                <w:rFonts w:ascii="Times New Roman" w:eastAsia="Times New Roman" w:hAnsi="Times New Roman" w:cs="Times New Roman"/>
              </w:rPr>
            </w:pPr>
            <w:r w:rsidRPr="00C30996">
              <w:rPr>
                <w:rFonts w:ascii="Times New Roman" w:eastAsia="Times New Roman" w:hAnsi="Times New Roman" w:cs="Times New Roman"/>
                <w:b/>
                <w:color w:val="000000"/>
              </w:rPr>
              <w:t>Відхилення тендерних пропозицій</w:t>
            </w:r>
          </w:p>
        </w:tc>
        <w:tc>
          <w:tcPr>
            <w:tcW w:w="6450" w:type="dxa"/>
            <w:vAlign w:val="center"/>
          </w:tcPr>
          <w:p w:rsidR="00ED5508" w:rsidRPr="00C30996" w:rsidRDefault="00ED5508" w:rsidP="00ED5508">
            <w:pPr>
              <w:widowControl w:val="0"/>
              <w:tabs>
                <w:tab w:val="left" w:pos="5529"/>
              </w:tabs>
              <w:spacing w:line="228" w:lineRule="auto"/>
              <w:jc w:val="both"/>
              <w:rPr>
                <w:rFonts w:ascii="Times New Roman" w:eastAsia="Times New Roman" w:hAnsi="Times New Roman" w:cs="Times New Roman"/>
              </w:rPr>
            </w:pPr>
            <w:r w:rsidRPr="00C30996">
              <w:rPr>
                <w:rFonts w:ascii="Times New Roman" w:eastAsia="Times New Roman" w:hAnsi="Times New Roman" w:cs="Times New Roman"/>
                <w:b/>
              </w:rPr>
              <w:t>Замовник відхиляє тендерну пропозицію</w:t>
            </w:r>
            <w:r w:rsidRPr="00C30996">
              <w:rPr>
                <w:rFonts w:ascii="Times New Roman" w:eastAsia="Times New Roman" w:hAnsi="Times New Roman" w:cs="Times New Roman"/>
              </w:rPr>
              <w:t xml:space="preserve"> із зазначенням аргументації в електронній системі закупівель у разі, коли:</w:t>
            </w:r>
          </w:p>
          <w:p w:rsidR="00ED5508" w:rsidRPr="00C30996" w:rsidRDefault="00ED5508" w:rsidP="00ED5508">
            <w:pPr>
              <w:pStyle w:val="a5"/>
              <w:widowControl w:val="0"/>
              <w:numPr>
                <w:ilvl w:val="0"/>
                <w:numId w:val="8"/>
              </w:numPr>
              <w:tabs>
                <w:tab w:val="left" w:pos="5529"/>
              </w:tabs>
              <w:spacing w:line="228" w:lineRule="auto"/>
              <w:jc w:val="both"/>
              <w:rPr>
                <w:rFonts w:ascii="Times New Roman" w:eastAsia="Times New Roman" w:hAnsi="Times New Roman" w:cs="Times New Roman"/>
                <w:b/>
              </w:rPr>
            </w:pPr>
            <w:r w:rsidRPr="00C30996">
              <w:rPr>
                <w:rFonts w:ascii="Times New Roman" w:eastAsia="Times New Roman" w:hAnsi="Times New Roman" w:cs="Times New Roman"/>
                <w:b/>
              </w:rPr>
              <w:t>учасник процедури закупівлі:</w:t>
            </w:r>
          </w:p>
          <w:p w:rsidR="00ED5508" w:rsidRPr="00C30996" w:rsidRDefault="00ED5508" w:rsidP="00ED5508">
            <w:pPr>
              <w:pStyle w:val="a5"/>
              <w:widowControl w:val="0"/>
              <w:numPr>
                <w:ilvl w:val="0"/>
                <w:numId w:val="9"/>
              </w:numPr>
              <w:tabs>
                <w:tab w:val="left" w:pos="5529"/>
              </w:tabs>
              <w:spacing w:line="228" w:lineRule="auto"/>
              <w:ind w:left="414" w:hanging="426"/>
              <w:jc w:val="both"/>
              <w:rPr>
                <w:rFonts w:ascii="Times New Roman" w:eastAsia="Times New Roman" w:hAnsi="Times New Roman" w:cs="Times New Roman"/>
                <w:bCs/>
              </w:rPr>
            </w:pPr>
            <w:r w:rsidRPr="00C30996">
              <w:rPr>
                <w:rFonts w:ascii="Times New Roman" w:eastAsia="Times New Roman" w:hAnsi="Times New Roman" w:cs="Times New Roman"/>
                <w:bCs/>
              </w:rPr>
              <w:t>підпадає під підстави, встановлені пунктом 47 особливостей;</w:t>
            </w:r>
          </w:p>
          <w:p w:rsidR="00ED5508" w:rsidRPr="00C30996" w:rsidRDefault="00ED5508" w:rsidP="00ED5508">
            <w:pPr>
              <w:widowControl w:val="0"/>
              <w:tabs>
                <w:tab w:val="left" w:pos="5529"/>
              </w:tabs>
              <w:spacing w:line="228" w:lineRule="auto"/>
              <w:jc w:val="both"/>
              <w:rPr>
                <w:rFonts w:ascii="Times New Roman" w:eastAsia="Times New Roman" w:hAnsi="Times New Roman" w:cs="Times New Roman"/>
              </w:rPr>
            </w:pPr>
            <w:r w:rsidRPr="00C30996">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D5508" w:rsidRPr="00C30996" w:rsidRDefault="00ED5508" w:rsidP="00ED5508">
            <w:pPr>
              <w:widowControl w:val="0"/>
              <w:tabs>
                <w:tab w:val="left" w:pos="5529"/>
              </w:tabs>
              <w:jc w:val="both"/>
              <w:rPr>
                <w:rFonts w:ascii="Times New Roman" w:eastAsia="Times New Roman" w:hAnsi="Times New Roman" w:cs="Times New Roman"/>
              </w:rPr>
            </w:pPr>
            <w:r w:rsidRPr="00C30996">
              <w:rPr>
                <w:rFonts w:ascii="Times New Roman" w:eastAsia="Times New Roman" w:hAnsi="Times New Roman" w:cs="Times New Roman"/>
              </w:rPr>
              <w:t>— не надав забезпечення тендерної пропозиції, якщо таке забезпечення вимагалося замовником;</w:t>
            </w:r>
          </w:p>
          <w:p w:rsidR="00ED5508" w:rsidRPr="00C30996" w:rsidRDefault="00ED5508" w:rsidP="00ED5508">
            <w:pPr>
              <w:widowControl w:val="0"/>
              <w:tabs>
                <w:tab w:val="left" w:pos="5529"/>
              </w:tabs>
              <w:jc w:val="both"/>
              <w:rPr>
                <w:rFonts w:ascii="Times New Roman" w:eastAsia="Times New Roman" w:hAnsi="Times New Roman" w:cs="Times New Roman"/>
              </w:rPr>
            </w:pPr>
            <w:r w:rsidRPr="00C30996">
              <w:rPr>
                <w:rFonts w:ascii="Times New Roman" w:eastAsia="Times New Roman" w:hAnsi="Times New Roman" w:cs="Times New Roman"/>
              </w:rPr>
              <w:t xml:space="preserve">— не виправив виявлені замовником після розкриття тендерних </w:t>
            </w:r>
            <w:r w:rsidRPr="00C30996">
              <w:rPr>
                <w:rFonts w:ascii="Times New Roman" w:eastAsia="Times New Roman" w:hAnsi="Times New Roman" w:cs="Times New Roman"/>
              </w:rPr>
              <w:lastRenderedPageBreak/>
              <w:t>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5508" w:rsidRPr="00C30996" w:rsidRDefault="00ED5508" w:rsidP="00ED5508">
            <w:pPr>
              <w:widowControl w:val="0"/>
              <w:tabs>
                <w:tab w:val="left" w:pos="5529"/>
              </w:tabs>
              <w:jc w:val="both"/>
              <w:rPr>
                <w:rFonts w:ascii="Times New Roman" w:eastAsia="Times New Roman" w:hAnsi="Times New Roman" w:cs="Times New Roman"/>
              </w:rPr>
            </w:pPr>
            <w:r w:rsidRPr="00C30996">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5508" w:rsidRPr="00C30996" w:rsidRDefault="00ED5508" w:rsidP="00ED5508">
            <w:pPr>
              <w:widowControl w:val="0"/>
              <w:tabs>
                <w:tab w:val="left" w:pos="5529"/>
              </w:tabs>
              <w:jc w:val="both"/>
              <w:rPr>
                <w:rFonts w:ascii="Times New Roman" w:eastAsia="Times New Roman" w:hAnsi="Times New Roman" w:cs="Times New Roman"/>
              </w:rPr>
            </w:pPr>
            <w:r w:rsidRPr="00C30996">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пункту 40 особливостей;</w:t>
            </w:r>
          </w:p>
          <w:p w:rsidR="00ED5508" w:rsidRPr="00C30996" w:rsidRDefault="00ED5508" w:rsidP="00ED5508">
            <w:pPr>
              <w:widowControl w:val="0"/>
              <w:tabs>
                <w:tab w:val="left" w:pos="5529"/>
              </w:tabs>
              <w:jc w:val="both"/>
              <w:rPr>
                <w:rFonts w:ascii="Times New Roman" w:eastAsia="Times New Roman" w:hAnsi="Times New Roman" w:cs="Times New Roman"/>
              </w:rPr>
            </w:pPr>
            <w:r w:rsidRPr="00C30996">
              <w:rPr>
                <w:rFonts w:ascii="Times New Roman" w:eastAsia="Times New Roman" w:hAnsi="Times New Roman" w:cs="Times New Roma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30996">
              <w:rPr>
                <w:rFonts w:ascii="Times New Roman" w:eastAsia="Times New Roman" w:hAnsi="Times New Roman" w:cs="Times New Roman"/>
              </w:rPr>
              <w:t>бенефіціарним</w:t>
            </w:r>
            <w:proofErr w:type="spellEnd"/>
            <w:r w:rsidRPr="00C30996">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5508" w:rsidRPr="00C30996" w:rsidRDefault="00ED5508" w:rsidP="00ED5508">
            <w:pPr>
              <w:widowControl w:val="0"/>
              <w:pBdr>
                <w:top w:val="nil"/>
                <w:left w:val="nil"/>
                <w:bottom w:val="nil"/>
                <w:right w:val="nil"/>
                <w:between w:val="nil"/>
              </w:pBdr>
              <w:tabs>
                <w:tab w:val="left" w:pos="5529"/>
              </w:tabs>
              <w:spacing w:line="228" w:lineRule="auto"/>
              <w:jc w:val="both"/>
              <w:rPr>
                <w:rFonts w:ascii="Times New Roman" w:eastAsia="Times New Roman" w:hAnsi="Times New Roman" w:cs="Times New Roman"/>
                <w:b/>
              </w:rPr>
            </w:pPr>
            <w:r w:rsidRPr="00C30996">
              <w:rPr>
                <w:rFonts w:ascii="Times New Roman" w:eastAsia="Times New Roman" w:hAnsi="Times New Roman" w:cs="Times New Roman"/>
                <w:b/>
              </w:rPr>
              <w:t>2) тендерна пропозиція:</w:t>
            </w:r>
          </w:p>
          <w:p w:rsidR="00ED5508" w:rsidRPr="00C30996" w:rsidRDefault="00ED5508" w:rsidP="00ED5508">
            <w:pPr>
              <w:widowControl w:val="0"/>
              <w:pBdr>
                <w:top w:val="nil"/>
                <w:left w:val="nil"/>
                <w:bottom w:val="nil"/>
                <w:right w:val="nil"/>
                <w:between w:val="nil"/>
              </w:pBdr>
              <w:tabs>
                <w:tab w:val="left" w:pos="5529"/>
              </w:tabs>
              <w:spacing w:line="228" w:lineRule="auto"/>
              <w:jc w:val="both"/>
              <w:rPr>
                <w:rFonts w:ascii="Times New Roman" w:eastAsia="Times New Roman" w:hAnsi="Times New Roman" w:cs="Times New Roman"/>
              </w:rPr>
            </w:pPr>
            <w:r w:rsidRPr="00C30996">
              <w:rPr>
                <w:rFonts w:ascii="Times New Roman" w:eastAsia="Times New Roman" w:hAnsi="Times New Roman" w:cs="Times New Roman"/>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D5508" w:rsidRPr="00C30996" w:rsidRDefault="00ED5508" w:rsidP="00ED5508">
            <w:pPr>
              <w:widowControl w:val="0"/>
              <w:pBdr>
                <w:top w:val="nil"/>
                <w:left w:val="nil"/>
                <w:bottom w:val="nil"/>
                <w:right w:val="nil"/>
                <w:between w:val="nil"/>
              </w:pBdr>
              <w:tabs>
                <w:tab w:val="left" w:pos="5529"/>
              </w:tabs>
              <w:spacing w:line="228" w:lineRule="auto"/>
              <w:jc w:val="both"/>
              <w:rPr>
                <w:rFonts w:ascii="Times New Roman" w:eastAsia="Times New Roman" w:hAnsi="Times New Roman" w:cs="Times New Roman"/>
              </w:rPr>
            </w:pPr>
            <w:r w:rsidRPr="00C30996">
              <w:rPr>
                <w:rFonts w:ascii="Times New Roman" w:eastAsia="Times New Roman" w:hAnsi="Times New Roman" w:cs="Times New Roman"/>
              </w:rPr>
              <w:t>— є такою, строк дії якої закінчився;</w:t>
            </w:r>
          </w:p>
          <w:p w:rsidR="00ED5508" w:rsidRPr="00C30996" w:rsidRDefault="00ED5508" w:rsidP="00ED5508">
            <w:pPr>
              <w:widowControl w:val="0"/>
              <w:pBdr>
                <w:top w:val="nil"/>
                <w:left w:val="nil"/>
                <w:bottom w:val="nil"/>
                <w:right w:val="nil"/>
                <w:between w:val="nil"/>
              </w:pBdr>
              <w:tabs>
                <w:tab w:val="left" w:pos="5529"/>
              </w:tabs>
              <w:spacing w:line="228" w:lineRule="auto"/>
              <w:jc w:val="both"/>
              <w:rPr>
                <w:rFonts w:ascii="Times New Roman" w:eastAsia="Times New Roman" w:hAnsi="Times New Roman" w:cs="Times New Roman"/>
              </w:rPr>
            </w:pPr>
            <w:r w:rsidRPr="00C30996">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5508" w:rsidRPr="00C30996" w:rsidRDefault="00ED5508" w:rsidP="00ED5508">
            <w:pPr>
              <w:widowControl w:val="0"/>
              <w:pBdr>
                <w:top w:val="nil"/>
                <w:left w:val="nil"/>
                <w:bottom w:val="nil"/>
                <w:right w:val="nil"/>
                <w:between w:val="nil"/>
              </w:pBdr>
              <w:tabs>
                <w:tab w:val="left" w:pos="5529"/>
              </w:tabs>
              <w:spacing w:line="228" w:lineRule="auto"/>
              <w:jc w:val="both"/>
              <w:rPr>
                <w:rFonts w:ascii="Times New Roman" w:eastAsia="Times New Roman" w:hAnsi="Times New Roman" w:cs="Times New Roman"/>
              </w:rPr>
            </w:pPr>
            <w:r w:rsidRPr="00C30996">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rsidR="00ED5508" w:rsidRPr="00C30996" w:rsidRDefault="00ED5508" w:rsidP="00ED5508">
            <w:pPr>
              <w:widowControl w:val="0"/>
              <w:pBdr>
                <w:top w:val="nil"/>
                <w:left w:val="nil"/>
                <w:bottom w:val="nil"/>
                <w:right w:val="nil"/>
                <w:between w:val="nil"/>
              </w:pBdr>
              <w:tabs>
                <w:tab w:val="left" w:pos="5529"/>
              </w:tabs>
              <w:spacing w:line="228" w:lineRule="auto"/>
              <w:jc w:val="both"/>
              <w:rPr>
                <w:rFonts w:ascii="Times New Roman" w:eastAsia="Times New Roman" w:hAnsi="Times New Roman" w:cs="Times New Roman"/>
                <w:b/>
              </w:rPr>
            </w:pPr>
            <w:r w:rsidRPr="00C30996">
              <w:rPr>
                <w:rFonts w:ascii="Times New Roman" w:eastAsia="Times New Roman" w:hAnsi="Times New Roman" w:cs="Times New Roman"/>
                <w:b/>
              </w:rPr>
              <w:t>3) переможець процедури закупівлі:</w:t>
            </w:r>
          </w:p>
          <w:p w:rsidR="00ED5508" w:rsidRPr="00C30996" w:rsidRDefault="00ED5508" w:rsidP="00ED5508">
            <w:pPr>
              <w:widowControl w:val="0"/>
              <w:pBdr>
                <w:top w:val="nil"/>
                <w:left w:val="nil"/>
                <w:bottom w:val="nil"/>
                <w:right w:val="nil"/>
                <w:between w:val="nil"/>
              </w:pBdr>
              <w:tabs>
                <w:tab w:val="left" w:pos="5529"/>
              </w:tabs>
              <w:spacing w:line="228" w:lineRule="auto"/>
              <w:jc w:val="both"/>
              <w:rPr>
                <w:rFonts w:ascii="Times New Roman" w:eastAsia="Times New Roman" w:hAnsi="Times New Roman" w:cs="Times New Roman"/>
              </w:rPr>
            </w:pPr>
            <w:r w:rsidRPr="00C30996">
              <w:rPr>
                <w:rFonts w:ascii="Times New Roman" w:eastAsia="Times New Roman" w:hAnsi="Times New Roman" w:cs="Times New Roman"/>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ED5508" w:rsidRPr="00C30996" w:rsidRDefault="00ED5508" w:rsidP="00ED5508">
            <w:pPr>
              <w:widowControl w:val="0"/>
              <w:pBdr>
                <w:top w:val="nil"/>
                <w:left w:val="nil"/>
                <w:bottom w:val="nil"/>
                <w:right w:val="nil"/>
                <w:between w:val="nil"/>
              </w:pBdr>
              <w:tabs>
                <w:tab w:val="left" w:pos="5529"/>
              </w:tabs>
              <w:spacing w:line="228" w:lineRule="auto"/>
              <w:jc w:val="both"/>
              <w:rPr>
                <w:rFonts w:ascii="Times New Roman" w:eastAsia="Times New Roman" w:hAnsi="Times New Roman" w:cs="Times New Roman"/>
              </w:rPr>
            </w:pPr>
            <w:r w:rsidRPr="00C30996">
              <w:rPr>
                <w:rFonts w:ascii="Times New Roman" w:eastAsia="Times New Roman" w:hAnsi="Times New Roman" w:cs="Times New Roman"/>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D5508" w:rsidRPr="00C30996" w:rsidRDefault="00ED5508" w:rsidP="00ED5508">
            <w:pPr>
              <w:widowControl w:val="0"/>
              <w:pBdr>
                <w:top w:val="nil"/>
                <w:left w:val="nil"/>
                <w:bottom w:val="nil"/>
                <w:right w:val="nil"/>
                <w:between w:val="nil"/>
              </w:pBdr>
              <w:tabs>
                <w:tab w:val="left" w:pos="5529"/>
              </w:tabs>
              <w:spacing w:line="228" w:lineRule="auto"/>
              <w:jc w:val="both"/>
              <w:rPr>
                <w:rFonts w:ascii="Times New Roman" w:eastAsia="Times New Roman" w:hAnsi="Times New Roman" w:cs="Times New Roman"/>
              </w:rPr>
            </w:pPr>
            <w:r w:rsidRPr="00C30996">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rsidR="00ED5508" w:rsidRPr="00C30996" w:rsidRDefault="00ED5508" w:rsidP="00ED5508">
            <w:pPr>
              <w:widowControl w:val="0"/>
              <w:pBdr>
                <w:top w:val="nil"/>
                <w:left w:val="nil"/>
                <w:bottom w:val="nil"/>
                <w:right w:val="nil"/>
                <w:between w:val="nil"/>
              </w:pBdr>
              <w:tabs>
                <w:tab w:val="left" w:pos="5529"/>
              </w:tabs>
              <w:spacing w:line="228" w:lineRule="auto"/>
              <w:jc w:val="both"/>
              <w:rPr>
                <w:rFonts w:ascii="Times New Roman" w:eastAsia="Times New Roman" w:hAnsi="Times New Roman" w:cs="Times New Roman"/>
              </w:rPr>
            </w:pPr>
            <w:r w:rsidRPr="00C30996">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ED5508" w:rsidRPr="00C30996" w:rsidRDefault="00ED5508" w:rsidP="00ED5508">
            <w:pPr>
              <w:widowControl w:val="0"/>
              <w:pBdr>
                <w:top w:val="nil"/>
                <w:left w:val="nil"/>
                <w:bottom w:val="nil"/>
                <w:right w:val="nil"/>
                <w:between w:val="nil"/>
              </w:pBdr>
              <w:tabs>
                <w:tab w:val="left" w:pos="5529"/>
              </w:tabs>
              <w:spacing w:line="228" w:lineRule="auto"/>
              <w:jc w:val="both"/>
              <w:rPr>
                <w:rFonts w:ascii="Times New Roman" w:eastAsia="Times New Roman" w:hAnsi="Times New Roman" w:cs="Times New Roman"/>
                <w:b/>
              </w:rPr>
            </w:pPr>
            <w:r w:rsidRPr="00C30996">
              <w:rPr>
                <w:rFonts w:ascii="Times New Roman" w:eastAsia="Times New Roman" w:hAnsi="Times New Roman" w:cs="Times New Roman"/>
                <w:b/>
              </w:rPr>
              <w:t>Замовник може відхилити тендерну пропозицію</w:t>
            </w:r>
            <w:r w:rsidRPr="00C30996">
              <w:rPr>
                <w:rFonts w:ascii="Times New Roman" w:eastAsia="Times New Roman" w:hAnsi="Times New Roman" w:cs="Times New Roman"/>
              </w:rPr>
              <w:t xml:space="preserve"> із зазначенням аргументації в електронній системі закупівель </w:t>
            </w:r>
            <w:r w:rsidRPr="00C30996">
              <w:rPr>
                <w:rFonts w:ascii="Times New Roman" w:eastAsia="Times New Roman" w:hAnsi="Times New Roman" w:cs="Times New Roman"/>
                <w:b/>
              </w:rPr>
              <w:t>у разі, коли:</w:t>
            </w:r>
          </w:p>
          <w:p w:rsidR="00ED5508" w:rsidRPr="00C30996" w:rsidRDefault="00ED5508" w:rsidP="00ED5508">
            <w:pPr>
              <w:widowControl w:val="0"/>
              <w:pBdr>
                <w:top w:val="nil"/>
                <w:left w:val="nil"/>
                <w:bottom w:val="nil"/>
                <w:right w:val="nil"/>
                <w:between w:val="nil"/>
              </w:pBdr>
              <w:tabs>
                <w:tab w:val="left" w:pos="5529"/>
              </w:tabs>
              <w:spacing w:line="228" w:lineRule="auto"/>
              <w:jc w:val="both"/>
              <w:rPr>
                <w:rFonts w:ascii="Times New Roman" w:eastAsia="Times New Roman" w:hAnsi="Times New Roman" w:cs="Times New Roman"/>
              </w:rPr>
            </w:pPr>
            <w:r w:rsidRPr="00C30996">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5508" w:rsidRPr="00C30996" w:rsidRDefault="00ED5508" w:rsidP="00ED5508">
            <w:pPr>
              <w:widowControl w:val="0"/>
              <w:pBdr>
                <w:top w:val="nil"/>
                <w:left w:val="nil"/>
                <w:bottom w:val="nil"/>
                <w:right w:val="nil"/>
                <w:between w:val="nil"/>
              </w:pBdr>
              <w:tabs>
                <w:tab w:val="left" w:pos="5529"/>
              </w:tabs>
              <w:spacing w:line="228" w:lineRule="auto"/>
              <w:jc w:val="both"/>
              <w:rPr>
                <w:rFonts w:ascii="Times New Roman" w:eastAsia="Times New Roman" w:hAnsi="Times New Roman" w:cs="Times New Roman"/>
              </w:rPr>
            </w:pPr>
            <w:r w:rsidRPr="00C30996">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5508" w:rsidRPr="00C30996" w:rsidRDefault="00ED5508" w:rsidP="00ED5508">
            <w:pPr>
              <w:widowControl w:val="0"/>
              <w:tabs>
                <w:tab w:val="left" w:pos="5529"/>
              </w:tabs>
              <w:jc w:val="both"/>
              <w:rPr>
                <w:rFonts w:ascii="Times New Roman" w:eastAsia="Times New Roman" w:hAnsi="Times New Roman" w:cs="Times New Roman"/>
              </w:rPr>
            </w:pPr>
            <w:r w:rsidRPr="00C30996">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E01B8" w:rsidRPr="00C30996" w:rsidRDefault="00ED5508" w:rsidP="00ED5508">
            <w:pPr>
              <w:jc w:val="both"/>
              <w:rPr>
                <w:rFonts w:ascii="Times New Roman" w:eastAsia="Times New Roman" w:hAnsi="Times New Roman" w:cs="Times New Roman"/>
                <w:highlight w:val="white"/>
              </w:rPr>
            </w:pPr>
            <w:r w:rsidRPr="00C30996">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01B8">
        <w:trPr>
          <w:trHeight w:val="472"/>
          <w:jc w:val="center"/>
        </w:trPr>
        <w:tc>
          <w:tcPr>
            <w:tcW w:w="9960" w:type="dxa"/>
            <w:gridSpan w:val="3"/>
            <w:vAlign w:val="center"/>
          </w:tcPr>
          <w:p w:rsidR="007E01B8" w:rsidRPr="00C30996" w:rsidRDefault="007E01B8">
            <w:pPr>
              <w:widowControl w:val="0"/>
              <w:jc w:val="center"/>
              <w:rPr>
                <w:rFonts w:ascii="Times New Roman" w:eastAsia="Times New Roman" w:hAnsi="Times New Roman" w:cs="Times New Roman"/>
                <w:highlight w:val="white"/>
              </w:rPr>
            </w:pPr>
            <w:r w:rsidRPr="00C30996">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7E01B8">
        <w:trPr>
          <w:trHeight w:val="1119"/>
          <w:jc w:val="center"/>
        </w:trPr>
        <w:tc>
          <w:tcPr>
            <w:tcW w:w="705" w:type="dxa"/>
          </w:tcPr>
          <w:p w:rsidR="007E01B8" w:rsidRPr="00C30996" w:rsidRDefault="007E01B8">
            <w:pPr>
              <w:widowControl w:val="0"/>
              <w:jc w:val="center"/>
              <w:rPr>
                <w:rFonts w:ascii="Times New Roman" w:eastAsia="Times New Roman" w:hAnsi="Times New Roman" w:cs="Times New Roman"/>
              </w:rPr>
            </w:pPr>
            <w:r w:rsidRPr="00C30996">
              <w:rPr>
                <w:rFonts w:ascii="Times New Roman" w:eastAsia="Times New Roman" w:hAnsi="Times New Roman" w:cs="Times New Roman"/>
                <w:color w:val="000000"/>
              </w:rPr>
              <w:t>1</w:t>
            </w:r>
          </w:p>
        </w:tc>
        <w:tc>
          <w:tcPr>
            <w:tcW w:w="2805" w:type="dxa"/>
          </w:tcPr>
          <w:p w:rsidR="007E01B8" w:rsidRPr="00C30996" w:rsidRDefault="007E01B8">
            <w:pPr>
              <w:widowControl w:val="0"/>
              <w:rPr>
                <w:rFonts w:ascii="Times New Roman" w:eastAsia="Times New Roman" w:hAnsi="Times New Roman" w:cs="Times New Roman"/>
                <w:b/>
              </w:rPr>
            </w:pPr>
            <w:r w:rsidRPr="00C30996">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ED5508" w:rsidRPr="00C30996" w:rsidRDefault="00ED5508" w:rsidP="00ED5508">
            <w:pPr>
              <w:widowControl w:val="0"/>
              <w:tabs>
                <w:tab w:val="left" w:pos="5529"/>
              </w:tabs>
              <w:jc w:val="both"/>
              <w:rPr>
                <w:rFonts w:ascii="Times New Roman" w:eastAsia="Times New Roman" w:hAnsi="Times New Roman" w:cs="Times New Roman"/>
                <w:b/>
              </w:rPr>
            </w:pPr>
            <w:r w:rsidRPr="00C30996">
              <w:rPr>
                <w:rFonts w:ascii="Times New Roman" w:eastAsia="Times New Roman" w:hAnsi="Times New Roman" w:cs="Times New Roman"/>
                <w:b/>
              </w:rPr>
              <w:t>Замовник відміняє відкриті торги у разі:</w:t>
            </w:r>
          </w:p>
          <w:p w:rsidR="00ED5508" w:rsidRPr="00C30996" w:rsidRDefault="00ED5508" w:rsidP="00ED5508">
            <w:pPr>
              <w:widowControl w:val="0"/>
              <w:tabs>
                <w:tab w:val="left" w:pos="5529"/>
              </w:tabs>
              <w:jc w:val="both"/>
              <w:rPr>
                <w:rFonts w:ascii="Times New Roman" w:eastAsia="Times New Roman" w:hAnsi="Times New Roman" w:cs="Times New Roman"/>
              </w:rPr>
            </w:pPr>
            <w:r w:rsidRPr="00C30996">
              <w:rPr>
                <w:rFonts w:ascii="Times New Roman" w:eastAsia="Times New Roman" w:hAnsi="Times New Roman" w:cs="Times New Roman"/>
              </w:rPr>
              <w:t>1) відсутності подальшої потреби в закупівлі товарів, робіт чи послуг;</w:t>
            </w:r>
          </w:p>
          <w:p w:rsidR="00ED5508" w:rsidRPr="00C30996" w:rsidRDefault="00ED5508" w:rsidP="00ED5508">
            <w:pPr>
              <w:widowControl w:val="0"/>
              <w:tabs>
                <w:tab w:val="left" w:pos="5529"/>
              </w:tabs>
              <w:jc w:val="both"/>
              <w:rPr>
                <w:rFonts w:ascii="Times New Roman" w:eastAsia="Times New Roman" w:hAnsi="Times New Roman" w:cs="Times New Roman"/>
              </w:rPr>
            </w:pPr>
            <w:r w:rsidRPr="00C30996">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D5508" w:rsidRPr="00C30996" w:rsidRDefault="00ED5508" w:rsidP="00ED5508">
            <w:pPr>
              <w:widowControl w:val="0"/>
              <w:tabs>
                <w:tab w:val="left" w:pos="5529"/>
              </w:tabs>
              <w:jc w:val="both"/>
              <w:rPr>
                <w:rFonts w:ascii="Times New Roman" w:eastAsia="Times New Roman" w:hAnsi="Times New Roman" w:cs="Times New Roman"/>
              </w:rPr>
            </w:pPr>
            <w:r w:rsidRPr="00C30996">
              <w:rPr>
                <w:rFonts w:ascii="Times New Roman" w:eastAsia="Times New Roman" w:hAnsi="Times New Roman" w:cs="Times New Roman"/>
              </w:rPr>
              <w:t>3) скорочення обсягу видатків на здійснення закупівлі товарів, робіт чи послуг;</w:t>
            </w:r>
          </w:p>
          <w:p w:rsidR="00ED5508" w:rsidRPr="00C30996" w:rsidRDefault="00ED5508" w:rsidP="00ED5508">
            <w:pPr>
              <w:widowControl w:val="0"/>
              <w:tabs>
                <w:tab w:val="left" w:pos="5529"/>
              </w:tabs>
              <w:jc w:val="both"/>
              <w:rPr>
                <w:rFonts w:ascii="Times New Roman" w:eastAsia="Times New Roman" w:hAnsi="Times New Roman" w:cs="Times New Roman"/>
              </w:rPr>
            </w:pPr>
            <w:r w:rsidRPr="00C30996">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ED5508" w:rsidRPr="00C30996" w:rsidRDefault="00ED5508" w:rsidP="00ED5508">
            <w:pPr>
              <w:widowControl w:val="0"/>
              <w:tabs>
                <w:tab w:val="left" w:pos="5529"/>
              </w:tabs>
              <w:jc w:val="both"/>
              <w:rPr>
                <w:rFonts w:ascii="Times New Roman" w:eastAsia="Times New Roman" w:hAnsi="Times New Roman" w:cs="Times New Roman"/>
              </w:rPr>
            </w:pPr>
            <w:r w:rsidRPr="00C30996">
              <w:rPr>
                <w:rFonts w:ascii="Times New Roman" w:eastAsia="Times New Roman" w:hAnsi="Times New Roman" w:cs="Times New Roman"/>
              </w:rPr>
              <w:t xml:space="preserve">У разі відміни відкритих торгів замовник </w:t>
            </w:r>
            <w:r w:rsidRPr="00C30996">
              <w:rPr>
                <w:rFonts w:ascii="Times New Roman" w:eastAsia="Times New Roman" w:hAnsi="Times New Roman" w:cs="Times New Roman"/>
                <w:b/>
              </w:rPr>
              <w:t>протягом одного робочого дня</w:t>
            </w:r>
            <w:r w:rsidRPr="00C30996">
              <w:rPr>
                <w:rFonts w:ascii="Times New Roman" w:eastAsia="Times New Roman" w:hAnsi="Times New Roman" w:cs="Times New Roman"/>
              </w:rPr>
              <w:t xml:space="preserve"> з дати прийняття відповідного рішення зазначає в </w:t>
            </w:r>
            <w:r w:rsidRPr="00C30996">
              <w:rPr>
                <w:rFonts w:ascii="Times New Roman" w:eastAsia="Times New Roman" w:hAnsi="Times New Roman" w:cs="Times New Roman"/>
              </w:rPr>
              <w:lastRenderedPageBreak/>
              <w:t>електронній системі закупівель підстави прийняття такого рішення.</w:t>
            </w:r>
          </w:p>
          <w:p w:rsidR="00ED5508" w:rsidRPr="00C30996" w:rsidRDefault="00ED5508" w:rsidP="00ED5508">
            <w:pPr>
              <w:widowControl w:val="0"/>
              <w:tabs>
                <w:tab w:val="left" w:pos="5529"/>
              </w:tabs>
              <w:jc w:val="both"/>
              <w:rPr>
                <w:rFonts w:ascii="Times New Roman" w:eastAsia="Times New Roman" w:hAnsi="Times New Roman" w:cs="Times New Roman"/>
                <w:b/>
              </w:rPr>
            </w:pPr>
            <w:r w:rsidRPr="00C30996">
              <w:rPr>
                <w:rFonts w:ascii="Times New Roman" w:eastAsia="Times New Roman" w:hAnsi="Times New Roman" w:cs="Times New Roman"/>
                <w:b/>
              </w:rPr>
              <w:t>Відкриті торги автоматично відміняються електронною системою закупівель у разі:</w:t>
            </w:r>
          </w:p>
          <w:p w:rsidR="00ED5508" w:rsidRPr="00C30996" w:rsidRDefault="00ED5508" w:rsidP="00ED5508">
            <w:pPr>
              <w:widowControl w:val="0"/>
              <w:tabs>
                <w:tab w:val="left" w:pos="5529"/>
              </w:tabs>
              <w:jc w:val="both"/>
              <w:rPr>
                <w:rFonts w:ascii="Times New Roman" w:eastAsia="Times New Roman" w:hAnsi="Times New Roman" w:cs="Times New Roman"/>
              </w:rPr>
            </w:pPr>
            <w:r w:rsidRPr="00C30996">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D5508" w:rsidRPr="00C30996" w:rsidRDefault="00ED5508" w:rsidP="00ED5508">
            <w:pPr>
              <w:widowControl w:val="0"/>
              <w:tabs>
                <w:tab w:val="left" w:pos="5529"/>
              </w:tabs>
              <w:jc w:val="both"/>
              <w:rPr>
                <w:rFonts w:ascii="Times New Roman" w:eastAsia="Times New Roman" w:hAnsi="Times New Roman" w:cs="Times New Roman"/>
              </w:rPr>
            </w:pPr>
            <w:r w:rsidRPr="00C30996">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ED5508" w:rsidRPr="00C30996" w:rsidRDefault="00ED5508" w:rsidP="00ED5508">
            <w:pPr>
              <w:widowControl w:val="0"/>
              <w:tabs>
                <w:tab w:val="left" w:pos="5529"/>
              </w:tabs>
              <w:jc w:val="both"/>
              <w:rPr>
                <w:rFonts w:ascii="Times New Roman" w:eastAsia="Times New Roman" w:hAnsi="Times New Roman" w:cs="Times New Roman"/>
              </w:rPr>
            </w:pPr>
            <w:r w:rsidRPr="00C30996">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D5508" w:rsidRPr="00C30996" w:rsidRDefault="00ED5508" w:rsidP="00ED5508">
            <w:pPr>
              <w:widowControl w:val="0"/>
              <w:tabs>
                <w:tab w:val="left" w:pos="5529"/>
              </w:tabs>
              <w:jc w:val="both"/>
              <w:rPr>
                <w:rFonts w:ascii="Times New Roman" w:eastAsia="Times New Roman" w:hAnsi="Times New Roman" w:cs="Times New Roman"/>
              </w:rPr>
            </w:pPr>
            <w:r w:rsidRPr="00C30996">
              <w:rPr>
                <w:rFonts w:ascii="Times New Roman" w:eastAsia="Times New Roman" w:hAnsi="Times New Roman" w:cs="Times New Roman"/>
              </w:rPr>
              <w:t>Відкриті торги можуть бути відмінені частково (за лотом).</w:t>
            </w:r>
          </w:p>
          <w:p w:rsidR="007E01B8" w:rsidRPr="00C30996" w:rsidRDefault="00ED5508" w:rsidP="00ED5508">
            <w:pPr>
              <w:widowControl w:val="0"/>
              <w:jc w:val="both"/>
              <w:rPr>
                <w:rFonts w:ascii="Times New Roman" w:eastAsia="Times New Roman" w:hAnsi="Times New Roman" w:cs="Times New Roman"/>
                <w:highlight w:val="white"/>
              </w:rPr>
            </w:pPr>
            <w:r w:rsidRPr="00C30996">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E01B8">
        <w:trPr>
          <w:trHeight w:val="1119"/>
          <w:jc w:val="center"/>
        </w:trPr>
        <w:tc>
          <w:tcPr>
            <w:tcW w:w="705" w:type="dxa"/>
          </w:tcPr>
          <w:p w:rsidR="007E01B8" w:rsidRPr="00C30996" w:rsidRDefault="007E01B8">
            <w:pPr>
              <w:widowControl w:val="0"/>
              <w:jc w:val="center"/>
              <w:rPr>
                <w:rFonts w:ascii="Times New Roman" w:eastAsia="Times New Roman" w:hAnsi="Times New Roman" w:cs="Times New Roman"/>
              </w:rPr>
            </w:pPr>
            <w:r w:rsidRPr="00C30996">
              <w:rPr>
                <w:rFonts w:ascii="Times New Roman" w:eastAsia="Times New Roman" w:hAnsi="Times New Roman" w:cs="Times New Roman"/>
                <w:color w:val="000000"/>
              </w:rPr>
              <w:lastRenderedPageBreak/>
              <w:t>2</w:t>
            </w:r>
          </w:p>
        </w:tc>
        <w:tc>
          <w:tcPr>
            <w:tcW w:w="2805" w:type="dxa"/>
          </w:tcPr>
          <w:p w:rsidR="007E01B8" w:rsidRPr="00C30996" w:rsidRDefault="007E01B8">
            <w:pPr>
              <w:widowControl w:val="0"/>
              <w:rPr>
                <w:rFonts w:ascii="Times New Roman" w:eastAsia="Times New Roman" w:hAnsi="Times New Roman" w:cs="Times New Roman"/>
              </w:rPr>
            </w:pPr>
            <w:r w:rsidRPr="00C30996">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ED5508" w:rsidRPr="00C30996" w:rsidRDefault="00ED5508" w:rsidP="00ED5508">
            <w:pPr>
              <w:jc w:val="both"/>
              <w:rPr>
                <w:rFonts w:ascii="Times New Roman" w:eastAsia="Times New Roman" w:hAnsi="Times New Roman" w:cs="Times New Roman"/>
                <w:lang w:eastAsia="ru-RU"/>
              </w:rPr>
            </w:pPr>
            <w:r w:rsidRPr="00C30996">
              <w:rPr>
                <w:rFonts w:ascii="Times New Roman" w:eastAsia="Times New Roman" w:hAnsi="Times New Roman" w:cs="Times New Roman"/>
                <w:lang w:eastAsia="ru-RU"/>
              </w:rPr>
              <w:t xml:space="preserve">З метою забезпечення права на оскарження рішень замовника до органу оскарження договір про закупівлю </w:t>
            </w:r>
            <w:r w:rsidRPr="00145542">
              <w:rPr>
                <w:rFonts w:ascii="Times New Roman" w:eastAsia="Times New Roman" w:hAnsi="Times New Roman" w:cs="Times New Roman"/>
                <w:b/>
                <w:lang w:eastAsia="ru-RU"/>
              </w:rPr>
              <w:t>не може бути укладено</w:t>
            </w:r>
            <w:r w:rsidRPr="00C30996">
              <w:rPr>
                <w:rFonts w:ascii="Times New Roman" w:eastAsia="Times New Roman" w:hAnsi="Times New Roman" w:cs="Times New Roman"/>
                <w:lang w:eastAsia="ru-RU"/>
              </w:rPr>
              <w:t xml:space="preserve"> </w:t>
            </w:r>
            <w:r w:rsidRPr="00145542">
              <w:rPr>
                <w:rFonts w:ascii="Times New Roman" w:eastAsia="Times New Roman" w:hAnsi="Times New Roman" w:cs="Times New Roman"/>
                <w:b/>
                <w:lang w:eastAsia="ru-RU"/>
              </w:rPr>
              <w:t>раніше ніж через п’ять днів</w:t>
            </w:r>
            <w:r w:rsidRPr="00C30996">
              <w:rPr>
                <w:rFonts w:ascii="Times New Roman" w:eastAsia="Times New Roman" w:hAnsi="Times New Roman" w:cs="Times New Roman"/>
                <w:lang w:eastAsia="ru-RU"/>
              </w:rPr>
              <w:t xml:space="preserve"> з дати оприлюднення в електронній системі закупівель повідомлення про намір укласти договір про закупівлю.</w:t>
            </w:r>
          </w:p>
          <w:p w:rsidR="00ED5508" w:rsidRPr="00C30996" w:rsidRDefault="00ED5508" w:rsidP="00ED5508">
            <w:pPr>
              <w:jc w:val="both"/>
              <w:rPr>
                <w:rFonts w:ascii="Times New Roman" w:eastAsia="Times New Roman" w:hAnsi="Times New Roman" w:cs="Times New Roman"/>
                <w:lang w:eastAsia="ru-RU"/>
              </w:rPr>
            </w:pPr>
            <w:r w:rsidRPr="00C30996">
              <w:rPr>
                <w:rFonts w:ascii="Times New Roman" w:eastAsia="Times New Roman" w:hAnsi="Times New Roman" w:cs="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45542">
              <w:rPr>
                <w:rFonts w:ascii="Times New Roman" w:eastAsia="Times New Roman" w:hAnsi="Times New Roman" w:cs="Times New Roman"/>
                <w:b/>
                <w:lang w:eastAsia="ru-RU"/>
              </w:rPr>
              <w:t>не пізніше ніж через 15 днів</w:t>
            </w:r>
            <w:r w:rsidRPr="00C30996">
              <w:rPr>
                <w:rFonts w:ascii="Times New Roman" w:eastAsia="Times New Roman" w:hAnsi="Times New Roman" w:cs="Times New Roman"/>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E01B8" w:rsidRPr="00C30996" w:rsidRDefault="00ED5508" w:rsidP="00ED5508">
            <w:pPr>
              <w:widowControl w:val="0"/>
              <w:jc w:val="both"/>
              <w:rPr>
                <w:rFonts w:ascii="Times New Roman" w:eastAsia="Times New Roman" w:hAnsi="Times New Roman" w:cs="Times New Roman"/>
              </w:rPr>
            </w:pPr>
            <w:r w:rsidRPr="00C30996">
              <w:rPr>
                <w:rFonts w:ascii="Times New Roman" w:eastAsia="Times New Roman" w:hAnsi="Times New Roman" w:cs="Times New Roman"/>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E01B8" w:rsidRPr="007E240E">
        <w:trPr>
          <w:trHeight w:val="1119"/>
          <w:jc w:val="center"/>
        </w:trPr>
        <w:tc>
          <w:tcPr>
            <w:tcW w:w="705" w:type="dxa"/>
          </w:tcPr>
          <w:p w:rsidR="007E01B8" w:rsidRPr="00C30996" w:rsidRDefault="007E01B8">
            <w:pPr>
              <w:widowControl w:val="0"/>
              <w:jc w:val="center"/>
              <w:rPr>
                <w:rFonts w:ascii="Times New Roman" w:eastAsia="Times New Roman" w:hAnsi="Times New Roman" w:cs="Times New Roman"/>
              </w:rPr>
            </w:pPr>
            <w:r w:rsidRPr="00C30996">
              <w:rPr>
                <w:rFonts w:ascii="Times New Roman" w:eastAsia="Times New Roman" w:hAnsi="Times New Roman" w:cs="Times New Roman"/>
                <w:color w:val="000000"/>
              </w:rPr>
              <w:t>3</w:t>
            </w:r>
          </w:p>
        </w:tc>
        <w:tc>
          <w:tcPr>
            <w:tcW w:w="2805" w:type="dxa"/>
          </w:tcPr>
          <w:p w:rsidR="007E01B8" w:rsidRPr="00C30996" w:rsidRDefault="007E01B8">
            <w:pPr>
              <w:widowControl w:val="0"/>
              <w:rPr>
                <w:rFonts w:ascii="Times New Roman" w:eastAsia="Times New Roman" w:hAnsi="Times New Roman" w:cs="Times New Roman"/>
              </w:rPr>
            </w:pPr>
            <w:proofErr w:type="spellStart"/>
            <w:r w:rsidRPr="00C30996">
              <w:rPr>
                <w:rFonts w:ascii="Times New Roman" w:eastAsia="Times New Roman" w:hAnsi="Times New Roman" w:cs="Times New Roman"/>
                <w:b/>
                <w:color w:val="000000"/>
              </w:rPr>
              <w:t>Проєкт</w:t>
            </w:r>
            <w:proofErr w:type="spellEnd"/>
            <w:r w:rsidRPr="00C30996">
              <w:rPr>
                <w:rFonts w:ascii="Times New Roman" w:eastAsia="Times New Roman" w:hAnsi="Times New Roman" w:cs="Times New Roman"/>
                <w:b/>
                <w:color w:val="000000"/>
              </w:rPr>
              <w:t xml:space="preserve"> договору про закупівлю</w:t>
            </w:r>
          </w:p>
        </w:tc>
        <w:tc>
          <w:tcPr>
            <w:tcW w:w="6450" w:type="dxa"/>
            <w:vAlign w:val="center"/>
          </w:tcPr>
          <w:p w:rsidR="007E01B8" w:rsidRPr="00C30996" w:rsidRDefault="00BC5DF1" w:rsidP="00BC5DF1">
            <w:pPr>
              <w:widowControl w:val="0"/>
              <w:ind w:right="120"/>
              <w:jc w:val="both"/>
              <w:rPr>
                <w:rFonts w:ascii="Times New Roman" w:eastAsia="Times New Roman" w:hAnsi="Times New Roman" w:cs="Times New Roman"/>
                <w:i/>
                <w:color w:val="000000" w:themeColor="text1"/>
                <w:highlight w:val="white"/>
              </w:rPr>
            </w:pPr>
            <w:proofErr w:type="spellStart"/>
            <w:r w:rsidRPr="00C30996">
              <w:rPr>
                <w:rFonts w:ascii="Times New Roman" w:eastAsia="Times New Roman" w:hAnsi="Times New Roman" w:cs="Times New Roman"/>
                <w:lang w:eastAsia="ru-RU"/>
              </w:rPr>
              <w:t>Проєкт</w:t>
            </w:r>
            <w:proofErr w:type="spellEnd"/>
            <w:r w:rsidRPr="00C30996">
              <w:rPr>
                <w:rFonts w:ascii="Times New Roman" w:eastAsia="Times New Roman" w:hAnsi="Times New Roman" w:cs="Times New Roman"/>
                <w:lang w:eastAsia="ru-RU"/>
              </w:rPr>
              <w:t xml:space="preserve"> договору про закупівлю викладений у </w:t>
            </w:r>
            <w:r w:rsidRPr="00145542">
              <w:rPr>
                <w:rFonts w:ascii="Times New Roman" w:eastAsia="Times New Roman" w:hAnsi="Times New Roman" w:cs="Times New Roman"/>
                <w:b/>
                <w:lang w:eastAsia="ru-RU"/>
              </w:rPr>
              <w:t>Додатку № 3</w:t>
            </w:r>
            <w:r w:rsidRPr="00C30996">
              <w:rPr>
                <w:rFonts w:ascii="Times New Roman" w:eastAsia="Times New Roman" w:hAnsi="Times New Roman" w:cs="Times New Roman"/>
                <w:lang w:eastAsia="ru-RU"/>
              </w:rPr>
              <w:t xml:space="preserve"> до тендерної документації.</w:t>
            </w:r>
          </w:p>
        </w:tc>
      </w:tr>
      <w:tr w:rsidR="007E01B8">
        <w:trPr>
          <w:trHeight w:val="2100"/>
          <w:jc w:val="center"/>
        </w:trPr>
        <w:tc>
          <w:tcPr>
            <w:tcW w:w="705" w:type="dxa"/>
          </w:tcPr>
          <w:p w:rsidR="007E01B8" w:rsidRPr="00C30996" w:rsidRDefault="007E01B8">
            <w:pPr>
              <w:widowControl w:val="0"/>
              <w:jc w:val="center"/>
              <w:rPr>
                <w:rFonts w:ascii="Times New Roman" w:eastAsia="Times New Roman" w:hAnsi="Times New Roman" w:cs="Times New Roman"/>
              </w:rPr>
            </w:pPr>
            <w:r w:rsidRPr="00C30996">
              <w:rPr>
                <w:rFonts w:ascii="Times New Roman" w:eastAsia="Times New Roman" w:hAnsi="Times New Roman" w:cs="Times New Roman"/>
                <w:color w:val="000000"/>
              </w:rPr>
              <w:t>4</w:t>
            </w:r>
          </w:p>
        </w:tc>
        <w:tc>
          <w:tcPr>
            <w:tcW w:w="2805" w:type="dxa"/>
          </w:tcPr>
          <w:p w:rsidR="007E01B8" w:rsidRPr="00C30996" w:rsidRDefault="007E01B8">
            <w:pPr>
              <w:widowControl w:val="0"/>
              <w:rPr>
                <w:rFonts w:ascii="Times New Roman" w:eastAsia="Times New Roman" w:hAnsi="Times New Roman" w:cs="Times New Roman"/>
              </w:rPr>
            </w:pPr>
            <w:r w:rsidRPr="00C30996">
              <w:rPr>
                <w:rFonts w:ascii="Times New Roman" w:eastAsia="Times New Roman" w:hAnsi="Times New Roman" w:cs="Times New Roman"/>
                <w:b/>
                <w:color w:val="000000"/>
              </w:rPr>
              <w:t>Умови договору про закупівлю</w:t>
            </w:r>
          </w:p>
        </w:tc>
        <w:tc>
          <w:tcPr>
            <w:tcW w:w="6450" w:type="dxa"/>
            <w:vAlign w:val="center"/>
          </w:tcPr>
          <w:p w:rsidR="00BC5DF1" w:rsidRPr="00C30996" w:rsidRDefault="00BC5DF1" w:rsidP="00BC5DF1">
            <w:pPr>
              <w:tabs>
                <w:tab w:val="left" w:pos="5529"/>
              </w:tabs>
              <w:jc w:val="both"/>
              <w:rPr>
                <w:rFonts w:ascii="Times New Roman" w:eastAsia="Times New Roman" w:hAnsi="Times New Roman" w:cs="Times New Roman"/>
                <w:lang w:eastAsia="ru-RU"/>
              </w:rPr>
            </w:pPr>
            <w:r w:rsidRPr="00C30996">
              <w:rPr>
                <w:rFonts w:ascii="Times New Roman" w:eastAsia="Times New Roman" w:hAnsi="Times New Roman" w:cs="Times New Roman"/>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C5DF1" w:rsidRPr="00C30996" w:rsidRDefault="00BC5DF1" w:rsidP="00BC5DF1">
            <w:pPr>
              <w:tabs>
                <w:tab w:val="left" w:pos="5529"/>
              </w:tabs>
              <w:jc w:val="both"/>
              <w:rPr>
                <w:rFonts w:ascii="Times New Roman" w:eastAsia="Times New Roman" w:hAnsi="Times New Roman" w:cs="Times New Roman"/>
                <w:lang w:eastAsia="ru-RU"/>
              </w:rPr>
            </w:pPr>
            <w:r w:rsidRPr="00C30996">
              <w:rPr>
                <w:rFonts w:ascii="Times New Roman" w:eastAsia="Times New Roman" w:hAnsi="Times New Roman" w:cs="Times New Roman"/>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C5DF1" w:rsidRPr="00C30996" w:rsidRDefault="00BC5DF1" w:rsidP="00BC5DF1">
            <w:pPr>
              <w:pStyle w:val="a5"/>
              <w:numPr>
                <w:ilvl w:val="0"/>
                <w:numId w:val="10"/>
              </w:numPr>
              <w:tabs>
                <w:tab w:val="left" w:pos="5529"/>
              </w:tabs>
              <w:jc w:val="both"/>
              <w:rPr>
                <w:rFonts w:ascii="Times New Roman" w:eastAsia="Times New Roman" w:hAnsi="Times New Roman" w:cs="Times New Roman"/>
                <w:lang w:eastAsia="ru-RU"/>
              </w:rPr>
            </w:pPr>
            <w:r w:rsidRPr="00C30996">
              <w:rPr>
                <w:rFonts w:ascii="Times New Roman" w:eastAsia="Times New Roman" w:hAnsi="Times New Roman" w:cs="Times New Roman"/>
                <w:lang w:eastAsia="ru-RU"/>
              </w:rPr>
              <w:t xml:space="preserve">визначення грошового еквівалента зобов’язання в іноземній валюті; </w:t>
            </w:r>
          </w:p>
          <w:p w:rsidR="00BC5DF1" w:rsidRPr="00C30996" w:rsidRDefault="00BC5DF1" w:rsidP="00BC5DF1">
            <w:pPr>
              <w:pStyle w:val="a5"/>
              <w:numPr>
                <w:ilvl w:val="0"/>
                <w:numId w:val="10"/>
              </w:numPr>
              <w:tabs>
                <w:tab w:val="left" w:pos="5529"/>
              </w:tabs>
              <w:jc w:val="both"/>
              <w:rPr>
                <w:rFonts w:ascii="Times New Roman" w:eastAsia="Times New Roman" w:hAnsi="Times New Roman" w:cs="Times New Roman"/>
                <w:lang w:eastAsia="ru-RU"/>
              </w:rPr>
            </w:pPr>
            <w:r w:rsidRPr="00C30996">
              <w:rPr>
                <w:rFonts w:ascii="Times New Roman" w:eastAsia="Times New Roman" w:hAnsi="Times New Roman" w:cs="Times New Roman"/>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C5DF1" w:rsidRPr="00C30996" w:rsidRDefault="00BC5DF1" w:rsidP="00BC5DF1">
            <w:pPr>
              <w:pStyle w:val="a5"/>
              <w:numPr>
                <w:ilvl w:val="0"/>
                <w:numId w:val="10"/>
              </w:numPr>
              <w:tabs>
                <w:tab w:val="left" w:pos="5529"/>
              </w:tabs>
              <w:jc w:val="both"/>
              <w:rPr>
                <w:rFonts w:ascii="Times New Roman" w:eastAsia="Times New Roman" w:hAnsi="Times New Roman" w:cs="Times New Roman"/>
                <w:lang w:eastAsia="ru-RU"/>
              </w:rPr>
            </w:pPr>
            <w:r w:rsidRPr="00C30996">
              <w:rPr>
                <w:rFonts w:ascii="Times New Roman" w:eastAsia="Times New Roman" w:hAnsi="Times New Roman" w:cs="Times New Roman"/>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C5DF1" w:rsidRPr="00C30996" w:rsidRDefault="00BC5DF1" w:rsidP="00BC5DF1">
            <w:pPr>
              <w:tabs>
                <w:tab w:val="left" w:pos="5529"/>
              </w:tabs>
              <w:jc w:val="both"/>
              <w:rPr>
                <w:rFonts w:ascii="Times New Roman" w:eastAsia="Times New Roman" w:hAnsi="Times New Roman" w:cs="Times New Roman"/>
                <w:lang w:eastAsia="ru-RU"/>
              </w:rPr>
            </w:pPr>
            <w:r w:rsidRPr="00C30996">
              <w:rPr>
                <w:rFonts w:ascii="Times New Roman" w:eastAsia="Times New Roman" w:hAnsi="Times New Roman" w:cs="Times New Roman"/>
                <w:lang w:eastAsia="ru-RU"/>
              </w:rPr>
              <w:t xml:space="preserve">Переможець процедури закупівлі під час укладення договору про закупівлю повинен надати: </w:t>
            </w:r>
          </w:p>
          <w:p w:rsidR="00BC5DF1" w:rsidRPr="00C30996" w:rsidRDefault="00BC5DF1" w:rsidP="00BC5DF1">
            <w:pPr>
              <w:tabs>
                <w:tab w:val="left" w:pos="5529"/>
              </w:tabs>
              <w:jc w:val="both"/>
              <w:rPr>
                <w:rFonts w:ascii="Times New Roman" w:eastAsia="Times New Roman" w:hAnsi="Times New Roman" w:cs="Times New Roman"/>
                <w:lang w:eastAsia="ru-RU"/>
              </w:rPr>
            </w:pPr>
            <w:r w:rsidRPr="00C30996">
              <w:rPr>
                <w:rFonts w:ascii="Times New Roman" w:eastAsia="Times New Roman" w:hAnsi="Times New Roman" w:cs="Times New Roman"/>
                <w:lang w:eastAsia="ru-RU"/>
              </w:rPr>
              <w:t xml:space="preserve">1) відповідну інформацію про право підписання договору про закупівлю. </w:t>
            </w:r>
          </w:p>
          <w:p w:rsidR="007E01B8" w:rsidRPr="00C30996" w:rsidRDefault="00BC5DF1" w:rsidP="00BC5DF1">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C30996">
              <w:rPr>
                <w:rFonts w:ascii="Times New Roman" w:eastAsia="Times New Roman" w:hAnsi="Times New Roman" w:cs="Times New Roman"/>
                <w:lang w:eastAsia="ru-RU"/>
              </w:rPr>
              <w:t xml:space="preserve">Істотні умови договору про закупівлю не можуть змінюватися </w:t>
            </w:r>
            <w:r w:rsidRPr="00C30996">
              <w:rPr>
                <w:rFonts w:ascii="Times New Roman" w:eastAsia="Times New Roman" w:hAnsi="Times New Roman" w:cs="Times New Roman"/>
                <w:lang w:eastAsia="ru-RU"/>
              </w:rPr>
              <w:lastRenderedPageBreak/>
              <w:t>після його підписання до виконання зобов’язань сторонами в повному обсязі, крім випадків визначених Особливостями.</w:t>
            </w:r>
          </w:p>
        </w:tc>
      </w:tr>
      <w:tr w:rsidR="00BC5DF1" w:rsidTr="00AD7BF4">
        <w:trPr>
          <w:trHeight w:val="1119"/>
          <w:jc w:val="center"/>
        </w:trPr>
        <w:tc>
          <w:tcPr>
            <w:tcW w:w="705" w:type="dxa"/>
          </w:tcPr>
          <w:p w:rsidR="00BC5DF1" w:rsidRPr="00C30996" w:rsidRDefault="00BC5DF1" w:rsidP="00AD7BF4">
            <w:pPr>
              <w:jc w:val="center"/>
              <w:rPr>
                <w:rFonts w:ascii="Times New Roman" w:eastAsia="Times New Roman" w:hAnsi="Times New Roman" w:cs="Times New Roman"/>
                <w:lang w:eastAsia="ru-RU"/>
              </w:rPr>
            </w:pPr>
            <w:r w:rsidRPr="00C30996">
              <w:rPr>
                <w:rFonts w:ascii="Times New Roman" w:eastAsia="Times New Roman" w:hAnsi="Times New Roman" w:cs="Times New Roman"/>
                <w:lang w:eastAsia="ru-RU"/>
              </w:rPr>
              <w:lastRenderedPageBreak/>
              <w:t>5</w:t>
            </w:r>
          </w:p>
        </w:tc>
        <w:tc>
          <w:tcPr>
            <w:tcW w:w="2805" w:type="dxa"/>
          </w:tcPr>
          <w:p w:rsidR="00BC5DF1" w:rsidRPr="0019528D" w:rsidRDefault="00BC5DF1" w:rsidP="00AD7BF4">
            <w:pPr>
              <w:rPr>
                <w:rFonts w:ascii="Times New Roman" w:eastAsia="Times New Roman" w:hAnsi="Times New Roman" w:cs="Times New Roman"/>
                <w:b/>
                <w:lang w:eastAsia="ru-RU"/>
              </w:rPr>
            </w:pPr>
            <w:r w:rsidRPr="0019528D">
              <w:rPr>
                <w:rFonts w:ascii="Times New Roman" w:eastAsia="Times New Roman" w:hAnsi="Times New Roman" w:cs="Times New Roman"/>
                <w:b/>
                <w:lang w:eastAsia="ru-RU"/>
              </w:rPr>
              <w:t>Дії замовника при відмові переможця процедури закупівлі від підписання договір про закупівлю</w:t>
            </w:r>
          </w:p>
        </w:tc>
        <w:tc>
          <w:tcPr>
            <w:tcW w:w="6450" w:type="dxa"/>
          </w:tcPr>
          <w:p w:rsidR="00BC5DF1" w:rsidRPr="00C30996" w:rsidRDefault="00BC5DF1" w:rsidP="00AD7BF4">
            <w:pPr>
              <w:jc w:val="both"/>
              <w:rPr>
                <w:rFonts w:ascii="Times New Roman" w:eastAsia="Times New Roman" w:hAnsi="Times New Roman" w:cs="Times New Roman"/>
                <w:lang w:eastAsia="ru-RU"/>
              </w:rPr>
            </w:pPr>
            <w:r w:rsidRPr="00C30996">
              <w:rPr>
                <w:rFonts w:ascii="Times New Roman" w:eastAsia="Times New Roman" w:hAnsi="Times New Roman" w:cs="Times New Roman"/>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C5DF1">
        <w:trPr>
          <w:trHeight w:val="1119"/>
          <w:jc w:val="center"/>
        </w:trPr>
        <w:tc>
          <w:tcPr>
            <w:tcW w:w="705" w:type="dxa"/>
          </w:tcPr>
          <w:p w:rsidR="00BC5DF1" w:rsidRPr="00C30996" w:rsidRDefault="00BC5DF1">
            <w:pPr>
              <w:widowControl w:val="0"/>
              <w:jc w:val="center"/>
              <w:rPr>
                <w:rFonts w:ascii="Times New Roman" w:eastAsia="Times New Roman" w:hAnsi="Times New Roman" w:cs="Times New Roman"/>
              </w:rPr>
            </w:pPr>
            <w:r w:rsidRPr="00C30996">
              <w:rPr>
                <w:rFonts w:ascii="Times New Roman" w:eastAsia="Times New Roman" w:hAnsi="Times New Roman" w:cs="Times New Roman"/>
              </w:rPr>
              <w:t>6</w:t>
            </w:r>
          </w:p>
        </w:tc>
        <w:tc>
          <w:tcPr>
            <w:tcW w:w="2805" w:type="dxa"/>
          </w:tcPr>
          <w:p w:rsidR="00BC5DF1" w:rsidRPr="00C30996" w:rsidRDefault="00BC5DF1">
            <w:pPr>
              <w:widowControl w:val="0"/>
              <w:rPr>
                <w:rFonts w:ascii="Times New Roman" w:eastAsia="Times New Roman" w:hAnsi="Times New Roman" w:cs="Times New Roman"/>
              </w:rPr>
            </w:pPr>
            <w:r w:rsidRPr="00C30996">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rsidR="00BC5DF1" w:rsidRPr="00C30996" w:rsidRDefault="00BC5DF1">
            <w:pPr>
              <w:widowControl w:val="0"/>
              <w:ind w:right="120"/>
              <w:jc w:val="both"/>
              <w:rPr>
                <w:rFonts w:ascii="Times New Roman" w:eastAsia="Times New Roman" w:hAnsi="Times New Roman" w:cs="Times New Roman"/>
              </w:rPr>
            </w:pPr>
            <w:r w:rsidRPr="00C30996">
              <w:rPr>
                <w:rFonts w:ascii="Times New Roman" w:eastAsia="Times New Roman" w:hAnsi="Times New Roman" w:cs="Times New Roman"/>
              </w:rPr>
              <w:t>Забезпечення виконання договору про закупівлю не вимагається.</w:t>
            </w:r>
          </w:p>
          <w:p w:rsidR="00BC5DF1" w:rsidRPr="00C30996" w:rsidRDefault="00BC5DF1">
            <w:pPr>
              <w:widowControl w:val="0"/>
              <w:ind w:right="120"/>
              <w:jc w:val="both"/>
              <w:rPr>
                <w:rFonts w:ascii="Times New Roman" w:eastAsia="Times New Roman" w:hAnsi="Times New Roman" w:cs="Times New Roman"/>
              </w:rPr>
            </w:pPr>
          </w:p>
          <w:p w:rsidR="00BC5DF1" w:rsidRPr="00C30996" w:rsidRDefault="00BC5DF1">
            <w:pPr>
              <w:widowControl w:val="0"/>
              <w:jc w:val="both"/>
              <w:rPr>
                <w:rFonts w:ascii="Times New Roman" w:eastAsia="Times New Roman" w:hAnsi="Times New Roman" w:cs="Times New Roman"/>
              </w:rPr>
            </w:pPr>
          </w:p>
        </w:tc>
      </w:tr>
    </w:tbl>
    <w:p w:rsidR="00FA382E" w:rsidRDefault="00FA382E">
      <w:pPr>
        <w:widowControl w:val="0"/>
        <w:spacing w:after="0" w:line="240" w:lineRule="auto"/>
        <w:jc w:val="both"/>
        <w:rPr>
          <w:rFonts w:ascii="Times New Roman" w:eastAsia="Times New Roman" w:hAnsi="Times New Roman" w:cs="Times New Roman"/>
          <w:sz w:val="24"/>
          <w:szCs w:val="24"/>
          <w:highlight w:val="green"/>
        </w:rPr>
      </w:pPr>
      <w:bookmarkStart w:id="17" w:name="_heading=h.2s8eyo1" w:colFirst="0" w:colLast="0"/>
      <w:bookmarkEnd w:id="17"/>
    </w:p>
    <w:p w:rsidR="00BC5DF1" w:rsidRDefault="00BC5DF1" w:rsidP="00FB31B0">
      <w:pPr>
        <w:rPr>
          <w:rFonts w:ascii="Times New Roman" w:eastAsia="Times New Roman" w:hAnsi="Times New Roman" w:cs="Times New Roman"/>
          <w:color w:val="FF0000"/>
          <w:highlight w:val="white"/>
        </w:rPr>
      </w:pPr>
    </w:p>
    <w:p w:rsidR="00BC5DF1" w:rsidRDefault="00BC5DF1" w:rsidP="00FB31B0">
      <w:pPr>
        <w:rPr>
          <w:rFonts w:ascii="Times New Roman" w:eastAsia="Times New Roman" w:hAnsi="Times New Roman" w:cs="Times New Roman"/>
          <w:color w:val="FF0000"/>
          <w:highlight w:val="white"/>
        </w:rPr>
      </w:pPr>
    </w:p>
    <w:p w:rsidR="00BC5DF1" w:rsidRDefault="00BC5DF1" w:rsidP="00FB31B0">
      <w:pPr>
        <w:rPr>
          <w:rFonts w:ascii="Times New Roman" w:eastAsia="Times New Roman" w:hAnsi="Times New Roman" w:cs="Times New Roman"/>
          <w:color w:val="FF0000"/>
          <w:highlight w:val="white"/>
        </w:rPr>
      </w:pPr>
    </w:p>
    <w:p w:rsidR="00BC5DF1" w:rsidRDefault="00BC5DF1" w:rsidP="00FB31B0">
      <w:pPr>
        <w:rPr>
          <w:rFonts w:ascii="Times New Roman" w:eastAsia="Times New Roman" w:hAnsi="Times New Roman" w:cs="Times New Roman"/>
          <w:color w:val="FF0000"/>
          <w:highlight w:val="white"/>
        </w:rPr>
      </w:pPr>
    </w:p>
    <w:p w:rsidR="00BC5DF1" w:rsidRDefault="00BC5DF1" w:rsidP="00FB31B0">
      <w:pPr>
        <w:rPr>
          <w:rFonts w:ascii="Times New Roman" w:eastAsia="Times New Roman" w:hAnsi="Times New Roman" w:cs="Times New Roman"/>
          <w:color w:val="FF0000"/>
          <w:highlight w:val="white"/>
        </w:rPr>
      </w:pPr>
    </w:p>
    <w:p w:rsidR="00BC5DF1" w:rsidRDefault="00BC5DF1" w:rsidP="00FB31B0">
      <w:pPr>
        <w:rPr>
          <w:rFonts w:ascii="Times New Roman" w:eastAsia="Times New Roman" w:hAnsi="Times New Roman" w:cs="Times New Roman"/>
          <w:color w:val="FF0000"/>
          <w:highlight w:val="white"/>
        </w:rPr>
      </w:pPr>
    </w:p>
    <w:p w:rsidR="00BC5DF1" w:rsidRDefault="00BC5DF1" w:rsidP="00FB31B0">
      <w:pPr>
        <w:rPr>
          <w:rFonts w:ascii="Times New Roman" w:eastAsia="Times New Roman" w:hAnsi="Times New Roman" w:cs="Times New Roman"/>
          <w:color w:val="FF0000"/>
          <w:highlight w:val="white"/>
        </w:rPr>
      </w:pPr>
    </w:p>
    <w:p w:rsidR="00BC5DF1" w:rsidRDefault="00BC5DF1" w:rsidP="00FB31B0">
      <w:pPr>
        <w:rPr>
          <w:rFonts w:ascii="Times New Roman" w:eastAsia="Times New Roman" w:hAnsi="Times New Roman" w:cs="Times New Roman"/>
          <w:color w:val="FF0000"/>
          <w:highlight w:val="white"/>
        </w:rPr>
      </w:pPr>
    </w:p>
    <w:p w:rsidR="00BC5DF1" w:rsidRDefault="00BC5DF1" w:rsidP="00FB31B0">
      <w:pPr>
        <w:rPr>
          <w:rFonts w:ascii="Times New Roman" w:eastAsia="Times New Roman" w:hAnsi="Times New Roman" w:cs="Times New Roman"/>
          <w:color w:val="FF0000"/>
          <w:highlight w:val="white"/>
        </w:rPr>
      </w:pPr>
    </w:p>
    <w:p w:rsidR="00C30996" w:rsidRDefault="00C30996" w:rsidP="00FB31B0">
      <w:pPr>
        <w:rPr>
          <w:rFonts w:ascii="Times New Roman" w:eastAsia="Times New Roman" w:hAnsi="Times New Roman" w:cs="Times New Roman"/>
          <w:color w:val="FF0000"/>
          <w:highlight w:val="white"/>
        </w:rPr>
      </w:pPr>
    </w:p>
    <w:p w:rsidR="00C30996" w:rsidRDefault="00C30996" w:rsidP="00FB31B0">
      <w:pPr>
        <w:rPr>
          <w:rFonts w:ascii="Times New Roman" w:eastAsia="Times New Roman" w:hAnsi="Times New Roman" w:cs="Times New Roman"/>
          <w:color w:val="FF0000"/>
          <w:highlight w:val="white"/>
        </w:rPr>
      </w:pPr>
    </w:p>
    <w:p w:rsidR="00C30996" w:rsidRDefault="00C30996" w:rsidP="00FB31B0">
      <w:pPr>
        <w:rPr>
          <w:rFonts w:ascii="Times New Roman" w:eastAsia="Times New Roman" w:hAnsi="Times New Roman" w:cs="Times New Roman"/>
          <w:color w:val="FF0000"/>
          <w:highlight w:val="white"/>
        </w:rPr>
      </w:pPr>
    </w:p>
    <w:p w:rsidR="00C30996" w:rsidRDefault="00C30996" w:rsidP="00FB31B0">
      <w:pPr>
        <w:rPr>
          <w:rFonts w:ascii="Times New Roman" w:eastAsia="Times New Roman" w:hAnsi="Times New Roman" w:cs="Times New Roman"/>
          <w:color w:val="FF0000"/>
          <w:highlight w:val="white"/>
        </w:rPr>
      </w:pPr>
    </w:p>
    <w:p w:rsidR="00C30996" w:rsidRDefault="00C30996" w:rsidP="00FB31B0">
      <w:pPr>
        <w:rPr>
          <w:rFonts w:ascii="Times New Roman" w:eastAsia="Times New Roman" w:hAnsi="Times New Roman" w:cs="Times New Roman"/>
          <w:color w:val="FF0000"/>
          <w:highlight w:val="white"/>
        </w:rPr>
      </w:pPr>
    </w:p>
    <w:p w:rsidR="00C30996" w:rsidRDefault="00C30996" w:rsidP="00FB31B0">
      <w:pPr>
        <w:rPr>
          <w:rFonts w:ascii="Times New Roman" w:eastAsia="Times New Roman" w:hAnsi="Times New Roman" w:cs="Times New Roman"/>
          <w:color w:val="FF0000"/>
          <w:highlight w:val="white"/>
        </w:rPr>
      </w:pPr>
    </w:p>
    <w:p w:rsidR="00C30996" w:rsidRDefault="00C30996" w:rsidP="00FB31B0">
      <w:pPr>
        <w:rPr>
          <w:rFonts w:ascii="Times New Roman" w:eastAsia="Times New Roman" w:hAnsi="Times New Roman" w:cs="Times New Roman"/>
          <w:color w:val="FF0000"/>
          <w:highlight w:val="white"/>
        </w:rPr>
      </w:pPr>
    </w:p>
    <w:p w:rsidR="00C30996" w:rsidRDefault="00C30996" w:rsidP="00FB31B0">
      <w:pPr>
        <w:rPr>
          <w:rFonts w:ascii="Times New Roman" w:eastAsia="Times New Roman" w:hAnsi="Times New Roman" w:cs="Times New Roman"/>
          <w:color w:val="FF0000"/>
          <w:highlight w:val="white"/>
        </w:rPr>
      </w:pPr>
    </w:p>
    <w:p w:rsidR="00BC5DF1" w:rsidRDefault="00BC5DF1" w:rsidP="00FB31B0">
      <w:pPr>
        <w:rPr>
          <w:rFonts w:ascii="Times New Roman" w:eastAsia="Times New Roman" w:hAnsi="Times New Roman" w:cs="Times New Roman"/>
          <w:color w:val="FF0000"/>
          <w:highlight w:val="white"/>
        </w:rPr>
      </w:pPr>
    </w:p>
    <w:p w:rsidR="0057344E" w:rsidRDefault="0057344E" w:rsidP="00FB31B0">
      <w:pPr>
        <w:rPr>
          <w:rFonts w:ascii="Times New Roman" w:eastAsia="Times New Roman" w:hAnsi="Times New Roman" w:cs="Times New Roman"/>
          <w:color w:val="FF0000"/>
          <w:highlight w:val="white"/>
        </w:rPr>
      </w:pPr>
    </w:p>
    <w:p w:rsidR="00BC5DF1" w:rsidRDefault="00BC5DF1" w:rsidP="00FB31B0">
      <w:pPr>
        <w:rPr>
          <w:rFonts w:ascii="Times New Roman" w:eastAsia="Times New Roman" w:hAnsi="Times New Roman" w:cs="Times New Roman"/>
          <w:color w:val="FF0000"/>
          <w:highlight w:val="white"/>
        </w:rPr>
      </w:pPr>
    </w:p>
    <w:p w:rsidR="00BC5DF1" w:rsidRDefault="00BC5DF1" w:rsidP="00FB31B0">
      <w:pPr>
        <w:rPr>
          <w:rFonts w:ascii="Times New Roman" w:eastAsia="Times New Roman" w:hAnsi="Times New Roman" w:cs="Times New Roman"/>
          <w:color w:val="FF0000"/>
          <w:highlight w:val="white"/>
        </w:rPr>
      </w:pPr>
    </w:p>
    <w:p w:rsidR="00BC5DF1" w:rsidRPr="0057344E" w:rsidRDefault="00BC5DF1" w:rsidP="00BC5DF1">
      <w:pPr>
        <w:keepNext/>
        <w:keepLines/>
        <w:spacing w:before="120" w:after="120" w:line="240" w:lineRule="auto"/>
        <w:ind w:left="567" w:hanging="283"/>
        <w:jc w:val="right"/>
        <w:rPr>
          <w:rFonts w:ascii="Times New Roman" w:hAnsi="Times New Roman" w:cs="Times New Roman"/>
        </w:rPr>
      </w:pPr>
      <w:r w:rsidRPr="0057344E">
        <w:rPr>
          <w:rFonts w:ascii="Times New Roman" w:hAnsi="Times New Roman" w:cs="Times New Roman"/>
        </w:rPr>
        <w:lastRenderedPageBreak/>
        <w:t>Додаток 1</w:t>
      </w:r>
    </w:p>
    <w:p w:rsidR="00BC5DF1" w:rsidRPr="0057344E" w:rsidRDefault="00BC5DF1" w:rsidP="00BC5DF1">
      <w:pPr>
        <w:spacing w:line="240" w:lineRule="auto"/>
        <w:jc w:val="center"/>
        <w:rPr>
          <w:rFonts w:ascii="Times New Roman" w:hAnsi="Times New Roman"/>
          <w:b/>
          <w:lang w:eastAsia="zh-CN"/>
        </w:rPr>
      </w:pPr>
      <w:r w:rsidRPr="0057344E">
        <w:rPr>
          <w:rFonts w:ascii="Times New Roman" w:hAnsi="Times New Roman"/>
          <w:b/>
        </w:rPr>
        <w:t>ТЕХНІЧНІ ВИМОГИ</w:t>
      </w:r>
    </w:p>
    <w:p w:rsidR="00D7532B" w:rsidRPr="0057344E" w:rsidRDefault="00D7532B" w:rsidP="00D7532B">
      <w:pPr>
        <w:pStyle w:val="a5"/>
        <w:widowControl w:val="0"/>
        <w:tabs>
          <w:tab w:val="left" w:pos="552"/>
        </w:tabs>
        <w:autoSpaceDE w:val="0"/>
        <w:autoSpaceDN w:val="0"/>
        <w:spacing w:after="0" w:line="240" w:lineRule="auto"/>
        <w:ind w:left="220" w:right="159"/>
        <w:contextualSpacing w:val="0"/>
        <w:jc w:val="center"/>
        <w:rPr>
          <w:rFonts w:ascii="Times New Roman" w:hAnsi="Times New Roman"/>
          <w:b/>
          <w:color w:val="000009"/>
        </w:rPr>
      </w:pPr>
      <w:r w:rsidRPr="0057344E">
        <w:rPr>
          <w:rFonts w:ascii="Times New Roman" w:hAnsi="Times New Roman"/>
          <w:b/>
          <w:color w:val="000009"/>
        </w:rPr>
        <w:t>ІНФОРМАЦІЯ ПРО ТЕХНІЧНІ, ЯКІСНІ ТА ІНШІ ХАРАКТЕРИСТИКИ ПРЕДМЕТА ЗАКУПІВЛІ</w:t>
      </w:r>
    </w:p>
    <w:p w:rsidR="00D7532B" w:rsidRPr="0057344E" w:rsidRDefault="00D7532B" w:rsidP="00D7532B">
      <w:pPr>
        <w:pStyle w:val="a5"/>
        <w:widowControl w:val="0"/>
        <w:tabs>
          <w:tab w:val="left" w:pos="552"/>
        </w:tabs>
        <w:autoSpaceDE w:val="0"/>
        <w:autoSpaceDN w:val="0"/>
        <w:spacing w:after="0" w:line="240" w:lineRule="auto"/>
        <w:ind w:left="220" w:right="159"/>
        <w:contextualSpacing w:val="0"/>
        <w:jc w:val="center"/>
        <w:rPr>
          <w:rFonts w:ascii="Times New Roman" w:hAnsi="Times New Roman"/>
          <w:b/>
          <w:color w:val="000009"/>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3138"/>
        <w:gridCol w:w="3827"/>
        <w:gridCol w:w="1843"/>
      </w:tblGrid>
      <w:tr w:rsidR="00D7532B" w:rsidRPr="0057344E" w:rsidTr="00D7532B">
        <w:tc>
          <w:tcPr>
            <w:tcW w:w="568" w:type="dxa"/>
          </w:tcPr>
          <w:p w:rsidR="00D7532B" w:rsidRPr="0057344E" w:rsidRDefault="00D7532B" w:rsidP="00AD7BF4">
            <w:pPr>
              <w:spacing w:after="0" w:line="240" w:lineRule="auto"/>
              <w:rPr>
                <w:rFonts w:ascii="Times New Roman" w:hAnsi="Times New Roman"/>
              </w:rPr>
            </w:pPr>
            <w:r w:rsidRPr="0057344E">
              <w:rPr>
                <w:rFonts w:ascii="Times New Roman" w:hAnsi="Times New Roman"/>
              </w:rPr>
              <w:t>№</w:t>
            </w:r>
          </w:p>
        </w:tc>
        <w:tc>
          <w:tcPr>
            <w:tcW w:w="3138" w:type="dxa"/>
          </w:tcPr>
          <w:p w:rsidR="00D7532B" w:rsidRPr="0057344E" w:rsidRDefault="00D7532B" w:rsidP="00AD7BF4">
            <w:pPr>
              <w:spacing w:after="0" w:line="240" w:lineRule="auto"/>
              <w:jc w:val="center"/>
              <w:rPr>
                <w:rFonts w:ascii="Times New Roman" w:hAnsi="Times New Roman"/>
              </w:rPr>
            </w:pPr>
            <w:r w:rsidRPr="0057344E">
              <w:rPr>
                <w:rFonts w:ascii="Times New Roman" w:hAnsi="Times New Roman"/>
              </w:rPr>
              <w:t>Найменування предмета закупівлі</w:t>
            </w:r>
          </w:p>
        </w:tc>
        <w:tc>
          <w:tcPr>
            <w:tcW w:w="3827" w:type="dxa"/>
          </w:tcPr>
          <w:p w:rsidR="00D7532B" w:rsidRPr="0057344E" w:rsidRDefault="00D7532B" w:rsidP="00AD7BF4">
            <w:pPr>
              <w:spacing w:after="0" w:line="240" w:lineRule="auto"/>
              <w:jc w:val="center"/>
              <w:rPr>
                <w:rFonts w:ascii="Times New Roman" w:hAnsi="Times New Roman"/>
              </w:rPr>
            </w:pPr>
            <w:r w:rsidRPr="0057344E">
              <w:rPr>
                <w:rFonts w:ascii="Times New Roman" w:hAnsi="Times New Roman"/>
              </w:rPr>
              <w:t>Опис</w:t>
            </w:r>
          </w:p>
        </w:tc>
        <w:tc>
          <w:tcPr>
            <w:tcW w:w="1843" w:type="dxa"/>
          </w:tcPr>
          <w:p w:rsidR="00D7532B" w:rsidRPr="0057344E" w:rsidRDefault="00D7532B" w:rsidP="00AD7BF4">
            <w:pPr>
              <w:spacing w:after="0" w:line="240" w:lineRule="auto"/>
              <w:jc w:val="center"/>
              <w:rPr>
                <w:rFonts w:ascii="Times New Roman" w:hAnsi="Times New Roman"/>
              </w:rPr>
            </w:pPr>
            <w:r w:rsidRPr="0057344E">
              <w:rPr>
                <w:rFonts w:ascii="Times New Roman" w:hAnsi="Times New Roman"/>
              </w:rPr>
              <w:t>Обсяг, л</w:t>
            </w:r>
          </w:p>
        </w:tc>
      </w:tr>
      <w:tr w:rsidR="00D7532B" w:rsidRPr="0057344E" w:rsidTr="00D7532B">
        <w:tc>
          <w:tcPr>
            <w:tcW w:w="568" w:type="dxa"/>
          </w:tcPr>
          <w:p w:rsidR="00D7532B" w:rsidRPr="0057344E" w:rsidRDefault="00D7532B" w:rsidP="00D7532B">
            <w:pPr>
              <w:spacing w:after="0" w:line="240" w:lineRule="auto"/>
              <w:rPr>
                <w:rFonts w:ascii="Times New Roman" w:hAnsi="Times New Roman"/>
              </w:rPr>
            </w:pPr>
            <w:r w:rsidRPr="0057344E">
              <w:rPr>
                <w:rFonts w:ascii="Times New Roman" w:hAnsi="Times New Roman"/>
              </w:rPr>
              <w:t>1</w:t>
            </w:r>
          </w:p>
        </w:tc>
        <w:tc>
          <w:tcPr>
            <w:tcW w:w="3138" w:type="dxa"/>
          </w:tcPr>
          <w:p w:rsidR="00D7532B" w:rsidRPr="0057344E" w:rsidRDefault="00E45300" w:rsidP="00ED3CFE">
            <w:pPr>
              <w:spacing w:after="0" w:line="240" w:lineRule="auto"/>
              <w:jc w:val="center"/>
              <w:rPr>
                <w:rFonts w:ascii="Times New Roman" w:hAnsi="Times New Roman"/>
              </w:rPr>
            </w:pPr>
            <w:r w:rsidRPr="00C30996">
              <w:rPr>
                <w:rFonts w:ascii="Times New Roman" w:hAnsi="Times New Roman" w:cs="Times New Roman"/>
              </w:rPr>
              <w:t xml:space="preserve">Бензин </w:t>
            </w:r>
            <w:r w:rsidR="00ED3CFE">
              <w:rPr>
                <w:rFonts w:ascii="Times New Roman" w:hAnsi="Times New Roman" w:cs="Times New Roman"/>
              </w:rPr>
              <w:t xml:space="preserve">автомобільний </w:t>
            </w:r>
            <w:r w:rsidRPr="00C30996">
              <w:rPr>
                <w:rFonts w:ascii="Times New Roman" w:hAnsi="Times New Roman" w:cs="Times New Roman"/>
              </w:rPr>
              <w:t>А-95</w:t>
            </w:r>
            <w:r w:rsidR="00ED3CFE">
              <w:rPr>
                <w:rFonts w:ascii="Times New Roman" w:hAnsi="Times New Roman" w:cs="Times New Roman"/>
              </w:rPr>
              <w:t xml:space="preserve"> (</w:t>
            </w:r>
            <w:r w:rsidRPr="0089795A">
              <w:rPr>
                <w:rFonts w:ascii="Times New Roman" w:hAnsi="Times New Roman" w:cs="Times New Roman"/>
                <w:color w:val="000000" w:themeColor="text1"/>
              </w:rPr>
              <w:t>по</w:t>
            </w:r>
            <w:r w:rsidR="00ED3CFE">
              <w:rPr>
                <w:rFonts w:ascii="Times New Roman" w:hAnsi="Times New Roman" w:cs="Times New Roman"/>
                <w:color w:val="000000" w:themeColor="text1"/>
              </w:rPr>
              <w:t xml:space="preserve"> талонам)</w:t>
            </w:r>
          </w:p>
        </w:tc>
        <w:tc>
          <w:tcPr>
            <w:tcW w:w="3827" w:type="dxa"/>
          </w:tcPr>
          <w:p w:rsidR="00D7532B" w:rsidRPr="0057344E" w:rsidRDefault="00D7532B" w:rsidP="00AD7BF4">
            <w:pPr>
              <w:spacing w:after="0" w:line="240" w:lineRule="auto"/>
              <w:jc w:val="center"/>
              <w:rPr>
                <w:rFonts w:ascii="Times New Roman" w:hAnsi="Times New Roman"/>
              </w:rPr>
            </w:pPr>
            <w:r w:rsidRPr="0057344E">
              <w:rPr>
                <w:rFonts w:ascii="Times New Roman" w:hAnsi="Times New Roman"/>
              </w:rPr>
              <w:t>талони номіналом 10 л та 20 л</w:t>
            </w:r>
          </w:p>
        </w:tc>
        <w:tc>
          <w:tcPr>
            <w:tcW w:w="1843" w:type="dxa"/>
          </w:tcPr>
          <w:p w:rsidR="00D7532B" w:rsidRPr="0057344E" w:rsidRDefault="00D7532B" w:rsidP="006A36D7">
            <w:pPr>
              <w:spacing w:after="0" w:line="240" w:lineRule="auto"/>
              <w:jc w:val="center"/>
              <w:rPr>
                <w:rFonts w:ascii="Times New Roman" w:hAnsi="Times New Roman"/>
                <w:lang w:val="ru-RU"/>
              </w:rPr>
            </w:pPr>
            <w:r w:rsidRPr="0057344E">
              <w:rPr>
                <w:rFonts w:ascii="Times New Roman" w:hAnsi="Times New Roman"/>
                <w:lang w:val="ru-RU"/>
              </w:rPr>
              <w:t>1</w:t>
            </w:r>
            <w:r w:rsidR="006A36D7" w:rsidRPr="0057344E">
              <w:rPr>
                <w:rFonts w:ascii="Times New Roman" w:hAnsi="Times New Roman"/>
                <w:lang w:val="ru-RU"/>
              </w:rPr>
              <w:t>2</w:t>
            </w:r>
            <w:r w:rsidRPr="0057344E">
              <w:rPr>
                <w:rFonts w:ascii="Times New Roman" w:hAnsi="Times New Roman"/>
                <w:lang w:val="ru-RU"/>
              </w:rPr>
              <w:t>00</w:t>
            </w:r>
          </w:p>
        </w:tc>
      </w:tr>
    </w:tbl>
    <w:p w:rsidR="00D7532B" w:rsidRPr="0057344E" w:rsidRDefault="00D7532B" w:rsidP="00D7532B">
      <w:pPr>
        <w:spacing w:after="0" w:line="240" w:lineRule="auto"/>
        <w:rPr>
          <w:rFonts w:ascii="Times New Roman" w:hAnsi="Times New Roman"/>
          <w:b/>
          <w:highlight w:val="green"/>
        </w:rPr>
      </w:pPr>
    </w:p>
    <w:p w:rsidR="00D7532B" w:rsidRPr="0057344E" w:rsidRDefault="00D7532B" w:rsidP="00D7532B">
      <w:pPr>
        <w:spacing w:after="0" w:line="240" w:lineRule="auto"/>
        <w:jc w:val="both"/>
        <w:rPr>
          <w:rFonts w:ascii="Times New Roman" w:hAnsi="Times New Roman"/>
        </w:rPr>
      </w:pPr>
      <w:r w:rsidRPr="0057344E">
        <w:rPr>
          <w:rFonts w:ascii="Times New Roman" w:hAnsi="Times New Roman"/>
        </w:rPr>
        <w:t>1. Товар повинен відповідати вимогам технічного регламенту щодо вимог до автомобільних бензинів, дизельного, суднових та котельних палив, затверджений постановою Кабінету Міністрів України від 01.08.2013 № 927.</w:t>
      </w:r>
    </w:p>
    <w:p w:rsidR="00D7532B" w:rsidRPr="0057344E" w:rsidRDefault="00D7532B" w:rsidP="00D7532B">
      <w:pPr>
        <w:spacing w:after="0" w:line="240" w:lineRule="auto"/>
        <w:jc w:val="both"/>
        <w:rPr>
          <w:rFonts w:ascii="Times New Roman" w:hAnsi="Times New Roman"/>
        </w:rPr>
      </w:pPr>
      <w:r w:rsidRPr="0057344E">
        <w:rPr>
          <w:rFonts w:ascii="Times New Roman" w:hAnsi="Times New Roman"/>
        </w:rPr>
        <w:t>2. Якісні характеристики автомобільного бензину повинні відповідати технічним вимогам до автомобільного бензину, дизельного палива та палива для двигунів внутрішнього згорання.</w:t>
      </w:r>
    </w:p>
    <w:p w:rsidR="00D7532B" w:rsidRPr="0057344E" w:rsidRDefault="00D7532B" w:rsidP="00D7532B">
      <w:pPr>
        <w:spacing w:after="0" w:line="240" w:lineRule="auto"/>
        <w:jc w:val="both"/>
        <w:rPr>
          <w:rFonts w:ascii="Times New Roman" w:hAnsi="Times New Roman"/>
        </w:rPr>
      </w:pPr>
      <w:r w:rsidRPr="0057344E">
        <w:rPr>
          <w:rFonts w:ascii="Times New Roman" w:hAnsi="Times New Roman"/>
        </w:rPr>
        <w:t xml:space="preserve">3. Бензин  (за талонами) відпускається на АЗС при пред’явленні талонів згідно їх номіналу. Талони на пальне мають містити вказівку на вид (марку) пального та номінал. На талоні має бути нанесено штрих – код, голографічне зображення та інші ступені захисту. Строк дії (можливості використання) талонів повинен становити не менш ніж 12 місяців з моменту їх отримання, у разі не використання талонів Постачальник зобов’язаний замінити такі талони на діючі. Талони повинні належати та містити назву основної мережі АЗС запропонованої Учасником та мати дію на інших АЗС зазначених в запропонованих мережах. </w:t>
      </w:r>
      <w:r w:rsidRPr="0057344E">
        <w:rPr>
          <w:rFonts w:ascii="Times New Roman" w:hAnsi="Times New Roman"/>
          <w:u w:val="single"/>
        </w:rPr>
        <w:t>Учасник торгів повинен надати копію із зображенням (зразок) талону.</w:t>
      </w:r>
      <w:r w:rsidRPr="0057344E">
        <w:rPr>
          <w:rFonts w:ascii="Times New Roman" w:hAnsi="Times New Roman"/>
        </w:rPr>
        <w:t xml:space="preserve"> </w:t>
      </w:r>
    </w:p>
    <w:p w:rsidR="00D7532B" w:rsidRPr="0057344E" w:rsidRDefault="00D7532B" w:rsidP="00D7532B">
      <w:pPr>
        <w:spacing w:after="0" w:line="240" w:lineRule="auto"/>
        <w:jc w:val="both"/>
        <w:rPr>
          <w:rFonts w:ascii="Times New Roman" w:hAnsi="Times New Roman"/>
        </w:rPr>
      </w:pPr>
      <w:r w:rsidRPr="0057344E">
        <w:rPr>
          <w:rFonts w:ascii="Times New Roman" w:hAnsi="Times New Roman"/>
        </w:rPr>
        <w:t>4. Заправка автотранспорту Замовника за талонами повинна здійснюватися  щоденно, включаючи вихідні та святкові дні, на автозаправних станціях та комплексах. Заправка автотранспорту здійснюється відповідно до потреб Замовника.</w:t>
      </w:r>
    </w:p>
    <w:p w:rsidR="00D7532B" w:rsidRPr="0057344E" w:rsidRDefault="00D7532B" w:rsidP="00D7532B">
      <w:pPr>
        <w:spacing w:after="0" w:line="240" w:lineRule="auto"/>
        <w:jc w:val="both"/>
        <w:rPr>
          <w:rFonts w:ascii="Times New Roman" w:hAnsi="Times New Roman"/>
        </w:rPr>
      </w:pPr>
      <w:r w:rsidRPr="0057344E">
        <w:rPr>
          <w:rFonts w:ascii="Times New Roman" w:hAnsi="Times New Roman"/>
        </w:rPr>
        <w:t xml:space="preserve">5. В складі пропозиції надати оригінал/належним чином завірену копію діючого сертифікату відповідності на товар (дані сертифікати повинні засвідчувати відповідність бензину </w:t>
      </w:r>
      <w:r w:rsidR="001C21D2">
        <w:rPr>
          <w:rFonts w:ascii="Times New Roman" w:hAnsi="Times New Roman"/>
        </w:rPr>
        <w:t xml:space="preserve">автомобільного </w:t>
      </w:r>
      <w:r w:rsidRPr="0057344E">
        <w:rPr>
          <w:rFonts w:ascii="Times New Roman" w:hAnsi="Times New Roman"/>
        </w:rPr>
        <w:t>А-95 – ДСТУ 4839:2007 або ДСТУ 7687:2015 та оригінал/належним чином завірену копію паспорту якості нафтопродуктів</w:t>
      </w:r>
      <w:r w:rsidR="00EF6A1F">
        <w:rPr>
          <w:rFonts w:ascii="Times New Roman" w:hAnsi="Times New Roman"/>
        </w:rPr>
        <w:t>)</w:t>
      </w:r>
      <w:r w:rsidRPr="0057344E">
        <w:rPr>
          <w:rFonts w:ascii="Times New Roman" w:hAnsi="Times New Roman"/>
        </w:rPr>
        <w:t xml:space="preserve">. </w:t>
      </w:r>
    </w:p>
    <w:p w:rsidR="00D7532B" w:rsidRPr="0057344E" w:rsidRDefault="00D7532B" w:rsidP="00D7532B">
      <w:pPr>
        <w:spacing w:after="0" w:line="240" w:lineRule="auto"/>
        <w:jc w:val="both"/>
        <w:rPr>
          <w:rFonts w:ascii="Times New Roman" w:hAnsi="Times New Roman"/>
          <w:u w:val="single"/>
        </w:rPr>
      </w:pPr>
      <w:r w:rsidRPr="0057344E">
        <w:rPr>
          <w:rFonts w:ascii="Times New Roman" w:hAnsi="Times New Roman"/>
        </w:rPr>
        <w:t xml:space="preserve">6. Учасник повинен гарантувати можливість обміну невикористаних Замовником талонів на аналогічну кількість нових талонів без зміни ціни, за письмовою заявкою Замовника. Талони після обміну повинні діяти протягом 1 року з моменту обміну. </w:t>
      </w:r>
      <w:r w:rsidRPr="0057344E">
        <w:rPr>
          <w:rFonts w:ascii="Times New Roman" w:hAnsi="Times New Roman"/>
          <w:u w:val="single"/>
        </w:rPr>
        <w:t>На виконання цієї вимоги необхідно надати гарантійний лист довільної форми.</w:t>
      </w:r>
    </w:p>
    <w:p w:rsidR="00D7532B" w:rsidRPr="0057344E" w:rsidRDefault="00D7532B" w:rsidP="00D7532B">
      <w:pPr>
        <w:spacing w:after="0" w:line="240" w:lineRule="auto"/>
        <w:jc w:val="both"/>
        <w:rPr>
          <w:rFonts w:ascii="Times New Roman" w:hAnsi="Times New Roman"/>
        </w:rPr>
      </w:pPr>
      <w:r w:rsidRPr="0057344E">
        <w:rPr>
          <w:rFonts w:ascii="Times New Roman" w:hAnsi="Times New Roman"/>
        </w:rPr>
        <w:t>7. Учасник у складі пропозиції повинен надати довідку про наявність:</w:t>
      </w:r>
    </w:p>
    <w:p w:rsidR="00D7532B" w:rsidRPr="0057344E" w:rsidRDefault="00D7532B" w:rsidP="00D7532B">
      <w:pPr>
        <w:spacing w:after="0" w:line="240" w:lineRule="auto"/>
        <w:jc w:val="both"/>
        <w:rPr>
          <w:rFonts w:ascii="Times New Roman" w:hAnsi="Times New Roman"/>
        </w:rPr>
      </w:pPr>
      <w:r w:rsidRPr="0057344E">
        <w:rPr>
          <w:rFonts w:ascii="Times New Roman" w:hAnsi="Times New Roman"/>
        </w:rPr>
        <w:t xml:space="preserve">-  не менше 8-ми власних та/або орендованих та/або партнерських АЗС в м. Полтава; </w:t>
      </w:r>
    </w:p>
    <w:p w:rsidR="00D7532B" w:rsidRPr="0057344E" w:rsidRDefault="00D7532B" w:rsidP="00D7532B">
      <w:pPr>
        <w:spacing w:after="0" w:line="240" w:lineRule="auto"/>
        <w:jc w:val="both"/>
        <w:rPr>
          <w:rFonts w:ascii="Times New Roman" w:hAnsi="Times New Roman"/>
        </w:rPr>
      </w:pPr>
      <w:r w:rsidRPr="0057344E">
        <w:rPr>
          <w:rFonts w:ascii="Times New Roman" w:hAnsi="Times New Roman"/>
        </w:rPr>
        <w:t xml:space="preserve">- розгалуженої мережі АЗС у Полтавській області та за можливості по території України (крім </w:t>
      </w:r>
      <w:r w:rsidR="006A36D7" w:rsidRPr="0057344E">
        <w:rPr>
          <w:rFonts w:ascii="Times New Roman" w:hAnsi="Times New Roman"/>
        </w:rPr>
        <w:t>тимчасово окупованих територій).</w:t>
      </w:r>
    </w:p>
    <w:p w:rsidR="00D7532B" w:rsidRPr="0057344E" w:rsidRDefault="00D7532B" w:rsidP="00D7532B">
      <w:pPr>
        <w:spacing w:after="0" w:line="240" w:lineRule="auto"/>
        <w:jc w:val="both"/>
        <w:rPr>
          <w:rFonts w:ascii="Times New Roman" w:hAnsi="Times New Roman"/>
        </w:rPr>
      </w:pPr>
      <w:r w:rsidRPr="0057344E">
        <w:rPr>
          <w:rFonts w:ascii="Times New Roman" w:hAnsi="Times New Roman"/>
        </w:rPr>
        <w:t xml:space="preserve">8. З метою економії бюджетних коштів щонайменше 1 АЗС в м. Полтава яку Учасник пропонує в пропозиції повинна знаходитися на відстані не більше 3 км від місцезнаходження Замовника. Зазначене необхідно підтвердити шляхом надання довідки в довільній формі. Крім цього, Замовник має право перевірити відстань до запропонованої заправки за допомогою сайту </w:t>
      </w:r>
      <w:hyperlink r:id="rId15" w:history="1">
        <w:r w:rsidRPr="0057344E">
          <w:rPr>
            <w:rStyle w:val="a7"/>
            <w:rFonts w:ascii="Times New Roman" w:hAnsi="Times New Roman"/>
          </w:rPr>
          <w:t>www.google.com.ua/maps</w:t>
        </w:r>
      </w:hyperlink>
      <w:r w:rsidRPr="0057344E">
        <w:rPr>
          <w:rFonts w:ascii="Times New Roman" w:hAnsi="Times New Roman"/>
        </w:rPr>
        <w:t xml:space="preserve">. </w:t>
      </w:r>
    </w:p>
    <w:p w:rsidR="00D7532B" w:rsidRPr="0057344E" w:rsidRDefault="00D7532B" w:rsidP="00D7532B">
      <w:pPr>
        <w:spacing w:after="0" w:line="240" w:lineRule="auto"/>
        <w:jc w:val="both"/>
        <w:rPr>
          <w:rFonts w:ascii="Times New Roman" w:hAnsi="Times New Roman"/>
        </w:rPr>
      </w:pPr>
      <w:r w:rsidRPr="0057344E">
        <w:rPr>
          <w:rFonts w:ascii="Times New Roman" w:hAnsi="Times New Roman"/>
        </w:rPr>
        <w:t>9. Товар повинен відповідати вимогам охорони праці, екології та пожежної безпеки, у тому числі Закону «Про охорону довкілля».</w:t>
      </w:r>
    </w:p>
    <w:p w:rsidR="00D7532B" w:rsidRPr="0057344E" w:rsidRDefault="00D7532B" w:rsidP="00D7532B">
      <w:pPr>
        <w:spacing w:after="0" w:line="240" w:lineRule="auto"/>
        <w:jc w:val="both"/>
        <w:rPr>
          <w:rFonts w:ascii="Times New Roman" w:hAnsi="Times New Roman"/>
        </w:rPr>
      </w:pPr>
      <w:r w:rsidRPr="0057344E">
        <w:rPr>
          <w:rFonts w:ascii="Times New Roman" w:hAnsi="Times New Roman"/>
        </w:rPr>
        <w:t>10. В разі якщо Учасником пропонуються орендовані або партнерські АЗС, в складі пропозиції необхідно надати документи, що підтверджують наявність договірних відносин Учасника з орендодавцем(ми) чи партнером(ми) .</w:t>
      </w:r>
    </w:p>
    <w:p w:rsidR="00D7532B" w:rsidRPr="0057344E" w:rsidRDefault="00D7532B" w:rsidP="00D7532B">
      <w:pPr>
        <w:shd w:val="clear" w:color="auto" w:fill="FFFFFF"/>
        <w:spacing w:after="0" w:line="240" w:lineRule="auto"/>
        <w:jc w:val="both"/>
        <w:rPr>
          <w:rFonts w:ascii="Arial" w:eastAsia="Times New Roman" w:hAnsi="Arial" w:cs="Arial"/>
          <w:lang w:eastAsia="ru-RU"/>
        </w:rPr>
      </w:pPr>
      <w:r w:rsidRPr="0057344E">
        <w:rPr>
          <w:rFonts w:ascii="Times New Roman" w:eastAsia="Times New Roman" w:hAnsi="Times New Roman"/>
          <w:lang w:eastAsia="ru-RU"/>
        </w:rPr>
        <w:t>11. Оригінал сертифікату на систему управління якістю (де в переліку повинна зазначатися нафтобаза  та АЗС).</w:t>
      </w:r>
    </w:p>
    <w:p w:rsidR="00D7532B" w:rsidRPr="0057344E" w:rsidRDefault="00D7532B" w:rsidP="00D7532B">
      <w:pPr>
        <w:shd w:val="clear" w:color="auto" w:fill="FFFFFF"/>
        <w:spacing w:after="0" w:line="240" w:lineRule="auto"/>
        <w:jc w:val="both"/>
        <w:rPr>
          <w:rFonts w:ascii="Arial" w:eastAsia="Times New Roman" w:hAnsi="Arial" w:cs="Arial"/>
          <w:lang w:eastAsia="ru-RU"/>
        </w:rPr>
      </w:pPr>
      <w:r w:rsidRPr="0057344E">
        <w:rPr>
          <w:rFonts w:ascii="Times New Roman" w:eastAsia="Times New Roman" w:hAnsi="Times New Roman"/>
          <w:shd w:val="clear" w:color="auto" w:fill="FFFFFF"/>
          <w:lang w:eastAsia="ru-RU"/>
        </w:rPr>
        <w:t>12. Учасник у складі пропозиції надає оригінал документу (сертифікат тощо), який згідно з ДСТУ 9001:2015 (ISO 9001:2015, IDT) «Система управління якістю» підтверджує впровадження системи управління якістю стосовно торгівлі (оптової чи роздрібної) пальним (паливом), виданий акредитованим уповноваженим органом у сфері сертифікації, а також надає </w:t>
      </w:r>
      <w:r w:rsidRPr="0057344E">
        <w:rPr>
          <w:rFonts w:ascii="Times New Roman" w:eastAsia="Times New Roman" w:hAnsi="Times New Roman"/>
          <w:b/>
          <w:bCs/>
          <w:shd w:val="clear" w:color="auto" w:fill="FFFFFF"/>
          <w:lang w:eastAsia="ru-RU"/>
        </w:rPr>
        <w:t>копію документу (атестат про акредитацію тощо), який підтверджує належну сферу акредитації такого органу з сертифікації.</w:t>
      </w:r>
    </w:p>
    <w:p w:rsidR="00BC5DF1" w:rsidRDefault="00BC5DF1" w:rsidP="00FB31B0">
      <w:pPr>
        <w:rPr>
          <w:rFonts w:ascii="Times New Roman" w:eastAsia="Times New Roman" w:hAnsi="Times New Roman" w:cs="Times New Roman"/>
          <w:color w:val="FF0000"/>
          <w:highlight w:val="white"/>
        </w:rPr>
      </w:pPr>
    </w:p>
    <w:p w:rsidR="00E45300" w:rsidRDefault="00E45300" w:rsidP="00702E71">
      <w:pPr>
        <w:tabs>
          <w:tab w:val="left" w:pos="6113"/>
        </w:tabs>
        <w:spacing w:after="0" w:line="240" w:lineRule="auto"/>
        <w:jc w:val="right"/>
        <w:rPr>
          <w:rFonts w:ascii="Times New Roman" w:hAnsi="Times New Roman"/>
          <w:b/>
          <w:bCs/>
          <w:color w:val="000000"/>
        </w:rPr>
      </w:pPr>
    </w:p>
    <w:p w:rsidR="00702E71" w:rsidRPr="00FD5959" w:rsidRDefault="00702E71" w:rsidP="00702E71">
      <w:pPr>
        <w:tabs>
          <w:tab w:val="left" w:pos="6113"/>
        </w:tabs>
        <w:spacing w:after="0" w:line="240" w:lineRule="auto"/>
        <w:jc w:val="right"/>
        <w:rPr>
          <w:rFonts w:ascii="Times New Roman" w:hAnsi="Times New Roman"/>
          <w:b/>
          <w:bCs/>
          <w:color w:val="000000"/>
          <w:lang w:eastAsia="ru-RU"/>
        </w:rPr>
      </w:pPr>
      <w:r w:rsidRPr="00FD5959">
        <w:rPr>
          <w:rFonts w:ascii="Times New Roman" w:hAnsi="Times New Roman"/>
          <w:b/>
          <w:bCs/>
          <w:color w:val="000000"/>
        </w:rPr>
        <w:lastRenderedPageBreak/>
        <w:t>Додаток № 2</w:t>
      </w:r>
    </w:p>
    <w:p w:rsidR="00702E71" w:rsidRPr="00FD5959" w:rsidRDefault="00702E71" w:rsidP="00702E71">
      <w:pPr>
        <w:spacing w:after="0" w:line="240" w:lineRule="auto"/>
        <w:ind w:left="5670"/>
        <w:jc w:val="right"/>
        <w:rPr>
          <w:rFonts w:ascii="Times New Roman" w:hAnsi="Times New Roman"/>
          <w:b/>
          <w:bCs/>
          <w:color w:val="000000"/>
        </w:rPr>
      </w:pPr>
      <w:r w:rsidRPr="00FD5959">
        <w:rPr>
          <w:rFonts w:ascii="Times New Roman" w:hAnsi="Times New Roman"/>
          <w:b/>
          <w:bCs/>
          <w:color w:val="000000"/>
        </w:rPr>
        <w:t xml:space="preserve">       до Тендерної документації</w:t>
      </w:r>
    </w:p>
    <w:p w:rsidR="00702E71" w:rsidRPr="00FD5959" w:rsidRDefault="00702E71" w:rsidP="00702E71">
      <w:pPr>
        <w:spacing w:after="0" w:line="240" w:lineRule="auto"/>
        <w:ind w:left="5670"/>
        <w:jc w:val="both"/>
        <w:rPr>
          <w:rFonts w:ascii="Times New Roman" w:hAnsi="Times New Roman"/>
          <w:b/>
          <w:bCs/>
          <w:color w:val="000000"/>
        </w:rPr>
      </w:pPr>
    </w:p>
    <w:p w:rsidR="00702E71" w:rsidRPr="00FD5959" w:rsidRDefault="00702E71" w:rsidP="00702E71">
      <w:pPr>
        <w:autoSpaceDE w:val="0"/>
        <w:autoSpaceDN w:val="0"/>
        <w:adjustRightInd w:val="0"/>
        <w:spacing w:after="0" w:line="240" w:lineRule="auto"/>
        <w:jc w:val="center"/>
        <w:rPr>
          <w:rFonts w:ascii="Times New Roman" w:hAnsi="Times New Roman"/>
          <w:b/>
          <w:bCs/>
          <w:color w:val="000000"/>
        </w:rPr>
      </w:pPr>
    </w:p>
    <w:p w:rsidR="00702E71" w:rsidRPr="00FD5959" w:rsidRDefault="00702E71" w:rsidP="00702E71">
      <w:pPr>
        <w:autoSpaceDE w:val="0"/>
        <w:autoSpaceDN w:val="0"/>
        <w:adjustRightInd w:val="0"/>
        <w:spacing w:after="0" w:line="240" w:lineRule="auto"/>
        <w:jc w:val="center"/>
        <w:rPr>
          <w:rFonts w:ascii="Times New Roman" w:hAnsi="Times New Roman"/>
          <w:b/>
          <w:bCs/>
          <w:color w:val="000000"/>
        </w:rPr>
      </w:pPr>
      <w:r w:rsidRPr="00FD5959">
        <w:rPr>
          <w:rFonts w:ascii="Times New Roman" w:hAnsi="Times New Roman"/>
          <w:b/>
          <w:bCs/>
          <w:color w:val="000000"/>
        </w:rPr>
        <w:t>Кваліфікаційні критерії до учасників відповідно до статті 16 Закону</w:t>
      </w:r>
    </w:p>
    <w:p w:rsidR="00702E71" w:rsidRPr="00FD5959" w:rsidRDefault="00702E71" w:rsidP="00702E71">
      <w:pPr>
        <w:spacing w:after="0" w:line="240" w:lineRule="auto"/>
        <w:jc w:val="center"/>
        <w:rPr>
          <w:rFonts w:ascii="Times New Roman" w:hAnsi="Times New Roman"/>
          <w:b/>
          <w:bCs/>
          <w:color w:val="000000"/>
        </w:rPr>
      </w:pPr>
      <w:r w:rsidRPr="00FD5959">
        <w:rPr>
          <w:rFonts w:ascii="Times New Roman" w:hAnsi="Times New Roman"/>
          <w:b/>
          <w:bCs/>
          <w:color w:val="000000"/>
        </w:rPr>
        <w:t>та спосіб їх документального підтвердження</w:t>
      </w:r>
    </w:p>
    <w:p w:rsidR="006A36D7" w:rsidRPr="00FD5959" w:rsidRDefault="006A36D7" w:rsidP="00FB31B0">
      <w:pPr>
        <w:rPr>
          <w:rFonts w:ascii="Times New Roman" w:eastAsia="Times New Roman" w:hAnsi="Times New Roman" w:cs="Times New Roman"/>
          <w:color w:val="FF0000"/>
          <w:highlight w:val="whit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438"/>
        <w:gridCol w:w="6492"/>
      </w:tblGrid>
      <w:tr w:rsidR="003A061C" w:rsidRPr="00FD5959" w:rsidTr="003A061C">
        <w:tc>
          <w:tcPr>
            <w:tcW w:w="993" w:type="dxa"/>
            <w:vAlign w:val="center"/>
          </w:tcPr>
          <w:p w:rsidR="003A061C" w:rsidRPr="00FD5959" w:rsidRDefault="003A061C" w:rsidP="00AD7BF4">
            <w:pPr>
              <w:snapToGrid w:val="0"/>
              <w:spacing w:after="0" w:line="240" w:lineRule="auto"/>
              <w:ind w:left="-102" w:right="-110"/>
              <w:jc w:val="center"/>
              <w:rPr>
                <w:rFonts w:ascii="Times New Roman" w:hAnsi="Times New Roman" w:cs="Times New Roman"/>
                <w:b/>
                <w:bCs/>
              </w:rPr>
            </w:pPr>
            <w:r w:rsidRPr="00FD5959">
              <w:rPr>
                <w:rFonts w:ascii="Times New Roman" w:hAnsi="Times New Roman" w:cs="Times New Roman"/>
                <w:b/>
                <w:bCs/>
              </w:rPr>
              <w:t>№п /п</w:t>
            </w:r>
          </w:p>
        </w:tc>
        <w:tc>
          <w:tcPr>
            <w:tcW w:w="2438" w:type="dxa"/>
            <w:vAlign w:val="center"/>
          </w:tcPr>
          <w:p w:rsidR="003A061C" w:rsidRPr="00FD5959" w:rsidRDefault="003A061C" w:rsidP="00AD7BF4">
            <w:pPr>
              <w:snapToGrid w:val="0"/>
              <w:spacing w:after="0" w:line="240" w:lineRule="auto"/>
              <w:jc w:val="center"/>
              <w:rPr>
                <w:rFonts w:ascii="Times New Roman" w:hAnsi="Times New Roman" w:cs="Times New Roman"/>
                <w:b/>
                <w:bCs/>
              </w:rPr>
            </w:pPr>
            <w:r w:rsidRPr="00FD5959">
              <w:rPr>
                <w:rFonts w:ascii="Times New Roman" w:hAnsi="Times New Roman" w:cs="Times New Roman"/>
                <w:b/>
                <w:bCs/>
              </w:rPr>
              <w:t>Кваліфікаційна вимога</w:t>
            </w:r>
          </w:p>
        </w:tc>
        <w:tc>
          <w:tcPr>
            <w:tcW w:w="6492" w:type="dxa"/>
            <w:vAlign w:val="center"/>
          </w:tcPr>
          <w:p w:rsidR="003A061C" w:rsidRPr="00FD5959" w:rsidRDefault="003A061C" w:rsidP="00AD7BF4">
            <w:pPr>
              <w:snapToGrid w:val="0"/>
              <w:spacing w:after="0" w:line="240" w:lineRule="auto"/>
              <w:jc w:val="center"/>
              <w:rPr>
                <w:rFonts w:ascii="Times New Roman" w:hAnsi="Times New Roman" w:cs="Times New Roman"/>
                <w:b/>
                <w:bCs/>
              </w:rPr>
            </w:pPr>
            <w:r w:rsidRPr="00FD5959">
              <w:rPr>
                <w:rFonts w:ascii="Times New Roman" w:hAnsi="Times New Roman" w:cs="Times New Roman"/>
                <w:b/>
                <w:bCs/>
              </w:rPr>
              <w:t>Спосіб підтвердження</w:t>
            </w:r>
          </w:p>
          <w:p w:rsidR="003A061C" w:rsidRPr="00FD5959" w:rsidRDefault="003A061C" w:rsidP="00AD7BF4">
            <w:pPr>
              <w:snapToGrid w:val="0"/>
              <w:spacing w:after="0" w:line="240" w:lineRule="auto"/>
              <w:jc w:val="center"/>
              <w:rPr>
                <w:rFonts w:ascii="Times New Roman" w:hAnsi="Times New Roman" w:cs="Times New Roman"/>
                <w:b/>
                <w:bCs/>
              </w:rPr>
            </w:pPr>
          </w:p>
        </w:tc>
      </w:tr>
      <w:tr w:rsidR="003A061C" w:rsidRPr="00FD5959" w:rsidTr="003A061C">
        <w:trPr>
          <w:trHeight w:val="2396"/>
        </w:trPr>
        <w:tc>
          <w:tcPr>
            <w:tcW w:w="993" w:type="dxa"/>
          </w:tcPr>
          <w:p w:rsidR="003A061C" w:rsidRPr="00FD5959" w:rsidRDefault="003A061C" w:rsidP="00AD7BF4">
            <w:pPr>
              <w:snapToGrid w:val="0"/>
              <w:spacing w:after="0" w:line="240" w:lineRule="auto"/>
              <w:rPr>
                <w:rFonts w:ascii="Times New Roman" w:hAnsi="Times New Roman" w:cs="Times New Roman"/>
                <w:bCs/>
              </w:rPr>
            </w:pPr>
            <w:r w:rsidRPr="00FD5959">
              <w:rPr>
                <w:rFonts w:ascii="Times New Roman" w:hAnsi="Times New Roman" w:cs="Times New Roman"/>
                <w:bCs/>
              </w:rPr>
              <w:t>1</w:t>
            </w:r>
          </w:p>
        </w:tc>
        <w:tc>
          <w:tcPr>
            <w:tcW w:w="2438" w:type="dxa"/>
          </w:tcPr>
          <w:p w:rsidR="003A061C" w:rsidRPr="00FD5959" w:rsidRDefault="003A061C" w:rsidP="00AD7BF4">
            <w:pPr>
              <w:pStyle w:val="af8"/>
              <w:snapToGrid w:val="0"/>
              <w:ind w:right="-108"/>
              <w:rPr>
                <w:rFonts w:ascii="Times New Roman" w:hAnsi="Times New Roman" w:cs="Times New Roman"/>
              </w:rPr>
            </w:pPr>
            <w:r w:rsidRPr="00FD5959">
              <w:rPr>
                <w:rFonts w:ascii="Times New Roman" w:hAnsi="Times New Roman" w:cs="Times New Roman"/>
              </w:rPr>
              <w:t>наявність документально підтвердженого досвіду виконання аналогічного (аналогічних) за предметом закупівлі договору (договорів)</w:t>
            </w:r>
          </w:p>
        </w:tc>
        <w:tc>
          <w:tcPr>
            <w:tcW w:w="6492" w:type="dxa"/>
          </w:tcPr>
          <w:p w:rsidR="003A061C" w:rsidRPr="00FD5959" w:rsidRDefault="003A061C" w:rsidP="00AD7BF4">
            <w:pPr>
              <w:spacing w:after="0" w:line="240" w:lineRule="auto"/>
              <w:ind w:right="113" w:firstLine="256"/>
              <w:jc w:val="both"/>
              <w:rPr>
                <w:rFonts w:ascii="Times New Roman" w:hAnsi="Times New Roman"/>
              </w:rPr>
            </w:pPr>
            <w:r w:rsidRPr="00FD5959">
              <w:rPr>
                <w:rFonts w:ascii="Times New Roman" w:hAnsi="Times New Roman" w:cs="Times New Roman"/>
              </w:rPr>
              <w:t xml:space="preserve">1.1 </w:t>
            </w:r>
            <w:r w:rsidRPr="00FD5959">
              <w:rPr>
                <w:rFonts w:ascii="Times New Roman" w:hAnsi="Times New Roman"/>
              </w:rPr>
              <w:t>Довідка в довільній формі, за підписом уповноваженої особи Учасника та завірена печаткою (за наявності) з інформацією про виконання договору (договорів) з аналогічним предметом закупівлі із зазначенням замовника (контрагента), номера та дати договору, найменування та обсягу закупівлі.</w:t>
            </w:r>
          </w:p>
          <w:p w:rsidR="003A061C" w:rsidRPr="00FD5959" w:rsidRDefault="003A061C" w:rsidP="00AD7BF4">
            <w:pPr>
              <w:widowControl w:val="0"/>
              <w:spacing w:after="0" w:line="240" w:lineRule="auto"/>
              <w:jc w:val="both"/>
              <w:rPr>
                <w:rFonts w:ascii="Times New Roman" w:eastAsia="Times New Roman" w:hAnsi="Times New Roman"/>
                <w:lang w:eastAsia="ru-RU"/>
              </w:rPr>
            </w:pPr>
            <w:r w:rsidRPr="00FD5959">
              <w:rPr>
                <w:rFonts w:ascii="Times New Roman" w:eastAsia="Times New Roman" w:hAnsi="Times New Roman"/>
                <w:lang w:eastAsia="ru-RU"/>
              </w:rPr>
              <w:t>Аналогічним договором відповідно до умов цього оголошення є договір, який підтверджує наявність в учасника досвіду щодо поставки товару за кодом ДК 021:2015 – 09130000-9-Нафта і дистиляти, укладений в 2020 - 2023 роках.</w:t>
            </w:r>
          </w:p>
          <w:p w:rsidR="003A061C" w:rsidRPr="00FD5959" w:rsidRDefault="003A061C" w:rsidP="00AD7BF4">
            <w:pPr>
              <w:widowControl w:val="0"/>
              <w:spacing w:after="0" w:line="240" w:lineRule="auto"/>
              <w:jc w:val="both"/>
              <w:rPr>
                <w:rFonts w:ascii="Times New Roman" w:eastAsia="Times New Roman" w:hAnsi="Times New Roman"/>
                <w:lang w:eastAsia="ru-RU"/>
              </w:rPr>
            </w:pPr>
            <w:r w:rsidRPr="00FD5959">
              <w:rPr>
                <w:rFonts w:ascii="Times New Roman" w:eastAsia="Times New Roman" w:hAnsi="Times New Roman"/>
                <w:lang w:eastAsia="ru-RU"/>
              </w:rPr>
              <w:t>Для підтвердження досвіду виконання аналогічного договору (аналогічних договорів) учасник у складі пропозиції має подати по договору (</w:t>
            </w:r>
            <w:proofErr w:type="spellStart"/>
            <w:r w:rsidRPr="00FD5959">
              <w:rPr>
                <w:rFonts w:ascii="Times New Roman" w:eastAsia="Times New Roman" w:hAnsi="Times New Roman"/>
                <w:lang w:eastAsia="ru-RU"/>
              </w:rPr>
              <w:t>ам</w:t>
            </w:r>
            <w:proofErr w:type="spellEnd"/>
            <w:r w:rsidRPr="00FD5959">
              <w:rPr>
                <w:rFonts w:ascii="Times New Roman" w:eastAsia="Times New Roman" w:hAnsi="Times New Roman"/>
                <w:lang w:eastAsia="ru-RU"/>
              </w:rPr>
              <w:t xml:space="preserve">), вказаним у довідці </w:t>
            </w:r>
            <w:r w:rsidRPr="00FD5959">
              <w:rPr>
                <w:rFonts w:ascii="Times New Roman" w:hAnsi="Times New Roman"/>
              </w:rPr>
              <w:t>про виконання договору</w:t>
            </w:r>
            <w:r w:rsidRPr="00FD5959">
              <w:rPr>
                <w:rFonts w:ascii="Times New Roman" w:eastAsia="Times New Roman" w:hAnsi="Times New Roman"/>
                <w:lang w:eastAsia="ru-RU"/>
              </w:rPr>
              <w:t xml:space="preserve">  наступні документи:</w:t>
            </w:r>
          </w:p>
          <w:p w:rsidR="003A061C" w:rsidRPr="00FD5959" w:rsidRDefault="003A061C" w:rsidP="00AD7BF4">
            <w:pPr>
              <w:widowControl w:val="0"/>
              <w:spacing w:after="0" w:line="240" w:lineRule="auto"/>
              <w:jc w:val="both"/>
              <w:rPr>
                <w:rFonts w:ascii="Times New Roman" w:eastAsia="Times New Roman" w:hAnsi="Times New Roman"/>
                <w:lang w:eastAsia="ru-RU"/>
              </w:rPr>
            </w:pPr>
            <w:r w:rsidRPr="00FD5959">
              <w:rPr>
                <w:rFonts w:ascii="Times New Roman" w:eastAsia="Times New Roman" w:hAnsi="Times New Roman"/>
                <w:lang w:eastAsia="ru-RU"/>
              </w:rPr>
              <w:t>- аналогічний договір (аналогічні договори);</w:t>
            </w:r>
          </w:p>
          <w:p w:rsidR="003A061C" w:rsidRPr="00FD5959" w:rsidRDefault="003A061C" w:rsidP="00AD7BF4">
            <w:pPr>
              <w:spacing w:after="0" w:line="240" w:lineRule="auto"/>
              <w:ind w:left="35" w:right="113"/>
              <w:jc w:val="both"/>
              <w:rPr>
                <w:rFonts w:ascii="Times New Roman" w:hAnsi="Times New Roman" w:cs="Times New Roman"/>
              </w:rPr>
            </w:pPr>
            <w:r w:rsidRPr="00FD5959">
              <w:rPr>
                <w:rFonts w:ascii="Times New Roman" w:eastAsia="Times New Roman" w:hAnsi="Times New Roman"/>
                <w:lang w:eastAsia="ru-RU"/>
              </w:rPr>
              <w:t>- документи, що підтверджують факт передачі майна та виконання такого договору (договорів) у повному обсязі, а саме: акт (акти) приймання-передачі, видаткові накладні тощо; та/або відгук (відгуки) про виконання учасником аналогічного договору (аналогічних договорів) від замовників. Відгук повинен містити інформацію про назву предмету закупівлі (договору), реквізити договору (номер, дату), кількість предмету закупівлі, роки виконання договору та інформацію про виконання договору в повному обсязі.</w:t>
            </w:r>
          </w:p>
        </w:tc>
      </w:tr>
    </w:tbl>
    <w:p w:rsidR="003A061C" w:rsidRPr="00FD5959" w:rsidRDefault="003A061C" w:rsidP="003A061C">
      <w:pPr>
        <w:pStyle w:val="aa"/>
        <w:spacing w:before="0" w:beforeAutospacing="0" w:after="0" w:afterAutospacing="0"/>
        <w:rPr>
          <w:sz w:val="22"/>
          <w:szCs w:val="22"/>
        </w:rPr>
      </w:pPr>
    </w:p>
    <w:p w:rsidR="003A061C" w:rsidRPr="00FD5959" w:rsidRDefault="003A061C" w:rsidP="003A061C">
      <w:pPr>
        <w:spacing w:after="0" w:line="240" w:lineRule="auto"/>
        <w:ind w:firstLine="7228"/>
        <w:jc w:val="right"/>
        <w:rPr>
          <w:rFonts w:ascii="Times New Roman" w:eastAsia="Times New Roman" w:hAnsi="Times New Roman" w:cs="Times New Roman"/>
        </w:rPr>
      </w:pPr>
    </w:p>
    <w:p w:rsidR="003A061C" w:rsidRPr="00FD5959" w:rsidRDefault="003A061C" w:rsidP="003A061C">
      <w:pPr>
        <w:spacing w:after="240" w:line="240" w:lineRule="auto"/>
        <w:contextualSpacing/>
        <w:jc w:val="center"/>
        <w:rPr>
          <w:rFonts w:ascii="Times New Roman" w:eastAsia="Times New Roman" w:hAnsi="Times New Roman"/>
          <w:b/>
          <w:bCs/>
          <w:lang w:eastAsia="ru-RU"/>
        </w:rPr>
      </w:pPr>
      <w:r w:rsidRPr="00FD5959">
        <w:rPr>
          <w:rFonts w:ascii="Times New Roman" w:eastAsia="Times New Roman" w:hAnsi="Times New Roman"/>
          <w:b/>
          <w:bCs/>
          <w:lang w:eastAsia="ru-RU"/>
        </w:rPr>
        <w:t>ІНША ІНФОРМАЦІЯ</w:t>
      </w:r>
    </w:p>
    <w:p w:rsidR="003A061C" w:rsidRPr="00FD5959" w:rsidRDefault="003A061C" w:rsidP="003A061C">
      <w:pPr>
        <w:spacing w:after="0" w:line="240" w:lineRule="auto"/>
        <w:contextualSpacing/>
        <w:rPr>
          <w:rFonts w:ascii="Times New Roman" w:eastAsia="Times New Roman" w:hAnsi="Times New Roman"/>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40"/>
        <w:gridCol w:w="9528"/>
      </w:tblGrid>
      <w:tr w:rsidR="003A061C" w:rsidRPr="00FD5959" w:rsidTr="003A061C">
        <w:trPr>
          <w:trHeight w:val="240"/>
        </w:trPr>
        <w:tc>
          <w:tcPr>
            <w:tcW w:w="989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3A061C" w:rsidRPr="00FD5959" w:rsidRDefault="003A061C" w:rsidP="00AD7BF4">
            <w:pPr>
              <w:spacing w:after="0" w:line="240" w:lineRule="auto"/>
              <w:contextualSpacing/>
              <w:rPr>
                <w:rFonts w:ascii="Times New Roman" w:eastAsia="Times New Roman" w:hAnsi="Times New Roman"/>
                <w:lang w:eastAsia="ru-RU"/>
              </w:rPr>
            </w:pPr>
          </w:p>
          <w:p w:rsidR="003A061C" w:rsidRPr="00FD5959" w:rsidRDefault="003A061C" w:rsidP="00AD7BF4">
            <w:pPr>
              <w:spacing w:after="0" w:line="240" w:lineRule="auto"/>
              <w:contextualSpacing/>
              <w:jc w:val="center"/>
              <w:rPr>
                <w:rFonts w:ascii="Times New Roman" w:eastAsia="Times New Roman" w:hAnsi="Times New Roman"/>
                <w:lang w:eastAsia="ru-RU"/>
              </w:rPr>
            </w:pPr>
            <w:r w:rsidRPr="00FD5959">
              <w:rPr>
                <w:rFonts w:ascii="Times New Roman" w:eastAsia="Times New Roman" w:hAnsi="Times New Roman"/>
                <w:b/>
                <w:bCs/>
                <w:color w:val="000000"/>
                <w:lang w:eastAsia="ru-RU"/>
              </w:rPr>
              <w:t>Інші документи від Учасника:</w:t>
            </w:r>
          </w:p>
        </w:tc>
      </w:tr>
      <w:tr w:rsidR="003A061C" w:rsidRPr="00FD5959" w:rsidTr="003A061C">
        <w:trPr>
          <w:trHeight w:val="240"/>
        </w:trPr>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3A061C" w:rsidRPr="00FD5959" w:rsidRDefault="003A061C" w:rsidP="00AD7BF4">
            <w:pPr>
              <w:spacing w:after="0" w:line="240" w:lineRule="auto"/>
              <w:contextualSpacing/>
              <w:jc w:val="center"/>
              <w:rPr>
                <w:rFonts w:ascii="Times New Roman" w:eastAsia="Times New Roman" w:hAnsi="Times New Roman"/>
                <w:lang w:eastAsia="ru-RU"/>
              </w:rPr>
            </w:pPr>
            <w:r w:rsidRPr="00FD5959">
              <w:rPr>
                <w:rFonts w:ascii="Times New Roman" w:eastAsia="Times New Roman" w:hAnsi="Times New Roman"/>
                <w:lang w:eastAsia="ru-RU"/>
              </w:rPr>
              <w:t>1</w:t>
            </w:r>
          </w:p>
        </w:tc>
        <w:tc>
          <w:tcPr>
            <w:tcW w:w="954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3A061C" w:rsidRPr="00FD5959" w:rsidRDefault="003A061C" w:rsidP="00AD7BF4">
            <w:pPr>
              <w:spacing w:after="0" w:line="240" w:lineRule="auto"/>
              <w:ind w:left="13" w:right="113"/>
              <w:contextualSpacing/>
              <w:jc w:val="both"/>
              <w:rPr>
                <w:rFonts w:ascii="Times New Roman" w:eastAsia="Times New Roman" w:hAnsi="Times New Roman"/>
                <w:lang w:eastAsia="ru-RU"/>
              </w:rPr>
            </w:pPr>
            <w:r w:rsidRPr="00FD5959">
              <w:rPr>
                <w:rFonts w:ascii="Times New Roman" w:eastAsia="Times New Roman" w:hAnsi="Times New Roman"/>
                <w:lang w:eastAsia="ru-RU"/>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w:t>
            </w:r>
          </w:p>
        </w:tc>
      </w:tr>
      <w:tr w:rsidR="003A061C" w:rsidRPr="00FD5959" w:rsidTr="003A061C">
        <w:trPr>
          <w:trHeight w:val="866"/>
        </w:trPr>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hideMark/>
          </w:tcPr>
          <w:p w:rsidR="003A061C" w:rsidRPr="00FD5959" w:rsidRDefault="003A061C" w:rsidP="00AD7BF4">
            <w:pPr>
              <w:spacing w:after="0" w:line="240" w:lineRule="auto"/>
              <w:contextualSpacing/>
              <w:jc w:val="center"/>
              <w:rPr>
                <w:rFonts w:ascii="Times New Roman" w:eastAsia="Times New Roman" w:hAnsi="Times New Roman"/>
                <w:lang w:eastAsia="ru-RU"/>
              </w:rPr>
            </w:pPr>
            <w:r w:rsidRPr="00FD5959">
              <w:rPr>
                <w:rFonts w:ascii="Times New Roman" w:eastAsia="Times New Roman" w:hAnsi="Times New Roman"/>
                <w:lang w:eastAsia="ru-RU"/>
              </w:rPr>
              <w:t>2</w:t>
            </w:r>
          </w:p>
        </w:tc>
        <w:tc>
          <w:tcPr>
            <w:tcW w:w="9546"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3A061C" w:rsidRPr="00FD5959" w:rsidRDefault="003A061C" w:rsidP="00933DDA">
            <w:pPr>
              <w:spacing w:after="0" w:line="240" w:lineRule="auto"/>
              <w:ind w:right="22"/>
              <w:jc w:val="both"/>
              <w:rPr>
                <w:rFonts w:ascii="Times New Roman" w:eastAsia="Times New Roman" w:hAnsi="Times New Roman"/>
                <w:lang w:eastAsia="ru-RU"/>
              </w:rPr>
            </w:pPr>
            <w:r w:rsidRPr="00FD5959">
              <w:rPr>
                <w:rFonts w:ascii="Times New Roman" w:eastAsia="Times New Roman" w:hAnsi="Times New Roman"/>
                <w:color w:val="000000"/>
                <w:lang w:eastAsia="ru-RU"/>
              </w:rPr>
              <w:t>Копію статуту (для юридичних осіб)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 Окремим документом подається інформація, із посиланнями на розділ та пункт Статуту (для юридичних осіб), що підтверджує можливість здійснення господарської діяльності за даним предметом закупівлі.</w:t>
            </w:r>
          </w:p>
        </w:tc>
      </w:tr>
      <w:tr w:rsidR="003A061C" w:rsidRPr="00FD5959" w:rsidTr="003A061C">
        <w:trPr>
          <w:trHeight w:val="388"/>
        </w:trPr>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3A061C" w:rsidRPr="00FD5959" w:rsidRDefault="003A061C" w:rsidP="00AD7BF4">
            <w:pPr>
              <w:spacing w:after="0" w:line="240" w:lineRule="auto"/>
              <w:contextualSpacing/>
              <w:jc w:val="center"/>
              <w:rPr>
                <w:rFonts w:ascii="Times New Roman" w:eastAsia="Times New Roman" w:hAnsi="Times New Roman"/>
                <w:lang w:eastAsia="ru-RU"/>
              </w:rPr>
            </w:pPr>
            <w:r w:rsidRPr="00FD5959">
              <w:rPr>
                <w:rFonts w:ascii="Times New Roman" w:eastAsia="Times New Roman" w:hAnsi="Times New Roman"/>
                <w:lang w:eastAsia="ru-RU"/>
              </w:rPr>
              <w:t>3</w:t>
            </w:r>
          </w:p>
        </w:tc>
        <w:tc>
          <w:tcPr>
            <w:tcW w:w="9546"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3A061C" w:rsidRPr="00FD5959" w:rsidRDefault="003A061C" w:rsidP="00AD7BF4">
            <w:pPr>
              <w:spacing w:after="0" w:line="240" w:lineRule="auto"/>
              <w:jc w:val="both"/>
              <w:rPr>
                <w:rFonts w:ascii="Times New Roman" w:eastAsia="Times New Roman" w:hAnsi="Times New Roman"/>
                <w:lang w:eastAsia="ru-RU"/>
              </w:rPr>
            </w:pPr>
            <w:r w:rsidRPr="00FD5959">
              <w:rPr>
                <w:rFonts w:ascii="Times New Roman" w:eastAsia="Times New Roman" w:hAnsi="Times New Roman"/>
                <w:lang w:eastAsia="ru-RU"/>
              </w:rPr>
              <w:t>Для учасників-юридичних осіб:</w:t>
            </w:r>
          </w:p>
          <w:p w:rsidR="003A061C" w:rsidRPr="00FD5959" w:rsidRDefault="003A061C" w:rsidP="00AD7BF4">
            <w:pPr>
              <w:spacing w:after="0" w:line="240" w:lineRule="auto"/>
              <w:jc w:val="both"/>
              <w:rPr>
                <w:rFonts w:ascii="Times New Roman" w:eastAsia="Times New Roman" w:hAnsi="Times New Roman"/>
                <w:lang w:eastAsia="ru-RU"/>
              </w:rPr>
            </w:pPr>
            <w:r w:rsidRPr="00FD5959">
              <w:rPr>
                <w:rFonts w:ascii="Times New Roman" w:eastAsia="Times New Roman" w:hAnsi="Times New Roman"/>
                <w:lang w:eastAsia="ru-RU"/>
              </w:rPr>
              <w:t>-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3A061C" w:rsidRPr="00FD5959" w:rsidRDefault="003A061C" w:rsidP="00AD7BF4">
            <w:pPr>
              <w:spacing w:after="0" w:line="240" w:lineRule="auto"/>
              <w:ind w:right="22"/>
              <w:jc w:val="both"/>
              <w:rPr>
                <w:rFonts w:ascii="Times New Roman" w:eastAsia="Times New Roman" w:hAnsi="Times New Roman"/>
                <w:color w:val="000000"/>
                <w:lang w:eastAsia="ru-RU"/>
              </w:rPr>
            </w:pPr>
            <w:r w:rsidRPr="00FD5959">
              <w:rPr>
                <w:rFonts w:ascii="Times New Roman" w:eastAsia="Times New Roman" w:hAnsi="Times New Roman"/>
                <w:lang w:eastAsia="ru-RU"/>
              </w:rPr>
              <w:t xml:space="preserve">-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w:t>
            </w:r>
            <w:r w:rsidRPr="00FD5959">
              <w:rPr>
                <w:rFonts w:ascii="Times New Roman" w:eastAsia="Times New Roman" w:hAnsi="Times New Roman"/>
                <w:lang w:eastAsia="ru-RU"/>
              </w:rPr>
              <w:lastRenderedPageBreak/>
              <w:t>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tc>
      </w:tr>
      <w:tr w:rsidR="003A061C" w:rsidRPr="00FD5959" w:rsidTr="003A061C">
        <w:trPr>
          <w:trHeight w:val="53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A061C" w:rsidRPr="00FD5959" w:rsidRDefault="003A061C" w:rsidP="00AD7BF4">
            <w:pPr>
              <w:spacing w:after="0" w:line="240" w:lineRule="auto"/>
              <w:contextualSpacing/>
              <w:jc w:val="center"/>
              <w:rPr>
                <w:rFonts w:ascii="Times New Roman" w:eastAsia="Times New Roman" w:hAnsi="Times New Roman"/>
                <w:lang w:eastAsia="ru-RU"/>
              </w:rPr>
            </w:pPr>
            <w:r w:rsidRPr="00FD5959">
              <w:rPr>
                <w:rFonts w:ascii="Times New Roman" w:eastAsia="Times New Roman" w:hAnsi="Times New Roman"/>
                <w:lang w:eastAsia="ru-RU"/>
              </w:rPr>
              <w:lastRenderedPageBreak/>
              <w:t>4</w:t>
            </w:r>
          </w:p>
        </w:tc>
        <w:tc>
          <w:tcPr>
            <w:tcW w:w="95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A061C" w:rsidRPr="00FD5959" w:rsidRDefault="003A061C" w:rsidP="00AD7BF4">
            <w:pPr>
              <w:widowControl w:val="0"/>
              <w:spacing w:after="0" w:line="240" w:lineRule="auto"/>
              <w:jc w:val="both"/>
              <w:rPr>
                <w:rFonts w:ascii="Times New Roman" w:eastAsia="Times New Roman" w:hAnsi="Times New Roman"/>
                <w:lang w:eastAsia="ru-RU"/>
              </w:rPr>
            </w:pPr>
            <w:r w:rsidRPr="00FD5959">
              <w:rPr>
                <w:rFonts w:ascii="Times New Roman" w:eastAsia="Times New Roman" w:hAnsi="Times New Roman"/>
                <w:lang w:eastAsia="ru-RU"/>
              </w:rPr>
              <w:t>Для учасників-фізичних осіб, у т.ч. фізичних осіб-підприємців:</w:t>
            </w:r>
          </w:p>
          <w:p w:rsidR="003A061C" w:rsidRPr="00FD5959" w:rsidRDefault="003A061C" w:rsidP="00AD7BF4">
            <w:pPr>
              <w:widowControl w:val="0"/>
              <w:spacing w:after="0" w:line="240" w:lineRule="auto"/>
              <w:jc w:val="both"/>
              <w:rPr>
                <w:rFonts w:ascii="Times New Roman" w:eastAsia="Times New Roman" w:hAnsi="Times New Roman"/>
                <w:lang w:eastAsia="ru-RU"/>
              </w:rPr>
            </w:pPr>
            <w:r w:rsidRPr="00FD5959">
              <w:rPr>
                <w:rFonts w:ascii="Times New Roman" w:eastAsia="Times New Roman" w:hAnsi="Times New Roman"/>
                <w:lang w:eastAsia="ru-RU"/>
              </w:rPr>
              <w:t>- повноваження учасника-фізичної особи, у тому числі фізичної особи-підприємця, підтверджуються поданням в складі пропозиції копії паспорта. На підтвердження надаються копії або скановані оригінали окремих сторінок (1, 2, 3 та сторінка з пропискою) паспорту (без обкладинки) у випадку, якщо такий паспорт оформлено у вигляді книжечки, або двостороння копія або сканований оригінал паспорту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w:t>
            </w:r>
          </w:p>
          <w:p w:rsidR="003A061C" w:rsidRPr="00FD5959" w:rsidRDefault="003A061C" w:rsidP="00AD7BF4">
            <w:pPr>
              <w:spacing w:after="0" w:line="240" w:lineRule="auto"/>
              <w:jc w:val="both"/>
              <w:rPr>
                <w:rFonts w:ascii="Times New Roman" w:eastAsia="Times New Roman" w:hAnsi="Times New Roman"/>
                <w:color w:val="000000"/>
                <w:lang w:eastAsia="ru-RU"/>
              </w:rPr>
            </w:pPr>
            <w:r w:rsidRPr="00FD5959">
              <w:rPr>
                <w:rFonts w:ascii="Times New Roman" w:eastAsia="Times New Roman" w:hAnsi="Times New Roman"/>
                <w:lang w:eastAsia="ru-RU"/>
              </w:rPr>
              <w:t>- довідка про присвоєння ідентифікаційного коду.</w:t>
            </w:r>
          </w:p>
        </w:tc>
      </w:tr>
    </w:tbl>
    <w:p w:rsidR="003A061C" w:rsidRPr="00FD5959" w:rsidRDefault="003A061C" w:rsidP="00FB31B0">
      <w:pPr>
        <w:rPr>
          <w:rFonts w:ascii="Times New Roman" w:eastAsia="Times New Roman" w:hAnsi="Times New Roman" w:cs="Times New Roman"/>
          <w:color w:val="FF0000"/>
          <w:highlight w:val="white"/>
        </w:rPr>
      </w:pPr>
    </w:p>
    <w:p w:rsidR="006A36D7" w:rsidRPr="00FD5959" w:rsidRDefault="006A36D7" w:rsidP="00FB31B0">
      <w:pPr>
        <w:rPr>
          <w:rFonts w:ascii="Times New Roman" w:eastAsia="Times New Roman" w:hAnsi="Times New Roman" w:cs="Times New Roman"/>
          <w:color w:val="FF0000"/>
          <w:highlight w:val="white"/>
        </w:rPr>
      </w:pPr>
    </w:p>
    <w:p w:rsidR="003A061C" w:rsidRPr="00FD5959" w:rsidRDefault="003A061C" w:rsidP="00FB31B0">
      <w:pPr>
        <w:rPr>
          <w:rFonts w:ascii="Times New Roman" w:eastAsia="Times New Roman" w:hAnsi="Times New Roman" w:cs="Times New Roman"/>
          <w:color w:val="FF0000"/>
          <w:highlight w:val="white"/>
        </w:rPr>
      </w:pPr>
    </w:p>
    <w:p w:rsidR="003A061C" w:rsidRPr="00FD5959" w:rsidRDefault="003A061C" w:rsidP="00FB31B0">
      <w:pPr>
        <w:rPr>
          <w:rFonts w:ascii="Times New Roman" w:eastAsia="Times New Roman" w:hAnsi="Times New Roman" w:cs="Times New Roman"/>
          <w:color w:val="FF0000"/>
          <w:highlight w:val="white"/>
        </w:rPr>
      </w:pPr>
    </w:p>
    <w:p w:rsidR="003A061C" w:rsidRPr="00FD5959" w:rsidRDefault="003A061C" w:rsidP="00FB31B0">
      <w:pPr>
        <w:rPr>
          <w:rFonts w:ascii="Times New Roman" w:eastAsia="Times New Roman" w:hAnsi="Times New Roman" w:cs="Times New Roman"/>
          <w:color w:val="FF0000"/>
          <w:highlight w:val="white"/>
        </w:rPr>
      </w:pPr>
    </w:p>
    <w:p w:rsidR="003A061C" w:rsidRPr="00FD5959" w:rsidRDefault="003A061C" w:rsidP="00FB31B0">
      <w:pPr>
        <w:rPr>
          <w:rFonts w:ascii="Times New Roman" w:eastAsia="Times New Roman" w:hAnsi="Times New Roman" w:cs="Times New Roman"/>
          <w:color w:val="FF0000"/>
          <w:highlight w:val="white"/>
        </w:rPr>
      </w:pPr>
    </w:p>
    <w:p w:rsidR="003A061C" w:rsidRDefault="003A061C" w:rsidP="00FB31B0">
      <w:pPr>
        <w:rPr>
          <w:rFonts w:ascii="Times New Roman" w:eastAsia="Times New Roman" w:hAnsi="Times New Roman" w:cs="Times New Roman"/>
          <w:color w:val="FF0000"/>
          <w:highlight w:val="white"/>
        </w:rPr>
      </w:pPr>
    </w:p>
    <w:p w:rsidR="003A061C" w:rsidRDefault="003A061C" w:rsidP="00FB31B0">
      <w:pPr>
        <w:rPr>
          <w:rFonts w:ascii="Times New Roman" w:eastAsia="Times New Roman" w:hAnsi="Times New Roman" w:cs="Times New Roman"/>
          <w:color w:val="FF0000"/>
          <w:highlight w:val="white"/>
        </w:rPr>
      </w:pPr>
    </w:p>
    <w:p w:rsidR="003A061C" w:rsidRDefault="003A061C" w:rsidP="00FB31B0">
      <w:pPr>
        <w:rPr>
          <w:rFonts w:ascii="Times New Roman" w:eastAsia="Times New Roman" w:hAnsi="Times New Roman" w:cs="Times New Roman"/>
          <w:color w:val="FF0000"/>
          <w:highlight w:val="white"/>
        </w:rPr>
      </w:pPr>
    </w:p>
    <w:p w:rsidR="003A061C" w:rsidRDefault="003A061C" w:rsidP="00FB31B0">
      <w:pPr>
        <w:rPr>
          <w:rFonts w:ascii="Times New Roman" w:eastAsia="Times New Roman" w:hAnsi="Times New Roman" w:cs="Times New Roman"/>
          <w:color w:val="FF0000"/>
          <w:highlight w:val="white"/>
        </w:rPr>
      </w:pPr>
    </w:p>
    <w:p w:rsidR="003A061C" w:rsidRDefault="003A061C" w:rsidP="00FB31B0">
      <w:pPr>
        <w:rPr>
          <w:rFonts w:ascii="Times New Roman" w:eastAsia="Times New Roman" w:hAnsi="Times New Roman" w:cs="Times New Roman"/>
          <w:color w:val="FF0000"/>
          <w:highlight w:val="white"/>
        </w:rPr>
      </w:pPr>
    </w:p>
    <w:p w:rsidR="003A061C" w:rsidRDefault="003A061C" w:rsidP="00FB31B0">
      <w:pPr>
        <w:rPr>
          <w:rFonts w:ascii="Times New Roman" w:eastAsia="Times New Roman" w:hAnsi="Times New Roman" w:cs="Times New Roman"/>
          <w:color w:val="FF0000"/>
          <w:highlight w:val="white"/>
        </w:rPr>
      </w:pPr>
    </w:p>
    <w:p w:rsidR="003A061C" w:rsidRDefault="003A061C" w:rsidP="00FB31B0">
      <w:pPr>
        <w:rPr>
          <w:rFonts w:ascii="Times New Roman" w:eastAsia="Times New Roman" w:hAnsi="Times New Roman" w:cs="Times New Roman"/>
          <w:color w:val="FF0000"/>
          <w:highlight w:val="white"/>
        </w:rPr>
      </w:pPr>
    </w:p>
    <w:p w:rsidR="003A061C" w:rsidRDefault="003A061C" w:rsidP="00FB31B0">
      <w:pPr>
        <w:rPr>
          <w:rFonts w:ascii="Times New Roman" w:eastAsia="Times New Roman" w:hAnsi="Times New Roman" w:cs="Times New Roman"/>
          <w:color w:val="FF0000"/>
          <w:highlight w:val="white"/>
        </w:rPr>
      </w:pPr>
    </w:p>
    <w:p w:rsidR="003A061C" w:rsidRDefault="003A061C" w:rsidP="00FB31B0">
      <w:pPr>
        <w:rPr>
          <w:rFonts w:ascii="Times New Roman" w:eastAsia="Times New Roman" w:hAnsi="Times New Roman" w:cs="Times New Roman"/>
          <w:color w:val="FF0000"/>
          <w:highlight w:val="white"/>
        </w:rPr>
      </w:pPr>
    </w:p>
    <w:p w:rsidR="003A061C" w:rsidRDefault="003A061C" w:rsidP="00FB31B0">
      <w:pPr>
        <w:rPr>
          <w:rFonts w:ascii="Times New Roman" w:eastAsia="Times New Roman" w:hAnsi="Times New Roman" w:cs="Times New Roman"/>
          <w:color w:val="FF0000"/>
          <w:highlight w:val="white"/>
        </w:rPr>
      </w:pPr>
    </w:p>
    <w:p w:rsidR="003A061C" w:rsidRDefault="003A061C" w:rsidP="00FB31B0">
      <w:pPr>
        <w:rPr>
          <w:rFonts w:ascii="Times New Roman" w:eastAsia="Times New Roman" w:hAnsi="Times New Roman" w:cs="Times New Roman"/>
          <w:color w:val="FF0000"/>
          <w:highlight w:val="white"/>
        </w:rPr>
      </w:pPr>
    </w:p>
    <w:p w:rsidR="00FD5959" w:rsidRDefault="00FD5959" w:rsidP="00FB31B0">
      <w:pPr>
        <w:rPr>
          <w:rFonts w:ascii="Times New Roman" w:eastAsia="Times New Roman" w:hAnsi="Times New Roman" w:cs="Times New Roman"/>
          <w:color w:val="FF0000"/>
          <w:highlight w:val="white"/>
        </w:rPr>
      </w:pPr>
    </w:p>
    <w:p w:rsidR="00FD5959" w:rsidRDefault="00FD5959" w:rsidP="00FB31B0">
      <w:pPr>
        <w:rPr>
          <w:rFonts w:ascii="Times New Roman" w:eastAsia="Times New Roman" w:hAnsi="Times New Roman" w:cs="Times New Roman"/>
          <w:color w:val="FF0000"/>
          <w:highlight w:val="white"/>
        </w:rPr>
      </w:pPr>
    </w:p>
    <w:p w:rsidR="00FD5959" w:rsidRDefault="00FD5959" w:rsidP="00FB31B0">
      <w:pPr>
        <w:rPr>
          <w:rFonts w:ascii="Times New Roman" w:eastAsia="Times New Roman" w:hAnsi="Times New Roman" w:cs="Times New Roman"/>
          <w:color w:val="FF0000"/>
          <w:highlight w:val="white"/>
        </w:rPr>
      </w:pPr>
    </w:p>
    <w:p w:rsidR="00FD5959" w:rsidRDefault="00FD5959" w:rsidP="00FB31B0">
      <w:pPr>
        <w:rPr>
          <w:rFonts w:ascii="Times New Roman" w:eastAsia="Times New Roman" w:hAnsi="Times New Roman" w:cs="Times New Roman"/>
          <w:color w:val="FF0000"/>
          <w:highlight w:val="white"/>
        </w:rPr>
      </w:pPr>
    </w:p>
    <w:p w:rsidR="00FD5959" w:rsidRDefault="00FD5959" w:rsidP="00FB31B0">
      <w:pPr>
        <w:rPr>
          <w:rFonts w:ascii="Times New Roman" w:eastAsia="Times New Roman" w:hAnsi="Times New Roman" w:cs="Times New Roman"/>
          <w:color w:val="FF0000"/>
          <w:highlight w:val="white"/>
        </w:rPr>
      </w:pPr>
    </w:p>
    <w:p w:rsidR="00FD5959" w:rsidRDefault="00FD5959" w:rsidP="00FB31B0">
      <w:pPr>
        <w:rPr>
          <w:rFonts w:ascii="Times New Roman" w:eastAsia="Times New Roman" w:hAnsi="Times New Roman" w:cs="Times New Roman"/>
          <w:color w:val="FF0000"/>
          <w:highlight w:val="white"/>
        </w:rPr>
      </w:pPr>
    </w:p>
    <w:p w:rsidR="00FD5959" w:rsidRDefault="00FD5959" w:rsidP="00FB31B0">
      <w:pPr>
        <w:rPr>
          <w:rFonts w:ascii="Times New Roman" w:eastAsia="Times New Roman" w:hAnsi="Times New Roman" w:cs="Times New Roman"/>
          <w:color w:val="FF0000"/>
          <w:highlight w:val="white"/>
        </w:rPr>
      </w:pPr>
    </w:p>
    <w:p w:rsidR="003A061C" w:rsidRDefault="003A061C" w:rsidP="00FB31B0">
      <w:pPr>
        <w:rPr>
          <w:rFonts w:ascii="Times New Roman" w:eastAsia="Times New Roman" w:hAnsi="Times New Roman" w:cs="Times New Roman"/>
          <w:color w:val="FF0000"/>
          <w:highlight w:val="white"/>
        </w:rPr>
      </w:pPr>
    </w:p>
    <w:p w:rsidR="003A061C" w:rsidRDefault="003A061C" w:rsidP="00FB31B0">
      <w:pPr>
        <w:rPr>
          <w:rFonts w:ascii="Times New Roman" w:eastAsia="Times New Roman" w:hAnsi="Times New Roman" w:cs="Times New Roman"/>
          <w:color w:val="FF0000"/>
          <w:highlight w:val="white"/>
        </w:rPr>
      </w:pPr>
    </w:p>
    <w:p w:rsidR="00D26EC7" w:rsidRDefault="00D26EC7" w:rsidP="00AF009B">
      <w:pPr>
        <w:tabs>
          <w:tab w:val="left" w:pos="5529"/>
        </w:tabs>
        <w:spacing w:after="0"/>
        <w:rPr>
          <w:rFonts w:ascii="Times New Roman" w:hAnsi="Times New Roman" w:cs="Times New Roman"/>
          <w:b/>
          <w:bCs/>
          <w:color w:val="FF0000"/>
        </w:rPr>
      </w:pPr>
    </w:p>
    <w:p w:rsidR="00D26EC7" w:rsidRDefault="00D26EC7" w:rsidP="00C63ECA">
      <w:pPr>
        <w:tabs>
          <w:tab w:val="left" w:pos="5529"/>
        </w:tabs>
        <w:spacing w:after="0"/>
        <w:jc w:val="right"/>
        <w:rPr>
          <w:rFonts w:ascii="Times New Roman" w:hAnsi="Times New Roman" w:cs="Times New Roman"/>
          <w:b/>
          <w:bCs/>
          <w:color w:val="FF0000"/>
        </w:rPr>
      </w:pPr>
    </w:p>
    <w:p w:rsidR="00D55312" w:rsidRDefault="00D55312" w:rsidP="00C63ECA">
      <w:pPr>
        <w:tabs>
          <w:tab w:val="left" w:pos="5529"/>
        </w:tabs>
        <w:spacing w:after="0"/>
        <w:jc w:val="right"/>
        <w:rPr>
          <w:rFonts w:ascii="Times New Roman" w:hAnsi="Times New Roman" w:cs="Times New Roman"/>
          <w:b/>
          <w:bCs/>
          <w:color w:val="000000" w:themeColor="text1"/>
        </w:rPr>
      </w:pPr>
    </w:p>
    <w:p w:rsidR="00ED0C35" w:rsidRPr="00ED0C35" w:rsidRDefault="00C63ECA" w:rsidP="00C63ECA">
      <w:pPr>
        <w:tabs>
          <w:tab w:val="left" w:pos="5529"/>
        </w:tabs>
        <w:spacing w:after="0"/>
        <w:jc w:val="right"/>
        <w:rPr>
          <w:rFonts w:ascii="Times New Roman" w:hAnsi="Times New Roman" w:cs="Times New Roman"/>
          <w:b/>
          <w:bCs/>
          <w:color w:val="000000" w:themeColor="text1"/>
        </w:rPr>
      </w:pPr>
      <w:r w:rsidRPr="00ED0C35">
        <w:rPr>
          <w:rFonts w:ascii="Times New Roman" w:hAnsi="Times New Roman" w:cs="Times New Roman"/>
          <w:b/>
          <w:bCs/>
          <w:color w:val="000000" w:themeColor="text1"/>
        </w:rPr>
        <w:t xml:space="preserve">Додаток № 4 </w:t>
      </w:r>
    </w:p>
    <w:p w:rsidR="00C63ECA" w:rsidRPr="00ED0C35" w:rsidRDefault="00C63ECA" w:rsidP="00C63ECA">
      <w:pPr>
        <w:tabs>
          <w:tab w:val="left" w:pos="5529"/>
        </w:tabs>
        <w:spacing w:after="0"/>
        <w:jc w:val="right"/>
        <w:rPr>
          <w:rFonts w:ascii="Times New Roman" w:hAnsi="Times New Roman" w:cs="Times New Roman"/>
          <w:b/>
          <w:bCs/>
          <w:color w:val="000000" w:themeColor="text1"/>
        </w:rPr>
      </w:pPr>
      <w:r w:rsidRPr="00ED0C35">
        <w:rPr>
          <w:rFonts w:ascii="Times New Roman" w:hAnsi="Times New Roman" w:cs="Times New Roman"/>
          <w:b/>
          <w:bCs/>
          <w:color w:val="000000" w:themeColor="text1"/>
        </w:rPr>
        <w:t>до тендерної документації</w:t>
      </w:r>
    </w:p>
    <w:p w:rsidR="00C63ECA" w:rsidRPr="00C63ECA" w:rsidRDefault="00C63ECA" w:rsidP="00C63ECA">
      <w:pPr>
        <w:tabs>
          <w:tab w:val="left" w:pos="5529"/>
        </w:tabs>
        <w:spacing w:after="0"/>
        <w:jc w:val="right"/>
        <w:rPr>
          <w:rFonts w:ascii="Times New Roman" w:hAnsi="Times New Roman" w:cs="Times New Roman"/>
          <w:b/>
          <w:bCs/>
          <w:color w:val="FF0000"/>
        </w:rPr>
      </w:pPr>
    </w:p>
    <w:p w:rsidR="003A061C" w:rsidRPr="00C63ECA" w:rsidRDefault="003A061C" w:rsidP="00C63ECA">
      <w:pPr>
        <w:spacing w:after="0"/>
        <w:rPr>
          <w:rFonts w:ascii="Times New Roman" w:eastAsia="Times New Roman" w:hAnsi="Times New Roman" w:cs="Times New Roman"/>
          <w:color w:val="FF0000"/>
          <w:highlight w:val="white"/>
        </w:rPr>
      </w:pPr>
    </w:p>
    <w:p w:rsidR="00AD7BF4" w:rsidRPr="00332707" w:rsidRDefault="00AD7BF4" w:rsidP="00332707">
      <w:pPr>
        <w:tabs>
          <w:tab w:val="left" w:pos="5529"/>
        </w:tabs>
        <w:spacing w:after="0" w:line="240" w:lineRule="auto"/>
        <w:jc w:val="center"/>
        <w:rPr>
          <w:rFonts w:ascii="Times New Roman" w:hAnsi="Times New Roman" w:cs="Times New Roman"/>
          <w:b/>
          <w:bCs/>
        </w:rPr>
      </w:pPr>
      <w:r w:rsidRPr="00332707">
        <w:rPr>
          <w:rFonts w:ascii="Times New Roman" w:hAnsi="Times New Roman" w:cs="Times New Roman"/>
          <w:b/>
          <w:bCs/>
        </w:rPr>
        <w:t>Підстави для відмови в участі у процедурі закупівлі</w:t>
      </w:r>
    </w:p>
    <w:p w:rsidR="00AD7BF4" w:rsidRPr="00332707" w:rsidRDefault="00AD7BF4" w:rsidP="00332707">
      <w:pPr>
        <w:tabs>
          <w:tab w:val="left" w:pos="5529"/>
        </w:tabs>
        <w:spacing w:after="0" w:line="240" w:lineRule="auto"/>
        <w:jc w:val="center"/>
        <w:rPr>
          <w:rFonts w:ascii="Times New Roman" w:hAnsi="Times New Roman" w:cs="Times New Roman"/>
          <w:b/>
          <w:bCs/>
        </w:rPr>
      </w:pPr>
    </w:p>
    <w:p w:rsidR="00AD7BF4" w:rsidRPr="00332707" w:rsidRDefault="00AD7BF4" w:rsidP="00332707">
      <w:pPr>
        <w:tabs>
          <w:tab w:val="left" w:pos="5529"/>
        </w:tabs>
        <w:spacing w:before="20" w:after="20" w:line="240" w:lineRule="auto"/>
        <w:ind w:left="-142" w:right="-1"/>
        <w:jc w:val="both"/>
        <w:rPr>
          <w:rFonts w:ascii="Times New Roman" w:eastAsia="Times New Roman" w:hAnsi="Times New Roman" w:cs="Times New Roman"/>
          <w:color w:val="000000" w:themeColor="text1"/>
        </w:rPr>
      </w:pPr>
      <w:r w:rsidRPr="00332707">
        <w:rPr>
          <w:rFonts w:ascii="Times New Roman" w:eastAsia="Times New Roman" w:hAnsi="Times New Roman" w:cs="Times New Roman"/>
          <w:b/>
          <w:color w:val="000000" w:themeColor="text1"/>
        </w:rPr>
        <w:t xml:space="preserve">Підтвердження відповідності УЧАСНИКА </w:t>
      </w:r>
      <w:r w:rsidRPr="00332707">
        <w:rPr>
          <w:rFonts w:ascii="Times New Roman" w:eastAsia="Times New Roman" w:hAnsi="Times New Roman" w:cs="Times New Roman"/>
          <w:color w:val="000000" w:themeColor="text1"/>
        </w:rPr>
        <w:t>(в тому числі для об’єднання учасників як учасника процедури)  вимогам, визначеним у пункті 47 Особливостей.</w:t>
      </w:r>
    </w:p>
    <w:p w:rsidR="00AD7BF4" w:rsidRPr="00332707" w:rsidRDefault="00AD7BF4" w:rsidP="00332707">
      <w:pPr>
        <w:tabs>
          <w:tab w:val="left" w:pos="5529"/>
        </w:tabs>
        <w:spacing w:after="0" w:line="240" w:lineRule="auto"/>
        <w:ind w:left="-142" w:right="-1" w:firstLine="567"/>
        <w:jc w:val="both"/>
        <w:rPr>
          <w:rFonts w:ascii="Times New Roman" w:eastAsia="Times New Roman" w:hAnsi="Times New Roman" w:cs="Times New Roman"/>
          <w:b/>
        </w:rPr>
      </w:pPr>
      <w:r w:rsidRPr="00332707">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332707">
        <w:rPr>
          <w:rFonts w:ascii="Times New Roman" w:eastAsia="Times New Roman" w:hAnsi="Times New Roman" w:cs="Times New Roman"/>
          <w:b/>
          <w:bCs/>
        </w:rPr>
        <w:t>крім абзацу чотирнадцятого цього пункту</w:t>
      </w:r>
      <w:r w:rsidRPr="00332707">
        <w:rPr>
          <w:rFonts w:ascii="Times New Roman" w:eastAsia="Times New Roman" w:hAnsi="Times New Roman" w:cs="Times New Roman"/>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D7BF4" w:rsidRPr="00332707" w:rsidRDefault="00AD7BF4" w:rsidP="00332707">
      <w:pPr>
        <w:widowControl w:val="0"/>
        <w:tabs>
          <w:tab w:val="left" w:pos="5529"/>
        </w:tabs>
        <w:spacing w:after="0" w:line="240" w:lineRule="auto"/>
        <w:ind w:left="-142" w:right="-1" w:firstLine="567"/>
        <w:jc w:val="both"/>
        <w:rPr>
          <w:rFonts w:ascii="Times New Roman" w:eastAsia="Times New Roman" w:hAnsi="Times New Roman" w:cs="Times New Roman"/>
        </w:rPr>
      </w:pPr>
      <w:r w:rsidRPr="00332707">
        <w:rPr>
          <w:rFonts w:ascii="Times New Roman" w:eastAsia="Times New Roman" w:hAnsi="Times New Roman" w:cs="Times New Roman"/>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332707">
        <w:rPr>
          <w:rFonts w:ascii="Times New Roman" w:eastAsia="Times New Roman" w:hAnsi="Times New Roman" w:cs="Times New Roman"/>
          <w:b/>
        </w:rPr>
        <w:t>шляхом самостійного декларування відсутності таких підстав</w:t>
      </w:r>
      <w:r w:rsidRPr="00332707">
        <w:rPr>
          <w:rFonts w:ascii="Times New Roman" w:eastAsia="Times New Roman" w:hAnsi="Times New Roman" w:cs="Times New Roman"/>
        </w:rPr>
        <w:t xml:space="preserve"> в електронній системі закупівель під час подання тендерної пропозиції.</w:t>
      </w:r>
    </w:p>
    <w:p w:rsidR="00AD7BF4" w:rsidRPr="00332707" w:rsidRDefault="00AD7BF4" w:rsidP="00332707">
      <w:pPr>
        <w:widowControl w:val="0"/>
        <w:tabs>
          <w:tab w:val="left" w:pos="5529"/>
        </w:tabs>
        <w:spacing w:after="0" w:line="240" w:lineRule="auto"/>
        <w:ind w:left="-142" w:right="-1" w:firstLine="567"/>
        <w:jc w:val="both"/>
        <w:rPr>
          <w:rFonts w:ascii="Times New Roman" w:eastAsia="Times New Roman" w:hAnsi="Times New Roman" w:cs="Times New Roman"/>
        </w:rPr>
      </w:pPr>
      <w:r w:rsidRPr="00332707">
        <w:rPr>
          <w:rFonts w:ascii="Times New Roman" w:eastAsia="Times New Roman" w:hAnsi="Times New Roman" w:cs="Times New Roman"/>
        </w:rPr>
        <w:t xml:space="preserve">Учасник  повинен надати </w:t>
      </w:r>
      <w:r w:rsidRPr="00332707">
        <w:rPr>
          <w:rFonts w:ascii="Times New Roman" w:eastAsia="Times New Roman" w:hAnsi="Times New Roman" w:cs="Times New Roman"/>
          <w:b/>
        </w:rPr>
        <w:t>довідку у довільній формі</w:t>
      </w:r>
      <w:r w:rsidRPr="00332707">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7BF4" w:rsidRPr="00332707" w:rsidRDefault="00AD7BF4" w:rsidP="00332707">
      <w:pPr>
        <w:widowControl w:val="0"/>
        <w:tabs>
          <w:tab w:val="left" w:pos="5529"/>
        </w:tabs>
        <w:spacing w:after="0" w:line="240" w:lineRule="auto"/>
        <w:ind w:left="-142" w:right="-1" w:firstLine="567"/>
        <w:jc w:val="both"/>
        <w:rPr>
          <w:rFonts w:ascii="Times New Roman" w:eastAsia="Times New Roman" w:hAnsi="Times New Roman" w:cs="Times New Roman"/>
        </w:rPr>
      </w:pPr>
      <w:r w:rsidRPr="00332707">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7BF4" w:rsidRPr="00332707" w:rsidRDefault="00AD7BF4" w:rsidP="00332707">
      <w:pPr>
        <w:widowControl w:val="0"/>
        <w:tabs>
          <w:tab w:val="left" w:pos="5529"/>
        </w:tabs>
        <w:spacing w:after="0" w:line="240" w:lineRule="auto"/>
        <w:ind w:left="-142" w:right="-1" w:firstLine="567"/>
        <w:jc w:val="both"/>
        <w:rPr>
          <w:rFonts w:ascii="Times New Roman" w:eastAsia="Times New Roman" w:hAnsi="Times New Roman" w:cs="Times New Roman"/>
        </w:rPr>
      </w:pPr>
    </w:p>
    <w:p w:rsidR="00AD7BF4" w:rsidRPr="00332707" w:rsidRDefault="00AD7BF4" w:rsidP="00332707">
      <w:pPr>
        <w:tabs>
          <w:tab w:val="left" w:pos="5529"/>
        </w:tabs>
        <w:spacing w:after="80" w:line="240" w:lineRule="auto"/>
        <w:ind w:left="-142" w:right="-1"/>
        <w:jc w:val="both"/>
        <w:rPr>
          <w:rFonts w:ascii="Times New Roman" w:eastAsia="Times New Roman" w:hAnsi="Times New Roman" w:cs="Times New Roman"/>
        </w:rPr>
      </w:pPr>
      <w:r w:rsidRPr="00332707">
        <w:rPr>
          <w:rFonts w:ascii="Times New Roman" w:eastAsia="Times New Roman" w:hAnsi="Times New Roman" w:cs="Times New Roman"/>
          <w:b/>
        </w:rPr>
        <w:t>УВАГА!</w:t>
      </w:r>
      <w:r w:rsidRPr="00332707">
        <w:rPr>
          <w:rFonts w:ascii="Times New Roman" w:eastAsia="Times New Roman" w:hAnsi="Times New Roman" w:cs="Times New Roman"/>
        </w:rPr>
        <w:t xml:space="preserve">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AD7BF4" w:rsidRPr="00332707" w:rsidRDefault="00AD7BF4" w:rsidP="00332707">
      <w:pPr>
        <w:tabs>
          <w:tab w:val="left" w:pos="5529"/>
        </w:tabs>
        <w:spacing w:after="80" w:line="240" w:lineRule="auto"/>
        <w:ind w:left="-142" w:right="-1"/>
        <w:jc w:val="both"/>
        <w:rPr>
          <w:rFonts w:ascii="Times New Roman" w:eastAsia="Times New Roman" w:hAnsi="Times New Roman" w:cs="Times New Roman"/>
        </w:rPr>
      </w:pPr>
      <w:r w:rsidRPr="00332707">
        <w:rPr>
          <w:rFonts w:ascii="Times New Roman" w:eastAsia="Times New Roman" w:hAnsi="Times New Roman" w:cs="Times New Roman"/>
        </w:rPr>
        <w:t xml:space="preserve">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w:t>
      </w:r>
      <w:proofErr w:type="spellStart"/>
      <w:r w:rsidRPr="00332707">
        <w:rPr>
          <w:rFonts w:ascii="Times New Roman" w:eastAsia="Times New Roman" w:hAnsi="Times New Roman" w:cs="Times New Roman"/>
        </w:rPr>
        <w:t>бенефіціарний</w:t>
      </w:r>
      <w:proofErr w:type="spellEnd"/>
      <w:r w:rsidRPr="00332707">
        <w:rPr>
          <w:rFonts w:ascii="Times New Roman" w:eastAsia="Times New Roman" w:hAnsi="Times New Roman" w:cs="Times New Roman"/>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D7BF4" w:rsidRPr="00332707" w:rsidRDefault="00AD7BF4" w:rsidP="00332707">
      <w:pPr>
        <w:tabs>
          <w:tab w:val="left" w:pos="5529"/>
        </w:tabs>
        <w:spacing w:after="0" w:line="240" w:lineRule="auto"/>
        <w:ind w:left="-142" w:right="141"/>
        <w:jc w:val="both"/>
        <w:rPr>
          <w:rFonts w:ascii="Times New Roman" w:eastAsia="Times New Roman" w:hAnsi="Times New Roman" w:cs="Times New Roman"/>
          <w:b/>
        </w:rPr>
      </w:pPr>
      <w:r w:rsidRPr="00332707">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пункті 47 Особливостей:</w:t>
      </w:r>
    </w:p>
    <w:p w:rsidR="00AD7BF4" w:rsidRPr="00332707" w:rsidRDefault="00AD7BF4" w:rsidP="00332707">
      <w:pPr>
        <w:widowControl w:val="0"/>
        <w:tabs>
          <w:tab w:val="left" w:pos="5529"/>
        </w:tabs>
        <w:spacing w:after="0" w:line="240" w:lineRule="auto"/>
        <w:ind w:left="-142" w:right="141" w:firstLine="567"/>
        <w:jc w:val="both"/>
        <w:rPr>
          <w:rFonts w:ascii="Times New Roman" w:eastAsia="Times New Roman" w:hAnsi="Times New Roman" w:cs="Times New Roman"/>
        </w:rPr>
      </w:pPr>
      <w:r w:rsidRPr="00332707">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D7BF4" w:rsidRPr="00332707" w:rsidRDefault="00AD7BF4" w:rsidP="00332707">
      <w:pPr>
        <w:tabs>
          <w:tab w:val="left" w:pos="5529"/>
        </w:tabs>
        <w:spacing w:after="0" w:line="240" w:lineRule="auto"/>
        <w:rPr>
          <w:rFonts w:ascii="Times New Roman" w:eastAsia="Times New Roman" w:hAnsi="Times New Roman" w:cs="Times New Roman"/>
          <w:b/>
        </w:rPr>
      </w:pPr>
      <w:r w:rsidRPr="00332707">
        <w:rPr>
          <w:rFonts w:ascii="Times New Roman" w:eastAsia="Times New Roman" w:hAnsi="Times New Roman" w:cs="Times New Roman"/>
        </w:rPr>
        <w:t> </w:t>
      </w:r>
      <w:r w:rsidRPr="00332707">
        <w:rPr>
          <w:rFonts w:ascii="Times New Roman" w:eastAsia="Times New Roman" w:hAnsi="Times New Roman" w:cs="Times New Roman"/>
          <w:b/>
        </w:rPr>
        <w:t>3.1. Документи, які надаються  ПЕРЕМОЖЦЕМ (юридичною особою):</w:t>
      </w:r>
    </w:p>
    <w:p w:rsidR="00AD7BF4" w:rsidRPr="00332707" w:rsidRDefault="00AD7BF4" w:rsidP="00332707">
      <w:pPr>
        <w:tabs>
          <w:tab w:val="left" w:pos="5529"/>
        </w:tabs>
        <w:spacing w:after="0" w:line="240" w:lineRule="auto"/>
        <w:rPr>
          <w:rFonts w:ascii="Times New Roman" w:eastAsia="Times New Roman" w:hAnsi="Times New Roman" w:cs="Times New Roman"/>
          <w:b/>
        </w:rPr>
      </w:pPr>
    </w:p>
    <w:tbl>
      <w:tblPr>
        <w:tblW w:w="9839" w:type="dxa"/>
        <w:tblInd w:w="-100" w:type="dxa"/>
        <w:tblLayout w:type="fixed"/>
        <w:tblLook w:val="0400" w:firstRow="0" w:lastRow="0" w:firstColumn="0" w:lastColumn="0" w:noHBand="0" w:noVBand="1"/>
      </w:tblPr>
      <w:tblGrid>
        <w:gridCol w:w="764"/>
        <w:gridCol w:w="4349"/>
        <w:gridCol w:w="4726"/>
      </w:tblGrid>
      <w:tr w:rsidR="00AD7BF4" w:rsidRPr="00332707" w:rsidTr="00332707">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7BF4" w:rsidRPr="00332707" w:rsidRDefault="00AD7BF4" w:rsidP="00332707">
            <w:pPr>
              <w:tabs>
                <w:tab w:val="left" w:pos="5529"/>
              </w:tabs>
              <w:spacing w:after="0" w:line="240" w:lineRule="auto"/>
              <w:jc w:val="center"/>
              <w:rPr>
                <w:rFonts w:ascii="Times New Roman" w:eastAsia="Times New Roman" w:hAnsi="Times New Roman" w:cs="Times New Roman"/>
              </w:rPr>
            </w:pPr>
            <w:r w:rsidRPr="00332707">
              <w:rPr>
                <w:rFonts w:ascii="Times New Roman" w:eastAsia="Times New Roman" w:hAnsi="Times New Roman" w:cs="Times New Roman"/>
                <w:b/>
              </w:rPr>
              <w:lastRenderedPageBreak/>
              <w:t>№</w:t>
            </w:r>
          </w:p>
          <w:p w:rsidR="00AD7BF4" w:rsidRPr="00332707" w:rsidRDefault="00AD7BF4" w:rsidP="00332707">
            <w:pPr>
              <w:tabs>
                <w:tab w:val="left" w:pos="5529"/>
              </w:tabs>
              <w:spacing w:after="0" w:line="240" w:lineRule="auto"/>
              <w:jc w:val="center"/>
              <w:rPr>
                <w:rFonts w:ascii="Times New Roman" w:eastAsia="Times New Roman" w:hAnsi="Times New Roman" w:cs="Times New Roman"/>
              </w:rPr>
            </w:pPr>
            <w:r w:rsidRPr="00332707">
              <w:rPr>
                <w:rFonts w:ascii="Times New Roman" w:eastAsia="Times New Roman" w:hAnsi="Times New Roman" w:cs="Times New Roman"/>
                <w:b/>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F4" w:rsidRPr="00332707" w:rsidRDefault="00AD7BF4" w:rsidP="00332707">
            <w:pPr>
              <w:tabs>
                <w:tab w:val="left" w:pos="5529"/>
              </w:tabs>
              <w:spacing w:after="0" w:line="240" w:lineRule="auto"/>
              <w:jc w:val="center"/>
              <w:rPr>
                <w:rFonts w:ascii="Times New Roman" w:eastAsia="Times New Roman" w:hAnsi="Times New Roman" w:cs="Times New Roman"/>
                <w:b/>
              </w:rPr>
            </w:pPr>
            <w:r w:rsidRPr="00332707">
              <w:rPr>
                <w:rFonts w:ascii="Times New Roman" w:eastAsia="Times New Roman" w:hAnsi="Times New Roman" w:cs="Times New Roman"/>
                <w:b/>
              </w:rPr>
              <w:t>Вимоги згідно п. 47 Особливостей</w:t>
            </w:r>
          </w:p>
          <w:p w:rsidR="00AD7BF4" w:rsidRPr="00332707" w:rsidRDefault="00AD7BF4" w:rsidP="00332707">
            <w:pPr>
              <w:tabs>
                <w:tab w:val="left" w:pos="5529"/>
              </w:tabs>
              <w:spacing w:after="0" w:line="240" w:lineRule="auto"/>
              <w:jc w:val="center"/>
              <w:rPr>
                <w:rFonts w:ascii="Times New Roman" w:eastAsia="Times New Roman" w:hAnsi="Times New Roman" w:cs="Times New Roman"/>
                <w:b/>
              </w:rPr>
            </w:pPr>
          </w:p>
        </w:tc>
        <w:tc>
          <w:tcPr>
            <w:tcW w:w="4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7BF4" w:rsidRPr="00332707" w:rsidRDefault="00AD7BF4" w:rsidP="00332707">
            <w:pPr>
              <w:tabs>
                <w:tab w:val="left" w:pos="5529"/>
              </w:tabs>
              <w:spacing w:after="0" w:line="240" w:lineRule="auto"/>
              <w:jc w:val="center"/>
              <w:rPr>
                <w:rFonts w:ascii="Times New Roman" w:eastAsia="Times New Roman" w:hAnsi="Times New Roman" w:cs="Times New Roman"/>
                <w:b/>
              </w:rPr>
            </w:pPr>
            <w:r w:rsidRPr="00332707">
              <w:rPr>
                <w:rFonts w:ascii="Times New Roman" w:eastAsia="Times New Roman" w:hAnsi="Times New Roman" w:cs="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AD7BF4" w:rsidRPr="00332707" w:rsidTr="00332707">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7BF4" w:rsidRPr="00332707" w:rsidRDefault="00AD7BF4" w:rsidP="00332707">
            <w:pPr>
              <w:tabs>
                <w:tab w:val="left" w:pos="5529"/>
              </w:tabs>
              <w:spacing w:after="0" w:line="240" w:lineRule="auto"/>
              <w:jc w:val="center"/>
              <w:rPr>
                <w:rFonts w:ascii="Times New Roman" w:eastAsia="Times New Roman" w:hAnsi="Times New Roman" w:cs="Times New Roman"/>
              </w:rPr>
            </w:pPr>
            <w:r w:rsidRPr="00332707">
              <w:rPr>
                <w:rFonts w:ascii="Times New Roman" w:eastAsia="Times New Roman" w:hAnsi="Times New Roman" w:cs="Times New Roman"/>
                <w:b/>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7BF4" w:rsidRPr="00332707" w:rsidRDefault="00AD7BF4" w:rsidP="00332707">
            <w:pPr>
              <w:widowControl w:val="0"/>
              <w:tabs>
                <w:tab w:val="left" w:pos="5529"/>
              </w:tabs>
              <w:spacing w:before="120" w:after="0" w:line="240" w:lineRule="auto"/>
              <w:jc w:val="both"/>
              <w:rPr>
                <w:rFonts w:ascii="Times New Roman" w:eastAsia="Times New Roman" w:hAnsi="Times New Roman" w:cs="Times New Roman"/>
              </w:rPr>
            </w:pPr>
            <w:r w:rsidRPr="0033270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7BF4" w:rsidRPr="00332707" w:rsidRDefault="00AD7BF4" w:rsidP="00332707">
            <w:pPr>
              <w:tabs>
                <w:tab w:val="left" w:pos="5529"/>
              </w:tabs>
              <w:spacing w:after="0" w:line="240" w:lineRule="auto"/>
              <w:jc w:val="both"/>
              <w:rPr>
                <w:rFonts w:ascii="Times New Roman" w:eastAsia="Times New Roman" w:hAnsi="Times New Roman" w:cs="Times New Roman"/>
                <w:b/>
              </w:rPr>
            </w:pPr>
            <w:r w:rsidRPr="00332707">
              <w:rPr>
                <w:rFonts w:ascii="Times New Roman" w:eastAsia="Times New Roman" w:hAnsi="Times New Roman" w:cs="Times New Roman"/>
                <w:b/>
              </w:rPr>
              <w:t>(підпункт 3 пункт 47 Особливостей)</w:t>
            </w:r>
          </w:p>
        </w:tc>
        <w:tc>
          <w:tcPr>
            <w:tcW w:w="4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7BF4" w:rsidRPr="00332707" w:rsidRDefault="00AD7BF4" w:rsidP="00332707">
            <w:pPr>
              <w:tabs>
                <w:tab w:val="left" w:pos="5529"/>
              </w:tabs>
              <w:spacing w:after="0" w:line="240" w:lineRule="auto"/>
              <w:ind w:right="140"/>
              <w:jc w:val="both"/>
              <w:rPr>
                <w:rFonts w:ascii="Times New Roman" w:eastAsia="Times New Roman" w:hAnsi="Times New Roman" w:cs="Times New Roman"/>
              </w:rPr>
            </w:pPr>
            <w:r w:rsidRPr="00332707">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32707">
              <w:rPr>
                <w:rFonts w:ascii="Times New Roman" w:eastAsia="Times New Roman" w:hAnsi="Times New Roman" w:cs="Times New Roman"/>
              </w:rPr>
              <w:t>керівника</w:t>
            </w:r>
            <w:r w:rsidRPr="00332707">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32707">
              <w:rPr>
                <w:rFonts w:ascii="Times New Roman" w:eastAsia="Times New Roman" w:hAnsi="Times New Roman" w:cs="Times New Roman"/>
                <w:b/>
              </w:rPr>
              <w:t>вебресурсі</w:t>
            </w:r>
            <w:proofErr w:type="spellEnd"/>
            <w:r w:rsidRPr="00332707">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D7BF4" w:rsidRPr="00332707" w:rsidTr="00332707">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7BF4" w:rsidRPr="00332707" w:rsidRDefault="00AD7BF4" w:rsidP="00332707">
            <w:pPr>
              <w:tabs>
                <w:tab w:val="left" w:pos="5529"/>
              </w:tabs>
              <w:spacing w:after="0" w:line="240" w:lineRule="auto"/>
              <w:jc w:val="center"/>
              <w:rPr>
                <w:rFonts w:ascii="Times New Roman" w:eastAsia="Times New Roman" w:hAnsi="Times New Roman" w:cs="Times New Roman"/>
              </w:rPr>
            </w:pPr>
            <w:r w:rsidRPr="00332707">
              <w:rPr>
                <w:rFonts w:ascii="Times New Roman" w:eastAsia="Times New Roman" w:hAnsi="Times New Roman" w:cs="Times New Roman"/>
                <w:b/>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7BF4" w:rsidRPr="00332707" w:rsidRDefault="00AD7BF4" w:rsidP="00332707">
            <w:pPr>
              <w:widowControl w:val="0"/>
              <w:tabs>
                <w:tab w:val="left" w:pos="5529"/>
              </w:tabs>
              <w:spacing w:before="120" w:after="0" w:line="240" w:lineRule="auto"/>
              <w:jc w:val="both"/>
              <w:rPr>
                <w:rFonts w:ascii="Times New Roman" w:eastAsia="Times New Roman" w:hAnsi="Times New Roman" w:cs="Times New Roman"/>
              </w:rPr>
            </w:pPr>
            <w:r w:rsidRPr="00332707">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7BF4" w:rsidRPr="00332707" w:rsidRDefault="00AD7BF4" w:rsidP="00332707">
            <w:pPr>
              <w:tabs>
                <w:tab w:val="left" w:pos="5529"/>
              </w:tabs>
              <w:spacing w:after="0" w:line="240" w:lineRule="auto"/>
              <w:ind w:right="140"/>
              <w:jc w:val="both"/>
              <w:rPr>
                <w:rFonts w:ascii="Times New Roman" w:eastAsia="Times New Roman" w:hAnsi="Times New Roman" w:cs="Times New Roman"/>
              </w:rPr>
            </w:pPr>
            <w:r w:rsidRPr="00332707">
              <w:rPr>
                <w:rFonts w:ascii="Times New Roman" w:eastAsia="Times New Roman" w:hAnsi="Times New Roman" w:cs="Times New Roman"/>
              </w:rPr>
              <w:t>(підпункт 6 пункт 47 Особливостей)</w:t>
            </w:r>
          </w:p>
        </w:tc>
        <w:tc>
          <w:tcPr>
            <w:tcW w:w="472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AD7BF4" w:rsidRPr="00332707" w:rsidRDefault="00AD7BF4" w:rsidP="00332707">
            <w:pPr>
              <w:tabs>
                <w:tab w:val="left" w:pos="5529"/>
              </w:tabs>
              <w:spacing w:after="0" w:line="240" w:lineRule="auto"/>
              <w:jc w:val="both"/>
              <w:rPr>
                <w:rFonts w:ascii="Times New Roman" w:eastAsia="Times New Roman" w:hAnsi="Times New Roman" w:cs="Times New Roman"/>
                <w:b/>
              </w:rPr>
            </w:pPr>
            <w:r w:rsidRPr="00332707">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32707">
              <w:rPr>
                <w:rFonts w:ascii="Times New Roman" w:eastAsia="Times New Roman" w:hAnsi="Times New Roman" w:cs="Times New Roman"/>
              </w:rPr>
              <w:t>керівника</w:t>
            </w:r>
            <w:r w:rsidRPr="00332707">
              <w:rPr>
                <w:rFonts w:ascii="Times New Roman" w:eastAsia="Times New Roman" w:hAnsi="Times New Roman" w:cs="Times New Roman"/>
                <w:b/>
              </w:rPr>
              <w:t xml:space="preserve"> учасника процедури закупівлі. </w:t>
            </w:r>
          </w:p>
          <w:p w:rsidR="00AD7BF4" w:rsidRPr="00332707" w:rsidRDefault="00AD7BF4" w:rsidP="00332707">
            <w:pPr>
              <w:tabs>
                <w:tab w:val="left" w:pos="5529"/>
              </w:tabs>
              <w:spacing w:after="0" w:line="240" w:lineRule="auto"/>
              <w:jc w:val="both"/>
              <w:rPr>
                <w:rFonts w:ascii="Times New Roman" w:eastAsia="Times New Roman" w:hAnsi="Times New Roman" w:cs="Times New Roman"/>
                <w:b/>
              </w:rPr>
            </w:pPr>
          </w:p>
          <w:p w:rsidR="00AD7BF4" w:rsidRPr="00332707" w:rsidRDefault="00AD7BF4" w:rsidP="00332707">
            <w:pPr>
              <w:tabs>
                <w:tab w:val="left" w:pos="5529"/>
              </w:tabs>
              <w:spacing w:after="0" w:line="240" w:lineRule="auto"/>
              <w:jc w:val="both"/>
              <w:rPr>
                <w:rFonts w:ascii="Times New Roman" w:eastAsia="Times New Roman" w:hAnsi="Times New Roman" w:cs="Times New Roman"/>
              </w:rPr>
            </w:pPr>
          </w:p>
        </w:tc>
      </w:tr>
      <w:tr w:rsidR="00AD7BF4" w:rsidRPr="00332707" w:rsidTr="00332707">
        <w:trPr>
          <w:trHeight w:val="253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7BF4" w:rsidRPr="00332707" w:rsidRDefault="00AD7BF4" w:rsidP="00332707">
            <w:pPr>
              <w:tabs>
                <w:tab w:val="left" w:pos="5529"/>
              </w:tabs>
              <w:spacing w:after="0" w:line="240" w:lineRule="auto"/>
              <w:jc w:val="center"/>
              <w:rPr>
                <w:rFonts w:ascii="Times New Roman" w:eastAsia="Times New Roman" w:hAnsi="Times New Roman" w:cs="Times New Roman"/>
              </w:rPr>
            </w:pPr>
            <w:r w:rsidRPr="00332707">
              <w:rPr>
                <w:rFonts w:ascii="Times New Roman" w:eastAsia="Times New Roman" w:hAnsi="Times New Roman" w:cs="Times New Roman"/>
                <w:b/>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7BF4" w:rsidRPr="00332707" w:rsidRDefault="00AD7BF4" w:rsidP="00332707">
            <w:pPr>
              <w:widowControl w:val="0"/>
              <w:tabs>
                <w:tab w:val="left" w:pos="5529"/>
              </w:tabs>
              <w:spacing w:before="120" w:after="0" w:line="240" w:lineRule="auto"/>
              <w:jc w:val="both"/>
              <w:rPr>
                <w:rFonts w:ascii="Times New Roman" w:eastAsia="Times New Roman" w:hAnsi="Times New Roman" w:cs="Times New Roman"/>
              </w:rPr>
            </w:pPr>
            <w:r w:rsidRPr="0033270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7BF4" w:rsidRPr="00332707" w:rsidRDefault="00AD7BF4" w:rsidP="00332707">
            <w:pPr>
              <w:tabs>
                <w:tab w:val="left" w:pos="5529"/>
              </w:tabs>
              <w:spacing w:after="0" w:line="240" w:lineRule="auto"/>
              <w:jc w:val="both"/>
              <w:rPr>
                <w:rFonts w:ascii="Times New Roman" w:eastAsia="Times New Roman" w:hAnsi="Times New Roman" w:cs="Times New Roman"/>
                <w:b/>
              </w:rPr>
            </w:pPr>
            <w:r w:rsidRPr="00332707">
              <w:rPr>
                <w:rFonts w:ascii="Times New Roman" w:eastAsia="Times New Roman" w:hAnsi="Times New Roman" w:cs="Times New Roman"/>
                <w:b/>
              </w:rPr>
              <w:t>(підпункт 12 пункт 47 Особливостей)</w:t>
            </w:r>
          </w:p>
        </w:tc>
        <w:tc>
          <w:tcPr>
            <w:tcW w:w="4726" w:type="dxa"/>
            <w:vMerge/>
            <w:tcBorders>
              <w:top w:val="single" w:sz="8" w:space="0" w:color="000000"/>
              <w:left w:val="single" w:sz="8" w:space="0" w:color="000000"/>
              <w:bottom w:val="nil"/>
              <w:right w:val="single" w:sz="8" w:space="0" w:color="000000"/>
            </w:tcBorders>
            <w:vAlign w:val="center"/>
            <w:hideMark/>
          </w:tcPr>
          <w:p w:rsidR="00AD7BF4" w:rsidRPr="00332707" w:rsidRDefault="00AD7BF4" w:rsidP="00332707">
            <w:pPr>
              <w:tabs>
                <w:tab w:val="left" w:pos="5529"/>
              </w:tabs>
              <w:spacing w:after="0" w:line="240" w:lineRule="auto"/>
              <w:rPr>
                <w:rFonts w:ascii="Times New Roman" w:eastAsia="Times New Roman" w:hAnsi="Times New Roman" w:cs="Times New Roman"/>
                <w:lang w:val="ru-RU"/>
              </w:rPr>
            </w:pPr>
          </w:p>
        </w:tc>
      </w:tr>
      <w:tr w:rsidR="00AD7BF4" w:rsidRPr="00332707" w:rsidTr="00332707">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7BF4" w:rsidRPr="00332707" w:rsidRDefault="00AD7BF4" w:rsidP="00332707">
            <w:pPr>
              <w:tabs>
                <w:tab w:val="left" w:pos="5529"/>
              </w:tabs>
              <w:spacing w:after="0" w:line="240" w:lineRule="auto"/>
              <w:jc w:val="center"/>
              <w:rPr>
                <w:rFonts w:ascii="Times New Roman" w:eastAsia="Times New Roman" w:hAnsi="Times New Roman" w:cs="Times New Roman"/>
                <w:b/>
              </w:rPr>
            </w:pPr>
            <w:r w:rsidRPr="00332707">
              <w:rPr>
                <w:rFonts w:ascii="Times New Roman" w:eastAsia="Times New Roman" w:hAnsi="Times New Roman" w:cs="Times New Roman"/>
                <w:b/>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7BF4" w:rsidRPr="00332707" w:rsidRDefault="00AD7BF4" w:rsidP="00332707">
            <w:pPr>
              <w:tabs>
                <w:tab w:val="left" w:pos="5529"/>
              </w:tabs>
              <w:spacing w:after="0" w:line="240" w:lineRule="auto"/>
              <w:jc w:val="both"/>
              <w:rPr>
                <w:rFonts w:ascii="Times New Roman" w:eastAsia="Times New Roman" w:hAnsi="Times New Roman" w:cs="Times New Roman"/>
              </w:rPr>
            </w:pPr>
            <w:r w:rsidRPr="00332707">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D7BF4" w:rsidRPr="00332707" w:rsidRDefault="00AD7BF4" w:rsidP="00332707">
            <w:pPr>
              <w:tabs>
                <w:tab w:val="left" w:pos="5529"/>
              </w:tabs>
              <w:spacing w:after="0" w:line="240" w:lineRule="auto"/>
              <w:jc w:val="both"/>
              <w:rPr>
                <w:rFonts w:ascii="Times New Roman" w:eastAsia="Times New Roman" w:hAnsi="Times New Roman" w:cs="Times New Roman"/>
                <w:b/>
              </w:rPr>
            </w:pPr>
            <w:r w:rsidRPr="00332707">
              <w:rPr>
                <w:rFonts w:ascii="Times New Roman" w:eastAsia="Times New Roman" w:hAnsi="Times New Roman" w:cs="Times New Roman"/>
                <w:b/>
              </w:rPr>
              <w:t>(абзац 14 пункт 47 Особливостей)</w:t>
            </w:r>
          </w:p>
        </w:tc>
        <w:tc>
          <w:tcPr>
            <w:tcW w:w="4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7BF4" w:rsidRPr="00332707" w:rsidRDefault="00AD7BF4" w:rsidP="00332707">
            <w:pPr>
              <w:tabs>
                <w:tab w:val="left" w:pos="5529"/>
              </w:tabs>
              <w:spacing w:after="348" w:line="240" w:lineRule="auto"/>
              <w:jc w:val="both"/>
              <w:rPr>
                <w:rFonts w:ascii="Times New Roman" w:eastAsia="Times New Roman" w:hAnsi="Times New Roman" w:cs="Times New Roman"/>
              </w:rPr>
            </w:pPr>
            <w:r w:rsidRPr="00332707">
              <w:rPr>
                <w:rFonts w:ascii="Times New Roman" w:eastAsia="Times New Roman" w:hAnsi="Times New Roman" w:cs="Times New Roman"/>
                <w:b/>
              </w:rPr>
              <w:t>Довідка в довільній формі</w:t>
            </w:r>
            <w:r w:rsidRPr="00332707">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332707">
              <w:rPr>
                <w:rFonts w:ascii="Times New Roman" w:eastAsia="Times New Roman" w:hAnsi="Times New Roman" w:cs="Times New Roman"/>
              </w:rPr>
              <w:lastRenderedPageBreak/>
              <w:t xml:space="preserve">відповідні зобов’язання та відшкодування завданих збитків. </w:t>
            </w:r>
          </w:p>
        </w:tc>
      </w:tr>
    </w:tbl>
    <w:p w:rsidR="00AD7BF4" w:rsidRPr="00332707" w:rsidRDefault="00AD7BF4" w:rsidP="00332707">
      <w:pPr>
        <w:tabs>
          <w:tab w:val="left" w:pos="5529"/>
        </w:tabs>
        <w:spacing w:after="0" w:line="240" w:lineRule="auto"/>
        <w:rPr>
          <w:rFonts w:ascii="Times New Roman" w:eastAsia="Times New Roman" w:hAnsi="Times New Roman" w:cs="Times New Roman"/>
          <w:b/>
        </w:rPr>
      </w:pPr>
    </w:p>
    <w:p w:rsidR="00AD7BF4" w:rsidRPr="00332707" w:rsidRDefault="00AD7BF4" w:rsidP="00332707">
      <w:pPr>
        <w:tabs>
          <w:tab w:val="left" w:pos="5529"/>
        </w:tabs>
        <w:spacing w:before="240" w:after="0" w:line="240" w:lineRule="auto"/>
        <w:jc w:val="center"/>
        <w:rPr>
          <w:rFonts w:ascii="Times New Roman" w:eastAsia="Times New Roman" w:hAnsi="Times New Roman" w:cs="Times New Roman"/>
        </w:rPr>
      </w:pPr>
      <w:r w:rsidRPr="00332707">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781" w:type="dxa"/>
        <w:tblInd w:w="-42" w:type="dxa"/>
        <w:tblLayout w:type="fixed"/>
        <w:tblLook w:val="0400" w:firstRow="0" w:lastRow="0" w:firstColumn="0" w:lastColumn="0" w:noHBand="0" w:noVBand="1"/>
      </w:tblPr>
      <w:tblGrid>
        <w:gridCol w:w="426"/>
        <w:gridCol w:w="4283"/>
        <w:gridCol w:w="5072"/>
      </w:tblGrid>
      <w:tr w:rsidR="00AD7BF4" w:rsidRPr="00332707" w:rsidTr="00332707">
        <w:trPr>
          <w:trHeight w:val="82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7BF4" w:rsidRPr="00332707" w:rsidRDefault="00AD7BF4" w:rsidP="00332707">
            <w:pPr>
              <w:tabs>
                <w:tab w:val="left" w:pos="5529"/>
              </w:tabs>
              <w:spacing w:after="0" w:line="240" w:lineRule="auto"/>
              <w:jc w:val="center"/>
              <w:rPr>
                <w:rFonts w:ascii="Times New Roman" w:eastAsia="Times New Roman" w:hAnsi="Times New Roman" w:cs="Times New Roman"/>
              </w:rPr>
            </w:pPr>
            <w:r w:rsidRPr="00332707">
              <w:rPr>
                <w:rFonts w:ascii="Times New Roman" w:eastAsia="Times New Roman" w:hAnsi="Times New Roman" w:cs="Times New Roman"/>
                <w:b/>
              </w:rPr>
              <w:t>№</w:t>
            </w:r>
          </w:p>
          <w:p w:rsidR="00AD7BF4" w:rsidRPr="00332707" w:rsidRDefault="00AD7BF4" w:rsidP="00332707">
            <w:pPr>
              <w:tabs>
                <w:tab w:val="left" w:pos="5529"/>
              </w:tabs>
              <w:spacing w:after="0" w:line="240" w:lineRule="auto"/>
              <w:jc w:val="center"/>
              <w:rPr>
                <w:rFonts w:ascii="Times New Roman" w:eastAsia="Times New Roman" w:hAnsi="Times New Roman" w:cs="Times New Roman"/>
              </w:rPr>
            </w:pPr>
            <w:r w:rsidRPr="00332707">
              <w:rPr>
                <w:rFonts w:ascii="Times New Roman" w:eastAsia="Times New Roman" w:hAnsi="Times New Roman" w:cs="Times New Roman"/>
                <w:b/>
              </w:rPr>
              <w:t>з/п</w:t>
            </w:r>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F4" w:rsidRPr="00332707" w:rsidRDefault="00AD7BF4" w:rsidP="00332707">
            <w:pPr>
              <w:tabs>
                <w:tab w:val="left" w:pos="5529"/>
              </w:tabs>
              <w:spacing w:after="0" w:line="240" w:lineRule="auto"/>
              <w:jc w:val="center"/>
              <w:rPr>
                <w:rFonts w:ascii="Times New Roman" w:eastAsia="Times New Roman" w:hAnsi="Times New Roman" w:cs="Times New Roman"/>
              </w:rPr>
            </w:pPr>
            <w:r w:rsidRPr="00332707">
              <w:rPr>
                <w:rFonts w:ascii="Times New Roman" w:eastAsia="Times New Roman" w:hAnsi="Times New Roman" w:cs="Times New Roman"/>
                <w:b/>
              </w:rPr>
              <w:t xml:space="preserve">Вимоги </w:t>
            </w:r>
            <w:r w:rsidRPr="00332707">
              <w:rPr>
                <w:rFonts w:ascii="Times New Roman" w:eastAsia="Times New Roman" w:hAnsi="Times New Roman" w:cs="Times New Roman"/>
              </w:rPr>
              <w:t>згідно пункту 47 Особливостей</w:t>
            </w:r>
          </w:p>
          <w:p w:rsidR="00AD7BF4" w:rsidRPr="00332707" w:rsidRDefault="00AD7BF4" w:rsidP="00332707">
            <w:pPr>
              <w:tabs>
                <w:tab w:val="left" w:pos="5529"/>
              </w:tabs>
              <w:spacing w:after="0" w:line="240" w:lineRule="auto"/>
              <w:jc w:val="center"/>
              <w:rPr>
                <w:rFonts w:ascii="Times New Roman" w:eastAsia="Times New Roman" w:hAnsi="Times New Roman" w:cs="Times New Roman"/>
              </w:rPr>
            </w:pPr>
          </w:p>
        </w:tc>
        <w:tc>
          <w:tcPr>
            <w:tcW w:w="5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7BF4" w:rsidRPr="00332707" w:rsidRDefault="00AD7BF4" w:rsidP="00332707">
            <w:pPr>
              <w:tabs>
                <w:tab w:val="left" w:pos="5529"/>
              </w:tabs>
              <w:spacing w:after="0" w:line="240" w:lineRule="auto"/>
              <w:jc w:val="center"/>
              <w:rPr>
                <w:rFonts w:ascii="Times New Roman" w:eastAsia="Times New Roman" w:hAnsi="Times New Roman" w:cs="Times New Roman"/>
              </w:rPr>
            </w:pPr>
            <w:r w:rsidRPr="00332707">
              <w:rPr>
                <w:rFonts w:ascii="Times New Roman" w:eastAsia="Times New Roman" w:hAnsi="Times New Roman" w:cs="Times New Roman"/>
                <w:b/>
              </w:rPr>
              <w:t xml:space="preserve">Переможець торгів на виконання вимоги </w:t>
            </w:r>
            <w:r w:rsidRPr="00332707">
              <w:rPr>
                <w:rFonts w:ascii="Times New Roman" w:eastAsia="Times New Roman" w:hAnsi="Times New Roman" w:cs="Times New Roman"/>
              </w:rPr>
              <w:t>згідно пункту 47 Особливостей</w:t>
            </w:r>
            <w:r w:rsidRPr="0033270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AD7BF4" w:rsidRPr="00332707" w:rsidTr="00332707">
        <w:trPr>
          <w:trHeight w:val="1723"/>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7BF4" w:rsidRPr="00332707" w:rsidRDefault="00AD7BF4" w:rsidP="00332707">
            <w:pPr>
              <w:tabs>
                <w:tab w:val="left" w:pos="5529"/>
              </w:tabs>
              <w:spacing w:after="0" w:line="240" w:lineRule="auto"/>
              <w:jc w:val="center"/>
              <w:rPr>
                <w:rFonts w:ascii="Times New Roman" w:eastAsia="Times New Roman" w:hAnsi="Times New Roman" w:cs="Times New Roman"/>
              </w:rPr>
            </w:pPr>
            <w:r w:rsidRPr="00332707">
              <w:rPr>
                <w:rFonts w:ascii="Times New Roman" w:eastAsia="Times New Roman" w:hAnsi="Times New Roman" w:cs="Times New Roman"/>
                <w:b/>
              </w:rPr>
              <w:t>1</w:t>
            </w:r>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7BF4" w:rsidRPr="00332707" w:rsidRDefault="00AD7BF4" w:rsidP="00332707">
            <w:pPr>
              <w:widowControl w:val="0"/>
              <w:tabs>
                <w:tab w:val="left" w:pos="5529"/>
              </w:tabs>
              <w:spacing w:before="120" w:after="0" w:line="240" w:lineRule="auto"/>
              <w:jc w:val="both"/>
              <w:rPr>
                <w:rFonts w:ascii="Times New Roman" w:eastAsia="Times New Roman" w:hAnsi="Times New Roman" w:cs="Times New Roman"/>
              </w:rPr>
            </w:pPr>
            <w:r w:rsidRPr="0033270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7BF4" w:rsidRPr="00332707" w:rsidRDefault="00AD7BF4" w:rsidP="00332707">
            <w:pPr>
              <w:tabs>
                <w:tab w:val="left" w:pos="5529"/>
              </w:tabs>
              <w:spacing w:after="0" w:line="240" w:lineRule="auto"/>
              <w:jc w:val="both"/>
              <w:rPr>
                <w:rFonts w:ascii="Times New Roman" w:eastAsia="Times New Roman" w:hAnsi="Times New Roman" w:cs="Times New Roman"/>
                <w:b/>
              </w:rPr>
            </w:pPr>
            <w:r w:rsidRPr="00332707">
              <w:rPr>
                <w:rFonts w:ascii="Times New Roman" w:eastAsia="Times New Roman" w:hAnsi="Times New Roman" w:cs="Times New Roman"/>
                <w:b/>
              </w:rPr>
              <w:t>(підпункт 3 пункт 47 Особливостей)</w:t>
            </w:r>
          </w:p>
        </w:tc>
        <w:tc>
          <w:tcPr>
            <w:tcW w:w="5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7BF4" w:rsidRPr="00332707" w:rsidRDefault="00AD7BF4" w:rsidP="00332707">
            <w:pPr>
              <w:tabs>
                <w:tab w:val="left" w:pos="5529"/>
              </w:tabs>
              <w:spacing w:after="0" w:line="240" w:lineRule="auto"/>
              <w:ind w:right="140"/>
              <w:jc w:val="both"/>
              <w:rPr>
                <w:rFonts w:ascii="Times New Roman" w:eastAsia="Times New Roman" w:hAnsi="Times New Roman" w:cs="Times New Roman"/>
              </w:rPr>
            </w:pPr>
            <w:r w:rsidRPr="00332707">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32707">
              <w:rPr>
                <w:rFonts w:ascii="Times New Roman" w:eastAsia="Times New Roman" w:hAnsi="Times New Roman" w:cs="Times New Roman"/>
                <w:b/>
              </w:rPr>
              <w:t>вебресурсі</w:t>
            </w:r>
            <w:proofErr w:type="spellEnd"/>
            <w:r w:rsidRPr="00332707">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D7BF4" w:rsidRPr="00332707" w:rsidTr="00332707">
        <w:trPr>
          <w:trHeight w:val="215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7BF4" w:rsidRPr="00332707" w:rsidRDefault="00AD7BF4" w:rsidP="00332707">
            <w:pPr>
              <w:tabs>
                <w:tab w:val="left" w:pos="5529"/>
              </w:tabs>
              <w:spacing w:after="0" w:line="240" w:lineRule="auto"/>
              <w:jc w:val="center"/>
              <w:rPr>
                <w:rFonts w:ascii="Times New Roman" w:eastAsia="Times New Roman" w:hAnsi="Times New Roman" w:cs="Times New Roman"/>
              </w:rPr>
            </w:pPr>
            <w:r w:rsidRPr="00332707">
              <w:rPr>
                <w:rFonts w:ascii="Times New Roman" w:eastAsia="Times New Roman" w:hAnsi="Times New Roman" w:cs="Times New Roman"/>
                <w:b/>
              </w:rPr>
              <w:t>2</w:t>
            </w:r>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7BF4" w:rsidRPr="00332707" w:rsidRDefault="00AD7BF4" w:rsidP="00332707">
            <w:pPr>
              <w:widowControl w:val="0"/>
              <w:tabs>
                <w:tab w:val="left" w:pos="5529"/>
              </w:tabs>
              <w:spacing w:before="120" w:after="0" w:line="240" w:lineRule="auto"/>
              <w:jc w:val="both"/>
              <w:rPr>
                <w:rFonts w:ascii="Times New Roman" w:eastAsia="Times New Roman" w:hAnsi="Times New Roman" w:cs="Times New Roman"/>
              </w:rPr>
            </w:pPr>
            <w:r w:rsidRPr="00332707">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7BF4" w:rsidRPr="00332707" w:rsidRDefault="00AD7BF4" w:rsidP="00332707">
            <w:pPr>
              <w:widowControl w:val="0"/>
              <w:tabs>
                <w:tab w:val="left" w:pos="5529"/>
              </w:tabs>
              <w:spacing w:before="120" w:after="0" w:line="240" w:lineRule="auto"/>
              <w:jc w:val="both"/>
              <w:rPr>
                <w:rFonts w:ascii="Times New Roman" w:eastAsia="Times New Roman" w:hAnsi="Times New Roman" w:cs="Times New Roman"/>
                <w:b/>
              </w:rPr>
            </w:pPr>
            <w:r w:rsidRPr="00332707">
              <w:rPr>
                <w:rFonts w:ascii="Times New Roman" w:eastAsia="Times New Roman" w:hAnsi="Times New Roman" w:cs="Times New Roman"/>
                <w:b/>
              </w:rPr>
              <w:t>(підпункт 5 пункт 47 Особливостей)</w:t>
            </w:r>
          </w:p>
        </w:tc>
        <w:tc>
          <w:tcPr>
            <w:tcW w:w="507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AD7BF4" w:rsidRPr="00332707" w:rsidRDefault="00AD7BF4" w:rsidP="00332707">
            <w:pPr>
              <w:tabs>
                <w:tab w:val="left" w:pos="5529"/>
              </w:tabs>
              <w:spacing w:after="0" w:line="240" w:lineRule="auto"/>
              <w:jc w:val="both"/>
              <w:rPr>
                <w:rFonts w:ascii="Times New Roman" w:eastAsia="Times New Roman" w:hAnsi="Times New Roman" w:cs="Times New Roman"/>
                <w:b/>
              </w:rPr>
            </w:pPr>
            <w:r w:rsidRPr="00332707">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D7BF4" w:rsidRPr="00332707" w:rsidRDefault="00AD7BF4" w:rsidP="00332707">
            <w:pPr>
              <w:tabs>
                <w:tab w:val="left" w:pos="5529"/>
              </w:tabs>
              <w:spacing w:after="0" w:line="240" w:lineRule="auto"/>
              <w:jc w:val="both"/>
              <w:rPr>
                <w:rFonts w:ascii="Times New Roman" w:eastAsia="Times New Roman" w:hAnsi="Times New Roman" w:cs="Times New Roman"/>
                <w:b/>
              </w:rPr>
            </w:pPr>
          </w:p>
          <w:p w:rsidR="00AD7BF4" w:rsidRPr="00332707" w:rsidRDefault="00AD7BF4" w:rsidP="00332707">
            <w:pPr>
              <w:tabs>
                <w:tab w:val="left" w:pos="5529"/>
              </w:tabs>
              <w:spacing w:after="0" w:line="240" w:lineRule="auto"/>
              <w:jc w:val="both"/>
              <w:rPr>
                <w:rFonts w:ascii="Times New Roman" w:eastAsia="Times New Roman" w:hAnsi="Times New Roman" w:cs="Times New Roman"/>
              </w:rPr>
            </w:pPr>
          </w:p>
        </w:tc>
      </w:tr>
      <w:tr w:rsidR="00AD7BF4" w:rsidRPr="00332707" w:rsidTr="00332707">
        <w:trPr>
          <w:trHeight w:val="163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7BF4" w:rsidRPr="00332707" w:rsidRDefault="00AD7BF4" w:rsidP="00332707">
            <w:pPr>
              <w:tabs>
                <w:tab w:val="left" w:pos="5529"/>
              </w:tabs>
              <w:spacing w:after="0" w:line="240" w:lineRule="auto"/>
              <w:jc w:val="center"/>
              <w:rPr>
                <w:rFonts w:ascii="Times New Roman" w:eastAsia="Times New Roman" w:hAnsi="Times New Roman" w:cs="Times New Roman"/>
              </w:rPr>
            </w:pPr>
            <w:r w:rsidRPr="00332707">
              <w:rPr>
                <w:rFonts w:ascii="Times New Roman" w:eastAsia="Times New Roman" w:hAnsi="Times New Roman" w:cs="Times New Roman"/>
                <w:b/>
              </w:rPr>
              <w:t>3</w:t>
            </w:r>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7BF4" w:rsidRPr="00332707" w:rsidRDefault="00AD7BF4" w:rsidP="00332707">
            <w:pPr>
              <w:widowControl w:val="0"/>
              <w:tabs>
                <w:tab w:val="left" w:pos="5529"/>
              </w:tabs>
              <w:spacing w:before="120" w:after="0" w:line="240" w:lineRule="auto"/>
              <w:jc w:val="both"/>
              <w:rPr>
                <w:rFonts w:ascii="Times New Roman" w:eastAsia="Times New Roman" w:hAnsi="Times New Roman" w:cs="Times New Roman"/>
              </w:rPr>
            </w:pPr>
            <w:r w:rsidRPr="0033270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7BF4" w:rsidRPr="00332707" w:rsidRDefault="00AD7BF4" w:rsidP="00332707">
            <w:pPr>
              <w:tabs>
                <w:tab w:val="left" w:pos="5529"/>
              </w:tabs>
              <w:spacing w:after="0" w:line="240" w:lineRule="auto"/>
              <w:jc w:val="both"/>
              <w:rPr>
                <w:rFonts w:ascii="Times New Roman" w:eastAsia="Times New Roman" w:hAnsi="Times New Roman" w:cs="Times New Roman"/>
              </w:rPr>
            </w:pPr>
            <w:r w:rsidRPr="00332707">
              <w:rPr>
                <w:rFonts w:ascii="Times New Roman" w:eastAsia="Times New Roman" w:hAnsi="Times New Roman" w:cs="Times New Roman"/>
                <w:b/>
              </w:rPr>
              <w:t>(підпункт 12 пункт 47 Особливостей)</w:t>
            </w:r>
          </w:p>
        </w:tc>
        <w:tc>
          <w:tcPr>
            <w:tcW w:w="5072" w:type="dxa"/>
            <w:vMerge/>
            <w:tcBorders>
              <w:top w:val="single" w:sz="8" w:space="0" w:color="000000"/>
              <w:left w:val="single" w:sz="8" w:space="0" w:color="000000"/>
              <w:bottom w:val="nil"/>
              <w:right w:val="single" w:sz="8" w:space="0" w:color="000000"/>
            </w:tcBorders>
            <w:vAlign w:val="center"/>
            <w:hideMark/>
          </w:tcPr>
          <w:p w:rsidR="00AD7BF4" w:rsidRPr="00332707" w:rsidRDefault="00AD7BF4" w:rsidP="00332707">
            <w:pPr>
              <w:tabs>
                <w:tab w:val="left" w:pos="5529"/>
              </w:tabs>
              <w:spacing w:after="0" w:line="240" w:lineRule="auto"/>
              <w:rPr>
                <w:rFonts w:ascii="Times New Roman" w:eastAsia="Times New Roman" w:hAnsi="Times New Roman" w:cs="Times New Roman"/>
                <w:lang w:val="ru-RU"/>
              </w:rPr>
            </w:pPr>
          </w:p>
        </w:tc>
      </w:tr>
      <w:tr w:rsidR="00AD7BF4" w:rsidRPr="00332707" w:rsidTr="00332707">
        <w:trPr>
          <w:trHeight w:val="409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7BF4" w:rsidRPr="00332707" w:rsidRDefault="00AD7BF4" w:rsidP="00332707">
            <w:pPr>
              <w:tabs>
                <w:tab w:val="left" w:pos="5529"/>
              </w:tabs>
              <w:spacing w:after="0" w:line="240" w:lineRule="auto"/>
              <w:jc w:val="center"/>
              <w:rPr>
                <w:rFonts w:ascii="Times New Roman" w:eastAsia="Times New Roman" w:hAnsi="Times New Roman" w:cs="Times New Roman"/>
                <w:b/>
              </w:rPr>
            </w:pPr>
            <w:r w:rsidRPr="00332707">
              <w:rPr>
                <w:rFonts w:ascii="Times New Roman" w:eastAsia="Times New Roman" w:hAnsi="Times New Roman" w:cs="Times New Roman"/>
                <w:b/>
              </w:rPr>
              <w:lastRenderedPageBreak/>
              <w:t>4</w:t>
            </w:r>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7BF4" w:rsidRPr="00332707" w:rsidRDefault="00AD7BF4" w:rsidP="00332707">
            <w:pPr>
              <w:tabs>
                <w:tab w:val="left" w:pos="5529"/>
              </w:tabs>
              <w:spacing w:after="0" w:line="240" w:lineRule="auto"/>
              <w:jc w:val="both"/>
              <w:rPr>
                <w:rFonts w:ascii="Times New Roman" w:eastAsia="Times New Roman" w:hAnsi="Times New Roman" w:cs="Times New Roman"/>
              </w:rPr>
            </w:pPr>
            <w:r w:rsidRPr="00332707">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D7BF4" w:rsidRPr="00332707" w:rsidRDefault="00AD7BF4" w:rsidP="00332707">
            <w:pPr>
              <w:tabs>
                <w:tab w:val="left" w:pos="5529"/>
              </w:tabs>
              <w:spacing w:after="0" w:line="240" w:lineRule="auto"/>
              <w:jc w:val="both"/>
              <w:rPr>
                <w:rFonts w:ascii="Times New Roman" w:eastAsia="Times New Roman" w:hAnsi="Times New Roman" w:cs="Times New Roman"/>
                <w:b/>
              </w:rPr>
            </w:pPr>
            <w:r w:rsidRPr="00332707">
              <w:rPr>
                <w:rFonts w:ascii="Times New Roman" w:eastAsia="Times New Roman" w:hAnsi="Times New Roman" w:cs="Times New Roman"/>
                <w:b/>
              </w:rPr>
              <w:t>(абзац 14 пункт 47 Особливостей)</w:t>
            </w:r>
          </w:p>
        </w:tc>
        <w:tc>
          <w:tcPr>
            <w:tcW w:w="5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7BF4" w:rsidRPr="00332707" w:rsidRDefault="00AD7BF4" w:rsidP="00332707">
            <w:pPr>
              <w:tabs>
                <w:tab w:val="left" w:pos="5529"/>
              </w:tabs>
              <w:spacing w:after="348" w:line="240" w:lineRule="auto"/>
              <w:jc w:val="both"/>
              <w:rPr>
                <w:rFonts w:ascii="Times New Roman" w:eastAsia="Times New Roman" w:hAnsi="Times New Roman" w:cs="Times New Roman"/>
              </w:rPr>
            </w:pPr>
            <w:r w:rsidRPr="00332707">
              <w:rPr>
                <w:rFonts w:ascii="Times New Roman" w:eastAsia="Times New Roman" w:hAnsi="Times New Roman" w:cs="Times New Roman"/>
                <w:b/>
              </w:rPr>
              <w:t>Довідка в довільній формі</w:t>
            </w:r>
            <w:r w:rsidRPr="00332707">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D7BF4" w:rsidRPr="00332707" w:rsidRDefault="00AD7BF4" w:rsidP="00332707">
      <w:pPr>
        <w:shd w:val="clear" w:color="auto" w:fill="FFFFFF"/>
        <w:tabs>
          <w:tab w:val="left" w:pos="5529"/>
        </w:tabs>
        <w:spacing w:after="0" w:line="240" w:lineRule="auto"/>
        <w:rPr>
          <w:rFonts w:ascii="Times New Roman" w:eastAsia="Times New Roman" w:hAnsi="Times New Roman" w:cs="Times New Roman"/>
        </w:rPr>
      </w:pPr>
    </w:p>
    <w:p w:rsidR="00AD7BF4" w:rsidRPr="00332707" w:rsidRDefault="00AD7BF4" w:rsidP="00332707">
      <w:pPr>
        <w:shd w:val="clear" w:color="auto" w:fill="FFFFFF"/>
        <w:tabs>
          <w:tab w:val="left" w:pos="5529"/>
        </w:tabs>
        <w:spacing w:after="0" w:line="240" w:lineRule="auto"/>
        <w:rPr>
          <w:rFonts w:ascii="Times New Roman" w:eastAsia="Times New Roman" w:hAnsi="Times New Roman" w:cs="Times New Roman"/>
        </w:rPr>
      </w:pPr>
      <w:r w:rsidRPr="00332707">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781" w:type="dxa"/>
        <w:tblInd w:w="-42" w:type="dxa"/>
        <w:tblLayout w:type="fixed"/>
        <w:tblLook w:val="0400" w:firstRow="0" w:lastRow="0" w:firstColumn="0" w:lastColumn="0" w:noHBand="0" w:noVBand="1"/>
      </w:tblPr>
      <w:tblGrid>
        <w:gridCol w:w="367"/>
        <w:gridCol w:w="9414"/>
      </w:tblGrid>
      <w:tr w:rsidR="00AD7BF4" w:rsidRPr="00332707" w:rsidTr="00332707">
        <w:trPr>
          <w:trHeight w:val="124"/>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AD7BF4" w:rsidRPr="00332707" w:rsidRDefault="00AD7BF4" w:rsidP="00332707">
            <w:pPr>
              <w:tabs>
                <w:tab w:val="left" w:pos="5529"/>
              </w:tabs>
              <w:spacing w:after="0" w:line="240" w:lineRule="auto"/>
              <w:jc w:val="center"/>
              <w:rPr>
                <w:rFonts w:ascii="Times New Roman" w:eastAsia="Times New Roman" w:hAnsi="Times New Roman" w:cs="Times New Roman"/>
              </w:rPr>
            </w:pPr>
            <w:r w:rsidRPr="00332707">
              <w:rPr>
                <w:rFonts w:ascii="Times New Roman" w:eastAsia="Times New Roman" w:hAnsi="Times New Roman" w:cs="Times New Roman"/>
                <w:b/>
              </w:rPr>
              <w:t>Інші документи від Учасника:</w:t>
            </w:r>
          </w:p>
        </w:tc>
      </w:tr>
      <w:tr w:rsidR="00AD7BF4" w:rsidRPr="00332707" w:rsidTr="00332707">
        <w:trPr>
          <w:trHeight w:val="805"/>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7BF4" w:rsidRPr="00332707" w:rsidRDefault="00AD7BF4" w:rsidP="00332707">
            <w:pPr>
              <w:tabs>
                <w:tab w:val="left" w:pos="5529"/>
              </w:tabs>
              <w:spacing w:after="0" w:line="240" w:lineRule="auto"/>
              <w:rPr>
                <w:rFonts w:ascii="Times New Roman" w:eastAsia="Times New Roman" w:hAnsi="Times New Roman" w:cs="Times New Roman"/>
              </w:rPr>
            </w:pPr>
            <w:r w:rsidRPr="00332707">
              <w:rPr>
                <w:rFonts w:ascii="Times New Roman" w:eastAsia="Times New Roman" w:hAnsi="Times New Roman" w:cs="Times New Roman"/>
                <w:b/>
              </w:rPr>
              <w:t>1</w:t>
            </w:r>
          </w:p>
        </w:tc>
        <w:tc>
          <w:tcPr>
            <w:tcW w:w="9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7BF4" w:rsidRPr="00332707" w:rsidRDefault="00AD7BF4" w:rsidP="00332707">
            <w:pPr>
              <w:tabs>
                <w:tab w:val="left" w:pos="5529"/>
              </w:tabs>
              <w:spacing w:after="0" w:line="240" w:lineRule="auto"/>
              <w:jc w:val="both"/>
              <w:rPr>
                <w:rFonts w:ascii="Times New Roman" w:eastAsia="Times New Roman" w:hAnsi="Times New Roman" w:cs="Times New Roman"/>
              </w:rPr>
            </w:pPr>
            <w:r w:rsidRPr="00332707">
              <w:rPr>
                <w:rFonts w:ascii="Times New Roman" w:eastAsia="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D7BF4" w:rsidRPr="00332707" w:rsidTr="00332707">
        <w:trPr>
          <w:trHeight w:val="579"/>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7BF4" w:rsidRPr="00332707" w:rsidRDefault="00AD7BF4" w:rsidP="00332707">
            <w:pPr>
              <w:tabs>
                <w:tab w:val="left" w:pos="5529"/>
              </w:tabs>
              <w:spacing w:before="240" w:after="0" w:line="240" w:lineRule="auto"/>
              <w:rPr>
                <w:rFonts w:ascii="Times New Roman" w:eastAsia="Times New Roman" w:hAnsi="Times New Roman" w:cs="Times New Roman"/>
                <w:b/>
              </w:rPr>
            </w:pPr>
            <w:r w:rsidRPr="00332707">
              <w:rPr>
                <w:rFonts w:ascii="Times New Roman" w:eastAsia="Times New Roman" w:hAnsi="Times New Roman" w:cs="Times New Roman"/>
                <w:b/>
              </w:rPr>
              <w:t>2</w:t>
            </w:r>
          </w:p>
        </w:tc>
        <w:tc>
          <w:tcPr>
            <w:tcW w:w="9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7BF4" w:rsidRPr="00332707" w:rsidRDefault="00AD7BF4" w:rsidP="00332707">
            <w:pPr>
              <w:tabs>
                <w:tab w:val="left" w:pos="5529"/>
              </w:tabs>
              <w:spacing w:after="0" w:line="240" w:lineRule="auto"/>
              <w:ind w:right="140"/>
              <w:jc w:val="both"/>
              <w:rPr>
                <w:rFonts w:ascii="Times New Roman" w:eastAsia="Times New Roman" w:hAnsi="Times New Roman" w:cs="Times New Roman"/>
              </w:rPr>
            </w:pPr>
            <w:r w:rsidRPr="00332707">
              <w:rPr>
                <w:rFonts w:ascii="Times New Roman" w:eastAsia="Times New Roman" w:hAnsi="Times New Roman" w:cs="Times New Roman"/>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6" w:history="1">
              <w:r w:rsidRPr="00332707">
                <w:rPr>
                  <w:rStyle w:val="a7"/>
                  <w:rFonts w:ascii="Times New Roman" w:eastAsia="Times New Roman" w:hAnsi="Times New Roman" w:cs="Times New Roman"/>
                  <w:color w:val="auto"/>
                </w:rPr>
                <w:t>Наказом № 794/21</w:t>
              </w:r>
            </w:hyperlink>
            <w:r w:rsidRPr="00332707">
              <w:rPr>
                <w:rFonts w:ascii="Times New Roman" w:eastAsia="Times New Roman" w:hAnsi="Times New Roman" w:cs="Times New Roman"/>
              </w:rPr>
              <w:t>,  та відповідний наказ про затвердження антикорупційної програми та призначення уповноваженого з її реалізації.</w:t>
            </w:r>
          </w:p>
        </w:tc>
      </w:tr>
      <w:tr w:rsidR="00AD7BF4" w:rsidRPr="00332707" w:rsidTr="00332707">
        <w:trPr>
          <w:trHeight w:val="579"/>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F4" w:rsidRPr="00332707" w:rsidRDefault="00AD7BF4" w:rsidP="00332707">
            <w:pPr>
              <w:tabs>
                <w:tab w:val="left" w:pos="5529"/>
              </w:tabs>
              <w:spacing w:before="240" w:after="0" w:line="240" w:lineRule="auto"/>
              <w:rPr>
                <w:rFonts w:ascii="Times New Roman" w:eastAsia="Times New Roman" w:hAnsi="Times New Roman" w:cs="Times New Roman"/>
                <w:b/>
              </w:rPr>
            </w:pPr>
            <w:r w:rsidRPr="00332707">
              <w:rPr>
                <w:rFonts w:ascii="Times New Roman" w:eastAsia="Times New Roman" w:hAnsi="Times New Roman" w:cs="Times New Roman"/>
                <w:b/>
              </w:rPr>
              <w:t>3</w:t>
            </w:r>
          </w:p>
        </w:tc>
        <w:tc>
          <w:tcPr>
            <w:tcW w:w="9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F4" w:rsidRPr="00332707" w:rsidRDefault="00AD7BF4" w:rsidP="00332707">
            <w:pPr>
              <w:tabs>
                <w:tab w:val="left" w:pos="5529"/>
              </w:tabs>
              <w:spacing w:after="0" w:line="240" w:lineRule="auto"/>
              <w:ind w:right="140"/>
              <w:jc w:val="both"/>
              <w:rPr>
                <w:rFonts w:ascii="Times New Roman" w:eastAsia="Times New Roman" w:hAnsi="Times New Roman" w:cs="Times New Roman"/>
              </w:rPr>
            </w:pPr>
            <w:r w:rsidRPr="00332707">
              <w:rPr>
                <w:rFonts w:ascii="Times New Roman" w:eastAsia="Times New Roman" w:hAnsi="Times New Roman" w:cs="Times New Roman"/>
              </w:rPr>
              <w:t xml:space="preserve">У разі якщо учасник або його кінцевий </w:t>
            </w:r>
            <w:proofErr w:type="spellStart"/>
            <w:r w:rsidRPr="00332707">
              <w:rPr>
                <w:rFonts w:ascii="Times New Roman" w:eastAsia="Times New Roman" w:hAnsi="Times New Roman" w:cs="Times New Roman"/>
              </w:rPr>
              <w:t>бенефіціарний</w:t>
            </w:r>
            <w:proofErr w:type="spellEnd"/>
            <w:r w:rsidRPr="00332707">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D7BF4" w:rsidRPr="00332707" w:rsidRDefault="00AD7BF4" w:rsidP="00332707">
            <w:pPr>
              <w:tabs>
                <w:tab w:val="left" w:pos="5529"/>
              </w:tabs>
              <w:spacing w:after="0" w:line="240" w:lineRule="auto"/>
              <w:ind w:right="140"/>
              <w:jc w:val="both"/>
              <w:rPr>
                <w:rFonts w:ascii="Times New Roman" w:eastAsia="Times New Roman" w:hAnsi="Times New Roman" w:cs="Times New Roman"/>
              </w:rPr>
            </w:pPr>
            <w:r w:rsidRPr="00332707">
              <w:rPr>
                <w:rFonts w:ascii="Times New Roman" w:eastAsia="Times New Roman" w:hAnsi="Times New Roman" w:cs="Times New Roman"/>
              </w:rPr>
              <w:t>-</w:t>
            </w:r>
            <w:r w:rsidRPr="00332707">
              <w:rPr>
                <w:rFonts w:ascii="Times New Roman" w:eastAsia="Times New Roman" w:hAnsi="Times New Roman" w:cs="Times New Roman"/>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D7BF4" w:rsidRPr="00332707" w:rsidRDefault="00AD7BF4" w:rsidP="00332707">
            <w:pPr>
              <w:tabs>
                <w:tab w:val="left" w:pos="5529"/>
              </w:tabs>
              <w:spacing w:after="0" w:line="240" w:lineRule="auto"/>
              <w:ind w:right="140"/>
              <w:jc w:val="both"/>
              <w:rPr>
                <w:rFonts w:ascii="Times New Roman" w:eastAsia="Times New Roman" w:hAnsi="Times New Roman" w:cs="Times New Roman"/>
              </w:rPr>
            </w:pPr>
            <w:r w:rsidRPr="00332707">
              <w:rPr>
                <w:rFonts w:ascii="Times New Roman" w:eastAsia="Times New Roman" w:hAnsi="Times New Roman" w:cs="Times New Roman"/>
              </w:rPr>
              <w:t>або</w:t>
            </w:r>
          </w:p>
          <w:p w:rsidR="00AD7BF4" w:rsidRPr="00332707" w:rsidRDefault="00AD7BF4" w:rsidP="00332707">
            <w:pPr>
              <w:tabs>
                <w:tab w:val="left" w:pos="5529"/>
              </w:tabs>
              <w:spacing w:after="0" w:line="240" w:lineRule="auto"/>
              <w:ind w:right="140"/>
              <w:jc w:val="both"/>
              <w:rPr>
                <w:rFonts w:ascii="Times New Roman" w:eastAsia="Times New Roman" w:hAnsi="Times New Roman" w:cs="Times New Roman"/>
              </w:rPr>
            </w:pPr>
            <w:r w:rsidRPr="00332707">
              <w:rPr>
                <w:rFonts w:ascii="Times New Roman" w:eastAsia="Times New Roman" w:hAnsi="Times New Roman" w:cs="Times New Roman"/>
              </w:rPr>
              <w:t>-</w:t>
            </w:r>
            <w:r w:rsidRPr="00332707">
              <w:rPr>
                <w:rFonts w:ascii="Times New Roman" w:eastAsia="Times New Roman" w:hAnsi="Times New Roman" w:cs="Times New Roman"/>
              </w:rPr>
              <w:tab/>
              <w:t>посвідчення біженця чи документ, що підтверджує надання притулку в Україні,</w:t>
            </w:r>
          </w:p>
          <w:p w:rsidR="00AD7BF4" w:rsidRPr="00332707" w:rsidRDefault="00AD7BF4" w:rsidP="00332707">
            <w:pPr>
              <w:tabs>
                <w:tab w:val="left" w:pos="5529"/>
              </w:tabs>
              <w:spacing w:after="0" w:line="240" w:lineRule="auto"/>
              <w:ind w:right="140"/>
              <w:jc w:val="both"/>
              <w:rPr>
                <w:rFonts w:ascii="Times New Roman" w:eastAsia="Times New Roman" w:hAnsi="Times New Roman" w:cs="Times New Roman"/>
              </w:rPr>
            </w:pPr>
            <w:r w:rsidRPr="00332707">
              <w:rPr>
                <w:rFonts w:ascii="Times New Roman" w:eastAsia="Times New Roman" w:hAnsi="Times New Roman" w:cs="Times New Roman"/>
              </w:rPr>
              <w:t>або</w:t>
            </w:r>
          </w:p>
          <w:p w:rsidR="00AD7BF4" w:rsidRPr="00332707" w:rsidRDefault="00AD7BF4" w:rsidP="00332707">
            <w:pPr>
              <w:tabs>
                <w:tab w:val="left" w:pos="5529"/>
              </w:tabs>
              <w:spacing w:after="0" w:line="240" w:lineRule="auto"/>
              <w:ind w:right="140"/>
              <w:jc w:val="both"/>
              <w:rPr>
                <w:rFonts w:ascii="Times New Roman" w:eastAsia="Times New Roman" w:hAnsi="Times New Roman" w:cs="Times New Roman"/>
              </w:rPr>
            </w:pPr>
            <w:r w:rsidRPr="00332707">
              <w:rPr>
                <w:rFonts w:ascii="Times New Roman" w:eastAsia="Times New Roman" w:hAnsi="Times New Roman" w:cs="Times New Roman"/>
              </w:rPr>
              <w:t>-</w:t>
            </w:r>
            <w:r w:rsidRPr="00332707">
              <w:rPr>
                <w:rFonts w:ascii="Times New Roman" w:eastAsia="Times New Roman" w:hAnsi="Times New Roman" w:cs="Times New Roman"/>
              </w:rPr>
              <w:tab/>
              <w:t xml:space="preserve"> посвідчення особи, яка потребує додаткового захисту в Україні,</w:t>
            </w:r>
          </w:p>
          <w:p w:rsidR="00AD7BF4" w:rsidRPr="00332707" w:rsidRDefault="00AD7BF4" w:rsidP="00332707">
            <w:pPr>
              <w:tabs>
                <w:tab w:val="left" w:pos="5529"/>
              </w:tabs>
              <w:spacing w:after="0" w:line="240" w:lineRule="auto"/>
              <w:ind w:right="140"/>
              <w:jc w:val="both"/>
              <w:rPr>
                <w:rFonts w:ascii="Times New Roman" w:eastAsia="Times New Roman" w:hAnsi="Times New Roman" w:cs="Times New Roman"/>
              </w:rPr>
            </w:pPr>
            <w:r w:rsidRPr="00332707">
              <w:rPr>
                <w:rFonts w:ascii="Times New Roman" w:eastAsia="Times New Roman" w:hAnsi="Times New Roman" w:cs="Times New Roman"/>
              </w:rPr>
              <w:t>або</w:t>
            </w:r>
          </w:p>
          <w:p w:rsidR="00AD7BF4" w:rsidRPr="00332707" w:rsidRDefault="00AD7BF4" w:rsidP="00332707">
            <w:pPr>
              <w:tabs>
                <w:tab w:val="left" w:pos="5529"/>
              </w:tabs>
              <w:spacing w:after="0" w:line="240" w:lineRule="auto"/>
              <w:ind w:right="140"/>
              <w:jc w:val="both"/>
              <w:rPr>
                <w:rFonts w:ascii="Times New Roman" w:eastAsia="Times New Roman" w:hAnsi="Times New Roman" w:cs="Times New Roman"/>
              </w:rPr>
            </w:pPr>
            <w:r w:rsidRPr="00332707">
              <w:rPr>
                <w:rFonts w:ascii="Times New Roman" w:eastAsia="Times New Roman" w:hAnsi="Times New Roman" w:cs="Times New Roman"/>
              </w:rPr>
              <w:t>-</w:t>
            </w:r>
            <w:r w:rsidRPr="00332707">
              <w:rPr>
                <w:rFonts w:ascii="Times New Roman" w:eastAsia="Times New Roman" w:hAnsi="Times New Roman" w:cs="Times New Roman"/>
              </w:rPr>
              <w:tab/>
              <w:t>посвідчення особи, якій надано тимчасовий захист в Україні,</w:t>
            </w:r>
          </w:p>
          <w:p w:rsidR="00AD7BF4" w:rsidRPr="00332707" w:rsidRDefault="00AD7BF4" w:rsidP="00332707">
            <w:pPr>
              <w:tabs>
                <w:tab w:val="left" w:pos="5529"/>
              </w:tabs>
              <w:spacing w:after="0" w:line="240" w:lineRule="auto"/>
              <w:ind w:right="140"/>
              <w:jc w:val="both"/>
              <w:rPr>
                <w:rFonts w:ascii="Times New Roman" w:eastAsia="Times New Roman" w:hAnsi="Times New Roman" w:cs="Times New Roman"/>
              </w:rPr>
            </w:pPr>
            <w:r w:rsidRPr="00332707">
              <w:rPr>
                <w:rFonts w:ascii="Times New Roman" w:eastAsia="Times New Roman" w:hAnsi="Times New Roman" w:cs="Times New Roman"/>
              </w:rPr>
              <w:t>або</w:t>
            </w:r>
          </w:p>
          <w:p w:rsidR="00AD7BF4" w:rsidRPr="00332707" w:rsidRDefault="00AD7BF4" w:rsidP="00332707">
            <w:pPr>
              <w:tabs>
                <w:tab w:val="left" w:pos="5529"/>
              </w:tabs>
              <w:spacing w:after="0" w:line="240" w:lineRule="auto"/>
              <w:ind w:right="140"/>
              <w:jc w:val="both"/>
              <w:rPr>
                <w:rFonts w:ascii="Times New Roman" w:eastAsia="Times New Roman" w:hAnsi="Times New Roman" w:cs="Times New Roman"/>
              </w:rPr>
            </w:pPr>
            <w:r w:rsidRPr="00332707">
              <w:rPr>
                <w:rFonts w:ascii="Times New Roman" w:eastAsia="Times New Roman" w:hAnsi="Times New Roman" w:cs="Times New Roman"/>
              </w:rPr>
              <w:t>-</w:t>
            </w:r>
            <w:r w:rsidRPr="00332707">
              <w:rPr>
                <w:rFonts w:ascii="Times New Roman" w:eastAsia="Times New Roman" w:hAnsi="Times New Roman" w:cs="Times New Roman"/>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AD7BF4" w:rsidRPr="00332707" w:rsidRDefault="00AD7BF4" w:rsidP="00332707">
      <w:pPr>
        <w:tabs>
          <w:tab w:val="left" w:pos="5529"/>
        </w:tabs>
        <w:spacing w:after="0" w:line="240" w:lineRule="auto"/>
        <w:rPr>
          <w:rFonts w:ascii="Times New Roman" w:eastAsia="Times New Roman" w:hAnsi="Times New Roman" w:cs="Times New Roman"/>
        </w:rPr>
      </w:pPr>
    </w:p>
    <w:p w:rsidR="00AD7BF4" w:rsidRPr="00332707" w:rsidRDefault="00AD7BF4" w:rsidP="00332707">
      <w:pPr>
        <w:tabs>
          <w:tab w:val="left" w:pos="5529"/>
        </w:tabs>
        <w:spacing w:after="0" w:line="240" w:lineRule="auto"/>
        <w:rPr>
          <w:rFonts w:ascii="Times New Roman" w:eastAsia="Times New Roman" w:hAnsi="Times New Roman" w:cs="Times New Roman"/>
        </w:rPr>
      </w:pPr>
      <w:bookmarkStart w:id="18" w:name="_heading=h.gjdgxs"/>
      <w:bookmarkEnd w:id="18"/>
    </w:p>
    <w:p w:rsidR="00AD7BF4" w:rsidRPr="00332707" w:rsidRDefault="00AD7BF4" w:rsidP="00332707">
      <w:pPr>
        <w:tabs>
          <w:tab w:val="left" w:pos="5529"/>
        </w:tabs>
        <w:spacing w:after="0" w:line="240" w:lineRule="auto"/>
        <w:jc w:val="center"/>
        <w:rPr>
          <w:rFonts w:ascii="Times New Roman" w:hAnsi="Times New Roman" w:cs="Times New Roman"/>
          <w:b/>
          <w:bCs/>
        </w:rPr>
      </w:pPr>
    </w:p>
    <w:p w:rsidR="00AD7BF4" w:rsidRPr="00332707" w:rsidRDefault="00AD7BF4" w:rsidP="00332707">
      <w:pPr>
        <w:tabs>
          <w:tab w:val="left" w:pos="5529"/>
        </w:tabs>
        <w:spacing w:after="0" w:line="240" w:lineRule="auto"/>
        <w:rPr>
          <w:rFonts w:ascii="Times New Roman" w:hAnsi="Times New Roman" w:cs="Times New Roman"/>
        </w:rPr>
      </w:pPr>
    </w:p>
    <w:p w:rsidR="003A061C" w:rsidRPr="00332707" w:rsidRDefault="003A061C" w:rsidP="00332707">
      <w:pPr>
        <w:spacing w:line="240" w:lineRule="auto"/>
        <w:rPr>
          <w:rFonts w:ascii="Times New Roman" w:eastAsia="Times New Roman" w:hAnsi="Times New Roman" w:cs="Times New Roman"/>
          <w:color w:val="FF0000"/>
          <w:highlight w:val="white"/>
        </w:rPr>
      </w:pPr>
    </w:p>
    <w:p w:rsidR="003A061C" w:rsidRPr="00332707" w:rsidRDefault="003A061C" w:rsidP="00332707">
      <w:pPr>
        <w:spacing w:line="240" w:lineRule="auto"/>
        <w:rPr>
          <w:rFonts w:ascii="Times New Roman" w:eastAsia="Times New Roman" w:hAnsi="Times New Roman" w:cs="Times New Roman"/>
          <w:color w:val="FF0000"/>
          <w:highlight w:val="white"/>
        </w:rPr>
      </w:pPr>
    </w:p>
    <w:p w:rsidR="003A061C" w:rsidRDefault="003A061C" w:rsidP="00FB31B0">
      <w:pPr>
        <w:rPr>
          <w:rFonts w:ascii="Times New Roman" w:eastAsia="Times New Roman" w:hAnsi="Times New Roman" w:cs="Times New Roman"/>
          <w:color w:val="FF0000"/>
          <w:highlight w:val="white"/>
        </w:rPr>
      </w:pPr>
    </w:p>
    <w:p w:rsidR="003A061C" w:rsidRDefault="003A061C" w:rsidP="00FB31B0">
      <w:pPr>
        <w:rPr>
          <w:rFonts w:ascii="Times New Roman" w:eastAsia="Times New Roman" w:hAnsi="Times New Roman" w:cs="Times New Roman"/>
          <w:color w:val="FF0000"/>
          <w:highlight w:val="white"/>
        </w:rPr>
      </w:pPr>
    </w:p>
    <w:p w:rsidR="003A061C" w:rsidRDefault="003A061C" w:rsidP="00FB31B0">
      <w:pPr>
        <w:rPr>
          <w:rFonts w:ascii="Times New Roman" w:eastAsia="Times New Roman" w:hAnsi="Times New Roman" w:cs="Times New Roman"/>
          <w:color w:val="FF0000"/>
          <w:highlight w:val="white"/>
        </w:rPr>
      </w:pPr>
    </w:p>
    <w:p w:rsidR="003A061C" w:rsidRDefault="003A061C" w:rsidP="00FB31B0">
      <w:pPr>
        <w:rPr>
          <w:rFonts w:ascii="Times New Roman" w:eastAsia="Times New Roman" w:hAnsi="Times New Roman" w:cs="Times New Roman"/>
          <w:color w:val="FF0000"/>
          <w:highlight w:val="white"/>
        </w:rPr>
      </w:pPr>
    </w:p>
    <w:p w:rsidR="003A061C" w:rsidRDefault="003A061C" w:rsidP="00FB31B0">
      <w:pPr>
        <w:rPr>
          <w:rFonts w:ascii="Times New Roman" w:eastAsia="Times New Roman" w:hAnsi="Times New Roman" w:cs="Times New Roman"/>
          <w:color w:val="FF0000"/>
          <w:highlight w:val="white"/>
        </w:rPr>
      </w:pPr>
    </w:p>
    <w:p w:rsidR="00BC5DF1" w:rsidRDefault="00BC5DF1" w:rsidP="00FB31B0">
      <w:pPr>
        <w:rPr>
          <w:rFonts w:ascii="Times New Roman" w:eastAsia="Times New Roman" w:hAnsi="Times New Roman" w:cs="Times New Roman"/>
          <w:color w:val="FF0000"/>
          <w:highlight w:val="white"/>
        </w:rPr>
      </w:pPr>
    </w:p>
    <w:p w:rsidR="00BC5DF1" w:rsidRDefault="00BC5DF1" w:rsidP="00FB31B0">
      <w:pPr>
        <w:rPr>
          <w:rFonts w:ascii="Times New Roman" w:eastAsia="Times New Roman" w:hAnsi="Times New Roman" w:cs="Times New Roman"/>
          <w:color w:val="FF0000"/>
          <w:highlight w:val="white"/>
        </w:rPr>
      </w:pPr>
    </w:p>
    <w:p w:rsidR="00BC5DF1" w:rsidRDefault="00BC5DF1" w:rsidP="00FB31B0">
      <w:pPr>
        <w:rPr>
          <w:rFonts w:ascii="Times New Roman" w:eastAsia="Times New Roman" w:hAnsi="Times New Roman" w:cs="Times New Roman"/>
          <w:color w:val="FF0000"/>
          <w:highlight w:val="white"/>
        </w:rPr>
      </w:pPr>
    </w:p>
    <w:p w:rsidR="00BC5DF1" w:rsidRDefault="00BC5DF1" w:rsidP="00FB31B0">
      <w:pPr>
        <w:rPr>
          <w:rFonts w:ascii="Times New Roman" w:eastAsia="Times New Roman" w:hAnsi="Times New Roman" w:cs="Times New Roman"/>
          <w:color w:val="FF0000"/>
          <w:highlight w:val="white"/>
        </w:rPr>
      </w:pPr>
    </w:p>
    <w:p w:rsidR="00BC5DF1" w:rsidRDefault="00BC5DF1" w:rsidP="00FB31B0">
      <w:pPr>
        <w:rPr>
          <w:rFonts w:ascii="Times New Roman" w:eastAsia="Times New Roman" w:hAnsi="Times New Roman" w:cs="Times New Roman"/>
          <w:color w:val="FF0000"/>
          <w:highlight w:val="white"/>
        </w:rPr>
      </w:pPr>
    </w:p>
    <w:p w:rsidR="00BC5DF1" w:rsidRPr="00BC5DF1" w:rsidRDefault="00BC5DF1" w:rsidP="00FB31B0">
      <w:pPr>
        <w:rPr>
          <w:rFonts w:ascii="Times New Roman" w:eastAsia="Times New Roman" w:hAnsi="Times New Roman" w:cs="Times New Roman"/>
          <w:color w:val="FF0000"/>
          <w:highlight w:val="white"/>
        </w:rPr>
      </w:pPr>
    </w:p>
    <w:p w:rsidR="00FA382E" w:rsidRPr="006A0928" w:rsidRDefault="00FA382E">
      <w:pPr>
        <w:widowControl w:val="0"/>
        <w:spacing w:after="0" w:line="240" w:lineRule="auto"/>
        <w:jc w:val="both"/>
        <w:rPr>
          <w:rFonts w:ascii="Times New Roman" w:eastAsia="Times New Roman" w:hAnsi="Times New Roman" w:cs="Times New Roman"/>
          <w:sz w:val="24"/>
          <w:szCs w:val="24"/>
        </w:rPr>
      </w:pPr>
    </w:p>
    <w:sectPr w:rsidR="00FA382E" w:rsidRPr="006A0928" w:rsidSect="00F730B9">
      <w:footerReference w:type="default" r:id="rId17"/>
      <w:headerReference w:type="first" r:id="rId18"/>
      <w:footerReference w:type="first" r:id="rId19"/>
      <w:pgSz w:w="11906" w:h="16838"/>
      <w:pgMar w:top="680" w:right="567" w:bottom="680"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93D" w:rsidRDefault="003A393D">
      <w:pPr>
        <w:spacing w:after="0" w:line="240" w:lineRule="auto"/>
      </w:pPr>
      <w:r>
        <w:separator/>
      </w:r>
    </w:p>
  </w:endnote>
  <w:endnote w:type="continuationSeparator" w:id="0">
    <w:p w:rsidR="003A393D" w:rsidRDefault="003A3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3" w:usb1="4000001F" w:usb2="08000029" w:usb3="00000000" w:csb0="00000001"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357" w:rsidRDefault="0071235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357" w:rsidRDefault="007123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93D" w:rsidRDefault="003A393D">
      <w:pPr>
        <w:spacing w:after="0" w:line="240" w:lineRule="auto"/>
      </w:pPr>
      <w:r>
        <w:separator/>
      </w:r>
    </w:p>
  </w:footnote>
  <w:footnote w:type="continuationSeparator" w:id="0">
    <w:p w:rsidR="003A393D" w:rsidRDefault="003A3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357" w:rsidRDefault="0071235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562AD"/>
    <w:multiLevelType w:val="multilevel"/>
    <w:tmpl w:val="ACBAC9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F27039C"/>
    <w:multiLevelType w:val="hybridMultilevel"/>
    <w:tmpl w:val="3E4A2908"/>
    <w:lvl w:ilvl="0" w:tplc="33A0DC48">
      <w:start w:val="1"/>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1616BA"/>
    <w:multiLevelType w:val="hybridMultilevel"/>
    <w:tmpl w:val="38740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860803"/>
    <w:multiLevelType w:val="hybridMultilevel"/>
    <w:tmpl w:val="DFCA03A2"/>
    <w:lvl w:ilvl="0" w:tplc="DBBC4F2C">
      <w:numFmt w:val="bullet"/>
      <w:lvlText w:val="-"/>
      <w:lvlJc w:val="left"/>
      <w:pPr>
        <w:ind w:left="683" w:hanging="360"/>
      </w:pPr>
      <w:rPr>
        <w:rFonts w:ascii="Times New Roman" w:eastAsia="Calibri" w:hAnsi="Times New Roman" w:cs="Times New Roman" w:hint="default"/>
      </w:rPr>
    </w:lvl>
    <w:lvl w:ilvl="1" w:tplc="04220003" w:tentative="1">
      <w:start w:val="1"/>
      <w:numFmt w:val="bullet"/>
      <w:lvlText w:val="o"/>
      <w:lvlJc w:val="left"/>
      <w:pPr>
        <w:ind w:left="1403" w:hanging="360"/>
      </w:pPr>
      <w:rPr>
        <w:rFonts w:ascii="Courier New" w:hAnsi="Courier New" w:cs="Courier New" w:hint="default"/>
      </w:rPr>
    </w:lvl>
    <w:lvl w:ilvl="2" w:tplc="04220005" w:tentative="1">
      <w:start w:val="1"/>
      <w:numFmt w:val="bullet"/>
      <w:lvlText w:val=""/>
      <w:lvlJc w:val="left"/>
      <w:pPr>
        <w:ind w:left="2123" w:hanging="360"/>
      </w:pPr>
      <w:rPr>
        <w:rFonts w:ascii="Wingdings" w:hAnsi="Wingdings" w:hint="default"/>
      </w:rPr>
    </w:lvl>
    <w:lvl w:ilvl="3" w:tplc="04220001" w:tentative="1">
      <w:start w:val="1"/>
      <w:numFmt w:val="bullet"/>
      <w:lvlText w:val=""/>
      <w:lvlJc w:val="left"/>
      <w:pPr>
        <w:ind w:left="2843" w:hanging="360"/>
      </w:pPr>
      <w:rPr>
        <w:rFonts w:ascii="Symbol" w:hAnsi="Symbol" w:hint="default"/>
      </w:rPr>
    </w:lvl>
    <w:lvl w:ilvl="4" w:tplc="04220003" w:tentative="1">
      <w:start w:val="1"/>
      <w:numFmt w:val="bullet"/>
      <w:lvlText w:val="o"/>
      <w:lvlJc w:val="left"/>
      <w:pPr>
        <w:ind w:left="3563" w:hanging="360"/>
      </w:pPr>
      <w:rPr>
        <w:rFonts w:ascii="Courier New" w:hAnsi="Courier New" w:cs="Courier New" w:hint="default"/>
      </w:rPr>
    </w:lvl>
    <w:lvl w:ilvl="5" w:tplc="04220005" w:tentative="1">
      <w:start w:val="1"/>
      <w:numFmt w:val="bullet"/>
      <w:lvlText w:val=""/>
      <w:lvlJc w:val="left"/>
      <w:pPr>
        <w:ind w:left="4283" w:hanging="360"/>
      </w:pPr>
      <w:rPr>
        <w:rFonts w:ascii="Wingdings" w:hAnsi="Wingdings" w:hint="default"/>
      </w:rPr>
    </w:lvl>
    <w:lvl w:ilvl="6" w:tplc="04220001" w:tentative="1">
      <w:start w:val="1"/>
      <w:numFmt w:val="bullet"/>
      <w:lvlText w:val=""/>
      <w:lvlJc w:val="left"/>
      <w:pPr>
        <w:ind w:left="5003" w:hanging="360"/>
      </w:pPr>
      <w:rPr>
        <w:rFonts w:ascii="Symbol" w:hAnsi="Symbol" w:hint="default"/>
      </w:rPr>
    </w:lvl>
    <w:lvl w:ilvl="7" w:tplc="04220003" w:tentative="1">
      <w:start w:val="1"/>
      <w:numFmt w:val="bullet"/>
      <w:lvlText w:val="o"/>
      <w:lvlJc w:val="left"/>
      <w:pPr>
        <w:ind w:left="5723" w:hanging="360"/>
      </w:pPr>
      <w:rPr>
        <w:rFonts w:ascii="Courier New" w:hAnsi="Courier New" w:cs="Courier New" w:hint="default"/>
      </w:rPr>
    </w:lvl>
    <w:lvl w:ilvl="8" w:tplc="04220005" w:tentative="1">
      <w:start w:val="1"/>
      <w:numFmt w:val="bullet"/>
      <w:lvlText w:val=""/>
      <w:lvlJc w:val="left"/>
      <w:pPr>
        <w:ind w:left="6443"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DB5E9B"/>
    <w:multiLevelType w:val="multilevel"/>
    <w:tmpl w:val="7AB4BC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772162A"/>
    <w:multiLevelType w:val="hybridMultilevel"/>
    <w:tmpl w:val="3E4E9D5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4B55B85"/>
    <w:multiLevelType w:val="multilevel"/>
    <w:tmpl w:val="722203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3"/>
  </w:num>
  <w:num w:numId="6">
    <w:abstractNumId w:val="4"/>
  </w:num>
  <w:num w:numId="7">
    <w:abstractNumId w:val="8"/>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A382E"/>
    <w:rsid w:val="000406EF"/>
    <w:rsid w:val="00046538"/>
    <w:rsid w:val="000471DF"/>
    <w:rsid w:val="0007220C"/>
    <w:rsid w:val="00145542"/>
    <w:rsid w:val="00163908"/>
    <w:rsid w:val="0017588B"/>
    <w:rsid w:val="00183D3F"/>
    <w:rsid w:val="0019528D"/>
    <w:rsid w:val="001B58F4"/>
    <w:rsid w:val="001C21D2"/>
    <w:rsid w:val="001E77FA"/>
    <w:rsid w:val="001F23C3"/>
    <w:rsid w:val="0022011A"/>
    <w:rsid w:val="00233E1F"/>
    <w:rsid w:val="0023750C"/>
    <w:rsid w:val="00292A88"/>
    <w:rsid w:val="002A0078"/>
    <w:rsid w:val="002A60FE"/>
    <w:rsid w:val="002C25C6"/>
    <w:rsid w:val="002D5550"/>
    <w:rsid w:val="002E70E2"/>
    <w:rsid w:val="003153AC"/>
    <w:rsid w:val="0032384C"/>
    <w:rsid w:val="00332707"/>
    <w:rsid w:val="003672CB"/>
    <w:rsid w:val="00390585"/>
    <w:rsid w:val="003A061C"/>
    <w:rsid w:val="003A15FC"/>
    <w:rsid w:val="003A2D3E"/>
    <w:rsid w:val="003A393D"/>
    <w:rsid w:val="003A488D"/>
    <w:rsid w:val="003C1740"/>
    <w:rsid w:val="003E3037"/>
    <w:rsid w:val="003F387A"/>
    <w:rsid w:val="003F5CA5"/>
    <w:rsid w:val="00434BF3"/>
    <w:rsid w:val="004454FA"/>
    <w:rsid w:val="004B21B7"/>
    <w:rsid w:val="004B364A"/>
    <w:rsid w:val="004F18C1"/>
    <w:rsid w:val="004F3E1D"/>
    <w:rsid w:val="005005D6"/>
    <w:rsid w:val="00527540"/>
    <w:rsid w:val="00540BE9"/>
    <w:rsid w:val="0055307E"/>
    <w:rsid w:val="00567465"/>
    <w:rsid w:val="0057344E"/>
    <w:rsid w:val="00576DF8"/>
    <w:rsid w:val="00596187"/>
    <w:rsid w:val="005C21F9"/>
    <w:rsid w:val="005E7444"/>
    <w:rsid w:val="005F3E36"/>
    <w:rsid w:val="005F4621"/>
    <w:rsid w:val="00611FEE"/>
    <w:rsid w:val="006A0928"/>
    <w:rsid w:val="006A1436"/>
    <w:rsid w:val="006A36D7"/>
    <w:rsid w:val="006C4DBD"/>
    <w:rsid w:val="006D686B"/>
    <w:rsid w:val="006D699C"/>
    <w:rsid w:val="006F5298"/>
    <w:rsid w:val="006F602B"/>
    <w:rsid w:val="007001C5"/>
    <w:rsid w:val="00702E71"/>
    <w:rsid w:val="00704520"/>
    <w:rsid w:val="00712357"/>
    <w:rsid w:val="00726250"/>
    <w:rsid w:val="0077235A"/>
    <w:rsid w:val="0077392A"/>
    <w:rsid w:val="007A2303"/>
    <w:rsid w:val="007A6ACD"/>
    <w:rsid w:val="007E01B8"/>
    <w:rsid w:val="007E240E"/>
    <w:rsid w:val="00812DFA"/>
    <w:rsid w:val="00856B2A"/>
    <w:rsid w:val="00885C44"/>
    <w:rsid w:val="0089062B"/>
    <w:rsid w:val="0089795A"/>
    <w:rsid w:val="008B6112"/>
    <w:rsid w:val="008C2917"/>
    <w:rsid w:val="008E2278"/>
    <w:rsid w:val="00922155"/>
    <w:rsid w:val="00933DDA"/>
    <w:rsid w:val="00964047"/>
    <w:rsid w:val="0099358A"/>
    <w:rsid w:val="009A206B"/>
    <w:rsid w:val="009B00B2"/>
    <w:rsid w:val="009C1E36"/>
    <w:rsid w:val="009E00EB"/>
    <w:rsid w:val="009E34F0"/>
    <w:rsid w:val="009E3FC1"/>
    <w:rsid w:val="00A0026A"/>
    <w:rsid w:val="00A2387D"/>
    <w:rsid w:val="00A57CB5"/>
    <w:rsid w:val="00A84042"/>
    <w:rsid w:val="00A92068"/>
    <w:rsid w:val="00AA00B5"/>
    <w:rsid w:val="00AA4486"/>
    <w:rsid w:val="00AB3F32"/>
    <w:rsid w:val="00AB6A74"/>
    <w:rsid w:val="00AC3A6C"/>
    <w:rsid w:val="00AD03BD"/>
    <w:rsid w:val="00AD55E4"/>
    <w:rsid w:val="00AD7BF4"/>
    <w:rsid w:val="00AF009B"/>
    <w:rsid w:val="00B30BFD"/>
    <w:rsid w:val="00B60428"/>
    <w:rsid w:val="00B76CFA"/>
    <w:rsid w:val="00B83217"/>
    <w:rsid w:val="00B83C16"/>
    <w:rsid w:val="00BB67D8"/>
    <w:rsid w:val="00BC5A4C"/>
    <w:rsid w:val="00BC5DF1"/>
    <w:rsid w:val="00BC669C"/>
    <w:rsid w:val="00BC7A4E"/>
    <w:rsid w:val="00BD03CB"/>
    <w:rsid w:val="00BD0BEC"/>
    <w:rsid w:val="00BE22F3"/>
    <w:rsid w:val="00C063E9"/>
    <w:rsid w:val="00C15962"/>
    <w:rsid w:val="00C1697E"/>
    <w:rsid w:val="00C22A5B"/>
    <w:rsid w:val="00C30996"/>
    <w:rsid w:val="00C63ECA"/>
    <w:rsid w:val="00C7233A"/>
    <w:rsid w:val="00CB7292"/>
    <w:rsid w:val="00CC6A89"/>
    <w:rsid w:val="00D13B3C"/>
    <w:rsid w:val="00D26EC7"/>
    <w:rsid w:val="00D32254"/>
    <w:rsid w:val="00D55312"/>
    <w:rsid w:val="00D7101C"/>
    <w:rsid w:val="00D7532B"/>
    <w:rsid w:val="00D858DE"/>
    <w:rsid w:val="00DB65DD"/>
    <w:rsid w:val="00E063A0"/>
    <w:rsid w:val="00E15883"/>
    <w:rsid w:val="00E30790"/>
    <w:rsid w:val="00E45300"/>
    <w:rsid w:val="00E632CA"/>
    <w:rsid w:val="00E65E21"/>
    <w:rsid w:val="00EC283F"/>
    <w:rsid w:val="00ED0C35"/>
    <w:rsid w:val="00ED3CFE"/>
    <w:rsid w:val="00ED48CA"/>
    <w:rsid w:val="00ED5508"/>
    <w:rsid w:val="00EF6A1F"/>
    <w:rsid w:val="00F11C09"/>
    <w:rsid w:val="00F55EF8"/>
    <w:rsid w:val="00F7036B"/>
    <w:rsid w:val="00F730B9"/>
    <w:rsid w:val="00F77FBD"/>
    <w:rsid w:val="00F806ED"/>
    <w:rsid w:val="00F81D97"/>
    <w:rsid w:val="00F900E7"/>
    <w:rsid w:val="00FA382E"/>
    <w:rsid w:val="00FB31B0"/>
    <w:rsid w:val="00FD5959"/>
    <w:rsid w:val="00FE0D88"/>
    <w:rsid w:val="00FE5A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0DDD8"/>
  <w15:docId w15:val="{AA6BC4E0-CC41-49FB-B40A-4158AF42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Список уровня 2,Chapter10,List Paragraph,AC List 01,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ітки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ітки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aliases w:val="название табл/рис Знак,заголовок 1.1 Знак,Список уровня 2 Знак,Chapter10 Знак,List Paragraph Знак,AC List 01 Знак,Elenco Normale Знак"/>
    <w:link w:val="a5"/>
    <w:uiPriority w:val="34"/>
    <w:rsid w:val="00390585"/>
  </w:style>
  <w:style w:type="paragraph" w:styleId="af8">
    <w:name w:val="header"/>
    <w:basedOn w:val="a"/>
    <w:link w:val="af9"/>
    <w:unhideWhenUsed/>
    <w:rsid w:val="003A061C"/>
    <w:pPr>
      <w:tabs>
        <w:tab w:val="center" w:pos="4819"/>
        <w:tab w:val="right" w:pos="9639"/>
      </w:tabs>
      <w:spacing w:after="0" w:line="240" w:lineRule="auto"/>
    </w:pPr>
    <w:rPr>
      <w:rFonts w:asciiTheme="minorHAnsi" w:eastAsiaTheme="minorHAnsi" w:hAnsiTheme="minorHAnsi" w:cstheme="minorBidi"/>
      <w:lang w:eastAsia="en-US"/>
    </w:rPr>
  </w:style>
  <w:style w:type="character" w:customStyle="1" w:styleId="af9">
    <w:name w:val="Верхній колонтитул Знак"/>
    <w:basedOn w:val="a0"/>
    <w:link w:val="af8"/>
    <w:rsid w:val="003A061C"/>
    <w:rPr>
      <w:rFonts w:asciiTheme="minorHAnsi" w:eastAsiaTheme="minorHAnsi" w:hAnsiTheme="minorHAnsi" w:cstheme="minorBidi"/>
      <w:lang w:eastAsia="en-US"/>
    </w:rPr>
  </w:style>
  <w:style w:type="character" w:customStyle="1" w:styleId="ab">
    <w:name w:val="Звичайний (веб) Знак"/>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a"/>
    <w:locked/>
    <w:rsid w:val="003A061C"/>
    <w:rPr>
      <w:rFonts w:ascii="Times New Roman" w:eastAsia="Times New Roman" w:hAnsi="Times New Roman" w:cs="Times New Roman"/>
      <w:sz w:val="24"/>
      <w:szCs w:val="24"/>
    </w:rPr>
  </w:style>
  <w:style w:type="paragraph" w:customStyle="1" w:styleId="11">
    <w:name w:val="Звичайний1"/>
    <w:rsid w:val="00C63ECA"/>
    <w:pPr>
      <w:spacing w:after="0" w:line="240" w:lineRule="auto"/>
    </w:pPr>
    <w:rPr>
      <w:rFonts w:ascii="Times New Roman" w:eastAsia="Times New Roman" w:hAnsi="Times New Roman" w:cs="Times New Roman"/>
      <w:sz w:val="24"/>
      <w:szCs w:val="20"/>
      <w:lang w:val="ru-RU" w:eastAsia="ru-RU"/>
    </w:rPr>
  </w:style>
  <w:style w:type="paragraph" w:styleId="HTML">
    <w:name w:val="HTML Preformatted"/>
    <w:basedOn w:val="a"/>
    <w:link w:val="HTML0"/>
    <w:rsid w:val="00C63ECA"/>
    <w:pPr>
      <w:suppressAutoHyphens/>
      <w:spacing w:after="0" w:line="240" w:lineRule="auto"/>
    </w:pPr>
    <w:rPr>
      <w:rFonts w:ascii="Courier New" w:eastAsia="Times New Roman" w:hAnsi="Courier New" w:cs="Courier New"/>
      <w:color w:val="000000"/>
      <w:sz w:val="21"/>
      <w:szCs w:val="21"/>
      <w:lang w:eastAsia="zh-CN"/>
    </w:rPr>
  </w:style>
  <w:style w:type="character" w:customStyle="1" w:styleId="HTML1">
    <w:name w:val="Стандартный HTML Знак"/>
    <w:basedOn w:val="a0"/>
    <w:uiPriority w:val="99"/>
    <w:semiHidden/>
    <w:rsid w:val="00C63ECA"/>
    <w:rPr>
      <w:rFonts w:ascii="Consolas" w:hAnsi="Consolas" w:cs="Consolas"/>
      <w:sz w:val="20"/>
      <w:szCs w:val="20"/>
    </w:rPr>
  </w:style>
  <w:style w:type="character" w:customStyle="1" w:styleId="HTML0">
    <w:name w:val="Стандартний HTML Знак"/>
    <w:basedOn w:val="a0"/>
    <w:link w:val="HTML"/>
    <w:rsid w:val="00C63ECA"/>
    <w:rPr>
      <w:rFonts w:ascii="Courier New" w:eastAsia="Times New Roman" w:hAnsi="Courier New" w:cs="Courier New"/>
      <w:color w:val="000000"/>
      <w:sz w:val="21"/>
      <w:szCs w:val="21"/>
      <w:lang w:eastAsia="zh-CN"/>
    </w:rPr>
  </w:style>
  <w:style w:type="paragraph" w:customStyle="1" w:styleId="12">
    <w:name w:val="Обычный1"/>
    <w:uiPriority w:val="99"/>
    <w:rsid w:val="00D26E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adnuk.com.ua/pravova-baza/pro-zatverdzhennia-typovoi-antykoruptsijnoi-prohramy-iurydychnoi-oso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www.google.com.ua/maps" TargetMode="External"/><Relationship Id="rId10" Type="http://schemas.openxmlformats.org/officeDocument/2006/relationships/hyperlink" Target="https://zakon.rada.gov.ua/laws/show/2210-14"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18AA6E-7E80-4385-B985-CEA83780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25</Pages>
  <Words>43117</Words>
  <Characters>24578</Characters>
  <Application>Microsoft Office Word</Application>
  <DocSecurity>0</DocSecurity>
  <Lines>204</Lines>
  <Paragraphs>135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 </cp:lastModifiedBy>
  <cp:revision>66</cp:revision>
  <dcterms:created xsi:type="dcterms:W3CDTF">2023-09-26T05:47:00Z</dcterms:created>
  <dcterms:modified xsi:type="dcterms:W3CDTF">2023-10-02T10:25:00Z</dcterms:modified>
</cp:coreProperties>
</file>