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E9" w:rsidRPr="00EE3177" w:rsidRDefault="000A6AE9" w:rsidP="0041387C">
      <w:pPr>
        <w:ind w:left="5664" w:firstLine="708"/>
        <w:rPr>
          <w:rFonts w:ascii="Times New Roman" w:hAnsi="Times New Roman" w:cs="Times New Roman"/>
          <w:b/>
          <w:bCs/>
          <w:color w:val="auto"/>
          <w:sz w:val="24"/>
          <w:szCs w:val="24"/>
          <w:u w:val="single"/>
        </w:rPr>
      </w:pPr>
    </w:p>
    <w:p w:rsidR="0063582E" w:rsidRPr="00EE3177" w:rsidRDefault="00D421F2" w:rsidP="0041387C">
      <w:pPr>
        <w:ind w:left="5664" w:firstLine="708"/>
        <w:rPr>
          <w:rFonts w:ascii="Times New Roman" w:hAnsi="Times New Roman" w:cs="Times New Roman"/>
          <w:b/>
          <w:bCs/>
          <w:color w:val="auto"/>
          <w:sz w:val="24"/>
          <w:szCs w:val="24"/>
          <w:u w:val="single"/>
        </w:rPr>
      </w:pPr>
      <w:r w:rsidRPr="00EE3177">
        <w:rPr>
          <w:rFonts w:ascii="Times New Roman" w:hAnsi="Times New Roman" w:cs="Times New Roman"/>
          <w:b/>
          <w:bCs/>
          <w:color w:val="auto"/>
          <w:sz w:val="24"/>
          <w:szCs w:val="24"/>
          <w:u w:val="single"/>
        </w:rPr>
        <w:t>Д</w:t>
      </w:r>
      <w:r w:rsidR="0063582E" w:rsidRPr="00EE3177">
        <w:rPr>
          <w:rFonts w:ascii="Times New Roman" w:hAnsi="Times New Roman" w:cs="Times New Roman"/>
          <w:b/>
          <w:bCs/>
          <w:color w:val="auto"/>
          <w:sz w:val="24"/>
          <w:szCs w:val="24"/>
          <w:u w:val="single"/>
        </w:rPr>
        <w:t>ОДАТОК  № 1</w:t>
      </w:r>
    </w:p>
    <w:p w:rsidR="0041387C" w:rsidRDefault="0041387C" w:rsidP="0041387C">
      <w:pPr>
        <w:ind w:left="6372"/>
        <w:rPr>
          <w:rFonts w:ascii="Times New Roman" w:hAnsi="Times New Roman" w:cs="Times New Roman"/>
          <w:color w:val="auto"/>
          <w:sz w:val="24"/>
          <w:szCs w:val="24"/>
        </w:rPr>
      </w:pPr>
      <w:r w:rsidRPr="00EE3177">
        <w:rPr>
          <w:rFonts w:ascii="Times New Roman" w:hAnsi="Times New Roman" w:cs="Times New Roman"/>
          <w:color w:val="auto"/>
          <w:sz w:val="24"/>
          <w:szCs w:val="24"/>
        </w:rPr>
        <w:t>до тендерної документації</w:t>
      </w:r>
    </w:p>
    <w:p w:rsidR="001502D0" w:rsidRPr="00EE3177" w:rsidRDefault="001502D0" w:rsidP="0041387C">
      <w:pPr>
        <w:ind w:left="6372"/>
        <w:rPr>
          <w:rFonts w:ascii="Times New Roman" w:hAnsi="Times New Roman" w:cs="Times New Roman"/>
          <w:color w:val="auto"/>
          <w:sz w:val="24"/>
          <w:szCs w:val="24"/>
        </w:rPr>
      </w:pPr>
    </w:p>
    <w:tbl>
      <w:tblPr>
        <w:tblpPr w:leftFromText="180" w:rightFromText="180" w:vertAnchor="text" w:tblpX="-72" w:tblpY="1"/>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5812"/>
      </w:tblGrid>
      <w:tr w:rsidR="001502D0" w:rsidRPr="00292FF9" w:rsidTr="008D0F1D">
        <w:trPr>
          <w:trHeight w:val="827"/>
        </w:trPr>
        <w:tc>
          <w:tcPr>
            <w:tcW w:w="10103" w:type="dxa"/>
            <w:gridSpan w:val="2"/>
            <w:shd w:val="clear" w:color="auto" w:fill="auto"/>
          </w:tcPr>
          <w:p w:rsidR="001502D0" w:rsidRPr="00292FF9" w:rsidRDefault="001502D0" w:rsidP="008D0F1D">
            <w:pPr>
              <w:jc w:val="center"/>
              <w:rPr>
                <w:rFonts w:ascii="Times New Roman" w:hAnsi="Times New Roman" w:cs="Times New Roman"/>
                <w:color w:val="auto"/>
                <w:sz w:val="24"/>
                <w:szCs w:val="24"/>
              </w:rPr>
            </w:pPr>
            <w:r w:rsidRPr="00292FF9">
              <w:rPr>
                <w:rFonts w:ascii="Times New Roman" w:hAnsi="Times New Roman" w:cs="Times New Roman"/>
                <w:b/>
                <w:color w:val="auto"/>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c>
      </w:tr>
      <w:tr w:rsidR="001502D0" w:rsidRPr="00292FF9" w:rsidTr="008D0F1D">
        <w:tc>
          <w:tcPr>
            <w:tcW w:w="4291" w:type="dxa"/>
            <w:shd w:val="clear" w:color="auto" w:fill="auto"/>
          </w:tcPr>
          <w:p w:rsidR="001502D0" w:rsidRPr="00292FF9" w:rsidRDefault="001502D0" w:rsidP="008D0F1D">
            <w:pPr>
              <w:widowControl w:val="0"/>
              <w:tabs>
                <w:tab w:val="left" w:pos="0"/>
              </w:tabs>
              <w:autoSpaceDE w:val="0"/>
              <w:snapToGrid w:val="0"/>
              <w:ind w:left="360" w:right="-81" w:hanging="750"/>
              <w:jc w:val="center"/>
              <w:rPr>
                <w:rFonts w:ascii="Times New Roman" w:hAnsi="Times New Roman" w:cs="Times New Roman"/>
                <w:b/>
                <w:bCs/>
                <w:color w:val="auto"/>
                <w:sz w:val="24"/>
                <w:szCs w:val="24"/>
              </w:rPr>
            </w:pPr>
            <w:r w:rsidRPr="00292FF9">
              <w:rPr>
                <w:rFonts w:ascii="Times New Roman" w:hAnsi="Times New Roman" w:cs="Times New Roman"/>
                <w:b/>
                <w:bCs/>
                <w:color w:val="auto"/>
                <w:sz w:val="24"/>
                <w:szCs w:val="24"/>
              </w:rPr>
              <w:t>Кваліфікаційний критерій</w:t>
            </w:r>
          </w:p>
          <w:p w:rsidR="001502D0" w:rsidRPr="00292FF9" w:rsidRDefault="001502D0" w:rsidP="008D0F1D">
            <w:pPr>
              <w:rPr>
                <w:rFonts w:ascii="Times New Roman" w:hAnsi="Times New Roman" w:cs="Times New Roman"/>
                <w:color w:val="auto"/>
                <w:sz w:val="24"/>
                <w:szCs w:val="24"/>
              </w:rPr>
            </w:pPr>
          </w:p>
        </w:tc>
        <w:tc>
          <w:tcPr>
            <w:tcW w:w="5812" w:type="dxa"/>
            <w:shd w:val="clear" w:color="auto" w:fill="auto"/>
          </w:tcPr>
          <w:p w:rsidR="001502D0" w:rsidRPr="00292FF9" w:rsidRDefault="001502D0" w:rsidP="008D0F1D">
            <w:pPr>
              <w:jc w:val="center"/>
              <w:rPr>
                <w:rFonts w:ascii="Times New Roman" w:hAnsi="Times New Roman" w:cs="Times New Roman"/>
                <w:color w:val="auto"/>
                <w:sz w:val="24"/>
                <w:szCs w:val="24"/>
              </w:rPr>
            </w:pPr>
            <w:r w:rsidRPr="00292FF9">
              <w:rPr>
                <w:rFonts w:ascii="Times New Roman" w:hAnsi="Times New Roman" w:cs="Times New Roman"/>
                <w:b/>
                <w:color w:val="auto"/>
                <w:sz w:val="24"/>
                <w:szCs w:val="24"/>
              </w:rPr>
              <w:t>Перелік документів, що підтверджують інформацію про відповідність учасників таким критеріям</w:t>
            </w:r>
            <w:r w:rsidRPr="00292FF9">
              <w:rPr>
                <w:rFonts w:ascii="Times New Roman" w:hAnsi="Times New Roman" w:cs="Times New Roman"/>
                <w:b/>
                <w:bCs/>
                <w:color w:val="auto"/>
                <w:sz w:val="24"/>
                <w:szCs w:val="24"/>
              </w:rPr>
              <w:t>.</w:t>
            </w:r>
          </w:p>
        </w:tc>
      </w:tr>
      <w:tr w:rsidR="001502D0" w:rsidRPr="00F122E8" w:rsidTr="008D0F1D">
        <w:trPr>
          <w:trHeight w:val="1247"/>
        </w:trPr>
        <w:tc>
          <w:tcPr>
            <w:tcW w:w="4291" w:type="dxa"/>
            <w:shd w:val="clear" w:color="auto" w:fill="auto"/>
          </w:tcPr>
          <w:p w:rsidR="001502D0" w:rsidRPr="00F122E8" w:rsidRDefault="001502D0" w:rsidP="008D0F1D">
            <w:pPr>
              <w:widowControl w:val="0"/>
              <w:autoSpaceDE w:val="0"/>
              <w:snapToGrid w:val="0"/>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1. Наявність </w:t>
            </w:r>
            <w:r w:rsidRPr="005276CA">
              <w:rPr>
                <w:rFonts w:ascii="Times New Roman" w:hAnsi="Times New Roman" w:cs="Times New Roman"/>
                <w:bCs/>
                <w:color w:val="auto"/>
                <w:sz w:val="24"/>
                <w:szCs w:val="24"/>
              </w:rPr>
              <w:t>документально підтвердженого досвіду виконання аналогічного (аналогічних) за предметом закупівлі договору (договорів)</w:t>
            </w:r>
          </w:p>
        </w:tc>
        <w:tc>
          <w:tcPr>
            <w:tcW w:w="5812" w:type="dxa"/>
            <w:shd w:val="clear" w:color="auto" w:fill="auto"/>
          </w:tcPr>
          <w:p w:rsidR="001502D0" w:rsidRPr="00F122E8" w:rsidRDefault="001502D0" w:rsidP="00160AAC">
            <w:pPr>
              <w:snapToGrid w:val="0"/>
              <w:spacing w:line="240" w:lineRule="auto"/>
              <w:jc w:val="both"/>
              <w:rPr>
                <w:rFonts w:ascii="Times New Roman" w:hAnsi="Times New Roman" w:cs="Times New Roman"/>
                <w:sz w:val="24"/>
                <w:szCs w:val="24"/>
              </w:rPr>
            </w:pPr>
            <w:r w:rsidRPr="00F122E8">
              <w:rPr>
                <w:rFonts w:ascii="Times New Roman" w:hAnsi="Times New Roman" w:cs="Times New Roman"/>
                <w:sz w:val="24"/>
                <w:szCs w:val="24"/>
              </w:rPr>
              <w:t>Д</w:t>
            </w:r>
            <w:r>
              <w:rPr>
                <w:rFonts w:ascii="Times New Roman" w:hAnsi="Times New Roman" w:cs="Times New Roman"/>
                <w:sz w:val="24"/>
                <w:szCs w:val="24"/>
              </w:rPr>
              <w:t>ля підтвердження  зазначеного у</w:t>
            </w:r>
            <w:r w:rsidRPr="00F122E8">
              <w:rPr>
                <w:rFonts w:ascii="Times New Roman" w:hAnsi="Times New Roman" w:cs="Times New Roman"/>
                <w:sz w:val="24"/>
                <w:szCs w:val="24"/>
              </w:rPr>
              <w:t>часник повинен надати:</w:t>
            </w:r>
          </w:p>
          <w:p w:rsidR="001502D0" w:rsidRPr="00F122E8" w:rsidRDefault="001502D0" w:rsidP="00160AAC">
            <w:pPr>
              <w:widowControl w:val="0"/>
              <w:autoSpaceDE w:val="0"/>
              <w:autoSpaceDN w:val="0"/>
              <w:adjustRightInd w:val="0"/>
              <w:spacing w:line="240" w:lineRule="auto"/>
              <w:ind w:firstLine="567"/>
              <w:jc w:val="both"/>
              <w:rPr>
                <w:rFonts w:ascii="Times New Roman" w:hAnsi="Times New Roman" w:cs="Times New Roman"/>
                <w:sz w:val="24"/>
                <w:szCs w:val="24"/>
              </w:rPr>
            </w:pPr>
            <w:r w:rsidRPr="00F122E8">
              <w:rPr>
                <w:rFonts w:ascii="Times New Roman" w:hAnsi="Times New Roman" w:cs="Times New Roman"/>
                <w:sz w:val="24"/>
                <w:szCs w:val="24"/>
              </w:rPr>
              <w:t>- довідку у формі згідно з додат</w:t>
            </w:r>
            <w:r w:rsidR="00431ADB">
              <w:rPr>
                <w:rFonts w:ascii="Times New Roman" w:hAnsi="Times New Roman" w:cs="Times New Roman"/>
                <w:sz w:val="24"/>
                <w:szCs w:val="24"/>
              </w:rPr>
              <w:t>ком 8 до тендерної документації</w:t>
            </w:r>
            <w:r w:rsidR="00190E5C">
              <w:rPr>
                <w:rFonts w:ascii="Times New Roman" w:hAnsi="Times New Roman" w:cs="Times New Roman"/>
                <w:sz w:val="24"/>
                <w:szCs w:val="24"/>
              </w:rPr>
              <w:t xml:space="preserve"> </w:t>
            </w:r>
            <w:r w:rsidRPr="00F122E8">
              <w:rPr>
                <w:rFonts w:ascii="Times New Roman" w:hAnsi="Times New Roman" w:cs="Times New Roman"/>
                <w:sz w:val="24"/>
                <w:szCs w:val="24"/>
              </w:rPr>
              <w:t xml:space="preserve">про наявність </w:t>
            </w:r>
            <w:r w:rsidRPr="005276CA">
              <w:rPr>
                <w:rFonts w:ascii="Times New Roman" w:hAnsi="Times New Roman" w:cs="Times New Roman"/>
                <w:bCs/>
                <w:color w:val="auto"/>
                <w:sz w:val="24"/>
                <w:szCs w:val="24"/>
              </w:rPr>
              <w:t xml:space="preserve"> документально підтвердженого досвіду виконання аналогічного (аналогічних) за предметом закупівлі договору (договорів)</w:t>
            </w:r>
            <w:r w:rsidRPr="00F122E8">
              <w:rPr>
                <w:rFonts w:ascii="Times New Roman" w:hAnsi="Times New Roman" w:cs="Times New Roman"/>
                <w:sz w:val="24"/>
                <w:szCs w:val="24"/>
              </w:rPr>
              <w:t>, в якій повинна бути зазначена інфор</w:t>
            </w:r>
            <w:r w:rsidR="007E0684">
              <w:rPr>
                <w:rFonts w:ascii="Times New Roman" w:hAnsi="Times New Roman" w:cs="Times New Roman"/>
                <w:sz w:val="24"/>
                <w:szCs w:val="24"/>
              </w:rPr>
              <w:t>мація щодо вартості надання послуг</w:t>
            </w:r>
            <w:r w:rsidRPr="00F122E8">
              <w:rPr>
                <w:rFonts w:ascii="Times New Roman" w:hAnsi="Times New Roman" w:cs="Times New Roman"/>
                <w:sz w:val="24"/>
                <w:szCs w:val="24"/>
              </w:rPr>
              <w:t xml:space="preserve">, що є предметом закупівлі, років </w:t>
            </w:r>
            <w:r w:rsidR="007E0684">
              <w:rPr>
                <w:rFonts w:ascii="Times New Roman" w:hAnsi="Times New Roman" w:cs="Times New Roman"/>
                <w:sz w:val="24"/>
                <w:szCs w:val="24"/>
              </w:rPr>
              <w:t xml:space="preserve">надання послуг </w:t>
            </w:r>
            <w:r>
              <w:rPr>
                <w:rFonts w:ascii="Times New Roman" w:hAnsi="Times New Roman" w:cs="Times New Roman"/>
                <w:sz w:val="24"/>
                <w:szCs w:val="24"/>
              </w:rPr>
              <w:t xml:space="preserve"> </w:t>
            </w:r>
            <w:r w:rsidRPr="00F122E8">
              <w:rPr>
                <w:rFonts w:ascii="Times New Roman" w:hAnsi="Times New Roman" w:cs="Times New Roman"/>
                <w:sz w:val="24"/>
                <w:szCs w:val="24"/>
              </w:rPr>
              <w:t xml:space="preserve">та основних замовників. </w:t>
            </w:r>
          </w:p>
          <w:p w:rsidR="007E0684" w:rsidRPr="007E0684" w:rsidRDefault="007E0684" w:rsidP="007E0684">
            <w:pPr>
              <w:widowControl w:val="0"/>
              <w:pBdr>
                <w:bottom w:val="single" w:sz="12" w:space="1" w:color="auto"/>
              </w:pBdr>
              <w:autoSpaceDE w:val="0"/>
              <w:autoSpaceDN w:val="0"/>
              <w:adjustRightInd w:val="0"/>
              <w:spacing w:line="240" w:lineRule="auto"/>
              <w:ind w:firstLine="431"/>
              <w:jc w:val="both"/>
              <w:rPr>
                <w:rFonts w:ascii="Times New Roman" w:hAnsi="Times New Roman" w:cs="Times New Roman"/>
                <w:color w:val="auto"/>
                <w:sz w:val="24"/>
                <w:szCs w:val="24"/>
              </w:rPr>
            </w:pPr>
            <w:r w:rsidRPr="007E0684">
              <w:rPr>
                <w:rFonts w:ascii="Times New Roman" w:hAnsi="Times New Roman" w:cs="Times New Roman"/>
                <w:color w:val="auto"/>
                <w:sz w:val="24"/>
                <w:szCs w:val="24"/>
              </w:rPr>
              <w:t xml:space="preserve">В підтвердження наявності </w:t>
            </w:r>
            <w:r w:rsidRPr="007E0684">
              <w:rPr>
                <w:rFonts w:ascii="Times New Roman" w:hAnsi="Times New Roman" w:cs="Times New Roman"/>
                <w:bCs/>
                <w:color w:val="auto"/>
                <w:sz w:val="24"/>
                <w:szCs w:val="24"/>
              </w:rPr>
              <w:t>документально підтвердженого досвіду виконання аналогічного (аналогічних) за предметом закупівлі договору (договорів)</w:t>
            </w:r>
            <w:r w:rsidRPr="007E0684">
              <w:rPr>
                <w:rFonts w:ascii="Times New Roman" w:hAnsi="Times New Roman" w:cs="Times New Roman"/>
                <w:color w:val="auto"/>
                <w:sz w:val="24"/>
                <w:szCs w:val="24"/>
              </w:rPr>
              <w:t>, учасник повинен надати копію аналогічного(</w:t>
            </w:r>
            <w:proofErr w:type="spellStart"/>
            <w:r w:rsidRPr="007E0684">
              <w:rPr>
                <w:rFonts w:ascii="Times New Roman" w:hAnsi="Times New Roman" w:cs="Times New Roman"/>
                <w:color w:val="auto"/>
                <w:sz w:val="24"/>
                <w:szCs w:val="24"/>
              </w:rPr>
              <w:t>их</w:t>
            </w:r>
            <w:proofErr w:type="spellEnd"/>
            <w:r w:rsidRPr="007E0684">
              <w:rPr>
                <w:rFonts w:ascii="Times New Roman" w:hAnsi="Times New Roman" w:cs="Times New Roman"/>
                <w:color w:val="auto"/>
                <w:sz w:val="24"/>
                <w:szCs w:val="24"/>
              </w:rPr>
              <w:t>) договору(</w:t>
            </w:r>
            <w:proofErr w:type="spellStart"/>
            <w:r w:rsidRPr="007E0684">
              <w:rPr>
                <w:rFonts w:ascii="Times New Roman" w:hAnsi="Times New Roman" w:cs="Times New Roman"/>
                <w:color w:val="auto"/>
                <w:sz w:val="24"/>
                <w:szCs w:val="24"/>
              </w:rPr>
              <w:t>ів</w:t>
            </w:r>
            <w:proofErr w:type="spellEnd"/>
            <w:r w:rsidRPr="007E0684">
              <w:rPr>
                <w:rFonts w:ascii="Times New Roman" w:hAnsi="Times New Roman" w:cs="Times New Roman"/>
                <w:color w:val="auto"/>
                <w:sz w:val="24"/>
                <w:szCs w:val="24"/>
              </w:rPr>
              <w:t>) (який(які) виконаний(і) або виконується(</w:t>
            </w:r>
            <w:proofErr w:type="spellStart"/>
            <w:r w:rsidRPr="007E0684">
              <w:rPr>
                <w:rFonts w:ascii="Times New Roman" w:hAnsi="Times New Roman" w:cs="Times New Roman"/>
                <w:color w:val="auto"/>
                <w:sz w:val="24"/>
                <w:szCs w:val="24"/>
              </w:rPr>
              <w:t>ються</w:t>
            </w:r>
            <w:proofErr w:type="spellEnd"/>
            <w:r w:rsidRPr="007E0684">
              <w:rPr>
                <w:rFonts w:ascii="Times New Roman" w:hAnsi="Times New Roman" w:cs="Times New Roman"/>
                <w:color w:val="auto"/>
                <w:sz w:val="24"/>
                <w:szCs w:val="24"/>
              </w:rPr>
              <w:t>)), завірену власноручним підписом уповноваженої особи учасника та печаткою учасника (у разі її використання), з усіма додатками до договору(</w:t>
            </w:r>
            <w:proofErr w:type="spellStart"/>
            <w:r w:rsidRPr="007E0684">
              <w:rPr>
                <w:rFonts w:ascii="Times New Roman" w:hAnsi="Times New Roman" w:cs="Times New Roman"/>
                <w:color w:val="auto"/>
                <w:sz w:val="24"/>
                <w:szCs w:val="24"/>
              </w:rPr>
              <w:t>ів</w:t>
            </w:r>
            <w:proofErr w:type="spellEnd"/>
            <w:r w:rsidRPr="007E0684">
              <w:rPr>
                <w:rFonts w:ascii="Times New Roman" w:hAnsi="Times New Roman" w:cs="Times New Roman"/>
                <w:color w:val="auto"/>
                <w:sz w:val="24"/>
                <w:szCs w:val="24"/>
              </w:rPr>
              <w:t xml:space="preserve">), які є його(їх) невід’ємною частиною </w:t>
            </w:r>
            <w:r w:rsidRPr="007E0684">
              <w:rPr>
                <w:rFonts w:ascii="Times New Roman" w:hAnsi="Times New Roman" w:cs="Times New Roman"/>
                <w:sz w:val="24"/>
                <w:szCs w:val="24"/>
              </w:rPr>
              <w:t>та документів, які свідчать про його</w:t>
            </w:r>
            <w:r w:rsidRPr="007E0684">
              <w:rPr>
                <w:rFonts w:ascii="Times New Roman" w:hAnsi="Times New Roman" w:cs="Times New Roman"/>
                <w:color w:val="auto"/>
                <w:sz w:val="24"/>
                <w:szCs w:val="24"/>
              </w:rPr>
              <w:t>(їх)</w:t>
            </w:r>
            <w:r w:rsidRPr="007E0684">
              <w:rPr>
                <w:rFonts w:ascii="Times New Roman" w:hAnsi="Times New Roman" w:cs="Times New Roman"/>
                <w:sz w:val="24"/>
                <w:szCs w:val="24"/>
              </w:rPr>
              <w:t xml:space="preserve"> виконання (актів наданих послуг)</w:t>
            </w:r>
            <w:r w:rsidRPr="007E0684">
              <w:rPr>
                <w:rFonts w:ascii="Times New Roman" w:hAnsi="Times New Roman" w:cs="Times New Roman"/>
                <w:color w:val="auto"/>
                <w:sz w:val="24"/>
                <w:szCs w:val="24"/>
              </w:rPr>
              <w:t>.</w:t>
            </w:r>
          </w:p>
          <w:p w:rsidR="001502D0" w:rsidRPr="00F122E8" w:rsidRDefault="001502D0" w:rsidP="006A01F2">
            <w:pPr>
              <w:widowControl w:val="0"/>
              <w:pBdr>
                <w:bottom w:val="single" w:sz="12" w:space="1" w:color="auto"/>
              </w:pBdr>
              <w:autoSpaceDE w:val="0"/>
              <w:autoSpaceDN w:val="0"/>
              <w:adjustRightInd w:val="0"/>
              <w:spacing w:line="240" w:lineRule="auto"/>
              <w:ind w:firstLine="529"/>
              <w:jc w:val="both"/>
              <w:rPr>
                <w:rFonts w:ascii="Times New Roman" w:hAnsi="Times New Roman" w:cs="Times New Roman"/>
                <w:color w:val="auto"/>
                <w:sz w:val="24"/>
                <w:szCs w:val="24"/>
              </w:rPr>
            </w:pPr>
            <w:r w:rsidRPr="00350CDD">
              <w:rPr>
                <w:rFonts w:ascii="Times New Roman" w:eastAsia="Times New Roman" w:hAnsi="Times New Roman" w:cs="Times New Roman"/>
                <w:color w:val="auto"/>
                <w:sz w:val="24"/>
                <w:szCs w:val="24"/>
                <w:lang w:eastAsia="ar-SA"/>
              </w:rPr>
              <w:t>Аналогічними договорами відповідно до умов цієї тендерної документації є договори, які підтверджують наявність у учасника</w:t>
            </w:r>
            <w:r w:rsidR="007E0684">
              <w:rPr>
                <w:rFonts w:ascii="Times New Roman" w:eastAsia="Times New Roman" w:hAnsi="Times New Roman" w:cs="Times New Roman"/>
                <w:color w:val="auto"/>
                <w:sz w:val="24"/>
                <w:szCs w:val="24"/>
                <w:lang w:eastAsia="ar-SA"/>
              </w:rPr>
              <w:t xml:space="preserve"> досвіду щодо  надання послуг</w:t>
            </w:r>
            <w:bookmarkStart w:id="0" w:name="_GoBack"/>
            <w:bookmarkEnd w:id="0"/>
            <w:r w:rsidRPr="00350CDD">
              <w:rPr>
                <w:rFonts w:ascii="Times New Roman" w:eastAsia="Times New Roman" w:hAnsi="Times New Roman" w:cs="Times New Roman"/>
                <w:color w:val="auto"/>
                <w:sz w:val="24"/>
                <w:szCs w:val="24"/>
                <w:lang w:eastAsia="ar-SA"/>
              </w:rPr>
              <w:t>, що є предметом закупівлі цих торгів.</w:t>
            </w:r>
          </w:p>
        </w:tc>
      </w:tr>
      <w:tr w:rsidR="004C4E3A" w:rsidRPr="00F122E8" w:rsidTr="004C4E3A">
        <w:trPr>
          <w:trHeight w:val="1028"/>
        </w:trPr>
        <w:tc>
          <w:tcPr>
            <w:tcW w:w="10103" w:type="dxa"/>
            <w:gridSpan w:val="2"/>
            <w:shd w:val="clear" w:color="auto" w:fill="auto"/>
          </w:tcPr>
          <w:p w:rsidR="004C4E3A" w:rsidRPr="00F122E8" w:rsidRDefault="004C4E3A" w:rsidP="004C4E3A">
            <w:pPr>
              <w:snapToGrid w:val="0"/>
              <w:spacing w:line="240" w:lineRule="auto"/>
              <w:ind w:firstLine="567"/>
              <w:jc w:val="both"/>
              <w:rPr>
                <w:rFonts w:ascii="Times New Roman" w:hAnsi="Times New Roman" w:cs="Times New Roman"/>
                <w:sz w:val="24"/>
                <w:szCs w:val="24"/>
              </w:rPr>
            </w:pPr>
            <w:r w:rsidRPr="00123F08">
              <w:rPr>
                <w:rFonts w:ascii="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8D0F1D" w:rsidRPr="008D0F1D" w:rsidRDefault="008D0F1D" w:rsidP="008D0F1D">
      <w:pPr>
        <w:rPr>
          <w:vanish/>
        </w:rPr>
      </w:pPr>
    </w:p>
    <w:tbl>
      <w:tblPr>
        <w:tblW w:w="10080" w:type="dxa"/>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10080"/>
      </w:tblGrid>
      <w:tr w:rsidR="00C35C98" w:rsidRPr="00292FF9">
        <w:trPr>
          <w:tblCellSpacing w:w="0" w:type="dxa"/>
        </w:trPr>
        <w:tc>
          <w:tcPr>
            <w:tcW w:w="10080" w:type="dxa"/>
            <w:tcBorders>
              <w:top w:val="outset" w:sz="6" w:space="0" w:color="auto"/>
              <w:left w:val="outset" w:sz="6" w:space="0" w:color="auto"/>
              <w:bottom w:val="outset" w:sz="6" w:space="0" w:color="auto"/>
              <w:right w:val="outset" w:sz="6" w:space="0" w:color="auto"/>
            </w:tcBorders>
          </w:tcPr>
          <w:p w:rsidR="00C35C98" w:rsidRPr="00292FF9" w:rsidRDefault="00C35C98" w:rsidP="00212E82">
            <w:pPr>
              <w:ind w:firstLine="630"/>
              <w:jc w:val="both"/>
              <w:rPr>
                <w:rFonts w:ascii="Times New Roman" w:hAnsi="Times New Roman" w:cs="Times New Roman"/>
                <w:color w:val="auto"/>
                <w:sz w:val="24"/>
                <w:szCs w:val="24"/>
              </w:rPr>
            </w:pPr>
            <w:r w:rsidRPr="00292FF9">
              <w:rPr>
                <w:rFonts w:ascii="Times New Roman" w:hAnsi="Times New Roman" w:cs="Times New Roman"/>
                <w:b/>
                <w:bCs/>
                <w:color w:val="auto"/>
                <w:sz w:val="24"/>
                <w:szCs w:val="24"/>
              </w:rPr>
              <w:t>Інформація про додаткові умови, необхідні для прийняття рішення про намір укласти договір про закупівлю</w:t>
            </w:r>
            <w:r w:rsidR="0061515E">
              <w:rPr>
                <w:rFonts w:ascii="Times New Roman" w:hAnsi="Times New Roman" w:cs="Times New Roman"/>
                <w:b/>
                <w:bCs/>
                <w:color w:val="auto"/>
                <w:sz w:val="24"/>
                <w:szCs w:val="24"/>
              </w:rPr>
              <w:t xml:space="preserve">, </w:t>
            </w:r>
            <w:r w:rsidRPr="00292FF9">
              <w:rPr>
                <w:rFonts w:ascii="Times New Roman" w:hAnsi="Times New Roman" w:cs="Times New Roman"/>
                <w:b/>
                <w:bCs/>
                <w:color w:val="auto"/>
                <w:sz w:val="24"/>
                <w:szCs w:val="24"/>
              </w:rPr>
              <w:t xml:space="preserve"> у формі перелічених нижче документів</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292FF9" w:rsidRDefault="00626004" w:rsidP="000A780A">
            <w:pPr>
              <w:ind w:firstLine="630"/>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Довідка,</w:t>
            </w:r>
            <w:r w:rsidR="00431ADB">
              <w:rPr>
                <w:rFonts w:ascii="Times New Roman" w:hAnsi="Times New Roman" w:cs="Times New Roman"/>
                <w:color w:val="auto"/>
                <w:sz w:val="24"/>
                <w:szCs w:val="24"/>
              </w:rPr>
              <w:t xml:space="preserve"> яка містить інформацію </w:t>
            </w:r>
            <w:r w:rsidR="00065FEE">
              <w:rPr>
                <w:rFonts w:ascii="Times New Roman" w:hAnsi="Times New Roman" w:cs="Times New Roman"/>
                <w:color w:val="auto"/>
                <w:sz w:val="24"/>
                <w:szCs w:val="24"/>
              </w:rPr>
              <w:t>про учасника торгів (додаток 5).</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292FF9" w:rsidRDefault="00626004" w:rsidP="00457ACB">
            <w:pPr>
              <w:ind w:firstLine="630"/>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Форма «Тендерна пропозиція» (</w:t>
            </w:r>
            <w:r w:rsidR="00521FF9" w:rsidRPr="008C17F0">
              <w:rPr>
                <w:rFonts w:ascii="Times New Roman" w:hAnsi="Times New Roman" w:cs="Times New Roman"/>
                <w:color w:val="auto"/>
                <w:sz w:val="24"/>
                <w:szCs w:val="24"/>
              </w:rPr>
              <w:t>додат</w:t>
            </w:r>
            <w:r w:rsidR="00457ACB">
              <w:rPr>
                <w:rFonts w:ascii="Times New Roman" w:hAnsi="Times New Roman" w:cs="Times New Roman"/>
                <w:color w:val="auto"/>
                <w:sz w:val="24"/>
                <w:szCs w:val="24"/>
              </w:rPr>
              <w:t>о</w:t>
            </w:r>
            <w:r w:rsidR="009C6C4E">
              <w:rPr>
                <w:rFonts w:ascii="Times New Roman" w:hAnsi="Times New Roman" w:cs="Times New Roman"/>
                <w:color w:val="auto"/>
                <w:sz w:val="24"/>
                <w:szCs w:val="24"/>
              </w:rPr>
              <w:t>к</w:t>
            </w:r>
            <w:r w:rsidR="00521FF9" w:rsidRPr="006C4DF5">
              <w:rPr>
                <w:rFonts w:ascii="Times New Roman" w:eastAsia="Times New Roman" w:hAnsi="Times New Roman" w:cs="Times New Roman"/>
                <w:color w:val="auto"/>
                <w:sz w:val="24"/>
                <w:szCs w:val="24"/>
              </w:rPr>
              <w:t>4</w:t>
            </w:r>
            <w:r w:rsidR="009C7C68">
              <w:rPr>
                <w:rFonts w:ascii="Times New Roman" w:hAnsi="Times New Roman" w:cs="Times New Roman"/>
                <w:color w:val="auto"/>
                <w:sz w:val="24"/>
                <w:szCs w:val="24"/>
              </w:rPr>
              <w:t>)</w:t>
            </w:r>
            <w:r w:rsidR="00065FEE">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tcPr>
          <w:p w:rsidR="00EC327E" w:rsidRPr="00292FF9" w:rsidRDefault="00626004" w:rsidP="007E59A3">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 xml:space="preserve">Копія статуту або іншого установчого документу (із змінами у разі наявності), у разі,  якщо учасник здійснює діяльність на підставі модельного статуту, необхідно надати копію рішення засновників про </w:t>
            </w:r>
            <w:r w:rsidR="00065FEE">
              <w:rPr>
                <w:rFonts w:ascii="Times New Roman" w:hAnsi="Times New Roman" w:cs="Times New Roman"/>
                <w:color w:val="auto"/>
                <w:sz w:val="24"/>
                <w:szCs w:val="24"/>
              </w:rPr>
              <w:t xml:space="preserve">створення такої юридичної особи </w:t>
            </w:r>
            <w:r w:rsidR="00636461" w:rsidRPr="00292FF9">
              <w:rPr>
                <w:rFonts w:ascii="Times New Roman" w:hAnsi="Times New Roman" w:cs="Times New Roman"/>
                <w:color w:val="auto"/>
                <w:sz w:val="24"/>
                <w:szCs w:val="24"/>
              </w:rPr>
              <w:t>(для юридичних осіб)</w:t>
            </w:r>
            <w:r w:rsidR="00065FEE">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292FF9" w:rsidRDefault="00626004" w:rsidP="00EB575E">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b/>
                <w:color w:val="auto"/>
                <w:sz w:val="24"/>
                <w:szCs w:val="24"/>
              </w:rPr>
              <w:t>Документ, що підтверджує</w:t>
            </w:r>
            <w:r w:rsidR="00432726">
              <w:rPr>
                <w:rFonts w:ascii="Times New Roman" w:hAnsi="Times New Roman" w:cs="Times New Roman"/>
                <w:b/>
                <w:color w:val="auto"/>
                <w:sz w:val="24"/>
                <w:szCs w:val="24"/>
              </w:rPr>
              <w:t xml:space="preserve"> </w:t>
            </w:r>
            <w:r w:rsidRPr="00292FF9">
              <w:rPr>
                <w:rFonts w:ascii="Times New Roman" w:hAnsi="Times New Roman" w:cs="Times New Roman"/>
                <w:b/>
                <w:color w:val="auto"/>
                <w:sz w:val="24"/>
                <w:szCs w:val="24"/>
              </w:rPr>
              <w:t>повноваження</w:t>
            </w:r>
            <w:r w:rsidRPr="00292FF9">
              <w:rPr>
                <w:rFonts w:ascii="Times New Roman" w:hAnsi="Times New Roman" w:cs="Times New Roman"/>
                <w:color w:val="auto"/>
                <w:sz w:val="24"/>
                <w:szCs w:val="24"/>
              </w:rPr>
              <w:t xml:space="preserve"> посадової особи учасника процедури закупівлі щодо </w:t>
            </w:r>
            <w:r w:rsidRPr="00292FF9">
              <w:rPr>
                <w:rFonts w:ascii="Times New Roman" w:hAnsi="Times New Roman" w:cs="Times New Roman"/>
                <w:b/>
                <w:color w:val="auto"/>
                <w:sz w:val="24"/>
                <w:szCs w:val="24"/>
              </w:rPr>
              <w:t>підпису</w:t>
            </w:r>
            <w:r w:rsidR="00432726">
              <w:rPr>
                <w:rFonts w:ascii="Times New Roman" w:hAnsi="Times New Roman" w:cs="Times New Roman"/>
                <w:b/>
                <w:color w:val="auto"/>
                <w:sz w:val="24"/>
                <w:szCs w:val="24"/>
              </w:rPr>
              <w:t xml:space="preserve"> </w:t>
            </w:r>
            <w:r w:rsidRPr="00292FF9">
              <w:rPr>
                <w:rFonts w:ascii="Times New Roman" w:hAnsi="Times New Roman" w:cs="Times New Roman"/>
                <w:b/>
                <w:color w:val="auto"/>
                <w:sz w:val="24"/>
                <w:szCs w:val="24"/>
              </w:rPr>
              <w:t xml:space="preserve">документів тендерної пропозиції </w:t>
            </w:r>
            <w:r w:rsidRPr="00292FF9">
              <w:rPr>
                <w:rFonts w:ascii="Times New Roman" w:hAnsi="Times New Roman" w:cs="Times New Roman"/>
                <w:i/>
                <w:color w:val="auto"/>
                <w:sz w:val="24"/>
                <w:szCs w:val="24"/>
              </w:rPr>
              <w:t>(виписка з протоколу засновників, наказ про призначення, довіреність, доручення або інший  документ)</w:t>
            </w:r>
            <w:r w:rsidRPr="00292FF9">
              <w:rPr>
                <w:rFonts w:ascii="Times New Roman" w:hAnsi="Times New Roman" w:cs="Times New Roman"/>
                <w:color w:val="auto"/>
                <w:sz w:val="24"/>
                <w:szCs w:val="24"/>
              </w:rPr>
              <w:t xml:space="preserve"> контактні телефони цієї </w:t>
            </w:r>
            <w:r w:rsidRPr="00292FF9">
              <w:rPr>
                <w:rFonts w:ascii="Times New Roman" w:hAnsi="Times New Roman" w:cs="Times New Roman"/>
                <w:color w:val="auto"/>
                <w:sz w:val="24"/>
                <w:szCs w:val="24"/>
              </w:rPr>
              <w:lastRenderedPageBreak/>
              <w:t>особи для надання інформації щодо процедури закупівлі.</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C421B4">
            <w:pPr>
              <w:ind w:firstLine="630"/>
              <w:rPr>
                <w:rFonts w:ascii="Times New Roman" w:hAnsi="Times New Roman" w:cs="Times New Roman"/>
                <w:color w:val="auto"/>
                <w:sz w:val="24"/>
                <w:szCs w:val="24"/>
              </w:rPr>
            </w:pPr>
            <w:r w:rsidRPr="00292FF9">
              <w:rPr>
                <w:rFonts w:ascii="Times New Roman" w:hAnsi="Times New Roman" w:cs="Times New Roman"/>
                <w:color w:val="auto"/>
                <w:sz w:val="24"/>
                <w:szCs w:val="24"/>
              </w:rPr>
              <w:lastRenderedPageBreak/>
              <w:t>Копія довідки про присвоєння ідентифікаційного коду (для фізичних осіб</w:t>
            </w:r>
            <w:r w:rsidR="00C421B4">
              <w:rPr>
                <w:rFonts w:ascii="Times New Roman" w:hAnsi="Times New Roman" w:cs="Times New Roman"/>
                <w:color w:val="auto"/>
                <w:sz w:val="24"/>
                <w:szCs w:val="24"/>
              </w:rPr>
              <w:t>-</w:t>
            </w:r>
            <w:r w:rsidR="00974EBF">
              <w:rPr>
                <w:rFonts w:ascii="Times New Roman" w:hAnsi="Times New Roman" w:cs="Times New Roman"/>
                <w:color w:val="auto"/>
                <w:sz w:val="24"/>
                <w:szCs w:val="24"/>
              </w:rPr>
              <w:t>підприємців)</w:t>
            </w:r>
            <w:r w:rsidR="00065FEE">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296D05">
            <w:pPr>
              <w:ind w:firstLine="630"/>
              <w:rPr>
                <w:rFonts w:ascii="Times New Roman" w:hAnsi="Times New Roman" w:cs="Times New Roman"/>
                <w:color w:val="auto"/>
                <w:sz w:val="24"/>
                <w:szCs w:val="24"/>
              </w:rPr>
            </w:pPr>
            <w:r w:rsidRPr="00292FF9">
              <w:rPr>
                <w:rFonts w:ascii="Times New Roman" w:hAnsi="Times New Roman" w:cs="Times New Roman"/>
                <w:color w:val="auto"/>
                <w:sz w:val="24"/>
                <w:szCs w:val="24"/>
              </w:rPr>
              <w:t>Копія паспорту (для фізичних осіб</w:t>
            </w:r>
            <w:r w:rsidR="00A972C8">
              <w:rPr>
                <w:rFonts w:ascii="Times New Roman" w:hAnsi="Times New Roman" w:cs="Times New Roman"/>
                <w:color w:val="auto"/>
                <w:sz w:val="24"/>
                <w:szCs w:val="24"/>
              </w:rPr>
              <w:t>-підприємців</w:t>
            </w:r>
            <w:r w:rsidR="00065FEE">
              <w:rPr>
                <w:rFonts w:ascii="Times New Roman" w:hAnsi="Times New Roman" w:cs="Times New Roman"/>
                <w:color w:val="auto"/>
                <w:sz w:val="24"/>
                <w:szCs w:val="24"/>
              </w:rPr>
              <w:t>).</w:t>
            </w:r>
          </w:p>
        </w:tc>
      </w:tr>
      <w:tr w:rsidR="00F63835"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F63835" w:rsidRPr="00292FF9" w:rsidRDefault="00BE5923" w:rsidP="00A85E10">
            <w:pPr>
              <w:ind w:firstLine="630"/>
              <w:rPr>
                <w:rFonts w:ascii="Times New Roman" w:hAnsi="Times New Roman" w:cs="Times New Roman"/>
                <w:color w:val="auto"/>
                <w:sz w:val="24"/>
                <w:szCs w:val="24"/>
              </w:rPr>
            </w:pPr>
            <w:r w:rsidRPr="00292FF9">
              <w:rPr>
                <w:rFonts w:ascii="Times New Roman" w:hAnsi="Times New Roman" w:cs="Times New Roman"/>
                <w:color w:val="auto"/>
                <w:sz w:val="24"/>
                <w:szCs w:val="24"/>
              </w:rPr>
              <w:t>Лист-згоду на обробку, використання, поширення та доступ до персональних даних за формою згідно</w:t>
            </w:r>
            <w:r w:rsidR="00431ADB">
              <w:rPr>
                <w:rFonts w:ascii="Times New Roman" w:hAnsi="Times New Roman" w:cs="Times New Roman"/>
                <w:color w:val="auto"/>
                <w:sz w:val="24"/>
                <w:szCs w:val="24"/>
              </w:rPr>
              <w:t xml:space="preserve"> з Додатком 7</w:t>
            </w:r>
            <w:r w:rsidR="00065FEE">
              <w:rPr>
                <w:rFonts w:ascii="Times New Roman" w:hAnsi="Times New Roman" w:cs="Times New Roman"/>
                <w:color w:val="auto"/>
                <w:sz w:val="24"/>
                <w:szCs w:val="24"/>
              </w:rPr>
              <w:t>.</w:t>
            </w:r>
          </w:p>
        </w:tc>
      </w:tr>
      <w:tr w:rsidR="00431ADB"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431ADB" w:rsidRPr="00292FF9" w:rsidRDefault="00431ADB" w:rsidP="00A85E10">
            <w:pPr>
              <w:ind w:firstLine="630"/>
              <w:rPr>
                <w:rFonts w:ascii="Times New Roman" w:hAnsi="Times New Roman" w:cs="Times New Roman"/>
                <w:color w:val="auto"/>
                <w:sz w:val="24"/>
                <w:szCs w:val="24"/>
              </w:rPr>
            </w:pPr>
            <w:r>
              <w:rPr>
                <w:rFonts w:ascii="Times New Roman" w:hAnsi="Times New Roman" w:cs="Times New Roman"/>
                <w:color w:val="auto"/>
                <w:sz w:val="24"/>
                <w:szCs w:val="24"/>
              </w:rPr>
              <w:t>Копію Витягу  або  Виписки з Єдиного державного реєстру юридичних осіб, фізичних осіб-підприємців та громадських формувань</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C332D8">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Копія свідоцтва платника  подат</w:t>
            </w:r>
            <w:r w:rsidR="00B613F5">
              <w:rPr>
                <w:rFonts w:ascii="Times New Roman" w:hAnsi="Times New Roman" w:cs="Times New Roman"/>
                <w:color w:val="auto"/>
                <w:sz w:val="24"/>
                <w:szCs w:val="24"/>
              </w:rPr>
              <w:t>ку на додану вартість або витяг</w:t>
            </w:r>
            <w:r w:rsidRPr="00292FF9">
              <w:rPr>
                <w:rFonts w:ascii="Times New Roman" w:hAnsi="Times New Roman" w:cs="Times New Roman"/>
                <w:color w:val="auto"/>
                <w:sz w:val="24"/>
                <w:szCs w:val="24"/>
              </w:rPr>
              <w:t xml:space="preserve"> з реєстру платників ПДВ (для юридичних осіб і суб’єктів підприємницької діяльності – платників ПДВ);</w:t>
            </w:r>
          </w:p>
          <w:p w:rsidR="00626004" w:rsidRPr="00292FF9" w:rsidRDefault="00626004" w:rsidP="00C332D8">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2D6F4B" w:rsidRDefault="002D6F4B" w:rsidP="008926A4">
            <w:pPr>
              <w:tabs>
                <w:tab w:val="num" w:pos="0"/>
              </w:tabs>
              <w:spacing w:line="240" w:lineRule="auto"/>
              <w:ind w:firstLine="657"/>
              <w:jc w:val="both"/>
              <w:rPr>
                <w:rFonts w:ascii="Times New Roman" w:hAnsi="Times New Roman" w:cs="Times New Roman"/>
                <w:color w:val="auto"/>
                <w:sz w:val="24"/>
                <w:szCs w:val="24"/>
              </w:rPr>
            </w:pPr>
            <w:r w:rsidRPr="002516C5">
              <w:rPr>
                <w:rFonts w:ascii="Times New Roman" w:hAnsi="Times New Roman" w:cs="Times New Roman"/>
                <w:color w:val="auto"/>
                <w:sz w:val="24"/>
                <w:szCs w:val="24"/>
              </w:rPr>
              <w:t xml:space="preserve">Документи, що підтверджують правомочність на укладення договору про закупівлю - (виписка з протоколу засновників, наказ про призначення, </w:t>
            </w:r>
            <w:r>
              <w:rPr>
                <w:rFonts w:ascii="Times New Roman" w:hAnsi="Times New Roman" w:cs="Times New Roman"/>
                <w:color w:val="auto"/>
                <w:sz w:val="24"/>
                <w:szCs w:val="24"/>
              </w:rPr>
              <w:t>довіреність або інший документ</w:t>
            </w:r>
            <w:r w:rsidRPr="002516C5">
              <w:rPr>
                <w:rFonts w:ascii="Times New Roman" w:hAnsi="Times New Roman" w:cs="Times New Roman"/>
                <w:color w:val="auto"/>
                <w:sz w:val="24"/>
                <w:szCs w:val="24"/>
              </w:rPr>
              <w:t>) про право підпису договорів про закупівлю.</w:t>
            </w:r>
          </w:p>
          <w:p w:rsidR="00626004" w:rsidRPr="00292FF9" w:rsidRDefault="00CE10FF" w:rsidP="008926A4">
            <w:pPr>
              <w:tabs>
                <w:tab w:val="num" w:pos="0"/>
              </w:tabs>
              <w:spacing w:line="240" w:lineRule="auto"/>
              <w:ind w:firstLine="657"/>
              <w:jc w:val="both"/>
              <w:rPr>
                <w:rFonts w:ascii="Times New Roman" w:hAnsi="Times New Roman" w:cs="Times New Roman"/>
                <w:color w:val="auto"/>
                <w:sz w:val="24"/>
                <w:szCs w:val="24"/>
              </w:rPr>
            </w:pPr>
            <w:r w:rsidRPr="00762315">
              <w:rPr>
                <w:rFonts w:ascii="Times New Roman" w:hAnsi="Times New Roman" w:cs="Times New Roman"/>
                <w:color w:val="auto"/>
                <w:sz w:val="24"/>
                <w:szCs w:val="24"/>
              </w:rPr>
              <w:t xml:space="preserve">У відповідності до Закону України «Про товариства з обмеженою та додатковою відповідальністю» від 06.02.2018 року  № 2275-VIII учасник торгів, який є Товариством з обмеженою відповідальністю та/або додатковою відповідальністю, надає у складі тендерної пропозиції рішення загальних зборів учасників про надання згоди на вчинення значного правочину, якщо інше не передбачене статутом товариства та/або   копію протоколу загальних зборів учасників, згідно змісту якого уповноваженій посадовій/службовій особі учасника надається дозвіл укладати договір </w:t>
            </w:r>
            <w:r>
              <w:rPr>
                <w:rFonts w:ascii="Times New Roman" w:hAnsi="Times New Roman" w:cs="Times New Roman"/>
                <w:color w:val="auto"/>
                <w:sz w:val="24"/>
                <w:szCs w:val="24"/>
              </w:rPr>
              <w:t>за результатами даної закупівлі</w:t>
            </w:r>
            <w:r w:rsidR="00701E12" w:rsidRPr="0093519D">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1F17DF" w:rsidP="00297EE9">
            <w:pPr>
              <w:tabs>
                <w:tab w:val="num" w:pos="0"/>
              </w:tabs>
              <w:ind w:firstLine="630"/>
              <w:jc w:val="both"/>
              <w:rPr>
                <w:rFonts w:ascii="Times New Roman" w:hAnsi="Times New Roman" w:cs="Times New Roman"/>
                <w:color w:val="auto"/>
                <w:sz w:val="24"/>
                <w:szCs w:val="24"/>
              </w:rPr>
            </w:pPr>
            <w:r w:rsidRPr="00BC4A3E">
              <w:rPr>
                <w:rFonts w:ascii="Times New Roman" w:hAnsi="Times New Roman" w:cs="Times New Roman"/>
                <w:color w:val="auto"/>
                <w:sz w:val="24"/>
                <w:szCs w:val="24"/>
              </w:rPr>
              <w:t>На підтвердження вимог пункту 47 Особливостей  надається інформація, зазначена у Додатку 2 цієї тендерної документації.</w:t>
            </w:r>
          </w:p>
        </w:tc>
      </w:tr>
      <w:tr w:rsidR="007F18EE" w:rsidRPr="00EE3177" w:rsidTr="00F243DD">
        <w:trPr>
          <w:trHeight w:val="1337"/>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93735A" w:rsidRPr="0065363D" w:rsidRDefault="00F243DD" w:rsidP="006D4D58">
            <w:pPr>
              <w:spacing w:line="240" w:lineRule="auto"/>
              <w:ind w:firstLine="657"/>
              <w:jc w:val="both"/>
              <w:rPr>
                <w:rFonts w:ascii="Times New Roman" w:hAnsi="Times New Roman" w:cs="Times New Roman"/>
                <w:color w:val="auto"/>
                <w:sz w:val="24"/>
                <w:szCs w:val="24"/>
              </w:rPr>
            </w:pPr>
            <w:r w:rsidRPr="0065363D">
              <w:rPr>
                <w:rFonts w:ascii="Times New Roman" w:hAnsi="Times New Roman" w:cs="Times New Roman"/>
                <w:color w:val="auto"/>
                <w:sz w:val="24"/>
                <w:szCs w:val="24"/>
              </w:rPr>
              <w:t xml:space="preserve">Лист –  в довільній формі, підписаний уповноваженою особою – згода з основними </w:t>
            </w:r>
            <w:proofErr w:type="spellStart"/>
            <w:r w:rsidRPr="0065363D">
              <w:rPr>
                <w:rFonts w:ascii="Times New Roman" w:hAnsi="Times New Roman" w:cs="Times New Roman"/>
                <w:color w:val="auto"/>
                <w:sz w:val="24"/>
                <w:szCs w:val="24"/>
              </w:rPr>
              <w:t>ум</w:t>
            </w:r>
            <w:r>
              <w:rPr>
                <w:rFonts w:ascii="Times New Roman" w:hAnsi="Times New Roman" w:cs="Times New Roman"/>
                <w:color w:val="auto"/>
                <w:sz w:val="24"/>
                <w:szCs w:val="24"/>
              </w:rPr>
              <w:t>о</w:t>
            </w:r>
            <w:r w:rsidRPr="0065363D">
              <w:rPr>
                <w:rFonts w:ascii="Times New Roman" w:hAnsi="Times New Roman" w:cs="Times New Roman"/>
                <w:color w:val="auto"/>
                <w:sz w:val="24"/>
                <w:szCs w:val="24"/>
              </w:rPr>
              <w:t>-вами</w:t>
            </w:r>
            <w:proofErr w:type="spellEnd"/>
            <w:r w:rsidRPr="0065363D">
              <w:rPr>
                <w:rFonts w:ascii="Times New Roman" w:hAnsi="Times New Roman" w:cs="Times New Roman"/>
                <w:color w:val="auto"/>
                <w:sz w:val="24"/>
                <w:szCs w:val="24"/>
              </w:rPr>
              <w:t xml:space="preserve"> договору, проект якого наведено у додатк</w:t>
            </w:r>
            <w:r>
              <w:rPr>
                <w:rFonts w:ascii="Times New Roman" w:hAnsi="Times New Roman" w:cs="Times New Roman"/>
                <w:color w:val="auto"/>
                <w:sz w:val="24"/>
                <w:szCs w:val="24"/>
              </w:rPr>
              <w:t xml:space="preserve">у </w:t>
            </w:r>
            <w:r>
              <w:rPr>
                <w:rFonts w:ascii="Times New Roman" w:hAnsi="Times New Roman" w:cs="Times New Roman"/>
                <w:sz w:val="24"/>
                <w:szCs w:val="24"/>
              </w:rPr>
              <w:t xml:space="preserve">6 </w:t>
            </w:r>
            <w:r w:rsidRPr="0065363D">
              <w:rPr>
                <w:rFonts w:ascii="Times New Roman" w:hAnsi="Times New Roman" w:cs="Times New Roman"/>
                <w:color w:val="auto"/>
                <w:sz w:val="24"/>
                <w:szCs w:val="24"/>
              </w:rPr>
              <w:t>до</w:t>
            </w:r>
            <w:r w:rsidR="00432726">
              <w:rPr>
                <w:rFonts w:ascii="Times New Roman" w:hAnsi="Times New Roman" w:cs="Times New Roman"/>
                <w:color w:val="auto"/>
                <w:sz w:val="24"/>
                <w:szCs w:val="24"/>
              </w:rPr>
              <w:t xml:space="preserve"> </w:t>
            </w:r>
            <w:r w:rsidRPr="0065363D">
              <w:rPr>
                <w:rFonts w:ascii="Times New Roman" w:hAnsi="Times New Roman" w:cs="Times New Roman"/>
                <w:color w:val="auto"/>
                <w:sz w:val="24"/>
                <w:szCs w:val="24"/>
              </w:rPr>
              <w:t>тендерної документації</w:t>
            </w:r>
            <w:r>
              <w:rPr>
                <w:rFonts w:ascii="Times New Roman" w:hAnsi="Times New Roman" w:cs="Times New Roman"/>
                <w:color w:val="auto"/>
                <w:sz w:val="24"/>
                <w:szCs w:val="24"/>
              </w:rPr>
              <w:t>,</w:t>
            </w:r>
            <w:r w:rsidRPr="0065363D">
              <w:rPr>
                <w:rFonts w:ascii="Times New Roman" w:hAnsi="Times New Roman" w:cs="Times New Roman"/>
                <w:color w:val="auto"/>
                <w:sz w:val="24"/>
                <w:szCs w:val="24"/>
              </w:rPr>
              <w:t xml:space="preserve"> та </w:t>
            </w:r>
            <w:r>
              <w:rPr>
                <w:rFonts w:ascii="Times New Roman" w:eastAsia="Times New Roman" w:hAnsi="Times New Roman" w:cs="Times New Roman"/>
                <w:color w:val="auto"/>
                <w:sz w:val="24"/>
                <w:szCs w:val="24"/>
              </w:rPr>
              <w:t xml:space="preserve">заповнений, </w:t>
            </w:r>
            <w:r w:rsidRPr="0065363D">
              <w:rPr>
                <w:rFonts w:ascii="Times New Roman" w:hAnsi="Times New Roman" w:cs="Times New Roman"/>
                <w:color w:val="auto"/>
                <w:sz w:val="24"/>
                <w:szCs w:val="24"/>
              </w:rPr>
              <w:t>підписаний</w:t>
            </w:r>
            <w:r>
              <w:rPr>
                <w:rFonts w:ascii="Times New Roman" w:eastAsia="Times New Roman" w:hAnsi="Times New Roman" w:cs="Times New Roman"/>
                <w:color w:val="auto"/>
                <w:sz w:val="24"/>
                <w:szCs w:val="24"/>
              </w:rPr>
              <w:t xml:space="preserve"> та</w:t>
            </w:r>
            <w:r>
              <w:rPr>
                <w:rFonts w:ascii="Times New Roman" w:hAnsi="Times New Roman" w:cs="Times New Roman"/>
                <w:color w:val="auto"/>
                <w:sz w:val="24"/>
                <w:szCs w:val="24"/>
              </w:rPr>
              <w:t xml:space="preserve"> завірений печаткою (в разі її використання) </w:t>
            </w:r>
            <w:r>
              <w:rPr>
                <w:rFonts w:ascii="Times New Roman" w:eastAsia="Times New Roman" w:hAnsi="Times New Roman" w:cs="Times New Roman"/>
                <w:color w:val="auto"/>
                <w:sz w:val="24"/>
                <w:szCs w:val="24"/>
              </w:rPr>
              <w:t xml:space="preserve">з боку учасника торгів </w:t>
            </w:r>
            <w:r w:rsidRPr="0065363D">
              <w:rPr>
                <w:rFonts w:ascii="Times New Roman" w:hAnsi="Times New Roman" w:cs="Times New Roman"/>
                <w:color w:val="auto"/>
                <w:sz w:val="24"/>
                <w:szCs w:val="24"/>
              </w:rPr>
              <w:t>проект договору</w:t>
            </w:r>
            <w:r w:rsidR="0028718F">
              <w:rPr>
                <w:rFonts w:ascii="Times New Roman" w:hAnsi="Times New Roman" w:cs="Times New Roman"/>
                <w:color w:val="auto"/>
                <w:sz w:val="24"/>
                <w:szCs w:val="24"/>
              </w:rPr>
              <w:t xml:space="preserve"> та </w:t>
            </w:r>
            <w:r w:rsidR="0028718F" w:rsidRPr="00857CBC">
              <w:rPr>
                <w:rFonts w:ascii="Times New Roman" w:hAnsi="Times New Roman" w:cs="Times New Roman"/>
                <w:bCs/>
                <w:color w:val="auto"/>
                <w:sz w:val="24"/>
                <w:szCs w:val="24"/>
              </w:rPr>
              <w:t>додатки до нього</w:t>
            </w:r>
            <w:r w:rsidRPr="00857CBC">
              <w:rPr>
                <w:rFonts w:ascii="Times New Roman" w:hAnsi="Times New Roman" w:cs="Times New Roman"/>
                <w:bCs/>
                <w:color w:val="auto"/>
                <w:sz w:val="24"/>
                <w:szCs w:val="24"/>
              </w:rPr>
              <w:t>.</w:t>
            </w:r>
          </w:p>
        </w:tc>
      </w:tr>
      <w:tr w:rsidR="00685F2E" w:rsidRPr="00EE3177" w:rsidTr="00962C74">
        <w:trPr>
          <w:trHeight w:val="1082"/>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F20703" w:rsidRDefault="00685F2E" w:rsidP="00930B99">
            <w:pPr>
              <w:spacing w:line="240" w:lineRule="auto"/>
              <w:ind w:firstLine="658"/>
              <w:jc w:val="both"/>
              <w:rPr>
                <w:rFonts w:ascii="Times New Roman" w:hAnsi="Times New Roman" w:cs="Times New Roman"/>
                <w:sz w:val="24"/>
                <w:szCs w:val="24"/>
              </w:rPr>
            </w:pPr>
            <w:r w:rsidRPr="00685F2E">
              <w:rPr>
                <w:rStyle w:val="4"/>
                <w:rFonts w:ascii="Times New Roman" w:hAnsi="Times New Roman" w:cs="Times New Roman"/>
                <w:b w:val="0"/>
                <w:bCs w:val="0"/>
                <w:i w:val="0"/>
                <w:iCs w:val="0"/>
                <w:sz w:val="24"/>
                <w:szCs w:val="24"/>
                <w:u w:val="none"/>
                <w:lang w:eastAsia="uk-UA"/>
              </w:rPr>
              <w:t xml:space="preserve">Підписані учасником торгів </w:t>
            </w:r>
            <w:r w:rsidR="008A1F83">
              <w:rPr>
                <w:rStyle w:val="4"/>
                <w:rFonts w:ascii="Times New Roman" w:hAnsi="Times New Roman" w:cs="Times New Roman"/>
                <w:b w:val="0"/>
                <w:bCs w:val="0"/>
                <w:i w:val="0"/>
                <w:iCs w:val="0"/>
                <w:sz w:val="24"/>
                <w:szCs w:val="24"/>
                <w:u w:val="none"/>
                <w:lang w:eastAsia="uk-UA"/>
              </w:rPr>
              <w:t xml:space="preserve"> та </w:t>
            </w:r>
            <w:r w:rsidR="008A1F83">
              <w:rPr>
                <w:rFonts w:ascii="Times New Roman" w:hAnsi="Times New Roman" w:cs="Times New Roman"/>
                <w:color w:val="auto"/>
                <w:sz w:val="24"/>
                <w:szCs w:val="24"/>
              </w:rPr>
              <w:t>завірен</w:t>
            </w:r>
            <w:r w:rsidR="00E130EE">
              <w:rPr>
                <w:rFonts w:ascii="Times New Roman" w:hAnsi="Times New Roman" w:cs="Times New Roman"/>
                <w:color w:val="auto"/>
                <w:sz w:val="24"/>
                <w:szCs w:val="24"/>
              </w:rPr>
              <w:t>і</w:t>
            </w:r>
            <w:r w:rsidR="008A1F83">
              <w:rPr>
                <w:rFonts w:ascii="Times New Roman" w:hAnsi="Times New Roman" w:cs="Times New Roman"/>
                <w:color w:val="auto"/>
                <w:sz w:val="24"/>
                <w:szCs w:val="24"/>
              </w:rPr>
              <w:t xml:space="preserve"> печаткою (в разі її використання ) </w:t>
            </w:r>
            <w:r w:rsidR="003925A8">
              <w:rPr>
                <w:rStyle w:val="4"/>
                <w:rFonts w:ascii="Times New Roman" w:hAnsi="Times New Roman" w:cs="Times New Roman"/>
                <w:b w:val="0"/>
                <w:bCs w:val="0"/>
                <w:i w:val="0"/>
                <w:iCs w:val="0"/>
                <w:sz w:val="24"/>
                <w:szCs w:val="24"/>
                <w:u w:val="none"/>
                <w:lang w:eastAsia="uk-UA"/>
              </w:rPr>
              <w:t xml:space="preserve">технічні, </w:t>
            </w:r>
            <w:r w:rsidR="008118B7">
              <w:rPr>
                <w:rStyle w:val="4"/>
                <w:rFonts w:ascii="Times New Roman" w:hAnsi="Times New Roman" w:cs="Times New Roman"/>
                <w:b w:val="0"/>
                <w:bCs w:val="0"/>
                <w:i w:val="0"/>
                <w:iCs w:val="0"/>
                <w:sz w:val="24"/>
                <w:szCs w:val="24"/>
                <w:u w:val="none"/>
                <w:lang w:eastAsia="uk-UA"/>
              </w:rPr>
              <w:t xml:space="preserve">      </w:t>
            </w:r>
            <w:r w:rsidR="003925A8">
              <w:rPr>
                <w:rStyle w:val="4"/>
                <w:rFonts w:ascii="Times New Roman" w:hAnsi="Times New Roman" w:cs="Times New Roman"/>
                <w:b w:val="0"/>
                <w:bCs w:val="0"/>
                <w:i w:val="0"/>
                <w:iCs w:val="0"/>
                <w:sz w:val="24"/>
                <w:szCs w:val="24"/>
                <w:u w:val="none"/>
                <w:lang w:eastAsia="uk-UA"/>
              </w:rPr>
              <w:t xml:space="preserve">якісні та кількісні характеристики  </w:t>
            </w:r>
            <w:r w:rsidR="003925A8" w:rsidRPr="00163D63">
              <w:rPr>
                <w:rStyle w:val="4"/>
                <w:rFonts w:ascii="Times New Roman" w:hAnsi="Times New Roman" w:cs="Times New Roman"/>
                <w:b w:val="0"/>
                <w:bCs w:val="0"/>
                <w:i w:val="0"/>
                <w:iCs w:val="0"/>
                <w:sz w:val="24"/>
                <w:szCs w:val="24"/>
                <w:u w:val="none"/>
                <w:lang w:eastAsia="uk-UA"/>
              </w:rPr>
              <w:t>предмета закупівлі</w:t>
            </w:r>
            <w:r w:rsidR="00AA16AF" w:rsidRPr="00163D63">
              <w:rPr>
                <w:rStyle w:val="4"/>
                <w:rFonts w:ascii="Times New Roman" w:hAnsi="Times New Roman" w:cs="Times New Roman"/>
                <w:b w:val="0"/>
                <w:bCs w:val="0"/>
                <w:i w:val="0"/>
                <w:iCs w:val="0"/>
                <w:sz w:val="24"/>
                <w:szCs w:val="24"/>
                <w:u w:val="none"/>
                <w:lang w:eastAsia="uk-UA"/>
              </w:rPr>
              <w:t>,</w:t>
            </w:r>
            <w:r w:rsidR="008118B7" w:rsidRPr="00163D63">
              <w:rPr>
                <w:rStyle w:val="4"/>
                <w:rFonts w:ascii="Times New Roman" w:hAnsi="Times New Roman" w:cs="Times New Roman"/>
                <w:b w:val="0"/>
                <w:bCs w:val="0"/>
                <w:i w:val="0"/>
                <w:iCs w:val="0"/>
                <w:sz w:val="24"/>
                <w:szCs w:val="24"/>
                <w:u w:val="none"/>
                <w:lang w:eastAsia="uk-UA"/>
              </w:rPr>
              <w:t xml:space="preserve"> </w:t>
            </w:r>
            <w:r w:rsidR="00163D63" w:rsidRPr="00163D63">
              <w:rPr>
                <w:rStyle w:val="4"/>
                <w:rFonts w:ascii="Times New Roman" w:hAnsi="Times New Roman" w:cs="Times New Roman"/>
                <w:b w:val="0"/>
                <w:bCs w:val="0"/>
                <w:i w:val="0"/>
                <w:iCs w:val="0"/>
                <w:sz w:val="24"/>
                <w:szCs w:val="24"/>
                <w:u w:val="none"/>
                <w:lang w:eastAsia="uk-UA"/>
              </w:rPr>
              <w:t>технічна</w:t>
            </w:r>
            <w:r w:rsidR="00163D63">
              <w:rPr>
                <w:rStyle w:val="4"/>
                <w:rFonts w:ascii="Times New Roman" w:hAnsi="Times New Roman" w:cs="Times New Roman"/>
                <w:b w:val="0"/>
                <w:bCs w:val="0"/>
                <w:i w:val="0"/>
                <w:iCs w:val="0"/>
                <w:sz w:val="24"/>
                <w:szCs w:val="24"/>
                <w:u w:val="none"/>
                <w:lang w:eastAsia="uk-UA"/>
              </w:rPr>
              <w:t xml:space="preserve"> специфікація</w:t>
            </w:r>
            <w:r w:rsidR="009B32D7">
              <w:rPr>
                <w:rStyle w:val="4"/>
                <w:rFonts w:ascii="Times New Roman" w:hAnsi="Times New Roman" w:cs="Times New Roman"/>
                <w:b w:val="0"/>
                <w:bCs w:val="0"/>
                <w:i w:val="0"/>
                <w:iCs w:val="0"/>
                <w:sz w:val="24"/>
                <w:szCs w:val="24"/>
                <w:u w:val="none"/>
                <w:lang w:eastAsia="uk-UA"/>
              </w:rPr>
              <w:t xml:space="preserve">, </w:t>
            </w:r>
            <w:r w:rsidR="002F528C" w:rsidRPr="008C17F0">
              <w:rPr>
                <w:rStyle w:val="4"/>
                <w:rFonts w:ascii="Times New Roman" w:hAnsi="Times New Roman" w:cs="Times New Roman"/>
                <w:b w:val="0"/>
                <w:bCs w:val="0"/>
                <w:i w:val="0"/>
                <w:iCs w:val="0"/>
                <w:sz w:val="24"/>
                <w:szCs w:val="24"/>
                <w:u w:val="none"/>
                <w:lang w:eastAsia="uk-UA"/>
              </w:rPr>
              <w:t xml:space="preserve">зазначені у </w:t>
            </w:r>
            <w:r w:rsidR="002F528C" w:rsidRPr="008C17F0">
              <w:rPr>
                <w:rFonts w:ascii="Times New Roman" w:hAnsi="Times New Roman" w:cs="Times New Roman"/>
                <w:sz w:val="24"/>
                <w:szCs w:val="24"/>
              </w:rPr>
              <w:t xml:space="preserve">додатку 3 </w:t>
            </w:r>
            <w:r w:rsidR="00D33CE9">
              <w:rPr>
                <w:rFonts w:ascii="Times New Roman" w:hAnsi="Times New Roman" w:cs="Times New Roman"/>
                <w:sz w:val="24"/>
                <w:szCs w:val="24"/>
              </w:rPr>
              <w:t xml:space="preserve">до </w:t>
            </w:r>
            <w:r w:rsidR="002F528C" w:rsidRPr="008C17F0">
              <w:rPr>
                <w:rFonts w:ascii="Times New Roman" w:hAnsi="Times New Roman" w:cs="Times New Roman"/>
                <w:sz w:val="24"/>
                <w:szCs w:val="24"/>
              </w:rPr>
              <w:t>тендерної документації.</w:t>
            </w:r>
          </w:p>
          <w:p w:rsidR="00163D63" w:rsidRPr="00163D63" w:rsidRDefault="00163D63" w:rsidP="00163D63">
            <w:pPr>
              <w:spacing w:line="240" w:lineRule="auto"/>
              <w:jc w:val="center"/>
              <w:rPr>
                <w:rFonts w:ascii="Times New Roman" w:hAnsi="Times New Roman" w:cs="Times New Roman"/>
                <w:sz w:val="24"/>
                <w:szCs w:val="24"/>
                <w:lang w:val="ru-RU"/>
              </w:rPr>
            </w:pPr>
          </w:p>
        </w:tc>
      </w:tr>
      <w:tr w:rsidR="000F662E"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0F662E" w:rsidRPr="00163D63" w:rsidRDefault="002A61AD" w:rsidP="0023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01"/>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 </w:t>
            </w:r>
            <w:r w:rsidR="002329DD" w:rsidRPr="00163D63">
              <w:rPr>
                <w:rFonts w:ascii="Times New Roman" w:hAnsi="Times New Roman" w:cs="Times New Roman"/>
                <w:color w:val="auto"/>
                <w:sz w:val="24"/>
                <w:szCs w:val="24"/>
                <w:lang w:eastAsia="en-US"/>
              </w:rPr>
              <w:t xml:space="preserve">Гарантійний лист, </w:t>
            </w:r>
            <w:r w:rsidR="002329DD" w:rsidRPr="00163D63">
              <w:rPr>
                <w:rFonts w:ascii="Times New Roman" w:hAnsi="Times New Roman" w:cs="Times New Roman"/>
                <w:color w:val="auto"/>
                <w:sz w:val="24"/>
                <w:szCs w:val="24"/>
              </w:rPr>
              <w:t>за підписом уповноваженої особи та завірений печаткою учасника торгів (у разі її використання)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1158FE" w:rsidRPr="00292FF9" w:rsidRDefault="001158FE" w:rsidP="001158FE">
      <w:pPr>
        <w:rPr>
          <w:rFonts w:ascii="Times New Roman" w:hAnsi="Times New Roman" w:cs="Times New Roman"/>
          <w:color w:val="auto"/>
          <w:sz w:val="24"/>
          <w:szCs w:val="24"/>
        </w:rPr>
      </w:pPr>
    </w:p>
    <w:p w:rsidR="00D86794"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Документи та інформація, що не передбачені законодавством для учасників – юридичних, фізичних осіб, у т.ч. фізичних осіб-підприємців, не подаються ними у складі тендерної пропозиції. У такому випадку учасником подається довідка в довільній формі з обґрунтуванням, на якій підставі даний документ не може бути подано з посиланням на відп</w:t>
      </w:r>
      <w:r w:rsidR="00427CC0">
        <w:rPr>
          <w:rFonts w:ascii="Times New Roman" w:hAnsi="Times New Roman" w:cs="Times New Roman"/>
          <w:i/>
          <w:color w:val="auto"/>
          <w:sz w:val="24"/>
          <w:szCs w:val="24"/>
        </w:rPr>
        <w:t>овідні нормативно-правові акти.</w:t>
      </w:r>
    </w:p>
    <w:p w:rsidR="00D86794" w:rsidRPr="00F122E8"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lastRenderedPageBreak/>
        <w:t>- За достовірність наданих документів відпо</w:t>
      </w:r>
      <w:r w:rsidR="005143C9">
        <w:rPr>
          <w:rFonts w:ascii="Times New Roman" w:hAnsi="Times New Roman" w:cs="Times New Roman"/>
          <w:i/>
          <w:color w:val="auto"/>
          <w:sz w:val="24"/>
          <w:szCs w:val="24"/>
        </w:rPr>
        <w:t>відальність безпосередньо несе у</w:t>
      </w:r>
      <w:r w:rsidRPr="00F122E8">
        <w:rPr>
          <w:rFonts w:ascii="Times New Roman" w:hAnsi="Times New Roman" w:cs="Times New Roman"/>
          <w:i/>
          <w:color w:val="auto"/>
          <w:sz w:val="24"/>
          <w:szCs w:val="24"/>
        </w:rPr>
        <w:t>часник.</w:t>
      </w:r>
    </w:p>
    <w:p w:rsidR="00D86794" w:rsidRPr="00F122E8"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xml:space="preserve">- Учасник торгів – нерезиденти для виконання вимог щодо подання документів, передбачених у даному додатку </w:t>
      </w:r>
      <w:r w:rsidR="003A6021">
        <w:rPr>
          <w:rFonts w:ascii="Times New Roman" w:hAnsi="Times New Roman" w:cs="Times New Roman"/>
          <w:i/>
          <w:color w:val="auto"/>
          <w:sz w:val="24"/>
          <w:szCs w:val="24"/>
        </w:rPr>
        <w:t xml:space="preserve">тендерної </w:t>
      </w:r>
      <w:r w:rsidRPr="00F122E8">
        <w:rPr>
          <w:rFonts w:ascii="Times New Roman" w:hAnsi="Times New Roman" w:cs="Times New Roman"/>
          <w:i/>
          <w:color w:val="auto"/>
          <w:sz w:val="24"/>
          <w:szCs w:val="24"/>
        </w:rPr>
        <w:t>документації</w:t>
      </w:r>
      <w:r w:rsidR="003A6021">
        <w:rPr>
          <w:rFonts w:ascii="Times New Roman" w:hAnsi="Times New Roman" w:cs="Times New Roman"/>
          <w:i/>
          <w:color w:val="auto"/>
          <w:sz w:val="24"/>
          <w:szCs w:val="24"/>
        </w:rPr>
        <w:t>,</w:t>
      </w:r>
      <w:r w:rsidRPr="00F122E8">
        <w:rPr>
          <w:rFonts w:ascii="Times New Roman" w:hAnsi="Times New Roman" w:cs="Times New Roman"/>
          <w:i/>
          <w:color w:val="auto"/>
          <w:sz w:val="24"/>
          <w:szCs w:val="24"/>
        </w:rPr>
        <w:t xml:space="preserve"> по</w:t>
      </w:r>
      <w:r w:rsidR="003A6021">
        <w:rPr>
          <w:rFonts w:ascii="Times New Roman" w:hAnsi="Times New Roman" w:cs="Times New Roman"/>
          <w:i/>
          <w:color w:val="auto"/>
          <w:sz w:val="24"/>
          <w:szCs w:val="24"/>
        </w:rPr>
        <w:t>дають у складі своєї пропозиції</w:t>
      </w:r>
      <w:r w:rsidRPr="00F122E8">
        <w:rPr>
          <w:rFonts w:ascii="Times New Roman" w:hAnsi="Times New Roman" w:cs="Times New Roman"/>
          <w:i/>
          <w:color w:val="auto"/>
          <w:sz w:val="24"/>
          <w:szCs w:val="24"/>
        </w:rPr>
        <w:t xml:space="preserve"> документи</w:t>
      </w:r>
      <w:r w:rsidR="003A6021">
        <w:rPr>
          <w:rFonts w:ascii="Times New Roman" w:hAnsi="Times New Roman" w:cs="Times New Roman"/>
          <w:i/>
          <w:color w:val="auto"/>
          <w:sz w:val="24"/>
          <w:szCs w:val="24"/>
        </w:rPr>
        <w:t>,</w:t>
      </w:r>
      <w:r w:rsidRPr="00F122E8">
        <w:rPr>
          <w:rFonts w:ascii="Times New Roman" w:hAnsi="Times New Roman" w:cs="Times New Roman"/>
          <w:i/>
          <w:color w:val="auto"/>
          <w:sz w:val="24"/>
          <w:szCs w:val="24"/>
        </w:rPr>
        <w:t xml:space="preserve"> передбачені законодавством країн, де вони зареєстровані.</w:t>
      </w:r>
    </w:p>
    <w:p w:rsidR="000C2CDB" w:rsidRPr="00622C2E" w:rsidRDefault="00D86794" w:rsidP="00622C2E">
      <w:pPr>
        <w:spacing w:line="240" w:lineRule="auto"/>
        <w:ind w:firstLine="709"/>
        <w:jc w:val="both"/>
        <w:rPr>
          <w:rFonts w:ascii="Times New Roman" w:hAnsi="Times New Roman" w:cs="Times New Roman"/>
          <w:i/>
          <w:color w:val="auto"/>
          <w:sz w:val="24"/>
          <w:szCs w:val="24"/>
        </w:rPr>
      </w:pPr>
      <w:r>
        <w:rPr>
          <w:rFonts w:ascii="Times New Roman" w:hAnsi="Times New Roman" w:cs="Times New Roman"/>
          <w:i/>
          <w:color w:val="auto"/>
          <w:sz w:val="24"/>
          <w:szCs w:val="24"/>
        </w:rPr>
        <w:t xml:space="preserve">- </w:t>
      </w:r>
      <w:r w:rsidRPr="00F122E8">
        <w:rPr>
          <w:rFonts w:ascii="Times New Roman" w:hAnsi="Times New Roman" w:cs="Times New Roman"/>
          <w:i/>
          <w:color w:val="auto"/>
          <w:sz w:val="24"/>
          <w:szCs w:val="24"/>
        </w:rPr>
        <w:t xml:space="preserve">Учасник відповідає за одержання всіх необхідних дозволів, ліцензій, сертифікатів, запропонованих на торги, та самостійно несе всі витрати на їх отримання. </w:t>
      </w:r>
    </w:p>
    <w:sectPr w:rsidR="000C2CDB" w:rsidRPr="00622C2E" w:rsidSect="00A90337">
      <w:headerReference w:type="even" r:id="rId9"/>
      <w:headerReference w:type="default" r:id="rId10"/>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478" w:rsidRDefault="00D76478">
      <w:r>
        <w:separator/>
      </w:r>
    </w:p>
  </w:endnote>
  <w:endnote w:type="continuationSeparator" w:id="0">
    <w:p w:rsidR="00D76478" w:rsidRDefault="00D7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478" w:rsidRDefault="00D76478">
      <w:r>
        <w:separator/>
      </w:r>
    </w:p>
  </w:footnote>
  <w:footnote w:type="continuationSeparator" w:id="0">
    <w:p w:rsidR="00D76478" w:rsidRDefault="00D76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61" w:rsidRDefault="001056DC" w:rsidP="00811CBF">
    <w:pPr>
      <w:pStyle w:val="a3"/>
      <w:framePr w:wrap="around" w:vAnchor="text" w:hAnchor="margin" w:xAlign="center" w:y="1"/>
      <w:rPr>
        <w:rStyle w:val="a5"/>
      </w:rPr>
    </w:pPr>
    <w:r>
      <w:rPr>
        <w:rStyle w:val="a5"/>
      </w:rPr>
      <w:fldChar w:fldCharType="begin"/>
    </w:r>
    <w:r w:rsidR="00480161">
      <w:rPr>
        <w:rStyle w:val="a5"/>
      </w:rPr>
      <w:instrText xml:space="preserve">PAGE  </w:instrText>
    </w:r>
    <w:r>
      <w:rPr>
        <w:rStyle w:val="a5"/>
      </w:rPr>
      <w:fldChar w:fldCharType="end"/>
    </w:r>
  </w:p>
  <w:p w:rsidR="00480161" w:rsidRDefault="004801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61" w:rsidRDefault="001056DC" w:rsidP="00811CBF">
    <w:pPr>
      <w:pStyle w:val="a3"/>
      <w:framePr w:wrap="around" w:vAnchor="text" w:hAnchor="margin" w:xAlign="center" w:y="1"/>
      <w:rPr>
        <w:rStyle w:val="a5"/>
      </w:rPr>
    </w:pPr>
    <w:r>
      <w:rPr>
        <w:rStyle w:val="a5"/>
      </w:rPr>
      <w:fldChar w:fldCharType="begin"/>
    </w:r>
    <w:r w:rsidR="00480161">
      <w:rPr>
        <w:rStyle w:val="a5"/>
      </w:rPr>
      <w:instrText xml:space="preserve">PAGE  </w:instrText>
    </w:r>
    <w:r>
      <w:rPr>
        <w:rStyle w:val="a5"/>
      </w:rPr>
      <w:fldChar w:fldCharType="separate"/>
    </w:r>
    <w:r w:rsidR="007E0684">
      <w:rPr>
        <w:rStyle w:val="a5"/>
        <w:noProof/>
      </w:rPr>
      <w:t>1</w:t>
    </w:r>
    <w:r>
      <w:rPr>
        <w:rStyle w:val="a5"/>
      </w:rPr>
      <w:fldChar w:fldCharType="end"/>
    </w:r>
  </w:p>
  <w:p w:rsidR="00480161" w:rsidRDefault="004801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B1E"/>
    <w:multiLevelType w:val="hybridMultilevel"/>
    <w:tmpl w:val="E8549BA0"/>
    <w:lvl w:ilvl="0" w:tplc="CBD09404">
      <w:start w:val="6"/>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42562E3A"/>
    <w:multiLevelType w:val="hybridMultilevel"/>
    <w:tmpl w:val="9AA65584"/>
    <w:lvl w:ilvl="0" w:tplc="47D89E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7F07B7A"/>
    <w:multiLevelType w:val="hybridMultilevel"/>
    <w:tmpl w:val="39389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CE765DD"/>
    <w:multiLevelType w:val="hybridMultilevel"/>
    <w:tmpl w:val="DC02E0F8"/>
    <w:lvl w:ilvl="0" w:tplc="0576C074">
      <w:start w:val="1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717F6C5F"/>
    <w:multiLevelType w:val="hybridMultilevel"/>
    <w:tmpl w:val="EBCCA1AC"/>
    <w:lvl w:ilvl="0" w:tplc="6E588684">
      <w:start w:val="1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72056883"/>
    <w:multiLevelType w:val="hybridMultilevel"/>
    <w:tmpl w:val="B00AEF68"/>
    <w:lvl w:ilvl="0" w:tplc="105AC7D4">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nsid w:val="7255771C"/>
    <w:multiLevelType w:val="multilevel"/>
    <w:tmpl w:val="841A4B5C"/>
    <w:lvl w:ilvl="0">
      <w:start w:val="1"/>
      <w:numFmt w:val="upperRoman"/>
      <w:lvlText w:val="%1."/>
      <w:lvlJc w:val="left"/>
      <w:pPr>
        <w:ind w:left="1428" w:hanging="720"/>
      </w:pPr>
      <w:rPr>
        <w:rFonts w:hint="default"/>
      </w:rPr>
    </w:lvl>
    <w:lvl w:ilvl="1">
      <w:start w:val="3"/>
      <w:numFmt w:val="decimal"/>
      <w:isLgl/>
      <w:lvlText w:val="%1.%2."/>
      <w:lvlJc w:val="left"/>
      <w:pPr>
        <w:ind w:left="1953" w:hanging="1245"/>
      </w:pPr>
      <w:rPr>
        <w:rFonts w:hint="default"/>
      </w:rPr>
    </w:lvl>
    <w:lvl w:ilvl="2">
      <w:start w:val="1"/>
      <w:numFmt w:val="decimal"/>
      <w:isLgl/>
      <w:lvlText w:val="%1.%2.%3."/>
      <w:lvlJc w:val="left"/>
      <w:pPr>
        <w:ind w:left="1953" w:hanging="1245"/>
      </w:pPr>
      <w:rPr>
        <w:rFonts w:hint="default"/>
      </w:rPr>
    </w:lvl>
    <w:lvl w:ilvl="3">
      <w:start w:val="1"/>
      <w:numFmt w:val="decimal"/>
      <w:isLgl/>
      <w:lvlText w:val="%1.%2.%3.%4."/>
      <w:lvlJc w:val="left"/>
      <w:pPr>
        <w:ind w:left="1953" w:hanging="1245"/>
      </w:pPr>
      <w:rPr>
        <w:rFonts w:hint="default"/>
      </w:rPr>
    </w:lvl>
    <w:lvl w:ilvl="4">
      <w:start w:val="1"/>
      <w:numFmt w:val="decimal"/>
      <w:isLgl/>
      <w:lvlText w:val="%1.%2.%3.%4.%5."/>
      <w:lvlJc w:val="left"/>
      <w:pPr>
        <w:ind w:left="1953" w:hanging="1245"/>
      </w:pPr>
      <w:rPr>
        <w:rFonts w:hint="default"/>
      </w:rPr>
    </w:lvl>
    <w:lvl w:ilvl="5">
      <w:start w:val="1"/>
      <w:numFmt w:val="decimal"/>
      <w:isLgl/>
      <w:lvlText w:val="%1.%2.%3.%4.%5.%6."/>
      <w:lvlJc w:val="left"/>
      <w:pPr>
        <w:ind w:left="1953" w:hanging="1245"/>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74B760AF"/>
    <w:multiLevelType w:val="multilevel"/>
    <w:tmpl w:val="46D84B02"/>
    <w:lvl w:ilvl="0">
      <w:start w:val="1"/>
      <w:numFmt w:val="decimal"/>
      <w:lvlText w:val="%1."/>
      <w:lvlJc w:val="left"/>
      <w:pPr>
        <w:ind w:left="-66" w:hanging="360"/>
      </w:pPr>
      <w:rPr>
        <w:rFonts w:hint="default"/>
        <w:b/>
      </w:rPr>
    </w:lvl>
    <w:lvl w:ilvl="1">
      <w:start w:val="1"/>
      <w:numFmt w:val="decimal"/>
      <w:isLgl/>
      <w:lvlText w:val="%1.%2."/>
      <w:lvlJc w:val="left"/>
      <w:pPr>
        <w:ind w:left="-66" w:hanging="36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9">
    <w:nsid w:val="7B182800"/>
    <w:multiLevelType w:val="hybridMultilevel"/>
    <w:tmpl w:val="02EA0862"/>
    <w:lvl w:ilvl="0" w:tplc="3F40DB2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9"/>
  </w:num>
  <w:num w:numId="3">
    <w:abstractNumId w:val="1"/>
  </w:num>
  <w:num w:numId="4">
    <w:abstractNumId w:val="7"/>
  </w:num>
  <w:num w:numId="5">
    <w:abstractNumId w:val="0"/>
  </w:num>
  <w:num w:numId="6">
    <w:abstractNumId w:val="5"/>
  </w:num>
  <w:num w:numId="7">
    <w:abstractNumId w:val="4"/>
  </w:num>
  <w:num w:numId="8">
    <w:abstractNumId w:val="8"/>
  </w:num>
  <w:num w:numId="9">
    <w:abstractNumId w:val="6"/>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97"/>
    <w:rsid w:val="00001B71"/>
    <w:rsid w:val="00006CB9"/>
    <w:rsid w:val="00007E81"/>
    <w:rsid w:val="000109DA"/>
    <w:rsid w:val="00012B60"/>
    <w:rsid w:val="00013ED5"/>
    <w:rsid w:val="00016ED6"/>
    <w:rsid w:val="000211B5"/>
    <w:rsid w:val="00022F4E"/>
    <w:rsid w:val="00023D0D"/>
    <w:rsid w:val="000254A7"/>
    <w:rsid w:val="00033F5F"/>
    <w:rsid w:val="000404F7"/>
    <w:rsid w:val="00054483"/>
    <w:rsid w:val="00062274"/>
    <w:rsid w:val="00062D6A"/>
    <w:rsid w:val="00065B7A"/>
    <w:rsid w:val="00065FEE"/>
    <w:rsid w:val="000731E0"/>
    <w:rsid w:val="0007399F"/>
    <w:rsid w:val="00077105"/>
    <w:rsid w:val="00077A1B"/>
    <w:rsid w:val="00085480"/>
    <w:rsid w:val="00090E53"/>
    <w:rsid w:val="00093915"/>
    <w:rsid w:val="000A0935"/>
    <w:rsid w:val="000A1050"/>
    <w:rsid w:val="000A1B4B"/>
    <w:rsid w:val="000A3289"/>
    <w:rsid w:val="000A428D"/>
    <w:rsid w:val="000A6AE9"/>
    <w:rsid w:val="000A6C36"/>
    <w:rsid w:val="000A780A"/>
    <w:rsid w:val="000B0699"/>
    <w:rsid w:val="000B081C"/>
    <w:rsid w:val="000B3650"/>
    <w:rsid w:val="000C01D3"/>
    <w:rsid w:val="000C1191"/>
    <w:rsid w:val="000C13B1"/>
    <w:rsid w:val="000C155E"/>
    <w:rsid w:val="000C2CDB"/>
    <w:rsid w:val="000C335F"/>
    <w:rsid w:val="000C37BF"/>
    <w:rsid w:val="000C5116"/>
    <w:rsid w:val="000D4BF6"/>
    <w:rsid w:val="000E1145"/>
    <w:rsid w:val="000E3EB4"/>
    <w:rsid w:val="000E4694"/>
    <w:rsid w:val="000F11CC"/>
    <w:rsid w:val="000F1367"/>
    <w:rsid w:val="000F418B"/>
    <w:rsid w:val="000F564A"/>
    <w:rsid w:val="000F662E"/>
    <w:rsid w:val="00100217"/>
    <w:rsid w:val="001056DC"/>
    <w:rsid w:val="001073EE"/>
    <w:rsid w:val="00110D9D"/>
    <w:rsid w:val="00111C74"/>
    <w:rsid w:val="001122A1"/>
    <w:rsid w:val="001158FE"/>
    <w:rsid w:val="00116401"/>
    <w:rsid w:val="00116ABD"/>
    <w:rsid w:val="0011794F"/>
    <w:rsid w:val="00120008"/>
    <w:rsid w:val="00123F08"/>
    <w:rsid w:val="00130384"/>
    <w:rsid w:val="00134D3A"/>
    <w:rsid w:val="001362A0"/>
    <w:rsid w:val="00137D43"/>
    <w:rsid w:val="001502D0"/>
    <w:rsid w:val="001503D5"/>
    <w:rsid w:val="00155811"/>
    <w:rsid w:val="00160AAC"/>
    <w:rsid w:val="00161DA3"/>
    <w:rsid w:val="00163D63"/>
    <w:rsid w:val="00164747"/>
    <w:rsid w:val="00170199"/>
    <w:rsid w:val="001708EE"/>
    <w:rsid w:val="00173F1D"/>
    <w:rsid w:val="00180D35"/>
    <w:rsid w:val="001815E9"/>
    <w:rsid w:val="00185160"/>
    <w:rsid w:val="00186840"/>
    <w:rsid w:val="00187184"/>
    <w:rsid w:val="00187A30"/>
    <w:rsid w:val="00190E5C"/>
    <w:rsid w:val="0019287E"/>
    <w:rsid w:val="0019517B"/>
    <w:rsid w:val="00196243"/>
    <w:rsid w:val="00196BE9"/>
    <w:rsid w:val="001A1C96"/>
    <w:rsid w:val="001A27B6"/>
    <w:rsid w:val="001A2DE4"/>
    <w:rsid w:val="001B1244"/>
    <w:rsid w:val="001B48D3"/>
    <w:rsid w:val="001B7E72"/>
    <w:rsid w:val="001C1B14"/>
    <w:rsid w:val="001C46E6"/>
    <w:rsid w:val="001C535B"/>
    <w:rsid w:val="001D1CBB"/>
    <w:rsid w:val="001D5AFB"/>
    <w:rsid w:val="001F17DF"/>
    <w:rsid w:val="001F3D86"/>
    <w:rsid w:val="001F5050"/>
    <w:rsid w:val="001F7CA1"/>
    <w:rsid w:val="00200EE5"/>
    <w:rsid w:val="0020380B"/>
    <w:rsid w:val="0020409C"/>
    <w:rsid w:val="00206707"/>
    <w:rsid w:val="0021089A"/>
    <w:rsid w:val="00212E82"/>
    <w:rsid w:val="00214049"/>
    <w:rsid w:val="00214C54"/>
    <w:rsid w:val="0021512F"/>
    <w:rsid w:val="00215338"/>
    <w:rsid w:val="00215AC3"/>
    <w:rsid w:val="00220444"/>
    <w:rsid w:val="00220E02"/>
    <w:rsid w:val="00225CD0"/>
    <w:rsid w:val="0023121B"/>
    <w:rsid w:val="0023174B"/>
    <w:rsid w:val="002317CE"/>
    <w:rsid w:val="002329DD"/>
    <w:rsid w:val="0023407D"/>
    <w:rsid w:val="00234BD1"/>
    <w:rsid w:val="00234CE3"/>
    <w:rsid w:val="00234FA8"/>
    <w:rsid w:val="002360C7"/>
    <w:rsid w:val="002440C9"/>
    <w:rsid w:val="00244F35"/>
    <w:rsid w:val="00247718"/>
    <w:rsid w:val="00250046"/>
    <w:rsid w:val="00250FCE"/>
    <w:rsid w:val="00250FE0"/>
    <w:rsid w:val="00252219"/>
    <w:rsid w:val="00254762"/>
    <w:rsid w:val="0025487B"/>
    <w:rsid w:val="00255B19"/>
    <w:rsid w:val="00255D0F"/>
    <w:rsid w:val="002625E8"/>
    <w:rsid w:val="0026715B"/>
    <w:rsid w:val="00267D34"/>
    <w:rsid w:val="00267EC9"/>
    <w:rsid w:val="00270F82"/>
    <w:rsid w:val="0027409B"/>
    <w:rsid w:val="0027707B"/>
    <w:rsid w:val="00277F51"/>
    <w:rsid w:val="0028718F"/>
    <w:rsid w:val="0029218C"/>
    <w:rsid w:val="00292FF9"/>
    <w:rsid w:val="00293612"/>
    <w:rsid w:val="0029407F"/>
    <w:rsid w:val="00294A90"/>
    <w:rsid w:val="00296D05"/>
    <w:rsid w:val="00296D93"/>
    <w:rsid w:val="00297EE9"/>
    <w:rsid w:val="002A61AD"/>
    <w:rsid w:val="002B2125"/>
    <w:rsid w:val="002B5A62"/>
    <w:rsid w:val="002C06E7"/>
    <w:rsid w:val="002C2808"/>
    <w:rsid w:val="002D19FC"/>
    <w:rsid w:val="002D2F13"/>
    <w:rsid w:val="002D6F4B"/>
    <w:rsid w:val="002D73AF"/>
    <w:rsid w:val="002D7F74"/>
    <w:rsid w:val="002F0617"/>
    <w:rsid w:val="002F44B0"/>
    <w:rsid w:val="002F528C"/>
    <w:rsid w:val="003013A9"/>
    <w:rsid w:val="003018F0"/>
    <w:rsid w:val="00312FAB"/>
    <w:rsid w:val="003150EC"/>
    <w:rsid w:val="00316264"/>
    <w:rsid w:val="003165E9"/>
    <w:rsid w:val="00316FB7"/>
    <w:rsid w:val="00317FED"/>
    <w:rsid w:val="00321AF5"/>
    <w:rsid w:val="00325BF0"/>
    <w:rsid w:val="00326227"/>
    <w:rsid w:val="00326AC1"/>
    <w:rsid w:val="00331D02"/>
    <w:rsid w:val="00332887"/>
    <w:rsid w:val="003340B9"/>
    <w:rsid w:val="003474B2"/>
    <w:rsid w:val="00350CDD"/>
    <w:rsid w:val="00351B2A"/>
    <w:rsid w:val="00354DF1"/>
    <w:rsid w:val="003552A4"/>
    <w:rsid w:val="0035737A"/>
    <w:rsid w:val="003672A2"/>
    <w:rsid w:val="00367A86"/>
    <w:rsid w:val="00367CEE"/>
    <w:rsid w:val="00367D34"/>
    <w:rsid w:val="003750EF"/>
    <w:rsid w:val="00380C36"/>
    <w:rsid w:val="003831BF"/>
    <w:rsid w:val="00383B0E"/>
    <w:rsid w:val="00386AFA"/>
    <w:rsid w:val="00390546"/>
    <w:rsid w:val="003925A8"/>
    <w:rsid w:val="003931DC"/>
    <w:rsid w:val="003A6021"/>
    <w:rsid w:val="003A6D60"/>
    <w:rsid w:val="003B39B7"/>
    <w:rsid w:val="003C11E1"/>
    <w:rsid w:val="003C78E0"/>
    <w:rsid w:val="003D0E4D"/>
    <w:rsid w:val="003D1356"/>
    <w:rsid w:val="003D6EBD"/>
    <w:rsid w:val="003E1B44"/>
    <w:rsid w:val="003F0C7D"/>
    <w:rsid w:val="003F1619"/>
    <w:rsid w:val="003F26C7"/>
    <w:rsid w:val="003F3375"/>
    <w:rsid w:val="003F49C2"/>
    <w:rsid w:val="003F7416"/>
    <w:rsid w:val="00405365"/>
    <w:rsid w:val="00407CBA"/>
    <w:rsid w:val="0041387C"/>
    <w:rsid w:val="0042294E"/>
    <w:rsid w:val="00422DCD"/>
    <w:rsid w:val="00423626"/>
    <w:rsid w:val="00427CC0"/>
    <w:rsid w:val="0043041B"/>
    <w:rsid w:val="00431345"/>
    <w:rsid w:val="00431ADB"/>
    <w:rsid w:val="00432726"/>
    <w:rsid w:val="00434412"/>
    <w:rsid w:val="004412BE"/>
    <w:rsid w:val="00451598"/>
    <w:rsid w:val="00452F12"/>
    <w:rsid w:val="0045543A"/>
    <w:rsid w:val="00455C7E"/>
    <w:rsid w:val="00455F8D"/>
    <w:rsid w:val="0045745A"/>
    <w:rsid w:val="00457ACB"/>
    <w:rsid w:val="00463F18"/>
    <w:rsid w:val="004713DB"/>
    <w:rsid w:val="004740EF"/>
    <w:rsid w:val="00477D64"/>
    <w:rsid w:val="00480161"/>
    <w:rsid w:val="00480B24"/>
    <w:rsid w:val="00480B5E"/>
    <w:rsid w:val="00481058"/>
    <w:rsid w:val="00485BF1"/>
    <w:rsid w:val="00490F7B"/>
    <w:rsid w:val="00491F07"/>
    <w:rsid w:val="004A68CC"/>
    <w:rsid w:val="004B0F3C"/>
    <w:rsid w:val="004C3F13"/>
    <w:rsid w:val="004C4E3A"/>
    <w:rsid w:val="004D06E0"/>
    <w:rsid w:val="004D071A"/>
    <w:rsid w:val="004E2615"/>
    <w:rsid w:val="004E531C"/>
    <w:rsid w:val="004E5860"/>
    <w:rsid w:val="004F1F5F"/>
    <w:rsid w:val="004F29B9"/>
    <w:rsid w:val="004F5162"/>
    <w:rsid w:val="00500478"/>
    <w:rsid w:val="00502BD3"/>
    <w:rsid w:val="005038EE"/>
    <w:rsid w:val="00506D98"/>
    <w:rsid w:val="0051308F"/>
    <w:rsid w:val="005143C9"/>
    <w:rsid w:val="00517C3B"/>
    <w:rsid w:val="00521FF9"/>
    <w:rsid w:val="005247B9"/>
    <w:rsid w:val="00524E5A"/>
    <w:rsid w:val="005276CA"/>
    <w:rsid w:val="005358B8"/>
    <w:rsid w:val="00537451"/>
    <w:rsid w:val="0054069D"/>
    <w:rsid w:val="0054397D"/>
    <w:rsid w:val="0054593E"/>
    <w:rsid w:val="0055178F"/>
    <w:rsid w:val="00553642"/>
    <w:rsid w:val="005540ED"/>
    <w:rsid w:val="0057193E"/>
    <w:rsid w:val="0057283F"/>
    <w:rsid w:val="00574E50"/>
    <w:rsid w:val="00577C4A"/>
    <w:rsid w:val="005835AC"/>
    <w:rsid w:val="00586018"/>
    <w:rsid w:val="00592B3B"/>
    <w:rsid w:val="005932BE"/>
    <w:rsid w:val="005963B4"/>
    <w:rsid w:val="00596AE3"/>
    <w:rsid w:val="00597529"/>
    <w:rsid w:val="005A54F5"/>
    <w:rsid w:val="005B07D9"/>
    <w:rsid w:val="005B4476"/>
    <w:rsid w:val="005B4A3E"/>
    <w:rsid w:val="005B66F3"/>
    <w:rsid w:val="005B717F"/>
    <w:rsid w:val="005C45E9"/>
    <w:rsid w:val="005C4871"/>
    <w:rsid w:val="005C659A"/>
    <w:rsid w:val="005C69BE"/>
    <w:rsid w:val="005D04BC"/>
    <w:rsid w:val="005D4630"/>
    <w:rsid w:val="005E0DA0"/>
    <w:rsid w:val="005E452F"/>
    <w:rsid w:val="005E45B1"/>
    <w:rsid w:val="005E4CFB"/>
    <w:rsid w:val="005F3642"/>
    <w:rsid w:val="005F421F"/>
    <w:rsid w:val="005F4A25"/>
    <w:rsid w:val="005F7918"/>
    <w:rsid w:val="006023BB"/>
    <w:rsid w:val="00610203"/>
    <w:rsid w:val="0061108F"/>
    <w:rsid w:val="0061155F"/>
    <w:rsid w:val="006125F6"/>
    <w:rsid w:val="00613B94"/>
    <w:rsid w:val="0061515E"/>
    <w:rsid w:val="0061739D"/>
    <w:rsid w:val="0062085D"/>
    <w:rsid w:val="00622972"/>
    <w:rsid w:val="00622C2E"/>
    <w:rsid w:val="00626004"/>
    <w:rsid w:val="00626A42"/>
    <w:rsid w:val="006326F0"/>
    <w:rsid w:val="00634E10"/>
    <w:rsid w:val="0063582E"/>
    <w:rsid w:val="00636461"/>
    <w:rsid w:val="006364DB"/>
    <w:rsid w:val="00637F9A"/>
    <w:rsid w:val="00637FE3"/>
    <w:rsid w:val="00642C64"/>
    <w:rsid w:val="0065098D"/>
    <w:rsid w:val="0065363D"/>
    <w:rsid w:val="00653BCF"/>
    <w:rsid w:val="006568D7"/>
    <w:rsid w:val="00657297"/>
    <w:rsid w:val="00657A3F"/>
    <w:rsid w:val="006617AA"/>
    <w:rsid w:val="0066402C"/>
    <w:rsid w:val="00677AA2"/>
    <w:rsid w:val="006801FB"/>
    <w:rsid w:val="006821C7"/>
    <w:rsid w:val="00685F2E"/>
    <w:rsid w:val="006869E1"/>
    <w:rsid w:val="00687229"/>
    <w:rsid w:val="00687C48"/>
    <w:rsid w:val="00695C44"/>
    <w:rsid w:val="006A01F2"/>
    <w:rsid w:val="006A046E"/>
    <w:rsid w:val="006A20BF"/>
    <w:rsid w:val="006A216A"/>
    <w:rsid w:val="006A4E3D"/>
    <w:rsid w:val="006A6F3C"/>
    <w:rsid w:val="006A70E5"/>
    <w:rsid w:val="006B0438"/>
    <w:rsid w:val="006B78FA"/>
    <w:rsid w:val="006D14F9"/>
    <w:rsid w:val="006D4D58"/>
    <w:rsid w:val="006D50B2"/>
    <w:rsid w:val="006D7379"/>
    <w:rsid w:val="006E0B05"/>
    <w:rsid w:val="006E1CFB"/>
    <w:rsid w:val="006E2365"/>
    <w:rsid w:val="006E34FF"/>
    <w:rsid w:val="006F61C7"/>
    <w:rsid w:val="00701E12"/>
    <w:rsid w:val="00712718"/>
    <w:rsid w:val="0071582C"/>
    <w:rsid w:val="00717778"/>
    <w:rsid w:val="00736545"/>
    <w:rsid w:val="00740D3E"/>
    <w:rsid w:val="0074298F"/>
    <w:rsid w:val="00742B5F"/>
    <w:rsid w:val="00743A82"/>
    <w:rsid w:val="007455A5"/>
    <w:rsid w:val="007500A1"/>
    <w:rsid w:val="00752823"/>
    <w:rsid w:val="00756146"/>
    <w:rsid w:val="00760354"/>
    <w:rsid w:val="00763E53"/>
    <w:rsid w:val="007659AE"/>
    <w:rsid w:val="00770311"/>
    <w:rsid w:val="007714C7"/>
    <w:rsid w:val="0077450E"/>
    <w:rsid w:val="0077658F"/>
    <w:rsid w:val="0077694A"/>
    <w:rsid w:val="007838B5"/>
    <w:rsid w:val="00792A21"/>
    <w:rsid w:val="00794CB8"/>
    <w:rsid w:val="007A3EDF"/>
    <w:rsid w:val="007A5B8E"/>
    <w:rsid w:val="007A6276"/>
    <w:rsid w:val="007B2F07"/>
    <w:rsid w:val="007B419D"/>
    <w:rsid w:val="007C11B1"/>
    <w:rsid w:val="007C2E8E"/>
    <w:rsid w:val="007C7ECB"/>
    <w:rsid w:val="007D069A"/>
    <w:rsid w:val="007D3A4C"/>
    <w:rsid w:val="007D6321"/>
    <w:rsid w:val="007D7786"/>
    <w:rsid w:val="007E0684"/>
    <w:rsid w:val="007E0D50"/>
    <w:rsid w:val="007E0EB4"/>
    <w:rsid w:val="007E1107"/>
    <w:rsid w:val="007E1548"/>
    <w:rsid w:val="007E375E"/>
    <w:rsid w:val="007E3F35"/>
    <w:rsid w:val="007E4EBF"/>
    <w:rsid w:val="007E5062"/>
    <w:rsid w:val="007E59A3"/>
    <w:rsid w:val="007E7B28"/>
    <w:rsid w:val="007F0412"/>
    <w:rsid w:val="007F0739"/>
    <w:rsid w:val="007F18EE"/>
    <w:rsid w:val="008003EF"/>
    <w:rsid w:val="00802097"/>
    <w:rsid w:val="00803E3F"/>
    <w:rsid w:val="008068AA"/>
    <w:rsid w:val="0081083E"/>
    <w:rsid w:val="008109C8"/>
    <w:rsid w:val="008118B7"/>
    <w:rsid w:val="00811CBF"/>
    <w:rsid w:val="00811F05"/>
    <w:rsid w:val="008142D7"/>
    <w:rsid w:val="00814E25"/>
    <w:rsid w:val="008206C3"/>
    <w:rsid w:val="00821D61"/>
    <w:rsid w:val="008223F0"/>
    <w:rsid w:val="00822825"/>
    <w:rsid w:val="00830796"/>
    <w:rsid w:val="00831162"/>
    <w:rsid w:val="00833F35"/>
    <w:rsid w:val="008357EB"/>
    <w:rsid w:val="00845107"/>
    <w:rsid w:val="00854148"/>
    <w:rsid w:val="00855CAD"/>
    <w:rsid w:val="00856676"/>
    <w:rsid w:val="008576C2"/>
    <w:rsid w:val="00857CBC"/>
    <w:rsid w:val="0086034A"/>
    <w:rsid w:val="00861B03"/>
    <w:rsid w:val="00865DDE"/>
    <w:rsid w:val="00875094"/>
    <w:rsid w:val="00876C90"/>
    <w:rsid w:val="00880051"/>
    <w:rsid w:val="00881F67"/>
    <w:rsid w:val="00883747"/>
    <w:rsid w:val="00891229"/>
    <w:rsid w:val="008926A4"/>
    <w:rsid w:val="00893A42"/>
    <w:rsid w:val="00897251"/>
    <w:rsid w:val="008A1F83"/>
    <w:rsid w:val="008B0443"/>
    <w:rsid w:val="008B2089"/>
    <w:rsid w:val="008B242A"/>
    <w:rsid w:val="008B5291"/>
    <w:rsid w:val="008C0285"/>
    <w:rsid w:val="008C626E"/>
    <w:rsid w:val="008D06E3"/>
    <w:rsid w:val="008D0722"/>
    <w:rsid w:val="008D0F1D"/>
    <w:rsid w:val="008D2365"/>
    <w:rsid w:val="008D3B23"/>
    <w:rsid w:val="008E10CD"/>
    <w:rsid w:val="008E53D8"/>
    <w:rsid w:val="008F04AC"/>
    <w:rsid w:val="008F18AD"/>
    <w:rsid w:val="008F1EAD"/>
    <w:rsid w:val="008F5841"/>
    <w:rsid w:val="00900275"/>
    <w:rsid w:val="009119A4"/>
    <w:rsid w:val="009161FD"/>
    <w:rsid w:val="00916306"/>
    <w:rsid w:val="00917497"/>
    <w:rsid w:val="00920264"/>
    <w:rsid w:val="00922A70"/>
    <w:rsid w:val="00923A96"/>
    <w:rsid w:val="009243AE"/>
    <w:rsid w:val="00930B99"/>
    <w:rsid w:val="0093735A"/>
    <w:rsid w:val="0094184B"/>
    <w:rsid w:val="00941E76"/>
    <w:rsid w:val="00942FD4"/>
    <w:rsid w:val="00944348"/>
    <w:rsid w:val="00944D62"/>
    <w:rsid w:val="0095047E"/>
    <w:rsid w:val="00950F1B"/>
    <w:rsid w:val="00951198"/>
    <w:rsid w:val="009526BF"/>
    <w:rsid w:val="0096040C"/>
    <w:rsid w:val="00961362"/>
    <w:rsid w:val="00961AB6"/>
    <w:rsid w:val="00962AE2"/>
    <w:rsid w:val="00962C74"/>
    <w:rsid w:val="00963686"/>
    <w:rsid w:val="009638EB"/>
    <w:rsid w:val="00970A30"/>
    <w:rsid w:val="0097352D"/>
    <w:rsid w:val="00974EBF"/>
    <w:rsid w:val="009751FD"/>
    <w:rsid w:val="00975D28"/>
    <w:rsid w:val="0097621E"/>
    <w:rsid w:val="00981137"/>
    <w:rsid w:val="00981E48"/>
    <w:rsid w:val="00983020"/>
    <w:rsid w:val="00993047"/>
    <w:rsid w:val="00994B8E"/>
    <w:rsid w:val="00995C11"/>
    <w:rsid w:val="009A25B8"/>
    <w:rsid w:val="009A6B7D"/>
    <w:rsid w:val="009B0482"/>
    <w:rsid w:val="009B12CF"/>
    <w:rsid w:val="009B3253"/>
    <w:rsid w:val="009B32D7"/>
    <w:rsid w:val="009B415C"/>
    <w:rsid w:val="009B600F"/>
    <w:rsid w:val="009C2BF9"/>
    <w:rsid w:val="009C4BFC"/>
    <w:rsid w:val="009C6C4E"/>
    <w:rsid w:val="009C7C68"/>
    <w:rsid w:val="009D1412"/>
    <w:rsid w:val="009E7C9D"/>
    <w:rsid w:val="009F1330"/>
    <w:rsid w:val="009F63CF"/>
    <w:rsid w:val="00A010F5"/>
    <w:rsid w:val="00A01C6C"/>
    <w:rsid w:val="00A03E72"/>
    <w:rsid w:val="00A04129"/>
    <w:rsid w:val="00A04B4B"/>
    <w:rsid w:val="00A058C1"/>
    <w:rsid w:val="00A07784"/>
    <w:rsid w:val="00A16AFE"/>
    <w:rsid w:val="00A21CDE"/>
    <w:rsid w:val="00A277FA"/>
    <w:rsid w:val="00A33413"/>
    <w:rsid w:val="00A35CDB"/>
    <w:rsid w:val="00A36C0B"/>
    <w:rsid w:val="00A36FAF"/>
    <w:rsid w:val="00A37021"/>
    <w:rsid w:val="00A44585"/>
    <w:rsid w:val="00A46A1B"/>
    <w:rsid w:val="00A54C95"/>
    <w:rsid w:val="00A62CBB"/>
    <w:rsid w:val="00A64D98"/>
    <w:rsid w:val="00A70DC8"/>
    <w:rsid w:val="00A7139A"/>
    <w:rsid w:val="00A74A57"/>
    <w:rsid w:val="00A7627E"/>
    <w:rsid w:val="00A77DDF"/>
    <w:rsid w:val="00A84806"/>
    <w:rsid w:val="00A8486B"/>
    <w:rsid w:val="00A85319"/>
    <w:rsid w:val="00A85E10"/>
    <w:rsid w:val="00A87F5D"/>
    <w:rsid w:val="00A90337"/>
    <w:rsid w:val="00A9081F"/>
    <w:rsid w:val="00A972C8"/>
    <w:rsid w:val="00A979A8"/>
    <w:rsid w:val="00AA16AF"/>
    <w:rsid w:val="00AB0D9A"/>
    <w:rsid w:val="00AB3772"/>
    <w:rsid w:val="00AB4587"/>
    <w:rsid w:val="00AB4B15"/>
    <w:rsid w:val="00AC0AA8"/>
    <w:rsid w:val="00AC1B58"/>
    <w:rsid w:val="00AC33AF"/>
    <w:rsid w:val="00AC554D"/>
    <w:rsid w:val="00AC6BDC"/>
    <w:rsid w:val="00AD72F9"/>
    <w:rsid w:val="00AE2BEB"/>
    <w:rsid w:val="00AE2DB2"/>
    <w:rsid w:val="00AE79BD"/>
    <w:rsid w:val="00AE7FAD"/>
    <w:rsid w:val="00AF0DE1"/>
    <w:rsid w:val="00AF1CC5"/>
    <w:rsid w:val="00B034D1"/>
    <w:rsid w:val="00B038D3"/>
    <w:rsid w:val="00B03C7D"/>
    <w:rsid w:val="00B107D9"/>
    <w:rsid w:val="00B11EE1"/>
    <w:rsid w:val="00B16096"/>
    <w:rsid w:val="00B16247"/>
    <w:rsid w:val="00B173CD"/>
    <w:rsid w:val="00B21702"/>
    <w:rsid w:val="00B21B35"/>
    <w:rsid w:val="00B25277"/>
    <w:rsid w:val="00B25A9A"/>
    <w:rsid w:val="00B25D4F"/>
    <w:rsid w:val="00B331F5"/>
    <w:rsid w:val="00B35DA9"/>
    <w:rsid w:val="00B35FD0"/>
    <w:rsid w:val="00B36262"/>
    <w:rsid w:val="00B369B2"/>
    <w:rsid w:val="00B4727D"/>
    <w:rsid w:val="00B613F5"/>
    <w:rsid w:val="00B61A6C"/>
    <w:rsid w:val="00B6352D"/>
    <w:rsid w:val="00B80087"/>
    <w:rsid w:val="00B80FF9"/>
    <w:rsid w:val="00B8124B"/>
    <w:rsid w:val="00B81908"/>
    <w:rsid w:val="00B86154"/>
    <w:rsid w:val="00B86B96"/>
    <w:rsid w:val="00B90002"/>
    <w:rsid w:val="00B91EBA"/>
    <w:rsid w:val="00B91ECD"/>
    <w:rsid w:val="00B96763"/>
    <w:rsid w:val="00BA05BD"/>
    <w:rsid w:val="00BA14DE"/>
    <w:rsid w:val="00BA438D"/>
    <w:rsid w:val="00BA5609"/>
    <w:rsid w:val="00BB1A14"/>
    <w:rsid w:val="00BB2A8F"/>
    <w:rsid w:val="00BC2F90"/>
    <w:rsid w:val="00BC4D85"/>
    <w:rsid w:val="00BC5335"/>
    <w:rsid w:val="00BC7698"/>
    <w:rsid w:val="00BD0D1B"/>
    <w:rsid w:val="00BD1FE9"/>
    <w:rsid w:val="00BD2A8F"/>
    <w:rsid w:val="00BD3812"/>
    <w:rsid w:val="00BD62BB"/>
    <w:rsid w:val="00BD75C4"/>
    <w:rsid w:val="00BD7F70"/>
    <w:rsid w:val="00BE24A8"/>
    <w:rsid w:val="00BE5923"/>
    <w:rsid w:val="00BF0357"/>
    <w:rsid w:val="00BF1544"/>
    <w:rsid w:val="00BF2666"/>
    <w:rsid w:val="00C018A4"/>
    <w:rsid w:val="00C05351"/>
    <w:rsid w:val="00C059A0"/>
    <w:rsid w:val="00C11539"/>
    <w:rsid w:val="00C12D79"/>
    <w:rsid w:val="00C20784"/>
    <w:rsid w:val="00C23AC4"/>
    <w:rsid w:val="00C25A06"/>
    <w:rsid w:val="00C3031C"/>
    <w:rsid w:val="00C3073E"/>
    <w:rsid w:val="00C32C98"/>
    <w:rsid w:val="00C332D8"/>
    <w:rsid w:val="00C33AA7"/>
    <w:rsid w:val="00C35C98"/>
    <w:rsid w:val="00C3637E"/>
    <w:rsid w:val="00C406FE"/>
    <w:rsid w:val="00C421B4"/>
    <w:rsid w:val="00C42DE8"/>
    <w:rsid w:val="00C47714"/>
    <w:rsid w:val="00C479E8"/>
    <w:rsid w:val="00C50493"/>
    <w:rsid w:val="00C50EE7"/>
    <w:rsid w:val="00C559FF"/>
    <w:rsid w:val="00C61BDF"/>
    <w:rsid w:val="00C62907"/>
    <w:rsid w:val="00C64E08"/>
    <w:rsid w:val="00C65A73"/>
    <w:rsid w:val="00C76107"/>
    <w:rsid w:val="00C84B2D"/>
    <w:rsid w:val="00C85382"/>
    <w:rsid w:val="00C87BE9"/>
    <w:rsid w:val="00C960BF"/>
    <w:rsid w:val="00CA59CF"/>
    <w:rsid w:val="00CA724B"/>
    <w:rsid w:val="00CB3DCF"/>
    <w:rsid w:val="00CB724C"/>
    <w:rsid w:val="00CC33C4"/>
    <w:rsid w:val="00CC5FC2"/>
    <w:rsid w:val="00CD28B3"/>
    <w:rsid w:val="00CD39CF"/>
    <w:rsid w:val="00CD6523"/>
    <w:rsid w:val="00CD73DF"/>
    <w:rsid w:val="00CD79FD"/>
    <w:rsid w:val="00CD7BA8"/>
    <w:rsid w:val="00CE0E90"/>
    <w:rsid w:val="00CE10FF"/>
    <w:rsid w:val="00CE2500"/>
    <w:rsid w:val="00CE3D0B"/>
    <w:rsid w:val="00CE4251"/>
    <w:rsid w:val="00CE6E08"/>
    <w:rsid w:val="00CF039B"/>
    <w:rsid w:val="00CF0764"/>
    <w:rsid w:val="00CF30F7"/>
    <w:rsid w:val="00CF57FA"/>
    <w:rsid w:val="00CF6260"/>
    <w:rsid w:val="00D04A22"/>
    <w:rsid w:val="00D04F5A"/>
    <w:rsid w:val="00D0741D"/>
    <w:rsid w:val="00D114E5"/>
    <w:rsid w:val="00D1363B"/>
    <w:rsid w:val="00D142B7"/>
    <w:rsid w:val="00D216B5"/>
    <w:rsid w:val="00D22B1D"/>
    <w:rsid w:val="00D279A7"/>
    <w:rsid w:val="00D33CE9"/>
    <w:rsid w:val="00D33FAF"/>
    <w:rsid w:val="00D35F07"/>
    <w:rsid w:val="00D36757"/>
    <w:rsid w:val="00D40DDB"/>
    <w:rsid w:val="00D421F2"/>
    <w:rsid w:val="00D47571"/>
    <w:rsid w:val="00D57460"/>
    <w:rsid w:val="00D60616"/>
    <w:rsid w:val="00D60691"/>
    <w:rsid w:val="00D657CA"/>
    <w:rsid w:val="00D71AF6"/>
    <w:rsid w:val="00D746FA"/>
    <w:rsid w:val="00D76478"/>
    <w:rsid w:val="00D813AD"/>
    <w:rsid w:val="00D83A63"/>
    <w:rsid w:val="00D8537A"/>
    <w:rsid w:val="00D86794"/>
    <w:rsid w:val="00D87157"/>
    <w:rsid w:val="00D87851"/>
    <w:rsid w:val="00D93024"/>
    <w:rsid w:val="00D93063"/>
    <w:rsid w:val="00D94D92"/>
    <w:rsid w:val="00D96565"/>
    <w:rsid w:val="00D9725B"/>
    <w:rsid w:val="00D9795B"/>
    <w:rsid w:val="00DA5437"/>
    <w:rsid w:val="00DA6096"/>
    <w:rsid w:val="00DB3797"/>
    <w:rsid w:val="00DB59D4"/>
    <w:rsid w:val="00DC0F85"/>
    <w:rsid w:val="00DC1FFB"/>
    <w:rsid w:val="00DC6A5D"/>
    <w:rsid w:val="00DC7957"/>
    <w:rsid w:val="00DD0103"/>
    <w:rsid w:val="00DD1C5C"/>
    <w:rsid w:val="00DD2B9E"/>
    <w:rsid w:val="00DE317B"/>
    <w:rsid w:val="00DE3BCD"/>
    <w:rsid w:val="00DE61F2"/>
    <w:rsid w:val="00DF3AE4"/>
    <w:rsid w:val="00E016FF"/>
    <w:rsid w:val="00E10B7E"/>
    <w:rsid w:val="00E11A8A"/>
    <w:rsid w:val="00E12544"/>
    <w:rsid w:val="00E130EE"/>
    <w:rsid w:val="00E13518"/>
    <w:rsid w:val="00E20043"/>
    <w:rsid w:val="00E215DC"/>
    <w:rsid w:val="00E2288E"/>
    <w:rsid w:val="00E23E15"/>
    <w:rsid w:val="00E27D70"/>
    <w:rsid w:val="00E30518"/>
    <w:rsid w:val="00E3441A"/>
    <w:rsid w:val="00E47387"/>
    <w:rsid w:val="00E50F26"/>
    <w:rsid w:val="00E51B7E"/>
    <w:rsid w:val="00E53CA6"/>
    <w:rsid w:val="00E5496E"/>
    <w:rsid w:val="00E61252"/>
    <w:rsid w:val="00E61FDB"/>
    <w:rsid w:val="00E62925"/>
    <w:rsid w:val="00E66554"/>
    <w:rsid w:val="00E772FD"/>
    <w:rsid w:val="00E819BF"/>
    <w:rsid w:val="00E8267F"/>
    <w:rsid w:val="00E82DC6"/>
    <w:rsid w:val="00E87074"/>
    <w:rsid w:val="00E90651"/>
    <w:rsid w:val="00E94CCF"/>
    <w:rsid w:val="00E96ACA"/>
    <w:rsid w:val="00E97461"/>
    <w:rsid w:val="00EA2737"/>
    <w:rsid w:val="00EA2F32"/>
    <w:rsid w:val="00EA3823"/>
    <w:rsid w:val="00EA69E1"/>
    <w:rsid w:val="00EA7353"/>
    <w:rsid w:val="00EB575E"/>
    <w:rsid w:val="00EC1367"/>
    <w:rsid w:val="00EC20A1"/>
    <w:rsid w:val="00EC327E"/>
    <w:rsid w:val="00EC4F0F"/>
    <w:rsid w:val="00EC7EB4"/>
    <w:rsid w:val="00ED0749"/>
    <w:rsid w:val="00ED0FDD"/>
    <w:rsid w:val="00ED3046"/>
    <w:rsid w:val="00ED5AF6"/>
    <w:rsid w:val="00ED6892"/>
    <w:rsid w:val="00EE093B"/>
    <w:rsid w:val="00EE140A"/>
    <w:rsid w:val="00EE226E"/>
    <w:rsid w:val="00EE3177"/>
    <w:rsid w:val="00EE35C7"/>
    <w:rsid w:val="00EE561D"/>
    <w:rsid w:val="00EF0CA4"/>
    <w:rsid w:val="00EF2E15"/>
    <w:rsid w:val="00EF3467"/>
    <w:rsid w:val="00EF59C7"/>
    <w:rsid w:val="00EF75AE"/>
    <w:rsid w:val="00F0004A"/>
    <w:rsid w:val="00F036D1"/>
    <w:rsid w:val="00F045BF"/>
    <w:rsid w:val="00F054B3"/>
    <w:rsid w:val="00F0770A"/>
    <w:rsid w:val="00F113B7"/>
    <w:rsid w:val="00F118FB"/>
    <w:rsid w:val="00F13476"/>
    <w:rsid w:val="00F14F46"/>
    <w:rsid w:val="00F15077"/>
    <w:rsid w:val="00F15A28"/>
    <w:rsid w:val="00F16C5B"/>
    <w:rsid w:val="00F20703"/>
    <w:rsid w:val="00F20DB8"/>
    <w:rsid w:val="00F243DD"/>
    <w:rsid w:val="00F301BD"/>
    <w:rsid w:val="00F30353"/>
    <w:rsid w:val="00F31FE7"/>
    <w:rsid w:val="00F34883"/>
    <w:rsid w:val="00F34975"/>
    <w:rsid w:val="00F375DE"/>
    <w:rsid w:val="00F428C6"/>
    <w:rsid w:val="00F43CBE"/>
    <w:rsid w:val="00F5061A"/>
    <w:rsid w:val="00F52D1F"/>
    <w:rsid w:val="00F62640"/>
    <w:rsid w:val="00F632C0"/>
    <w:rsid w:val="00F63835"/>
    <w:rsid w:val="00F66E2B"/>
    <w:rsid w:val="00F716FB"/>
    <w:rsid w:val="00F71F8B"/>
    <w:rsid w:val="00F759C1"/>
    <w:rsid w:val="00F75F6E"/>
    <w:rsid w:val="00F8129E"/>
    <w:rsid w:val="00F8288C"/>
    <w:rsid w:val="00F853AC"/>
    <w:rsid w:val="00F8752F"/>
    <w:rsid w:val="00F920C0"/>
    <w:rsid w:val="00F93719"/>
    <w:rsid w:val="00F95A00"/>
    <w:rsid w:val="00FA09C3"/>
    <w:rsid w:val="00FA3BF7"/>
    <w:rsid w:val="00FA44DA"/>
    <w:rsid w:val="00FA5863"/>
    <w:rsid w:val="00FA7BDD"/>
    <w:rsid w:val="00FB0A12"/>
    <w:rsid w:val="00FB1C36"/>
    <w:rsid w:val="00FB2134"/>
    <w:rsid w:val="00FB50EB"/>
    <w:rsid w:val="00FB7DFC"/>
    <w:rsid w:val="00FC06F7"/>
    <w:rsid w:val="00FC559F"/>
    <w:rsid w:val="00FC6556"/>
    <w:rsid w:val="00FC6672"/>
    <w:rsid w:val="00FD2383"/>
    <w:rsid w:val="00FD42E4"/>
    <w:rsid w:val="00FD7F74"/>
    <w:rsid w:val="00FE03FF"/>
    <w:rsid w:val="00FE1332"/>
    <w:rsid w:val="00FE21C2"/>
    <w:rsid w:val="00FE5BDB"/>
    <w:rsid w:val="00FE6C82"/>
    <w:rsid w:val="00FF1C3C"/>
    <w:rsid w:val="00FF4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7"/>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eastAsia="Arial" w:hAnsi="Arial" w:cs="Arial"/>
      <w:color w:val="000000"/>
      <w:sz w:val="22"/>
      <w:szCs w:val="22"/>
    </w:rPr>
  </w:style>
  <w:style w:type="paragraph" w:styleId="a3">
    <w:name w:val="header"/>
    <w:basedOn w:val="a"/>
    <w:link w:val="a4"/>
    <w:uiPriority w:val="99"/>
    <w:rsid w:val="0042294E"/>
    <w:pPr>
      <w:tabs>
        <w:tab w:val="center" w:pos="4677"/>
        <w:tab w:val="right" w:pos="9355"/>
      </w:tabs>
    </w:pPr>
  </w:style>
  <w:style w:type="character" w:styleId="a5">
    <w:name w:val="page number"/>
    <w:basedOn w:val="a0"/>
    <w:rsid w:val="0042294E"/>
  </w:style>
  <w:style w:type="paragraph" w:customStyle="1" w:styleId="rvps2">
    <w:name w:val="rvps2"/>
    <w:basedOn w:val="a"/>
    <w:rsid w:val="00CD28B3"/>
    <w:pPr>
      <w:spacing w:before="100" w:beforeAutospacing="1" w:after="100" w:afterAutospacing="1" w:line="240" w:lineRule="auto"/>
    </w:pPr>
    <w:rPr>
      <w:rFonts w:ascii="Times New Roman" w:eastAsia="Calibri" w:hAnsi="Times New Roman" w:cs="Times New Roman"/>
      <w:color w:val="auto"/>
      <w:sz w:val="24"/>
      <w:szCs w:val="24"/>
    </w:rPr>
  </w:style>
  <w:style w:type="character" w:styleId="a6">
    <w:name w:val="Hyperlink"/>
    <w:rsid w:val="00C3073E"/>
    <w:rPr>
      <w:strike w:val="0"/>
      <w:dstrike w:val="0"/>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eastAsia="Times New Roman" w:hAnsi="Antiqua" w:cs="Times New Roman"/>
      <w:color w:val="auto"/>
      <w:sz w:val="26"/>
      <w:szCs w:val="20"/>
    </w:rPr>
  </w:style>
  <w:style w:type="paragraph" w:styleId="a8">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
    <w:rsid w:val="00AF1CC5"/>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pple-converted-space">
    <w:name w:val="apple-converted-space"/>
    <w:rsid w:val="003A6D60"/>
    <w:rPr>
      <w:rFonts w:cs="Times New Roman"/>
    </w:rPr>
  </w:style>
  <w:style w:type="character" w:styleId="a9">
    <w:name w:val="Strong"/>
    <w:qFormat/>
    <w:rsid w:val="0063582E"/>
    <w:rPr>
      <w:b/>
      <w:bCs/>
    </w:rPr>
  </w:style>
  <w:style w:type="character" w:customStyle="1" w:styleId="81">
    <w:name w:val="Основной текст + 81"/>
    <w:aliases w:val="5 pt1,Полужирный1,Основной текст + Georgia,8"/>
    <w:rsid w:val="001F3D86"/>
    <w:rPr>
      <w:rFonts w:ascii="Times New Roman" w:hAnsi="Times New Roman" w:cs="Times New Roman"/>
      <w:b/>
      <w:bCs/>
      <w:sz w:val="17"/>
      <w:szCs w:val="17"/>
      <w:u w:val="none"/>
    </w:rPr>
  </w:style>
  <w:style w:type="paragraph" w:styleId="20">
    <w:name w:val="Body Text 2"/>
    <w:basedOn w:val="a"/>
    <w:rsid w:val="003F1619"/>
    <w:pPr>
      <w:spacing w:after="120" w:line="480" w:lineRule="auto"/>
    </w:pPr>
    <w:rPr>
      <w:rFonts w:ascii="Times New Roman" w:eastAsia="Times New Roman" w:hAnsi="Times New Roman" w:cs="Times New Roman"/>
      <w:color w:val="auto"/>
      <w:sz w:val="20"/>
      <w:szCs w:val="20"/>
    </w:rPr>
  </w:style>
  <w:style w:type="character" w:customStyle="1" w:styleId="FontStyle16">
    <w:name w:val="Font Style16"/>
    <w:rsid w:val="003F1619"/>
    <w:rPr>
      <w:rFonts w:ascii="Calibri" w:hAnsi="Calibri" w:cs="Calibri"/>
      <w:sz w:val="26"/>
      <w:szCs w:val="26"/>
    </w:rPr>
  </w:style>
  <w:style w:type="paragraph" w:customStyle="1" w:styleId="Style5">
    <w:name w:val="Style5"/>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7">
    <w:name w:val="Font Style17"/>
    <w:rsid w:val="003F1619"/>
    <w:rPr>
      <w:rFonts w:ascii="Calibri" w:hAnsi="Calibri" w:cs="Calibri"/>
      <w:sz w:val="20"/>
      <w:szCs w:val="20"/>
    </w:rPr>
  </w:style>
  <w:style w:type="character" w:customStyle="1" w:styleId="FontStyle18">
    <w:name w:val="Font Style18"/>
    <w:rsid w:val="003F1619"/>
    <w:rPr>
      <w:rFonts w:ascii="Calibri" w:hAnsi="Calibri" w:cs="Calibri"/>
      <w:sz w:val="20"/>
      <w:szCs w:val="20"/>
    </w:rPr>
  </w:style>
  <w:style w:type="paragraph" w:customStyle="1" w:styleId="10">
    <w:name w:val="Обычный1"/>
    <w:qFormat/>
    <w:rsid w:val="005835AC"/>
    <w:pPr>
      <w:widowControl w:val="0"/>
      <w:snapToGrid w:val="0"/>
      <w:spacing w:line="300" w:lineRule="auto"/>
      <w:ind w:firstLine="520"/>
    </w:pPr>
    <w:rPr>
      <w:sz w:val="22"/>
      <w:lang w:val="uk-UA"/>
    </w:rPr>
  </w:style>
  <w:style w:type="character" w:customStyle="1" w:styleId="11">
    <w:name w:val="Основной шрифт абзаца1"/>
    <w:rsid w:val="005835AC"/>
    <w:rPr>
      <w:rFonts w:ascii="Verdana" w:eastAsia="Verdana" w:hAnsi="Verdana"/>
      <w:sz w:val="20"/>
    </w:rPr>
  </w:style>
  <w:style w:type="character" w:styleId="aa">
    <w:name w:val="annotation reference"/>
    <w:rsid w:val="00196243"/>
    <w:rPr>
      <w:sz w:val="16"/>
      <w:szCs w:val="16"/>
    </w:rPr>
  </w:style>
  <w:style w:type="paragraph" w:styleId="ab">
    <w:name w:val="annotation text"/>
    <w:basedOn w:val="a"/>
    <w:link w:val="ac"/>
    <w:rsid w:val="00196243"/>
    <w:rPr>
      <w:sz w:val="20"/>
      <w:szCs w:val="20"/>
    </w:rPr>
  </w:style>
  <w:style w:type="character" w:customStyle="1" w:styleId="ac">
    <w:name w:val="Текст примечания Знак"/>
    <w:link w:val="ab"/>
    <w:rsid w:val="00196243"/>
    <w:rPr>
      <w:rFonts w:ascii="Arial" w:eastAsia="Arial" w:hAnsi="Arial" w:cs="Arial"/>
      <w:color w:val="000000"/>
    </w:rPr>
  </w:style>
  <w:style w:type="paragraph" w:styleId="ad">
    <w:name w:val="annotation subject"/>
    <w:basedOn w:val="ab"/>
    <w:next w:val="ab"/>
    <w:link w:val="ae"/>
    <w:rsid w:val="00196243"/>
    <w:rPr>
      <w:b/>
      <w:bCs/>
    </w:rPr>
  </w:style>
  <w:style w:type="character" w:customStyle="1" w:styleId="ae">
    <w:name w:val="Тема примечания Знак"/>
    <w:link w:val="ad"/>
    <w:rsid w:val="00196243"/>
    <w:rPr>
      <w:rFonts w:ascii="Arial" w:eastAsia="Arial" w:hAnsi="Arial" w:cs="Arial"/>
      <w:b/>
      <w:bCs/>
      <w:color w:val="000000"/>
    </w:rPr>
  </w:style>
  <w:style w:type="paragraph" w:styleId="af">
    <w:name w:val="Balloon Text"/>
    <w:basedOn w:val="a"/>
    <w:link w:val="af0"/>
    <w:rsid w:val="00196243"/>
    <w:pPr>
      <w:spacing w:line="240" w:lineRule="auto"/>
    </w:pPr>
    <w:rPr>
      <w:rFonts w:ascii="Segoe UI" w:hAnsi="Segoe UI" w:cs="Segoe UI"/>
      <w:sz w:val="18"/>
      <w:szCs w:val="18"/>
    </w:rPr>
  </w:style>
  <w:style w:type="character" w:customStyle="1" w:styleId="af0">
    <w:name w:val="Текст выноски Знак"/>
    <w:link w:val="af"/>
    <w:rsid w:val="00196243"/>
    <w:rPr>
      <w:rFonts w:ascii="Segoe UI" w:eastAsia="Arial" w:hAnsi="Segoe UI" w:cs="Segoe UI"/>
      <w:color w:val="000000"/>
      <w:sz w:val="18"/>
      <w:szCs w:val="18"/>
    </w:rPr>
  </w:style>
  <w:style w:type="paragraph" w:customStyle="1" w:styleId="Style1">
    <w:name w:val="Style1"/>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2">
    <w:name w:val="Style2"/>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3">
    <w:name w:val="Style3"/>
    <w:basedOn w:val="a"/>
    <w:uiPriority w:val="99"/>
    <w:rsid w:val="00880051"/>
    <w:pPr>
      <w:widowControl w:val="0"/>
      <w:autoSpaceDE w:val="0"/>
      <w:autoSpaceDN w:val="0"/>
      <w:adjustRightInd w:val="0"/>
      <w:spacing w:line="274" w:lineRule="exact"/>
      <w:ind w:firstLine="701"/>
    </w:pPr>
    <w:rPr>
      <w:rFonts w:ascii="Times New Roman" w:eastAsia="Times New Roman" w:hAnsi="Times New Roman" w:cs="Times New Roman"/>
      <w:color w:val="auto"/>
      <w:sz w:val="24"/>
      <w:szCs w:val="24"/>
    </w:rPr>
  </w:style>
  <w:style w:type="paragraph" w:customStyle="1" w:styleId="Style4">
    <w:name w:val="Style4"/>
    <w:basedOn w:val="a"/>
    <w:uiPriority w:val="99"/>
    <w:rsid w:val="00880051"/>
    <w:pPr>
      <w:widowControl w:val="0"/>
      <w:autoSpaceDE w:val="0"/>
      <w:autoSpaceDN w:val="0"/>
      <w:adjustRightInd w:val="0"/>
      <w:spacing w:line="278" w:lineRule="exact"/>
      <w:ind w:firstLine="720"/>
      <w:jc w:val="both"/>
    </w:pPr>
    <w:rPr>
      <w:rFonts w:ascii="Times New Roman" w:eastAsia="Times New Roman" w:hAnsi="Times New Roman" w:cs="Times New Roman"/>
      <w:color w:val="auto"/>
      <w:sz w:val="24"/>
      <w:szCs w:val="24"/>
    </w:rPr>
  </w:style>
  <w:style w:type="character" w:customStyle="1" w:styleId="FontStyle11">
    <w:name w:val="Font Style11"/>
    <w:uiPriority w:val="99"/>
    <w:rsid w:val="00880051"/>
    <w:rPr>
      <w:rFonts w:ascii="Times New Roman" w:hAnsi="Times New Roman" w:cs="Times New Roman"/>
      <w:b/>
      <w:bCs/>
      <w:sz w:val="22"/>
      <w:szCs w:val="22"/>
    </w:rPr>
  </w:style>
  <w:style w:type="character" w:customStyle="1" w:styleId="FontStyle12">
    <w:name w:val="Font Style12"/>
    <w:uiPriority w:val="99"/>
    <w:rsid w:val="00880051"/>
    <w:rPr>
      <w:rFonts w:ascii="Times New Roman" w:hAnsi="Times New Roman" w:cs="Times New Roman"/>
      <w:sz w:val="22"/>
      <w:szCs w:val="22"/>
    </w:rPr>
  </w:style>
  <w:style w:type="character" w:customStyle="1" w:styleId="a4">
    <w:name w:val="Верхний колонтитул Знак"/>
    <w:link w:val="a3"/>
    <w:uiPriority w:val="99"/>
    <w:locked/>
    <w:rsid w:val="00880051"/>
    <w:rPr>
      <w:rFonts w:ascii="Arial" w:eastAsia="Arial" w:hAnsi="Arial" w:cs="Arial"/>
      <w:color w:val="000000"/>
      <w:sz w:val="22"/>
      <w:szCs w:val="22"/>
    </w:rPr>
  </w:style>
  <w:style w:type="table" w:styleId="af1">
    <w:name w:val="Table Grid"/>
    <w:basedOn w:val="a1"/>
    <w:rsid w:val="000A6AE9"/>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1 Знак Знак Знак"/>
    <w:basedOn w:val="a"/>
    <w:rsid w:val="00636461"/>
    <w:pPr>
      <w:spacing w:line="240" w:lineRule="auto"/>
    </w:pPr>
    <w:rPr>
      <w:rFonts w:ascii="Verdana" w:eastAsia="Times New Roman" w:hAnsi="Verdana" w:cs="Verdana"/>
      <w:color w:val="auto"/>
      <w:sz w:val="20"/>
      <w:szCs w:val="20"/>
      <w:lang w:val="en-US" w:eastAsia="en-US"/>
    </w:rPr>
  </w:style>
  <w:style w:type="character" w:customStyle="1" w:styleId="4">
    <w:name w:val="Основной текст (4)"/>
    <w:rsid w:val="00685F2E"/>
    <w:rPr>
      <w:b/>
      <w:bCs/>
      <w:i/>
      <w:iCs/>
      <w:sz w:val="23"/>
      <w:szCs w:val="23"/>
      <w:u w:val="single"/>
      <w:lang w:bidi="ar-SA"/>
    </w:rPr>
  </w:style>
  <w:style w:type="paragraph" w:styleId="af2">
    <w:name w:val="Body Text"/>
    <w:basedOn w:val="a"/>
    <w:link w:val="af3"/>
    <w:rsid w:val="00C059A0"/>
    <w:pPr>
      <w:spacing w:after="120"/>
    </w:pPr>
  </w:style>
  <w:style w:type="character" w:customStyle="1" w:styleId="af3">
    <w:name w:val="Основной текст Знак"/>
    <w:link w:val="af2"/>
    <w:rsid w:val="00C059A0"/>
    <w:rPr>
      <w:rFonts w:ascii="Arial" w:eastAsia="Arial" w:hAnsi="Arial" w:cs="Arial"/>
      <w:color w:val="000000"/>
      <w:sz w:val="22"/>
      <w:szCs w:val="22"/>
      <w:lang w:val="uk-UA"/>
    </w:rPr>
  </w:style>
  <w:style w:type="character" w:customStyle="1" w:styleId="2">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8"/>
    <w:rsid w:val="00FB1C36"/>
    <w:rPr>
      <w:sz w:val="24"/>
      <w:szCs w:val="24"/>
      <w:lang w:val="uk-UA" w:eastAsia="ar-SA"/>
    </w:rPr>
  </w:style>
  <w:style w:type="character" w:customStyle="1" w:styleId="question-description">
    <w:name w:val="question-description"/>
    <w:rsid w:val="00FA7BDD"/>
  </w:style>
  <w:style w:type="paragraph" w:customStyle="1" w:styleId="13">
    <w:name w:val="Абзац списка1"/>
    <w:basedOn w:val="a"/>
    <w:qFormat/>
    <w:rsid w:val="00225CD0"/>
    <w:pPr>
      <w:suppressAutoHyphens/>
      <w:spacing w:after="200"/>
      <w:ind w:left="720"/>
    </w:pPr>
    <w:rPr>
      <w:rFonts w:ascii="Calibri" w:eastAsia="Calibri" w:hAnsi="Calibri" w:cs="Times New Roman"/>
      <w:color w:val="auto"/>
      <w:kern w:val="2"/>
      <w:lang w:eastAsia="ar-SA"/>
    </w:rPr>
  </w:style>
  <w:style w:type="paragraph" w:styleId="af4">
    <w:name w:val="No Spacing"/>
    <w:link w:val="af5"/>
    <w:qFormat/>
    <w:rsid w:val="008B242A"/>
    <w:rPr>
      <w:rFonts w:ascii="Calibri" w:hAnsi="Calibri"/>
      <w:sz w:val="22"/>
      <w:lang w:val="uk-UA" w:eastAsia="uk-UA"/>
    </w:rPr>
  </w:style>
  <w:style w:type="character" w:customStyle="1" w:styleId="8">
    <w:name w:val="Основной текст + Полужирный8"/>
    <w:rsid w:val="00354DF1"/>
    <w:rPr>
      <w:rFonts w:ascii="Times New Roman" w:hAnsi="Times New Roman" w:cs="Times New Roman"/>
      <w:b/>
      <w:bCs/>
      <w:spacing w:val="2"/>
      <w:sz w:val="18"/>
      <w:szCs w:val="18"/>
      <w:shd w:val="clear" w:color="auto" w:fill="FFFFFF"/>
    </w:rPr>
  </w:style>
  <w:style w:type="character" w:customStyle="1" w:styleId="af5">
    <w:name w:val="Без интервала Знак"/>
    <w:link w:val="af4"/>
    <w:locked/>
    <w:rsid w:val="00A21CDE"/>
    <w:rPr>
      <w:rFonts w:ascii="Calibri" w:hAnsi="Calibri"/>
      <w:sz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7"/>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eastAsia="Arial" w:hAnsi="Arial" w:cs="Arial"/>
      <w:color w:val="000000"/>
      <w:sz w:val="22"/>
      <w:szCs w:val="22"/>
    </w:rPr>
  </w:style>
  <w:style w:type="paragraph" w:styleId="a3">
    <w:name w:val="header"/>
    <w:basedOn w:val="a"/>
    <w:link w:val="a4"/>
    <w:uiPriority w:val="99"/>
    <w:rsid w:val="0042294E"/>
    <w:pPr>
      <w:tabs>
        <w:tab w:val="center" w:pos="4677"/>
        <w:tab w:val="right" w:pos="9355"/>
      </w:tabs>
    </w:pPr>
  </w:style>
  <w:style w:type="character" w:styleId="a5">
    <w:name w:val="page number"/>
    <w:basedOn w:val="a0"/>
    <w:rsid w:val="0042294E"/>
  </w:style>
  <w:style w:type="paragraph" w:customStyle="1" w:styleId="rvps2">
    <w:name w:val="rvps2"/>
    <w:basedOn w:val="a"/>
    <w:rsid w:val="00CD28B3"/>
    <w:pPr>
      <w:spacing w:before="100" w:beforeAutospacing="1" w:after="100" w:afterAutospacing="1" w:line="240" w:lineRule="auto"/>
    </w:pPr>
    <w:rPr>
      <w:rFonts w:ascii="Times New Roman" w:eastAsia="Calibri" w:hAnsi="Times New Roman" w:cs="Times New Roman"/>
      <w:color w:val="auto"/>
      <w:sz w:val="24"/>
      <w:szCs w:val="24"/>
    </w:rPr>
  </w:style>
  <w:style w:type="character" w:styleId="a6">
    <w:name w:val="Hyperlink"/>
    <w:rsid w:val="00C3073E"/>
    <w:rPr>
      <w:strike w:val="0"/>
      <w:dstrike w:val="0"/>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eastAsia="Times New Roman" w:hAnsi="Antiqua" w:cs="Times New Roman"/>
      <w:color w:val="auto"/>
      <w:sz w:val="26"/>
      <w:szCs w:val="20"/>
    </w:rPr>
  </w:style>
  <w:style w:type="paragraph" w:styleId="a8">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
    <w:rsid w:val="00AF1CC5"/>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pple-converted-space">
    <w:name w:val="apple-converted-space"/>
    <w:rsid w:val="003A6D60"/>
    <w:rPr>
      <w:rFonts w:cs="Times New Roman"/>
    </w:rPr>
  </w:style>
  <w:style w:type="character" w:styleId="a9">
    <w:name w:val="Strong"/>
    <w:qFormat/>
    <w:rsid w:val="0063582E"/>
    <w:rPr>
      <w:b/>
      <w:bCs/>
    </w:rPr>
  </w:style>
  <w:style w:type="character" w:customStyle="1" w:styleId="81">
    <w:name w:val="Основной текст + 81"/>
    <w:aliases w:val="5 pt1,Полужирный1,Основной текст + Georgia,8"/>
    <w:rsid w:val="001F3D86"/>
    <w:rPr>
      <w:rFonts w:ascii="Times New Roman" w:hAnsi="Times New Roman" w:cs="Times New Roman"/>
      <w:b/>
      <w:bCs/>
      <w:sz w:val="17"/>
      <w:szCs w:val="17"/>
      <w:u w:val="none"/>
    </w:rPr>
  </w:style>
  <w:style w:type="paragraph" w:styleId="20">
    <w:name w:val="Body Text 2"/>
    <w:basedOn w:val="a"/>
    <w:rsid w:val="003F1619"/>
    <w:pPr>
      <w:spacing w:after="120" w:line="480" w:lineRule="auto"/>
    </w:pPr>
    <w:rPr>
      <w:rFonts w:ascii="Times New Roman" w:eastAsia="Times New Roman" w:hAnsi="Times New Roman" w:cs="Times New Roman"/>
      <w:color w:val="auto"/>
      <w:sz w:val="20"/>
      <w:szCs w:val="20"/>
    </w:rPr>
  </w:style>
  <w:style w:type="character" w:customStyle="1" w:styleId="FontStyle16">
    <w:name w:val="Font Style16"/>
    <w:rsid w:val="003F1619"/>
    <w:rPr>
      <w:rFonts w:ascii="Calibri" w:hAnsi="Calibri" w:cs="Calibri"/>
      <w:sz w:val="26"/>
      <w:szCs w:val="26"/>
    </w:rPr>
  </w:style>
  <w:style w:type="paragraph" w:customStyle="1" w:styleId="Style5">
    <w:name w:val="Style5"/>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7">
    <w:name w:val="Font Style17"/>
    <w:rsid w:val="003F1619"/>
    <w:rPr>
      <w:rFonts w:ascii="Calibri" w:hAnsi="Calibri" w:cs="Calibri"/>
      <w:sz w:val="20"/>
      <w:szCs w:val="20"/>
    </w:rPr>
  </w:style>
  <w:style w:type="character" w:customStyle="1" w:styleId="FontStyle18">
    <w:name w:val="Font Style18"/>
    <w:rsid w:val="003F1619"/>
    <w:rPr>
      <w:rFonts w:ascii="Calibri" w:hAnsi="Calibri" w:cs="Calibri"/>
      <w:sz w:val="20"/>
      <w:szCs w:val="20"/>
    </w:rPr>
  </w:style>
  <w:style w:type="paragraph" w:customStyle="1" w:styleId="10">
    <w:name w:val="Обычный1"/>
    <w:qFormat/>
    <w:rsid w:val="005835AC"/>
    <w:pPr>
      <w:widowControl w:val="0"/>
      <w:snapToGrid w:val="0"/>
      <w:spacing w:line="300" w:lineRule="auto"/>
      <w:ind w:firstLine="520"/>
    </w:pPr>
    <w:rPr>
      <w:sz w:val="22"/>
      <w:lang w:val="uk-UA"/>
    </w:rPr>
  </w:style>
  <w:style w:type="character" w:customStyle="1" w:styleId="11">
    <w:name w:val="Основной шрифт абзаца1"/>
    <w:rsid w:val="005835AC"/>
    <w:rPr>
      <w:rFonts w:ascii="Verdana" w:eastAsia="Verdana" w:hAnsi="Verdana"/>
      <w:sz w:val="20"/>
    </w:rPr>
  </w:style>
  <w:style w:type="character" w:styleId="aa">
    <w:name w:val="annotation reference"/>
    <w:rsid w:val="00196243"/>
    <w:rPr>
      <w:sz w:val="16"/>
      <w:szCs w:val="16"/>
    </w:rPr>
  </w:style>
  <w:style w:type="paragraph" w:styleId="ab">
    <w:name w:val="annotation text"/>
    <w:basedOn w:val="a"/>
    <w:link w:val="ac"/>
    <w:rsid w:val="00196243"/>
    <w:rPr>
      <w:sz w:val="20"/>
      <w:szCs w:val="20"/>
    </w:rPr>
  </w:style>
  <w:style w:type="character" w:customStyle="1" w:styleId="ac">
    <w:name w:val="Текст примечания Знак"/>
    <w:link w:val="ab"/>
    <w:rsid w:val="00196243"/>
    <w:rPr>
      <w:rFonts w:ascii="Arial" w:eastAsia="Arial" w:hAnsi="Arial" w:cs="Arial"/>
      <w:color w:val="000000"/>
    </w:rPr>
  </w:style>
  <w:style w:type="paragraph" w:styleId="ad">
    <w:name w:val="annotation subject"/>
    <w:basedOn w:val="ab"/>
    <w:next w:val="ab"/>
    <w:link w:val="ae"/>
    <w:rsid w:val="00196243"/>
    <w:rPr>
      <w:b/>
      <w:bCs/>
    </w:rPr>
  </w:style>
  <w:style w:type="character" w:customStyle="1" w:styleId="ae">
    <w:name w:val="Тема примечания Знак"/>
    <w:link w:val="ad"/>
    <w:rsid w:val="00196243"/>
    <w:rPr>
      <w:rFonts w:ascii="Arial" w:eastAsia="Arial" w:hAnsi="Arial" w:cs="Arial"/>
      <w:b/>
      <w:bCs/>
      <w:color w:val="000000"/>
    </w:rPr>
  </w:style>
  <w:style w:type="paragraph" w:styleId="af">
    <w:name w:val="Balloon Text"/>
    <w:basedOn w:val="a"/>
    <w:link w:val="af0"/>
    <w:rsid w:val="00196243"/>
    <w:pPr>
      <w:spacing w:line="240" w:lineRule="auto"/>
    </w:pPr>
    <w:rPr>
      <w:rFonts w:ascii="Segoe UI" w:hAnsi="Segoe UI" w:cs="Segoe UI"/>
      <w:sz w:val="18"/>
      <w:szCs w:val="18"/>
    </w:rPr>
  </w:style>
  <w:style w:type="character" w:customStyle="1" w:styleId="af0">
    <w:name w:val="Текст выноски Знак"/>
    <w:link w:val="af"/>
    <w:rsid w:val="00196243"/>
    <w:rPr>
      <w:rFonts w:ascii="Segoe UI" w:eastAsia="Arial" w:hAnsi="Segoe UI" w:cs="Segoe UI"/>
      <w:color w:val="000000"/>
      <w:sz w:val="18"/>
      <w:szCs w:val="18"/>
    </w:rPr>
  </w:style>
  <w:style w:type="paragraph" w:customStyle="1" w:styleId="Style1">
    <w:name w:val="Style1"/>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2">
    <w:name w:val="Style2"/>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3">
    <w:name w:val="Style3"/>
    <w:basedOn w:val="a"/>
    <w:uiPriority w:val="99"/>
    <w:rsid w:val="00880051"/>
    <w:pPr>
      <w:widowControl w:val="0"/>
      <w:autoSpaceDE w:val="0"/>
      <w:autoSpaceDN w:val="0"/>
      <w:adjustRightInd w:val="0"/>
      <w:spacing w:line="274" w:lineRule="exact"/>
      <w:ind w:firstLine="701"/>
    </w:pPr>
    <w:rPr>
      <w:rFonts w:ascii="Times New Roman" w:eastAsia="Times New Roman" w:hAnsi="Times New Roman" w:cs="Times New Roman"/>
      <w:color w:val="auto"/>
      <w:sz w:val="24"/>
      <w:szCs w:val="24"/>
    </w:rPr>
  </w:style>
  <w:style w:type="paragraph" w:customStyle="1" w:styleId="Style4">
    <w:name w:val="Style4"/>
    <w:basedOn w:val="a"/>
    <w:uiPriority w:val="99"/>
    <w:rsid w:val="00880051"/>
    <w:pPr>
      <w:widowControl w:val="0"/>
      <w:autoSpaceDE w:val="0"/>
      <w:autoSpaceDN w:val="0"/>
      <w:adjustRightInd w:val="0"/>
      <w:spacing w:line="278" w:lineRule="exact"/>
      <w:ind w:firstLine="720"/>
      <w:jc w:val="both"/>
    </w:pPr>
    <w:rPr>
      <w:rFonts w:ascii="Times New Roman" w:eastAsia="Times New Roman" w:hAnsi="Times New Roman" w:cs="Times New Roman"/>
      <w:color w:val="auto"/>
      <w:sz w:val="24"/>
      <w:szCs w:val="24"/>
    </w:rPr>
  </w:style>
  <w:style w:type="character" w:customStyle="1" w:styleId="FontStyle11">
    <w:name w:val="Font Style11"/>
    <w:uiPriority w:val="99"/>
    <w:rsid w:val="00880051"/>
    <w:rPr>
      <w:rFonts w:ascii="Times New Roman" w:hAnsi="Times New Roman" w:cs="Times New Roman"/>
      <w:b/>
      <w:bCs/>
      <w:sz w:val="22"/>
      <w:szCs w:val="22"/>
    </w:rPr>
  </w:style>
  <w:style w:type="character" w:customStyle="1" w:styleId="FontStyle12">
    <w:name w:val="Font Style12"/>
    <w:uiPriority w:val="99"/>
    <w:rsid w:val="00880051"/>
    <w:rPr>
      <w:rFonts w:ascii="Times New Roman" w:hAnsi="Times New Roman" w:cs="Times New Roman"/>
      <w:sz w:val="22"/>
      <w:szCs w:val="22"/>
    </w:rPr>
  </w:style>
  <w:style w:type="character" w:customStyle="1" w:styleId="a4">
    <w:name w:val="Верхний колонтитул Знак"/>
    <w:link w:val="a3"/>
    <w:uiPriority w:val="99"/>
    <w:locked/>
    <w:rsid w:val="00880051"/>
    <w:rPr>
      <w:rFonts w:ascii="Arial" w:eastAsia="Arial" w:hAnsi="Arial" w:cs="Arial"/>
      <w:color w:val="000000"/>
      <w:sz w:val="22"/>
      <w:szCs w:val="22"/>
    </w:rPr>
  </w:style>
  <w:style w:type="table" w:styleId="af1">
    <w:name w:val="Table Grid"/>
    <w:basedOn w:val="a1"/>
    <w:rsid w:val="000A6AE9"/>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1 Знак Знак Знак"/>
    <w:basedOn w:val="a"/>
    <w:rsid w:val="00636461"/>
    <w:pPr>
      <w:spacing w:line="240" w:lineRule="auto"/>
    </w:pPr>
    <w:rPr>
      <w:rFonts w:ascii="Verdana" w:eastAsia="Times New Roman" w:hAnsi="Verdana" w:cs="Verdana"/>
      <w:color w:val="auto"/>
      <w:sz w:val="20"/>
      <w:szCs w:val="20"/>
      <w:lang w:val="en-US" w:eastAsia="en-US"/>
    </w:rPr>
  </w:style>
  <w:style w:type="character" w:customStyle="1" w:styleId="4">
    <w:name w:val="Основной текст (4)"/>
    <w:rsid w:val="00685F2E"/>
    <w:rPr>
      <w:b/>
      <w:bCs/>
      <w:i/>
      <w:iCs/>
      <w:sz w:val="23"/>
      <w:szCs w:val="23"/>
      <w:u w:val="single"/>
      <w:lang w:bidi="ar-SA"/>
    </w:rPr>
  </w:style>
  <w:style w:type="paragraph" w:styleId="af2">
    <w:name w:val="Body Text"/>
    <w:basedOn w:val="a"/>
    <w:link w:val="af3"/>
    <w:rsid w:val="00C059A0"/>
    <w:pPr>
      <w:spacing w:after="120"/>
    </w:pPr>
  </w:style>
  <w:style w:type="character" w:customStyle="1" w:styleId="af3">
    <w:name w:val="Основной текст Знак"/>
    <w:link w:val="af2"/>
    <w:rsid w:val="00C059A0"/>
    <w:rPr>
      <w:rFonts w:ascii="Arial" w:eastAsia="Arial" w:hAnsi="Arial" w:cs="Arial"/>
      <w:color w:val="000000"/>
      <w:sz w:val="22"/>
      <w:szCs w:val="22"/>
      <w:lang w:val="uk-UA"/>
    </w:rPr>
  </w:style>
  <w:style w:type="character" w:customStyle="1" w:styleId="2">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8"/>
    <w:rsid w:val="00FB1C36"/>
    <w:rPr>
      <w:sz w:val="24"/>
      <w:szCs w:val="24"/>
      <w:lang w:val="uk-UA" w:eastAsia="ar-SA"/>
    </w:rPr>
  </w:style>
  <w:style w:type="character" w:customStyle="1" w:styleId="question-description">
    <w:name w:val="question-description"/>
    <w:rsid w:val="00FA7BDD"/>
  </w:style>
  <w:style w:type="paragraph" w:customStyle="1" w:styleId="13">
    <w:name w:val="Абзац списка1"/>
    <w:basedOn w:val="a"/>
    <w:qFormat/>
    <w:rsid w:val="00225CD0"/>
    <w:pPr>
      <w:suppressAutoHyphens/>
      <w:spacing w:after="200"/>
      <w:ind w:left="720"/>
    </w:pPr>
    <w:rPr>
      <w:rFonts w:ascii="Calibri" w:eastAsia="Calibri" w:hAnsi="Calibri" w:cs="Times New Roman"/>
      <w:color w:val="auto"/>
      <w:kern w:val="2"/>
      <w:lang w:eastAsia="ar-SA"/>
    </w:rPr>
  </w:style>
  <w:style w:type="paragraph" w:styleId="af4">
    <w:name w:val="No Spacing"/>
    <w:link w:val="af5"/>
    <w:qFormat/>
    <w:rsid w:val="008B242A"/>
    <w:rPr>
      <w:rFonts w:ascii="Calibri" w:hAnsi="Calibri"/>
      <w:sz w:val="22"/>
      <w:lang w:val="uk-UA" w:eastAsia="uk-UA"/>
    </w:rPr>
  </w:style>
  <w:style w:type="character" w:customStyle="1" w:styleId="8">
    <w:name w:val="Основной текст + Полужирный8"/>
    <w:rsid w:val="00354DF1"/>
    <w:rPr>
      <w:rFonts w:ascii="Times New Roman" w:hAnsi="Times New Roman" w:cs="Times New Roman"/>
      <w:b/>
      <w:bCs/>
      <w:spacing w:val="2"/>
      <w:sz w:val="18"/>
      <w:szCs w:val="18"/>
      <w:shd w:val="clear" w:color="auto" w:fill="FFFFFF"/>
    </w:rPr>
  </w:style>
  <w:style w:type="character" w:customStyle="1" w:styleId="af5">
    <w:name w:val="Без интервала Знак"/>
    <w:link w:val="af4"/>
    <w:locked/>
    <w:rsid w:val="00A21CDE"/>
    <w:rPr>
      <w:rFonts w:ascii="Calibri" w:hAnsi="Calibri"/>
      <w:sz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4622">
      <w:bodyDiv w:val="1"/>
      <w:marLeft w:val="0"/>
      <w:marRight w:val="0"/>
      <w:marTop w:val="0"/>
      <w:marBottom w:val="0"/>
      <w:divBdr>
        <w:top w:val="none" w:sz="0" w:space="0" w:color="auto"/>
        <w:left w:val="none" w:sz="0" w:space="0" w:color="auto"/>
        <w:bottom w:val="none" w:sz="0" w:space="0" w:color="auto"/>
        <w:right w:val="none" w:sz="0" w:space="0" w:color="auto"/>
      </w:divBdr>
    </w:div>
    <w:div w:id="1090810079">
      <w:bodyDiv w:val="1"/>
      <w:marLeft w:val="0"/>
      <w:marRight w:val="0"/>
      <w:marTop w:val="0"/>
      <w:marBottom w:val="0"/>
      <w:divBdr>
        <w:top w:val="none" w:sz="0" w:space="0" w:color="auto"/>
        <w:left w:val="none" w:sz="0" w:space="0" w:color="auto"/>
        <w:bottom w:val="none" w:sz="0" w:space="0" w:color="auto"/>
        <w:right w:val="none" w:sz="0" w:space="0" w:color="auto"/>
      </w:divBdr>
    </w:div>
    <w:div w:id="1873763379">
      <w:bodyDiv w:val="1"/>
      <w:marLeft w:val="0"/>
      <w:marRight w:val="0"/>
      <w:marTop w:val="0"/>
      <w:marBottom w:val="0"/>
      <w:divBdr>
        <w:top w:val="none" w:sz="0" w:space="0" w:color="auto"/>
        <w:left w:val="none" w:sz="0" w:space="0" w:color="auto"/>
        <w:bottom w:val="none" w:sz="0" w:space="0" w:color="auto"/>
        <w:right w:val="none" w:sz="0" w:space="0" w:color="auto"/>
      </w:divBdr>
    </w:div>
    <w:div w:id="19691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1815B-5205-4E81-A584-C291830A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910</Words>
  <Characters>5188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MoBIL GROUP</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Admin</cp:lastModifiedBy>
  <cp:revision>21</cp:revision>
  <cp:lastPrinted>2021-10-01T12:09:00Z</cp:lastPrinted>
  <dcterms:created xsi:type="dcterms:W3CDTF">2022-12-09T17:20:00Z</dcterms:created>
  <dcterms:modified xsi:type="dcterms:W3CDTF">2023-12-23T19:54:00Z</dcterms:modified>
</cp:coreProperties>
</file>