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D9" w:rsidRPr="00CC7195" w:rsidRDefault="00E25AD9" w:rsidP="00C82D43">
      <w:pPr>
        <w:tabs>
          <w:tab w:val="left" w:pos="39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C7195">
        <w:rPr>
          <w:rFonts w:ascii="Times New Roman" w:hAnsi="Times New Roman" w:cs="Times New Roman"/>
          <w:i/>
          <w:sz w:val="24"/>
          <w:szCs w:val="24"/>
          <w:lang w:val="uk-UA"/>
        </w:rPr>
        <w:t>Додаток 3</w:t>
      </w:r>
    </w:p>
    <w:p w:rsidR="00E25AD9" w:rsidRPr="00CC7195" w:rsidRDefault="00E25AD9" w:rsidP="00C82D43">
      <w:pPr>
        <w:tabs>
          <w:tab w:val="left" w:pos="39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C7195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 документації</w:t>
      </w:r>
    </w:p>
    <w:p w:rsidR="00C92737" w:rsidRPr="00C82D43" w:rsidRDefault="00C92737" w:rsidP="00C82D43">
      <w:pPr>
        <w:pStyle w:val="Default"/>
        <w:jc w:val="right"/>
        <w:rPr>
          <w:b/>
          <w:bCs/>
        </w:rPr>
      </w:pPr>
    </w:p>
    <w:p w:rsidR="00A16ED8" w:rsidRDefault="00C92737" w:rsidP="00C82D43">
      <w:pPr>
        <w:tabs>
          <w:tab w:val="left" w:pos="992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A"/>
          <w:lang w:val="uk-UA"/>
        </w:rPr>
      </w:pPr>
      <w:r w:rsidRPr="00C82D43">
        <w:rPr>
          <w:rFonts w:ascii="Times New Roman" w:hAnsi="Times New Roman" w:cs="Times New Roman"/>
          <w:b/>
          <w:sz w:val="24"/>
          <w:szCs w:val="24"/>
          <w:shd w:val="clear" w:color="auto" w:fill="FFFFFA"/>
          <w:lang w:val="uk-UA"/>
        </w:rPr>
        <w:t>Інформація про технічні, якісні та кількісні характеристики предмета закупівлі</w:t>
      </w:r>
      <w:r w:rsidR="00A375C3" w:rsidRPr="00C82D43">
        <w:rPr>
          <w:rFonts w:ascii="Times New Roman" w:hAnsi="Times New Roman" w:cs="Times New Roman"/>
          <w:b/>
          <w:sz w:val="24"/>
          <w:szCs w:val="24"/>
          <w:shd w:val="clear" w:color="auto" w:fill="FFFFFA"/>
          <w:lang w:val="uk-UA"/>
        </w:rPr>
        <w:t>:</w:t>
      </w:r>
      <w:r w:rsidR="0035152E" w:rsidRPr="00C82D43">
        <w:rPr>
          <w:rFonts w:ascii="Times New Roman" w:hAnsi="Times New Roman" w:cs="Times New Roman"/>
          <w:b/>
          <w:sz w:val="24"/>
          <w:szCs w:val="24"/>
          <w:shd w:val="clear" w:color="auto" w:fill="FFFFFA"/>
          <w:lang w:val="uk-UA"/>
        </w:rPr>
        <w:t xml:space="preserve"> </w:t>
      </w:r>
    </w:p>
    <w:p w:rsidR="00A16ED8" w:rsidRDefault="00A16ED8" w:rsidP="00C82D43">
      <w:pPr>
        <w:tabs>
          <w:tab w:val="left" w:pos="992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A"/>
          <w:lang w:val="uk-UA"/>
        </w:rPr>
      </w:pPr>
      <w:r w:rsidRPr="00A16ED8">
        <w:rPr>
          <w:rFonts w:ascii="Times New Roman" w:hAnsi="Times New Roman" w:cs="Times New Roman"/>
          <w:b/>
          <w:sz w:val="24"/>
          <w:szCs w:val="24"/>
          <w:shd w:val="clear" w:color="auto" w:fill="FFFFFA"/>
          <w:lang w:val="uk-UA"/>
        </w:rPr>
        <w:t xml:space="preserve">Гідродинамічне очищення приймального відділення (резервуару) КНС по вул. Садова у </w:t>
      </w:r>
      <w:proofErr w:type="spellStart"/>
      <w:r w:rsidRPr="00A16ED8">
        <w:rPr>
          <w:rFonts w:ascii="Times New Roman" w:hAnsi="Times New Roman" w:cs="Times New Roman"/>
          <w:b/>
          <w:sz w:val="24"/>
          <w:szCs w:val="24"/>
          <w:shd w:val="clear" w:color="auto" w:fill="FFFFFA"/>
          <w:lang w:val="uk-UA"/>
        </w:rPr>
        <w:t>смт.Володимирець</w:t>
      </w:r>
      <w:proofErr w:type="spellEnd"/>
      <w:r w:rsidRPr="00A16ED8">
        <w:rPr>
          <w:rFonts w:ascii="Times New Roman" w:hAnsi="Times New Roman" w:cs="Times New Roman"/>
          <w:b/>
          <w:sz w:val="24"/>
          <w:szCs w:val="24"/>
          <w:shd w:val="clear" w:color="auto" w:fill="FFFFFA"/>
          <w:lang w:val="uk-UA"/>
        </w:rPr>
        <w:t xml:space="preserve"> </w:t>
      </w:r>
      <w:proofErr w:type="spellStart"/>
      <w:r w:rsidRPr="00A16ED8">
        <w:rPr>
          <w:rFonts w:ascii="Times New Roman" w:hAnsi="Times New Roman" w:cs="Times New Roman"/>
          <w:b/>
          <w:sz w:val="24"/>
          <w:szCs w:val="24"/>
          <w:shd w:val="clear" w:color="auto" w:fill="FFFFFA"/>
          <w:lang w:val="uk-UA"/>
        </w:rPr>
        <w:t>Вараського</w:t>
      </w:r>
      <w:proofErr w:type="spellEnd"/>
      <w:r w:rsidRPr="00A16ED8">
        <w:rPr>
          <w:rFonts w:ascii="Times New Roman" w:hAnsi="Times New Roman" w:cs="Times New Roman"/>
          <w:b/>
          <w:sz w:val="24"/>
          <w:szCs w:val="24"/>
          <w:shd w:val="clear" w:color="auto" w:fill="FFFFFA"/>
          <w:lang w:val="uk-UA"/>
        </w:rPr>
        <w:t xml:space="preserve"> району Рівненської області</w:t>
      </w:r>
    </w:p>
    <w:p w:rsidR="00C82D43" w:rsidRPr="00C82D43" w:rsidRDefault="00A16ED8" w:rsidP="00C82D43">
      <w:pPr>
        <w:tabs>
          <w:tab w:val="left" w:pos="9923"/>
        </w:tabs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A"/>
          <w:lang w:val="uk-UA"/>
        </w:rPr>
        <w:t>(</w:t>
      </w:r>
      <w:proofErr w:type="spellStart"/>
      <w:r w:rsidR="00C82D43" w:rsidRPr="00C82D43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ДК</w:t>
      </w:r>
      <w:proofErr w:type="spellEnd"/>
      <w:r w:rsidR="00C82D43" w:rsidRPr="00C82D43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 xml:space="preserve"> 021:2015: 90913000-0 – Послуги з очищення цистерн і резервуарів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C82D43" w:rsidRPr="00C82D43" w:rsidRDefault="00C82D43" w:rsidP="00C82D43">
      <w:pPr>
        <w:tabs>
          <w:tab w:val="left" w:pos="9923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4255"/>
        <w:gridCol w:w="1275"/>
        <w:gridCol w:w="1134"/>
        <w:gridCol w:w="2977"/>
      </w:tblGrid>
      <w:tr w:rsidR="00C82D43" w:rsidRPr="00C82D43" w:rsidTr="00BE3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№</w:t>
            </w:r>
          </w:p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Найменування</w:t>
            </w:r>
            <w:proofErr w:type="spellEnd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робіт</w:t>
            </w:r>
            <w:proofErr w:type="spellEnd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і</w:t>
            </w:r>
            <w:proofErr w:type="spellEnd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витрат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Одиниця</w:t>
            </w:r>
            <w:proofErr w:type="spellEnd"/>
          </w:p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Кількість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Примітка</w:t>
            </w:r>
            <w:proofErr w:type="spellEnd"/>
          </w:p>
        </w:tc>
      </w:tr>
      <w:tr w:rsidR="00C82D43" w:rsidRPr="00C82D43" w:rsidTr="00BE3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5</w:t>
            </w:r>
          </w:p>
        </w:tc>
      </w:tr>
      <w:tr w:rsidR="00C82D43" w:rsidRPr="00C82D43" w:rsidTr="00BE3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Очищення</w:t>
            </w:r>
            <w:proofErr w:type="spellEnd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поверхонь</w:t>
            </w:r>
            <w:proofErr w:type="spellEnd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приймального</w:t>
            </w:r>
            <w:proofErr w:type="spellEnd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відділення</w:t>
            </w:r>
            <w:proofErr w:type="spellEnd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приймального</w:t>
            </w:r>
            <w:proofErr w:type="spellEnd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резервуару) КНС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82D4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щт</w:t>
            </w:r>
            <w:proofErr w:type="spellEnd"/>
            <w:proofErr w:type="gramEnd"/>
            <w:r w:rsidRPr="00C82D4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2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bookmarkStart w:id="0" w:name="_GoBack"/>
            <w:bookmarkEnd w:id="0"/>
            <w:r w:rsidRPr="00C82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іаметр</w:t>
            </w:r>
            <w:proofErr w:type="spellEnd"/>
            <w:r w:rsidRPr="00C82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КНС 9 м, </w:t>
            </w:r>
            <w:proofErr w:type="spellStart"/>
            <w:r w:rsidRPr="00C82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приймальний</w:t>
            </w:r>
            <w:proofErr w:type="spellEnd"/>
            <w:r w:rsidRPr="00C82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резервуар </w:t>
            </w:r>
            <w:proofErr w:type="spellStart"/>
            <w:r w:rsidRPr="00C82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відділений</w:t>
            </w:r>
            <w:proofErr w:type="spellEnd"/>
            <w:r w:rsidRPr="00C82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2D43" w:rsidRPr="00C82D43" w:rsidTr="00BE3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Прочищення</w:t>
            </w:r>
            <w:proofErr w:type="spellEnd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оглядових</w:t>
            </w:r>
            <w:proofErr w:type="spellEnd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колодязів</w:t>
            </w:r>
            <w:proofErr w:type="spellEnd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вибірка</w:t>
            </w:r>
            <w:proofErr w:type="spellEnd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мулу)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2D43" w:rsidRPr="00C82D43" w:rsidTr="00BE3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Відкачка</w:t>
            </w:r>
            <w:proofErr w:type="spellEnd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речовин</w:t>
            </w:r>
            <w:proofErr w:type="spellEnd"/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(жир, мул, РПВ)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82D4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2D43" w:rsidRPr="00C82D43" w:rsidTr="00BE3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3" w:rsidRPr="00C82D43" w:rsidRDefault="00C82D43" w:rsidP="00C82D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82D43" w:rsidRPr="00C82D43" w:rsidRDefault="00C82D43" w:rsidP="00C82D43">
      <w:pPr>
        <w:spacing w:after="0" w:line="240" w:lineRule="auto"/>
        <w:ind w:firstLine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Роботи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повинні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виконуватись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8:00 до 19:00, у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робочі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дні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гарантійний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лист.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Оплата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виконаної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роботи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проводиться </w:t>
      </w:r>
      <w:proofErr w:type="spellStart"/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</w:t>
      </w:r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ісля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робіт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акту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виконаних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робіт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Календарний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графік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робіт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розробляється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</w:t>
      </w:r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ідрядником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погоджується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замовником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повинен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надати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сканованому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вигляді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складі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пропозиції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  <w:proofErr w:type="gramEnd"/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розрахункові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кошторисні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документи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зведений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локальний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кошторис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дефектний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акт,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договірна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ціна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відомість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ресурсів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</w:t>
      </w:r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ідсумкова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відомість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ресурсів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розрахунок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загальновиробничих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витрат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пояснювальна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записка, протокол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узгодження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цін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матеріальні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ресурси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розрахунок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загально-виробничих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адміністративних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витрат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; </w:t>
      </w:r>
      <w:proofErr w:type="spellStart"/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розрахунок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розміру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кошторисної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заробітної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плати,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який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буде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враховуватися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визначенні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вартості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будівництва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об’єкта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згідно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чинного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законодавства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 порядку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розрахунку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інше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заявленого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дефектного акту.</w:t>
      </w:r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Кошторисна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документація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подана в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електронному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вигляді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має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розроблена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програмному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комплексі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АВК-5.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довідку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дов</w:t>
      </w:r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ільній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формі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наявність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обладнання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матеріально-технічної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бази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саме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:rsidR="00C82D43" w:rsidRPr="00C82D43" w:rsidRDefault="00C82D43" w:rsidP="00A16E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г</w:t>
      </w:r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ідродинамічна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установка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високого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тиску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параметрами: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тиск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насоса не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менше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ніж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50 МПа,</w:t>
      </w:r>
      <w:r w:rsidRPr="00C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 води – не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 300 л/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>,</w:t>
      </w: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довжиною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рукава 100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метрів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погонних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базі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автомобіля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МАЗ, КАМАЗ, МАН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тощо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мулосос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параметрами: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ємність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менше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10 м</w:t>
      </w:r>
      <w:r w:rsidRPr="00C82D43">
        <w:rPr>
          <w:rFonts w:ascii="Times New Roman" w:eastAsia="Calibri" w:hAnsi="Times New Roman" w:cs="Times New Roman"/>
          <w:sz w:val="24"/>
          <w:szCs w:val="24"/>
          <w:vertAlign w:val="superscript"/>
          <w:lang w:eastAsia="uk-UA"/>
        </w:rPr>
        <w:t>3</w:t>
      </w: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відеодіагностичне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обладнання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можливістю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проводити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відеодіагностичне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обстеження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каналізаційних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мереж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довжиною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менш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ніж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100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метрів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погонних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за один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прохід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св</w:t>
      </w:r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ідоцтва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реєстрацію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власних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транспортних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засобів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зазначених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довідці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цього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оголошення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договір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оренди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транспортні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засоби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зазначені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довідці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цього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оголошення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копію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оренди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обладнання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зазначеного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дов</w:t>
      </w:r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ідці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цього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оголошення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якщо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таке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орендується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);</w:t>
      </w:r>
    </w:p>
    <w:p w:rsidR="00C82D43" w:rsidRPr="00C82D43" w:rsidRDefault="00C82D43" w:rsidP="00A16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D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гідроднамічний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D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2D43">
        <w:rPr>
          <w:rFonts w:ascii="Times New Roman" w:hAnsi="Times New Roman" w:cs="Times New Roman"/>
          <w:sz w:val="24"/>
          <w:szCs w:val="24"/>
        </w:rPr>
        <w:t>істолет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 для очистки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поверхонь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>;</w:t>
      </w:r>
    </w:p>
    <w:p w:rsidR="00C82D43" w:rsidRPr="00C82D43" w:rsidRDefault="00C82D43" w:rsidP="00A16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D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набі</w:t>
      </w:r>
      <w:proofErr w:type="gramStart"/>
      <w:r w:rsidRPr="00C82D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2D43">
        <w:rPr>
          <w:rFonts w:ascii="Times New Roman" w:hAnsi="Times New Roman" w:cs="Times New Roman"/>
          <w:sz w:val="24"/>
          <w:szCs w:val="24"/>
        </w:rPr>
        <w:t xml:space="preserve"> насадок;</w:t>
      </w:r>
    </w:p>
    <w:p w:rsidR="00C82D43" w:rsidRPr="00C82D43" w:rsidRDefault="00C82D43" w:rsidP="00A16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D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газоаналізатор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>;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D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2D43">
        <w:rPr>
          <w:rFonts w:ascii="Times New Roman" w:hAnsi="Times New Roman" w:cs="Times New Roman"/>
          <w:sz w:val="24"/>
          <w:szCs w:val="24"/>
        </w:rPr>
        <w:t>ідповідної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82D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2D43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</w:t>
      </w:r>
      <w:r w:rsidRPr="00C82D43">
        <w:rPr>
          <w:rFonts w:ascii="Times New Roman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C82D43">
        <w:rPr>
          <w:rFonts w:ascii="Times New Roman" w:hAnsi="Times New Roman" w:cs="Times New Roman"/>
          <w:sz w:val="24"/>
          <w:szCs w:val="24"/>
          <w:lang w:eastAsia="uk-UA"/>
        </w:rPr>
        <w:t>довідці</w:t>
      </w:r>
      <w:proofErr w:type="spellEnd"/>
      <w:r w:rsidRPr="00C82D4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hAnsi="Times New Roman" w:cs="Times New Roman"/>
          <w:sz w:val="24"/>
          <w:szCs w:val="24"/>
          <w:lang w:eastAsia="uk-UA"/>
        </w:rPr>
        <w:t>обов’язково</w:t>
      </w:r>
      <w:proofErr w:type="spellEnd"/>
      <w:r w:rsidRPr="00C82D4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hAnsi="Times New Roman" w:cs="Times New Roman"/>
          <w:sz w:val="24"/>
          <w:szCs w:val="24"/>
          <w:lang w:eastAsia="uk-UA"/>
        </w:rPr>
        <w:t>мають</w:t>
      </w:r>
      <w:proofErr w:type="spellEnd"/>
      <w:r w:rsidRPr="00C82D43">
        <w:rPr>
          <w:rFonts w:ascii="Times New Roman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C82D43">
        <w:rPr>
          <w:rFonts w:ascii="Times New Roman" w:hAnsi="Times New Roman" w:cs="Times New Roman"/>
          <w:sz w:val="24"/>
          <w:szCs w:val="24"/>
          <w:lang w:eastAsia="uk-UA"/>
        </w:rPr>
        <w:t>зазначені</w:t>
      </w:r>
      <w:proofErr w:type="spellEnd"/>
      <w:r w:rsidRPr="00C82D43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C82D43" w:rsidRPr="00C82D43" w:rsidRDefault="00C82D43" w:rsidP="00A16ED8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керівник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proofErr w:type="gram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</w:t>
      </w:r>
      <w:proofErr w:type="gram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ідприємства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надати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документ про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проходження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навчання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питань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охорони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праці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відповідно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до НПАОП 0.00-7.11-12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Забезпечення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роботодавцями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охорони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праці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працівників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);</w:t>
      </w:r>
    </w:p>
    <w:p w:rsidR="00C82D43" w:rsidRPr="00C82D43" w:rsidRDefault="00C82D43" w:rsidP="00A16ED8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працівники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відповідної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кваліфікації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gram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у</w:t>
      </w:r>
      <w:proofErr w:type="gram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кількості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не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менше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чотирьох</w:t>
      </w:r>
      <w:proofErr w:type="spellEnd"/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(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надати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документ про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присвоєння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робітничої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кваліфікації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та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надати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посвідчення\</w:t>
      </w:r>
      <w:proofErr w:type="gram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св</w:t>
      </w:r>
      <w:proofErr w:type="gram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ідоцтво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та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витяг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протоколу про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проходження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навчання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питань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охорони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праці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саме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:</w:t>
      </w:r>
    </w:p>
    <w:p w:rsidR="00C82D43" w:rsidRPr="00C82D43" w:rsidRDefault="00C82D43" w:rsidP="00A16ED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НПАОП 0.00-1.81-18 «Правила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охорони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праці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proofErr w:type="gram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</w:t>
      </w:r>
      <w:proofErr w:type="gram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ід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час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експлуатації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обладнання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що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працює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під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тиском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»;</w:t>
      </w:r>
    </w:p>
    <w:p w:rsidR="00C82D43" w:rsidRPr="00C82D43" w:rsidRDefault="00C82D43" w:rsidP="00A16ED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НПАОП 0.00-1.71-13 «Правила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охорони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праці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proofErr w:type="gram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</w:t>
      </w:r>
      <w:proofErr w:type="gram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ід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час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роботи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інструментом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та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пристроями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»;</w:t>
      </w:r>
    </w:p>
    <w:p w:rsidR="00C82D43" w:rsidRPr="00C82D43" w:rsidRDefault="00C82D43" w:rsidP="00A16ED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НПАОП 0.00-5.11-85 «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Типова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інструкція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організації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безпечного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ведення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газонебезпечних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робі</w:t>
      </w:r>
      <w:proofErr w:type="gram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</w:t>
      </w:r>
      <w:proofErr w:type="spellEnd"/>
      <w:proofErr w:type="gram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»;</w:t>
      </w:r>
    </w:p>
    <w:p w:rsidR="00C82D43" w:rsidRPr="00C82D43" w:rsidRDefault="00C82D43" w:rsidP="00A16ED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НПАОП 41.0-1.01-79 «Правила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техніки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безпеки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при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експлуатації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систем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водопостачання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та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водовідведення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населених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місць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»).</w:t>
      </w:r>
      <w:proofErr w:type="gramEnd"/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gramStart"/>
      <w:r w:rsidRPr="00C82D43">
        <w:rPr>
          <w:rFonts w:ascii="Times New Roman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C82D43">
        <w:rPr>
          <w:rFonts w:ascii="Times New Roman" w:hAnsi="Times New Roman" w:cs="Times New Roman"/>
          <w:sz w:val="24"/>
          <w:szCs w:val="24"/>
          <w:lang w:eastAsia="uk-UA"/>
        </w:rPr>
        <w:t>дов</w:t>
      </w:r>
      <w:proofErr w:type="gramEnd"/>
      <w:r w:rsidRPr="00C82D43">
        <w:rPr>
          <w:rFonts w:ascii="Times New Roman" w:hAnsi="Times New Roman" w:cs="Times New Roman"/>
          <w:sz w:val="24"/>
          <w:szCs w:val="24"/>
          <w:lang w:eastAsia="uk-UA"/>
        </w:rPr>
        <w:t>ідці</w:t>
      </w:r>
      <w:proofErr w:type="spellEnd"/>
      <w:r w:rsidRPr="00C82D4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hAnsi="Times New Roman" w:cs="Times New Roman"/>
          <w:sz w:val="24"/>
          <w:szCs w:val="24"/>
          <w:lang w:eastAsia="uk-UA"/>
        </w:rPr>
        <w:t>обов’язково</w:t>
      </w:r>
      <w:proofErr w:type="spellEnd"/>
      <w:r w:rsidRPr="00C82D4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hAnsi="Times New Roman" w:cs="Times New Roman"/>
          <w:sz w:val="24"/>
          <w:szCs w:val="24"/>
          <w:lang w:eastAsia="uk-UA"/>
        </w:rPr>
        <w:t>мають</w:t>
      </w:r>
      <w:proofErr w:type="spellEnd"/>
      <w:r w:rsidRPr="00C82D43">
        <w:rPr>
          <w:rFonts w:ascii="Times New Roman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C82D43">
        <w:rPr>
          <w:rFonts w:ascii="Times New Roman" w:hAnsi="Times New Roman" w:cs="Times New Roman"/>
          <w:sz w:val="24"/>
          <w:szCs w:val="24"/>
          <w:lang w:eastAsia="uk-UA"/>
        </w:rPr>
        <w:t>зазначені</w:t>
      </w:r>
      <w:proofErr w:type="spellEnd"/>
      <w:r w:rsidRPr="00C82D43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C82D43" w:rsidRPr="00C82D43" w:rsidRDefault="00C82D43" w:rsidP="00A16ED8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керівник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proofErr w:type="gram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</w:t>
      </w:r>
      <w:proofErr w:type="gram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ідприємства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надати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документ про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проходження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навчання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питань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охорони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праці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відповідно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до НПАОП 0.00-7.11-12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Забезпечення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роботодавцями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охорони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праці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працівників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);</w:t>
      </w:r>
    </w:p>
    <w:p w:rsidR="00C82D43" w:rsidRPr="00C82D43" w:rsidRDefault="00C82D43" w:rsidP="00A16ED8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працівники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відповідної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кваліфікації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gram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у</w:t>
      </w:r>
      <w:proofErr w:type="gram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кількості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не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менше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чотирьох</w:t>
      </w:r>
      <w:proofErr w:type="spellEnd"/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(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надати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документ про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присвоєння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робітничої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кваліфікації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та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надати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посвідчення\</w:t>
      </w:r>
      <w:proofErr w:type="gram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св</w:t>
      </w:r>
      <w:proofErr w:type="gram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ідоцтво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та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витяг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протоколу про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проходження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навчання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питань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охорони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праці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саме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:</w:t>
      </w:r>
    </w:p>
    <w:p w:rsidR="00C82D43" w:rsidRPr="00C82D43" w:rsidRDefault="00C82D43" w:rsidP="00A16ED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НПАОП 0.00-1.81-18 «Правила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охорони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праці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proofErr w:type="gram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</w:t>
      </w:r>
      <w:proofErr w:type="gram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ід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час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експлуатації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обладнання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що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працює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під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тиском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»;</w:t>
      </w:r>
    </w:p>
    <w:p w:rsidR="00C82D43" w:rsidRPr="00C82D43" w:rsidRDefault="00C82D43" w:rsidP="00A16ED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НПАОП 0.00-1.71-13 «Правила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охорони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праці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proofErr w:type="gram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</w:t>
      </w:r>
      <w:proofErr w:type="gram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ід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час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роботи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інструментом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та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пристроями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»;</w:t>
      </w:r>
    </w:p>
    <w:p w:rsidR="00C82D43" w:rsidRPr="00C82D43" w:rsidRDefault="00C82D43" w:rsidP="00A16ED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НПАОП 0.00-5.11-85 «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Типова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інструкція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організації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безпечного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ведення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газонебезпечних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робі</w:t>
      </w:r>
      <w:proofErr w:type="gram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</w:t>
      </w:r>
      <w:proofErr w:type="spellEnd"/>
      <w:proofErr w:type="gram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»;</w:t>
      </w:r>
    </w:p>
    <w:p w:rsidR="00C82D43" w:rsidRPr="00C82D43" w:rsidRDefault="00C82D43" w:rsidP="00A16ED8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НПАОП 41.0-1.01-79 «Правила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техніки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безпеки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при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експлуатації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систем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водопостачання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та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водовідведення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населених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місць</w:t>
      </w:r>
      <w:proofErr w:type="spellEnd"/>
      <w:r w:rsidRPr="00C82D4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»).</w:t>
      </w:r>
      <w:proofErr w:type="gramEnd"/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копію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довідки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довільній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формі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обов’язок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Учасником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дотримуватися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вимог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чинного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законодавства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України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із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захисту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довкілля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при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наданні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послуг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що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є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предметом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закупі</w:t>
      </w:r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вл</w:t>
      </w:r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копію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чинного договору на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утилізацію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</w:t>
      </w:r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ідких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побутових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відходів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мулистих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відкладень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календарний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графік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робі</w:t>
      </w:r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т</w:t>
      </w:r>
      <w:proofErr w:type="spellEnd"/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акт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обстеження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огляду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об'єкта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</w:t>
      </w:r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ідписаний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Замовником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довідку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Учасником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аналогічного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договору, яка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має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містити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наступну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інформацію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: 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реквізити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(№ та дата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укладення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);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- предмет договору;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найменування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замовника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робіт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адреса, ЄДРПОУ,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контактний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телефон;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</w:t>
      </w:r>
      <w:proofErr w:type="spellStart"/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</w:t>
      </w:r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ід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аналогічним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договором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розуміється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договір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прочищення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каналізаційних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мереж  за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останні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три роки та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виконаний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повному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обсязі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Схвальний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лист –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відгук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від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замовника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щодо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наданого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аналогічного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згідно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вимогам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зазначеного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дов</w:t>
      </w:r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ідці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C82D43" w:rsidRPr="00C82D43" w:rsidRDefault="00C82D43" w:rsidP="00A16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1" w:name="_Hlk141980545"/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Виконавець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зобов'язаний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надавати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послуги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використовуючи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: </w:t>
      </w:r>
      <w:proofErr w:type="spellStart"/>
      <w:proofErr w:type="gram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св</w:t>
      </w:r>
      <w:proofErr w:type="gram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інвентар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обладнання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інструмент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спецодяг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транспорт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т. д.,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тобто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ціну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послуги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повинні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включені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всі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витрати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пов'язані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з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виконанням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цієї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послуги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надати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>гарантійний</w:t>
      </w:r>
      <w:proofErr w:type="spellEnd"/>
      <w:r w:rsidRPr="00C82D4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лист.</w:t>
      </w:r>
      <w:bookmarkEnd w:id="1"/>
    </w:p>
    <w:p w:rsidR="00694031" w:rsidRDefault="00694031" w:rsidP="00A16ED8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</w:pPr>
      <w:r w:rsidRPr="00C82D43"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  <w:t>Послуга надається по 31.12. 2023 року.</w:t>
      </w:r>
    </w:p>
    <w:p w:rsidR="00EB0C27" w:rsidRDefault="00EB0C27" w:rsidP="00A16ED8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</w:pPr>
    </w:p>
    <w:p w:rsidR="00EB0C27" w:rsidRPr="00C82D43" w:rsidRDefault="00EB0C27" w:rsidP="00A16ED8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</w:pPr>
    </w:p>
    <w:p w:rsidR="00694031" w:rsidRPr="00C82D43" w:rsidRDefault="00694031" w:rsidP="00A16E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82D43">
        <w:rPr>
          <w:rFonts w:ascii="Times New Roman" w:hAnsi="Times New Roman" w:cs="Times New Roman"/>
          <w:sz w:val="24"/>
          <w:szCs w:val="24"/>
          <w:lang w:val="uk-UA"/>
        </w:rPr>
        <w:t>Керівник учасника процедури</w:t>
      </w:r>
      <w:r w:rsidRPr="00C82D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2D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2D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2D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2D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2D4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94031" w:rsidRPr="00C82D43" w:rsidRDefault="00694031" w:rsidP="00A16E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82D43">
        <w:rPr>
          <w:rFonts w:ascii="Times New Roman" w:hAnsi="Times New Roman" w:cs="Times New Roman"/>
          <w:sz w:val="24"/>
          <w:szCs w:val="24"/>
          <w:lang w:val="uk-UA"/>
        </w:rPr>
        <w:t>закупівлі або уповноважена особа</w:t>
      </w:r>
      <w:r w:rsidRPr="00C82D43">
        <w:rPr>
          <w:rFonts w:ascii="Times New Roman" w:hAnsi="Times New Roman" w:cs="Times New Roman"/>
          <w:sz w:val="24"/>
          <w:szCs w:val="24"/>
          <w:lang w:val="uk-UA"/>
        </w:rPr>
        <w:tab/>
        <w:t>_______________                __________________</w:t>
      </w:r>
    </w:p>
    <w:p w:rsidR="00AB6979" w:rsidRPr="00C82D43" w:rsidRDefault="00694031" w:rsidP="00A16ED8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82D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2D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2D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2D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2D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2D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2D4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(підпис)               (ініціали, прізвище)</w:t>
      </w:r>
    </w:p>
    <w:sectPr w:rsidR="00AB6979" w:rsidRPr="00C82D43" w:rsidSect="00B95CF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5182"/>
    <w:multiLevelType w:val="hybridMultilevel"/>
    <w:tmpl w:val="76643F76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6A84338">
      <w:start w:val="1"/>
      <w:numFmt w:val="decimal"/>
      <w:lvlText w:val="%4."/>
      <w:lvlJc w:val="left"/>
      <w:pPr>
        <w:ind w:left="360" w:hanging="360"/>
      </w:pPr>
      <w:rPr>
        <w:rFonts w:cs="Times New Roman"/>
        <w:lang w:val="ru-RU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0B4423A"/>
    <w:multiLevelType w:val="hybridMultilevel"/>
    <w:tmpl w:val="F550ACDC"/>
    <w:lvl w:ilvl="0" w:tplc="6284F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246C5"/>
    <w:multiLevelType w:val="multilevel"/>
    <w:tmpl w:val="67D258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3">
    <w:nsid w:val="2DD447A9"/>
    <w:multiLevelType w:val="hybridMultilevel"/>
    <w:tmpl w:val="9E162734"/>
    <w:lvl w:ilvl="0" w:tplc="A790C04C">
      <w:numFmt w:val="bullet"/>
      <w:lvlText w:val="•"/>
      <w:lvlJc w:val="left"/>
      <w:pPr>
        <w:ind w:left="748" w:hanging="360"/>
      </w:pPr>
      <w:rPr>
        <w:rFonts w:hint="default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4C4715B6"/>
    <w:multiLevelType w:val="hybridMultilevel"/>
    <w:tmpl w:val="28C4509E"/>
    <w:lvl w:ilvl="0" w:tplc="07F6AB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02E55"/>
    <w:multiLevelType w:val="hybridMultilevel"/>
    <w:tmpl w:val="76643F76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6A84338">
      <w:start w:val="1"/>
      <w:numFmt w:val="decimal"/>
      <w:lvlText w:val="%4."/>
      <w:lvlJc w:val="left"/>
      <w:pPr>
        <w:ind w:left="360" w:hanging="360"/>
      </w:pPr>
      <w:rPr>
        <w:rFonts w:cs="Times New Roman"/>
        <w:lang w:val="ru-RU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66685F0E"/>
    <w:multiLevelType w:val="hybridMultilevel"/>
    <w:tmpl w:val="CCB48B66"/>
    <w:lvl w:ilvl="0" w:tplc="58BA52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F473E"/>
    <w:multiLevelType w:val="hybridMultilevel"/>
    <w:tmpl w:val="C644BF94"/>
    <w:lvl w:ilvl="0" w:tplc="E1564058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737"/>
    <w:rsid w:val="0001133F"/>
    <w:rsid w:val="00047760"/>
    <w:rsid w:val="000752DF"/>
    <w:rsid w:val="000A6A46"/>
    <w:rsid w:val="000B2428"/>
    <w:rsid w:val="000B4A1C"/>
    <w:rsid w:val="000B55A9"/>
    <w:rsid w:val="000C1BE1"/>
    <w:rsid w:val="000F3FA3"/>
    <w:rsid w:val="00152E97"/>
    <w:rsid w:val="00154FA4"/>
    <w:rsid w:val="00165052"/>
    <w:rsid w:val="00165185"/>
    <w:rsid w:val="001660C9"/>
    <w:rsid w:val="001677A0"/>
    <w:rsid w:val="00186BB7"/>
    <w:rsid w:val="001D4B94"/>
    <w:rsid w:val="00237E21"/>
    <w:rsid w:val="002409D7"/>
    <w:rsid w:val="002534DE"/>
    <w:rsid w:val="002624CA"/>
    <w:rsid w:val="002834D2"/>
    <w:rsid w:val="002B4118"/>
    <w:rsid w:val="002C68D1"/>
    <w:rsid w:val="002C6D92"/>
    <w:rsid w:val="002D69FF"/>
    <w:rsid w:val="002E2140"/>
    <w:rsid w:val="00313358"/>
    <w:rsid w:val="00331D34"/>
    <w:rsid w:val="00332748"/>
    <w:rsid w:val="003436B1"/>
    <w:rsid w:val="003459EA"/>
    <w:rsid w:val="0034627A"/>
    <w:rsid w:val="0035152E"/>
    <w:rsid w:val="0036549D"/>
    <w:rsid w:val="00371329"/>
    <w:rsid w:val="003930EB"/>
    <w:rsid w:val="003A40C6"/>
    <w:rsid w:val="003C6BDD"/>
    <w:rsid w:val="00422C1E"/>
    <w:rsid w:val="0042493D"/>
    <w:rsid w:val="00477DB6"/>
    <w:rsid w:val="00496E10"/>
    <w:rsid w:val="004C4758"/>
    <w:rsid w:val="004D6565"/>
    <w:rsid w:val="004F3B4D"/>
    <w:rsid w:val="00505521"/>
    <w:rsid w:val="0052426F"/>
    <w:rsid w:val="00532A93"/>
    <w:rsid w:val="00540B00"/>
    <w:rsid w:val="00541737"/>
    <w:rsid w:val="00563263"/>
    <w:rsid w:val="00563F76"/>
    <w:rsid w:val="00575C68"/>
    <w:rsid w:val="00587DD6"/>
    <w:rsid w:val="005A1526"/>
    <w:rsid w:val="005D37A2"/>
    <w:rsid w:val="00604392"/>
    <w:rsid w:val="00627E90"/>
    <w:rsid w:val="00634792"/>
    <w:rsid w:val="00645415"/>
    <w:rsid w:val="00694031"/>
    <w:rsid w:val="006C1BDD"/>
    <w:rsid w:val="006C75E0"/>
    <w:rsid w:val="006D612D"/>
    <w:rsid w:val="006E424C"/>
    <w:rsid w:val="00717C9B"/>
    <w:rsid w:val="007305FC"/>
    <w:rsid w:val="00737C6A"/>
    <w:rsid w:val="00746B8D"/>
    <w:rsid w:val="007529AB"/>
    <w:rsid w:val="00766996"/>
    <w:rsid w:val="00791C0D"/>
    <w:rsid w:val="007960A1"/>
    <w:rsid w:val="007B0558"/>
    <w:rsid w:val="007C40E5"/>
    <w:rsid w:val="007F5510"/>
    <w:rsid w:val="007F7968"/>
    <w:rsid w:val="008019CA"/>
    <w:rsid w:val="0082697A"/>
    <w:rsid w:val="00841396"/>
    <w:rsid w:val="00846D1C"/>
    <w:rsid w:val="0088610D"/>
    <w:rsid w:val="008867EE"/>
    <w:rsid w:val="0089104B"/>
    <w:rsid w:val="00894712"/>
    <w:rsid w:val="008964E3"/>
    <w:rsid w:val="008D1328"/>
    <w:rsid w:val="008E3849"/>
    <w:rsid w:val="0092428D"/>
    <w:rsid w:val="00924A7C"/>
    <w:rsid w:val="00941212"/>
    <w:rsid w:val="0095017D"/>
    <w:rsid w:val="00954094"/>
    <w:rsid w:val="00971E08"/>
    <w:rsid w:val="009852F0"/>
    <w:rsid w:val="00986FA0"/>
    <w:rsid w:val="0099488B"/>
    <w:rsid w:val="009F7685"/>
    <w:rsid w:val="00A16ED8"/>
    <w:rsid w:val="00A30FFA"/>
    <w:rsid w:val="00A34612"/>
    <w:rsid w:val="00A375C3"/>
    <w:rsid w:val="00A60890"/>
    <w:rsid w:val="00A75446"/>
    <w:rsid w:val="00A77544"/>
    <w:rsid w:val="00A85E21"/>
    <w:rsid w:val="00AA26CF"/>
    <w:rsid w:val="00AB64DF"/>
    <w:rsid w:val="00AB6979"/>
    <w:rsid w:val="00AB7AC5"/>
    <w:rsid w:val="00B06656"/>
    <w:rsid w:val="00B2680E"/>
    <w:rsid w:val="00B340B1"/>
    <w:rsid w:val="00B34ED0"/>
    <w:rsid w:val="00B45B1D"/>
    <w:rsid w:val="00B95966"/>
    <w:rsid w:val="00B95CF2"/>
    <w:rsid w:val="00BB1DD2"/>
    <w:rsid w:val="00BE26BA"/>
    <w:rsid w:val="00BE34CE"/>
    <w:rsid w:val="00BF06D5"/>
    <w:rsid w:val="00C008C1"/>
    <w:rsid w:val="00C0744B"/>
    <w:rsid w:val="00C357EC"/>
    <w:rsid w:val="00C41594"/>
    <w:rsid w:val="00C4349B"/>
    <w:rsid w:val="00C55520"/>
    <w:rsid w:val="00C76D19"/>
    <w:rsid w:val="00C82D43"/>
    <w:rsid w:val="00C91DC8"/>
    <w:rsid w:val="00C92737"/>
    <w:rsid w:val="00CA2E73"/>
    <w:rsid w:val="00CA721D"/>
    <w:rsid w:val="00CC19D7"/>
    <w:rsid w:val="00CC6D30"/>
    <w:rsid w:val="00CC7195"/>
    <w:rsid w:val="00CE0203"/>
    <w:rsid w:val="00CE4CB3"/>
    <w:rsid w:val="00D26393"/>
    <w:rsid w:val="00D54C3E"/>
    <w:rsid w:val="00D71BC3"/>
    <w:rsid w:val="00D848A6"/>
    <w:rsid w:val="00D92773"/>
    <w:rsid w:val="00D96592"/>
    <w:rsid w:val="00DC0180"/>
    <w:rsid w:val="00DC22F9"/>
    <w:rsid w:val="00DC35F8"/>
    <w:rsid w:val="00DE0B37"/>
    <w:rsid w:val="00DE4B13"/>
    <w:rsid w:val="00DF160B"/>
    <w:rsid w:val="00E155B3"/>
    <w:rsid w:val="00E16AD2"/>
    <w:rsid w:val="00E2291F"/>
    <w:rsid w:val="00E257A4"/>
    <w:rsid w:val="00E25AD9"/>
    <w:rsid w:val="00E76BDD"/>
    <w:rsid w:val="00E87492"/>
    <w:rsid w:val="00EA327A"/>
    <w:rsid w:val="00EB01AF"/>
    <w:rsid w:val="00EB0C27"/>
    <w:rsid w:val="00EB17BD"/>
    <w:rsid w:val="00EC02F0"/>
    <w:rsid w:val="00ED35C4"/>
    <w:rsid w:val="00F02B25"/>
    <w:rsid w:val="00F05C06"/>
    <w:rsid w:val="00F42202"/>
    <w:rsid w:val="00F63F30"/>
    <w:rsid w:val="00F647D8"/>
    <w:rsid w:val="00F91F0A"/>
    <w:rsid w:val="00FA511A"/>
    <w:rsid w:val="00FB2048"/>
    <w:rsid w:val="00FB67E7"/>
    <w:rsid w:val="00FC4DB0"/>
    <w:rsid w:val="00FD1F6E"/>
    <w:rsid w:val="00FE117A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A6"/>
  </w:style>
  <w:style w:type="paragraph" w:styleId="1">
    <w:name w:val="heading 1"/>
    <w:basedOn w:val="a"/>
    <w:next w:val="a"/>
    <w:link w:val="10"/>
    <w:uiPriority w:val="9"/>
    <w:qFormat/>
    <w:rsid w:val="00627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9273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 с отступом 21"/>
    <w:basedOn w:val="a"/>
    <w:qFormat/>
    <w:rsid w:val="00C92737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2"/>
      <w:sz w:val="24"/>
      <w:szCs w:val="24"/>
      <w:lang w:val="uk-UA" w:eastAsia="hi-IN" w:bidi="hi-IN"/>
    </w:rPr>
  </w:style>
  <w:style w:type="paragraph" w:customStyle="1" w:styleId="Default">
    <w:name w:val="Default"/>
    <w:qFormat/>
    <w:rsid w:val="00C92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C76D19"/>
    <w:pPr>
      <w:ind w:left="720"/>
      <w:contextualSpacing/>
    </w:pPr>
  </w:style>
  <w:style w:type="paragraph" w:styleId="a4">
    <w:name w:val="No Spacing"/>
    <w:uiPriority w:val="1"/>
    <w:qFormat/>
    <w:rsid w:val="00986F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A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AB697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FR4">
    <w:name w:val="FR4"/>
    <w:rsid w:val="00AB6979"/>
    <w:pPr>
      <w:widowControl w:val="0"/>
      <w:snapToGrid w:val="0"/>
      <w:spacing w:before="40" w:after="0" w:line="300" w:lineRule="auto"/>
      <w:jc w:val="both"/>
    </w:pPr>
    <w:rPr>
      <w:rFonts w:ascii="Times New Roman" w:eastAsia="Times New Roman" w:hAnsi="Times New Roman" w:cs="Times New Roman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9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4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5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ий текст (3)_"/>
    <w:link w:val="30"/>
    <w:locked/>
    <w:rsid w:val="00FB2048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FB2048"/>
    <w:pPr>
      <w:shd w:val="clear" w:color="auto" w:fill="FFFFFF"/>
      <w:spacing w:before="60" w:after="360" w:line="0" w:lineRule="atLeast"/>
      <w:ind w:hanging="420"/>
    </w:pPr>
    <w:rPr>
      <w:rFonts w:eastAsia="Times New Roman"/>
      <w:sz w:val="23"/>
      <w:szCs w:val="23"/>
    </w:rPr>
  </w:style>
  <w:style w:type="character" w:customStyle="1" w:styleId="4">
    <w:name w:val="Основний текст (4)_"/>
    <w:link w:val="40"/>
    <w:locked/>
    <w:rsid w:val="00FB2048"/>
    <w:rPr>
      <w:rFonts w:eastAsia="Times New Roman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FB2048"/>
    <w:pPr>
      <w:shd w:val="clear" w:color="auto" w:fill="FFFFFF"/>
      <w:spacing w:after="0" w:line="0" w:lineRule="atLeast"/>
      <w:jc w:val="right"/>
    </w:pPr>
    <w:rPr>
      <w:rFonts w:eastAsia="Times New Roman"/>
    </w:rPr>
  </w:style>
  <w:style w:type="character" w:customStyle="1" w:styleId="12">
    <w:name w:val="Основной текст1"/>
    <w:rsid w:val="00FB2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rvts9">
    <w:name w:val="rvts9"/>
    <w:rsid w:val="00FB2048"/>
  </w:style>
  <w:style w:type="character" w:styleId="a8">
    <w:name w:val="Strong"/>
    <w:qFormat/>
    <w:rsid w:val="006D612D"/>
    <w:rPr>
      <w:b/>
      <w:bCs/>
    </w:rPr>
  </w:style>
  <w:style w:type="character" w:customStyle="1" w:styleId="rvts96">
    <w:name w:val="rvts96"/>
    <w:basedOn w:val="a0"/>
    <w:rsid w:val="006D612D"/>
  </w:style>
  <w:style w:type="character" w:styleId="a9">
    <w:name w:val="Emphasis"/>
    <w:basedOn w:val="a0"/>
    <w:uiPriority w:val="20"/>
    <w:qFormat/>
    <w:rsid w:val="00C415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3CB7-B066-4B66-873B-DB875184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</dc:creator>
  <cp:lastModifiedBy>AKVA-IRA</cp:lastModifiedBy>
  <cp:revision>14</cp:revision>
  <cp:lastPrinted>2023-01-09T10:42:00Z</cp:lastPrinted>
  <dcterms:created xsi:type="dcterms:W3CDTF">2023-01-05T07:23:00Z</dcterms:created>
  <dcterms:modified xsi:type="dcterms:W3CDTF">2023-10-27T08:16:00Z</dcterms:modified>
</cp:coreProperties>
</file>