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3D9" w:rsidRPr="007408CA" w:rsidRDefault="004E23D9" w:rsidP="004E23D9">
      <w:pPr>
        <w:spacing w:line="240" w:lineRule="auto"/>
        <w:ind w:left="5670"/>
        <w:jc w:val="right"/>
        <w:rPr>
          <w:rFonts w:ascii="Times New Roman" w:eastAsia="Calibri" w:hAnsi="Times New Roman" w:cs="Times New Roman"/>
          <w:b/>
          <w:color w:val="auto"/>
          <w:sz w:val="24"/>
          <w:szCs w:val="24"/>
          <w:lang w:val="uk-UA" w:eastAsia="en-US"/>
        </w:rPr>
      </w:pPr>
      <w:r w:rsidRPr="007408CA">
        <w:rPr>
          <w:rFonts w:ascii="Times New Roman" w:eastAsia="Calibri" w:hAnsi="Times New Roman" w:cs="Times New Roman"/>
          <w:b/>
          <w:color w:val="auto"/>
          <w:sz w:val="24"/>
          <w:szCs w:val="24"/>
          <w:lang w:val="uk-UA" w:eastAsia="en-US"/>
        </w:rPr>
        <w:t>Додаток № 5</w:t>
      </w:r>
    </w:p>
    <w:p w:rsidR="004E23D9" w:rsidRPr="007408CA" w:rsidRDefault="004E23D9" w:rsidP="004E23D9">
      <w:pPr>
        <w:shd w:val="clear" w:color="auto" w:fill="FFFFFF"/>
        <w:spacing w:line="240" w:lineRule="auto"/>
        <w:ind w:left="5400" w:firstLine="450"/>
        <w:jc w:val="right"/>
        <w:textAlignment w:val="baseline"/>
        <w:rPr>
          <w:rFonts w:ascii="Times New Roman" w:eastAsia="Calibri" w:hAnsi="Times New Roman" w:cs="Times New Roman"/>
          <w:color w:val="auto"/>
          <w:sz w:val="24"/>
          <w:szCs w:val="24"/>
          <w:bdr w:val="none" w:sz="0" w:space="0" w:color="auto" w:frame="1"/>
          <w:lang w:val="uk-UA" w:eastAsia="en-US"/>
        </w:rPr>
      </w:pPr>
      <w:r w:rsidRPr="007408CA">
        <w:rPr>
          <w:rFonts w:ascii="Times New Roman" w:eastAsia="Calibri" w:hAnsi="Times New Roman" w:cs="Times New Roman"/>
          <w:color w:val="auto"/>
          <w:sz w:val="24"/>
          <w:szCs w:val="24"/>
          <w:bdr w:val="none" w:sz="0" w:space="0" w:color="auto" w:frame="1"/>
          <w:lang w:val="uk-UA" w:eastAsia="en-US"/>
        </w:rPr>
        <w:t xml:space="preserve">до тендерної документації </w:t>
      </w:r>
    </w:p>
    <w:p w:rsidR="004E23D9" w:rsidRPr="00C355B0" w:rsidRDefault="004E23D9" w:rsidP="004E23D9">
      <w:pPr>
        <w:shd w:val="clear" w:color="auto" w:fill="FFFFFF"/>
        <w:spacing w:line="240" w:lineRule="auto"/>
        <w:ind w:left="5400" w:firstLine="450"/>
        <w:jc w:val="right"/>
        <w:textAlignment w:val="baseline"/>
        <w:rPr>
          <w:rFonts w:ascii="Times New Roman" w:eastAsia="Calibri" w:hAnsi="Times New Roman" w:cs="Times New Roman"/>
          <w:color w:val="auto"/>
          <w:bdr w:val="none" w:sz="0" w:space="0" w:color="auto" w:frame="1"/>
          <w:lang w:val="uk-UA" w:eastAsia="en-US"/>
        </w:rPr>
      </w:pPr>
    </w:p>
    <w:p w:rsidR="004E23D9" w:rsidRPr="00C355B0" w:rsidRDefault="004E23D9" w:rsidP="004E23D9">
      <w:pPr>
        <w:shd w:val="clear" w:color="auto" w:fill="FFFFFF"/>
        <w:spacing w:line="240" w:lineRule="auto"/>
        <w:ind w:left="5400" w:firstLine="450"/>
        <w:jc w:val="right"/>
        <w:textAlignment w:val="baseline"/>
        <w:rPr>
          <w:rFonts w:ascii="Times New Roman" w:eastAsia="Calibri" w:hAnsi="Times New Roman" w:cs="Times New Roman"/>
          <w:bdr w:val="none" w:sz="0" w:space="0" w:color="auto" w:frame="1"/>
          <w:lang w:val="uk-UA" w:eastAsia="en-US"/>
        </w:rPr>
      </w:pPr>
    </w:p>
    <w:p w:rsidR="004E23D9" w:rsidRPr="004262C1" w:rsidRDefault="004E23D9" w:rsidP="004E23D9">
      <w:pPr>
        <w:jc w:val="center"/>
        <w:rPr>
          <w:rFonts w:ascii="Times New Roman" w:eastAsia="Calibri" w:hAnsi="Times New Roman" w:cs="Times New Roman"/>
          <w:b/>
          <w:color w:val="auto"/>
          <w:sz w:val="28"/>
          <w:szCs w:val="28"/>
          <w:lang w:val="uk-UA" w:eastAsia="en-US"/>
        </w:rPr>
      </w:pPr>
      <w:r w:rsidRPr="004262C1">
        <w:rPr>
          <w:rFonts w:ascii="Times New Roman" w:eastAsia="Calibri" w:hAnsi="Times New Roman" w:cs="Times New Roman"/>
          <w:b/>
          <w:color w:val="auto"/>
          <w:sz w:val="28"/>
          <w:szCs w:val="28"/>
          <w:lang w:val="uk-UA" w:eastAsia="en-US"/>
        </w:rPr>
        <w:t xml:space="preserve">Перелік документів, </w:t>
      </w:r>
    </w:p>
    <w:p w:rsidR="004E23D9" w:rsidRDefault="004E23D9" w:rsidP="004E23D9">
      <w:pPr>
        <w:jc w:val="center"/>
        <w:rPr>
          <w:rFonts w:ascii="Times New Roman" w:eastAsia="Calibri" w:hAnsi="Times New Roman" w:cs="Times New Roman"/>
          <w:b/>
          <w:color w:val="auto"/>
          <w:sz w:val="28"/>
          <w:szCs w:val="28"/>
          <w:lang w:val="uk-UA" w:eastAsia="en-US"/>
        </w:rPr>
      </w:pPr>
      <w:r w:rsidRPr="004262C1">
        <w:rPr>
          <w:rFonts w:ascii="Times New Roman" w:eastAsia="Calibri" w:hAnsi="Times New Roman" w:cs="Times New Roman"/>
          <w:b/>
          <w:color w:val="auto"/>
          <w:sz w:val="28"/>
          <w:szCs w:val="28"/>
          <w:lang w:val="uk-UA" w:eastAsia="en-US"/>
        </w:rPr>
        <w:t xml:space="preserve">які надаються </w:t>
      </w:r>
      <w:r w:rsidRPr="004262C1">
        <w:rPr>
          <w:rFonts w:ascii="Times New Roman" w:eastAsia="Calibri" w:hAnsi="Times New Roman" w:cs="Times New Roman"/>
          <w:b/>
          <w:color w:val="auto"/>
          <w:sz w:val="28"/>
          <w:szCs w:val="28"/>
          <w:u w:val="single"/>
          <w:lang w:val="uk-UA" w:eastAsia="en-US"/>
        </w:rPr>
        <w:t>усіма Учасниками</w:t>
      </w:r>
      <w:r w:rsidRPr="004262C1">
        <w:rPr>
          <w:rFonts w:ascii="Times New Roman" w:eastAsia="Calibri" w:hAnsi="Times New Roman" w:cs="Times New Roman"/>
          <w:b/>
          <w:color w:val="auto"/>
          <w:sz w:val="28"/>
          <w:szCs w:val="28"/>
          <w:lang w:val="uk-UA" w:eastAsia="en-US"/>
        </w:rPr>
        <w:t xml:space="preserve"> для підтвердження відповідності вимогам тендерної документації </w:t>
      </w:r>
    </w:p>
    <w:p w:rsidR="004E23D9" w:rsidRPr="004262C1" w:rsidRDefault="004E23D9" w:rsidP="004E23D9">
      <w:pPr>
        <w:jc w:val="center"/>
        <w:rPr>
          <w:rFonts w:ascii="Times New Roman" w:eastAsia="Calibri" w:hAnsi="Times New Roman" w:cs="Times New Roman"/>
          <w:b/>
          <w:color w:val="auto"/>
          <w:sz w:val="28"/>
          <w:szCs w:val="28"/>
          <w:lang w:val="uk-UA"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3"/>
        <w:gridCol w:w="8898"/>
      </w:tblGrid>
      <w:tr w:rsidR="004E23D9" w:rsidRPr="00C355B0" w:rsidTr="00EA4729">
        <w:tc>
          <w:tcPr>
            <w:tcW w:w="673" w:type="dxa"/>
            <w:tcBorders>
              <w:top w:val="single" w:sz="4" w:space="0" w:color="auto"/>
              <w:left w:val="single" w:sz="4" w:space="0" w:color="auto"/>
              <w:bottom w:val="single" w:sz="4" w:space="0" w:color="auto"/>
              <w:right w:val="single" w:sz="4" w:space="0" w:color="auto"/>
            </w:tcBorders>
            <w:hideMark/>
          </w:tcPr>
          <w:p w:rsidR="004E23D9" w:rsidRPr="007408CA" w:rsidRDefault="004E23D9" w:rsidP="00EA4729">
            <w:pPr>
              <w:spacing w:line="240" w:lineRule="auto"/>
              <w:jc w:val="center"/>
              <w:rPr>
                <w:rFonts w:ascii="Times New Roman" w:eastAsia="Calibri" w:hAnsi="Times New Roman" w:cs="Times New Roman"/>
                <w:b/>
                <w:bCs/>
                <w:color w:val="auto"/>
                <w:sz w:val="24"/>
                <w:szCs w:val="24"/>
                <w:lang w:val="uk-UA" w:eastAsia="en-US"/>
              </w:rPr>
            </w:pPr>
            <w:r w:rsidRPr="007408CA">
              <w:rPr>
                <w:rFonts w:ascii="Times New Roman" w:eastAsia="Calibri" w:hAnsi="Times New Roman" w:cs="Times New Roman"/>
                <w:b/>
                <w:bCs/>
                <w:color w:val="auto"/>
                <w:sz w:val="24"/>
                <w:szCs w:val="24"/>
                <w:lang w:val="uk-UA" w:eastAsia="en-US"/>
              </w:rPr>
              <w:t>1.</w:t>
            </w:r>
          </w:p>
        </w:tc>
        <w:tc>
          <w:tcPr>
            <w:tcW w:w="8898" w:type="dxa"/>
            <w:tcBorders>
              <w:top w:val="single" w:sz="4" w:space="0" w:color="auto"/>
              <w:left w:val="single" w:sz="4" w:space="0" w:color="auto"/>
              <w:bottom w:val="single" w:sz="4" w:space="0" w:color="auto"/>
              <w:right w:val="single" w:sz="4" w:space="0" w:color="auto"/>
            </w:tcBorders>
            <w:hideMark/>
          </w:tcPr>
          <w:p w:rsidR="004E23D9" w:rsidRPr="00273407" w:rsidRDefault="004E23D9" w:rsidP="00EA4729">
            <w:pPr>
              <w:tabs>
                <w:tab w:val="left" w:pos="225"/>
              </w:tabs>
              <w:spacing w:line="240" w:lineRule="auto"/>
              <w:ind w:firstLine="461"/>
              <w:jc w:val="both"/>
              <w:rPr>
                <w:rFonts w:ascii="Times New Roman" w:eastAsia="Calibri" w:hAnsi="Times New Roman" w:cs="Times New Roman"/>
                <w:i/>
                <w:color w:val="auto"/>
                <w:u w:val="single"/>
                <w:lang w:val="uk-UA" w:eastAsia="en-US"/>
              </w:rPr>
            </w:pPr>
            <w:r>
              <w:rPr>
                <w:rFonts w:ascii="Times New Roman" w:eastAsia="Calibri" w:hAnsi="Times New Roman" w:cs="Times New Roman"/>
                <w:color w:val="auto"/>
                <w:sz w:val="24"/>
                <w:szCs w:val="24"/>
                <w:lang w:val="uk-UA" w:eastAsia="en-US"/>
              </w:rPr>
              <w:t>Документи</w:t>
            </w:r>
            <w:r>
              <w:rPr>
                <w:rFonts w:ascii="Times New Roman" w:eastAsia="Times New Roman" w:hAnsi="Times New Roman" w:cs="Times New Roman"/>
                <w:color w:val="auto"/>
                <w:sz w:val="24"/>
                <w:szCs w:val="24"/>
                <w:lang w:val="uk-UA"/>
              </w:rPr>
              <w:t>,</w:t>
            </w:r>
            <w:r w:rsidRPr="004262C1">
              <w:rPr>
                <w:rFonts w:ascii="Times New Roman" w:eastAsia="Times New Roman" w:hAnsi="Times New Roman" w:cs="Times New Roman"/>
                <w:color w:val="auto"/>
                <w:sz w:val="24"/>
                <w:szCs w:val="24"/>
                <w:lang w:val="uk-UA"/>
              </w:rPr>
              <w:t xml:space="preserve"> </w:t>
            </w:r>
            <w:r>
              <w:rPr>
                <w:rFonts w:ascii="Times New Roman" w:eastAsia="Times New Roman" w:hAnsi="Times New Roman" w:cs="Times New Roman"/>
                <w:color w:val="auto"/>
                <w:sz w:val="24"/>
                <w:szCs w:val="24"/>
                <w:lang w:val="uk-UA"/>
              </w:rPr>
              <w:t xml:space="preserve">що підтверджують повноваження посадової особи або представника Учасника процедури закупівлі щодо </w:t>
            </w:r>
            <w:r w:rsidRPr="00273407">
              <w:rPr>
                <w:rFonts w:ascii="Times New Roman" w:eastAsia="Times New Roman" w:hAnsi="Times New Roman" w:cs="Times New Roman"/>
                <w:i/>
                <w:color w:val="auto"/>
                <w:sz w:val="24"/>
                <w:szCs w:val="24"/>
                <w:u w:val="single"/>
                <w:lang w:val="uk-UA"/>
              </w:rPr>
              <w:t>підпису документів тендерної пропозиції:</w:t>
            </w:r>
            <w:r w:rsidRPr="00273407">
              <w:rPr>
                <w:rFonts w:ascii="Times New Roman" w:eastAsia="Calibri" w:hAnsi="Times New Roman" w:cs="Times New Roman"/>
                <w:i/>
                <w:color w:val="auto"/>
                <w:u w:val="single"/>
                <w:lang w:val="uk-UA" w:eastAsia="en-US"/>
              </w:rPr>
              <w:t xml:space="preserve"> </w:t>
            </w:r>
          </w:p>
          <w:p w:rsidR="004E23D9" w:rsidRPr="004262C1" w:rsidRDefault="004E23D9" w:rsidP="00EA4729">
            <w:pPr>
              <w:tabs>
                <w:tab w:val="left" w:pos="225"/>
              </w:tabs>
              <w:spacing w:line="240" w:lineRule="auto"/>
              <w:jc w:val="both"/>
              <w:rPr>
                <w:rFonts w:ascii="Times New Roman" w:eastAsia="Calibri" w:hAnsi="Times New Roman" w:cs="Times New Roman"/>
                <w:b/>
                <w:i/>
                <w:color w:val="auto"/>
                <w:sz w:val="24"/>
                <w:szCs w:val="24"/>
                <w:u w:val="single"/>
                <w:lang w:val="uk-UA" w:eastAsia="en-US"/>
              </w:rPr>
            </w:pPr>
            <w:r>
              <w:rPr>
                <w:rFonts w:ascii="Times New Roman" w:eastAsia="Calibri" w:hAnsi="Times New Roman" w:cs="Times New Roman"/>
                <w:color w:val="auto"/>
                <w:sz w:val="24"/>
                <w:szCs w:val="24"/>
                <w:lang w:val="uk-UA" w:eastAsia="en-US"/>
              </w:rPr>
              <w:t xml:space="preserve">- </w:t>
            </w:r>
            <w:r w:rsidRPr="004262C1">
              <w:rPr>
                <w:rFonts w:ascii="Times New Roman" w:eastAsia="Calibri" w:hAnsi="Times New Roman" w:cs="Times New Roman"/>
                <w:b/>
                <w:color w:val="auto"/>
                <w:sz w:val="24"/>
                <w:szCs w:val="24"/>
                <w:u w:val="single"/>
                <w:lang w:val="uk-UA" w:eastAsia="en-US"/>
              </w:rPr>
              <w:t>Для юридичних осіб</w:t>
            </w:r>
            <w:r>
              <w:rPr>
                <w:rFonts w:ascii="Times New Roman" w:eastAsia="Calibri" w:hAnsi="Times New Roman" w:cs="Times New Roman"/>
                <w:b/>
                <w:color w:val="auto"/>
                <w:sz w:val="24"/>
                <w:szCs w:val="24"/>
                <w:u w:val="single"/>
                <w:lang w:val="uk-UA" w:eastAsia="en-US"/>
              </w:rPr>
              <w:t>:</w:t>
            </w:r>
          </w:p>
          <w:p w:rsidR="004E23D9" w:rsidRDefault="004E23D9" w:rsidP="004E23D9">
            <w:pPr>
              <w:keepNext/>
              <w:keepLines/>
              <w:numPr>
                <w:ilvl w:val="0"/>
                <w:numId w:val="1"/>
              </w:numPr>
              <w:suppressLineNumbers/>
              <w:tabs>
                <w:tab w:val="left" w:pos="900"/>
              </w:tabs>
              <w:autoSpaceDE w:val="0"/>
              <w:autoSpaceDN w:val="0"/>
              <w:spacing w:line="240" w:lineRule="auto"/>
              <w:jc w:val="both"/>
              <w:rPr>
                <w:rFonts w:ascii="Times New Roman" w:eastAsia="Times New Roman" w:hAnsi="Times New Roman" w:cs="Times New Roman"/>
                <w:sz w:val="24"/>
                <w:szCs w:val="24"/>
                <w:lang w:val="uk-UA"/>
              </w:rPr>
            </w:pPr>
            <w:r w:rsidRPr="004262C1">
              <w:rPr>
                <w:rFonts w:ascii="Times New Roman" w:eastAsia="Times New Roman" w:hAnsi="Times New Roman" w:cs="Times New Roman"/>
                <w:b/>
                <w:i/>
                <w:sz w:val="24"/>
                <w:szCs w:val="24"/>
                <w:lang w:val="uk-UA"/>
              </w:rPr>
              <w:t>для керівника учасника</w:t>
            </w:r>
            <w:r>
              <w:rPr>
                <w:rFonts w:ascii="Times New Roman" w:eastAsia="Times New Roman" w:hAnsi="Times New Roman" w:cs="Times New Roman"/>
                <w:sz w:val="24"/>
                <w:szCs w:val="24"/>
                <w:lang w:val="uk-UA"/>
              </w:rPr>
              <w:t xml:space="preserve"> – виписка з протоколу зборів засновників або копія протоколу зборів засновників, копія наказу про призначення, та/або інший документом, що підтверджує повноваження керівника учасника;</w:t>
            </w:r>
          </w:p>
          <w:p w:rsidR="004E23D9" w:rsidRDefault="004E23D9" w:rsidP="004E23D9">
            <w:pPr>
              <w:keepNext/>
              <w:keepLines/>
              <w:numPr>
                <w:ilvl w:val="0"/>
                <w:numId w:val="1"/>
              </w:numPr>
              <w:suppressLineNumbers/>
              <w:tabs>
                <w:tab w:val="left" w:pos="900"/>
              </w:tabs>
              <w:autoSpaceDE w:val="0"/>
              <w:autoSpaceDN w:val="0"/>
              <w:spacing w:line="240" w:lineRule="auto"/>
              <w:jc w:val="both"/>
              <w:rPr>
                <w:rFonts w:ascii="Times New Roman" w:eastAsia="Times New Roman" w:hAnsi="Times New Roman" w:cs="Times New Roman"/>
                <w:sz w:val="24"/>
                <w:szCs w:val="24"/>
                <w:lang w:val="uk-UA"/>
              </w:rPr>
            </w:pPr>
            <w:r w:rsidRPr="004262C1">
              <w:rPr>
                <w:rFonts w:ascii="Times New Roman" w:eastAsia="Times New Roman" w:hAnsi="Times New Roman" w:cs="Times New Roman"/>
                <w:b/>
                <w:i/>
                <w:sz w:val="24"/>
                <w:szCs w:val="24"/>
                <w:lang w:val="uk-UA"/>
              </w:rPr>
              <w:t>для іншої посадової особи учасника</w:t>
            </w:r>
            <w:r>
              <w:rPr>
                <w:rFonts w:ascii="Times New Roman" w:eastAsia="Times New Roman" w:hAnsi="Times New Roman" w:cs="Times New Roman"/>
                <w:sz w:val="24"/>
                <w:szCs w:val="24"/>
                <w:lang w:val="uk-UA"/>
              </w:rPr>
              <w:t xml:space="preserve"> – довіреність</w:t>
            </w:r>
            <w:r w:rsidRPr="004262C1">
              <w:rPr>
                <w:rFonts w:ascii="Times New Roman" w:eastAsia="Times New Roman" w:hAnsi="Times New Roman" w:cs="Times New Roman"/>
                <w:sz w:val="24"/>
                <w:szCs w:val="24"/>
                <w:lang w:val="uk-UA"/>
              </w:rPr>
              <w:t xml:space="preserve"> (доручення) керівника учасника на ім’я уповнов</w:t>
            </w:r>
            <w:r>
              <w:rPr>
                <w:rFonts w:ascii="Times New Roman" w:eastAsia="Times New Roman" w:hAnsi="Times New Roman" w:cs="Times New Roman"/>
                <w:sz w:val="24"/>
                <w:szCs w:val="24"/>
                <w:lang w:val="uk-UA"/>
              </w:rPr>
              <w:t>аженої особи учасника та виписка</w:t>
            </w:r>
            <w:r w:rsidRPr="004262C1">
              <w:rPr>
                <w:rFonts w:ascii="Times New Roman" w:eastAsia="Times New Roman" w:hAnsi="Times New Roman" w:cs="Times New Roman"/>
                <w:sz w:val="24"/>
                <w:szCs w:val="24"/>
                <w:lang w:val="uk-UA"/>
              </w:rPr>
              <w:t xml:space="preserve"> з протоко</w:t>
            </w:r>
            <w:r>
              <w:rPr>
                <w:rFonts w:ascii="Times New Roman" w:eastAsia="Times New Roman" w:hAnsi="Times New Roman" w:cs="Times New Roman"/>
                <w:sz w:val="24"/>
                <w:szCs w:val="24"/>
                <w:lang w:val="uk-UA"/>
              </w:rPr>
              <w:t>лу зборів засновників або копія</w:t>
            </w:r>
            <w:r w:rsidRPr="004262C1">
              <w:rPr>
                <w:rFonts w:ascii="Times New Roman" w:eastAsia="Times New Roman" w:hAnsi="Times New Roman" w:cs="Times New Roman"/>
                <w:sz w:val="24"/>
                <w:szCs w:val="24"/>
                <w:lang w:val="uk-UA"/>
              </w:rPr>
              <w:t xml:space="preserve"> проток</w:t>
            </w:r>
            <w:r>
              <w:rPr>
                <w:rFonts w:ascii="Times New Roman" w:eastAsia="Times New Roman" w:hAnsi="Times New Roman" w:cs="Times New Roman"/>
                <w:sz w:val="24"/>
                <w:szCs w:val="24"/>
                <w:lang w:val="uk-UA"/>
              </w:rPr>
              <w:t>олу зборів засновників та копія</w:t>
            </w:r>
            <w:r w:rsidRPr="004262C1">
              <w:rPr>
                <w:rFonts w:ascii="Times New Roman" w:eastAsia="Times New Roman" w:hAnsi="Times New Roman" w:cs="Times New Roman"/>
                <w:sz w:val="24"/>
                <w:szCs w:val="24"/>
                <w:lang w:val="uk-UA"/>
              </w:rPr>
              <w:t xml:space="preserve"> наказу (витягу з наказу) про призначення керівника, який надав довір</w:t>
            </w:r>
            <w:r>
              <w:rPr>
                <w:rFonts w:ascii="Times New Roman" w:eastAsia="Times New Roman" w:hAnsi="Times New Roman" w:cs="Times New Roman"/>
                <w:sz w:val="24"/>
                <w:szCs w:val="24"/>
                <w:lang w:val="uk-UA"/>
              </w:rPr>
              <w:t>еність (доручення), та/або інший документ</w:t>
            </w:r>
            <w:r w:rsidRPr="004262C1">
              <w:rPr>
                <w:rFonts w:ascii="Times New Roman" w:eastAsia="Times New Roman" w:hAnsi="Times New Roman" w:cs="Times New Roman"/>
                <w:sz w:val="24"/>
                <w:szCs w:val="24"/>
                <w:lang w:val="uk-UA"/>
              </w:rPr>
              <w:t>, що підтверджує повноваження посадової особи учасника, яка</w:t>
            </w:r>
            <w:r>
              <w:rPr>
                <w:rFonts w:ascii="Times New Roman" w:eastAsia="Times New Roman" w:hAnsi="Times New Roman" w:cs="Times New Roman"/>
                <w:sz w:val="24"/>
                <w:szCs w:val="24"/>
                <w:lang w:val="uk-UA"/>
              </w:rPr>
              <w:t xml:space="preserve"> надала довіреність (доручення).</w:t>
            </w:r>
          </w:p>
          <w:p w:rsidR="004E23D9" w:rsidRPr="00EF67DC" w:rsidRDefault="004E23D9" w:rsidP="00EA4729">
            <w:pPr>
              <w:tabs>
                <w:tab w:val="left" w:pos="225"/>
              </w:tabs>
              <w:spacing w:line="240" w:lineRule="auto"/>
              <w:jc w:val="both"/>
              <w:rPr>
                <w:rFonts w:ascii="Times New Roman" w:eastAsia="Calibri" w:hAnsi="Times New Roman" w:cs="Times New Roman"/>
                <w:color w:val="auto"/>
                <w:szCs w:val="24"/>
                <w:highlight w:val="yellow"/>
                <w:lang w:val="uk-UA" w:eastAsia="en-US"/>
              </w:rPr>
            </w:pPr>
            <w:r w:rsidRPr="00DE77D5">
              <w:rPr>
                <w:rFonts w:ascii="Times New Roman" w:eastAsia="Calibri" w:hAnsi="Times New Roman" w:cs="Times New Roman"/>
                <w:color w:val="auto"/>
                <w:szCs w:val="24"/>
                <w:lang w:val="uk-UA" w:eastAsia="en-US"/>
              </w:rPr>
              <w:t>-</w:t>
            </w:r>
            <w:r w:rsidRPr="00DE77D5">
              <w:rPr>
                <w:rFonts w:ascii="Times New Roman" w:eastAsia="Times New Roman" w:hAnsi="Times New Roman" w:cs="Times New Roman"/>
                <w:b/>
                <w:noProof/>
                <w:color w:val="auto"/>
                <w:sz w:val="24"/>
                <w:szCs w:val="24"/>
                <w:lang w:val="uk-UA"/>
              </w:rPr>
              <w:t xml:space="preserve"> </w:t>
            </w:r>
            <w:r w:rsidRPr="00DE77D5">
              <w:rPr>
                <w:rFonts w:ascii="Times New Roman" w:eastAsia="Times New Roman" w:hAnsi="Times New Roman" w:cs="Times New Roman"/>
                <w:b/>
                <w:noProof/>
                <w:color w:val="auto"/>
                <w:sz w:val="24"/>
                <w:szCs w:val="24"/>
                <w:u w:val="single"/>
                <w:lang w:val="uk-UA"/>
              </w:rPr>
              <w:t xml:space="preserve">Для фізичних осіб, фізичних осіб </w:t>
            </w:r>
            <w:r>
              <w:rPr>
                <w:rFonts w:ascii="Times New Roman" w:eastAsia="Times New Roman" w:hAnsi="Times New Roman" w:cs="Times New Roman"/>
                <w:b/>
                <w:noProof/>
                <w:color w:val="auto"/>
                <w:sz w:val="24"/>
                <w:szCs w:val="24"/>
                <w:u w:val="single"/>
                <w:lang w:val="uk-UA"/>
              </w:rPr>
              <w:t>–</w:t>
            </w:r>
            <w:r w:rsidRPr="00DE77D5">
              <w:rPr>
                <w:rFonts w:ascii="Times New Roman" w:eastAsia="Times New Roman" w:hAnsi="Times New Roman" w:cs="Times New Roman"/>
                <w:b/>
                <w:noProof/>
                <w:color w:val="auto"/>
                <w:sz w:val="24"/>
                <w:szCs w:val="24"/>
                <w:u w:val="single"/>
                <w:lang w:val="uk-UA"/>
              </w:rPr>
              <w:t xml:space="preserve"> підприємців</w:t>
            </w:r>
            <w:r w:rsidRPr="00DE77D5">
              <w:rPr>
                <w:rFonts w:ascii="Times New Roman" w:eastAsia="Calibri" w:hAnsi="Times New Roman" w:cs="Times New Roman"/>
                <w:color w:val="auto"/>
                <w:szCs w:val="24"/>
                <w:lang w:val="uk-UA" w:eastAsia="en-US"/>
              </w:rPr>
              <w:t>:</w:t>
            </w:r>
            <w:r w:rsidRPr="00DE77D5">
              <w:rPr>
                <w:rFonts w:ascii="Times New Roman" w:eastAsia="Calibri" w:hAnsi="Times New Roman" w:cs="Times New Roman"/>
                <w:color w:val="auto"/>
                <w:szCs w:val="24"/>
                <w:highlight w:val="yellow"/>
                <w:lang w:val="uk-UA" w:eastAsia="en-US"/>
              </w:rPr>
              <w:t xml:space="preserve"> </w:t>
            </w:r>
          </w:p>
          <w:p w:rsidR="004E23D9" w:rsidRPr="00EF67DC" w:rsidRDefault="004E23D9" w:rsidP="004E23D9">
            <w:pPr>
              <w:keepNext/>
              <w:keepLines/>
              <w:numPr>
                <w:ilvl w:val="0"/>
                <w:numId w:val="1"/>
              </w:numPr>
              <w:suppressLineNumbers/>
              <w:tabs>
                <w:tab w:val="left" w:pos="745"/>
              </w:tabs>
              <w:autoSpaceDE w:val="0"/>
              <w:autoSpaceDN w:val="0"/>
              <w:spacing w:line="240" w:lineRule="auto"/>
              <w:jc w:val="both"/>
              <w:rPr>
                <w:rFonts w:ascii="Times New Roman" w:eastAsia="Times New Roman" w:hAnsi="Times New Roman" w:cs="Times New Roman"/>
                <w:sz w:val="24"/>
                <w:szCs w:val="24"/>
                <w:lang w:val="uk-UA"/>
              </w:rPr>
            </w:pPr>
            <w:r w:rsidRPr="00EF67DC">
              <w:rPr>
                <w:rFonts w:ascii="Times New Roman" w:eastAsia="Calibri" w:hAnsi="Times New Roman" w:cs="Times New Roman"/>
                <w:color w:val="auto"/>
                <w:sz w:val="24"/>
                <w:szCs w:val="24"/>
                <w:lang w:val="uk-UA" w:eastAsia="en-US"/>
              </w:rPr>
              <w:t>паспорт громадянина України (1-6 сторінки та місце проживання) у випадку, якщо такий паспорт оформлено у вигляді книжечки,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rsidR="004E23D9" w:rsidRDefault="004E23D9" w:rsidP="004E23D9">
            <w:pPr>
              <w:keepNext/>
              <w:keepLines/>
              <w:numPr>
                <w:ilvl w:val="0"/>
                <w:numId w:val="1"/>
              </w:numPr>
              <w:suppressLineNumbers/>
              <w:tabs>
                <w:tab w:val="left" w:pos="745"/>
              </w:tabs>
              <w:autoSpaceDE w:val="0"/>
              <w:autoSpaceDN w:val="0"/>
              <w:spacing w:line="240" w:lineRule="auto"/>
              <w:jc w:val="both"/>
              <w:rPr>
                <w:rFonts w:ascii="Times New Roman" w:eastAsia="Times New Roman" w:hAnsi="Times New Roman" w:cs="Times New Roman"/>
                <w:sz w:val="24"/>
                <w:szCs w:val="24"/>
                <w:lang w:val="uk-UA"/>
              </w:rPr>
            </w:pPr>
            <w:r w:rsidRPr="00EF67DC">
              <w:rPr>
                <w:rFonts w:ascii="Times New Roman" w:eastAsia="Times New Roman" w:hAnsi="Times New Roman" w:cs="Times New Roman"/>
                <w:sz w:val="24"/>
                <w:szCs w:val="24"/>
                <w:lang w:val="uk-UA"/>
              </w:rPr>
              <w:t>довідка про присвоєння ідентифікаційного коду/реєстраційного номеру облікової картки платника податків або копію відповідної сторінки паспорту із відміткою уповноваженого органу про право фізичної особи здійснювати будь-які платежі за серією та номером паспорту;</w:t>
            </w:r>
          </w:p>
          <w:p w:rsidR="004E23D9" w:rsidRPr="00EF67DC" w:rsidRDefault="004E23D9" w:rsidP="004E23D9">
            <w:pPr>
              <w:keepNext/>
              <w:keepLines/>
              <w:numPr>
                <w:ilvl w:val="0"/>
                <w:numId w:val="1"/>
              </w:numPr>
              <w:suppressLineNumbers/>
              <w:tabs>
                <w:tab w:val="left" w:pos="745"/>
              </w:tabs>
              <w:autoSpaceDE w:val="0"/>
              <w:autoSpaceDN w:val="0"/>
              <w:spacing w:line="240" w:lineRule="auto"/>
              <w:jc w:val="both"/>
              <w:rPr>
                <w:rFonts w:ascii="Times New Roman" w:eastAsia="Times New Roman" w:hAnsi="Times New Roman" w:cs="Times New Roman"/>
                <w:sz w:val="24"/>
                <w:szCs w:val="24"/>
                <w:lang w:val="uk-UA"/>
              </w:rPr>
            </w:pPr>
            <w:r w:rsidRPr="00EF67DC">
              <w:rPr>
                <w:rFonts w:ascii="Times New Roman" w:eastAsia="Times New Roman" w:hAnsi="Times New Roman" w:cs="Times New Roman"/>
                <w:sz w:val="24"/>
                <w:szCs w:val="24"/>
                <w:lang w:val="uk-UA"/>
              </w:rPr>
              <w:t xml:space="preserve">повноваження особи, яку уповноважено учасником-фізичною особою/ФОП, представляти його інтереси під час проведення процедури закупівлі </w:t>
            </w:r>
            <w:proofErr w:type="spellStart"/>
            <w:r w:rsidRPr="00EF67DC">
              <w:rPr>
                <w:rFonts w:ascii="Times New Roman" w:eastAsia="Times New Roman" w:hAnsi="Times New Roman" w:cs="Times New Roman"/>
                <w:sz w:val="24"/>
                <w:szCs w:val="24"/>
                <w:lang w:val="uk-UA"/>
              </w:rPr>
              <w:t>підверджуються</w:t>
            </w:r>
            <w:proofErr w:type="spellEnd"/>
            <w:r w:rsidRPr="00EF67DC">
              <w:rPr>
                <w:rFonts w:ascii="Times New Roman" w:eastAsia="Times New Roman" w:hAnsi="Times New Roman" w:cs="Times New Roman"/>
                <w:sz w:val="24"/>
                <w:szCs w:val="24"/>
                <w:lang w:val="uk-UA"/>
              </w:rPr>
              <w:t xml:space="preserve"> довіреністю, посвідченою в установленому порядку.</w:t>
            </w:r>
          </w:p>
          <w:p w:rsidR="004E23D9" w:rsidRPr="006D1527" w:rsidRDefault="004E23D9" w:rsidP="00EA4729">
            <w:pPr>
              <w:tabs>
                <w:tab w:val="left" w:pos="225"/>
              </w:tabs>
              <w:spacing w:line="240" w:lineRule="auto"/>
              <w:ind w:firstLine="723"/>
              <w:jc w:val="both"/>
              <w:rPr>
                <w:rFonts w:ascii="Times New Roman" w:eastAsia="Calibri" w:hAnsi="Times New Roman" w:cs="Times New Roman"/>
                <w:b/>
                <w:i/>
                <w:color w:val="auto"/>
                <w:u w:val="single"/>
                <w:lang w:val="uk-UA" w:eastAsia="en-US"/>
              </w:rPr>
            </w:pPr>
            <w:r>
              <w:rPr>
                <w:rFonts w:ascii="Times New Roman" w:eastAsia="Calibri" w:hAnsi="Times New Roman" w:cs="Times New Roman"/>
                <w:b/>
                <w:i/>
                <w:color w:val="auto"/>
                <w:u w:val="single"/>
                <w:lang w:val="uk-UA" w:eastAsia="en-US"/>
              </w:rPr>
              <w:t xml:space="preserve"> </w:t>
            </w:r>
          </w:p>
        </w:tc>
      </w:tr>
      <w:tr w:rsidR="004E23D9" w:rsidRPr="00C355B0" w:rsidTr="00EA4729">
        <w:tc>
          <w:tcPr>
            <w:tcW w:w="673" w:type="dxa"/>
            <w:tcBorders>
              <w:top w:val="single" w:sz="4" w:space="0" w:color="auto"/>
              <w:left w:val="single" w:sz="4" w:space="0" w:color="auto"/>
              <w:bottom w:val="single" w:sz="4" w:space="0" w:color="auto"/>
              <w:right w:val="single" w:sz="4" w:space="0" w:color="auto"/>
            </w:tcBorders>
            <w:hideMark/>
          </w:tcPr>
          <w:p w:rsidR="004E23D9" w:rsidRPr="007408CA" w:rsidRDefault="004E23D9" w:rsidP="00EA4729">
            <w:pPr>
              <w:spacing w:line="240" w:lineRule="auto"/>
              <w:jc w:val="center"/>
              <w:rPr>
                <w:rFonts w:ascii="Times New Roman" w:eastAsia="Calibri" w:hAnsi="Times New Roman" w:cs="Times New Roman"/>
                <w:b/>
                <w:bCs/>
                <w:color w:val="auto"/>
                <w:sz w:val="24"/>
                <w:szCs w:val="24"/>
                <w:lang w:val="uk-UA" w:eastAsia="en-US"/>
              </w:rPr>
            </w:pPr>
            <w:r w:rsidRPr="007408CA">
              <w:rPr>
                <w:rFonts w:ascii="Times New Roman" w:eastAsia="Calibri" w:hAnsi="Times New Roman" w:cs="Times New Roman"/>
                <w:b/>
                <w:bCs/>
                <w:color w:val="auto"/>
                <w:sz w:val="24"/>
                <w:szCs w:val="24"/>
                <w:lang w:val="uk-UA" w:eastAsia="en-US"/>
              </w:rPr>
              <w:t>2.</w:t>
            </w:r>
          </w:p>
        </w:tc>
        <w:tc>
          <w:tcPr>
            <w:tcW w:w="8898" w:type="dxa"/>
            <w:tcBorders>
              <w:top w:val="single" w:sz="4" w:space="0" w:color="auto"/>
              <w:left w:val="single" w:sz="4" w:space="0" w:color="auto"/>
              <w:bottom w:val="single" w:sz="4" w:space="0" w:color="auto"/>
              <w:right w:val="single" w:sz="4" w:space="0" w:color="auto"/>
            </w:tcBorders>
            <w:hideMark/>
          </w:tcPr>
          <w:p w:rsidR="004E23D9" w:rsidRPr="00273407" w:rsidRDefault="004E23D9" w:rsidP="00EA4729">
            <w:pPr>
              <w:spacing w:line="240" w:lineRule="auto"/>
              <w:ind w:firstLine="461"/>
              <w:jc w:val="both"/>
              <w:rPr>
                <w:rFonts w:ascii="Times New Roman" w:eastAsia="Calibri" w:hAnsi="Times New Roman" w:cs="Times New Roman"/>
                <w:i/>
                <w:color w:val="auto"/>
                <w:sz w:val="24"/>
                <w:szCs w:val="24"/>
                <w:u w:val="single"/>
                <w:lang w:val="uk-UA" w:eastAsia="en-US"/>
              </w:rPr>
            </w:pPr>
            <w:r w:rsidRPr="006D1527">
              <w:rPr>
                <w:rFonts w:ascii="Times New Roman" w:eastAsia="Calibri" w:hAnsi="Times New Roman" w:cs="Times New Roman"/>
                <w:color w:val="auto"/>
                <w:sz w:val="24"/>
                <w:szCs w:val="24"/>
                <w:lang w:val="uk-UA" w:eastAsia="en-US"/>
              </w:rPr>
              <w:t xml:space="preserve">Документи, що підтверджують повноваження посадової особи або представника Учасника процедури закупівлі </w:t>
            </w:r>
            <w:r w:rsidRPr="00273407">
              <w:rPr>
                <w:rFonts w:ascii="Times New Roman" w:eastAsia="Calibri" w:hAnsi="Times New Roman" w:cs="Times New Roman"/>
                <w:i/>
                <w:color w:val="auto"/>
                <w:sz w:val="24"/>
                <w:szCs w:val="24"/>
                <w:u w:val="single"/>
                <w:lang w:val="uk-UA" w:eastAsia="en-US"/>
              </w:rPr>
              <w:t>на укладання (підписання) договору про закупівлю:</w:t>
            </w:r>
          </w:p>
          <w:p w:rsidR="004E23D9" w:rsidRDefault="004E23D9" w:rsidP="00EA4729">
            <w:pPr>
              <w:tabs>
                <w:tab w:val="left" w:pos="225"/>
              </w:tabs>
              <w:spacing w:line="240" w:lineRule="auto"/>
              <w:jc w:val="both"/>
              <w:rPr>
                <w:rFonts w:ascii="Times New Roman" w:eastAsia="Calibri" w:hAnsi="Times New Roman" w:cs="Times New Roman"/>
                <w:b/>
                <w:i/>
                <w:color w:val="auto"/>
                <w:sz w:val="24"/>
                <w:szCs w:val="24"/>
                <w:u w:val="single"/>
                <w:lang w:val="uk-UA" w:eastAsia="en-US"/>
              </w:rPr>
            </w:pPr>
            <w:r>
              <w:rPr>
                <w:rFonts w:ascii="Times New Roman" w:eastAsia="Calibri" w:hAnsi="Times New Roman" w:cs="Times New Roman"/>
                <w:color w:val="auto"/>
                <w:sz w:val="24"/>
                <w:szCs w:val="24"/>
                <w:lang w:val="uk-UA" w:eastAsia="en-US"/>
              </w:rPr>
              <w:t xml:space="preserve">- </w:t>
            </w:r>
            <w:r w:rsidRPr="004262C1">
              <w:rPr>
                <w:rFonts w:ascii="Times New Roman" w:eastAsia="Calibri" w:hAnsi="Times New Roman" w:cs="Times New Roman"/>
                <w:b/>
                <w:color w:val="auto"/>
                <w:sz w:val="24"/>
                <w:szCs w:val="24"/>
                <w:u w:val="single"/>
                <w:lang w:val="uk-UA" w:eastAsia="en-US"/>
              </w:rPr>
              <w:t>Для юридичних осіб</w:t>
            </w:r>
            <w:r>
              <w:rPr>
                <w:rFonts w:ascii="Times New Roman" w:eastAsia="Calibri" w:hAnsi="Times New Roman" w:cs="Times New Roman"/>
                <w:b/>
                <w:color w:val="auto"/>
                <w:sz w:val="24"/>
                <w:szCs w:val="24"/>
                <w:u w:val="single"/>
                <w:lang w:val="uk-UA" w:eastAsia="en-US"/>
              </w:rPr>
              <w:t>:</w:t>
            </w:r>
          </w:p>
          <w:p w:rsidR="004E23D9" w:rsidRDefault="004E23D9" w:rsidP="004E23D9">
            <w:pPr>
              <w:numPr>
                <w:ilvl w:val="0"/>
                <w:numId w:val="2"/>
              </w:numPr>
              <w:tabs>
                <w:tab w:val="left" w:pos="225"/>
              </w:tabs>
              <w:spacing w:line="240" w:lineRule="auto"/>
              <w:jc w:val="both"/>
              <w:rPr>
                <w:rFonts w:ascii="Times New Roman" w:eastAsia="Calibri" w:hAnsi="Times New Roman" w:cs="Times New Roman"/>
                <w:b/>
                <w:i/>
                <w:color w:val="auto"/>
                <w:sz w:val="24"/>
                <w:szCs w:val="24"/>
                <w:u w:val="single"/>
                <w:lang w:val="uk-UA" w:eastAsia="en-US"/>
              </w:rPr>
            </w:pPr>
            <w:r w:rsidRPr="006D1527">
              <w:rPr>
                <w:rFonts w:ascii="Times New Roman" w:eastAsia="Calibri" w:hAnsi="Times New Roman" w:cs="Times New Roman"/>
                <w:color w:val="auto"/>
                <w:sz w:val="24"/>
                <w:szCs w:val="24"/>
                <w:lang w:val="uk-UA" w:eastAsia="en-US"/>
              </w:rPr>
              <w:t>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w:t>
            </w:r>
          </w:p>
          <w:p w:rsidR="004E23D9" w:rsidRPr="006D1527" w:rsidRDefault="004E23D9" w:rsidP="004E23D9">
            <w:pPr>
              <w:numPr>
                <w:ilvl w:val="0"/>
                <w:numId w:val="2"/>
              </w:numPr>
              <w:jc w:val="both"/>
              <w:rPr>
                <w:rFonts w:ascii="Times New Roman" w:eastAsia="Calibri" w:hAnsi="Times New Roman" w:cs="Times New Roman"/>
                <w:color w:val="auto"/>
                <w:sz w:val="24"/>
                <w:szCs w:val="24"/>
                <w:lang w:val="uk-UA" w:eastAsia="en-US"/>
              </w:rPr>
            </w:pPr>
            <w:r w:rsidRPr="006D1527">
              <w:rPr>
                <w:rFonts w:ascii="Times New Roman" w:eastAsia="Calibri" w:hAnsi="Times New Roman" w:cs="Times New Roman"/>
                <w:color w:val="auto"/>
                <w:sz w:val="24"/>
                <w:szCs w:val="24"/>
                <w:lang w:val="uk-UA" w:eastAsia="en-US"/>
              </w:rPr>
              <w:t xml:space="preserve">Протокол загальних зборів або рішення чи розпорядження власника чи уповноваженої власником особи щодо надання повноважень на підписання договору або його затвердження за результатами конкурсних торгів у </w:t>
            </w:r>
            <w:r w:rsidRPr="006D1527">
              <w:rPr>
                <w:rFonts w:ascii="Times New Roman" w:eastAsia="Calibri" w:hAnsi="Times New Roman" w:cs="Times New Roman"/>
                <w:color w:val="auto"/>
                <w:sz w:val="24"/>
                <w:szCs w:val="24"/>
                <w:lang w:val="uk-UA" w:eastAsia="en-US"/>
              </w:rPr>
              <w:lastRenderedPageBreak/>
              <w:t xml:space="preserve">випадках, коли існують відповідні обмеження згідно статуту чи інших установчих документів щодо підписання керівником договорів певного виду, затвердження укладених договорів загальними зборами (чи будь-яким іншим органом управління товариства), в тому числі по сумам </w:t>
            </w:r>
            <w:r w:rsidRPr="00273407">
              <w:rPr>
                <w:rFonts w:ascii="Times New Roman" w:eastAsia="Calibri" w:hAnsi="Times New Roman" w:cs="Times New Roman"/>
                <w:i/>
                <w:color w:val="auto"/>
                <w:sz w:val="24"/>
                <w:szCs w:val="24"/>
                <w:u w:val="single"/>
                <w:lang w:val="uk-UA" w:eastAsia="en-US"/>
              </w:rPr>
              <w:t>(надаються виключно у випадку, якщо статутом чи іншими установчими документами передбачено певні обмеження</w:t>
            </w:r>
            <w:r w:rsidRPr="00273407">
              <w:rPr>
                <w:rFonts w:ascii="Times New Roman" w:eastAsia="Calibri" w:hAnsi="Times New Roman" w:cs="Times New Roman"/>
                <w:i/>
                <w:color w:val="auto"/>
                <w:sz w:val="24"/>
                <w:szCs w:val="24"/>
                <w:lang w:val="uk-UA" w:eastAsia="en-US"/>
              </w:rPr>
              <w:t>)</w:t>
            </w:r>
            <w:r>
              <w:rPr>
                <w:rFonts w:ascii="Times New Roman" w:eastAsia="Calibri" w:hAnsi="Times New Roman" w:cs="Times New Roman"/>
                <w:color w:val="auto"/>
                <w:sz w:val="24"/>
                <w:szCs w:val="24"/>
                <w:lang w:val="uk-UA" w:eastAsia="en-US"/>
              </w:rPr>
              <w:t xml:space="preserve">. </w:t>
            </w:r>
            <w:r w:rsidRPr="006D1527">
              <w:rPr>
                <w:rFonts w:ascii="Times New Roman" w:eastAsia="Calibri" w:hAnsi="Times New Roman" w:cs="Times New Roman"/>
                <w:color w:val="auto"/>
                <w:sz w:val="24"/>
                <w:szCs w:val="24"/>
                <w:lang w:val="uk-UA" w:eastAsia="en-US"/>
              </w:rPr>
              <w:t xml:space="preserve">У разі наявності обмежень по сумі виражених не в грошовому еквіваленті, а в будь-якому іншому показнику (наприклад: відсоток від чистого прибутку, відсоток від вартості активів за даними останньої річної звітності, відсоток від вартості чистих активів станом на кінець попереднього кварталу </w:t>
            </w:r>
            <w:r w:rsidRPr="00273407">
              <w:rPr>
                <w:rFonts w:ascii="Times New Roman" w:eastAsia="Calibri" w:hAnsi="Times New Roman" w:cs="Times New Roman"/>
                <w:i/>
                <w:color w:val="auto"/>
                <w:sz w:val="24"/>
                <w:szCs w:val="24"/>
                <w:lang w:val="uk-UA" w:eastAsia="en-US"/>
              </w:rPr>
              <w:t>(для ТОВ і ТДВ відповідно до ст. 44 ЗУ «Про товариства з обмеженою та додатковою відповідальністю»)</w:t>
            </w:r>
            <w:r w:rsidRPr="006D1527">
              <w:rPr>
                <w:rFonts w:ascii="Times New Roman" w:eastAsia="Calibri" w:hAnsi="Times New Roman" w:cs="Times New Roman"/>
                <w:color w:val="auto"/>
                <w:sz w:val="24"/>
                <w:szCs w:val="24"/>
                <w:lang w:val="uk-UA" w:eastAsia="en-US"/>
              </w:rPr>
              <w:t xml:space="preserve"> та інше), Учасник надає відповідний документ, в якому міститься необхідна та достатня інформація для перевірки Замовником повноваження посадової особи або представника учасника процедури закупівлі на підписання договору (наприклад: протокол, рішення, річна звітність, квартальна звітн</w:t>
            </w:r>
            <w:r>
              <w:rPr>
                <w:rFonts w:ascii="Times New Roman" w:eastAsia="Calibri" w:hAnsi="Times New Roman" w:cs="Times New Roman"/>
                <w:color w:val="auto"/>
                <w:sz w:val="24"/>
                <w:szCs w:val="24"/>
                <w:lang w:val="uk-UA" w:eastAsia="en-US"/>
              </w:rPr>
              <w:t xml:space="preserve">ість, аудиторський звіт і </w:t>
            </w:r>
            <w:proofErr w:type="spellStart"/>
            <w:r>
              <w:rPr>
                <w:rFonts w:ascii="Times New Roman" w:eastAsia="Calibri" w:hAnsi="Times New Roman" w:cs="Times New Roman"/>
                <w:color w:val="auto"/>
                <w:sz w:val="24"/>
                <w:szCs w:val="24"/>
                <w:lang w:val="uk-UA" w:eastAsia="en-US"/>
              </w:rPr>
              <w:t>т.і</w:t>
            </w:r>
            <w:proofErr w:type="spellEnd"/>
            <w:r>
              <w:rPr>
                <w:rFonts w:ascii="Times New Roman" w:eastAsia="Calibri" w:hAnsi="Times New Roman" w:cs="Times New Roman"/>
                <w:color w:val="auto"/>
                <w:sz w:val="24"/>
                <w:szCs w:val="24"/>
                <w:lang w:val="uk-UA" w:eastAsia="en-US"/>
              </w:rPr>
              <w:t>.);</w:t>
            </w:r>
            <w:r w:rsidRPr="006D1527">
              <w:rPr>
                <w:rFonts w:ascii="Times New Roman" w:eastAsia="Calibri" w:hAnsi="Times New Roman" w:cs="Times New Roman"/>
                <w:color w:val="auto"/>
                <w:sz w:val="24"/>
                <w:szCs w:val="24"/>
                <w:lang w:val="uk-UA" w:eastAsia="en-US"/>
              </w:rPr>
              <w:t xml:space="preserve">   </w:t>
            </w:r>
          </w:p>
          <w:p w:rsidR="004E23D9" w:rsidRDefault="004E23D9" w:rsidP="004E23D9">
            <w:pPr>
              <w:numPr>
                <w:ilvl w:val="0"/>
                <w:numId w:val="2"/>
              </w:numPr>
              <w:tabs>
                <w:tab w:val="left" w:pos="225"/>
              </w:tabs>
              <w:spacing w:line="240" w:lineRule="auto"/>
              <w:jc w:val="both"/>
              <w:rPr>
                <w:rFonts w:ascii="Times New Roman" w:eastAsia="Calibri" w:hAnsi="Times New Roman" w:cs="Times New Roman"/>
                <w:b/>
                <w:i/>
                <w:color w:val="auto"/>
                <w:sz w:val="24"/>
                <w:szCs w:val="24"/>
                <w:u w:val="single"/>
                <w:lang w:val="uk-UA" w:eastAsia="en-US"/>
              </w:rPr>
            </w:pPr>
            <w:r w:rsidRPr="006D1527">
              <w:rPr>
                <w:rFonts w:ascii="Times New Roman" w:eastAsia="Calibri" w:hAnsi="Times New Roman" w:cs="Times New Roman"/>
                <w:color w:val="auto"/>
                <w:sz w:val="24"/>
                <w:szCs w:val="24"/>
                <w:lang w:val="uk-UA" w:eastAsia="en-US"/>
              </w:rPr>
              <w:t>Наказ про призначення (вступ) на посаду (у разі, якщо наказ на призначення не ведеться суб’єктом господарювання – лист від Учасника із зазначенням цього);</w:t>
            </w:r>
          </w:p>
          <w:p w:rsidR="004E23D9" w:rsidRDefault="004E23D9" w:rsidP="004E23D9">
            <w:pPr>
              <w:numPr>
                <w:ilvl w:val="0"/>
                <w:numId w:val="2"/>
              </w:numPr>
              <w:jc w:val="both"/>
              <w:rPr>
                <w:rFonts w:ascii="Times New Roman" w:eastAsia="Calibri" w:hAnsi="Times New Roman" w:cs="Times New Roman"/>
                <w:color w:val="auto"/>
                <w:sz w:val="24"/>
                <w:szCs w:val="24"/>
                <w:lang w:val="uk-UA" w:eastAsia="en-US"/>
              </w:rPr>
            </w:pPr>
            <w:r>
              <w:rPr>
                <w:rFonts w:ascii="Times New Roman" w:eastAsia="Calibri" w:hAnsi="Times New Roman" w:cs="Times New Roman"/>
                <w:color w:val="auto"/>
                <w:sz w:val="24"/>
                <w:szCs w:val="24"/>
                <w:lang w:val="uk-UA" w:eastAsia="en-US"/>
              </w:rPr>
              <w:t>Д</w:t>
            </w:r>
            <w:r w:rsidRPr="006D1527">
              <w:rPr>
                <w:rFonts w:ascii="Times New Roman" w:eastAsia="Calibri" w:hAnsi="Times New Roman" w:cs="Times New Roman"/>
                <w:color w:val="auto"/>
                <w:sz w:val="24"/>
                <w:szCs w:val="24"/>
                <w:lang w:val="uk-UA" w:eastAsia="en-US"/>
              </w:rPr>
              <w:t>овіреність (доручення) керівника учасника на ім’я уповноваженої особи учасника та виписка з протоколу зборів засновників або копія протоколу зборів засновників та копія наказу (витягу з наказу) про призначення керівника, який надав довіреність (доручення), та/або інший документ, що підтверджує повноваження посадової особи учасника, яка надала довіреність (доручення).</w:t>
            </w:r>
          </w:p>
          <w:p w:rsidR="004E23D9" w:rsidRPr="00EF67DC" w:rsidRDefault="004E23D9" w:rsidP="00EA4729">
            <w:pPr>
              <w:tabs>
                <w:tab w:val="left" w:pos="225"/>
              </w:tabs>
              <w:spacing w:line="240" w:lineRule="auto"/>
              <w:jc w:val="both"/>
              <w:rPr>
                <w:rFonts w:ascii="Times New Roman" w:eastAsia="Calibri" w:hAnsi="Times New Roman" w:cs="Times New Roman"/>
                <w:color w:val="auto"/>
                <w:szCs w:val="24"/>
                <w:highlight w:val="yellow"/>
                <w:lang w:val="uk-UA" w:eastAsia="en-US"/>
              </w:rPr>
            </w:pPr>
            <w:r w:rsidRPr="00DE77D5">
              <w:rPr>
                <w:rFonts w:ascii="Times New Roman" w:eastAsia="Calibri" w:hAnsi="Times New Roman" w:cs="Times New Roman"/>
                <w:color w:val="auto"/>
                <w:szCs w:val="24"/>
                <w:lang w:val="uk-UA" w:eastAsia="en-US"/>
              </w:rPr>
              <w:t>-</w:t>
            </w:r>
            <w:r w:rsidRPr="00DE77D5">
              <w:rPr>
                <w:rFonts w:ascii="Times New Roman" w:eastAsia="Times New Roman" w:hAnsi="Times New Roman" w:cs="Times New Roman"/>
                <w:b/>
                <w:noProof/>
                <w:color w:val="auto"/>
                <w:sz w:val="24"/>
                <w:szCs w:val="24"/>
                <w:lang w:val="uk-UA"/>
              </w:rPr>
              <w:t xml:space="preserve"> </w:t>
            </w:r>
            <w:r w:rsidRPr="00DE77D5">
              <w:rPr>
                <w:rFonts w:ascii="Times New Roman" w:eastAsia="Times New Roman" w:hAnsi="Times New Roman" w:cs="Times New Roman"/>
                <w:b/>
                <w:noProof/>
                <w:color w:val="auto"/>
                <w:sz w:val="24"/>
                <w:szCs w:val="24"/>
                <w:u w:val="single"/>
                <w:lang w:val="uk-UA"/>
              </w:rPr>
              <w:t xml:space="preserve">Для фізичних осіб, фізичних осіб </w:t>
            </w:r>
            <w:r>
              <w:rPr>
                <w:rFonts w:ascii="Times New Roman" w:eastAsia="Times New Roman" w:hAnsi="Times New Roman" w:cs="Times New Roman"/>
                <w:b/>
                <w:noProof/>
                <w:color w:val="auto"/>
                <w:sz w:val="24"/>
                <w:szCs w:val="24"/>
                <w:u w:val="single"/>
                <w:lang w:val="uk-UA"/>
              </w:rPr>
              <w:t>–</w:t>
            </w:r>
            <w:r w:rsidRPr="00DE77D5">
              <w:rPr>
                <w:rFonts w:ascii="Times New Roman" w:eastAsia="Times New Roman" w:hAnsi="Times New Roman" w:cs="Times New Roman"/>
                <w:b/>
                <w:noProof/>
                <w:color w:val="auto"/>
                <w:sz w:val="24"/>
                <w:szCs w:val="24"/>
                <w:u w:val="single"/>
                <w:lang w:val="uk-UA"/>
              </w:rPr>
              <w:t xml:space="preserve"> підприємців</w:t>
            </w:r>
            <w:r w:rsidRPr="00DE77D5">
              <w:rPr>
                <w:rFonts w:ascii="Times New Roman" w:eastAsia="Calibri" w:hAnsi="Times New Roman" w:cs="Times New Roman"/>
                <w:color w:val="auto"/>
                <w:szCs w:val="24"/>
                <w:lang w:val="uk-UA" w:eastAsia="en-US"/>
              </w:rPr>
              <w:t>:</w:t>
            </w:r>
            <w:r w:rsidRPr="00DE77D5">
              <w:rPr>
                <w:rFonts w:ascii="Times New Roman" w:eastAsia="Calibri" w:hAnsi="Times New Roman" w:cs="Times New Roman"/>
                <w:color w:val="auto"/>
                <w:szCs w:val="24"/>
                <w:highlight w:val="yellow"/>
                <w:lang w:val="uk-UA" w:eastAsia="en-US"/>
              </w:rPr>
              <w:t xml:space="preserve"> </w:t>
            </w:r>
          </w:p>
          <w:p w:rsidR="004E23D9" w:rsidRPr="00EF67DC" w:rsidRDefault="004E23D9" w:rsidP="004E23D9">
            <w:pPr>
              <w:keepNext/>
              <w:keepLines/>
              <w:numPr>
                <w:ilvl w:val="0"/>
                <w:numId w:val="1"/>
              </w:numPr>
              <w:suppressLineNumbers/>
              <w:tabs>
                <w:tab w:val="left" w:pos="745"/>
              </w:tabs>
              <w:autoSpaceDE w:val="0"/>
              <w:autoSpaceDN w:val="0"/>
              <w:spacing w:line="240" w:lineRule="auto"/>
              <w:jc w:val="both"/>
              <w:rPr>
                <w:rFonts w:ascii="Times New Roman" w:eastAsia="Times New Roman" w:hAnsi="Times New Roman" w:cs="Times New Roman"/>
                <w:sz w:val="24"/>
                <w:szCs w:val="24"/>
                <w:lang w:val="uk-UA"/>
              </w:rPr>
            </w:pPr>
            <w:r w:rsidRPr="00EF67DC">
              <w:rPr>
                <w:rFonts w:ascii="Times New Roman" w:eastAsia="Calibri" w:hAnsi="Times New Roman" w:cs="Times New Roman"/>
                <w:color w:val="auto"/>
                <w:sz w:val="24"/>
                <w:szCs w:val="24"/>
                <w:lang w:val="uk-UA" w:eastAsia="en-US"/>
              </w:rPr>
              <w:t>паспорт громадянина України (1-6 сторінки та місце проживання) у випадку, якщо такий паспорт оформлено у вигляді книжечки,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rsidR="004E23D9" w:rsidRDefault="004E23D9" w:rsidP="004E23D9">
            <w:pPr>
              <w:keepNext/>
              <w:keepLines/>
              <w:numPr>
                <w:ilvl w:val="0"/>
                <w:numId w:val="1"/>
              </w:numPr>
              <w:suppressLineNumbers/>
              <w:tabs>
                <w:tab w:val="left" w:pos="745"/>
              </w:tabs>
              <w:autoSpaceDE w:val="0"/>
              <w:autoSpaceDN w:val="0"/>
              <w:spacing w:line="240" w:lineRule="auto"/>
              <w:jc w:val="both"/>
              <w:rPr>
                <w:rFonts w:ascii="Times New Roman" w:eastAsia="Times New Roman" w:hAnsi="Times New Roman" w:cs="Times New Roman"/>
                <w:sz w:val="24"/>
                <w:szCs w:val="24"/>
                <w:lang w:val="uk-UA"/>
              </w:rPr>
            </w:pPr>
            <w:r w:rsidRPr="00EF67DC">
              <w:rPr>
                <w:rFonts w:ascii="Times New Roman" w:eastAsia="Times New Roman" w:hAnsi="Times New Roman" w:cs="Times New Roman"/>
                <w:sz w:val="24"/>
                <w:szCs w:val="24"/>
                <w:lang w:val="uk-UA"/>
              </w:rPr>
              <w:t>довідка про присвоєння ідентифікаційного коду/реєстраційного номеру обліко</w:t>
            </w:r>
            <w:r>
              <w:rPr>
                <w:rFonts w:ascii="Times New Roman" w:eastAsia="Times New Roman" w:hAnsi="Times New Roman" w:cs="Times New Roman"/>
                <w:sz w:val="24"/>
                <w:szCs w:val="24"/>
                <w:lang w:val="uk-UA"/>
              </w:rPr>
              <w:t>вої картки платника податків</w:t>
            </w:r>
            <w:r w:rsidRPr="00EF67DC">
              <w:rPr>
                <w:rFonts w:ascii="Times New Roman" w:eastAsia="Times New Roman" w:hAnsi="Times New Roman" w:cs="Times New Roman"/>
                <w:sz w:val="24"/>
                <w:szCs w:val="24"/>
                <w:lang w:val="uk-UA"/>
              </w:rPr>
              <w:t xml:space="preserve"> </w:t>
            </w:r>
            <w:r w:rsidRPr="00570688">
              <w:rPr>
                <w:rFonts w:ascii="Times New Roman" w:eastAsia="Times New Roman" w:hAnsi="Times New Roman" w:cs="Times New Roman"/>
                <w:sz w:val="24"/>
                <w:szCs w:val="24"/>
                <w:lang w:val="uk-UA"/>
              </w:rPr>
              <w:t xml:space="preserve">або у разі відсутності довідки/картки про присвоєння ідентифікаційного коду з релігійних переконань, </w:t>
            </w:r>
            <w:r w:rsidRPr="00EF67DC">
              <w:rPr>
                <w:rFonts w:ascii="Times New Roman" w:eastAsia="Times New Roman" w:hAnsi="Times New Roman" w:cs="Times New Roman"/>
                <w:sz w:val="24"/>
                <w:szCs w:val="24"/>
                <w:lang w:val="uk-UA"/>
              </w:rPr>
              <w:t>копію відповідної сторінки паспорту із відміткою уповноваженого органу про право фізичної особи здійснювати будь-які платеж</w:t>
            </w:r>
            <w:r>
              <w:rPr>
                <w:rFonts w:ascii="Times New Roman" w:eastAsia="Times New Roman" w:hAnsi="Times New Roman" w:cs="Times New Roman"/>
                <w:sz w:val="24"/>
                <w:szCs w:val="24"/>
                <w:lang w:val="uk-UA"/>
              </w:rPr>
              <w:t>і за серією та номером паспорту,</w:t>
            </w:r>
            <w:r w:rsidRPr="00570688">
              <w:rPr>
                <w:lang w:val="uk-UA"/>
              </w:rPr>
              <w:t xml:space="preserve"> </w:t>
            </w:r>
            <w:r w:rsidRPr="00570688">
              <w:rPr>
                <w:rFonts w:ascii="Times New Roman" w:eastAsia="Times New Roman" w:hAnsi="Times New Roman" w:cs="Times New Roman"/>
                <w:sz w:val="24"/>
                <w:szCs w:val="24"/>
                <w:lang w:val="uk-UA"/>
              </w:rPr>
              <w:t>або лист-пояснення із зазначенням законодавчих підстав ненадання документу</w:t>
            </w:r>
            <w:r>
              <w:rPr>
                <w:rFonts w:ascii="Times New Roman" w:eastAsia="Times New Roman" w:hAnsi="Times New Roman" w:cs="Times New Roman"/>
                <w:sz w:val="24"/>
                <w:szCs w:val="24"/>
                <w:lang w:val="uk-UA"/>
              </w:rPr>
              <w:t xml:space="preserve">; </w:t>
            </w:r>
          </w:p>
          <w:p w:rsidR="004E23D9" w:rsidRPr="00570688" w:rsidRDefault="004E23D9" w:rsidP="004E23D9">
            <w:pPr>
              <w:keepNext/>
              <w:keepLines/>
              <w:numPr>
                <w:ilvl w:val="0"/>
                <w:numId w:val="1"/>
              </w:numPr>
              <w:suppressLineNumbers/>
              <w:tabs>
                <w:tab w:val="left" w:pos="745"/>
              </w:tabs>
              <w:autoSpaceDE w:val="0"/>
              <w:autoSpaceDN w:val="0"/>
              <w:spacing w:line="240" w:lineRule="auto"/>
              <w:jc w:val="both"/>
              <w:rPr>
                <w:rFonts w:ascii="Times New Roman" w:eastAsia="Times New Roman" w:hAnsi="Times New Roman" w:cs="Times New Roman"/>
                <w:sz w:val="24"/>
                <w:szCs w:val="24"/>
                <w:lang w:val="uk-UA"/>
              </w:rPr>
            </w:pPr>
            <w:r w:rsidRPr="00EF67DC">
              <w:rPr>
                <w:rFonts w:ascii="Times New Roman" w:eastAsia="Times New Roman" w:hAnsi="Times New Roman" w:cs="Times New Roman"/>
                <w:sz w:val="24"/>
                <w:szCs w:val="24"/>
                <w:lang w:val="uk-UA"/>
              </w:rPr>
              <w:t xml:space="preserve">повноваження особи, яку уповноважено учасником-фізичною особою/ФОП, представляти його інтереси під час проведення процедури закупівлі </w:t>
            </w:r>
            <w:proofErr w:type="spellStart"/>
            <w:r w:rsidRPr="00EF67DC">
              <w:rPr>
                <w:rFonts w:ascii="Times New Roman" w:eastAsia="Times New Roman" w:hAnsi="Times New Roman" w:cs="Times New Roman"/>
                <w:sz w:val="24"/>
                <w:szCs w:val="24"/>
                <w:lang w:val="uk-UA"/>
              </w:rPr>
              <w:t>підверджуються</w:t>
            </w:r>
            <w:proofErr w:type="spellEnd"/>
            <w:r w:rsidRPr="00EF67DC">
              <w:rPr>
                <w:rFonts w:ascii="Times New Roman" w:eastAsia="Times New Roman" w:hAnsi="Times New Roman" w:cs="Times New Roman"/>
                <w:sz w:val="24"/>
                <w:szCs w:val="24"/>
                <w:lang w:val="uk-UA"/>
              </w:rPr>
              <w:t xml:space="preserve"> довіреністю, посвідченою в установленому порядку.</w:t>
            </w:r>
          </w:p>
        </w:tc>
      </w:tr>
      <w:tr w:rsidR="004E23D9" w:rsidRPr="002C2EA1" w:rsidTr="00EA4729">
        <w:tc>
          <w:tcPr>
            <w:tcW w:w="673" w:type="dxa"/>
            <w:tcBorders>
              <w:top w:val="single" w:sz="4" w:space="0" w:color="auto"/>
              <w:left w:val="single" w:sz="4" w:space="0" w:color="auto"/>
              <w:bottom w:val="single" w:sz="4" w:space="0" w:color="auto"/>
              <w:right w:val="single" w:sz="4" w:space="0" w:color="auto"/>
            </w:tcBorders>
          </w:tcPr>
          <w:p w:rsidR="004E23D9" w:rsidRPr="006D1527" w:rsidRDefault="004E23D9" w:rsidP="00EA4729">
            <w:pPr>
              <w:spacing w:line="240" w:lineRule="auto"/>
              <w:jc w:val="center"/>
              <w:rPr>
                <w:rFonts w:ascii="Times New Roman" w:eastAsia="Calibri" w:hAnsi="Times New Roman" w:cs="Times New Roman"/>
                <w:b/>
                <w:bCs/>
                <w:color w:val="auto"/>
                <w:lang w:val="uk-UA" w:eastAsia="en-US"/>
              </w:rPr>
            </w:pPr>
          </w:p>
        </w:tc>
        <w:tc>
          <w:tcPr>
            <w:tcW w:w="8898" w:type="dxa"/>
            <w:tcBorders>
              <w:top w:val="single" w:sz="4" w:space="0" w:color="auto"/>
              <w:left w:val="single" w:sz="4" w:space="0" w:color="auto"/>
              <w:bottom w:val="single" w:sz="4" w:space="0" w:color="auto"/>
              <w:right w:val="single" w:sz="4" w:space="0" w:color="auto"/>
            </w:tcBorders>
          </w:tcPr>
          <w:p w:rsidR="004E23D9" w:rsidRPr="006D1527" w:rsidRDefault="004E23D9" w:rsidP="00EA4729">
            <w:pPr>
              <w:spacing w:line="240" w:lineRule="auto"/>
              <w:jc w:val="both"/>
              <w:rPr>
                <w:rFonts w:ascii="Times New Roman" w:eastAsia="Calibri" w:hAnsi="Times New Roman" w:cs="Times New Roman"/>
                <w:color w:val="auto"/>
                <w:sz w:val="24"/>
                <w:szCs w:val="24"/>
                <w:lang w:val="uk-UA" w:eastAsia="en-US"/>
              </w:rPr>
            </w:pPr>
            <w:r w:rsidRPr="00254055">
              <w:rPr>
                <w:rFonts w:ascii="Times New Roman" w:eastAsia="Calibri" w:hAnsi="Times New Roman" w:cs="Times New Roman"/>
                <w:b/>
                <w:color w:val="auto"/>
                <w:sz w:val="24"/>
                <w:szCs w:val="24"/>
                <w:u w:val="single"/>
                <w:lang w:val="uk-UA" w:eastAsia="en-US"/>
              </w:rPr>
              <w:t>Учасники-нерезиденти</w:t>
            </w:r>
            <w:r w:rsidRPr="00570688">
              <w:rPr>
                <w:rFonts w:ascii="Times New Roman" w:eastAsia="Calibri" w:hAnsi="Times New Roman" w:cs="Times New Roman"/>
                <w:color w:val="auto"/>
                <w:sz w:val="24"/>
                <w:szCs w:val="24"/>
                <w:lang w:val="uk-UA" w:eastAsia="en-US"/>
              </w:rPr>
              <w:t xml:space="preserve"> для виконання вимог щодо подання документів, подають у складі тендерної пропозиції, документи, передбачені законодавством країни, де вони зареєстровані (обов’язково указується країна реєстрації, надається: «Установча угода», «Витяг з торгового (банківського чи судового) реєстру», </w:t>
            </w:r>
            <w:r w:rsidRPr="00570688">
              <w:rPr>
                <w:rFonts w:ascii="Times New Roman" w:eastAsia="Calibri" w:hAnsi="Times New Roman" w:cs="Times New Roman"/>
                <w:color w:val="auto"/>
                <w:sz w:val="24"/>
                <w:szCs w:val="24"/>
                <w:lang w:val="uk-UA" w:eastAsia="en-US"/>
              </w:rPr>
              <w:lastRenderedPageBreak/>
              <w:t>«Реєстраційне посвідчення місцевого органу влади іноземної держави про реєстрацію юридичної особи» тощо (вида</w:t>
            </w:r>
            <w:r>
              <w:rPr>
                <w:rFonts w:ascii="Times New Roman" w:eastAsia="Calibri" w:hAnsi="Times New Roman" w:cs="Times New Roman"/>
                <w:color w:val="auto"/>
                <w:sz w:val="24"/>
                <w:szCs w:val="24"/>
                <w:lang w:val="uk-UA" w:eastAsia="en-US"/>
              </w:rPr>
              <w:t>ні уповноваженими органами)</w:t>
            </w:r>
            <w:r w:rsidRPr="00570688">
              <w:rPr>
                <w:rFonts w:ascii="Times New Roman" w:eastAsia="Calibri" w:hAnsi="Times New Roman" w:cs="Times New Roman"/>
                <w:color w:val="auto"/>
                <w:sz w:val="24"/>
                <w:szCs w:val="24"/>
                <w:lang w:val="uk-UA" w:eastAsia="en-US"/>
              </w:rPr>
              <w:t>).</w:t>
            </w:r>
          </w:p>
        </w:tc>
      </w:tr>
      <w:tr w:rsidR="004E23D9" w:rsidRPr="00C355B0" w:rsidTr="00EA4729">
        <w:tc>
          <w:tcPr>
            <w:tcW w:w="673" w:type="dxa"/>
            <w:tcBorders>
              <w:top w:val="single" w:sz="4" w:space="0" w:color="auto"/>
              <w:left w:val="single" w:sz="4" w:space="0" w:color="auto"/>
              <w:bottom w:val="single" w:sz="4" w:space="0" w:color="auto"/>
              <w:right w:val="single" w:sz="4" w:space="0" w:color="auto"/>
            </w:tcBorders>
          </w:tcPr>
          <w:p w:rsidR="004E23D9" w:rsidRPr="007408CA" w:rsidRDefault="004E23D9" w:rsidP="00EA4729">
            <w:pPr>
              <w:spacing w:line="240" w:lineRule="auto"/>
              <w:jc w:val="center"/>
              <w:rPr>
                <w:rFonts w:ascii="Times New Roman" w:eastAsia="Calibri" w:hAnsi="Times New Roman" w:cs="Times New Roman"/>
                <w:b/>
                <w:bCs/>
                <w:color w:val="auto"/>
                <w:sz w:val="24"/>
                <w:szCs w:val="24"/>
                <w:lang w:val="uk-UA" w:eastAsia="en-US"/>
              </w:rPr>
            </w:pPr>
            <w:r w:rsidRPr="007408CA">
              <w:rPr>
                <w:rFonts w:ascii="Times New Roman" w:eastAsia="Calibri" w:hAnsi="Times New Roman" w:cs="Times New Roman"/>
                <w:b/>
                <w:bCs/>
                <w:color w:val="auto"/>
                <w:sz w:val="24"/>
                <w:szCs w:val="24"/>
                <w:lang w:val="uk-UA" w:eastAsia="en-US"/>
              </w:rPr>
              <w:lastRenderedPageBreak/>
              <w:t>3.</w:t>
            </w:r>
          </w:p>
        </w:tc>
        <w:tc>
          <w:tcPr>
            <w:tcW w:w="8898" w:type="dxa"/>
            <w:tcBorders>
              <w:top w:val="single" w:sz="4" w:space="0" w:color="auto"/>
              <w:left w:val="single" w:sz="4" w:space="0" w:color="auto"/>
              <w:bottom w:val="single" w:sz="4" w:space="0" w:color="auto"/>
              <w:right w:val="single" w:sz="4" w:space="0" w:color="auto"/>
            </w:tcBorders>
          </w:tcPr>
          <w:p w:rsidR="006C238B" w:rsidRDefault="006C238B" w:rsidP="006C238B">
            <w:pPr>
              <w:tabs>
                <w:tab w:val="left" w:pos="-252"/>
              </w:tabs>
              <w:spacing w:line="240" w:lineRule="auto"/>
              <w:jc w:val="both"/>
              <w:rPr>
                <w:rFonts w:ascii="Times New Roman" w:eastAsia="Calibri" w:hAnsi="Times New Roman" w:cs="Times New Roman"/>
                <w:color w:val="auto"/>
                <w:sz w:val="24"/>
                <w:szCs w:val="24"/>
                <w:lang w:val="uk-UA" w:eastAsia="en-US"/>
              </w:rPr>
            </w:pPr>
            <w:r w:rsidRPr="00D37739">
              <w:rPr>
                <w:rFonts w:ascii="Times New Roman" w:eastAsia="Calibri" w:hAnsi="Times New Roman" w:cs="Times New Roman"/>
                <w:color w:val="auto"/>
                <w:sz w:val="24"/>
                <w:szCs w:val="24"/>
                <w:lang w:val="uk-UA" w:eastAsia="en-US"/>
              </w:rPr>
              <w:t>Витяг з Єдиного державного реєстру юридичних осіб та фізичних осіб</w:t>
            </w:r>
            <w:r>
              <w:rPr>
                <w:rFonts w:ascii="Times New Roman" w:eastAsia="Calibri" w:hAnsi="Times New Roman" w:cs="Times New Roman"/>
                <w:color w:val="auto"/>
                <w:sz w:val="24"/>
                <w:szCs w:val="24"/>
                <w:lang w:val="uk-UA" w:eastAsia="en-US"/>
              </w:rPr>
              <w:t xml:space="preserve"> -</w:t>
            </w:r>
            <w:r w:rsidRPr="00D37739">
              <w:rPr>
                <w:rFonts w:ascii="Times New Roman" w:eastAsia="Calibri" w:hAnsi="Times New Roman" w:cs="Times New Roman"/>
                <w:color w:val="auto"/>
                <w:sz w:val="24"/>
                <w:szCs w:val="24"/>
                <w:lang w:val="uk-UA" w:eastAsia="en-US"/>
              </w:rPr>
              <w:t xml:space="preserve"> підприємців та громадських формувань, отриманий</w:t>
            </w:r>
            <w:r>
              <w:rPr>
                <w:rFonts w:ascii="Times New Roman" w:eastAsia="Calibri" w:hAnsi="Times New Roman" w:cs="Times New Roman"/>
                <w:color w:val="auto"/>
                <w:sz w:val="24"/>
                <w:szCs w:val="24"/>
                <w:lang w:val="uk-UA" w:eastAsia="en-US"/>
              </w:rPr>
              <w:t xml:space="preserve"> у відповідних державних органах</w:t>
            </w:r>
            <w:bookmarkStart w:id="0" w:name="_GoBack"/>
            <w:bookmarkEnd w:id="0"/>
            <w:r w:rsidRPr="009B005D">
              <w:rPr>
                <w:rFonts w:ascii="Times New Roman" w:eastAsia="Calibri" w:hAnsi="Times New Roman" w:cs="Times New Roman"/>
                <w:color w:val="auto"/>
                <w:sz w:val="24"/>
                <w:szCs w:val="24"/>
                <w:lang w:val="uk-UA" w:eastAsia="en-US"/>
              </w:rPr>
              <w:t>.</w:t>
            </w:r>
            <w:r>
              <w:rPr>
                <w:rFonts w:ascii="Times New Roman" w:eastAsia="Calibri" w:hAnsi="Times New Roman" w:cs="Times New Roman"/>
                <w:color w:val="auto"/>
                <w:sz w:val="24"/>
                <w:szCs w:val="24"/>
                <w:lang w:val="uk-UA" w:eastAsia="en-US"/>
              </w:rPr>
              <w:t xml:space="preserve"> </w:t>
            </w:r>
            <w:r w:rsidRPr="00D37739">
              <w:rPr>
                <w:rFonts w:ascii="Times New Roman" w:eastAsia="Calibri" w:hAnsi="Times New Roman" w:cs="Times New Roman"/>
                <w:i/>
                <w:color w:val="auto"/>
                <w:sz w:val="24"/>
                <w:szCs w:val="24"/>
                <w:lang w:val="uk-UA" w:eastAsia="en-US"/>
              </w:rPr>
              <w:t>(Учасником надається копія, завірена належним чином.)</w:t>
            </w:r>
          </w:p>
          <w:p w:rsidR="004E23D9" w:rsidRPr="0035533B" w:rsidRDefault="006C238B" w:rsidP="006C238B">
            <w:pPr>
              <w:tabs>
                <w:tab w:val="left" w:pos="-252"/>
              </w:tabs>
              <w:spacing w:line="240" w:lineRule="auto"/>
              <w:jc w:val="both"/>
              <w:rPr>
                <w:rFonts w:ascii="Times New Roman" w:eastAsia="Calibri" w:hAnsi="Times New Roman" w:cs="Times New Roman"/>
                <w:i/>
                <w:color w:val="auto"/>
                <w:sz w:val="24"/>
                <w:szCs w:val="24"/>
                <w:lang w:val="uk-UA" w:eastAsia="en-US"/>
              </w:rPr>
            </w:pPr>
            <w:r w:rsidRPr="00E53D00">
              <w:rPr>
                <w:rFonts w:ascii="Times New Roman" w:eastAsia="Calibri" w:hAnsi="Times New Roman" w:cs="Times New Roman"/>
                <w:color w:val="auto"/>
                <w:sz w:val="24"/>
                <w:szCs w:val="24"/>
                <w:u w:val="single"/>
                <w:lang w:val="uk-UA" w:eastAsia="en-US"/>
              </w:rPr>
              <w:t>Витяг повинен бути датований не раніше як за 30 (тридцять) календарних днів від дати  подання його Замовнику</w:t>
            </w:r>
            <w:r>
              <w:rPr>
                <w:rFonts w:ascii="Times New Roman" w:eastAsia="Calibri" w:hAnsi="Times New Roman" w:cs="Times New Roman"/>
                <w:i/>
                <w:color w:val="auto"/>
                <w:sz w:val="24"/>
                <w:szCs w:val="24"/>
                <w:u w:val="single"/>
                <w:lang w:val="uk-UA" w:eastAsia="en-US"/>
              </w:rPr>
              <w:t>.</w:t>
            </w:r>
          </w:p>
        </w:tc>
      </w:tr>
      <w:tr w:rsidR="004E23D9" w:rsidRPr="00C355B0" w:rsidTr="00EA4729">
        <w:tc>
          <w:tcPr>
            <w:tcW w:w="673" w:type="dxa"/>
            <w:tcBorders>
              <w:top w:val="single" w:sz="4" w:space="0" w:color="auto"/>
              <w:left w:val="single" w:sz="4" w:space="0" w:color="auto"/>
              <w:bottom w:val="single" w:sz="4" w:space="0" w:color="auto"/>
              <w:right w:val="single" w:sz="4" w:space="0" w:color="auto"/>
            </w:tcBorders>
          </w:tcPr>
          <w:p w:rsidR="004E23D9" w:rsidRPr="007408CA" w:rsidRDefault="004E23D9" w:rsidP="00EA4729">
            <w:pPr>
              <w:spacing w:line="240" w:lineRule="auto"/>
              <w:jc w:val="center"/>
              <w:rPr>
                <w:rFonts w:ascii="Times New Roman" w:eastAsia="Calibri" w:hAnsi="Times New Roman" w:cs="Times New Roman"/>
                <w:b/>
                <w:bCs/>
                <w:color w:val="auto"/>
                <w:sz w:val="24"/>
                <w:szCs w:val="24"/>
                <w:lang w:val="uk-UA" w:eastAsia="en-US"/>
              </w:rPr>
            </w:pPr>
            <w:r w:rsidRPr="007408CA">
              <w:rPr>
                <w:rFonts w:ascii="Times New Roman" w:eastAsia="Calibri" w:hAnsi="Times New Roman" w:cs="Times New Roman"/>
                <w:b/>
                <w:bCs/>
                <w:color w:val="auto"/>
                <w:sz w:val="24"/>
                <w:szCs w:val="24"/>
                <w:lang w:val="uk-UA" w:eastAsia="en-US"/>
              </w:rPr>
              <w:t>4.</w:t>
            </w:r>
          </w:p>
        </w:tc>
        <w:tc>
          <w:tcPr>
            <w:tcW w:w="8898" w:type="dxa"/>
            <w:tcBorders>
              <w:top w:val="single" w:sz="4" w:space="0" w:color="auto"/>
              <w:left w:val="single" w:sz="4" w:space="0" w:color="auto"/>
              <w:bottom w:val="single" w:sz="4" w:space="0" w:color="auto"/>
              <w:right w:val="single" w:sz="4" w:space="0" w:color="auto"/>
            </w:tcBorders>
          </w:tcPr>
          <w:p w:rsidR="004E23D9" w:rsidRDefault="004E23D9" w:rsidP="00EA4729">
            <w:pPr>
              <w:tabs>
                <w:tab w:val="left" w:pos="284"/>
              </w:tabs>
              <w:suppressAutoHyphens/>
              <w:spacing w:line="240" w:lineRule="auto"/>
              <w:jc w:val="both"/>
              <w:rPr>
                <w:rFonts w:ascii="Times New Roman" w:eastAsia="Times New Roman" w:hAnsi="Times New Roman" w:cs="Times New Roman"/>
                <w:color w:val="auto"/>
                <w:sz w:val="24"/>
                <w:szCs w:val="24"/>
                <w:lang w:val="uk-UA" w:eastAsia="ar-SA"/>
              </w:rPr>
            </w:pPr>
            <w:r w:rsidRPr="007408CA">
              <w:rPr>
                <w:rFonts w:ascii="Times New Roman" w:eastAsia="Times New Roman" w:hAnsi="Times New Roman" w:cs="Times New Roman"/>
                <w:color w:val="auto"/>
                <w:sz w:val="24"/>
                <w:szCs w:val="24"/>
                <w:lang w:val="uk-UA" w:eastAsia="ar-SA"/>
              </w:rPr>
              <w:t xml:space="preserve">Копія свідоцтва про реєстрацію платника податку на додану вартість, або витяг з реєстру платників податку на додану вартість - </w:t>
            </w:r>
            <w:r w:rsidRPr="007408CA">
              <w:rPr>
                <w:rFonts w:ascii="Times New Roman" w:eastAsia="Times New Roman" w:hAnsi="Times New Roman" w:cs="Times New Roman"/>
                <w:i/>
                <w:color w:val="auto"/>
                <w:sz w:val="24"/>
                <w:szCs w:val="24"/>
                <w:lang w:val="uk-UA" w:eastAsia="ar-SA"/>
              </w:rPr>
              <w:t>для учасника, який є платником податку на додану вартість</w:t>
            </w:r>
            <w:r w:rsidRPr="007408CA">
              <w:rPr>
                <w:rFonts w:ascii="Times New Roman" w:eastAsia="Times New Roman" w:hAnsi="Times New Roman" w:cs="Times New Roman"/>
                <w:color w:val="auto"/>
                <w:sz w:val="24"/>
                <w:szCs w:val="24"/>
                <w:lang w:val="uk-UA" w:eastAsia="ar-SA"/>
              </w:rPr>
              <w:t xml:space="preserve">; </w:t>
            </w:r>
          </w:p>
          <w:p w:rsidR="004E23D9" w:rsidRPr="007408CA" w:rsidRDefault="004E23D9" w:rsidP="00EA4729">
            <w:pPr>
              <w:tabs>
                <w:tab w:val="left" w:pos="284"/>
              </w:tabs>
              <w:suppressAutoHyphens/>
              <w:spacing w:line="240" w:lineRule="auto"/>
              <w:jc w:val="both"/>
              <w:rPr>
                <w:rFonts w:ascii="Times New Roman" w:eastAsia="Times New Roman" w:hAnsi="Times New Roman" w:cs="Times New Roman"/>
                <w:color w:val="auto"/>
                <w:sz w:val="24"/>
                <w:szCs w:val="24"/>
                <w:lang w:val="uk-UA" w:eastAsia="ar-SA"/>
              </w:rPr>
            </w:pPr>
            <w:r w:rsidRPr="007408CA">
              <w:rPr>
                <w:rFonts w:ascii="Times New Roman" w:eastAsia="Times New Roman" w:hAnsi="Times New Roman" w:cs="Times New Roman"/>
                <w:color w:val="auto"/>
                <w:sz w:val="24"/>
                <w:szCs w:val="24"/>
                <w:lang w:val="uk-UA" w:eastAsia="ar-SA"/>
              </w:rPr>
              <w:t xml:space="preserve">копія свідоцтва платника єдиного податку, або витяг з реєстру платників єдиного податку – </w:t>
            </w:r>
            <w:r w:rsidRPr="007408CA">
              <w:rPr>
                <w:rFonts w:ascii="Times New Roman" w:eastAsia="Times New Roman" w:hAnsi="Times New Roman" w:cs="Times New Roman"/>
                <w:i/>
                <w:color w:val="auto"/>
                <w:sz w:val="24"/>
                <w:szCs w:val="24"/>
                <w:lang w:val="uk-UA" w:eastAsia="ar-SA"/>
              </w:rPr>
              <w:t>для учасника, який є платником єдиного податку</w:t>
            </w:r>
            <w:r w:rsidRPr="007408CA">
              <w:rPr>
                <w:rFonts w:ascii="Times New Roman" w:eastAsia="Times New Roman" w:hAnsi="Times New Roman" w:cs="Times New Roman"/>
                <w:color w:val="auto"/>
                <w:sz w:val="24"/>
                <w:szCs w:val="24"/>
                <w:lang w:val="uk-UA" w:eastAsia="ar-SA"/>
              </w:rPr>
              <w:t>.</w:t>
            </w:r>
          </w:p>
        </w:tc>
      </w:tr>
      <w:tr w:rsidR="004E23D9" w:rsidRPr="002C2EA1" w:rsidTr="00EA4729">
        <w:tc>
          <w:tcPr>
            <w:tcW w:w="673" w:type="dxa"/>
            <w:tcBorders>
              <w:top w:val="single" w:sz="4" w:space="0" w:color="auto"/>
              <w:left w:val="single" w:sz="4" w:space="0" w:color="auto"/>
              <w:bottom w:val="single" w:sz="4" w:space="0" w:color="auto"/>
              <w:right w:val="single" w:sz="4" w:space="0" w:color="auto"/>
            </w:tcBorders>
            <w:hideMark/>
          </w:tcPr>
          <w:p w:rsidR="004E23D9" w:rsidRPr="004D34D4" w:rsidRDefault="004E23D9" w:rsidP="00EA4729">
            <w:pPr>
              <w:spacing w:line="240" w:lineRule="auto"/>
              <w:jc w:val="center"/>
              <w:rPr>
                <w:rFonts w:ascii="Times New Roman" w:eastAsia="Calibri" w:hAnsi="Times New Roman" w:cs="Times New Roman"/>
                <w:b/>
                <w:bCs/>
                <w:color w:val="auto"/>
                <w:sz w:val="24"/>
                <w:szCs w:val="24"/>
                <w:lang w:val="uk-UA" w:eastAsia="en-US"/>
              </w:rPr>
            </w:pPr>
            <w:r w:rsidRPr="004D34D4">
              <w:rPr>
                <w:rFonts w:ascii="Times New Roman" w:eastAsia="Calibri" w:hAnsi="Times New Roman" w:cs="Times New Roman"/>
                <w:b/>
                <w:bCs/>
                <w:color w:val="auto"/>
                <w:sz w:val="24"/>
                <w:szCs w:val="24"/>
                <w:lang w:val="uk-UA" w:eastAsia="en-US"/>
              </w:rPr>
              <w:t>5.</w:t>
            </w:r>
          </w:p>
        </w:tc>
        <w:tc>
          <w:tcPr>
            <w:tcW w:w="8898" w:type="dxa"/>
            <w:tcBorders>
              <w:top w:val="single" w:sz="4" w:space="0" w:color="auto"/>
              <w:left w:val="single" w:sz="4" w:space="0" w:color="auto"/>
              <w:bottom w:val="single" w:sz="4" w:space="0" w:color="auto"/>
              <w:right w:val="single" w:sz="4" w:space="0" w:color="auto"/>
            </w:tcBorders>
            <w:hideMark/>
          </w:tcPr>
          <w:p w:rsidR="004E23D9" w:rsidRPr="00246F57" w:rsidRDefault="004E23D9" w:rsidP="00EA4729">
            <w:pPr>
              <w:tabs>
                <w:tab w:val="left" w:pos="-252"/>
              </w:tabs>
              <w:spacing w:line="240" w:lineRule="auto"/>
              <w:jc w:val="both"/>
              <w:rPr>
                <w:rFonts w:ascii="Times New Roman" w:eastAsia="Calibri" w:hAnsi="Times New Roman" w:cs="Times New Roman"/>
                <w:color w:val="auto"/>
                <w:sz w:val="24"/>
                <w:szCs w:val="24"/>
                <w:lang w:val="uk-UA" w:eastAsia="en-US"/>
              </w:rPr>
            </w:pPr>
            <w:r w:rsidRPr="00246F57">
              <w:rPr>
                <w:rFonts w:ascii="Times New Roman" w:eastAsia="Calibri" w:hAnsi="Times New Roman" w:cs="Times New Roman"/>
                <w:color w:val="auto"/>
                <w:sz w:val="24"/>
                <w:szCs w:val="24"/>
                <w:lang w:val="uk-UA" w:eastAsia="en-US"/>
              </w:rPr>
              <w:t xml:space="preserve">Копію Статуту із змінами (в разі їх наявності) або іншого установчого документу (документ повинен бути наданий в повному обсязі, а не окремих його сторінок), або копія опису за підписом державного реєстратора, за допомогою коду якого є можливим перевірити останню редакцію такого установчого документу через офіційний веб-сайт (https://usr.minjust.gov.ua/ua/freesearch). </w:t>
            </w:r>
          </w:p>
          <w:p w:rsidR="004E23D9" w:rsidRPr="00C355B0" w:rsidRDefault="004E23D9" w:rsidP="00EA4729">
            <w:pPr>
              <w:tabs>
                <w:tab w:val="left" w:pos="-252"/>
              </w:tabs>
              <w:spacing w:line="240" w:lineRule="auto"/>
              <w:jc w:val="both"/>
              <w:rPr>
                <w:rFonts w:ascii="Times New Roman" w:eastAsia="Calibri" w:hAnsi="Times New Roman" w:cs="Times New Roman"/>
                <w:color w:val="auto"/>
                <w:szCs w:val="24"/>
                <w:lang w:val="uk-UA" w:eastAsia="en-US"/>
              </w:rPr>
            </w:pPr>
            <w:r w:rsidRPr="00246F57">
              <w:rPr>
                <w:rFonts w:ascii="Times New Roman" w:eastAsia="Calibri" w:hAnsi="Times New Roman" w:cs="Times New Roman"/>
                <w:color w:val="auto"/>
                <w:sz w:val="24"/>
                <w:szCs w:val="24"/>
                <w:lang w:val="uk-UA" w:eastAsia="en-US"/>
              </w:rPr>
              <w:t>У випадку, якщо Учасник здійснює діяльність на підставі модельного Статуту, необхідно надати копію такого Статуту та копію рішення засновників про створення такої юридичної особи та здійснення діяльності на підставі модельного Статуту.</w:t>
            </w:r>
            <w:r w:rsidRPr="004D34D4">
              <w:rPr>
                <w:rFonts w:ascii="Times New Roman" w:eastAsia="Calibri" w:hAnsi="Times New Roman" w:cs="Times New Roman"/>
                <w:color w:val="auto"/>
                <w:lang w:val="uk-UA" w:eastAsia="en-US"/>
              </w:rPr>
              <w:t xml:space="preserve"> </w:t>
            </w:r>
          </w:p>
        </w:tc>
      </w:tr>
      <w:tr w:rsidR="004E23D9" w:rsidRPr="002C2EA1" w:rsidTr="00EA4729">
        <w:tc>
          <w:tcPr>
            <w:tcW w:w="673" w:type="dxa"/>
            <w:tcBorders>
              <w:top w:val="single" w:sz="4" w:space="0" w:color="auto"/>
              <w:left w:val="single" w:sz="4" w:space="0" w:color="auto"/>
              <w:bottom w:val="single" w:sz="4" w:space="0" w:color="auto"/>
              <w:right w:val="single" w:sz="4" w:space="0" w:color="auto"/>
            </w:tcBorders>
            <w:hideMark/>
          </w:tcPr>
          <w:p w:rsidR="004E23D9" w:rsidRPr="00F258C0" w:rsidRDefault="004E23D9" w:rsidP="00EA4729">
            <w:pPr>
              <w:spacing w:line="240" w:lineRule="auto"/>
              <w:jc w:val="center"/>
              <w:rPr>
                <w:rFonts w:ascii="Times New Roman" w:eastAsia="Calibri" w:hAnsi="Times New Roman" w:cs="Times New Roman"/>
                <w:b/>
                <w:bCs/>
                <w:color w:val="auto"/>
                <w:sz w:val="24"/>
                <w:szCs w:val="24"/>
                <w:lang w:val="uk-UA" w:eastAsia="en-US"/>
              </w:rPr>
            </w:pPr>
            <w:r>
              <w:rPr>
                <w:rFonts w:ascii="Times New Roman" w:eastAsia="Calibri" w:hAnsi="Times New Roman" w:cs="Times New Roman"/>
                <w:b/>
                <w:bCs/>
                <w:color w:val="auto"/>
                <w:sz w:val="24"/>
                <w:szCs w:val="24"/>
                <w:lang w:val="uk-UA" w:eastAsia="en-US"/>
              </w:rPr>
              <w:t>6</w:t>
            </w:r>
            <w:r w:rsidRPr="00F258C0">
              <w:rPr>
                <w:rFonts w:ascii="Times New Roman" w:eastAsia="Calibri" w:hAnsi="Times New Roman" w:cs="Times New Roman"/>
                <w:b/>
                <w:bCs/>
                <w:color w:val="auto"/>
                <w:sz w:val="24"/>
                <w:szCs w:val="24"/>
                <w:lang w:val="uk-UA" w:eastAsia="en-US"/>
              </w:rPr>
              <w:t>.</w:t>
            </w:r>
          </w:p>
        </w:tc>
        <w:tc>
          <w:tcPr>
            <w:tcW w:w="8898" w:type="dxa"/>
            <w:tcBorders>
              <w:top w:val="single" w:sz="4" w:space="0" w:color="auto"/>
              <w:left w:val="single" w:sz="4" w:space="0" w:color="auto"/>
              <w:bottom w:val="single" w:sz="4" w:space="0" w:color="auto"/>
              <w:right w:val="single" w:sz="4" w:space="0" w:color="auto"/>
            </w:tcBorders>
            <w:hideMark/>
          </w:tcPr>
          <w:p w:rsidR="004E23D9" w:rsidRDefault="004E23D9" w:rsidP="00EA4729">
            <w:pPr>
              <w:spacing w:line="240" w:lineRule="auto"/>
              <w:jc w:val="both"/>
              <w:rPr>
                <w:rFonts w:ascii="Times New Roman" w:eastAsia="Calibri" w:hAnsi="Times New Roman" w:cs="Times New Roman"/>
                <w:color w:val="auto"/>
                <w:sz w:val="24"/>
                <w:szCs w:val="24"/>
                <w:lang w:val="uk-UA" w:eastAsia="en-US"/>
              </w:rPr>
            </w:pPr>
            <w:r w:rsidRPr="00F258C0">
              <w:rPr>
                <w:rFonts w:ascii="Times New Roman" w:eastAsia="Calibri" w:hAnsi="Times New Roman" w:cs="Times New Roman"/>
                <w:color w:val="auto"/>
                <w:sz w:val="24"/>
                <w:szCs w:val="24"/>
                <w:lang w:val="uk-UA" w:eastAsia="en-US"/>
              </w:rPr>
              <w:t>Копії відповідного дозволу або ліцензії на провадження певного виду господарської діяльності (якщо отримання такого дозволу або ліценції на провадження такого виду діяльності передбачено законодавством) або документ, який підтверджує, що такий дозвіл або ліцензія видані</w:t>
            </w:r>
            <w:r>
              <w:rPr>
                <w:rFonts w:ascii="Times New Roman" w:eastAsia="Calibri" w:hAnsi="Times New Roman" w:cs="Times New Roman"/>
                <w:color w:val="auto"/>
                <w:sz w:val="24"/>
                <w:szCs w:val="24"/>
                <w:lang w:val="uk-UA" w:eastAsia="en-US"/>
              </w:rPr>
              <w:t>.</w:t>
            </w:r>
            <w:r w:rsidRPr="00F258C0">
              <w:rPr>
                <w:lang w:val="uk-UA"/>
              </w:rPr>
              <w:t xml:space="preserve"> </w:t>
            </w:r>
            <w:r w:rsidRPr="00390613">
              <w:rPr>
                <w:rFonts w:ascii="Times New Roman" w:eastAsia="Calibri" w:hAnsi="Times New Roman" w:cs="Times New Roman"/>
                <w:i/>
                <w:color w:val="auto"/>
                <w:sz w:val="24"/>
                <w:szCs w:val="24"/>
                <w:u w:val="single"/>
                <w:lang w:val="uk-UA" w:eastAsia="en-US"/>
              </w:rPr>
              <w:t>Якщо строк (термін) дії  дозволу або ліцензії, наданих учасником у складі пропозиції, спливає до моменту закінчення надання послуг, учасник у складі пропозиції має надати документальне підтвердження-зобов’язання щодо продовження терміну їх  дії на весь період надання послуг.</w:t>
            </w:r>
            <w:r w:rsidRPr="00390613">
              <w:rPr>
                <w:lang w:val="uk-UA"/>
              </w:rPr>
              <w:t xml:space="preserve"> </w:t>
            </w:r>
          </w:p>
          <w:p w:rsidR="004E23D9" w:rsidRPr="00F258C0" w:rsidRDefault="004E23D9" w:rsidP="00EA4729">
            <w:pPr>
              <w:spacing w:line="240" w:lineRule="auto"/>
              <w:jc w:val="both"/>
              <w:rPr>
                <w:rFonts w:ascii="Times New Roman" w:eastAsia="Calibri" w:hAnsi="Times New Roman" w:cs="Times New Roman"/>
                <w:color w:val="auto"/>
                <w:sz w:val="24"/>
                <w:szCs w:val="24"/>
                <w:lang w:val="uk-UA" w:eastAsia="en-US"/>
              </w:rPr>
            </w:pPr>
            <w:r w:rsidRPr="00390613">
              <w:rPr>
                <w:rFonts w:ascii="Times New Roman" w:eastAsia="Calibri" w:hAnsi="Times New Roman" w:cs="Times New Roman"/>
                <w:color w:val="auto"/>
                <w:sz w:val="24"/>
                <w:szCs w:val="24"/>
                <w:lang w:val="uk-UA" w:eastAsia="en-US"/>
              </w:rPr>
              <w:t>У разі неможливості надання зазначених документів в складі своєї пропозиції, учасник повинен надати довідку в довільній формі із зазначенням законодавчих підстав відсутності таких документів.</w:t>
            </w:r>
          </w:p>
        </w:tc>
      </w:tr>
      <w:tr w:rsidR="004E23D9" w:rsidRPr="002C2EA1" w:rsidTr="00EA4729">
        <w:tc>
          <w:tcPr>
            <w:tcW w:w="673" w:type="dxa"/>
            <w:tcBorders>
              <w:top w:val="single" w:sz="4" w:space="0" w:color="auto"/>
              <w:left w:val="single" w:sz="4" w:space="0" w:color="auto"/>
              <w:bottom w:val="single" w:sz="4" w:space="0" w:color="auto"/>
              <w:right w:val="single" w:sz="4" w:space="0" w:color="auto"/>
            </w:tcBorders>
            <w:hideMark/>
          </w:tcPr>
          <w:p w:rsidR="004E23D9" w:rsidRPr="00F258C0" w:rsidRDefault="0035533B" w:rsidP="00EA4729">
            <w:pPr>
              <w:spacing w:line="240" w:lineRule="auto"/>
              <w:jc w:val="center"/>
              <w:rPr>
                <w:rFonts w:ascii="Times New Roman" w:eastAsia="Calibri" w:hAnsi="Times New Roman" w:cs="Times New Roman"/>
                <w:b/>
                <w:bCs/>
                <w:color w:val="auto"/>
                <w:sz w:val="24"/>
                <w:szCs w:val="24"/>
                <w:lang w:val="uk-UA" w:eastAsia="en-US"/>
              </w:rPr>
            </w:pPr>
            <w:r>
              <w:rPr>
                <w:rFonts w:ascii="Times New Roman" w:eastAsia="Calibri" w:hAnsi="Times New Roman" w:cs="Times New Roman"/>
                <w:b/>
                <w:bCs/>
                <w:color w:val="auto"/>
                <w:sz w:val="24"/>
                <w:szCs w:val="24"/>
                <w:lang w:val="uk-UA" w:eastAsia="en-US"/>
              </w:rPr>
              <w:t>7</w:t>
            </w:r>
            <w:r w:rsidR="004E23D9" w:rsidRPr="00F258C0">
              <w:rPr>
                <w:rFonts w:ascii="Times New Roman" w:eastAsia="Calibri" w:hAnsi="Times New Roman" w:cs="Times New Roman"/>
                <w:b/>
                <w:bCs/>
                <w:color w:val="auto"/>
                <w:sz w:val="24"/>
                <w:szCs w:val="24"/>
                <w:lang w:val="uk-UA" w:eastAsia="en-US"/>
              </w:rPr>
              <w:t>.</w:t>
            </w:r>
          </w:p>
        </w:tc>
        <w:tc>
          <w:tcPr>
            <w:tcW w:w="8898" w:type="dxa"/>
            <w:tcBorders>
              <w:top w:val="single" w:sz="4" w:space="0" w:color="auto"/>
              <w:left w:val="single" w:sz="4" w:space="0" w:color="auto"/>
              <w:bottom w:val="single" w:sz="4" w:space="0" w:color="auto"/>
              <w:right w:val="single" w:sz="4" w:space="0" w:color="auto"/>
            </w:tcBorders>
            <w:hideMark/>
          </w:tcPr>
          <w:p w:rsidR="004E23D9" w:rsidRPr="00C700AE" w:rsidRDefault="004E23D9" w:rsidP="00EA4729">
            <w:pPr>
              <w:spacing w:line="240" w:lineRule="auto"/>
              <w:jc w:val="both"/>
              <w:rPr>
                <w:rFonts w:ascii="Times New Roman" w:eastAsia="Calibri" w:hAnsi="Times New Roman" w:cs="Times New Roman"/>
                <w:color w:val="auto"/>
                <w:sz w:val="24"/>
                <w:szCs w:val="24"/>
                <w:lang w:val="uk-UA" w:eastAsia="en-US"/>
              </w:rPr>
            </w:pPr>
            <w:r w:rsidRPr="00C700AE">
              <w:rPr>
                <w:rFonts w:ascii="Times New Roman" w:eastAsia="Calibri" w:hAnsi="Times New Roman" w:cs="Times New Roman"/>
                <w:color w:val="auto"/>
                <w:sz w:val="24"/>
                <w:szCs w:val="24"/>
                <w:lang w:val="uk-UA" w:eastAsia="en-US"/>
              </w:rPr>
              <w:t>У разі залучення спроможностей іншого(</w:t>
            </w:r>
            <w:proofErr w:type="spellStart"/>
            <w:r w:rsidRPr="00C700AE">
              <w:rPr>
                <w:rFonts w:ascii="Times New Roman" w:eastAsia="Calibri" w:hAnsi="Times New Roman" w:cs="Times New Roman"/>
                <w:color w:val="auto"/>
                <w:sz w:val="24"/>
                <w:szCs w:val="24"/>
                <w:lang w:val="uk-UA" w:eastAsia="en-US"/>
              </w:rPr>
              <w:t>их</w:t>
            </w:r>
            <w:proofErr w:type="spellEnd"/>
            <w:r w:rsidRPr="00C700AE">
              <w:rPr>
                <w:rFonts w:ascii="Times New Roman" w:eastAsia="Calibri" w:hAnsi="Times New Roman" w:cs="Times New Roman"/>
                <w:color w:val="auto"/>
                <w:sz w:val="24"/>
                <w:szCs w:val="24"/>
                <w:lang w:val="uk-UA" w:eastAsia="en-US"/>
              </w:rPr>
              <w:t>) суб’єкту(</w:t>
            </w:r>
            <w:proofErr w:type="spellStart"/>
            <w:r w:rsidRPr="00C700AE">
              <w:rPr>
                <w:rFonts w:ascii="Times New Roman" w:eastAsia="Calibri" w:hAnsi="Times New Roman" w:cs="Times New Roman"/>
                <w:color w:val="auto"/>
                <w:sz w:val="24"/>
                <w:szCs w:val="24"/>
                <w:lang w:val="uk-UA" w:eastAsia="en-US"/>
              </w:rPr>
              <w:t>ів</w:t>
            </w:r>
            <w:proofErr w:type="spellEnd"/>
            <w:r w:rsidRPr="00C700AE">
              <w:rPr>
                <w:rFonts w:ascii="Times New Roman" w:eastAsia="Calibri" w:hAnsi="Times New Roman" w:cs="Times New Roman"/>
                <w:color w:val="auto"/>
                <w:sz w:val="24"/>
                <w:szCs w:val="24"/>
                <w:lang w:val="uk-UA" w:eastAsia="en-US"/>
              </w:rPr>
              <w:t>) господарювання як субпідрядника/співвиконавця, Учасник в складі пропозиції надає загальну інформацію про залучення субпідрядника/співвиконавця в вигляді довідки</w:t>
            </w:r>
            <w:r>
              <w:rPr>
                <w:rFonts w:ascii="Times New Roman" w:eastAsia="Calibri" w:hAnsi="Times New Roman" w:cs="Times New Roman"/>
                <w:color w:val="auto"/>
                <w:sz w:val="24"/>
                <w:szCs w:val="24"/>
                <w:lang w:val="uk-UA" w:eastAsia="en-US"/>
              </w:rPr>
              <w:t xml:space="preserve"> в довільній формі (Зразок довідки викладено у </w:t>
            </w:r>
            <w:r w:rsidRPr="00C700AE">
              <w:rPr>
                <w:rFonts w:ascii="Times New Roman" w:eastAsia="Calibri" w:hAnsi="Times New Roman" w:cs="Times New Roman"/>
                <w:b/>
                <w:color w:val="auto"/>
                <w:sz w:val="24"/>
                <w:szCs w:val="24"/>
                <w:lang w:val="uk-UA" w:eastAsia="en-US"/>
              </w:rPr>
              <w:t xml:space="preserve">Додаток № </w:t>
            </w:r>
            <w:r w:rsidR="00035749">
              <w:rPr>
                <w:rFonts w:ascii="Times New Roman" w:eastAsia="Calibri" w:hAnsi="Times New Roman" w:cs="Times New Roman"/>
                <w:b/>
                <w:color w:val="auto"/>
                <w:sz w:val="24"/>
                <w:szCs w:val="24"/>
                <w:lang w:val="uk-UA" w:eastAsia="en-US"/>
              </w:rPr>
              <w:t>8</w:t>
            </w:r>
            <w:r>
              <w:rPr>
                <w:rFonts w:ascii="Times New Roman" w:eastAsia="Calibri" w:hAnsi="Times New Roman" w:cs="Times New Roman"/>
                <w:color w:val="auto"/>
                <w:sz w:val="24"/>
                <w:szCs w:val="24"/>
                <w:lang w:val="uk-UA" w:eastAsia="en-US"/>
              </w:rPr>
              <w:t xml:space="preserve"> до тендерної документації</w:t>
            </w:r>
            <w:r w:rsidRPr="00C700AE">
              <w:rPr>
                <w:rFonts w:ascii="Times New Roman" w:eastAsia="Calibri" w:hAnsi="Times New Roman" w:cs="Times New Roman"/>
                <w:color w:val="auto"/>
                <w:sz w:val="24"/>
                <w:szCs w:val="24"/>
                <w:lang w:val="uk-UA" w:eastAsia="en-US"/>
              </w:rPr>
              <w:t>).</w:t>
            </w:r>
          </w:p>
          <w:p w:rsidR="004E23D9" w:rsidRPr="00C355B0" w:rsidRDefault="004E23D9" w:rsidP="00EA4729">
            <w:pPr>
              <w:spacing w:line="240" w:lineRule="auto"/>
              <w:jc w:val="both"/>
              <w:rPr>
                <w:rFonts w:ascii="Times New Roman" w:eastAsia="Calibri" w:hAnsi="Times New Roman" w:cs="Times New Roman"/>
                <w:i/>
                <w:color w:val="auto"/>
                <w:szCs w:val="24"/>
                <w:lang w:val="uk-UA" w:eastAsia="en-US"/>
              </w:rPr>
            </w:pPr>
            <w:r w:rsidRPr="00C700AE">
              <w:rPr>
                <w:rFonts w:ascii="Times New Roman" w:eastAsia="Calibri" w:hAnsi="Times New Roman" w:cs="Times New Roman"/>
                <w:color w:val="auto"/>
                <w:sz w:val="24"/>
                <w:szCs w:val="24"/>
                <w:lang w:val="uk-UA" w:eastAsia="en-US"/>
              </w:rPr>
              <w:t>У разі залучення Учасником субпідрядника/співвиконавця в обсязі 20 та більше відсотків (відповідно до пропозиції Учасника) для підтвердження своєї відповідності кваліфікаційним критеріям, визначеним у даній Тендерній документації, Учасником надається інформація в довільній формі про відсутність у таких субпідрядників/співвиконавців підстав визначених у частині першій статті 17 (крім пункту 13) Закону за підписом уповноважених осіб таких субпідрядників/співвиконавців.</w:t>
            </w:r>
          </w:p>
        </w:tc>
      </w:tr>
      <w:tr w:rsidR="004E23D9" w:rsidRPr="00C355B0" w:rsidTr="00EA4729">
        <w:tc>
          <w:tcPr>
            <w:tcW w:w="673" w:type="dxa"/>
            <w:tcBorders>
              <w:top w:val="single" w:sz="4" w:space="0" w:color="auto"/>
              <w:left w:val="single" w:sz="4" w:space="0" w:color="auto"/>
              <w:bottom w:val="single" w:sz="4" w:space="0" w:color="auto"/>
              <w:right w:val="single" w:sz="4" w:space="0" w:color="auto"/>
            </w:tcBorders>
            <w:hideMark/>
          </w:tcPr>
          <w:p w:rsidR="004E23D9" w:rsidRPr="00AD1E35" w:rsidRDefault="0035533B" w:rsidP="00EA4729">
            <w:pPr>
              <w:spacing w:line="240" w:lineRule="auto"/>
              <w:jc w:val="center"/>
              <w:rPr>
                <w:rFonts w:ascii="Times New Roman" w:eastAsia="Calibri" w:hAnsi="Times New Roman" w:cs="Times New Roman"/>
                <w:b/>
                <w:bCs/>
                <w:color w:val="auto"/>
                <w:sz w:val="24"/>
                <w:szCs w:val="24"/>
                <w:highlight w:val="yellow"/>
                <w:lang w:val="uk-UA" w:eastAsia="en-US"/>
              </w:rPr>
            </w:pPr>
            <w:r>
              <w:rPr>
                <w:rFonts w:ascii="Times New Roman" w:eastAsia="Calibri" w:hAnsi="Times New Roman" w:cs="Times New Roman"/>
                <w:b/>
                <w:bCs/>
                <w:color w:val="auto"/>
                <w:sz w:val="24"/>
                <w:szCs w:val="24"/>
                <w:lang w:val="uk-UA" w:eastAsia="en-US"/>
              </w:rPr>
              <w:t>8</w:t>
            </w:r>
            <w:r w:rsidR="004E23D9" w:rsidRPr="00AD1E35">
              <w:rPr>
                <w:rFonts w:ascii="Times New Roman" w:eastAsia="Calibri" w:hAnsi="Times New Roman" w:cs="Times New Roman"/>
                <w:b/>
                <w:bCs/>
                <w:color w:val="auto"/>
                <w:sz w:val="24"/>
                <w:szCs w:val="24"/>
                <w:lang w:val="uk-UA" w:eastAsia="en-US"/>
              </w:rPr>
              <w:t>.</w:t>
            </w:r>
          </w:p>
        </w:tc>
        <w:tc>
          <w:tcPr>
            <w:tcW w:w="8898" w:type="dxa"/>
            <w:tcBorders>
              <w:top w:val="single" w:sz="4" w:space="0" w:color="auto"/>
              <w:left w:val="single" w:sz="4" w:space="0" w:color="auto"/>
              <w:bottom w:val="single" w:sz="4" w:space="0" w:color="auto"/>
              <w:right w:val="single" w:sz="4" w:space="0" w:color="auto"/>
            </w:tcBorders>
            <w:hideMark/>
          </w:tcPr>
          <w:p w:rsidR="004E23D9" w:rsidRPr="008438B2" w:rsidRDefault="004E23D9" w:rsidP="00EA4729">
            <w:pPr>
              <w:pStyle w:val="1"/>
              <w:widowControl w:val="0"/>
              <w:spacing w:line="240" w:lineRule="auto"/>
              <w:ind w:right="113"/>
              <w:jc w:val="both"/>
              <w:rPr>
                <w:rFonts w:ascii="Times New Roman" w:eastAsia="Times New Roman" w:hAnsi="Times New Roman" w:cs="Times New Roman"/>
                <w:b/>
                <w:bCs/>
                <w:sz w:val="24"/>
                <w:szCs w:val="24"/>
              </w:rPr>
            </w:pPr>
            <w:r w:rsidRPr="008438B2">
              <w:rPr>
                <w:rFonts w:ascii="Times New Roman" w:eastAsia="Times New Roman" w:hAnsi="Times New Roman" w:cs="Times New Roman"/>
                <w:b/>
                <w:bCs/>
                <w:sz w:val="24"/>
                <w:szCs w:val="24"/>
              </w:rPr>
              <w:t xml:space="preserve">На </w:t>
            </w:r>
            <w:proofErr w:type="spellStart"/>
            <w:r w:rsidRPr="008438B2">
              <w:rPr>
                <w:rFonts w:ascii="Times New Roman" w:eastAsia="Times New Roman" w:hAnsi="Times New Roman" w:cs="Times New Roman"/>
                <w:b/>
                <w:bCs/>
                <w:sz w:val="24"/>
                <w:szCs w:val="24"/>
              </w:rPr>
              <w:t>підтвердження</w:t>
            </w:r>
            <w:proofErr w:type="spellEnd"/>
            <w:r w:rsidRPr="008438B2">
              <w:rPr>
                <w:rFonts w:ascii="Times New Roman" w:eastAsia="Times New Roman" w:hAnsi="Times New Roman" w:cs="Times New Roman"/>
                <w:b/>
                <w:bCs/>
                <w:sz w:val="24"/>
                <w:szCs w:val="24"/>
              </w:rPr>
              <w:t xml:space="preserve"> того, </w:t>
            </w:r>
            <w:proofErr w:type="spellStart"/>
            <w:r w:rsidRPr="008438B2">
              <w:rPr>
                <w:rFonts w:ascii="Times New Roman" w:eastAsia="Times New Roman" w:hAnsi="Times New Roman" w:cs="Times New Roman"/>
                <w:b/>
                <w:bCs/>
                <w:sz w:val="24"/>
                <w:szCs w:val="24"/>
              </w:rPr>
              <w:t>що</w:t>
            </w:r>
            <w:proofErr w:type="spellEnd"/>
            <w:r w:rsidRPr="008438B2">
              <w:rPr>
                <w:rFonts w:ascii="Times New Roman" w:eastAsia="Times New Roman" w:hAnsi="Times New Roman" w:cs="Times New Roman"/>
                <w:b/>
                <w:bCs/>
                <w:sz w:val="24"/>
                <w:szCs w:val="24"/>
              </w:rPr>
              <w:t xml:space="preserve"> </w:t>
            </w:r>
            <w:proofErr w:type="spellStart"/>
            <w:r w:rsidRPr="008438B2">
              <w:rPr>
                <w:rFonts w:ascii="Times New Roman" w:eastAsia="Times New Roman" w:hAnsi="Times New Roman" w:cs="Times New Roman"/>
                <w:b/>
                <w:bCs/>
                <w:sz w:val="24"/>
                <w:szCs w:val="24"/>
              </w:rPr>
              <w:t>учасник</w:t>
            </w:r>
            <w:proofErr w:type="spellEnd"/>
            <w:r w:rsidRPr="008438B2">
              <w:rPr>
                <w:rFonts w:ascii="Times New Roman" w:eastAsia="Times New Roman" w:hAnsi="Times New Roman" w:cs="Times New Roman"/>
                <w:b/>
                <w:bCs/>
                <w:sz w:val="24"/>
                <w:szCs w:val="24"/>
              </w:rPr>
              <w:t xml:space="preserve"> не </w:t>
            </w:r>
            <w:proofErr w:type="spellStart"/>
            <w:r w:rsidRPr="008438B2">
              <w:rPr>
                <w:rFonts w:ascii="Times New Roman" w:eastAsia="Times New Roman" w:hAnsi="Times New Roman" w:cs="Times New Roman"/>
                <w:b/>
                <w:bCs/>
                <w:sz w:val="24"/>
                <w:szCs w:val="24"/>
              </w:rPr>
              <w:t>перебуває</w:t>
            </w:r>
            <w:proofErr w:type="spellEnd"/>
            <w:r w:rsidRPr="008438B2">
              <w:rPr>
                <w:rFonts w:ascii="Times New Roman" w:eastAsia="Times New Roman" w:hAnsi="Times New Roman" w:cs="Times New Roman"/>
                <w:b/>
                <w:bCs/>
                <w:sz w:val="24"/>
                <w:szCs w:val="24"/>
              </w:rPr>
              <w:t xml:space="preserve"> </w:t>
            </w:r>
            <w:proofErr w:type="spellStart"/>
            <w:r w:rsidRPr="008438B2">
              <w:rPr>
                <w:rFonts w:ascii="Times New Roman" w:eastAsia="Times New Roman" w:hAnsi="Times New Roman" w:cs="Times New Roman"/>
                <w:b/>
                <w:bCs/>
                <w:sz w:val="24"/>
                <w:szCs w:val="24"/>
              </w:rPr>
              <w:t>під</w:t>
            </w:r>
            <w:proofErr w:type="spellEnd"/>
            <w:r w:rsidRPr="008438B2">
              <w:rPr>
                <w:rFonts w:ascii="Times New Roman" w:eastAsia="Times New Roman" w:hAnsi="Times New Roman" w:cs="Times New Roman"/>
                <w:b/>
                <w:bCs/>
                <w:sz w:val="24"/>
                <w:szCs w:val="24"/>
              </w:rPr>
              <w:t xml:space="preserve"> </w:t>
            </w:r>
            <w:proofErr w:type="spellStart"/>
            <w:proofErr w:type="gramStart"/>
            <w:r w:rsidRPr="008438B2">
              <w:rPr>
                <w:rFonts w:ascii="Times New Roman" w:eastAsia="Times New Roman" w:hAnsi="Times New Roman" w:cs="Times New Roman"/>
                <w:b/>
                <w:bCs/>
                <w:sz w:val="24"/>
                <w:szCs w:val="24"/>
              </w:rPr>
              <w:t>д</w:t>
            </w:r>
            <w:proofErr w:type="gramEnd"/>
            <w:r w:rsidRPr="008438B2">
              <w:rPr>
                <w:rFonts w:ascii="Times New Roman" w:eastAsia="Times New Roman" w:hAnsi="Times New Roman" w:cs="Times New Roman"/>
                <w:b/>
                <w:bCs/>
                <w:sz w:val="24"/>
                <w:szCs w:val="24"/>
              </w:rPr>
              <w:t>ією</w:t>
            </w:r>
            <w:proofErr w:type="spellEnd"/>
            <w:r w:rsidRPr="008438B2">
              <w:rPr>
                <w:rFonts w:ascii="Times New Roman" w:eastAsia="Times New Roman" w:hAnsi="Times New Roman" w:cs="Times New Roman"/>
                <w:b/>
                <w:bCs/>
                <w:sz w:val="24"/>
                <w:szCs w:val="24"/>
              </w:rPr>
              <w:t xml:space="preserve"> </w:t>
            </w:r>
            <w:proofErr w:type="spellStart"/>
            <w:r w:rsidRPr="008438B2">
              <w:rPr>
                <w:rFonts w:ascii="Times New Roman" w:eastAsia="Times New Roman" w:hAnsi="Times New Roman" w:cs="Times New Roman"/>
                <w:b/>
                <w:bCs/>
                <w:sz w:val="24"/>
                <w:szCs w:val="24"/>
              </w:rPr>
              <w:t>спеціальних</w:t>
            </w:r>
            <w:proofErr w:type="spellEnd"/>
            <w:r w:rsidRPr="008438B2">
              <w:rPr>
                <w:rFonts w:ascii="Times New Roman" w:eastAsia="Times New Roman" w:hAnsi="Times New Roman" w:cs="Times New Roman"/>
                <w:b/>
                <w:bCs/>
                <w:sz w:val="24"/>
                <w:szCs w:val="24"/>
              </w:rPr>
              <w:t xml:space="preserve"> </w:t>
            </w:r>
            <w:proofErr w:type="spellStart"/>
            <w:r w:rsidRPr="008438B2">
              <w:rPr>
                <w:rFonts w:ascii="Times New Roman" w:eastAsia="Times New Roman" w:hAnsi="Times New Roman" w:cs="Times New Roman"/>
                <w:b/>
                <w:bCs/>
                <w:sz w:val="24"/>
                <w:szCs w:val="24"/>
              </w:rPr>
              <w:t>економічних</w:t>
            </w:r>
            <w:proofErr w:type="spellEnd"/>
            <w:r w:rsidRPr="008438B2">
              <w:rPr>
                <w:rFonts w:ascii="Times New Roman" w:eastAsia="Times New Roman" w:hAnsi="Times New Roman" w:cs="Times New Roman"/>
                <w:b/>
                <w:bCs/>
                <w:sz w:val="24"/>
                <w:szCs w:val="24"/>
              </w:rPr>
              <w:t xml:space="preserve"> та </w:t>
            </w:r>
            <w:proofErr w:type="spellStart"/>
            <w:r w:rsidRPr="008438B2">
              <w:rPr>
                <w:rFonts w:ascii="Times New Roman" w:eastAsia="Times New Roman" w:hAnsi="Times New Roman" w:cs="Times New Roman"/>
                <w:b/>
                <w:bCs/>
                <w:sz w:val="24"/>
                <w:szCs w:val="24"/>
              </w:rPr>
              <w:t>інших</w:t>
            </w:r>
            <w:proofErr w:type="spellEnd"/>
            <w:r w:rsidRPr="008438B2">
              <w:rPr>
                <w:rFonts w:ascii="Times New Roman" w:eastAsia="Times New Roman" w:hAnsi="Times New Roman" w:cs="Times New Roman"/>
                <w:b/>
                <w:bCs/>
                <w:sz w:val="24"/>
                <w:szCs w:val="24"/>
              </w:rPr>
              <w:t xml:space="preserve"> </w:t>
            </w:r>
            <w:proofErr w:type="spellStart"/>
            <w:r w:rsidRPr="008438B2">
              <w:rPr>
                <w:rFonts w:ascii="Times New Roman" w:eastAsia="Times New Roman" w:hAnsi="Times New Roman" w:cs="Times New Roman"/>
                <w:b/>
                <w:bCs/>
                <w:sz w:val="24"/>
                <w:szCs w:val="24"/>
              </w:rPr>
              <w:t>обмежувальних</w:t>
            </w:r>
            <w:proofErr w:type="spellEnd"/>
            <w:r w:rsidRPr="008438B2">
              <w:rPr>
                <w:rFonts w:ascii="Times New Roman" w:eastAsia="Times New Roman" w:hAnsi="Times New Roman" w:cs="Times New Roman"/>
                <w:b/>
                <w:bCs/>
                <w:sz w:val="24"/>
                <w:szCs w:val="24"/>
              </w:rPr>
              <w:t xml:space="preserve"> </w:t>
            </w:r>
            <w:proofErr w:type="spellStart"/>
            <w:r w:rsidRPr="008438B2">
              <w:rPr>
                <w:rFonts w:ascii="Times New Roman" w:eastAsia="Times New Roman" w:hAnsi="Times New Roman" w:cs="Times New Roman"/>
                <w:b/>
                <w:bCs/>
                <w:sz w:val="24"/>
                <w:szCs w:val="24"/>
              </w:rPr>
              <w:t>заходів</w:t>
            </w:r>
            <w:proofErr w:type="spellEnd"/>
            <w:r w:rsidRPr="008438B2">
              <w:rPr>
                <w:rFonts w:ascii="Times New Roman" w:eastAsia="Times New Roman" w:hAnsi="Times New Roman" w:cs="Times New Roman"/>
                <w:b/>
                <w:bCs/>
                <w:sz w:val="24"/>
                <w:szCs w:val="24"/>
              </w:rPr>
              <w:t xml:space="preserve">, </w:t>
            </w:r>
            <w:proofErr w:type="spellStart"/>
            <w:r w:rsidRPr="008438B2">
              <w:rPr>
                <w:rFonts w:ascii="Times New Roman" w:eastAsia="Times New Roman" w:hAnsi="Times New Roman" w:cs="Times New Roman"/>
                <w:b/>
                <w:bCs/>
                <w:sz w:val="24"/>
                <w:szCs w:val="24"/>
              </w:rPr>
              <w:t>встановлених</w:t>
            </w:r>
            <w:proofErr w:type="spellEnd"/>
            <w:r w:rsidRPr="008438B2">
              <w:rPr>
                <w:rFonts w:ascii="Times New Roman" w:eastAsia="Times New Roman" w:hAnsi="Times New Roman" w:cs="Times New Roman"/>
                <w:b/>
                <w:bCs/>
                <w:sz w:val="24"/>
                <w:szCs w:val="24"/>
              </w:rPr>
              <w:t xml:space="preserve"> в </w:t>
            </w:r>
            <w:proofErr w:type="spellStart"/>
            <w:r w:rsidRPr="008438B2">
              <w:rPr>
                <w:rFonts w:ascii="Times New Roman" w:eastAsia="Times New Roman" w:hAnsi="Times New Roman" w:cs="Times New Roman"/>
                <w:b/>
                <w:bCs/>
                <w:sz w:val="24"/>
                <w:szCs w:val="24"/>
              </w:rPr>
              <w:t>складі</w:t>
            </w:r>
            <w:proofErr w:type="spellEnd"/>
            <w:r w:rsidRPr="008438B2">
              <w:rPr>
                <w:rFonts w:ascii="Times New Roman" w:eastAsia="Times New Roman" w:hAnsi="Times New Roman" w:cs="Times New Roman"/>
                <w:b/>
                <w:bCs/>
                <w:sz w:val="24"/>
                <w:szCs w:val="24"/>
              </w:rPr>
              <w:t xml:space="preserve"> </w:t>
            </w:r>
            <w:proofErr w:type="spellStart"/>
            <w:r w:rsidRPr="008438B2">
              <w:rPr>
                <w:rFonts w:ascii="Times New Roman" w:eastAsia="Times New Roman" w:hAnsi="Times New Roman" w:cs="Times New Roman"/>
                <w:b/>
                <w:bCs/>
                <w:sz w:val="24"/>
                <w:szCs w:val="24"/>
              </w:rPr>
              <w:t>тендерної</w:t>
            </w:r>
            <w:proofErr w:type="spellEnd"/>
            <w:r w:rsidRPr="008438B2">
              <w:rPr>
                <w:rFonts w:ascii="Times New Roman" w:eastAsia="Times New Roman" w:hAnsi="Times New Roman" w:cs="Times New Roman"/>
                <w:b/>
                <w:bCs/>
                <w:sz w:val="24"/>
                <w:szCs w:val="24"/>
              </w:rPr>
              <w:t xml:space="preserve"> </w:t>
            </w:r>
            <w:proofErr w:type="spellStart"/>
            <w:r w:rsidRPr="008438B2">
              <w:rPr>
                <w:rFonts w:ascii="Times New Roman" w:eastAsia="Times New Roman" w:hAnsi="Times New Roman" w:cs="Times New Roman"/>
                <w:b/>
                <w:bCs/>
                <w:sz w:val="24"/>
                <w:szCs w:val="24"/>
              </w:rPr>
              <w:t>пропозиції</w:t>
            </w:r>
            <w:proofErr w:type="spellEnd"/>
            <w:r w:rsidRPr="008438B2">
              <w:rPr>
                <w:rFonts w:ascii="Times New Roman" w:eastAsia="Times New Roman" w:hAnsi="Times New Roman" w:cs="Times New Roman"/>
                <w:b/>
                <w:bCs/>
                <w:sz w:val="24"/>
                <w:szCs w:val="24"/>
              </w:rPr>
              <w:t xml:space="preserve"> </w:t>
            </w:r>
            <w:proofErr w:type="spellStart"/>
            <w:r w:rsidRPr="008438B2">
              <w:rPr>
                <w:rFonts w:ascii="Times New Roman" w:eastAsia="Times New Roman" w:hAnsi="Times New Roman" w:cs="Times New Roman"/>
                <w:b/>
                <w:bCs/>
                <w:sz w:val="24"/>
                <w:szCs w:val="24"/>
              </w:rPr>
              <w:t>необхідно</w:t>
            </w:r>
            <w:proofErr w:type="spellEnd"/>
            <w:r w:rsidRPr="008438B2">
              <w:rPr>
                <w:rFonts w:ascii="Times New Roman" w:eastAsia="Times New Roman" w:hAnsi="Times New Roman" w:cs="Times New Roman"/>
                <w:b/>
                <w:bCs/>
                <w:sz w:val="24"/>
                <w:szCs w:val="24"/>
              </w:rPr>
              <w:t xml:space="preserve"> </w:t>
            </w:r>
            <w:proofErr w:type="spellStart"/>
            <w:r w:rsidRPr="008438B2">
              <w:rPr>
                <w:rFonts w:ascii="Times New Roman" w:eastAsia="Times New Roman" w:hAnsi="Times New Roman" w:cs="Times New Roman"/>
                <w:b/>
                <w:bCs/>
                <w:sz w:val="24"/>
                <w:szCs w:val="24"/>
              </w:rPr>
              <w:t>надати</w:t>
            </w:r>
            <w:proofErr w:type="spellEnd"/>
            <w:r w:rsidRPr="008438B2">
              <w:rPr>
                <w:rFonts w:ascii="Times New Roman" w:eastAsia="Times New Roman" w:hAnsi="Times New Roman" w:cs="Times New Roman"/>
                <w:b/>
                <w:bCs/>
                <w:sz w:val="24"/>
                <w:szCs w:val="24"/>
              </w:rPr>
              <w:t>:</w:t>
            </w:r>
          </w:p>
          <w:p w:rsidR="004E23D9" w:rsidRPr="008438B2" w:rsidRDefault="004E23D9" w:rsidP="00EA4729">
            <w:pPr>
              <w:pStyle w:val="1"/>
              <w:widowControl w:val="0"/>
              <w:spacing w:line="240" w:lineRule="auto"/>
              <w:ind w:right="113"/>
              <w:jc w:val="both"/>
              <w:rPr>
                <w:rFonts w:ascii="Times New Roman" w:eastAsia="Times New Roman" w:hAnsi="Times New Roman" w:cs="Times New Roman"/>
                <w:sz w:val="24"/>
                <w:szCs w:val="24"/>
              </w:rPr>
            </w:pPr>
            <w:r w:rsidRPr="008438B2">
              <w:rPr>
                <w:rFonts w:ascii="Times New Roman" w:eastAsia="Times New Roman" w:hAnsi="Times New Roman" w:cs="Times New Roman"/>
                <w:sz w:val="24"/>
                <w:szCs w:val="24"/>
              </w:rPr>
              <w:t xml:space="preserve">1) </w:t>
            </w:r>
            <w:proofErr w:type="spellStart"/>
            <w:r w:rsidRPr="008438B2">
              <w:rPr>
                <w:rFonts w:ascii="Times New Roman" w:eastAsia="Times New Roman" w:hAnsi="Times New Roman" w:cs="Times New Roman"/>
                <w:sz w:val="24"/>
                <w:szCs w:val="24"/>
              </w:rPr>
              <w:t>Гарантійний</w:t>
            </w:r>
            <w:proofErr w:type="spellEnd"/>
            <w:r w:rsidRPr="008438B2">
              <w:rPr>
                <w:rFonts w:ascii="Times New Roman" w:eastAsia="Times New Roman" w:hAnsi="Times New Roman" w:cs="Times New Roman"/>
                <w:sz w:val="24"/>
                <w:szCs w:val="24"/>
              </w:rPr>
              <w:t xml:space="preserve"> лист </w:t>
            </w:r>
            <w:proofErr w:type="spellStart"/>
            <w:r w:rsidRPr="008438B2">
              <w:rPr>
                <w:rFonts w:ascii="Times New Roman" w:eastAsia="Times New Roman" w:hAnsi="Times New Roman" w:cs="Times New Roman"/>
                <w:sz w:val="24"/>
                <w:szCs w:val="24"/>
              </w:rPr>
              <w:t>довільної</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форми</w:t>
            </w:r>
            <w:proofErr w:type="spellEnd"/>
            <w:r>
              <w:rPr>
                <w:rFonts w:ascii="Times New Roman" w:eastAsia="Times New Roman" w:hAnsi="Times New Roman" w:cs="Times New Roman"/>
                <w:sz w:val="24"/>
                <w:szCs w:val="24"/>
                <w:lang w:val="uk-UA"/>
              </w:rPr>
              <w:t>,</w:t>
            </w:r>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яким</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підтверджено</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що</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учасник</w:t>
            </w:r>
            <w:proofErr w:type="spellEnd"/>
            <w:r w:rsidRPr="008438B2">
              <w:rPr>
                <w:rFonts w:ascii="Times New Roman" w:eastAsia="Times New Roman" w:hAnsi="Times New Roman" w:cs="Times New Roman"/>
                <w:sz w:val="24"/>
                <w:szCs w:val="24"/>
              </w:rPr>
              <w:t xml:space="preserve"> не </w:t>
            </w:r>
            <w:proofErr w:type="spellStart"/>
            <w:r w:rsidRPr="008438B2">
              <w:rPr>
                <w:rFonts w:ascii="Times New Roman" w:eastAsia="Times New Roman" w:hAnsi="Times New Roman" w:cs="Times New Roman"/>
                <w:sz w:val="24"/>
                <w:szCs w:val="24"/>
              </w:rPr>
              <w:t>перебуває</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під</w:t>
            </w:r>
            <w:proofErr w:type="spellEnd"/>
            <w:r w:rsidRPr="008438B2">
              <w:rPr>
                <w:rFonts w:ascii="Times New Roman" w:eastAsia="Times New Roman" w:hAnsi="Times New Roman" w:cs="Times New Roman"/>
                <w:sz w:val="24"/>
                <w:szCs w:val="24"/>
              </w:rPr>
              <w:t xml:space="preserve"> </w:t>
            </w:r>
            <w:proofErr w:type="spellStart"/>
            <w:proofErr w:type="gramStart"/>
            <w:r w:rsidRPr="008438B2">
              <w:rPr>
                <w:rFonts w:ascii="Times New Roman" w:eastAsia="Times New Roman" w:hAnsi="Times New Roman" w:cs="Times New Roman"/>
                <w:sz w:val="24"/>
                <w:szCs w:val="24"/>
              </w:rPr>
              <w:t>д</w:t>
            </w:r>
            <w:proofErr w:type="gramEnd"/>
            <w:r w:rsidRPr="008438B2">
              <w:rPr>
                <w:rFonts w:ascii="Times New Roman" w:eastAsia="Times New Roman" w:hAnsi="Times New Roman" w:cs="Times New Roman"/>
                <w:sz w:val="24"/>
                <w:szCs w:val="24"/>
              </w:rPr>
              <w:t>ією</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спеціальних</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економічних</w:t>
            </w:r>
            <w:proofErr w:type="spellEnd"/>
            <w:r w:rsidRPr="008438B2">
              <w:rPr>
                <w:rFonts w:ascii="Times New Roman" w:eastAsia="Times New Roman" w:hAnsi="Times New Roman" w:cs="Times New Roman"/>
                <w:sz w:val="24"/>
                <w:szCs w:val="24"/>
              </w:rPr>
              <w:t xml:space="preserve"> та </w:t>
            </w:r>
            <w:proofErr w:type="spellStart"/>
            <w:r w:rsidRPr="008438B2">
              <w:rPr>
                <w:rFonts w:ascii="Times New Roman" w:eastAsia="Times New Roman" w:hAnsi="Times New Roman" w:cs="Times New Roman"/>
                <w:sz w:val="24"/>
                <w:szCs w:val="24"/>
              </w:rPr>
              <w:t>інших</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обмежувальних</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заходів</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встановлених</w:t>
            </w:r>
            <w:proofErr w:type="spellEnd"/>
            <w:r w:rsidRPr="008438B2">
              <w:rPr>
                <w:rFonts w:ascii="Times New Roman" w:eastAsia="Times New Roman" w:hAnsi="Times New Roman" w:cs="Times New Roman"/>
                <w:sz w:val="24"/>
                <w:szCs w:val="24"/>
              </w:rPr>
              <w:t>:</w:t>
            </w:r>
          </w:p>
          <w:p w:rsidR="004E23D9" w:rsidRPr="008438B2" w:rsidRDefault="004E23D9" w:rsidP="00EA4729">
            <w:pPr>
              <w:pStyle w:val="1"/>
              <w:widowControl w:val="0"/>
              <w:spacing w:line="240" w:lineRule="auto"/>
              <w:ind w:right="113"/>
              <w:jc w:val="both"/>
              <w:rPr>
                <w:rFonts w:ascii="Times New Roman" w:eastAsia="Times New Roman" w:hAnsi="Times New Roman" w:cs="Times New Roman"/>
                <w:sz w:val="24"/>
                <w:szCs w:val="24"/>
              </w:rPr>
            </w:pPr>
            <w:r w:rsidRPr="008438B2">
              <w:rPr>
                <w:rFonts w:ascii="Times New Roman" w:eastAsia="Times New Roman" w:hAnsi="Times New Roman" w:cs="Times New Roman"/>
                <w:sz w:val="24"/>
                <w:szCs w:val="24"/>
              </w:rPr>
              <w:t xml:space="preserve">- Законом </w:t>
            </w:r>
            <w:proofErr w:type="spellStart"/>
            <w:r w:rsidRPr="008438B2">
              <w:rPr>
                <w:rFonts w:ascii="Times New Roman" w:eastAsia="Times New Roman" w:hAnsi="Times New Roman" w:cs="Times New Roman"/>
                <w:sz w:val="24"/>
                <w:szCs w:val="24"/>
              </w:rPr>
              <w:t>України</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від</w:t>
            </w:r>
            <w:proofErr w:type="spellEnd"/>
            <w:r w:rsidRPr="008438B2">
              <w:rPr>
                <w:rFonts w:ascii="Times New Roman" w:eastAsia="Times New Roman" w:hAnsi="Times New Roman" w:cs="Times New Roman"/>
                <w:sz w:val="24"/>
                <w:szCs w:val="24"/>
              </w:rPr>
              <w:t xml:space="preserve"> 3 </w:t>
            </w:r>
            <w:proofErr w:type="spellStart"/>
            <w:r w:rsidRPr="008438B2">
              <w:rPr>
                <w:rFonts w:ascii="Times New Roman" w:eastAsia="Times New Roman" w:hAnsi="Times New Roman" w:cs="Times New Roman"/>
                <w:sz w:val="24"/>
                <w:szCs w:val="24"/>
              </w:rPr>
              <w:t>березня</w:t>
            </w:r>
            <w:proofErr w:type="spellEnd"/>
            <w:r w:rsidRPr="008438B2">
              <w:rPr>
                <w:rFonts w:ascii="Times New Roman" w:eastAsia="Times New Roman" w:hAnsi="Times New Roman" w:cs="Times New Roman"/>
                <w:sz w:val="24"/>
                <w:szCs w:val="24"/>
              </w:rPr>
              <w:t xml:space="preserve"> 2022 року №2116-</w:t>
            </w:r>
            <w:r w:rsidRPr="008438B2">
              <w:rPr>
                <w:rFonts w:ascii="Times New Roman" w:eastAsia="Times New Roman" w:hAnsi="Times New Roman" w:cs="Times New Roman"/>
                <w:sz w:val="24"/>
                <w:szCs w:val="24"/>
                <w:lang w:val="en-US"/>
              </w:rPr>
              <w:t>IX</w:t>
            </w:r>
            <w:r w:rsidRPr="008438B2">
              <w:rPr>
                <w:rFonts w:ascii="Times New Roman" w:eastAsia="Times New Roman" w:hAnsi="Times New Roman" w:cs="Times New Roman"/>
                <w:sz w:val="24"/>
                <w:szCs w:val="24"/>
              </w:rPr>
              <w:t xml:space="preserve"> «Про </w:t>
            </w:r>
            <w:proofErr w:type="spellStart"/>
            <w:r w:rsidRPr="008438B2">
              <w:rPr>
                <w:rFonts w:ascii="Times New Roman" w:eastAsia="Times New Roman" w:hAnsi="Times New Roman" w:cs="Times New Roman"/>
                <w:sz w:val="24"/>
                <w:szCs w:val="24"/>
              </w:rPr>
              <w:t>основні</w:t>
            </w:r>
            <w:proofErr w:type="spellEnd"/>
            <w:r w:rsidRPr="008438B2">
              <w:rPr>
                <w:rFonts w:ascii="Times New Roman" w:eastAsia="Times New Roman" w:hAnsi="Times New Roman" w:cs="Times New Roman"/>
                <w:sz w:val="24"/>
                <w:szCs w:val="24"/>
              </w:rPr>
              <w:t xml:space="preserve"> засади </w:t>
            </w:r>
            <w:proofErr w:type="spellStart"/>
            <w:r w:rsidRPr="008438B2">
              <w:rPr>
                <w:rFonts w:ascii="Times New Roman" w:eastAsia="Times New Roman" w:hAnsi="Times New Roman" w:cs="Times New Roman"/>
                <w:sz w:val="24"/>
                <w:szCs w:val="24"/>
              </w:rPr>
              <w:t>примусового</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вилучення</w:t>
            </w:r>
            <w:proofErr w:type="spellEnd"/>
            <w:r w:rsidRPr="008438B2">
              <w:rPr>
                <w:rFonts w:ascii="Times New Roman" w:eastAsia="Times New Roman" w:hAnsi="Times New Roman" w:cs="Times New Roman"/>
                <w:sz w:val="24"/>
                <w:szCs w:val="24"/>
              </w:rPr>
              <w:t xml:space="preserve"> в </w:t>
            </w:r>
            <w:proofErr w:type="spellStart"/>
            <w:r w:rsidRPr="008438B2">
              <w:rPr>
                <w:rFonts w:ascii="Times New Roman" w:eastAsia="Times New Roman" w:hAnsi="Times New Roman" w:cs="Times New Roman"/>
                <w:sz w:val="24"/>
                <w:szCs w:val="24"/>
              </w:rPr>
              <w:t>Україні</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об’єктів</w:t>
            </w:r>
            <w:proofErr w:type="spellEnd"/>
            <w:r w:rsidRPr="008438B2">
              <w:rPr>
                <w:rFonts w:ascii="Times New Roman" w:eastAsia="Times New Roman" w:hAnsi="Times New Roman" w:cs="Times New Roman"/>
                <w:sz w:val="24"/>
                <w:szCs w:val="24"/>
              </w:rPr>
              <w:t xml:space="preserve"> права </w:t>
            </w:r>
            <w:proofErr w:type="spellStart"/>
            <w:r w:rsidRPr="008438B2">
              <w:rPr>
                <w:rFonts w:ascii="Times New Roman" w:eastAsia="Times New Roman" w:hAnsi="Times New Roman" w:cs="Times New Roman"/>
                <w:sz w:val="24"/>
                <w:szCs w:val="24"/>
              </w:rPr>
              <w:t>власності</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Російської</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Федерації</w:t>
            </w:r>
            <w:proofErr w:type="spellEnd"/>
            <w:r w:rsidRPr="008438B2">
              <w:rPr>
                <w:rFonts w:ascii="Times New Roman" w:eastAsia="Times New Roman" w:hAnsi="Times New Roman" w:cs="Times New Roman"/>
                <w:sz w:val="24"/>
                <w:szCs w:val="24"/>
              </w:rPr>
              <w:t xml:space="preserve"> та </w:t>
            </w:r>
            <w:proofErr w:type="spellStart"/>
            <w:r w:rsidRPr="008438B2">
              <w:rPr>
                <w:rFonts w:ascii="Times New Roman" w:eastAsia="Times New Roman" w:hAnsi="Times New Roman" w:cs="Times New Roman"/>
                <w:sz w:val="24"/>
                <w:szCs w:val="24"/>
              </w:rPr>
              <w:t>її</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резидентів</w:t>
            </w:r>
            <w:proofErr w:type="spellEnd"/>
            <w:r w:rsidRPr="008438B2">
              <w:rPr>
                <w:rFonts w:ascii="Times New Roman" w:eastAsia="Times New Roman" w:hAnsi="Times New Roman" w:cs="Times New Roman"/>
                <w:sz w:val="24"/>
                <w:szCs w:val="24"/>
              </w:rPr>
              <w:t>» (</w:t>
            </w:r>
            <w:proofErr w:type="spellStart"/>
            <w:r w:rsidRPr="008438B2">
              <w:rPr>
                <w:rFonts w:ascii="Times New Roman" w:eastAsia="Times New Roman" w:hAnsi="Times New Roman" w:cs="Times New Roman"/>
                <w:sz w:val="24"/>
                <w:szCs w:val="24"/>
              </w:rPr>
              <w:t>Російська</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Федерація</w:t>
            </w:r>
            <w:proofErr w:type="spellEnd"/>
            <w:r w:rsidRPr="008438B2">
              <w:rPr>
                <w:rFonts w:ascii="Times New Roman" w:eastAsia="Times New Roman" w:hAnsi="Times New Roman" w:cs="Times New Roman"/>
                <w:sz w:val="24"/>
                <w:szCs w:val="24"/>
              </w:rPr>
              <w:t xml:space="preserve"> – держава, яка </w:t>
            </w:r>
            <w:proofErr w:type="spellStart"/>
            <w:r w:rsidRPr="008438B2">
              <w:rPr>
                <w:rFonts w:ascii="Times New Roman" w:eastAsia="Times New Roman" w:hAnsi="Times New Roman" w:cs="Times New Roman"/>
                <w:sz w:val="24"/>
                <w:szCs w:val="24"/>
              </w:rPr>
              <w:t>рішенням</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Верховно</w:t>
            </w:r>
            <w:proofErr w:type="gramStart"/>
            <w:r w:rsidRPr="008438B2">
              <w:rPr>
                <w:rFonts w:ascii="Times New Roman" w:eastAsia="Times New Roman" w:hAnsi="Times New Roman" w:cs="Times New Roman"/>
                <w:sz w:val="24"/>
                <w:szCs w:val="24"/>
              </w:rPr>
              <w:t>ї</w:t>
            </w:r>
            <w:proofErr w:type="spellEnd"/>
            <w:r w:rsidRPr="008438B2">
              <w:rPr>
                <w:rFonts w:ascii="Times New Roman" w:eastAsia="Times New Roman" w:hAnsi="Times New Roman" w:cs="Times New Roman"/>
                <w:sz w:val="24"/>
                <w:szCs w:val="24"/>
              </w:rPr>
              <w:t xml:space="preserve"> Р</w:t>
            </w:r>
            <w:proofErr w:type="gramEnd"/>
            <w:r w:rsidRPr="008438B2">
              <w:rPr>
                <w:rFonts w:ascii="Times New Roman" w:eastAsia="Times New Roman" w:hAnsi="Times New Roman" w:cs="Times New Roman"/>
                <w:sz w:val="24"/>
                <w:szCs w:val="24"/>
              </w:rPr>
              <w:t xml:space="preserve">ади </w:t>
            </w:r>
            <w:proofErr w:type="spellStart"/>
            <w:r w:rsidRPr="008438B2">
              <w:rPr>
                <w:rFonts w:ascii="Times New Roman" w:eastAsia="Times New Roman" w:hAnsi="Times New Roman" w:cs="Times New Roman"/>
                <w:sz w:val="24"/>
                <w:szCs w:val="24"/>
              </w:rPr>
              <w:lastRenderedPageBreak/>
              <w:t>України</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відповідно</w:t>
            </w:r>
            <w:proofErr w:type="spellEnd"/>
            <w:r w:rsidRPr="008438B2">
              <w:rPr>
                <w:rFonts w:ascii="Times New Roman" w:eastAsia="Times New Roman" w:hAnsi="Times New Roman" w:cs="Times New Roman"/>
                <w:sz w:val="24"/>
                <w:szCs w:val="24"/>
              </w:rPr>
              <w:t xml:space="preserve"> до </w:t>
            </w:r>
            <w:proofErr w:type="spellStart"/>
            <w:r w:rsidRPr="008438B2">
              <w:rPr>
                <w:rFonts w:ascii="Times New Roman" w:eastAsia="Times New Roman" w:hAnsi="Times New Roman" w:cs="Times New Roman"/>
                <w:sz w:val="24"/>
                <w:szCs w:val="24"/>
              </w:rPr>
              <w:t>Резолюції</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Генеральної</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Асамблеї</w:t>
            </w:r>
            <w:proofErr w:type="spellEnd"/>
            <w:r w:rsidRPr="008438B2">
              <w:rPr>
                <w:rFonts w:ascii="Times New Roman" w:eastAsia="Times New Roman" w:hAnsi="Times New Roman" w:cs="Times New Roman"/>
                <w:sz w:val="24"/>
                <w:szCs w:val="24"/>
              </w:rPr>
              <w:t xml:space="preserve"> ООН 3314 «</w:t>
            </w:r>
            <w:proofErr w:type="spellStart"/>
            <w:r w:rsidRPr="008438B2">
              <w:rPr>
                <w:rFonts w:ascii="Times New Roman" w:eastAsia="Times New Roman" w:hAnsi="Times New Roman" w:cs="Times New Roman"/>
                <w:sz w:val="24"/>
                <w:szCs w:val="24"/>
              </w:rPr>
              <w:t>Визначення</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агресії</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від</w:t>
            </w:r>
            <w:proofErr w:type="spellEnd"/>
            <w:r w:rsidRPr="008438B2">
              <w:rPr>
                <w:rFonts w:ascii="Times New Roman" w:eastAsia="Times New Roman" w:hAnsi="Times New Roman" w:cs="Times New Roman"/>
                <w:sz w:val="24"/>
                <w:szCs w:val="24"/>
              </w:rPr>
              <w:t xml:space="preserve"> 14 </w:t>
            </w:r>
            <w:proofErr w:type="spellStart"/>
            <w:r w:rsidRPr="008438B2">
              <w:rPr>
                <w:rFonts w:ascii="Times New Roman" w:eastAsia="Times New Roman" w:hAnsi="Times New Roman" w:cs="Times New Roman"/>
                <w:sz w:val="24"/>
                <w:szCs w:val="24"/>
              </w:rPr>
              <w:t>грудня</w:t>
            </w:r>
            <w:proofErr w:type="spellEnd"/>
            <w:r w:rsidRPr="008438B2">
              <w:rPr>
                <w:rFonts w:ascii="Times New Roman" w:eastAsia="Times New Roman" w:hAnsi="Times New Roman" w:cs="Times New Roman"/>
                <w:sz w:val="24"/>
                <w:szCs w:val="24"/>
              </w:rPr>
              <w:t xml:space="preserve"> 1974 року </w:t>
            </w:r>
            <w:proofErr w:type="spellStart"/>
            <w:r w:rsidRPr="008438B2">
              <w:rPr>
                <w:rFonts w:ascii="Times New Roman" w:eastAsia="Times New Roman" w:hAnsi="Times New Roman" w:cs="Times New Roman"/>
                <w:sz w:val="24"/>
                <w:szCs w:val="24"/>
              </w:rPr>
              <w:t>визнана</w:t>
            </w:r>
            <w:proofErr w:type="spellEnd"/>
            <w:r w:rsidRPr="008438B2">
              <w:rPr>
                <w:rFonts w:ascii="Times New Roman" w:eastAsia="Times New Roman" w:hAnsi="Times New Roman" w:cs="Times New Roman"/>
                <w:sz w:val="24"/>
                <w:szCs w:val="24"/>
              </w:rPr>
              <w:t xml:space="preserve"> державою-</w:t>
            </w:r>
            <w:proofErr w:type="spellStart"/>
            <w:r w:rsidRPr="008438B2">
              <w:rPr>
                <w:rFonts w:ascii="Times New Roman" w:eastAsia="Times New Roman" w:hAnsi="Times New Roman" w:cs="Times New Roman"/>
                <w:sz w:val="24"/>
                <w:szCs w:val="24"/>
              </w:rPr>
              <w:t>агресором</w:t>
            </w:r>
            <w:proofErr w:type="spellEnd"/>
            <w:r w:rsidRPr="008438B2">
              <w:rPr>
                <w:rFonts w:ascii="Times New Roman" w:eastAsia="Times New Roman" w:hAnsi="Times New Roman" w:cs="Times New Roman"/>
                <w:sz w:val="24"/>
                <w:szCs w:val="24"/>
              </w:rPr>
              <w:t xml:space="preserve"> і </w:t>
            </w:r>
            <w:proofErr w:type="spellStart"/>
            <w:proofErr w:type="gramStart"/>
            <w:r w:rsidRPr="008438B2">
              <w:rPr>
                <w:rFonts w:ascii="Times New Roman" w:eastAsia="Times New Roman" w:hAnsi="Times New Roman" w:cs="Times New Roman"/>
                <w:sz w:val="24"/>
                <w:szCs w:val="24"/>
              </w:rPr>
              <w:t>здійснює</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збройну</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агресію</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проти</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України</w:t>
            </w:r>
            <w:proofErr w:type="spellEnd"/>
            <w:r w:rsidRPr="008438B2">
              <w:rPr>
                <w:rFonts w:ascii="Times New Roman" w:eastAsia="Times New Roman" w:hAnsi="Times New Roman" w:cs="Times New Roman"/>
                <w:sz w:val="24"/>
                <w:szCs w:val="24"/>
              </w:rPr>
              <w:t>);</w:t>
            </w:r>
            <w:proofErr w:type="gramEnd"/>
          </w:p>
          <w:p w:rsidR="004E23D9" w:rsidRPr="008438B2" w:rsidRDefault="004E23D9" w:rsidP="00EA4729">
            <w:pPr>
              <w:pStyle w:val="1"/>
              <w:widowControl w:val="0"/>
              <w:spacing w:line="240" w:lineRule="auto"/>
              <w:ind w:right="113"/>
              <w:jc w:val="both"/>
              <w:rPr>
                <w:rFonts w:ascii="Times New Roman" w:eastAsia="Times New Roman" w:hAnsi="Times New Roman" w:cs="Times New Roman"/>
                <w:sz w:val="24"/>
                <w:szCs w:val="24"/>
              </w:rPr>
            </w:pPr>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Постановою</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Кабінету</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Міністрів</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України</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від</w:t>
            </w:r>
            <w:proofErr w:type="spellEnd"/>
            <w:r w:rsidRPr="008438B2">
              <w:rPr>
                <w:rFonts w:ascii="Times New Roman" w:eastAsia="Times New Roman" w:hAnsi="Times New Roman" w:cs="Times New Roman"/>
                <w:sz w:val="24"/>
                <w:szCs w:val="24"/>
              </w:rPr>
              <w:t xml:space="preserve"> 3 </w:t>
            </w:r>
            <w:proofErr w:type="spellStart"/>
            <w:r w:rsidRPr="008438B2">
              <w:rPr>
                <w:rFonts w:ascii="Times New Roman" w:eastAsia="Times New Roman" w:hAnsi="Times New Roman" w:cs="Times New Roman"/>
                <w:sz w:val="24"/>
                <w:szCs w:val="24"/>
              </w:rPr>
              <w:t>березня</w:t>
            </w:r>
            <w:proofErr w:type="spellEnd"/>
            <w:r w:rsidRPr="008438B2">
              <w:rPr>
                <w:rFonts w:ascii="Times New Roman" w:eastAsia="Times New Roman" w:hAnsi="Times New Roman" w:cs="Times New Roman"/>
                <w:sz w:val="24"/>
                <w:szCs w:val="24"/>
              </w:rPr>
              <w:t xml:space="preserve"> 2022 року №187 «Про </w:t>
            </w:r>
            <w:proofErr w:type="spellStart"/>
            <w:r w:rsidRPr="008438B2">
              <w:rPr>
                <w:rFonts w:ascii="Times New Roman" w:eastAsia="Times New Roman" w:hAnsi="Times New Roman" w:cs="Times New Roman"/>
                <w:sz w:val="24"/>
                <w:szCs w:val="24"/>
              </w:rPr>
              <w:t>забезпечення</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захисту</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національних</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інтересів</w:t>
            </w:r>
            <w:proofErr w:type="spellEnd"/>
            <w:r w:rsidRPr="008438B2">
              <w:rPr>
                <w:rFonts w:ascii="Times New Roman" w:eastAsia="Times New Roman" w:hAnsi="Times New Roman" w:cs="Times New Roman"/>
                <w:sz w:val="24"/>
                <w:szCs w:val="24"/>
              </w:rPr>
              <w:t xml:space="preserve"> за </w:t>
            </w:r>
            <w:proofErr w:type="spellStart"/>
            <w:r w:rsidRPr="008438B2">
              <w:rPr>
                <w:rFonts w:ascii="Times New Roman" w:eastAsia="Times New Roman" w:hAnsi="Times New Roman" w:cs="Times New Roman"/>
                <w:sz w:val="24"/>
                <w:szCs w:val="24"/>
              </w:rPr>
              <w:t>майбутніми</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позовами</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держави</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України</w:t>
            </w:r>
            <w:proofErr w:type="spellEnd"/>
            <w:r w:rsidRPr="008438B2">
              <w:rPr>
                <w:rFonts w:ascii="Times New Roman" w:eastAsia="Times New Roman" w:hAnsi="Times New Roman" w:cs="Times New Roman"/>
                <w:sz w:val="24"/>
                <w:szCs w:val="24"/>
              </w:rPr>
              <w:t xml:space="preserve"> у </w:t>
            </w:r>
            <w:proofErr w:type="spellStart"/>
            <w:r w:rsidRPr="008438B2">
              <w:rPr>
                <w:rFonts w:ascii="Times New Roman" w:eastAsia="Times New Roman" w:hAnsi="Times New Roman" w:cs="Times New Roman"/>
                <w:sz w:val="24"/>
                <w:szCs w:val="24"/>
              </w:rPr>
              <w:t>зв’язку</w:t>
            </w:r>
            <w:proofErr w:type="spellEnd"/>
            <w:r w:rsidRPr="008438B2">
              <w:rPr>
                <w:rFonts w:ascii="Times New Roman" w:eastAsia="Times New Roman" w:hAnsi="Times New Roman" w:cs="Times New Roman"/>
                <w:sz w:val="24"/>
                <w:szCs w:val="24"/>
              </w:rPr>
              <w:t xml:space="preserve"> з </w:t>
            </w:r>
            <w:proofErr w:type="spellStart"/>
            <w:r w:rsidRPr="008438B2">
              <w:rPr>
                <w:rFonts w:ascii="Times New Roman" w:eastAsia="Times New Roman" w:hAnsi="Times New Roman" w:cs="Times New Roman"/>
                <w:sz w:val="24"/>
                <w:szCs w:val="24"/>
              </w:rPr>
              <w:t>військовою</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агресією</w:t>
            </w:r>
            <w:proofErr w:type="spellEnd"/>
            <w:proofErr w:type="gramStart"/>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Р</w:t>
            </w:r>
            <w:proofErr w:type="gramEnd"/>
            <w:r w:rsidRPr="008438B2">
              <w:rPr>
                <w:rFonts w:ascii="Times New Roman" w:eastAsia="Times New Roman" w:hAnsi="Times New Roman" w:cs="Times New Roman"/>
                <w:sz w:val="24"/>
                <w:szCs w:val="24"/>
              </w:rPr>
              <w:t>осійської</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Федерації</w:t>
            </w:r>
            <w:proofErr w:type="spellEnd"/>
            <w:r w:rsidRPr="008438B2">
              <w:rPr>
                <w:rFonts w:ascii="Times New Roman" w:eastAsia="Times New Roman" w:hAnsi="Times New Roman" w:cs="Times New Roman"/>
                <w:sz w:val="24"/>
                <w:szCs w:val="24"/>
              </w:rPr>
              <w:t>» (</w:t>
            </w:r>
            <w:proofErr w:type="spellStart"/>
            <w:r w:rsidRPr="008438B2">
              <w:rPr>
                <w:rFonts w:ascii="Times New Roman" w:eastAsia="Times New Roman" w:hAnsi="Times New Roman" w:cs="Times New Roman"/>
                <w:sz w:val="24"/>
                <w:szCs w:val="24"/>
              </w:rPr>
              <w:t>згідно</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якої</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передбачено</w:t>
            </w:r>
            <w:proofErr w:type="spellEnd"/>
            <w:r w:rsidRPr="008438B2">
              <w:rPr>
                <w:rFonts w:ascii="Times New Roman" w:eastAsia="Times New Roman" w:hAnsi="Times New Roman" w:cs="Times New Roman"/>
                <w:sz w:val="24"/>
                <w:szCs w:val="24"/>
              </w:rPr>
              <w:t xml:space="preserve"> до </w:t>
            </w:r>
            <w:proofErr w:type="spellStart"/>
            <w:r w:rsidRPr="008438B2">
              <w:rPr>
                <w:rFonts w:ascii="Times New Roman" w:eastAsia="Times New Roman" w:hAnsi="Times New Roman" w:cs="Times New Roman"/>
                <w:sz w:val="24"/>
                <w:szCs w:val="24"/>
              </w:rPr>
              <w:t>прийняття</w:t>
            </w:r>
            <w:proofErr w:type="spellEnd"/>
            <w:r w:rsidRPr="008438B2">
              <w:rPr>
                <w:rFonts w:ascii="Times New Roman" w:eastAsia="Times New Roman" w:hAnsi="Times New Roman" w:cs="Times New Roman"/>
                <w:sz w:val="24"/>
                <w:szCs w:val="24"/>
              </w:rPr>
              <w:t xml:space="preserve"> та </w:t>
            </w:r>
            <w:proofErr w:type="spellStart"/>
            <w:r w:rsidRPr="008438B2">
              <w:rPr>
                <w:rFonts w:ascii="Times New Roman" w:eastAsia="Times New Roman" w:hAnsi="Times New Roman" w:cs="Times New Roman"/>
                <w:sz w:val="24"/>
                <w:szCs w:val="24"/>
              </w:rPr>
              <w:t>набрання</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чинності</w:t>
            </w:r>
            <w:proofErr w:type="spellEnd"/>
            <w:r w:rsidRPr="008438B2">
              <w:rPr>
                <w:rFonts w:ascii="Times New Roman" w:eastAsia="Times New Roman" w:hAnsi="Times New Roman" w:cs="Times New Roman"/>
                <w:sz w:val="24"/>
                <w:szCs w:val="24"/>
              </w:rPr>
              <w:t xml:space="preserve"> Законом </w:t>
            </w:r>
            <w:proofErr w:type="spellStart"/>
            <w:r w:rsidRPr="008438B2">
              <w:rPr>
                <w:rFonts w:ascii="Times New Roman" w:eastAsia="Times New Roman" w:hAnsi="Times New Roman" w:cs="Times New Roman"/>
                <w:sz w:val="24"/>
                <w:szCs w:val="24"/>
              </w:rPr>
              <w:t>України</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щодо</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врегулювання</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відносин</w:t>
            </w:r>
            <w:proofErr w:type="spellEnd"/>
            <w:r w:rsidRPr="008438B2">
              <w:rPr>
                <w:rFonts w:ascii="Times New Roman" w:eastAsia="Times New Roman" w:hAnsi="Times New Roman" w:cs="Times New Roman"/>
                <w:sz w:val="24"/>
                <w:szCs w:val="24"/>
              </w:rPr>
              <w:t xml:space="preserve"> за </w:t>
            </w:r>
            <w:proofErr w:type="spellStart"/>
            <w:r w:rsidRPr="008438B2">
              <w:rPr>
                <w:rFonts w:ascii="Times New Roman" w:eastAsia="Times New Roman" w:hAnsi="Times New Roman" w:cs="Times New Roman"/>
                <w:sz w:val="24"/>
                <w:szCs w:val="24"/>
              </w:rPr>
              <w:t>участю</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осі</w:t>
            </w:r>
            <w:proofErr w:type="gramStart"/>
            <w:r w:rsidRPr="008438B2">
              <w:rPr>
                <w:rFonts w:ascii="Times New Roman" w:eastAsia="Times New Roman" w:hAnsi="Times New Roman" w:cs="Times New Roman"/>
                <w:sz w:val="24"/>
                <w:szCs w:val="24"/>
              </w:rPr>
              <w:t>б</w:t>
            </w:r>
            <w:proofErr w:type="spellEnd"/>
            <w:proofErr w:type="gram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пов’язаних</w:t>
            </w:r>
            <w:proofErr w:type="spellEnd"/>
            <w:r w:rsidRPr="008438B2">
              <w:rPr>
                <w:rFonts w:ascii="Times New Roman" w:eastAsia="Times New Roman" w:hAnsi="Times New Roman" w:cs="Times New Roman"/>
                <w:sz w:val="24"/>
                <w:szCs w:val="24"/>
              </w:rPr>
              <w:t xml:space="preserve"> з державою-</w:t>
            </w:r>
            <w:proofErr w:type="spellStart"/>
            <w:r w:rsidRPr="008438B2">
              <w:rPr>
                <w:rFonts w:ascii="Times New Roman" w:eastAsia="Times New Roman" w:hAnsi="Times New Roman" w:cs="Times New Roman"/>
                <w:sz w:val="24"/>
                <w:szCs w:val="24"/>
              </w:rPr>
              <w:t>агресором</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встановлено</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мораторій</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заборону</w:t>
            </w:r>
            <w:proofErr w:type="spellEnd"/>
            <w:r w:rsidRPr="008438B2">
              <w:rPr>
                <w:rFonts w:ascii="Times New Roman" w:eastAsia="Times New Roman" w:hAnsi="Times New Roman" w:cs="Times New Roman"/>
                <w:sz w:val="24"/>
                <w:szCs w:val="24"/>
              </w:rPr>
              <w:t xml:space="preserve">) на </w:t>
            </w:r>
            <w:proofErr w:type="spellStart"/>
            <w:r w:rsidRPr="008438B2">
              <w:rPr>
                <w:rFonts w:ascii="Times New Roman" w:eastAsia="Times New Roman" w:hAnsi="Times New Roman" w:cs="Times New Roman"/>
                <w:sz w:val="24"/>
                <w:szCs w:val="24"/>
              </w:rPr>
              <w:t>виконання</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дій</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передбачених</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постановою</w:t>
            </w:r>
            <w:proofErr w:type="spellEnd"/>
            <w:r w:rsidRPr="008438B2">
              <w:rPr>
                <w:rFonts w:ascii="Times New Roman" w:eastAsia="Times New Roman" w:hAnsi="Times New Roman" w:cs="Times New Roman"/>
                <w:sz w:val="24"/>
                <w:szCs w:val="24"/>
              </w:rPr>
              <w:t>);</w:t>
            </w:r>
          </w:p>
          <w:p w:rsidR="004E23D9" w:rsidRPr="004B57B8" w:rsidRDefault="004E23D9" w:rsidP="00EA4729">
            <w:pPr>
              <w:spacing w:line="240" w:lineRule="auto"/>
              <w:jc w:val="both"/>
              <w:rPr>
                <w:rFonts w:ascii="Times New Roman" w:eastAsia="Calibri" w:hAnsi="Times New Roman" w:cs="Times New Roman"/>
                <w:color w:val="auto"/>
                <w:szCs w:val="24"/>
                <w:highlight w:val="yellow"/>
                <w:lang w:val="uk-UA" w:eastAsia="en-US"/>
              </w:rPr>
            </w:pPr>
            <w:r w:rsidRPr="008438B2">
              <w:rPr>
                <w:rFonts w:ascii="Times New Roman" w:eastAsia="Times New Roman" w:hAnsi="Times New Roman" w:cs="Times New Roman"/>
                <w:sz w:val="24"/>
                <w:szCs w:val="24"/>
              </w:rPr>
              <w:t xml:space="preserve">2) </w:t>
            </w:r>
            <w:proofErr w:type="spellStart"/>
            <w:r w:rsidRPr="008438B2">
              <w:rPr>
                <w:rFonts w:ascii="Times New Roman" w:eastAsia="Times New Roman" w:hAnsi="Times New Roman" w:cs="Times New Roman"/>
                <w:sz w:val="24"/>
                <w:szCs w:val="24"/>
              </w:rPr>
              <w:t>Гарантійний</w:t>
            </w:r>
            <w:proofErr w:type="spellEnd"/>
            <w:r w:rsidRPr="008438B2">
              <w:rPr>
                <w:rFonts w:ascii="Times New Roman" w:eastAsia="Times New Roman" w:hAnsi="Times New Roman" w:cs="Times New Roman"/>
                <w:sz w:val="24"/>
                <w:szCs w:val="24"/>
              </w:rPr>
              <w:t xml:space="preserve"> лист </w:t>
            </w:r>
            <w:proofErr w:type="spellStart"/>
            <w:r w:rsidRPr="008438B2">
              <w:rPr>
                <w:rFonts w:ascii="Times New Roman" w:eastAsia="Times New Roman" w:hAnsi="Times New Roman" w:cs="Times New Roman"/>
                <w:sz w:val="24"/>
                <w:szCs w:val="24"/>
              </w:rPr>
              <w:t>довільної</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форми</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яким</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підтверджено</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що</w:t>
            </w:r>
            <w:proofErr w:type="spellEnd"/>
            <w:r w:rsidRPr="008438B2">
              <w:rPr>
                <w:rFonts w:ascii="Times New Roman" w:eastAsia="Times New Roman" w:hAnsi="Times New Roman" w:cs="Times New Roman"/>
                <w:sz w:val="24"/>
                <w:szCs w:val="24"/>
              </w:rPr>
              <w:t xml:space="preserve"> на </w:t>
            </w:r>
            <w:proofErr w:type="spellStart"/>
            <w:r w:rsidRPr="008438B2">
              <w:rPr>
                <w:rFonts w:ascii="Times New Roman" w:eastAsia="Times New Roman" w:hAnsi="Times New Roman" w:cs="Times New Roman"/>
                <w:sz w:val="24"/>
                <w:szCs w:val="24"/>
              </w:rPr>
              <w:t>Учасника</w:t>
            </w:r>
            <w:proofErr w:type="spellEnd"/>
            <w:r w:rsidRPr="008438B2">
              <w:rPr>
                <w:rFonts w:ascii="Times New Roman" w:eastAsia="Times New Roman" w:hAnsi="Times New Roman" w:cs="Times New Roman"/>
                <w:sz w:val="24"/>
                <w:szCs w:val="24"/>
              </w:rPr>
              <w:t xml:space="preserve"> не </w:t>
            </w:r>
            <w:proofErr w:type="spellStart"/>
            <w:r w:rsidRPr="008438B2">
              <w:rPr>
                <w:rFonts w:ascii="Times New Roman" w:eastAsia="Times New Roman" w:hAnsi="Times New Roman" w:cs="Times New Roman"/>
                <w:sz w:val="24"/>
                <w:szCs w:val="24"/>
              </w:rPr>
              <w:t>розповсюджується</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дія</w:t>
            </w:r>
            <w:proofErr w:type="spellEnd"/>
            <w:proofErr w:type="gramStart"/>
            <w:r w:rsidRPr="008438B2">
              <w:rPr>
                <w:rFonts w:ascii="Times New Roman" w:eastAsia="Times New Roman" w:hAnsi="Times New Roman" w:cs="Times New Roman"/>
                <w:sz w:val="24"/>
                <w:szCs w:val="24"/>
              </w:rPr>
              <w:t xml:space="preserve"> П</w:t>
            </w:r>
            <w:proofErr w:type="gramEnd"/>
            <w:r w:rsidRPr="008438B2">
              <w:rPr>
                <w:rFonts w:ascii="Times New Roman" w:eastAsia="Times New Roman" w:hAnsi="Times New Roman" w:cs="Times New Roman"/>
                <w:sz w:val="24"/>
                <w:szCs w:val="24"/>
              </w:rPr>
              <w:t xml:space="preserve">останови </w:t>
            </w:r>
            <w:proofErr w:type="spellStart"/>
            <w:r w:rsidRPr="008438B2">
              <w:rPr>
                <w:rFonts w:ascii="Times New Roman" w:eastAsia="Times New Roman" w:hAnsi="Times New Roman" w:cs="Times New Roman"/>
                <w:sz w:val="24"/>
                <w:szCs w:val="24"/>
              </w:rPr>
              <w:t>Національного</w:t>
            </w:r>
            <w:proofErr w:type="spellEnd"/>
            <w:r w:rsidRPr="008438B2">
              <w:rPr>
                <w:rFonts w:ascii="Times New Roman" w:eastAsia="Times New Roman" w:hAnsi="Times New Roman" w:cs="Times New Roman"/>
                <w:sz w:val="24"/>
                <w:szCs w:val="24"/>
              </w:rPr>
              <w:t xml:space="preserve"> банку </w:t>
            </w:r>
            <w:proofErr w:type="spellStart"/>
            <w:r w:rsidRPr="008438B2">
              <w:rPr>
                <w:rFonts w:ascii="Times New Roman" w:eastAsia="Times New Roman" w:hAnsi="Times New Roman" w:cs="Times New Roman"/>
                <w:sz w:val="24"/>
                <w:szCs w:val="24"/>
              </w:rPr>
              <w:t>України</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від</w:t>
            </w:r>
            <w:proofErr w:type="spellEnd"/>
            <w:r w:rsidRPr="008438B2">
              <w:rPr>
                <w:rFonts w:ascii="Times New Roman" w:eastAsia="Times New Roman" w:hAnsi="Times New Roman" w:cs="Times New Roman"/>
                <w:sz w:val="24"/>
                <w:szCs w:val="24"/>
              </w:rPr>
              <w:t xml:space="preserve"> 24 лютого 2022 року №18 «Про роботу </w:t>
            </w:r>
            <w:proofErr w:type="spellStart"/>
            <w:r w:rsidRPr="008438B2">
              <w:rPr>
                <w:rFonts w:ascii="Times New Roman" w:eastAsia="Times New Roman" w:hAnsi="Times New Roman" w:cs="Times New Roman"/>
                <w:sz w:val="24"/>
                <w:szCs w:val="24"/>
              </w:rPr>
              <w:t>банківської</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системи</w:t>
            </w:r>
            <w:proofErr w:type="spellEnd"/>
            <w:r w:rsidRPr="008438B2">
              <w:rPr>
                <w:rFonts w:ascii="Times New Roman" w:eastAsia="Times New Roman" w:hAnsi="Times New Roman" w:cs="Times New Roman"/>
                <w:sz w:val="24"/>
                <w:szCs w:val="24"/>
              </w:rPr>
              <w:t xml:space="preserve"> в </w:t>
            </w:r>
            <w:proofErr w:type="spellStart"/>
            <w:r w:rsidRPr="008438B2">
              <w:rPr>
                <w:rFonts w:ascii="Times New Roman" w:eastAsia="Times New Roman" w:hAnsi="Times New Roman" w:cs="Times New Roman"/>
                <w:sz w:val="24"/>
                <w:szCs w:val="24"/>
              </w:rPr>
              <w:t>період</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запровадження</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воєнного</w:t>
            </w:r>
            <w:proofErr w:type="spellEnd"/>
            <w:r w:rsidRPr="008438B2">
              <w:rPr>
                <w:rFonts w:ascii="Times New Roman" w:eastAsia="Times New Roman" w:hAnsi="Times New Roman" w:cs="Times New Roman"/>
                <w:sz w:val="24"/>
                <w:szCs w:val="24"/>
              </w:rPr>
              <w:t xml:space="preserve"> стану» (</w:t>
            </w:r>
            <w:proofErr w:type="spellStart"/>
            <w:r w:rsidRPr="008438B2">
              <w:rPr>
                <w:rFonts w:ascii="Times New Roman" w:eastAsia="Times New Roman" w:hAnsi="Times New Roman" w:cs="Times New Roman"/>
                <w:sz w:val="24"/>
                <w:szCs w:val="24"/>
              </w:rPr>
              <w:t>згідно</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якої</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передбачено</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зупинення</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здійснення</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обслуговуючими</w:t>
            </w:r>
            <w:proofErr w:type="spellEnd"/>
            <w:r w:rsidRPr="008438B2">
              <w:rPr>
                <w:rFonts w:ascii="Times New Roman" w:eastAsia="Times New Roman" w:hAnsi="Times New Roman" w:cs="Times New Roman"/>
                <w:sz w:val="24"/>
                <w:szCs w:val="24"/>
              </w:rPr>
              <w:t xml:space="preserve"> банками </w:t>
            </w:r>
            <w:proofErr w:type="spellStart"/>
            <w:r w:rsidRPr="008438B2">
              <w:rPr>
                <w:rFonts w:ascii="Times New Roman" w:eastAsia="Times New Roman" w:hAnsi="Times New Roman" w:cs="Times New Roman"/>
                <w:sz w:val="24"/>
                <w:szCs w:val="24"/>
              </w:rPr>
              <w:t>видаткових</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операцій</w:t>
            </w:r>
            <w:proofErr w:type="spellEnd"/>
            <w:r w:rsidRPr="008438B2">
              <w:rPr>
                <w:rFonts w:ascii="Times New Roman" w:eastAsia="Times New Roman" w:hAnsi="Times New Roman" w:cs="Times New Roman"/>
                <w:sz w:val="24"/>
                <w:szCs w:val="24"/>
              </w:rPr>
              <w:t xml:space="preserve"> за </w:t>
            </w:r>
            <w:proofErr w:type="spellStart"/>
            <w:r w:rsidRPr="008438B2">
              <w:rPr>
                <w:rFonts w:ascii="Times New Roman" w:eastAsia="Times New Roman" w:hAnsi="Times New Roman" w:cs="Times New Roman"/>
                <w:sz w:val="24"/>
                <w:szCs w:val="24"/>
              </w:rPr>
              <w:t>рахунками</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резидентів</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Російської</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Федерації</w:t>
            </w:r>
            <w:proofErr w:type="spellEnd"/>
            <w:r w:rsidRPr="008438B2">
              <w:rPr>
                <w:rFonts w:ascii="Times New Roman" w:eastAsia="Times New Roman" w:hAnsi="Times New Roman" w:cs="Times New Roman"/>
                <w:sz w:val="24"/>
                <w:szCs w:val="24"/>
              </w:rPr>
              <w:t>/</w:t>
            </w:r>
            <w:proofErr w:type="spellStart"/>
            <w:r w:rsidRPr="008438B2">
              <w:rPr>
                <w:rFonts w:ascii="Times New Roman" w:eastAsia="Times New Roman" w:hAnsi="Times New Roman" w:cs="Times New Roman"/>
                <w:sz w:val="24"/>
                <w:szCs w:val="24"/>
              </w:rPr>
              <w:t>Республіки</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Білорусь</w:t>
            </w:r>
            <w:proofErr w:type="spellEnd"/>
            <w:r w:rsidRPr="008438B2">
              <w:rPr>
                <w:rFonts w:ascii="Times New Roman" w:eastAsia="Times New Roman" w:hAnsi="Times New Roman" w:cs="Times New Roman"/>
                <w:sz w:val="24"/>
                <w:szCs w:val="24"/>
              </w:rPr>
              <w:t xml:space="preserve">, за </w:t>
            </w:r>
            <w:proofErr w:type="spellStart"/>
            <w:r w:rsidRPr="008438B2">
              <w:rPr>
                <w:rFonts w:ascii="Times New Roman" w:eastAsia="Times New Roman" w:hAnsi="Times New Roman" w:cs="Times New Roman"/>
                <w:sz w:val="24"/>
                <w:szCs w:val="24"/>
              </w:rPr>
              <w:t>рахунками</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юридичних</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осіб</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крім</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банків</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кінцевими</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бенефіціарними</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власниками</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яких</w:t>
            </w:r>
            <w:proofErr w:type="spellEnd"/>
            <w:r w:rsidRPr="008438B2">
              <w:rPr>
                <w:rFonts w:ascii="Times New Roman" w:eastAsia="Times New Roman" w:hAnsi="Times New Roman" w:cs="Times New Roman"/>
                <w:sz w:val="24"/>
                <w:szCs w:val="24"/>
              </w:rPr>
              <w:t xml:space="preserve"> є </w:t>
            </w:r>
            <w:proofErr w:type="spellStart"/>
            <w:r w:rsidRPr="008438B2">
              <w:rPr>
                <w:rFonts w:ascii="Times New Roman" w:eastAsia="Times New Roman" w:hAnsi="Times New Roman" w:cs="Times New Roman"/>
                <w:sz w:val="24"/>
                <w:szCs w:val="24"/>
              </w:rPr>
              <w:t>резиденти</w:t>
            </w:r>
            <w:proofErr w:type="spellEnd"/>
            <w:proofErr w:type="gramStart"/>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Р</w:t>
            </w:r>
            <w:proofErr w:type="gramEnd"/>
            <w:r w:rsidRPr="008438B2">
              <w:rPr>
                <w:rFonts w:ascii="Times New Roman" w:eastAsia="Times New Roman" w:hAnsi="Times New Roman" w:cs="Times New Roman"/>
                <w:sz w:val="24"/>
                <w:szCs w:val="24"/>
              </w:rPr>
              <w:t>осійської</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Федерації</w:t>
            </w:r>
            <w:proofErr w:type="spellEnd"/>
            <w:r w:rsidRPr="008438B2">
              <w:rPr>
                <w:rFonts w:ascii="Times New Roman" w:eastAsia="Times New Roman" w:hAnsi="Times New Roman" w:cs="Times New Roman"/>
                <w:sz w:val="24"/>
                <w:szCs w:val="24"/>
              </w:rPr>
              <w:t>/</w:t>
            </w:r>
            <w:proofErr w:type="spellStart"/>
            <w:r w:rsidRPr="008438B2">
              <w:rPr>
                <w:rFonts w:ascii="Times New Roman" w:eastAsia="Times New Roman" w:hAnsi="Times New Roman" w:cs="Times New Roman"/>
                <w:sz w:val="24"/>
                <w:szCs w:val="24"/>
              </w:rPr>
              <w:t>Республіки</w:t>
            </w:r>
            <w:proofErr w:type="spellEnd"/>
            <w:r w:rsidRPr="008438B2">
              <w:rPr>
                <w:rFonts w:ascii="Times New Roman" w:eastAsia="Times New Roman" w:hAnsi="Times New Roman" w:cs="Times New Roman"/>
                <w:sz w:val="24"/>
                <w:szCs w:val="24"/>
              </w:rPr>
              <w:t xml:space="preserve"> </w:t>
            </w:r>
            <w:proofErr w:type="spellStart"/>
            <w:r w:rsidRPr="008438B2">
              <w:rPr>
                <w:rFonts w:ascii="Times New Roman" w:eastAsia="Times New Roman" w:hAnsi="Times New Roman" w:cs="Times New Roman"/>
                <w:sz w:val="24"/>
                <w:szCs w:val="24"/>
              </w:rPr>
              <w:t>Білорусь</w:t>
            </w:r>
            <w:proofErr w:type="spellEnd"/>
            <w:r w:rsidRPr="008438B2">
              <w:rPr>
                <w:rFonts w:ascii="Times New Roman" w:eastAsia="Times New Roman" w:hAnsi="Times New Roman" w:cs="Times New Roman"/>
                <w:sz w:val="24"/>
                <w:szCs w:val="24"/>
              </w:rPr>
              <w:t>).</w:t>
            </w:r>
          </w:p>
        </w:tc>
      </w:tr>
      <w:tr w:rsidR="004E23D9" w:rsidRPr="002C2EA1" w:rsidTr="00EA4729">
        <w:tc>
          <w:tcPr>
            <w:tcW w:w="673" w:type="dxa"/>
            <w:tcBorders>
              <w:top w:val="single" w:sz="4" w:space="0" w:color="auto"/>
              <w:left w:val="single" w:sz="4" w:space="0" w:color="auto"/>
              <w:bottom w:val="single" w:sz="4" w:space="0" w:color="auto"/>
              <w:right w:val="single" w:sz="4" w:space="0" w:color="auto"/>
            </w:tcBorders>
          </w:tcPr>
          <w:p w:rsidR="004E23D9" w:rsidRPr="000534A4" w:rsidRDefault="0035533B" w:rsidP="00EA4729">
            <w:pPr>
              <w:spacing w:line="240" w:lineRule="auto"/>
              <w:jc w:val="center"/>
              <w:rPr>
                <w:rFonts w:ascii="Times New Roman" w:eastAsia="Calibri" w:hAnsi="Times New Roman" w:cs="Times New Roman"/>
                <w:b/>
                <w:bCs/>
                <w:color w:val="auto"/>
                <w:sz w:val="24"/>
                <w:szCs w:val="24"/>
                <w:highlight w:val="yellow"/>
                <w:lang w:val="uk-UA"/>
              </w:rPr>
            </w:pPr>
            <w:r>
              <w:rPr>
                <w:rFonts w:ascii="Times New Roman" w:eastAsia="Calibri" w:hAnsi="Times New Roman" w:cs="Times New Roman"/>
                <w:b/>
                <w:bCs/>
                <w:color w:val="auto"/>
                <w:sz w:val="24"/>
                <w:szCs w:val="24"/>
                <w:lang w:val="uk-UA"/>
              </w:rPr>
              <w:lastRenderedPageBreak/>
              <w:t>9</w:t>
            </w:r>
            <w:r w:rsidR="004E23D9" w:rsidRPr="000534A4">
              <w:rPr>
                <w:rFonts w:ascii="Times New Roman" w:eastAsia="Calibri" w:hAnsi="Times New Roman" w:cs="Times New Roman"/>
                <w:b/>
                <w:bCs/>
                <w:color w:val="auto"/>
                <w:sz w:val="24"/>
                <w:szCs w:val="24"/>
                <w:lang w:val="uk-UA"/>
              </w:rPr>
              <w:t>.</w:t>
            </w:r>
          </w:p>
        </w:tc>
        <w:tc>
          <w:tcPr>
            <w:tcW w:w="8898" w:type="dxa"/>
            <w:tcBorders>
              <w:top w:val="single" w:sz="4" w:space="0" w:color="auto"/>
              <w:left w:val="single" w:sz="4" w:space="0" w:color="auto"/>
              <w:bottom w:val="single" w:sz="4" w:space="0" w:color="auto"/>
              <w:right w:val="single" w:sz="4" w:space="0" w:color="auto"/>
            </w:tcBorders>
          </w:tcPr>
          <w:p w:rsidR="004E23D9" w:rsidRDefault="004E23D9" w:rsidP="00EA4729">
            <w:pPr>
              <w:spacing w:line="240" w:lineRule="auto"/>
              <w:jc w:val="both"/>
              <w:rPr>
                <w:rFonts w:ascii="Times New Roman" w:eastAsia="Times New Roman" w:hAnsi="Times New Roman" w:cs="Times New Roman"/>
                <w:color w:val="auto"/>
                <w:sz w:val="24"/>
                <w:szCs w:val="24"/>
                <w:lang w:val="uk-UA"/>
              </w:rPr>
            </w:pPr>
            <w:r w:rsidRPr="000534A4">
              <w:rPr>
                <w:rFonts w:ascii="Times New Roman" w:eastAsia="Times New Roman" w:hAnsi="Times New Roman" w:cs="Times New Roman"/>
                <w:color w:val="auto"/>
                <w:sz w:val="24"/>
                <w:szCs w:val="24"/>
                <w:lang w:val="uk-UA"/>
              </w:rPr>
              <w:t>Гарантійний лист, що Учасник не перебуває під дією Закону України «Про забезпечення прав і свобод громадян та правовий режим на тимчасово окупованій території України» від 15.04.2014 №1207-VII.</w:t>
            </w:r>
            <w:r>
              <w:rPr>
                <w:rFonts w:ascii="Times New Roman" w:eastAsia="Times New Roman" w:hAnsi="Times New Roman" w:cs="Times New Roman"/>
                <w:color w:val="auto"/>
                <w:sz w:val="24"/>
                <w:szCs w:val="24"/>
                <w:lang w:val="uk-UA"/>
              </w:rPr>
              <w:t xml:space="preserve"> </w:t>
            </w:r>
          </w:p>
          <w:p w:rsidR="004E23D9" w:rsidRDefault="004E23D9" w:rsidP="00EA4729">
            <w:pPr>
              <w:spacing w:line="240" w:lineRule="auto"/>
              <w:jc w:val="both"/>
              <w:rPr>
                <w:rFonts w:ascii="Times New Roman" w:eastAsia="Times New Roman" w:hAnsi="Times New Roman" w:cs="Times New Roman"/>
                <w:color w:val="auto"/>
                <w:sz w:val="24"/>
                <w:szCs w:val="24"/>
                <w:lang w:val="uk-UA"/>
              </w:rPr>
            </w:pPr>
            <w:r w:rsidRPr="000534A4">
              <w:rPr>
                <w:rFonts w:ascii="Times New Roman" w:eastAsia="Times New Roman" w:hAnsi="Times New Roman" w:cs="Times New Roman"/>
                <w:sz w:val="24"/>
                <w:szCs w:val="24"/>
                <w:lang w:val="uk-UA"/>
              </w:rPr>
              <w:t>Тобто, Учасник у складі тендерної пропозиції має надати лист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cs="Times New Roman"/>
                <w:sz w:val="24"/>
                <w:szCs w:val="24"/>
                <w:vertAlign w:val="superscript"/>
                <w:lang w:val="uk-UA"/>
              </w:rPr>
              <w:t>*</w:t>
            </w:r>
            <w:r w:rsidRPr="000534A4">
              <w:rPr>
                <w:rFonts w:ascii="Times New Roman" w:eastAsia="Times New Roman" w:hAnsi="Times New Roman" w:cs="Times New Roman"/>
                <w:sz w:val="24"/>
                <w:szCs w:val="24"/>
                <w:lang w:val="uk-UA"/>
              </w:rPr>
              <w:t>.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4E23D9" w:rsidRPr="000534A4" w:rsidRDefault="004E23D9" w:rsidP="00EA4729">
            <w:pPr>
              <w:spacing w:line="240" w:lineRule="auto"/>
              <w:jc w:val="both"/>
              <w:rPr>
                <w:rFonts w:ascii="Times New Roman" w:eastAsia="Times New Roman" w:hAnsi="Times New Roman" w:cs="Times New Roman"/>
                <w:color w:val="auto"/>
                <w:lang w:val="uk-UA"/>
              </w:rPr>
            </w:pPr>
            <w:r>
              <w:rPr>
                <w:rFonts w:ascii="Times New Roman" w:eastAsia="Times New Roman" w:hAnsi="Times New Roman" w:cs="Times New Roman"/>
                <w:i/>
                <w:sz w:val="24"/>
                <w:szCs w:val="24"/>
                <w:vertAlign w:val="superscript"/>
                <w:lang w:val="uk-UA"/>
              </w:rPr>
              <w:t>*</w:t>
            </w:r>
            <w:r w:rsidRPr="000534A4">
              <w:rPr>
                <w:rFonts w:ascii="Times New Roman" w:eastAsia="Times New Roman" w:hAnsi="Times New Roman" w:cs="Times New Roman"/>
                <w:i/>
                <w:lang w:val="uk-UA"/>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tc>
      </w:tr>
    </w:tbl>
    <w:p w:rsidR="004E23D9" w:rsidRPr="00C355B0" w:rsidRDefault="004E23D9" w:rsidP="004E23D9">
      <w:pPr>
        <w:spacing w:line="240" w:lineRule="auto"/>
        <w:jc w:val="center"/>
        <w:rPr>
          <w:rFonts w:ascii="Times New Roman" w:eastAsia="Calibri" w:hAnsi="Times New Roman" w:cs="Times New Roman"/>
          <w:b/>
          <w:color w:val="auto"/>
          <w:lang w:val="uk-UA"/>
        </w:rPr>
      </w:pPr>
    </w:p>
    <w:p w:rsidR="004E23D9" w:rsidRPr="00C355B0" w:rsidRDefault="004E23D9" w:rsidP="004E23D9">
      <w:pPr>
        <w:spacing w:line="240" w:lineRule="auto"/>
        <w:jc w:val="both"/>
        <w:rPr>
          <w:rFonts w:ascii="Times New Roman" w:eastAsia="Calibri" w:hAnsi="Times New Roman" w:cs="Times New Roman"/>
          <w:color w:val="auto"/>
          <w:sz w:val="12"/>
          <w:szCs w:val="12"/>
          <w:lang w:val="uk-UA" w:eastAsia="en-US"/>
        </w:rPr>
      </w:pPr>
    </w:p>
    <w:p w:rsidR="004E23D9" w:rsidRPr="00A04E08" w:rsidRDefault="004E23D9" w:rsidP="004E23D9">
      <w:pPr>
        <w:widowControl w:val="0"/>
        <w:spacing w:line="240" w:lineRule="auto"/>
        <w:ind w:firstLine="674"/>
        <w:jc w:val="both"/>
        <w:rPr>
          <w:rFonts w:ascii="Times New Roman" w:eastAsia="Times New Roman" w:hAnsi="Times New Roman" w:cs="Times New Roman"/>
          <w:sz w:val="24"/>
          <w:szCs w:val="24"/>
          <w:lang w:val="uk-UA"/>
        </w:rPr>
      </w:pPr>
      <w:r w:rsidRPr="00A04E08">
        <w:rPr>
          <w:rFonts w:ascii="Times New Roman" w:eastAsia="Times New Roman" w:hAnsi="Times New Roman" w:cs="Times New Roman"/>
          <w:sz w:val="24"/>
          <w:szCs w:val="24"/>
          <w:lang w:val="uk-UA"/>
        </w:rPr>
        <w:t>У разі якщо учасник не подає якийсь із вказаних в положеннях документації документ, то він надає лист-роз’яснення в довільній формі, за власноручним підписом уповноваженої особи учасника й завірений печаткою (у разі наявності), в якому зазначає підстави ненадання відповідних документів.</w:t>
      </w:r>
    </w:p>
    <w:p w:rsidR="002D0BC7" w:rsidRPr="004E23D9" w:rsidRDefault="002D0BC7">
      <w:pPr>
        <w:rPr>
          <w:lang w:val="uk-UA"/>
        </w:rPr>
      </w:pPr>
    </w:p>
    <w:sectPr w:rsidR="002D0BC7" w:rsidRPr="004E23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DD5121"/>
    <w:multiLevelType w:val="hybridMultilevel"/>
    <w:tmpl w:val="2CBCB7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30C1218"/>
    <w:multiLevelType w:val="hybridMultilevel"/>
    <w:tmpl w:val="A8A8C77C"/>
    <w:lvl w:ilvl="0" w:tplc="04190001">
      <w:start w:val="1"/>
      <w:numFmt w:val="bullet"/>
      <w:lvlText w:val=""/>
      <w:lvlJc w:val="left"/>
      <w:pPr>
        <w:ind w:left="1001" w:hanging="360"/>
      </w:pPr>
      <w:rPr>
        <w:rFonts w:ascii="Symbol" w:hAnsi="Symbol" w:hint="default"/>
      </w:rPr>
    </w:lvl>
    <w:lvl w:ilvl="1" w:tplc="04190003" w:tentative="1">
      <w:start w:val="1"/>
      <w:numFmt w:val="bullet"/>
      <w:lvlText w:val="o"/>
      <w:lvlJc w:val="left"/>
      <w:pPr>
        <w:ind w:left="1721" w:hanging="360"/>
      </w:pPr>
      <w:rPr>
        <w:rFonts w:ascii="Courier New" w:hAnsi="Courier New" w:cs="Courier New" w:hint="default"/>
      </w:rPr>
    </w:lvl>
    <w:lvl w:ilvl="2" w:tplc="04190005" w:tentative="1">
      <w:start w:val="1"/>
      <w:numFmt w:val="bullet"/>
      <w:lvlText w:val=""/>
      <w:lvlJc w:val="left"/>
      <w:pPr>
        <w:ind w:left="2441" w:hanging="360"/>
      </w:pPr>
      <w:rPr>
        <w:rFonts w:ascii="Wingdings" w:hAnsi="Wingdings" w:hint="default"/>
      </w:rPr>
    </w:lvl>
    <w:lvl w:ilvl="3" w:tplc="04190001" w:tentative="1">
      <w:start w:val="1"/>
      <w:numFmt w:val="bullet"/>
      <w:lvlText w:val=""/>
      <w:lvlJc w:val="left"/>
      <w:pPr>
        <w:ind w:left="3161" w:hanging="360"/>
      </w:pPr>
      <w:rPr>
        <w:rFonts w:ascii="Symbol" w:hAnsi="Symbol" w:hint="default"/>
      </w:rPr>
    </w:lvl>
    <w:lvl w:ilvl="4" w:tplc="04190003" w:tentative="1">
      <w:start w:val="1"/>
      <w:numFmt w:val="bullet"/>
      <w:lvlText w:val="o"/>
      <w:lvlJc w:val="left"/>
      <w:pPr>
        <w:ind w:left="3881" w:hanging="360"/>
      </w:pPr>
      <w:rPr>
        <w:rFonts w:ascii="Courier New" w:hAnsi="Courier New" w:cs="Courier New" w:hint="default"/>
      </w:rPr>
    </w:lvl>
    <w:lvl w:ilvl="5" w:tplc="04190005" w:tentative="1">
      <w:start w:val="1"/>
      <w:numFmt w:val="bullet"/>
      <w:lvlText w:val=""/>
      <w:lvlJc w:val="left"/>
      <w:pPr>
        <w:ind w:left="4601" w:hanging="360"/>
      </w:pPr>
      <w:rPr>
        <w:rFonts w:ascii="Wingdings" w:hAnsi="Wingdings" w:hint="default"/>
      </w:rPr>
    </w:lvl>
    <w:lvl w:ilvl="6" w:tplc="04190001" w:tentative="1">
      <w:start w:val="1"/>
      <w:numFmt w:val="bullet"/>
      <w:lvlText w:val=""/>
      <w:lvlJc w:val="left"/>
      <w:pPr>
        <w:ind w:left="5321" w:hanging="360"/>
      </w:pPr>
      <w:rPr>
        <w:rFonts w:ascii="Symbol" w:hAnsi="Symbol" w:hint="default"/>
      </w:rPr>
    </w:lvl>
    <w:lvl w:ilvl="7" w:tplc="04190003" w:tentative="1">
      <w:start w:val="1"/>
      <w:numFmt w:val="bullet"/>
      <w:lvlText w:val="o"/>
      <w:lvlJc w:val="left"/>
      <w:pPr>
        <w:ind w:left="6041" w:hanging="360"/>
      </w:pPr>
      <w:rPr>
        <w:rFonts w:ascii="Courier New" w:hAnsi="Courier New" w:cs="Courier New" w:hint="default"/>
      </w:rPr>
    </w:lvl>
    <w:lvl w:ilvl="8" w:tplc="04190005" w:tentative="1">
      <w:start w:val="1"/>
      <w:numFmt w:val="bullet"/>
      <w:lvlText w:val=""/>
      <w:lvlJc w:val="left"/>
      <w:pPr>
        <w:ind w:left="6761"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3D9"/>
    <w:rsid w:val="00035749"/>
    <w:rsid w:val="002C2EA1"/>
    <w:rsid w:val="002D0BC7"/>
    <w:rsid w:val="0035533B"/>
    <w:rsid w:val="003766A3"/>
    <w:rsid w:val="00377F99"/>
    <w:rsid w:val="00413605"/>
    <w:rsid w:val="004E23D9"/>
    <w:rsid w:val="00532FDD"/>
    <w:rsid w:val="006C238B"/>
    <w:rsid w:val="00AD622F"/>
    <w:rsid w:val="00C253A3"/>
    <w:rsid w:val="00EB374C"/>
    <w:rsid w:val="00F55AB3"/>
    <w:rsid w:val="00F67623"/>
    <w:rsid w:val="00FE4F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3D9"/>
    <w:pPr>
      <w:spacing w:after="0"/>
    </w:pPr>
    <w:rPr>
      <w:rFonts w:ascii="Arial" w:eastAsia="Arial"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4E23D9"/>
    <w:pPr>
      <w:spacing w:after="0"/>
    </w:pPr>
    <w:rPr>
      <w:rFonts w:ascii="Arial" w:eastAsia="Arial" w:hAnsi="Arial" w:cs="Arial"/>
      <w:color w:val="000000"/>
      <w:lang w:eastAsia="ru-RU"/>
    </w:rPr>
  </w:style>
  <w:style w:type="character" w:styleId="a3">
    <w:name w:val="Hyperlink"/>
    <w:basedOn w:val="a0"/>
    <w:uiPriority w:val="99"/>
    <w:unhideWhenUsed/>
    <w:rsid w:val="006C238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3D9"/>
    <w:pPr>
      <w:spacing w:after="0"/>
    </w:pPr>
    <w:rPr>
      <w:rFonts w:ascii="Arial" w:eastAsia="Arial"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4E23D9"/>
    <w:pPr>
      <w:spacing w:after="0"/>
    </w:pPr>
    <w:rPr>
      <w:rFonts w:ascii="Arial" w:eastAsia="Arial" w:hAnsi="Arial" w:cs="Arial"/>
      <w:color w:val="000000"/>
      <w:lang w:eastAsia="ru-RU"/>
    </w:rPr>
  </w:style>
  <w:style w:type="character" w:styleId="a3">
    <w:name w:val="Hyperlink"/>
    <w:basedOn w:val="a0"/>
    <w:uiPriority w:val="99"/>
    <w:unhideWhenUsed/>
    <w:rsid w:val="006C23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1735</Words>
  <Characters>9890</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VIKULYA</dc:creator>
  <cp:lastModifiedBy>VIKULYA</cp:lastModifiedBy>
  <cp:revision>3</cp:revision>
  <dcterms:created xsi:type="dcterms:W3CDTF">2024-03-19T09:48:00Z</dcterms:created>
  <dcterms:modified xsi:type="dcterms:W3CDTF">2024-03-19T09:49:00Z</dcterms:modified>
</cp:coreProperties>
</file>