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F179A8" w:rsidRPr="00C5690D" w:rsidRDefault="00F179A8" w:rsidP="00F179A8">
      <w:pPr>
        <w:pStyle w:val="af4"/>
        <w:spacing w:line="276" w:lineRule="auto"/>
        <w:jc w:val="center"/>
        <w:rPr>
          <w:b/>
          <w:color w:val="auto"/>
          <w:sz w:val="28"/>
          <w:szCs w:val="28"/>
        </w:rPr>
      </w:pPr>
      <w:bookmarkStart w:id="0" w:name="_heading=h.30j0zll" w:colFirst="0" w:colLast="0"/>
      <w:bookmarkEnd w:id="0"/>
      <w:r w:rsidRPr="00C5690D">
        <w:rPr>
          <w:b/>
          <w:color w:val="auto"/>
          <w:sz w:val="28"/>
          <w:szCs w:val="28"/>
        </w:rPr>
        <w:t xml:space="preserve">Комунальний заклад </w:t>
      </w:r>
    </w:p>
    <w:p w:rsidR="00F179A8" w:rsidRPr="00C5690D" w:rsidRDefault="00F179A8" w:rsidP="00F179A8">
      <w:pPr>
        <w:pStyle w:val="af4"/>
        <w:spacing w:line="276" w:lineRule="auto"/>
        <w:jc w:val="center"/>
        <w:rPr>
          <w:b/>
          <w:color w:val="auto"/>
          <w:sz w:val="28"/>
          <w:szCs w:val="28"/>
        </w:rPr>
      </w:pPr>
      <w:r w:rsidRPr="00C5690D">
        <w:rPr>
          <w:b/>
          <w:color w:val="auto"/>
          <w:sz w:val="28"/>
          <w:szCs w:val="28"/>
        </w:rPr>
        <w:t>«</w:t>
      </w:r>
      <w:proofErr w:type="spellStart"/>
      <w:r w:rsidRPr="00C5690D">
        <w:rPr>
          <w:b/>
          <w:color w:val="auto"/>
          <w:sz w:val="28"/>
          <w:szCs w:val="28"/>
        </w:rPr>
        <w:t>Березнянський</w:t>
      </w:r>
      <w:proofErr w:type="spellEnd"/>
      <w:r w:rsidRPr="00C5690D">
        <w:rPr>
          <w:b/>
          <w:color w:val="auto"/>
          <w:sz w:val="28"/>
          <w:szCs w:val="28"/>
        </w:rPr>
        <w:t xml:space="preserve"> навчально-реабілітаційний центр» Чернігівської обласної ради</w:t>
      </w:r>
    </w:p>
    <w:p w:rsidR="00F179A8" w:rsidRDefault="00F179A8" w:rsidP="00F179A8">
      <w:pPr>
        <w:spacing w:after="0" w:line="240" w:lineRule="auto"/>
        <w:ind w:left="-1418"/>
        <w:jc w:val="center"/>
        <w:rPr>
          <w:rFonts w:ascii="Times New Roman" w:eastAsia="Times New Roman" w:hAnsi="Times New Roman" w:cs="Times New Roman"/>
          <w:b/>
          <w:color w:val="000000"/>
          <w:sz w:val="24"/>
          <w:szCs w:val="24"/>
        </w:rPr>
      </w:pPr>
    </w:p>
    <w:p w:rsidR="00F179A8" w:rsidRDefault="00F179A8" w:rsidP="00F179A8">
      <w:pPr>
        <w:spacing w:after="0" w:line="240" w:lineRule="auto"/>
        <w:ind w:left="-1418"/>
        <w:jc w:val="right"/>
        <w:rPr>
          <w:rFonts w:ascii="Times New Roman" w:eastAsia="Times New Roman" w:hAnsi="Times New Roman" w:cs="Times New Roman"/>
          <w:b/>
          <w:color w:val="000000"/>
          <w:sz w:val="24"/>
          <w:szCs w:val="24"/>
        </w:rPr>
      </w:pPr>
    </w:p>
    <w:p w:rsidR="00F179A8" w:rsidRDefault="00F179A8" w:rsidP="00F179A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179A8" w:rsidRDefault="00F179A8" w:rsidP="00F179A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179A8" w:rsidRDefault="00F179A8" w:rsidP="00F179A8">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30</w:t>
      </w:r>
      <w:r w:rsidRPr="00880015">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880015">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880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20</w:t>
      </w:r>
    </w:p>
    <w:p w:rsidR="00F179A8" w:rsidRDefault="00F179A8" w:rsidP="00F179A8">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Тетяна КРАВЧЕНКО</w:t>
      </w:r>
    </w:p>
    <w:p w:rsidR="00F179A8" w:rsidRDefault="00F179A8" w:rsidP="00F179A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79A8" w:rsidRDefault="00F179A8" w:rsidP="00F179A8">
      <w:pPr>
        <w:spacing w:after="0" w:line="240" w:lineRule="auto"/>
        <w:rPr>
          <w:rFonts w:ascii="Times New Roman" w:eastAsia="Times New Roman" w:hAnsi="Times New Roman" w:cs="Times New Roman"/>
          <w:b/>
          <w:color w:val="000000"/>
          <w:sz w:val="24"/>
          <w:szCs w:val="24"/>
        </w:rPr>
      </w:pPr>
    </w:p>
    <w:p w:rsidR="00F179A8" w:rsidRDefault="00F179A8" w:rsidP="00F179A8">
      <w:pPr>
        <w:spacing w:after="0" w:line="240" w:lineRule="auto"/>
        <w:rPr>
          <w:rFonts w:ascii="Times New Roman" w:eastAsia="Times New Roman" w:hAnsi="Times New Roman" w:cs="Times New Roman"/>
          <w:b/>
          <w:color w:val="000000"/>
          <w:sz w:val="24"/>
          <w:szCs w:val="24"/>
        </w:rPr>
      </w:pPr>
    </w:p>
    <w:p w:rsidR="00F179A8" w:rsidRDefault="00F179A8" w:rsidP="00F179A8">
      <w:pPr>
        <w:spacing w:after="0" w:line="240" w:lineRule="auto"/>
        <w:rPr>
          <w:rFonts w:ascii="Times New Roman" w:eastAsia="Times New Roman" w:hAnsi="Times New Roman" w:cs="Times New Roman"/>
          <w:b/>
          <w:color w:val="000000"/>
          <w:sz w:val="24"/>
          <w:szCs w:val="24"/>
        </w:rPr>
      </w:pPr>
    </w:p>
    <w:p w:rsidR="00F179A8" w:rsidRDefault="00F179A8" w:rsidP="00F179A8">
      <w:pPr>
        <w:spacing w:after="0" w:line="240" w:lineRule="auto"/>
        <w:rPr>
          <w:rFonts w:ascii="Times New Roman" w:eastAsia="Times New Roman" w:hAnsi="Times New Roman" w:cs="Times New Roman"/>
          <w:b/>
          <w:color w:val="000000"/>
          <w:sz w:val="24"/>
          <w:szCs w:val="24"/>
        </w:rPr>
      </w:pPr>
    </w:p>
    <w:p w:rsidR="00F179A8" w:rsidRDefault="00F179A8" w:rsidP="00F179A8">
      <w:pPr>
        <w:spacing w:after="0" w:line="240" w:lineRule="auto"/>
        <w:jc w:val="center"/>
        <w:rPr>
          <w:rFonts w:ascii="Times New Roman" w:eastAsia="Times New Roman" w:hAnsi="Times New Roman" w:cs="Times New Roman"/>
          <w:b/>
          <w:color w:val="000000"/>
          <w:sz w:val="24"/>
          <w:szCs w:val="24"/>
        </w:rPr>
      </w:pPr>
    </w:p>
    <w:p w:rsidR="00F179A8" w:rsidRPr="0097263C" w:rsidRDefault="00F179A8" w:rsidP="00F179A8">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ТЕНДЕРНА ДОКУМЕНТАЦІЯ</w:t>
      </w:r>
    </w:p>
    <w:p w:rsidR="00F179A8" w:rsidRPr="0097263C" w:rsidRDefault="00F179A8" w:rsidP="00F179A8">
      <w:pPr>
        <w:spacing w:after="0" w:line="240" w:lineRule="auto"/>
        <w:jc w:val="center"/>
        <w:rPr>
          <w:rFonts w:ascii="Times New Roman" w:eastAsia="Times New Roman" w:hAnsi="Times New Roman" w:cs="Times New Roman"/>
          <w:b/>
          <w:color w:val="000000"/>
          <w:sz w:val="24"/>
          <w:szCs w:val="24"/>
        </w:rPr>
      </w:pPr>
    </w:p>
    <w:p w:rsidR="00F179A8" w:rsidRPr="0097263C" w:rsidRDefault="00F179A8" w:rsidP="00F179A8">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по процедурі ВІДКРИТІ ТОРГИ (з особливостями)</w:t>
      </w:r>
    </w:p>
    <w:p w:rsidR="00F179A8" w:rsidRPr="0097263C" w:rsidRDefault="00F179A8" w:rsidP="00F179A8">
      <w:pPr>
        <w:spacing w:after="0" w:line="240" w:lineRule="auto"/>
        <w:jc w:val="center"/>
        <w:rPr>
          <w:rFonts w:ascii="Times New Roman" w:eastAsia="Times New Roman" w:hAnsi="Times New Roman" w:cs="Times New Roman"/>
          <w:b/>
          <w:color w:val="000000"/>
          <w:sz w:val="24"/>
          <w:szCs w:val="24"/>
        </w:rPr>
      </w:pPr>
    </w:p>
    <w:p w:rsidR="00F179A8" w:rsidRDefault="00F179A8" w:rsidP="00F179A8">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на закупівлю товару</w:t>
      </w:r>
    </w:p>
    <w:p w:rsidR="00F179A8" w:rsidRDefault="00F179A8" w:rsidP="00F179A8">
      <w:pPr>
        <w:spacing w:after="0" w:line="240" w:lineRule="auto"/>
        <w:jc w:val="center"/>
        <w:rPr>
          <w:rFonts w:ascii="Times New Roman" w:eastAsia="Times New Roman" w:hAnsi="Times New Roman" w:cs="Times New Roman"/>
          <w:b/>
          <w:color w:val="000000"/>
          <w:sz w:val="24"/>
          <w:szCs w:val="24"/>
        </w:rPr>
      </w:pPr>
      <w:r w:rsidRPr="00EF3E56">
        <w:rPr>
          <w:rFonts w:ascii="Times New Roman" w:eastAsia="Times New Roman" w:hAnsi="Times New Roman" w:cs="Times New Roman"/>
          <w:bCs/>
          <w:color w:val="000000"/>
          <w:sz w:val="28"/>
          <w:szCs w:val="28"/>
        </w:rPr>
        <w:t>Предмет закупівлі</w:t>
      </w:r>
      <w:r>
        <w:rPr>
          <w:rFonts w:ascii="Times New Roman" w:eastAsia="Times New Roman" w:hAnsi="Times New Roman" w:cs="Times New Roman"/>
          <w:bCs/>
          <w:color w:val="000000"/>
          <w:sz w:val="28"/>
          <w:szCs w:val="28"/>
        </w:rPr>
        <w:t>:</w:t>
      </w:r>
    </w:p>
    <w:p w:rsidR="00F179A8" w:rsidRPr="00D4602F" w:rsidRDefault="00D4602F" w:rsidP="00D4602F">
      <w:pPr>
        <w:spacing w:before="240" w:after="0" w:line="240" w:lineRule="auto"/>
        <w:jc w:val="center"/>
        <w:rPr>
          <w:rFonts w:ascii="Times New Roman" w:eastAsia="Times New Roman" w:hAnsi="Times New Roman" w:cs="Times New Roman"/>
          <w:b/>
          <w:bCs/>
          <w:color w:val="000000"/>
          <w:sz w:val="32"/>
          <w:szCs w:val="32"/>
        </w:rPr>
      </w:pPr>
      <w:r w:rsidRPr="00D4602F">
        <w:rPr>
          <w:rFonts w:ascii="Times New Roman" w:eastAsia="Times New Roman" w:hAnsi="Times New Roman" w:cs="Times New Roman"/>
          <w:b/>
          <w:bCs/>
          <w:color w:val="000000"/>
          <w:sz w:val="32"/>
          <w:szCs w:val="32"/>
        </w:rPr>
        <w:t>Послуги з видалення та утилізації рідких побутових відходів (код за ЕЗС ДК 021:2015: 90460000-9 Послуги зі спорожнення вигрібних ям і септиків)</w:t>
      </w:r>
    </w:p>
    <w:p w:rsidR="00F179A8" w:rsidRDefault="00F179A8" w:rsidP="00F179A8">
      <w:pPr>
        <w:shd w:val="clear" w:color="auto" w:fill="FFFFFF"/>
        <w:spacing w:after="0" w:line="240" w:lineRule="auto"/>
        <w:jc w:val="center"/>
        <w:rPr>
          <w:rFonts w:ascii="Times New Roman" w:eastAsia="Times New Roman" w:hAnsi="Times New Roman" w:cs="Times New Roman"/>
          <w:b/>
          <w:color w:val="000000"/>
          <w:sz w:val="24"/>
          <w:szCs w:val="24"/>
        </w:rPr>
      </w:pPr>
    </w:p>
    <w:p w:rsidR="00F179A8" w:rsidRDefault="00F179A8" w:rsidP="00F179A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79A8" w:rsidRDefault="00F179A8" w:rsidP="00F179A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79A8" w:rsidRDefault="00F179A8" w:rsidP="00F179A8">
      <w:pPr>
        <w:spacing w:before="240" w:after="0" w:line="240" w:lineRule="auto"/>
        <w:rPr>
          <w:rFonts w:ascii="Times New Roman" w:eastAsia="Times New Roman" w:hAnsi="Times New Roman" w:cs="Times New Roman"/>
          <w:sz w:val="24"/>
          <w:szCs w:val="24"/>
        </w:rPr>
      </w:pPr>
    </w:p>
    <w:p w:rsidR="00F179A8" w:rsidRDefault="00F179A8" w:rsidP="00F179A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79A8" w:rsidRDefault="00F179A8" w:rsidP="00F179A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79A8" w:rsidRDefault="00F179A8" w:rsidP="00F179A8">
      <w:pPr>
        <w:spacing w:before="240" w:after="0" w:line="240" w:lineRule="auto"/>
        <w:rPr>
          <w:rFonts w:ascii="Times New Roman" w:eastAsia="Times New Roman" w:hAnsi="Times New Roman" w:cs="Times New Roman"/>
          <w:sz w:val="24"/>
          <w:szCs w:val="24"/>
        </w:rPr>
      </w:pPr>
    </w:p>
    <w:p w:rsidR="00F179A8" w:rsidRDefault="00F179A8" w:rsidP="00F179A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79A8" w:rsidRDefault="00F179A8" w:rsidP="00F179A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79A8" w:rsidRDefault="00F179A8" w:rsidP="00F179A8">
      <w:pPr>
        <w:spacing w:before="240" w:after="0" w:line="240" w:lineRule="auto"/>
        <w:rPr>
          <w:rFonts w:ascii="Times New Roman" w:eastAsia="Times New Roman" w:hAnsi="Times New Roman" w:cs="Times New Roman"/>
          <w:color w:val="000000"/>
          <w:sz w:val="24"/>
          <w:szCs w:val="24"/>
        </w:rPr>
      </w:pPr>
    </w:p>
    <w:p w:rsidR="00F179A8" w:rsidRDefault="00F179A8" w:rsidP="00F179A8">
      <w:pPr>
        <w:spacing w:before="240" w:after="0" w:line="240" w:lineRule="auto"/>
        <w:rPr>
          <w:rFonts w:ascii="Times New Roman" w:eastAsia="Times New Roman" w:hAnsi="Times New Roman" w:cs="Times New Roman"/>
          <w:sz w:val="24"/>
          <w:szCs w:val="24"/>
        </w:rPr>
      </w:pPr>
    </w:p>
    <w:p w:rsidR="00F179A8" w:rsidRDefault="00F179A8" w:rsidP="00F179A8">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880015">
        <w:rPr>
          <w:rFonts w:ascii="Times New Roman" w:eastAsia="Times New Roman" w:hAnsi="Times New Roman" w:cs="Times New Roman"/>
          <w:sz w:val="24"/>
          <w:szCs w:val="24"/>
        </w:rPr>
        <w:t xml:space="preserve">смт </w:t>
      </w:r>
      <w:proofErr w:type="spellStart"/>
      <w:r w:rsidRPr="00880015">
        <w:rPr>
          <w:rFonts w:ascii="Times New Roman" w:eastAsia="Times New Roman" w:hAnsi="Times New Roman" w:cs="Times New Roman"/>
          <w:sz w:val="24"/>
          <w:szCs w:val="24"/>
        </w:rPr>
        <w:t>Березна</w:t>
      </w:r>
      <w:proofErr w:type="spellEnd"/>
      <w:r>
        <w:rPr>
          <w:rFonts w:ascii="Times New Roman" w:eastAsia="Times New Roman" w:hAnsi="Times New Roman" w:cs="Times New Roman"/>
          <w:sz w:val="24"/>
          <w:szCs w:val="24"/>
          <w:u w:val="single"/>
        </w:rPr>
        <w:t xml:space="preserve"> </w:t>
      </w:r>
      <w:r w:rsidRPr="00880015">
        <w:rPr>
          <w:rFonts w:ascii="Times New Roman" w:eastAsia="Times New Roman" w:hAnsi="Times New Roman" w:cs="Times New Roman"/>
          <w:i/>
          <w:sz w:val="24"/>
          <w:szCs w:val="24"/>
        </w:rPr>
        <w:t xml:space="preserve">— </w:t>
      </w:r>
      <w:r w:rsidRPr="00880015">
        <w:rPr>
          <w:rFonts w:ascii="Times New Roman" w:eastAsia="Times New Roman" w:hAnsi="Times New Roman" w:cs="Times New Roman"/>
          <w:color w:val="000000"/>
          <w:sz w:val="24"/>
          <w:szCs w:val="24"/>
        </w:rPr>
        <w:t>2023 рік</w:t>
      </w:r>
    </w:p>
    <w:p w:rsidR="00A17B47" w:rsidRPr="00880015" w:rsidRDefault="00A17B47" w:rsidP="00F179A8">
      <w:pPr>
        <w:spacing w:before="240" w:after="0" w:line="240" w:lineRule="auto"/>
        <w:jc w:val="center"/>
        <w:rPr>
          <w:rFonts w:ascii="Times New Roman" w:eastAsia="Times New Roman" w:hAnsi="Times New Roman" w:cs="Times New Roman"/>
          <w:color w:val="000000"/>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w:t>
            </w:r>
            <w:proofErr w:type="spellStart"/>
            <w:r w:rsidRPr="005055FA">
              <w:rPr>
                <w:rFonts w:ascii="Times New Roman" w:eastAsia="Times New Roman" w:hAnsi="Times New Roman" w:cs="Times New Roman"/>
                <w:sz w:val="24"/>
                <w:szCs w:val="24"/>
              </w:rPr>
              <w:t>закупівель</w:t>
            </w:r>
            <w:proofErr w:type="spellEnd"/>
            <w:r w:rsidRPr="005055F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179A8">
            <w:pPr>
              <w:jc w:val="both"/>
              <w:rPr>
                <w:rFonts w:ascii="Times New Roman" w:eastAsia="Times New Roman" w:hAnsi="Times New Roman" w:cs="Times New Roman"/>
                <w:i/>
                <w:sz w:val="24"/>
                <w:szCs w:val="24"/>
              </w:rPr>
            </w:pPr>
            <w:r w:rsidRPr="00F62BBD">
              <w:rPr>
                <w:rFonts w:ascii="Times New Roman" w:eastAsia="Times New Roman" w:hAnsi="Times New Roman" w:cs="Times New Roman"/>
                <w:sz w:val="24"/>
                <w:szCs w:val="24"/>
                <w:lang w:eastAsia="zh-CN"/>
              </w:rPr>
              <w:t>Комунальний заклад «</w:t>
            </w:r>
            <w:proofErr w:type="spellStart"/>
            <w:r w:rsidRPr="00F62BBD">
              <w:rPr>
                <w:rFonts w:ascii="Times New Roman" w:eastAsia="Times New Roman" w:hAnsi="Times New Roman" w:cs="Times New Roman"/>
                <w:sz w:val="24"/>
                <w:szCs w:val="24"/>
                <w:lang w:eastAsia="zh-CN"/>
              </w:rPr>
              <w:t>Березнянський</w:t>
            </w:r>
            <w:proofErr w:type="spellEnd"/>
            <w:r w:rsidRPr="00F62BBD">
              <w:rPr>
                <w:rFonts w:ascii="Times New Roman" w:eastAsia="Times New Roman" w:hAnsi="Times New Roman" w:cs="Times New Roman"/>
                <w:sz w:val="24"/>
                <w:szCs w:val="24"/>
                <w:lang w:eastAsia="zh-CN"/>
              </w:rPr>
              <w:t xml:space="preserve">  навчально-реабілітаційний Центр» Чернігівської обласної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E4FE4" w:rsidRPr="005055FA" w:rsidRDefault="00F179A8" w:rsidP="00F822C8">
            <w:pPr>
              <w:jc w:val="both"/>
              <w:rPr>
                <w:rFonts w:ascii="Times New Roman" w:eastAsia="Times New Roman" w:hAnsi="Times New Roman" w:cs="Times New Roman"/>
                <w:sz w:val="24"/>
                <w:szCs w:val="24"/>
                <w:highlight w:val="cyan"/>
              </w:rPr>
            </w:pPr>
            <w:r w:rsidRPr="00F62BBD">
              <w:rPr>
                <w:rFonts w:ascii="Times New Roman" w:eastAsia="Times New Roman" w:hAnsi="Times New Roman" w:cs="Times New Roman"/>
                <w:sz w:val="24"/>
                <w:szCs w:val="24"/>
              </w:rPr>
              <w:t xml:space="preserve">15622,Чернігівська область., Менський  район, смт </w:t>
            </w:r>
            <w:proofErr w:type="spellStart"/>
            <w:r w:rsidRPr="00F62BBD">
              <w:rPr>
                <w:rFonts w:ascii="Times New Roman" w:eastAsia="Times New Roman" w:hAnsi="Times New Roman" w:cs="Times New Roman"/>
                <w:sz w:val="24"/>
                <w:szCs w:val="24"/>
              </w:rPr>
              <w:t>Березна</w:t>
            </w:r>
            <w:proofErr w:type="spellEnd"/>
            <w:r w:rsidRPr="00F62BBD">
              <w:rPr>
                <w:rFonts w:ascii="Times New Roman" w:eastAsia="Times New Roman" w:hAnsi="Times New Roman" w:cs="Times New Roman"/>
                <w:sz w:val="24"/>
                <w:szCs w:val="24"/>
              </w:rPr>
              <w:t>, вул.: Свято-Покровська,2</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179A8" w:rsidRPr="00F179A8" w:rsidRDefault="00F179A8" w:rsidP="00F179A8">
            <w:pPr>
              <w:suppressAutoHyphens/>
              <w:spacing w:after="160" w:line="259" w:lineRule="auto"/>
              <w:contextualSpacing/>
              <w:jc w:val="both"/>
              <w:rPr>
                <w:rFonts w:ascii="Times New Roman" w:eastAsia="Times New Roman" w:hAnsi="Times New Roman" w:cs="Times New Roman"/>
                <w:sz w:val="24"/>
                <w:szCs w:val="24"/>
                <w:lang w:val="ru-RU" w:eastAsia="zh-CN"/>
              </w:rPr>
            </w:pPr>
            <w:r w:rsidRPr="00F179A8">
              <w:rPr>
                <w:rFonts w:ascii="Times New Roman" w:eastAsia="Times New Roman" w:hAnsi="Times New Roman" w:cs="Times New Roman"/>
                <w:sz w:val="24"/>
                <w:szCs w:val="24"/>
                <w:lang w:val="ru-RU" w:eastAsia="zh-CN"/>
              </w:rPr>
              <w:t xml:space="preserve">Кравченко </w:t>
            </w:r>
            <w:proofErr w:type="spellStart"/>
            <w:r w:rsidRPr="00F179A8">
              <w:rPr>
                <w:rFonts w:ascii="Times New Roman" w:eastAsia="Times New Roman" w:hAnsi="Times New Roman" w:cs="Times New Roman"/>
                <w:sz w:val="24"/>
                <w:szCs w:val="24"/>
                <w:lang w:val="ru-RU" w:eastAsia="zh-CN"/>
              </w:rPr>
              <w:t>Тетяна</w:t>
            </w:r>
            <w:proofErr w:type="spellEnd"/>
            <w:r w:rsidRPr="00F179A8">
              <w:rPr>
                <w:rFonts w:ascii="Times New Roman" w:eastAsia="Times New Roman" w:hAnsi="Times New Roman" w:cs="Times New Roman"/>
                <w:sz w:val="24"/>
                <w:szCs w:val="24"/>
                <w:lang w:val="ru-RU" w:eastAsia="zh-CN"/>
              </w:rPr>
              <w:t xml:space="preserve"> </w:t>
            </w:r>
            <w:proofErr w:type="spellStart"/>
            <w:r w:rsidRPr="00F179A8">
              <w:rPr>
                <w:rFonts w:ascii="Times New Roman" w:eastAsia="Times New Roman" w:hAnsi="Times New Roman" w:cs="Times New Roman"/>
                <w:sz w:val="24"/>
                <w:szCs w:val="24"/>
                <w:lang w:val="ru-RU" w:eastAsia="zh-CN"/>
              </w:rPr>
              <w:t>Олексіївна</w:t>
            </w:r>
            <w:proofErr w:type="spellEnd"/>
            <w:r w:rsidRPr="00F179A8">
              <w:rPr>
                <w:rFonts w:ascii="Times New Roman" w:eastAsia="Times New Roman" w:hAnsi="Times New Roman" w:cs="Times New Roman"/>
                <w:sz w:val="24"/>
                <w:szCs w:val="24"/>
                <w:lang w:val="ru-RU" w:eastAsia="zh-CN"/>
              </w:rPr>
              <w:t xml:space="preserve"> – </w:t>
            </w:r>
            <w:proofErr w:type="spellStart"/>
            <w:r w:rsidRPr="00F179A8">
              <w:rPr>
                <w:rFonts w:ascii="Times New Roman" w:eastAsia="Times New Roman" w:hAnsi="Times New Roman" w:cs="Times New Roman"/>
                <w:sz w:val="24"/>
                <w:szCs w:val="24"/>
                <w:lang w:val="ru-RU" w:eastAsia="zh-CN"/>
              </w:rPr>
              <w:t>економіст</w:t>
            </w:r>
            <w:proofErr w:type="spellEnd"/>
            <w:r w:rsidRPr="00F179A8">
              <w:rPr>
                <w:rFonts w:ascii="Times New Roman" w:eastAsia="Times New Roman" w:hAnsi="Times New Roman" w:cs="Times New Roman"/>
                <w:sz w:val="24"/>
                <w:szCs w:val="24"/>
                <w:lang w:val="ru-RU" w:eastAsia="zh-CN"/>
              </w:rPr>
              <w:t xml:space="preserve">, </w:t>
            </w:r>
            <w:proofErr w:type="spellStart"/>
            <w:r w:rsidRPr="00F179A8">
              <w:rPr>
                <w:rFonts w:ascii="Times New Roman" w:eastAsia="Times New Roman" w:hAnsi="Times New Roman" w:cs="Times New Roman"/>
                <w:sz w:val="24"/>
                <w:szCs w:val="24"/>
                <w:lang w:val="ru-RU" w:eastAsia="zh-CN"/>
              </w:rPr>
              <w:t>уповноважена</w:t>
            </w:r>
            <w:proofErr w:type="spellEnd"/>
            <w:r w:rsidRPr="00F179A8">
              <w:rPr>
                <w:rFonts w:ascii="Times New Roman" w:eastAsia="Times New Roman" w:hAnsi="Times New Roman" w:cs="Times New Roman"/>
                <w:sz w:val="24"/>
                <w:szCs w:val="24"/>
                <w:lang w:val="ru-RU" w:eastAsia="zh-CN"/>
              </w:rPr>
              <w:t xml:space="preserve"> особа,</w:t>
            </w:r>
            <w:r w:rsidRPr="00F179A8">
              <w:rPr>
                <w:rFonts w:ascii="Times New Roman CYR" w:eastAsia="Times New Roman" w:hAnsi="Times New Roman CYR" w:cs="Times New Roman CYR"/>
                <w:sz w:val="24"/>
                <w:szCs w:val="24"/>
                <w:lang w:val="ru-RU" w:eastAsia="zh-CN"/>
              </w:rPr>
              <w:t xml:space="preserve"> </w:t>
            </w:r>
            <w:r w:rsidRPr="00F179A8">
              <w:rPr>
                <w:rFonts w:ascii="Times New Roman" w:eastAsia="Times New Roman" w:hAnsi="Times New Roman" w:cs="Times New Roman"/>
                <w:sz w:val="24"/>
                <w:szCs w:val="24"/>
                <w:lang w:val="ru-RU" w:eastAsia="zh-CN"/>
              </w:rPr>
              <w:t>bezbux@i.ua, тел/факс (04622) 2-51-51; 068-150-41-66;</w:t>
            </w:r>
          </w:p>
          <w:p w:rsidR="007E4FE4" w:rsidRPr="005055FA" w:rsidRDefault="00F179A8" w:rsidP="00F179A8">
            <w:pPr>
              <w:jc w:val="both"/>
              <w:rPr>
                <w:rFonts w:ascii="Times New Roman" w:eastAsia="Times New Roman" w:hAnsi="Times New Roman" w:cs="Times New Roman"/>
                <w:i/>
                <w:color w:val="FF0000"/>
                <w:sz w:val="24"/>
                <w:szCs w:val="24"/>
                <w:highlight w:val="yellow"/>
              </w:rPr>
            </w:pPr>
            <w:r w:rsidRPr="00F179A8">
              <w:rPr>
                <w:rFonts w:ascii="Times New Roman CYR" w:eastAsia="Times New Roman" w:hAnsi="Times New Roman CYR" w:cs="Times New Roman CYR"/>
                <w:sz w:val="24"/>
                <w:szCs w:val="24"/>
                <w:lang w:val="ru-RU" w:eastAsia="zh-CN"/>
              </w:rPr>
              <w:t xml:space="preserve">15622, </w:t>
            </w:r>
            <w:proofErr w:type="spellStart"/>
            <w:r w:rsidRPr="00F179A8">
              <w:rPr>
                <w:rFonts w:ascii="Times New Roman CYR" w:eastAsia="Times New Roman" w:hAnsi="Times New Roman CYR" w:cs="Times New Roman CYR"/>
                <w:sz w:val="24"/>
                <w:szCs w:val="24"/>
                <w:lang w:val="ru-RU" w:eastAsia="zh-CN"/>
              </w:rPr>
              <w:t>Чернігівська</w:t>
            </w:r>
            <w:proofErr w:type="spellEnd"/>
            <w:r w:rsidRPr="00F179A8">
              <w:rPr>
                <w:rFonts w:ascii="Times New Roman CYR" w:eastAsia="Times New Roman" w:hAnsi="Times New Roman CYR" w:cs="Times New Roman CYR"/>
                <w:sz w:val="24"/>
                <w:szCs w:val="24"/>
                <w:lang w:val="ru-RU" w:eastAsia="zh-CN"/>
              </w:rPr>
              <w:t xml:space="preserve"> область, </w:t>
            </w:r>
            <w:proofErr w:type="spellStart"/>
            <w:r w:rsidRPr="00F179A8">
              <w:rPr>
                <w:rFonts w:ascii="Times New Roman CYR" w:eastAsia="Times New Roman" w:hAnsi="Times New Roman CYR" w:cs="Times New Roman CYR"/>
                <w:sz w:val="24"/>
                <w:szCs w:val="24"/>
                <w:lang w:val="ru-RU" w:eastAsia="zh-CN"/>
              </w:rPr>
              <w:t>Менський</w:t>
            </w:r>
            <w:proofErr w:type="spellEnd"/>
            <w:r w:rsidRPr="00F179A8">
              <w:rPr>
                <w:rFonts w:ascii="Times New Roman CYR" w:eastAsia="Times New Roman" w:hAnsi="Times New Roman CYR" w:cs="Times New Roman CYR"/>
                <w:sz w:val="24"/>
                <w:szCs w:val="24"/>
                <w:lang w:val="ru-RU" w:eastAsia="zh-CN"/>
              </w:rPr>
              <w:t xml:space="preserve"> район, </w:t>
            </w:r>
            <w:proofErr w:type="spellStart"/>
            <w:r w:rsidRPr="00F179A8">
              <w:rPr>
                <w:rFonts w:ascii="Times New Roman CYR" w:eastAsia="Times New Roman" w:hAnsi="Times New Roman CYR" w:cs="Times New Roman CYR"/>
                <w:sz w:val="24"/>
                <w:szCs w:val="24"/>
                <w:lang w:val="ru-RU" w:eastAsia="zh-CN"/>
              </w:rPr>
              <w:t>смт</w:t>
            </w:r>
            <w:proofErr w:type="spellEnd"/>
            <w:r w:rsidRPr="00F179A8">
              <w:rPr>
                <w:rFonts w:ascii="Times New Roman CYR" w:eastAsia="Times New Roman" w:hAnsi="Times New Roman CYR" w:cs="Times New Roman CYR"/>
                <w:sz w:val="24"/>
                <w:szCs w:val="24"/>
                <w:lang w:val="ru-RU" w:eastAsia="zh-CN"/>
              </w:rPr>
              <w:t xml:space="preserve"> Березна, </w:t>
            </w:r>
            <w:proofErr w:type="spellStart"/>
            <w:r w:rsidRPr="00F179A8">
              <w:rPr>
                <w:rFonts w:ascii="Times New Roman CYR" w:eastAsia="Times New Roman" w:hAnsi="Times New Roman CYR" w:cs="Times New Roman CYR"/>
                <w:sz w:val="24"/>
                <w:szCs w:val="24"/>
                <w:lang w:val="ru-RU" w:eastAsia="zh-CN"/>
              </w:rPr>
              <w:t>вул</w:t>
            </w:r>
            <w:proofErr w:type="spellEnd"/>
            <w:r w:rsidRPr="00F179A8">
              <w:rPr>
                <w:rFonts w:ascii="Times New Roman CYR" w:eastAsia="Times New Roman" w:hAnsi="Times New Roman CYR" w:cs="Times New Roman CYR"/>
                <w:sz w:val="24"/>
                <w:szCs w:val="24"/>
                <w:lang w:val="ru-RU" w:eastAsia="zh-CN"/>
              </w:rPr>
              <w:t xml:space="preserve">. Свято </w:t>
            </w:r>
            <w:proofErr w:type="spellStart"/>
            <w:r w:rsidRPr="00F179A8">
              <w:rPr>
                <w:rFonts w:ascii="Times New Roman CYR" w:eastAsia="Times New Roman" w:hAnsi="Times New Roman CYR" w:cs="Times New Roman CYR"/>
                <w:sz w:val="24"/>
                <w:szCs w:val="24"/>
                <w:lang w:val="ru-RU" w:eastAsia="zh-CN"/>
              </w:rPr>
              <w:t>Покровська</w:t>
            </w:r>
            <w:proofErr w:type="spellEnd"/>
            <w:r w:rsidRPr="00F179A8">
              <w:rPr>
                <w:rFonts w:ascii="Times New Roman CYR" w:eastAsia="Times New Roman" w:hAnsi="Times New Roman CYR" w:cs="Times New Roman CYR"/>
                <w:sz w:val="24"/>
                <w:szCs w:val="24"/>
                <w:lang w:val="ru-RU" w:eastAsia="zh-CN"/>
              </w:rPr>
              <w:t>, 2</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торги </w:t>
            </w:r>
            <w:r w:rsidRPr="005055FA">
              <w:rPr>
                <w:rFonts w:ascii="Times New Roman" w:eastAsia="Times New Roman" w:hAnsi="Times New Roman" w:cs="Times New Roman"/>
                <w:color w:val="4A86E8"/>
                <w:sz w:val="24"/>
                <w:szCs w:val="24"/>
              </w:rPr>
              <w:t>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E4FE4" w:rsidRPr="00001AFB" w:rsidRDefault="00D4602F" w:rsidP="00D4602F">
            <w:pPr>
              <w:rPr>
                <w:rFonts w:ascii="Times New Roman" w:eastAsia="Times New Roman" w:hAnsi="Times New Roman" w:cs="Times New Roman"/>
                <w:i/>
                <w:sz w:val="24"/>
                <w:szCs w:val="24"/>
              </w:rPr>
            </w:pPr>
            <w:r w:rsidRPr="00D4602F">
              <w:rPr>
                <w:rFonts w:ascii="Times New Roman" w:eastAsia="Times New Roman" w:hAnsi="Times New Roman" w:cs="Times New Roman"/>
                <w:b/>
                <w:snapToGrid w:val="0"/>
                <w:color w:val="000000"/>
                <w:sz w:val="24"/>
                <w:szCs w:val="24"/>
              </w:rPr>
              <w:t>Послуги з видалення та утилізації рідких побутових відходів (код за ЕЗС ДК 021:2015: 90460000-9 Послуги зі спорожнення вигрібних ям і септиків)</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4FE4" w:rsidRPr="00D4602F" w:rsidRDefault="00D4602F" w:rsidP="00A17B47">
            <w:pPr>
              <w:rPr>
                <w:rFonts w:ascii="Times New Roman" w:eastAsia="Times New Roman" w:hAnsi="Times New Roman" w:cs="Times New Roman"/>
                <w:i/>
                <w:color w:val="FF0000"/>
                <w:sz w:val="24"/>
                <w:szCs w:val="24"/>
                <w:highlight w:val="yellow"/>
              </w:rPr>
            </w:pPr>
            <w:r w:rsidRPr="00D4602F">
              <w:rPr>
                <w:rFonts w:ascii="Times New Roman" w:eastAsia="Times New Roman" w:hAnsi="Times New Roman" w:cs="Times New Roman"/>
                <w:snapToGrid w:val="0"/>
                <w:color w:val="000000"/>
                <w:sz w:val="24"/>
                <w:szCs w:val="24"/>
              </w:rPr>
              <w:t>Послуги з видалення та утилізації рідких побутових відходів</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E4FE4" w:rsidRPr="00A17B47" w:rsidRDefault="00F822C8">
            <w:pPr>
              <w:widowControl w:val="0"/>
              <w:rPr>
                <w:rFonts w:ascii="Times New Roman" w:eastAsia="Times New Roman" w:hAnsi="Times New Roman" w:cs="Times New Roman"/>
                <w:color w:val="000000"/>
                <w:sz w:val="24"/>
                <w:szCs w:val="24"/>
                <w:highlight w:val="yellow"/>
              </w:rPr>
            </w:pPr>
            <w:r w:rsidRPr="00A17B47">
              <w:rPr>
                <w:rFonts w:ascii="Times New Roman" w:eastAsia="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420" w:type="dxa"/>
          </w:tcPr>
          <w:p w:rsidR="00F822C8" w:rsidRPr="00B5373E" w:rsidRDefault="00F822C8" w:rsidP="00F822C8">
            <w:pPr>
              <w:ind w:right="-6"/>
              <w:jc w:val="both"/>
              <w:rPr>
                <w:rFonts w:ascii="Times New Roman" w:eastAsia="Times New Roman" w:hAnsi="Times New Roman" w:cs="Times New Roman"/>
                <w:sz w:val="24"/>
                <w:szCs w:val="24"/>
                <w:lang w:val="ru-RU"/>
              </w:rPr>
            </w:pPr>
            <w:r w:rsidRPr="00001AFB">
              <w:rPr>
                <w:rFonts w:ascii="Times New Roman" w:eastAsia="Times New Roman" w:hAnsi="Times New Roman" w:cs="Times New Roman"/>
                <w:sz w:val="24"/>
                <w:szCs w:val="24"/>
              </w:rPr>
              <w:t xml:space="preserve">Місце надання послуг:   </w:t>
            </w:r>
            <w:r w:rsidR="00540251" w:rsidRPr="00F62BBD">
              <w:rPr>
                <w:rFonts w:ascii="Times New Roman" w:eastAsia="Times New Roman" w:hAnsi="Times New Roman" w:cs="Times New Roman"/>
                <w:sz w:val="24"/>
                <w:szCs w:val="24"/>
              </w:rPr>
              <w:t xml:space="preserve">Чернігівська область, смт </w:t>
            </w:r>
            <w:proofErr w:type="spellStart"/>
            <w:r w:rsidR="00540251" w:rsidRPr="00F62BBD">
              <w:rPr>
                <w:rFonts w:ascii="Times New Roman" w:eastAsia="Times New Roman" w:hAnsi="Times New Roman" w:cs="Times New Roman"/>
                <w:sz w:val="24"/>
                <w:szCs w:val="24"/>
              </w:rPr>
              <w:t>Березна</w:t>
            </w:r>
            <w:proofErr w:type="spellEnd"/>
            <w:r w:rsidR="00540251" w:rsidRPr="00F62BBD">
              <w:rPr>
                <w:rFonts w:ascii="Times New Roman" w:eastAsia="Times New Roman" w:hAnsi="Times New Roman" w:cs="Times New Roman"/>
                <w:sz w:val="24"/>
                <w:szCs w:val="24"/>
              </w:rPr>
              <w:t xml:space="preserve">, вул. Свято - Покровська, 2, вул. </w:t>
            </w:r>
            <w:r w:rsidR="00540251">
              <w:rPr>
                <w:rFonts w:ascii="Times New Roman" w:eastAsia="Times New Roman" w:hAnsi="Times New Roman" w:cs="Times New Roman"/>
                <w:sz w:val="24"/>
                <w:szCs w:val="24"/>
              </w:rPr>
              <w:t>Світла</w:t>
            </w:r>
            <w:r w:rsidR="00540251" w:rsidRPr="00F62BBD">
              <w:rPr>
                <w:rFonts w:ascii="Times New Roman" w:eastAsia="Times New Roman" w:hAnsi="Times New Roman" w:cs="Times New Roman"/>
                <w:sz w:val="24"/>
                <w:szCs w:val="24"/>
              </w:rPr>
              <w:t>,</w:t>
            </w:r>
            <w:r w:rsidR="00540251">
              <w:rPr>
                <w:rFonts w:ascii="Times New Roman" w:eastAsia="Times New Roman" w:hAnsi="Times New Roman" w:cs="Times New Roman"/>
                <w:sz w:val="24"/>
                <w:szCs w:val="24"/>
              </w:rPr>
              <w:t xml:space="preserve"> 4,</w:t>
            </w:r>
            <w:r w:rsidR="00540251" w:rsidRPr="00F62BBD">
              <w:rPr>
                <w:rFonts w:ascii="Times New Roman" w:eastAsia="Times New Roman" w:hAnsi="Times New Roman" w:cs="Times New Roman"/>
                <w:sz w:val="24"/>
                <w:szCs w:val="24"/>
              </w:rPr>
              <w:t xml:space="preserve"> </w:t>
            </w:r>
            <w:r w:rsidR="00540251">
              <w:rPr>
                <w:rFonts w:ascii="Times New Roman" w:eastAsia="Times New Roman" w:hAnsi="Times New Roman" w:cs="Times New Roman"/>
                <w:sz w:val="24"/>
                <w:szCs w:val="24"/>
              </w:rPr>
              <w:t xml:space="preserve">вул. </w:t>
            </w:r>
            <w:proofErr w:type="spellStart"/>
            <w:r w:rsidR="00540251" w:rsidRPr="00F62BBD">
              <w:rPr>
                <w:rFonts w:ascii="Times New Roman" w:eastAsia="Times New Roman" w:hAnsi="Times New Roman" w:cs="Times New Roman"/>
                <w:sz w:val="24"/>
                <w:szCs w:val="24"/>
              </w:rPr>
              <w:t>Горлатова</w:t>
            </w:r>
            <w:proofErr w:type="spellEnd"/>
            <w:r w:rsidR="00540251" w:rsidRPr="00F62BBD">
              <w:rPr>
                <w:rFonts w:ascii="Times New Roman" w:eastAsia="Times New Roman" w:hAnsi="Times New Roman" w:cs="Times New Roman"/>
                <w:sz w:val="24"/>
                <w:szCs w:val="24"/>
              </w:rPr>
              <w:t>, 3</w:t>
            </w:r>
          </w:p>
          <w:p w:rsidR="00F822C8" w:rsidRPr="00001AFB" w:rsidRDefault="00F822C8" w:rsidP="00F822C8">
            <w:pPr>
              <w:widowControl w:val="0"/>
              <w:ind w:right="113" w:firstLine="335"/>
              <w:jc w:val="both"/>
              <w:rPr>
                <w:rFonts w:ascii="Times New Roman" w:eastAsia="Times New Roman" w:hAnsi="Times New Roman" w:cs="Times New Roman"/>
                <w:sz w:val="24"/>
                <w:szCs w:val="24"/>
              </w:rPr>
            </w:pPr>
          </w:p>
          <w:p w:rsidR="007E4FE4" w:rsidRPr="005055FA" w:rsidRDefault="007E4FE4">
            <w:pPr>
              <w:widowControl w:val="0"/>
              <w:ind w:right="120"/>
              <w:jc w:val="both"/>
              <w:rPr>
                <w:rFonts w:ascii="Times New Roman" w:eastAsia="Times New Roman" w:hAnsi="Times New Roman" w:cs="Times New Roman"/>
                <w:i/>
                <w:color w:val="4A86E8"/>
                <w:sz w:val="24"/>
                <w:szCs w:val="24"/>
                <w:highlight w:val="white"/>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pPr>
              <w:widowControl w:val="0"/>
              <w:rPr>
                <w:rFonts w:ascii="Times New Roman" w:eastAsia="Times New Roman" w:hAnsi="Times New Roman" w:cs="Times New Roman"/>
                <w:sz w:val="24"/>
                <w:szCs w:val="24"/>
                <w:highlight w:val="cyan"/>
              </w:rPr>
            </w:pPr>
            <w:r w:rsidRPr="005055FA">
              <w:rPr>
                <w:rFonts w:ascii="Times New Roman" w:eastAsia="Times New Roman" w:hAnsi="Times New Roman" w:cs="Times New Roman"/>
                <w:sz w:val="24"/>
                <w:szCs w:val="24"/>
              </w:rPr>
              <w:t xml:space="preserve">До 31 грудня 2023 року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055FA">
              <w:rPr>
                <w:rFonts w:ascii="Times New Roman" w:eastAsia="Times New Roman" w:hAnsi="Times New Roman" w:cs="Times New Roman"/>
                <w:color w:val="000000"/>
                <w:sz w:val="24"/>
                <w:szCs w:val="24"/>
              </w:rPr>
              <w:t>закупівель</w:t>
            </w:r>
            <w:proofErr w:type="spellEnd"/>
            <w:r w:rsidRPr="005055FA">
              <w:rPr>
                <w:rFonts w:ascii="Times New Roman" w:eastAsia="Times New Roman" w:hAnsi="Times New Roman" w:cs="Times New Roman"/>
                <w:color w:val="000000"/>
                <w:sz w:val="24"/>
                <w:szCs w:val="24"/>
              </w:rPr>
              <w:t xml:space="preserve">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5055FA">
              <w:rPr>
                <w:rFonts w:ascii="Times New Roman" w:eastAsia="Times New Roman" w:hAnsi="Times New Roman" w:cs="Times New Roman"/>
                <w:b/>
                <w:i/>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5055FA">
              <w:rPr>
                <w:rFonts w:ascii="Times New Roman" w:eastAsia="Times New Roman" w:hAnsi="Times New Roman" w:cs="Times New Roman"/>
                <w:color w:val="000000"/>
                <w:sz w:val="24"/>
                <w:szCs w:val="24"/>
              </w:rPr>
              <w:t>закупівель</w:t>
            </w:r>
            <w:proofErr w:type="spellEnd"/>
            <w:r w:rsidRPr="005055FA">
              <w:rPr>
                <w:rFonts w:ascii="Times New Roman" w:eastAsia="Times New Roman" w:hAnsi="Times New Roman" w:cs="Times New Roman"/>
                <w:color w:val="000000"/>
                <w:sz w:val="24"/>
                <w:szCs w:val="24"/>
              </w:rPr>
              <w:t xml:space="preserve"> у валюті – гривня.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Під час проведення процедур </w:t>
            </w:r>
            <w:proofErr w:type="spellStart"/>
            <w:r w:rsidRPr="005055FA">
              <w:rPr>
                <w:rFonts w:ascii="Times New Roman" w:eastAsia="Times New Roman" w:hAnsi="Times New Roman" w:cs="Times New Roman"/>
                <w:color w:val="000000"/>
                <w:sz w:val="24"/>
                <w:szCs w:val="24"/>
              </w:rPr>
              <w:t>закупівель</w:t>
            </w:r>
            <w:proofErr w:type="spellEnd"/>
            <w:r w:rsidRPr="005055F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055FA">
              <w:rPr>
                <w:rFonts w:ascii="Times New Roman" w:eastAsia="Times New Roman" w:hAnsi="Times New Roman" w:cs="Times New Roman"/>
                <w:sz w:val="24"/>
                <w:szCs w:val="24"/>
              </w:rPr>
              <w:t>іншою мовою</w:t>
            </w:r>
            <w:r w:rsidRPr="005055FA">
              <w:rPr>
                <w:rFonts w:ascii="Times New Roman" w:eastAsia="Times New Roman" w:hAnsi="Times New Roman" w:cs="Times New Roman"/>
                <w:color w:val="000000"/>
                <w:sz w:val="24"/>
                <w:szCs w:val="24"/>
              </w:rPr>
              <w:t>. Визначальним є текст, викладений українською мовою.</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5055FA">
              <w:rPr>
                <w:rFonts w:ascii="Times New Roman" w:eastAsia="Times New Roman" w:hAnsi="Times New Roman" w:cs="Times New Roman"/>
                <w:color w:val="000000"/>
                <w:sz w:val="24"/>
                <w:szCs w:val="24"/>
              </w:rPr>
              <w:t>закупівель</w:t>
            </w:r>
            <w:proofErr w:type="spellEnd"/>
            <w:r w:rsidRPr="005055F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055FA">
              <w:rPr>
                <w:rFonts w:ascii="Times New Roman" w:eastAsia="Times New Roman" w:hAnsi="Times New Roman" w:cs="Times New Roman"/>
                <w:color w:val="000000"/>
                <w:sz w:val="24"/>
                <w:szCs w:val="24"/>
              </w:rPr>
              <w:t>знак</w:t>
            </w:r>
            <w:r w:rsidRPr="005055FA">
              <w:rPr>
                <w:rFonts w:ascii="Times New Roman" w:eastAsia="Times New Roman" w:hAnsi="Times New Roman" w:cs="Times New Roman"/>
                <w:sz w:val="24"/>
                <w:szCs w:val="24"/>
              </w:rPr>
              <w:t>а</w:t>
            </w:r>
            <w:proofErr w:type="spellEnd"/>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055FA">
              <w:rPr>
                <w:rFonts w:ascii="Times New Roman" w:eastAsia="Times New Roman" w:hAnsi="Times New Roman" w:cs="Times New Roman"/>
                <w:sz w:val="24"/>
                <w:szCs w:val="24"/>
              </w:rPr>
              <w:t>в</w:t>
            </w:r>
            <w:r w:rsidRPr="005055F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055FA">
              <w:rPr>
                <w:rFonts w:ascii="Times New Roman" w:eastAsia="Times New Roman" w:hAnsi="Times New Roman" w:cs="Times New Roman"/>
                <w:sz w:val="24"/>
                <w:szCs w:val="24"/>
              </w:rPr>
              <w:t>українською мовою</w:t>
            </w:r>
            <w:r w:rsidRPr="005055FA">
              <w:rPr>
                <w:rFonts w:ascii="Times New Roman" w:eastAsia="Times New Roman" w:hAnsi="Times New Roman" w:cs="Times New Roman"/>
                <w:color w:val="000000"/>
                <w:sz w:val="24"/>
                <w:szCs w:val="24"/>
              </w:rPr>
              <w:t xml:space="preserve">. </w:t>
            </w:r>
          </w:p>
          <w:p w:rsidR="007E4FE4" w:rsidRPr="005055FA" w:rsidRDefault="007B78E4">
            <w:pPr>
              <w:widowControl w:val="0"/>
              <w:jc w:val="both"/>
              <w:rPr>
                <w:rFonts w:ascii="Times New Roman" w:eastAsia="Times New Roman" w:hAnsi="Times New Roman" w:cs="Times New Roman"/>
                <w:b/>
                <w:color w:val="000000"/>
                <w:sz w:val="24"/>
                <w:szCs w:val="24"/>
              </w:rPr>
            </w:pPr>
            <w:r w:rsidRPr="005055FA">
              <w:rPr>
                <w:rFonts w:ascii="Times New Roman" w:eastAsia="Times New Roman" w:hAnsi="Times New Roman" w:cs="Times New Roman"/>
                <w:b/>
                <w:color w:val="000000"/>
                <w:sz w:val="24"/>
                <w:szCs w:val="24"/>
              </w:rPr>
              <w:t>Виключення:</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4FE4" w:rsidRPr="005055FA" w:rsidRDefault="007B78E4">
            <w:pPr>
              <w:widowControl w:val="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2.  </w:t>
            </w:r>
            <w:r w:rsidRPr="005055F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055FA">
              <w:rPr>
                <w:rFonts w:ascii="Times New Roman" w:eastAsia="Times New Roman" w:hAnsi="Times New Roman" w:cs="Times New Roman"/>
                <w:sz w:val="24"/>
                <w:szCs w:val="24"/>
              </w:rPr>
              <w:t>вимозі</w:t>
            </w:r>
            <w:proofErr w:type="spellEnd"/>
            <w:r w:rsidRPr="005055F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w:t>
            </w:r>
            <w:r w:rsidR="00833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Pr="00833021">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23BE4" w:rsidRPr="00723BE4" w:rsidRDefault="00723BE4" w:rsidP="00723BE4">
            <w:pPr>
              <w:pStyle w:val="a5"/>
              <w:numPr>
                <w:ilvl w:val="0"/>
                <w:numId w:val="5"/>
              </w:numPr>
              <w:tabs>
                <w:tab w:val="left" w:pos="618"/>
              </w:tabs>
              <w:jc w:val="both"/>
              <w:rPr>
                <w:rFonts w:ascii="Times New Roman" w:hAnsi="Times New Roman" w:cs="Times New Roman"/>
                <w:sz w:val="24"/>
                <w:szCs w:val="24"/>
              </w:rPr>
            </w:pPr>
            <w:r w:rsidRPr="00723BE4">
              <w:rPr>
                <w:rFonts w:ascii="Times New Roman" w:hAnsi="Times New Roman" w:cs="Times New Roman"/>
                <w:sz w:val="24"/>
                <w:szCs w:val="24"/>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723BE4">
              <w:rPr>
                <w:rFonts w:ascii="Times New Roman" w:hAnsi="Times New Roman" w:cs="Times New Roman"/>
                <w:sz w:val="24"/>
                <w:szCs w:val="24"/>
                <w:shd w:val="clear" w:color="auto" w:fill="FFFFFF"/>
              </w:rPr>
              <w:t xml:space="preserve"> </w:t>
            </w:r>
            <w:r w:rsidRPr="00723BE4">
              <w:rPr>
                <w:rFonts w:ascii="Times New Roman" w:eastAsia="Times New Roman" w:hAnsi="Times New Roman" w:cs="Times New Roman"/>
                <w:b/>
                <w:i/>
                <w:sz w:val="24"/>
                <w:szCs w:val="24"/>
              </w:rPr>
              <w:t>Додатком</w:t>
            </w:r>
            <w:r w:rsidR="00580FE9">
              <w:rPr>
                <w:rFonts w:ascii="Times New Roman" w:eastAsia="Times New Roman" w:hAnsi="Times New Roman" w:cs="Times New Roman"/>
                <w:b/>
                <w:i/>
                <w:sz w:val="24"/>
                <w:szCs w:val="24"/>
              </w:rPr>
              <w:t xml:space="preserve"> 2</w:t>
            </w:r>
            <w:r w:rsidRPr="00723BE4">
              <w:rPr>
                <w:rFonts w:ascii="Times New Roman" w:hAnsi="Times New Roman" w:cs="Times New Roman"/>
                <w:b/>
                <w:sz w:val="24"/>
                <w:szCs w:val="24"/>
                <w:shd w:val="clear" w:color="auto" w:fill="FFFFFF"/>
              </w:rPr>
              <w:t xml:space="preserve"> </w:t>
            </w:r>
            <w:r w:rsidRPr="00723BE4">
              <w:rPr>
                <w:rFonts w:ascii="Times New Roman" w:hAnsi="Times New Roman" w:cs="Times New Roman"/>
                <w:sz w:val="24"/>
                <w:szCs w:val="24"/>
                <w:shd w:val="clear" w:color="auto" w:fill="FFFFFF"/>
              </w:rPr>
              <w:t xml:space="preserve"> до тендерної документації;</w:t>
            </w:r>
          </w:p>
          <w:p w:rsidR="00723BE4" w:rsidRPr="00BB133E" w:rsidRDefault="00F91D9B" w:rsidP="00723BE4">
            <w:pPr>
              <w:pStyle w:val="a5"/>
              <w:numPr>
                <w:ilvl w:val="0"/>
                <w:numId w:val="5"/>
              </w:numPr>
              <w:tabs>
                <w:tab w:val="left" w:pos="618"/>
              </w:tabs>
              <w:jc w:val="both"/>
              <w:rPr>
                <w:rFonts w:ascii="Times New Roman" w:hAnsi="Times New Roman" w:cs="Times New Roman"/>
                <w:sz w:val="24"/>
                <w:szCs w:val="24"/>
              </w:rPr>
            </w:pPr>
            <w:r>
              <w:rPr>
                <w:rFonts w:ascii="Times New Roman" w:hAnsi="Times New Roman" w:cs="Times New Roman"/>
                <w:sz w:val="24"/>
                <w:szCs w:val="24"/>
              </w:rPr>
              <w:t xml:space="preserve"> </w:t>
            </w:r>
            <w:r w:rsidR="00723BE4" w:rsidRPr="00BB133E">
              <w:rPr>
                <w:rFonts w:ascii="Times New Roman" w:hAnsi="Times New Roman" w:cs="Times New Roman"/>
                <w:sz w:val="24"/>
                <w:szCs w:val="24"/>
              </w:rPr>
              <w:t xml:space="preserve">відомості про учасника згідно із </w:t>
            </w:r>
            <w:r w:rsidR="00723BE4" w:rsidRPr="00BB133E">
              <w:rPr>
                <w:rFonts w:ascii="Times New Roman" w:eastAsia="Times New Roman" w:hAnsi="Times New Roman" w:cs="Times New Roman"/>
                <w:b/>
                <w:i/>
                <w:sz w:val="24"/>
                <w:szCs w:val="24"/>
              </w:rPr>
              <w:t>Додатком</w:t>
            </w:r>
            <w:r w:rsidR="00723BE4" w:rsidRPr="00BB133E">
              <w:rPr>
                <w:rFonts w:ascii="Times New Roman" w:hAnsi="Times New Roman" w:cs="Times New Roman"/>
                <w:b/>
                <w:sz w:val="24"/>
                <w:szCs w:val="24"/>
                <w:shd w:val="clear" w:color="auto" w:fill="FFFFFF"/>
              </w:rPr>
              <w:t xml:space="preserve"> 4</w:t>
            </w:r>
            <w:r w:rsidR="00723BE4" w:rsidRPr="00BB133E">
              <w:rPr>
                <w:rFonts w:ascii="Times New Roman" w:hAnsi="Times New Roman" w:cs="Times New Roman"/>
                <w:sz w:val="24"/>
                <w:szCs w:val="24"/>
                <w:shd w:val="clear" w:color="auto" w:fill="FFFFFF"/>
              </w:rPr>
              <w:t xml:space="preserve"> до тендерної документації</w:t>
            </w:r>
            <w:r w:rsidR="00723BE4" w:rsidRPr="00BB133E">
              <w:rPr>
                <w:rFonts w:ascii="Times New Roman" w:hAnsi="Times New Roman" w:cs="Times New Roman"/>
                <w:sz w:val="24"/>
                <w:szCs w:val="24"/>
              </w:rPr>
              <w:t xml:space="preserve">; </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документа (документів), що підтверджує надання учасником забезпечення тендерної пропозиції (якщо таке забезпечення вимагалося замовником);</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лист-згоду з про</w:t>
            </w:r>
            <w:r w:rsidR="00580FE9">
              <w:rPr>
                <w:rFonts w:ascii="Times New Roman" w:hAnsi="Times New Roman" w:cs="Times New Roman"/>
                <w:sz w:val="24"/>
                <w:szCs w:val="24"/>
              </w:rPr>
              <w:t>е</w:t>
            </w:r>
            <w:r w:rsidRPr="00BB133E">
              <w:rPr>
                <w:rFonts w:ascii="Times New Roman" w:hAnsi="Times New Roman" w:cs="Times New Roman"/>
                <w:sz w:val="24"/>
                <w:szCs w:val="24"/>
              </w:rPr>
              <w:t xml:space="preserve">ктом договору згідно із </w:t>
            </w:r>
            <w:r w:rsidRPr="00BB133E">
              <w:rPr>
                <w:rFonts w:ascii="Times New Roman" w:eastAsia="Times New Roman" w:hAnsi="Times New Roman" w:cs="Times New Roman"/>
                <w:b/>
                <w:i/>
                <w:sz w:val="24"/>
                <w:szCs w:val="24"/>
              </w:rPr>
              <w:t>Додатком</w:t>
            </w:r>
            <w:r w:rsidRPr="00BB133E">
              <w:rPr>
                <w:rFonts w:ascii="Times New Roman" w:hAnsi="Times New Roman" w:cs="Times New Roman"/>
                <w:b/>
                <w:sz w:val="24"/>
                <w:szCs w:val="24"/>
                <w:shd w:val="clear" w:color="auto" w:fill="FFFFFF"/>
              </w:rPr>
              <w:t xml:space="preserve"> 5</w:t>
            </w:r>
            <w:r w:rsidRPr="00BB133E">
              <w:rPr>
                <w:rFonts w:ascii="Times New Roman" w:hAnsi="Times New Roman" w:cs="Times New Roman"/>
                <w:sz w:val="24"/>
                <w:szCs w:val="24"/>
                <w:shd w:val="clear" w:color="auto" w:fill="FFFFFF"/>
              </w:rPr>
              <w:t xml:space="preserve"> до тендерної документації;</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лист – згода на</w:t>
            </w:r>
            <w:r w:rsidR="00580FE9">
              <w:rPr>
                <w:rFonts w:ascii="Times New Roman" w:hAnsi="Times New Roman" w:cs="Times New Roman"/>
                <w:sz w:val="24"/>
                <w:szCs w:val="24"/>
              </w:rPr>
              <w:t xml:space="preserve"> </w:t>
            </w:r>
            <w:r w:rsidRPr="00BB133E">
              <w:rPr>
                <w:rFonts w:ascii="Times New Roman" w:hAnsi="Times New Roman" w:cs="Times New Roman"/>
                <w:sz w:val="24"/>
                <w:szCs w:val="24"/>
              </w:rPr>
              <w:t xml:space="preserve">обробку, використання, поширення та доступ до персональних даних </w:t>
            </w:r>
            <w:r w:rsidR="00580FE9" w:rsidRPr="00BB133E">
              <w:rPr>
                <w:rFonts w:ascii="Times New Roman" w:eastAsia="Times New Roman" w:hAnsi="Times New Roman" w:cs="Times New Roman"/>
                <w:b/>
                <w:i/>
                <w:sz w:val="24"/>
                <w:szCs w:val="24"/>
              </w:rPr>
              <w:t>Додат</w:t>
            </w:r>
            <w:r w:rsidR="00580FE9">
              <w:rPr>
                <w:rFonts w:ascii="Times New Roman" w:eastAsia="Times New Roman" w:hAnsi="Times New Roman" w:cs="Times New Roman"/>
                <w:b/>
                <w:i/>
                <w:sz w:val="24"/>
                <w:szCs w:val="24"/>
              </w:rPr>
              <w:t>о</w:t>
            </w:r>
            <w:r w:rsidR="00580FE9" w:rsidRPr="00BB133E">
              <w:rPr>
                <w:rFonts w:ascii="Times New Roman" w:eastAsia="Times New Roman" w:hAnsi="Times New Roman" w:cs="Times New Roman"/>
                <w:b/>
                <w:i/>
                <w:sz w:val="24"/>
                <w:szCs w:val="24"/>
              </w:rPr>
              <w:t>к</w:t>
            </w:r>
            <w:r w:rsidRPr="00BB133E">
              <w:rPr>
                <w:rFonts w:ascii="Times New Roman" w:hAnsi="Times New Roman" w:cs="Times New Roman"/>
                <w:b/>
                <w:sz w:val="24"/>
                <w:szCs w:val="24"/>
              </w:rPr>
              <w:t xml:space="preserve"> 6</w:t>
            </w:r>
            <w:r w:rsidRPr="00BB133E">
              <w:rPr>
                <w:rFonts w:ascii="Times New Roman" w:hAnsi="Times New Roman" w:cs="Times New Roman"/>
                <w:sz w:val="24"/>
                <w:szCs w:val="24"/>
              </w:rPr>
              <w:t xml:space="preserve">  </w:t>
            </w:r>
          </w:p>
          <w:p w:rsidR="00723BE4"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документа</w:t>
            </w:r>
            <w:r w:rsidR="00580FE9">
              <w:rPr>
                <w:rFonts w:ascii="Times New Roman" w:hAnsi="Times New Roman" w:cs="Times New Roman"/>
                <w:sz w:val="24"/>
                <w:szCs w:val="24"/>
              </w:rPr>
              <w:t xml:space="preserve"> </w:t>
            </w:r>
            <w:r w:rsidRPr="00BB133E">
              <w:rPr>
                <w:rFonts w:ascii="Times New Roman" w:hAnsi="Times New Roman" w:cs="Times New Roman"/>
                <w:sz w:val="24"/>
                <w:szCs w:val="24"/>
              </w:rPr>
              <w:t>(документів), що підтверджує повноваження щодо підпису тендерної пропозиції;</w:t>
            </w:r>
          </w:p>
          <w:p w:rsidR="00F91D9B" w:rsidRPr="00F91D9B" w:rsidRDefault="00F91D9B" w:rsidP="00F91D9B">
            <w:pPr>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F91D9B">
              <w:rPr>
                <w:rFonts w:ascii="Times New Roman" w:hAnsi="Times New Roman" w:cs="Times New Roman"/>
                <w:sz w:val="24"/>
                <w:szCs w:val="24"/>
                <w:lang w:bidi="hi-IN"/>
              </w:rPr>
              <w:t>При наявності обмежень у Статуті (або іншому</w:t>
            </w:r>
            <w:r>
              <w:rPr>
                <w:rFonts w:ascii="Times New Roman" w:hAnsi="Times New Roman" w:cs="Times New Roman"/>
                <w:sz w:val="24"/>
                <w:szCs w:val="24"/>
                <w:lang w:bidi="hi-IN"/>
              </w:rPr>
              <w:t xml:space="preserve">        </w:t>
            </w:r>
            <w:r w:rsidRPr="00F91D9B">
              <w:rPr>
                <w:rFonts w:ascii="Times New Roman" w:hAnsi="Times New Roman" w:cs="Times New Roman"/>
                <w:sz w:val="24"/>
                <w:szCs w:val="24"/>
                <w:lang w:bidi="hi-IN"/>
              </w:rPr>
              <w:t xml:space="preserve">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w:t>
            </w:r>
          </w:p>
          <w:p w:rsidR="00723BE4" w:rsidRPr="00BB133E" w:rsidRDefault="00723BE4" w:rsidP="00723BE4">
            <w:pPr>
              <w:pStyle w:val="a5"/>
              <w:numPr>
                <w:ilvl w:val="0"/>
                <w:numId w:val="5"/>
              </w:numPr>
              <w:tabs>
                <w:tab w:val="left" w:pos="618"/>
              </w:tabs>
              <w:jc w:val="both"/>
              <w:rPr>
                <w:rFonts w:ascii="Times New Roman" w:hAnsi="Times New Roman" w:cs="Times New Roman"/>
                <w:sz w:val="24"/>
                <w:szCs w:val="24"/>
              </w:rPr>
            </w:pPr>
            <w:r w:rsidRPr="00BB133E">
              <w:rPr>
                <w:rFonts w:ascii="Times New Roman" w:hAnsi="Times New Roman" w:cs="Times New Roman"/>
                <w:sz w:val="24"/>
                <w:szCs w:val="24"/>
              </w:rPr>
              <w:t>статут підприємства з усіма додатками та змінами (остання редакція);,</w:t>
            </w:r>
          </w:p>
          <w:p w:rsidR="00833021" w:rsidRPr="00F91D9B" w:rsidRDefault="00723BE4" w:rsidP="00BB133E">
            <w:pPr>
              <w:pStyle w:val="a5"/>
              <w:widowControl w:val="0"/>
              <w:numPr>
                <w:ilvl w:val="0"/>
                <w:numId w:val="5"/>
              </w:numPr>
              <w:tabs>
                <w:tab w:val="left" w:pos="618"/>
              </w:tabs>
              <w:ind w:left="720"/>
              <w:jc w:val="both"/>
              <w:rPr>
                <w:rFonts w:ascii="Times New Roman" w:eastAsia="Times New Roman" w:hAnsi="Times New Roman" w:cs="Times New Roman"/>
                <w:sz w:val="24"/>
                <w:szCs w:val="24"/>
              </w:rPr>
            </w:pPr>
            <w:r w:rsidRPr="00F91D9B">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F91D9B">
              <w:rPr>
                <w:rFonts w:ascii="Times New Roman" w:hAnsi="Times New Roman" w:cs="Times New Roman"/>
                <w:i/>
                <w:iCs/>
                <w:sz w:val="24"/>
                <w:szCs w:val="24"/>
                <w:lang w:eastAsia="ar-SA"/>
              </w:rPr>
              <w:t xml:space="preserve">– </w:t>
            </w:r>
            <w:r w:rsidRPr="00F91D9B">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833021" w:rsidRPr="00833021" w:rsidRDefault="007B78E4" w:rsidP="00833021">
            <w:pPr>
              <w:widowControl w:val="0"/>
              <w:numPr>
                <w:ilvl w:val="0"/>
                <w:numId w:val="3"/>
              </w:numPr>
              <w:jc w:val="both"/>
              <w:rPr>
                <w:rFonts w:ascii="Times New Roman" w:eastAsia="Times New Roman" w:hAnsi="Times New Roman" w:cs="Times New Roman"/>
                <w:sz w:val="24"/>
                <w:szCs w:val="24"/>
              </w:rPr>
            </w:pPr>
            <w:r w:rsidRPr="0083302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7E4FE4" w:rsidRDefault="007B78E4" w:rsidP="00833021">
            <w:pPr>
              <w:widowControl w:val="0"/>
              <w:numPr>
                <w:ilvl w:val="0"/>
                <w:numId w:val="3"/>
              </w:numPr>
              <w:jc w:val="both"/>
              <w:rPr>
                <w:rFonts w:ascii="Times New Roman" w:eastAsia="Times New Roman" w:hAnsi="Times New Roman" w:cs="Times New Roman"/>
                <w:sz w:val="24"/>
                <w:szCs w:val="24"/>
              </w:rPr>
            </w:pPr>
            <w:r w:rsidRPr="008330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91D9B" w:rsidRPr="00833021" w:rsidRDefault="00F91D9B" w:rsidP="00833021">
            <w:pPr>
              <w:widowControl w:val="0"/>
              <w:numPr>
                <w:ilvl w:val="0"/>
                <w:numId w:val="3"/>
              </w:numPr>
              <w:jc w:val="both"/>
              <w:rPr>
                <w:rFonts w:ascii="Times New Roman" w:eastAsia="Times New Roman" w:hAnsi="Times New Roman" w:cs="Times New Roman"/>
                <w:sz w:val="24"/>
                <w:szCs w:val="24"/>
              </w:rPr>
            </w:pP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4FE4" w:rsidRDefault="007B7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4FE4" w:rsidRDefault="007B78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E4FE4" w:rsidRPr="006C5549" w:rsidRDefault="007B78E4">
            <w:pPr>
              <w:widowControl w:val="0"/>
              <w:ind w:left="40" w:hanging="20"/>
              <w:jc w:val="both"/>
              <w:rPr>
                <w:rFonts w:ascii="Times New Roman" w:eastAsia="Times New Roman" w:hAnsi="Times New Roman" w:cs="Times New Roman"/>
                <w:color w:val="000000"/>
                <w:sz w:val="24"/>
                <w:szCs w:val="24"/>
              </w:rPr>
            </w:pPr>
            <w:r w:rsidRPr="006C5549">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C5549">
              <w:rPr>
                <w:rFonts w:ascii="Times New Roman" w:eastAsia="Times New Roman" w:hAnsi="Times New Roman" w:cs="Times New Roman"/>
                <w:sz w:val="24"/>
                <w:szCs w:val="24"/>
              </w:rPr>
              <w:t>у</w:t>
            </w:r>
            <w:r w:rsidRPr="006C5549">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6C5549">
              <w:rPr>
                <w:rFonts w:ascii="Times New Roman" w:eastAsia="Times New Roman" w:hAnsi="Times New Roman" w:cs="Times New Roman"/>
                <w:sz w:val="24"/>
                <w:szCs w:val="24"/>
              </w:rPr>
              <w:t>п</w:t>
            </w:r>
            <w:r w:rsidRPr="006C5549">
              <w:rPr>
                <w:rFonts w:ascii="Times New Roman" w:eastAsia="Times New Roman" w:hAnsi="Times New Roman" w:cs="Times New Roman"/>
                <w:color w:val="000000"/>
                <w:sz w:val="24"/>
                <w:szCs w:val="24"/>
              </w:rPr>
              <w:t>останови Кабінету Міністрів України № 332 від 04.04.2001 р.</w:t>
            </w:r>
          </w:p>
          <w:p w:rsidR="007E4FE4" w:rsidRDefault="007B78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4FE4" w:rsidRDefault="007B78E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771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7714E">
              <w:rPr>
                <w:rFonts w:ascii="Times New Roman" w:eastAsia="Times New Roman" w:hAnsi="Times New Roman" w:cs="Times New Roman"/>
                <w:b/>
                <w:sz w:val="24"/>
                <w:szCs w:val="24"/>
              </w:rPr>
              <w:t>сом (УЕП)</w:t>
            </w:r>
            <w:r w:rsidRPr="00D7714E">
              <w:rPr>
                <w:rFonts w:ascii="Times New Roman" w:eastAsia="Times New Roman" w:hAnsi="Times New Roman" w:cs="Times New Roman"/>
                <w:b/>
                <w:color w:val="000000"/>
                <w:sz w:val="24"/>
                <w:szCs w:val="24"/>
              </w:rPr>
              <w:t>;</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771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7714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771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FE4" w:rsidRDefault="007B78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FE4" w:rsidRDefault="007B78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D7714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D7714E">
              <w:rPr>
                <w:rFonts w:ascii="Times New Roman" w:eastAsia="Times New Roman" w:hAnsi="Times New Roman" w:cs="Times New Roman"/>
                <w:b/>
                <w:color w:val="000000"/>
                <w:sz w:val="24"/>
                <w:szCs w:val="24"/>
              </w:rPr>
              <w:t>засвідчувального</w:t>
            </w:r>
            <w:proofErr w:type="spellEnd"/>
            <w:r w:rsidRPr="00D7714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E4FE4" w:rsidRDefault="007B78E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E4FE4" w:rsidRDefault="007B78E4" w:rsidP="00D7714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highlight w:val="yellow"/>
              </w:rPr>
            </w:pPr>
            <w:r w:rsidRPr="00D7714E">
              <w:rPr>
                <w:rFonts w:ascii="Times New Roman" w:eastAsia="Times New Roman" w:hAnsi="Times New Roman" w:cs="Times New Roman"/>
                <w:sz w:val="24"/>
                <w:szCs w:val="24"/>
              </w:rPr>
              <w:t>Забезпечення тендерної пропозиції 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E4FE4" w:rsidRPr="00D7714E" w:rsidRDefault="007B78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Не передбачається.</w:t>
            </w:r>
          </w:p>
          <w:p w:rsidR="007E4FE4" w:rsidRDefault="007E4FE4">
            <w:pPr>
              <w:widowControl w:val="0"/>
              <w:shd w:val="clear" w:color="auto" w:fill="FFFFFF"/>
              <w:ind w:right="120"/>
              <w:jc w:val="both"/>
              <w:rPr>
                <w:rFonts w:ascii="Times New Roman" w:eastAsia="Times New Roman" w:hAnsi="Times New Roman" w:cs="Times New Roman"/>
                <w:sz w:val="24"/>
                <w:szCs w:val="24"/>
                <w:highlight w:val="yellow"/>
              </w:rPr>
            </w:pPr>
          </w:p>
          <w:p w:rsidR="007E4FE4" w:rsidRDefault="007E4FE4">
            <w:pPr>
              <w:widowControl w:val="0"/>
              <w:jc w:val="both"/>
              <w:rPr>
                <w:rFonts w:ascii="Times New Roman" w:eastAsia="Times New Roman" w:hAnsi="Times New Roman" w:cs="Times New Roman"/>
                <w:sz w:val="24"/>
                <w:szCs w:val="24"/>
                <w:highlight w:val="yellow"/>
              </w:rPr>
            </w:pP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7714E">
              <w:rPr>
                <w:rFonts w:ascii="Times New Roman" w:eastAsia="Times New Roman" w:hAnsi="Times New Roman" w:cs="Times New Roman"/>
                <w:sz w:val="24"/>
                <w:szCs w:val="24"/>
              </w:rPr>
              <w:t xml:space="preserve">дійсними </w:t>
            </w:r>
            <w:r w:rsidRPr="00D771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Default="007B78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7714E">
              <w:rPr>
                <w:rFonts w:ascii="Times New Roman" w:eastAsia="Times New Roman" w:hAnsi="Times New Roman" w:cs="Times New Roman"/>
                <w:i/>
                <w:sz w:val="24"/>
                <w:szCs w:val="24"/>
              </w:rPr>
              <w:t>(у разі якщо таке вимагалося)</w:t>
            </w:r>
            <w:r w:rsidRPr="00D7714E">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lastRenderedPageBreak/>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44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7714E">
              <w:rPr>
                <w:rFonts w:ascii="Times New Roman" w:eastAsia="Times New Roman" w:hAnsi="Times New Roman" w:cs="Times New Roman"/>
                <w:sz w:val="24"/>
                <w:szCs w:val="24"/>
              </w:rPr>
              <w:t>внесено</w:t>
            </w:r>
            <w:proofErr w:type="spellEnd"/>
            <w:r w:rsidRPr="00D7714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714E">
              <w:rPr>
                <w:rFonts w:ascii="Times New Roman" w:eastAsia="Times New Roman" w:hAnsi="Times New Roman" w:cs="Times New Roman"/>
                <w:sz w:val="24"/>
                <w:szCs w:val="24"/>
              </w:rPr>
              <w:t>антиконкурентних</w:t>
            </w:r>
            <w:proofErr w:type="spellEnd"/>
            <w:r w:rsidRPr="00D7714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11) учасник процедури закупівлі або кінцевий </w:t>
            </w:r>
            <w:proofErr w:type="spellStart"/>
            <w:r w:rsidRPr="00D7714E">
              <w:rPr>
                <w:rFonts w:ascii="Times New Roman" w:eastAsia="Times New Roman" w:hAnsi="Times New Roman" w:cs="Times New Roman"/>
                <w:sz w:val="24"/>
                <w:szCs w:val="24"/>
              </w:rPr>
              <w:t>бенефіціарний</w:t>
            </w:r>
            <w:proofErr w:type="spellEnd"/>
            <w:r w:rsidRPr="00D7714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7714E">
              <w:rPr>
                <w:rFonts w:ascii="Times New Roman" w:eastAsia="Times New Roman" w:hAnsi="Times New Roman" w:cs="Times New Roman"/>
                <w:sz w:val="24"/>
                <w:szCs w:val="24"/>
              </w:rPr>
              <w:t>закупівель</w:t>
            </w:r>
            <w:proofErr w:type="spellEnd"/>
            <w:r w:rsidRPr="00D7714E">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D7714E">
              <w:rPr>
                <w:rFonts w:ascii="Times New Roman" w:eastAsia="Times New Roman" w:hAnsi="Times New Roman" w:cs="Times New Roman"/>
                <w:sz w:val="24"/>
                <w:szCs w:val="24"/>
                <w:highlight w:val="white"/>
              </w:rPr>
              <w:lastRenderedPageBreak/>
              <w:t xml:space="preserve">електронних реєстрах, доступ до яких є вільним, та/або може бути отримана електронною системою </w:t>
            </w:r>
            <w:proofErr w:type="spellStart"/>
            <w:r w:rsidRPr="00D7714E">
              <w:rPr>
                <w:rFonts w:ascii="Times New Roman" w:eastAsia="Times New Roman" w:hAnsi="Times New Roman" w:cs="Times New Roman"/>
                <w:sz w:val="24"/>
                <w:szCs w:val="24"/>
                <w:highlight w:val="white"/>
              </w:rPr>
              <w:t>закупівель</w:t>
            </w:r>
            <w:proofErr w:type="spellEnd"/>
            <w:r w:rsidRPr="00D7714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E4FE4" w:rsidRDefault="007B78E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F0EA4">
              <w:rPr>
                <w:rFonts w:ascii="Times New Roman" w:eastAsia="Times New Roman" w:hAnsi="Times New Roman" w:cs="Times New Roman"/>
                <w:color w:val="000000"/>
                <w:sz w:val="24"/>
                <w:szCs w:val="24"/>
              </w:rPr>
              <w:t>1</w:t>
            </w:r>
            <w:r w:rsidR="000F5302">
              <w:rPr>
                <w:rFonts w:ascii="Times New Roman" w:eastAsia="Times New Roman" w:hAnsi="Times New Roman" w:cs="Times New Roman"/>
                <w:color w:val="000000"/>
                <w:sz w:val="24"/>
                <w:szCs w:val="24"/>
              </w:rPr>
              <w:t>3</w:t>
            </w:r>
            <w:r w:rsidR="00D7714E">
              <w:rPr>
                <w:rFonts w:ascii="Times New Roman" w:eastAsia="Times New Roman" w:hAnsi="Times New Roman" w:cs="Times New Roman"/>
                <w:color w:val="000000"/>
                <w:sz w:val="24"/>
                <w:szCs w:val="24"/>
              </w:rPr>
              <w:t>.0</w:t>
            </w:r>
            <w:r w:rsidR="00A17B47">
              <w:rPr>
                <w:rFonts w:ascii="Times New Roman" w:eastAsia="Times New Roman" w:hAnsi="Times New Roman" w:cs="Times New Roman"/>
                <w:color w:val="000000"/>
                <w:sz w:val="24"/>
                <w:szCs w:val="24"/>
              </w:rPr>
              <w:t>4</w:t>
            </w:r>
            <w:r w:rsidR="00D7714E">
              <w:rPr>
                <w:rFonts w:ascii="Times New Roman" w:eastAsia="Times New Roman" w:hAnsi="Times New Roman" w:cs="Times New Roman"/>
                <w:color w:val="000000"/>
                <w:sz w:val="24"/>
                <w:szCs w:val="24"/>
              </w:rPr>
              <w:t xml:space="preserve">.2023 року до </w:t>
            </w:r>
            <w:r w:rsidR="000F5302">
              <w:rPr>
                <w:rFonts w:ascii="Times New Roman" w:eastAsia="Times New Roman" w:hAnsi="Times New Roman" w:cs="Times New Roman"/>
                <w:color w:val="000000"/>
                <w:sz w:val="24"/>
                <w:szCs w:val="24"/>
              </w:rPr>
              <w:t>08</w:t>
            </w:r>
            <w:r w:rsidR="006F0EA4">
              <w:rPr>
                <w:rFonts w:ascii="Times New Roman" w:eastAsia="Times New Roman" w:hAnsi="Times New Roman" w:cs="Times New Roman"/>
                <w:color w:val="000000"/>
                <w:sz w:val="24"/>
                <w:szCs w:val="24"/>
              </w:rPr>
              <w:t>:</w:t>
            </w:r>
            <w:r w:rsidR="000F5302">
              <w:rPr>
                <w:rFonts w:ascii="Times New Roman" w:eastAsia="Times New Roman" w:hAnsi="Times New Roman" w:cs="Times New Roman"/>
                <w:color w:val="000000"/>
                <w:sz w:val="24"/>
                <w:szCs w:val="24"/>
              </w:rPr>
              <w:t>3</w:t>
            </w:r>
            <w:r w:rsidR="00D7714E">
              <w:rPr>
                <w:rFonts w:ascii="Times New Roman" w:eastAsia="Times New Roman" w:hAnsi="Times New Roman" w:cs="Times New Roman"/>
                <w:color w:val="000000"/>
                <w:sz w:val="24"/>
                <w:szCs w:val="24"/>
              </w:rPr>
              <w:t>0</w:t>
            </w:r>
            <w:r w:rsidRPr="000F5302">
              <w:rPr>
                <w:rFonts w:ascii="Times New Roman" w:eastAsia="Times New Roman" w:hAnsi="Times New Roman" w:cs="Times New Roman"/>
                <w:sz w:val="24"/>
                <w:szCs w:val="24"/>
              </w:rPr>
              <w:t xml:space="preserve"> </w:t>
            </w:r>
            <w:r w:rsidR="000F5302" w:rsidRPr="000F5302">
              <w:rPr>
                <w:rFonts w:ascii="Times New Roman" w:eastAsia="Times New Roman" w:hAnsi="Times New Roman" w:cs="Times New Roman"/>
                <w:sz w:val="24"/>
                <w:szCs w:val="24"/>
              </w:rPr>
              <w:t>год.</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w:t>
            </w:r>
            <w:bookmarkStart w:id="7" w:name="_GoBack"/>
            <w:bookmarkEnd w:id="7"/>
            <w:r>
              <w:rPr>
                <w:rFonts w:ascii="Times New Roman" w:eastAsia="Times New Roman" w:hAnsi="Times New Roman" w:cs="Times New Roman"/>
                <w:sz w:val="24"/>
                <w:szCs w:val="24"/>
              </w:rPr>
              <w:t>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w:t>
            </w:r>
            <w:r>
              <w:rPr>
                <w:rFonts w:ascii="Times New Roman" w:eastAsia="Times New Roman" w:hAnsi="Times New Roman" w:cs="Times New Roman"/>
                <w:color w:val="000000"/>
                <w:sz w:val="24"/>
                <w:szCs w:val="24"/>
              </w:rPr>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i/>
                <w:sz w:val="24"/>
                <w:szCs w:val="24"/>
              </w:rPr>
              <w:t>Ціна тендерної пропозиції не може</w:t>
            </w:r>
            <w:r w:rsidR="00402C82" w:rsidRPr="003B503C">
              <w:rPr>
                <w:rFonts w:ascii="Times New Roman" w:eastAsia="Times New Roman" w:hAnsi="Times New Roman" w:cs="Times New Roman"/>
                <w:i/>
                <w:sz w:val="24"/>
                <w:szCs w:val="24"/>
              </w:rPr>
              <w:t xml:space="preserve"> </w:t>
            </w:r>
            <w:r w:rsidRPr="003B503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4FE4" w:rsidRPr="003B503C" w:rsidRDefault="007B78E4">
            <w:pPr>
              <w:widowControl w:val="0"/>
              <w:jc w:val="both"/>
              <w:rPr>
                <w:rFonts w:ascii="Times New Roman" w:eastAsia="Times New Roman" w:hAnsi="Times New Roman" w:cs="Times New Roman"/>
                <w:b/>
                <w:i/>
                <w:color w:val="4A86E8"/>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E4FE4" w:rsidRPr="003B503C"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Оцінка здійснюється щодо предмета закупівлі .</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ціни на </w:t>
            </w:r>
            <w:r w:rsidRPr="003B503C">
              <w:rPr>
                <w:rFonts w:ascii="Times New Roman" w:eastAsia="Times New Roman" w:hAnsi="Times New Roman" w:cs="Times New Roman"/>
                <w:b/>
                <w:sz w:val="24"/>
                <w:szCs w:val="24"/>
              </w:rPr>
              <w:t>послуги</w:t>
            </w:r>
            <w:r w:rsidRPr="003B503C">
              <w:rPr>
                <w:rFonts w:ascii="Times New Roman" w:eastAsia="Times New Roman" w:hAnsi="Times New Roman" w:cs="Times New Roman"/>
                <w:sz w:val="24"/>
                <w:szCs w:val="24"/>
              </w:rPr>
              <w:t xml:space="preserve">, що він пропонує </w:t>
            </w:r>
            <w:r w:rsidRPr="003B503C">
              <w:rPr>
                <w:rFonts w:ascii="Times New Roman" w:eastAsia="Times New Roman" w:hAnsi="Times New Roman" w:cs="Times New Roman"/>
                <w:b/>
                <w:sz w:val="24"/>
                <w:szCs w:val="24"/>
              </w:rPr>
              <w:t>надати</w:t>
            </w:r>
            <w:r w:rsidR="003B503C">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усіх інших витрат, передбачених для послуг</w:t>
            </w:r>
            <w:r w:rsidRPr="006C5549">
              <w:rPr>
                <w:rFonts w:ascii="Times New Roman" w:eastAsia="Times New Roman" w:hAnsi="Times New Roman" w:cs="Times New Roman"/>
                <w:color w:val="FF0000"/>
                <w:sz w:val="24"/>
                <w:szCs w:val="24"/>
              </w:rPr>
              <w:t xml:space="preserve"> </w:t>
            </w:r>
            <w:r w:rsidRPr="006C5549">
              <w:rPr>
                <w:rFonts w:ascii="Times New Roman" w:eastAsia="Times New Roman" w:hAnsi="Times New Roman" w:cs="Times New Roman"/>
                <w:sz w:val="24"/>
                <w:szCs w:val="24"/>
              </w:rPr>
              <w:t>даного виду.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w:t>
            </w:r>
            <w:r>
              <w:rPr>
                <w:rFonts w:ascii="Times New Roman" w:eastAsia="Times New Roman" w:hAnsi="Times New Roman" w:cs="Times New Roman"/>
                <w:color w:val="000000"/>
                <w:sz w:val="24"/>
                <w:szCs w:val="24"/>
              </w:rPr>
              <w:lastRenderedPageBreak/>
              <w:t>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rPr>
              <w:lastRenderedPageBreak/>
              <w:t>статтею 33 Закону та пункту 46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66892"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66892">
              <w:rPr>
                <w:rFonts w:ascii="Times New Roman" w:eastAsia="Times New Roman" w:hAnsi="Times New Roman" w:cs="Times New Roman"/>
                <w:sz w:val="24"/>
                <w:szCs w:val="24"/>
              </w:rPr>
              <w:t>бенефіціарним</w:t>
            </w:r>
            <w:proofErr w:type="spellEnd"/>
            <w:r w:rsidRPr="004668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E4FE4" w:rsidRDefault="007B78E4">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6892">
              <w:rPr>
                <w:rFonts w:ascii="Times New Roman" w:eastAsia="Times New Roman" w:hAnsi="Times New Roman" w:cs="Times New Roman"/>
                <w:sz w:val="24"/>
                <w:szCs w:val="24"/>
              </w:rPr>
              <w:t>закупівель</w:t>
            </w:r>
            <w:proofErr w:type="spellEnd"/>
            <w:r w:rsidRPr="004668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rPr>
              <w:lastRenderedPageBreak/>
              <w:t xml:space="preserve">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46689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66892">
              <w:rPr>
                <w:rFonts w:ascii="Times New Roman" w:eastAsia="Times New Roman" w:hAnsi="Times New Roman" w:cs="Times New Roman"/>
                <w:sz w:val="24"/>
                <w:szCs w:val="24"/>
              </w:rPr>
              <w:t>бенефіціарним</w:t>
            </w:r>
            <w:proofErr w:type="spellEnd"/>
            <w:r w:rsidRPr="004668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6892">
              <w:rPr>
                <w:rFonts w:ascii="Times New Roman" w:eastAsia="Times New Roman" w:hAnsi="Times New Roman" w:cs="Times New Roman"/>
                <w:sz w:val="24"/>
                <w:szCs w:val="24"/>
              </w:rPr>
              <w:t>закупівель</w:t>
            </w:r>
            <w:proofErr w:type="spellEnd"/>
            <w:r w:rsidRPr="004668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89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66892">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E4FE4"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FE4" w:rsidRDefault="007B78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723BE4" w:rsidRDefault="00723BE4">
      <w:pPr>
        <w:widowControl w:val="0"/>
        <w:spacing w:after="0" w:line="240" w:lineRule="auto"/>
        <w:jc w:val="both"/>
        <w:rPr>
          <w:rFonts w:ascii="Times New Roman" w:eastAsia="Times New Roman" w:hAnsi="Times New Roman" w:cs="Times New Roman"/>
          <w:sz w:val="24"/>
          <w:szCs w:val="24"/>
        </w:rPr>
      </w:pPr>
    </w:p>
    <w:p w:rsidR="00540251" w:rsidRDefault="00A17B47" w:rsidP="00A17B47">
      <w:pPr>
        <w:pStyle w:val="1"/>
        <w:widowControl w:val="0"/>
        <w:suppressAutoHyphens/>
        <w:spacing w:before="0" w:after="0" w:line="240" w:lineRule="auto"/>
        <w:jc w:val="right"/>
        <w:rPr>
          <w:rFonts w:ascii="Times New Roman" w:eastAsia="Times New Roman" w:hAnsi="Times New Roman" w:cs="Times New Roman"/>
          <w:bCs/>
          <w:kern w:val="32"/>
          <w:sz w:val="24"/>
          <w:szCs w:val="24"/>
          <w:lang w:eastAsia="zh-CN"/>
        </w:rPr>
      </w:pPr>
      <w:r w:rsidRPr="00540251">
        <w:rPr>
          <w:rFonts w:ascii="Times New Roman" w:eastAsia="Times New Roman" w:hAnsi="Times New Roman" w:cs="Times New Roman"/>
          <w:bCs/>
          <w:kern w:val="32"/>
          <w:sz w:val="24"/>
          <w:szCs w:val="24"/>
          <w:lang w:eastAsia="zh-CN"/>
        </w:rPr>
        <w:lastRenderedPageBreak/>
        <w:t xml:space="preserve">Додаток 1 </w:t>
      </w:r>
    </w:p>
    <w:p w:rsidR="00A17B47" w:rsidRPr="00540251" w:rsidRDefault="00A17B47" w:rsidP="00A17B47">
      <w:pPr>
        <w:pStyle w:val="1"/>
        <w:widowControl w:val="0"/>
        <w:suppressAutoHyphens/>
        <w:spacing w:before="0" w:after="0" w:line="240" w:lineRule="auto"/>
        <w:jc w:val="right"/>
        <w:rPr>
          <w:rFonts w:ascii="Times New Roman" w:eastAsia="Times New Roman" w:hAnsi="Times New Roman" w:cs="Times New Roman"/>
          <w:bCs/>
          <w:kern w:val="32"/>
          <w:sz w:val="24"/>
          <w:szCs w:val="24"/>
          <w:lang w:eastAsia="zh-CN"/>
        </w:rPr>
      </w:pPr>
      <w:r w:rsidRPr="00540251">
        <w:rPr>
          <w:rFonts w:ascii="Times New Roman" w:eastAsia="Times New Roman" w:hAnsi="Times New Roman" w:cs="Times New Roman"/>
          <w:bCs/>
          <w:kern w:val="32"/>
          <w:sz w:val="24"/>
          <w:szCs w:val="24"/>
          <w:lang w:eastAsia="zh-CN"/>
        </w:rPr>
        <w:t>до тендерної документації</w:t>
      </w:r>
    </w:p>
    <w:p w:rsidR="00A17B47" w:rsidRPr="00A17B47" w:rsidRDefault="00A17B47" w:rsidP="00A17B47">
      <w:pPr>
        <w:widowControl w:val="0"/>
        <w:tabs>
          <w:tab w:val="left" w:pos="1080"/>
        </w:tabs>
        <w:jc w:val="center"/>
        <w:rPr>
          <w:rFonts w:ascii="Times New Roman" w:eastAsia="Times New Roman" w:hAnsi="Times New Roman" w:cs="Times New Roman"/>
          <w:b/>
          <w:bCs/>
          <w:color w:val="000000"/>
          <w:sz w:val="24"/>
          <w:szCs w:val="24"/>
          <w:lang w:eastAsia="uk-UA"/>
        </w:rPr>
      </w:pPr>
    </w:p>
    <w:p w:rsidR="00A17B47" w:rsidRPr="00A17B47" w:rsidRDefault="00A17B47" w:rsidP="00A17B47">
      <w:pPr>
        <w:widowControl w:val="0"/>
        <w:tabs>
          <w:tab w:val="left" w:pos="1080"/>
        </w:tabs>
        <w:jc w:val="center"/>
        <w:rPr>
          <w:rFonts w:ascii="Times New Roman" w:eastAsia="Times New Roman" w:hAnsi="Times New Roman" w:cs="Times New Roman"/>
          <w:b/>
          <w:bCs/>
          <w:color w:val="000000"/>
          <w:sz w:val="24"/>
          <w:szCs w:val="24"/>
          <w:lang w:eastAsia="uk-UA"/>
        </w:rPr>
      </w:pPr>
      <w:r w:rsidRPr="00A17B47">
        <w:rPr>
          <w:rFonts w:ascii="Times New Roman" w:eastAsia="Times New Roman" w:hAnsi="Times New Roman" w:cs="Times New Roman"/>
          <w:b/>
          <w:bCs/>
          <w:color w:val="000000"/>
          <w:sz w:val="24"/>
          <w:szCs w:val="24"/>
          <w:lang w:eastAsia="uk-UA"/>
        </w:rPr>
        <w:t xml:space="preserve">КВАЛІФІКАЦІЙНІ (КВАЛІФІКАЦІЙНИЙ) КРИТЕРІЇ ПРОЦЕДУРИ ЗАКУПІВЛІ ВІДПОВІДНО ДО </w:t>
      </w:r>
      <w:hyperlink r:id="rId11" w:anchor="n1250" w:history="1">
        <w:r w:rsidRPr="00A17B47">
          <w:rPr>
            <w:rFonts w:ascii="Times New Roman" w:eastAsia="Times New Roman" w:hAnsi="Times New Roman" w:cs="Times New Roman"/>
            <w:b/>
            <w:bCs/>
            <w:color w:val="000000"/>
            <w:sz w:val="24"/>
            <w:szCs w:val="24"/>
            <w:lang w:eastAsia="uk-UA"/>
          </w:rPr>
          <w:t>СТАТТІ 16</w:t>
        </w:r>
      </w:hyperlink>
      <w:r w:rsidRPr="00A17B47">
        <w:rPr>
          <w:rFonts w:ascii="Times New Roman" w:eastAsia="Times New Roman" w:hAnsi="Times New Roman" w:cs="Times New Roman"/>
          <w:b/>
          <w:bCs/>
          <w:color w:val="000000"/>
          <w:sz w:val="24"/>
          <w:szCs w:val="24"/>
          <w:lang w:eastAsia="uk-UA"/>
        </w:rPr>
        <w:t xml:space="preserve"> ЗАКОНУ, ПІДСТАВИ, ВСТАНОВЛЕНІ </w:t>
      </w:r>
      <w:hyperlink r:id="rId12" w:anchor="n1261" w:history="1">
        <w:r w:rsidRPr="00A17B47">
          <w:rPr>
            <w:rFonts w:ascii="Times New Roman" w:eastAsia="Times New Roman" w:hAnsi="Times New Roman" w:cs="Times New Roman"/>
            <w:b/>
            <w:bCs/>
            <w:color w:val="000000"/>
            <w:sz w:val="24"/>
            <w:szCs w:val="24"/>
            <w:lang w:eastAsia="uk-UA"/>
          </w:rPr>
          <w:t>СТАТТЕЮ 17</w:t>
        </w:r>
      </w:hyperlink>
      <w:r w:rsidRPr="00A17B47">
        <w:rPr>
          <w:rFonts w:ascii="Times New Roman" w:eastAsia="Times New Roman" w:hAnsi="Times New Roman" w:cs="Times New Roman"/>
          <w:b/>
          <w:bCs/>
          <w:color w:val="000000"/>
          <w:sz w:val="24"/>
          <w:szCs w:val="24"/>
          <w:lang w:eastAsia="uk-UA"/>
        </w:rPr>
        <w:t xml:space="preserve"> ЗАКОНУ, ТА ІНФОРМАЦІЯ ПРО СПОСІБ ПІДТВЕРДЖЕННЯ </w:t>
      </w:r>
    </w:p>
    <w:p w:rsidR="00A17B47" w:rsidRPr="00A17B47" w:rsidRDefault="00A17B47" w:rsidP="00A17B47">
      <w:pPr>
        <w:shd w:val="clear" w:color="auto" w:fill="FFFFFF" w:themeFill="background1"/>
        <w:jc w:val="center"/>
        <w:rPr>
          <w:rFonts w:ascii="Times New Roman" w:eastAsia="Times New Roman" w:hAnsi="Times New Roman" w:cs="Times New Roman"/>
          <w:b/>
          <w:bCs/>
          <w:color w:val="000000"/>
          <w:sz w:val="24"/>
          <w:szCs w:val="24"/>
          <w:lang w:eastAsia="uk-UA"/>
        </w:rPr>
      </w:pPr>
      <w:r w:rsidRPr="00A17B47">
        <w:rPr>
          <w:rFonts w:ascii="Times New Roman" w:eastAsia="Times New Roman" w:hAnsi="Times New Roman" w:cs="Times New Roman"/>
          <w:b/>
          <w:bCs/>
          <w:color w:val="000000"/>
          <w:sz w:val="24"/>
          <w:szCs w:val="24"/>
          <w:lang w:eastAsia="uk-UA"/>
        </w:rPr>
        <w:t>ВІДПОВІДНОСТІ УЧАСНИКІВ УСТАНОВЛЕНИМ КРИТЕРІЯМ І ВИМОГАМ ЗГІДНО ІЗ ЗАКОНОДАВСТВОМ</w:t>
      </w:r>
    </w:p>
    <w:p w:rsidR="00A17B47" w:rsidRPr="00A17B47" w:rsidRDefault="00A17B47" w:rsidP="00A17B47">
      <w:pPr>
        <w:widowControl w:val="0"/>
        <w:tabs>
          <w:tab w:val="left" w:pos="1080"/>
        </w:tabs>
        <w:jc w:val="cente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sz w:val="24"/>
          <w:szCs w:val="24"/>
          <w:lang w:eastAsia="uk-UA"/>
        </w:rPr>
        <w:t xml:space="preserve">1.     Кваліфікаційні (кваліфікаційний) критерії </w:t>
      </w:r>
      <w:r w:rsidRPr="00A17B47">
        <w:rPr>
          <w:rFonts w:ascii="Times New Roman" w:eastAsia="Times New Roman" w:hAnsi="Times New Roman" w:cs="Times New Roman"/>
          <w:b/>
          <w:bCs/>
          <w:sz w:val="24"/>
          <w:szCs w:val="24"/>
        </w:rPr>
        <w:t>процедури закупівлі</w:t>
      </w:r>
      <w:r w:rsidRPr="00A17B47">
        <w:rPr>
          <w:rFonts w:ascii="Times New Roman" w:eastAsia="Times New Roman" w:hAnsi="Times New Roman" w:cs="Times New Roman"/>
          <w:b/>
          <w:bCs/>
          <w:sz w:val="24"/>
          <w:szCs w:val="24"/>
          <w:lang w:eastAsia="uk-UA"/>
        </w:rPr>
        <w:t xml:space="preserve"> відповідно до </w:t>
      </w:r>
    </w:p>
    <w:p w:rsidR="00A17B47" w:rsidRPr="00A17B47" w:rsidRDefault="002272AF" w:rsidP="00A17B47">
      <w:pPr>
        <w:widowControl w:val="0"/>
        <w:tabs>
          <w:tab w:val="left" w:pos="1080"/>
        </w:tabs>
        <w:jc w:val="center"/>
        <w:rPr>
          <w:rFonts w:ascii="Times New Roman" w:eastAsia="Times New Roman" w:hAnsi="Times New Roman" w:cs="Times New Roman"/>
          <w:b/>
          <w:bCs/>
          <w:sz w:val="24"/>
          <w:szCs w:val="24"/>
          <w:lang w:eastAsia="uk-UA"/>
        </w:rPr>
      </w:pPr>
      <w:hyperlink r:id="rId13" w:anchor="n1250" w:history="1">
        <w:r w:rsidR="00A17B47" w:rsidRPr="00A17B47">
          <w:rPr>
            <w:rFonts w:ascii="Times New Roman" w:eastAsia="Times New Roman" w:hAnsi="Times New Roman" w:cs="Times New Roman"/>
            <w:b/>
            <w:bCs/>
            <w:sz w:val="24"/>
            <w:szCs w:val="24"/>
            <w:lang w:eastAsia="uk-UA"/>
          </w:rPr>
          <w:t>статті 16</w:t>
        </w:r>
      </w:hyperlink>
      <w:r w:rsidR="00A17B47" w:rsidRPr="00A17B47">
        <w:rPr>
          <w:rFonts w:ascii="Times New Roman" w:eastAsia="Times New Roman" w:hAnsi="Times New Roman" w:cs="Times New Roman"/>
          <w:b/>
          <w:bCs/>
          <w:sz w:val="24"/>
          <w:szCs w:val="24"/>
          <w:lang w:eastAsia="uk-UA"/>
        </w:rPr>
        <w:t xml:space="preserve"> Закону та інформація про спосіб </w:t>
      </w:r>
      <w:r w:rsidR="00A17B47" w:rsidRPr="00A17B47">
        <w:rPr>
          <w:rFonts w:ascii="Times New Roman" w:eastAsia="Times New Roman" w:hAnsi="Times New Roman" w:cs="Times New Roman"/>
          <w:b/>
          <w:bCs/>
          <w:sz w:val="24"/>
          <w:szCs w:val="24"/>
        </w:rPr>
        <w:t>документального</w:t>
      </w:r>
      <w:r w:rsidR="00A17B47" w:rsidRPr="00A17B47">
        <w:rPr>
          <w:rFonts w:ascii="Times New Roman" w:eastAsia="Times New Roman" w:hAnsi="Times New Roman" w:cs="Times New Roman"/>
          <w:b/>
          <w:bCs/>
          <w:sz w:val="24"/>
          <w:szCs w:val="24"/>
          <w:lang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A17B47" w:rsidRPr="00A17B47" w:rsidTr="00A17B47">
        <w:tc>
          <w:tcPr>
            <w:tcW w:w="567" w:type="dxa"/>
            <w:shd w:val="clear" w:color="auto" w:fill="auto"/>
          </w:tcPr>
          <w:p w:rsidR="00A17B47" w:rsidRPr="00A17B47" w:rsidRDefault="00A17B47" w:rsidP="00A17B47">
            <w:pPr>
              <w:jc w:val="center"/>
              <w:rPr>
                <w:rFonts w:ascii="Times New Roman" w:eastAsia="Times New Roman" w:hAnsi="Times New Roman" w:cs="Times New Roman"/>
                <w:b/>
                <w:sz w:val="24"/>
                <w:szCs w:val="24"/>
                <w:lang w:eastAsia="uk-UA"/>
              </w:rPr>
            </w:pPr>
            <w:r w:rsidRPr="00A17B47">
              <w:rPr>
                <w:rFonts w:ascii="Times New Roman" w:eastAsia="Times New Roman" w:hAnsi="Times New Roman" w:cs="Times New Roman"/>
                <w:b/>
                <w:sz w:val="24"/>
                <w:szCs w:val="24"/>
                <w:lang w:eastAsia="uk-UA"/>
              </w:rPr>
              <w:t>№ з/п</w:t>
            </w:r>
          </w:p>
        </w:tc>
        <w:tc>
          <w:tcPr>
            <w:tcW w:w="3261" w:type="dxa"/>
            <w:shd w:val="clear" w:color="auto" w:fill="auto"/>
            <w:vAlign w:val="center"/>
          </w:tcPr>
          <w:p w:rsidR="00A17B47" w:rsidRPr="00A17B47" w:rsidRDefault="00A17B47" w:rsidP="00A17B47">
            <w:pPr>
              <w:jc w:val="center"/>
              <w:rPr>
                <w:rFonts w:ascii="Times New Roman" w:eastAsia="Times New Roman" w:hAnsi="Times New Roman" w:cs="Times New Roman"/>
                <w:b/>
                <w:sz w:val="24"/>
                <w:szCs w:val="24"/>
                <w:lang w:eastAsia="uk-UA"/>
              </w:rPr>
            </w:pPr>
            <w:r w:rsidRPr="00A17B47">
              <w:rPr>
                <w:rFonts w:ascii="Times New Roman" w:eastAsia="Times New Roman" w:hAnsi="Times New Roman" w:cs="Times New Roman"/>
                <w:b/>
                <w:bCs/>
                <w:sz w:val="24"/>
                <w:szCs w:val="24"/>
              </w:rPr>
              <w:t>Кваліфікаційний (</w:t>
            </w:r>
            <w:r w:rsidRPr="00A17B47">
              <w:rPr>
                <w:rFonts w:ascii="Times New Roman" w:eastAsia="Times New Roman" w:hAnsi="Times New Roman" w:cs="Times New Roman"/>
                <w:b/>
                <w:bCs/>
                <w:color w:val="000000"/>
                <w:sz w:val="24"/>
                <w:szCs w:val="24"/>
                <w:lang w:eastAsia="uk-UA"/>
              </w:rPr>
              <w:t>кваліфікаційні</w:t>
            </w:r>
            <w:r w:rsidRPr="00A17B47">
              <w:rPr>
                <w:rFonts w:ascii="Times New Roman" w:eastAsia="Times New Roman" w:hAnsi="Times New Roman" w:cs="Times New Roman"/>
                <w:b/>
                <w:bCs/>
                <w:sz w:val="24"/>
                <w:szCs w:val="24"/>
              </w:rPr>
              <w:t>) критерій процедури закупівлі відповідно до статті 16 Закону</w:t>
            </w:r>
          </w:p>
        </w:tc>
        <w:tc>
          <w:tcPr>
            <w:tcW w:w="5811" w:type="dxa"/>
            <w:shd w:val="clear" w:color="auto" w:fill="auto"/>
            <w:vAlign w:val="center"/>
          </w:tcPr>
          <w:p w:rsidR="00A17B47" w:rsidRPr="00A17B47" w:rsidRDefault="00A17B47" w:rsidP="00A17B47">
            <w:pPr>
              <w:jc w:val="center"/>
              <w:rPr>
                <w:rFonts w:ascii="Times New Roman" w:eastAsia="Times New Roman" w:hAnsi="Times New Roman" w:cs="Times New Roman"/>
                <w:b/>
                <w:sz w:val="24"/>
                <w:szCs w:val="24"/>
                <w:lang w:eastAsia="uk-UA"/>
              </w:rPr>
            </w:pPr>
            <w:r w:rsidRPr="00A17B47">
              <w:rPr>
                <w:rFonts w:ascii="Times New Roman" w:eastAsia="Times New Roman" w:hAnsi="Times New Roman" w:cs="Times New Roman"/>
                <w:b/>
                <w:bCs/>
                <w:sz w:val="24"/>
                <w:szCs w:val="24"/>
              </w:rPr>
              <w:t>Інформація про спосіб документального підтвердження відповідності учасника кваліфікаційному (кваліфікаційним) критерію</w:t>
            </w:r>
          </w:p>
        </w:tc>
      </w:tr>
      <w:tr w:rsidR="00A17B47" w:rsidRPr="00A17B47" w:rsidTr="00A17B47">
        <w:trPr>
          <w:trHeight w:val="1565"/>
        </w:trPr>
        <w:tc>
          <w:tcPr>
            <w:tcW w:w="567" w:type="dxa"/>
            <w:shd w:val="clear" w:color="auto" w:fill="auto"/>
          </w:tcPr>
          <w:p w:rsidR="00A17B47" w:rsidRPr="00A17B47" w:rsidRDefault="00A17B47" w:rsidP="00A17B47">
            <w:pPr>
              <w:jc w:val="center"/>
              <w:rPr>
                <w:rFonts w:ascii="Times New Roman" w:eastAsia="Times New Roman" w:hAnsi="Times New Roman" w:cs="Times New Roman"/>
                <w:b/>
                <w:sz w:val="24"/>
                <w:szCs w:val="24"/>
                <w:lang w:eastAsia="uk-UA"/>
              </w:rPr>
            </w:pPr>
            <w:r w:rsidRPr="00A17B47">
              <w:rPr>
                <w:rFonts w:ascii="Times New Roman" w:eastAsia="Times New Roman" w:hAnsi="Times New Roman" w:cs="Times New Roman"/>
                <w:bCs/>
                <w:sz w:val="24"/>
                <w:szCs w:val="24"/>
                <w:lang w:eastAsia="uk-UA"/>
              </w:rPr>
              <w:t>1</w:t>
            </w:r>
          </w:p>
        </w:tc>
        <w:tc>
          <w:tcPr>
            <w:tcW w:w="3261" w:type="dxa"/>
            <w:shd w:val="clear" w:color="auto" w:fill="auto"/>
          </w:tcPr>
          <w:p w:rsidR="00A17B47" w:rsidRPr="00A17B47" w:rsidRDefault="00A17B47" w:rsidP="00A17B47">
            <w:pPr>
              <w:jc w:val="both"/>
              <w:rPr>
                <w:rFonts w:ascii="Times New Roman" w:eastAsia="Times New Roman" w:hAnsi="Times New Roman" w:cs="Times New Roman"/>
                <w:b/>
                <w:sz w:val="24"/>
                <w:szCs w:val="24"/>
                <w:lang w:eastAsia="uk-UA"/>
              </w:rPr>
            </w:pPr>
            <w:r w:rsidRPr="00A17B47">
              <w:rPr>
                <w:rFonts w:ascii="Times New Roman" w:eastAsia="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A17B47" w:rsidRPr="00A17B47" w:rsidRDefault="00A17B47" w:rsidP="00A17B47">
            <w:pPr>
              <w:spacing w:before="240"/>
              <w:rPr>
                <w:rFonts w:ascii="Times New Roman" w:hAnsi="Times New Roman" w:cs="Times New Roman"/>
                <w:b/>
                <w:bCs/>
                <w:kern w:val="1"/>
                <w:sz w:val="24"/>
                <w:szCs w:val="24"/>
              </w:rPr>
            </w:pPr>
            <w:r w:rsidRPr="00A17B47">
              <w:rPr>
                <w:rFonts w:ascii="Times New Roman" w:hAnsi="Times New Roman" w:cs="Times New Roman"/>
                <w:sz w:val="24"/>
                <w:szCs w:val="24"/>
              </w:rPr>
              <w:t xml:space="preserve"> Аналогічний договір за предметом закупівлі та кодом ДК 021:2015:</w:t>
            </w:r>
            <w:r w:rsidRPr="00A17B47">
              <w:rPr>
                <w:rFonts w:ascii="Times New Roman" w:hAnsi="Times New Roman" w:cs="Times New Roman"/>
                <w:bCs/>
                <w:sz w:val="24"/>
                <w:szCs w:val="24"/>
              </w:rPr>
              <w:t xml:space="preserve"> 90460000-9 Послуги зі спорожнення вигрібних ям і септиків</w:t>
            </w:r>
            <w:r w:rsidRPr="00A17B47">
              <w:rPr>
                <w:rFonts w:ascii="Times New Roman" w:hAnsi="Times New Roman" w:cs="Times New Roman"/>
                <w:b/>
                <w:bCs/>
                <w:sz w:val="24"/>
                <w:szCs w:val="24"/>
              </w:rPr>
              <w:t xml:space="preserve">, </w:t>
            </w:r>
            <w:r w:rsidRPr="00A17B47">
              <w:rPr>
                <w:rFonts w:ascii="Times New Roman" w:hAnsi="Times New Roman" w:cs="Times New Roman"/>
                <w:sz w:val="24"/>
                <w:szCs w:val="24"/>
              </w:rPr>
              <w:t>з усіма додатками та невід'ємними частинами договору</w:t>
            </w:r>
            <w:r w:rsidRPr="00A17B47">
              <w:rPr>
                <w:rFonts w:ascii="Times New Roman" w:eastAsia="Times New Roman" w:hAnsi="Times New Roman" w:cs="Times New Roman"/>
                <w:sz w:val="24"/>
                <w:szCs w:val="24"/>
                <w:lang w:eastAsia="uk-UA"/>
              </w:rPr>
              <w:t xml:space="preserve"> не  менше  1  аналогічного договору в  повній формі  з актами  виконаних  робіт.</w:t>
            </w:r>
          </w:p>
          <w:p w:rsidR="00A17B47" w:rsidRPr="00A17B47" w:rsidRDefault="00A17B47" w:rsidP="00A17B47">
            <w:pPr>
              <w:contextualSpacing/>
              <w:jc w:val="both"/>
              <w:rPr>
                <w:rFonts w:ascii="Times New Roman" w:hAnsi="Times New Roman" w:cs="Times New Roman"/>
                <w:sz w:val="24"/>
                <w:szCs w:val="24"/>
              </w:rPr>
            </w:pPr>
            <w:r w:rsidRPr="00A17B47">
              <w:rPr>
                <w:rFonts w:ascii="Times New Roman" w:eastAsia="Times New Roman" w:hAnsi="Times New Roman" w:cs="Times New Roman"/>
                <w:sz w:val="24"/>
                <w:szCs w:val="24"/>
                <w:lang w:eastAsia="uk-UA"/>
              </w:rPr>
              <w:t xml:space="preserve">   </w:t>
            </w:r>
            <w:r w:rsidRPr="00A17B47">
              <w:rPr>
                <w:rFonts w:ascii="Times New Roman" w:hAnsi="Times New Roman" w:cs="Times New Roman"/>
                <w:sz w:val="24"/>
                <w:szCs w:val="24"/>
              </w:rPr>
              <w:t>Документи,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w:t>
            </w:r>
          </w:p>
          <w:p w:rsidR="00A17B47" w:rsidRPr="00A17B47" w:rsidRDefault="00A17B47" w:rsidP="00A17B47">
            <w:pPr>
              <w:contextualSpacing/>
              <w:jc w:val="both"/>
              <w:rPr>
                <w:rFonts w:ascii="Times New Roman" w:eastAsia="Times New Roman" w:hAnsi="Times New Roman" w:cs="Times New Roman"/>
                <w:sz w:val="24"/>
                <w:szCs w:val="24"/>
                <w:lang w:eastAsia="uk-UA"/>
              </w:rPr>
            </w:pPr>
          </w:p>
          <w:p w:rsidR="00A17B47" w:rsidRPr="00A17B47" w:rsidRDefault="00A17B47" w:rsidP="00A17B47">
            <w:pPr>
              <w:contextualSpacing/>
              <w:jc w:val="both"/>
              <w:rPr>
                <w:rFonts w:ascii="Times New Roman" w:eastAsia="Times New Roman" w:hAnsi="Times New Roman" w:cs="Times New Roman"/>
                <w:i/>
                <w:sz w:val="24"/>
                <w:szCs w:val="24"/>
              </w:rPr>
            </w:pPr>
          </w:p>
        </w:tc>
      </w:tr>
      <w:tr w:rsidR="00A17B47" w:rsidRPr="00A17B47" w:rsidTr="00A17B47">
        <w:trPr>
          <w:trHeight w:val="1417"/>
        </w:trPr>
        <w:tc>
          <w:tcPr>
            <w:tcW w:w="567" w:type="dxa"/>
            <w:shd w:val="clear" w:color="auto" w:fill="auto"/>
          </w:tcPr>
          <w:p w:rsidR="00A17B47" w:rsidRPr="00A17B47" w:rsidRDefault="00A17B47" w:rsidP="00A17B47">
            <w:pPr>
              <w:jc w:val="center"/>
              <w:rPr>
                <w:rFonts w:ascii="Times New Roman" w:eastAsia="Times New Roman" w:hAnsi="Times New Roman" w:cs="Times New Roman"/>
                <w:bCs/>
                <w:sz w:val="24"/>
                <w:szCs w:val="24"/>
                <w:lang w:eastAsia="uk-UA"/>
              </w:rPr>
            </w:pPr>
            <w:r w:rsidRPr="00A17B47">
              <w:rPr>
                <w:rFonts w:ascii="Times New Roman" w:eastAsia="Times New Roman" w:hAnsi="Times New Roman" w:cs="Times New Roman"/>
                <w:bCs/>
                <w:sz w:val="24"/>
                <w:szCs w:val="24"/>
                <w:lang w:eastAsia="uk-UA"/>
              </w:rPr>
              <w:t>2</w:t>
            </w:r>
          </w:p>
        </w:tc>
        <w:tc>
          <w:tcPr>
            <w:tcW w:w="3261" w:type="dxa"/>
            <w:shd w:val="clear" w:color="auto" w:fill="auto"/>
          </w:tcPr>
          <w:p w:rsidR="00A17B47" w:rsidRPr="00A17B47" w:rsidRDefault="00A17B47" w:rsidP="00A17B47">
            <w:pPr>
              <w:jc w:val="both"/>
              <w:rPr>
                <w:rFonts w:ascii="Times New Roman" w:eastAsia="Times New Roman" w:hAnsi="Times New Roman" w:cs="Times New Roman"/>
                <w:bCs/>
                <w:sz w:val="24"/>
                <w:szCs w:val="24"/>
              </w:rPr>
            </w:pPr>
            <w:r w:rsidRPr="00A17B47">
              <w:rPr>
                <w:rFonts w:ascii="Times New Roman" w:eastAsia="Times New Roman" w:hAnsi="Times New Roman" w:cs="Times New Roman"/>
                <w:bCs/>
                <w:sz w:val="24"/>
                <w:szCs w:val="24"/>
              </w:rPr>
              <w:t>Наявність фінансової спроможності, яка підтверджується фінансовою звітністю</w:t>
            </w:r>
          </w:p>
        </w:tc>
        <w:tc>
          <w:tcPr>
            <w:tcW w:w="5811" w:type="dxa"/>
            <w:shd w:val="clear" w:color="auto" w:fill="auto"/>
          </w:tcPr>
          <w:p w:rsidR="00A17B47" w:rsidRPr="00A17B47" w:rsidRDefault="00A17B47" w:rsidP="00A17B47">
            <w:pPr>
              <w:ind w:firstLine="460"/>
              <w:contextualSpacing/>
              <w:jc w:val="both"/>
              <w:rPr>
                <w:rFonts w:ascii="Times New Roman" w:eastAsia="Times New Roman" w:hAnsi="Times New Roman" w:cs="Times New Roman"/>
                <w:sz w:val="24"/>
                <w:szCs w:val="24"/>
                <w:lang w:eastAsia="uk-UA"/>
              </w:rPr>
            </w:pPr>
            <w:r w:rsidRPr="00A17B47">
              <w:rPr>
                <w:rFonts w:ascii="Times New Roman" w:eastAsia="Times New Roman" w:hAnsi="Times New Roman" w:cs="Times New Roman"/>
                <w:sz w:val="24"/>
                <w:szCs w:val="24"/>
                <w:lang w:eastAsia="uk-UA"/>
              </w:rPr>
              <w:t>Не застосовується</w:t>
            </w:r>
          </w:p>
        </w:tc>
      </w:tr>
      <w:tr w:rsidR="00A17B47" w:rsidRPr="00A17B47" w:rsidTr="00A17B47">
        <w:trPr>
          <w:trHeight w:val="1417"/>
        </w:trPr>
        <w:tc>
          <w:tcPr>
            <w:tcW w:w="567" w:type="dxa"/>
            <w:shd w:val="clear" w:color="auto" w:fill="auto"/>
          </w:tcPr>
          <w:p w:rsidR="00A17B47" w:rsidRPr="00A17B47" w:rsidRDefault="00A17B47" w:rsidP="00A17B47">
            <w:pPr>
              <w:jc w:val="center"/>
              <w:rPr>
                <w:rFonts w:ascii="Times New Roman" w:eastAsia="Times New Roman" w:hAnsi="Times New Roman" w:cs="Times New Roman"/>
                <w:bCs/>
                <w:sz w:val="24"/>
                <w:szCs w:val="24"/>
                <w:lang w:eastAsia="uk-UA"/>
              </w:rPr>
            </w:pPr>
            <w:r w:rsidRPr="00A17B47">
              <w:rPr>
                <w:rFonts w:ascii="Times New Roman" w:eastAsia="Times New Roman" w:hAnsi="Times New Roman" w:cs="Times New Roman"/>
                <w:bCs/>
                <w:sz w:val="24"/>
                <w:szCs w:val="24"/>
                <w:lang w:eastAsia="uk-UA"/>
              </w:rPr>
              <w:t>3</w:t>
            </w:r>
          </w:p>
        </w:tc>
        <w:tc>
          <w:tcPr>
            <w:tcW w:w="3261" w:type="dxa"/>
            <w:shd w:val="clear" w:color="auto" w:fill="auto"/>
          </w:tcPr>
          <w:p w:rsidR="00A17B47" w:rsidRPr="00A17B47" w:rsidRDefault="00A17B47" w:rsidP="00A17B47">
            <w:pPr>
              <w:jc w:val="both"/>
              <w:rPr>
                <w:rFonts w:ascii="Times New Roman" w:eastAsia="Times New Roman" w:hAnsi="Times New Roman" w:cs="Times New Roman"/>
                <w:bCs/>
                <w:sz w:val="24"/>
                <w:szCs w:val="24"/>
              </w:rPr>
            </w:pPr>
            <w:r w:rsidRPr="00A17B47">
              <w:rPr>
                <w:rFonts w:ascii="Times New Roman" w:hAnsi="Times New Roman" w:cs="Times New Roman"/>
                <w:sz w:val="24"/>
                <w:szCs w:val="24"/>
              </w:rPr>
              <w:t>Наявність обладнання та матеріально-технічної бази.</w:t>
            </w:r>
          </w:p>
        </w:tc>
        <w:tc>
          <w:tcPr>
            <w:tcW w:w="5811" w:type="dxa"/>
            <w:shd w:val="clear" w:color="auto" w:fill="auto"/>
          </w:tcPr>
          <w:p w:rsidR="00A17B47" w:rsidRPr="00A17B47" w:rsidRDefault="00A17B47" w:rsidP="00A17B47">
            <w:pPr>
              <w:ind w:firstLine="566"/>
              <w:jc w:val="both"/>
              <w:rPr>
                <w:rFonts w:ascii="Times New Roman" w:hAnsi="Times New Roman" w:cs="Times New Roman"/>
                <w:sz w:val="24"/>
                <w:szCs w:val="24"/>
              </w:rPr>
            </w:pPr>
            <w:r w:rsidRPr="00A17B47">
              <w:rPr>
                <w:rFonts w:ascii="Times New Roman" w:hAnsi="Times New Roman" w:cs="Times New Roman"/>
                <w:sz w:val="24"/>
                <w:szCs w:val="24"/>
              </w:rPr>
              <w:t>Довідка, складена у довільній формі, про наявність обладнання та матеріально-технічної бази де зазначено:</w:t>
            </w:r>
          </w:p>
          <w:p w:rsidR="00A17B47" w:rsidRPr="00A17B47" w:rsidRDefault="00A17B47" w:rsidP="00A17B47">
            <w:pPr>
              <w:numPr>
                <w:ilvl w:val="0"/>
                <w:numId w:val="8"/>
              </w:numPr>
              <w:spacing w:after="0" w:line="240" w:lineRule="auto"/>
              <w:ind w:left="283" w:hanging="284"/>
              <w:jc w:val="both"/>
              <w:rPr>
                <w:rFonts w:ascii="Times New Roman" w:hAnsi="Times New Roman" w:cs="Times New Roman"/>
                <w:sz w:val="24"/>
                <w:szCs w:val="24"/>
              </w:rPr>
            </w:pPr>
            <w:r w:rsidRPr="00A17B47">
              <w:rPr>
                <w:rFonts w:ascii="Times New Roman" w:hAnsi="Times New Roman" w:cs="Times New Roman"/>
                <w:sz w:val="24"/>
                <w:szCs w:val="24"/>
              </w:rPr>
              <w:t>інформацію про найменування кожного з об’єктів обладнання та матеріально-технічної бази (назва, марка);</w:t>
            </w:r>
          </w:p>
          <w:p w:rsidR="00A17B47" w:rsidRPr="00A17B47" w:rsidRDefault="00A17B47" w:rsidP="00A17B47">
            <w:pPr>
              <w:numPr>
                <w:ilvl w:val="0"/>
                <w:numId w:val="8"/>
              </w:numPr>
              <w:spacing w:after="0" w:line="240" w:lineRule="auto"/>
              <w:ind w:left="283" w:hanging="284"/>
              <w:jc w:val="both"/>
              <w:rPr>
                <w:rFonts w:ascii="Times New Roman" w:hAnsi="Times New Roman" w:cs="Times New Roman"/>
                <w:sz w:val="24"/>
                <w:szCs w:val="24"/>
              </w:rPr>
            </w:pPr>
            <w:r w:rsidRPr="00A17B47">
              <w:rPr>
                <w:rFonts w:ascii="Times New Roman" w:hAnsi="Times New Roman" w:cs="Times New Roman"/>
                <w:sz w:val="24"/>
                <w:szCs w:val="24"/>
              </w:rPr>
              <w:t>підстави використання такого майна;</w:t>
            </w:r>
          </w:p>
          <w:p w:rsidR="00A17B47" w:rsidRPr="00A17B47" w:rsidRDefault="00A17B47" w:rsidP="00A17B47">
            <w:pPr>
              <w:numPr>
                <w:ilvl w:val="0"/>
                <w:numId w:val="8"/>
              </w:numPr>
              <w:spacing w:after="0" w:line="240" w:lineRule="auto"/>
              <w:ind w:left="283" w:hanging="284"/>
              <w:jc w:val="both"/>
              <w:rPr>
                <w:rFonts w:ascii="Times New Roman" w:hAnsi="Times New Roman" w:cs="Times New Roman"/>
                <w:sz w:val="24"/>
                <w:szCs w:val="24"/>
              </w:rPr>
            </w:pPr>
            <w:r w:rsidRPr="00A17B47">
              <w:rPr>
                <w:rFonts w:ascii="Times New Roman" w:hAnsi="Times New Roman" w:cs="Times New Roman"/>
                <w:sz w:val="24"/>
                <w:szCs w:val="24"/>
              </w:rPr>
              <w:t>наявну кількість;</w:t>
            </w:r>
          </w:p>
          <w:p w:rsidR="00A17B47" w:rsidRPr="00A17B47" w:rsidRDefault="00A17B47" w:rsidP="00A17B47">
            <w:pPr>
              <w:numPr>
                <w:ilvl w:val="0"/>
                <w:numId w:val="8"/>
              </w:numPr>
              <w:spacing w:after="0" w:line="240" w:lineRule="auto"/>
              <w:ind w:left="283" w:hanging="284"/>
              <w:jc w:val="both"/>
              <w:rPr>
                <w:rFonts w:ascii="Times New Roman" w:hAnsi="Times New Roman" w:cs="Times New Roman"/>
                <w:sz w:val="24"/>
                <w:szCs w:val="24"/>
              </w:rPr>
            </w:pPr>
            <w:r w:rsidRPr="00A17B47">
              <w:rPr>
                <w:rFonts w:ascii="Times New Roman" w:hAnsi="Times New Roman" w:cs="Times New Roman"/>
                <w:sz w:val="24"/>
                <w:szCs w:val="24"/>
              </w:rPr>
              <w:t>відомості про технічний стан та термін використання.</w:t>
            </w:r>
          </w:p>
          <w:p w:rsidR="00A17B47" w:rsidRPr="00A17B47" w:rsidRDefault="00A17B47" w:rsidP="00A17B47">
            <w:pPr>
              <w:ind w:firstLine="566"/>
              <w:jc w:val="both"/>
              <w:rPr>
                <w:rFonts w:ascii="Times New Roman" w:hAnsi="Times New Roman" w:cs="Times New Roman"/>
                <w:sz w:val="24"/>
                <w:szCs w:val="24"/>
              </w:rPr>
            </w:pPr>
            <w:r w:rsidRPr="00A17B47">
              <w:rPr>
                <w:rFonts w:ascii="Times New Roman" w:hAnsi="Times New Roman" w:cs="Times New Roman"/>
                <w:sz w:val="24"/>
                <w:szCs w:val="24"/>
              </w:rPr>
              <w:lastRenderedPageBreak/>
              <w:t xml:space="preserve">У разі, якщо матеріально-технічна база (автотранспорт, контейнери) та обладнання, яке буде використовуватися, є власним, надати витяг з </w:t>
            </w:r>
            <w:proofErr w:type="spellStart"/>
            <w:r w:rsidRPr="00A17B47">
              <w:rPr>
                <w:rFonts w:ascii="Times New Roman" w:hAnsi="Times New Roman" w:cs="Times New Roman"/>
                <w:sz w:val="24"/>
                <w:szCs w:val="24"/>
              </w:rPr>
              <w:t>оборотно</w:t>
            </w:r>
            <w:proofErr w:type="spellEnd"/>
            <w:r w:rsidRPr="00A17B47">
              <w:rPr>
                <w:rFonts w:ascii="Times New Roman" w:hAnsi="Times New Roman" w:cs="Times New Roman"/>
                <w:sz w:val="24"/>
                <w:szCs w:val="24"/>
              </w:rPr>
              <w:t>-сальдової відомості по рахунку 10, 11, 22 бухгалтерського обліку або видаткові накладні та інше (підписану головним бухгалтером (за умови наявності) або уповноваженою особою учасника та скріпленою печаткою) – для юридичних осіб;</w:t>
            </w:r>
          </w:p>
          <w:p w:rsidR="00A17B47" w:rsidRPr="00A17B47" w:rsidRDefault="00A17B47" w:rsidP="00B5373E">
            <w:pPr>
              <w:ind w:firstLine="566"/>
              <w:rPr>
                <w:rFonts w:ascii="Times New Roman" w:hAnsi="Times New Roman" w:cs="Times New Roman"/>
                <w:sz w:val="24"/>
                <w:szCs w:val="24"/>
              </w:rPr>
            </w:pPr>
            <w:r w:rsidRPr="00A17B47">
              <w:rPr>
                <w:rFonts w:ascii="Times New Roman" w:hAnsi="Times New Roman" w:cs="Times New Roman"/>
                <w:sz w:val="24"/>
                <w:szCs w:val="24"/>
              </w:rPr>
              <w:t>У разі, якщо учасник Процедури закупівлі користуватиметься</w:t>
            </w:r>
            <w:r w:rsidR="00B5373E">
              <w:rPr>
                <w:rFonts w:ascii="Times New Roman" w:hAnsi="Times New Roman" w:cs="Times New Roman"/>
                <w:sz w:val="24"/>
                <w:szCs w:val="24"/>
              </w:rPr>
              <w:t xml:space="preserve"> </w:t>
            </w:r>
            <w:r w:rsidRPr="00A17B47">
              <w:rPr>
                <w:rFonts w:ascii="Times New Roman" w:hAnsi="Times New Roman" w:cs="Times New Roman"/>
                <w:sz w:val="24"/>
                <w:szCs w:val="24"/>
              </w:rPr>
              <w:t xml:space="preserve">залученим (найманим/орендованим) обладнанням та матеріально-технічною базою, він повинен надати: </w:t>
            </w:r>
          </w:p>
          <w:p w:rsidR="00A17B47" w:rsidRPr="00A17B47" w:rsidRDefault="00A17B47" w:rsidP="00A17B47">
            <w:pPr>
              <w:ind w:firstLine="460"/>
              <w:contextualSpacing/>
              <w:jc w:val="both"/>
              <w:rPr>
                <w:rFonts w:ascii="Times New Roman" w:hAnsi="Times New Roman" w:cs="Times New Roman"/>
                <w:sz w:val="24"/>
                <w:szCs w:val="24"/>
              </w:rPr>
            </w:pPr>
            <w:r w:rsidRPr="00A17B47">
              <w:rPr>
                <w:rFonts w:ascii="Times New Roman" w:hAnsi="Times New Roman" w:cs="Times New Roman"/>
                <w:sz w:val="24"/>
                <w:szCs w:val="24"/>
              </w:rPr>
              <w:t>договір оренди/користування (чи інший вид договірних відносин) обладнанням та матеріально-технічною базою, відповідно до наданої довідки.</w:t>
            </w:r>
          </w:p>
          <w:p w:rsidR="00A17B47" w:rsidRPr="00A17B47" w:rsidRDefault="00A17B47" w:rsidP="00A17B47">
            <w:pPr>
              <w:contextualSpacing/>
              <w:jc w:val="both"/>
              <w:rPr>
                <w:rFonts w:ascii="Times New Roman" w:eastAsia="Times New Roman" w:hAnsi="Times New Roman" w:cs="Times New Roman"/>
                <w:sz w:val="24"/>
                <w:szCs w:val="24"/>
                <w:lang w:eastAsia="uk-UA"/>
              </w:rPr>
            </w:pPr>
            <w:r w:rsidRPr="00A17B47">
              <w:rPr>
                <w:rFonts w:ascii="Times New Roman" w:eastAsia="Times New Roman" w:hAnsi="Times New Roman" w:cs="Times New Roman"/>
                <w:sz w:val="24"/>
                <w:szCs w:val="24"/>
                <w:lang w:eastAsia="ar-SA"/>
              </w:rPr>
              <w:t xml:space="preserve">       </w:t>
            </w:r>
          </w:p>
        </w:tc>
      </w:tr>
      <w:tr w:rsidR="00A17B47" w:rsidRPr="00A17B47" w:rsidTr="00A17B47">
        <w:trPr>
          <w:trHeight w:val="1417"/>
        </w:trPr>
        <w:tc>
          <w:tcPr>
            <w:tcW w:w="567" w:type="dxa"/>
            <w:shd w:val="clear" w:color="auto" w:fill="auto"/>
          </w:tcPr>
          <w:p w:rsidR="00A17B47" w:rsidRPr="00A17B47" w:rsidRDefault="00A17B47" w:rsidP="00A17B47">
            <w:pPr>
              <w:jc w:val="center"/>
              <w:rPr>
                <w:rFonts w:ascii="Times New Roman" w:eastAsia="Times New Roman" w:hAnsi="Times New Roman" w:cs="Times New Roman"/>
                <w:bCs/>
                <w:sz w:val="24"/>
                <w:szCs w:val="24"/>
                <w:lang w:eastAsia="uk-UA"/>
              </w:rPr>
            </w:pPr>
            <w:r w:rsidRPr="00A17B47">
              <w:rPr>
                <w:rFonts w:ascii="Times New Roman" w:eastAsia="Times New Roman" w:hAnsi="Times New Roman" w:cs="Times New Roman"/>
                <w:bCs/>
                <w:sz w:val="24"/>
                <w:szCs w:val="24"/>
                <w:lang w:eastAsia="uk-UA"/>
              </w:rPr>
              <w:lastRenderedPageBreak/>
              <w:t>4</w:t>
            </w:r>
          </w:p>
        </w:tc>
        <w:tc>
          <w:tcPr>
            <w:tcW w:w="3261" w:type="dxa"/>
            <w:shd w:val="clear" w:color="auto" w:fill="auto"/>
          </w:tcPr>
          <w:p w:rsidR="00A17B47" w:rsidRPr="00A17B47" w:rsidRDefault="00A17B47" w:rsidP="00A17B47">
            <w:pPr>
              <w:jc w:val="both"/>
              <w:rPr>
                <w:rFonts w:ascii="Times New Roman" w:hAnsi="Times New Roman" w:cs="Times New Roman"/>
                <w:sz w:val="24"/>
                <w:szCs w:val="24"/>
              </w:rPr>
            </w:pPr>
            <w:r w:rsidRPr="00A17B47">
              <w:rPr>
                <w:rFonts w:ascii="Times New Roman" w:hAnsi="Times New Roman" w:cs="Times New Roman"/>
                <w:sz w:val="24"/>
                <w:szCs w:val="24"/>
              </w:rPr>
              <w:t>Наявність працівників відповідної кваліфікації, які мають необхідні знання та досвід.</w:t>
            </w:r>
          </w:p>
        </w:tc>
        <w:tc>
          <w:tcPr>
            <w:tcW w:w="5811" w:type="dxa"/>
            <w:shd w:val="clear" w:color="auto" w:fill="auto"/>
          </w:tcPr>
          <w:p w:rsidR="00A17B47" w:rsidRPr="00A17B47" w:rsidRDefault="00A17B47" w:rsidP="00A17B47">
            <w:pPr>
              <w:ind w:firstLine="566"/>
              <w:jc w:val="both"/>
              <w:rPr>
                <w:rFonts w:ascii="Times New Roman" w:hAnsi="Times New Roman" w:cs="Times New Roman"/>
                <w:sz w:val="24"/>
                <w:szCs w:val="24"/>
              </w:rPr>
            </w:pPr>
            <w:r w:rsidRPr="00A17B47">
              <w:rPr>
                <w:rFonts w:ascii="Times New Roman" w:hAnsi="Times New Roman" w:cs="Times New Roman"/>
                <w:sz w:val="24"/>
                <w:szCs w:val="24"/>
              </w:rPr>
              <w:t>Довідка про наявність працівників відповідної кваліфікації, які мають необхідні знання та досвід, складена на фірмовому бланку учасника</w:t>
            </w:r>
          </w:p>
          <w:p w:rsidR="00A17B47" w:rsidRPr="00A17B47" w:rsidRDefault="00A17B47" w:rsidP="00A17B47">
            <w:pPr>
              <w:contextualSpacing/>
              <w:jc w:val="both"/>
              <w:rPr>
                <w:rFonts w:ascii="Times New Roman" w:eastAsia="Times New Roman" w:hAnsi="Times New Roman" w:cs="Times New Roman"/>
                <w:sz w:val="24"/>
                <w:szCs w:val="24"/>
                <w:lang w:eastAsia="ar-SA"/>
              </w:rPr>
            </w:pPr>
            <w:r w:rsidRPr="00A17B47">
              <w:rPr>
                <w:rFonts w:ascii="Times New Roman" w:eastAsia="Times New Roman" w:hAnsi="Times New Roman" w:cs="Times New Roman"/>
                <w:sz w:val="24"/>
                <w:szCs w:val="24"/>
                <w:lang w:eastAsia="ar-SA"/>
              </w:rPr>
              <w:t xml:space="preserve">           Для підтвердження інформації про відповідність установленому кваліфікаційному критерію щодо наявності працівників відповідної кваліфікації, які мають необхідні знання та досвід, учасник у складі своєї тендерної пропозиції повинен надати: </w:t>
            </w:r>
          </w:p>
          <w:p w:rsidR="00A17B47" w:rsidRPr="00A17B47" w:rsidRDefault="00A17B47" w:rsidP="00A17B47">
            <w:pPr>
              <w:tabs>
                <w:tab w:val="left" w:pos="720"/>
              </w:tabs>
              <w:contextualSpacing/>
              <w:jc w:val="both"/>
              <w:rPr>
                <w:rFonts w:ascii="Times New Roman" w:eastAsia="Times New Roman" w:hAnsi="Times New Roman" w:cs="Times New Roman"/>
                <w:sz w:val="24"/>
                <w:szCs w:val="24"/>
                <w:lang w:eastAsia="ar-SA"/>
              </w:rPr>
            </w:pPr>
            <w:r w:rsidRPr="00A17B47">
              <w:rPr>
                <w:rFonts w:ascii="Times New Roman" w:eastAsia="Times New Roman" w:hAnsi="Times New Roman" w:cs="Times New Roman"/>
                <w:sz w:val="24"/>
                <w:szCs w:val="24"/>
                <w:lang w:eastAsia="ar-SA"/>
              </w:rPr>
              <w:t xml:space="preserve">         Довідку, складену у довільній формі, що містить інформації про наявність у учасника працівників відповідної кваліфікації, які мають необхідні знання та досвід </w:t>
            </w:r>
            <w:r w:rsidRPr="00A17B47">
              <w:rPr>
                <w:rFonts w:ascii="Times New Roman" w:hAnsi="Times New Roman" w:cs="Times New Roman"/>
                <w:sz w:val="24"/>
                <w:szCs w:val="24"/>
              </w:rPr>
              <w:t>забезпечення належної якості послуг передбачених закупівлею</w:t>
            </w:r>
          </w:p>
          <w:p w:rsidR="00A17B47" w:rsidRPr="00A17B47" w:rsidRDefault="00A17B47" w:rsidP="00A17B47">
            <w:pPr>
              <w:ind w:firstLine="566"/>
              <w:jc w:val="both"/>
              <w:rPr>
                <w:rFonts w:ascii="Times New Roman" w:hAnsi="Times New Roman" w:cs="Times New Roman"/>
                <w:sz w:val="24"/>
                <w:szCs w:val="24"/>
              </w:rPr>
            </w:pPr>
          </w:p>
        </w:tc>
      </w:tr>
    </w:tbl>
    <w:p w:rsidR="00A17B47" w:rsidRPr="00A17B47" w:rsidRDefault="00A17B47" w:rsidP="00A17B47">
      <w:pPr>
        <w:tabs>
          <w:tab w:val="left" w:pos="1134"/>
        </w:tabs>
        <w:jc w:val="both"/>
        <w:rPr>
          <w:rFonts w:ascii="Times New Roman" w:hAnsi="Times New Roman" w:cs="Times New Roman"/>
          <w:bCs/>
          <w:sz w:val="24"/>
          <w:szCs w:val="24"/>
        </w:rPr>
      </w:pPr>
      <w:r w:rsidRPr="00A17B47">
        <w:rPr>
          <w:rFonts w:ascii="Times New Roman" w:hAnsi="Times New Roman" w:cs="Times New Roman"/>
          <w:sz w:val="24"/>
          <w:szCs w:val="24"/>
        </w:rPr>
        <w:t xml:space="preserve">          </w:t>
      </w:r>
      <w:r w:rsidRPr="00A17B47">
        <w:rPr>
          <w:rFonts w:ascii="Times New Roman" w:hAnsi="Times New Roman" w:cs="Times New Roman"/>
          <w:bCs/>
          <w:sz w:val="24"/>
          <w:szCs w:val="24"/>
        </w:rPr>
        <w:t>Учасник за власним бажанням може надати додаткові матеріали про його відповідність кваліфікаційним критеріям.</w:t>
      </w:r>
    </w:p>
    <w:p w:rsidR="00A17B47" w:rsidRPr="00A17B47" w:rsidRDefault="00A17B47" w:rsidP="00A17B47">
      <w:pPr>
        <w:ind w:firstLine="709"/>
        <w:jc w:val="both"/>
        <w:rPr>
          <w:rFonts w:ascii="Times New Roman" w:hAnsi="Times New Roman" w:cs="Times New Roman"/>
          <w:bCs/>
          <w:sz w:val="24"/>
          <w:szCs w:val="24"/>
        </w:rPr>
      </w:pPr>
      <w:r w:rsidRPr="00A17B47">
        <w:rPr>
          <w:rFonts w:ascii="Times New Roman" w:hAnsi="Times New Roman" w:cs="Times New Roman"/>
          <w:bCs/>
          <w:sz w:val="24"/>
          <w:szCs w:val="24"/>
        </w:rPr>
        <w:t>Замовник залишає за собою право відвідати потужності учасника для встановлення достовірності інформації, наданої учасником у складі тендерної пропозиції щодо підтвердження його відповідності кваліфікаційним критеріям. Перевезення уповноважених осіб замовника до місця призначення та у зворотному напрямку здійснюється транспортом учасника.</w:t>
      </w:r>
    </w:p>
    <w:p w:rsidR="00A17B47" w:rsidRPr="00A17B47" w:rsidRDefault="00A17B47" w:rsidP="00A17B47">
      <w:pPr>
        <w:ind w:firstLine="709"/>
        <w:jc w:val="both"/>
        <w:rPr>
          <w:rFonts w:ascii="Times New Roman" w:hAnsi="Times New Roman" w:cs="Times New Roman"/>
          <w:bCs/>
          <w:sz w:val="24"/>
          <w:szCs w:val="24"/>
        </w:rPr>
      </w:pPr>
    </w:p>
    <w:p w:rsidR="00A17B47" w:rsidRPr="00A17B47" w:rsidRDefault="00A17B47" w:rsidP="00A17B47">
      <w:pPr>
        <w:ind w:firstLine="709"/>
        <w:jc w:val="both"/>
        <w:rPr>
          <w:rFonts w:ascii="Times New Roman" w:hAnsi="Times New Roman" w:cs="Times New Roman"/>
          <w:bCs/>
          <w:sz w:val="24"/>
          <w:szCs w:val="24"/>
        </w:rPr>
      </w:pPr>
      <w:r w:rsidRPr="00A17B47">
        <w:rPr>
          <w:rFonts w:ascii="Times New Roman" w:hAnsi="Times New Roman" w:cs="Times New Roman"/>
          <w:bCs/>
          <w:sz w:val="24"/>
          <w:szCs w:val="24"/>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17B47" w:rsidRPr="00A17B47" w:rsidRDefault="00A17B47" w:rsidP="00A17B47">
      <w:pPr>
        <w:jc w:val="center"/>
        <w:rPr>
          <w:rFonts w:ascii="Times New Roman" w:hAnsi="Times New Roman" w:cs="Times New Roman"/>
          <w:b/>
          <w:sz w:val="24"/>
          <w:szCs w:val="24"/>
        </w:rPr>
      </w:pPr>
      <w:r w:rsidRPr="00A17B47">
        <w:rPr>
          <w:rFonts w:ascii="Times New Roman" w:hAnsi="Times New Roman" w:cs="Times New Roman"/>
          <w:b/>
          <w:sz w:val="24"/>
          <w:szCs w:val="24"/>
        </w:rPr>
        <w:t>Порядок та перелік документів для переможця процедури закупівлі</w:t>
      </w:r>
    </w:p>
    <w:p w:rsidR="00A17B47" w:rsidRPr="00A17B47" w:rsidRDefault="00A17B47" w:rsidP="00A17B47">
      <w:pPr>
        <w:ind w:firstLine="709"/>
        <w:jc w:val="both"/>
        <w:rPr>
          <w:rFonts w:ascii="Times New Roman" w:hAnsi="Times New Roman" w:cs="Times New Roman"/>
          <w:sz w:val="24"/>
          <w:szCs w:val="24"/>
        </w:rPr>
      </w:pPr>
      <w:r w:rsidRPr="00A17B47">
        <w:rPr>
          <w:rFonts w:ascii="Times New Roman" w:hAnsi="Times New Roman" w:cs="Times New Roman"/>
          <w:sz w:val="24"/>
          <w:szCs w:val="24"/>
        </w:rPr>
        <w:lastRenderedPageBreak/>
        <w:t>Також переможець надає:</w:t>
      </w:r>
    </w:p>
    <w:p w:rsidR="00A17B47" w:rsidRPr="00A17B47" w:rsidRDefault="00A17B47" w:rsidP="00A17B47">
      <w:pPr>
        <w:pStyle w:val="a5"/>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17B47">
        <w:rPr>
          <w:rFonts w:ascii="Times New Roman" w:hAnsi="Times New Roman" w:cs="Times New Roman"/>
          <w:sz w:val="24"/>
          <w:szCs w:val="24"/>
        </w:rPr>
        <w:t>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17B47" w:rsidRPr="00A17B47" w:rsidRDefault="00A17B47" w:rsidP="00A17B47">
      <w:pPr>
        <w:pStyle w:val="a5"/>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
    <w:p w:rsidR="00A17B47" w:rsidRPr="00A17B47" w:rsidRDefault="00A17B47" w:rsidP="00A17B47">
      <w:pPr>
        <w:ind w:right="23"/>
        <w:jc w:val="both"/>
        <w:rPr>
          <w:rStyle w:val="rvts0"/>
          <w:rFonts w:ascii="Times New Roman" w:hAnsi="Times New Roman" w:cs="Times New Roman"/>
          <w:b/>
          <w:sz w:val="24"/>
          <w:szCs w:val="24"/>
          <w:u w:val="single"/>
        </w:rPr>
      </w:pPr>
      <w:r w:rsidRPr="00A17B47">
        <w:rPr>
          <w:rStyle w:val="rvts0"/>
          <w:rFonts w:ascii="Times New Roman" w:hAnsi="Times New Roman" w:cs="Times New Roman"/>
          <w:b/>
          <w:sz w:val="24"/>
          <w:szCs w:val="24"/>
          <w:u w:val="single"/>
        </w:rPr>
        <w:t>Увага: Відповідальність за достовірність наданої  інформації в своїй тендерній пропозиції несе учасник, а в документах, наданих Замовнику переможцем торгів - переможець.</w:t>
      </w:r>
    </w:p>
    <w:p w:rsidR="00A17B47" w:rsidRPr="00A17B47" w:rsidRDefault="00A17B47" w:rsidP="00A17B47">
      <w:pPr>
        <w:ind w:firstLine="567"/>
        <w:jc w:val="both"/>
        <w:rPr>
          <w:rFonts w:ascii="Times New Roman" w:eastAsia="Times New Roman" w:hAnsi="Times New Roman" w:cs="Times New Roman"/>
          <w:sz w:val="24"/>
          <w:szCs w:val="24"/>
          <w:lang w:eastAsia="uk-UA"/>
        </w:rPr>
      </w:pPr>
      <w:r w:rsidRPr="00A17B47">
        <w:rPr>
          <w:rFonts w:ascii="Times New Roman" w:eastAsia="Times New Roman" w:hAnsi="Times New Roman" w:cs="Times New Roman"/>
          <w:sz w:val="24"/>
          <w:szCs w:val="24"/>
          <w:lang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A17B47" w:rsidRPr="00A17B47" w:rsidRDefault="00A17B47" w:rsidP="00A17B47">
      <w:pPr>
        <w:ind w:firstLine="567"/>
        <w:jc w:val="both"/>
        <w:rPr>
          <w:rFonts w:ascii="Times New Roman" w:eastAsia="Times New Roman" w:hAnsi="Times New Roman" w:cs="Times New Roman"/>
          <w:sz w:val="24"/>
          <w:szCs w:val="24"/>
          <w:lang w:eastAsia="uk-UA"/>
        </w:rPr>
      </w:pPr>
      <w:r w:rsidRPr="00A17B47">
        <w:rPr>
          <w:rFonts w:ascii="Times New Roman" w:eastAsia="Times New Roman" w:hAnsi="Times New Roman" w:cs="Times New Roman"/>
          <w:sz w:val="24"/>
          <w:szCs w:val="24"/>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A17B47">
        <w:rPr>
          <w:rFonts w:ascii="Times New Roman" w:eastAsia="Times New Roman" w:hAnsi="Times New Roman" w:cs="Times New Roman"/>
          <w:sz w:val="24"/>
          <w:szCs w:val="24"/>
          <w:lang w:eastAsia="uk-UA"/>
        </w:rPr>
        <w:t>правомірно</w:t>
      </w:r>
      <w:proofErr w:type="spellEnd"/>
      <w:r w:rsidRPr="00A17B47">
        <w:rPr>
          <w:rFonts w:ascii="Times New Roman" w:eastAsia="Times New Roman" w:hAnsi="Times New Roman" w:cs="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A17B47" w:rsidRPr="00A17B47" w:rsidRDefault="00A17B47" w:rsidP="00A17B47">
      <w:pPr>
        <w:widowControl w:val="0"/>
        <w:shd w:val="clear" w:color="auto" w:fill="FFFFFF"/>
        <w:tabs>
          <w:tab w:val="left" w:pos="0"/>
          <w:tab w:val="center" w:pos="709"/>
          <w:tab w:val="right" w:pos="8306"/>
        </w:tabs>
        <w:autoSpaceDE w:val="0"/>
        <w:autoSpaceDN w:val="0"/>
        <w:adjustRightInd w:val="0"/>
        <w:ind w:firstLine="567"/>
        <w:jc w:val="both"/>
        <w:rPr>
          <w:rFonts w:ascii="Times New Roman" w:eastAsia="Times New Roman" w:hAnsi="Times New Roman" w:cs="Times New Roman"/>
          <w:b/>
          <w:i/>
          <w:iCs/>
          <w:sz w:val="24"/>
          <w:szCs w:val="24"/>
          <w:lang w:eastAsia="uk-UA"/>
        </w:rPr>
      </w:pPr>
      <w:r w:rsidRPr="00A17B47">
        <w:rPr>
          <w:rFonts w:ascii="Times New Roman" w:eastAsia="Times New Roman" w:hAnsi="Times New Roman" w:cs="Times New Roman"/>
          <w:b/>
          <w:iCs/>
          <w:sz w:val="24"/>
          <w:szCs w:val="24"/>
          <w:lang w:eastAsia="uk-UA"/>
        </w:rPr>
        <w:tab/>
      </w:r>
      <w:r w:rsidRPr="00A17B47">
        <w:rPr>
          <w:rFonts w:ascii="Times New Roman" w:eastAsia="Times New Roman" w:hAnsi="Times New Roman" w:cs="Times New Roman"/>
          <w:b/>
          <w:i/>
          <w:iCs/>
          <w:sz w:val="24"/>
          <w:szCs w:val="24"/>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17B47" w:rsidRPr="00A17B47" w:rsidRDefault="00A17B47" w:rsidP="00A17B47">
      <w:pPr>
        <w:spacing w:before="20" w:after="20"/>
        <w:jc w:val="both"/>
        <w:rPr>
          <w:rFonts w:ascii="Times New Roman" w:eastAsia="Times New Roman" w:hAnsi="Times New Roman" w:cs="Times New Roman"/>
          <w:color w:val="00B050"/>
          <w:sz w:val="24"/>
          <w:szCs w:val="24"/>
        </w:rPr>
      </w:pPr>
      <w:r w:rsidRPr="00A17B47">
        <w:rPr>
          <w:rFonts w:ascii="Times New Roman" w:eastAsia="Times New Roman" w:hAnsi="Times New Roman" w:cs="Times New Roman"/>
          <w:b/>
          <w:sz w:val="24"/>
          <w:szCs w:val="24"/>
        </w:rPr>
        <w:t xml:space="preserve">2. </w:t>
      </w:r>
      <w:r w:rsidRPr="00A17B47">
        <w:rPr>
          <w:rFonts w:ascii="Times New Roman" w:eastAsia="Times New Roman" w:hAnsi="Times New Roman" w:cs="Times New Roman"/>
          <w:b/>
          <w:color w:val="000000"/>
          <w:sz w:val="24"/>
          <w:szCs w:val="24"/>
        </w:rPr>
        <w:t xml:space="preserve">Підтвердження відповідності УЧАСНИКА </w:t>
      </w:r>
      <w:r w:rsidRPr="00A17B47">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r w:rsidRPr="00A17B47">
        <w:rPr>
          <w:rFonts w:ascii="Times New Roman" w:eastAsia="Times New Roman" w:hAnsi="Times New Roman" w:cs="Times New Roman"/>
          <w:color w:val="00B050"/>
          <w:sz w:val="24"/>
          <w:szCs w:val="24"/>
        </w:rPr>
        <w:t>.</w:t>
      </w:r>
    </w:p>
    <w:p w:rsidR="00A17B47" w:rsidRPr="00A17B47" w:rsidRDefault="00A17B47" w:rsidP="00A17B47">
      <w:pPr>
        <w:spacing w:before="20" w:after="20"/>
        <w:jc w:val="both"/>
        <w:rPr>
          <w:rFonts w:ascii="Times New Roman" w:eastAsia="Times New Roman" w:hAnsi="Times New Roman" w:cs="Times New Roman"/>
          <w:color w:val="00B050"/>
          <w:sz w:val="24"/>
          <w:szCs w:val="24"/>
        </w:rPr>
      </w:pPr>
    </w:p>
    <w:p w:rsidR="00A17B47" w:rsidRPr="00A17B47" w:rsidRDefault="00A17B47" w:rsidP="00A17B47">
      <w:pPr>
        <w:ind w:firstLine="567"/>
        <w:jc w:val="both"/>
        <w:rPr>
          <w:rFonts w:ascii="Times New Roman" w:eastAsia="Times New Roman" w:hAnsi="Times New Roman" w:cs="Times New Roman"/>
          <w:b/>
          <w:sz w:val="24"/>
          <w:szCs w:val="24"/>
        </w:rPr>
      </w:pPr>
      <w:r w:rsidRPr="00A17B47">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17B47">
        <w:rPr>
          <w:rFonts w:ascii="Times New Roman" w:eastAsia="Times New Roman" w:hAnsi="Times New Roman" w:cs="Times New Roman"/>
          <w:sz w:val="24"/>
          <w:szCs w:val="24"/>
        </w:rPr>
        <w:t>закупівель</w:t>
      </w:r>
      <w:proofErr w:type="spellEnd"/>
      <w:r w:rsidRPr="00A17B47">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17B47" w:rsidRPr="00A17B47" w:rsidRDefault="00A17B47" w:rsidP="00A17B47">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17B47">
        <w:rPr>
          <w:rFonts w:ascii="Times New Roman" w:eastAsia="Times New Roman" w:hAnsi="Times New Roman" w:cs="Times New Roman"/>
          <w:b/>
          <w:sz w:val="24"/>
          <w:szCs w:val="24"/>
        </w:rPr>
        <w:t>шляхом самостійного декларування відсутності таких підстав</w:t>
      </w:r>
      <w:r w:rsidRPr="00A17B47">
        <w:rPr>
          <w:rFonts w:ascii="Times New Roman" w:eastAsia="Times New Roman" w:hAnsi="Times New Roman" w:cs="Times New Roman"/>
          <w:sz w:val="24"/>
          <w:szCs w:val="24"/>
        </w:rPr>
        <w:t xml:space="preserve"> в електронній системі </w:t>
      </w:r>
      <w:proofErr w:type="spellStart"/>
      <w:r w:rsidRPr="00A17B47">
        <w:rPr>
          <w:rFonts w:ascii="Times New Roman" w:eastAsia="Times New Roman" w:hAnsi="Times New Roman" w:cs="Times New Roman"/>
          <w:sz w:val="24"/>
          <w:szCs w:val="24"/>
        </w:rPr>
        <w:t>закупівель</w:t>
      </w:r>
      <w:proofErr w:type="spellEnd"/>
      <w:r w:rsidRPr="00A17B47">
        <w:rPr>
          <w:rFonts w:ascii="Times New Roman" w:eastAsia="Times New Roman" w:hAnsi="Times New Roman" w:cs="Times New Roman"/>
          <w:sz w:val="24"/>
          <w:szCs w:val="24"/>
        </w:rPr>
        <w:t xml:space="preserve"> під час подання тендерної пропозиції.</w:t>
      </w:r>
    </w:p>
    <w:p w:rsidR="00A17B47" w:rsidRPr="00A17B47" w:rsidRDefault="00A17B47" w:rsidP="00A17B47">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Учасник  повинен надати </w:t>
      </w:r>
      <w:r w:rsidRPr="00A17B47">
        <w:rPr>
          <w:rFonts w:ascii="Times New Roman" w:eastAsia="Times New Roman" w:hAnsi="Times New Roman" w:cs="Times New Roman"/>
          <w:b/>
          <w:sz w:val="24"/>
          <w:szCs w:val="24"/>
        </w:rPr>
        <w:t>довідку у довільній формі</w:t>
      </w:r>
      <w:r w:rsidRPr="00A17B4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7B47" w:rsidRPr="00A17B47" w:rsidRDefault="00A17B47" w:rsidP="00A17B47">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17B47">
        <w:rPr>
          <w:rFonts w:ascii="Times New Roman" w:eastAsia="Times New Roman" w:hAnsi="Times New Roman" w:cs="Times New Roman"/>
          <w:i/>
          <w:sz w:val="24"/>
          <w:szCs w:val="24"/>
        </w:rPr>
        <w:t xml:space="preserve">(у разі </w:t>
      </w:r>
      <w:r w:rsidRPr="00A17B47">
        <w:rPr>
          <w:rFonts w:ascii="Times New Roman" w:eastAsia="Times New Roman" w:hAnsi="Times New Roman" w:cs="Times New Roman"/>
          <w:i/>
          <w:sz w:val="24"/>
          <w:szCs w:val="24"/>
        </w:rPr>
        <w:lastRenderedPageBreak/>
        <w:t>застосування таких критеріїв до учасника процедури закупівлі)</w:t>
      </w:r>
      <w:r w:rsidRPr="00A17B47">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A17B47" w:rsidRPr="00A17B47" w:rsidRDefault="00A17B47" w:rsidP="00A17B47">
      <w:pPr>
        <w:pBdr>
          <w:top w:val="nil"/>
          <w:left w:val="nil"/>
          <w:bottom w:val="nil"/>
          <w:right w:val="nil"/>
          <w:between w:val="nil"/>
        </w:pBdr>
        <w:jc w:val="both"/>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A17B47" w:rsidRPr="00A17B47" w:rsidRDefault="00A17B47" w:rsidP="00A17B47">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17B47">
        <w:rPr>
          <w:rFonts w:ascii="Times New Roman" w:eastAsia="Times New Roman" w:hAnsi="Times New Roman" w:cs="Times New Roman"/>
          <w:sz w:val="24"/>
          <w:szCs w:val="24"/>
        </w:rPr>
        <w:t>закупівель</w:t>
      </w:r>
      <w:proofErr w:type="spellEnd"/>
      <w:r w:rsidRPr="00A17B4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17B47">
        <w:rPr>
          <w:rFonts w:ascii="Times New Roman" w:eastAsia="Times New Roman" w:hAnsi="Times New Roman" w:cs="Times New Roman"/>
          <w:sz w:val="24"/>
          <w:szCs w:val="24"/>
        </w:rPr>
        <w:t>закупівель</w:t>
      </w:r>
      <w:proofErr w:type="spellEnd"/>
      <w:r w:rsidRPr="00A17B47">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A17B47" w:rsidRPr="00A17B47" w:rsidRDefault="00A17B47" w:rsidP="00A17B47">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7B47" w:rsidRPr="00A17B47" w:rsidRDefault="00A17B47" w:rsidP="00A17B47">
      <w:pPr>
        <w:rPr>
          <w:rFonts w:ascii="Times New Roman" w:eastAsia="Times New Roman" w:hAnsi="Times New Roman" w:cs="Times New Roman"/>
          <w:b/>
          <w:sz w:val="24"/>
          <w:szCs w:val="24"/>
        </w:rPr>
      </w:pPr>
      <w:r w:rsidRPr="00A17B47">
        <w:rPr>
          <w:rFonts w:ascii="Times New Roman" w:eastAsia="Times New Roman" w:hAnsi="Times New Roman" w:cs="Times New Roman"/>
          <w:sz w:val="24"/>
          <w:szCs w:val="24"/>
        </w:rPr>
        <w:t> </w:t>
      </w:r>
      <w:r w:rsidRPr="00A17B47">
        <w:rPr>
          <w:rFonts w:ascii="Times New Roman" w:eastAsia="Times New Roman" w:hAnsi="Times New Roman" w:cs="Times New Roman"/>
          <w:b/>
          <w:sz w:val="24"/>
          <w:szCs w:val="24"/>
        </w:rPr>
        <w:t>3.1. Документи, які надаються  ПЕРЕМОЖЦЕМ (юридичною особою):</w:t>
      </w:r>
    </w:p>
    <w:tbl>
      <w:tblPr>
        <w:tblW w:w="98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756"/>
      </w:tblGrid>
      <w:tr w:rsidR="00A17B47" w:rsidRPr="00A17B47" w:rsidTr="00B5373E">
        <w:trPr>
          <w:trHeight w:val="1005"/>
        </w:trPr>
        <w:tc>
          <w:tcPr>
            <w:tcW w:w="765" w:type="dxa"/>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w:t>
            </w:r>
          </w:p>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з/п</w:t>
            </w:r>
          </w:p>
        </w:tc>
        <w:tc>
          <w:tcPr>
            <w:tcW w:w="4350" w:type="dxa"/>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 xml:space="preserve">Вимоги </w:t>
            </w:r>
            <w:r w:rsidRPr="00A17B47">
              <w:rPr>
                <w:rFonts w:ascii="Times New Roman" w:eastAsia="Times New Roman" w:hAnsi="Times New Roman" w:cs="Times New Roman"/>
                <w:sz w:val="24"/>
                <w:szCs w:val="24"/>
              </w:rPr>
              <w:t>згідно п. 44 Особливостей*</w:t>
            </w:r>
          </w:p>
          <w:p w:rsidR="00A17B47" w:rsidRPr="00A17B47" w:rsidRDefault="00A17B47" w:rsidP="00A17B47">
            <w:pPr>
              <w:ind w:left="100"/>
              <w:jc w:val="center"/>
              <w:rPr>
                <w:rFonts w:ascii="Times New Roman" w:eastAsia="Times New Roman" w:hAnsi="Times New Roman" w:cs="Times New Roman"/>
                <w:sz w:val="24"/>
                <w:szCs w:val="24"/>
              </w:rPr>
            </w:pPr>
          </w:p>
        </w:tc>
        <w:tc>
          <w:tcPr>
            <w:tcW w:w="4756" w:type="dxa"/>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 xml:space="preserve">Переможець торгів на виконання вимоги </w:t>
            </w:r>
            <w:r w:rsidRPr="00A17B47">
              <w:rPr>
                <w:rFonts w:ascii="Times New Roman" w:eastAsia="Times New Roman" w:hAnsi="Times New Roman" w:cs="Times New Roman"/>
                <w:sz w:val="24"/>
                <w:szCs w:val="24"/>
              </w:rPr>
              <w:t>згідно п. 44 Особливостей*</w:t>
            </w:r>
            <w:r w:rsidRPr="00A17B4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A17B47" w:rsidRPr="00A17B47" w:rsidTr="00B5373E">
        <w:trPr>
          <w:trHeight w:val="1723"/>
        </w:trPr>
        <w:tc>
          <w:tcPr>
            <w:tcW w:w="765" w:type="dxa"/>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1</w:t>
            </w:r>
          </w:p>
        </w:tc>
        <w:tc>
          <w:tcPr>
            <w:tcW w:w="4350" w:type="dxa"/>
            <w:tcMar>
              <w:top w:w="100" w:type="dxa"/>
              <w:left w:w="100" w:type="dxa"/>
              <w:bottom w:w="100" w:type="dxa"/>
              <w:right w:w="100" w:type="dxa"/>
            </w:tcMar>
          </w:tcPr>
          <w:p w:rsidR="00A17B47" w:rsidRPr="00A17B47" w:rsidRDefault="00A17B47" w:rsidP="00A17B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7B47" w:rsidRPr="00A17B47" w:rsidRDefault="00A17B47" w:rsidP="00A17B47">
            <w:pPr>
              <w:jc w:val="both"/>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(підпункт 3 пункт 44 Особливостей)</w:t>
            </w:r>
          </w:p>
        </w:tc>
        <w:tc>
          <w:tcPr>
            <w:tcW w:w="4756" w:type="dxa"/>
            <w:tcMar>
              <w:top w:w="100" w:type="dxa"/>
              <w:left w:w="100" w:type="dxa"/>
              <w:bottom w:w="100" w:type="dxa"/>
              <w:right w:w="100" w:type="dxa"/>
            </w:tcMar>
          </w:tcPr>
          <w:p w:rsidR="00A17B47" w:rsidRPr="00A17B47" w:rsidRDefault="00A17B47" w:rsidP="00A17B47">
            <w:pPr>
              <w:ind w:right="140"/>
              <w:jc w:val="both"/>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7B47">
              <w:rPr>
                <w:rFonts w:ascii="Times New Roman" w:eastAsia="Times New Roman" w:hAnsi="Times New Roman" w:cs="Times New Roman"/>
                <w:sz w:val="24"/>
                <w:szCs w:val="24"/>
              </w:rPr>
              <w:t>керівника*</w:t>
            </w:r>
            <w:r w:rsidRPr="00A17B47">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17B47">
              <w:rPr>
                <w:rFonts w:ascii="Times New Roman" w:eastAsia="Times New Roman" w:hAnsi="Times New Roman" w:cs="Times New Roman"/>
                <w:b/>
                <w:sz w:val="24"/>
                <w:szCs w:val="24"/>
              </w:rPr>
              <w:t>вебресурсі</w:t>
            </w:r>
            <w:proofErr w:type="spellEnd"/>
            <w:r w:rsidRPr="00A17B47">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7B47" w:rsidRPr="00A17B47" w:rsidTr="00B5373E">
        <w:trPr>
          <w:trHeight w:val="2152"/>
        </w:trPr>
        <w:tc>
          <w:tcPr>
            <w:tcW w:w="765" w:type="dxa"/>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2</w:t>
            </w:r>
          </w:p>
        </w:tc>
        <w:tc>
          <w:tcPr>
            <w:tcW w:w="4350" w:type="dxa"/>
            <w:tcMar>
              <w:top w:w="100" w:type="dxa"/>
              <w:left w:w="100" w:type="dxa"/>
              <w:bottom w:w="100" w:type="dxa"/>
              <w:right w:w="100" w:type="dxa"/>
            </w:tcMar>
          </w:tcPr>
          <w:p w:rsidR="00A17B47" w:rsidRPr="00A17B47" w:rsidRDefault="00A17B47" w:rsidP="00A17B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7B47" w:rsidRPr="00A17B47" w:rsidRDefault="00A17B47" w:rsidP="00A17B47">
            <w:pPr>
              <w:ind w:right="14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(підпункт 6 пункт 44 Особливостей)</w:t>
            </w:r>
          </w:p>
        </w:tc>
        <w:tc>
          <w:tcPr>
            <w:tcW w:w="4756" w:type="dxa"/>
            <w:vMerge w:val="restart"/>
            <w:tcMar>
              <w:top w:w="100" w:type="dxa"/>
              <w:left w:w="100" w:type="dxa"/>
              <w:bottom w:w="100" w:type="dxa"/>
              <w:right w:w="100" w:type="dxa"/>
            </w:tcMar>
          </w:tcPr>
          <w:p w:rsidR="00A17B47" w:rsidRPr="00A17B47" w:rsidRDefault="00A17B47" w:rsidP="00A17B47">
            <w:pPr>
              <w:jc w:val="both"/>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A17B47">
              <w:rPr>
                <w:rFonts w:ascii="Times New Roman" w:eastAsia="Times New Roman" w:hAnsi="Times New Roman" w:cs="Times New Roman"/>
                <w:b/>
                <w:sz w:val="24"/>
                <w:szCs w:val="24"/>
              </w:rPr>
              <w:lastRenderedPageBreak/>
              <w:t xml:space="preserve">закупівлі, яка підписала тендерну пропозицію. </w:t>
            </w:r>
          </w:p>
          <w:p w:rsidR="00A17B47" w:rsidRPr="00A17B47" w:rsidRDefault="00A17B47" w:rsidP="00A17B47">
            <w:pPr>
              <w:jc w:val="both"/>
              <w:rPr>
                <w:rFonts w:ascii="Times New Roman" w:eastAsia="Times New Roman" w:hAnsi="Times New Roman" w:cs="Times New Roman"/>
                <w:b/>
                <w:sz w:val="24"/>
                <w:szCs w:val="24"/>
              </w:rPr>
            </w:pPr>
          </w:p>
          <w:p w:rsidR="00A17B47" w:rsidRPr="00A17B47" w:rsidRDefault="00A17B47" w:rsidP="00A17B47">
            <w:pPr>
              <w:jc w:val="both"/>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 xml:space="preserve">Документ повинен бути не більше </w:t>
            </w:r>
            <w:proofErr w:type="spellStart"/>
            <w:r w:rsidRPr="00A17B47">
              <w:rPr>
                <w:rFonts w:ascii="Times New Roman" w:eastAsia="Times New Roman" w:hAnsi="Times New Roman" w:cs="Times New Roman"/>
                <w:b/>
                <w:sz w:val="24"/>
                <w:szCs w:val="24"/>
              </w:rPr>
              <w:t>тридцятиденної</w:t>
            </w:r>
            <w:proofErr w:type="spellEnd"/>
            <w:r w:rsidRPr="00A17B47">
              <w:rPr>
                <w:rFonts w:ascii="Times New Roman" w:eastAsia="Times New Roman" w:hAnsi="Times New Roman" w:cs="Times New Roman"/>
                <w:b/>
                <w:sz w:val="24"/>
                <w:szCs w:val="24"/>
              </w:rPr>
              <w:t xml:space="preserve"> давнини від дати подання документа.</w:t>
            </w:r>
            <w:r w:rsidRPr="00A17B47">
              <w:rPr>
                <w:rFonts w:ascii="Times New Roman" w:eastAsia="Times New Roman" w:hAnsi="Times New Roman" w:cs="Times New Roman"/>
                <w:sz w:val="24"/>
                <w:szCs w:val="24"/>
              </w:rPr>
              <w:t> </w:t>
            </w:r>
          </w:p>
        </w:tc>
      </w:tr>
      <w:tr w:rsidR="00A17B47" w:rsidRPr="00A17B47" w:rsidTr="00B5373E">
        <w:trPr>
          <w:trHeight w:val="2535"/>
        </w:trPr>
        <w:tc>
          <w:tcPr>
            <w:tcW w:w="765" w:type="dxa"/>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lastRenderedPageBreak/>
              <w:t>3</w:t>
            </w:r>
          </w:p>
        </w:tc>
        <w:tc>
          <w:tcPr>
            <w:tcW w:w="4350" w:type="dxa"/>
            <w:tcMar>
              <w:top w:w="100" w:type="dxa"/>
              <w:left w:w="100" w:type="dxa"/>
              <w:bottom w:w="100" w:type="dxa"/>
              <w:right w:w="100" w:type="dxa"/>
            </w:tcMar>
          </w:tcPr>
          <w:p w:rsidR="00A17B47" w:rsidRPr="00A17B47" w:rsidRDefault="00A17B47" w:rsidP="00A17B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7B47" w:rsidRPr="00A17B47" w:rsidRDefault="00A17B47" w:rsidP="00A17B47">
            <w:pPr>
              <w:jc w:val="both"/>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(підпункт 12 пункт 44 Особливостей)</w:t>
            </w:r>
          </w:p>
        </w:tc>
        <w:tc>
          <w:tcPr>
            <w:tcW w:w="4756" w:type="dxa"/>
            <w:vMerge/>
            <w:tcMar>
              <w:top w:w="100" w:type="dxa"/>
              <w:left w:w="100" w:type="dxa"/>
              <w:bottom w:w="100" w:type="dxa"/>
              <w:right w:w="100" w:type="dxa"/>
            </w:tcMar>
          </w:tcPr>
          <w:p w:rsidR="00A17B47" w:rsidRPr="00A17B47" w:rsidRDefault="00A17B47" w:rsidP="00A17B47">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A17B47" w:rsidRPr="00A17B47" w:rsidTr="00B5373E">
        <w:trPr>
          <w:trHeight w:val="862"/>
        </w:trPr>
        <w:tc>
          <w:tcPr>
            <w:tcW w:w="765" w:type="dxa"/>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lastRenderedPageBreak/>
              <w:t>4</w:t>
            </w:r>
          </w:p>
        </w:tc>
        <w:tc>
          <w:tcPr>
            <w:tcW w:w="4350" w:type="dxa"/>
            <w:tcMar>
              <w:top w:w="100" w:type="dxa"/>
              <w:left w:w="100" w:type="dxa"/>
              <w:bottom w:w="100" w:type="dxa"/>
              <w:right w:w="100" w:type="dxa"/>
            </w:tcMar>
          </w:tcPr>
          <w:p w:rsidR="00A17B47" w:rsidRPr="00A17B47" w:rsidRDefault="00A17B47" w:rsidP="003B7B11">
            <w:pPr>
              <w:pBdr>
                <w:top w:val="nil"/>
                <w:left w:val="nil"/>
                <w:bottom w:val="single" w:sz="4" w:space="1" w:color="auto"/>
                <w:right w:val="nil"/>
                <w:between w:val="nil"/>
              </w:pBdr>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17B47" w:rsidRPr="00A17B47" w:rsidRDefault="00A17B47" w:rsidP="003B7B11">
            <w:pPr>
              <w:pBdr>
                <w:top w:val="nil"/>
                <w:left w:val="nil"/>
                <w:bottom w:val="single" w:sz="4" w:space="1" w:color="auto"/>
                <w:right w:val="nil"/>
                <w:between w:val="nil"/>
              </w:pBdr>
              <w:jc w:val="both"/>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(абзац 14 пункт 44 Особливостей)</w:t>
            </w:r>
          </w:p>
        </w:tc>
        <w:tc>
          <w:tcPr>
            <w:tcW w:w="4756" w:type="dxa"/>
            <w:tcMar>
              <w:top w:w="100" w:type="dxa"/>
              <w:left w:w="100" w:type="dxa"/>
              <w:bottom w:w="100" w:type="dxa"/>
              <w:right w:w="100" w:type="dxa"/>
            </w:tcMar>
          </w:tcPr>
          <w:p w:rsidR="00A17B47" w:rsidRPr="00A17B47" w:rsidRDefault="00A17B47" w:rsidP="00A17B47">
            <w:pPr>
              <w:pBdr>
                <w:top w:val="nil"/>
                <w:left w:val="nil"/>
                <w:bottom w:val="nil"/>
                <w:right w:val="nil"/>
                <w:between w:val="nil"/>
              </w:pBdr>
              <w:spacing w:after="348"/>
              <w:jc w:val="both"/>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Довідка в довільній формі</w:t>
            </w:r>
            <w:r w:rsidRPr="00A17B4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17B47" w:rsidRPr="00A17B47" w:rsidRDefault="00A17B47" w:rsidP="00A17B47">
      <w:pPr>
        <w:rPr>
          <w:rFonts w:ascii="Times New Roman" w:eastAsia="Times New Roman" w:hAnsi="Times New Roman" w:cs="Times New Roman"/>
          <w:b/>
          <w:sz w:val="24"/>
          <w:szCs w:val="24"/>
        </w:rPr>
      </w:pPr>
    </w:p>
    <w:p w:rsidR="00A17B47" w:rsidRPr="00A17B47" w:rsidRDefault="00A17B47" w:rsidP="00A17B47">
      <w:pPr>
        <w:spacing w:before="24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871" w:type="dxa"/>
        <w:tblInd w:w="-100" w:type="dxa"/>
        <w:tblLayout w:type="fixed"/>
        <w:tblLook w:val="0400" w:firstRow="0" w:lastRow="0" w:firstColumn="0" w:lastColumn="0" w:noHBand="0" w:noVBand="1"/>
      </w:tblPr>
      <w:tblGrid>
        <w:gridCol w:w="587"/>
        <w:gridCol w:w="4427"/>
        <w:gridCol w:w="4857"/>
      </w:tblGrid>
      <w:tr w:rsidR="00A17B47" w:rsidRPr="00A17B47" w:rsidTr="00B537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w:t>
            </w:r>
          </w:p>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 xml:space="preserve">Вимоги </w:t>
            </w:r>
            <w:r w:rsidRPr="00A17B47">
              <w:rPr>
                <w:rFonts w:ascii="Times New Roman" w:eastAsia="Times New Roman" w:hAnsi="Times New Roman" w:cs="Times New Roman"/>
                <w:sz w:val="24"/>
                <w:szCs w:val="24"/>
              </w:rPr>
              <w:t>згідно пункту 44 Особливостей*</w:t>
            </w:r>
          </w:p>
          <w:p w:rsidR="00A17B47" w:rsidRPr="00A17B47" w:rsidRDefault="00A17B47" w:rsidP="00A17B47">
            <w:pPr>
              <w:ind w:left="100"/>
              <w:jc w:val="center"/>
              <w:rPr>
                <w:rFonts w:ascii="Times New Roman" w:eastAsia="Times New Roman" w:hAnsi="Times New Roman" w:cs="Times New Roman"/>
                <w:sz w:val="24"/>
                <w:szCs w:val="24"/>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 xml:space="preserve">Переможець торгів на виконання вимоги </w:t>
            </w:r>
            <w:r w:rsidRPr="00A17B47">
              <w:rPr>
                <w:rFonts w:ascii="Times New Roman" w:eastAsia="Times New Roman" w:hAnsi="Times New Roman" w:cs="Times New Roman"/>
                <w:sz w:val="24"/>
                <w:szCs w:val="24"/>
              </w:rPr>
              <w:t>згідно пункту 44 Особливостей*</w:t>
            </w:r>
            <w:r w:rsidRPr="00A17B4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A17B47" w:rsidRPr="00A17B47" w:rsidTr="00B5373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7B47" w:rsidRPr="00A17B47" w:rsidRDefault="00A17B47" w:rsidP="00A17B47">
            <w:pPr>
              <w:jc w:val="both"/>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(підпункт 3 пункт 44 Особливостей)</w:t>
            </w:r>
          </w:p>
        </w:tc>
        <w:tc>
          <w:tcPr>
            <w:tcW w:w="4857" w:type="dxa"/>
            <w:tcBorders>
              <w:top w:val="single" w:sz="8" w:space="0" w:color="000000"/>
              <w:left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right="140"/>
              <w:jc w:val="both"/>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7B47">
              <w:rPr>
                <w:rFonts w:ascii="Times New Roman" w:eastAsia="Times New Roman" w:hAnsi="Times New Roman" w:cs="Times New Roman"/>
                <w:sz w:val="24"/>
                <w:szCs w:val="24"/>
              </w:rPr>
              <w:t>керівника*</w:t>
            </w:r>
            <w:r w:rsidRPr="00A17B47">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17B47">
              <w:rPr>
                <w:rFonts w:ascii="Times New Roman" w:eastAsia="Times New Roman" w:hAnsi="Times New Roman" w:cs="Times New Roman"/>
                <w:b/>
                <w:sz w:val="24"/>
                <w:szCs w:val="24"/>
              </w:rPr>
              <w:t>вебресурсі</w:t>
            </w:r>
            <w:proofErr w:type="spellEnd"/>
            <w:r w:rsidRPr="00A17B47">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7B47" w:rsidRPr="00A17B47" w:rsidTr="00B5373E">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17B47" w:rsidRPr="00A17B47" w:rsidRDefault="00A17B47" w:rsidP="00A17B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7B47" w:rsidRPr="00A17B47" w:rsidRDefault="00A17B47" w:rsidP="00A17B47">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(підпункт 5 пункт 44 Особливостей)</w:t>
            </w:r>
          </w:p>
        </w:tc>
        <w:tc>
          <w:tcPr>
            <w:tcW w:w="4857" w:type="dxa"/>
            <w:vMerge w:val="restart"/>
            <w:tcBorders>
              <w:left w:val="single" w:sz="8" w:space="0" w:color="000000"/>
              <w:bottom w:val="single" w:sz="4" w:space="0" w:color="auto"/>
              <w:right w:val="single" w:sz="8" w:space="0" w:color="000000"/>
            </w:tcBorders>
            <w:tcMar>
              <w:top w:w="100" w:type="dxa"/>
              <w:left w:w="100" w:type="dxa"/>
              <w:bottom w:w="100" w:type="dxa"/>
              <w:right w:w="100" w:type="dxa"/>
            </w:tcMar>
          </w:tcPr>
          <w:p w:rsidR="00A17B47" w:rsidRPr="00A17B47" w:rsidRDefault="00A17B47" w:rsidP="00A17B47">
            <w:pPr>
              <w:jc w:val="both"/>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17B47" w:rsidRPr="00A17B47" w:rsidRDefault="00A17B47" w:rsidP="00A17B47">
            <w:pPr>
              <w:jc w:val="both"/>
              <w:rPr>
                <w:rFonts w:ascii="Times New Roman" w:eastAsia="Times New Roman" w:hAnsi="Times New Roman" w:cs="Times New Roman"/>
                <w:b/>
                <w:sz w:val="24"/>
                <w:szCs w:val="24"/>
              </w:rPr>
            </w:pPr>
          </w:p>
          <w:p w:rsidR="00A17B47" w:rsidRPr="00A17B47" w:rsidRDefault="00A17B47" w:rsidP="00A17B47">
            <w:pPr>
              <w:jc w:val="both"/>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 xml:space="preserve">Документ повинен бути не більше </w:t>
            </w:r>
            <w:proofErr w:type="spellStart"/>
            <w:r w:rsidRPr="00A17B47">
              <w:rPr>
                <w:rFonts w:ascii="Times New Roman" w:eastAsia="Times New Roman" w:hAnsi="Times New Roman" w:cs="Times New Roman"/>
                <w:b/>
                <w:sz w:val="24"/>
                <w:szCs w:val="24"/>
              </w:rPr>
              <w:t>тридцятиденної</w:t>
            </w:r>
            <w:proofErr w:type="spellEnd"/>
            <w:r w:rsidRPr="00A17B47">
              <w:rPr>
                <w:rFonts w:ascii="Times New Roman" w:eastAsia="Times New Roman" w:hAnsi="Times New Roman" w:cs="Times New Roman"/>
                <w:b/>
                <w:sz w:val="24"/>
                <w:szCs w:val="24"/>
              </w:rPr>
              <w:t xml:space="preserve"> давнини від дати подання документа.</w:t>
            </w:r>
            <w:r w:rsidRPr="00A17B47">
              <w:rPr>
                <w:rFonts w:ascii="Times New Roman" w:eastAsia="Times New Roman" w:hAnsi="Times New Roman" w:cs="Times New Roman"/>
                <w:sz w:val="24"/>
                <w:szCs w:val="24"/>
              </w:rPr>
              <w:t> </w:t>
            </w:r>
          </w:p>
        </w:tc>
      </w:tr>
      <w:tr w:rsidR="00A17B47" w:rsidRPr="00A17B47" w:rsidTr="00B5373E">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7B47" w:rsidRPr="00A17B47" w:rsidRDefault="00A17B47" w:rsidP="00A17B47">
            <w:pPr>
              <w:jc w:val="both"/>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(підпункт 12 пункт 44 Особливостей)</w:t>
            </w:r>
          </w:p>
        </w:tc>
        <w:tc>
          <w:tcPr>
            <w:tcW w:w="4857" w:type="dxa"/>
            <w:vMerge/>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17B47" w:rsidRPr="00A17B47" w:rsidTr="00B5373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pBdr>
                <w:top w:val="nil"/>
                <w:left w:val="nil"/>
                <w:bottom w:val="nil"/>
                <w:right w:val="nil"/>
                <w:between w:val="nil"/>
              </w:pBdr>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17B47" w:rsidRPr="00A17B47" w:rsidRDefault="00A17B47" w:rsidP="00A17B47">
            <w:pPr>
              <w:pBdr>
                <w:top w:val="nil"/>
                <w:left w:val="nil"/>
                <w:bottom w:val="nil"/>
                <w:right w:val="nil"/>
                <w:between w:val="nil"/>
              </w:pBdr>
              <w:jc w:val="both"/>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(абзац 14 пункт 44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pBdr>
                <w:top w:val="nil"/>
                <w:left w:val="nil"/>
                <w:bottom w:val="nil"/>
                <w:right w:val="nil"/>
                <w:between w:val="nil"/>
              </w:pBdr>
              <w:spacing w:after="348"/>
              <w:jc w:val="both"/>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Довідка в довільній формі</w:t>
            </w:r>
            <w:r w:rsidRPr="00A17B4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17B47" w:rsidRPr="00A17B47" w:rsidRDefault="00A17B47" w:rsidP="00A17B47">
      <w:pPr>
        <w:shd w:val="clear" w:color="auto" w:fill="FFFFFF"/>
        <w:rPr>
          <w:rFonts w:ascii="Times New Roman" w:eastAsia="Times New Roman" w:hAnsi="Times New Roman" w:cs="Times New Roman"/>
          <w:sz w:val="24"/>
          <w:szCs w:val="24"/>
        </w:rPr>
      </w:pPr>
    </w:p>
    <w:p w:rsidR="00A17B47" w:rsidRPr="00A17B47" w:rsidRDefault="00A17B47" w:rsidP="00A17B47">
      <w:pPr>
        <w:shd w:val="clear" w:color="auto" w:fill="FFFFFF"/>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71" w:type="dxa"/>
        <w:tblInd w:w="-100" w:type="dxa"/>
        <w:tblLayout w:type="fixed"/>
        <w:tblLook w:val="0400" w:firstRow="0" w:lastRow="0" w:firstColumn="0" w:lastColumn="0" w:noHBand="0" w:noVBand="1"/>
      </w:tblPr>
      <w:tblGrid>
        <w:gridCol w:w="400"/>
        <w:gridCol w:w="9471"/>
      </w:tblGrid>
      <w:tr w:rsidR="00A17B47" w:rsidRPr="00A17B47" w:rsidTr="00B5373E">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17B47" w:rsidRPr="00A17B47" w:rsidRDefault="00A17B47" w:rsidP="00A17B47">
            <w:pPr>
              <w:ind w:left="100"/>
              <w:jc w:val="center"/>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Інші документи від Учасника:</w:t>
            </w:r>
          </w:p>
        </w:tc>
      </w:tr>
      <w:tr w:rsidR="00A17B47" w:rsidRPr="00A17B47" w:rsidTr="00B537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00"/>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0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17B47" w:rsidRPr="00A17B47" w:rsidTr="00B537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spacing w:before="240"/>
              <w:ind w:left="100"/>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00" w:right="120" w:hanging="20"/>
              <w:jc w:val="both"/>
              <w:rPr>
                <w:rFonts w:ascii="Times New Roman" w:eastAsia="Times New Roman" w:hAnsi="Times New Roman" w:cs="Times New Roman"/>
                <w:sz w:val="24"/>
                <w:szCs w:val="24"/>
              </w:rPr>
            </w:pPr>
            <w:r w:rsidRPr="00A17B47">
              <w:rPr>
                <w:rFonts w:ascii="Times New Roman" w:eastAsia="Times New Roman" w:hAnsi="Times New Roman" w:cs="Times New Roman"/>
                <w:b/>
                <w:sz w:val="24"/>
                <w:szCs w:val="24"/>
              </w:rPr>
              <w:t xml:space="preserve">Достовірна інформація у вигляді довідки довільної форми, </w:t>
            </w:r>
            <w:r w:rsidRPr="00A17B47">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7B47">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17B47" w:rsidRPr="00A17B47" w:rsidTr="00B537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spacing w:before="240"/>
              <w:ind w:left="100"/>
              <w:rPr>
                <w:rFonts w:ascii="Times New Roman" w:eastAsia="Times New Roman" w:hAnsi="Times New Roman" w:cs="Times New Roman"/>
                <w:b/>
                <w:sz w:val="24"/>
                <w:szCs w:val="24"/>
              </w:rPr>
            </w:pPr>
            <w:r w:rsidRPr="00A17B47">
              <w:rPr>
                <w:rFonts w:ascii="Times New Roman" w:eastAsia="Times New Roman" w:hAnsi="Times New Roman" w:cs="Times New Roman"/>
                <w:b/>
                <w:sz w:val="24"/>
                <w:szCs w:val="24"/>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B47" w:rsidRPr="00A17B47" w:rsidRDefault="00A17B47" w:rsidP="00A17B47">
            <w:pPr>
              <w:ind w:left="140" w:right="14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A17B47">
                <w:rPr>
                  <w:rFonts w:ascii="Times New Roman" w:eastAsia="Times New Roman" w:hAnsi="Times New Roman" w:cs="Times New Roman"/>
                  <w:sz w:val="24"/>
                  <w:szCs w:val="24"/>
                </w:rPr>
                <w:t>Наказом № 794/21</w:t>
              </w:r>
            </w:hyperlink>
            <w:r w:rsidRPr="00A17B47">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A17B47" w:rsidRDefault="00A17B47" w:rsidP="00A17B47">
      <w:pPr>
        <w:rPr>
          <w:rFonts w:ascii="Times New Roman" w:eastAsia="Times New Roman" w:hAnsi="Times New Roman" w:cs="Times New Roman"/>
          <w:sz w:val="24"/>
          <w:szCs w:val="24"/>
        </w:rPr>
      </w:pPr>
    </w:p>
    <w:p w:rsidR="00B5373E" w:rsidRPr="00A17B47" w:rsidRDefault="00B5373E" w:rsidP="00A17B47">
      <w:pPr>
        <w:rPr>
          <w:rFonts w:ascii="Times New Roman" w:eastAsia="Times New Roman" w:hAnsi="Times New Roman" w:cs="Times New Roman"/>
          <w:sz w:val="24"/>
          <w:szCs w:val="24"/>
        </w:rPr>
      </w:pPr>
    </w:p>
    <w:p w:rsidR="00154C93" w:rsidRPr="00154C93" w:rsidRDefault="00154C93" w:rsidP="00154C93">
      <w:pPr>
        <w:spacing w:after="0" w:line="240" w:lineRule="auto"/>
        <w:ind w:left="5954"/>
        <w:contextualSpacing/>
        <w:jc w:val="right"/>
        <w:rPr>
          <w:rFonts w:ascii="Times New Roman" w:eastAsia="Times New Roman" w:hAnsi="Times New Roman" w:cs="Times New Roman"/>
          <w:b/>
          <w:sz w:val="24"/>
          <w:szCs w:val="24"/>
        </w:rPr>
      </w:pPr>
      <w:r w:rsidRPr="00154C93">
        <w:rPr>
          <w:rFonts w:ascii="Times New Roman" w:eastAsia="Times New Roman" w:hAnsi="Times New Roman" w:cs="Times New Roman"/>
          <w:b/>
          <w:sz w:val="24"/>
          <w:szCs w:val="24"/>
        </w:rPr>
        <w:lastRenderedPageBreak/>
        <w:t>Додаток 2</w:t>
      </w:r>
    </w:p>
    <w:p w:rsidR="00154C93" w:rsidRPr="00154C93" w:rsidRDefault="00154C93" w:rsidP="00154C93">
      <w:pPr>
        <w:spacing w:after="0" w:line="240" w:lineRule="auto"/>
        <w:ind w:left="5954"/>
        <w:contextualSpacing/>
        <w:jc w:val="right"/>
        <w:rPr>
          <w:rFonts w:ascii="Times New Roman" w:eastAsia="Times New Roman" w:hAnsi="Times New Roman" w:cs="Times New Roman"/>
          <w:b/>
          <w:sz w:val="24"/>
          <w:szCs w:val="24"/>
          <w:lang w:val="ru-RU"/>
        </w:rPr>
      </w:pPr>
      <w:r w:rsidRPr="00154C93">
        <w:rPr>
          <w:rFonts w:ascii="Times New Roman" w:eastAsia="Times New Roman" w:hAnsi="Times New Roman" w:cs="Times New Roman"/>
          <w:b/>
          <w:sz w:val="24"/>
          <w:szCs w:val="24"/>
        </w:rPr>
        <w:t>до тендерної документації</w:t>
      </w:r>
    </w:p>
    <w:p w:rsidR="00154C93" w:rsidRPr="00154C93" w:rsidRDefault="00154C93" w:rsidP="00154C93">
      <w:pPr>
        <w:spacing w:after="0" w:line="240" w:lineRule="auto"/>
        <w:contextualSpacing/>
        <w:jc w:val="right"/>
        <w:rPr>
          <w:rFonts w:ascii="Times New Roman" w:eastAsia="Times New Roman" w:hAnsi="Times New Roman" w:cs="Times New Roman"/>
          <w:b/>
          <w:sz w:val="24"/>
          <w:szCs w:val="24"/>
        </w:rPr>
      </w:pPr>
    </w:p>
    <w:p w:rsidR="00154C93" w:rsidRPr="00154C93" w:rsidRDefault="00154C93" w:rsidP="00154C93">
      <w:pPr>
        <w:spacing w:after="0" w:line="240" w:lineRule="auto"/>
        <w:jc w:val="center"/>
        <w:rPr>
          <w:rFonts w:ascii="Times New Roman" w:eastAsia="Times New Roman" w:hAnsi="Times New Roman" w:cs="Times New Roman"/>
          <w:b/>
          <w:sz w:val="24"/>
          <w:szCs w:val="24"/>
        </w:rPr>
      </w:pPr>
      <w:r w:rsidRPr="00154C93">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154C93" w:rsidRPr="00154C93" w:rsidRDefault="00154C93" w:rsidP="00154C93">
      <w:pPr>
        <w:keepNext/>
        <w:spacing w:after="0" w:line="240" w:lineRule="auto"/>
        <w:jc w:val="center"/>
        <w:outlineLvl w:val="0"/>
        <w:rPr>
          <w:rFonts w:ascii="Times New Roman" w:eastAsia="Times New Roman" w:hAnsi="Times New Roman" w:cs="Times New Roman"/>
          <w:b/>
          <w:bCs/>
          <w:color w:val="000000"/>
          <w:sz w:val="24"/>
          <w:szCs w:val="24"/>
        </w:rPr>
      </w:pPr>
      <w:r w:rsidRPr="00154C93">
        <w:rPr>
          <w:rFonts w:ascii="Times New Roman" w:eastAsia="Times New Roman" w:hAnsi="Times New Roman" w:cs="Times New Roman"/>
          <w:b/>
          <w:color w:val="000000"/>
          <w:sz w:val="24"/>
          <w:szCs w:val="24"/>
        </w:rPr>
        <w:t xml:space="preserve">Предмет закупівлі: </w:t>
      </w:r>
      <w:r w:rsidR="00D4602F" w:rsidRPr="00D4602F">
        <w:rPr>
          <w:rFonts w:ascii="Times New Roman" w:eastAsia="Times New Roman" w:hAnsi="Times New Roman" w:cs="Times New Roman"/>
          <w:b/>
          <w:snapToGrid w:val="0"/>
          <w:color w:val="000000"/>
          <w:sz w:val="24"/>
          <w:szCs w:val="24"/>
        </w:rPr>
        <w:t>Послуги з видалення та утилізації рідких побутових відходів (код за ЕЗС ДК 021:2015: 90460000-9 Послуги зі спорожнення вигрібних ям і септиків)</w:t>
      </w:r>
    </w:p>
    <w:p w:rsidR="00154C93" w:rsidRPr="00154C93" w:rsidRDefault="00154C93" w:rsidP="00154C93">
      <w:pPr>
        <w:spacing w:after="0" w:line="240" w:lineRule="auto"/>
        <w:ind w:firstLine="708"/>
        <w:jc w:val="both"/>
        <w:rPr>
          <w:rFonts w:ascii="Times New Roman" w:eastAsia="Times New Roman" w:hAnsi="Times New Roman" w:cs="Times New Roman"/>
          <w:sz w:val="24"/>
          <w:szCs w:val="24"/>
        </w:rPr>
      </w:pPr>
      <w:r w:rsidRPr="00154C93">
        <w:rPr>
          <w:rFonts w:ascii="Times New Roman" w:eastAsia="Times New Roman" w:hAnsi="Times New Roman" w:cs="Times New Roman"/>
          <w:sz w:val="24"/>
          <w:szCs w:val="24"/>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 «Правилами користування системами централізованого комунального водопостачання та водовідведення в користування системами централізованого комунального водопостачання та водовідведення в населених пунктах України» ( надалі – «Правила користування» ), затвердженими наказом Міністерства ЖКГ України від 27.06.2008р №190; </w:t>
      </w:r>
      <w:r w:rsidRPr="00154C93">
        <w:rPr>
          <w:rFonts w:ascii="Times New Roman" w:hAnsi="Times New Roman" w:cs="Times New Roman"/>
          <w:sz w:val="24"/>
          <w:szCs w:val="24"/>
        </w:rPr>
        <w:t>«</w:t>
      </w:r>
      <w:r w:rsidRPr="00154C93">
        <w:rPr>
          <w:rFonts w:ascii="Times New Roman" w:eastAsia="Times New Roman" w:hAnsi="Times New Roman" w:cs="Times New Roman"/>
          <w:sz w:val="24"/>
          <w:szCs w:val="24"/>
          <w:shd w:val="clear" w:color="auto" w:fill="FFFFFF"/>
        </w:rPr>
        <w:t>Державні санітарні норми та правила утримання територій населених місць</w:t>
      </w:r>
      <w:r w:rsidRPr="00154C93">
        <w:rPr>
          <w:rFonts w:ascii="Times New Roman" w:hAnsi="Times New Roman" w:cs="Times New Roman"/>
          <w:sz w:val="24"/>
          <w:szCs w:val="24"/>
        </w:rPr>
        <w:t>», затверджених наказом Міністерства здоров’я України від 17.03.2011 р. №145</w:t>
      </w:r>
      <w:r w:rsidRPr="00154C93">
        <w:rPr>
          <w:rFonts w:ascii="Times New Roman" w:eastAsia="Times New Roman" w:hAnsi="Times New Roman" w:cs="Times New Roman"/>
          <w:sz w:val="24"/>
          <w:szCs w:val="24"/>
        </w:rPr>
        <w:t xml:space="preserve"> та іншими відповідними документами.</w:t>
      </w:r>
    </w:p>
    <w:p w:rsidR="00154C93" w:rsidRPr="00154C93" w:rsidRDefault="00154C93" w:rsidP="00416DE8">
      <w:pPr>
        <w:rPr>
          <w:rFonts w:ascii="Times New Roman" w:eastAsia="Times New Roman" w:hAnsi="Times New Roman" w:cs="Times New Roman"/>
          <w:sz w:val="24"/>
          <w:szCs w:val="24"/>
        </w:rPr>
      </w:pPr>
      <w:r w:rsidRPr="00154C93">
        <w:rPr>
          <w:rFonts w:ascii="Times New Roman" w:eastAsia="Times New Roman" w:hAnsi="Times New Roman" w:cs="Times New Roman"/>
          <w:sz w:val="24"/>
          <w:szCs w:val="24"/>
        </w:rPr>
        <w:t xml:space="preserve">            При розрахунку загальної суми пропозиції Учасник враховує обсяги </w:t>
      </w:r>
      <w:r w:rsidR="00D4602F" w:rsidRPr="00D4602F">
        <w:rPr>
          <w:rFonts w:ascii="Times New Roman" w:eastAsia="Times New Roman" w:hAnsi="Times New Roman" w:cs="Times New Roman"/>
          <w:sz w:val="24"/>
          <w:szCs w:val="24"/>
        </w:rPr>
        <w:t>Послуги з видалення та утилізації рідких побутових відходів (код за ЕЗС ДК 021:2015: 90460000-9 Послуги зі спорожнення вигрібних ям і септиків)</w:t>
      </w:r>
      <w:r w:rsidRPr="00154C93">
        <w:rPr>
          <w:rFonts w:ascii="Times New Roman" w:eastAsia="Times New Roman" w:hAnsi="Times New Roman" w:cs="Times New Roman"/>
          <w:sz w:val="24"/>
          <w:szCs w:val="24"/>
        </w:rPr>
        <w:t xml:space="preserve"> у кількості </w:t>
      </w:r>
      <w:r w:rsidR="00416DE8">
        <w:rPr>
          <w:rFonts w:ascii="Times New Roman" w:eastAsia="Times New Roman" w:hAnsi="Times New Roman" w:cs="Times New Roman"/>
          <w:sz w:val="24"/>
          <w:szCs w:val="24"/>
        </w:rPr>
        <w:t>10</w:t>
      </w:r>
      <w:r w:rsidRPr="00154C93">
        <w:rPr>
          <w:rFonts w:ascii="Times New Roman" w:eastAsia="Times New Roman" w:hAnsi="Times New Roman" w:cs="Times New Roman"/>
          <w:sz w:val="24"/>
          <w:szCs w:val="24"/>
        </w:rPr>
        <w:t>0 м</w:t>
      </w:r>
      <w:r w:rsidRPr="00154C93">
        <w:rPr>
          <w:rFonts w:ascii="Times New Roman" w:eastAsia="Times New Roman" w:hAnsi="Times New Roman" w:cs="Times New Roman"/>
          <w:sz w:val="24"/>
          <w:szCs w:val="24"/>
          <w:vertAlign w:val="superscript"/>
        </w:rPr>
        <w:t>3</w:t>
      </w:r>
      <w:r w:rsidRPr="00154C93">
        <w:rPr>
          <w:rFonts w:ascii="Times New Roman" w:eastAsia="Times New Roman" w:hAnsi="Times New Roman" w:cs="Times New Roman"/>
          <w:sz w:val="24"/>
          <w:szCs w:val="24"/>
        </w:rPr>
        <w:t>.</w:t>
      </w:r>
    </w:p>
    <w:p w:rsidR="00154C93" w:rsidRPr="00154C93" w:rsidRDefault="00154C93" w:rsidP="00154C93">
      <w:pPr>
        <w:tabs>
          <w:tab w:val="left" w:pos="284"/>
        </w:tabs>
        <w:spacing w:after="200" w:line="240" w:lineRule="auto"/>
        <w:contextualSpacing/>
        <w:rPr>
          <w:rFonts w:ascii="Times New Roman" w:eastAsia="SimSun" w:hAnsi="Times New Roman" w:cs="Times New Roman"/>
          <w:sz w:val="24"/>
          <w:szCs w:val="24"/>
          <w:lang w:eastAsia="x-none"/>
        </w:rPr>
      </w:pPr>
      <w:r w:rsidRPr="00154C93">
        <w:rPr>
          <w:rFonts w:ascii="Times New Roman" w:eastAsia="SimSun" w:hAnsi="Times New Roman" w:cs="Times New Roman"/>
          <w:sz w:val="24"/>
          <w:szCs w:val="24"/>
          <w:lang w:eastAsia="x-none"/>
        </w:rPr>
        <w:t xml:space="preserve">           Вивіз здійснюється за заявкою Замовника з початку укладання договору та до 31.12.2023 року.</w:t>
      </w:r>
    </w:p>
    <w:p w:rsidR="00154C93" w:rsidRDefault="00154C93" w:rsidP="00154C93">
      <w:pPr>
        <w:tabs>
          <w:tab w:val="left" w:pos="284"/>
        </w:tabs>
        <w:spacing w:after="200" w:line="240" w:lineRule="auto"/>
        <w:contextualSpacing/>
        <w:rPr>
          <w:rFonts w:ascii="Times New Roman" w:eastAsia="SimSun" w:hAnsi="Times New Roman" w:cs="Times New Roman"/>
          <w:sz w:val="24"/>
          <w:szCs w:val="24"/>
          <w:lang w:eastAsia="x-none"/>
        </w:rPr>
      </w:pPr>
      <w:r w:rsidRPr="00154C93">
        <w:rPr>
          <w:rFonts w:ascii="Times New Roman" w:eastAsia="SimSun" w:hAnsi="Times New Roman" w:cs="Times New Roman"/>
          <w:sz w:val="24"/>
          <w:szCs w:val="24"/>
          <w:lang w:eastAsia="x-none"/>
        </w:rPr>
        <w:t>Місце надання послуг:</w:t>
      </w:r>
    </w:p>
    <w:p w:rsidR="00B5373E" w:rsidRPr="00154C93" w:rsidRDefault="00B5373E" w:rsidP="00154C93">
      <w:pPr>
        <w:tabs>
          <w:tab w:val="left" w:pos="284"/>
        </w:tabs>
        <w:spacing w:after="200" w:line="240" w:lineRule="auto"/>
        <w:contextualSpacing/>
        <w:rPr>
          <w:rFonts w:ascii="Times New Roman" w:eastAsia="SimSun" w:hAnsi="Times New Roman" w:cs="Times New Roman"/>
          <w:sz w:val="24"/>
          <w:szCs w:val="24"/>
          <w:lang w:eastAsia="x-none"/>
        </w:rPr>
      </w:pPr>
    </w:p>
    <w:tbl>
      <w:tblPr>
        <w:tblW w:w="10207" w:type="dxa"/>
        <w:tblInd w:w="-289" w:type="dxa"/>
        <w:tblLook w:val="04A0" w:firstRow="1" w:lastRow="0" w:firstColumn="1" w:lastColumn="0" w:noHBand="0" w:noVBand="1"/>
      </w:tblPr>
      <w:tblGrid>
        <w:gridCol w:w="993"/>
        <w:gridCol w:w="6237"/>
        <w:gridCol w:w="2977"/>
      </w:tblGrid>
      <w:tr w:rsidR="00154C93" w:rsidRPr="00154C93" w:rsidTr="00416DE8">
        <w:trPr>
          <w:trHeight w:val="386"/>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C93" w:rsidRPr="00154C93" w:rsidRDefault="00154C93" w:rsidP="00154C93">
            <w:pPr>
              <w:spacing w:after="0" w:line="240" w:lineRule="auto"/>
              <w:jc w:val="center"/>
              <w:rPr>
                <w:rFonts w:ascii="Times New Roman" w:eastAsia="Times New Roman" w:hAnsi="Times New Roman" w:cs="Times New Roman"/>
                <w:sz w:val="24"/>
                <w:szCs w:val="24"/>
                <w:lang w:val="ru-RU"/>
              </w:rPr>
            </w:pPr>
            <w:r w:rsidRPr="00154C93">
              <w:rPr>
                <w:rFonts w:ascii="Times New Roman" w:eastAsia="Times New Roman" w:hAnsi="Times New Roman" w:cs="Times New Roman"/>
                <w:sz w:val="24"/>
                <w:szCs w:val="24"/>
                <w:lang w:val="ru-RU"/>
              </w:rPr>
              <w:t>№ з/п</w:t>
            </w:r>
          </w:p>
        </w:tc>
        <w:tc>
          <w:tcPr>
            <w:tcW w:w="6237" w:type="dxa"/>
            <w:tcBorders>
              <w:top w:val="single" w:sz="4" w:space="0" w:color="auto"/>
              <w:left w:val="nil"/>
              <w:bottom w:val="single" w:sz="4" w:space="0" w:color="auto"/>
              <w:right w:val="single" w:sz="4" w:space="0" w:color="auto"/>
            </w:tcBorders>
            <w:shd w:val="clear" w:color="auto" w:fill="auto"/>
          </w:tcPr>
          <w:p w:rsidR="00154C93" w:rsidRPr="00154C93" w:rsidRDefault="00154C93" w:rsidP="00154C93">
            <w:pPr>
              <w:spacing w:after="0" w:line="240" w:lineRule="auto"/>
              <w:jc w:val="center"/>
              <w:rPr>
                <w:rFonts w:ascii="Times New Roman" w:eastAsia="Times New Roman" w:hAnsi="Times New Roman" w:cs="Times New Roman"/>
                <w:sz w:val="24"/>
                <w:szCs w:val="24"/>
                <w:lang w:val="ru-RU"/>
              </w:rPr>
            </w:pPr>
            <w:proofErr w:type="spellStart"/>
            <w:r w:rsidRPr="00154C93">
              <w:rPr>
                <w:rFonts w:ascii="Times New Roman" w:eastAsia="Times New Roman" w:hAnsi="Times New Roman" w:cs="Times New Roman"/>
                <w:sz w:val="24"/>
                <w:szCs w:val="24"/>
                <w:lang w:val="ru-RU"/>
              </w:rPr>
              <w:t>Назва</w:t>
            </w:r>
            <w:proofErr w:type="spellEnd"/>
            <w:r w:rsidRPr="00154C93">
              <w:rPr>
                <w:rFonts w:ascii="Times New Roman" w:eastAsia="Times New Roman" w:hAnsi="Times New Roman" w:cs="Times New Roman"/>
                <w:sz w:val="24"/>
                <w:szCs w:val="24"/>
                <w:lang w:val="ru-RU"/>
              </w:rPr>
              <w:t xml:space="preserve"> </w:t>
            </w:r>
            <w:proofErr w:type="spellStart"/>
            <w:r w:rsidRPr="00154C93">
              <w:rPr>
                <w:rFonts w:ascii="Times New Roman" w:eastAsia="Times New Roman" w:hAnsi="Times New Roman" w:cs="Times New Roman"/>
                <w:sz w:val="24"/>
                <w:szCs w:val="24"/>
                <w:lang w:val="ru-RU"/>
              </w:rPr>
              <w:t>обєкту</w:t>
            </w:r>
            <w:proofErr w:type="spellEnd"/>
          </w:p>
        </w:tc>
        <w:tc>
          <w:tcPr>
            <w:tcW w:w="2977" w:type="dxa"/>
            <w:tcBorders>
              <w:top w:val="single" w:sz="4" w:space="0" w:color="auto"/>
              <w:left w:val="nil"/>
              <w:bottom w:val="single" w:sz="4" w:space="0" w:color="auto"/>
              <w:right w:val="single" w:sz="4" w:space="0" w:color="auto"/>
            </w:tcBorders>
            <w:shd w:val="clear" w:color="auto" w:fill="auto"/>
          </w:tcPr>
          <w:p w:rsidR="00154C93" w:rsidRPr="00154C93" w:rsidRDefault="00154C93" w:rsidP="00154C93">
            <w:pPr>
              <w:spacing w:after="0" w:line="240" w:lineRule="auto"/>
              <w:jc w:val="center"/>
              <w:rPr>
                <w:rFonts w:ascii="Times New Roman" w:eastAsia="Times New Roman" w:hAnsi="Times New Roman" w:cs="Times New Roman"/>
                <w:sz w:val="24"/>
                <w:szCs w:val="24"/>
                <w:lang w:val="ru-RU"/>
              </w:rPr>
            </w:pPr>
            <w:r w:rsidRPr="00154C93">
              <w:rPr>
                <w:rFonts w:ascii="Times New Roman" w:eastAsia="Times New Roman" w:hAnsi="Times New Roman" w:cs="Times New Roman"/>
                <w:sz w:val="24"/>
                <w:szCs w:val="24"/>
                <w:lang w:val="ru-RU"/>
              </w:rPr>
              <w:t xml:space="preserve">Адреса </w:t>
            </w:r>
            <w:proofErr w:type="spellStart"/>
            <w:r w:rsidRPr="00154C93">
              <w:rPr>
                <w:rFonts w:ascii="Times New Roman" w:eastAsia="Times New Roman" w:hAnsi="Times New Roman" w:cs="Times New Roman"/>
                <w:sz w:val="24"/>
                <w:szCs w:val="24"/>
                <w:lang w:val="ru-RU"/>
              </w:rPr>
              <w:t>розміщення</w:t>
            </w:r>
            <w:proofErr w:type="spellEnd"/>
          </w:p>
        </w:tc>
      </w:tr>
      <w:tr w:rsidR="00154C93" w:rsidRPr="00154C93" w:rsidTr="00416DE8">
        <w:trPr>
          <w:trHeight w:val="97"/>
        </w:trPr>
        <w:tc>
          <w:tcPr>
            <w:tcW w:w="993" w:type="dxa"/>
            <w:tcBorders>
              <w:top w:val="nil"/>
              <w:left w:val="single" w:sz="4" w:space="0" w:color="auto"/>
              <w:bottom w:val="single" w:sz="4" w:space="0" w:color="auto"/>
              <w:right w:val="single" w:sz="4" w:space="0" w:color="auto"/>
            </w:tcBorders>
            <w:shd w:val="clear" w:color="auto" w:fill="auto"/>
          </w:tcPr>
          <w:p w:rsidR="00154C93" w:rsidRPr="00154C93" w:rsidRDefault="00154C93" w:rsidP="00154C93">
            <w:pPr>
              <w:spacing w:after="0" w:line="240" w:lineRule="auto"/>
              <w:rPr>
                <w:rFonts w:ascii="Times New Roman" w:eastAsia="Times New Roman" w:hAnsi="Times New Roman" w:cs="Times New Roman"/>
                <w:sz w:val="24"/>
                <w:szCs w:val="24"/>
                <w:lang w:val="ru-RU"/>
              </w:rPr>
            </w:pPr>
            <w:r w:rsidRPr="00154C93">
              <w:rPr>
                <w:rFonts w:ascii="Times New Roman" w:eastAsia="Times New Roman" w:hAnsi="Times New Roman" w:cs="Times New Roman"/>
                <w:sz w:val="24"/>
                <w:szCs w:val="24"/>
                <w:lang w:val="ru-RU"/>
              </w:rPr>
              <w:t>1</w:t>
            </w:r>
          </w:p>
        </w:tc>
        <w:tc>
          <w:tcPr>
            <w:tcW w:w="6237" w:type="dxa"/>
            <w:tcBorders>
              <w:top w:val="nil"/>
              <w:left w:val="nil"/>
              <w:bottom w:val="single" w:sz="4" w:space="0" w:color="auto"/>
              <w:right w:val="single" w:sz="4" w:space="0" w:color="auto"/>
            </w:tcBorders>
            <w:shd w:val="clear" w:color="auto" w:fill="auto"/>
          </w:tcPr>
          <w:p w:rsidR="00154C93" w:rsidRPr="00154C93" w:rsidRDefault="00416DE8" w:rsidP="00416DE8">
            <w:pPr>
              <w:spacing w:after="0" w:line="240" w:lineRule="auto"/>
              <w:rPr>
                <w:rFonts w:ascii="Times New Roman" w:eastAsia="Times New Roman" w:hAnsi="Times New Roman" w:cs="Times New Roman"/>
                <w:sz w:val="24"/>
                <w:szCs w:val="24"/>
                <w:lang w:val="ru-RU"/>
              </w:rPr>
            </w:pPr>
            <w:r w:rsidRPr="00F62BBD">
              <w:rPr>
                <w:rFonts w:ascii="Times New Roman" w:eastAsia="Times New Roman" w:hAnsi="Times New Roman" w:cs="Times New Roman"/>
                <w:sz w:val="24"/>
                <w:szCs w:val="24"/>
                <w:lang w:eastAsia="zh-CN"/>
              </w:rPr>
              <w:t>Комунальний заклад «</w:t>
            </w:r>
            <w:proofErr w:type="spellStart"/>
            <w:r w:rsidRPr="00F62BBD">
              <w:rPr>
                <w:rFonts w:ascii="Times New Roman" w:eastAsia="Times New Roman" w:hAnsi="Times New Roman" w:cs="Times New Roman"/>
                <w:sz w:val="24"/>
                <w:szCs w:val="24"/>
                <w:lang w:eastAsia="zh-CN"/>
              </w:rPr>
              <w:t>Березнянський</w:t>
            </w:r>
            <w:proofErr w:type="spellEnd"/>
            <w:r w:rsidRPr="00F62BBD">
              <w:rPr>
                <w:rFonts w:ascii="Times New Roman" w:eastAsia="Times New Roman" w:hAnsi="Times New Roman" w:cs="Times New Roman"/>
                <w:sz w:val="24"/>
                <w:szCs w:val="24"/>
                <w:lang w:eastAsia="zh-CN"/>
              </w:rPr>
              <w:t xml:space="preserve">  навчально-реабілітаційний Центр» Чернігівської обласної ради</w:t>
            </w:r>
          </w:p>
        </w:tc>
        <w:tc>
          <w:tcPr>
            <w:tcW w:w="2977" w:type="dxa"/>
            <w:tcBorders>
              <w:top w:val="nil"/>
              <w:left w:val="nil"/>
              <w:bottom w:val="single" w:sz="4" w:space="0" w:color="auto"/>
              <w:right w:val="single" w:sz="4" w:space="0" w:color="auto"/>
            </w:tcBorders>
            <w:shd w:val="clear" w:color="auto" w:fill="auto"/>
          </w:tcPr>
          <w:p w:rsidR="00154C93" w:rsidRPr="00154C93" w:rsidRDefault="00154C93" w:rsidP="00416DE8">
            <w:pPr>
              <w:spacing w:after="0" w:line="240" w:lineRule="auto"/>
              <w:rPr>
                <w:rFonts w:ascii="Times New Roman" w:eastAsia="Times New Roman" w:hAnsi="Times New Roman" w:cs="Times New Roman"/>
                <w:sz w:val="24"/>
                <w:szCs w:val="24"/>
                <w:lang w:val="ru-RU"/>
              </w:rPr>
            </w:pPr>
            <w:proofErr w:type="spellStart"/>
            <w:r w:rsidRPr="00154C93">
              <w:rPr>
                <w:rFonts w:ascii="Times New Roman" w:eastAsia="Times New Roman" w:hAnsi="Times New Roman" w:cs="Times New Roman"/>
                <w:sz w:val="24"/>
                <w:szCs w:val="24"/>
                <w:lang w:val="ru-RU"/>
              </w:rPr>
              <w:t>вул</w:t>
            </w:r>
            <w:proofErr w:type="spellEnd"/>
            <w:r w:rsidRPr="00154C93">
              <w:rPr>
                <w:rFonts w:ascii="Times New Roman" w:eastAsia="Times New Roman" w:hAnsi="Times New Roman" w:cs="Times New Roman"/>
                <w:sz w:val="24"/>
                <w:szCs w:val="24"/>
                <w:lang w:val="ru-RU"/>
              </w:rPr>
              <w:t xml:space="preserve">. </w:t>
            </w:r>
            <w:proofErr w:type="spellStart"/>
            <w:r w:rsidR="00416DE8">
              <w:rPr>
                <w:rFonts w:ascii="Times New Roman" w:eastAsia="Times New Roman" w:hAnsi="Times New Roman" w:cs="Times New Roman"/>
                <w:sz w:val="24"/>
                <w:szCs w:val="24"/>
                <w:lang w:val="ru-RU"/>
              </w:rPr>
              <w:t>Горлатова</w:t>
            </w:r>
            <w:proofErr w:type="spellEnd"/>
            <w:r w:rsidR="00416DE8">
              <w:rPr>
                <w:rFonts w:ascii="Times New Roman" w:eastAsia="Times New Roman" w:hAnsi="Times New Roman" w:cs="Times New Roman"/>
                <w:sz w:val="24"/>
                <w:szCs w:val="24"/>
                <w:lang w:val="ru-RU"/>
              </w:rPr>
              <w:t>, 3</w:t>
            </w:r>
          </w:p>
        </w:tc>
      </w:tr>
      <w:tr w:rsidR="00154C93" w:rsidRPr="00154C93" w:rsidTr="00416DE8">
        <w:trPr>
          <w:trHeight w:val="100"/>
        </w:trPr>
        <w:tc>
          <w:tcPr>
            <w:tcW w:w="993" w:type="dxa"/>
            <w:tcBorders>
              <w:top w:val="nil"/>
              <w:left w:val="single" w:sz="4" w:space="0" w:color="auto"/>
              <w:bottom w:val="single" w:sz="4" w:space="0" w:color="auto"/>
              <w:right w:val="single" w:sz="4" w:space="0" w:color="auto"/>
            </w:tcBorders>
            <w:shd w:val="clear" w:color="auto" w:fill="auto"/>
          </w:tcPr>
          <w:p w:rsidR="00154C93" w:rsidRPr="00154C93" w:rsidRDefault="00154C93" w:rsidP="00154C93">
            <w:pPr>
              <w:spacing w:after="0" w:line="240" w:lineRule="auto"/>
              <w:rPr>
                <w:rFonts w:ascii="Times New Roman" w:eastAsia="Times New Roman" w:hAnsi="Times New Roman" w:cs="Times New Roman"/>
                <w:sz w:val="24"/>
                <w:szCs w:val="24"/>
                <w:lang w:val="ru-RU"/>
              </w:rPr>
            </w:pPr>
            <w:r w:rsidRPr="00154C93">
              <w:rPr>
                <w:rFonts w:ascii="Times New Roman" w:eastAsia="Times New Roman" w:hAnsi="Times New Roman" w:cs="Times New Roman"/>
                <w:sz w:val="24"/>
                <w:szCs w:val="24"/>
                <w:lang w:val="ru-RU"/>
              </w:rPr>
              <w:t>2</w:t>
            </w:r>
          </w:p>
        </w:tc>
        <w:tc>
          <w:tcPr>
            <w:tcW w:w="6237" w:type="dxa"/>
            <w:tcBorders>
              <w:top w:val="nil"/>
              <w:left w:val="nil"/>
              <w:bottom w:val="single" w:sz="4" w:space="0" w:color="auto"/>
              <w:right w:val="single" w:sz="4" w:space="0" w:color="auto"/>
            </w:tcBorders>
            <w:shd w:val="clear" w:color="auto" w:fill="auto"/>
          </w:tcPr>
          <w:p w:rsidR="00154C93" w:rsidRPr="00154C93" w:rsidRDefault="00416DE8" w:rsidP="00154C93">
            <w:pPr>
              <w:spacing w:after="0" w:line="240" w:lineRule="auto"/>
              <w:rPr>
                <w:rFonts w:ascii="Times New Roman" w:eastAsia="Times New Roman" w:hAnsi="Times New Roman" w:cs="Times New Roman"/>
                <w:sz w:val="24"/>
                <w:szCs w:val="24"/>
                <w:lang w:val="ru-RU"/>
              </w:rPr>
            </w:pPr>
            <w:r w:rsidRPr="00F62BBD">
              <w:rPr>
                <w:rFonts w:ascii="Times New Roman" w:eastAsia="Times New Roman" w:hAnsi="Times New Roman" w:cs="Times New Roman"/>
                <w:sz w:val="24"/>
                <w:szCs w:val="24"/>
                <w:lang w:eastAsia="zh-CN"/>
              </w:rPr>
              <w:t>Комунальний заклад «</w:t>
            </w:r>
            <w:proofErr w:type="spellStart"/>
            <w:r w:rsidRPr="00F62BBD">
              <w:rPr>
                <w:rFonts w:ascii="Times New Roman" w:eastAsia="Times New Roman" w:hAnsi="Times New Roman" w:cs="Times New Roman"/>
                <w:sz w:val="24"/>
                <w:szCs w:val="24"/>
                <w:lang w:eastAsia="zh-CN"/>
              </w:rPr>
              <w:t>Березнянський</w:t>
            </w:r>
            <w:proofErr w:type="spellEnd"/>
            <w:r w:rsidRPr="00F62BBD">
              <w:rPr>
                <w:rFonts w:ascii="Times New Roman" w:eastAsia="Times New Roman" w:hAnsi="Times New Roman" w:cs="Times New Roman"/>
                <w:sz w:val="24"/>
                <w:szCs w:val="24"/>
                <w:lang w:eastAsia="zh-CN"/>
              </w:rPr>
              <w:t xml:space="preserve">  навчально-реабілітаційний Центр» Чернігівської обласної ради</w:t>
            </w:r>
          </w:p>
        </w:tc>
        <w:tc>
          <w:tcPr>
            <w:tcW w:w="2977" w:type="dxa"/>
            <w:tcBorders>
              <w:top w:val="nil"/>
              <w:left w:val="nil"/>
              <w:bottom w:val="single" w:sz="4" w:space="0" w:color="auto"/>
              <w:right w:val="single" w:sz="4" w:space="0" w:color="auto"/>
            </w:tcBorders>
            <w:shd w:val="clear" w:color="auto" w:fill="auto"/>
          </w:tcPr>
          <w:p w:rsidR="00154C93" w:rsidRPr="00154C93" w:rsidRDefault="00416DE8" w:rsidP="00416DE8">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Світла</w:t>
            </w:r>
            <w:proofErr w:type="spellEnd"/>
            <w:r w:rsidR="00154C93" w:rsidRPr="00154C9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4</w:t>
            </w:r>
          </w:p>
        </w:tc>
      </w:tr>
      <w:tr w:rsidR="00154C93" w:rsidRPr="00154C93" w:rsidTr="00416DE8">
        <w:trPr>
          <w:trHeight w:val="105"/>
        </w:trPr>
        <w:tc>
          <w:tcPr>
            <w:tcW w:w="993" w:type="dxa"/>
            <w:tcBorders>
              <w:top w:val="nil"/>
              <w:left w:val="single" w:sz="4" w:space="0" w:color="auto"/>
              <w:bottom w:val="single" w:sz="4" w:space="0" w:color="auto"/>
              <w:right w:val="single" w:sz="4" w:space="0" w:color="auto"/>
            </w:tcBorders>
            <w:shd w:val="clear" w:color="auto" w:fill="auto"/>
          </w:tcPr>
          <w:p w:rsidR="00154C93" w:rsidRPr="00154C93" w:rsidRDefault="00154C93" w:rsidP="00154C93">
            <w:pPr>
              <w:spacing w:after="0" w:line="240" w:lineRule="auto"/>
              <w:rPr>
                <w:rFonts w:ascii="Times New Roman" w:eastAsia="Times New Roman" w:hAnsi="Times New Roman" w:cs="Times New Roman"/>
                <w:sz w:val="24"/>
                <w:szCs w:val="24"/>
                <w:lang w:val="ru-RU"/>
              </w:rPr>
            </w:pPr>
            <w:r w:rsidRPr="00154C93">
              <w:rPr>
                <w:rFonts w:ascii="Times New Roman" w:eastAsia="Times New Roman" w:hAnsi="Times New Roman" w:cs="Times New Roman"/>
                <w:sz w:val="24"/>
                <w:szCs w:val="24"/>
                <w:lang w:val="ru-RU"/>
              </w:rPr>
              <w:t>3</w:t>
            </w:r>
          </w:p>
        </w:tc>
        <w:tc>
          <w:tcPr>
            <w:tcW w:w="6237" w:type="dxa"/>
            <w:tcBorders>
              <w:top w:val="nil"/>
              <w:left w:val="nil"/>
              <w:bottom w:val="single" w:sz="4" w:space="0" w:color="auto"/>
              <w:right w:val="single" w:sz="4" w:space="0" w:color="auto"/>
            </w:tcBorders>
            <w:shd w:val="clear" w:color="auto" w:fill="auto"/>
          </w:tcPr>
          <w:p w:rsidR="00154C93" w:rsidRPr="00154C93" w:rsidRDefault="00416DE8" w:rsidP="00154C93">
            <w:pPr>
              <w:spacing w:after="0" w:line="240" w:lineRule="auto"/>
              <w:rPr>
                <w:rFonts w:ascii="Times New Roman" w:eastAsia="Times New Roman" w:hAnsi="Times New Roman" w:cs="Times New Roman"/>
                <w:sz w:val="24"/>
                <w:szCs w:val="24"/>
                <w:lang w:val="ru-RU"/>
              </w:rPr>
            </w:pPr>
            <w:r w:rsidRPr="00F62BBD">
              <w:rPr>
                <w:rFonts w:ascii="Times New Roman" w:eastAsia="Times New Roman" w:hAnsi="Times New Roman" w:cs="Times New Roman"/>
                <w:sz w:val="24"/>
                <w:szCs w:val="24"/>
                <w:lang w:eastAsia="zh-CN"/>
              </w:rPr>
              <w:t>Комунальний заклад «</w:t>
            </w:r>
            <w:proofErr w:type="spellStart"/>
            <w:r w:rsidRPr="00F62BBD">
              <w:rPr>
                <w:rFonts w:ascii="Times New Roman" w:eastAsia="Times New Roman" w:hAnsi="Times New Roman" w:cs="Times New Roman"/>
                <w:sz w:val="24"/>
                <w:szCs w:val="24"/>
                <w:lang w:eastAsia="zh-CN"/>
              </w:rPr>
              <w:t>Березнянський</w:t>
            </w:r>
            <w:proofErr w:type="spellEnd"/>
            <w:r w:rsidRPr="00F62BBD">
              <w:rPr>
                <w:rFonts w:ascii="Times New Roman" w:eastAsia="Times New Roman" w:hAnsi="Times New Roman" w:cs="Times New Roman"/>
                <w:sz w:val="24"/>
                <w:szCs w:val="24"/>
                <w:lang w:eastAsia="zh-CN"/>
              </w:rPr>
              <w:t xml:space="preserve">  навчально-реабілітаційний Центр» Чернігівської обласної ради</w:t>
            </w:r>
          </w:p>
        </w:tc>
        <w:tc>
          <w:tcPr>
            <w:tcW w:w="2977" w:type="dxa"/>
            <w:tcBorders>
              <w:top w:val="nil"/>
              <w:left w:val="nil"/>
              <w:bottom w:val="single" w:sz="4" w:space="0" w:color="auto"/>
              <w:right w:val="single" w:sz="4" w:space="0" w:color="auto"/>
            </w:tcBorders>
            <w:shd w:val="clear" w:color="auto" w:fill="auto"/>
          </w:tcPr>
          <w:p w:rsidR="00154C93" w:rsidRPr="00154C93" w:rsidRDefault="00154C93" w:rsidP="00416DE8">
            <w:pPr>
              <w:spacing w:after="0" w:line="240" w:lineRule="auto"/>
              <w:rPr>
                <w:rFonts w:ascii="Times New Roman" w:eastAsia="Times New Roman" w:hAnsi="Times New Roman" w:cs="Times New Roman"/>
                <w:sz w:val="24"/>
                <w:szCs w:val="24"/>
                <w:lang w:val="ru-RU"/>
              </w:rPr>
            </w:pPr>
            <w:proofErr w:type="spellStart"/>
            <w:r w:rsidRPr="00154C93">
              <w:rPr>
                <w:rFonts w:ascii="Times New Roman" w:eastAsia="Times New Roman" w:hAnsi="Times New Roman" w:cs="Times New Roman"/>
                <w:sz w:val="24"/>
                <w:szCs w:val="24"/>
                <w:lang w:val="ru-RU"/>
              </w:rPr>
              <w:t>вул</w:t>
            </w:r>
            <w:proofErr w:type="spellEnd"/>
            <w:r w:rsidRPr="00154C93">
              <w:rPr>
                <w:rFonts w:ascii="Times New Roman" w:eastAsia="Times New Roman" w:hAnsi="Times New Roman" w:cs="Times New Roman"/>
                <w:sz w:val="24"/>
                <w:szCs w:val="24"/>
                <w:lang w:val="ru-RU"/>
              </w:rPr>
              <w:t xml:space="preserve">. </w:t>
            </w:r>
            <w:r w:rsidR="00416DE8">
              <w:rPr>
                <w:rFonts w:ascii="Times New Roman" w:eastAsia="Times New Roman" w:hAnsi="Times New Roman" w:cs="Times New Roman"/>
                <w:sz w:val="24"/>
                <w:szCs w:val="24"/>
                <w:lang w:val="ru-RU"/>
              </w:rPr>
              <w:t xml:space="preserve">Свято - </w:t>
            </w:r>
            <w:proofErr w:type="spellStart"/>
            <w:r w:rsidR="00416DE8">
              <w:rPr>
                <w:rFonts w:ascii="Times New Roman" w:eastAsia="Times New Roman" w:hAnsi="Times New Roman" w:cs="Times New Roman"/>
                <w:sz w:val="24"/>
                <w:szCs w:val="24"/>
                <w:lang w:val="ru-RU"/>
              </w:rPr>
              <w:t>Покровська</w:t>
            </w:r>
            <w:proofErr w:type="spellEnd"/>
            <w:r w:rsidR="00416DE8">
              <w:rPr>
                <w:rFonts w:ascii="Times New Roman" w:eastAsia="Times New Roman" w:hAnsi="Times New Roman" w:cs="Times New Roman"/>
                <w:sz w:val="24"/>
                <w:szCs w:val="24"/>
                <w:lang w:val="ru-RU"/>
              </w:rPr>
              <w:t>, 2</w:t>
            </w:r>
          </w:p>
        </w:tc>
      </w:tr>
    </w:tbl>
    <w:p w:rsidR="00416DE8" w:rsidRDefault="00416DE8" w:rsidP="00416DE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x-none"/>
        </w:rPr>
      </w:pPr>
    </w:p>
    <w:p w:rsidR="00154C93" w:rsidRPr="00154C93" w:rsidRDefault="00154C93" w:rsidP="00416DE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x-none"/>
        </w:rPr>
      </w:pPr>
      <w:r w:rsidRPr="00154C93">
        <w:rPr>
          <w:rFonts w:ascii="Times New Roman" w:eastAsia="Times New Roman" w:hAnsi="Times New Roman" w:cs="Times New Roman"/>
          <w:b/>
          <w:sz w:val="24"/>
          <w:szCs w:val="24"/>
          <w:lang w:eastAsia="x-none"/>
        </w:rPr>
        <w:t xml:space="preserve">Очікувана вартість послуги – </w:t>
      </w:r>
      <w:r w:rsidR="00416DE8">
        <w:rPr>
          <w:rFonts w:ascii="Times New Roman" w:eastAsia="Times New Roman" w:hAnsi="Times New Roman" w:cs="Times New Roman"/>
          <w:b/>
          <w:sz w:val="24"/>
          <w:szCs w:val="24"/>
          <w:lang w:eastAsia="x-none"/>
        </w:rPr>
        <w:t>60</w:t>
      </w:r>
      <w:r w:rsidRPr="00154C93">
        <w:rPr>
          <w:rFonts w:ascii="Times New Roman" w:eastAsia="Times New Roman" w:hAnsi="Times New Roman" w:cs="Times New Roman"/>
          <w:b/>
          <w:sz w:val="24"/>
          <w:szCs w:val="24"/>
          <w:lang w:eastAsia="x-none"/>
        </w:rPr>
        <w:t> 000,00 грн.</w:t>
      </w:r>
    </w:p>
    <w:p w:rsidR="00154C93" w:rsidRPr="00154C93" w:rsidRDefault="00154C93" w:rsidP="00154C93">
      <w:pPr>
        <w:numPr>
          <w:ilvl w:val="0"/>
          <w:numId w:val="9"/>
        </w:numPr>
        <w:tabs>
          <w:tab w:val="left" w:pos="284"/>
        </w:tabs>
        <w:spacing w:after="200" w:line="240" w:lineRule="auto"/>
        <w:contextualSpacing/>
        <w:jc w:val="both"/>
        <w:rPr>
          <w:rFonts w:ascii="Times New Roman" w:eastAsia="SimSun" w:hAnsi="Times New Roman" w:cs="Times New Roman"/>
          <w:sz w:val="24"/>
          <w:szCs w:val="24"/>
          <w:lang w:eastAsia="x-none"/>
        </w:rPr>
      </w:pPr>
      <w:r w:rsidRPr="00154C93">
        <w:rPr>
          <w:rFonts w:ascii="Times New Roman" w:eastAsia="SimSun" w:hAnsi="Times New Roman" w:cs="Times New Roman"/>
          <w:color w:val="000000"/>
          <w:sz w:val="24"/>
          <w:szCs w:val="24"/>
          <w:lang w:eastAsia="x-none"/>
        </w:rPr>
        <w:t>Ціна за послугу вказується з урахуванням податків і зборів, що сплачуються, або мають бути сплачені.</w:t>
      </w:r>
    </w:p>
    <w:p w:rsidR="00154C93" w:rsidRPr="00154C93" w:rsidRDefault="00154C93" w:rsidP="00154C93">
      <w:pPr>
        <w:spacing w:after="0" w:line="240" w:lineRule="auto"/>
        <w:ind w:firstLine="709"/>
        <w:rPr>
          <w:rFonts w:ascii="Times New Roman" w:eastAsia="Times New Roman" w:hAnsi="Times New Roman" w:cs="Times New Roman"/>
          <w:b/>
          <w:sz w:val="24"/>
          <w:szCs w:val="24"/>
        </w:rPr>
      </w:pPr>
      <w:r w:rsidRPr="00154C93">
        <w:rPr>
          <w:rFonts w:ascii="Times New Roman" w:eastAsia="Times New Roman" w:hAnsi="Times New Roman" w:cs="Times New Roman"/>
          <w:b/>
          <w:sz w:val="24"/>
          <w:szCs w:val="24"/>
        </w:rPr>
        <w:t>Учасники в складі пропозиції надають калькуляцію (розрахунок) та інші документи:</w:t>
      </w:r>
    </w:p>
    <w:p w:rsidR="00154C93" w:rsidRPr="00154C93" w:rsidRDefault="00154C93" w:rsidP="00154C93">
      <w:pPr>
        <w:numPr>
          <w:ilvl w:val="0"/>
          <w:numId w:val="10"/>
        </w:numPr>
        <w:tabs>
          <w:tab w:val="left" w:pos="284"/>
        </w:tabs>
        <w:spacing w:after="200" w:line="240" w:lineRule="auto"/>
        <w:contextualSpacing/>
        <w:rPr>
          <w:rFonts w:ascii="Times New Roman" w:eastAsia="SimSun" w:hAnsi="Times New Roman" w:cs="Times New Roman"/>
          <w:sz w:val="24"/>
          <w:szCs w:val="24"/>
          <w:lang w:eastAsia="x-none"/>
        </w:rPr>
      </w:pPr>
      <w:r w:rsidRPr="00154C93">
        <w:rPr>
          <w:rFonts w:ascii="Times New Roman" w:eastAsia="SimSun" w:hAnsi="Times New Roman" w:cs="Times New Roman"/>
          <w:sz w:val="24"/>
          <w:szCs w:val="24"/>
          <w:lang w:eastAsia="x-none"/>
        </w:rPr>
        <w:t>Калькуляцію ціни послуг по вивезенню за 1м</w:t>
      </w:r>
      <w:r w:rsidRPr="00154C93">
        <w:rPr>
          <w:rFonts w:ascii="Times New Roman" w:eastAsia="SimSun" w:hAnsi="Times New Roman" w:cs="Times New Roman"/>
          <w:sz w:val="24"/>
          <w:szCs w:val="24"/>
          <w:vertAlign w:val="superscript"/>
          <w:lang w:eastAsia="x-none"/>
        </w:rPr>
        <w:t>3</w:t>
      </w:r>
      <w:r w:rsidRPr="00154C93">
        <w:rPr>
          <w:rFonts w:ascii="Times New Roman" w:eastAsia="SimSun" w:hAnsi="Times New Roman" w:cs="Times New Roman"/>
          <w:sz w:val="24"/>
          <w:szCs w:val="24"/>
          <w:lang w:eastAsia="x-none"/>
        </w:rPr>
        <w:t>.</w:t>
      </w:r>
    </w:p>
    <w:p w:rsidR="00154C93" w:rsidRPr="00154C93" w:rsidRDefault="00154C93" w:rsidP="00154C93">
      <w:pPr>
        <w:numPr>
          <w:ilvl w:val="0"/>
          <w:numId w:val="10"/>
        </w:numPr>
        <w:tabs>
          <w:tab w:val="left" w:pos="284"/>
        </w:tabs>
        <w:spacing w:after="200" w:line="240" w:lineRule="auto"/>
        <w:contextualSpacing/>
        <w:jc w:val="both"/>
        <w:rPr>
          <w:rFonts w:ascii="Times New Roman" w:eastAsia="SimSun" w:hAnsi="Times New Roman" w:cs="Times New Roman"/>
          <w:sz w:val="24"/>
          <w:szCs w:val="24"/>
          <w:lang w:eastAsia="x-none"/>
        </w:rPr>
      </w:pPr>
      <w:r w:rsidRPr="00154C93">
        <w:rPr>
          <w:rFonts w:ascii="Times New Roman" w:eastAsia="SimSun" w:hAnsi="Times New Roman" w:cs="Times New Roman"/>
          <w:sz w:val="24"/>
          <w:szCs w:val="24"/>
          <w:lang w:eastAsia="x-none"/>
        </w:rPr>
        <w:t>Загальну калькуляцію відповідно тендерної пропозиції по предмету закупівлі в цілому (враховуючи всі витрати враховані в тендерну пропозицію).</w:t>
      </w:r>
    </w:p>
    <w:p w:rsidR="00154C93" w:rsidRPr="00154C93" w:rsidRDefault="00154C93" w:rsidP="00154C93">
      <w:pPr>
        <w:numPr>
          <w:ilvl w:val="0"/>
          <w:numId w:val="10"/>
        </w:numPr>
        <w:tabs>
          <w:tab w:val="left" w:pos="284"/>
          <w:tab w:val="left" w:pos="1134"/>
        </w:tabs>
        <w:spacing w:after="200" w:line="240" w:lineRule="auto"/>
        <w:contextualSpacing/>
        <w:jc w:val="both"/>
        <w:rPr>
          <w:rFonts w:ascii="Times New Roman" w:eastAsia="SimSun" w:hAnsi="Times New Roman" w:cs="Times New Roman"/>
          <w:bCs/>
          <w:sz w:val="24"/>
          <w:szCs w:val="24"/>
          <w:lang w:eastAsia="x-none"/>
        </w:rPr>
      </w:pPr>
      <w:r w:rsidRPr="00154C93">
        <w:rPr>
          <w:rFonts w:ascii="Times New Roman" w:eastAsia="SimSun" w:hAnsi="Times New Roman" w:cs="Times New Roman"/>
          <w:sz w:val="24"/>
          <w:szCs w:val="24"/>
          <w:lang w:eastAsia="x-none"/>
        </w:rPr>
        <w:t>Довідку в довільній формі, яка засвідчує, що в ціну пропозиції учасника включені всі витрати учасника, включаючи вартість самих послуг, ПДВ, а також всіх податків, зборів, мита, користування контейнерів та інше.</w:t>
      </w:r>
    </w:p>
    <w:p w:rsidR="00154C93" w:rsidRPr="00154C93" w:rsidRDefault="00154C93" w:rsidP="00154C93">
      <w:pPr>
        <w:numPr>
          <w:ilvl w:val="0"/>
          <w:numId w:val="10"/>
        </w:numPr>
        <w:tabs>
          <w:tab w:val="left" w:pos="284"/>
          <w:tab w:val="left" w:pos="1134"/>
        </w:tabs>
        <w:spacing w:after="200" w:line="240" w:lineRule="auto"/>
        <w:contextualSpacing/>
        <w:jc w:val="both"/>
        <w:rPr>
          <w:rFonts w:ascii="Times New Roman" w:eastAsia="SimSun" w:hAnsi="Times New Roman" w:cs="Times New Roman"/>
          <w:bCs/>
          <w:sz w:val="24"/>
          <w:szCs w:val="24"/>
          <w:lang w:val="ru-RU" w:eastAsia="x-none"/>
        </w:rPr>
      </w:pPr>
      <w:proofErr w:type="spellStart"/>
      <w:r w:rsidRPr="00154C93">
        <w:rPr>
          <w:rFonts w:ascii="Times New Roman" w:eastAsia="SimSun" w:hAnsi="Times New Roman" w:cs="Times New Roman"/>
          <w:sz w:val="24"/>
          <w:szCs w:val="24"/>
          <w:lang w:val="ru-RU" w:eastAsia="x-none"/>
        </w:rPr>
        <w:t>Учасник</w:t>
      </w:r>
      <w:proofErr w:type="spellEnd"/>
      <w:r w:rsidRPr="00154C93">
        <w:rPr>
          <w:rFonts w:ascii="Times New Roman" w:eastAsia="SimSun" w:hAnsi="Times New Roman" w:cs="Times New Roman"/>
          <w:sz w:val="24"/>
          <w:szCs w:val="24"/>
          <w:lang w:val="ru-RU" w:eastAsia="x-none"/>
        </w:rPr>
        <w:t xml:space="preserve"> повинен </w:t>
      </w:r>
      <w:proofErr w:type="spellStart"/>
      <w:r w:rsidRPr="00154C93">
        <w:rPr>
          <w:rFonts w:ascii="Times New Roman" w:eastAsia="SimSun" w:hAnsi="Times New Roman" w:cs="Times New Roman"/>
          <w:sz w:val="24"/>
          <w:szCs w:val="24"/>
          <w:lang w:val="ru-RU" w:eastAsia="x-none"/>
        </w:rPr>
        <w:t>надати</w:t>
      </w:r>
      <w:proofErr w:type="spellEnd"/>
      <w:r w:rsidRPr="00154C93">
        <w:rPr>
          <w:rFonts w:ascii="Times New Roman" w:eastAsia="SimSun" w:hAnsi="Times New Roman" w:cs="Times New Roman"/>
          <w:sz w:val="24"/>
          <w:szCs w:val="24"/>
          <w:lang w:val="ru-RU" w:eastAsia="x-none"/>
        </w:rPr>
        <w:t xml:space="preserve"> </w:t>
      </w:r>
      <w:proofErr w:type="spellStart"/>
      <w:r w:rsidRPr="00154C93">
        <w:rPr>
          <w:rFonts w:ascii="Times New Roman" w:eastAsia="SimSun" w:hAnsi="Times New Roman" w:cs="Times New Roman"/>
          <w:sz w:val="24"/>
          <w:szCs w:val="24"/>
          <w:lang w:val="ru-RU" w:eastAsia="x-none"/>
        </w:rPr>
        <w:t>документ</w:t>
      </w:r>
      <w:r w:rsidR="00416DE8">
        <w:rPr>
          <w:rFonts w:ascii="Times New Roman" w:eastAsia="SimSun" w:hAnsi="Times New Roman" w:cs="Times New Roman"/>
          <w:sz w:val="24"/>
          <w:szCs w:val="24"/>
          <w:lang w:val="ru-RU" w:eastAsia="x-none"/>
        </w:rPr>
        <w:t>альне</w:t>
      </w:r>
      <w:proofErr w:type="spellEnd"/>
      <w:r w:rsidR="00416DE8">
        <w:rPr>
          <w:rFonts w:ascii="Times New Roman" w:eastAsia="SimSun" w:hAnsi="Times New Roman" w:cs="Times New Roman"/>
          <w:sz w:val="24"/>
          <w:szCs w:val="24"/>
          <w:lang w:val="ru-RU" w:eastAsia="x-none"/>
        </w:rPr>
        <w:t xml:space="preserve"> </w:t>
      </w:r>
      <w:proofErr w:type="spellStart"/>
      <w:r w:rsidR="00416DE8">
        <w:rPr>
          <w:rFonts w:ascii="Times New Roman" w:eastAsia="SimSun" w:hAnsi="Times New Roman" w:cs="Times New Roman"/>
          <w:sz w:val="24"/>
          <w:szCs w:val="24"/>
          <w:lang w:val="ru-RU" w:eastAsia="x-none"/>
        </w:rPr>
        <w:t>підтвердження</w:t>
      </w:r>
      <w:proofErr w:type="spellEnd"/>
      <w:r w:rsidR="00416DE8">
        <w:rPr>
          <w:rFonts w:ascii="Times New Roman" w:eastAsia="SimSun" w:hAnsi="Times New Roman" w:cs="Times New Roman"/>
          <w:sz w:val="24"/>
          <w:szCs w:val="24"/>
          <w:lang w:val="ru-RU" w:eastAsia="x-none"/>
        </w:rPr>
        <w:t xml:space="preserve"> </w:t>
      </w:r>
      <w:proofErr w:type="spellStart"/>
      <w:r w:rsidRPr="00154C93">
        <w:rPr>
          <w:rFonts w:ascii="Times New Roman" w:eastAsia="SimSun" w:hAnsi="Times New Roman" w:cs="Times New Roman"/>
          <w:sz w:val="24"/>
          <w:szCs w:val="24"/>
          <w:lang w:val="ru-RU" w:eastAsia="x-none"/>
        </w:rPr>
        <w:t>застосовування</w:t>
      </w:r>
      <w:proofErr w:type="spellEnd"/>
      <w:r w:rsidRPr="00154C93">
        <w:rPr>
          <w:rFonts w:ascii="Times New Roman" w:eastAsia="SimSun" w:hAnsi="Times New Roman" w:cs="Times New Roman"/>
          <w:sz w:val="24"/>
          <w:szCs w:val="24"/>
          <w:lang w:val="ru-RU" w:eastAsia="x-none"/>
        </w:rPr>
        <w:t xml:space="preserve"> </w:t>
      </w:r>
      <w:proofErr w:type="spellStart"/>
      <w:r w:rsidRPr="00154C93">
        <w:rPr>
          <w:rFonts w:ascii="Times New Roman" w:eastAsia="SimSun" w:hAnsi="Times New Roman" w:cs="Times New Roman"/>
          <w:sz w:val="24"/>
          <w:szCs w:val="24"/>
          <w:lang w:val="ru-RU" w:eastAsia="x-none"/>
        </w:rPr>
        <w:t>заходів</w:t>
      </w:r>
      <w:proofErr w:type="spellEnd"/>
      <w:r w:rsidRPr="00154C93">
        <w:rPr>
          <w:rFonts w:ascii="Times New Roman" w:eastAsia="SimSun" w:hAnsi="Times New Roman" w:cs="Times New Roman"/>
          <w:sz w:val="24"/>
          <w:szCs w:val="24"/>
          <w:lang w:val="ru-RU" w:eastAsia="x-none"/>
        </w:rPr>
        <w:t xml:space="preserve"> </w:t>
      </w:r>
      <w:proofErr w:type="spellStart"/>
      <w:r w:rsidRPr="00154C93">
        <w:rPr>
          <w:rFonts w:ascii="Times New Roman" w:eastAsia="SimSun" w:hAnsi="Times New Roman" w:cs="Times New Roman"/>
          <w:sz w:val="24"/>
          <w:szCs w:val="24"/>
          <w:lang w:val="ru-RU" w:eastAsia="x-none"/>
        </w:rPr>
        <w:t>із</w:t>
      </w:r>
      <w:proofErr w:type="spellEnd"/>
      <w:r w:rsidRPr="00154C93">
        <w:rPr>
          <w:rFonts w:ascii="Times New Roman" w:eastAsia="SimSun" w:hAnsi="Times New Roman" w:cs="Times New Roman"/>
          <w:sz w:val="24"/>
          <w:szCs w:val="24"/>
          <w:lang w:val="ru-RU" w:eastAsia="x-none"/>
        </w:rPr>
        <w:t xml:space="preserve"> </w:t>
      </w:r>
      <w:proofErr w:type="spellStart"/>
      <w:r w:rsidRPr="00154C93">
        <w:rPr>
          <w:rFonts w:ascii="Times New Roman" w:eastAsia="SimSun" w:hAnsi="Times New Roman" w:cs="Times New Roman"/>
          <w:sz w:val="24"/>
          <w:szCs w:val="24"/>
          <w:lang w:val="ru-RU" w:eastAsia="x-none"/>
        </w:rPr>
        <w:t>захисту</w:t>
      </w:r>
      <w:proofErr w:type="spellEnd"/>
      <w:r w:rsidRPr="00154C93">
        <w:rPr>
          <w:rFonts w:ascii="Times New Roman" w:eastAsia="SimSun" w:hAnsi="Times New Roman" w:cs="Times New Roman"/>
          <w:sz w:val="24"/>
          <w:szCs w:val="24"/>
          <w:lang w:val="ru-RU" w:eastAsia="x-none"/>
        </w:rPr>
        <w:t xml:space="preserve"> </w:t>
      </w:r>
      <w:proofErr w:type="spellStart"/>
      <w:r w:rsidRPr="00154C93">
        <w:rPr>
          <w:rFonts w:ascii="Times New Roman" w:eastAsia="SimSun" w:hAnsi="Times New Roman" w:cs="Times New Roman"/>
          <w:sz w:val="24"/>
          <w:szCs w:val="24"/>
          <w:lang w:val="ru-RU" w:eastAsia="x-none"/>
        </w:rPr>
        <w:t>довкілля</w:t>
      </w:r>
      <w:proofErr w:type="spellEnd"/>
      <w:r w:rsidRPr="00154C93">
        <w:rPr>
          <w:rFonts w:ascii="Times New Roman" w:eastAsia="SimSun" w:hAnsi="Times New Roman" w:cs="Times New Roman"/>
          <w:sz w:val="24"/>
          <w:szCs w:val="24"/>
          <w:lang w:val="ru-RU" w:eastAsia="x-none"/>
        </w:rPr>
        <w:t xml:space="preserve"> </w:t>
      </w:r>
      <w:proofErr w:type="spellStart"/>
      <w:r w:rsidRPr="00154C93">
        <w:rPr>
          <w:rFonts w:ascii="Times New Roman" w:eastAsia="SimSun" w:hAnsi="Times New Roman" w:cs="Times New Roman"/>
          <w:sz w:val="24"/>
          <w:szCs w:val="24"/>
          <w:lang w:val="ru-RU" w:eastAsia="x-none"/>
        </w:rPr>
        <w:t>під</w:t>
      </w:r>
      <w:proofErr w:type="spellEnd"/>
      <w:r w:rsidRPr="00154C93">
        <w:rPr>
          <w:rFonts w:ascii="Times New Roman" w:eastAsia="SimSun" w:hAnsi="Times New Roman" w:cs="Times New Roman"/>
          <w:sz w:val="24"/>
          <w:szCs w:val="24"/>
          <w:lang w:val="ru-RU" w:eastAsia="x-none"/>
        </w:rPr>
        <w:t xml:space="preserve"> час </w:t>
      </w:r>
      <w:proofErr w:type="spellStart"/>
      <w:r w:rsidRPr="00154C93">
        <w:rPr>
          <w:rFonts w:ascii="Times New Roman" w:eastAsia="SimSun" w:hAnsi="Times New Roman" w:cs="Times New Roman"/>
          <w:sz w:val="24"/>
          <w:szCs w:val="24"/>
          <w:lang w:val="ru-RU" w:eastAsia="x-none"/>
        </w:rPr>
        <w:t>надання</w:t>
      </w:r>
      <w:proofErr w:type="spellEnd"/>
      <w:r w:rsidRPr="00154C93">
        <w:rPr>
          <w:rFonts w:ascii="Times New Roman" w:eastAsia="SimSun" w:hAnsi="Times New Roman" w:cs="Times New Roman"/>
          <w:sz w:val="24"/>
          <w:szCs w:val="24"/>
          <w:lang w:val="ru-RU" w:eastAsia="x-none"/>
        </w:rPr>
        <w:t xml:space="preserve"> </w:t>
      </w:r>
      <w:proofErr w:type="spellStart"/>
      <w:r w:rsidRPr="00154C93">
        <w:rPr>
          <w:rFonts w:ascii="Times New Roman" w:eastAsia="SimSun" w:hAnsi="Times New Roman" w:cs="Times New Roman"/>
          <w:sz w:val="24"/>
          <w:szCs w:val="24"/>
          <w:lang w:val="ru-RU" w:eastAsia="x-none"/>
        </w:rPr>
        <w:t>послуг</w:t>
      </w:r>
      <w:proofErr w:type="spellEnd"/>
      <w:r w:rsidRPr="00154C93">
        <w:rPr>
          <w:rFonts w:ascii="Times New Roman" w:eastAsia="SimSun" w:hAnsi="Times New Roman" w:cs="Times New Roman"/>
          <w:sz w:val="24"/>
          <w:szCs w:val="24"/>
          <w:lang w:val="ru-RU" w:eastAsia="x-none"/>
        </w:rPr>
        <w:t xml:space="preserve"> шляхом </w:t>
      </w:r>
      <w:proofErr w:type="spellStart"/>
      <w:r w:rsidRPr="00154C93">
        <w:rPr>
          <w:rFonts w:ascii="Times New Roman" w:eastAsia="SimSun" w:hAnsi="Times New Roman" w:cs="Times New Roman"/>
          <w:sz w:val="24"/>
          <w:szCs w:val="24"/>
          <w:lang w:val="ru-RU" w:eastAsia="x-none"/>
        </w:rPr>
        <w:t>надання</w:t>
      </w:r>
      <w:proofErr w:type="spellEnd"/>
      <w:r w:rsidRPr="00154C93">
        <w:rPr>
          <w:rFonts w:ascii="Times New Roman" w:eastAsia="SimSun" w:hAnsi="Times New Roman" w:cs="Times New Roman"/>
          <w:sz w:val="24"/>
          <w:szCs w:val="24"/>
          <w:lang w:val="ru-RU" w:eastAsia="x-none"/>
        </w:rPr>
        <w:t xml:space="preserve"> </w:t>
      </w:r>
      <w:proofErr w:type="spellStart"/>
      <w:r w:rsidRPr="00154C93">
        <w:rPr>
          <w:rFonts w:ascii="Times New Roman" w:eastAsia="SimSun" w:hAnsi="Times New Roman" w:cs="Times New Roman"/>
          <w:sz w:val="24"/>
          <w:szCs w:val="24"/>
          <w:lang w:val="ru-RU" w:eastAsia="x-none"/>
        </w:rPr>
        <w:t>гарантійного</w:t>
      </w:r>
      <w:proofErr w:type="spellEnd"/>
      <w:r w:rsidRPr="00154C93">
        <w:rPr>
          <w:rFonts w:ascii="Times New Roman" w:eastAsia="SimSun" w:hAnsi="Times New Roman" w:cs="Times New Roman"/>
          <w:sz w:val="24"/>
          <w:szCs w:val="24"/>
          <w:lang w:val="ru-RU" w:eastAsia="x-none"/>
        </w:rPr>
        <w:t xml:space="preserve"> листа, </w:t>
      </w:r>
      <w:proofErr w:type="spellStart"/>
      <w:r w:rsidRPr="00154C93">
        <w:rPr>
          <w:rFonts w:ascii="Times New Roman" w:eastAsia="SimSun" w:hAnsi="Times New Roman" w:cs="Times New Roman"/>
          <w:sz w:val="24"/>
          <w:szCs w:val="24"/>
          <w:lang w:val="ru-RU" w:eastAsia="x-none"/>
        </w:rPr>
        <w:t>я</w:t>
      </w:r>
      <w:r w:rsidR="005428BB">
        <w:rPr>
          <w:rFonts w:ascii="Times New Roman" w:eastAsia="SimSun" w:hAnsi="Times New Roman" w:cs="Times New Roman"/>
          <w:sz w:val="24"/>
          <w:szCs w:val="24"/>
          <w:lang w:val="ru-RU" w:eastAsia="x-none"/>
        </w:rPr>
        <w:t>кий</w:t>
      </w:r>
      <w:proofErr w:type="spellEnd"/>
      <w:r w:rsidR="005428BB">
        <w:rPr>
          <w:rFonts w:ascii="Times New Roman" w:eastAsia="SimSun" w:hAnsi="Times New Roman" w:cs="Times New Roman"/>
          <w:sz w:val="24"/>
          <w:szCs w:val="24"/>
          <w:lang w:val="ru-RU" w:eastAsia="x-none"/>
        </w:rPr>
        <w:t xml:space="preserve"> </w:t>
      </w:r>
      <w:proofErr w:type="spellStart"/>
      <w:r w:rsidR="005428BB">
        <w:rPr>
          <w:rFonts w:ascii="Times New Roman" w:eastAsia="SimSun" w:hAnsi="Times New Roman" w:cs="Times New Roman"/>
          <w:sz w:val="24"/>
          <w:szCs w:val="24"/>
          <w:lang w:val="ru-RU" w:eastAsia="x-none"/>
        </w:rPr>
        <w:t>складений</w:t>
      </w:r>
      <w:proofErr w:type="spellEnd"/>
      <w:r w:rsidR="005428BB">
        <w:rPr>
          <w:rFonts w:ascii="Times New Roman" w:eastAsia="SimSun" w:hAnsi="Times New Roman" w:cs="Times New Roman"/>
          <w:sz w:val="24"/>
          <w:szCs w:val="24"/>
          <w:lang w:val="ru-RU" w:eastAsia="x-none"/>
        </w:rPr>
        <w:t xml:space="preserve"> у </w:t>
      </w:r>
      <w:proofErr w:type="spellStart"/>
      <w:r w:rsidR="005428BB">
        <w:rPr>
          <w:rFonts w:ascii="Times New Roman" w:eastAsia="SimSun" w:hAnsi="Times New Roman" w:cs="Times New Roman"/>
          <w:sz w:val="24"/>
          <w:szCs w:val="24"/>
          <w:lang w:val="ru-RU" w:eastAsia="x-none"/>
        </w:rPr>
        <w:t>довільній</w:t>
      </w:r>
      <w:proofErr w:type="spellEnd"/>
      <w:r w:rsidR="005428BB">
        <w:rPr>
          <w:rFonts w:ascii="Times New Roman" w:eastAsia="SimSun" w:hAnsi="Times New Roman" w:cs="Times New Roman"/>
          <w:sz w:val="24"/>
          <w:szCs w:val="24"/>
          <w:lang w:val="ru-RU" w:eastAsia="x-none"/>
        </w:rPr>
        <w:t xml:space="preserve"> </w:t>
      </w:r>
      <w:proofErr w:type="spellStart"/>
      <w:r w:rsidR="005428BB">
        <w:rPr>
          <w:rFonts w:ascii="Times New Roman" w:eastAsia="SimSun" w:hAnsi="Times New Roman" w:cs="Times New Roman"/>
          <w:sz w:val="24"/>
          <w:szCs w:val="24"/>
          <w:lang w:val="ru-RU" w:eastAsia="x-none"/>
        </w:rPr>
        <w:t>формі</w:t>
      </w:r>
      <w:proofErr w:type="spellEnd"/>
      <w:r w:rsidR="005428BB">
        <w:rPr>
          <w:rFonts w:ascii="Times New Roman" w:eastAsia="SimSun" w:hAnsi="Times New Roman" w:cs="Times New Roman"/>
          <w:sz w:val="24"/>
          <w:szCs w:val="24"/>
          <w:lang w:val="ru-RU" w:eastAsia="x-none"/>
        </w:rPr>
        <w:t>.</w:t>
      </w:r>
    </w:p>
    <w:p w:rsidR="00154C93" w:rsidRPr="00154C93" w:rsidRDefault="00154C93" w:rsidP="00154C93">
      <w:pPr>
        <w:spacing w:after="0" w:line="240" w:lineRule="auto"/>
        <w:ind w:firstLine="709"/>
        <w:jc w:val="both"/>
        <w:rPr>
          <w:rFonts w:ascii="Times New Roman" w:eastAsia="SimSun" w:hAnsi="Times New Roman" w:cs="Times New Roman"/>
          <w:sz w:val="24"/>
          <w:szCs w:val="24"/>
          <w:lang w:eastAsia="x-none"/>
        </w:rPr>
      </w:pPr>
      <w:r w:rsidRPr="00154C93">
        <w:rPr>
          <w:rFonts w:ascii="Times New Roman" w:hAnsi="Times New Roman" w:cs="Times New Roman"/>
          <w:sz w:val="24"/>
          <w:szCs w:val="24"/>
          <w:lang w:eastAsia="x-none"/>
        </w:rPr>
        <w:t>Учасник повинен дотримуватися правил «Про затвердження Державних санітарних норм та правил утримання територій населених місць», затверджених наказом Міністерства здоров’я України від 17.03.2011 р. №145.</w:t>
      </w:r>
    </w:p>
    <w:p w:rsidR="00416DE8" w:rsidRDefault="00416DE8" w:rsidP="00416DE8">
      <w:pPr>
        <w:rPr>
          <w:lang w:eastAsia="zh-CN"/>
        </w:rPr>
      </w:pPr>
    </w:p>
    <w:p w:rsidR="00540251" w:rsidRDefault="00723BE4" w:rsidP="00723BE4">
      <w:pPr>
        <w:pStyle w:val="1"/>
        <w:widowControl w:val="0"/>
        <w:suppressAutoHyphens/>
        <w:spacing w:before="0" w:after="0" w:line="240" w:lineRule="auto"/>
        <w:jc w:val="right"/>
        <w:rPr>
          <w:rFonts w:ascii="Times New Roman" w:eastAsia="Times New Roman" w:hAnsi="Times New Roman" w:cs="Times New Roman"/>
          <w:bCs/>
          <w:kern w:val="32"/>
          <w:sz w:val="24"/>
          <w:szCs w:val="24"/>
          <w:lang w:eastAsia="zh-CN"/>
        </w:rPr>
      </w:pPr>
      <w:r w:rsidRPr="00540251">
        <w:rPr>
          <w:rFonts w:ascii="Times New Roman" w:eastAsia="Times New Roman" w:hAnsi="Times New Roman" w:cs="Times New Roman"/>
          <w:bCs/>
          <w:kern w:val="32"/>
          <w:sz w:val="24"/>
          <w:szCs w:val="24"/>
          <w:lang w:eastAsia="zh-CN"/>
        </w:rPr>
        <w:lastRenderedPageBreak/>
        <w:t xml:space="preserve">Додаток 4 </w:t>
      </w:r>
    </w:p>
    <w:p w:rsidR="00723BE4" w:rsidRPr="00540251" w:rsidRDefault="00723BE4" w:rsidP="00723BE4">
      <w:pPr>
        <w:pStyle w:val="1"/>
        <w:widowControl w:val="0"/>
        <w:suppressAutoHyphens/>
        <w:spacing w:before="0" w:after="0" w:line="240" w:lineRule="auto"/>
        <w:jc w:val="right"/>
        <w:rPr>
          <w:rFonts w:ascii="Times New Roman" w:hAnsi="Times New Roman" w:cs="Times New Roman"/>
          <w:b w:val="0"/>
          <w:sz w:val="24"/>
          <w:szCs w:val="24"/>
        </w:rPr>
      </w:pPr>
      <w:r w:rsidRPr="00540251">
        <w:rPr>
          <w:rFonts w:ascii="Times New Roman" w:eastAsia="Times New Roman" w:hAnsi="Times New Roman" w:cs="Times New Roman"/>
          <w:bCs/>
          <w:kern w:val="32"/>
          <w:sz w:val="24"/>
          <w:szCs w:val="24"/>
          <w:lang w:eastAsia="zh-CN"/>
        </w:rPr>
        <w:t>до тендерної документації</w:t>
      </w:r>
    </w:p>
    <w:p w:rsidR="00416DE8" w:rsidRDefault="00416DE8" w:rsidP="00723BE4">
      <w:pPr>
        <w:shd w:val="clear" w:color="auto" w:fill="FFFFFF" w:themeFill="background1"/>
        <w:tabs>
          <w:tab w:val="left" w:pos="426"/>
        </w:tabs>
        <w:jc w:val="center"/>
        <w:rPr>
          <w:rFonts w:ascii="Times New Roman" w:eastAsia="Times New Roman" w:hAnsi="Times New Roman" w:cs="Times New Roman"/>
          <w:b/>
          <w:sz w:val="24"/>
          <w:szCs w:val="24"/>
        </w:rPr>
      </w:pPr>
    </w:p>
    <w:p w:rsidR="00723BE4" w:rsidRPr="00A17B47" w:rsidRDefault="00723BE4" w:rsidP="00723BE4">
      <w:pPr>
        <w:shd w:val="clear" w:color="auto" w:fill="FFFFFF" w:themeFill="background1"/>
        <w:tabs>
          <w:tab w:val="left" w:pos="426"/>
        </w:tabs>
        <w:jc w:val="center"/>
        <w:rPr>
          <w:rFonts w:ascii="Times New Roman" w:hAnsi="Times New Roman" w:cs="Times New Roman"/>
          <w:sz w:val="24"/>
          <w:szCs w:val="24"/>
        </w:rPr>
      </w:pPr>
      <w:r w:rsidRPr="00A17B47">
        <w:rPr>
          <w:rFonts w:ascii="Times New Roman" w:eastAsia="Times New Roman" w:hAnsi="Times New Roman" w:cs="Times New Roman"/>
          <w:b/>
          <w:sz w:val="24"/>
          <w:szCs w:val="24"/>
        </w:rPr>
        <w:t>Відомості про учасника</w:t>
      </w:r>
    </w:p>
    <w:p w:rsidR="00723BE4" w:rsidRPr="00A17B47"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Повна назва учасника: _______________________________________________________________</w:t>
      </w:r>
    </w:p>
    <w:p w:rsidR="00723BE4" w:rsidRPr="00A17B47"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Юридична адреса: ___________________________________________________________________</w:t>
      </w:r>
    </w:p>
    <w:p w:rsidR="00723BE4" w:rsidRPr="00A17B47"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Поштова адреса: ____________________________________________________________________</w:t>
      </w:r>
    </w:p>
    <w:p w:rsidR="00723BE4" w:rsidRPr="00A17B47"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Банківські реквізити обслуговуючого банку: _____________________________________________</w:t>
      </w:r>
    </w:p>
    <w:p w:rsidR="00723BE4" w:rsidRPr="00A17B47"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Код ЄДРПОУ/РНОКПП: _____________________________________________________________</w:t>
      </w:r>
    </w:p>
    <w:p w:rsidR="00723BE4" w:rsidRPr="00A17B47" w:rsidRDefault="00723BE4" w:rsidP="00723BE4">
      <w:pPr>
        <w:widowControl w:val="0"/>
        <w:numPr>
          <w:ilvl w:val="0"/>
          <w:numId w:val="6"/>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ставки:_________________________________________________________</w:t>
      </w:r>
    </w:p>
    <w:p w:rsidR="00723BE4" w:rsidRPr="00A17B47"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Контактний номер телефону: __________________________________________________________</w:t>
      </w:r>
    </w:p>
    <w:p w:rsidR="00723BE4" w:rsidRPr="00A17B47" w:rsidRDefault="00723BE4" w:rsidP="00723BE4">
      <w:pPr>
        <w:widowControl w:val="0"/>
        <w:numPr>
          <w:ilvl w:val="0"/>
          <w:numId w:val="6"/>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Е-</w:t>
      </w:r>
      <w:proofErr w:type="spellStart"/>
      <w:r w:rsidRPr="00A17B47">
        <w:rPr>
          <w:rFonts w:ascii="Times New Roman" w:eastAsia="Times New Roman" w:hAnsi="Times New Roman" w:cs="Times New Roman"/>
          <w:sz w:val="24"/>
          <w:szCs w:val="24"/>
        </w:rPr>
        <w:t>mail</w:t>
      </w:r>
      <w:proofErr w:type="spellEnd"/>
      <w:r w:rsidRPr="00A17B47">
        <w:rPr>
          <w:rFonts w:ascii="Times New Roman" w:eastAsia="Times New Roman" w:hAnsi="Times New Roman" w:cs="Times New Roman"/>
          <w:sz w:val="24"/>
          <w:szCs w:val="24"/>
        </w:rPr>
        <w:t>: _____________________________________________________________________________</w:t>
      </w:r>
    </w:p>
    <w:p w:rsidR="00723BE4" w:rsidRPr="00A17B47"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Відомості про керівника (посада, ПІБ, </w:t>
      </w:r>
      <w:proofErr w:type="spellStart"/>
      <w:r w:rsidRPr="00A17B47">
        <w:rPr>
          <w:rFonts w:ascii="Times New Roman" w:eastAsia="Times New Roman" w:hAnsi="Times New Roman" w:cs="Times New Roman"/>
          <w:sz w:val="24"/>
          <w:szCs w:val="24"/>
        </w:rPr>
        <w:t>тел</w:t>
      </w:r>
      <w:proofErr w:type="spellEnd"/>
      <w:r w:rsidRPr="00A17B47">
        <w:rPr>
          <w:rFonts w:ascii="Times New Roman" w:eastAsia="Times New Roman" w:hAnsi="Times New Roman" w:cs="Times New Roman"/>
          <w:sz w:val="24"/>
          <w:szCs w:val="24"/>
        </w:rPr>
        <w:t>.):______________________________________________</w:t>
      </w:r>
    </w:p>
    <w:p w:rsidR="00723BE4" w:rsidRPr="00A17B47"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Відомості про підписанта договору (посада, ПІБ, </w:t>
      </w:r>
      <w:proofErr w:type="spellStart"/>
      <w:r w:rsidRPr="00A17B47">
        <w:rPr>
          <w:rFonts w:ascii="Times New Roman" w:eastAsia="Times New Roman" w:hAnsi="Times New Roman" w:cs="Times New Roman"/>
          <w:sz w:val="24"/>
          <w:szCs w:val="24"/>
        </w:rPr>
        <w:t>тел</w:t>
      </w:r>
      <w:proofErr w:type="spellEnd"/>
      <w:r w:rsidRPr="00A17B47">
        <w:rPr>
          <w:rFonts w:ascii="Times New Roman" w:eastAsia="Times New Roman" w:hAnsi="Times New Roman" w:cs="Times New Roman"/>
          <w:sz w:val="24"/>
          <w:szCs w:val="24"/>
        </w:rPr>
        <w:t>.):____________________________________</w:t>
      </w:r>
    </w:p>
    <w:p w:rsidR="00723BE4" w:rsidRPr="00A17B47"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rPr>
        <w:t xml:space="preserve">Відомості про підписанта документів тендерної пропозиції (посада, ПІБ, </w:t>
      </w:r>
      <w:proofErr w:type="spellStart"/>
      <w:r w:rsidRPr="00A17B47">
        <w:rPr>
          <w:rFonts w:ascii="Times New Roman" w:eastAsia="Times New Roman" w:hAnsi="Times New Roman" w:cs="Times New Roman"/>
          <w:sz w:val="24"/>
          <w:szCs w:val="24"/>
        </w:rPr>
        <w:t>тел</w:t>
      </w:r>
      <w:proofErr w:type="spellEnd"/>
      <w:r w:rsidRPr="00A17B47">
        <w:rPr>
          <w:rFonts w:ascii="Times New Roman" w:eastAsia="Times New Roman" w:hAnsi="Times New Roman" w:cs="Times New Roman"/>
          <w:sz w:val="24"/>
          <w:szCs w:val="24"/>
        </w:rPr>
        <w:t>.):________________</w:t>
      </w:r>
    </w:p>
    <w:p w:rsidR="00723BE4" w:rsidRPr="00A17B47" w:rsidRDefault="00723BE4" w:rsidP="00723BE4">
      <w:pPr>
        <w:widowControl w:val="0"/>
        <w:numPr>
          <w:ilvl w:val="0"/>
          <w:numId w:val="6"/>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sz w:val="24"/>
          <w:szCs w:val="24"/>
        </w:rPr>
      </w:pPr>
      <w:r w:rsidRPr="00A17B47">
        <w:rPr>
          <w:rFonts w:ascii="Times New Roman" w:eastAsia="Times New Roman" w:hAnsi="Times New Roman" w:cs="Times New Roman"/>
          <w:sz w:val="24"/>
          <w:szCs w:val="24"/>
          <w:lang w:eastAsia="uk-UA"/>
        </w:rPr>
        <w:t>Дозвільні документи (ліцензії, дозволи тощо) *___________________________________________</w:t>
      </w:r>
    </w:p>
    <w:p w:rsidR="00723BE4" w:rsidRPr="00A17B47" w:rsidRDefault="00723BE4" w:rsidP="00723BE4">
      <w:pPr>
        <w:widowControl w:val="0"/>
        <w:shd w:val="clear" w:color="auto" w:fill="FFFFFF" w:themeFill="background1"/>
        <w:tabs>
          <w:tab w:val="left" w:pos="426"/>
          <w:tab w:val="left" w:pos="462"/>
          <w:tab w:val="left" w:pos="851"/>
        </w:tabs>
        <w:rPr>
          <w:rFonts w:ascii="Times New Roman" w:eastAsia="Times New Roman" w:hAnsi="Times New Roman" w:cs="Times New Roman"/>
          <w:i/>
          <w:sz w:val="24"/>
          <w:szCs w:val="24"/>
        </w:rPr>
      </w:pPr>
      <w:r w:rsidRPr="00A17B47">
        <w:rPr>
          <w:rFonts w:ascii="Times New Roman" w:eastAsia="Times New Roman" w:hAnsi="Times New Roman" w:cs="Times New Roman"/>
          <w:i/>
          <w:sz w:val="24"/>
          <w:szCs w:val="24"/>
        </w:rPr>
        <w:t>* у випадку, якщо діяльність підлягає ліцензуванню або потребує спеціального дозволу.</w:t>
      </w:r>
    </w:p>
    <w:p w:rsidR="00723BE4" w:rsidRPr="00A17B47" w:rsidRDefault="00723BE4" w:rsidP="00723BE4">
      <w:pPr>
        <w:shd w:val="clear" w:color="auto" w:fill="FFFFFF" w:themeFill="background1"/>
        <w:tabs>
          <w:tab w:val="left" w:pos="426"/>
        </w:tabs>
        <w:rPr>
          <w:rFonts w:ascii="Times New Roman" w:hAnsi="Times New Roman" w:cs="Times New Roman"/>
          <w:sz w:val="24"/>
          <w:szCs w:val="24"/>
        </w:rPr>
      </w:pPr>
    </w:p>
    <w:p w:rsidR="00723BE4" w:rsidRPr="00A17B47" w:rsidRDefault="00723BE4" w:rsidP="00723BE4">
      <w:pPr>
        <w:shd w:val="clear" w:color="auto" w:fill="FFFFFF" w:themeFill="background1"/>
        <w:tabs>
          <w:tab w:val="left" w:pos="426"/>
        </w:tabs>
        <w:rPr>
          <w:rFonts w:ascii="Times New Roman" w:eastAsia="Times New Roman" w:hAnsi="Times New Roman" w:cs="Times New Roman"/>
          <w:b/>
          <w:sz w:val="24"/>
          <w:szCs w:val="24"/>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723BE4" w:rsidRPr="00A17B47" w:rsidTr="00BB133E">
        <w:trPr>
          <w:jc w:val="center"/>
        </w:trPr>
        <w:tc>
          <w:tcPr>
            <w:tcW w:w="3309" w:type="dxa"/>
          </w:tcPr>
          <w:p w:rsidR="00723BE4" w:rsidRPr="00A17B47" w:rsidRDefault="00723BE4" w:rsidP="00BB133E">
            <w:pP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sz w:val="24"/>
                <w:szCs w:val="24"/>
                <w:lang w:eastAsia="uk-UA"/>
              </w:rPr>
              <w:br w:type="page"/>
              <w:t>________________________</w:t>
            </w:r>
          </w:p>
        </w:tc>
        <w:tc>
          <w:tcPr>
            <w:tcW w:w="3304" w:type="dxa"/>
          </w:tcPr>
          <w:p w:rsidR="00723BE4" w:rsidRPr="00A17B47" w:rsidRDefault="00723BE4" w:rsidP="00BB133E">
            <w:pP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sz w:val="24"/>
                <w:szCs w:val="24"/>
                <w:lang w:eastAsia="uk-UA"/>
              </w:rPr>
              <w:t>________________________</w:t>
            </w:r>
          </w:p>
        </w:tc>
        <w:tc>
          <w:tcPr>
            <w:tcW w:w="3304" w:type="dxa"/>
          </w:tcPr>
          <w:p w:rsidR="00723BE4" w:rsidRPr="00A17B47" w:rsidRDefault="00723BE4" w:rsidP="00BB133E">
            <w:pP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sz w:val="24"/>
                <w:szCs w:val="24"/>
                <w:lang w:eastAsia="uk-UA"/>
              </w:rPr>
              <w:t>________________________</w:t>
            </w:r>
          </w:p>
        </w:tc>
      </w:tr>
      <w:tr w:rsidR="00723BE4" w:rsidRPr="00A17B47" w:rsidTr="00BB133E">
        <w:trPr>
          <w:jc w:val="center"/>
        </w:trPr>
        <w:tc>
          <w:tcPr>
            <w:tcW w:w="3309" w:type="dxa"/>
          </w:tcPr>
          <w:p w:rsidR="00723BE4" w:rsidRPr="00A17B47" w:rsidRDefault="00723BE4" w:rsidP="00BB133E">
            <w:pPr>
              <w:ind w:left="-113"/>
              <w:jc w:val="cente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i/>
                <w:sz w:val="24"/>
                <w:szCs w:val="24"/>
                <w:lang w:eastAsia="uk-UA"/>
              </w:rPr>
              <w:t>посада уповноваженої особи учасника</w:t>
            </w:r>
          </w:p>
        </w:tc>
        <w:tc>
          <w:tcPr>
            <w:tcW w:w="3304" w:type="dxa"/>
          </w:tcPr>
          <w:p w:rsidR="00723BE4" w:rsidRPr="00A17B47" w:rsidRDefault="00723BE4" w:rsidP="00BB133E">
            <w:pPr>
              <w:jc w:val="cente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i/>
                <w:sz w:val="24"/>
                <w:szCs w:val="24"/>
                <w:lang w:eastAsia="uk-UA"/>
              </w:rPr>
              <w:t>підпис та печатка (за наявності)</w:t>
            </w:r>
          </w:p>
        </w:tc>
        <w:tc>
          <w:tcPr>
            <w:tcW w:w="3304" w:type="dxa"/>
          </w:tcPr>
          <w:p w:rsidR="00723BE4" w:rsidRPr="00A17B47" w:rsidRDefault="00723BE4" w:rsidP="00BB133E">
            <w:pP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i/>
                <w:sz w:val="24"/>
                <w:szCs w:val="24"/>
                <w:lang w:eastAsia="uk-UA"/>
              </w:rPr>
              <w:t xml:space="preserve">          прізвище, ініціали</w:t>
            </w:r>
          </w:p>
        </w:tc>
      </w:tr>
    </w:tbl>
    <w:p w:rsidR="00723BE4" w:rsidRDefault="00723BE4" w:rsidP="00723BE4">
      <w:pPr>
        <w:widowControl w:val="0"/>
        <w:tabs>
          <w:tab w:val="left" w:pos="1080"/>
        </w:tabs>
        <w:rPr>
          <w:rFonts w:ascii="Times New Roman" w:hAnsi="Times New Roman" w:cs="Times New Roman"/>
          <w:b/>
          <w:i/>
          <w:sz w:val="24"/>
          <w:szCs w:val="24"/>
        </w:rPr>
      </w:pPr>
    </w:p>
    <w:p w:rsidR="00416DE8" w:rsidRDefault="00416DE8" w:rsidP="00723BE4">
      <w:pPr>
        <w:widowControl w:val="0"/>
        <w:tabs>
          <w:tab w:val="left" w:pos="1080"/>
        </w:tabs>
        <w:rPr>
          <w:rFonts w:ascii="Times New Roman" w:hAnsi="Times New Roman" w:cs="Times New Roman"/>
          <w:b/>
          <w:i/>
          <w:sz w:val="24"/>
          <w:szCs w:val="24"/>
        </w:rPr>
      </w:pPr>
    </w:p>
    <w:p w:rsidR="005428BB" w:rsidRDefault="005428BB" w:rsidP="00723BE4">
      <w:pPr>
        <w:widowControl w:val="0"/>
        <w:tabs>
          <w:tab w:val="left" w:pos="1080"/>
        </w:tabs>
        <w:rPr>
          <w:rFonts w:ascii="Times New Roman" w:hAnsi="Times New Roman" w:cs="Times New Roman"/>
          <w:b/>
          <w:i/>
          <w:sz w:val="24"/>
          <w:szCs w:val="24"/>
        </w:rPr>
      </w:pPr>
    </w:p>
    <w:p w:rsidR="005428BB" w:rsidRDefault="005428BB" w:rsidP="00723BE4">
      <w:pPr>
        <w:widowControl w:val="0"/>
        <w:tabs>
          <w:tab w:val="left" w:pos="1080"/>
        </w:tabs>
        <w:rPr>
          <w:rFonts w:ascii="Times New Roman" w:hAnsi="Times New Roman" w:cs="Times New Roman"/>
          <w:b/>
          <w:i/>
          <w:sz w:val="24"/>
          <w:szCs w:val="24"/>
        </w:rPr>
      </w:pPr>
    </w:p>
    <w:p w:rsidR="005428BB" w:rsidRDefault="005428BB" w:rsidP="00723BE4">
      <w:pPr>
        <w:widowControl w:val="0"/>
        <w:tabs>
          <w:tab w:val="left" w:pos="1080"/>
        </w:tabs>
        <w:rPr>
          <w:rFonts w:ascii="Times New Roman" w:hAnsi="Times New Roman" w:cs="Times New Roman"/>
          <w:b/>
          <w:i/>
          <w:sz w:val="24"/>
          <w:szCs w:val="24"/>
        </w:rPr>
      </w:pPr>
    </w:p>
    <w:p w:rsidR="005428BB" w:rsidRDefault="005428BB" w:rsidP="00723BE4">
      <w:pPr>
        <w:widowControl w:val="0"/>
        <w:tabs>
          <w:tab w:val="left" w:pos="1080"/>
        </w:tabs>
        <w:rPr>
          <w:rFonts w:ascii="Times New Roman" w:hAnsi="Times New Roman" w:cs="Times New Roman"/>
          <w:b/>
          <w:i/>
          <w:sz w:val="24"/>
          <w:szCs w:val="24"/>
        </w:rPr>
      </w:pPr>
    </w:p>
    <w:p w:rsidR="005428BB" w:rsidRDefault="005428BB" w:rsidP="00723BE4">
      <w:pPr>
        <w:widowControl w:val="0"/>
        <w:tabs>
          <w:tab w:val="left" w:pos="1080"/>
        </w:tabs>
        <w:rPr>
          <w:rFonts w:ascii="Times New Roman" w:hAnsi="Times New Roman" w:cs="Times New Roman"/>
          <w:b/>
          <w:i/>
          <w:sz w:val="24"/>
          <w:szCs w:val="24"/>
        </w:rPr>
      </w:pPr>
    </w:p>
    <w:p w:rsidR="005428BB" w:rsidRDefault="005428BB" w:rsidP="00723BE4">
      <w:pPr>
        <w:widowControl w:val="0"/>
        <w:tabs>
          <w:tab w:val="left" w:pos="1080"/>
        </w:tabs>
        <w:rPr>
          <w:rFonts w:ascii="Times New Roman" w:hAnsi="Times New Roman" w:cs="Times New Roman"/>
          <w:b/>
          <w:i/>
          <w:sz w:val="24"/>
          <w:szCs w:val="24"/>
        </w:rPr>
      </w:pPr>
    </w:p>
    <w:p w:rsidR="005F76BA" w:rsidRPr="00540251" w:rsidRDefault="00723BE4" w:rsidP="005F76BA">
      <w:pPr>
        <w:spacing w:line="276" w:lineRule="auto"/>
        <w:jc w:val="right"/>
        <w:rPr>
          <w:rFonts w:ascii="Times New Roman" w:eastAsia="Times New Roman" w:hAnsi="Times New Roman" w:cs="Times New Roman"/>
          <w:b/>
          <w:bCs/>
          <w:kern w:val="32"/>
          <w:sz w:val="24"/>
          <w:szCs w:val="24"/>
          <w:lang w:eastAsia="zh-CN"/>
        </w:rPr>
      </w:pPr>
      <w:r w:rsidRPr="00540251">
        <w:rPr>
          <w:rFonts w:ascii="Times New Roman" w:eastAsia="Times New Roman" w:hAnsi="Times New Roman" w:cs="Times New Roman"/>
          <w:b/>
          <w:bCs/>
          <w:kern w:val="32"/>
          <w:sz w:val="24"/>
          <w:szCs w:val="24"/>
          <w:lang w:eastAsia="zh-CN"/>
        </w:rPr>
        <w:lastRenderedPageBreak/>
        <w:t xml:space="preserve">Додаток 5 </w:t>
      </w:r>
    </w:p>
    <w:p w:rsidR="00723BE4" w:rsidRPr="00540251" w:rsidRDefault="00723BE4" w:rsidP="005F76BA">
      <w:pPr>
        <w:spacing w:line="276" w:lineRule="auto"/>
        <w:jc w:val="right"/>
        <w:rPr>
          <w:rFonts w:ascii="Times New Roman" w:eastAsia="Times New Roman" w:hAnsi="Times New Roman" w:cs="Times New Roman"/>
          <w:b/>
          <w:bCs/>
          <w:kern w:val="32"/>
          <w:sz w:val="24"/>
          <w:szCs w:val="24"/>
          <w:lang w:eastAsia="zh-CN"/>
        </w:rPr>
      </w:pPr>
      <w:r w:rsidRPr="00540251">
        <w:rPr>
          <w:rFonts w:ascii="Times New Roman" w:eastAsia="Times New Roman" w:hAnsi="Times New Roman" w:cs="Times New Roman"/>
          <w:b/>
          <w:bCs/>
          <w:kern w:val="32"/>
          <w:sz w:val="24"/>
          <w:szCs w:val="24"/>
          <w:lang w:eastAsia="zh-CN"/>
        </w:rPr>
        <w:t>до тендерної документації</w:t>
      </w:r>
    </w:p>
    <w:p w:rsidR="00723BE4" w:rsidRPr="00A17B47" w:rsidRDefault="00723BE4" w:rsidP="00723BE4">
      <w:pPr>
        <w:spacing w:line="276" w:lineRule="auto"/>
        <w:jc w:val="right"/>
        <w:rPr>
          <w:rFonts w:ascii="Times New Roman" w:hAnsi="Times New Roman" w:cs="Times New Roman"/>
          <w:b/>
          <w:i/>
          <w:sz w:val="24"/>
          <w:szCs w:val="24"/>
        </w:rPr>
      </w:pPr>
    </w:p>
    <w:p w:rsidR="00723BE4" w:rsidRPr="00A17B47" w:rsidRDefault="00723BE4" w:rsidP="00723BE4">
      <w:pPr>
        <w:spacing w:line="276" w:lineRule="auto"/>
        <w:jc w:val="right"/>
        <w:rPr>
          <w:rFonts w:ascii="Times New Roman" w:eastAsia="Times New Roman" w:hAnsi="Times New Roman" w:cs="Times New Roman"/>
          <w:b/>
          <w:sz w:val="24"/>
          <w:szCs w:val="24"/>
          <w:lang w:eastAsia="en-US"/>
        </w:rPr>
      </w:pPr>
    </w:p>
    <w:p w:rsidR="00723BE4" w:rsidRPr="00A17B47" w:rsidRDefault="00723BE4" w:rsidP="00723BE4">
      <w:pPr>
        <w:spacing w:line="276" w:lineRule="auto"/>
        <w:rPr>
          <w:rFonts w:ascii="Times New Roman" w:eastAsia="Times New Roman" w:hAnsi="Times New Roman" w:cs="Times New Roman"/>
          <w:sz w:val="24"/>
          <w:szCs w:val="24"/>
          <w:lang w:eastAsia="uk-UA"/>
        </w:rPr>
      </w:pPr>
      <w:r w:rsidRPr="00A17B47">
        <w:rPr>
          <w:rFonts w:ascii="Times New Roman" w:eastAsia="Times New Roman" w:hAnsi="Times New Roman" w:cs="Times New Roman"/>
          <w:sz w:val="24"/>
          <w:szCs w:val="24"/>
          <w:lang w:eastAsia="uk-UA"/>
        </w:rPr>
        <w:t>___.___.2023 № ________</w:t>
      </w:r>
    </w:p>
    <w:p w:rsidR="00723BE4" w:rsidRPr="00A17B47" w:rsidRDefault="00723BE4" w:rsidP="00723BE4">
      <w:pPr>
        <w:spacing w:line="276" w:lineRule="auto"/>
        <w:rPr>
          <w:rFonts w:ascii="Times New Roman" w:eastAsia="Times New Roman" w:hAnsi="Times New Roman" w:cs="Times New Roman"/>
          <w:sz w:val="24"/>
          <w:szCs w:val="24"/>
          <w:lang w:eastAsia="uk-UA"/>
        </w:rPr>
      </w:pPr>
    </w:p>
    <w:p w:rsidR="00723BE4" w:rsidRPr="00A17B47" w:rsidRDefault="00723BE4" w:rsidP="00723BE4">
      <w:pPr>
        <w:spacing w:line="276" w:lineRule="auto"/>
        <w:rPr>
          <w:rFonts w:ascii="Times New Roman" w:eastAsia="Times New Roman" w:hAnsi="Times New Roman" w:cs="Times New Roman"/>
          <w:sz w:val="24"/>
          <w:szCs w:val="24"/>
          <w:lang w:eastAsia="uk-UA"/>
        </w:rPr>
      </w:pPr>
    </w:p>
    <w:p w:rsidR="00723BE4" w:rsidRPr="00A17B47" w:rsidRDefault="00723BE4" w:rsidP="00723BE4">
      <w:pPr>
        <w:spacing w:line="276" w:lineRule="auto"/>
        <w:jc w:val="center"/>
        <w:rPr>
          <w:rFonts w:ascii="Times New Roman" w:eastAsia="Times New Roman" w:hAnsi="Times New Roman" w:cs="Times New Roman"/>
          <w:sz w:val="24"/>
          <w:szCs w:val="24"/>
          <w:lang w:eastAsia="uk-UA"/>
        </w:rPr>
      </w:pPr>
      <w:r w:rsidRPr="00A17B47">
        <w:rPr>
          <w:rFonts w:ascii="Times New Roman" w:eastAsia="Times New Roman" w:hAnsi="Times New Roman" w:cs="Times New Roman"/>
          <w:b/>
          <w:sz w:val="24"/>
          <w:szCs w:val="24"/>
          <w:lang w:eastAsia="uk-UA"/>
        </w:rPr>
        <w:t xml:space="preserve">Лист-згода з </w:t>
      </w:r>
      <w:proofErr w:type="spellStart"/>
      <w:r w:rsidRPr="00A17B47">
        <w:rPr>
          <w:rFonts w:ascii="Times New Roman" w:eastAsia="Times New Roman" w:hAnsi="Times New Roman" w:cs="Times New Roman"/>
          <w:b/>
          <w:sz w:val="24"/>
          <w:szCs w:val="24"/>
          <w:lang w:eastAsia="uk-UA"/>
        </w:rPr>
        <w:t>проєктом</w:t>
      </w:r>
      <w:proofErr w:type="spellEnd"/>
      <w:r w:rsidRPr="00A17B47">
        <w:rPr>
          <w:rFonts w:ascii="Times New Roman" w:eastAsia="Times New Roman" w:hAnsi="Times New Roman" w:cs="Times New Roman"/>
          <w:b/>
          <w:sz w:val="24"/>
          <w:szCs w:val="24"/>
          <w:lang w:eastAsia="uk-UA"/>
        </w:rPr>
        <w:t xml:space="preserve"> договору</w:t>
      </w:r>
    </w:p>
    <w:p w:rsidR="00723BE4" w:rsidRPr="00A17B47" w:rsidRDefault="00723BE4" w:rsidP="00723BE4">
      <w:pPr>
        <w:spacing w:line="276" w:lineRule="auto"/>
        <w:rPr>
          <w:rFonts w:ascii="Times New Roman" w:eastAsia="Times New Roman" w:hAnsi="Times New Roman" w:cs="Times New Roman"/>
          <w:sz w:val="24"/>
          <w:szCs w:val="24"/>
          <w:lang w:eastAsia="uk-UA"/>
        </w:rPr>
      </w:pPr>
    </w:p>
    <w:p w:rsidR="00723BE4" w:rsidRPr="00A17B47" w:rsidRDefault="00723BE4" w:rsidP="00723BE4">
      <w:pPr>
        <w:spacing w:line="276" w:lineRule="auto"/>
        <w:ind w:firstLine="709"/>
        <w:jc w:val="both"/>
        <w:rPr>
          <w:rFonts w:ascii="Times New Roman" w:eastAsia="Times New Roman" w:hAnsi="Times New Roman" w:cs="Times New Roman"/>
          <w:sz w:val="24"/>
          <w:szCs w:val="24"/>
          <w:lang w:eastAsia="uk-UA"/>
        </w:rPr>
      </w:pPr>
      <w:r w:rsidRPr="00A17B47">
        <w:rPr>
          <w:rFonts w:ascii="Times New Roman" w:eastAsia="Times New Roman" w:hAnsi="Times New Roman" w:cs="Times New Roman"/>
          <w:b/>
          <w:bCs/>
          <w:i/>
          <w:sz w:val="24"/>
          <w:szCs w:val="24"/>
          <w:u w:val="single"/>
          <w:lang w:eastAsia="uk-UA"/>
        </w:rPr>
        <w:t>[Найменування учасника</w:t>
      </w:r>
      <w:r w:rsidRPr="00A17B47">
        <w:rPr>
          <w:rFonts w:ascii="Times New Roman" w:eastAsia="Times New Roman" w:hAnsi="Times New Roman" w:cs="Times New Roman"/>
          <w:b/>
          <w:bCs/>
          <w:i/>
          <w:sz w:val="24"/>
          <w:szCs w:val="24"/>
          <w:lang w:eastAsia="uk-UA"/>
        </w:rPr>
        <w:t>]</w:t>
      </w:r>
      <w:r w:rsidRPr="00A17B47">
        <w:rPr>
          <w:rFonts w:ascii="Times New Roman" w:eastAsia="Times New Roman" w:hAnsi="Times New Roman" w:cs="Times New Roman"/>
          <w:sz w:val="24"/>
          <w:szCs w:val="24"/>
          <w:lang w:eastAsia="uk-UA"/>
        </w:rPr>
        <w:t xml:space="preserve"> ознайомилося з </w:t>
      </w:r>
      <w:proofErr w:type="spellStart"/>
      <w:r w:rsidRPr="00A17B47">
        <w:rPr>
          <w:rFonts w:ascii="Times New Roman" w:eastAsia="Times New Roman" w:hAnsi="Times New Roman" w:cs="Times New Roman"/>
          <w:sz w:val="24"/>
          <w:szCs w:val="24"/>
          <w:lang w:eastAsia="uk-UA"/>
        </w:rPr>
        <w:t>проєктом</w:t>
      </w:r>
      <w:proofErr w:type="spellEnd"/>
      <w:r w:rsidRPr="00A17B47">
        <w:rPr>
          <w:rFonts w:ascii="Times New Roman" w:eastAsia="Times New Roman" w:hAnsi="Times New Roman" w:cs="Times New Roman"/>
          <w:sz w:val="24"/>
          <w:szCs w:val="24"/>
          <w:lang w:eastAsia="uk-UA"/>
        </w:rPr>
        <w:t xml:space="preserve"> договору та порядком змін умов договору, що наведені у </w:t>
      </w:r>
      <w:hyperlink w:anchor="_Додаток_№_3" w:history="1">
        <w:r w:rsidRPr="00A17B47">
          <w:rPr>
            <w:rFonts w:ascii="Times New Roman" w:eastAsia="Times New Roman" w:hAnsi="Times New Roman" w:cs="Times New Roman"/>
            <w:b/>
            <w:bCs/>
            <w:sz w:val="24"/>
            <w:szCs w:val="24"/>
            <w:lang w:eastAsia="uk-UA"/>
          </w:rPr>
          <w:t>Додатку</w:t>
        </w:r>
      </w:hyperlink>
      <w:r w:rsidRPr="00A17B47">
        <w:rPr>
          <w:rFonts w:ascii="Times New Roman" w:eastAsia="Times New Roman" w:hAnsi="Times New Roman" w:cs="Times New Roman"/>
          <w:b/>
          <w:bCs/>
          <w:sz w:val="24"/>
          <w:szCs w:val="24"/>
          <w:lang w:eastAsia="uk-UA"/>
        </w:rPr>
        <w:t xml:space="preserve"> </w:t>
      </w:r>
      <w:r w:rsidR="00655E00" w:rsidRPr="00A17B47">
        <w:rPr>
          <w:rFonts w:ascii="Times New Roman" w:eastAsia="Times New Roman" w:hAnsi="Times New Roman" w:cs="Times New Roman"/>
          <w:b/>
          <w:bCs/>
          <w:sz w:val="24"/>
          <w:szCs w:val="24"/>
          <w:lang w:eastAsia="uk-UA"/>
        </w:rPr>
        <w:t>3</w:t>
      </w:r>
      <w:r w:rsidRPr="00A17B47">
        <w:rPr>
          <w:rFonts w:ascii="Times New Roman" w:eastAsia="Times New Roman" w:hAnsi="Times New Roman" w:cs="Times New Roman"/>
          <w:sz w:val="24"/>
          <w:szCs w:val="24"/>
          <w:lang w:eastAsia="uk-UA"/>
        </w:rPr>
        <w:t xml:space="preserve"> тендерної документації закупівлі </w:t>
      </w:r>
      <w:r w:rsidRPr="00A17B47">
        <w:rPr>
          <w:rFonts w:ascii="Times New Roman" w:eastAsia="Times New Roman" w:hAnsi="Times New Roman" w:cs="Times New Roman"/>
          <w:b/>
          <w:bCs/>
          <w:i/>
          <w:sz w:val="24"/>
          <w:szCs w:val="24"/>
          <w:lang w:eastAsia="uk-UA"/>
        </w:rPr>
        <w:t>№ </w:t>
      </w:r>
      <w:r w:rsidRPr="00A17B47">
        <w:rPr>
          <w:rFonts w:ascii="Times New Roman" w:eastAsia="Times New Roman" w:hAnsi="Times New Roman" w:cs="Times New Roman"/>
          <w:b/>
          <w:bCs/>
          <w:i/>
          <w:sz w:val="24"/>
          <w:szCs w:val="24"/>
          <w:u w:val="single"/>
          <w:lang w:eastAsia="uk-UA"/>
        </w:rPr>
        <w:t>[номер закупівлі у системі «</w:t>
      </w:r>
      <w:proofErr w:type="spellStart"/>
      <w:r w:rsidRPr="00A17B47">
        <w:rPr>
          <w:rFonts w:ascii="Times New Roman" w:eastAsia="Times New Roman" w:hAnsi="Times New Roman" w:cs="Times New Roman"/>
          <w:b/>
          <w:bCs/>
          <w:i/>
          <w:sz w:val="24"/>
          <w:szCs w:val="24"/>
          <w:u w:val="single"/>
          <w:lang w:eastAsia="uk-UA"/>
        </w:rPr>
        <w:t>Prozorro</w:t>
      </w:r>
      <w:proofErr w:type="spellEnd"/>
      <w:r w:rsidRPr="00A17B47">
        <w:rPr>
          <w:rFonts w:ascii="Times New Roman" w:eastAsia="Times New Roman" w:hAnsi="Times New Roman" w:cs="Times New Roman"/>
          <w:b/>
          <w:bCs/>
          <w:i/>
          <w:sz w:val="24"/>
          <w:szCs w:val="24"/>
          <w:u w:val="single"/>
          <w:lang w:eastAsia="uk-UA"/>
        </w:rPr>
        <w:t>»</w:t>
      </w:r>
      <w:r w:rsidRPr="00A17B47">
        <w:rPr>
          <w:rFonts w:ascii="Times New Roman" w:eastAsia="Times New Roman" w:hAnsi="Times New Roman" w:cs="Times New Roman"/>
          <w:b/>
          <w:bCs/>
          <w:i/>
          <w:sz w:val="24"/>
          <w:szCs w:val="24"/>
          <w:lang w:eastAsia="uk-UA"/>
        </w:rPr>
        <w:t>]</w:t>
      </w:r>
      <w:r w:rsidRPr="00A17B47">
        <w:rPr>
          <w:rFonts w:ascii="Times New Roman" w:eastAsia="Times New Roman" w:hAnsi="Times New Roman" w:cs="Times New Roman"/>
          <w:sz w:val="24"/>
          <w:szCs w:val="24"/>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723BE4" w:rsidRPr="00A17B47" w:rsidRDefault="00723BE4" w:rsidP="00723BE4">
      <w:pPr>
        <w:spacing w:line="276" w:lineRule="auto"/>
        <w:jc w:val="both"/>
        <w:rPr>
          <w:rFonts w:ascii="Times New Roman" w:eastAsia="Times New Roman" w:hAnsi="Times New Roman" w:cs="Times New Roman"/>
          <w:i/>
          <w:sz w:val="24"/>
          <w:szCs w:val="24"/>
          <w:u w:val="single"/>
          <w:lang w:eastAsia="uk-UA"/>
        </w:rPr>
      </w:pPr>
    </w:p>
    <w:p w:rsidR="00723BE4" w:rsidRPr="00A17B47" w:rsidRDefault="00723BE4" w:rsidP="00723BE4">
      <w:pPr>
        <w:spacing w:line="276" w:lineRule="auto"/>
        <w:jc w:val="both"/>
        <w:rPr>
          <w:rFonts w:ascii="Times New Roman" w:eastAsia="Times New Roman" w:hAnsi="Times New Roman" w:cs="Times New Roman"/>
          <w:i/>
          <w:sz w:val="24"/>
          <w:szCs w:val="24"/>
          <w:u w:val="single"/>
          <w:lang w:eastAsia="uk-UA"/>
        </w:rPr>
      </w:pPr>
    </w:p>
    <w:p w:rsidR="00723BE4" w:rsidRPr="00A17B47" w:rsidRDefault="00723BE4" w:rsidP="00723BE4">
      <w:pPr>
        <w:rPr>
          <w:rFonts w:ascii="Times New Roman" w:eastAsia="Times New Roman" w:hAnsi="Times New Roman" w:cs="Times New Roman"/>
          <w:sz w:val="24"/>
          <w:szCs w:val="24"/>
          <w:lang w:eastAsia="uk-UA"/>
        </w:rPr>
      </w:pPr>
    </w:p>
    <w:tbl>
      <w:tblPr>
        <w:tblW w:w="10024" w:type="dxa"/>
        <w:jc w:val="center"/>
        <w:tblLayout w:type="fixed"/>
        <w:tblLook w:val="0400" w:firstRow="0" w:lastRow="0" w:firstColumn="0" w:lastColumn="0" w:noHBand="0" w:noVBand="1"/>
      </w:tblPr>
      <w:tblGrid>
        <w:gridCol w:w="3342"/>
        <w:gridCol w:w="3341"/>
        <w:gridCol w:w="3341"/>
      </w:tblGrid>
      <w:tr w:rsidR="00723BE4" w:rsidRPr="00A17B47" w:rsidTr="00BB133E">
        <w:trPr>
          <w:jc w:val="center"/>
        </w:trPr>
        <w:tc>
          <w:tcPr>
            <w:tcW w:w="3342" w:type="dxa"/>
          </w:tcPr>
          <w:p w:rsidR="00723BE4" w:rsidRPr="00A17B47" w:rsidRDefault="00723BE4" w:rsidP="00BB133E">
            <w:pPr>
              <w:jc w:val="cente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sz w:val="24"/>
                <w:szCs w:val="24"/>
                <w:lang w:eastAsia="uk-UA"/>
              </w:rPr>
              <w:br w:type="page"/>
              <w:t>________________________</w:t>
            </w:r>
          </w:p>
        </w:tc>
        <w:tc>
          <w:tcPr>
            <w:tcW w:w="3341" w:type="dxa"/>
          </w:tcPr>
          <w:p w:rsidR="00723BE4" w:rsidRPr="00A17B47" w:rsidRDefault="00723BE4" w:rsidP="00BB133E">
            <w:pPr>
              <w:jc w:val="cente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sz w:val="24"/>
                <w:szCs w:val="24"/>
                <w:lang w:eastAsia="uk-UA"/>
              </w:rPr>
              <w:t>________________________</w:t>
            </w:r>
          </w:p>
        </w:tc>
        <w:tc>
          <w:tcPr>
            <w:tcW w:w="3341" w:type="dxa"/>
          </w:tcPr>
          <w:p w:rsidR="00723BE4" w:rsidRPr="00A17B47" w:rsidRDefault="00723BE4" w:rsidP="00BB133E">
            <w:pPr>
              <w:jc w:val="cente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sz w:val="24"/>
                <w:szCs w:val="24"/>
                <w:lang w:eastAsia="uk-UA"/>
              </w:rPr>
              <w:t>________________________</w:t>
            </w:r>
          </w:p>
        </w:tc>
      </w:tr>
      <w:tr w:rsidR="00723BE4" w:rsidRPr="00A17B47" w:rsidTr="00BB133E">
        <w:trPr>
          <w:jc w:val="center"/>
        </w:trPr>
        <w:tc>
          <w:tcPr>
            <w:tcW w:w="3342" w:type="dxa"/>
          </w:tcPr>
          <w:p w:rsidR="00723BE4" w:rsidRPr="00A17B47" w:rsidRDefault="00723BE4" w:rsidP="00BB133E">
            <w:pPr>
              <w:jc w:val="center"/>
              <w:rPr>
                <w:rFonts w:ascii="Times New Roman" w:eastAsia="Times New Roman" w:hAnsi="Times New Roman" w:cs="Times New Roman"/>
                <w:b/>
                <w:bCs/>
                <w:sz w:val="24"/>
                <w:szCs w:val="24"/>
                <w:lang w:eastAsia="uk-UA"/>
              </w:rPr>
            </w:pPr>
          </w:p>
        </w:tc>
        <w:tc>
          <w:tcPr>
            <w:tcW w:w="3341" w:type="dxa"/>
          </w:tcPr>
          <w:p w:rsidR="00723BE4" w:rsidRPr="00A17B47" w:rsidRDefault="00723BE4" w:rsidP="00BB133E">
            <w:pPr>
              <w:jc w:val="center"/>
              <w:rPr>
                <w:rFonts w:ascii="Times New Roman" w:eastAsia="Times New Roman" w:hAnsi="Times New Roman" w:cs="Times New Roman"/>
                <w:b/>
                <w:bCs/>
                <w:sz w:val="24"/>
                <w:szCs w:val="24"/>
                <w:lang w:eastAsia="uk-UA"/>
              </w:rPr>
            </w:pPr>
          </w:p>
        </w:tc>
        <w:tc>
          <w:tcPr>
            <w:tcW w:w="3341" w:type="dxa"/>
          </w:tcPr>
          <w:p w:rsidR="00723BE4" w:rsidRPr="00A17B47" w:rsidRDefault="00723BE4" w:rsidP="00BB133E">
            <w:pPr>
              <w:jc w:val="center"/>
              <w:rPr>
                <w:rFonts w:ascii="Times New Roman" w:eastAsia="Times New Roman" w:hAnsi="Times New Roman" w:cs="Times New Roman"/>
                <w:b/>
                <w:bCs/>
                <w:sz w:val="24"/>
                <w:szCs w:val="24"/>
                <w:lang w:eastAsia="uk-UA"/>
              </w:rPr>
            </w:pPr>
          </w:p>
        </w:tc>
      </w:tr>
      <w:tr w:rsidR="00723BE4" w:rsidRPr="00A17B47" w:rsidTr="00BB133E">
        <w:trPr>
          <w:jc w:val="center"/>
        </w:trPr>
        <w:tc>
          <w:tcPr>
            <w:tcW w:w="3342" w:type="dxa"/>
          </w:tcPr>
          <w:p w:rsidR="00723BE4" w:rsidRPr="00A17B47" w:rsidRDefault="00723BE4" w:rsidP="00BB133E">
            <w:pPr>
              <w:jc w:val="cente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i/>
                <w:sz w:val="24"/>
                <w:szCs w:val="24"/>
                <w:lang w:eastAsia="uk-UA"/>
              </w:rPr>
              <w:t>посада уповноваженої особи учасника</w:t>
            </w:r>
          </w:p>
        </w:tc>
        <w:tc>
          <w:tcPr>
            <w:tcW w:w="3341" w:type="dxa"/>
          </w:tcPr>
          <w:p w:rsidR="00723BE4" w:rsidRPr="00A17B47" w:rsidRDefault="00723BE4" w:rsidP="00BB133E">
            <w:pPr>
              <w:jc w:val="cente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i/>
                <w:sz w:val="24"/>
                <w:szCs w:val="24"/>
                <w:lang w:eastAsia="uk-UA"/>
              </w:rPr>
              <w:t>підпис та печатка (за наявності)</w:t>
            </w:r>
          </w:p>
        </w:tc>
        <w:tc>
          <w:tcPr>
            <w:tcW w:w="3341" w:type="dxa"/>
          </w:tcPr>
          <w:p w:rsidR="00723BE4" w:rsidRPr="00A17B47" w:rsidRDefault="00723BE4" w:rsidP="00BB133E">
            <w:pPr>
              <w:jc w:val="center"/>
              <w:rPr>
                <w:rFonts w:ascii="Times New Roman" w:eastAsia="Times New Roman" w:hAnsi="Times New Roman" w:cs="Times New Roman"/>
                <w:b/>
                <w:bCs/>
                <w:sz w:val="24"/>
                <w:szCs w:val="24"/>
                <w:lang w:eastAsia="uk-UA"/>
              </w:rPr>
            </w:pPr>
            <w:r w:rsidRPr="00A17B47">
              <w:rPr>
                <w:rFonts w:ascii="Times New Roman" w:eastAsia="Times New Roman" w:hAnsi="Times New Roman" w:cs="Times New Roman"/>
                <w:b/>
                <w:bCs/>
                <w:i/>
                <w:sz w:val="24"/>
                <w:szCs w:val="24"/>
                <w:lang w:eastAsia="uk-UA"/>
              </w:rPr>
              <w:t>прізвище, ініціали</w:t>
            </w:r>
          </w:p>
        </w:tc>
      </w:tr>
    </w:tbl>
    <w:p w:rsidR="00723BE4" w:rsidRPr="00A17B47" w:rsidRDefault="00723BE4" w:rsidP="00723BE4">
      <w:pPr>
        <w:jc w:val="both"/>
        <w:rPr>
          <w:rFonts w:ascii="Times New Roman" w:eastAsia="Times New Roman" w:hAnsi="Times New Roman" w:cs="Times New Roman"/>
          <w:sz w:val="24"/>
          <w:szCs w:val="24"/>
          <w:lang w:eastAsia="uk-UA"/>
        </w:rPr>
      </w:pPr>
    </w:p>
    <w:p w:rsidR="00723BE4" w:rsidRPr="00A17B47" w:rsidRDefault="00723BE4" w:rsidP="00723BE4">
      <w:pPr>
        <w:jc w:val="center"/>
        <w:rPr>
          <w:rFonts w:ascii="Times New Roman" w:eastAsia="Times New Roman" w:hAnsi="Times New Roman" w:cs="Times New Roman"/>
          <w:sz w:val="24"/>
          <w:szCs w:val="24"/>
          <w:lang w:eastAsia="uk-UA"/>
        </w:rPr>
      </w:pPr>
    </w:p>
    <w:p w:rsidR="00723BE4" w:rsidRPr="00A17B47" w:rsidRDefault="00723BE4" w:rsidP="00723BE4">
      <w:pPr>
        <w:jc w:val="center"/>
        <w:rPr>
          <w:rFonts w:ascii="Times New Roman" w:eastAsia="Times New Roman" w:hAnsi="Times New Roman" w:cs="Times New Roman"/>
          <w:sz w:val="24"/>
          <w:szCs w:val="24"/>
          <w:lang w:eastAsia="uk-UA"/>
        </w:rPr>
      </w:pPr>
    </w:p>
    <w:p w:rsidR="00723BE4" w:rsidRPr="00A17B47" w:rsidRDefault="00723BE4" w:rsidP="00723BE4">
      <w:pPr>
        <w:jc w:val="center"/>
        <w:rPr>
          <w:rFonts w:ascii="Times New Roman" w:eastAsia="Times New Roman" w:hAnsi="Times New Roman" w:cs="Times New Roman"/>
          <w:sz w:val="24"/>
          <w:szCs w:val="24"/>
          <w:lang w:eastAsia="uk-UA"/>
        </w:rPr>
      </w:pPr>
    </w:p>
    <w:p w:rsidR="00723BE4" w:rsidRPr="00A17B47" w:rsidRDefault="00723BE4" w:rsidP="00723BE4">
      <w:pPr>
        <w:jc w:val="center"/>
        <w:rPr>
          <w:rFonts w:ascii="Times New Roman" w:eastAsia="Times New Roman" w:hAnsi="Times New Roman" w:cs="Times New Roman"/>
          <w:sz w:val="24"/>
          <w:szCs w:val="24"/>
          <w:lang w:eastAsia="uk-UA"/>
        </w:rPr>
      </w:pPr>
    </w:p>
    <w:p w:rsidR="00723BE4" w:rsidRPr="00A17B47" w:rsidRDefault="00723BE4" w:rsidP="00723BE4">
      <w:pPr>
        <w:jc w:val="center"/>
        <w:rPr>
          <w:rFonts w:ascii="Times New Roman" w:eastAsia="Times New Roman" w:hAnsi="Times New Roman" w:cs="Times New Roman"/>
          <w:sz w:val="24"/>
          <w:szCs w:val="24"/>
          <w:lang w:eastAsia="uk-UA"/>
        </w:rPr>
      </w:pPr>
    </w:p>
    <w:p w:rsidR="00723BE4" w:rsidRPr="00A17B47" w:rsidRDefault="00723BE4" w:rsidP="00723BE4">
      <w:pPr>
        <w:jc w:val="center"/>
        <w:rPr>
          <w:rFonts w:ascii="Times New Roman" w:eastAsia="Times New Roman" w:hAnsi="Times New Roman" w:cs="Times New Roman"/>
          <w:sz w:val="24"/>
          <w:szCs w:val="24"/>
          <w:lang w:eastAsia="uk-UA"/>
        </w:rPr>
      </w:pPr>
    </w:p>
    <w:p w:rsidR="00723BE4" w:rsidRPr="00A17B47" w:rsidRDefault="00723BE4" w:rsidP="00723BE4">
      <w:pPr>
        <w:jc w:val="center"/>
        <w:rPr>
          <w:rFonts w:ascii="Times New Roman" w:eastAsia="Times New Roman" w:hAnsi="Times New Roman" w:cs="Times New Roman"/>
          <w:sz w:val="24"/>
          <w:szCs w:val="24"/>
          <w:lang w:eastAsia="uk-UA"/>
        </w:rPr>
      </w:pPr>
    </w:p>
    <w:p w:rsidR="00723BE4" w:rsidRPr="00A17B47" w:rsidRDefault="00723BE4" w:rsidP="00723BE4">
      <w:pPr>
        <w:jc w:val="center"/>
        <w:rPr>
          <w:rFonts w:ascii="Times New Roman" w:eastAsia="Times New Roman" w:hAnsi="Times New Roman" w:cs="Times New Roman"/>
          <w:sz w:val="24"/>
          <w:szCs w:val="24"/>
          <w:lang w:eastAsia="uk-UA"/>
        </w:rPr>
      </w:pPr>
    </w:p>
    <w:p w:rsidR="00723BE4" w:rsidRDefault="00723BE4" w:rsidP="00723BE4">
      <w:pPr>
        <w:jc w:val="center"/>
        <w:rPr>
          <w:rFonts w:ascii="Times New Roman" w:eastAsia="Times New Roman" w:hAnsi="Times New Roman" w:cs="Times New Roman"/>
          <w:sz w:val="24"/>
          <w:szCs w:val="24"/>
          <w:lang w:eastAsia="uk-UA"/>
        </w:rPr>
      </w:pPr>
    </w:p>
    <w:p w:rsidR="00154C93" w:rsidRPr="00A17B47" w:rsidRDefault="00154C93" w:rsidP="00723BE4">
      <w:pPr>
        <w:jc w:val="center"/>
        <w:rPr>
          <w:rFonts w:ascii="Times New Roman" w:eastAsia="Times New Roman" w:hAnsi="Times New Roman" w:cs="Times New Roman"/>
          <w:sz w:val="24"/>
          <w:szCs w:val="24"/>
          <w:lang w:eastAsia="uk-UA"/>
        </w:rPr>
      </w:pPr>
    </w:p>
    <w:p w:rsidR="00723BE4" w:rsidRPr="00A17B47" w:rsidRDefault="00723BE4" w:rsidP="00723BE4">
      <w:pPr>
        <w:jc w:val="center"/>
        <w:rPr>
          <w:rFonts w:ascii="Times New Roman" w:eastAsia="Times New Roman" w:hAnsi="Times New Roman" w:cs="Times New Roman"/>
          <w:sz w:val="24"/>
          <w:szCs w:val="24"/>
          <w:lang w:eastAsia="uk-UA"/>
        </w:rPr>
      </w:pPr>
    </w:p>
    <w:p w:rsidR="00723BE4" w:rsidRPr="00A17B47" w:rsidRDefault="00723BE4" w:rsidP="00723BE4">
      <w:pPr>
        <w:ind w:firstLine="720"/>
        <w:jc w:val="right"/>
        <w:rPr>
          <w:rFonts w:ascii="Times New Roman" w:hAnsi="Times New Roman" w:cs="Times New Roman"/>
          <w:b/>
          <w:bCs/>
          <w:color w:val="000000"/>
          <w:sz w:val="24"/>
          <w:szCs w:val="24"/>
        </w:rPr>
      </w:pPr>
      <w:r w:rsidRPr="00A17B47">
        <w:rPr>
          <w:rFonts w:ascii="Times New Roman" w:hAnsi="Times New Roman" w:cs="Times New Roman"/>
          <w:b/>
          <w:bCs/>
          <w:color w:val="000000"/>
          <w:sz w:val="24"/>
          <w:szCs w:val="24"/>
        </w:rPr>
        <w:lastRenderedPageBreak/>
        <w:t>Додаток 6</w:t>
      </w:r>
    </w:p>
    <w:p w:rsidR="00723BE4" w:rsidRPr="00A17B47" w:rsidRDefault="00723BE4" w:rsidP="00723BE4">
      <w:pPr>
        <w:ind w:left="6521"/>
        <w:jc w:val="right"/>
        <w:rPr>
          <w:rFonts w:ascii="Times New Roman" w:hAnsi="Times New Roman" w:cs="Times New Roman"/>
          <w:b/>
          <w:bCs/>
          <w:sz w:val="24"/>
          <w:szCs w:val="24"/>
          <w:u w:val="single"/>
        </w:rPr>
      </w:pPr>
      <w:r w:rsidRPr="00A17B47">
        <w:rPr>
          <w:rFonts w:ascii="Times New Roman" w:hAnsi="Times New Roman" w:cs="Times New Roman"/>
          <w:b/>
          <w:sz w:val="24"/>
          <w:szCs w:val="24"/>
        </w:rPr>
        <w:t>до тендерної документації</w:t>
      </w:r>
    </w:p>
    <w:p w:rsidR="00723BE4" w:rsidRPr="00A17B47" w:rsidRDefault="00723BE4" w:rsidP="00723BE4">
      <w:pPr>
        <w:ind w:firstLine="284"/>
        <w:jc w:val="right"/>
        <w:rPr>
          <w:rFonts w:ascii="Times New Roman" w:hAnsi="Times New Roman" w:cs="Times New Roman"/>
          <w:b/>
          <w:i/>
          <w:iCs/>
          <w:sz w:val="24"/>
          <w:szCs w:val="24"/>
        </w:rPr>
      </w:pPr>
    </w:p>
    <w:p w:rsidR="00723BE4" w:rsidRPr="00A17B47" w:rsidRDefault="00723BE4" w:rsidP="00723BE4">
      <w:pPr>
        <w:rPr>
          <w:rFonts w:ascii="Times New Roman" w:hAnsi="Times New Roman" w:cs="Times New Roman"/>
          <w:b/>
          <w:i/>
          <w:iCs/>
          <w:sz w:val="24"/>
          <w:szCs w:val="24"/>
        </w:rPr>
      </w:pPr>
      <w:r w:rsidRPr="00A17B47">
        <w:rPr>
          <w:rFonts w:ascii="Times New Roman" w:hAnsi="Times New Roman" w:cs="Times New Roman"/>
          <w:b/>
          <w:i/>
          <w:iCs/>
          <w:sz w:val="24"/>
          <w:szCs w:val="24"/>
        </w:rPr>
        <w:t xml:space="preserve">                                                            ЗРАЗОК ФОРМИ</w:t>
      </w:r>
    </w:p>
    <w:p w:rsidR="00723BE4" w:rsidRPr="00A17B47" w:rsidRDefault="00723BE4" w:rsidP="00723BE4">
      <w:pPr>
        <w:ind w:firstLine="284"/>
        <w:jc w:val="center"/>
        <w:rPr>
          <w:rFonts w:ascii="Times New Roman" w:hAnsi="Times New Roman" w:cs="Times New Roman"/>
          <w:b/>
          <w:i/>
          <w:iCs/>
          <w:sz w:val="24"/>
          <w:szCs w:val="24"/>
        </w:rPr>
      </w:pPr>
    </w:p>
    <w:p w:rsidR="00723BE4" w:rsidRPr="00540251" w:rsidRDefault="00723BE4" w:rsidP="00723BE4">
      <w:pPr>
        <w:jc w:val="center"/>
        <w:rPr>
          <w:rFonts w:ascii="Times New Roman" w:hAnsi="Times New Roman" w:cs="Times New Roman"/>
          <w:b/>
          <w:iCs/>
          <w:sz w:val="24"/>
          <w:szCs w:val="24"/>
        </w:rPr>
      </w:pPr>
      <w:r w:rsidRPr="00540251">
        <w:rPr>
          <w:rFonts w:ascii="Times New Roman" w:hAnsi="Times New Roman" w:cs="Times New Roman"/>
          <w:b/>
          <w:iCs/>
          <w:sz w:val="24"/>
          <w:szCs w:val="24"/>
        </w:rPr>
        <w:t xml:space="preserve">Лист-згода </w:t>
      </w:r>
    </w:p>
    <w:p w:rsidR="00723BE4" w:rsidRPr="00540251" w:rsidRDefault="00723BE4" w:rsidP="00723BE4">
      <w:pPr>
        <w:ind w:firstLine="284"/>
        <w:jc w:val="center"/>
        <w:rPr>
          <w:rFonts w:ascii="Times New Roman" w:hAnsi="Times New Roman" w:cs="Times New Roman"/>
          <w:b/>
          <w:iCs/>
          <w:sz w:val="24"/>
          <w:szCs w:val="24"/>
        </w:rPr>
      </w:pPr>
      <w:r w:rsidRPr="00540251">
        <w:rPr>
          <w:rFonts w:ascii="Times New Roman" w:hAnsi="Times New Roman" w:cs="Times New Roman"/>
          <w:b/>
          <w:iCs/>
          <w:sz w:val="24"/>
          <w:szCs w:val="24"/>
        </w:rPr>
        <w:t>на обробку, використання, поширення та доступ до персональних даних</w:t>
      </w:r>
    </w:p>
    <w:p w:rsidR="00723BE4" w:rsidRPr="00A17B47" w:rsidRDefault="00723BE4" w:rsidP="00723BE4">
      <w:pPr>
        <w:ind w:firstLine="284"/>
        <w:jc w:val="center"/>
        <w:rPr>
          <w:rFonts w:ascii="Times New Roman" w:hAnsi="Times New Roman" w:cs="Times New Roman"/>
          <w:iCs/>
          <w:sz w:val="24"/>
          <w:szCs w:val="24"/>
        </w:rPr>
      </w:pPr>
    </w:p>
    <w:p w:rsidR="00723BE4" w:rsidRPr="00A17B47" w:rsidRDefault="00723BE4" w:rsidP="00723BE4">
      <w:pPr>
        <w:spacing w:line="360" w:lineRule="auto"/>
        <w:ind w:firstLine="709"/>
        <w:jc w:val="both"/>
        <w:rPr>
          <w:rFonts w:ascii="Times New Roman" w:hAnsi="Times New Roman" w:cs="Times New Roman"/>
          <w:iCs/>
          <w:sz w:val="24"/>
          <w:szCs w:val="24"/>
        </w:rPr>
      </w:pPr>
      <w:r w:rsidRPr="00A17B47">
        <w:rPr>
          <w:rFonts w:ascii="Times New Roman" w:hAnsi="Times New Roman" w:cs="Times New Roman"/>
          <w:iCs/>
          <w:sz w:val="24"/>
          <w:szCs w:val="24"/>
        </w:rPr>
        <w:t>Відповідно до Закону України «Про захист персональних даних» від 01.06.2010 №2297-VI, 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723BE4" w:rsidRPr="00A17B47" w:rsidRDefault="00723BE4" w:rsidP="00723BE4">
      <w:pPr>
        <w:ind w:firstLine="284"/>
        <w:jc w:val="both"/>
        <w:rPr>
          <w:rFonts w:ascii="Times New Roman" w:hAnsi="Times New Roman" w:cs="Times New Roman"/>
          <w:iCs/>
          <w:sz w:val="24"/>
          <w:szCs w:val="24"/>
        </w:rPr>
      </w:pPr>
    </w:p>
    <w:p w:rsidR="00723BE4" w:rsidRPr="00A17B47" w:rsidRDefault="00723BE4" w:rsidP="00723BE4">
      <w:pPr>
        <w:jc w:val="both"/>
        <w:rPr>
          <w:rFonts w:ascii="Times New Roman" w:hAnsi="Times New Roman" w:cs="Times New Roman"/>
          <w:iCs/>
          <w:sz w:val="24"/>
          <w:szCs w:val="24"/>
        </w:rPr>
      </w:pPr>
      <w:r w:rsidRPr="00A17B47">
        <w:rPr>
          <w:rFonts w:ascii="Times New Roman" w:hAnsi="Times New Roman" w:cs="Times New Roman"/>
          <w:iCs/>
          <w:sz w:val="24"/>
          <w:szCs w:val="24"/>
        </w:rPr>
        <w:t>Дата ______________</w:t>
      </w:r>
    </w:p>
    <w:p w:rsidR="00723BE4" w:rsidRPr="00A17B47" w:rsidRDefault="00723BE4" w:rsidP="00723BE4">
      <w:pPr>
        <w:jc w:val="both"/>
        <w:rPr>
          <w:rFonts w:ascii="Times New Roman" w:hAnsi="Times New Roman" w:cs="Times New Roman"/>
          <w:iCs/>
          <w:sz w:val="24"/>
          <w:szCs w:val="24"/>
        </w:rPr>
      </w:pPr>
    </w:p>
    <w:p w:rsidR="00723BE4" w:rsidRPr="00A17B47" w:rsidRDefault="00723BE4" w:rsidP="00723BE4">
      <w:pPr>
        <w:jc w:val="both"/>
        <w:rPr>
          <w:rFonts w:ascii="Times New Roman" w:hAnsi="Times New Roman" w:cs="Times New Roman"/>
          <w:iCs/>
          <w:sz w:val="24"/>
          <w:szCs w:val="24"/>
        </w:rPr>
      </w:pPr>
    </w:p>
    <w:p w:rsidR="00723BE4" w:rsidRPr="00A17B47" w:rsidRDefault="00723BE4" w:rsidP="00723BE4">
      <w:pPr>
        <w:jc w:val="both"/>
        <w:rPr>
          <w:rFonts w:ascii="Times New Roman" w:hAnsi="Times New Roman" w:cs="Times New Roman"/>
          <w:sz w:val="24"/>
          <w:szCs w:val="24"/>
        </w:rPr>
      </w:pPr>
      <w:r w:rsidRPr="00A17B47">
        <w:rPr>
          <w:rFonts w:ascii="Times New Roman" w:hAnsi="Times New Roman" w:cs="Times New Roman"/>
          <w:i/>
          <w:iCs/>
          <w:sz w:val="24"/>
          <w:szCs w:val="24"/>
        </w:rPr>
        <w:t>Посада, прізвище, ініціали, підпис особи учасника, що надає згоду на обробку персональних даних</w:t>
      </w:r>
    </w:p>
    <w:p w:rsidR="00723BE4" w:rsidRPr="00A17B47" w:rsidRDefault="00723BE4" w:rsidP="00723BE4">
      <w:pPr>
        <w:jc w:val="both"/>
        <w:rPr>
          <w:rFonts w:ascii="Times New Roman" w:hAnsi="Times New Roman" w:cs="Times New Roman"/>
          <w:iCs/>
          <w:sz w:val="24"/>
          <w:szCs w:val="24"/>
        </w:rPr>
      </w:pPr>
    </w:p>
    <w:p w:rsidR="00723BE4" w:rsidRPr="00A17B47" w:rsidRDefault="00723BE4" w:rsidP="00723BE4">
      <w:pPr>
        <w:jc w:val="both"/>
        <w:rPr>
          <w:rFonts w:ascii="Times New Roman" w:hAnsi="Times New Roman" w:cs="Times New Roman"/>
          <w:iCs/>
          <w:sz w:val="24"/>
          <w:szCs w:val="24"/>
        </w:rPr>
      </w:pPr>
    </w:p>
    <w:p w:rsidR="00723BE4" w:rsidRPr="00A17B47" w:rsidRDefault="00723BE4" w:rsidP="00723BE4">
      <w:pPr>
        <w:jc w:val="both"/>
        <w:rPr>
          <w:rFonts w:ascii="Times New Roman" w:hAnsi="Times New Roman" w:cs="Times New Roman"/>
          <w:i/>
          <w:iCs/>
          <w:sz w:val="24"/>
          <w:szCs w:val="24"/>
        </w:rPr>
      </w:pPr>
      <w:r w:rsidRPr="00A17B47">
        <w:rPr>
          <w:rFonts w:ascii="Times New Roman" w:hAnsi="Times New Roman" w:cs="Times New Roman"/>
          <w:i/>
          <w:sz w:val="24"/>
          <w:szCs w:val="24"/>
        </w:rPr>
        <w:t>*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w:t>
      </w:r>
      <w:r w:rsidR="00540251">
        <w:rPr>
          <w:rFonts w:ascii="Times New Roman" w:hAnsi="Times New Roman" w:cs="Times New Roman"/>
          <w:i/>
          <w:sz w:val="24"/>
          <w:szCs w:val="24"/>
        </w:rPr>
        <w:t>.</w:t>
      </w:r>
    </w:p>
    <w:sectPr w:rsidR="00723BE4" w:rsidRPr="00A17B47" w:rsidSect="007E4FE4">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AF" w:rsidRDefault="002272AF" w:rsidP="007E4FE4">
      <w:pPr>
        <w:spacing w:after="0" w:line="240" w:lineRule="auto"/>
      </w:pPr>
      <w:r>
        <w:separator/>
      </w:r>
    </w:p>
  </w:endnote>
  <w:endnote w:type="continuationSeparator" w:id="0">
    <w:p w:rsidR="002272AF" w:rsidRDefault="002272AF" w:rsidP="007E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47" w:rsidRDefault="00A17B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5302">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47" w:rsidRDefault="00A17B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AF" w:rsidRDefault="002272AF" w:rsidP="007E4FE4">
      <w:pPr>
        <w:spacing w:after="0" w:line="240" w:lineRule="auto"/>
      </w:pPr>
      <w:r>
        <w:separator/>
      </w:r>
    </w:p>
  </w:footnote>
  <w:footnote w:type="continuationSeparator" w:id="0">
    <w:p w:rsidR="002272AF" w:rsidRDefault="002272AF" w:rsidP="007E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47" w:rsidRDefault="00A17B47">
    <w:pPr>
      <w:jc w:val="right"/>
    </w:pPr>
    <w:r>
      <w:fldChar w:fldCharType="begin"/>
    </w:r>
    <w:r>
      <w:instrText>PAGE</w:instrText>
    </w:r>
    <w:r>
      <w:fldChar w:fldCharType="separate"/>
    </w:r>
    <w:r w:rsidR="000F5302">
      <w:rPr>
        <w:noProof/>
      </w:rPr>
      <w:t>16</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47" w:rsidRDefault="00A17B47">
    <w:pPr>
      <w:jc w:val="right"/>
    </w:pPr>
    <w:r>
      <w:fldChar w:fldCharType="begin"/>
    </w:r>
    <w:r>
      <w:instrText>PAGE</w:instrText>
    </w:r>
    <w:r>
      <w:fldChar w:fldCharType="separate"/>
    </w:r>
    <w:r w:rsidR="000F5302">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 w15:restartNumberingAfterBreak="0">
    <w:nsid w:val="2A4E2442"/>
    <w:multiLevelType w:val="hybridMultilevel"/>
    <w:tmpl w:val="038EC294"/>
    <w:lvl w:ilvl="0" w:tplc="29D67C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F5A5D"/>
    <w:multiLevelType w:val="hybridMultilevel"/>
    <w:tmpl w:val="4050CD82"/>
    <w:lvl w:ilvl="0" w:tplc="ACC0CCC6">
      <w:numFmt w:val="bullet"/>
      <w:lvlText w:val="-"/>
      <w:lvlJc w:val="left"/>
      <w:pPr>
        <w:ind w:left="658" w:hanging="390"/>
      </w:pPr>
      <w:rPr>
        <w:rFonts w:ascii="Times New Roman" w:eastAsia="Times New Roman" w:hAnsi="Times New Roman" w:cs="Times New Roman"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3" w15:restartNumberingAfterBreak="0">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15:restartNumberingAfterBreak="0">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795DA6"/>
    <w:multiLevelType w:val="hybridMultilevel"/>
    <w:tmpl w:val="C3A2BB62"/>
    <w:lvl w:ilvl="0" w:tplc="BCE2E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5"/>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E4"/>
    <w:rsid w:val="00001AFB"/>
    <w:rsid w:val="00021A20"/>
    <w:rsid w:val="00082DEB"/>
    <w:rsid w:val="000F5302"/>
    <w:rsid w:val="00130D3C"/>
    <w:rsid w:val="00154C93"/>
    <w:rsid w:val="002272AF"/>
    <w:rsid w:val="00244A6F"/>
    <w:rsid w:val="00351928"/>
    <w:rsid w:val="003B503C"/>
    <w:rsid w:val="003B7B11"/>
    <w:rsid w:val="00402C82"/>
    <w:rsid w:val="00416DE8"/>
    <w:rsid w:val="004471A1"/>
    <w:rsid w:val="00466892"/>
    <w:rsid w:val="00494767"/>
    <w:rsid w:val="004C3D35"/>
    <w:rsid w:val="00502582"/>
    <w:rsid w:val="005055FA"/>
    <w:rsid w:val="00527305"/>
    <w:rsid w:val="00540251"/>
    <w:rsid w:val="005428BB"/>
    <w:rsid w:val="00570A8A"/>
    <w:rsid w:val="00580FE9"/>
    <w:rsid w:val="005E4C23"/>
    <w:rsid w:val="005F76BA"/>
    <w:rsid w:val="0060253A"/>
    <w:rsid w:val="0065416C"/>
    <w:rsid w:val="00655E00"/>
    <w:rsid w:val="006C5549"/>
    <w:rsid w:val="006E7E69"/>
    <w:rsid w:val="006F0EA4"/>
    <w:rsid w:val="00723BE4"/>
    <w:rsid w:val="007B78E4"/>
    <w:rsid w:val="007E4FE4"/>
    <w:rsid w:val="007F0EAD"/>
    <w:rsid w:val="007F197E"/>
    <w:rsid w:val="00820D1C"/>
    <w:rsid w:val="00833021"/>
    <w:rsid w:val="0086556E"/>
    <w:rsid w:val="00871331"/>
    <w:rsid w:val="00894552"/>
    <w:rsid w:val="008E2A74"/>
    <w:rsid w:val="009343BC"/>
    <w:rsid w:val="00994945"/>
    <w:rsid w:val="009F70C4"/>
    <w:rsid w:val="00A17B47"/>
    <w:rsid w:val="00A52A90"/>
    <w:rsid w:val="00A908A9"/>
    <w:rsid w:val="00AE7981"/>
    <w:rsid w:val="00B24D7C"/>
    <w:rsid w:val="00B5373E"/>
    <w:rsid w:val="00B709DD"/>
    <w:rsid w:val="00BB133E"/>
    <w:rsid w:val="00BC3BF4"/>
    <w:rsid w:val="00C51B94"/>
    <w:rsid w:val="00C873CC"/>
    <w:rsid w:val="00CE5B1D"/>
    <w:rsid w:val="00D245FD"/>
    <w:rsid w:val="00D4602F"/>
    <w:rsid w:val="00D7714E"/>
    <w:rsid w:val="00DA3CAF"/>
    <w:rsid w:val="00DE2195"/>
    <w:rsid w:val="00E341F0"/>
    <w:rsid w:val="00E95894"/>
    <w:rsid w:val="00F179A8"/>
    <w:rsid w:val="00F571EB"/>
    <w:rsid w:val="00F76AD8"/>
    <w:rsid w:val="00F822C8"/>
    <w:rsid w:val="00F9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335C"/>
  <w15:docId w15:val="{1B5F8FC0-3EC6-4BAF-A6B5-D8A29417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semiHidden/>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uiPriority w:val="10"/>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Заголовок 1.1,Заголовок а),Список уровня 2,название табл/рис,заголовок 1.1,Elenco Normale,AC List 01,Number Bullets,lp1,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left w:w="108" w:type="dxa"/>
        <w:right w:w="108" w:type="dxa"/>
      </w:tblCellMar>
    </w:tblPr>
  </w:style>
  <w:style w:type="table" w:customStyle="1" w:styleId="ae">
    <w:basedOn w:val="TableNormal2"/>
    <w:rsid w:val="007E4FE4"/>
    <w:pPr>
      <w:spacing w:after="0" w:line="240" w:lineRule="auto"/>
    </w:pPr>
    <w:tblPr>
      <w:tblStyleRowBandSize w:val="1"/>
      <w:tblStyleColBandSize w:val="1"/>
      <w:tblCellMar>
        <w:left w:w="108" w:type="dxa"/>
        <w:right w:w="108" w:type="dxa"/>
      </w:tblCellMar>
    </w:tblPr>
  </w:style>
  <w:style w:type="table" w:customStyle="1" w:styleId="af">
    <w:basedOn w:val="TableNormal1"/>
    <w:rsid w:val="007E4FE4"/>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1"/>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uiPriority w:val="99"/>
    <w:semiHidden/>
    <w:rsid w:val="00F822C8"/>
  </w:style>
  <w:style w:type="character" w:customStyle="1" w:styleId="11">
    <w:name w:val="Основной текст Знак1"/>
    <w:link w:val="af2"/>
    <w:locked/>
    <w:rsid w:val="00F822C8"/>
    <w:rPr>
      <w:rFonts w:ascii="Times New Roman" w:eastAsia="Times New Roman" w:hAnsi="Times New Roman" w:cs="Times New Roman"/>
      <w:sz w:val="24"/>
      <w:szCs w:val="24"/>
      <w:lang w:val="ru-RU"/>
    </w:rPr>
  </w:style>
  <w:style w:type="paragraph" w:styleId="af4">
    <w:name w:val="caption"/>
    <w:basedOn w:val="a"/>
    <w:next w:val="a"/>
    <w:qFormat/>
    <w:rsid w:val="00F179A8"/>
    <w:pPr>
      <w:spacing w:after="0" w:line="240" w:lineRule="auto"/>
    </w:pPr>
    <w:rPr>
      <w:rFonts w:ascii="Times New Roman" w:eastAsia="Times New Roman" w:hAnsi="Times New Roman" w:cs="Times New Roman"/>
      <w:color w:val="000000"/>
      <w:sz w:val="24"/>
      <w:szCs w:val="20"/>
    </w:r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
    <w:link w:val="a5"/>
    <w:uiPriority w:val="34"/>
    <w:rsid w:val="00A17B47"/>
  </w:style>
  <w:style w:type="character" w:customStyle="1" w:styleId="rvts0">
    <w:name w:val="rvts0"/>
    <w:rsid w:val="00A17B47"/>
  </w:style>
  <w:style w:type="character" w:styleId="af5">
    <w:name w:val="line number"/>
    <w:basedOn w:val="a0"/>
    <w:uiPriority w:val="99"/>
    <w:semiHidden/>
    <w:unhideWhenUsed/>
    <w:rsid w:val="00B5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print"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pr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pr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DC078A-8C03-4F4F-9680-84F7E32B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33</Pages>
  <Words>11396</Words>
  <Characters>64960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Tatyana</cp:lastModifiedBy>
  <cp:revision>17</cp:revision>
  <dcterms:created xsi:type="dcterms:W3CDTF">2023-03-28T07:27:00Z</dcterms:created>
  <dcterms:modified xsi:type="dcterms:W3CDTF">2023-04-05T07:06:00Z</dcterms:modified>
</cp:coreProperties>
</file>