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0A477" w14:textId="7F342674" w:rsidR="007D15F9" w:rsidRPr="0081307F" w:rsidRDefault="00F77153" w:rsidP="007D15F9">
      <w:pPr>
        <w:spacing w:after="0" w:line="240" w:lineRule="auto"/>
        <w:jc w:val="center"/>
        <w:rPr>
          <w:b/>
          <w:bCs/>
          <w:sz w:val="38"/>
          <w:szCs w:val="38"/>
          <w:lang w:eastAsia="ru-RU"/>
        </w:rPr>
      </w:pPr>
      <w:r w:rsidRPr="00F77153">
        <w:rPr>
          <w:b/>
          <w:bCs/>
          <w:sz w:val="36"/>
          <w:szCs w:val="36"/>
          <w:lang w:eastAsia="ru-RU"/>
        </w:rPr>
        <w:t xml:space="preserve">Ліцей № </w:t>
      </w:r>
      <w:r w:rsidR="00DD4E3D">
        <w:rPr>
          <w:b/>
          <w:bCs/>
          <w:sz w:val="36"/>
          <w:szCs w:val="36"/>
          <w:lang w:val="uk-UA" w:eastAsia="ru-RU"/>
        </w:rPr>
        <w:t>35</w:t>
      </w:r>
      <w:r w:rsidRPr="00F77153">
        <w:rPr>
          <w:b/>
          <w:bCs/>
          <w:sz w:val="36"/>
          <w:szCs w:val="36"/>
          <w:lang w:eastAsia="ru-RU"/>
        </w:rPr>
        <w:t xml:space="preserve"> міста Житомира</w:t>
      </w:r>
    </w:p>
    <w:p w14:paraId="2B22580D" w14:textId="77777777" w:rsidR="007D15F9" w:rsidRPr="0081307F" w:rsidRDefault="007D15F9" w:rsidP="007D15F9">
      <w:pPr>
        <w:spacing w:after="0" w:line="240" w:lineRule="auto"/>
        <w:jc w:val="center"/>
        <w:rPr>
          <w:b/>
          <w:bCs/>
          <w:sz w:val="38"/>
          <w:szCs w:val="3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DD4E3D"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2F1D2F68" w:rsidR="007D15F9" w:rsidRDefault="00DD4E3D"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_35</w:t>
            </w:r>
            <w:r w:rsidR="007D15F9">
              <w:rPr>
                <w:rFonts w:ascii="Times New Roman" w:eastAsia="Times New Roman" w:hAnsi="Times New Roman"/>
                <w:bCs/>
                <w:color w:val="000000"/>
                <w:sz w:val="24"/>
                <w:szCs w:val="24"/>
                <w:lang w:eastAsia="ru-RU"/>
              </w:rPr>
              <w:t>_</w:t>
            </w:r>
          </w:p>
          <w:p w14:paraId="540B5557" w14:textId="37A7E348"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DD4E3D">
              <w:rPr>
                <w:rFonts w:ascii="Times New Roman" w:eastAsia="Times New Roman" w:hAnsi="Times New Roman"/>
                <w:bCs/>
                <w:sz w:val="24"/>
                <w:szCs w:val="24"/>
                <w:lang w:eastAsia="ru-RU"/>
              </w:rPr>
              <w:t>08</w:t>
            </w:r>
            <w:r w:rsidRPr="00E5526C">
              <w:rPr>
                <w:rFonts w:ascii="Times New Roman" w:eastAsia="Times New Roman" w:hAnsi="Times New Roman"/>
                <w:bCs/>
                <w:sz w:val="24"/>
                <w:szCs w:val="24"/>
                <w:lang w:eastAsia="ru-RU"/>
              </w:rPr>
              <w:t xml:space="preserve"> » </w:t>
            </w:r>
            <w:r w:rsidR="00DD4E3D">
              <w:rPr>
                <w:rFonts w:ascii="Times New Roman" w:eastAsia="Times New Roman" w:hAnsi="Times New Roman"/>
                <w:bCs/>
                <w:sz w:val="24"/>
                <w:szCs w:val="24"/>
                <w:lang w:eastAsia="ru-RU"/>
              </w:rPr>
              <w:t>грудня</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257D6C4D" w:rsidR="007D15F9" w:rsidRDefault="00DD4E3D" w:rsidP="00750F4B">
            <w:pPr>
              <w:rPr>
                <w:rFonts w:ascii="Times New Roman" w:hAnsi="Times New Roman"/>
                <w:b/>
              </w:rPr>
            </w:pPr>
            <w:r>
              <w:rPr>
                <w:rFonts w:ascii="Times New Roman" w:eastAsia="Times New Roman" w:hAnsi="Times New Roman"/>
                <w:bCs/>
                <w:sz w:val="24"/>
                <w:szCs w:val="24"/>
                <w:lang w:eastAsia="ru-RU"/>
              </w:rPr>
              <w:t>Невмержицька Т.В.</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DD4E3D"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DD4E3D"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F77153" w:rsidRPr="00803B6C" w14:paraId="6617CC63" w14:textId="77777777" w:rsidTr="003C1AE5">
        <w:trPr>
          <w:trHeight w:val="370"/>
          <w:jc w:val="center"/>
        </w:trPr>
        <w:tc>
          <w:tcPr>
            <w:tcW w:w="576" w:type="dxa"/>
            <w:shd w:val="clear" w:color="auto" w:fill="auto"/>
          </w:tcPr>
          <w:p w14:paraId="1E05B88D" w14:textId="77777777" w:rsidR="00F77153" w:rsidRPr="0072567F" w:rsidRDefault="00F77153" w:rsidP="00F77153">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F77153" w:rsidRPr="0072567F" w:rsidRDefault="00F77153" w:rsidP="00F77153">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vAlign w:val="center"/>
          </w:tcPr>
          <w:p w14:paraId="107B527A" w14:textId="29BCB09B" w:rsidR="00F77153" w:rsidRPr="00F77153" w:rsidRDefault="00F77153" w:rsidP="00F77153">
            <w:pPr>
              <w:spacing w:after="0" w:line="240" w:lineRule="auto"/>
              <w:jc w:val="both"/>
              <w:rPr>
                <w:rFonts w:eastAsia="Calibri"/>
                <w:b/>
                <w:sz w:val="24"/>
                <w:lang w:val="uk-UA" w:eastAsia="ru-RU"/>
              </w:rPr>
            </w:pPr>
            <w:r w:rsidRPr="00F77153">
              <w:rPr>
                <w:b/>
                <w:bCs/>
                <w:sz w:val="24"/>
              </w:rPr>
              <w:t xml:space="preserve">Ліцей № </w:t>
            </w:r>
            <w:r w:rsidR="00DD4E3D">
              <w:rPr>
                <w:b/>
                <w:bCs/>
                <w:sz w:val="24"/>
                <w:lang w:val="uk-UA"/>
              </w:rPr>
              <w:t>35</w:t>
            </w:r>
            <w:r w:rsidRPr="00F77153">
              <w:rPr>
                <w:b/>
                <w:bCs/>
                <w:sz w:val="24"/>
              </w:rPr>
              <w:t xml:space="preserve"> міста Житомира</w:t>
            </w:r>
          </w:p>
        </w:tc>
      </w:tr>
      <w:tr w:rsidR="00F77153" w:rsidRPr="00DD4E3D" w14:paraId="111BE6B9" w14:textId="77777777" w:rsidTr="003C1AE5">
        <w:trPr>
          <w:trHeight w:val="612"/>
          <w:jc w:val="center"/>
        </w:trPr>
        <w:tc>
          <w:tcPr>
            <w:tcW w:w="576" w:type="dxa"/>
            <w:shd w:val="clear" w:color="auto" w:fill="auto"/>
          </w:tcPr>
          <w:p w14:paraId="3A08E967" w14:textId="77777777" w:rsidR="00F77153" w:rsidRPr="0072567F" w:rsidRDefault="00F77153" w:rsidP="00F77153">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F77153" w:rsidRPr="0072567F" w:rsidRDefault="00F77153" w:rsidP="00F77153">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vAlign w:val="center"/>
          </w:tcPr>
          <w:p w14:paraId="3C2FAE3A" w14:textId="77777777" w:rsidR="00F77153" w:rsidRDefault="00DD4E3D" w:rsidP="00F77153">
            <w:pPr>
              <w:widowControl w:val="0"/>
              <w:spacing w:after="0" w:line="240" w:lineRule="auto"/>
              <w:contextualSpacing/>
              <w:jc w:val="both"/>
              <w:rPr>
                <w:sz w:val="24"/>
                <w:lang w:val="ru-RU"/>
              </w:rPr>
            </w:pPr>
            <w:r>
              <w:rPr>
                <w:sz w:val="24"/>
                <w:lang w:val="ru-RU"/>
              </w:rPr>
              <w:t>10030, м. Житомир, вул. Івана Мазепи, 9</w:t>
            </w:r>
            <w:r w:rsidR="00AD4968" w:rsidRPr="00AD4968">
              <w:rPr>
                <w:sz w:val="24"/>
                <w:lang w:val="ru-RU"/>
              </w:rPr>
              <w:t>5</w:t>
            </w:r>
            <w:r>
              <w:rPr>
                <w:sz w:val="24"/>
                <w:lang w:val="ru-RU"/>
              </w:rPr>
              <w:t>-А</w:t>
            </w:r>
          </w:p>
          <w:p w14:paraId="208B0A6E" w14:textId="0C3BC4A9" w:rsidR="00DD4E3D" w:rsidRPr="00F77153" w:rsidRDefault="00DD4E3D" w:rsidP="00F77153">
            <w:pPr>
              <w:widowControl w:val="0"/>
              <w:spacing w:after="0" w:line="240" w:lineRule="auto"/>
              <w:contextualSpacing/>
              <w:jc w:val="both"/>
              <w:rPr>
                <w:rFonts w:eastAsia="Calibri"/>
                <w:sz w:val="24"/>
                <w:lang w:val="ru-RU" w:eastAsia="uk-UA"/>
              </w:rPr>
            </w:pPr>
            <w:r w:rsidRPr="002450A2">
              <w:rPr>
                <w:sz w:val="24"/>
                <w:lang w:eastAsia="uk-UA"/>
              </w:rPr>
              <w:t>тел. 8 (0412) 41-88-82,      +380678588010, school035@ukr.net</w:t>
            </w:r>
          </w:p>
        </w:tc>
      </w:tr>
      <w:tr w:rsidR="00F77153" w:rsidRPr="001B243A" w14:paraId="305F9967" w14:textId="77777777" w:rsidTr="003C1AE5">
        <w:trPr>
          <w:trHeight w:val="522"/>
          <w:jc w:val="center"/>
        </w:trPr>
        <w:tc>
          <w:tcPr>
            <w:tcW w:w="576" w:type="dxa"/>
            <w:shd w:val="clear" w:color="auto" w:fill="auto"/>
          </w:tcPr>
          <w:p w14:paraId="766EF9A1" w14:textId="77777777" w:rsidR="00F77153" w:rsidRPr="0072567F" w:rsidRDefault="00F77153" w:rsidP="00F77153">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F77153" w:rsidRPr="0072567F" w:rsidRDefault="00F77153" w:rsidP="00F77153">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vAlign w:val="center"/>
          </w:tcPr>
          <w:p w14:paraId="65F21901" w14:textId="77777777" w:rsidR="00DD4E3D" w:rsidRPr="00233944" w:rsidRDefault="00DD4E3D" w:rsidP="00DD4E3D">
            <w:pPr>
              <w:widowControl w:val="0"/>
              <w:spacing w:after="0" w:line="240" w:lineRule="auto"/>
              <w:contextualSpacing/>
              <w:jc w:val="both"/>
              <w:rPr>
                <w:rFonts w:eastAsia="Calibri"/>
                <w:sz w:val="24"/>
                <w:lang w:val="uk-UA" w:eastAsia="uk-UA"/>
              </w:rPr>
            </w:pPr>
            <w:r w:rsidRPr="00233944">
              <w:rPr>
                <w:rFonts w:eastAsia="Calibri"/>
                <w:sz w:val="24"/>
                <w:lang w:val="uk-UA" w:eastAsia="uk-UA"/>
              </w:rPr>
              <w:t>Невмержицька Тетяна Василівна, фахівець з публічних закупівель</w:t>
            </w:r>
          </w:p>
          <w:p w14:paraId="13B62025" w14:textId="77777777" w:rsidR="00DD4E3D" w:rsidRPr="00233944" w:rsidRDefault="00DD4E3D" w:rsidP="00DD4E3D">
            <w:pPr>
              <w:widowControl w:val="0"/>
              <w:spacing w:after="0" w:line="240" w:lineRule="auto"/>
              <w:contextualSpacing/>
              <w:jc w:val="both"/>
              <w:rPr>
                <w:rFonts w:eastAsia="Calibri"/>
                <w:sz w:val="24"/>
                <w:lang w:val="uk-UA" w:eastAsia="uk-UA"/>
              </w:rPr>
            </w:pPr>
          </w:p>
          <w:p w14:paraId="4CFBEAAE" w14:textId="77777777" w:rsidR="00DD4E3D" w:rsidRPr="00233944" w:rsidRDefault="00DD4E3D" w:rsidP="00DD4E3D">
            <w:pPr>
              <w:widowControl w:val="0"/>
              <w:spacing w:after="0" w:line="240" w:lineRule="auto"/>
              <w:contextualSpacing/>
              <w:jc w:val="both"/>
              <w:rPr>
                <w:rFonts w:eastAsia="Calibri"/>
                <w:sz w:val="24"/>
                <w:lang w:val="uk-UA" w:eastAsia="uk-UA"/>
              </w:rPr>
            </w:pPr>
            <w:r w:rsidRPr="00233944">
              <w:rPr>
                <w:rFonts w:eastAsia="Calibri"/>
                <w:sz w:val="24"/>
                <w:lang w:val="uk-UA" w:eastAsia="uk-UA"/>
              </w:rPr>
              <w:t xml:space="preserve">Місцезнаходження: 10030, м. Житомир, вулиця Івана Мазепи, 95-А </w:t>
            </w:r>
          </w:p>
          <w:p w14:paraId="7E41762D" w14:textId="7766FABC" w:rsidR="00F77153" w:rsidRPr="00AD4968" w:rsidRDefault="00DD4E3D" w:rsidP="00DD4E3D">
            <w:pPr>
              <w:widowControl w:val="0"/>
              <w:spacing w:after="0" w:line="240" w:lineRule="auto"/>
              <w:contextualSpacing/>
              <w:jc w:val="both"/>
              <w:rPr>
                <w:rFonts w:eastAsia="Calibri"/>
                <w:b/>
                <w:i/>
                <w:color w:val="FF0000"/>
                <w:sz w:val="24"/>
                <w:lang w:val="uk-UA" w:eastAsia="ru-RU"/>
              </w:rPr>
            </w:pPr>
            <w:r w:rsidRPr="00233944">
              <w:rPr>
                <w:rFonts w:eastAsia="Calibri"/>
                <w:sz w:val="24"/>
                <w:lang w:val="uk-UA" w:eastAsia="uk-UA"/>
              </w:rPr>
              <w:t>телефон: +380678588010</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DD4E3D"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DD4E3D"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122F8E02" w14:textId="5CEFD3C2" w:rsidR="001B243A" w:rsidRDefault="00C50DF6" w:rsidP="001B243A">
            <w:pPr>
              <w:widowControl w:val="0"/>
              <w:spacing w:after="0" w:line="240" w:lineRule="auto"/>
              <w:contextualSpacing/>
              <w:jc w:val="both"/>
              <w:rPr>
                <w:color w:val="000000"/>
                <w:sz w:val="24"/>
                <w:lang w:val="uk-UA" w:eastAsia="uk-UA"/>
              </w:rPr>
            </w:pPr>
            <w:r w:rsidRPr="00C50DF6">
              <w:rPr>
                <w:iCs/>
                <w:sz w:val="24"/>
                <w:lang w:val="ru-RU"/>
              </w:rPr>
              <w:t xml:space="preserve">Місце поставки – </w:t>
            </w:r>
            <w:r w:rsidR="00DD4E3D">
              <w:rPr>
                <w:color w:val="000000"/>
                <w:sz w:val="24"/>
                <w:lang w:val="ru-RU"/>
              </w:rPr>
              <w:t>10030, м. Житомир, вул. Івана Мазепи, 9</w:t>
            </w:r>
            <w:r w:rsidR="00AD4968" w:rsidRPr="00AD4968">
              <w:rPr>
                <w:color w:val="000000"/>
                <w:sz w:val="24"/>
                <w:lang w:val="ru-RU"/>
              </w:rPr>
              <w:t>5</w:t>
            </w:r>
            <w:r w:rsidR="00DD4E3D">
              <w:rPr>
                <w:color w:val="000000"/>
                <w:sz w:val="24"/>
                <w:lang w:val="ru-RU"/>
              </w:rPr>
              <w:t>-А</w:t>
            </w:r>
          </w:p>
          <w:p w14:paraId="623910D7" w14:textId="4567A6E9" w:rsidR="00C84F42" w:rsidRDefault="00C84F42" w:rsidP="00C50DF6">
            <w:pPr>
              <w:widowControl w:val="0"/>
              <w:spacing w:after="0" w:line="240" w:lineRule="auto"/>
              <w:contextualSpacing/>
              <w:jc w:val="both"/>
              <w:rPr>
                <w:iCs/>
                <w:sz w:val="24"/>
                <w:lang w:val="ru-RU"/>
              </w:rPr>
            </w:pP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25B1A4A3"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DD4E3D">
              <w:rPr>
                <w:rFonts w:eastAsia="Times New Roman"/>
                <w:color w:val="FF0000"/>
                <w:sz w:val="24"/>
                <w:lang w:val="ru-RU"/>
              </w:rPr>
              <w:t>15 90</w:t>
            </w:r>
            <w:r w:rsidR="007D15F9">
              <w:rPr>
                <w:rFonts w:eastAsia="Times New Roman"/>
                <w:color w:val="FF0000"/>
                <w:sz w:val="24"/>
                <w:lang w:val="ru-RU"/>
              </w:rPr>
              <w:t>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DD4E3D"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DD4E3D"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E96524">
              <w:rPr>
                <w:rFonts w:eastAsia="Calibri"/>
                <w:b/>
                <w:i/>
                <w:sz w:val="24"/>
                <w:lang w:val="uk-UA" w:eastAsia="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DD4E3D"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DD4E3D"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w:t>
            </w:r>
            <w:r w:rsidRPr="0072567F">
              <w:rPr>
                <w:rFonts w:eastAsia="Arial"/>
                <w:color w:val="000000"/>
                <w:sz w:val="24"/>
                <w:lang w:val="uk-UA" w:eastAsia="ru-RU"/>
              </w:rPr>
              <w:lastRenderedPageBreak/>
              <w:t xml:space="preserve">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DD4E3D"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DD4E3D"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DD4E3D"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00F36DC4" w:rsidRPr="00F36DC4">
              <w:rPr>
                <w:rFonts w:eastAsia="Times New Roman"/>
                <w:sz w:val="24"/>
                <w:lang w:val="uk-UA" w:eastAsia="uk-UA"/>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DD4E3D"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w:t>
            </w:r>
            <w:r w:rsidRPr="0072567F">
              <w:rPr>
                <w:rFonts w:eastAsia="Calibri"/>
                <w:sz w:val="24"/>
                <w:lang w:val="uk-UA"/>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72567F">
              <w:rPr>
                <w:rFonts w:eastAsia="Calibri"/>
                <w:sz w:val="24"/>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2567F">
              <w:rPr>
                <w:rFonts w:eastAsia="Calibri"/>
                <w:sz w:val="24"/>
                <w:lang w:val="uk-UA"/>
              </w:rPr>
              <w:lastRenderedPageBreak/>
              <w:t>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DD4E3D"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DD4E3D"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DD4E3D"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DD4E3D"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DD4E3D"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DD4E3D"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DD4E3D"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53C5A479"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D4E3D">
              <w:rPr>
                <w:rFonts w:eastAsia="Calibri"/>
                <w:b/>
                <w:color w:val="FF0000"/>
                <w:sz w:val="24"/>
                <w:lang w:val="uk-UA"/>
              </w:rPr>
              <w:t>18</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DD4E3D"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DD4E3D"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DD4E3D"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DD4E3D"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a8"/>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a8"/>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DD4E3D"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DD4E3D"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DD4E3D"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DD4E3D"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DD4E3D"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DD4E3D"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DD4E3D"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DD4E3D"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DD4E3D"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DD4E3D"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DD4E3D"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DD4E3D"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101DA3ED"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DD4E3D">
        <w:rPr>
          <w:rFonts w:eastAsia="Calibri"/>
          <w:b/>
          <w:bCs/>
          <w:color w:val="FF0000"/>
          <w:sz w:val="24"/>
          <w:lang w:val="uk-UA" w:eastAsia="ru-RU"/>
        </w:rPr>
        <w:t>15 90</w:t>
      </w:r>
      <w:r w:rsidR="007D15F9">
        <w:rPr>
          <w:rFonts w:eastAsia="Calibri"/>
          <w:b/>
          <w:bCs/>
          <w:color w:val="FF0000"/>
          <w:sz w:val="24"/>
          <w:lang w:val="uk-UA" w:eastAsia="ru-RU"/>
        </w:rPr>
        <w:t>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15C8380A" w:rsidR="0072567F" w:rsidRPr="006D1871" w:rsidRDefault="00DD4E3D" w:rsidP="00CD211D">
            <w:pPr>
              <w:widowControl w:val="0"/>
              <w:spacing w:after="0" w:line="240" w:lineRule="auto"/>
              <w:contextualSpacing/>
              <w:rPr>
                <w:rFonts w:eastAsia="Times New Roman"/>
                <w:i/>
                <w:sz w:val="24"/>
                <w:lang w:val="uk-UA" w:eastAsia="uk-UA"/>
              </w:rPr>
            </w:pPr>
            <w:r>
              <w:rPr>
                <w:rFonts w:eastAsia="Times New Roman"/>
                <w:i/>
                <w:sz w:val="24"/>
                <w:lang w:val="uk-UA" w:eastAsia="uk-UA"/>
              </w:rPr>
              <w:t>10030, м. Житомир, вул. Івана Мазепи, 9</w:t>
            </w:r>
            <w:r w:rsidR="00AD4968" w:rsidRPr="00AD4968">
              <w:rPr>
                <w:rFonts w:eastAsia="Times New Roman"/>
                <w:i/>
                <w:sz w:val="24"/>
                <w:lang w:val="uk-UA" w:eastAsia="uk-UA"/>
              </w:rPr>
              <w:t>5</w:t>
            </w:r>
            <w:r>
              <w:rPr>
                <w:rFonts w:eastAsia="Times New Roman"/>
                <w:i/>
                <w:sz w:val="24"/>
                <w:lang w:val="uk-UA" w:eastAsia="uk-UA"/>
              </w:rPr>
              <w:t>-А</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5D6EF52C"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DD4E3D">
              <w:rPr>
                <w:rFonts w:eastAsia="Times New Roman"/>
                <w:i/>
                <w:color w:val="FF0000"/>
                <w:sz w:val="24"/>
                <w:lang w:val="ru-RU" w:eastAsia="uk-UA"/>
              </w:rPr>
              <w:t>15 90</w:t>
            </w:r>
            <w:r w:rsidR="00AD4968">
              <w:rPr>
                <w:rFonts w:eastAsia="Times New Roman"/>
                <w:i/>
                <w:color w:val="FF0000"/>
                <w:sz w:val="24"/>
                <w:lang w:val="ru-RU" w:eastAsia="uk-UA"/>
              </w:rPr>
              <w:t>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a4"/>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3CAB116" w14:textId="77777777" w:rsidR="009F465C" w:rsidRPr="0072567F" w:rsidRDefault="009F465C" w:rsidP="009F465C">
      <w:pPr>
        <w:spacing w:after="0" w:line="240" w:lineRule="auto"/>
        <w:jc w:val="center"/>
        <w:rPr>
          <w:rFonts w:eastAsia="Calibri"/>
          <w:b/>
          <w:sz w:val="24"/>
          <w:lang w:val="uk-UA"/>
        </w:rPr>
      </w:pPr>
      <w:r w:rsidRPr="0072567F">
        <w:rPr>
          <w:rFonts w:eastAsia="Calibri"/>
          <w:b/>
          <w:sz w:val="24"/>
          <w:lang w:val="uk-UA"/>
        </w:rPr>
        <w:t>(Проект договору)</w:t>
      </w:r>
    </w:p>
    <w:p w14:paraId="31F864C0" w14:textId="77777777" w:rsidR="009F465C" w:rsidRDefault="009F465C" w:rsidP="009F465C">
      <w:pPr>
        <w:spacing w:after="0" w:line="240" w:lineRule="auto"/>
        <w:jc w:val="center"/>
        <w:rPr>
          <w:rFonts w:eastAsia="Calibri"/>
          <w:b/>
          <w:sz w:val="24"/>
          <w:lang w:val="uk-UA"/>
        </w:rPr>
      </w:pPr>
      <w:r w:rsidRPr="0072567F">
        <w:rPr>
          <w:rFonts w:eastAsia="Calibri"/>
          <w:b/>
          <w:sz w:val="24"/>
          <w:lang w:val="uk-UA"/>
        </w:rPr>
        <w:t>ДОГОВІР</w:t>
      </w:r>
    </w:p>
    <w:p w14:paraId="213DD65F" w14:textId="77777777" w:rsidR="009F465C" w:rsidRPr="0088244B" w:rsidRDefault="009F465C" w:rsidP="009F465C">
      <w:pPr>
        <w:spacing w:after="0" w:line="240" w:lineRule="auto"/>
        <w:jc w:val="center"/>
        <w:rPr>
          <w:rFonts w:eastAsia="Calibri"/>
          <w:b/>
          <w:szCs w:val="28"/>
          <w:lang w:val="uk-UA"/>
        </w:rPr>
      </w:pPr>
      <w:r w:rsidRPr="0088244B">
        <w:rPr>
          <w:rFonts w:eastAsia="Calibri"/>
          <w:b/>
          <w:szCs w:val="28"/>
          <w:lang w:val="uk-UA"/>
        </w:rPr>
        <w:t>на закупівлю товару (електричної енергії)</w:t>
      </w:r>
    </w:p>
    <w:tbl>
      <w:tblPr>
        <w:tblW w:w="0" w:type="auto"/>
        <w:tblLook w:val="04A0" w:firstRow="1" w:lastRow="0" w:firstColumn="1" w:lastColumn="0" w:noHBand="0" w:noVBand="1"/>
      </w:tblPr>
      <w:tblGrid>
        <w:gridCol w:w="9235"/>
      </w:tblGrid>
      <w:tr w:rsidR="009F465C" w:rsidRPr="007A1C2C" w14:paraId="5DB2F813" w14:textId="77777777" w:rsidTr="00026AA8">
        <w:trPr>
          <w:trHeight w:val="417"/>
        </w:trPr>
        <w:tc>
          <w:tcPr>
            <w:tcW w:w="9235" w:type="dxa"/>
          </w:tcPr>
          <w:p w14:paraId="5C55ABF7" w14:textId="77777777" w:rsidR="009F465C" w:rsidRPr="0088244B" w:rsidRDefault="009F465C" w:rsidP="00026AA8">
            <w:pPr>
              <w:tabs>
                <w:tab w:val="left" w:pos="2486"/>
              </w:tabs>
              <w:spacing w:after="0" w:line="240" w:lineRule="auto"/>
              <w:ind w:firstLine="567"/>
              <w:jc w:val="both"/>
              <w:rPr>
                <w:rFonts w:eastAsia="Calibri"/>
                <w:b/>
                <w:szCs w:val="28"/>
                <w:lang w:val="uk-UA"/>
              </w:rPr>
            </w:pPr>
            <w:r w:rsidRPr="0088244B">
              <w:rPr>
                <w:rFonts w:eastAsia="Calibri"/>
                <w:b/>
                <w:szCs w:val="28"/>
                <w:lang w:val="uk-UA"/>
              </w:rPr>
              <w:tab/>
            </w:r>
          </w:p>
        </w:tc>
      </w:tr>
      <w:tr w:rsidR="009F465C" w:rsidRPr="0088244B" w14:paraId="7E41D410" w14:textId="77777777" w:rsidTr="00026AA8">
        <w:tc>
          <w:tcPr>
            <w:tcW w:w="9235" w:type="dxa"/>
            <w:tcBorders>
              <w:top w:val="single" w:sz="4" w:space="0" w:color="auto"/>
            </w:tcBorders>
          </w:tcPr>
          <w:p w14:paraId="35E3C679"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(найменування суб’єкта господарської діяльності)</w:t>
            </w:r>
          </w:p>
        </w:tc>
      </w:tr>
    </w:tbl>
    <w:p w14:paraId="3E716E49" w14:textId="77777777" w:rsidR="009F465C" w:rsidRPr="0088244B" w:rsidRDefault="009F465C" w:rsidP="009F465C">
      <w:pPr>
        <w:spacing w:after="0" w:line="240" w:lineRule="auto"/>
        <w:jc w:val="both"/>
        <w:rPr>
          <w:rFonts w:eastAsia="Calibri"/>
          <w:szCs w:val="28"/>
          <w:lang w:val="uk-UA"/>
        </w:rPr>
      </w:pPr>
      <w:r w:rsidRPr="0088244B">
        <w:rPr>
          <w:rFonts w:eastAsia="Calibri"/>
          <w:szCs w:val="28"/>
          <w:lang w:val="uk-UA"/>
        </w:rPr>
        <w:t>яке діє на підставі ліцензії на право провадження господарської діяльності з постачання електричної енергії споживачу_________</w:t>
      </w:r>
      <w:r>
        <w:rPr>
          <w:rFonts w:eastAsia="Calibri"/>
          <w:szCs w:val="28"/>
          <w:lang w:val="uk-UA"/>
        </w:rPr>
        <w:t>______________________від___________№__</w:t>
      </w:r>
      <w:r w:rsidRPr="0088244B">
        <w:rPr>
          <w:rFonts w:eastAsia="Calibri"/>
          <w:szCs w:val="28"/>
          <w:lang w:val="uk-UA"/>
        </w:rPr>
        <w:t xml:space="preserve">_______, в особі _______________________________________________________, що діє на підставі Статуту (далі – </w:t>
      </w:r>
      <w:r w:rsidRPr="0088244B">
        <w:rPr>
          <w:rFonts w:eastAsia="Calibri"/>
          <w:b/>
          <w:szCs w:val="28"/>
          <w:lang w:val="uk-UA"/>
        </w:rPr>
        <w:t>Постачальник</w:t>
      </w:r>
      <w:r w:rsidRPr="0088244B">
        <w:rPr>
          <w:rFonts w:eastAsia="Calibri"/>
          <w:szCs w:val="28"/>
          <w:lang w:val="uk-UA"/>
        </w:rPr>
        <w:t xml:space="preserve">), з однієї сторони та </w:t>
      </w:r>
      <w:r w:rsidRPr="0088244B">
        <w:rPr>
          <w:rFonts w:eastAsia="Calibri"/>
          <w:b/>
          <w:szCs w:val="28"/>
          <w:lang w:val="uk-UA"/>
        </w:rPr>
        <w:t>Споживач:_______________________________________</w:t>
      </w:r>
      <w:r>
        <w:rPr>
          <w:rFonts w:eastAsia="Calibri"/>
          <w:b/>
          <w:szCs w:val="28"/>
          <w:lang w:val="uk-UA"/>
        </w:rPr>
        <w:t>_________________</w:t>
      </w:r>
    </w:p>
    <w:p w14:paraId="20A0C5C1" w14:textId="77777777" w:rsidR="009F465C" w:rsidRPr="0088244B" w:rsidRDefault="009F465C" w:rsidP="009F465C">
      <w:pPr>
        <w:spacing w:after="0" w:line="240" w:lineRule="auto"/>
        <w:jc w:val="both"/>
        <w:rPr>
          <w:rFonts w:eastAsia="Calibri"/>
          <w:szCs w:val="28"/>
          <w:lang w:val="uk-UA"/>
        </w:rPr>
      </w:pPr>
      <w:r w:rsidRPr="0088244B">
        <w:rPr>
          <w:rFonts w:eastAsia="Calibri"/>
          <w:szCs w:val="28"/>
          <w:lang w:val="uk-UA"/>
        </w:rPr>
        <w:t xml:space="preserve">що здійснює свою діяльність на підставі статуту в особі </w:t>
      </w:r>
      <w:r w:rsidRPr="0088244B">
        <w:rPr>
          <w:rFonts w:eastAsia="Calibri"/>
          <w:b/>
          <w:szCs w:val="28"/>
          <w:lang w:val="uk-UA"/>
        </w:rPr>
        <w:t>___________________________________________</w:t>
      </w:r>
    </w:p>
    <w:p w14:paraId="52CF51C8" w14:textId="77777777" w:rsidR="009F465C" w:rsidRPr="0088244B" w:rsidRDefault="009F465C" w:rsidP="009F465C">
      <w:pPr>
        <w:autoSpaceDE w:val="0"/>
        <w:autoSpaceDN w:val="0"/>
        <w:adjustRightInd w:val="0"/>
        <w:spacing w:after="0" w:line="240" w:lineRule="auto"/>
        <w:jc w:val="both"/>
        <w:rPr>
          <w:rFonts w:eastAsia="Times New Roman"/>
          <w:szCs w:val="28"/>
          <w:lang w:val="uk-UA" w:eastAsia="uk-UA"/>
        </w:rPr>
      </w:pPr>
      <w:r w:rsidRPr="0088244B">
        <w:rPr>
          <w:rFonts w:eastAsia="Times New Roman"/>
          <w:szCs w:val="28"/>
          <w:lang w:val="uk-UA" w:eastAsia="uk-UA"/>
        </w:rPr>
        <w:t>з іншої сторони уклали цей Договір про нижченаведене:</w:t>
      </w:r>
    </w:p>
    <w:p w14:paraId="7681493C" w14:textId="77777777" w:rsidR="009F465C" w:rsidRPr="0088244B" w:rsidRDefault="009F465C" w:rsidP="009F465C">
      <w:pPr>
        <w:spacing w:after="0" w:line="240" w:lineRule="auto"/>
        <w:jc w:val="both"/>
        <w:rPr>
          <w:rFonts w:eastAsia="Calibri"/>
          <w:szCs w:val="28"/>
          <w:lang w:val="uk-UA"/>
        </w:rPr>
      </w:pPr>
    </w:p>
    <w:p w14:paraId="58E36BFF" w14:textId="77777777" w:rsidR="009F465C" w:rsidRPr="0088244B" w:rsidRDefault="009F465C" w:rsidP="009F465C">
      <w:pPr>
        <w:numPr>
          <w:ilvl w:val="0"/>
          <w:numId w:val="14"/>
        </w:numPr>
        <w:spacing w:after="0" w:line="240" w:lineRule="auto"/>
        <w:contextualSpacing/>
        <w:jc w:val="center"/>
        <w:rPr>
          <w:rFonts w:eastAsia="Calibri"/>
          <w:b/>
          <w:szCs w:val="28"/>
          <w:lang w:val="uk-UA"/>
        </w:rPr>
      </w:pPr>
      <w:r w:rsidRPr="0088244B">
        <w:rPr>
          <w:rFonts w:eastAsia="Calibri"/>
          <w:b/>
          <w:szCs w:val="28"/>
          <w:lang w:val="uk-UA"/>
        </w:rPr>
        <w:t>Загальні положення</w:t>
      </w:r>
    </w:p>
    <w:p w14:paraId="27B2F060"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16BC6B71" w14:textId="77777777" w:rsidR="009F465C" w:rsidRPr="0088244B" w:rsidRDefault="009F465C" w:rsidP="009F465C">
      <w:pPr>
        <w:shd w:val="clear" w:color="auto" w:fill="FFFFFF"/>
        <w:spacing w:after="0" w:line="240" w:lineRule="auto"/>
        <w:ind w:firstLine="567"/>
        <w:jc w:val="both"/>
        <w:rPr>
          <w:rFonts w:eastAsia="Calibri"/>
          <w:color w:val="333333"/>
          <w:szCs w:val="28"/>
          <w:lang w:val="uk-UA" w:eastAsia="ru-RU"/>
        </w:rPr>
      </w:pPr>
      <w:r w:rsidRPr="0088244B">
        <w:rPr>
          <w:rFonts w:eastAsia="Calibri"/>
          <w:szCs w:val="28"/>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88244B">
        <w:rPr>
          <w:rFonts w:eastAsia="Calibri"/>
          <w:color w:val="000000" w:themeColor="text1"/>
          <w:szCs w:val="28"/>
          <w:lang w:val="uk-UA"/>
        </w:rPr>
        <w:t xml:space="preserve"> затверджених постановою Національної комісії, що здійснює державне регулювання у сферах </w:t>
      </w:r>
      <w:r w:rsidRPr="0088244B">
        <w:rPr>
          <w:rFonts w:eastAsia="Calibri"/>
          <w:bCs/>
          <w:color w:val="000000" w:themeColor="text1"/>
          <w:szCs w:val="28"/>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88244B">
        <w:rPr>
          <w:rFonts w:eastAsia="Calibri"/>
          <w:bCs/>
          <w:color w:val="000000"/>
          <w:szCs w:val="28"/>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55729C5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Далі по тексту цього Договору Постачальник або Споживач іменуються Сторона, а разом – Сторони.</w:t>
      </w:r>
    </w:p>
    <w:p w14:paraId="28E4FB6B" w14:textId="77777777" w:rsidR="009F465C" w:rsidRPr="0088244B" w:rsidRDefault="009F465C" w:rsidP="009F465C">
      <w:pPr>
        <w:spacing w:after="0" w:line="240" w:lineRule="auto"/>
        <w:ind w:firstLine="567"/>
        <w:jc w:val="both"/>
        <w:rPr>
          <w:rFonts w:eastAsia="Calibri"/>
          <w:szCs w:val="28"/>
          <w:lang w:val="uk-UA"/>
        </w:rPr>
      </w:pPr>
    </w:p>
    <w:p w14:paraId="738DFFB9" w14:textId="77777777" w:rsidR="009F465C" w:rsidRPr="0088244B" w:rsidRDefault="009F465C" w:rsidP="009F465C">
      <w:pPr>
        <w:spacing w:after="0" w:line="240" w:lineRule="auto"/>
        <w:ind w:firstLine="567"/>
        <w:jc w:val="center"/>
        <w:rPr>
          <w:rFonts w:eastAsia="Calibri"/>
          <w:b/>
          <w:szCs w:val="28"/>
          <w:lang w:val="uk-UA"/>
        </w:rPr>
      </w:pPr>
      <w:r w:rsidRPr="0088244B">
        <w:rPr>
          <w:rFonts w:eastAsia="Calibri"/>
          <w:b/>
          <w:szCs w:val="28"/>
          <w:lang w:val="uk-UA"/>
        </w:rPr>
        <w:t>2. Істотні умови договору</w:t>
      </w:r>
    </w:p>
    <w:p w14:paraId="299863D4" w14:textId="77777777" w:rsidR="009F465C" w:rsidRPr="0088244B" w:rsidRDefault="009F465C" w:rsidP="009F465C">
      <w:pPr>
        <w:widowControl w:val="0"/>
        <w:spacing w:after="0" w:line="240" w:lineRule="auto"/>
        <w:jc w:val="both"/>
        <w:rPr>
          <w:rFonts w:eastAsia="Times New Roman"/>
          <w:szCs w:val="28"/>
          <w:lang w:val="uk-UA" w:eastAsia="ru-RU"/>
        </w:rPr>
      </w:pPr>
      <w:r w:rsidRPr="0088244B">
        <w:rPr>
          <w:rFonts w:eastAsia="Calibri"/>
          <w:szCs w:val="28"/>
          <w:lang w:val="uk-UA"/>
        </w:rPr>
        <w:t>2.1. Істотними умовами цього Договору є:</w:t>
      </w:r>
      <w:r w:rsidRPr="0088244B">
        <w:rPr>
          <w:rFonts w:eastAsia="Times New Roman"/>
          <w:b/>
          <w:color w:val="FF0000"/>
          <w:szCs w:val="28"/>
          <w:lang w:val="uk-UA" w:eastAsia="ru-RU"/>
        </w:rPr>
        <w:t xml:space="preserve"> </w:t>
      </w:r>
      <w:r w:rsidRPr="0088244B">
        <w:rPr>
          <w:rFonts w:eastAsia="Times New Roman"/>
          <w:szCs w:val="28"/>
          <w:lang w:val="uk-UA" w:eastAsia="ru-RU"/>
        </w:rPr>
        <w:t xml:space="preserve">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поставки товарів; строк дії договору. </w:t>
      </w:r>
    </w:p>
    <w:p w14:paraId="563A8D29" w14:textId="77777777" w:rsidR="009F465C" w:rsidRPr="0088244B" w:rsidRDefault="009F465C" w:rsidP="009F465C">
      <w:pPr>
        <w:spacing w:after="0" w:line="240" w:lineRule="auto"/>
        <w:jc w:val="both"/>
        <w:rPr>
          <w:rFonts w:eastAsia="Calibri"/>
          <w:szCs w:val="28"/>
          <w:lang w:val="uk-UA"/>
        </w:rPr>
      </w:pPr>
      <w:r w:rsidRPr="0088244B">
        <w:rPr>
          <w:rFonts w:eastAsia="Calibri"/>
          <w:szCs w:val="28"/>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1F46533C" w14:textId="77777777" w:rsidR="009F465C" w:rsidRPr="0088244B" w:rsidRDefault="009F465C" w:rsidP="009F465C">
      <w:pPr>
        <w:spacing w:after="0" w:line="240" w:lineRule="auto"/>
        <w:jc w:val="both"/>
        <w:rPr>
          <w:rFonts w:eastAsia="Calibri"/>
          <w:b/>
          <w:szCs w:val="28"/>
          <w:lang w:val="uk-UA"/>
        </w:rPr>
      </w:pPr>
    </w:p>
    <w:p w14:paraId="67F3E981"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3. Предмет Договору</w:t>
      </w:r>
    </w:p>
    <w:p w14:paraId="1351E95C"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 xml:space="preserve">3.1. За цим Договором Постачальник продає електричну енергію Споживачу для забезпечення потреб електроустановок Споживача, а </w:t>
      </w:r>
      <w:r w:rsidRPr="0088244B">
        <w:rPr>
          <w:rFonts w:eastAsia="Calibri"/>
          <w:szCs w:val="28"/>
          <w:lang w:val="uk-UA"/>
        </w:rPr>
        <w:lastRenderedPageBreak/>
        <w:t>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722CB0"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5F29339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AAD88B7"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E62B24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3.5. Період постачання електричної енергії за цим Договором: ________________________________</w:t>
      </w:r>
    </w:p>
    <w:p w14:paraId="2B5EAA9C"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3.6 Обсяг закупівлі за цим договором становить: ___________ кВт/год.</w:t>
      </w:r>
    </w:p>
    <w:p w14:paraId="69C3E189" w14:textId="77777777" w:rsidR="009F465C" w:rsidRPr="0088244B" w:rsidRDefault="009F465C" w:rsidP="009F465C">
      <w:pPr>
        <w:spacing w:after="0" w:line="240" w:lineRule="auto"/>
        <w:rPr>
          <w:rFonts w:eastAsia="Calibri"/>
          <w:b/>
          <w:szCs w:val="28"/>
          <w:lang w:val="ru-RU"/>
        </w:rPr>
      </w:pPr>
    </w:p>
    <w:p w14:paraId="1AB02DD2"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4. Якість постачання електричної енергії</w:t>
      </w:r>
    </w:p>
    <w:p w14:paraId="73DA9E16"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4EFB92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B9F4DD0"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978D7F7" w14:textId="77777777" w:rsidR="009F465C" w:rsidRPr="0088244B" w:rsidRDefault="009F465C" w:rsidP="009F465C">
      <w:pPr>
        <w:spacing w:after="0" w:line="240" w:lineRule="auto"/>
        <w:ind w:firstLine="567"/>
        <w:jc w:val="both"/>
        <w:rPr>
          <w:rFonts w:eastAsia="Calibri"/>
          <w:szCs w:val="28"/>
          <w:lang w:val="uk-UA"/>
        </w:rPr>
      </w:pPr>
    </w:p>
    <w:p w14:paraId="3C01E96F" w14:textId="77777777" w:rsidR="009F465C" w:rsidRPr="0088244B" w:rsidRDefault="009F465C" w:rsidP="009F465C">
      <w:pPr>
        <w:spacing w:after="0" w:line="240" w:lineRule="auto"/>
        <w:jc w:val="both"/>
        <w:rPr>
          <w:rFonts w:eastAsia="Calibri"/>
          <w:b/>
          <w:szCs w:val="28"/>
          <w:lang w:val="uk-UA"/>
        </w:rPr>
      </w:pPr>
    </w:p>
    <w:p w14:paraId="306524D6"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5. Ціна, порядок обліку та оплати електричної енергії</w:t>
      </w:r>
    </w:p>
    <w:p w14:paraId="3342F398"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5.1. Ціна цього Договору становить ______________________(_______________) в т.ч. з ПДВ_____________.В тому числі для власних потреб_____________                                                                                             відшкодування орендарями _____________.</w:t>
      </w:r>
    </w:p>
    <w:p w14:paraId="2A87DD7F" w14:textId="77777777" w:rsidR="009F465C" w:rsidRPr="0088244B" w:rsidRDefault="009F465C" w:rsidP="009F465C">
      <w:pPr>
        <w:autoSpaceDE w:val="0"/>
        <w:autoSpaceDN w:val="0"/>
        <w:spacing w:after="0" w:line="240" w:lineRule="auto"/>
        <w:ind w:firstLine="708"/>
        <w:jc w:val="both"/>
        <w:rPr>
          <w:rFonts w:eastAsia="Calibri"/>
          <w:bCs/>
          <w:szCs w:val="28"/>
          <w:lang w:val="uk-UA"/>
        </w:rPr>
      </w:pPr>
      <w:r w:rsidRPr="0088244B">
        <w:rPr>
          <w:rFonts w:eastAsia="Calibri"/>
          <w:szCs w:val="28"/>
          <w:lang w:val="uk-UA"/>
        </w:rPr>
        <w:t xml:space="preserve">Здійснення оплати відбувається після фактичного споживання/отримання товару у 100% розмірі на підставі надісланого рахунку </w:t>
      </w:r>
      <w:r w:rsidRPr="0088244B">
        <w:rPr>
          <w:rFonts w:eastAsia="Calibri"/>
          <w:szCs w:val="28"/>
          <w:lang w:val="uk-UA"/>
        </w:rPr>
        <w:lastRenderedPageBreak/>
        <w:t>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39490B5B"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42458111"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5.3. Спосіб визначення ціни (тарифу) електричної енергії зазначається в комерційній пропозиції Постачальника.</w:t>
      </w:r>
    </w:p>
    <w:p w14:paraId="7F754F4D"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Для одного об’єкта споживання (площадки вимірювання) застосовується один спосіб визначення ціни електричної енергії.</w:t>
      </w:r>
    </w:p>
    <w:p w14:paraId="52702CEA"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477F53C"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907CBAC"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5.5. Розрахунковим періодом за цим Договором є календарний місяць.</w:t>
      </w:r>
    </w:p>
    <w:p w14:paraId="3B1D6D43"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72F56CD7"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C5D7B93"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395A9FD4"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64B2514B"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7E59CD0"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w:t>
      </w:r>
      <w:r w:rsidRPr="0088244B">
        <w:rPr>
          <w:rFonts w:eastAsia="Calibri"/>
          <w:szCs w:val="28"/>
          <w:lang w:val="uk-UA"/>
        </w:rPr>
        <w:lastRenderedPageBreak/>
        <w:t>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EBDA6FD"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CBC0011"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5.9. Спосіб оплати за послугу з розподілу (передачі) електричної енергії зазначається в комерційній пропозиції, яка є додатком 1 до цього Договору.</w:t>
      </w:r>
    </w:p>
    <w:p w14:paraId="135B62F2"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3EF9E6E"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5.11.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A9DA480" w14:textId="77777777" w:rsidR="009F465C" w:rsidRPr="0088244B" w:rsidRDefault="009F465C" w:rsidP="009F465C">
      <w:pPr>
        <w:spacing w:after="0" w:line="240" w:lineRule="auto"/>
        <w:ind w:firstLine="1701"/>
        <w:jc w:val="both"/>
        <w:rPr>
          <w:rFonts w:eastAsia="Calibri"/>
          <w:szCs w:val="28"/>
          <w:lang w:val="uk-UA"/>
        </w:rPr>
      </w:pPr>
    </w:p>
    <w:p w14:paraId="5CBC815D" w14:textId="77777777" w:rsidR="009F465C" w:rsidRPr="0088244B" w:rsidRDefault="009F465C" w:rsidP="009F465C">
      <w:pPr>
        <w:spacing w:after="0" w:line="240" w:lineRule="auto"/>
        <w:ind w:firstLine="709"/>
        <w:jc w:val="center"/>
        <w:rPr>
          <w:rFonts w:eastAsia="Calibri"/>
          <w:b/>
          <w:szCs w:val="28"/>
          <w:lang w:val="ru-RU"/>
        </w:rPr>
      </w:pPr>
      <w:r w:rsidRPr="0088244B">
        <w:rPr>
          <w:rFonts w:eastAsia="Calibri"/>
          <w:b/>
          <w:szCs w:val="28"/>
          <w:lang w:val="uk-UA"/>
        </w:rPr>
        <w:t>6. Права та обов’язки Споживача</w:t>
      </w:r>
    </w:p>
    <w:p w14:paraId="46BBB5D6"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6.1. Споживач має право:</w:t>
      </w:r>
    </w:p>
    <w:p w14:paraId="2A3B9F8C"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4C64784E"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2) отримувати електричну енергію на умовах, зазначених у цьому Договорі;</w:t>
      </w:r>
    </w:p>
    <w:p w14:paraId="456815E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51C7F3B"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149C52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5) безоплатно отримувати інформацію про обсяги та інші параметри власного споживання електричної енергії;</w:t>
      </w:r>
    </w:p>
    <w:p w14:paraId="361CAD3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6) звертатися до Постачальника для вирішення будь-яких питань, пов’язаних з виконанням цього Договору;</w:t>
      </w:r>
    </w:p>
    <w:p w14:paraId="052E57ED"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7) вимагати від Постачальника надання письмової форми цього Договору;</w:t>
      </w:r>
    </w:p>
    <w:p w14:paraId="5DEFC80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2D8D54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9) проводити звіряння фактичних розрахунків в установленому ПРРЕЕ порядку з підписанням відповідного акта;</w:t>
      </w:r>
    </w:p>
    <w:p w14:paraId="637C16B5"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2A8003E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 xml:space="preserve">11)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w:t>
      </w:r>
      <w:r w:rsidRPr="0088244B">
        <w:rPr>
          <w:rFonts w:eastAsia="Calibri"/>
          <w:szCs w:val="28"/>
          <w:lang w:val="uk-UA"/>
        </w:rPr>
        <w:lastRenderedPageBreak/>
        <w:t>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C21BEA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59D014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13)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34732D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14)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0D75924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15)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27AA974"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16) інші права, передбачені чинним законодавством і цим Договором.</w:t>
      </w:r>
    </w:p>
    <w:p w14:paraId="66C3AF4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6.2. Споживач зобов’язується:</w:t>
      </w:r>
    </w:p>
    <w:p w14:paraId="7C28964D"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 забезпечувати своєчасну та повну оплату спожитої електричної енергії згідно з умовами цього Договору;</w:t>
      </w:r>
    </w:p>
    <w:p w14:paraId="3C1B01CE"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3212329"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94EC83D"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3E64BF2D"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A06F438"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7D3DE2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 xml:space="preserve">7) відшкодовувати Постачальнику збитки, понесені ним у зв’язку з невиконанням або неналежним виконанням Споживачем своїх зобов’язань </w:t>
      </w:r>
      <w:r w:rsidRPr="0088244B">
        <w:rPr>
          <w:rFonts w:eastAsia="Calibri"/>
          <w:szCs w:val="28"/>
          <w:lang w:val="uk-UA"/>
        </w:rPr>
        <w:lastRenderedPageBreak/>
        <w:t>перед Постачальником, що покладені на нього чинним законодавством та/або цим Договором;</w:t>
      </w:r>
    </w:p>
    <w:p w14:paraId="55FDBDBB"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 виконувати інші обов’язки, покладені на Споживача чинним законодавством та/або цим Договором.</w:t>
      </w:r>
    </w:p>
    <w:p w14:paraId="026480AF" w14:textId="77777777" w:rsidR="009F465C" w:rsidRPr="0088244B" w:rsidRDefault="009F465C" w:rsidP="009F465C">
      <w:pPr>
        <w:spacing w:after="0" w:line="240" w:lineRule="auto"/>
        <w:jc w:val="center"/>
        <w:rPr>
          <w:rFonts w:eastAsia="Calibri"/>
          <w:b/>
          <w:szCs w:val="28"/>
          <w:lang w:val="uk-UA"/>
        </w:rPr>
      </w:pPr>
    </w:p>
    <w:p w14:paraId="64A97391"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7. Права і обов’язки Постачальника</w:t>
      </w:r>
    </w:p>
    <w:p w14:paraId="53C37225"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7.1. Постачальник має право:</w:t>
      </w:r>
    </w:p>
    <w:p w14:paraId="0BFED89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 отримувати від Споживача плату за поставлену електричну енергію;</w:t>
      </w:r>
    </w:p>
    <w:p w14:paraId="4AC73ECB"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2) контролювати правильність оформлення Споживачем платіжних документів;</w:t>
      </w:r>
    </w:p>
    <w:p w14:paraId="58C0BED9"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666126"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3A9D23B"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5) проводити разом зі Споживачем звіряння фактично використаних обсягів електричної енергії з підписанням відповідного акта;</w:t>
      </w:r>
    </w:p>
    <w:p w14:paraId="54F3232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0E97B961"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7) інші права, передбачені чинним законодавством і цим Договором.</w:t>
      </w:r>
    </w:p>
    <w:p w14:paraId="6DAF7289"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7.2. Постачальник зобов’язується:</w:t>
      </w:r>
    </w:p>
    <w:p w14:paraId="7EC9E9B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23187D6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D90BE59"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3) забезпечити наявність різних комерційних пропозицій з постачання електричної енергії для Споживача;</w:t>
      </w:r>
    </w:p>
    <w:p w14:paraId="34E350EC"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FA4397D"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5) видавати Споживачеві безоплатно платіжні документи та форми звернень;</w:t>
      </w:r>
    </w:p>
    <w:p w14:paraId="2A3E3C64"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6) приймати оплату наданих за цим Договором послуг будь-яким способом, що передбачений цим Договором;</w:t>
      </w:r>
    </w:p>
    <w:p w14:paraId="309F82D9"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26B9359"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400B957"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AD309C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10) забезпечувати конфіденційність даних, отриманих від Споживача;</w:t>
      </w:r>
    </w:p>
    <w:p w14:paraId="1D2A3870"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7C3D5C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вибрати іншого електропостачальника та про наслідки невиконання цього;</w:t>
      </w:r>
    </w:p>
    <w:p w14:paraId="2EEE5E16"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перейти до електропостачальника, на якого в установленому порядку покладені спеціальні обов’язки (постачальник «останньої надії»);</w:t>
      </w:r>
    </w:p>
    <w:p w14:paraId="099C3D7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9EE14E2"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 виконувати інші обов’язки, покладені на Постачальника чинним законодавством та/або цим Договором.</w:t>
      </w:r>
    </w:p>
    <w:p w14:paraId="4DA3ED1B" w14:textId="77777777" w:rsidR="009F465C" w:rsidRPr="0088244B" w:rsidRDefault="009F465C" w:rsidP="009F465C">
      <w:pPr>
        <w:spacing w:after="0" w:line="240" w:lineRule="auto"/>
        <w:ind w:firstLine="709"/>
        <w:jc w:val="both"/>
        <w:rPr>
          <w:rFonts w:eastAsia="Calibri"/>
          <w:szCs w:val="28"/>
          <w:lang w:val="uk-UA"/>
        </w:rPr>
      </w:pPr>
    </w:p>
    <w:p w14:paraId="24CBF7D5"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8. Порядок припинення та відновлення постачання електричної енергії</w:t>
      </w:r>
    </w:p>
    <w:p w14:paraId="3FEF63B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DD26728"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8.2. Припинення електропостачання не звільняє Споживача від обов’язку сплатити заборгованість Постачальнику за цим Договором.</w:t>
      </w:r>
    </w:p>
    <w:p w14:paraId="6BCC626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AE76FA5"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BB2D433" w14:textId="77777777" w:rsidR="009F465C" w:rsidRDefault="009F465C" w:rsidP="009F465C">
      <w:pPr>
        <w:spacing w:after="0" w:line="240" w:lineRule="auto"/>
        <w:ind w:firstLine="709"/>
        <w:jc w:val="both"/>
        <w:rPr>
          <w:rFonts w:eastAsia="Calibri"/>
          <w:b/>
          <w:szCs w:val="28"/>
          <w:lang w:val="uk-UA"/>
        </w:rPr>
      </w:pPr>
    </w:p>
    <w:p w14:paraId="56837866" w14:textId="77777777" w:rsidR="009F465C" w:rsidRDefault="009F465C" w:rsidP="009F465C">
      <w:pPr>
        <w:spacing w:after="0" w:line="240" w:lineRule="auto"/>
        <w:ind w:firstLine="709"/>
        <w:jc w:val="both"/>
        <w:rPr>
          <w:rFonts w:eastAsia="Calibri"/>
          <w:b/>
          <w:szCs w:val="28"/>
          <w:lang w:val="uk-UA"/>
        </w:rPr>
      </w:pPr>
    </w:p>
    <w:p w14:paraId="0CAED306" w14:textId="77777777" w:rsidR="009F465C" w:rsidRPr="0088244B" w:rsidRDefault="009F465C" w:rsidP="009F465C">
      <w:pPr>
        <w:spacing w:after="0" w:line="240" w:lineRule="auto"/>
        <w:ind w:firstLine="709"/>
        <w:jc w:val="both"/>
        <w:rPr>
          <w:rFonts w:eastAsia="Calibri"/>
          <w:b/>
          <w:szCs w:val="28"/>
          <w:lang w:val="uk-UA"/>
        </w:rPr>
      </w:pPr>
    </w:p>
    <w:p w14:paraId="29E24B39"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9. Відповідальність Сторін</w:t>
      </w:r>
    </w:p>
    <w:p w14:paraId="696C8C77" w14:textId="77777777" w:rsidR="009F465C" w:rsidRPr="0088244B" w:rsidRDefault="009F465C" w:rsidP="009F465C">
      <w:pPr>
        <w:pStyle w:val="10"/>
        <w:ind w:firstLine="708"/>
        <w:jc w:val="both"/>
        <w:rPr>
          <w:sz w:val="28"/>
          <w:szCs w:val="28"/>
        </w:rPr>
      </w:pPr>
      <w:r w:rsidRPr="0088244B">
        <w:rPr>
          <w:rFonts w:ascii="Times New Roman" w:hAnsi="Times New Roman" w:cs="Times New Roman"/>
          <w:sz w:val="28"/>
          <w:szCs w:val="28"/>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455AB5E" w14:textId="77777777" w:rsidR="009F465C" w:rsidRPr="0088244B" w:rsidRDefault="009F465C" w:rsidP="009F465C">
      <w:pPr>
        <w:pStyle w:val="10"/>
        <w:ind w:firstLine="708"/>
        <w:jc w:val="both"/>
        <w:rPr>
          <w:rFonts w:ascii="Times New Roman" w:hAnsi="Times New Roman" w:cs="Times New Roman"/>
          <w:sz w:val="28"/>
          <w:szCs w:val="28"/>
        </w:rPr>
      </w:pPr>
      <w:r w:rsidRPr="0088244B">
        <w:rPr>
          <w:rFonts w:ascii="Times New Roman" w:hAnsi="Times New Roman" w:cs="Times New Roman"/>
          <w:sz w:val="28"/>
          <w:szCs w:val="28"/>
        </w:rPr>
        <w:lastRenderedPageBreak/>
        <w:t>9.2. За порушення строків оплати, яке сталось з вини Споживача, Споживач сплачує Постачальнику пеню у розмірі 0,1% від вартості неоплаченої електричної енергії за кожний день прострочення виконання зобов’язання. У разі затримки бюджетного фінансування Споживач не несе відповідальності за несвоєчасну оплату, а здійснює її згідно Розділу 5  Договору.</w:t>
      </w:r>
    </w:p>
    <w:p w14:paraId="659BEB78" w14:textId="77777777" w:rsidR="009F465C" w:rsidRPr="0088244B" w:rsidRDefault="009F465C" w:rsidP="009F465C">
      <w:pPr>
        <w:pStyle w:val="10"/>
        <w:ind w:firstLine="708"/>
        <w:jc w:val="both"/>
        <w:rPr>
          <w:rFonts w:ascii="Times New Roman" w:hAnsi="Times New Roman" w:cs="Times New Roman"/>
          <w:sz w:val="28"/>
          <w:szCs w:val="28"/>
        </w:rPr>
      </w:pPr>
      <w:r w:rsidRPr="0088244B">
        <w:rPr>
          <w:rFonts w:ascii="Times New Roman" w:hAnsi="Times New Roman" w:cs="Times New Roman"/>
          <w:sz w:val="28"/>
          <w:szCs w:val="28"/>
        </w:rPr>
        <w:t>9.3. Сторони домовились, що розмір збитків, а також неустойки, які у випадках, передбачених Договором, підлягають відшкодуванню Споживачем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Споживача іншій розмір процентів: 0 (нуль) процентів.</w:t>
      </w:r>
    </w:p>
    <w:p w14:paraId="29A54EE2" w14:textId="77777777" w:rsidR="009F465C" w:rsidRPr="0088244B" w:rsidRDefault="009F465C" w:rsidP="009F465C">
      <w:pPr>
        <w:spacing w:after="0" w:line="240" w:lineRule="auto"/>
        <w:ind w:firstLine="709"/>
        <w:jc w:val="both"/>
        <w:rPr>
          <w:szCs w:val="28"/>
          <w:lang w:val="uk-UA"/>
        </w:rPr>
      </w:pPr>
      <w:r w:rsidRPr="0088244B">
        <w:rPr>
          <w:szCs w:val="28"/>
          <w:lang w:val="uk-UA"/>
        </w:rPr>
        <w:t>9.4. У разі невиконання або неналежного виконання зобов’язань щодо обсягів поставки електричної енергії за цим Договором Постачальник, сплачує Споживачу штраф у розмірі 5 % (п’яти відсотків) від вартості електричної енергії, недопоставленої у відповідний період.</w:t>
      </w:r>
    </w:p>
    <w:p w14:paraId="45D00A58" w14:textId="77777777" w:rsidR="009F465C" w:rsidRPr="0088244B" w:rsidRDefault="009F465C" w:rsidP="009F465C">
      <w:pPr>
        <w:spacing w:after="0" w:line="240" w:lineRule="auto"/>
        <w:ind w:firstLine="709"/>
        <w:jc w:val="both"/>
        <w:rPr>
          <w:szCs w:val="28"/>
          <w:lang w:val="uk-UA"/>
        </w:rPr>
      </w:pPr>
      <w:r w:rsidRPr="0088244B">
        <w:rPr>
          <w:szCs w:val="28"/>
          <w:lang w:val="uk-UA"/>
        </w:rPr>
        <w:t>9.5. Сплата штрафних санкцій не звільняє Сторони від взятих на себе зобов’язань.</w:t>
      </w:r>
    </w:p>
    <w:p w14:paraId="5929AE6E" w14:textId="77777777" w:rsidR="009F465C" w:rsidRPr="0088244B" w:rsidRDefault="009F465C" w:rsidP="009F465C">
      <w:pPr>
        <w:spacing w:after="0" w:line="240" w:lineRule="auto"/>
        <w:ind w:firstLine="709"/>
        <w:jc w:val="both"/>
        <w:rPr>
          <w:szCs w:val="28"/>
          <w:lang w:val="uk-UA"/>
        </w:rPr>
      </w:pPr>
      <w:r w:rsidRPr="0088244B">
        <w:rPr>
          <w:szCs w:val="28"/>
          <w:lang w:val="uk-UA"/>
        </w:rPr>
        <w:t>9.6. У разі відсутності факту постачання електричної енергії в строки, передбачені умовами Договору, сума попередньої оплати підлягає поверненню Споживачу протягом 3 (трьох) робочих днів з дня пред’явлення письмової вимоги на повернення коштів. У випадку несвоєчасного повернення коштів, Постачальник сплачує пеню в розмірі 0,1% (нуль цілих одна десята відсотка) від суми заборгованості, за кожен день прострочення неповернення суми попередньої оплати.</w:t>
      </w:r>
    </w:p>
    <w:p w14:paraId="2F159159" w14:textId="77777777" w:rsidR="009F465C" w:rsidRPr="0088244B" w:rsidRDefault="009F465C" w:rsidP="009F465C">
      <w:pPr>
        <w:spacing w:after="0" w:line="240" w:lineRule="auto"/>
        <w:ind w:firstLine="709"/>
        <w:jc w:val="both"/>
        <w:rPr>
          <w:szCs w:val="28"/>
          <w:lang w:val="uk-UA"/>
        </w:rPr>
      </w:pPr>
      <w:r w:rsidRPr="0088244B">
        <w:rPr>
          <w:szCs w:val="28"/>
          <w:lang w:val="uk-UA"/>
        </w:rPr>
        <w:t xml:space="preserve">9.7. В разі неподання податкової накладної, відповідно до чинного законодавства України, Постачальник компенсує Споживачу повну суму податку на додану вартість, за якою останній втратив право на отримання податкового кредиту та Споживач має право зменшити обсяг платежу за наступний період на суму податкового кредиту з податку на додану вартість, сплаченого за період постачання, за який Постачальником не подано податкову накладну. </w:t>
      </w:r>
    </w:p>
    <w:p w14:paraId="6975BF92" w14:textId="77777777" w:rsidR="009F465C" w:rsidRPr="0088244B" w:rsidRDefault="009F465C" w:rsidP="009F465C">
      <w:pPr>
        <w:spacing w:after="0" w:line="240" w:lineRule="auto"/>
        <w:ind w:firstLine="709"/>
        <w:jc w:val="both"/>
        <w:rPr>
          <w:szCs w:val="28"/>
          <w:lang w:val="uk-UA"/>
        </w:rPr>
      </w:pPr>
      <w:r w:rsidRPr="0088244B">
        <w:rPr>
          <w:szCs w:val="28"/>
          <w:lang w:val="uk-UA"/>
        </w:rPr>
        <w:t>9.8. У разі здійснення дій Постачальником або у результаті його бездіяльності, що призвело до невизнання контролюючими органами податкового кредиту з ПДВ Споживача у зв’язку з виконанням цього Договору, Постачальник зобов’язаний сплатити Споживачу штраф у розмірі невизнаного контролюючими органами податкового кредиту в частині, що стосується цього Договору.</w:t>
      </w:r>
    </w:p>
    <w:p w14:paraId="654345BD" w14:textId="77777777" w:rsidR="009F465C" w:rsidRPr="0088244B" w:rsidRDefault="009F465C" w:rsidP="009F465C">
      <w:pPr>
        <w:spacing w:after="0" w:line="240" w:lineRule="auto"/>
        <w:ind w:firstLine="709"/>
        <w:jc w:val="both"/>
        <w:rPr>
          <w:szCs w:val="28"/>
          <w:lang w:val="uk-UA"/>
        </w:rPr>
      </w:pPr>
      <w:r w:rsidRPr="0088244B">
        <w:rPr>
          <w:szCs w:val="28"/>
          <w:lang w:val="uk-UA"/>
        </w:rPr>
        <w:t xml:space="preserve">9.9. У разі визнання цього Договору нікчемним та/або недійсним виключно з вини Постачальника (у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і т.д.), останній зобов’язаний сплатити штраф Споживачу розмірі 20% від суми невизнаних у </w:t>
      </w:r>
      <w:r w:rsidRPr="0088244B">
        <w:rPr>
          <w:szCs w:val="28"/>
          <w:lang w:val="uk-UA"/>
        </w:rPr>
        <w:lastRenderedPageBreak/>
        <w:t>Споживача витрат, які прямо пов’язані з зазначеними в цьому пункті порушеннями.</w:t>
      </w:r>
    </w:p>
    <w:p w14:paraId="60D74D9B" w14:textId="77777777" w:rsidR="009F465C" w:rsidRPr="0088244B" w:rsidRDefault="009F465C" w:rsidP="009F465C">
      <w:pPr>
        <w:spacing w:after="0" w:line="240" w:lineRule="auto"/>
        <w:ind w:firstLine="709"/>
        <w:jc w:val="both"/>
        <w:rPr>
          <w:szCs w:val="28"/>
          <w:lang w:val="uk-UA"/>
        </w:rPr>
      </w:pPr>
      <w:r w:rsidRPr="0088244B">
        <w:rPr>
          <w:szCs w:val="28"/>
          <w:lang w:val="uk-UA"/>
        </w:rPr>
        <w:t>9.10. Сторони передбачили, що у випадку порушення Постачальником своїх зобов’язань за цим Договором та його відмови добровільно усунути виявлені факти порушення таких зобов’язань, Споживачем можуть бути застосовані наступні оперативно-господарські санкції:</w:t>
      </w:r>
    </w:p>
    <w:p w14:paraId="3EC92D5E" w14:textId="77777777" w:rsidR="009F465C" w:rsidRPr="0088244B" w:rsidRDefault="009F465C" w:rsidP="009F465C">
      <w:pPr>
        <w:spacing w:after="0" w:line="240" w:lineRule="auto"/>
        <w:ind w:firstLine="709"/>
        <w:jc w:val="both"/>
        <w:rPr>
          <w:szCs w:val="28"/>
          <w:lang w:val="uk-UA"/>
        </w:rPr>
      </w:pPr>
      <w:r w:rsidRPr="0088244B">
        <w:rPr>
          <w:szCs w:val="28"/>
          <w:lang w:val="uk-UA"/>
        </w:rPr>
        <w:t>- одностороння відмова від виконання свого зобов’язання Споживачем із звільненням його від відповідальності за це;</w:t>
      </w:r>
    </w:p>
    <w:p w14:paraId="46DE44DE" w14:textId="77777777" w:rsidR="009F465C" w:rsidRPr="0088244B" w:rsidRDefault="009F465C" w:rsidP="009F465C">
      <w:pPr>
        <w:spacing w:after="0" w:line="240" w:lineRule="auto"/>
        <w:ind w:firstLine="709"/>
        <w:jc w:val="both"/>
        <w:rPr>
          <w:szCs w:val="28"/>
          <w:lang w:val="uk-UA"/>
        </w:rPr>
      </w:pPr>
      <w:r w:rsidRPr="0088244B">
        <w:rPr>
          <w:szCs w:val="28"/>
          <w:lang w:val="uk-UA"/>
        </w:rPr>
        <w:t>- відмова від оплати за зобов’язанням, яке виконано неналежним чином або достроково виконано Постачальником без згоди Споживача;</w:t>
      </w:r>
    </w:p>
    <w:p w14:paraId="5804CAB2" w14:textId="77777777" w:rsidR="009F465C" w:rsidRPr="0088244B" w:rsidRDefault="009F465C" w:rsidP="009F465C">
      <w:pPr>
        <w:spacing w:after="0" w:line="240" w:lineRule="auto"/>
        <w:ind w:firstLine="709"/>
        <w:jc w:val="both"/>
        <w:rPr>
          <w:szCs w:val="28"/>
          <w:lang w:val="uk-UA"/>
        </w:rPr>
      </w:pPr>
      <w:r w:rsidRPr="0088244B">
        <w:rPr>
          <w:szCs w:val="28"/>
          <w:lang w:val="uk-UA"/>
        </w:rPr>
        <w:t>- відмова від встановлення на майбутнє господарських відносин із Постачальником, що є підставою для недопущення/відхилення тендерних пропозицій Постачальника за майбутніми процедурами закупівель, які будуть оголошуватись до проведення Споживачем у відповідності до положень Закону України «Про публічні закупівлі».</w:t>
      </w:r>
    </w:p>
    <w:p w14:paraId="4AE0E488" w14:textId="77777777" w:rsidR="009F465C" w:rsidRPr="0088244B" w:rsidRDefault="009F465C" w:rsidP="009F465C">
      <w:pPr>
        <w:spacing w:after="0" w:line="240" w:lineRule="auto"/>
        <w:ind w:firstLine="709"/>
        <w:jc w:val="both"/>
        <w:rPr>
          <w:szCs w:val="28"/>
          <w:lang w:val="uk-UA"/>
        </w:rPr>
      </w:pPr>
      <w:r w:rsidRPr="0088244B">
        <w:rPr>
          <w:szCs w:val="28"/>
          <w:lang w:val="uk-UA"/>
        </w:rPr>
        <w:t>У випадку прийняття Споживачем рішення про застосування до Постачальника оперативно-господарських санкцій, Споживач має належним чином письмово повідомити про це Постачальника.</w:t>
      </w:r>
    </w:p>
    <w:p w14:paraId="30AC1564" w14:textId="77777777" w:rsidR="009F465C" w:rsidRPr="0088244B" w:rsidRDefault="009F465C" w:rsidP="009F465C">
      <w:pPr>
        <w:spacing w:after="0" w:line="240" w:lineRule="auto"/>
        <w:ind w:firstLine="709"/>
        <w:jc w:val="both"/>
        <w:rPr>
          <w:szCs w:val="28"/>
          <w:lang w:val="uk-UA"/>
        </w:rPr>
      </w:pPr>
      <w:r w:rsidRPr="0088244B">
        <w:rPr>
          <w:szCs w:val="28"/>
          <w:lang w:val="uk-UA"/>
        </w:rPr>
        <w:t>9.11. Невиконання Постачальником умов Договору, що призвело до його дострокового розірвання, завдання збитків чи застосування санкцій до Споживача є підставами для застосування Споживачем оперативно-господарських санкцій у вигляді недопущення/відхилення тендерних пропозицій Постачальника за майбутніми процедурами закупівель, які будуть оголошуватись Споживачем у відповідності до положень Закону України «Про публічні закупівлі».</w:t>
      </w:r>
    </w:p>
    <w:p w14:paraId="54BD6AF4" w14:textId="77777777" w:rsidR="009F465C" w:rsidRPr="0088244B" w:rsidRDefault="009F465C" w:rsidP="009F465C">
      <w:pPr>
        <w:spacing w:after="0" w:line="240" w:lineRule="auto"/>
        <w:ind w:firstLine="709"/>
        <w:jc w:val="both"/>
        <w:rPr>
          <w:rFonts w:eastAsia="Calibri"/>
          <w:b/>
          <w:szCs w:val="28"/>
          <w:lang w:val="uk-UA"/>
        </w:rPr>
      </w:pPr>
    </w:p>
    <w:p w14:paraId="01BCF361"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10. Порядок зміни електропостачальника</w:t>
      </w:r>
    </w:p>
    <w:p w14:paraId="48D17075"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5D41665"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10.2. Зміна постачальника електричної енергії здійснюється згідно з порядком, встановленим ПРРЕЕ.</w:t>
      </w:r>
    </w:p>
    <w:p w14:paraId="546BDBA9" w14:textId="77777777" w:rsidR="009F465C" w:rsidRPr="0088244B" w:rsidRDefault="009F465C" w:rsidP="009F465C">
      <w:pPr>
        <w:spacing w:after="0" w:line="240" w:lineRule="auto"/>
        <w:ind w:firstLine="709"/>
        <w:jc w:val="both"/>
        <w:rPr>
          <w:rFonts w:eastAsia="Calibri"/>
          <w:szCs w:val="28"/>
          <w:lang w:val="uk-UA"/>
        </w:rPr>
      </w:pPr>
    </w:p>
    <w:p w14:paraId="48D6BA5C" w14:textId="77777777" w:rsidR="009F465C" w:rsidRPr="0088244B" w:rsidRDefault="009F465C" w:rsidP="009F465C">
      <w:pPr>
        <w:spacing w:after="0" w:line="240" w:lineRule="auto"/>
        <w:jc w:val="center"/>
        <w:rPr>
          <w:rFonts w:eastAsia="Calibri"/>
          <w:b/>
          <w:szCs w:val="28"/>
          <w:lang w:val="uk-UA"/>
        </w:rPr>
      </w:pPr>
      <w:r w:rsidRPr="0088244B">
        <w:rPr>
          <w:rFonts w:eastAsia="Calibri"/>
          <w:b/>
          <w:szCs w:val="28"/>
          <w:lang w:val="uk-UA"/>
        </w:rPr>
        <w:t>11. Порядок розв’язання спорів</w:t>
      </w:r>
    </w:p>
    <w:p w14:paraId="70B83EB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4A4CB7"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14:paraId="286DF3B4"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D2B1776"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92FBFE5" w14:textId="77777777" w:rsidR="009F465C" w:rsidRPr="0088244B" w:rsidRDefault="009F465C" w:rsidP="009F465C">
      <w:pPr>
        <w:spacing w:after="0" w:line="240" w:lineRule="auto"/>
        <w:ind w:firstLine="709"/>
        <w:jc w:val="both"/>
        <w:rPr>
          <w:rFonts w:eastAsia="Calibri"/>
          <w:b/>
          <w:szCs w:val="28"/>
          <w:lang w:val="uk-UA"/>
        </w:rPr>
      </w:pPr>
    </w:p>
    <w:p w14:paraId="57E1663E" w14:textId="77777777" w:rsidR="009F465C" w:rsidRPr="0088244B" w:rsidRDefault="009F465C" w:rsidP="009F465C">
      <w:pPr>
        <w:spacing w:after="0" w:line="240" w:lineRule="auto"/>
        <w:jc w:val="center"/>
        <w:rPr>
          <w:rFonts w:eastAsia="Calibri"/>
          <w:b/>
          <w:szCs w:val="28"/>
          <w:lang w:val="uk-UA"/>
        </w:rPr>
      </w:pPr>
      <w:r w:rsidRPr="0088244B">
        <w:rPr>
          <w:rFonts w:eastAsia="Calibri"/>
          <w:b/>
          <w:szCs w:val="28"/>
          <w:lang w:val="uk-UA"/>
        </w:rPr>
        <w:t>12. Форс-мажорні обставини</w:t>
      </w:r>
    </w:p>
    <w:p w14:paraId="7D1C3F3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FB35537"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DD8E63C"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12.3. Строк виконання зобов’язань за цим Договором відкладається на строк дії форс-мажорних обставин.</w:t>
      </w:r>
    </w:p>
    <w:p w14:paraId="65058208"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F5A5EE0"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F6756A" w14:textId="77777777" w:rsidR="009F465C" w:rsidRPr="0088244B" w:rsidRDefault="009F465C" w:rsidP="009F465C">
      <w:pPr>
        <w:spacing w:after="0" w:line="240" w:lineRule="auto"/>
        <w:jc w:val="both"/>
        <w:rPr>
          <w:rFonts w:eastAsia="Calibri"/>
          <w:b/>
          <w:szCs w:val="28"/>
          <w:lang w:val="uk-UA"/>
        </w:rPr>
      </w:pPr>
    </w:p>
    <w:p w14:paraId="52034CA2" w14:textId="77777777" w:rsidR="009F465C" w:rsidRPr="0088244B" w:rsidRDefault="009F465C" w:rsidP="009F465C">
      <w:pPr>
        <w:widowControl w:val="0"/>
        <w:suppressAutoHyphens/>
        <w:autoSpaceDE w:val="0"/>
        <w:spacing w:after="0" w:line="240" w:lineRule="auto"/>
        <w:jc w:val="center"/>
        <w:rPr>
          <w:rFonts w:eastAsia="Calibri"/>
          <w:szCs w:val="28"/>
          <w:lang w:val="uk-UA" w:eastAsia="zh-CN"/>
        </w:rPr>
      </w:pPr>
      <w:r w:rsidRPr="0088244B">
        <w:rPr>
          <w:rFonts w:eastAsia="Calibri"/>
          <w:b/>
          <w:bCs/>
          <w:szCs w:val="28"/>
          <w:lang w:val="uk-UA" w:eastAsia="zh-CN"/>
        </w:rPr>
        <w:t xml:space="preserve">13. Порядок змін умов договору </w:t>
      </w:r>
    </w:p>
    <w:p w14:paraId="639FB69F" w14:textId="77777777" w:rsidR="009F465C" w:rsidRPr="0088244B" w:rsidRDefault="009F465C" w:rsidP="009F465C">
      <w:pPr>
        <w:widowControl w:val="0"/>
        <w:suppressAutoHyphens/>
        <w:autoSpaceDE w:val="0"/>
        <w:spacing w:after="0" w:line="240" w:lineRule="auto"/>
        <w:ind w:firstLine="567"/>
        <w:jc w:val="both"/>
        <w:rPr>
          <w:szCs w:val="28"/>
          <w:lang w:val="uk-UA"/>
        </w:rPr>
      </w:pPr>
      <w:r w:rsidRPr="0088244B">
        <w:rPr>
          <w:rFonts w:eastAsia="Calibri"/>
          <w:szCs w:val="28"/>
          <w:lang w:val="uk-UA" w:eastAsia="zh-CN"/>
        </w:rPr>
        <w:t xml:space="preserve">13.1. </w:t>
      </w:r>
      <w:r w:rsidRPr="0088244B">
        <w:rPr>
          <w:szCs w:val="28"/>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12DCE74" w14:textId="77777777" w:rsidR="009F465C" w:rsidRPr="0088244B" w:rsidRDefault="009F465C" w:rsidP="009F465C">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13.2. Пропозицію щодо внесення змін до договору може зробити кожна із сторін договору.</w:t>
      </w:r>
    </w:p>
    <w:p w14:paraId="5555DFB4" w14:textId="77777777" w:rsidR="009F465C" w:rsidRPr="0088244B" w:rsidRDefault="009F465C" w:rsidP="009F465C">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A73D2A2" w14:textId="77777777" w:rsidR="009F465C" w:rsidRPr="0088244B" w:rsidRDefault="009F465C" w:rsidP="009F465C">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13.4. Відповідь особи, якій адресована пропозиція щодо змін до договору, про її прийняття повинна бути повною і безумовною.</w:t>
      </w:r>
    </w:p>
    <w:p w14:paraId="286478C7" w14:textId="77777777" w:rsidR="009F465C" w:rsidRPr="0088244B" w:rsidRDefault="009F465C" w:rsidP="009F465C">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lastRenderedPageBreak/>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7A41A9" w14:textId="77777777" w:rsidR="009F465C" w:rsidRPr="0088244B" w:rsidRDefault="009F465C" w:rsidP="009F465C">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A35C24B" w14:textId="77777777" w:rsidR="009F465C" w:rsidRPr="0088244B" w:rsidRDefault="009F465C" w:rsidP="009F465C">
      <w:pPr>
        <w:widowControl w:val="0"/>
        <w:suppressAutoHyphens/>
        <w:autoSpaceDE w:val="0"/>
        <w:spacing w:after="0" w:line="240" w:lineRule="auto"/>
        <w:ind w:firstLine="567"/>
        <w:jc w:val="both"/>
        <w:rPr>
          <w:rFonts w:eastAsia="Calibri"/>
          <w:szCs w:val="28"/>
          <w:lang w:val="uk-UA" w:eastAsia="zh-CN"/>
        </w:rPr>
      </w:pPr>
      <w:r w:rsidRPr="0088244B">
        <w:rPr>
          <w:rFonts w:eastAsia="Calibri"/>
          <w:szCs w:val="28"/>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3B6B7F2E"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1) зменшення обсягів закупівлі, зокрема з урахуванням фактичного обсягу видатків Споживача;</w:t>
      </w:r>
    </w:p>
    <w:p w14:paraId="25FAC993"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13D948"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1836092"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781C8A77"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9F8F7BB"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88244B">
        <w:rPr>
          <w:rFonts w:eastAsia="Calibri"/>
          <w:szCs w:val="28"/>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44AE8D"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E94D88" w14:textId="77777777" w:rsidR="009F465C" w:rsidRPr="0088244B" w:rsidRDefault="009F465C" w:rsidP="009F465C">
      <w:pPr>
        <w:spacing w:after="0" w:line="240" w:lineRule="auto"/>
        <w:ind w:firstLine="567"/>
        <w:jc w:val="both"/>
        <w:rPr>
          <w:rFonts w:eastAsia="Calibri"/>
          <w:szCs w:val="28"/>
          <w:lang w:val="uk-UA" w:eastAsia="zh-CN"/>
        </w:rPr>
      </w:pPr>
      <w:r w:rsidRPr="0088244B">
        <w:rPr>
          <w:rFonts w:eastAsia="Calibri"/>
          <w:szCs w:val="28"/>
          <w:lang w:val="uk-UA" w:eastAsia="zh-CN"/>
        </w:rPr>
        <w:t>8) зміни умов у зв’язку із застосуванням положень частини шостої статті 41 Закону.</w:t>
      </w:r>
    </w:p>
    <w:p w14:paraId="59505357" w14:textId="77777777" w:rsidR="009F465C" w:rsidRPr="0088244B" w:rsidRDefault="009F465C" w:rsidP="009F465C">
      <w:pPr>
        <w:spacing w:after="0" w:line="240" w:lineRule="auto"/>
        <w:ind w:firstLine="567"/>
        <w:jc w:val="both"/>
        <w:rPr>
          <w:rFonts w:eastAsia="Calibri"/>
          <w:szCs w:val="28"/>
          <w:lang w:val="uk-UA" w:eastAsia="zh-CN"/>
        </w:rPr>
      </w:pPr>
    </w:p>
    <w:p w14:paraId="799A10E3" w14:textId="77777777" w:rsidR="009F465C" w:rsidRPr="0088244B" w:rsidRDefault="009F465C" w:rsidP="009F465C">
      <w:pPr>
        <w:spacing w:after="0" w:line="240" w:lineRule="auto"/>
        <w:ind w:firstLine="709"/>
        <w:jc w:val="center"/>
        <w:rPr>
          <w:rFonts w:eastAsia="Calibri"/>
          <w:b/>
          <w:szCs w:val="28"/>
          <w:lang w:val="ru-RU"/>
        </w:rPr>
      </w:pPr>
      <w:r w:rsidRPr="0088244B">
        <w:rPr>
          <w:rFonts w:eastAsia="Calibri"/>
          <w:b/>
          <w:szCs w:val="28"/>
          <w:lang w:val="uk-UA"/>
        </w:rPr>
        <w:t>14. Антикорупційне застереження</w:t>
      </w:r>
    </w:p>
    <w:p w14:paraId="2686BDF7"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327CFB"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DF17144"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52930D80"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79D27F" w14:textId="77777777" w:rsidR="009F465C" w:rsidRPr="0088244B" w:rsidRDefault="009F465C" w:rsidP="009F465C">
      <w:pPr>
        <w:spacing w:after="0" w:line="240" w:lineRule="auto"/>
        <w:jc w:val="both"/>
        <w:rPr>
          <w:rFonts w:eastAsia="Calibri"/>
          <w:b/>
          <w:szCs w:val="28"/>
          <w:lang w:val="ru-RU"/>
        </w:rPr>
      </w:pPr>
    </w:p>
    <w:p w14:paraId="528D3AA9" w14:textId="77777777" w:rsidR="009F465C" w:rsidRPr="0088244B" w:rsidRDefault="009F465C" w:rsidP="009F465C">
      <w:pPr>
        <w:spacing w:after="0" w:line="240" w:lineRule="auto"/>
        <w:jc w:val="center"/>
        <w:rPr>
          <w:rFonts w:eastAsia="Calibri"/>
          <w:b/>
          <w:szCs w:val="28"/>
          <w:lang w:val="ru-RU"/>
        </w:rPr>
      </w:pPr>
      <w:r w:rsidRPr="0088244B">
        <w:rPr>
          <w:rFonts w:eastAsia="Calibri"/>
          <w:b/>
          <w:szCs w:val="28"/>
          <w:lang w:val="uk-UA"/>
        </w:rPr>
        <w:t>15. Строк дії Договору та інші умови</w:t>
      </w:r>
    </w:p>
    <w:p w14:paraId="0F104E39" w14:textId="45E76D9B"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 xml:space="preserve">15.1. Цей Договір набирає чинності з </w:t>
      </w:r>
      <w:r w:rsidRPr="0088244B">
        <w:rPr>
          <w:rFonts w:eastAsia="Calibri"/>
          <w:b/>
          <w:color w:val="FF0000"/>
          <w:szCs w:val="28"/>
          <w:lang w:val="uk-UA"/>
        </w:rPr>
        <w:t>дня підписання</w:t>
      </w:r>
      <w:r w:rsidRPr="0088244B">
        <w:rPr>
          <w:rFonts w:eastAsia="Calibri"/>
          <w:color w:val="FF0000"/>
          <w:szCs w:val="28"/>
          <w:lang w:val="uk-UA"/>
        </w:rPr>
        <w:t xml:space="preserve"> </w:t>
      </w:r>
      <w:r w:rsidRPr="0088244B">
        <w:rPr>
          <w:rFonts w:eastAsia="Calibri"/>
          <w:szCs w:val="28"/>
          <w:lang w:val="uk-UA"/>
        </w:rPr>
        <w:t xml:space="preserve">та укладається на строк до </w:t>
      </w:r>
      <w:r>
        <w:rPr>
          <w:rFonts w:eastAsia="Calibri"/>
          <w:b/>
          <w:iCs/>
          <w:color w:val="FF0000"/>
          <w:szCs w:val="28"/>
          <w:lang w:val="ru-RU"/>
        </w:rPr>
        <w:t>31.12.2024</w:t>
      </w:r>
      <w:bookmarkStart w:id="21" w:name="_GoBack"/>
      <w:bookmarkEnd w:id="21"/>
      <w:r w:rsidRPr="0088244B">
        <w:rPr>
          <w:rFonts w:eastAsia="Calibri"/>
          <w:szCs w:val="28"/>
          <w:lang w:val="uk-UA"/>
        </w:rPr>
        <w:t xml:space="preserve"> року включно, а в частині проведення розрахунків до повного виконання Сторонами своїх зобов’язань за цим Договором.</w:t>
      </w:r>
    </w:p>
    <w:p w14:paraId="7F95989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90C391E"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lastRenderedPageBreak/>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54F80066"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934345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2C93EBA"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D786433"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15.5. Дія цього Договору також припиняється у наступних випадках:</w:t>
      </w:r>
    </w:p>
    <w:p w14:paraId="7EA8D177"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анулювання Постачальнику ліцензії на постачання;</w:t>
      </w:r>
    </w:p>
    <w:p w14:paraId="2D78B360"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банкрутства або припинення господарської діяльності Постачальником;</w:t>
      </w:r>
    </w:p>
    <w:p w14:paraId="0A862825"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у разі зміни власника об’єкта Споживача;</w:t>
      </w:r>
    </w:p>
    <w:p w14:paraId="57BEC4BE"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у разі зміни електропостачальника.</w:t>
      </w:r>
    </w:p>
    <w:p w14:paraId="4C8E9ACB"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5D53B8F" w14:textId="77777777" w:rsidR="009F465C" w:rsidRPr="0088244B" w:rsidRDefault="009F465C" w:rsidP="009F465C">
      <w:pPr>
        <w:spacing w:after="0" w:line="240" w:lineRule="auto"/>
        <w:ind w:firstLine="567"/>
        <w:jc w:val="both"/>
        <w:rPr>
          <w:rFonts w:eastAsia="Calibri"/>
          <w:szCs w:val="28"/>
          <w:lang w:val="uk-UA"/>
        </w:rPr>
      </w:pPr>
      <w:r w:rsidRPr="0088244B">
        <w:rPr>
          <w:rFonts w:eastAsia="Calibri"/>
          <w:szCs w:val="28"/>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05AA050" w14:textId="77777777" w:rsidR="009F465C" w:rsidRPr="0088244B" w:rsidRDefault="009F465C" w:rsidP="009F465C">
      <w:pPr>
        <w:shd w:val="clear" w:color="auto" w:fill="FFFFFF"/>
        <w:tabs>
          <w:tab w:val="left" w:pos="142"/>
          <w:tab w:val="left" w:pos="284"/>
        </w:tabs>
        <w:suppressAutoHyphens/>
        <w:autoSpaceDE w:val="0"/>
        <w:spacing w:after="0" w:line="240" w:lineRule="auto"/>
        <w:ind w:left="360"/>
        <w:contextualSpacing/>
        <w:jc w:val="center"/>
        <w:rPr>
          <w:rFonts w:eastAsia="Calibri"/>
          <w:szCs w:val="28"/>
          <w:lang w:val="uk-UA"/>
        </w:rPr>
      </w:pPr>
    </w:p>
    <w:p w14:paraId="1FC4DBDB" w14:textId="77777777" w:rsidR="009F465C" w:rsidRPr="0088244B" w:rsidRDefault="009F465C" w:rsidP="009F465C">
      <w:pPr>
        <w:shd w:val="clear" w:color="auto" w:fill="FFFFFF"/>
        <w:tabs>
          <w:tab w:val="left" w:pos="142"/>
          <w:tab w:val="left" w:pos="284"/>
        </w:tabs>
        <w:suppressAutoHyphens/>
        <w:autoSpaceDE w:val="0"/>
        <w:spacing w:after="0" w:line="240" w:lineRule="auto"/>
        <w:ind w:left="360"/>
        <w:contextualSpacing/>
        <w:jc w:val="center"/>
        <w:rPr>
          <w:rFonts w:eastAsia="Calibri"/>
          <w:b/>
          <w:szCs w:val="28"/>
          <w:lang w:val="uk-UA"/>
        </w:rPr>
      </w:pPr>
      <w:r w:rsidRPr="0088244B">
        <w:rPr>
          <w:rFonts w:eastAsia="Calibri"/>
          <w:b/>
          <w:szCs w:val="28"/>
          <w:lang w:val="uk-UA"/>
        </w:rPr>
        <w:t>16. Додатки</w:t>
      </w:r>
    </w:p>
    <w:p w14:paraId="5E331C46" w14:textId="77777777" w:rsidR="009F465C" w:rsidRPr="0088244B" w:rsidRDefault="009F465C" w:rsidP="009F465C">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Cs w:val="28"/>
          <w:lang w:val="uk-UA"/>
        </w:rPr>
      </w:pPr>
      <w:r w:rsidRPr="0088244B">
        <w:rPr>
          <w:rFonts w:eastAsia="Calibri"/>
          <w:szCs w:val="28"/>
          <w:lang w:val="uk-UA"/>
        </w:rPr>
        <w:t>Невід’ємною частиною цього Договору є:</w:t>
      </w:r>
    </w:p>
    <w:p w14:paraId="69D0A0B7" w14:textId="77777777" w:rsidR="009F465C" w:rsidRPr="0088244B" w:rsidRDefault="009F465C" w:rsidP="009F465C">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Cs w:val="28"/>
          <w:lang w:val="uk-UA"/>
        </w:rPr>
      </w:pPr>
      <w:r w:rsidRPr="0088244B">
        <w:rPr>
          <w:rFonts w:eastAsia="Calibri"/>
          <w:szCs w:val="28"/>
          <w:lang w:val="uk-UA"/>
        </w:rPr>
        <w:t>Додаток № 1: Комерційна пропозиція Постачальника;</w:t>
      </w:r>
    </w:p>
    <w:p w14:paraId="03B26CEB" w14:textId="77777777" w:rsidR="009F465C" w:rsidRPr="0088244B" w:rsidRDefault="009F465C" w:rsidP="009F465C">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Cs w:val="28"/>
          <w:lang w:val="uk-UA"/>
        </w:rPr>
      </w:pPr>
      <w:r w:rsidRPr="0088244B">
        <w:rPr>
          <w:rFonts w:eastAsia="Calibri"/>
          <w:szCs w:val="28"/>
          <w:lang w:val="uk-UA"/>
        </w:rPr>
        <w:t>Додаток № 2 Договірні величини споживання електричної енергії.</w:t>
      </w:r>
    </w:p>
    <w:p w14:paraId="6F091E14" w14:textId="77777777" w:rsidR="009F465C" w:rsidRPr="0088244B" w:rsidRDefault="009F465C" w:rsidP="009F465C">
      <w:pPr>
        <w:shd w:val="clear" w:color="auto" w:fill="FFFFFF"/>
        <w:tabs>
          <w:tab w:val="left" w:pos="142"/>
          <w:tab w:val="left" w:pos="284"/>
        </w:tabs>
        <w:suppressAutoHyphens/>
        <w:autoSpaceDE w:val="0"/>
        <w:spacing w:after="0" w:line="240" w:lineRule="auto"/>
        <w:ind w:left="720"/>
        <w:contextualSpacing/>
        <w:jc w:val="center"/>
        <w:rPr>
          <w:rFonts w:eastAsia="Calibri"/>
          <w:b/>
          <w:szCs w:val="28"/>
          <w:lang w:val="uk-UA"/>
        </w:rPr>
      </w:pPr>
    </w:p>
    <w:p w14:paraId="4BD3D3A2" w14:textId="77777777" w:rsidR="009F465C" w:rsidRPr="0088244B" w:rsidRDefault="009F465C" w:rsidP="009F465C">
      <w:pPr>
        <w:shd w:val="clear" w:color="auto" w:fill="FFFFFF"/>
        <w:tabs>
          <w:tab w:val="left" w:pos="142"/>
          <w:tab w:val="left" w:pos="284"/>
        </w:tabs>
        <w:suppressAutoHyphens/>
        <w:autoSpaceDE w:val="0"/>
        <w:spacing w:after="0" w:line="240" w:lineRule="auto"/>
        <w:ind w:left="720"/>
        <w:contextualSpacing/>
        <w:jc w:val="center"/>
        <w:rPr>
          <w:rFonts w:eastAsia="Calibri"/>
          <w:b/>
          <w:szCs w:val="28"/>
          <w:lang w:val="uk-UA"/>
        </w:rPr>
      </w:pPr>
      <w:r w:rsidRPr="0088244B">
        <w:rPr>
          <w:rFonts w:eastAsia="Calibri"/>
          <w:b/>
          <w:szCs w:val="28"/>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9F465C" w:rsidRPr="0088244B" w14:paraId="4E6A040C" w14:textId="77777777" w:rsidTr="00026AA8">
        <w:tc>
          <w:tcPr>
            <w:tcW w:w="4676" w:type="dxa"/>
            <w:tcBorders>
              <w:top w:val="single" w:sz="4" w:space="0" w:color="auto"/>
              <w:left w:val="single" w:sz="4" w:space="0" w:color="auto"/>
              <w:bottom w:val="single" w:sz="6" w:space="0" w:color="auto"/>
              <w:right w:val="single" w:sz="4" w:space="0" w:color="auto"/>
            </w:tcBorders>
          </w:tcPr>
          <w:p w14:paraId="186ADD1F" w14:textId="77777777" w:rsidR="009F465C" w:rsidRPr="0088244B" w:rsidRDefault="009F465C" w:rsidP="00026AA8">
            <w:pPr>
              <w:spacing w:after="0" w:line="240" w:lineRule="auto"/>
              <w:jc w:val="center"/>
              <w:rPr>
                <w:rFonts w:eastAsia="Calibri"/>
                <w:b/>
                <w:szCs w:val="28"/>
                <w:lang w:val="uk-UA"/>
              </w:rPr>
            </w:pPr>
            <w:r w:rsidRPr="0088244B">
              <w:rPr>
                <w:rFonts w:eastAsia="Calibri"/>
                <w:b/>
                <w:szCs w:val="28"/>
                <w:lang w:val="uk-UA"/>
              </w:rPr>
              <w:t>Постачальник :</w:t>
            </w:r>
          </w:p>
        </w:tc>
        <w:tc>
          <w:tcPr>
            <w:tcW w:w="240" w:type="dxa"/>
            <w:tcBorders>
              <w:left w:val="single" w:sz="4" w:space="0" w:color="auto"/>
              <w:right w:val="single" w:sz="4" w:space="0" w:color="auto"/>
            </w:tcBorders>
          </w:tcPr>
          <w:p w14:paraId="56B1BDFC" w14:textId="77777777" w:rsidR="009F465C" w:rsidRPr="0088244B" w:rsidRDefault="009F465C" w:rsidP="00026AA8">
            <w:pPr>
              <w:spacing w:after="0" w:line="240" w:lineRule="auto"/>
              <w:jc w:val="center"/>
              <w:rPr>
                <w:rFonts w:eastAsia="Calibri"/>
                <w:b/>
                <w:szCs w:val="28"/>
                <w:lang w:val="uk-UA"/>
              </w:rPr>
            </w:pPr>
          </w:p>
        </w:tc>
        <w:tc>
          <w:tcPr>
            <w:tcW w:w="4865" w:type="dxa"/>
            <w:tcBorders>
              <w:top w:val="single" w:sz="4" w:space="0" w:color="auto"/>
              <w:left w:val="single" w:sz="4" w:space="0" w:color="auto"/>
              <w:bottom w:val="single" w:sz="6" w:space="0" w:color="auto"/>
              <w:right w:val="single" w:sz="4" w:space="0" w:color="auto"/>
            </w:tcBorders>
          </w:tcPr>
          <w:p w14:paraId="7BD25093" w14:textId="77777777" w:rsidR="009F465C" w:rsidRPr="0088244B" w:rsidRDefault="009F465C" w:rsidP="00026AA8">
            <w:pPr>
              <w:spacing w:after="0" w:line="240" w:lineRule="auto"/>
              <w:jc w:val="center"/>
              <w:rPr>
                <w:rFonts w:eastAsia="Calibri"/>
                <w:b/>
                <w:szCs w:val="28"/>
                <w:lang w:val="uk-UA"/>
              </w:rPr>
            </w:pPr>
            <w:r w:rsidRPr="0088244B">
              <w:rPr>
                <w:rFonts w:eastAsia="Calibri"/>
                <w:b/>
                <w:szCs w:val="28"/>
                <w:lang w:val="uk-UA"/>
              </w:rPr>
              <w:t>Споживач:</w:t>
            </w:r>
          </w:p>
        </w:tc>
      </w:tr>
      <w:tr w:rsidR="009F465C" w:rsidRPr="0088244B" w14:paraId="51D22DA4"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42A28E2" w14:textId="77777777" w:rsidR="009F465C" w:rsidRPr="0088244B" w:rsidRDefault="009F465C" w:rsidP="00026AA8">
            <w:pPr>
              <w:spacing w:after="0" w:line="240" w:lineRule="auto"/>
              <w:rPr>
                <w:rFonts w:eastAsia="Calibri"/>
                <w:b/>
                <w:snapToGrid w:val="0"/>
                <w:szCs w:val="28"/>
                <w:lang w:val="uk-UA"/>
              </w:rPr>
            </w:pPr>
            <w:r w:rsidRPr="0088244B">
              <w:rPr>
                <w:rFonts w:eastAsia="Calibri"/>
                <w:b/>
                <w:snapToGrid w:val="0"/>
                <w:szCs w:val="28"/>
                <w:lang w:val="uk-UA"/>
              </w:rPr>
              <w:t>Назва</w:t>
            </w:r>
          </w:p>
          <w:p w14:paraId="706F4ED9" w14:textId="77777777" w:rsidR="009F465C" w:rsidRPr="0088244B" w:rsidRDefault="009F465C" w:rsidP="00026AA8">
            <w:pPr>
              <w:spacing w:after="0" w:line="240" w:lineRule="auto"/>
              <w:rPr>
                <w:rFonts w:eastAsia="Calibri"/>
                <w:b/>
                <w:snapToGrid w:val="0"/>
                <w:szCs w:val="28"/>
                <w:lang w:val="uk-UA"/>
              </w:rPr>
            </w:pPr>
          </w:p>
        </w:tc>
        <w:tc>
          <w:tcPr>
            <w:tcW w:w="240" w:type="dxa"/>
            <w:tcBorders>
              <w:left w:val="single" w:sz="4" w:space="0" w:color="auto"/>
              <w:right w:val="single" w:sz="4" w:space="0" w:color="auto"/>
            </w:tcBorders>
          </w:tcPr>
          <w:p w14:paraId="7930D87C"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61EDFE69" w14:textId="77777777" w:rsidR="009F465C" w:rsidRPr="0088244B" w:rsidRDefault="009F465C" w:rsidP="00026AA8">
            <w:pPr>
              <w:spacing w:after="0" w:line="240" w:lineRule="auto"/>
              <w:rPr>
                <w:rFonts w:eastAsia="Calibri"/>
                <w:b/>
                <w:snapToGrid w:val="0"/>
                <w:szCs w:val="28"/>
                <w:lang w:val="uk-UA"/>
              </w:rPr>
            </w:pPr>
            <w:r w:rsidRPr="0088244B">
              <w:rPr>
                <w:rFonts w:eastAsia="Calibri"/>
                <w:b/>
                <w:snapToGrid w:val="0"/>
                <w:szCs w:val="28"/>
                <w:lang w:val="uk-UA"/>
              </w:rPr>
              <w:t>Назва</w:t>
            </w:r>
          </w:p>
          <w:p w14:paraId="0245FB9B" w14:textId="77777777" w:rsidR="009F465C" w:rsidRPr="0088244B" w:rsidRDefault="009F465C" w:rsidP="00026AA8">
            <w:pPr>
              <w:spacing w:after="0" w:line="240" w:lineRule="auto"/>
              <w:rPr>
                <w:rFonts w:eastAsia="Calibri"/>
                <w:b/>
                <w:snapToGrid w:val="0"/>
                <w:szCs w:val="28"/>
                <w:lang w:val="uk-UA"/>
              </w:rPr>
            </w:pPr>
          </w:p>
        </w:tc>
      </w:tr>
      <w:tr w:rsidR="009F465C" w:rsidRPr="0088244B" w14:paraId="5DE0F440"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072DDF99" w14:textId="77777777" w:rsidR="009F465C" w:rsidRPr="0088244B" w:rsidRDefault="009F465C" w:rsidP="00026AA8">
            <w:pPr>
              <w:widowControl w:val="0"/>
              <w:spacing w:after="0" w:line="240" w:lineRule="auto"/>
              <w:rPr>
                <w:rFonts w:eastAsia="Calibri"/>
                <w:szCs w:val="28"/>
                <w:lang w:val="uk-UA"/>
              </w:rPr>
            </w:pPr>
            <w:r w:rsidRPr="0088244B">
              <w:rPr>
                <w:rFonts w:eastAsia="Calibri"/>
                <w:szCs w:val="28"/>
                <w:lang w:val="uk-UA"/>
              </w:rPr>
              <w:t>Адреса</w:t>
            </w:r>
          </w:p>
        </w:tc>
        <w:tc>
          <w:tcPr>
            <w:tcW w:w="240" w:type="dxa"/>
            <w:tcBorders>
              <w:left w:val="single" w:sz="4" w:space="0" w:color="auto"/>
              <w:right w:val="single" w:sz="4" w:space="0" w:color="auto"/>
            </w:tcBorders>
          </w:tcPr>
          <w:p w14:paraId="05E7B419"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24F4C973" w14:textId="77777777" w:rsidR="009F465C" w:rsidRPr="0088244B" w:rsidRDefault="009F465C" w:rsidP="00026AA8">
            <w:pPr>
              <w:widowControl w:val="0"/>
              <w:spacing w:after="0" w:line="240" w:lineRule="auto"/>
              <w:rPr>
                <w:rFonts w:eastAsia="Calibri"/>
                <w:szCs w:val="28"/>
                <w:lang w:val="uk-UA"/>
              </w:rPr>
            </w:pPr>
            <w:r w:rsidRPr="0088244B">
              <w:rPr>
                <w:rFonts w:eastAsia="Calibri"/>
                <w:szCs w:val="28"/>
                <w:lang w:val="uk-UA"/>
              </w:rPr>
              <w:t>Адреса</w:t>
            </w:r>
          </w:p>
        </w:tc>
      </w:tr>
      <w:tr w:rsidR="009F465C" w:rsidRPr="0088244B" w14:paraId="07E1DEC5"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1A07334A" w14:textId="77777777" w:rsidR="009F465C" w:rsidRPr="0088244B" w:rsidRDefault="009F465C" w:rsidP="00026AA8">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14:paraId="214750E9"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47F7C8DF" w14:textId="77777777" w:rsidR="009F465C" w:rsidRPr="0088244B" w:rsidRDefault="009F465C" w:rsidP="00026AA8">
            <w:pPr>
              <w:spacing w:after="0" w:line="240" w:lineRule="auto"/>
              <w:rPr>
                <w:rFonts w:eastAsia="Calibri"/>
                <w:snapToGrid w:val="0"/>
                <w:szCs w:val="28"/>
                <w:lang w:val="uk-UA"/>
              </w:rPr>
            </w:pPr>
          </w:p>
        </w:tc>
      </w:tr>
      <w:tr w:rsidR="009F465C" w:rsidRPr="0088244B" w14:paraId="1037192D"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7F2BD12D"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Код</w:t>
            </w:r>
          </w:p>
        </w:tc>
        <w:tc>
          <w:tcPr>
            <w:tcW w:w="240" w:type="dxa"/>
            <w:tcBorders>
              <w:left w:val="single" w:sz="4" w:space="0" w:color="auto"/>
              <w:right w:val="single" w:sz="4" w:space="0" w:color="auto"/>
            </w:tcBorders>
          </w:tcPr>
          <w:p w14:paraId="4F04B298"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024445D1"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Код</w:t>
            </w:r>
          </w:p>
        </w:tc>
      </w:tr>
      <w:tr w:rsidR="009F465C" w:rsidRPr="0088244B" w14:paraId="636126DF"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2CCD9A4F" w14:textId="77777777" w:rsidR="009F465C" w:rsidRPr="0088244B" w:rsidRDefault="009F465C" w:rsidP="00026AA8">
            <w:pPr>
              <w:spacing w:after="0" w:line="240" w:lineRule="auto"/>
              <w:jc w:val="both"/>
              <w:rPr>
                <w:rFonts w:eastAsia="Calibri"/>
                <w:snapToGrid w:val="0"/>
                <w:szCs w:val="28"/>
                <w:lang w:val="uk-UA"/>
              </w:rPr>
            </w:pPr>
            <w:r w:rsidRPr="0088244B">
              <w:rPr>
                <w:rFonts w:eastAsia="Calibri"/>
                <w:snapToGrid w:val="0"/>
                <w:szCs w:val="28"/>
                <w:lang w:val="uk-UA"/>
              </w:rPr>
              <w:t>р/р</w:t>
            </w:r>
          </w:p>
        </w:tc>
        <w:tc>
          <w:tcPr>
            <w:tcW w:w="240" w:type="dxa"/>
            <w:tcBorders>
              <w:left w:val="single" w:sz="4" w:space="0" w:color="auto"/>
              <w:right w:val="single" w:sz="4" w:space="0" w:color="auto"/>
            </w:tcBorders>
          </w:tcPr>
          <w:p w14:paraId="66A593B3"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9203368" w14:textId="77777777" w:rsidR="009F465C" w:rsidRPr="0088244B" w:rsidRDefault="009F465C" w:rsidP="00026AA8">
            <w:pPr>
              <w:spacing w:after="0" w:line="240" w:lineRule="auto"/>
              <w:jc w:val="both"/>
              <w:rPr>
                <w:rFonts w:eastAsia="Calibri"/>
                <w:snapToGrid w:val="0"/>
                <w:szCs w:val="28"/>
                <w:lang w:val="uk-UA"/>
              </w:rPr>
            </w:pPr>
            <w:r w:rsidRPr="0088244B">
              <w:rPr>
                <w:rFonts w:eastAsia="Calibri"/>
                <w:snapToGrid w:val="0"/>
                <w:szCs w:val="28"/>
                <w:lang w:val="uk-UA"/>
              </w:rPr>
              <w:t>р/р</w:t>
            </w:r>
          </w:p>
        </w:tc>
      </w:tr>
      <w:tr w:rsidR="009F465C" w:rsidRPr="0088244B" w14:paraId="0101B96C"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211D303A" w14:textId="77777777" w:rsidR="009F465C" w:rsidRPr="0088244B" w:rsidRDefault="009F465C" w:rsidP="00026AA8">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14:paraId="77CFD42B"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B0B712D" w14:textId="77777777" w:rsidR="009F465C" w:rsidRPr="0088244B" w:rsidRDefault="009F465C" w:rsidP="00026AA8">
            <w:pPr>
              <w:spacing w:after="0" w:line="240" w:lineRule="auto"/>
              <w:rPr>
                <w:rFonts w:eastAsia="Calibri"/>
                <w:snapToGrid w:val="0"/>
                <w:szCs w:val="28"/>
                <w:lang w:val="uk-UA"/>
              </w:rPr>
            </w:pPr>
          </w:p>
        </w:tc>
      </w:tr>
      <w:tr w:rsidR="009F465C" w:rsidRPr="0088244B" w14:paraId="5CC9BCEE"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3A331144"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ІПН</w:t>
            </w:r>
          </w:p>
        </w:tc>
        <w:tc>
          <w:tcPr>
            <w:tcW w:w="240" w:type="dxa"/>
            <w:tcBorders>
              <w:left w:val="single" w:sz="4" w:space="0" w:color="auto"/>
              <w:right w:val="single" w:sz="4" w:space="0" w:color="auto"/>
            </w:tcBorders>
          </w:tcPr>
          <w:p w14:paraId="542A3DE9"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39601A3"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ІПН</w:t>
            </w:r>
          </w:p>
        </w:tc>
      </w:tr>
      <w:tr w:rsidR="009F465C" w:rsidRPr="0088244B" w14:paraId="76987ED5"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4261D3E6"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Тел..</w:t>
            </w:r>
          </w:p>
        </w:tc>
        <w:tc>
          <w:tcPr>
            <w:tcW w:w="240" w:type="dxa"/>
            <w:tcBorders>
              <w:left w:val="single" w:sz="4" w:space="0" w:color="auto"/>
              <w:right w:val="single" w:sz="4" w:space="0" w:color="auto"/>
            </w:tcBorders>
          </w:tcPr>
          <w:p w14:paraId="3E0AE570"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4310CD15"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Тел..</w:t>
            </w:r>
          </w:p>
        </w:tc>
      </w:tr>
      <w:tr w:rsidR="009F465C" w:rsidRPr="0088244B" w14:paraId="77F4DCEB"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346BA46" w14:textId="77777777" w:rsidR="009F465C" w:rsidRPr="0088244B" w:rsidRDefault="009F465C" w:rsidP="00026AA8">
            <w:pPr>
              <w:spacing w:after="0" w:line="240" w:lineRule="auto"/>
              <w:rPr>
                <w:rFonts w:eastAsia="Calibri"/>
                <w:snapToGrid w:val="0"/>
                <w:szCs w:val="28"/>
                <w:lang w:val="uk-UA"/>
              </w:rPr>
            </w:pPr>
            <w:r w:rsidRPr="0088244B">
              <w:rPr>
                <w:rFonts w:eastAsia="Calibri"/>
                <w:szCs w:val="28"/>
              </w:rPr>
              <w:lastRenderedPageBreak/>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c>
          <w:tcPr>
            <w:tcW w:w="240" w:type="dxa"/>
            <w:tcBorders>
              <w:left w:val="single" w:sz="4" w:space="0" w:color="auto"/>
              <w:right w:val="single" w:sz="4" w:space="0" w:color="auto"/>
            </w:tcBorders>
          </w:tcPr>
          <w:p w14:paraId="5B64E3DF"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4886D70D" w14:textId="77777777" w:rsidR="009F465C" w:rsidRPr="0088244B" w:rsidRDefault="009F465C" w:rsidP="00026AA8">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r>
      <w:tr w:rsidR="009F465C" w:rsidRPr="0088244B" w14:paraId="27300F61"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07CC235A" w14:textId="77777777" w:rsidR="009F465C" w:rsidRPr="0088244B" w:rsidRDefault="009F465C" w:rsidP="00026AA8">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_______________________</w:t>
            </w:r>
          </w:p>
          <w:p w14:paraId="3D74F076"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М.П.</w:t>
            </w:r>
          </w:p>
        </w:tc>
        <w:tc>
          <w:tcPr>
            <w:tcW w:w="240" w:type="dxa"/>
            <w:tcBorders>
              <w:left w:val="single" w:sz="4" w:space="0" w:color="auto"/>
              <w:right w:val="single" w:sz="4" w:space="0" w:color="auto"/>
            </w:tcBorders>
          </w:tcPr>
          <w:p w14:paraId="4A39C49F"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2538D4DD" w14:textId="77777777" w:rsidR="009F465C" w:rsidRPr="0088244B" w:rsidRDefault="009F465C" w:rsidP="00026AA8">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w:t>
            </w:r>
          </w:p>
          <w:p w14:paraId="104AF89B"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М.П.</w:t>
            </w:r>
          </w:p>
        </w:tc>
      </w:tr>
      <w:tr w:rsidR="009F465C" w:rsidRPr="0088244B" w14:paraId="36EB75F9" w14:textId="77777777" w:rsidTr="00026AA8">
        <w:trPr>
          <w:cantSplit/>
        </w:trPr>
        <w:tc>
          <w:tcPr>
            <w:tcW w:w="4676" w:type="dxa"/>
            <w:tcBorders>
              <w:top w:val="single" w:sz="6" w:space="0" w:color="auto"/>
              <w:left w:val="single" w:sz="4" w:space="0" w:color="auto"/>
              <w:bottom w:val="single" w:sz="4" w:space="0" w:color="auto"/>
              <w:right w:val="single" w:sz="4" w:space="0" w:color="auto"/>
            </w:tcBorders>
          </w:tcPr>
          <w:p w14:paraId="79CAB122"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“_____”__________________20</w:t>
            </w:r>
            <w:r w:rsidRPr="0088244B">
              <w:rPr>
                <w:rFonts w:eastAsia="Calibri"/>
                <w:szCs w:val="28"/>
              </w:rPr>
              <w:t>2</w:t>
            </w:r>
            <w:r w:rsidRPr="0088244B">
              <w:rPr>
                <w:rFonts w:eastAsia="Calibri"/>
                <w:szCs w:val="28"/>
                <w:lang w:val="uk-UA"/>
              </w:rPr>
              <w:t>__ року</w:t>
            </w:r>
          </w:p>
        </w:tc>
        <w:tc>
          <w:tcPr>
            <w:tcW w:w="240" w:type="dxa"/>
            <w:tcBorders>
              <w:left w:val="single" w:sz="4" w:space="0" w:color="auto"/>
              <w:right w:val="single" w:sz="4" w:space="0" w:color="auto"/>
            </w:tcBorders>
          </w:tcPr>
          <w:p w14:paraId="6FFA6EB1"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4" w:space="0" w:color="auto"/>
              <w:right w:val="single" w:sz="4" w:space="0" w:color="auto"/>
            </w:tcBorders>
          </w:tcPr>
          <w:p w14:paraId="75757A8D" w14:textId="77777777" w:rsidR="009F465C" w:rsidRPr="0088244B" w:rsidRDefault="009F465C" w:rsidP="00026AA8">
            <w:pPr>
              <w:spacing w:after="0" w:line="240" w:lineRule="auto"/>
              <w:ind w:firstLine="313"/>
              <w:rPr>
                <w:rFonts w:eastAsia="Calibri"/>
                <w:szCs w:val="28"/>
                <w:lang w:val="uk-UA"/>
              </w:rPr>
            </w:pPr>
            <w:r w:rsidRPr="0088244B">
              <w:rPr>
                <w:rFonts w:eastAsia="Calibri"/>
                <w:szCs w:val="28"/>
                <w:lang w:val="uk-UA"/>
              </w:rPr>
              <w:t>“_____”___________________20</w:t>
            </w:r>
            <w:r w:rsidRPr="0088244B">
              <w:rPr>
                <w:rFonts w:eastAsia="Calibri"/>
                <w:szCs w:val="28"/>
              </w:rPr>
              <w:t>2</w:t>
            </w:r>
            <w:r w:rsidRPr="0088244B">
              <w:rPr>
                <w:rFonts w:eastAsia="Calibri"/>
                <w:szCs w:val="28"/>
                <w:lang w:val="uk-UA"/>
              </w:rPr>
              <w:t>__ року</w:t>
            </w:r>
          </w:p>
        </w:tc>
      </w:tr>
    </w:tbl>
    <w:p w14:paraId="0219A9F4" w14:textId="77777777" w:rsidR="009F465C" w:rsidRPr="0088244B" w:rsidRDefault="009F465C" w:rsidP="009F465C">
      <w:pPr>
        <w:spacing w:after="0" w:line="240" w:lineRule="auto"/>
        <w:rPr>
          <w:rFonts w:eastAsia="Calibri"/>
          <w:szCs w:val="28"/>
          <w:lang w:val="uk-UA"/>
        </w:rPr>
        <w:sectPr w:rsidR="009F465C" w:rsidRPr="0088244B" w:rsidSect="00896428">
          <w:pgSz w:w="11906" w:h="16838"/>
          <w:pgMar w:top="993" w:right="850" w:bottom="851" w:left="1701" w:header="708" w:footer="708" w:gutter="0"/>
          <w:cols w:space="708"/>
          <w:docGrid w:linePitch="360"/>
        </w:sectPr>
      </w:pPr>
    </w:p>
    <w:p w14:paraId="2D99969C" w14:textId="77777777" w:rsidR="009F465C" w:rsidRPr="0088244B" w:rsidRDefault="009F465C" w:rsidP="009F465C">
      <w:pPr>
        <w:spacing w:after="0" w:line="240" w:lineRule="auto"/>
        <w:jc w:val="right"/>
        <w:rPr>
          <w:rFonts w:eastAsia="Calibri"/>
          <w:szCs w:val="28"/>
          <w:lang w:val="ru-RU"/>
        </w:rPr>
      </w:pPr>
      <w:r w:rsidRPr="0088244B">
        <w:rPr>
          <w:rFonts w:eastAsia="Calibri"/>
          <w:szCs w:val="28"/>
          <w:lang w:val="uk-UA"/>
        </w:rPr>
        <w:lastRenderedPageBreak/>
        <w:t xml:space="preserve">Додаток </w:t>
      </w:r>
      <w:r w:rsidRPr="0088244B">
        <w:rPr>
          <w:rFonts w:eastAsia="Calibri"/>
          <w:szCs w:val="28"/>
          <w:lang w:val="ru-RU"/>
        </w:rPr>
        <w:t>1</w:t>
      </w:r>
    </w:p>
    <w:p w14:paraId="7833B583" w14:textId="77777777" w:rsidR="009F465C" w:rsidRPr="0088244B" w:rsidRDefault="009F465C" w:rsidP="009F465C">
      <w:pPr>
        <w:spacing w:after="0" w:line="240" w:lineRule="auto"/>
        <w:jc w:val="right"/>
        <w:rPr>
          <w:rFonts w:eastAsia="Calibri"/>
          <w:szCs w:val="28"/>
          <w:lang w:val="uk-UA"/>
        </w:rPr>
      </w:pPr>
      <w:r w:rsidRPr="0088244B">
        <w:rPr>
          <w:rFonts w:eastAsia="Calibri"/>
          <w:szCs w:val="28"/>
          <w:lang w:val="uk-UA"/>
        </w:rPr>
        <w:t xml:space="preserve">до договору на закупівлю </w:t>
      </w:r>
    </w:p>
    <w:p w14:paraId="72C7676F" w14:textId="77777777" w:rsidR="009F465C" w:rsidRPr="0088244B" w:rsidRDefault="009F465C" w:rsidP="009F465C">
      <w:pPr>
        <w:spacing w:after="0" w:line="240" w:lineRule="auto"/>
        <w:jc w:val="right"/>
        <w:rPr>
          <w:rFonts w:eastAsia="Calibri"/>
          <w:szCs w:val="28"/>
          <w:lang w:val="uk-UA"/>
        </w:rPr>
      </w:pPr>
      <w:r w:rsidRPr="0088244B">
        <w:rPr>
          <w:rFonts w:eastAsia="Calibri"/>
          <w:szCs w:val="28"/>
          <w:lang w:val="uk-UA"/>
        </w:rPr>
        <w:t>електричної енергії</w:t>
      </w:r>
    </w:p>
    <w:p w14:paraId="66D80F79" w14:textId="77777777" w:rsidR="009F465C" w:rsidRPr="0088244B" w:rsidRDefault="009F465C" w:rsidP="009F465C">
      <w:pPr>
        <w:spacing w:after="0" w:line="240" w:lineRule="auto"/>
        <w:jc w:val="right"/>
        <w:rPr>
          <w:rFonts w:eastAsia="Calibri"/>
          <w:szCs w:val="28"/>
          <w:lang w:val="uk-UA"/>
        </w:rPr>
      </w:pPr>
      <w:r w:rsidRPr="0088244B">
        <w:rPr>
          <w:rFonts w:eastAsia="Calibri"/>
          <w:szCs w:val="28"/>
          <w:lang w:val="uk-UA"/>
        </w:rPr>
        <w:t>№ ________ від _____________</w:t>
      </w:r>
    </w:p>
    <w:p w14:paraId="09D6826E" w14:textId="77777777" w:rsidR="009F465C" w:rsidRPr="0088244B" w:rsidRDefault="009F465C" w:rsidP="009F465C">
      <w:pPr>
        <w:spacing w:after="0" w:line="240" w:lineRule="auto"/>
        <w:jc w:val="both"/>
        <w:rPr>
          <w:rFonts w:eastAsia="Calibri"/>
          <w:szCs w:val="28"/>
          <w:lang w:val="uk-UA"/>
        </w:rPr>
      </w:pPr>
    </w:p>
    <w:p w14:paraId="055677E7" w14:textId="77777777" w:rsidR="009F465C" w:rsidRPr="0088244B" w:rsidRDefault="009F465C" w:rsidP="009F465C">
      <w:pPr>
        <w:spacing w:after="0" w:line="240" w:lineRule="auto"/>
        <w:ind w:firstLine="709"/>
        <w:jc w:val="center"/>
        <w:rPr>
          <w:rFonts w:eastAsia="Calibri"/>
          <w:szCs w:val="28"/>
          <w:lang w:val="uk-UA"/>
        </w:rPr>
      </w:pPr>
      <w:r w:rsidRPr="0088244B">
        <w:rPr>
          <w:rFonts w:eastAsia="Calibri"/>
          <w:b/>
          <w:szCs w:val="28"/>
          <w:lang w:val="uk-UA"/>
        </w:rPr>
        <w:t>КОМЕРЦІЙНА ПРОПОЗИЦІЯ*</w:t>
      </w:r>
    </w:p>
    <w:p w14:paraId="61428666" w14:textId="77777777" w:rsidR="009F465C" w:rsidRPr="0088244B" w:rsidRDefault="009F465C" w:rsidP="009F465C">
      <w:pPr>
        <w:spacing w:after="0" w:line="240" w:lineRule="auto"/>
        <w:ind w:firstLine="709"/>
        <w:jc w:val="both"/>
        <w:rPr>
          <w:rFonts w:eastAsia="Calibri"/>
          <w:szCs w:val="28"/>
          <w:lang w:val="uk-UA"/>
        </w:rPr>
      </w:pPr>
    </w:p>
    <w:p w14:paraId="502ADAB5" w14:textId="77777777" w:rsidR="009F465C" w:rsidRPr="0088244B" w:rsidRDefault="009F465C" w:rsidP="009F465C">
      <w:pPr>
        <w:spacing w:after="0" w:line="240" w:lineRule="auto"/>
        <w:ind w:firstLine="709"/>
        <w:jc w:val="both"/>
        <w:rPr>
          <w:rFonts w:eastAsia="Calibri"/>
          <w:szCs w:val="28"/>
          <w:lang w:val="uk-UA"/>
        </w:rPr>
      </w:pPr>
    </w:p>
    <w:p w14:paraId="171541ED" w14:textId="77777777" w:rsidR="009F465C" w:rsidRPr="0088244B" w:rsidRDefault="009F465C" w:rsidP="009F465C">
      <w:pPr>
        <w:spacing w:after="0" w:line="240" w:lineRule="auto"/>
        <w:ind w:firstLine="709"/>
        <w:jc w:val="both"/>
        <w:rPr>
          <w:rFonts w:eastAsia="Calibri"/>
          <w:szCs w:val="28"/>
          <w:lang w:val="ru-RU"/>
        </w:rPr>
      </w:pPr>
      <w:r w:rsidRPr="0088244B">
        <w:rPr>
          <w:rFonts w:eastAsia="Calibri"/>
          <w:szCs w:val="28"/>
          <w:lang w:val="uk-UA"/>
        </w:rPr>
        <w:t>1. Ціна на електричну енергію</w:t>
      </w:r>
    </w:p>
    <w:p w14:paraId="258ED15A"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2. Територія діяльності</w:t>
      </w:r>
    </w:p>
    <w:p w14:paraId="730242A2"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3. Спосіб оплати</w:t>
      </w:r>
    </w:p>
    <w:p w14:paraId="38C331FE"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4. Термін надання рахунку за спожиту електричну енергію та термін його оплати</w:t>
      </w:r>
    </w:p>
    <w:p w14:paraId="3361C1E7"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5. Оплата послуг з розподілу електричної енергії мережами електропередавальної організації</w:t>
      </w:r>
    </w:p>
    <w:p w14:paraId="48589295"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6. Розмір пені за порушення строку оплати та/або штраф</w:t>
      </w:r>
    </w:p>
    <w:p w14:paraId="08FC4BE7"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7. Розмір компенсації Споживачу за недодержання Постачальником комерційної якості послуг:</w:t>
      </w:r>
    </w:p>
    <w:p w14:paraId="51F8945D"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 xml:space="preserve">8. Штраф за дострокове припинення дії договору: </w:t>
      </w:r>
    </w:p>
    <w:p w14:paraId="48609D82"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9. Термін дії договору про постачання електричної енергії</w:t>
      </w:r>
    </w:p>
    <w:p w14:paraId="3D876961"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10. Урахування пільг, субсидій</w:t>
      </w:r>
    </w:p>
    <w:p w14:paraId="0EE29053"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11. Можливість постачання захищеним споживачам</w:t>
      </w:r>
    </w:p>
    <w:p w14:paraId="24C76AB7"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12. Інше</w:t>
      </w:r>
    </w:p>
    <w:p w14:paraId="1155A88E" w14:textId="77777777" w:rsidR="009F465C" w:rsidRPr="0088244B" w:rsidRDefault="009F465C" w:rsidP="009F465C">
      <w:pPr>
        <w:spacing w:after="0" w:line="240" w:lineRule="auto"/>
        <w:ind w:firstLine="709"/>
        <w:jc w:val="both"/>
        <w:rPr>
          <w:rFonts w:eastAsia="Calibri"/>
          <w:szCs w:val="28"/>
          <w:lang w:val="uk-UA"/>
        </w:rPr>
      </w:pPr>
    </w:p>
    <w:p w14:paraId="1E2FFA4C" w14:textId="77777777" w:rsidR="009F465C" w:rsidRPr="0088244B" w:rsidRDefault="009F465C" w:rsidP="009F465C">
      <w:pPr>
        <w:spacing w:after="0" w:line="240" w:lineRule="auto"/>
        <w:ind w:firstLine="709"/>
        <w:jc w:val="both"/>
        <w:rPr>
          <w:rFonts w:eastAsia="Calibri"/>
          <w:szCs w:val="28"/>
          <w:lang w:val="uk-UA"/>
        </w:rPr>
      </w:pPr>
    </w:p>
    <w:p w14:paraId="31A1FD9E" w14:textId="77777777" w:rsidR="009F465C" w:rsidRPr="0088244B" w:rsidRDefault="009F465C" w:rsidP="009F465C">
      <w:pPr>
        <w:spacing w:after="0" w:line="240" w:lineRule="auto"/>
        <w:ind w:firstLine="709"/>
        <w:jc w:val="both"/>
        <w:rPr>
          <w:rFonts w:eastAsia="Calibri"/>
          <w:szCs w:val="28"/>
          <w:lang w:val="uk-UA"/>
        </w:rPr>
      </w:pPr>
      <w:r w:rsidRPr="0088244B">
        <w:rPr>
          <w:rFonts w:eastAsia="Calibri"/>
          <w:szCs w:val="28"/>
          <w:lang w:val="uk-UA"/>
        </w:rPr>
        <w:t>*Заповнюється Постачальником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9F465C" w:rsidRPr="0088244B" w14:paraId="2031F6C4" w14:textId="77777777" w:rsidTr="00026AA8">
        <w:tc>
          <w:tcPr>
            <w:tcW w:w="4676" w:type="dxa"/>
            <w:tcBorders>
              <w:top w:val="single" w:sz="4" w:space="0" w:color="auto"/>
              <w:left w:val="single" w:sz="4" w:space="0" w:color="auto"/>
              <w:bottom w:val="single" w:sz="6" w:space="0" w:color="auto"/>
              <w:right w:val="single" w:sz="4" w:space="0" w:color="auto"/>
            </w:tcBorders>
          </w:tcPr>
          <w:p w14:paraId="2E8B5F3B" w14:textId="77777777" w:rsidR="009F465C" w:rsidRPr="0088244B" w:rsidRDefault="009F465C" w:rsidP="00026AA8">
            <w:pPr>
              <w:spacing w:after="0" w:line="240" w:lineRule="auto"/>
              <w:jc w:val="center"/>
              <w:rPr>
                <w:rFonts w:eastAsia="Calibri"/>
                <w:b/>
                <w:szCs w:val="28"/>
                <w:lang w:val="uk-UA"/>
              </w:rPr>
            </w:pPr>
            <w:r w:rsidRPr="0088244B">
              <w:rPr>
                <w:rFonts w:eastAsia="Calibri"/>
                <w:b/>
                <w:szCs w:val="28"/>
                <w:lang w:val="uk-UA"/>
              </w:rPr>
              <w:t>Постачальник :</w:t>
            </w:r>
          </w:p>
        </w:tc>
        <w:tc>
          <w:tcPr>
            <w:tcW w:w="240" w:type="dxa"/>
            <w:tcBorders>
              <w:left w:val="single" w:sz="4" w:space="0" w:color="auto"/>
              <w:right w:val="single" w:sz="4" w:space="0" w:color="auto"/>
            </w:tcBorders>
          </w:tcPr>
          <w:p w14:paraId="33D12331" w14:textId="77777777" w:rsidR="009F465C" w:rsidRPr="0088244B" w:rsidRDefault="009F465C" w:rsidP="00026AA8">
            <w:pPr>
              <w:spacing w:after="0" w:line="240" w:lineRule="auto"/>
              <w:jc w:val="center"/>
              <w:rPr>
                <w:rFonts w:eastAsia="Calibri"/>
                <w:b/>
                <w:szCs w:val="28"/>
                <w:lang w:val="uk-UA"/>
              </w:rPr>
            </w:pPr>
          </w:p>
        </w:tc>
        <w:tc>
          <w:tcPr>
            <w:tcW w:w="4865" w:type="dxa"/>
            <w:tcBorders>
              <w:top w:val="single" w:sz="4" w:space="0" w:color="auto"/>
              <w:left w:val="single" w:sz="4" w:space="0" w:color="auto"/>
              <w:bottom w:val="single" w:sz="6" w:space="0" w:color="auto"/>
              <w:right w:val="single" w:sz="4" w:space="0" w:color="auto"/>
            </w:tcBorders>
          </w:tcPr>
          <w:p w14:paraId="793FD096" w14:textId="77777777" w:rsidR="009F465C" w:rsidRPr="0088244B" w:rsidRDefault="009F465C" w:rsidP="00026AA8">
            <w:pPr>
              <w:spacing w:after="0" w:line="240" w:lineRule="auto"/>
              <w:jc w:val="center"/>
              <w:rPr>
                <w:rFonts w:eastAsia="Calibri"/>
                <w:b/>
                <w:szCs w:val="28"/>
                <w:lang w:val="uk-UA"/>
              </w:rPr>
            </w:pPr>
            <w:r w:rsidRPr="0088244B">
              <w:rPr>
                <w:rFonts w:eastAsia="Calibri"/>
                <w:b/>
                <w:szCs w:val="28"/>
                <w:lang w:val="uk-UA"/>
              </w:rPr>
              <w:t>Споживач:</w:t>
            </w:r>
          </w:p>
        </w:tc>
      </w:tr>
      <w:tr w:rsidR="009F465C" w:rsidRPr="0088244B" w14:paraId="32FDB757"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37D482D0" w14:textId="77777777" w:rsidR="009F465C" w:rsidRPr="0088244B" w:rsidRDefault="009F465C" w:rsidP="00026AA8">
            <w:pPr>
              <w:spacing w:after="0" w:line="240" w:lineRule="auto"/>
              <w:rPr>
                <w:rFonts w:eastAsia="Calibri"/>
                <w:b/>
                <w:snapToGrid w:val="0"/>
                <w:szCs w:val="28"/>
                <w:lang w:val="uk-UA"/>
              </w:rPr>
            </w:pPr>
            <w:r w:rsidRPr="0088244B">
              <w:rPr>
                <w:rFonts w:eastAsia="Calibri"/>
                <w:b/>
                <w:snapToGrid w:val="0"/>
                <w:szCs w:val="28"/>
                <w:lang w:val="uk-UA"/>
              </w:rPr>
              <w:t>Назва</w:t>
            </w:r>
          </w:p>
          <w:p w14:paraId="6EAB3595" w14:textId="77777777" w:rsidR="009F465C" w:rsidRPr="0088244B" w:rsidRDefault="009F465C" w:rsidP="00026AA8">
            <w:pPr>
              <w:spacing w:after="0" w:line="240" w:lineRule="auto"/>
              <w:rPr>
                <w:rFonts w:eastAsia="Calibri"/>
                <w:b/>
                <w:snapToGrid w:val="0"/>
                <w:szCs w:val="28"/>
                <w:lang w:val="uk-UA"/>
              </w:rPr>
            </w:pPr>
          </w:p>
        </w:tc>
        <w:tc>
          <w:tcPr>
            <w:tcW w:w="240" w:type="dxa"/>
            <w:tcBorders>
              <w:left w:val="single" w:sz="4" w:space="0" w:color="auto"/>
              <w:right w:val="single" w:sz="4" w:space="0" w:color="auto"/>
            </w:tcBorders>
          </w:tcPr>
          <w:p w14:paraId="39339508"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0AE93026" w14:textId="77777777" w:rsidR="009F465C" w:rsidRPr="0088244B" w:rsidRDefault="009F465C" w:rsidP="00026AA8">
            <w:pPr>
              <w:spacing w:after="0" w:line="240" w:lineRule="auto"/>
              <w:rPr>
                <w:rFonts w:eastAsia="Calibri"/>
                <w:b/>
                <w:snapToGrid w:val="0"/>
                <w:szCs w:val="28"/>
                <w:lang w:val="uk-UA"/>
              </w:rPr>
            </w:pPr>
            <w:r w:rsidRPr="0088244B">
              <w:rPr>
                <w:rFonts w:eastAsia="Calibri"/>
                <w:b/>
                <w:snapToGrid w:val="0"/>
                <w:szCs w:val="28"/>
                <w:lang w:val="uk-UA"/>
              </w:rPr>
              <w:t>Назва</w:t>
            </w:r>
          </w:p>
          <w:p w14:paraId="2EE8C5EC" w14:textId="77777777" w:rsidR="009F465C" w:rsidRPr="0088244B" w:rsidRDefault="009F465C" w:rsidP="00026AA8">
            <w:pPr>
              <w:spacing w:after="0" w:line="240" w:lineRule="auto"/>
              <w:rPr>
                <w:rFonts w:eastAsia="Calibri"/>
                <w:b/>
                <w:snapToGrid w:val="0"/>
                <w:szCs w:val="28"/>
                <w:lang w:val="uk-UA"/>
              </w:rPr>
            </w:pPr>
          </w:p>
        </w:tc>
      </w:tr>
      <w:tr w:rsidR="009F465C" w:rsidRPr="0088244B" w14:paraId="0C96B4D8"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4A6F5ED2" w14:textId="77777777" w:rsidR="009F465C" w:rsidRPr="0088244B" w:rsidRDefault="009F465C" w:rsidP="00026AA8">
            <w:pPr>
              <w:widowControl w:val="0"/>
              <w:spacing w:after="0" w:line="240" w:lineRule="auto"/>
              <w:rPr>
                <w:rFonts w:eastAsia="Calibri"/>
                <w:szCs w:val="28"/>
                <w:lang w:val="uk-UA"/>
              </w:rPr>
            </w:pPr>
            <w:r w:rsidRPr="0088244B">
              <w:rPr>
                <w:rFonts w:eastAsia="Calibri"/>
                <w:szCs w:val="28"/>
                <w:lang w:val="uk-UA"/>
              </w:rPr>
              <w:t>Адреса</w:t>
            </w:r>
          </w:p>
        </w:tc>
        <w:tc>
          <w:tcPr>
            <w:tcW w:w="240" w:type="dxa"/>
            <w:tcBorders>
              <w:left w:val="single" w:sz="4" w:space="0" w:color="auto"/>
              <w:right w:val="single" w:sz="4" w:space="0" w:color="auto"/>
            </w:tcBorders>
          </w:tcPr>
          <w:p w14:paraId="2D956C71"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586DEFD5" w14:textId="77777777" w:rsidR="009F465C" w:rsidRPr="0088244B" w:rsidRDefault="009F465C" w:rsidP="00026AA8">
            <w:pPr>
              <w:widowControl w:val="0"/>
              <w:spacing w:after="0" w:line="240" w:lineRule="auto"/>
              <w:rPr>
                <w:rFonts w:eastAsia="Calibri"/>
                <w:szCs w:val="28"/>
                <w:lang w:val="uk-UA"/>
              </w:rPr>
            </w:pPr>
            <w:r w:rsidRPr="0088244B">
              <w:rPr>
                <w:rFonts w:eastAsia="Calibri"/>
                <w:szCs w:val="28"/>
                <w:lang w:val="uk-UA"/>
              </w:rPr>
              <w:t>Адреса</w:t>
            </w:r>
          </w:p>
        </w:tc>
      </w:tr>
      <w:tr w:rsidR="009F465C" w:rsidRPr="0088244B" w14:paraId="45867B5F"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0CA47C9E" w14:textId="77777777" w:rsidR="009F465C" w:rsidRPr="0088244B" w:rsidRDefault="009F465C" w:rsidP="00026AA8">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14:paraId="1D4D6B14"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3E11A227" w14:textId="77777777" w:rsidR="009F465C" w:rsidRPr="0088244B" w:rsidRDefault="009F465C" w:rsidP="00026AA8">
            <w:pPr>
              <w:spacing w:after="0" w:line="240" w:lineRule="auto"/>
              <w:rPr>
                <w:rFonts w:eastAsia="Calibri"/>
                <w:snapToGrid w:val="0"/>
                <w:szCs w:val="28"/>
                <w:lang w:val="uk-UA"/>
              </w:rPr>
            </w:pPr>
          </w:p>
        </w:tc>
      </w:tr>
      <w:tr w:rsidR="009F465C" w:rsidRPr="0088244B" w14:paraId="7746A669"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337D71C"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Код</w:t>
            </w:r>
          </w:p>
        </w:tc>
        <w:tc>
          <w:tcPr>
            <w:tcW w:w="240" w:type="dxa"/>
            <w:tcBorders>
              <w:left w:val="single" w:sz="4" w:space="0" w:color="auto"/>
              <w:right w:val="single" w:sz="4" w:space="0" w:color="auto"/>
            </w:tcBorders>
          </w:tcPr>
          <w:p w14:paraId="204420B8"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0A7FA9F"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Код</w:t>
            </w:r>
          </w:p>
        </w:tc>
      </w:tr>
      <w:tr w:rsidR="009F465C" w:rsidRPr="0088244B" w14:paraId="6982D487"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6C6B05B3" w14:textId="77777777" w:rsidR="009F465C" w:rsidRPr="0088244B" w:rsidRDefault="009F465C" w:rsidP="00026AA8">
            <w:pPr>
              <w:spacing w:after="0" w:line="240" w:lineRule="auto"/>
              <w:jc w:val="both"/>
              <w:rPr>
                <w:rFonts w:eastAsia="Calibri"/>
                <w:snapToGrid w:val="0"/>
                <w:szCs w:val="28"/>
                <w:lang w:val="uk-UA"/>
              </w:rPr>
            </w:pPr>
            <w:r w:rsidRPr="0088244B">
              <w:rPr>
                <w:rFonts w:eastAsia="Calibri"/>
                <w:snapToGrid w:val="0"/>
                <w:szCs w:val="28"/>
                <w:lang w:val="uk-UA"/>
              </w:rPr>
              <w:t>р/р</w:t>
            </w:r>
          </w:p>
        </w:tc>
        <w:tc>
          <w:tcPr>
            <w:tcW w:w="240" w:type="dxa"/>
            <w:tcBorders>
              <w:left w:val="single" w:sz="4" w:space="0" w:color="auto"/>
              <w:right w:val="single" w:sz="4" w:space="0" w:color="auto"/>
            </w:tcBorders>
          </w:tcPr>
          <w:p w14:paraId="60C69218"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3CDF9C7A" w14:textId="77777777" w:rsidR="009F465C" w:rsidRPr="0088244B" w:rsidRDefault="009F465C" w:rsidP="00026AA8">
            <w:pPr>
              <w:spacing w:after="0" w:line="240" w:lineRule="auto"/>
              <w:jc w:val="both"/>
              <w:rPr>
                <w:rFonts w:eastAsia="Calibri"/>
                <w:snapToGrid w:val="0"/>
                <w:szCs w:val="28"/>
                <w:lang w:val="uk-UA"/>
              </w:rPr>
            </w:pPr>
            <w:r w:rsidRPr="0088244B">
              <w:rPr>
                <w:rFonts w:eastAsia="Calibri"/>
                <w:snapToGrid w:val="0"/>
                <w:szCs w:val="28"/>
                <w:lang w:val="uk-UA"/>
              </w:rPr>
              <w:t>р/р</w:t>
            </w:r>
          </w:p>
        </w:tc>
      </w:tr>
      <w:tr w:rsidR="009F465C" w:rsidRPr="0088244B" w14:paraId="4A189F9C"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B202193" w14:textId="77777777" w:rsidR="009F465C" w:rsidRPr="0088244B" w:rsidRDefault="009F465C" w:rsidP="00026AA8">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14:paraId="7AB4D8C5"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06ECEBA4" w14:textId="77777777" w:rsidR="009F465C" w:rsidRPr="0088244B" w:rsidRDefault="009F465C" w:rsidP="00026AA8">
            <w:pPr>
              <w:spacing w:after="0" w:line="240" w:lineRule="auto"/>
              <w:rPr>
                <w:rFonts w:eastAsia="Calibri"/>
                <w:snapToGrid w:val="0"/>
                <w:szCs w:val="28"/>
                <w:lang w:val="uk-UA"/>
              </w:rPr>
            </w:pPr>
          </w:p>
        </w:tc>
      </w:tr>
      <w:tr w:rsidR="009F465C" w:rsidRPr="0088244B" w14:paraId="67FB2864"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2DB003E2"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ІПН</w:t>
            </w:r>
          </w:p>
        </w:tc>
        <w:tc>
          <w:tcPr>
            <w:tcW w:w="240" w:type="dxa"/>
            <w:tcBorders>
              <w:left w:val="single" w:sz="4" w:space="0" w:color="auto"/>
              <w:right w:val="single" w:sz="4" w:space="0" w:color="auto"/>
            </w:tcBorders>
          </w:tcPr>
          <w:p w14:paraId="5491B145"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44A786F"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ІПН</w:t>
            </w:r>
          </w:p>
        </w:tc>
      </w:tr>
      <w:tr w:rsidR="009F465C" w:rsidRPr="0088244B" w14:paraId="149C20D2"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29497E17"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Тел..</w:t>
            </w:r>
          </w:p>
        </w:tc>
        <w:tc>
          <w:tcPr>
            <w:tcW w:w="240" w:type="dxa"/>
            <w:tcBorders>
              <w:left w:val="single" w:sz="4" w:space="0" w:color="auto"/>
              <w:right w:val="single" w:sz="4" w:space="0" w:color="auto"/>
            </w:tcBorders>
          </w:tcPr>
          <w:p w14:paraId="0376F234"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05367110"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Тел..</w:t>
            </w:r>
          </w:p>
        </w:tc>
      </w:tr>
      <w:tr w:rsidR="009F465C" w:rsidRPr="0088244B" w14:paraId="4199ED2D"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44A3DFFF" w14:textId="77777777" w:rsidR="009F465C" w:rsidRPr="0088244B" w:rsidRDefault="009F465C" w:rsidP="00026AA8">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c>
          <w:tcPr>
            <w:tcW w:w="240" w:type="dxa"/>
            <w:tcBorders>
              <w:left w:val="single" w:sz="4" w:space="0" w:color="auto"/>
              <w:right w:val="single" w:sz="4" w:space="0" w:color="auto"/>
            </w:tcBorders>
          </w:tcPr>
          <w:p w14:paraId="5DD50CF5"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515EEC3E" w14:textId="77777777" w:rsidR="009F465C" w:rsidRPr="0088244B" w:rsidRDefault="009F465C" w:rsidP="00026AA8">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r>
      <w:tr w:rsidR="009F465C" w:rsidRPr="0088244B" w14:paraId="7D52DBD0"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492CAB58" w14:textId="77777777" w:rsidR="009F465C" w:rsidRPr="0088244B" w:rsidRDefault="009F465C" w:rsidP="00026AA8">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_______________________</w:t>
            </w:r>
          </w:p>
          <w:p w14:paraId="51B61A32"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М.П.</w:t>
            </w:r>
          </w:p>
        </w:tc>
        <w:tc>
          <w:tcPr>
            <w:tcW w:w="240" w:type="dxa"/>
            <w:tcBorders>
              <w:left w:val="single" w:sz="4" w:space="0" w:color="auto"/>
              <w:right w:val="single" w:sz="4" w:space="0" w:color="auto"/>
            </w:tcBorders>
          </w:tcPr>
          <w:p w14:paraId="5217D817"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7C9C1B8" w14:textId="77777777" w:rsidR="009F465C" w:rsidRPr="0088244B" w:rsidRDefault="009F465C" w:rsidP="00026AA8">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w:t>
            </w:r>
          </w:p>
          <w:p w14:paraId="1219A81B"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М.П.</w:t>
            </w:r>
          </w:p>
        </w:tc>
      </w:tr>
      <w:tr w:rsidR="009F465C" w:rsidRPr="0088244B" w14:paraId="3CE0C359" w14:textId="77777777" w:rsidTr="00026AA8">
        <w:trPr>
          <w:cantSplit/>
        </w:trPr>
        <w:tc>
          <w:tcPr>
            <w:tcW w:w="4676" w:type="dxa"/>
            <w:tcBorders>
              <w:top w:val="single" w:sz="6" w:space="0" w:color="auto"/>
              <w:left w:val="single" w:sz="4" w:space="0" w:color="auto"/>
              <w:bottom w:val="single" w:sz="4" w:space="0" w:color="auto"/>
              <w:right w:val="single" w:sz="4" w:space="0" w:color="auto"/>
            </w:tcBorders>
          </w:tcPr>
          <w:p w14:paraId="6EC7A9C1"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“_____”__________________20</w:t>
            </w:r>
            <w:r w:rsidRPr="0088244B">
              <w:rPr>
                <w:rFonts w:eastAsia="Calibri"/>
                <w:szCs w:val="28"/>
              </w:rPr>
              <w:t>2</w:t>
            </w:r>
            <w:r w:rsidRPr="0088244B">
              <w:rPr>
                <w:rFonts w:eastAsia="Calibri"/>
                <w:szCs w:val="28"/>
                <w:lang w:val="uk-UA"/>
              </w:rPr>
              <w:t>__ року</w:t>
            </w:r>
          </w:p>
        </w:tc>
        <w:tc>
          <w:tcPr>
            <w:tcW w:w="240" w:type="dxa"/>
            <w:tcBorders>
              <w:left w:val="single" w:sz="4" w:space="0" w:color="auto"/>
              <w:right w:val="single" w:sz="4" w:space="0" w:color="auto"/>
            </w:tcBorders>
          </w:tcPr>
          <w:p w14:paraId="7CC8403B"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4" w:space="0" w:color="auto"/>
              <w:right w:val="single" w:sz="4" w:space="0" w:color="auto"/>
            </w:tcBorders>
          </w:tcPr>
          <w:p w14:paraId="2954FFA9" w14:textId="77777777" w:rsidR="009F465C" w:rsidRPr="0088244B" w:rsidRDefault="009F465C" w:rsidP="00026AA8">
            <w:pPr>
              <w:spacing w:after="0" w:line="240" w:lineRule="auto"/>
              <w:ind w:firstLine="313"/>
              <w:rPr>
                <w:rFonts w:eastAsia="Calibri"/>
                <w:szCs w:val="28"/>
                <w:lang w:val="uk-UA"/>
              </w:rPr>
            </w:pPr>
            <w:r w:rsidRPr="0088244B">
              <w:rPr>
                <w:rFonts w:eastAsia="Calibri"/>
                <w:szCs w:val="28"/>
                <w:lang w:val="uk-UA"/>
              </w:rPr>
              <w:t>“_____”___________________20</w:t>
            </w:r>
            <w:r w:rsidRPr="0088244B">
              <w:rPr>
                <w:rFonts w:eastAsia="Calibri"/>
                <w:szCs w:val="28"/>
              </w:rPr>
              <w:t>2</w:t>
            </w:r>
            <w:r w:rsidRPr="0088244B">
              <w:rPr>
                <w:rFonts w:eastAsia="Calibri"/>
                <w:szCs w:val="28"/>
                <w:lang w:val="uk-UA"/>
              </w:rPr>
              <w:t>__ року</w:t>
            </w:r>
          </w:p>
        </w:tc>
      </w:tr>
    </w:tbl>
    <w:p w14:paraId="15B2F5B7" w14:textId="77777777" w:rsidR="009F465C" w:rsidRPr="0088244B" w:rsidRDefault="009F465C" w:rsidP="009F465C">
      <w:pPr>
        <w:spacing w:after="0" w:line="240" w:lineRule="auto"/>
        <w:rPr>
          <w:rFonts w:eastAsia="Times New Roman"/>
          <w:szCs w:val="28"/>
          <w:lang w:val="uk-UA" w:eastAsia="uk-UA"/>
        </w:rPr>
      </w:pPr>
      <w:r w:rsidRPr="0088244B">
        <w:rPr>
          <w:rFonts w:ascii="Calibri" w:eastAsia="Calibri" w:hAnsi="Calibri"/>
          <w:szCs w:val="28"/>
          <w:lang w:val="uk-UA"/>
        </w:rPr>
        <w:br w:type="page"/>
      </w:r>
    </w:p>
    <w:p w14:paraId="0D8932CB" w14:textId="77777777" w:rsidR="009F465C" w:rsidRPr="0088244B" w:rsidRDefault="009F465C" w:rsidP="009F465C">
      <w:pPr>
        <w:spacing w:after="0" w:line="240" w:lineRule="auto"/>
        <w:jc w:val="right"/>
        <w:rPr>
          <w:rFonts w:eastAsia="Calibri"/>
          <w:szCs w:val="28"/>
          <w:lang w:val="ru-RU"/>
        </w:rPr>
      </w:pPr>
      <w:r w:rsidRPr="0088244B">
        <w:rPr>
          <w:rFonts w:eastAsia="Calibri"/>
          <w:szCs w:val="28"/>
          <w:lang w:val="uk-UA"/>
        </w:rPr>
        <w:lastRenderedPageBreak/>
        <w:t xml:space="preserve">Додаток </w:t>
      </w:r>
      <w:r w:rsidRPr="0088244B">
        <w:rPr>
          <w:rFonts w:eastAsia="Calibri"/>
          <w:szCs w:val="28"/>
          <w:lang w:val="ru-RU"/>
        </w:rPr>
        <w:t>2</w:t>
      </w:r>
    </w:p>
    <w:p w14:paraId="636E49E5" w14:textId="77777777" w:rsidR="009F465C" w:rsidRPr="0088244B" w:rsidRDefault="009F465C" w:rsidP="009F465C">
      <w:pPr>
        <w:spacing w:after="0" w:line="240" w:lineRule="auto"/>
        <w:jc w:val="right"/>
        <w:rPr>
          <w:rFonts w:eastAsia="Calibri"/>
          <w:szCs w:val="28"/>
          <w:lang w:val="uk-UA"/>
        </w:rPr>
      </w:pPr>
      <w:r w:rsidRPr="0088244B">
        <w:rPr>
          <w:rFonts w:eastAsia="Calibri"/>
          <w:szCs w:val="28"/>
          <w:lang w:val="uk-UA"/>
        </w:rPr>
        <w:t xml:space="preserve">до договору на закупівлю </w:t>
      </w:r>
    </w:p>
    <w:p w14:paraId="1915C038" w14:textId="77777777" w:rsidR="009F465C" w:rsidRPr="0088244B" w:rsidRDefault="009F465C" w:rsidP="009F465C">
      <w:pPr>
        <w:spacing w:after="0" w:line="240" w:lineRule="auto"/>
        <w:jc w:val="right"/>
        <w:rPr>
          <w:rFonts w:eastAsia="Calibri"/>
          <w:szCs w:val="28"/>
          <w:lang w:val="uk-UA"/>
        </w:rPr>
      </w:pPr>
      <w:r w:rsidRPr="0088244B">
        <w:rPr>
          <w:rFonts w:eastAsia="Calibri"/>
          <w:szCs w:val="28"/>
          <w:lang w:val="uk-UA"/>
        </w:rPr>
        <w:t>електричної енергії</w:t>
      </w:r>
    </w:p>
    <w:p w14:paraId="727BD8A4" w14:textId="77777777" w:rsidR="009F465C" w:rsidRPr="0088244B" w:rsidRDefault="009F465C" w:rsidP="009F465C">
      <w:pPr>
        <w:spacing w:after="0" w:line="240" w:lineRule="auto"/>
        <w:jc w:val="right"/>
        <w:rPr>
          <w:rFonts w:eastAsia="Calibri"/>
          <w:szCs w:val="28"/>
          <w:lang w:val="uk-UA"/>
        </w:rPr>
      </w:pPr>
      <w:r w:rsidRPr="0088244B">
        <w:rPr>
          <w:rFonts w:eastAsia="Calibri"/>
          <w:szCs w:val="28"/>
          <w:lang w:val="uk-UA"/>
        </w:rPr>
        <w:t>№ ________ від _____________</w:t>
      </w:r>
    </w:p>
    <w:p w14:paraId="1433038B" w14:textId="77777777" w:rsidR="009F465C" w:rsidRPr="0088244B" w:rsidRDefault="009F465C" w:rsidP="009F465C">
      <w:pPr>
        <w:spacing w:after="0" w:line="240" w:lineRule="auto"/>
        <w:jc w:val="both"/>
        <w:rPr>
          <w:rFonts w:eastAsia="Calibri"/>
          <w:szCs w:val="28"/>
          <w:lang w:val="uk-UA"/>
        </w:rPr>
      </w:pPr>
    </w:p>
    <w:p w14:paraId="041B97A2" w14:textId="77777777" w:rsidR="009F465C" w:rsidRPr="0088244B" w:rsidRDefault="009F465C" w:rsidP="009F465C">
      <w:pPr>
        <w:keepNext/>
        <w:spacing w:after="0" w:line="240" w:lineRule="auto"/>
        <w:jc w:val="center"/>
        <w:outlineLvl w:val="2"/>
        <w:rPr>
          <w:rFonts w:eastAsia="Times New Roman"/>
          <w:b/>
          <w:bCs/>
          <w:szCs w:val="28"/>
          <w:lang w:val="uk-UA" w:eastAsia="ru-RU"/>
        </w:rPr>
      </w:pPr>
    </w:p>
    <w:p w14:paraId="3194D4CE" w14:textId="77777777" w:rsidR="009F465C" w:rsidRPr="0088244B" w:rsidRDefault="009F465C" w:rsidP="009F465C">
      <w:pPr>
        <w:keepNext/>
        <w:spacing w:after="0" w:line="240" w:lineRule="auto"/>
        <w:jc w:val="center"/>
        <w:outlineLvl w:val="2"/>
        <w:rPr>
          <w:rFonts w:eastAsia="Times New Roman"/>
          <w:b/>
          <w:bCs/>
          <w:szCs w:val="28"/>
          <w:lang w:val="uk-UA" w:eastAsia="ru-RU"/>
        </w:rPr>
      </w:pPr>
      <w:r w:rsidRPr="0088244B">
        <w:rPr>
          <w:rFonts w:eastAsia="Times New Roman"/>
          <w:b/>
          <w:bCs/>
          <w:szCs w:val="28"/>
          <w:lang w:val="uk-UA" w:eastAsia="ru-RU"/>
        </w:rPr>
        <w:t>Договірні величини споживання електричної енергії</w:t>
      </w:r>
    </w:p>
    <w:p w14:paraId="35B4AA18" w14:textId="77777777" w:rsidR="009F465C" w:rsidRPr="0088244B" w:rsidRDefault="009F465C" w:rsidP="009F465C">
      <w:pPr>
        <w:spacing w:after="0" w:line="240" w:lineRule="auto"/>
        <w:jc w:val="center"/>
        <w:rPr>
          <w:rFonts w:eastAsia="Calibri"/>
          <w:szCs w:val="28"/>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9F465C" w:rsidRPr="007A1C2C" w14:paraId="691E2F4B" w14:textId="77777777" w:rsidTr="00026AA8">
        <w:trPr>
          <w:cantSplit/>
          <w:trHeight w:val="418"/>
        </w:trPr>
        <w:tc>
          <w:tcPr>
            <w:tcW w:w="1134" w:type="dxa"/>
            <w:vMerge w:val="restart"/>
            <w:tcBorders>
              <w:top w:val="single" w:sz="12" w:space="0" w:color="auto"/>
              <w:left w:val="single" w:sz="12" w:space="0" w:color="auto"/>
              <w:right w:val="single" w:sz="12" w:space="0" w:color="auto"/>
            </w:tcBorders>
            <w:vAlign w:val="center"/>
          </w:tcPr>
          <w:p w14:paraId="6EEE2A97" w14:textId="77777777" w:rsidR="009F465C" w:rsidRPr="0088244B" w:rsidRDefault="009F465C" w:rsidP="00026AA8">
            <w:pPr>
              <w:spacing w:after="0" w:line="240" w:lineRule="auto"/>
              <w:ind w:hanging="294"/>
              <w:jc w:val="center"/>
              <w:rPr>
                <w:rFonts w:eastAsia="Calibri"/>
                <w:szCs w:val="28"/>
                <w:lang w:val="uk-UA"/>
              </w:rPr>
            </w:pPr>
            <w:r w:rsidRPr="0088244B">
              <w:rPr>
                <w:rFonts w:eastAsia="Calibri"/>
                <w:szCs w:val="28"/>
                <w:lang w:val="uk-UA"/>
              </w:rPr>
              <w:t xml:space="preserve">ЕІС –код </w:t>
            </w:r>
          </w:p>
          <w:p w14:paraId="41E4D4D2"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02C560C6"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 xml:space="preserve">Обсяги постачання електроенергії </w:t>
            </w:r>
            <w:r w:rsidRPr="0088244B">
              <w:rPr>
                <w:rFonts w:eastAsia="Calibri"/>
                <w:b/>
                <w:szCs w:val="28"/>
                <w:lang w:val="uk-UA"/>
              </w:rPr>
              <w:t>на  202</w:t>
            </w:r>
            <w:r w:rsidRPr="0088244B">
              <w:rPr>
                <w:rFonts w:eastAsia="Calibri"/>
                <w:b/>
                <w:szCs w:val="28"/>
                <w:lang w:val="ru-RU"/>
              </w:rPr>
              <w:t>__</w:t>
            </w:r>
            <w:r w:rsidRPr="0088244B">
              <w:rPr>
                <w:rFonts w:eastAsia="Calibri"/>
                <w:b/>
                <w:szCs w:val="28"/>
                <w:lang w:val="uk-UA"/>
              </w:rPr>
              <w:t xml:space="preserve"> рік</w:t>
            </w:r>
            <w:r w:rsidRPr="0088244B">
              <w:rPr>
                <w:rFonts w:eastAsia="Calibri"/>
                <w:szCs w:val="28"/>
                <w:lang w:val="uk-UA"/>
              </w:rPr>
              <w:t>, тис. кВт</w:t>
            </w:r>
            <w:r w:rsidRPr="0088244B">
              <w:rPr>
                <w:rFonts w:eastAsia="Calibri"/>
                <w:szCs w:val="28"/>
                <w:lang w:val="uk-UA"/>
              </w:rPr>
              <w:sym w:font="Symbol" w:char="F0D7"/>
            </w:r>
            <w:r w:rsidRPr="0088244B">
              <w:rPr>
                <w:rFonts w:eastAsia="Calibri"/>
                <w:szCs w:val="28"/>
                <w:lang w:val="uk-UA"/>
              </w:rPr>
              <w:t>год</w:t>
            </w:r>
          </w:p>
        </w:tc>
      </w:tr>
      <w:tr w:rsidR="009F465C" w:rsidRPr="0088244B" w14:paraId="2356D90E" w14:textId="77777777" w:rsidTr="00026AA8">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46094643" w14:textId="77777777" w:rsidR="009F465C" w:rsidRPr="0088244B" w:rsidRDefault="009F465C" w:rsidP="00026AA8">
            <w:pPr>
              <w:spacing w:after="0" w:line="240" w:lineRule="auto"/>
              <w:jc w:val="center"/>
              <w:rPr>
                <w:rFonts w:eastAsia="Calibri"/>
                <w:szCs w:val="28"/>
                <w:lang w:val="uk-UA"/>
              </w:rPr>
            </w:pPr>
          </w:p>
        </w:tc>
        <w:tc>
          <w:tcPr>
            <w:tcW w:w="586" w:type="dxa"/>
            <w:tcBorders>
              <w:top w:val="single" w:sz="12" w:space="0" w:color="auto"/>
              <w:left w:val="single" w:sz="12" w:space="0" w:color="auto"/>
              <w:bottom w:val="single" w:sz="12" w:space="0" w:color="auto"/>
            </w:tcBorders>
            <w:textDirection w:val="btLr"/>
            <w:vAlign w:val="center"/>
          </w:tcPr>
          <w:p w14:paraId="6CD9460A"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січень</w:t>
            </w:r>
          </w:p>
        </w:tc>
        <w:tc>
          <w:tcPr>
            <w:tcW w:w="587" w:type="dxa"/>
            <w:tcBorders>
              <w:top w:val="single" w:sz="12" w:space="0" w:color="auto"/>
              <w:bottom w:val="single" w:sz="12" w:space="0" w:color="auto"/>
            </w:tcBorders>
            <w:textDirection w:val="btLr"/>
            <w:vAlign w:val="center"/>
          </w:tcPr>
          <w:p w14:paraId="6660D555"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2BE506B5"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березень</w:t>
            </w:r>
          </w:p>
        </w:tc>
        <w:tc>
          <w:tcPr>
            <w:tcW w:w="665" w:type="dxa"/>
            <w:tcBorders>
              <w:top w:val="single" w:sz="12" w:space="0" w:color="auto"/>
              <w:bottom w:val="single" w:sz="12" w:space="0" w:color="auto"/>
            </w:tcBorders>
            <w:textDirection w:val="btLr"/>
            <w:vAlign w:val="center"/>
          </w:tcPr>
          <w:p w14:paraId="0C3F05A7"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квітень</w:t>
            </w:r>
          </w:p>
        </w:tc>
        <w:tc>
          <w:tcPr>
            <w:tcW w:w="665" w:type="dxa"/>
            <w:tcBorders>
              <w:top w:val="single" w:sz="12" w:space="0" w:color="auto"/>
              <w:bottom w:val="single" w:sz="12" w:space="0" w:color="auto"/>
            </w:tcBorders>
            <w:textDirection w:val="btLr"/>
            <w:vAlign w:val="center"/>
          </w:tcPr>
          <w:p w14:paraId="68C89E79"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73747ABF"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червень</w:t>
            </w:r>
          </w:p>
        </w:tc>
        <w:tc>
          <w:tcPr>
            <w:tcW w:w="665" w:type="dxa"/>
            <w:tcBorders>
              <w:top w:val="single" w:sz="12" w:space="0" w:color="auto"/>
              <w:bottom w:val="single" w:sz="12" w:space="0" w:color="auto"/>
            </w:tcBorders>
            <w:textDirection w:val="btLr"/>
            <w:vAlign w:val="center"/>
          </w:tcPr>
          <w:p w14:paraId="5695D5B7"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липень</w:t>
            </w:r>
          </w:p>
        </w:tc>
        <w:tc>
          <w:tcPr>
            <w:tcW w:w="665" w:type="dxa"/>
            <w:tcBorders>
              <w:top w:val="single" w:sz="12" w:space="0" w:color="auto"/>
              <w:bottom w:val="single" w:sz="12" w:space="0" w:color="auto"/>
            </w:tcBorders>
            <w:textDirection w:val="btLr"/>
            <w:vAlign w:val="center"/>
          </w:tcPr>
          <w:p w14:paraId="4D34AFB6"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7945B7F9"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вересень</w:t>
            </w:r>
          </w:p>
        </w:tc>
        <w:tc>
          <w:tcPr>
            <w:tcW w:w="665" w:type="dxa"/>
            <w:tcBorders>
              <w:top w:val="single" w:sz="12" w:space="0" w:color="auto"/>
              <w:bottom w:val="single" w:sz="12" w:space="0" w:color="auto"/>
            </w:tcBorders>
            <w:textDirection w:val="btLr"/>
            <w:vAlign w:val="center"/>
          </w:tcPr>
          <w:p w14:paraId="02AFCA04"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жовтень</w:t>
            </w:r>
          </w:p>
        </w:tc>
        <w:tc>
          <w:tcPr>
            <w:tcW w:w="665" w:type="dxa"/>
            <w:tcBorders>
              <w:top w:val="single" w:sz="12" w:space="0" w:color="auto"/>
              <w:bottom w:val="single" w:sz="12" w:space="0" w:color="auto"/>
            </w:tcBorders>
            <w:textDirection w:val="btLr"/>
            <w:vAlign w:val="center"/>
          </w:tcPr>
          <w:p w14:paraId="2CE5A6FD"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0143FFD9"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28BADA56"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рік, всього</w:t>
            </w:r>
          </w:p>
        </w:tc>
      </w:tr>
      <w:tr w:rsidR="009F465C" w:rsidRPr="0088244B" w14:paraId="7FA33174" w14:textId="77777777" w:rsidTr="00026AA8">
        <w:trPr>
          <w:trHeight w:val="418"/>
        </w:trPr>
        <w:tc>
          <w:tcPr>
            <w:tcW w:w="1134" w:type="dxa"/>
            <w:tcBorders>
              <w:left w:val="single" w:sz="12" w:space="0" w:color="auto"/>
              <w:right w:val="single" w:sz="12" w:space="0" w:color="auto"/>
            </w:tcBorders>
            <w:vAlign w:val="center"/>
          </w:tcPr>
          <w:p w14:paraId="55D1BBD3" w14:textId="77777777" w:rsidR="009F465C" w:rsidRPr="0088244B" w:rsidRDefault="009F465C" w:rsidP="00026AA8">
            <w:pPr>
              <w:spacing w:after="0" w:line="240" w:lineRule="auto"/>
              <w:jc w:val="center"/>
              <w:rPr>
                <w:rFonts w:eastAsia="Calibri"/>
                <w:szCs w:val="28"/>
                <w:lang w:val="uk-UA"/>
              </w:rPr>
            </w:pPr>
            <w:r w:rsidRPr="0088244B">
              <w:rPr>
                <w:rFonts w:eastAsia="Calibri"/>
                <w:szCs w:val="28"/>
                <w:lang w:val="uk-UA"/>
              </w:rPr>
              <w:t>ІІ</w:t>
            </w:r>
          </w:p>
        </w:tc>
        <w:tc>
          <w:tcPr>
            <w:tcW w:w="586" w:type="dxa"/>
            <w:tcBorders>
              <w:left w:val="single" w:sz="12" w:space="0" w:color="auto"/>
            </w:tcBorders>
            <w:vAlign w:val="center"/>
          </w:tcPr>
          <w:p w14:paraId="6A1F65A7" w14:textId="77777777" w:rsidR="009F465C" w:rsidRPr="0088244B" w:rsidRDefault="009F465C" w:rsidP="00026AA8">
            <w:pPr>
              <w:spacing w:after="0" w:line="240" w:lineRule="auto"/>
              <w:jc w:val="center"/>
              <w:rPr>
                <w:rFonts w:eastAsia="Calibri"/>
                <w:szCs w:val="28"/>
                <w:lang w:val="uk-UA"/>
              </w:rPr>
            </w:pPr>
          </w:p>
        </w:tc>
        <w:tc>
          <w:tcPr>
            <w:tcW w:w="587" w:type="dxa"/>
            <w:vAlign w:val="center"/>
          </w:tcPr>
          <w:p w14:paraId="518BB1A7" w14:textId="77777777" w:rsidR="009F465C" w:rsidRPr="0088244B" w:rsidRDefault="009F465C" w:rsidP="00026AA8">
            <w:pPr>
              <w:spacing w:after="0" w:line="240" w:lineRule="auto"/>
              <w:jc w:val="center"/>
              <w:rPr>
                <w:rFonts w:eastAsia="Calibri"/>
                <w:szCs w:val="28"/>
                <w:lang w:val="uk-UA"/>
              </w:rPr>
            </w:pPr>
          </w:p>
        </w:tc>
        <w:tc>
          <w:tcPr>
            <w:tcW w:w="585" w:type="dxa"/>
            <w:tcBorders>
              <w:right w:val="single" w:sz="12" w:space="0" w:color="auto"/>
            </w:tcBorders>
            <w:vAlign w:val="center"/>
          </w:tcPr>
          <w:p w14:paraId="772B226A" w14:textId="77777777" w:rsidR="009F465C" w:rsidRPr="0088244B" w:rsidRDefault="009F465C" w:rsidP="00026AA8">
            <w:pPr>
              <w:spacing w:after="0" w:line="240" w:lineRule="auto"/>
              <w:jc w:val="center"/>
              <w:rPr>
                <w:rFonts w:eastAsia="Calibri"/>
                <w:szCs w:val="28"/>
                <w:lang w:val="uk-UA"/>
              </w:rPr>
            </w:pPr>
          </w:p>
        </w:tc>
        <w:tc>
          <w:tcPr>
            <w:tcW w:w="665" w:type="dxa"/>
            <w:vAlign w:val="center"/>
          </w:tcPr>
          <w:p w14:paraId="4CD4390A" w14:textId="77777777" w:rsidR="009F465C" w:rsidRPr="0088244B" w:rsidRDefault="009F465C" w:rsidP="00026AA8">
            <w:pPr>
              <w:spacing w:after="0" w:line="240" w:lineRule="auto"/>
              <w:jc w:val="center"/>
              <w:rPr>
                <w:rFonts w:eastAsia="Calibri"/>
                <w:szCs w:val="28"/>
                <w:lang w:val="uk-UA"/>
              </w:rPr>
            </w:pPr>
          </w:p>
        </w:tc>
        <w:tc>
          <w:tcPr>
            <w:tcW w:w="665" w:type="dxa"/>
            <w:vAlign w:val="center"/>
          </w:tcPr>
          <w:p w14:paraId="049D0A48" w14:textId="77777777" w:rsidR="009F465C" w:rsidRPr="0088244B" w:rsidRDefault="009F465C" w:rsidP="00026AA8">
            <w:pPr>
              <w:spacing w:after="0" w:line="240" w:lineRule="auto"/>
              <w:jc w:val="center"/>
              <w:rPr>
                <w:rFonts w:eastAsia="Calibri"/>
                <w:szCs w:val="28"/>
                <w:lang w:val="uk-UA"/>
              </w:rPr>
            </w:pPr>
          </w:p>
        </w:tc>
        <w:tc>
          <w:tcPr>
            <w:tcW w:w="665" w:type="dxa"/>
            <w:tcBorders>
              <w:right w:val="single" w:sz="12" w:space="0" w:color="auto"/>
            </w:tcBorders>
            <w:vAlign w:val="center"/>
          </w:tcPr>
          <w:p w14:paraId="17A010E0" w14:textId="77777777" w:rsidR="009F465C" w:rsidRPr="0088244B" w:rsidRDefault="009F465C" w:rsidP="00026AA8">
            <w:pPr>
              <w:spacing w:after="0" w:line="240" w:lineRule="auto"/>
              <w:jc w:val="center"/>
              <w:rPr>
                <w:rFonts w:eastAsia="Calibri"/>
                <w:szCs w:val="28"/>
                <w:lang w:val="uk-UA"/>
              </w:rPr>
            </w:pPr>
          </w:p>
        </w:tc>
        <w:tc>
          <w:tcPr>
            <w:tcW w:w="665" w:type="dxa"/>
            <w:vAlign w:val="center"/>
          </w:tcPr>
          <w:p w14:paraId="72B414FF" w14:textId="77777777" w:rsidR="009F465C" w:rsidRPr="0088244B" w:rsidRDefault="009F465C" w:rsidP="00026AA8">
            <w:pPr>
              <w:spacing w:after="0" w:line="240" w:lineRule="auto"/>
              <w:jc w:val="center"/>
              <w:rPr>
                <w:rFonts w:eastAsia="Calibri"/>
                <w:szCs w:val="28"/>
                <w:lang w:val="uk-UA"/>
              </w:rPr>
            </w:pPr>
          </w:p>
        </w:tc>
        <w:tc>
          <w:tcPr>
            <w:tcW w:w="665" w:type="dxa"/>
            <w:vAlign w:val="center"/>
          </w:tcPr>
          <w:p w14:paraId="0196809D" w14:textId="77777777" w:rsidR="009F465C" w:rsidRPr="0088244B" w:rsidRDefault="009F465C" w:rsidP="00026AA8">
            <w:pPr>
              <w:spacing w:after="0" w:line="240" w:lineRule="auto"/>
              <w:jc w:val="center"/>
              <w:rPr>
                <w:rFonts w:eastAsia="Calibri"/>
                <w:szCs w:val="28"/>
                <w:lang w:val="uk-UA"/>
              </w:rPr>
            </w:pPr>
          </w:p>
        </w:tc>
        <w:tc>
          <w:tcPr>
            <w:tcW w:w="665" w:type="dxa"/>
            <w:tcBorders>
              <w:right w:val="single" w:sz="12" w:space="0" w:color="auto"/>
            </w:tcBorders>
            <w:vAlign w:val="center"/>
          </w:tcPr>
          <w:p w14:paraId="05D0B1D3" w14:textId="77777777" w:rsidR="009F465C" w:rsidRPr="0088244B" w:rsidRDefault="009F465C" w:rsidP="00026AA8">
            <w:pPr>
              <w:spacing w:after="0" w:line="240" w:lineRule="auto"/>
              <w:jc w:val="center"/>
              <w:rPr>
                <w:rFonts w:eastAsia="Calibri"/>
                <w:szCs w:val="28"/>
                <w:lang w:val="uk-UA"/>
              </w:rPr>
            </w:pPr>
          </w:p>
        </w:tc>
        <w:tc>
          <w:tcPr>
            <w:tcW w:w="665" w:type="dxa"/>
            <w:vAlign w:val="center"/>
          </w:tcPr>
          <w:p w14:paraId="32429444" w14:textId="77777777" w:rsidR="009F465C" w:rsidRPr="0088244B" w:rsidRDefault="009F465C" w:rsidP="00026AA8">
            <w:pPr>
              <w:spacing w:after="0" w:line="240" w:lineRule="auto"/>
              <w:jc w:val="center"/>
              <w:rPr>
                <w:rFonts w:eastAsia="Calibri"/>
                <w:szCs w:val="28"/>
                <w:lang w:val="uk-UA"/>
              </w:rPr>
            </w:pPr>
          </w:p>
        </w:tc>
        <w:tc>
          <w:tcPr>
            <w:tcW w:w="665" w:type="dxa"/>
            <w:vAlign w:val="center"/>
          </w:tcPr>
          <w:p w14:paraId="3F3EC4E9" w14:textId="77777777" w:rsidR="009F465C" w:rsidRPr="0088244B" w:rsidRDefault="009F465C" w:rsidP="00026AA8">
            <w:pPr>
              <w:spacing w:after="0" w:line="240" w:lineRule="auto"/>
              <w:jc w:val="center"/>
              <w:rPr>
                <w:rFonts w:eastAsia="Calibri"/>
                <w:szCs w:val="28"/>
                <w:lang w:val="uk-UA"/>
              </w:rPr>
            </w:pPr>
          </w:p>
        </w:tc>
        <w:tc>
          <w:tcPr>
            <w:tcW w:w="665" w:type="dxa"/>
            <w:tcBorders>
              <w:right w:val="single" w:sz="12" w:space="0" w:color="auto"/>
            </w:tcBorders>
            <w:vAlign w:val="center"/>
          </w:tcPr>
          <w:p w14:paraId="6614EEC7" w14:textId="77777777" w:rsidR="009F465C" w:rsidRPr="0088244B" w:rsidRDefault="009F465C" w:rsidP="00026AA8">
            <w:pPr>
              <w:spacing w:after="0" w:line="240" w:lineRule="auto"/>
              <w:jc w:val="center"/>
              <w:rPr>
                <w:rFonts w:eastAsia="Calibri"/>
                <w:szCs w:val="28"/>
                <w:lang w:val="uk-UA"/>
              </w:rPr>
            </w:pPr>
          </w:p>
        </w:tc>
        <w:tc>
          <w:tcPr>
            <w:tcW w:w="566" w:type="dxa"/>
            <w:tcBorders>
              <w:left w:val="nil"/>
              <w:right w:val="single" w:sz="12" w:space="0" w:color="auto"/>
            </w:tcBorders>
            <w:vAlign w:val="center"/>
          </w:tcPr>
          <w:p w14:paraId="4C193F6E" w14:textId="77777777" w:rsidR="009F465C" w:rsidRPr="0088244B" w:rsidRDefault="009F465C" w:rsidP="00026AA8">
            <w:pPr>
              <w:spacing w:after="0" w:line="240" w:lineRule="auto"/>
              <w:jc w:val="center"/>
              <w:rPr>
                <w:rFonts w:eastAsia="Calibri"/>
                <w:szCs w:val="28"/>
              </w:rPr>
            </w:pPr>
          </w:p>
        </w:tc>
      </w:tr>
    </w:tbl>
    <w:p w14:paraId="32AD2ED2" w14:textId="77777777" w:rsidR="009F465C" w:rsidRPr="0088244B" w:rsidRDefault="009F465C" w:rsidP="009F465C">
      <w:pPr>
        <w:spacing w:after="0" w:line="240" w:lineRule="auto"/>
        <w:jc w:val="center"/>
        <w:rPr>
          <w:rFonts w:eastAsia="Calibri"/>
          <w:szCs w:val="28"/>
          <w:lang w:val="uk-UA"/>
        </w:rPr>
      </w:pPr>
    </w:p>
    <w:p w14:paraId="38E9F58C" w14:textId="77777777" w:rsidR="009F465C" w:rsidRPr="0088244B" w:rsidRDefault="009F465C" w:rsidP="009F465C">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Cs w:val="28"/>
          <w:lang w:val="uk-UA" w:eastAsia="ru-RU"/>
        </w:rPr>
      </w:pPr>
      <w:r w:rsidRPr="0088244B">
        <w:rPr>
          <w:rFonts w:eastAsia="Times New Roman"/>
          <w:color w:val="000000"/>
          <w:spacing w:val="-10"/>
          <w:szCs w:val="28"/>
          <w:lang w:val="uk-UA" w:eastAsia="ru-RU"/>
        </w:rPr>
        <w:t>«</w:t>
      </w:r>
      <w:r w:rsidRPr="0088244B">
        <w:rPr>
          <w:rFonts w:eastAsia="Times New Roman"/>
          <w:color w:val="000000"/>
          <w:szCs w:val="28"/>
          <w:lang w:val="uk-UA" w:eastAsia="ru-RU"/>
        </w:rPr>
        <w:t xml:space="preserve">Відповідно до Національного класифікатора України ДК 021:2015 «Єдиний закупівельний словник», затвердженого наказом </w:t>
      </w:r>
      <w:r w:rsidRPr="0088244B">
        <w:rPr>
          <w:rFonts w:eastAsia="Times New Roman"/>
          <w:color w:val="000000"/>
          <w:szCs w:val="28"/>
          <w:shd w:val="clear" w:color="auto" w:fill="FFFFFF"/>
          <w:lang w:val="uk-UA" w:eastAsia="ru-RU"/>
        </w:rPr>
        <w:t>Міністерства економічного розвитку і торгівлі України №1749 від 23.12.2015,</w:t>
      </w:r>
      <w:r w:rsidRPr="0088244B">
        <w:rPr>
          <w:rFonts w:eastAsia="Times New Roman"/>
          <w:color w:val="000000"/>
          <w:szCs w:val="28"/>
          <w:shd w:val="clear" w:color="auto" w:fill="FFFFFF"/>
          <w:lang w:val="ru-RU" w:eastAsia="ru-RU"/>
        </w:rPr>
        <w:t> </w:t>
      </w:r>
      <w:r w:rsidRPr="0088244B">
        <w:rPr>
          <w:rFonts w:eastAsia="Times New Roman"/>
          <w:color w:val="000000"/>
          <w:szCs w:val="28"/>
          <w:lang w:val="uk-UA" w:eastAsia="ru-RU"/>
        </w:rPr>
        <w:t xml:space="preserve">предметом закупівлі є </w:t>
      </w:r>
      <w:r w:rsidRPr="0088244B">
        <w:rPr>
          <w:rFonts w:eastAsia="Times New Roman"/>
          <w:color w:val="000000"/>
          <w:szCs w:val="28"/>
          <w:u w:val="single"/>
          <w:lang w:val="uk-UA" w:eastAsia="ru-RU"/>
        </w:rPr>
        <w:t>енергія електрична</w:t>
      </w:r>
      <w:r w:rsidRPr="0088244B">
        <w:rPr>
          <w:rFonts w:eastAsia="Times New Roman"/>
          <w:color w:val="000000"/>
          <w:szCs w:val="28"/>
          <w:lang w:val="uk-UA" w:eastAsia="ru-RU"/>
        </w:rPr>
        <w:t>,  код 09310000-5 Електрична енергія</w:t>
      </w:r>
      <w:r w:rsidRPr="0088244B">
        <w:rPr>
          <w:rFonts w:eastAsia="Times New Roman"/>
          <w:color w:val="000000"/>
          <w:spacing w:val="-10"/>
          <w:szCs w:val="28"/>
          <w:lang w:val="uk-UA" w:eastAsia="ru-RU"/>
        </w:rPr>
        <w:t>».</w:t>
      </w:r>
    </w:p>
    <w:p w14:paraId="027DCBBD" w14:textId="77777777" w:rsidR="009F465C" w:rsidRPr="0088244B" w:rsidRDefault="009F465C" w:rsidP="009F465C">
      <w:pPr>
        <w:numPr>
          <w:ilvl w:val="0"/>
          <w:numId w:val="13"/>
        </w:numPr>
        <w:spacing w:after="0" w:line="240" w:lineRule="auto"/>
        <w:ind w:hanging="284"/>
        <w:jc w:val="both"/>
        <w:rPr>
          <w:rFonts w:eastAsia="Times New Roman"/>
          <w:szCs w:val="28"/>
          <w:lang w:val="uk-UA" w:eastAsia="ru-RU"/>
        </w:rPr>
      </w:pPr>
      <w:r w:rsidRPr="0088244B">
        <w:rPr>
          <w:rFonts w:eastAsia="Times New Roman"/>
          <w:szCs w:val="28"/>
          <w:lang w:val="uk-UA" w:eastAsia="ru-RU"/>
        </w:rPr>
        <w:t>Ціна цього Договору становить________________ грн, в тому числі ПДВ ___________(____________________________________________________________________________).</w:t>
      </w:r>
    </w:p>
    <w:p w14:paraId="2EFDB6E7" w14:textId="77777777" w:rsidR="009F465C" w:rsidRPr="0088244B" w:rsidRDefault="009F465C" w:rsidP="009F465C">
      <w:pPr>
        <w:numPr>
          <w:ilvl w:val="0"/>
          <w:numId w:val="13"/>
        </w:numPr>
        <w:spacing w:after="0" w:line="240" w:lineRule="auto"/>
        <w:ind w:hanging="284"/>
        <w:jc w:val="both"/>
        <w:rPr>
          <w:rFonts w:eastAsia="Times New Roman"/>
          <w:szCs w:val="28"/>
          <w:lang w:val="uk-UA" w:eastAsia="ru-RU"/>
        </w:rPr>
      </w:pPr>
      <w:r w:rsidRPr="0088244B">
        <w:rPr>
          <w:rFonts w:eastAsia="Times New Roman"/>
          <w:szCs w:val="28"/>
          <w:lang w:val="uk-UA" w:eastAsia="ru-RU"/>
        </w:rPr>
        <w:t>Ціну договору вказано з врахуванням кошторисних призначень.</w:t>
      </w:r>
    </w:p>
    <w:p w14:paraId="565E79F6" w14:textId="77777777" w:rsidR="009F465C" w:rsidRPr="0088244B" w:rsidRDefault="009F465C" w:rsidP="009F465C">
      <w:pPr>
        <w:numPr>
          <w:ilvl w:val="0"/>
          <w:numId w:val="13"/>
        </w:numPr>
        <w:spacing w:after="0" w:line="240" w:lineRule="auto"/>
        <w:ind w:hanging="284"/>
        <w:jc w:val="both"/>
        <w:rPr>
          <w:rFonts w:eastAsia="Times New Roman"/>
          <w:szCs w:val="28"/>
          <w:lang w:val="uk-UA" w:eastAsia="ru-RU"/>
        </w:rPr>
      </w:pPr>
      <w:r w:rsidRPr="0088244B">
        <w:rPr>
          <w:rFonts w:eastAsia="Times New Roman"/>
          <w:szCs w:val="28"/>
          <w:lang w:val="uk-UA" w:eastAsia="ru-RU"/>
        </w:rPr>
        <w:t>Сторони усвідомлюють, що зазначена в п.1 даного Додатку вартість заявлених Споживачем договірних величин споживання електричної енергії на 202</w:t>
      </w:r>
      <w:r w:rsidRPr="0088244B">
        <w:rPr>
          <w:rFonts w:eastAsia="Times New Roman"/>
          <w:szCs w:val="28"/>
          <w:lang w:val="ru-RU" w:eastAsia="ru-RU"/>
        </w:rPr>
        <w:t>__</w:t>
      </w:r>
      <w:r w:rsidRPr="0088244B">
        <w:rPr>
          <w:rFonts w:eastAsia="Times New Roman"/>
          <w:szCs w:val="28"/>
          <w:lang w:val="uk-UA" w:eastAsia="ru-RU"/>
        </w:rPr>
        <w:t xml:space="preserve">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88244B">
        <w:rPr>
          <w:rFonts w:eastAsia="Times New Roman"/>
          <w:szCs w:val="28"/>
          <w:lang w:val="ru-RU" w:eastAsia="ru-RU"/>
        </w:rPr>
        <w:t xml:space="preserve"> в </w:t>
      </w:r>
      <w:r w:rsidRPr="0088244B">
        <w:rPr>
          <w:rFonts w:eastAsia="Times New Roman"/>
          <w:szCs w:val="28"/>
          <w:lang w:val="uk-UA" w:eastAsia="ru-RU"/>
        </w:rPr>
        <w:t xml:space="preserve"> </w:t>
      </w:r>
      <w:r w:rsidRPr="0088244B">
        <w:rPr>
          <w:rFonts w:eastAsia="Times New Roman"/>
          <w:szCs w:val="28"/>
          <w:lang w:val="ru-RU" w:eastAsia="ru-RU"/>
        </w:rPr>
        <w:t xml:space="preserve">п.19 </w:t>
      </w:r>
      <w:r w:rsidRPr="0088244B">
        <w:rPr>
          <w:rFonts w:eastAsia="Times New Roman"/>
          <w:szCs w:val="28"/>
          <w:lang w:val="uk-UA" w:eastAsia="ru-RU"/>
        </w:rPr>
        <w:t>Особливостей.</w:t>
      </w:r>
    </w:p>
    <w:p w14:paraId="0179AC23" w14:textId="77777777" w:rsidR="009F465C" w:rsidRPr="0088244B" w:rsidRDefault="009F465C" w:rsidP="009F465C">
      <w:pPr>
        <w:numPr>
          <w:ilvl w:val="0"/>
          <w:numId w:val="13"/>
        </w:numPr>
        <w:spacing w:after="0" w:line="240" w:lineRule="auto"/>
        <w:ind w:hanging="284"/>
        <w:jc w:val="both"/>
        <w:rPr>
          <w:rFonts w:eastAsia="Arial" w:cs="Arial"/>
          <w:color w:val="000000"/>
          <w:szCs w:val="28"/>
          <w:lang w:val="ru-RU" w:eastAsia="ru-RU"/>
        </w:rPr>
      </w:pPr>
      <w:r w:rsidRPr="0088244B">
        <w:rPr>
          <w:rFonts w:eastAsia="Arial" w:cs="Arial"/>
          <w:color w:val="000000"/>
          <w:szCs w:val="28"/>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33CD5F0E" w14:textId="77777777" w:rsidR="009F465C" w:rsidRPr="0088244B" w:rsidRDefault="009F465C" w:rsidP="009F465C">
      <w:pPr>
        <w:numPr>
          <w:ilvl w:val="0"/>
          <w:numId w:val="13"/>
        </w:numPr>
        <w:spacing w:after="0" w:line="240" w:lineRule="auto"/>
        <w:ind w:hanging="284"/>
        <w:jc w:val="both"/>
        <w:rPr>
          <w:rFonts w:eastAsia="Calibri"/>
          <w:szCs w:val="28"/>
          <w:lang w:val="uk-UA"/>
        </w:rPr>
      </w:pPr>
      <w:r w:rsidRPr="0088244B">
        <w:rPr>
          <w:rFonts w:eastAsia="Calibri"/>
          <w:szCs w:val="28"/>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9F465C" w:rsidRPr="0088244B" w14:paraId="6D50F950" w14:textId="77777777" w:rsidTr="00026AA8">
        <w:tc>
          <w:tcPr>
            <w:tcW w:w="4676" w:type="dxa"/>
            <w:tcBorders>
              <w:top w:val="single" w:sz="4" w:space="0" w:color="auto"/>
              <w:left w:val="single" w:sz="4" w:space="0" w:color="auto"/>
              <w:bottom w:val="single" w:sz="6" w:space="0" w:color="auto"/>
              <w:right w:val="single" w:sz="4" w:space="0" w:color="auto"/>
            </w:tcBorders>
          </w:tcPr>
          <w:p w14:paraId="68C47998" w14:textId="77777777" w:rsidR="009F465C" w:rsidRPr="0088244B" w:rsidRDefault="009F465C" w:rsidP="00026AA8">
            <w:pPr>
              <w:spacing w:after="0" w:line="240" w:lineRule="auto"/>
              <w:jc w:val="center"/>
              <w:rPr>
                <w:rFonts w:eastAsia="Calibri"/>
                <w:b/>
                <w:szCs w:val="28"/>
                <w:lang w:val="uk-UA"/>
              </w:rPr>
            </w:pPr>
            <w:r w:rsidRPr="0088244B">
              <w:rPr>
                <w:rFonts w:eastAsia="Calibri"/>
                <w:b/>
                <w:szCs w:val="28"/>
                <w:lang w:val="uk-UA"/>
              </w:rPr>
              <w:t>Постачальник :</w:t>
            </w:r>
          </w:p>
        </w:tc>
        <w:tc>
          <w:tcPr>
            <w:tcW w:w="240" w:type="dxa"/>
            <w:tcBorders>
              <w:left w:val="single" w:sz="4" w:space="0" w:color="auto"/>
              <w:right w:val="single" w:sz="4" w:space="0" w:color="auto"/>
            </w:tcBorders>
          </w:tcPr>
          <w:p w14:paraId="5479BBEF" w14:textId="77777777" w:rsidR="009F465C" w:rsidRPr="0088244B" w:rsidRDefault="009F465C" w:rsidP="00026AA8">
            <w:pPr>
              <w:spacing w:after="0" w:line="240" w:lineRule="auto"/>
              <w:jc w:val="center"/>
              <w:rPr>
                <w:rFonts w:eastAsia="Calibri"/>
                <w:b/>
                <w:szCs w:val="28"/>
                <w:lang w:val="uk-UA"/>
              </w:rPr>
            </w:pPr>
          </w:p>
        </w:tc>
        <w:tc>
          <w:tcPr>
            <w:tcW w:w="4865" w:type="dxa"/>
            <w:tcBorders>
              <w:top w:val="single" w:sz="4" w:space="0" w:color="auto"/>
              <w:left w:val="single" w:sz="4" w:space="0" w:color="auto"/>
              <w:bottom w:val="single" w:sz="6" w:space="0" w:color="auto"/>
              <w:right w:val="single" w:sz="4" w:space="0" w:color="auto"/>
            </w:tcBorders>
          </w:tcPr>
          <w:p w14:paraId="5D2B9DC8" w14:textId="77777777" w:rsidR="009F465C" w:rsidRPr="0088244B" w:rsidRDefault="009F465C" w:rsidP="00026AA8">
            <w:pPr>
              <w:spacing w:after="0" w:line="240" w:lineRule="auto"/>
              <w:jc w:val="center"/>
              <w:rPr>
                <w:rFonts w:eastAsia="Calibri"/>
                <w:b/>
                <w:szCs w:val="28"/>
                <w:lang w:val="uk-UA"/>
              </w:rPr>
            </w:pPr>
            <w:r w:rsidRPr="0088244B">
              <w:rPr>
                <w:rFonts w:eastAsia="Calibri"/>
                <w:b/>
                <w:szCs w:val="28"/>
                <w:lang w:val="uk-UA"/>
              </w:rPr>
              <w:t>Споживач:</w:t>
            </w:r>
          </w:p>
        </w:tc>
      </w:tr>
      <w:tr w:rsidR="009F465C" w:rsidRPr="0088244B" w14:paraId="224D6520"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6797556" w14:textId="77777777" w:rsidR="009F465C" w:rsidRPr="0088244B" w:rsidRDefault="009F465C" w:rsidP="00026AA8">
            <w:pPr>
              <w:spacing w:after="0" w:line="240" w:lineRule="auto"/>
              <w:rPr>
                <w:rFonts w:eastAsia="Calibri"/>
                <w:b/>
                <w:snapToGrid w:val="0"/>
                <w:szCs w:val="28"/>
                <w:lang w:val="uk-UA"/>
              </w:rPr>
            </w:pPr>
            <w:r w:rsidRPr="0088244B">
              <w:rPr>
                <w:rFonts w:eastAsia="Calibri"/>
                <w:b/>
                <w:snapToGrid w:val="0"/>
                <w:szCs w:val="28"/>
                <w:lang w:val="uk-UA"/>
              </w:rPr>
              <w:t>Назва</w:t>
            </w:r>
          </w:p>
          <w:p w14:paraId="0C974713" w14:textId="77777777" w:rsidR="009F465C" w:rsidRPr="0088244B" w:rsidRDefault="009F465C" w:rsidP="00026AA8">
            <w:pPr>
              <w:spacing w:after="0" w:line="240" w:lineRule="auto"/>
              <w:rPr>
                <w:rFonts w:eastAsia="Calibri"/>
                <w:b/>
                <w:snapToGrid w:val="0"/>
                <w:szCs w:val="28"/>
                <w:lang w:val="uk-UA"/>
              </w:rPr>
            </w:pPr>
          </w:p>
        </w:tc>
        <w:tc>
          <w:tcPr>
            <w:tcW w:w="240" w:type="dxa"/>
            <w:tcBorders>
              <w:left w:val="single" w:sz="4" w:space="0" w:color="auto"/>
              <w:right w:val="single" w:sz="4" w:space="0" w:color="auto"/>
            </w:tcBorders>
          </w:tcPr>
          <w:p w14:paraId="228E6DC9"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D166F3E" w14:textId="77777777" w:rsidR="009F465C" w:rsidRPr="0088244B" w:rsidRDefault="009F465C" w:rsidP="00026AA8">
            <w:pPr>
              <w:spacing w:after="0" w:line="240" w:lineRule="auto"/>
              <w:rPr>
                <w:rFonts w:eastAsia="Calibri"/>
                <w:b/>
                <w:snapToGrid w:val="0"/>
                <w:szCs w:val="28"/>
                <w:lang w:val="uk-UA"/>
              </w:rPr>
            </w:pPr>
            <w:r w:rsidRPr="0088244B">
              <w:rPr>
                <w:rFonts w:eastAsia="Calibri"/>
                <w:b/>
                <w:snapToGrid w:val="0"/>
                <w:szCs w:val="28"/>
                <w:lang w:val="uk-UA"/>
              </w:rPr>
              <w:t>Назва</w:t>
            </w:r>
          </w:p>
          <w:p w14:paraId="70B67257" w14:textId="77777777" w:rsidR="009F465C" w:rsidRPr="0088244B" w:rsidRDefault="009F465C" w:rsidP="00026AA8">
            <w:pPr>
              <w:spacing w:after="0" w:line="240" w:lineRule="auto"/>
              <w:rPr>
                <w:rFonts w:eastAsia="Calibri"/>
                <w:b/>
                <w:snapToGrid w:val="0"/>
                <w:szCs w:val="28"/>
                <w:lang w:val="uk-UA"/>
              </w:rPr>
            </w:pPr>
          </w:p>
        </w:tc>
      </w:tr>
      <w:tr w:rsidR="009F465C" w:rsidRPr="0088244B" w14:paraId="04AF8FA7"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0E2D374C" w14:textId="77777777" w:rsidR="009F465C" w:rsidRPr="0088244B" w:rsidRDefault="009F465C" w:rsidP="00026AA8">
            <w:pPr>
              <w:widowControl w:val="0"/>
              <w:spacing w:after="0" w:line="240" w:lineRule="auto"/>
              <w:rPr>
                <w:rFonts w:eastAsia="Calibri"/>
                <w:szCs w:val="28"/>
                <w:lang w:val="uk-UA"/>
              </w:rPr>
            </w:pPr>
            <w:r w:rsidRPr="0088244B">
              <w:rPr>
                <w:rFonts w:eastAsia="Calibri"/>
                <w:szCs w:val="28"/>
                <w:lang w:val="uk-UA"/>
              </w:rPr>
              <w:t>Адреса</w:t>
            </w:r>
          </w:p>
        </w:tc>
        <w:tc>
          <w:tcPr>
            <w:tcW w:w="240" w:type="dxa"/>
            <w:tcBorders>
              <w:left w:val="single" w:sz="4" w:space="0" w:color="auto"/>
              <w:right w:val="single" w:sz="4" w:space="0" w:color="auto"/>
            </w:tcBorders>
          </w:tcPr>
          <w:p w14:paraId="77AF1AB3"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13A038CB" w14:textId="77777777" w:rsidR="009F465C" w:rsidRPr="0088244B" w:rsidRDefault="009F465C" w:rsidP="00026AA8">
            <w:pPr>
              <w:widowControl w:val="0"/>
              <w:spacing w:after="0" w:line="240" w:lineRule="auto"/>
              <w:rPr>
                <w:rFonts w:eastAsia="Calibri"/>
                <w:szCs w:val="28"/>
                <w:lang w:val="uk-UA"/>
              </w:rPr>
            </w:pPr>
            <w:r w:rsidRPr="0088244B">
              <w:rPr>
                <w:rFonts w:eastAsia="Calibri"/>
                <w:szCs w:val="28"/>
                <w:lang w:val="uk-UA"/>
              </w:rPr>
              <w:t>Адреса</w:t>
            </w:r>
          </w:p>
        </w:tc>
      </w:tr>
      <w:tr w:rsidR="009F465C" w:rsidRPr="0088244B" w14:paraId="58FED586"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E26AD38" w14:textId="77777777" w:rsidR="009F465C" w:rsidRPr="0088244B" w:rsidRDefault="009F465C" w:rsidP="00026AA8">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14:paraId="0CD015FD"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25E839D1" w14:textId="77777777" w:rsidR="009F465C" w:rsidRPr="0088244B" w:rsidRDefault="009F465C" w:rsidP="00026AA8">
            <w:pPr>
              <w:spacing w:after="0" w:line="240" w:lineRule="auto"/>
              <w:rPr>
                <w:rFonts w:eastAsia="Calibri"/>
                <w:snapToGrid w:val="0"/>
                <w:szCs w:val="28"/>
                <w:lang w:val="uk-UA"/>
              </w:rPr>
            </w:pPr>
          </w:p>
        </w:tc>
      </w:tr>
      <w:tr w:rsidR="009F465C" w:rsidRPr="0088244B" w14:paraId="4D1A795D"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43526446"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Код</w:t>
            </w:r>
          </w:p>
        </w:tc>
        <w:tc>
          <w:tcPr>
            <w:tcW w:w="240" w:type="dxa"/>
            <w:tcBorders>
              <w:left w:val="single" w:sz="4" w:space="0" w:color="auto"/>
              <w:right w:val="single" w:sz="4" w:space="0" w:color="auto"/>
            </w:tcBorders>
          </w:tcPr>
          <w:p w14:paraId="4ADDAF2A"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3595C104"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Код</w:t>
            </w:r>
          </w:p>
        </w:tc>
      </w:tr>
      <w:tr w:rsidR="009F465C" w:rsidRPr="0088244B" w14:paraId="0DB0DA05"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0BAEC67F" w14:textId="77777777" w:rsidR="009F465C" w:rsidRPr="0088244B" w:rsidRDefault="009F465C" w:rsidP="00026AA8">
            <w:pPr>
              <w:spacing w:after="0" w:line="240" w:lineRule="auto"/>
              <w:jc w:val="both"/>
              <w:rPr>
                <w:rFonts w:eastAsia="Calibri"/>
                <w:snapToGrid w:val="0"/>
                <w:szCs w:val="28"/>
                <w:lang w:val="uk-UA"/>
              </w:rPr>
            </w:pPr>
            <w:r w:rsidRPr="0088244B">
              <w:rPr>
                <w:rFonts w:eastAsia="Calibri"/>
                <w:snapToGrid w:val="0"/>
                <w:szCs w:val="28"/>
                <w:lang w:val="uk-UA"/>
              </w:rPr>
              <w:t>р/р</w:t>
            </w:r>
          </w:p>
        </w:tc>
        <w:tc>
          <w:tcPr>
            <w:tcW w:w="240" w:type="dxa"/>
            <w:tcBorders>
              <w:left w:val="single" w:sz="4" w:space="0" w:color="auto"/>
              <w:right w:val="single" w:sz="4" w:space="0" w:color="auto"/>
            </w:tcBorders>
          </w:tcPr>
          <w:p w14:paraId="4B01A438"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1905C705" w14:textId="77777777" w:rsidR="009F465C" w:rsidRPr="0088244B" w:rsidRDefault="009F465C" w:rsidP="00026AA8">
            <w:pPr>
              <w:spacing w:after="0" w:line="240" w:lineRule="auto"/>
              <w:jc w:val="both"/>
              <w:rPr>
                <w:rFonts w:eastAsia="Calibri"/>
                <w:snapToGrid w:val="0"/>
                <w:szCs w:val="28"/>
                <w:lang w:val="uk-UA"/>
              </w:rPr>
            </w:pPr>
            <w:r w:rsidRPr="0088244B">
              <w:rPr>
                <w:rFonts w:eastAsia="Calibri"/>
                <w:snapToGrid w:val="0"/>
                <w:szCs w:val="28"/>
                <w:lang w:val="uk-UA"/>
              </w:rPr>
              <w:t>р/р</w:t>
            </w:r>
          </w:p>
        </w:tc>
      </w:tr>
      <w:tr w:rsidR="009F465C" w:rsidRPr="0088244B" w14:paraId="75871D74"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4A8A511" w14:textId="77777777" w:rsidR="009F465C" w:rsidRPr="0088244B" w:rsidRDefault="009F465C" w:rsidP="00026AA8">
            <w:pPr>
              <w:spacing w:after="0" w:line="240" w:lineRule="auto"/>
              <w:rPr>
                <w:rFonts w:eastAsia="Calibri"/>
                <w:snapToGrid w:val="0"/>
                <w:szCs w:val="28"/>
                <w:lang w:val="uk-UA"/>
              </w:rPr>
            </w:pPr>
          </w:p>
        </w:tc>
        <w:tc>
          <w:tcPr>
            <w:tcW w:w="240" w:type="dxa"/>
            <w:tcBorders>
              <w:left w:val="single" w:sz="4" w:space="0" w:color="auto"/>
              <w:right w:val="single" w:sz="4" w:space="0" w:color="auto"/>
            </w:tcBorders>
          </w:tcPr>
          <w:p w14:paraId="64D1604E"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4F687617" w14:textId="77777777" w:rsidR="009F465C" w:rsidRPr="0088244B" w:rsidRDefault="009F465C" w:rsidP="00026AA8">
            <w:pPr>
              <w:spacing w:after="0" w:line="240" w:lineRule="auto"/>
              <w:rPr>
                <w:rFonts w:eastAsia="Calibri"/>
                <w:snapToGrid w:val="0"/>
                <w:szCs w:val="28"/>
                <w:lang w:val="uk-UA"/>
              </w:rPr>
            </w:pPr>
          </w:p>
        </w:tc>
      </w:tr>
      <w:tr w:rsidR="009F465C" w:rsidRPr="0088244B" w14:paraId="1E18DACB"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5B81E7D2"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ІПН</w:t>
            </w:r>
          </w:p>
        </w:tc>
        <w:tc>
          <w:tcPr>
            <w:tcW w:w="240" w:type="dxa"/>
            <w:tcBorders>
              <w:left w:val="single" w:sz="4" w:space="0" w:color="auto"/>
              <w:right w:val="single" w:sz="4" w:space="0" w:color="auto"/>
            </w:tcBorders>
          </w:tcPr>
          <w:p w14:paraId="21A746B9"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2950DC1C"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ІПН</w:t>
            </w:r>
          </w:p>
        </w:tc>
      </w:tr>
      <w:tr w:rsidR="009F465C" w:rsidRPr="0088244B" w14:paraId="6F57E43D"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3A8E4F33"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Тел..</w:t>
            </w:r>
          </w:p>
        </w:tc>
        <w:tc>
          <w:tcPr>
            <w:tcW w:w="240" w:type="dxa"/>
            <w:tcBorders>
              <w:left w:val="single" w:sz="4" w:space="0" w:color="auto"/>
              <w:right w:val="single" w:sz="4" w:space="0" w:color="auto"/>
            </w:tcBorders>
          </w:tcPr>
          <w:p w14:paraId="00812CE0"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6A33C94" w14:textId="77777777" w:rsidR="009F465C" w:rsidRPr="0088244B" w:rsidRDefault="009F465C" w:rsidP="00026AA8">
            <w:pPr>
              <w:spacing w:after="0" w:line="240" w:lineRule="auto"/>
              <w:rPr>
                <w:rFonts w:eastAsia="Calibri"/>
                <w:snapToGrid w:val="0"/>
                <w:szCs w:val="28"/>
                <w:lang w:val="uk-UA"/>
              </w:rPr>
            </w:pPr>
            <w:r w:rsidRPr="0088244B">
              <w:rPr>
                <w:rFonts w:eastAsia="Calibri"/>
                <w:snapToGrid w:val="0"/>
                <w:szCs w:val="28"/>
                <w:lang w:val="uk-UA"/>
              </w:rPr>
              <w:t>Тел..</w:t>
            </w:r>
          </w:p>
        </w:tc>
      </w:tr>
      <w:tr w:rsidR="009F465C" w:rsidRPr="0088244B" w14:paraId="53012A7A"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19DBE1E3" w14:textId="77777777" w:rsidR="009F465C" w:rsidRPr="0088244B" w:rsidRDefault="009F465C" w:rsidP="00026AA8">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c>
          <w:tcPr>
            <w:tcW w:w="240" w:type="dxa"/>
            <w:tcBorders>
              <w:left w:val="single" w:sz="4" w:space="0" w:color="auto"/>
              <w:right w:val="single" w:sz="4" w:space="0" w:color="auto"/>
            </w:tcBorders>
          </w:tcPr>
          <w:p w14:paraId="23758055"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6DC8FF90" w14:textId="77777777" w:rsidR="009F465C" w:rsidRPr="0088244B" w:rsidRDefault="009F465C" w:rsidP="00026AA8">
            <w:pPr>
              <w:spacing w:after="0" w:line="240" w:lineRule="auto"/>
              <w:rPr>
                <w:rFonts w:eastAsia="Calibri"/>
                <w:snapToGrid w:val="0"/>
                <w:szCs w:val="28"/>
                <w:lang w:val="uk-UA"/>
              </w:rPr>
            </w:pPr>
            <w:r w:rsidRPr="0088244B">
              <w:rPr>
                <w:rFonts w:eastAsia="Calibri"/>
                <w:szCs w:val="28"/>
              </w:rPr>
              <w:t>E</w:t>
            </w:r>
            <w:r w:rsidRPr="0088244B">
              <w:rPr>
                <w:rFonts w:eastAsia="Calibri"/>
                <w:szCs w:val="28"/>
                <w:lang w:val="uk-UA"/>
              </w:rPr>
              <w:t>-</w:t>
            </w:r>
            <w:r w:rsidRPr="0088244B">
              <w:rPr>
                <w:rFonts w:eastAsia="Calibri"/>
                <w:szCs w:val="28"/>
              </w:rPr>
              <w:t>mail</w:t>
            </w:r>
            <w:r w:rsidRPr="0088244B">
              <w:rPr>
                <w:rFonts w:eastAsia="Calibri"/>
                <w:szCs w:val="28"/>
                <w:lang w:val="uk-UA"/>
              </w:rPr>
              <w:t xml:space="preserve">: </w:t>
            </w:r>
          </w:p>
        </w:tc>
      </w:tr>
      <w:tr w:rsidR="009F465C" w:rsidRPr="0088244B" w14:paraId="5A32C635" w14:textId="77777777" w:rsidTr="00026AA8">
        <w:trPr>
          <w:cantSplit/>
        </w:trPr>
        <w:tc>
          <w:tcPr>
            <w:tcW w:w="4676" w:type="dxa"/>
            <w:tcBorders>
              <w:top w:val="single" w:sz="6" w:space="0" w:color="auto"/>
              <w:left w:val="single" w:sz="4" w:space="0" w:color="auto"/>
              <w:bottom w:val="single" w:sz="6" w:space="0" w:color="auto"/>
              <w:right w:val="single" w:sz="4" w:space="0" w:color="auto"/>
            </w:tcBorders>
          </w:tcPr>
          <w:p w14:paraId="6EC76B33" w14:textId="77777777" w:rsidR="009F465C" w:rsidRPr="0088244B" w:rsidRDefault="009F465C" w:rsidP="00026AA8">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_______________________</w:t>
            </w:r>
          </w:p>
          <w:p w14:paraId="73687E68"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М.П.</w:t>
            </w:r>
          </w:p>
        </w:tc>
        <w:tc>
          <w:tcPr>
            <w:tcW w:w="240" w:type="dxa"/>
            <w:tcBorders>
              <w:left w:val="single" w:sz="4" w:space="0" w:color="auto"/>
              <w:right w:val="single" w:sz="4" w:space="0" w:color="auto"/>
            </w:tcBorders>
          </w:tcPr>
          <w:p w14:paraId="0AC657CB"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6" w:space="0" w:color="auto"/>
              <w:right w:val="single" w:sz="4" w:space="0" w:color="auto"/>
            </w:tcBorders>
          </w:tcPr>
          <w:p w14:paraId="7622AB88" w14:textId="77777777" w:rsidR="009F465C" w:rsidRPr="0088244B" w:rsidRDefault="009F465C" w:rsidP="00026AA8">
            <w:pPr>
              <w:keepNext/>
              <w:keepLines/>
              <w:spacing w:after="0" w:line="240" w:lineRule="auto"/>
              <w:outlineLvl w:val="1"/>
              <w:rPr>
                <w:rFonts w:eastAsiaTheme="majorEastAsia"/>
                <w:b/>
                <w:bCs/>
                <w:i/>
                <w:szCs w:val="28"/>
                <w:lang w:val="uk-UA" w:eastAsia="uk-UA"/>
              </w:rPr>
            </w:pPr>
            <w:r w:rsidRPr="0088244B">
              <w:rPr>
                <w:rFonts w:eastAsiaTheme="majorEastAsia"/>
                <w:b/>
                <w:bCs/>
                <w:szCs w:val="28"/>
                <w:lang w:val="uk-UA" w:eastAsia="uk-UA"/>
              </w:rPr>
              <w:t>______________________</w:t>
            </w:r>
          </w:p>
          <w:p w14:paraId="2B1B87BA"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М.П.</w:t>
            </w:r>
          </w:p>
        </w:tc>
      </w:tr>
      <w:tr w:rsidR="009F465C" w:rsidRPr="005E3376" w14:paraId="69811846" w14:textId="77777777" w:rsidTr="00026AA8">
        <w:trPr>
          <w:cantSplit/>
        </w:trPr>
        <w:tc>
          <w:tcPr>
            <w:tcW w:w="4676" w:type="dxa"/>
            <w:tcBorders>
              <w:top w:val="single" w:sz="6" w:space="0" w:color="auto"/>
              <w:left w:val="single" w:sz="4" w:space="0" w:color="auto"/>
              <w:bottom w:val="single" w:sz="4" w:space="0" w:color="auto"/>
              <w:right w:val="single" w:sz="4" w:space="0" w:color="auto"/>
            </w:tcBorders>
          </w:tcPr>
          <w:p w14:paraId="68EABEB6" w14:textId="77777777" w:rsidR="009F465C" w:rsidRPr="0088244B" w:rsidRDefault="009F465C" w:rsidP="00026AA8">
            <w:pPr>
              <w:spacing w:after="0" w:line="240" w:lineRule="auto"/>
              <w:rPr>
                <w:rFonts w:eastAsia="Calibri"/>
                <w:szCs w:val="28"/>
                <w:lang w:val="uk-UA"/>
              </w:rPr>
            </w:pPr>
            <w:r w:rsidRPr="0088244B">
              <w:rPr>
                <w:rFonts w:eastAsia="Calibri"/>
                <w:szCs w:val="28"/>
                <w:lang w:val="uk-UA"/>
              </w:rPr>
              <w:t>“_____”__________________20</w:t>
            </w:r>
            <w:r w:rsidRPr="0088244B">
              <w:rPr>
                <w:rFonts w:eastAsia="Calibri"/>
                <w:szCs w:val="28"/>
              </w:rPr>
              <w:t>2</w:t>
            </w:r>
            <w:r w:rsidRPr="0088244B">
              <w:rPr>
                <w:rFonts w:eastAsia="Calibri"/>
                <w:szCs w:val="28"/>
                <w:lang w:val="uk-UA"/>
              </w:rPr>
              <w:t>__ року</w:t>
            </w:r>
          </w:p>
        </w:tc>
        <w:tc>
          <w:tcPr>
            <w:tcW w:w="240" w:type="dxa"/>
            <w:tcBorders>
              <w:left w:val="single" w:sz="4" w:space="0" w:color="auto"/>
              <w:right w:val="single" w:sz="4" w:space="0" w:color="auto"/>
            </w:tcBorders>
          </w:tcPr>
          <w:p w14:paraId="10A335B2" w14:textId="77777777" w:rsidR="009F465C" w:rsidRPr="0088244B" w:rsidRDefault="009F465C" w:rsidP="00026AA8">
            <w:pPr>
              <w:spacing w:after="0" w:line="240" w:lineRule="auto"/>
              <w:rPr>
                <w:rFonts w:eastAsia="Calibri"/>
                <w:szCs w:val="28"/>
                <w:lang w:val="uk-UA"/>
              </w:rPr>
            </w:pPr>
          </w:p>
        </w:tc>
        <w:tc>
          <w:tcPr>
            <w:tcW w:w="4865" w:type="dxa"/>
            <w:tcBorders>
              <w:top w:val="single" w:sz="6" w:space="0" w:color="auto"/>
              <w:left w:val="single" w:sz="4" w:space="0" w:color="auto"/>
              <w:bottom w:val="single" w:sz="4" w:space="0" w:color="auto"/>
              <w:right w:val="single" w:sz="4" w:space="0" w:color="auto"/>
            </w:tcBorders>
          </w:tcPr>
          <w:p w14:paraId="604F9E84" w14:textId="77777777" w:rsidR="009F465C" w:rsidRPr="005E3376" w:rsidRDefault="009F465C" w:rsidP="00026AA8">
            <w:pPr>
              <w:spacing w:after="0" w:line="240" w:lineRule="auto"/>
              <w:ind w:firstLine="313"/>
              <w:rPr>
                <w:rFonts w:eastAsia="Calibri"/>
                <w:szCs w:val="28"/>
                <w:lang w:val="uk-UA"/>
              </w:rPr>
            </w:pPr>
            <w:r w:rsidRPr="0088244B">
              <w:rPr>
                <w:rFonts w:eastAsia="Calibri"/>
                <w:szCs w:val="28"/>
                <w:lang w:val="uk-UA"/>
              </w:rPr>
              <w:t>“_____”___________________20</w:t>
            </w:r>
            <w:r w:rsidRPr="0088244B">
              <w:rPr>
                <w:rFonts w:eastAsia="Calibri"/>
                <w:szCs w:val="28"/>
              </w:rPr>
              <w:t>2</w:t>
            </w:r>
            <w:r w:rsidRPr="0088244B">
              <w:rPr>
                <w:rFonts w:eastAsia="Calibri"/>
                <w:szCs w:val="28"/>
                <w:lang w:val="uk-UA"/>
              </w:rPr>
              <w:t>__ року</w:t>
            </w:r>
          </w:p>
        </w:tc>
      </w:tr>
    </w:tbl>
    <w:p w14:paraId="188D2BF8" w14:textId="77777777" w:rsidR="009F465C" w:rsidRPr="005E3376" w:rsidRDefault="009F465C" w:rsidP="009F465C">
      <w:pPr>
        <w:spacing w:after="0" w:line="240" w:lineRule="auto"/>
        <w:rPr>
          <w:rFonts w:eastAsia="Calibri"/>
          <w:szCs w:val="28"/>
          <w:lang w:val="uk-UA"/>
        </w:rPr>
        <w:sectPr w:rsidR="009F465C" w:rsidRPr="005E3376" w:rsidSect="008C42CA">
          <w:pgSz w:w="11906" w:h="16838"/>
          <w:pgMar w:top="1134" w:right="850" w:bottom="1134" w:left="1701" w:header="708" w:footer="708" w:gutter="0"/>
          <w:cols w:space="708"/>
          <w:docGrid w:linePitch="360"/>
        </w:sectPr>
      </w:pP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A36EC" w14:textId="77777777" w:rsidR="003D5303" w:rsidRDefault="003D5303" w:rsidP="00CB41E3">
      <w:pPr>
        <w:spacing w:after="0" w:line="240" w:lineRule="auto"/>
      </w:pPr>
      <w:r>
        <w:separator/>
      </w:r>
    </w:p>
  </w:endnote>
  <w:endnote w:type="continuationSeparator" w:id="0">
    <w:p w14:paraId="1234286F" w14:textId="77777777" w:rsidR="003D5303" w:rsidRDefault="003D5303"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F6A5" w14:textId="77777777" w:rsidR="003D5303" w:rsidRDefault="003D5303" w:rsidP="00CB41E3">
      <w:pPr>
        <w:spacing w:after="0" w:line="240" w:lineRule="auto"/>
      </w:pPr>
      <w:r>
        <w:separator/>
      </w:r>
    </w:p>
  </w:footnote>
  <w:footnote w:type="continuationSeparator" w:id="0">
    <w:p w14:paraId="3E34BFFE" w14:textId="77777777" w:rsidR="003D5303" w:rsidRDefault="003D5303" w:rsidP="00CB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225B3"/>
    <w:rsid w:val="00087FF6"/>
    <w:rsid w:val="000B49D8"/>
    <w:rsid w:val="000C34C8"/>
    <w:rsid w:val="00107BFC"/>
    <w:rsid w:val="00127C62"/>
    <w:rsid w:val="00170BA1"/>
    <w:rsid w:val="001A534F"/>
    <w:rsid w:val="001B243A"/>
    <w:rsid w:val="001E7928"/>
    <w:rsid w:val="00224B56"/>
    <w:rsid w:val="00276ED0"/>
    <w:rsid w:val="00294824"/>
    <w:rsid w:val="002E679F"/>
    <w:rsid w:val="0031138E"/>
    <w:rsid w:val="00314A65"/>
    <w:rsid w:val="00315E51"/>
    <w:rsid w:val="00331CB0"/>
    <w:rsid w:val="00341B55"/>
    <w:rsid w:val="00361B65"/>
    <w:rsid w:val="00371A81"/>
    <w:rsid w:val="003D2A76"/>
    <w:rsid w:val="003D5303"/>
    <w:rsid w:val="003F1BA7"/>
    <w:rsid w:val="00402A00"/>
    <w:rsid w:val="00452FAA"/>
    <w:rsid w:val="00466B05"/>
    <w:rsid w:val="004D12D3"/>
    <w:rsid w:val="004E2424"/>
    <w:rsid w:val="004E52C6"/>
    <w:rsid w:val="005215F7"/>
    <w:rsid w:val="00540D41"/>
    <w:rsid w:val="0055038B"/>
    <w:rsid w:val="00564C72"/>
    <w:rsid w:val="005702CA"/>
    <w:rsid w:val="005A1A84"/>
    <w:rsid w:val="00611E69"/>
    <w:rsid w:val="00650864"/>
    <w:rsid w:val="00670661"/>
    <w:rsid w:val="00696401"/>
    <w:rsid w:val="006D1871"/>
    <w:rsid w:val="0072567F"/>
    <w:rsid w:val="00741F4F"/>
    <w:rsid w:val="0075441F"/>
    <w:rsid w:val="0076340E"/>
    <w:rsid w:val="007645E3"/>
    <w:rsid w:val="007938C6"/>
    <w:rsid w:val="007D15F9"/>
    <w:rsid w:val="007D2DC0"/>
    <w:rsid w:val="007D74C1"/>
    <w:rsid w:val="007E07AA"/>
    <w:rsid w:val="007E250E"/>
    <w:rsid w:val="007E357D"/>
    <w:rsid w:val="007F19E6"/>
    <w:rsid w:val="00803B6C"/>
    <w:rsid w:val="008212B8"/>
    <w:rsid w:val="00822C70"/>
    <w:rsid w:val="00824EE2"/>
    <w:rsid w:val="008525A0"/>
    <w:rsid w:val="00852E92"/>
    <w:rsid w:val="008A61E0"/>
    <w:rsid w:val="008C42CA"/>
    <w:rsid w:val="008C6C03"/>
    <w:rsid w:val="008E2556"/>
    <w:rsid w:val="00915B33"/>
    <w:rsid w:val="00930F4F"/>
    <w:rsid w:val="00941764"/>
    <w:rsid w:val="009E691F"/>
    <w:rsid w:val="009F465C"/>
    <w:rsid w:val="00A10D8D"/>
    <w:rsid w:val="00A116E9"/>
    <w:rsid w:val="00A210FC"/>
    <w:rsid w:val="00A44D4D"/>
    <w:rsid w:val="00A71962"/>
    <w:rsid w:val="00A86862"/>
    <w:rsid w:val="00AB4147"/>
    <w:rsid w:val="00AD4968"/>
    <w:rsid w:val="00AD4C91"/>
    <w:rsid w:val="00AD512B"/>
    <w:rsid w:val="00AD574C"/>
    <w:rsid w:val="00AF23F0"/>
    <w:rsid w:val="00B45458"/>
    <w:rsid w:val="00B46363"/>
    <w:rsid w:val="00B52E9E"/>
    <w:rsid w:val="00BA522F"/>
    <w:rsid w:val="00BB2EE0"/>
    <w:rsid w:val="00BD48D8"/>
    <w:rsid w:val="00BD506A"/>
    <w:rsid w:val="00BF06F0"/>
    <w:rsid w:val="00C50DF6"/>
    <w:rsid w:val="00C6249D"/>
    <w:rsid w:val="00C712A5"/>
    <w:rsid w:val="00C84F42"/>
    <w:rsid w:val="00CB0E0E"/>
    <w:rsid w:val="00CB41E3"/>
    <w:rsid w:val="00CD0B28"/>
    <w:rsid w:val="00CD211D"/>
    <w:rsid w:val="00CF70EE"/>
    <w:rsid w:val="00D564AD"/>
    <w:rsid w:val="00D56AE7"/>
    <w:rsid w:val="00D700DC"/>
    <w:rsid w:val="00D717FA"/>
    <w:rsid w:val="00DB07D2"/>
    <w:rsid w:val="00DD4E3D"/>
    <w:rsid w:val="00DF6718"/>
    <w:rsid w:val="00E04296"/>
    <w:rsid w:val="00E17048"/>
    <w:rsid w:val="00E22F04"/>
    <w:rsid w:val="00E34507"/>
    <w:rsid w:val="00E43332"/>
    <w:rsid w:val="00E661A6"/>
    <w:rsid w:val="00E944C5"/>
    <w:rsid w:val="00E96524"/>
    <w:rsid w:val="00EA6561"/>
    <w:rsid w:val="00EB7EB1"/>
    <w:rsid w:val="00EC2EF9"/>
    <w:rsid w:val="00F01A9F"/>
    <w:rsid w:val="00F2486B"/>
    <w:rsid w:val="00F303EE"/>
    <w:rsid w:val="00F365C5"/>
    <w:rsid w:val="00F36DC4"/>
    <w:rsid w:val="00F64A18"/>
    <w:rsid w:val="00F7010C"/>
    <w:rsid w:val="00F77153"/>
    <w:rsid w:val="00FA547F"/>
    <w:rsid w:val="00FC3FB7"/>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aliases w:val="Абзац списка1,Список уровня 2,название табл/рис"/>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 w:type="character" w:customStyle="1" w:styleId="UnresolvedMention">
    <w:name w:val="Unresolved Mention"/>
    <w:basedOn w:val="a0"/>
    <w:uiPriority w:val="99"/>
    <w:semiHidden/>
    <w:unhideWhenUsed/>
    <w:rsid w:val="00AD4968"/>
    <w:rPr>
      <w:color w:val="605E5C"/>
      <w:shd w:val="clear" w:color="auto" w:fill="E1DFDD"/>
    </w:rPr>
  </w:style>
  <w:style w:type="paragraph" w:customStyle="1" w:styleId="10">
    <w:name w:val="Без интервала1"/>
    <w:rsid w:val="009F465C"/>
    <w:pPr>
      <w:suppressAutoHyphens/>
      <w:spacing w:after="0" w:line="240" w:lineRule="auto"/>
    </w:pPr>
    <w:rPr>
      <w:rFonts w:ascii="Calibri" w:eastAsia="Calibri" w:hAnsi="Calibri" w:cs="Calibri"/>
      <w:kern w:val="2"/>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CD09-2AC7-4C91-BC7D-2EDF59C4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54</Pages>
  <Words>19367</Words>
  <Characters>110395</Characters>
  <Application>Microsoft Office Word</Application>
  <DocSecurity>0</DocSecurity>
  <Lines>919</Lines>
  <Paragraphs>259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102</cp:revision>
  <cp:lastPrinted>2022-11-24T10:26:00Z</cp:lastPrinted>
  <dcterms:created xsi:type="dcterms:W3CDTF">2022-11-16T12:59:00Z</dcterms:created>
  <dcterms:modified xsi:type="dcterms:W3CDTF">2023-12-08T12:49:00Z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