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2880" w:leader="none"/>
        </w:tabs>
        <w:spacing w:before="0" w:after="0"/>
        <w:jc w:val="right"/>
        <w:rPr>
          <w:rFonts w:ascii="Times New Roman" w:hAnsi="Times New Roman"/>
          <w:sz w:val="24"/>
          <w:szCs w:val="24"/>
        </w:rPr>
      </w:pPr>
      <w:r>
        <w:rPr>
          <w:b/>
          <w:bCs/>
          <w:i/>
          <w:sz w:val="24"/>
          <w:szCs w:val="24"/>
          <w:lang w:val="ru-RU"/>
        </w:rPr>
        <w:t xml:space="preserve">Додаток  </w:t>
      </w:r>
      <w:r>
        <w:rPr>
          <w:b/>
          <w:bCs/>
          <w:i/>
          <w:sz w:val="24"/>
          <w:szCs w:val="24"/>
          <w:lang w:val="uk-UA"/>
        </w:rPr>
        <w:t>2</w:t>
      </w:r>
    </w:p>
    <w:p>
      <w:pPr>
        <w:pStyle w:val="Standard"/>
        <w:tabs>
          <w:tab w:val="clear" w:pos="709"/>
          <w:tab w:val="left" w:pos="2880" w:leader="none"/>
        </w:tabs>
        <w:ind w:firstLine="3061"/>
        <w:jc w:val="right"/>
        <w:rPr>
          <w:rFonts w:ascii="Times New Roman" w:hAnsi="Times New Roman"/>
          <w:sz w:val="24"/>
          <w:szCs w:val="24"/>
        </w:rPr>
      </w:pPr>
      <w:r>
        <w:rPr>
          <w:rFonts w:ascii="Times New Roman" w:hAnsi="Times New Roman"/>
          <w:bCs/>
          <w:i/>
          <w:sz w:val="24"/>
          <w:szCs w:val="24"/>
          <w:lang w:val="ru-RU"/>
        </w:rPr>
        <w:t xml:space="preserve">до </w:t>
      </w:r>
      <w:r>
        <w:rPr>
          <w:rFonts w:eastAsia="Times New Roman" w:cs="Times New Roman" w:ascii="Times New Roman" w:hAnsi="Times New Roman"/>
          <w:bCs/>
          <w:i/>
          <w:sz w:val="24"/>
          <w:szCs w:val="24"/>
          <w:lang w:val="uk-UA" w:bidi="ar-SA"/>
        </w:rPr>
        <w:t xml:space="preserve">Оголошення про проведення </w:t>
      </w:r>
      <w:r>
        <w:rPr>
          <w:rFonts w:eastAsia="Times New Roman" w:cs="Times New Roman" w:ascii="Times New Roman" w:hAnsi="Times New Roman"/>
          <w:b w:val="false"/>
          <w:bCs w:val="false"/>
          <w:i/>
          <w:sz w:val="24"/>
          <w:szCs w:val="24"/>
          <w:lang w:val="uk-UA" w:bidi="ar-SA"/>
        </w:rPr>
        <w:t xml:space="preserve">спрощеної </w:t>
      </w:r>
    </w:p>
    <w:p>
      <w:pPr>
        <w:pStyle w:val="Standard"/>
        <w:tabs>
          <w:tab w:val="clear" w:pos="709"/>
          <w:tab w:val="left" w:pos="2880" w:leader="none"/>
        </w:tabs>
        <w:ind w:firstLine="3061"/>
        <w:jc w:val="right"/>
        <w:rPr>
          <w:rFonts w:ascii="Times New Roman" w:hAnsi="Times New Roman"/>
          <w:sz w:val="24"/>
          <w:szCs w:val="24"/>
        </w:rPr>
      </w:pPr>
      <w:r>
        <w:rPr>
          <w:rFonts w:eastAsia="Times New Roman" w:cs="Times New Roman" w:ascii="Times New Roman" w:hAnsi="Times New Roman"/>
          <w:b w:val="false"/>
          <w:bCs w:val="false"/>
          <w:i/>
          <w:sz w:val="24"/>
          <w:szCs w:val="24"/>
          <w:lang w:val="uk-UA" w:bidi="ar-SA"/>
        </w:rPr>
        <w:t>закупівлі по Постанові 169 (зі змінами)</w:t>
      </w:r>
    </w:p>
    <w:p>
      <w:pPr>
        <w:pStyle w:val="Normal"/>
        <w:jc w:val="center"/>
        <w:rPr>
          <w:b/>
          <w:b/>
          <w:sz w:val="22"/>
        </w:rPr>
      </w:pPr>
      <w:r>
        <w:rPr>
          <w:b/>
          <w:sz w:val="22"/>
        </w:rPr>
      </w:r>
    </w:p>
    <w:p>
      <w:pPr>
        <w:pStyle w:val="Normal"/>
        <w:jc w:val="center"/>
        <w:rPr/>
      </w:pPr>
      <w:r>
        <w:rPr>
          <w:b/>
          <w:sz w:val="22"/>
        </w:rPr>
        <w:t>ПРОЄКТ ДОГОВОРУ</w:t>
      </w:r>
    </w:p>
    <w:p>
      <w:pPr>
        <w:pStyle w:val="Normal"/>
        <w:jc w:val="center"/>
        <w:rPr>
          <w:b/>
          <w:b/>
          <w:sz w:val="22"/>
        </w:rPr>
      </w:pPr>
      <w:r>
        <w:rPr>
          <w:b/>
          <w:sz w:val="22"/>
        </w:rPr>
      </w:r>
    </w:p>
    <w:p>
      <w:pPr>
        <w:pStyle w:val="Normal"/>
        <w:jc w:val="center"/>
        <w:rPr/>
      </w:pPr>
      <w:r>
        <w:rPr>
          <w:b/>
          <w:sz w:val="22"/>
        </w:rPr>
        <w:t>ДОГОВІР № __________</w:t>
      </w:r>
    </w:p>
    <w:p>
      <w:pPr>
        <w:pStyle w:val="Normal"/>
        <w:jc w:val="center"/>
        <w:rPr>
          <w:b/>
          <w:b/>
          <w:sz w:val="22"/>
        </w:rPr>
      </w:pPr>
      <w:r>
        <w:rPr>
          <w:b/>
          <w:sz w:val="22"/>
        </w:rPr>
      </w:r>
    </w:p>
    <w:p>
      <w:pPr>
        <w:pStyle w:val="Normal"/>
        <w:ind w:firstLine="567"/>
        <w:jc w:val="both"/>
        <w:rPr>
          <w:sz w:val="22"/>
        </w:rPr>
      </w:pPr>
      <w:r>
        <w:rPr>
          <w:b/>
          <w:sz w:val="22"/>
        </w:rPr>
        <w:t>місто Кропивницький                                                                                    ____._______ 2022  року</w:t>
      </w:r>
    </w:p>
    <w:p>
      <w:pPr>
        <w:pStyle w:val="Normal"/>
        <w:ind w:firstLine="567"/>
        <w:jc w:val="both"/>
        <w:rPr>
          <w:sz w:val="22"/>
        </w:rPr>
      </w:pPr>
      <w:r>
        <w:rPr>
          <w:sz w:val="22"/>
        </w:rPr>
      </w:r>
    </w:p>
    <w:p>
      <w:pPr>
        <w:pStyle w:val="PlainText"/>
        <w:widowControl w:val="false"/>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uk-UA" w:eastAsia="ru-RU"/>
        </w:rPr>
        <w:t>Головне управління Національної поліції в Кіровоградській області,</w:t>
      </w:r>
      <w:r>
        <w:rPr>
          <w:rFonts w:eastAsia="Times New Roman" w:cs="Times New Roman" w:ascii="Times New Roman" w:hAnsi="Times New Roman"/>
          <w:sz w:val="24"/>
          <w:szCs w:val="24"/>
          <w:lang w:val="uk-UA" w:eastAsia="ru-RU"/>
        </w:rPr>
        <w:t xml:space="preserve"> в особі ________________</w:t>
      </w:r>
      <w:r>
        <w:rPr>
          <w:rFonts w:eastAsia="Times New Roman" w:cs="Times New Roman" w:ascii="Times New Roman" w:hAnsi="Times New Roman"/>
          <w:b/>
          <w:sz w:val="24"/>
          <w:szCs w:val="24"/>
          <w:lang w:val="uk-UA" w:eastAsia="ru-RU"/>
        </w:rPr>
        <w:t>,</w:t>
      </w:r>
      <w:r>
        <w:rPr>
          <w:rFonts w:eastAsia="Times New Roman" w:cs="Times New Roman" w:ascii="Times New Roman" w:hAnsi="Times New Roman"/>
          <w:sz w:val="24"/>
          <w:szCs w:val="24"/>
          <w:lang w:val="uk-UA" w:eastAsia="ru-RU"/>
        </w:rPr>
        <w:t xml:space="preserve"> що діє на підставі_____________(далі - Замовник), з однієї сторони, і </w:t>
      </w:r>
    </w:p>
    <w:p>
      <w:pPr>
        <w:pStyle w:val="PlainText"/>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uk-UA" w:eastAsia="ru-RU"/>
        </w:rPr>
        <w:tab/>
        <w:t>________________</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в особі</w:t>
      </w:r>
      <w:r>
        <w:rPr>
          <w:rFonts w:eastAsia="Times New Roman" w:cs="Times New Roman" w:ascii="Times New Roman" w:hAnsi="Times New Roman"/>
          <w:b/>
          <w:sz w:val="24"/>
          <w:szCs w:val="24"/>
          <w:lang w:val="uk-UA" w:eastAsia="ru-RU"/>
        </w:rPr>
        <w:t xml:space="preserve"> _____________</w:t>
      </w:r>
      <w:r>
        <w:rPr>
          <w:rFonts w:eastAsia="Times New Roman" w:cs="Times New Roman" w:ascii="Times New Roman" w:hAnsi="Times New Roman"/>
          <w:b/>
          <w:color w:val="000000"/>
          <w:sz w:val="24"/>
          <w:szCs w:val="24"/>
          <w:lang w:eastAsia="ru-RU"/>
        </w:rPr>
        <w:t>,</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val="uk-UA" w:eastAsia="ru-RU"/>
        </w:rPr>
        <w:t xml:space="preserve">що </w:t>
      </w:r>
      <w:r>
        <w:rPr>
          <w:rFonts w:eastAsia="Times New Roman" w:cs="Times New Roman" w:ascii="Times New Roman" w:hAnsi="Times New Roman"/>
          <w:color w:val="000000"/>
          <w:sz w:val="24"/>
          <w:szCs w:val="24"/>
          <w:lang w:eastAsia="ru-RU"/>
        </w:rPr>
        <w:t>ді</w:t>
      </w:r>
      <w:r>
        <w:rPr>
          <w:rFonts w:eastAsia="Times New Roman" w:cs="Times New Roman" w:ascii="Times New Roman" w:hAnsi="Times New Roman"/>
          <w:color w:val="000000"/>
          <w:sz w:val="24"/>
          <w:szCs w:val="24"/>
          <w:lang w:val="uk-UA" w:eastAsia="ru-RU"/>
        </w:rPr>
        <w:t xml:space="preserve">є на підставі ____________ </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sz w:val="24"/>
          <w:szCs w:val="24"/>
          <w:lang w:eastAsia="ru-RU"/>
        </w:rPr>
        <w:t xml:space="preserve">далі – </w:t>
      </w:r>
      <w:r>
        <w:rPr>
          <w:rFonts w:eastAsia="Times New Roman" w:cs="Times New Roman" w:ascii="Times New Roman" w:hAnsi="Times New Roman"/>
          <w:sz w:val="24"/>
          <w:szCs w:val="24"/>
          <w:lang w:val="uk-UA" w:eastAsia="ru-RU"/>
        </w:rPr>
        <w:t>Постачальник</w:t>
      </w:r>
      <w:r>
        <w:rPr>
          <w:rFonts w:eastAsia="Times New Roman" w:cs="Times New Roman" w:ascii="Times New Roman" w:hAnsi="Times New Roman"/>
          <w:sz w:val="24"/>
          <w:szCs w:val="24"/>
          <w:lang w:eastAsia="ru-RU"/>
        </w:rPr>
        <w:t>), з іншої сторони, разом - Сторони, уклали цей договір про таке (далі — Договір):</w:t>
      </w:r>
    </w:p>
    <w:p>
      <w:pPr>
        <w:pStyle w:val="PlainText"/>
        <w:widowControl w:val="false"/>
        <w:ind w:firstLine="708"/>
        <w:jc w:val="both"/>
        <w:rPr>
          <w:rFonts w:ascii="Times New Roman" w:hAnsi="Times New Roman" w:eastAsia="Times New Roman"/>
          <w:szCs w:val="24"/>
          <w:lang w:eastAsia="ru-RU"/>
        </w:rPr>
      </w:pPr>
      <w:r>
        <w:rPr>
          <w:rFonts w:eastAsia="Times New Roman" w:ascii="Times New Roman" w:hAnsi="Times New Roman"/>
          <w:szCs w:val="24"/>
          <w:lang w:eastAsia="ru-RU"/>
        </w:rPr>
      </w:r>
    </w:p>
    <w:p>
      <w:pPr>
        <w:pStyle w:val="PlainText"/>
        <w:widowControl w:val="false"/>
        <w:ind w:firstLine="708"/>
        <w:jc w:val="both"/>
        <w:rPr>
          <w:rFonts w:ascii="Times New Roman" w:hAnsi="Times New Roman" w:eastAsia="Times New Roman"/>
          <w:szCs w:val="24"/>
          <w:lang w:eastAsia="ru-RU"/>
        </w:rPr>
      </w:pPr>
      <w:r>
        <w:rPr>
          <w:rFonts w:eastAsia="Times New Roman" w:ascii="Times New Roman" w:hAnsi="Times New Roman"/>
          <w:szCs w:val="24"/>
          <w:lang w:eastAsia="ru-RU"/>
        </w:rPr>
      </w:r>
    </w:p>
    <w:p>
      <w:pPr>
        <w:pStyle w:val="Normal"/>
        <w:numPr>
          <w:ilvl w:val="0"/>
          <w:numId w:val="2"/>
        </w:numPr>
        <w:tabs>
          <w:tab w:val="clear" w:pos="709"/>
          <w:tab w:val="left" w:pos="1134" w:leader="none"/>
        </w:tabs>
        <w:ind w:left="0" w:firstLine="567"/>
        <w:jc w:val="center"/>
        <w:rPr/>
      </w:pPr>
      <w:r>
        <w:rPr>
          <w:b/>
          <w:sz w:val="22"/>
        </w:rPr>
        <w:t>ПРЕДМЕТ ДОГОВОРУ</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Постачальник зобов’язується поставити у власність Замовника _________ (далі – Товар) згідно Специфікації (Додаток 1 до Договору), а Замовник зобов’язується прийняти Товар у Постачальника та оплатити його вартість на умовах Договору.</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за ДК 021:2015:________________.</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Повне найменування (номенклатура, асортимент, комплектація), одиниці виміру, загальна кількість та ціна (вартість) Товару визначаються у Специфікації.</w:t>
      </w:r>
    </w:p>
    <w:p>
      <w:pPr>
        <w:pStyle w:val="Normal"/>
        <w:numPr>
          <w:ilvl w:val="1"/>
          <w:numId w:val="1"/>
        </w:numPr>
        <w:tabs>
          <w:tab w:val="clear" w:pos="709"/>
          <w:tab w:val="left" w:pos="1134" w:leader="none"/>
        </w:tabs>
        <w:spacing w:before="0" w:after="29"/>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Обсяги закупівлі товару можуть бути зменшені залежно від потреб Замовника та реального фінансування видатків на 2022 рік.</w:t>
      </w:r>
    </w:p>
    <w:p>
      <w:pPr>
        <w:pStyle w:val="Normal"/>
        <w:tabs>
          <w:tab w:val="clear" w:pos="709"/>
          <w:tab w:val="left" w:pos="1134" w:leader="none"/>
        </w:tabs>
        <w:ind w:left="7449" w:hanging="0"/>
        <w:jc w:val="both"/>
        <w:rPr>
          <w:sz w:val="22"/>
        </w:rPr>
      </w:pPr>
      <w:r>
        <w:rPr>
          <w:sz w:val="22"/>
        </w:rPr>
      </w:r>
    </w:p>
    <w:p>
      <w:pPr>
        <w:pStyle w:val="Normal"/>
        <w:numPr>
          <w:ilvl w:val="0"/>
          <w:numId w:val="1"/>
        </w:numPr>
        <w:tabs>
          <w:tab w:val="clear" w:pos="709"/>
          <w:tab w:val="left" w:pos="1134" w:leader="none"/>
        </w:tabs>
        <w:ind w:left="0" w:firstLine="567"/>
        <w:jc w:val="center"/>
        <w:rPr/>
      </w:pPr>
      <w:r>
        <w:rPr>
          <w:b/>
          <w:sz w:val="22"/>
        </w:rPr>
        <w:t>КІЛЬКІСТЬ, ЯКІСТЬ ТОВАРУ ТА УМОВИ ПОСТАВКИ</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Постачальник повинен поставити Замовнику Товар, якість якого відповідає стандартам, технічним умовам, які встановлені на даний вид Товару та</w:t>
      </w:r>
      <w:r>
        <w:rPr>
          <w:rFonts w:eastAsia="Times New Roman" w:cs="Times New Roman"/>
          <w:b/>
          <w:bCs/>
          <w:sz w:val="24"/>
          <w:szCs w:val="24"/>
          <w:lang w:eastAsia="ru-RU"/>
        </w:rPr>
        <w:t xml:space="preserve"> </w:t>
      </w:r>
      <w:r>
        <w:rPr>
          <w:rFonts w:eastAsia="Times New Roman" w:cs="Times New Roman"/>
          <w:sz w:val="24"/>
          <w:szCs w:val="24"/>
          <w:lang w:eastAsia="ru-RU"/>
        </w:rPr>
        <w:t>в асортименті, кількості, які визначені у Спец</w:t>
      </w:r>
      <w:r>
        <w:rPr>
          <w:rFonts w:eastAsia="Times New Roman" w:cs="Times New Roman"/>
          <w:color w:val="auto"/>
          <w:kern w:val="0"/>
          <w:sz w:val="24"/>
          <w:szCs w:val="24"/>
          <w:lang w:val="uk-UA" w:eastAsia="ru-RU" w:bidi="ar-SA"/>
        </w:rPr>
        <w:t xml:space="preserve">ифікації на  адресу: </w:t>
      </w:r>
      <w:r>
        <w:rPr>
          <w:rFonts w:eastAsia="Times New Roman" w:cs="Times New Roman"/>
          <w:b w:val="false"/>
          <w:bCs w:val="false"/>
          <w:color w:val="000000"/>
          <w:kern w:val="0"/>
          <w:sz w:val="24"/>
          <w:szCs w:val="24"/>
          <w:lang w:val="uk-UA" w:eastAsia="ru-RU" w:bidi="ar-SA"/>
        </w:rPr>
        <w:t xml:space="preserve">___________  </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Термін поставки Товару:</w:t>
      </w:r>
      <w:r>
        <w:rPr>
          <w:rFonts w:eastAsia="Times New Roman" w:cs="Times New Roman"/>
          <w:sz w:val="24"/>
          <w:szCs w:val="24"/>
          <w:lang w:val="uk-UA" w:eastAsia="ru-RU"/>
        </w:rPr>
        <w:t xml:space="preserve"> </w:t>
      </w:r>
      <w:r>
        <w:rPr>
          <w:rFonts w:eastAsia="Times New Roman" w:cs="Times New Roman"/>
          <w:color w:val="000000"/>
          <w:sz w:val="24"/>
          <w:szCs w:val="24"/>
          <w:lang w:val="uk-UA" w:eastAsia="ru-RU"/>
        </w:rPr>
        <w:t>до завершення воєнного стану, оголошеного Указом Президента України від 24.02.2022 № 64/2022 ‟Про введення воєнного стану в Україні” та Указом Президента України про продовження строку дії воєнного стану в Україні від 14.03.2022 № 133/2022, Указом Президента України від 18.04.2022 № 259/2022 “Про продовження воєнного стану в Україні”, Указом Президента України від 17.05.2022 № 341/2022 «Про продовження строку дії воєнного стану в Україні», а саме -  до 22 серпня 2022 року. У разі продовження терміну дії воєнного стану, термін поставки може бути продовжено шляхом укладення додаткової угоди.</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Постачальник зобов’язується засвідчити якість Товару належним товаро-супровідним документом (сертифікатом відповідності, та/або сертифікатом якості, та/або декларацією виробника, та/або протоколом досліджень, та/або протоколом випробовувань, та/або протоколом аналізу, та/або протоколом огляду Товару тощо), який передається разом з Товаром.</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Поставка Товару здійснюється транспортом та коштом Постачальника в асортименті, в кількості та за місцем поставки відповідно до заявки (додаток 2 до Договору), наданої Замовником протягом 10 (десяти) днів з дня отримання такої заявки.</w:t>
      </w:r>
    </w:p>
    <w:p>
      <w:pPr>
        <w:pStyle w:val="Normal"/>
        <w:numPr>
          <w:ilvl w:val="1"/>
          <w:numId w:val="1"/>
        </w:numPr>
        <w:tabs>
          <w:tab w:val="clear" w:pos="709"/>
          <w:tab w:val="left" w:pos="1134" w:leader="none"/>
        </w:tabs>
        <w:ind w:left="0" w:firstLine="567"/>
        <w:jc w:val="both"/>
        <w:rPr/>
      </w:pPr>
      <w:r>
        <w:rPr>
          <w:rFonts w:eastAsia="Times New Roman" w:cs="Times New Roman"/>
          <w:sz w:val="24"/>
          <w:szCs w:val="24"/>
          <w:lang w:eastAsia="ru-RU"/>
        </w:rPr>
        <w:t>Замовник надає заявку на поставку Товару на електронну адресу Постачальника ___</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У разі поставки неякісного, зіпсованого Товару, що виявлено в момент приймання, Замовник складає дефектний акт в присутності представника Постачальника та повертає такий Товар.</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У разі виявлення невідповідності Товару, що поставляється, за комплектацією, Замовник має право не приймати Товар та не підписувати видаткову накладну, а Постачальник зобов'язується здійснити поставку  Товару Замовнику в обсязі, який вказано у заявці</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У разі встановлення недоліків у Товарі, які не могли бути виявленими в момент приймання, Замовник складає дефектний акт та здійснює заявку на повернення та заміну даного Товару.</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Постачальник за власні кошти на вимогу Замовника зобов’язаний замінити Товар на якісний в 10 (десяти) денний термін. Неякісний та зіпсований Товар оплаті не підлягає.</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Постачальник зобов'язується поставити Товар Замовнику упакований таким чином, щоб уникнути його псування, пошкодження, знищення при завантаженні, доставці (транспортуванні), вивантаженні та зберіганні. 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Замовником. </w:t>
      </w:r>
    </w:p>
    <w:p>
      <w:pPr>
        <w:pStyle w:val="Normal"/>
        <w:tabs>
          <w:tab w:val="clear" w:pos="709"/>
          <w:tab w:val="left" w:pos="1134" w:leader="none"/>
        </w:tabs>
        <w:ind w:left="7449" w:hanging="0"/>
        <w:jc w:val="both"/>
        <w:rPr>
          <w:sz w:val="22"/>
        </w:rPr>
      </w:pPr>
      <w:r>
        <w:rPr>
          <w:sz w:val="22"/>
        </w:rPr>
      </w:r>
    </w:p>
    <w:p>
      <w:pPr>
        <w:pStyle w:val="Normal"/>
        <w:numPr>
          <w:ilvl w:val="0"/>
          <w:numId w:val="1"/>
        </w:numPr>
        <w:tabs>
          <w:tab w:val="clear" w:pos="709"/>
          <w:tab w:val="left" w:pos="1134" w:leader="none"/>
        </w:tabs>
        <w:ind w:left="0" w:firstLine="567"/>
        <w:jc w:val="center"/>
        <w:rPr/>
      </w:pPr>
      <w:r>
        <w:rPr>
          <w:b/>
          <w:sz w:val="22"/>
        </w:rPr>
        <w:t xml:space="preserve">ЦІНА ДОГОВОРУ, ПОРЯДОК РОЗРАХУНКІВ </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Загальна ціна цього Договору становить </w:t>
      </w:r>
      <w:r>
        <w:rPr>
          <w:rFonts w:eastAsia="Times New Roman" w:cs="Times New Roman"/>
          <w:sz w:val="24"/>
          <w:szCs w:val="24"/>
          <w:lang w:val="ru-RU" w:eastAsia="ru-RU"/>
        </w:rPr>
        <w:t>_________</w:t>
      </w:r>
      <w:r>
        <w:rPr>
          <w:rFonts w:eastAsia="Times New Roman" w:cs="Times New Roman"/>
          <w:sz w:val="24"/>
          <w:szCs w:val="24"/>
          <w:lang w:val="uk-UA" w:eastAsia="ru-RU"/>
        </w:rPr>
        <w:t xml:space="preserve">грн. </w:t>
      </w:r>
      <w:r>
        <w:rPr>
          <w:rFonts w:eastAsia="Times New Roman" w:cs="Times New Roman"/>
          <w:sz w:val="24"/>
          <w:szCs w:val="24"/>
          <w:lang w:eastAsia="ru-RU"/>
        </w:rPr>
        <w:t>(_____грн ___ коп.), з ПДВ/без ПДВ. Варті</w:t>
      </w:r>
      <w:r>
        <w:rPr>
          <w:rFonts w:eastAsia="Times New Roman" w:cs="Times New Roman"/>
          <w:b w:val="false"/>
          <w:bCs/>
          <w:iCs/>
          <w:color w:val="auto"/>
          <w:spacing w:val="3"/>
          <w:kern w:val="0"/>
          <w:sz w:val="24"/>
          <w:szCs w:val="24"/>
          <w:highlight w:val="white"/>
          <w:lang w:val="uk-UA" w:eastAsia="ru-RU" w:bidi="ar-SA"/>
        </w:rPr>
        <w:t xml:space="preserve">сть Товару включає в себе всі податки, збори, транспортні витрати на доставку Товару за адресою Замовника. </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b w:val="false"/>
          <w:b w:val="false"/>
          <w:bCs/>
          <w:iCs/>
          <w:color w:val="auto"/>
          <w:spacing w:val="3"/>
          <w:kern w:val="0"/>
          <w:sz w:val="24"/>
          <w:szCs w:val="24"/>
          <w:highlight w:val="white"/>
          <w:lang w:val="uk-UA" w:eastAsia="ru-RU" w:bidi="ar-SA"/>
        </w:rPr>
      </w:pPr>
      <w:r>
        <w:rPr>
          <w:rFonts w:eastAsia="Times New Roman" w:cs="Times New Roman"/>
          <w:b w:val="false"/>
          <w:bCs/>
          <w:iCs/>
          <w:color w:val="auto"/>
          <w:spacing w:val="3"/>
          <w:kern w:val="0"/>
          <w:sz w:val="24"/>
          <w:szCs w:val="24"/>
          <w:highlight w:val="white"/>
          <w:lang w:val="uk-UA" w:eastAsia="ru-RU" w:bidi="ar-SA"/>
        </w:rPr>
        <w:t>Бюджетні зобов’язання за цим Договором виникають в залежності від реального бюджетного фінансування на 2022 рік і становлять _________ ( у т.ч. ПДВ ______/без ПДВ).</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b w:val="false"/>
          <w:b w:val="false"/>
          <w:bCs/>
          <w:iCs/>
          <w:color w:val="auto"/>
          <w:spacing w:val="3"/>
          <w:kern w:val="0"/>
          <w:sz w:val="24"/>
          <w:szCs w:val="24"/>
          <w:highlight w:val="white"/>
          <w:lang w:val="uk-UA" w:eastAsia="ru-RU" w:bidi="ar-SA"/>
        </w:rPr>
      </w:pPr>
      <w:r>
        <w:rPr>
          <w:rFonts w:eastAsia="Times New Roman" w:cs="Times New Roman"/>
          <w:b w:val="false"/>
          <w:bCs/>
          <w:iCs/>
          <w:color w:val="auto"/>
          <w:spacing w:val="3"/>
          <w:kern w:val="0"/>
          <w:sz w:val="24"/>
          <w:szCs w:val="24"/>
          <w:highlight w:val="white"/>
          <w:lang w:val="uk-UA" w:eastAsia="ru-RU" w:bidi="ar-SA"/>
        </w:rPr>
        <w:t>Загальна вартість Договору може бути зменшена за взаємною згодою Сторін  шляхом укладення відповідної додаткової угоди.</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bCs/>
          <w:iCs/>
          <w:color w:val="auto"/>
          <w:kern w:val="0"/>
          <w:sz w:val="24"/>
          <w:szCs w:val="24"/>
          <w:lang w:val="uk-UA" w:eastAsia="ru-RU" w:bidi="ar-SA"/>
        </w:rPr>
      </w:pPr>
      <w:r>
        <w:rPr>
          <w:rFonts w:eastAsia="Times New Roman" w:cs="Times New Roman"/>
          <w:b w:val="false"/>
          <w:bCs/>
          <w:iCs/>
          <w:color w:val="auto"/>
          <w:spacing w:val="3"/>
          <w:kern w:val="0"/>
          <w:sz w:val="24"/>
          <w:szCs w:val="24"/>
          <w:highlight w:val="white"/>
          <w:lang w:val="uk-UA" w:eastAsia="ru-RU" w:bidi="ar-SA"/>
        </w:rPr>
        <w:t>Вартість поставки, у тому числі завантаження, доставки (транспортування), вивантаження, страхування, а також упаковки</w:t>
      </w:r>
      <w:r>
        <w:rPr>
          <w:rFonts w:eastAsia="Times New Roman" w:cs="Times New Roman"/>
          <w:bCs/>
          <w:iCs/>
          <w:color w:val="auto"/>
          <w:kern w:val="0"/>
          <w:sz w:val="24"/>
          <w:szCs w:val="24"/>
          <w:lang w:val="uk-UA" w:eastAsia="ru-RU" w:bidi="ar-SA"/>
        </w:rPr>
        <w:t xml:space="preserve"> та маркування включена у ціну (вартість) Товару.</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bCs/>
          <w:iCs/>
          <w:color w:val="auto"/>
          <w:kern w:val="0"/>
          <w:sz w:val="24"/>
          <w:szCs w:val="24"/>
          <w:lang w:val="uk-UA" w:eastAsia="ru-RU" w:bidi="ar-SA"/>
        </w:rPr>
      </w:pPr>
      <w:r>
        <w:rPr>
          <w:rFonts w:eastAsia="Times New Roman" w:cs="Times New Roman"/>
          <w:b w:val="false"/>
          <w:bCs/>
          <w:iCs/>
          <w:color w:val="auto"/>
          <w:spacing w:val="3"/>
          <w:kern w:val="0"/>
          <w:sz w:val="24"/>
          <w:szCs w:val="24"/>
          <w:highlight w:val="white"/>
          <w:lang w:val="uk-UA" w:eastAsia="ru-RU" w:bidi="ar-SA"/>
        </w:rPr>
        <w:t>Оплата належним чином поставленого та прийнятого Товару здійснюється Замовником протягом 10 (десяти) банківських днів з дати підписання відповідної видаткової накладної на Товар уповноваженими представниками сторін шляхом перерахування грошових коштів в національній валюті України на поточний рахунок Постачальника.</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Замовником призначення на фінансування закупівлі на свій реєстраційний рахунок.</w:t>
      </w:r>
    </w:p>
    <w:p>
      <w:pPr>
        <w:pStyle w:val="Normal"/>
        <w:tabs>
          <w:tab w:val="clear" w:pos="709"/>
          <w:tab w:val="left" w:pos="1134" w:leader="none"/>
        </w:tabs>
        <w:ind w:left="7449"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tabs>
          <w:tab w:val="clear" w:pos="709"/>
          <w:tab w:val="left" w:pos="1134" w:leader="none"/>
        </w:tabs>
        <w:ind w:left="7449"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numPr>
          <w:ilvl w:val="0"/>
          <w:numId w:val="1"/>
        </w:numPr>
        <w:tabs>
          <w:tab w:val="clear" w:pos="709"/>
          <w:tab w:val="left" w:pos="1134" w:leader="none"/>
        </w:tabs>
        <w:ind w:left="0" w:firstLine="567"/>
        <w:jc w:val="center"/>
        <w:rPr>
          <w:rFonts w:ascii="Times New Roman" w:hAnsi="Times New Roman" w:eastAsia="Times New Roman" w:cs="Times New Roman"/>
          <w:sz w:val="24"/>
          <w:szCs w:val="24"/>
          <w:lang w:eastAsia="ru-RU"/>
        </w:rPr>
      </w:pPr>
      <w:r>
        <w:rPr>
          <w:rFonts w:eastAsia="Times New Roman" w:cs="Times New Roman"/>
          <w:b/>
          <w:sz w:val="24"/>
          <w:szCs w:val="24"/>
          <w:lang w:eastAsia="ru-RU"/>
        </w:rPr>
        <w:t>ПРАВА ТА ОБОВ'ЯЗКИ СТОРІН</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b/>
          <w:sz w:val="24"/>
          <w:szCs w:val="24"/>
          <w:lang w:eastAsia="ru-RU"/>
        </w:rPr>
        <w:t xml:space="preserve">Замовник має право: </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Достроково розірвати Договір, направивши Постачальнику заяву про односторонню відмову від Договору за 5 (п’ять) календарних днів до запланованої дати розірвання Договору. У такому випадку Договір буде вважатися припиненим через 5 (</w:t>
      </w:r>
      <w:r>
        <w:rPr>
          <w:rFonts w:eastAsia="Times New Roman" w:cs="Times New Roman"/>
          <w:color w:val="auto"/>
          <w:kern w:val="0"/>
          <w:sz w:val="24"/>
          <w:szCs w:val="24"/>
          <w:lang w:val="uk-UA" w:eastAsia="ru-RU" w:bidi="ar-SA"/>
        </w:rPr>
        <w:t>п’ять</w:t>
      </w:r>
      <w:r>
        <w:rPr>
          <w:rFonts w:eastAsia="Times New Roman" w:cs="Times New Roman"/>
          <w:sz w:val="24"/>
          <w:szCs w:val="24"/>
          <w:lang w:eastAsia="ru-RU"/>
        </w:rPr>
        <w:t xml:space="preserve">) календарних днів з наступного дня після направлення Постачальнику заяви про односторонню відмову від Договору; </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Контролювати поставку Товару у строки, встановлені Договором; </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Не приймати Товар з підстав, встановлених Договором та/або діючим законодавством України; </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Вимагати від Постачальника зменшення ціни Товару з підстав, встановлених Договором та/або діючим законодавством України; </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Вимагати від Постачальника заміни Товару неналежної якості, безоплатного усунення недоліків та/або дефектів (несправностей) Товару;</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Відмовитись від оплати Товару, який не замовляв. </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b/>
          <w:sz w:val="24"/>
          <w:szCs w:val="24"/>
          <w:lang w:eastAsia="ru-RU"/>
        </w:rPr>
        <w:t xml:space="preserve">Замовник зобов’язується: </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Вчинити дії, які відповідно до вимог, що звичайно ставляться, необхідні з його боку для забезпечення передання та одержання Товару;</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Прийняти належним чином поставлений Товар у місці та строки, що відповідають умовам Договору;</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Оплатити належним чином поставлений Товар відповідно до умов Договору;</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b/>
          <w:sz w:val="24"/>
          <w:szCs w:val="24"/>
          <w:lang w:eastAsia="ru-RU"/>
        </w:rPr>
        <w:t xml:space="preserve">Постачальник має право: </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Своєчасно та в повному обсязі отримати оплату за поставлений належним чином Товар;</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b/>
          <w:sz w:val="24"/>
          <w:szCs w:val="24"/>
          <w:lang w:eastAsia="ru-RU"/>
        </w:rPr>
        <w:t xml:space="preserve">Постачальник зобов’язується: </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Своєчасно повідомити Замовника про готовність Товару до поставки;</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За свій рахунок упакувати Товар;</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Поставити Замовнику Товар на умовах Договору;</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Передати Замовнику супровідні документи у повному обсязі;</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Нести витрати на транспортування Товару до моменту надання його Замовнику у місці, встановленому умовами поставки, і в обумовлений Договором строк;</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Нести ризик випадкового знищення та випадкового пошкодження Товару;</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Забезпечити перевірку кількості та якості Товару; </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Забрати (вивезти) Товар, не прийнятий Замовником; </w:t>
      </w:r>
    </w:p>
    <w:p>
      <w:pPr>
        <w:pStyle w:val="Normal"/>
        <w:numPr>
          <w:ilvl w:val="2"/>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Виконувати належним чином інші зобов’язання, визначені Договором або діючим законодавством України.</w:t>
      </w:r>
    </w:p>
    <w:p>
      <w:pPr>
        <w:pStyle w:val="Normal"/>
        <w:tabs>
          <w:tab w:val="clear" w:pos="709"/>
          <w:tab w:val="left" w:pos="1134" w:leader="none"/>
        </w:tabs>
        <w:ind w:left="567" w:hanging="0"/>
        <w:jc w:val="both"/>
        <w:rPr>
          <w:sz w:val="22"/>
        </w:rPr>
      </w:pPr>
      <w:r>
        <w:rPr>
          <w:sz w:val="22"/>
        </w:rPr>
      </w:r>
    </w:p>
    <w:p>
      <w:pPr>
        <w:pStyle w:val="Normal"/>
        <w:numPr>
          <w:ilvl w:val="0"/>
          <w:numId w:val="1"/>
        </w:numPr>
        <w:tabs>
          <w:tab w:val="clear" w:pos="709"/>
          <w:tab w:val="left" w:pos="1134" w:leader="none"/>
        </w:tabs>
        <w:ind w:left="0" w:firstLine="567"/>
        <w:jc w:val="center"/>
        <w:rPr>
          <w:rFonts w:ascii="Times New Roman" w:hAnsi="Times New Roman" w:eastAsia="Times New Roman" w:cs="Times New Roman"/>
          <w:sz w:val="24"/>
          <w:szCs w:val="24"/>
          <w:lang w:eastAsia="ru-RU"/>
        </w:rPr>
      </w:pPr>
      <w:r>
        <w:rPr>
          <w:rFonts w:eastAsia="Times New Roman" w:cs="Times New Roman"/>
          <w:b/>
          <w:sz w:val="24"/>
          <w:szCs w:val="24"/>
          <w:lang w:eastAsia="ru-RU"/>
        </w:rPr>
        <w:t>ВІДПОВІДАЛЬНІСТЬ СТОРІН</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Сторона, яка порушила свої договірні зобов’язання, повинна негайно усунути ці порушення.</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вартості непоставленого товару за кожен день прострочення.</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Кожна Сторона несе відповідальність за неналежне виконання винятково своєї частини зобов`язань за цим Договором.</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У разі невиконання вимог пункту 2.9.Постачальник повертає Замовнику кошти за не замінений Товар та сплачує штраф в розмірі 20 (двадцяти) відсотків від його вартості.</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Замовник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pPr>
        <w:pStyle w:val="Normal"/>
        <w:tabs>
          <w:tab w:val="clear" w:pos="709"/>
          <w:tab w:val="left" w:pos="1134" w:leader="none"/>
        </w:tabs>
        <w:ind w:left="7449" w:hanging="0"/>
        <w:jc w:val="both"/>
        <w:rPr>
          <w:sz w:val="22"/>
        </w:rPr>
      </w:pPr>
      <w:r>
        <w:rPr>
          <w:sz w:val="22"/>
        </w:rPr>
      </w:r>
    </w:p>
    <w:p>
      <w:pPr>
        <w:pStyle w:val="Normal"/>
        <w:numPr>
          <w:ilvl w:val="0"/>
          <w:numId w:val="1"/>
        </w:numPr>
        <w:tabs>
          <w:tab w:val="clear" w:pos="709"/>
          <w:tab w:val="left" w:pos="1134" w:leader="none"/>
        </w:tabs>
        <w:jc w:val="center"/>
        <w:rPr/>
      </w:pPr>
      <w:r>
        <w:rPr>
          <w:b/>
          <w:caps/>
          <w:color w:val="000000"/>
          <w:spacing w:val="3"/>
          <w:lang w:eastAsia="zh-CN"/>
        </w:rPr>
        <w:t>ОБСТАВиНИ НЕПЕРЕБОРНОЇ СИЛИ</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pacing w:val="3"/>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pacing w:val="3"/>
          <w:sz w:val="24"/>
          <w:szCs w:val="24"/>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pacing w:val="3"/>
          <w:sz w:val="24"/>
          <w:szCs w:val="24"/>
          <w:lang w:eastAsia="ru-RU"/>
        </w:rPr>
        <w:t>Доказом виникнення обставин непереборної сили та строку їх дії є відповідні документи, які видаються уповноваженим органом відповідно до законодавства України.</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z w:val="24"/>
          <w:szCs w:val="24"/>
          <w:lang w:eastAsia="ru-RU"/>
        </w:rPr>
      </w:pPr>
      <w:r>
        <w:rPr>
          <w:rFonts w:eastAsia="Times New Roman" w:cs="Times New Roman"/>
          <w:spacing w:val="3"/>
          <w:sz w:val="24"/>
          <w:szCs w:val="24"/>
          <w:lang w:eastAsia="ru-RU"/>
        </w:rPr>
        <w:t>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ind w:left="360" w:hanging="0"/>
        <w:jc w:val="both"/>
        <w:rPr>
          <w:color w:val="000000"/>
          <w:spacing w:val="3"/>
          <w:lang w:eastAsia="zh-CN"/>
        </w:rPr>
      </w:pPr>
      <w:r>
        <w:rPr>
          <w:color w:val="000000"/>
          <w:spacing w:val="3"/>
          <w:lang w:eastAsia="zh-CN"/>
        </w:rPr>
      </w:r>
    </w:p>
    <w:p>
      <w:pPr>
        <w:pStyle w:val="Normal"/>
        <w:numPr>
          <w:ilvl w:val="0"/>
          <w:numId w:val="1"/>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b/>
          <w:color w:val="000000"/>
          <w:spacing w:val="3"/>
          <w:lang w:eastAsia="zh-CN"/>
        </w:rPr>
        <w:t>ПОРЯДОК ВРЕГУЛЮВАННЯ СПОРІВ</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pacing w:val="3"/>
          <w:sz w:val="24"/>
          <w:szCs w:val="24"/>
          <w:lang w:eastAsia="ru-RU"/>
        </w:rPr>
      </w:pPr>
      <w:r>
        <w:rPr>
          <w:rFonts w:eastAsia="Times New Roman" w:cs="Times New Roman"/>
          <w:spacing w:val="3"/>
          <w:sz w:val="24"/>
          <w:szCs w:val="24"/>
          <w:lang w:eastAsia="ru-RU"/>
        </w:rPr>
        <w:t>Розбіжності, що виникають за даним Договором, врегульовуються сторонами шляхом переговорів.</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spacing w:val="3"/>
          <w:sz w:val="24"/>
          <w:szCs w:val="24"/>
          <w:lang w:eastAsia="ru-RU"/>
        </w:rPr>
      </w:pPr>
      <w:r>
        <w:rPr>
          <w:rFonts w:eastAsia="Times New Roman" w:cs="Times New Roman"/>
          <w:spacing w:val="3"/>
          <w:sz w:val="24"/>
          <w:szCs w:val="24"/>
          <w:lang w:eastAsia="ru-RU"/>
        </w:rPr>
        <w:t>Якщо сторони не дійшли згоди по спірному питанню, спір розглядається у судовому порядку, встановленому чинним законодавством України.</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ind w:left="360" w:hanging="0"/>
        <w:jc w:val="both"/>
        <w:rPr>
          <w:spacing w:val="3"/>
          <w:sz w:val="22"/>
        </w:rPr>
      </w:pPr>
      <w:r>
        <w:rPr>
          <w:spacing w:val="3"/>
          <w:sz w:val="22"/>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ind w:left="360" w:hanging="0"/>
        <w:jc w:val="both"/>
        <w:rPr>
          <w:spacing w:val="3"/>
          <w:sz w:val="22"/>
        </w:rPr>
      </w:pPr>
      <w:r>
        <w:rPr>
          <w:spacing w:val="3"/>
          <w:sz w:val="22"/>
        </w:rPr>
      </w:r>
    </w:p>
    <w:p>
      <w:pPr>
        <w:pStyle w:val="Normal"/>
        <w:numPr>
          <w:ilvl w:val="0"/>
          <w:numId w:val="1"/>
        </w:numPr>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jc w:val="center"/>
        <w:rPr/>
      </w:pPr>
      <w:r>
        <w:rPr>
          <w:b/>
          <w:color w:val="000000"/>
          <w:spacing w:val="3"/>
          <w:lang w:eastAsia="zh-CN"/>
        </w:rPr>
        <w:t>СТРОК ДІЇ ДОГОВОРУ</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Times New Roman" w:cs="Times New Roman"/>
          <w:b w:val="false"/>
          <w:bCs w:val="false"/>
          <w:spacing w:val="3"/>
          <w:sz w:val="24"/>
          <w:szCs w:val="24"/>
          <w:highlight w:val="white"/>
          <w:lang w:eastAsia="ru-RU"/>
        </w:rPr>
        <w:t>Договір набирає чинності та вступає в дію з моменту його підписання та діє до 31 грудня 2022 року, а в частині розрахунків  – до повного його виконання.</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b w:val="false"/>
          <w:b w:val="false"/>
          <w:bCs w:val="false"/>
          <w:spacing w:val="3"/>
          <w:sz w:val="24"/>
          <w:szCs w:val="24"/>
          <w:highlight w:val="white"/>
          <w:lang w:eastAsia="ru-RU"/>
        </w:rPr>
      </w:pPr>
      <w:r>
        <w:rPr/>
        <w:t>Дія Договору припиняється :</w:t>
      </w:r>
    </w:p>
    <w:p>
      <w:pPr>
        <w:pStyle w:val="Normal"/>
        <w:widowControl w:val="false"/>
        <w:numPr>
          <w:ilvl w:val="0"/>
          <w:numId w:val="0"/>
        </w:numPr>
        <w:ind w:left="360" w:right="-99" w:hanging="0"/>
        <w:jc w:val="both"/>
        <w:rPr/>
      </w:pPr>
      <w:r>
        <w:rPr/>
        <w:t>- повним виконанням Сторонами своїх зобов’язань за цим Договором;</w:t>
      </w:r>
    </w:p>
    <w:p>
      <w:pPr>
        <w:pStyle w:val="Normal"/>
        <w:widowControl w:val="false"/>
        <w:numPr>
          <w:ilvl w:val="0"/>
          <w:numId w:val="0"/>
        </w:numPr>
        <w:ind w:left="360" w:right="-99" w:hanging="0"/>
        <w:jc w:val="both"/>
        <w:rPr/>
      </w:pPr>
      <w:r>
        <w:rPr/>
        <w:t>- за згодою Сторін;</w:t>
      </w:r>
    </w:p>
    <w:p>
      <w:pPr>
        <w:pStyle w:val="Normal"/>
        <w:widowControl w:val="false"/>
        <w:numPr>
          <w:ilvl w:val="0"/>
          <w:numId w:val="0"/>
        </w:numPr>
        <w:ind w:left="360" w:right="-99" w:hanging="0"/>
        <w:jc w:val="both"/>
        <w:rPr/>
      </w:pPr>
      <w:r>
        <w:rPr/>
        <w:t>- якщо відпала необхідність закупівлі даного товару, що є предметом Договору.</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b w:val="false"/>
          <w:b w:val="false"/>
          <w:bCs w:val="false"/>
          <w:spacing w:val="3"/>
          <w:sz w:val="24"/>
          <w:szCs w:val="24"/>
          <w:highlight w:val="white"/>
          <w:lang w:eastAsia="ru-RU"/>
        </w:rPr>
      </w:pPr>
      <w:r>
        <w:rPr/>
        <w:t xml:space="preserve"> </w:t>
      </w:r>
      <w:r>
        <w:rPr>
          <w:rFonts w:eastAsia="Times New Roman" w:cs="Times New Roman"/>
          <w:b w:val="false"/>
          <w:bCs w:val="false"/>
          <w:color w:val="auto"/>
          <w:spacing w:val="3"/>
          <w:kern w:val="0"/>
          <w:sz w:val="24"/>
          <w:szCs w:val="24"/>
          <w:highlight w:val="white"/>
          <w:lang w:val="uk-UA" w:eastAsia="ru-RU" w:bidi="ar-SA"/>
        </w:rPr>
        <w:t>Замовник</w:t>
      </w:r>
      <w:r>
        <w:rPr>
          <w:rFonts w:eastAsia="Times New Roman" w:cs="Times New Roman"/>
          <w:b w:val="false"/>
          <w:bCs w:val="false"/>
          <w:spacing w:val="3"/>
          <w:sz w:val="24"/>
          <w:szCs w:val="24"/>
          <w:highlight w:val="white"/>
          <w:lang w:eastAsia="ru-RU"/>
        </w:rPr>
        <w:t xml:space="preserve"> має право відмовитися від Договору в односторонньому порядку,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попередньо письмово повідомивши про це П</w:t>
      </w:r>
      <w:r>
        <w:rPr>
          <w:rFonts w:eastAsia="Times New Roman" w:cs="Times New Roman"/>
          <w:b w:val="false"/>
          <w:bCs w:val="false"/>
          <w:color w:val="auto"/>
          <w:spacing w:val="3"/>
          <w:kern w:val="0"/>
          <w:sz w:val="24"/>
          <w:szCs w:val="24"/>
          <w:highlight w:val="white"/>
          <w:lang w:val="uk-UA" w:eastAsia="ru-RU" w:bidi="ar-SA"/>
        </w:rPr>
        <w:t>остачальника</w:t>
      </w:r>
      <w:r>
        <w:rPr>
          <w:rFonts w:eastAsia="Times New Roman" w:cs="Times New Roman"/>
          <w:b w:val="false"/>
          <w:bCs w:val="false"/>
          <w:spacing w:val="3"/>
          <w:sz w:val="24"/>
          <w:szCs w:val="24"/>
          <w:highlight w:val="white"/>
          <w:lang w:eastAsia="ru-RU"/>
        </w:rPr>
        <w:t xml:space="preserve"> «Повідомляємо вас, що на підставі пункту 8.3. Договору </w:t>
      </w:r>
      <w:r>
        <w:rPr>
          <w:rFonts w:eastAsia="Times New Roman" w:cs="Times New Roman"/>
          <w:b w:val="false"/>
          <w:bCs w:val="false"/>
          <w:color w:val="000000"/>
          <w:spacing w:val="3"/>
          <w:sz w:val="24"/>
          <w:szCs w:val="24"/>
          <w:highlight w:val="white"/>
          <w:lang w:eastAsia="ru-RU"/>
        </w:rPr>
        <w:t>про закупівлю від __________ він вважається розірваним з _.__._ року», за 5 (</w:t>
      </w:r>
      <w:r>
        <w:rPr>
          <w:rFonts w:eastAsia="Times New Roman" w:cs="Times New Roman"/>
          <w:b w:val="false"/>
          <w:bCs w:val="false"/>
          <w:color w:val="000000"/>
          <w:spacing w:val="3"/>
          <w:kern w:val="0"/>
          <w:sz w:val="24"/>
          <w:szCs w:val="24"/>
          <w:highlight w:val="white"/>
          <w:lang w:val="uk-UA" w:eastAsia="ru-RU" w:bidi="ar-SA"/>
        </w:rPr>
        <w:t>п’ять</w:t>
      </w:r>
      <w:r>
        <w:rPr>
          <w:rFonts w:eastAsia="Times New Roman" w:cs="Times New Roman"/>
          <w:b w:val="false"/>
          <w:bCs w:val="false"/>
          <w:color w:val="000000"/>
          <w:spacing w:val="3"/>
          <w:sz w:val="24"/>
          <w:szCs w:val="24"/>
          <w:highlight w:val="white"/>
          <w:lang w:eastAsia="ru-RU"/>
        </w:rPr>
        <w:t xml:space="preserve">) календарних днів до </w:t>
      </w:r>
      <w:r>
        <w:rPr>
          <w:rFonts w:eastAsia="Times New Roman" w:cs="Times New Roman"/>
          <w:b w:val="false"/>
          <w:bCs w:val="false"/>
          <w:spacing w:val="3"/>
          <w:sz w:val="24"/>
          <w:szCs w:val="24"/>
          <w:highlight w:val="white"/>
          <w:lang w:eastAsia="ru-RU"/>
        </w:rPr>
        <w:t>дня припинення (розірвання) Договору.</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Times New Roman" w:cs="Times New Roman"/>
          <w:b w:val="false"/>
          <w:bCs w:val="false"/>
          <w:spacing w:val="3"/>
          <w:sz w:val="24"/>
          <w:szCs w:val="24"/>
          <w:highlight w:val="white"/>
          <w:lang w:eastAsia="ru-RU"/>
        </w:rPr>
        <w:t>Припинення дії цього Договору тягне за собою припинення зобов’язань Сторін за ним, але не звільняє Сторони від відповідальності за порушення, якщо такі мали місце під час виконання цього Договору.</w:t>
      </w:r>
    </w:p>
    <w:p>
      <w:pPr>
        <w:pStyle w:val="Normal"/>
        <w:numPr>
          <w:ilvl w:val="1"/>
          <w:numId w:val="1"/>
        </w:numPr>
        <w:tabs>
          <w:tab w:val="clear" w:pos="709"/>
          <w:tab w:val="left" w:pos="1134" w:leader="none"/>
        </w:tabs>
        <w:ind w:left="0"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Times New Roman" w:cs="Times New Roman"/>
          <w:b w:val="false"/>
          <w:bCs w:val="false"/>
          <w:spacing w:val="3"/>
          <w:sz w:val="24"/>
          <w:szCs w:val="24"/>
          <w:highlight w:val="white"/>
          <w:lang w:eastAsia="ru-RU"/>
        </w:rPr>
        <w:t>Договір укладений українською мовою в трьох примірниках, кожний з яких має однакову юридичну силу. Один примірник для Постачальника і два примірники для Замовника, відповідно до Порядку здійснення договірної роботи у ГУНП в Кіровоградській області від 21.04.2017 р. №428.</w:t>
      </w:r>
    </w:p>
    <w:p>
      <w:pPr>
        <w:pStyle w:val="Normal"/>
        <w:tabs>
          <w:tab w:val="clear" w:pos="709"/>
          <w:tab w:val="left" w:pos="1134" w:leader="none"/>
        </w:tabs>
        <w:ind w:left="7449" w:hanging="0"/>
        <w:jc w:val="both"/>
        <w:rPr>
          <w:sz w:val="22"/>
        </w:rPr>
      </w:pPr>
      <w:r>
        <w:rPr>
          <w:sz w:val="22"/>
        </w:rPr>
      </w:r>
    </w:p>
    <w:p>
      <w:pPr>
        <w:pStyle w:val="Normal"/>
        <w:numPr>
          <w:ilvl w:val="0"/>
          <w:numId w:val="1"/>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567"/>
        <w:jc w:val="center"/>
        <w:rPr/>
      </w:pPr>
      <w:r>
        <w:rPr>
          <w:b/>
          <w:color w:val="000000"/>
          <w:spacing w:val="3"/>
          <w:lang w:eastAsia="zh-CN"/>
        </w:rPr>
        <w:t>ІНШІ УМОВИ</w:t>
      </w:r>
    </w:p>
    <w:p>
      <w:pPr>
        <w:pStyle w:val="Normal"/>
        <w:numPr>
          <w:ilvl w:val="1"/>
          <w:numId w:val="1"/>
        </w:numPr>
        <w:tabs>
          <w:tab w:val="clear" w:pos="709"/>
          <w:tab w:val="left" w:pos="0" w:leader="none"/>
        </w:tabs>
        <w:ind w:left="0" w:firstLine="567"/>
        <w:jc w:val="both"/>
        <w:rPr>
          <w:rFonts w:ascii="Times New Roman" w:hAnsi="Times New Roman" w:eastAsia="Times New Roman" w:cs="Times New Roman"/>
          <w:spacing w:val="3"/>
          <w:sz w:val="24"/>
          <w:szCs w:val="24"/>
          <w:lang w:eastAsia="ru-RU"/>
        </w:rPr>
      </w:pPr>
      <w:r>
        <w:rPr/>
        <w:t>Зміни, доповнення до Договору, а також розірвання Договору оформляються в письмовій формі. Додаткові угоди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pPr>
        <w:pStyle w:val="Normal"/>
        <w:numPr>
          <w:ilvl w:val="1"/>
          <w:numId w:val="1"/>
        </w:numPr>
        <w:tabs>
          <w:tab w:val="clear" w:pos="709"/>
          <w:tab w:val="left" w:pos="0" w:leader="none"/>
        </w:tabs>
        <w:ind w:left="0" w:firstLine="567"/>
        <w:jc w:val="both"/>
        <w:rPr>
          <w:rFonts w:ascii="Times New Roman" w:hAnsi="Times New Roman" w:eastAsia="Times New Roman" w:cs="Times New Roman"/>
          <w:spacing w:val="3"/>
          <w:sz w:val="24"/>
          <w:szCs w:val="24"/>
          <w:lang w:eastAsia="ru-RU"/>
        </w:rPr>
      </w:pPr>
      <w:r>
        <w:rPr>
          <w:rFonts w:eastAsia="Times New Roman" w:cs="Times New Roman"/>
          <w:spacing w:val="3"/>
          <w:sz w:val="24"/>
          <w:szCs w:val="24"/>
          <w:lang w:eastAsia="ru-RU"/>
        </w:rPr>
        <w:t>Жодна із Сторін не має права передавати права та обов’язки за цим Договором третій особі без отримання письмової згоди іншої Сторони.</w:t>
      </w:r>
    </w:p>
    <w:p>
      <w:pPr>
        <w:pStyle w:val="Normal"/>
        <w:numPr>
          <w:ilvl w:val="1"/>
          <w:numId w:val="1"/>
        </w:numPr>
        <w:tabs>
          <w:tab w:val="clear" w:pos="709"/>
          <w:tab w:val="left" w:pos="1134" w:leader="none"/>
        </w:tabs>
        <w:overflowPunct w:val="false"/>
        <w:ind w:left="0"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Times New Roman" w:cs="Times New Roman"/>
          <w:b w:val="false"/>
          <w:bCs w:val="false"/>
          <w:spacing w:val="3"/>
          <w:sz w:val="24"/>
          <w:szCs w:val="24"/>
          <w:highlight w:val="white"/>
          <w:lang w:eastAsia="ru-RU"/>
        </w:rPr>
        <w:t>Додаткові угоди до цього Договору є його невід’ємними частинами і мають юридичну силу у разі, якщо вони викладені у письмовій формі та підписані Сторонами.</w:t>
      </w:r>
    </w:p>
    <w:p>
      <w:pPr>
        <w:pStyle w:val="Normal"/>
        <w:tabs>
          <w:tab w:val="clear" w:pos="709"/>
          <w:tab w:val="left" w:pos="1134" w:leader="none"/>
        </w:tabs>
        <w:overflowPunct w:val="false"/>
        <w:ind w:left="0" w:hanging="0"/>
        <w:jc w:val="both"/>
        <w:rPr>
          <w:rFonts w:ascii="Times New Roman" w:hAnsi="Times New Roman" w:eastAsia="Times New Roman" w:cs="Times New Roman"/>
          <w:b w:val="false"/>
          <w:b w:val="false"/>
          <w:bCs w:val="false"/>
          <w:spacing w:val="3"/>
          <w:sz w:val="24"/>
          <w:szCs w:val="24"/>
          <w:highlight w:val="white"/>
          <w:lang w:eastAsia="ru-RU"/>
        </w:rPr>
      </w:pPr>
      <w:r>
        <w:rPr>
          <w:rFonts w:eastAsia="Times New Roman" w:cs="Times New Roman"/>
          <w:b w:val="false"/>
          <w:bCs w:val="false"/>
          <w:spacing w:val="3"/>
          <w:sz w:val="24"/>
          <w:szCs w:val="24"/>
          <w:highlight w:val="white"/>
          <w:lang w:eastAsia="ru-RU"/>
        </w:rPr>
      </w:r>
    </w:p>
    <w:p>
      <w:pPr>
        <w:pStyle w:val="Normal"/>
        <w:tabs>
          <w:tab w:val="clear" w:pos="709"/>
          <w:tab w:val="left" w:pos="1134" w:leader="none"/>
        </w:tabs>
        <w:jc w:val="center"/>
        <w:rPr>
          <w:rFonts w:ascii="Times New Roman" w:hAnsi="Times New Roman" w:eastAsia="Times New Roman" w:cs="Times New Roman"/>
          <w:b/>
          <w:b/>
          <w:bCs/>
          <w:spacing w:val="3"/>
          <w:sz w:val="24"/>
          <w:szCs w:val="24"/>
          <w:highlight w:val="white"/>
          <w:lang w:eastAsia="ru-RU"/>
        </w:rPr>
      </w:pPr>
      <w:r>
        <w:rPr>
          <w:rFonts w:eastAsia="Times New Roman" w:cs="Times New Roman"/>
          <w:b/>
          <w:bCs/>
          <w:spacing w:val="3"/>
          <w:sz w:val="24"/>
          <w:szCs w:val="24"/>
          <w:highlight w:val="white"/>
          <w:lang w:eastAsia="ru-RU"/>
        </w:rPr>
        <w:t>10. АНТИКОРУПЦІЙНЕ ЗАСТЕРЕЖЕННЯ</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Times New Roman" w:cs="Times New Roman"/>
          <w:b/>
          <w:bCs/>
          <w:spacing w:val="3"/>
          <w:sz w:val="24"/>
          <w:szCs w:val="24"/>
          <w:highlight w:val="white"/>
          <w:lang w:eastAsia="ru-RU"/>
        </w:rPr>
        <w:t>10.1.</w:t>
      </w:r>
      <w:r>
        <w:rPr>
          <w:rFonts w:eastAsia="Times New Roman" w:cs="Times New Roman"/>
          <w:b w:val="false"/>
          <w:bCs w:val="false"/>
          <w:spacing w:val="3"/>
          <w:sz w:val="24"/>
          <w:szCs w:val="24"/>
          <w:highlight w:val="white"/>
          <w:lang w:eastAsia="ru-RU"/>
        </w:rPr>
        <w:t xml:space="preserve"> </w:t>
      </w:r>
      <w:r>
        <w:rPr>
          <w:rFonts w:eastAsia="Calibri" w:cs="Times New Roman"/>
          <w:b w:val="false"/>
          <w:bCs w:val="false"/>
          <w:spacing w:val="3"/>
          <w:sz w:val="24"/>
          <w:szCs w:val="24"/>
          <w:highlight w:val="white"/>
          <w:lang w:eastAsia="en-US"/>
        </w:rPr>
        <w:t>Сторони зобов’язуються забезпечити повну відповідальність свого персоналу вимогам антикорупційного законодавства.</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10.5. Під діями працівника, здійснюваними на користь стимулюючої його Сторони, розуміються:</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 надання невиправданих переваг у порівнянні з іншими контрагентами;</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 надання будь – яких гарантій;</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 прискорення існуючих процедур;</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lang w:eastAsia="en-US"/>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pStyle w:val="Normal"/>
        <w:shd w:val="clear" w:color="auto" w:fill="FFFFFF"/>
        <w:tabs>
          <w:tab w:val="clear" w:pos="709"/>
          <w:tab w:val="left" w:pos="360" w:leader="none"/>
          <w:tab w:val="left" w:pos="1134" w:leader="none"/>
        </w:tabs>
        <w:ind w:firstLine="567"/>
        <w:jc w:val="both"/>
        <w:rPr>
          <w:rFonts w:ascii="Times New Roman" w:hAnsi="Times New Roman" w:eastAsia="Times New Roman" w:cs="Times New Roman"/>
          <w:b w:val="false"/>
          <w:b w:val="false"/>
          <w:bCs w:val="false"/>
          <w:spacing w:val="3"/>
          <w:sz w:val="24"/>
          <w:szCs w:val="24"/>
          <w:highlight w:val="white"/>
          <w:lang w:eastAsia="ru-RU"/>
        </w:rPr>
      </w:pPr>
      <w:r>
        <w:rPr>
          <w:rFonts w:eastAsia="Calibri" w:cs="Times New Roman"/>
          <w:b w:val="false"/>
          <w:bCs w:val="false"/>
          <w:spacing w:val="3"/>
          <w:sz w:val="24"/>
          <w:szCs w:val="24"/>
          <w:highlight w:val="white"/>
          <w:lang w:eastAsia="en-US"/>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pStyle w:val="Normal"/>
        <w:shd w:val="clear" w:color="auto" w:fill="FFFFFF"/>
        <w:tabs>
          <w:tab w:val="clear" w:pos="709"/>
          <w:tab w:val="left" w:pos="360" w:leader="none"/>
          <w:tab w:val="left" w:pos="1134" w:leader="none"/>
        </w:tabs>
        <w:ind w:firstLine="567"/>
        <w:jc w:val="both"/>
        <w:rPr>
          <w:spacing w:val="3"/>
          <w:sz w:val="22"/>
        </w:rPr>
      </w:pPr>
      <w:r>
        <w:rPr>
          <w:spacing w:val="3"/>
          <w:sz w:val="22"/>
        </w:rPr>
      </w:r>
    </w:p>
    <w:p>
      <w:pPr>
        <w:pStyle w:val="Normal"/>
        <w:widowControl w:val="false"/>
        <w:shd w:val="clear" w:color="auto" w:fill="FFFFFF"/>
        <w:tabs>
          <w:tab w:val="clear" w:pos="709"/>
          <w:tab w:val="left" w:pos="722" w:leader="none"/>
        </w:tabs>
        <w:ind w:left="360" w:hanging="0"/>
        <w:jc w:val="center"/>
        <w:rPr/>
      </w:pPr>
      <w:r>
        <w:rPr>
          <w:b/>
          <w:bCs/>
          <w:color w:val="000000"/>
          <w:spacing w:val="3"/>
          <w:lang w:eastAsia="zh-CN"/>
        </w:rPr>
        <w:t>11. ПЕРСОНАЛЬНІ ДАНІ</w:t>
      </w:r>
    </w:p>
    <w:p>
      <w:pPr>
        <w:pStyle w:val="Normal"/>
        <w:widowControl w:val="false"/>
        <w:shd w:val="clear" w:color="auto" w:fill="FFFFFF"/>
        <w:tabs>
          <w:tab w:val="clear" w:pos="709"/>
          <w:tab w:val="left" w:pos="1134" w:leader="none"/>
        </w:tabs>
        <w:ind w:firstLine="567"/>
        <w:jc w:val="both"/>
        <w:rPr>
          <w:rFonts w:ascii="Times New Roman" w:hAnsi="Times New Roman" w:eastAsia="Times New Roman" w:cs="Times New Roman"/>
          <w:bCs/>
          <w:spacing w:val="3"/>
          <w:sz w:val="24"/>
          <w:szCs w:val="24"/>
          <w:highlight w:val="white"/>
          <w:lang w:eastAsia="ru-RU"/>
        </w:rPr>
      </w:pPr>
      <w:r>
        <w:rPr>
          <w:rFonts w:eastAsia="Times New Roman" w:cs="Times New Roman"/>
          <w:b/>
          <w:bCs/>
          <w:spacing w:val="3"/>
          <w:sz w:val="24"/>
          <w:szCs w:val="24"/>
          <w:highlight w:val="white"/>
          <w:lang w:eastAsia="ru-RU"/>
        </w:rPr>
        <w:t>11.1.</w:t>
      </w:r>
      <w:r>
        <w:rPr>
          <w:rFonts w:eastAsia="Times New Roman" w:cs="Times New Roman"/>
          <w:bCs/>
          <w:spacing w:val="3"/>
          <w:sz w:val="24"/>
          <w:szCs w:val="24"/>
          <w:highlight w:val="white"/>
          <w:lang w:eastAsia="ru-RU"/>
        </w:rPr>
        <w:t xml:space="preserve"> На виконання вимог Закону України від 11.02.2015 №183-VIII “Про відкритість використання публічних коштів” та вимог Закону України “Про захист персональних даних” від 01.06.2010 №2297-VI сторона Постачальника підписуючи цей договір автоматично надає добровільну згоду про оприлюднення персональних даних та повної інформації по договору.</w:t>
      </w:r>
    </w:p>
    <w:p>
      <w:pPr>
        <w:pStyle w:val="Normal"/>
        <w:tabs>
          <w:tab w:val="clear" w:pos="709"/>
          <w:tab w:val="left" w:pos="1134" w:leader="none"/>
        </w:tabs>
        <w:ind w:left="7449" w:hanging="0"/>
        <w:jc w:val="both"/>
        <w:rPr>
          <w:sz w:val="22"/>
        </w:rPr>
      </w:pPr>
      <w:r>
        <w:rPr>
          <w:color w:val="000000"/>
          <w:spacing w:val="3"/>
          <w:lang w:eastAsia="zh-CN"/>
        </w:rPr>
        <w:t xml:space="preserve">                                   </w:t>
      </w:r>
    </w:p>
    <w:p>
      <w:pPr>
        <w:pStyle w:val="Normal"/>
        <w:tabs>
          <w:tab w:val="clear" w:pos="709"/>
          <w:tab w:val="left" w:pos="1134" w:leader="none"/>
        </w:tabs>
        <w:ind w:left="360" w:hanging="0"/>
        <w:jc w:val="center"/>
        <w:rPr>
          <w:rFonts w:ascii="Times New Roman" w:hAnsi="Times New Roman" w:eastAsia="Times New Roman" w:cs="Times New Roman"/>
          <w:bCs/>
          <w:spacing w:val="3"/>
          <w:sz w:val="24"/>
          <w:szCs w:val="24"/>
          <w:highlight w:val="white"/>
          <w:lang w:eastAsia="ru-RU"/>
        </w:rPr>
      </w:pPr>
      <w:r>
        <w:rPr>
          <w:rFonts w:eastAsia="Times New Roman" w:cs="Times New Roman"/>
          <w:b/>
          <w:bCs/>
          <w:spacing w:val="3"/>
          <w:sz w:val="24"/>
          <w:szCs w:val="24"/>
          <w:highlight w:val="white"/>
          <w:lang w:eastAsia="ru-RU"/>
        </w:rPr>
        <w:t>12. ДОДАТКИ ДО ДОГОВОРУ</w:t>
      </w:r>
    </w:p>
    <w:p>
      <w:pPr>
        <w:pStyle w:val="Normal"/>
        <w:tabs>
          <w:tab w:val="clear" w:pos="709"/>
          <w:tab w:val="left" w:pos="1134" w:leader="none"/>
        </w:tabs>
        <w:ind w:firstLine="567"/>
        <w:jc w:val="both"/>
        <w:rPr>
          <w:rFonts w:ascii="Times New Roman" w:hAnsi="Times New Roman" w:eastAsia="Times New Roman" w:cs="Times New Roman"/>
          <w:bCs/>
          <w:spacing w:val="3"/>
          <w:sz w:val="24"/>
          <w:szCs w:val="24"/>
          <w:highlight w:val="white"/>
          <w:lang w:eastAsia="ru-RU"/>
        </w:rPr>
      </w:pPr>
      <w:r>
        <w:rPr>
          <w:rFonts w:eastAsia="Times New Roman" w:cs="Times New Roman"/>
          <w:b/>
          <w:bCs/>
          <w:spacing w:val="3"/>
          <w:sz w:val="24"/>
          <w:szCs w:val="24"/>
          <w:highlight w:val="white"/>
          <w:lang w:eastAsia="ru-RU"/>
        </w:rPr>
        <w:t xml:space="preserve">12.1. </w:t>
      </w:r>
      <w:r>
        <w:rPr>
          <w:rFonts w:eastAsia="Times New Roman" w:cs="Times New Roman"/>
          <w:bCs/>
          <w:spacing w:val="3"/>
          <w:sz w:val="24"/>
          <w:szCs w:val="24"/>
          <w:highlight w:val="white"/>
          <w:lang w:eastAsia="ru-RU"/>
        </w:rPr>
        <w:t>До Договору додаються та є його невід’ємною частиною:</w:t>
      </w:r>
    </w:p>
    <w:p>
      <w:pPr>
        <w:pStyle w:val="Normal"/>
        <w:tabs>
          <w:tab w:val="clear" w:pos="709"/>
          <w:tab w:val="left" w:pos="1134" w:leader="none"/>
        </w:tabs>
        <w:rPr>
          <w:rFonts w:ascii="Times New Roman" w:hAnsi="Times New Roman" w:eastAsia="Times New Roman" w:cs="Times New Roman"/>
          <w:bCs/>
          <w:spacing w:val="3"/>
          <w:sz w:val="24"/>
          <w:szCs w:val="24"/>
          <w:highlight w:val="white"/>
          <w:lang w:eastAsia="ru-RU"/>
        </w:rPr>
      </w:pPr>
      <w:r>
        <w:rPr>
          <w:rFonts w:eastAsia="Times New Roman" w:cs="Times New Roman"/>
          <w:bCs/>
          <w:spacing w:val="3"/>
          <w:sz w:val="24"/>
          <w:szCs w:val="24"/>
          <w:highlight w:val="white"/>
          <w:lang w:eastAsia="ru-RU"/>
        </w:rPr>
        <w:tab/>
        <w:t>Додаток 1 — Специфікація товару;</w:t>
      </w:r>
    </w:p>
    <w:p>
      <w:pPr>
        <w:pStyle w:val="Normal"/>
        <w:tabs>
          <w:tab w:val="clear" w:pos="709"/>
          <w:tab w:val="left" w:pos="1134" w:leader="none"/>
        </w:tabs>
        <w:rPr>
          <w:rFonts w:ascii="Times New Roman" w:hAnsi="Times New Roman" w:eastAsia="Times New Roman" w:cs="Times New Roman"/>
          <w:bCs/>
          <w:spacing w:val="3"/>
          <w:sz w:val="24"/>
          <w:szCs w:val="24"/>
          <w:highlight w:val="white"/>
          <w:lang w:eastAsia="ru-RU"/>
        </w:rPr>
      </w:pPr>
      <w:r>
        <w:rPr>
          <w:rFonts w:eastAsia="Times New Roman" w:cs="Times New Roman"/>
          <w:bCs/>
          <w:spacing w:val="3"/>
          <w:sz w:val="24"/>
          <w:szCs w:val="24"/>
          <w:highlight w:val="white"/>
          <w:lang w:eastAsia="ru-RU"/>
        </w:rPr>
        <w:tab/>
        <w:t>Додаток 2 —  Заявка.</w:t>
      </w:r>
    </w:p>
    <w:p>
      <w:pPr>
        <w:pStyle w:val="Normal"/>
        <w:tabs>
          <w:tab w:val="clear" w:pos="709"/>
          <w:tab w:val="left" w:pos="1134" w:leader="none"/>
        </w:tabs>
        <w:rPr>
          <w:spacing w:val="3"/>
          <w:sz w:val="22"/>
        </w:rPr>
      </w:pPr>
      <w:r>
        <w:rPr>
          <w:spacing w:val="3"/>
          <w:sz w:val="22"/>
        </w:rPr>
      </w:r>
    </w:p>
    <w:p>
      <w:pPr>
        <w:pStyle w:val="Normal"/>
        <w:numPr>
          <w:ilvl w:val="0"/>
          <w:numId w:val="0"/>
        </w:numPr>
        <w:ind w:left="360" w:hanging="0"/>
        <w:jc w:val="center"/>
        <w:rPr>
          <w:rFonts w:ascii="Times New Roman" w:hAnsi="Times New Roman" w:eastAsia="Times New Roman" w:cs="Times New Roman"/>
          <w:b/>
          <w:b/>
          <w:bCs/>
          <w:spacing w:val="3"/>
          <w:sz w:val="24"/>
          <w:szCs w:val="24"/>
          <w:highlight w:val="white"/>
          <w:lang w:eastAsia="ru-RU"/>
        </w:rPr>
      </w:pPr>
      <w:r>
        <w:rPr>
          <w:rFonts w:eastAsia="Times New Roman" w:cs="Times New Roman"/>
          <w:b/>
          <w:bCs/>
          <w:spacing w:val="3"/>
          <w:sz w:val="24"/>
          <w:szCs w:val="24"/>
          <w:highlight w:val="white"/>
          <w:lang w:eastAsia="ru-RU"/>
        </w:rPr>
        <w:t>13. МІСЦЕЗНАХОДЖЕННЯ, ПЛАТІЖНІ РЕКВІЗИТИ ТА ПІДПИСИ СТОРІН</w:t>
      </w:r>
    </w:p>
    <w:tbl>
      <w:tblPr>
        <w:tblW w:w="9889"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61"/>
      </w:tblGrid>
      <w:tr>
        <w:trPr/>
        <w:tc>
          <w:tcPr>
            <w:tcW w:w="4927" w:type="dxa"/>
            <w:tcBorders/>
          </w:tcPr>
          <w:p>
            <w:pPr>
              <w:pStyle w:val="Normal"/>
              <w:tabs>
                <w:tab w:val="clear" w:pos="709"/>
                <w:tab w:val="left" w:pos="3960" w:leader="none"/>
              </w:tabs>
              <w:jc w:val="center"/>
              <w:rPr>
                <w:b/>
                <w:b/>
                <w:color w:val="000000"/>
                <w:lang w:eastAsia="ar-SA"/>
              </w:rPr>
            </w:pPr>
            <w:r>
              <w:rPr>
                <w:b/>
                <w:color w:val="000000"/>
                <w:lang w:eastAsia="ar-SA"/>
              </w:rPr>
              <w:t>ЗАМОВНИК</w:t>
            </w:r>
          </w:p>
          <w:p>
            <w:pPr>
              <w:pStyle w:val="Normal"/>
              <w:jc w:val="both"/>
              <w:rPr>
                <w:lang w:eastAsia="ar-SA"/>
              </w:rPr>
            </w:pPr>
            <w:r>
              <w:rPr>
                <w:b/>
                <w:lang w:eastAsia="ar-SA"/>
              </w:rPr>
              <w:t>Головне управління Національної поліції в Кіровоградській області</w:t>
            </w:r>
          </w:p>
          <w:p>
            <w:pPr>
              <w:pStyle w:val="Normal"/>
              <w:jc w:val="both"/>
              <w:rPr>
                <w:lang w:eastAsia="ar-SA"/>
              </w:rPr>
            </w:pPr>
            <w:r>
              <w:rPr>
                <w:lang w:eastAsia="ar-SA"/>
              </w:rPr>
              <w:t xml:space="preserve">25006, Кіровоградська область, </w:t>
            </w:r>
          </w:p>
          <w:p>
            <w:pPr>
              <w:pStyle w:val="Normal"/>
              <w:jc w:val="both"/>
              <w:rPr>
                <w:lang w:eastAsia="ar-SA"/>
              </w:rPr>
            </w:pPr>
            <w:r>
              <w:rPr>
                <w:lang w:eastAsia="ar-SA"/>
              </w:rPr>
              <w:t>м. Кропивницький, вул. В. Чміленка, 41</w:t>
            </w:r>
          </w:p>
          <w:p>
            <w:pPr>
              <w:pStyle w:val="Normal"/>
              <w:rPr>
                <w:color w:val="000000"/>
                <w:lang w:eastAsia="ar-SA"/>
              </w:rPr>
            </w:pPr>
            <w:r>
              <w:rPr>
                <w:lang w:val="en-US" w:eastAsia="ar-SA"/>
              </w:rPr>
              <w:t>IBAN</w:t>
            </w:r>
            <w:r>
              <w:rPr>
                <w:lang w:eastAsia="ar-SA"/>
              </w:rPr>
              <w:t xml:space="preserve"> </w:t>
            </w:r>
            <w:r>
              <w:rPr>
                <w:lang w:val="ru-RU" w:eastAsia="ar-SA"/>
              </w:rPr>
              <w:t>UA</w:t>
            </w:r>
            <w:r>
              <w:rPr>
                <w:color w:val="000000"/>
                <w:lang w:eastAsia="ar-SA"/>
              </w:rPr>
              <w:t>468201720343180001000092658</w:t>
            </w:r>
          </w:p>
          <w:p>
            <w:pPr>
              <w:pStyle w:val="Normal"/>
              <w:rPr>
                <w:color w:val="000000"/>
                <w:lang w:eastAsia="ar-SA"/>
              </w:rPr>
            </w:pPr>
            <w:r>
              <w:rPr>
                <w:color w:val="000000"/>
                <w:lang w:eastAsia="ar-SA"/>
              </w:rPr>
              <w:t>ДКСУ в м.Київ, МФО 820172</w:t>
            </w:r>
          </w:p>
          <w:p>
            <w:pPr>
              <w:pStyle w:val="Normal"/>
              <w:rPr>
                <w:lang w:eastAsia="ar-SA"/>
              </w:rPr>
            </w:pPr>
            <w:r>
              <w:rPr>
                <w:lang w:eastAsia="ar-SA"/>
              </w:rPr>
              <w:t>код ЄДРПОУ 40108709</w:t>
            </w:r>
          </w:p>
          <w:p>
            <w:pPr>
              <w:pStyle w:val="Normal"/>
              <w:rPr/>
            </w:pPr>
            <w:r>
              <w:rPr>
                <w:color w:val="000000"/>
                <w:lang w:eastAsia="ar-SA"/>
              </w:rPr>
              <w:t>тел/факс: (0522) 33-33-6</w:t>
            </w:r>
          </w:p>
          <w:p>
            <w:pPr>
              <w:pStyle w:val="Normal"/>
              <w:suppressAutoHyphens w:val="false"/>
              <w:rPr>
                <w:b/>
                <w:b/>
                <w:bCs/>
              </w:rPr>
            </w:pPr>
            <w:r>
              <w:rPr>
                <w:b/>
                <w:bCs/>
              </w:rPr>
              <w:t xml:space="preserve">____________________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cs="Courier New"/>
                <w:b/>
                <w:b/>
                <w:color w:val="000000"/>
                <w:lang w:eastAsia="ar-SA"/>
              </w:rPr>
            </w:pPr>
            <w:r>
              <w:rPr>
                <w:rFonts w:cs="Courier New"/>
                <w:b/>
                <w:bCs/>
                <w:color w:val="000000"/>
                <w:lang w:eastAsia="ar-SA"/>
              </w:rPr>
              <w:t xml:space="preserve">                 </w:t>
            </w:r>
            <w:r>
              <w:rPr>
                <w:rFonts w:cs="Courier New"/>
                <w:b/>
                <w:bCs/>
                <w:color w:val="000000"/>
                <w:lang w:eastAsia="ar-SA"/>
              </w:rPr>
              <w:t>(м.п.)</w:t>
            </w:r>
          </w:p>
        </w:tc>
        <w:tc>
          <w:tcPr>
            <w:tcW w:w="4961" w:type="dxa"/>
            <w:tcBorders/>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cs="Courier New"/>
                <w:b/>
                <w:b/>
                <w:color w:val="000000"/>
                <w:lang w:val="ru-RU" w:eastAsia="ar-SA"/>
              </w:rPr>
            </w:pPr>
            <w:r>
              <w:rPr>
                <w:rFonts w:cs="Courier New"/>
                <w:b/>
                <w:color w:val="000000"/>
                <w:lang w:val="ru-RU" w:eastAsia="ar-SA"/>
              </w:rPr>
              <w:t>П</w:t>
            </w:r>
            <w:r>
              <w:rPr>
                <w:rFonts w:cs="Courier New"/>
                <w:b/>
                <w:color w:val="000000"/>
                <w:lang w:eastAsia="ar-SA"/>
              </w:rPr>
              <w:t>ОСТАЧАЛЬНИК</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cs="Courier New"/>
                <w:b/>
                <w:b/>
                <w:color w:val="000000"/>
                <w:lang w:val="ru-RU" w:eastAsia="ar-SA"/>
              </w:rPr>
            </w:pPr>
            <w:r>
              <w:rPr>
                <w:rFonts w:cs="Courier New"/>
                <w:b/>
                <w:color w:val="000000"/>
                <w:lang w:val="ru-RU" w:eastAsia="ar-SA"/>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bCs/>
              </w:rPr>
            </w:pPr>
            <w:r>
              <w:rPr>
                <w:b/>
                <w:bCs/>
              </w:rPr>
            </w:r>
          </w:p>
          <w:p>
            <w:pPr>
              <w:pStyle w:val="Normal"/>
              <w:suppressAutoHyphens w:val="false"/>
              <w:rPr>
                <w:b/>
                <w:b/>
                <w:bCs/>
              </w:rPr>
            </w:pPr>
            <w:r>
              <w:rPr>
                <w:b/>
                <w:bCs/>
              </w:rPr>
              <w:t xml:space="preserve">____________________ </w:t>
            </w:r>
          </w:p>
          <w:p>
            <w:pPr>
              <w:pStyle w:val="Normal"/>
              <w:suppressAutoHyphens w:val="false"/>
              <w:rPr>
                <w:rFonts w:cs="Courier New"/>
                <w:b/>
                <w:b/>
                <w:color w:val="000000"/>
                <w:lang w:eastAsia="ar-SA"/>
              </w:rPr>
            </w:pPr>
            <w:r>
              <w:rPr>
                <w:b/>
                <w:bCs/>
              </w:rPr>
              <w:t xml:space="preserve">                 </w:t>
            </w:r>
            <w:r>
              <w:rPr>
                <w:b/>
                <w:bCs/>
              </w:rPr>
              <w:t>(м.п.)</w:t>
            </w:r>
          </w:p>
        </w:tc>
      </w:tr>
    </w:tbl>
    <w:p>
      <w:pPr>
        <w:pStyle w:val="Normal"/>
        <w:jc w:val="both"/>
        <w:rPr>
          <w:sz w:val="22"/>
        </w:rPr>
      </w:pPr>
      <w:r>
        <w:rPr>
          <w:sz w:val="22"/>
        </w:rPr>
      </w:r>
    </w:p>
    <w:p>
      <w:pPr>
        <w:pStyle w:val="Normal"/>
        <w:jc w:val="both"/>
        <w:rPr>
          <w:sz w:val="22"/>
        </w:rPr>
      </w:pPr>
      <w:r>
        <w:rPr>
          <w:sz w:val="22"/>
        </w:rPr>
      </w:r>
    </w:p>
    <w:p>
      <w:pPr>
        <w:pStyle w:val="Normal"/>
        <w:ind w:left="4320" w:firstLine="720"/>
        <w:jc w:val="both"/>
        <w:rPr>
          <w:b/>
          <w:b/>
          <w:sz w:val="22"/>
        </w:rPr>
      </w:pPr>
      <w:r>
        <w:rPr>
          <w:b/>
          <w:sz w:val="22"/>
        </w:rPr>
      </w:r>
    </w:p>
    <w:p>
      <w:pPr>
        <w:pStyle w:val="Normal"/>
        <w:ind w:left="4320" w:firstLine="720"/>
        <w:jc w:val="both"/>
        <w:rPr>
          <w:b/>
          <w:b/>
          <w:sz w:val="22"/>
        </w:rPr>
      </w:pPr>
      <w:r>
        <w:rPr>
          <w:b/>
          <w:sz w:val="22"/>
        </w:rPr>
      </w:r>
    </w:p>
    <w:p>
      <w:pPr>
        <w:pStyle w:val="Normal"/>
        <w:ind w:left="4320" w:firstLine="720"/>
        <w:jc w:val="both"/>
        <w:rPr>
          <w:b/>
          <w:b/>
          <w:sz w:val="22"/>
        </w:rPr>
      </w:pPr>
      <w:r>
        <w:rPr>
          <w:b/>
          <w:sz w:val="22"/>
        </w:rPr>
      </w:r>
    </w:p>
    <w:p>
      <w:pPr>
        <w:pStyle w:val="Normal"/>
        <w:ind w:left="4320" w:firstLine="720"/>
        <w:jc w:val="right"/>
        <w:rPr>
          <w:sz w:val="24"/>
          <w:szCs w:val="24"/>
        </w:rPr>
      </w:pPr>
      <w:r>
        <w:rPr>
          <w:b/>
          <w:sz w:val="24"/>
          <w:szCs w:val="24"/>
        </w:rPr>
        <w:t xml:space="preserve">Додаток № 1 </w:t>
      </w:r>
    </w:p>
    <w:p>
      <w:pPr>
        <w:pStyle w:val="Normal"/>
        <w:ind w:left="4320" w:firstLine="720"/>
        <w:jc w:val="right"/>
        <w:rPr>
          <w:sz w:val="24"/>
          <w:szCs w:val="24"/>
        </w:rPr>
      </w:pPr>
      <w:r>
        <w:rPr>
          <w:sz w:val="24"/>
          <w:szCs w:val="24"/>
        </w:rPr>
        <w:t>до Договору № __________</w:t>
      </w:r>
    </w:p>
    <w:p>
      <w:pPr>
        <w:pStyle w:val="Normal"/>
        <w:ind w:firstLine="567"/>
        <w:jc w:val="right"/>
        <w:rPr>
          <w:sz w:val="24"/>
          <w:szCs w:val="24"/>
        </w:rPr>
      </w:pPr>
      <w:r>
        <w:rPr>
          <w:sz w:val="24"/>
          <w:szCs w:val="24"/>
        </w:rPr>
        <w:tab/>
        <w:tab/>
        <w:tab/>
        <w:tab/>
        <w:tab/>
        <w:tab/>
        <w:tab/>
        <w:t xml:space="preserve"> від «____» _______ 2022  року</w:t>
      </w:r>
    </w:p>
    <w:p>
      <w:pPr>
        <w:pStyle w:val="Normal"/>
        <w:jc w:val="center"/>
        <w:rPr>
          <w:b/>
          <w:b/>
          <w:bCs/>
        </w:rPr>
      </w:pPr>
      <w:r>
        <w:rPr>
          <w:b/>
          <w:bCs/>
        </w:rPr>
      </w:r>
    </w:p>
    <w:p>
      <w:pPr>
        <w:pStyle w:val="Normal"/>
        <w:jc w:val="center"/>
        <w:rPr>
          <w:b/>
          <w:b/>
          <w:bCs/>
        </w:rPr>
      </w:pPr>
      <w:r>
        <w:rPr>
          <w:b/>
          <w:bCs/>
        </w:rPr>
      </w:r>
    </w:p>
    <w:p>
      <w:pPr>
        <w:pStyle w:val="Normal"/>
        <w:rPr>
          <w:b/>
          <w:b/>
          <w:bCs/>
        </w:rPr>
      </w:pPr>
      <w:r>
        <w:rPr>
          <w:b/>
          <w:bCs/>
        </w:rPr>
        <w:t xml:space="preserve">                                                                </w:t>
      </w:r>
      <w:r>
        <w:rPr>
          <w:b/>
          <w:bCs/>
        </w:rPr>
        <w:t>СПЕЦИФІКАЦІЯ</w:t>
      </w:r>
    </w:p>
    <w:p>
      <w:pPr>
        <w:pStyle w:val="Normal"/>
        <w:jc w:val="center"/>
        <w:rPr>
          <w:bCs/>
          <w:iCs/>
          <w:sz w:val="22"/>
        </w:rPr>
      </w:pPr>
      <w:r>
        <w:rPr>
          <w:bCs/>
          <w:iCs/>
          <w:sz w:val="22"/>
        </w:rPr>
      </w:r>
    </w:p>
    <w:p>
      <w:pPr>
        <w:pStyle w:val="Normal"/>
        <w:tabs>
          <w:tab w:val="clear" w:pos="709"/>
          <w:tab w:val="left" w:pos="1134" w:leader="none"/>
        </w:tabs>
        <w:jc w:val="center"/>
        <w:rPr>
          <w:lang w:eastAsia="uk-UA"/>
        </w:rPr>
      </w:pPr>
      <w:r>
        <w:rPr>
          <w:spacing w:val="3"/>
          <w:sz w:val="22"/>
        </w:rPr>
        <w:t xml:space="preserve">код ДК 021:2015 – </w:t>
      </w:r>
    </w:p>
    <w:p>
      <w:pPr>
        <w:pStyle w:val="Normal"/>
        <w:tabs>
          <w:tab w:val="clear" w:pos="709"/>
          <w:tab w:val="left" w:pos="1134" w:leader="none"/>
        </w:tabs>
        <w:jc w:val="center"/>
        <w:rPr>
          <w:bCs/>
          <w:iCs/>
          <w:sz w:val="22"/>
        </w:rPr>
      </w:pPr>
      <w:r>
        <w:rPr>
          <w:bCs/>
          <w:iCs/>
          <w:sz w:val="22"/>
        </w:rPr>
      </w:r>
    </w:p>
    <w:tbl>
      <w:tblPr>
        <w:tblW w:w="10038" w:type="dxa"/>
        <w:jc w:val="left"/>
        <w:tblInd w:w="-299" w:type="dxa"/>
        <w:tblCellMar>
          <w:top w:w="0" w:type="dxa"/>
          <w:left w:w="5" w:type="dxa"/>
          <w:bottom w:w="0" w:type="dxa"/>
          <w:right w:w="0" w:type="dxa"/>
        </w:tblCellMar>
        <w:tblLook w:firstRow="1" w:noVBand="1" w:lastRow="0" w:firstColumn="1" w:lastColumn="0" w:noHBand="0" w:val="04a0"/>
      </w:tblPr>
      <w:tblGrid>
        <w:gridCol w:w="675"/>
        <w:gridCol w:w="3630"/>
        <w:gridCol w:w="960"/>
        <w:gridCol w:w="1142"/>
        <w:gridCol w:w="1875"/>
        <w:gridCol w:w="1755"/>
      </w:tblGrid>
      <w:tr>
        <w:trPr>
          <w:trHeight w:val="1012" w:hRule="atLeast"/>
        </w:trPr>
        <w:tc>
          <w:tcPr>
            <w:tcW w:w="675" w:type="dxa"/>
            <w:tcBorders>
              <w:top w:val="single" w:sz="4" w:space="0" w:color="000000"/>
              <w:left w:val="single" w:sz="4" w:space="0" w:color="000000"/>
              <w:bottom w:val="single" w:sz="4" w:space="0" w:color="000000"/>
            </w:tcBorders>
          </w:tcPr>
          <w:p>
            <w:pPr>
              <w:pStyle w:val="Normal"/>
              <w:jc w:val="center"/>
              <w:rPr>
                <w:bCs/>
                <w:iCs/>
                <w:sz w:val="22"/>
              </w:rPr>
            </w:pPr>
            <w:r>
              <w:rPr>
                <w:b/>
                <w:lang w:eastAsia="uk-UA"/>
              </w:rPr>
              <w:t xml:space="preserve">№ </w:t>
            </w:r>
            <w:r>
              <w:rPr>
                <w:b/>
                <w:lang w:eastAsia="uk-UA"/>
              </w:rPr>
              <w:t>з/п</w:t>
            </w:r>
          </w:p>
        </w:tc>
        <w:tc>
          <w:tcPr>
            <w:tcW w:w="3630" w:type="dxa"/>
            <w:tcBorders>
              <w:top w:val="single" w:sz="4" w:space="0" w:color="000000"/>
              <w:left w:val="single" w:sz="4" w:space="0" w:color="000000"/>
              <w:bottom w:val="single" w:sz="4" w:space="0" w:color="000000"/>
            </w:tcBorders>
          </w:tcPr>
          <w:p>
            <w:pPr>
              <w:pStyle w:val="Normal"/>
              <w:jc w:val="center"/>
              <w:rPr>
                <w:b/>
                <w:b/>
                <w:lang w:eastAsia="uk-UA"/>
              </w:rPr>
            </w:pPr>
            <w:r>
              <w:rPr>
                <w:b/>
                <w:lang w:eastAsia="uk-UA"/>
              </w:rPr>
            </w:r>
          </w:p>
          <w:p>
            <w:pPr>
              <w:pStyle w:val="Normal"/>
              <w:jc w:val="center"/>
              <w:rPr>
                <w:b/>
                <w:b/>
                <w:lang w:eastAsia="uk-UA"/>
              </w:rPr>
            </w:pPr>
            <w:r>
              <w:rPr>
                <w:b/>
                <w:lang w:eastAsia="uk-UA"/>
              </w:rPr>
              <w:t>Найменування Товару</w:t>
            </w:r>
          </w:p>
        </w:tc>
        <w:tc>
          <w:tcPr>
            <w:tcW w:w="960" w:type="dxa"/>
            <w:tcBorders>
              <w:top w:val="single" w:sz="4" w:space="0" w:color="000000"/>
              <w:left w:val="single" w:sz="4" w:space="0" w:color="000000"/>
              <w:bottom w:val="single" w:sz="4" w:space="0" w:color="000000"/>
            </w:tcBorders>
          </w:tcPr>
          <w:p>
            <w:pPr>
              <w:pStyle w:val="Normal"/>
              <w:jc w:val="center"/>
              <w:rPr>
                <w:b/>
                <w:b/>
                <w:lang w:eastAsia="uk-UA"/>
              </w:rPr>
            </w:pPr>
            <w:r>
              <w:rPr>
                <w:b/>
                <w:lang w:eastAsia="uk-UA"/>
              </w:rPr>
            </w:r>
          </w:p>
          <w:p>
            <w:pPr>
              <w:pStyle w:val="Normal"/>
              <w:jc w:val="center"/>
              <w:rPr>
                <w:b/>
                <w:b/>
                <w:lang w:eastAsia="uk-UA"/>
              </w:rPr>
            </w:pPr>
            <w:r>
              <w:rPr>
                <w:b/>
                <w:lang w:eastAsia="uk-UA"/>
              </w:rPr>
              <w:t>Од. виміру</w:t>
            </w:r>
          </w:p>
        </w:tc>
        <w:tc>
          <w:tcPr>
            <w:tcW w:w="1142" w:type="dxa"/>
            <w:tcBorders>
              <w:top w:val="single" w:sz="4" w:space="0" w:color="000000"/>
              <w:left w:val="single" w:sz="4" w:space="0" w:color="000000"/>
              <w:bottom w:val="single" w:sz="4" w:space="0" w:color="000000"/>
            </w:tcBorders>
          </w:tcPr>
          <w:p>
            <w:pPr>
              <w:pStyle w:val="Normal"/>
              <w:jc w:val="center"/>
              <w:rPr>
                <w:b/>
                <w:b/>
                <w:lang w:eastAsia="uk-UA"/>
              </w:rPr>
            </w:pPr>
            <w:r>
              <w:rPr>
                <w:b/>
                <w:lang w:eastAsia="uk-UA"/>
              </w:rPr>
            </w:r>
          </w:p>
          <w:p>
            <w:pPr>
              <w:pStyle w:val="Normal"/>
              <w:jc w:val="center"/>
              <w:rPr>
                <w:b/>
                <w:b/>
                <w:lang w:eastAsia="uk-UA"/>
              </w:rPr>
            </w:pPr>
            <w:r>
              <w:rPr>
                <w:b/>
                <w:lang w:eastAsia="uk-UA"/>
              </w:rPr>
              <w:t>К-сть</w:t>
            </w:r>
          </w:p>
        </w:tc>
        <w:tc>
          <w:tcPr>
            <w:tcW w:w="1875" w:type="dxa"/>
            <w:tcBorders>
              <w:top w:val="single" w:sz="4" w:space="0" w:color="000000"/>
              <w:left w:val="single" w:sz="4" w:space="0" w:color="000000"/>
              <w:bottom w:val="single" w:sz="4" w:space="0" w:color="000000"/>
            </w:tcBorders>
          </w:tcPr>
          <w:p>
            <w:pPr>
              <w:pStyle w:val="Normal"/>
              <w:jc w:val="center"/>
              <w:rPr>
                <w:b/>
                <w:b/>
                <w:bCs/>
                <w:lang w:eastAsia="uk-UA"/>
              </w:rPr>
            </w:pPr>
            <w:r>
              <w:rPr>
                <w:b/>
                <w:bCs/>
                <w:lang w:eastAsia="uk-UA"/>
              </w:rPr>
              <w:t>Ціна</w:t>
            </w:r>
          </w:p>
          <w:p>
            <w:pPr>
              <w:pStyle w:val="Normal"/>
              <w:jc w:val="center"/>
              <w:rPr>
                <w:b/>
                <w:b/>
                <w:bCs/>
                <w:lang w:eastAsia="uk-UA"/>
              </w:rPr>
            </w:pPr>
            <w:r>
              <w:rPr>
                <w:b/>
                <w:bCs/>
                <w:lang w:eastAsia="uk-UA"/>
              </w:rPr>
              <w:t>за одиницю,</w:t>
            </w:r>
          </w:p>
          <w:p>
            <w:pPr>
              <w:pStyle w:val="Normal"/>
              <w:jc w:val="center"/>
              <w:rPr>
                <w:bCs/>
                <w:iCs/>
                <w:sz w:val="22"/>
              </w:rPr>
            </w:pPr>
            <w:r>
              <w:rPr>
                <w:b/>
                <w:bCs/>
                <w:lang w:eastAsia="uk-UA"/>
              </w:rPr>
              <w:t xml:space="preserve"> </w:t>
            </w:r>
            <w:r>
              <w:rPr>
                <w:b/>
                <w:bCs/>
                <w:lang w:eastAsia="uk-UA"/>
              </w:rPr>
              <w:t>грн. без ПДВ</w:t>
            </w:r>
          </w:p>
        </w:tc>
        <w:tc>
          <w:tcPr>
            <w:tcW w:w="1755" w:type="dxa"/>
            <w:tcBorders>
              <w:top w:val="single" w:sz="4" w:space="0" w:color="000000"/>
              <w:left w:val="single" w:sz="4" w:space="0" w:color="000000"/>
              <w:bottom w:val="single" w:sz="4" w:space="0" w:color="000000"/>
              <w:right w:val="single" w:sz="4" w:space="0" w:color="000000"/>
            </w:tcBorders>
          </w:tcPr>
          <w:p>
            <w:pPr>
              <w:pStyle w:val="Normal"/>
              <w:jc w:val="center"/>
              <w:rPr>
                <w:b/>
                <w:b/>
                <w:bCs/>
                <w:lang w:eastAsia="uk-UA"/>
              </w:rPr>
            </w:pPr>
            <w:r>
              <w:rPr>
                <w:b/>
                <w:bCs/>
                <w:lang w:eastAsia="uk-UA"/>
              </w:rPr>
              <w:t>Загальна сума,</w:t>
            </w:r>
          </w:p>
          <w:p>
            <w:pPr>
              <w:pStyle w:val="Normal"/>
              <w:jc w:val="center"/>
              <w:rPr>
                <w:b/>
                <w:b/>
                <w:bCs/>
                <w:lang w:eastAsia="uk-UA"/>
              </w:rPr>
            </w:pPr>
            <w:r>
              <w:rPr>
                <w:b/>
                <w:bCs/>
                <w:lang w:eastAsia="uk-UA"/>
              </w:rPr>
              <w:t>грн.</w:t>
            </w:r>
          </w:p>
          <w:p>
            <w:pPr>
              <w:pStyle w:val="Normal"/>
              <w:jc w:val="center"/>
              <w:rPr>
                <w:bCs/>
                <w:iCs/>
                <w:sz w:val="22"/>
              </w:rPr>
            </w:pPr>
            <w:r>
              <w:rPr>
                <w:b/>
                <w:bCs/>
                <w:lang w:eastAsia="uk-UA"/>
              </w:rPr>
              <w:t xml:space="preserve"> </w:t>
            </w:r>
            <w:r>
              <w:rPr>
                <w:b/>
                <w:bCs/>
                <w:lang w:eastAsia="uk-UA"/>
              </w:rPr>
              <w:t>без ПДВ</w:t>
            </w:r>
          </w:p>
        </w:tc>
      </w:tr>
      <w:tr>
        <w:trPr>
          <w:trHeight w:val="139" w:hRule="atLeast"/>
        </w:trPr>
        <w:tc>
          <w:tcPr>
            <w:tcW w:w="675" w:type="dxa"/>
            <w:tcBorders>
              <w:top w:val="single" w:sz="4" w:space="0" w:color="000000"/>
              <w:left w:val="single" w:sz="4" w:space="0" w:color="000000"/>
              <w:bottom w:val="single" w:sz="4" w:space="0" w:color="000000"/>
            </w:tcBorders>
            <w:vAlign w:val="center"/>
          </w:tcPr>
          <w:p>
            <w:pPr>
              <w:pStyle w:val="Normal"/>
              <w:jc w:val="center"/>
              <w:rPr>
                <w:lang w:eastAsia="uk-UA"/>
              </w:rPr>
            </w:pPr>
            <w:r>
              <w:rPr>
                <w:lang w:eastAsia="uk-UA"/>
              </w:rPr>
            </w:r>
          </w:p>
        </w:tc>
        <w:tc>
          <w:tcPr>
            <w:tcW w:w="3630" w:type="dxa"/>
            <w:tcBorders>
              <w:top w:val="single" w:sz="4" w:space="0" w:color="000000"/>
              <w:left w:val="single" w:sz="4" w:space="0" w:color="000000"/>
              <w:bottom w:val="single" w:sz="4" w:space="0" w:color="000000"/>
            </w:tcBorders>
          </w:tcPr>
          <w:p>
            <w:pPr>
              <w:pStyle w:val="Normal"/>
              <w:rPr/>
            </w:pPr>
            <w:r>
              <w:rPr/>
            </w:r>
          </w:p>
        </w:tc>
        <w:tc>
          <w:tcPr>
            <w:tcW w:w="96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center"/>
              <w:rPr/>
            </w:pPr>
            <w:r>
              <w:rPr/>
            </w:r>
          </w:p>
        </w:tc>
        <w:tc>
          <w:tcPr>
            <w:tcW w:w="114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center"/>
              <w:rPr/>
            </w:pPr>
            <w:r>
              <w:rPr/>
            </w:r>
          </w:p>
        </w:tc>
        <w:tc>
          <w:tcPr>
            <w:tcW w:w="1875" w:type="dxa"/>
            <w:tcBorders>
              <w:bottom w:val="single" w:sz="4" w:space="0" w:color="000000"/>
              <w:right w:val="single" w:sz="4" w:space="0" w:color="000000"/>
            </w:tcBorders>
          </w:tcPr>
          <w:p>
            <w:pPr>
              <w:pStyle w:val="Normal"/>
              <w:jc w:val="center"/>
              <w:rPr/>
            </w:pPr>
            <w:r>
              <w:rPr/>
            </w:r>
          </w:p>
        </w:tc>
        <w:tc>
          <w:tcPr>
            <w:tcW w:w="1755" w:type="dxa"/>
            <w:tcBorders>
              <w:bottom w:val="single" w:sz="4" w:space="0" w:color="000000"/>
              <w:right w:val="single" w:sz="4" w:space="0" w:color="000000"/>
            </w:tcBorders>
          </w:tcPr>
          <w:p>
            <w:pPr>
              <w:pStyle w:val="Normal"/>
              <w:jc w:val="center"/>
              <w:rPr/>
            </w:pPr>
            <w:r>
              <w:rPr/>
            </w:r>
          </w:p>
        </w:tc>
      </w:tr>
      <w:tr>
        <w:trPr>
          <w:trHeight w:val="139" w:hRule="atLeast"/>
        </w:trPr>
        <w:tc>
          <w:tcPr>
            <w:tcW w:w="675" w:type="dxa"/>
            <w:tcBorders>
              <w:top w:val="single" w:sz="4" w:space="0" w:color="000000"/>
              <w:left w:val="single" w:sz="4" w:space="0" w:color="000000"/>
              <w:bottom w:val="single" w:sz="4" w:space="0" w:color="000000"/>
            </w:tcBorders>
            <w:vAlign w:val="center"/>
          </w:tcPr>
          <w:p>
            <w:pPr>
              <w:pStyle w:val="Normal"/>
              <w:jc w:val="center"/>
              <w:rPr>
                <w:lang w:eastAsia="uk-UA"/>
              </w:rPr>
            </w:pPr>
            <w:r>
              <w:rPr>
                <w:lang w:eastAsia="uk-UA"/>
              </w:rPr>
            </w:r>
          </w:p>
        </w:tc>
        <w:tc>
          <w:tcPr>
            <w:tcW w:w="3630" w:type="dxa"/>
            <w:tcBorders>
              <w:top w:val="single" w:sz="4" w:space="0" w:color="000000"/>
              <w:left w:val="single" w:sz="4" w:space="0" w:color="000000"/>
              <w:bottom w:val="single" w:sz="4" w:space="0" w:color="000000"/>
            </w:tcBorders>
          </w:tcPr>
          <w:p>
            <w:pPr>
              <w:pStyle w:val="Normal"/>
              <w:rPr/>
            </w:pPr>
            <w:r>
              <w:rPr/>
            </w:r>
          </w:p>
        </w:tc>
        <w:tc>
          <w:tcPr>
            <w:tcW w:w="96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center"/>
              <w:rPr/>
            </w:pPr>
            <w:r>
              <w:rPr/>
            </w:r>
          </w:p>
        </w:tc>
        <w:tc>
          <w:tcPr>
            <w:tcW w:w="114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center"/>
              <w:rPr/>
            </w:pPr>
            <w:r>
              <w:rPr/>
            </w:r>
          </w:p>
        </w:tc>
        <w:tc>
          <w:tcPr>
            <w:tcW w:w="1875" w:type="dxa"/>
            <w:tcBorders>
              <w:bottom w:val="single" w:sz="4" w:space="0" w:color="000000"/>
              <w:right w:val="single" w:sz="4" w:space="0" w:color="000000"/>
            </w:tcBorders>
          </w:tcPr>
          <w:p>
            <w:pPr>
              <w:pStyle w:val="Normal"/>
              <w:jc w:val="center"/>
              <w:rPr/>
            </w:pPr>
            <w:r>
              <w:rPr/>
            </w:r>
          </w:p>
        </w:tc>
        <w:tc>
          <w:tcPr>
            <w:tcW w:w="1755" w:type="dxa"/>
            <w:tcBorders>
              <w:bottom w:val="single" w:sz="4" w:space="0" w:color="000000"/>
              <w:right w:val="single" w:sz="4" w:space="0" w:color="000000"/>
            </w:tcBorders>
          </w:tcPr>
          <w:p>
            <w:pPr>
              <w:pStyle w:val="Normal"/>
              <w:jc w:val="center"/>
              <w:rPr/>
            </w:pPr>
            <w:r>
              <w:rPr/>
            </w:r>
          </w:p>
        </w:tc>
      </w:tr>
      <w:tr>
        <w:trPr>
          <w:trHeight w:val="205" w:hRule="atLeast"/>
        </w:trPr>
        <w:tc>
          <w:tcPr>
            <w:tcW w:w="675" w:type="dxa"/>
            <w:tcBorders>
              <w:top w:val="single" w:sz="4" w:space="0" w:color="000000"/>
              <w:left w:val="single" w:sz="4" w:space="0" w:color="000000"/>
              <w:bottom w:val="single" w:sz="4" w:space="0" w:color="000000"/>
            </w:tcBorders>
          </w:tcPr>
          <w:p>
            <w:pPr>
              <w:pStyle w:val="Normal"/>
              <w:snapToGrid w:val="false"/>
              <w:jc w:val="right"/>
              <w:rPr>
                <w:b/>
                <w:b/>
                <w:bCs/>
                <w:sz w:val="28"/>
                <w:szCs w:val="28"/>
                <w:lang w:eastAsia="uk-UA"/>
              </w:rPr>
            </w:pPr>
            <w:r>
              <w:rPr>
                <w:b/>
                <w:bCs/>
                <w:sz w:val="28"/>
                <w:szCs w:val="28"/>
                <w:lang w:eastAsia="uk-UA"/>
              </w:rPr>
            </w:r>
          </w:p>
        </w:tc>
        <w:tc>
          <w:tcPr>
            <w:tcW w:w="7607" w:type="dxa"/>
            <w:gridSpan w:val="4"/>
            <w:tcBorders>
              <w:top w:val="single" w:sz="4" w:space="0" w:color="000000"/>
              <w:left w:val="single" w:sz="4" w:space="0" w:color="000000"/>
              <w:bottom w:val="single" w:sz="4" w:space="0" w:color="000000"/>
            </w:tcBorders>
          </w:tcPr>
          <w:p>
            <w:pPr>
              <w:pStyle w:val="Normal"/>
              <w:jc w:val="right"/>
              <w:rPr>
                <w:lang w:eastAsia="uk-UA"/>
              </w:rPr>
            </w:pPr>
            <w:r>
              <w:rPr>
                <w:lang w:eastAsia="uk-UA"/>
              </w:rPr>
              <w:t>Ціна  грн. без ПДВ</w:t>
            </w:r>
          </w:p>
        </w:tc>
        <w:tc>
          <w:tcPr>
            <w:tcW w:w="175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Cs/>
                <w:lang w:eastAsia="uk-UA"/>
              </w:rPr>
            </w:pPr>
            <w:r>
              <w:rPr>
                <w:bCs/>
                <w:lang w:eastAsia="uk-UA"/>
              </w:rPr>
            </w:r>
          </w:p>
        </w:tc>
      </w:tr>
      <w:tr>
        <w:trPr>
          <w:trHeight w:val="223" w:hRule="atLeast"/>
        </w:trPr>
        <w:tc>
          <w:tcPr>
            <w:tcW w:w="675" w:type="dxa"/>
            <w:tcBorders>
              <w:top w:val="single" w:sz="4" w:space="0" w:color="000000"/>
              <w:left w:val="single" w:sz="4" w:space="0" w:color="000000"/>
              <w:bottom w:val="single" w:sz="4" w:space="0" w:color="000000"/>
            </w:tcBorders>
          </w:tcPr>
          <w:p>
            <w:pPr>
              <w:pStyle w:val="Normal"/>
              <w:snapToGrid w:val="false"/>
              <w:jc w:val="right"/>
              <w:rPr>
                <w:b/>
                <w:b/>
                <w:bCs/>
                <w:lang w:eastAsia="uk-UA"/>
              </w:rPr>
            </w:pPr>
            <w:r>
              <w:rPr>
                <w:b/>
                <w:bCs/>
                <w:lang w:eastAsia="uk-UA"/>
              </w:rPr>
            </w:r>
          </w:p>
        </w:tc>
        <w:tc>
          <w:tcPr>
            <w:tcW w:w="7607" w:type="dxa"/>
            <w:gridSpan w:val="4"/>
            <w:tcBorders>
              <w:top w:val="single" w:sz="4" w:space="0" w:color="000000"/>
              <w:left w:val="single" w:sz="4" w:space="0" w:color="000000"/>
              <w:bottom w:val="single" w:sz="4" w:space="0" w:color="000000"/>
            </w:tcBorders>
          </w:tcPr>
          <w:p>
            <w:pPr>
              <w:pStyle w:val="Normal"/>
              <w:jc w:val="right"/>
              <w:rPr>
                <w:lang w:eastAsia="uk-UA"/>
              </w:rPr>
            </w:pPr>
            <w:r>
              <w:rPr>
                <w:lang w:eastAsia="uk-UA"/>
              </w:rPr>
              <w:t xml:space="preserve">ПДВ грн.   </w:t>
            </w:r>
          </w:p>
        </w:tc>
        <w:tc>
          <w:tcPr>
            <w:tcW w:w="175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Cs/>
                <w:lang w:eastAsia="uk-UA"/>
              </w:rPr>
            </w:pPr>
            <w:r>
              <w:rPr>
                <w:bCs/>
                <w:lang w:eastAsia="uk-UA"/>
              </w:rPr>
            </w:r>
          </w:p>
        </w:tc>
      </w:tr>
      <w:tr>
        <w:trPr>
          <w:trHeight w:val="113" w:hRule="atLeast"/>
        </w:trPr>
        <w:tc>
          <w:tcPr>
            <w:tcW w:w="675" w:type="dxa"/>
            <w:tcBorders>
              <w:top w:val="single" w:sz="4" w:space="0" w:color="000000"/>
              <w:left w:val="single" w:sz="4" w:space="0" w:color="000000"/>
              <w:bottom w:val="single" w:sz="4" w:space="0" w:color="000000"/>
            </w:tcBorders>
          </w:tcPr>
          <w:p>
            <w:pPr>
              <w:pStyle w:val="Normal"/>
              <w:snapToGrid w:val="false"/>
              <w:jc w:val="right"/>
              <w:rPr>
                <w:b/>
                <w:b/>
                <w:bCs/>
                <w:lang w:eastAsia="uk-UA"/>
              </w:rPr>
            </w:pPr>
            <w:r>
              <w:rPr>
                <w:b/>
                <w:bCs/>
                <w:lang w:eastAsia="uk-UA"/>
              </w:rPr>
            </w:r>
          </w:p>
        </w:tc>
        <w:tc>
          <w:tcPr>
            <w:tcW w:w="7607" w:type="dxa"/>
            <w:gridSpan w:val="4"/>
            <w:tcBorders>
              <w:top w:val="single" w:sz="4" w:space="0" w:color="000000"/>
              <w:left w:val="single" w:sz="4" w:space="0" w:color="000000"/>
              <w:bottom w:val="single" w:sz="4" w:space="0" w:color="000000"/>
            </w:tcBorders>
          </w:tcPr>
          <w:p>
            <w:pPr>
              <w:pStyle w:val="Normal"/>
              <w:jc w:val="right"/>
              <w:rPr>
                <w:bCs/>
                <w:iCs/>
                <w:sz w:val="22"/>
              </w:rPr>
            </w:pPr>
            <w:r>
              <w:rPr>
                <w:lang w:eastAsia="uk-UA"/>
              </w:rPr>
              <w:t xml:space="preserve">Загальна сума грн. з  ПДВ </w:t>
            </w:r>
          </w:p>
        </w:tc>
        <w:tc>
          <w:tcPr>
            <w:tcW w:w="175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Cs/>
                <w:lang w:eastAsia="uk-UA"/>
              </w:rPr>
            </w:pPr>
            <w:r>
              <w:rPr>
                <w:bCs/>
                <w:lang w:eastAsia="uk-UA"/>
              </w:rPr>
            </w:r>
          </w:p>
        </w:tc>
      </w:tr>
    </w:tbl>
    <w:p>
      <w:pPr>
        <w:pStyle w:val="Normal"/>
        <w:jc w:val="right"/>
        <w:rPr>
          <w:b/>
          <w:b/>
          <w:sz w:val="22"/>
        </w:rPr>
      </w:pPr>
      <w:r>
        <w:rPr>
          <w:b/>
          <w:sz w:val="22"/>
        </w:rPr>
      </w:r>
    </w:p>
    <w:p>
      <w:pPr>
        <w:pStyle w:val="Normal"/>
        <w:ind w:firstLine="567"/>
        <w:jc w:val="both"/>
        <w:rPr>
          <w:sz w:val="22"/>
        </w:rPr>
      </w:pPr>
      <w:r>
        <w:rPr>
          <w:sz w:val="22"/>
        </w:rPr>
      </w:r>
    </w:p>
    <w:p>
      <w:pPr>
        <w:pStyle w:val="Normal"/>
        <w:tabs>
          <w:tab w:val="clear" w:pos="709"/>
          <w:tab w:val="left" w:pos="993" w:leader="none"/>
        </w:tabs>
        <w:ind w:firstLine="709"/>
        <w:jc w:val="both"/>
        <w:rPr>
          <w:sz w:val="22"/>
          <w:lang w:eastAsia="uk-UA"/>
        </w:rPr>
      </w:pPr>
      <w:r>
        <w:rPr>
          <w:sz w:val="22"/>
          <w:lang w:eastAsia="uk-UA"/>
        </w:rPr>
      </w:r>
    </w:p>
    <w:p>
      <w:pPr>
        <w:pStyle w:val="Normal"/>
        <w:ind w:firstLine="567"/>
        <w:jc w:val="both"/>
        <w:rPr>
          <w:sz w:val="22"/>
        </w:rPr>
      </w:pPr>
      <w:r>
        <w:rPr>
          <w:sz w:val="22"/>
        </w:rPr>
      </w:r>
    </w:p>
    <w:p>
      <w:pPr>
        <w:pStyle w:val="Normal"/>
        <w:rPr>
          <w:sz w:val="22"/>
        </w:rPr>
      </w:pPr>
      <w:r>
        <w:rPr>
          <w:sz w:val="22"/>
        </w:rPr>
      </w:r>
    </w:p>
    <w:tbl>
      <w:tblPr>
        <w:tblW w:w="9639" w:type="dxa"/>
        <w:jc w:val="left"/>
        <w:tblInd w:w="109" w:type="dxa"/>
        <w:tblCellMar>
          <w:top w:w="0" w:type="dxa"/>
          <w:left w:w="108" w:type="dxa"/>
          <w:bottom w:w="0" w:type="dxa"/>
          <w:right w:w="108" w:type="dxa"/>
        </w:tblCellMar>
        <w:tblLook w:firstRow="0" w:noVBand="0" w:lastRow="0" w:firstColumn="0" w:lastColumn="0" w:noHBand="0" w:val="0000"/>
      </w:tblPr>
      <w:tblGrid>
        <w:gridCol w:w="4673"/>
        <w:gridCol w:w="4965"/>
      </w:tblGrid>
      <w:tr>
        <w:trPr>
          <w:trHeight w:val="4325" w:hRule="atLeast"/>
        </w:trPr>
        <w:tc>
          <w:tcPr>
            <w:tcW w:w="4673" w:type="dxa"/>
            <w:tcBorders/>
            <w:shd w:color="auto" w:fill="auto" w:val="clear"/>
          </w:tcPr>
          <w:p>
            <w:pPr>
              <w:pStyle w:val="Normal"/>
              <w:tabs>
                <w:tab w:val="clear" w:pos="709"/>
                <w:tab w:val="left" w:pos="3960" w:leader="none"/>
              </w:tabs>
              <w:jc w:val="center"/>
              <w:rPr>
                <w:b/>
                <w:b/>
                <w:color w:val="000000"/>
                <w:lang w:eastAsia="ar-SA"/>
              </w:rPr>
            </w:pPr>
            <w:r>
              <w:rPr>
                <w:b/>
                <w:color w:val="000000"/>
                <w:lang w:eastAsia="ar-SA"/>
              </w:rPr>
              <w:t>ЗАМОВНИК</w:t>
            </w:r>
          </w:p>
          <w:p>
            <w:pPr>
              <w:pStyle w:val="Normal"/>
              <w:jc w:val="both"/>
              <w:rPr>
                <w:b/>
                <w:b/>
                <w:lang w:eastAsia="ar-SA"/>
              </w:rPr>
            </w:pPr>
            <w:r>
              <w:rPr>
                <w:b/>
                <w:lang w:eastAsia="ar-SA"/>
              </w:rPr>
            </w:r>
          </w:p>
          <w:p>
            <w:pPr>
              <w:pStyle w:val="Normal"/>
              <w:jc w:val="both"/>
              <w:rPr>
                <w:lang w:eastAsia="ar-SA"/>
              </w:rPr>
            </w:pPr>
            <w:r>
              <w:rPr>
                <w:b/>
                <w:lang w:eastAsia="ar-SA"/>
              </w:rPr>
              <w:t>Головне управління Національної поліції в Кіровоградській області</w:t>
            </w:r>
          </w:p>
          <w:p>
            <w:pPr>
              <w:pStyle w:val="Normal"/>
              <w:jc w:val="both"/>
              <w:rPr>
                <w:lang w:eastAsia="ar-SA"/>
              </w:rPr>
            </w:pPr>
            <w:r>
              <w:rPr>
                <w:lang w:eastAsia="ar-SA"/>
              </w:rPr>
              <w:t xml:space="preserve">25006, Кіровоградська область, </w:t>
            </w:r>
          </w:p>
          <w:p>
            <w:pPr>
              <w:pStyle w:val="Normal"/>
              <w:jc w:val="both"/>
              <w:rPr>
                <w:lang w:eastAsia="ar-SA"/>
              </w:rPr>
            </w:pPr>
            <w:r>
              <w:rPr>
                <w:lang w:eastAsia="ar-SA"/>
              </w:rPr>
              <w:t>м. Кропивницький, вул. В. Чміленка, 41</w:t>
            </w:r>
          </w:p>
          <w:p>
            <w:pPr>
              <w:pStyle w:val="Normal"/>
              <w:rPr>
                <w:color w:val="000000"/>
                <w:lang w:eastAsia="ar-SA"/>
              </w:rPr>
            </w:pPr>
            <w:r>
              <w:rPr>
                <w:lang w:val="en-US" w:eastAsia="ar-SA"/>
              </w:rPr>
              <w:t>IBAN</w:t>
            </w:r>
            <w:r>
              <w:rPr>
                <w:lang w:eastAsia="ar-SA"/>
              </w:rPr>
              <w:t xml:space="preserve"> </w:t>
            </w:r>
            <w:r>
              <w:rPr>
                <w:lang w:val="ru-RU" w:eastAsia="ar-SA"/>
              </w:rPr>
              <w:t>UA</w:t>
            </w:r>
            <w:r>
              <w:rPr>
                <w:color w:val="000000"/>
                <w:lang w:eastAsia="ar-SA"/>
              </w:rPr>
              <w:t>468201720343180001000092658</w:t>
            </w:r>
          </w:p>
          <w:p>
            <w:pPr>
              <w:pStyle w:val="Normal"/>
              <w:rPr>
                <w:color w:val="000000"/>
                <w:lang w:eastAsia="ar-SA"/>
              </w:rPr>
            </w:pPr>
            <w:r>
              <w:rPr>
                <w:color w:val="000000"/>
                <w:lang w:eastAsia="ar-SA"/>
              </w:rPr>
              <w:t>ДКСУ в м.Київ, МФО 820172</w:t>
            </w:r>
          </w:p>
          <w:p>
            <w:pPr>
              <w:pStyle w:val="Normal"/>
              <w:rPr>
                <w:lang w:eastAsia="ar-SA"/>
              </w:rPr>
            </w:pPr>
            <w:r>
              <w:rPr>
                <w:lang w:eastAsia="ar-SA"/>
              </w:rPr>
              <w:t>код ЄДРПОУ 40108709</w:t>
            </w:r>
          </w:p>
          <w:p>
            <w:pPr>
              <w:pStyle w:val="Normal"/>
              <w:rPr/>
            </w:pPr>
            <w:r>
              <w:rPr>
                <w:color w:val="000000"/>
                <w:lang w:eastAsia="ar-SA"/>
              </w:rPr>
              <w:t>тел/факс: (0522) 33-33-6</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cs="Courier New"/>
                <w:color w:val="000000"/>
                <w:lang w:eastAsia="ar-SA"/>
              </w:rPr>
            </w:pPr>
            <w:r>
              <w:rPr>
                <w:rFonts w:cs="Courier New"/>
                <w:color w:val="000000"/>
                <w:lang w:eastAsia="ar-SA"/>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cs="Courier New"/>
                <w:color w:val="000000"/>
                <w:lang w:eastAsia="ar-SA"/>
              </w:rPr>
            </w:pPr>
            <w:r>
              <w:rPr>
                <w:rFonts w:cs="Courier New"/>
                <w:color w:val="000000"/>
                <w:lang w:eastAsia="ar-SA"/>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cs="Courier New"/>
                <w:color w:val="000000"/>
                <w:lang w:eastAsia="ar-SA"/>
              </w:rPr>
            </w:pPr>
            <w:r>
              <w:rPr>
                <w:rFonts w:cs="Courier New"/>
                <w:color w:val="000000"/>
                <w:lang w:eastAsia="ar-SA"/>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cs="Courier New"/>
                <w:color w:val="000000"/>
                <w:lang w:eastAsia="ar-SA"/>
              </w:rPr>
            </w:pPr>
            <w:r>
              <w:rPr>
                <w:rFonts w:cs="Courier New"/>
                <w:color w:val="000000"/>
                <w:lang w:eastAsia="ar-SA"/>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cs="Courier New"/>
                <w:color w:val="000000"/>
                <w:lang w:eastAsia="ar-SA"/>
              </w:rPr>
            </w:pPr>
            <w:r>
              <w:rPr>
                <w:rFonts w:cs="Courier New"/>
                <w:color w:val="000000"/>
                <w:lang w:eastAsia="ar-SA"/>
              </w:rPr>
            </w:r>
          </w:p>
          <w:p>
            <w:pPr>
              <w:pStyle w:val="Normal"/>
              <w:suppressAutoHyphens w:val="false"/>
              <w:rPr>
                <w:b/>
                <w:b/>
                <w:bCs/>
              </w:rPr>
            </w:pPr>
            <w:r>
              <w:rPr>
                <w:b/>
                <w:bCs/>
              </w:rPr>
              <w:t xml:space="preserve">____________________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cs="Courier New"/>
                <w:b/>
                <w:b/>
                <w:color w:val="000000"/>
                <w:lang w:eastAsia="ar-SA"/>
              </w:rPr>
            </w:pPr>
            <w:r>
              <w:rPr>
                <w:rFonts w:cs="Courier New"/>
                <w:b/>
                <w:bCs/>
                <w:color w:val="000000"/>
                <w:lang w:eastAsia="ar-SA"/>
              </w:rPr>
              <w:t xml:space="preserve">                 </w:t>
            </w:r>
            <w:r>
              <w:rPr>
                <w:rFonts w:cs="Courier New"/>
                <w:b/>
                <w:bCs/>
                <w:color w:val="000000"/>
                <w:lang w:eastAsia="ar-SA"/>
              </w:rPr>
              <w:t>(м.п.)</w:t>
            </w:r>
          </w:p>
        </w:tc>
        <w:tc>
          <w:tcPr>
            <w:tcW w:w="4965" w:type="dxa"/>
            <w:tcBorders/>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cs="Courier New"/>
                <w:b/>
                <w:b/>
                <w:color w:val="000000"/>
                <w:lang w:val="ru-RU" w:eastAsia="ar-SA"/>
              </w:rPr>
            </w:pPr>
            <w:r>
              <w:rPr>
                <w:rFonts w:cs="Courier New"/>
                <w:b/>
                <w:color w:val="000000"/>
                <w:lang w:val="ru-RU" w:eastAsia="ar-SA"/>
              </w:rPr>
              <w:t>П</w:t>
            </w:r>
            <w:r>
              <w:rPr>
                <w:rFonts w:cs="Courier New"/>
                <w:b/>
                <w:color w:val="000000"/>
                <w:lang w:eastAsia="ar-SA"/>
              </w:rPr>
              <w:t>ОСТАЧАЛЬНИК</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cs="Courier New"/>
                <w:b/>
                <w:b/>
                <w:color w:val="000000"/>
                <w:lang w:val="ru-RU" w:eastAsia="ar-SA"/>
              </w:rPr>
            </w:pPr>
            <w:r>
              <w:rPr>
                <w:rFonts w:cs="Courier New"/>
                <w:b/>
                <w:color w:val="000000"/>
                <w:lang w:val="ru-RU" w:eastAsia="ar-SA"/>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bCs/>
              </w:rPr>
            </w:pPr>
            <w:r>
              <w:rPr>
                <w:b/>
                <w:bCs/>
              </w:rPr>
            </w:r>
          </w:p>
          <w:p>
            <w:pPr>
              <w:pStyle w:val="Normal"/>
              <w:suppressAutoHyphens w:val="false"/>
              <w:rPr>
                <w:b/>
                <w:b/>
                <w:bCs/>
              </w:rPr>
            </w:pPr>
            <w:r>
              <w:rPr>
                <w:b/>
                <w:bCs/>
              </w:rPr>
              <w:t xml:space="preserve">____________________ </w:t>
            </w:r>
          </w:p>
          <w:p>
            <w:pPr>
              <w:pStyle w:val="Normal"/>
              <w:suppressAutoHyphens w:val="false"/>
              <w:rPr>
                <w:rFonts w:cs="Courier New"/>
                <w:b/>
                <w:b/>
                <w:color w:val="000000"/>
                <w:lang w:eastAsia="ar-SA"/>
              </w:rPr>
            </w:pPr>
            <w:r>
              <w:rPr>
                <w:b/>
                <w:bCs/>
              </w:rPr>
              <w:t xml:space="preserve">                 </w:t>
            </w:r>
            <w:r>
              <w:rPr>
                <w:b/>
                <w:bCs/>
              </w:rPr>
              <w:t>(м.п.)</w:t>
            </w:r>
          </w:p>
        </w:tc>
      </w:tr>
    </w:tbl>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ind w:left="4320" w:firstLine="720"/>
        <w:jc w:val="right"/>
        <w:rPr>
          <w:b/>
          <w:b/>
          <w:sz w:val="22"/>
        </w:rPr>
      </w:pPr>
      <w:r>
        <w:rPr>
          <w:b/>
          <w:sz w:val="22"/>
        </w:rPr>
      </w:r>
    </w:p>
    <w:p>
      <w:pPr>
        <w:pStyle w:val="Normal"/>
        <w:ind w:left="4320" w:firstLine="720"/>
        <w:jc w:val="right"/>
        <w:rPr>
          <w:b/>
          <w:b/>
          <w:sz w:val="22"/>
        </w:rPr>
      </w:pPr>
      <w:r>
        <w:rPr>
          <w:b/>
          <w:sz w:val="22"/>
        </w:rPr>
      </w:r>
    </w:p>
    <w:p>
      <w:pPr>
        <w:pStyle w:val="Normal"/>
        <w:ind w:left="4320" w:firstLine="720"/>
        <w:jc w:val="right"/>
        <w:rPr>
          <w:b/>
          <w:b/>
          <w:sz w:val="22"/>
        </w:rPr>
      </w:pPr>
      <w:r>
        <w:rPr>
          <w:b/>
          <w:sz w:val="22"/>
        </w:rPr>
      </w:r>
    </w:p>
    <w:p>
      <w:pPr>
        <w:pStyle w:val="Normal"/>
        <w:ind w:left="4320" w:firstLine="720"/>
        <w:jc w:val="right"/>
        <w:rPr>
          <w:sz w:val="24"/>
          <w:szCs w:val="24"/>
        </w:rPr>
      </w:pPr>
      <w:r>
        <w:rPr>
          <w:sz w:val="24"/>
          <w:szCs w:val="24"/>
        </w:rPr>
      </w:r>
    </w:p>
    <w:p>
      <w:pPr>
        <w:pStyle w:val="Normal"/>
        <w:ind w:left="4320" w:firstLine="720"/>
        <w:jc w:val="right"/>
        <w:rPr>
          <w:sz w:val="24"/>
          <w:szCs w:val="24"/>
        </w:rPr>
      </w:pPr>
      <w:bookmarkStart w:id="0" w:name="_GoBack"/>
      <w:bookmarkEnd w:id="0"/>
      <w:r>
        <w:rPr>
          <w:b/>
          <w:sz w:val="24"/>
          <w:szCs w:val="24"/>
        </w:rPr>
        <w:t>Додаток № 2</w:t>
      </w:r>
    </w:p>
    <w:p>
      <w:pPr>
        <w:pStyle w:val="Normal"/>
        <w:ind w:left="4320" w:firstLine="720"/>
        <w:jc w:val="right"/>
        <w:rPr>
          <w:sz w:val="24"/>
          <w:szCs w:val="24"/>
        </w:rPr>
      </w:pPr>
      <w:r>
        <w:rPr>
          <w:sz w:val="24"/>
          <w:szCs w:val="24"/>
        </w:rPr>
        <w:t>до Договору № __________</w:t>
      </w:r>
    </w:p>
    <w:p>
      <w:pPr>
        <w:pStyle w:val="Normal"/>
        <w:ind w:firstLine="567"/>
        <w:jc w:val="right"/>
        <w:rPr>
          <w:sz w:val="24"/>
          <w:szCs w:val="24"/>
        </w:rPr>
      </w:pPr>
      <w:r>
        <w:rPr>
          <w:sz w:val="24"/>
          <w:szCs w:val="24"/>
        </w:rPr>
        <w:tab/>
        <w:tab/>
        <w:tab/>
        <w:tab/>
        <w:tab/>
        <w:tab/>
        <w:tab/>
        <w:t xml:space="preserve"> від «____» _______ 2022 року</w:t>
      </w:r>
    </w:p>
    <w:p>
      <w:pPr>
        <w:pStyle w:val="Normal"/>
        <w:jc w:val="center"/>
        <w:rPr>
          <w:b/>
          <w:b/>
          <w:bCs/>
        </w:rPr>
      </w:pPr>
      <w:r>
        <w:rPr>
          <w:b/>
          <w:bCs/>
        </w:rPr>
      </w:r>
    </w:p>
    <w:p>
      <w:pPr>
        <w:pStyle w:val="Normal"/>
        <w:jc w:val="center"/>
        <w:rPr>
          <w:sz w:val="22"/>
          <w:szCs w:val="22"/>
        </w:rPr>
      </w:pPr>
      <w:r>
        <w:rPr>
          <w:b/>
          <w:bCs/>
          <w:sz w:val="22"/>
          <w:szCs w:val="22"/>
        </w:rPr>
        <w:t xml:space="preserve"> </w:t>
      </w:r>
      <w:r>
        <w:rPr>
          <w:b/>
          <w:bCs/>
          <w:sz w:val="24"/>
          <w:szCs w:val="24"/>
        </w:rPr>
        <w:t xml:space="preserve"> </w:t>
      </w:r>
      <w:r>
        <w:rPr>
          <w:b/>
          <w:color w:val="1C1823"/>
          <w:w w:val="105"/>
          <w:sz w:val="24"/>
          <w:szCs w:val="24"/>
          <w:lang w:val="ru-RU"/>
        </w:rPr>
        <w:t>ЗАЯВКА</w:t>
      </w:r>
    </w:p>
    <w:p>
      <w:pPr>
        <w:pStyle w:val="Normal"/>
        <w:widowControl w:val="false"/>
        <w:suppressAutoHyphens w:val="false"/>
        <w:ind w:left="-142" w:right="192" w:firstLine="142"/>
        <w:jc w:val="center"/>
        <w:rPr>
          <w:sz w:val="24"/>
          <w:szCs w:val="24"/>
        </w:rPr>
      </w:pPr>
      <w:r>
        <w:rPr>
          <w:color w:val="1C1823"/>
          <w:sz w:val="24"/>
          <w:szCs w:val="24"/>
        </w:rPr>
        <w:t xml:space="preserve">на </w:t>
      </w:r>
      <w:r>
        <w:rPr>
          <w:color w:val="1C1823"/>
          <w:sz w:val="24"/>
          <w:szCs w:val="24"/>
          <w:lang w:val="ru-RU"/>
        </w:rPr>
        <w:t>замовлення поставки товару</w:t>
      </w:r>
    </w:p>
    <w:p>
      <w:pPr>
        <w:pStyle w:val="Normal"/>
        <w:widowControl w:val="false"/>
        <w:tabs>
          <w:tab w:val="clear" w:pos="709"/>
          <w:tab w:val="left" w:pos="1160" w:leader="none"/>
          <w:tab w:val="left" w:pos="2804" w:leader="none"/>
        </w:tabs>
        <w:suppressAutoHyphens w:val="false"/>
        <w:ind w:left="-142" w:firstLine="142"/>
        <w:jc w:val="center"/>
        <w:rPr>
          <w:sz w:val="24"/>
          <w:szCs w:val="24"/>
        </w:rPr>
      </w:pPr>
      <w:r>
        <w:rPr>
          <w:b/>
          <w:color w:val="1C1823"/>
          <w:w w:val="115"/>
          <w:sz w:val="24"/>
          <w:szCs w:val="24"/>
          <w:lang w:val="ru-RU"/>
        </w:rPr>
        <w:t>від«</w:t>
      </w:r>
      <w:r>
        <w:rPr>
          <w:b/>
          <w:color w:val="1C1823"/>
          <w:w w:val="115"/>
          <w:sz w:val="24"/>
          <w:szCs w:val="24"/>
          <w:u w:val="single" w:color="06060B"/>
          <w:lang w:val="ru-RU"/>
        </w:rPr>
        <w:t xml:space="preserve"> </w:t>
        <w:tab/>
      </w:r>
      <w:r>
        <w:rPr>
          <w:b/>
          <w:color w:val="1C1823"/>
          <w:spacing w:val="-10"/>
          <w:w w:val="115"/>
          <w:sz w:val="24"/>
          <w:szCs w:val="24"/>
          <w:lang w:val="ru-RU"/>
        </w:rPr>
        <w:t>»</w:t>
      </w:r>
      <w:r>
        <w:rPr>
          <w:b/>
          <w:color w:val="1C1823"/>
          <w:spacing w:val="-10"/>
          <w:w w:val="115"/>
          <w:sz w:val="24"/>
          <w:szCs w:val="24"/>
          <w:u w:val="single" w:color="06060B"/>
          <w:lang w:val="ru-RU"/>
        </w:rPr>
        <w:t xml:space="preserve"> </w:t>
        <w:tab/>
      </w:r>
      <w:r>
        <w:rPr>
          <w:b/>
          <w:color w:val="07070C"/>
          <w:w w:val="115"/>
          <w:sz w:val="24"/>
          <w:szCs w:val="24"/>
        </w:rPr>
        <w:t xml:space="preserve">2022 </w:t>
      </w:r>
      <w:r>
        <w:rPr>
          <w:b/>
          <w:color w:val="1C1823"/>
          <w:w w:val="115"/>
          <w:sz w:val="24"/>
          <w:szCs w:val="24"/>
        </w:rPr>
        <w:t>р</w:t>
      </w:r>
      <w:r>
        <w:rPr>
          <w:b/>
          <w:color w:val="1C1823"/>
          <w:w w:val="115"/>
          <w:sz w:val="24"/>
          <w:szCs w:val="24"/>
          <w:lang w:val="ru-RU"/>
        </w:rPr>
        <w:t>.</w:t>
      </w:r>
    </w:p>
    <w:p>
      <w:pPr>
        <w:pStyle w:val="Normal"/>
        <w:widowControl w:val="false"/>
        <w:tabs>
          <w:tab w:val="clear" w:pos="709"/>
          <w:tab w:val="left" w:pos="7351" w:leader="none"/>
          <w:tab w:val="left" w:pos="8650" w:leader="none"/>
        </w:tabs>
        <w:suppressAutoHyphens w:val="false"/>
        <w:jc w:val="center"/>
        <w:rPr>
          <w:sz w:val="24"/>
          <w:szCs w:val="24"/>
        </w:rPr>
      </w:pPr>
      <w:r>
        <w:rPr>
          <w:color w:val="1C1823"/>
          <w:w w:val="105"/>
          <w:sz w:val="24"/>
          <w:szCs w:val="24"/>
          <w:lang w:val="ru-RU"/>
        </w:rPr>
        <w:t>Просимо  поставити товар</w:t>
      </w:r>
      <w:r>
        <w:rPr>
          <w:color w:val="33313A"/>
          <w:w w:val="105"/>
          <w:sz w:val="24"/>
          <w:szCs w:val="24"/>
          <w:lang w:val="ru-RU"/>
        </w:rPr>
        <w:t xml:space="preserve">  </w:t>
      </w:r>
      <w:r>
        <w:rPr>
          <w:color w:val="1C1823"/>
          <w:w w:val="105"/>
          <w:sz w:val="24"/>
          <w:szCs w:val="24"/>
          <w:lang w:val="ru-RU"/>
        </w:rPr>
        <w:t>в  строк</w:t>
      </w:r>
      <w:r>
        <w:rPr>
          <w:color w:val="1C1823"/>
          <w:spacing w:val="35"/>
          <w:w w:val="105"/>
          <w:sz w:val="24"/>
          <w:szCs w:val="24"/>
          <w:lang w:val="ru-RU"/>
        </w:rPr>
        <w:t xml:space="preserve"> </w:t>
      </w:r>
      <w:r>
        <w:rPr>
          <w:color w:val="1C1823"/>
          <w:w w:val="105"/>
          <w:sz w:val="24"/>
          <w:szCs w:val="24"/>
          <w:lang w:val="ru-RU"/>
        </w:rPr>
        <w:t>до</w:t>
      </w:r>
    </w:p>
    <w:p>
      <w:pPr>
        <w:pStyle w:val="Normal"/>
        <w:widowControl w:val="false"/>
        <w:tabs>
          <w:tab w:val="clear" w:pos="709"/>
          <w:tab w:val="left" w:pos="7351" w:leader="none"/>
          <w:tab w:val="left" w:pos="8650" w:leader="none"/>
        </w:tabs>
        <w:suppressAutoHyphens w:val="false"/>
        <w:jc w:val="center"/>
        <w:rPr>
          <w:sz w:val="24"/>
          <w:szCs w:val="24"/>
        </w:rPr>
      </w:pPr>
      <w:r>
        <w:rPr>
          <w:color w:val="33313A"/>
          <w:spacing w:val="-10"/>
          <w:w w:val="105"/>
          <w:sz w:val="24"/>
          <w:szCs w:val="24"/>
          <w:lang w:val="ru-RU"/>
        </w:rPr>
        <w:t>«___</w:t>
      </w:r>
      <w:r>
        <w:rPr>
          <w:color w:val="33313A"/>
          <w:spacing w:val="-5"/>
          <w:w w:val="105"/>
          <w:sz w:val="24"/>
          <w:szCs w:val="24"/>
          <w:lang w:val="ru-RU"/>
        </w:rPr>
        <w:t xml:space="preserve">» ____  </w:t>
      </w:r>
      <w:r>
        <w:rPr>
          <w:color w:val="1C1823"/>
          <w:w w:val="105"/>
          <w:sz w:val="24"/>
          <w:szCs w:val="24"/>
          <w:lang w:val="ru-RU"/>
        </w:rPr>
        <w:t>202</w:t>
      </w:r>
      <w:r>
        <w:rPr>
          <w:color w:val="1C1823"/>
          <w:w w:val="105"/>
          <w:sz w:val="24"/>
          <w:szCs w:val="24"/>
        </w:rPr>
        <w:t>2</w:t>
      </w:r>
      <w:r>
        <w:rPr>
          <w:color w:val="1C1823"/>
          <w:w w:val="105"/>
          <w:sz w:val="24"/>
          <w:szCs w:val="24"/>
          <w:lang w:val="ru-RU"/>
        </w:rPr>
        <w:t xml:space="preserve">  р</w:t>
      </w:r>
      <w:r>
        <w:rPr>
          <w:color w:val="1C1823"/>
          <w:w w:val="105"/>
          <w:sz w:val="24"/>
          <w:szCs w:val="24"/>
        </w:rPr>
        <w:t>оку</w:t>
      </w:r>
      <w:r>
        <w:rPr>
          <w:color w:val="1C1823"/>
          <w:w w:val="105"/>
          <w:sz w:val="24"/>
          <w:szCs w:val="24"/>
          <w:lang w:val="ru-RU"/>
        </w:rPr>
        <w:t xml:space="preserve">  на умовах</w:t>
      </w:r>
      <w:r>
        <w:rPr>
          <w:color w:val="1C1823"/>
          <w:spacing w:val="13"/>
          <w:w w:val="105"/>
          <w:sz w:val="24"/>
          <w:szCs w:val="24"/>
          <w:lang w:val="ru-RU"/>
        </w:rPr>
        <w:t xml:space="preserve"> </w:t>
      </w:r>
      <w:r>
        <w:rPr>
          <w:color w:val="1C1823"/>
          <w:w w:val="105"/>
          <w:sz w:val="24"/>
          <w:szCs w:val="24"/>
          <w:lang w:val="ru-RU"/>
        </w:rPr>
        <w:t>Договору № ___ ві</w:t>
      </w:r>
      <w:r>
        <w:rPr>
          <w:color w:val="33313A"/>
          <w:w w:val="105"/>
          <w:sz w:val="24"/>
          <w:szCs w:val="24"/>
          <w:lang w:val="ru-RU"/>
        </w:rPr>
        <w:t>д «_</w:t>
      </w:r>
      <w:r>
        <w:rPr>
          <w:color w:val="1C1823"/>
          <w:w w:val="105"/>
          <w:sz w:val="24"/>
          <w:szCs w:val="24"/>
          <w:lang w:val="ru-RU"/>
        </w:rPr>
        <w:t xml:space="preserve">_» </w:t>
      </w:r>
      <w:r>
        <w:rPr>
          <w:color w:val="07070C"/>
          <w:w w:val="105"/>
          <w:sz w:val="24"/>
          <w:szCs w:val="24"/>
          <w:lang w:val="ru-RU"/>
        </w:rPr>
        <w:t xml:space="preserve">____   </w:t>
      </w:r>
      <w:r>
        <w:rPr>
          <w:color w:val="1C1823"/>
          <w:w w:val="105"/>
          <w:sz w:val="24"/>
          <w:szCs w:val="24"/>
          <w:lang w:val="ru-RU"/>
        </w:rPr>
        <w:t>202</w:t>
      </w:r>
      <w:r>
        <w:rPr>
          <w:color w:val="1C1823"/>
          <w:w w:val="105"/>
          <w:sz w:val="24"/>
          <w:szCs w:val="24"/>
        </w:rPr>
        <w:t>2</w:t>
      </w:r>
      <w:r>
        <w:rPr>
          <w:color w:val="1C1823"/>
          <w:w w:val="105"/>
          <w:sz w:val="24"/>
          <w:szCs w:val="24"/>
          <w:lang w:val="ru-RU"/>
        </w:rPr>
        <w:t xml:space="preserve"> року</w:t>
      </w:r>
    </w:p>
    <w:p>
      <w:pPr>
        <w:pStyle w:val="Normal"/>
        <w:widowControl w:val="false"/>
        <w:tabs>
          <w:tab w:val="clear" w:pos="709"/>
          <w:tab w:val="left" w:pos="7351" w:leader="none"/>
          <w:tab w:val="left" w:pos="8650" w:leader="none"/>
        </w:tabs>
        <w:suppressAutoHyphens w:val="false"/>
        <w:jc w:val="center"/>
        <w:rPr>
          <w:sz w:val="24"/>
          <w:szCs w:val="24"/>
        </w:rPr>
      </w:pPr>
      <w:r>
        <w:rPr>
          <w:lang w:val="uk-UA"/>
        </w:rPr>
        <w:t>Місце поставки товару_______________</w:t>
      </w:r>
    </w:p>
    <w:tbl>
      <w:tblPr>
        <w:tblW w:w="9945" w:type="dxa"/>
        <w:jc w:val="left"/>
        <w:tblInd w:w="118" w:type="dxa"/>
        <w:tblCellMar>
          <w:top w:w="0" w:type="dxa"/>
          <w:left w:w="5" w:type="dxa"/>
          <w:bottom w:w="0" w:type="dxa"/>
          <w:right w:w="0" w:type="dxa"/>
        </w:tblCellMar>
        <w:tblLook w:firstRow="1" w:noVBand="1" w:lastRow="0" w:firstColumn="1" w:lastColumn="0" w:noHBand="0" w:val="04a0"/>
      </w:tblPr>
      <w:tblGrid>
        <w:gridCol w:w="1137"/>
        <w:gridCol w:w="4847"/>
        <w:gridCol w:w="2341"/>
        <w:gridCol w:w="1619"/>
      </w:tblGrid>
      <w:tr>
        <w:trPr>
          <w:trHeight w:val="390" w:hRule="atLeast"/>
        </w:trPr>
        <w:tc>
          <w:tcPr>
            <w:tcW w:w="1137" w:type="dxa"/>
            <w:tcBorders>
              <w:top w:val="single" w:sz="4" w:space="0" w:color="000000"/>
              <w:left w:val="single" w:sz="4" w:space="0" w:color="000000"/>
              <w:bottom w:val="single" w:sz="4" w:space="0" w:color="000000"/>
            </w:tcBorders>
          </w:tcPr>
          <w:p>
            <w:pPr>
              <w:pStyle w:val="Normal"/>
              <w:widowControl w:val="false"/>
              <w:suppressAutoHyphens w:val="false"/>
              <w:spacing w:lineRule="auto" w:line="408" w:before="0" w:after="0"/>
              <w:ind w:left="-142" w:right="168" w:firstLine="142"/>
              <w:rPr>
                <w:sz w:val="24"/>
                <w:szCs w:val="24"/>
              </w:rPr>
            </w:pPr>
            <w:r>
              <w:rPr>
                <w:b/>
                <w:color w:val="1C1823"/>
                <w:w w:val="110"/>
                <w:sz w:val="24"/>
                <w:szCs w:val="24"/>
                <w:lang w:val="ru-RU"/>
              </w:rPr>
              <w:t xml:space="preserve">№ </w:t>
            </w:r>
            <w:r>
              <w:rPr>
                <w:b/>
                <w:color w:val="1C1823"/>
                <w:w w:val="105"/>
                <w:sz w:val="24"/>
                <w:szCs w:val="24"/>
                <w:lang w:val="ru-RU"/>
              </w:rPr>
              <w:t>з/</w:t>
            </w:r>
            <w:r>
              <w:rPr>
                <w:b/>
                <w:color w:val="1C1823"/>
                <w:w w:val="105"/>
                <w:sz w:val="24"/>
                <w:szCs w:val="24"/>
                <w:lang w:val="uk-UA"/>
              </w:rPr>
              <w:t>п</w:t>
            </w:r>
          </w:p>
        </w:tc>
        <w:tc>
          <w:tcPr>
            <w:tcW w:w="4847" w:type="dxa"/>
            <w:tcBorders>
              <w:top w:val="single" w:sz="4" w:space="0" w:color="000000"/>
              <w:left w:val="single" w:sz="4" w:space="0" w:color="000000"/>
              <w:bottom w:val="single" w:sz="4" w:space="0" w:color="000000"/>
            </w:tcBorders>
          </w:tcPr>
          <w:p>
            <w:pPr>
              <w:pStyle w:val="Normal"/>
              <w:widowControl w:val="false"/>
              <w:suppressAutoHyphens w:val="false"/>
              <w:ind w:left="-142" w:firstLine="142"/>
              <w:jc w:val="center"/>
              <w:rPr>
                <w:sz w:val="24"/>
                <w:szCs w:val="24"/>
              </w:rPr>
            </w:pPr>
            <w:r>
              <w:rPr>
                <w:b/>
                <w:color w:val="1C1823"/>
                <w:w w:val="110"/>
                <w:sz w:val="24"/>
                <w:szCs w:val="24"/>
                <w:lang w:val="ru-RU"/>
              </w:rPr>
              <w:t>Найменування товару</w:t>
            </w:r>
          </w:p>
        </w:tc>
        <w:tc>
          <w:tcPr>
            <w:tcW w:w="2341" w:type="dxa"/>
            <w:tcBorders>
              <w:top w:val="single" w:sz="4" w:space="0" w:color="000000"/>
              <w:left w:val="single" w:sz="4" w:space="0" w:color="000000"/>
              <w:bottom w:val="single" w:sz="4" w:space="0" w:color="000000"/>
            </w:tcBorders>
          </w:tcPr>
          <w:p>
            <w:pPr>
              <w:pStyle w:val="Normal"/>
              <w:widowControl w:val="false"/>
              <w:suppressAutoHyphens w:val="false"/>
              <w:spacing w:before="0" w:after="0"/>
              <w:ind w:left="-142" w:right="241" w:firstLine="142"/>
              <w:jc w:val="center"/>
              <w:rPr>
                <w:sz w:val="24"/>
                <w:szCs w:val="24"/>
              </w:rPr>
            </w:pPr>
            <w:r>
              <w:rPr>
                <w:b/>
                <w:color w:val="1C1823"/>
                <w:w w:val="105"/>
                <w:sz w:val="24"/>
                <w:szCs w:val="24"/>
                <w:lang w:val="ru-RU"/>
              </w:rPr>
              <w:t xml:space="preserve">Кількість </w:t>
            </w:r>
          </w:p>
        </w:tc>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00" w:before="0" w:after="0"/>
              <w:ind w:left="-142" w:right="741" w:firstLine="142"/>
              <w:jc w:val="center"/>
              <w:rPr>
                <w:sz w:val="24"/>
                <w:szCs w:val="24"/>
              </w:rPr>
            </w:pPr>
            <w:r>
              <w:rPr>
                <w:b/>
                <w:color w:val="1C1823"/>
                <w:w w:val="105"/>
                <w:sz w:val="24"/>
                <w:szCs w:val="24"/>
                <w:lang w:val="ru-RU"/>
              </w:rPr>
              <w:t>Сума</w:t>
            </w:r>
          </w:p>
        </w:tc>
      </w:tr>
      <w:tr>
        <w:trPr>
          <w:trHeight w:val="227" w:hRule="exact"/>
        </w:trPr>
        <w:tc>
          <w:tcPr>
            <w:tcW w:w="1137" w:type="dxa"/>
            <w:tcBorders>
              <w:top w:val="single" w:sz="4" w:space="0" w:color="000000"/>
              <w:left w:val="single" w:sz="4" w:space="0" w:color="000000"/>
              <w:bottom w:val="single" w:sz="4" w:space="0" w:color="000000"/>
            </w:tcBorders>
          </w:tcPr>
          <w:p>
            <w:pPr>
              <w:pStyle w:val="Normal"/>
              <w:widowControl w:val="false"/>
              <w:suppressAutoHyphens w:val="false"/>
              <w:snapToGrid w:val="false"/>
              <w:ind w:left="-142" w:firstLine="142"/>
              <w:jc w:val="center"/>
              <w:rPr>
                <w:sz w:val="24"/>
                <w:szCs w:val="24"/>
              </w:rPr>
            </w:pPr>
            <w:r>
              <w:rPr>
                <w:sz w:val="24"/>
                <w:szCs w:val="24"/>
              </w:rPr>
            </w:r>
          </w:p>
        </w:tc>
        <w:tc>
          <w:tcPr>
            <w:tcW w:w="4847" w:type="dxa"/>
            <w:tcBorders>
              <w:left w:val="single" w:sz="4" w:space="0" w:color="000000"/>
              <w:bottom w:val="single" w:sz="4" w:space="0" w:color="000000"/>
              <w:right w:val="single" w:sz="4" w:space="0" w:color="000000"/>
            </w:tcBorders>
            <w:vAlign w:val="center"/>
          </w:tcPr>
          <w:p>
            <w:pPr>
              <w:pStyle w:val="Normal"/>
              <w:rPr>
                <w:sz w:val="24"/>
                <w:szCs w:val="24"/>
              </w:rPr>
            </w:pPr>
            <w:r>
              <w:rPr>
                <w:sz w:val="24"/>
                <w:szCs w:val="24"/>
              </w:rPr>
            </w:r>
          </w:p>
        </w:tc>
        <w:tc>
          <w:tcPr>
            <w:tcW w:w="234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center"/>
              <w:rPr>
                <w:sz w:val="24"/>
                <w:szCs w:val="24"/>
              </w:rPr>
            </w:pPr>
            <w:r>
              <w:rPr>
                <w:sz w:val="24"/>
                <w:szCs w:val="24"/>
              </w:rPr>
            </w:r>
          </w:p>
        </w:tc>
        <w:tc>
          <w:tcPr>
            <w:tcW w:w="1619" w:type="dxa"/>
            <w:tcBorders>
              <w:bottom w:val="single" w:sz="4" w:space="0" w:color="000000"/>
              <w:right w:val="single" w:sz="4" w:space="0" w:color="000000"/>
            </w:tcBorders>
          </w:tcPr>
          <w:p>
            <w:pPr>
              <w:pStyle w:val="Normal"/>
              <w:jc w:val="center"/>
              <w:rPr>
                <w:sz w:val="24"/>
                <w:szCs w:val="24"/>
              </w:rPr>
            </w:pPr>
            <w:r>
              <w:rPr>
                <w:sz w:val="24"/>
                <w:szCs w:val="24"/>
              </w:rPr>
            </w:r>
          </w:p>
        </w:tc>
      </w:tr>
    </w:tbl>
    <w:p>
      <w:pPr>
        <w:pStyle w:val="Normal"/>
        <w:widowControl w:val="false"/>
        <w:suppressAutoHyphens w:val="false"/>
        <w:ind w:left="-142" w:firstLine="142"/>
        <w:rPr>
          <w:sz w:val="24"/>
          <w:szCs w:val="24"/>
          <w:lang w:val="ru-RU"/>
        </w:rPr>
      </w:pPr>
      <w:r>
        <w:rPr>
          <w:sz w:val="24"/>
          <w:szCs w:val="24"/>
          <w:lang w:val="ru-RU"/>
        </w:rPr>
      </w:r>
    </w:p>
    <w:p>
      <w:pPr>
        <w:pStyle w:val="Normal"/>
        <w:widowControl w:val="false"/>
        <w:tabs>
          <w:tab w:val="clear" w:pos="709"/>
          <w:tab w:val="left" w:pos="6449" w:leader="none"/>
          <w:tab w:val="left" w:pos="8447" w:leader="none"/>
        </w:tabs>
        <w:suppressAutoHyphens w:val="false"/>
        <w:spacing w:before="41" w:after="0"/>
        <w:ind w:left="-142" w:firstLine="142"/>
        <w:rPr>
          <w:sz w:val="24"/>
          <w:szCs w:val="24"/>
        </w:rPr>
      </w:pPr>
      <w:r>
        <w:rPr>
          <w:color w:val="1C1823"/>
          <w:sz w:val="24"/>
          <w:szCs w:val="24"/>
          <w:lang w:val="ru-RU"/>
        </w:rPr>
        <w:t>Представник відповідального підрозділу                       _______________підпис</w:t>
      </w:r>
    </w:p>
    <w:p>
      <w:pPr>
        <w:pStyle w:val="Normal"/>
        <w:widowControl w:val="false"/>
        <w:tabs>
          <w:tab w:val="clear" w:pos="709"/>
          <w:tab w:val="left" w:pos="6449" w:leader="none"/>
          <w:tab w:val="left" w:pos="8447" w:leader="none"/>
        </w:tabs>
        <w:suppressAutoHyphens w:val="false"/>
        <w:spacing w:before="41" w:after="0"/>
        <w:ind w:left="-142" w:firstLine="142"/>
        <w:rPr>
          <w:color w:val="1C1823"/>
          <w:sz w:val="24"/>
          <w:szCs w:val="24"/>
          <w:lang w:val="ru-RU"/>
        </w:rPr>
      </w:pPr>
      <w:r>
        <w:rPr>
          <w:color w:val="1C1823"/>
          <w:sz w:val="24"/>
          <w:szCs w:val="24"/>
          <w:lang w:val="ru-RU"/>
        </w:rPr>
      </w:r>
    </w:p>
    <w:p>
      <w:pPr>
        <w:pStyle w:val="Normal"/>
        <w:widowControl w:val="false"/>
        <w:tabs>
          <w:tab w:val="clear" w:pos="709"/>
          <w:tab w:val="left" w:pos="6449" w:leader="none"/>
          <w:tab w:val="left" w:pos="8447" w:leader="none"/>
        </w:tabs>
        <w:suppressAutoHyphens w:val="false"/>
        <w:spacing w:before="41" w:after="0"/>
        <w:ind w:left="-142" w:firstLine="142"/>
        <w:rPr>
          <w:sz w:val="24"/>
          <w:szCs w:val="24"/>
        </w:rPr>
      </w:pPr>
      <w:r>
        <w:rPr>
          <w:color w:val="1C1823"/>
          <w:sz w:val="24"/>
          <w:szCs w:val="24"/>
          <w:lang w:val="ru-RU"/>
        </w:rPr>
        <w:t>Керівник                                                                            ________________</w:t>
      </w:r>
      <w:r>
        <w:rPr>
          <w:color w:val="1C1823"/>
          <w:sz w:val="24"/>
          <w:szCs w:val="24"/>
          <w:u w:val="single" w:color="000000"/>
          <w:lang w:val="ru-RU"/>
        </w:rPr>
        <w:t xml:space="preserve"> </w:t>
      </w:r>
      <w:r>
        <w:rPr>
          <w:color w:val="1C1823"/>
          <w:sz w:val="24"/>
          <w:szCs w:val="24"/>
          <w:lang w:val="ru-RU"/>
        </w:rPr>
        <w:t>підпис</w:t>
      </w:r>
    </w:p>
    <w:p>
      <w:pPr>
        <w:pStyle w:val="Normal"/>
        <w:widowControl w:val="false"/>
        <w:tabs>
          <w:tab w:val="clear" w:pos="709"/>
          <w:tab w:val="left" w:pos="6449" w:leader="none"/>
          <w:tab w:val="left" w:pos="8447" w:leader="none"/>
        </w:tabs>
        <w:suppressAutoHyphens w:val="false"/>
        <w:spacing w:before="41" w:after="0"/>
        <w:ind w:left="-142" w:firstLine="142"/>
        <w:rPr>
          <w:sz w:val="24"/>
          <w:szCs w:val="24"/>
        </w:rPr>
      </w:pPr>
      <w:r>
        <w:rPr>
          <w:color w:val="1C1823"/>
          <w:sz w:val="24"/>
          <w:szCs w:val="24"/>
          <w:lang w:val="ru-RU"/>
        </w:rPr>
        <w:t>Начальник УЛМТЗ ГУНП                                                _______________підпис</w:t>
      </w:r>
    </w:p>
    <w:p>
      <w:pPr>
        <w:pStyle w:val="Normal"/>
        <w:widowControl w:val="false"/>
        <w:tabs>
          <w:tab w:val="clear" w:pos="709"/>
          <w:tab w:val="left" w:pos="6449" w:leader="none"/>
          <w:tab w:val="left" w:pos="8447" w:leader="none"/>
        </w:tabs>
        <w:suppressAutoHyphens w:val="false"/>
        <w:spacing w:before="41" w:after="0"/>
        <w:ind w:left="-142" w:firstLine="142"/>
        <w:rPr>
          <w:sz w:val="24"/>
          <w:szCs w:val="24"/>
        </w:rPr>
      </w:pPr>
      <w:r>
        <w:rPr>
          <w:i/>
          <w:color w:val="1C1823"/>
          <w:sz w:val="24"/>
          <w:szCs w:val="24"/>
          <w:lang w:val="ru-RU"/>
        </w:rPr>
        <w:t>Оплату згідно з умовами договору №__ від «__» ___ 202</w:t>
      </w:r>
      <w:r>
        <w:rPr>
          <w:i/>
          <w:color w:val="1C1823"/>
          <w:sz w:val="24"/>
          <w:szCs w:val="24"/>
        </w:rPr>
        <w:t>2</w:t>
      </w:r>
      <w:r>
        <w:rPr>
          <w:i/>
          <w:color w:val="1C1823"/>
          <w:sz w:val="24"/>
          <w:szCs w:val="24"/>
          <w:lang w:val="ru-RU"/>
        </w:rPr>
        <w:t xml:space="preserve"> р. гарантуємо:</w:t>
      </w:r>
    </w:p>
    <w:p>
      <w:pPr>
        <w:pStyle w:val="Normal"/>
        <w:widowControl w:val="false"/>
        <w:tabs>
          <w:tab w:val="clear" w:pos="709"/>
          <w:tab w:val="left" w:pos="6449" w:leader="none"/>
          <w:tab w:val="left" w:pos="8447" w:leader="none"/>
        </w:tabs>
        <w:suppressAutoHyphens w:val="false"/>
        <w:spacing w:before="41" w:after="0"/>
        <w:ind w:left="-142" w:firstLine="142"/>
        <w:rPr>
          <w:sz w:val="24"/>
          <w:szCs w:val="24"/>
        </w:rPr>
      </w:pPr>
      <w:r>
        <w:rPr>
          <w:color w:val="1C1823"/>
          <w:w w:val="105"/>
          <w:sz w:val="24"/>
          <w:szCs w:val="24"/>
          <w:lang w:val="ru-RU"/>
        </w:rPr>
        <w:t>Начальник УФЗБО ГУНП                                          ________________підпис</w:t>
      </w:r>
    </w:p>
    <w:p>
      <w:pPr>
        <w:pStyle w:val="Style46"/>
        <w:spacing w:before="0" w:after="0"/>
        <w:jc w:val="center"/>
        <w:rPr>
          <w:rFonts w:ascii="Calibri" w:hAnsi="Calibri" w:eastAsia="Calibri" w:cs="" w:asciiTheme="minorHAnsi" w:cstheme="minorBidi" w:eastAsiaTheme="minorHAnsi" w:hAnsiTheme="minorHAnsi"/>
          <w:bCs/>
          <w:sz w:val="24"/>
          <w:szCs w:val="24"/>
          <w:lang w:eastAsia="ar-SA"/>
        </w:rPr>
      </w:pPr>
      <w:r>
        <w:rPr>
          <w:rFonts w:eastAsia="Calibri" w:cs="" w:cstheme="minorBidi" w:eastAsiaTheme="minorHAnsi" w:ascii="Calibri" w:hAnsi="Calibri"/>
          <w:bCs/>
          <w:sz w:val="24"/>
          <w:szCs w:val="24"/>
          <w:lang w:eastAsia="ar-SA"/>
        </w:rPr>
      </w:r>
    </w:p>
    <w:p>
      <w:pPr>
        <w:pStyle w:val="Style46"/>
        <w:spacing w:before="0" w:after="0"/>
        <w:jc w:val="center"/>
        <w:rPr>
          <w:sz w:val="24"/>
          <w:szCs w:val="24"/>
        </w:rPr>
      </w:pPr>
      <w:r>
        <w:rPr>
          <w:b/>
          <w:bCs/>
          <w:sz w:val="24"/>
          <w:szCs w:val="24"/>
          <w:lang w:eastAsia="ar-SA"/>
        </w:rPr>
        <w:t>ЗАЯВКА</w:t>
      </w:r>
    </w:p>
    <w:p>
      <w:pPr>
        <w:pStyle w:val="Style46"/>
        <w:spacing w:before="0" w:after="0"/>
        <w:jc w:val="center"/>
        <w:rPr>
          <w:sz w:val="24"/>
          <w:szCs w:val="24"/>
        </w:rPr>
      </w:pPr>
      <w:r>
        <w:rPr>
          <w:sz w:val="24"/>
          <w:szCs w:val="24"/>
          <w:lang w:eastAsia="ar-SA"/>
        </w:rPr>
        <w:t>на  отримання товару та його оплату</w:t>
      </w:r>
    </w:p>
    <w:p>
      <w:pPr>
        <w:pStyle w:val="Normal"/>
        <w:widowControl w:val="false"/>
        <w:tabs>
          <w:tab w:val="clear" w:pos="709"/>
          <w:tab w:val="left" w:pos="1160" w:leader="none"/>
          <w:tab w:val="left" w:pos="2804" w:leader="none"/>
        </w:tabs>
        <w:suppressAutoHyphens w:val="false"/>
        <w:ind w:left="-142" w:firstLine="142"/>
        <w:jc w:val="center"/>
        <w:rPr>
          <w:sz w:val="24"/>
          <w:szCs w:val="24"/>
        </w:rPr>
      </w:pPr>
      <w:r>
        <w:rPr>
          <w:b/>
          <w:color w:val="1C1823"/>
          <w:w w:val="115"/>
          <w:sz w:val="24"/>
          <w:szCs w:val="24"/>
          <w:lang w:val="ru-RU"/>
        </w:rPr>
        <w:t>від«</w:t>
      </w:r>
      <w:r>
        <w:rPr>
          <w:b/>
          <w:color w:val="1C1823"/>
          <w:w w:val="115"/>
          <w:sz w:val="24"/>
          <w:szCs w:val="24"/>
          <w:u w:val="single" w:color="06060B"/>
          <w:lang w:val="ru-RU"/>
        </w:rPr>
        <w:t xml:space="preserve"> </w:t>
        <w:tab/>
      </w:r>
      <w:r>
        <w:rPr>
          <w:b/>
          <w:color w:val="1C1823"/>
          <w:spacing w:val="-10"/>
          <w:w w:val="115"/>
          <w:sz w:val="24"/>
          <w:szCs w:val="24"/>
          <w:lang w:val="ru-RU"/>
        </w:rPr>
        <w:t>»</w:t>
      </w:r>
      <w:r>
        <w:rPr>
          <w:b/>
          <w:color w:val="1C1823"/>
          <w:spacing w:val="-10"/>
          <w:w w:val="115"/>
          <w:sz w:val="24"/>
          <w:szCs w:val="24"/>
          <w:u w:val="single" w:color="06060B"/>
          <w:lang w:val="ru-RU"/>
        </w:rPr>
        <w:t xml:space="preserve"> </w:t>
        <w:tab/>
      </w:r>
      <w:r>
        <w:rPr>
          <w:b/>
          <w:color w:val="07070C"/>
          <w:w w:val="115"/>
          <w:sz w:val="24"/>
          <w:szCs w:val="24"/>
        </w:rPr>
        <w:t xml:space="preserve">2022 </w:t>
      </w:r>
      <w:r>
        <w:rPr>
          <w:b/>
          <w:color w:val="1C1823"/>
          <w:w w:val="115"/>
          <w:sz w:val="24"/>
          <w:szCs w:val="24"/>
        </w:rPr>
        <w:t>р</w:t>
      </w:r>
      <w:r>
        <w:rPr>
          <w:b/>
          <w:color w:val="1C1823"/>
          <w:w w:val="115"/>
          <w:sz w:val="24"/>
          <w:szCs w:val="24"/>
          <w:lang w:val="ru-RU"/>
        </w:rPr>
        <w:t>.</w:t>
      </w:r>
    </w:p>
    <w:p>
      <w:pPr>
        <w:pStyle w:val="Normal"/>
        <w:widowControl w:val="false"/>
        <w:tabs>
          <w:tab w:val="clear" w:pos="709"/>
          <w:tab w:val="left" w:pos="7351" w:leader="none"/>
          <w:tab w:val="left" w:pos="8650" w:leader="none"/>
        </w:tabs>
        <w:suppressAutoHyphens w:val="false"/>
        <w:jc w:val="center"/>
        <w:rPr>
          <w:sz w:val="24"/>
          <w:szCs w:val="24"/>
        </w:rPr>
      </w:pPr>
      <w:r>
        <w:rPr>
          <w:color w:val="1C1823"/>
          <w:w w:val="105"/>
          <w:sz w:val="24"/>
          <w:szCs w:val="24"/>
          <w:lang w:val="ru-RU"/>
        </w:rPr>
        <w:t>Прошу  надати дозвіл на отримання товару</w:t>
      </w:r>
      <w:r>
        <w:rPr>
          <w:color w:val="33313A"/>
          <w:w w:val="105"/>
          <w:sz w:val="24"/>
          <w:szCs w:val="24"/>
          <w:lang w:val="ru-RU"/>
        </w:rPr>
        <w:t xml:space="preserve">  </w:t>
      </w:r>
      <w:r>
        <w:rPr>
          <w:color w:val="1C1823"/>
          <w:w w:val="105"/>
          <w:sz w:val="24"/>
          <w:szCs w:val="24"/>
          <w:lang w:val="ru-RU"/>
        </w:rPr>
        <w:t>в  строк</w:t>
      </w:r>
      <w:r>
        <w:rPr>
          <w:color w:val="1C1823"/>
          <w:spacing w:val="35"/>
          <w:w w:val="105"/>
          <w:sz w:val="24"/>
          <w:szCs w:val="24"/>
          <w:lang w:val="ru-RU"/>
        </w:rPr>
        <w:t xml:space="preserve"> </w:t>
      </w:r>
      <w:r>
        <w:rPr>
          <w:color w:val="1C1823"/>
          <w:w w:val="105"/>
          <w:sz w:val="24"/>
          <w:szCs w:val="24"/>
          <w:lang w:val="ru-RU"/>
        </w:rPr>
        <w:t>до</w:t>
      </w:r>
    </w:p>
    <w:p>
      <w:pPr>
        <w:pStyle w:val="Normal"/>
        <w:widowControl w:val="false"/>
        <w:suppressAutoHyphens w:val="false"/>
        <w:spacing w:before="5" w:after="0"/>
        <w:ind w:left="-142" w:firstLine="142"/>
        <w:jc w:val="center"/>
        <w:rPr>
          <w:sz w:val="24"/>
          <w:szCs w:val="24"/>
        </w:rPr>
      </w:pPr>
      <w:r>
        <w:rPr>
          <w:color w:val="33313A"/>
          <w:spacing w:val="-10"/>
          <w:w w:val="105"/>
          <w:sz w:val="24"/>
          <w:szCs w:val="24"/>
          <w:lang w:val="ru-RU"/>
        </w:rPr>
        <w:t>«___</w:t>
      </w:r>
      <w:r>
        <w:rPr>
          <w:color w:val="33313A"/>
          <w:spacing w:val="-5"/>
          <w:w w:val="105"/>
          <w:sz w:val="24"/>
          <w:szCs w:val="24"/>
          <w:lang w:val="ru-RU"/>
        </w:rPr>
        <w:t xml:space="preserve">» ____ </w:t>
      </w:r>
      <w:r>
        <w:rPr>
          <w:color w:val="1C1823"/>
          <w:w w:val="105"/>
          <w:sz w:val="24"/>
          <w:szCs w:val="24"/>
          <w:lang w:val="ru-RU"/>
        </w:rPr>
        <w:t>202</w:t>
      </w:r>
      <w:r>
        <w:rPr>
          <w:color w:val="1C1823"/>
          <w:w w:val="105"/>
          <w:sz w:val="24"/>
          <w:szCs w:val="24"/>
        </w:rPr>
        <w:t>2 року</w:t>
      </w:r>
      <w:r>
        <w:rPr>
          <w:color w:val="1C1823"/>
          <w:w w:val="105"/>
          <w:sz w:val="24"/>
          <w:szCs w:val="24"/>
          <w:lang w:val="ru-RU"/>
        </w:rPr>
        <w:t xml:space="preserve">  та їх оплату на умовах</w:t>
      </w:r>
      <w:r>
        <w:rPr>
          <w:color w:val="1C1823"/>
          <w:spacing w:val="13"/>
          <w:w w:val="105"/>
          <w:sz w:val="24"/>
          <w:szCs w:val="24"/>
          <w:lang w:val="ru-RU"/>
        </w:rPr>
        <w:t xml:space="preserve"> </w:t>
      </w:r>
      <w:r>
        <w:rPr>
          <w:color w:val="1C1823"/>
          <w:w w:val="105"/>
          <w:sz w:val="24"/>
          <w:szCs w:val="24"/>
          <w:lang w:val="ru-RU"/>
        </w:rPr>
        <w:t>Договору № _____ ві</w:t>
      </w:r>
      <w:r>
        <w:rPr>
          <w:color w:val="33313A"/>
          <w:w w:val="105"/>
          <w:sz w:val="24"/>
          <w:szCs w:val="24"/>
          <w:lang w:val="ru-RU"/>
        </w:rPr>
        <w:t>д «__</w:t>
      </w:r>
      <w:r>
        <w:rPr>
          <w:color w:val="1C1823"/>
          <w:w w:val="105"/>
          <w:sz w:val="24"/>
          <w:szCs w:val="24"/>
          <w:lang w:val="ru-RU"/>
        </w:rPr>
        <w:t xml:space="preserve">_» </w:t>
      </w:r>
      <w:r>
        <w:rPr>
          <w:color w:val="07070C"/>
          <w:w w:val="105"/>
          <w:sz w:val="24"/>
          <w:szCs w:val="24"/>
          <w:lang w:val="ru-RU"/>
        </w:rPr>
        <w:t xml:space="preserve">____   </w:t>
      </w:r>
      <w:r>
        <w:rPr>
          <w:color w:val="1C1823"/>
          <w:w w:val="105"/>
          <w:sz w:val="24"/>
          <w:szCs w:val="24"/>
          <w:lang w:val="ru-RU"/>
        </w:rPr>
        <w:t>202</w:t>
      </w:r>
      <w:r>
        <w:rPr>
          <w:color w:val="1C1823"/>
          <w:w w:val="105"/>
          <w:sz w:val="24"/>
          <w:szCs w:val="24"/>
        </w:rPr>
        <w:t>2</w:t>
      </w:r>
      <w:r>
        <w:rPr>
          <w:color w:val="1C1823"/>
          <w:w w:val="105"/>
          <w:sz w:val="24"/>
          <w:szCs w:val="24"/>
          <w:lang w:val="ru-RU"/>
        </w:rPr>
        <w:t xml:space="preserve"> року</w:t>
      </w:r>
    </w:p>
    <w:p>
      <w:pPr>
        <w:pStyle w:val="Normal"/>
        <w:widowControl w:val="false"/>
        <w:suppressAutoHyphens w:val="false"/>
        <w:spacing w:before="5" w:after="0"/>
        <w:ind w:left="-142" w:firstLine="142"/>
        <w:jc w:val="center"/>
        <w:rPr>
          <w:color w:val="1C1823"/>
          <w:w w:val="105"/>
          <w:sz w:val="24"/>
          <w:szCs w:val="24"/>
          <w:lang w:val="uk-UA"/>
        </w:rPr>
      </w:pPr>
      <w:r>
        <w:rPr>
          <w:color w:val="1C1823"/>
          <w:w w:val="105"/>
          <w:sz w:val="24"/>
          <w:szCs w:val="24"/>
          <w:lang w:val="uk-UA"/>
        </w:rPr>
        <w:t>Місце поставки товару______________</w:t>
      </w:r>
    </w:p>
    <w:tbl>
      <w:tblPr>
        <w:tblW w:w="9945" w:type="dxa"/>
        <w:jc w:val="left"/>
        <w:tblInd w:w="118" w:type="dxa"/>
        <w:tblCellMar>
          <w:top w:w="0" w:type="dxa"/>
          <w:left w:w="5" w:type="dxa"/>
          <w:bottom w:w="0" w:type="dxa"/>
          <w:right w:w="0" w:type="dxa"/>
        </w:tblCellMar>
        <w:tblLook w:firstRow="1" w:noVBand="1" w:lastRow="0" w:firstColumn="1" w:lastColumn="0" w:noHBand="0" w:val="04a0"/>
      </w:tblPr>
      <w:tblGrid>
        <w:gridCol w:w="1137"/>
        <w:gridCol w:w="1"/>
        <w:gridCol w:w="4829"/>
        <w:gridCol w:w="2408"/>
        <w:gridCol w:w="1540"/>
        <w:gridCol w:w="23"/>
        <w:gridCol w:w="7"/>
      </w:tblGrid>
      <w:tr>
        <w:trPr>
          <w:trHeight w:val="390" w:hRule="atLeast"/>
        </w:trPr>
        <w:tc>
          <w:tcPr>
            <w:tcW w:w="1137" w:type="dxa"/>
            <w:tcBorders>
              <w:top w:val="single" w:sz="4" w:space="0" w:color="000000"/>
              <w:left w:val="single" w:sz="4" w:space="0" w:color="000000"/>
              <w:bottom w:val="single" w:sz="4" w:space="0" w:color="000000"/>
            </w:tcBorders>
          </w:tcPr>
          <w:p>
            <w:pPr>
              <w:pStyle w:val="Normal"/>
              <w:widowControl w:val="false"/>
              <w:suppressAutoHyphens w:val="false"/>
              <w:spacing w:lineRule="auto" w:line="408" w:before="0" w:after="0"/>
              <w:ind w:left="-142" w:right="168" w:firstLine="142"/>
              <w:rPr>
                <w:sz w:val="24"/>
                <w:szCs w:val="24"/>
              </w:rPr>
            </w:pPr>
            <w:r>
              <w:rPr>
                <w:b/>
                <w:color w:val="1C1823"/>
                <w:w w:val="110"/>
                <w:sz w:val="24"/>
                <w:szCs w:val="24"/>
                <w:lang w:val="ru-RU"/>
              </w:rPr>
              <w:t xml:space="preserve">№ </w:t>
            </w:r>
            <w:r>
              <w:rPr>
                <w:b/>
                <w:color w:val="1C1823"/>
                <w:w w:val="105"/>
                <w:sz w:val="24"/>
                <w:szCs w:val="24"/>
                <w:lang w:val="ru-RU"/>
              </w:rPr>
              <w:t>з/</w:t>
            </w:r>
            <w:r>
              <w:rPr>
                <w:b/>
                <w:color w:val="1C1823"/>
                <w:w w:val="105"/>
                <w:sz w:val="24"/>
                <w:szCs w:val="24"/>
                <w:lang w:val="uk-UA"/>
              </w:rPr>
              <w:t>п</w:t>
            </w:r>
          </w:p>
        </w:tc>
        <w:tc>
          <w:tcPr>
            <w:tcW w:w="4830" w:type="dxa"/>
            <w:gridSpan w:val="2"/>
            <w:tcBorders>
              <w:top w:val="single" w:sz="4" w:space="0" w:color="000000"/>
              <w:left w:val="single" w:sz="4" w:space="0" w:color="000000"/>
              <w:bottom w:val="single" w:sz="4" w:space="0" w:color="000000"/>
            </w:tcBorders>
          </w:tcPr>
          <w:p>
            <w:pPr>
              <w:pStyle w:val="Normal"/>
              <w:widowControl w:val="false"/>
              <w:suppressAutoHyphens w:val="false"/>
              <w:ind w:left="-142" w:firstLine="142"/>
              <w:jc w:val="center"/>
              <w:rPr>
                <w:sz w:val="24"/>
                <w:szCs w:val="24"/>
              </w:rPr>
            </w:pPr>
            <w:r>
              <w:rPr>
                <w:b/>
                <w:color w:val="1C1823"/>
                <w:w w:val="110"/>
                <w:sz w:val="24"/>
                <w:szCs w:val="24"/>
                <w:lang w:val="ru-RU"/>
              </w:rPr>
              <w:t>Найменування товару</w:t>
            </w:r>
          </w:p>
        </w:tc>
        <w:tc>
          <w:tcPr>
            <w:tcW w:w="2408" w:type="dxa"/>
            <w:tcBorders>
              <w:top w:val="single" w:sz="4" w:space="0" w:color="000000"/>
              <w:left w:val="single" w:sz="4" w:space="0" w:color="000000"/>
              <w:bottom w:val="single" w:sz="4" w:space="0" w:color="000000"/>
            </w:tcBorders>
          </w:tcPr>
          <w:p>
            <w:pPr>
              <w:pStyle w:val="Normal"/>
              <w:widowControl w:val="false"/>
              <w:suppressAutoHyphens w:val="false"/>
              <w:spacing w:before="0" w:after="0"/>
              <w:ind w:left="-142" w:right="241" w:firstLine="142"/>
              <w:jc w:val="center"/>
              <w:rPr>
                <w:sz w:val="24"/>
                <w:szCs w:val="24"/>
              </w:rPr>
            </w:pPr>
            <w:r>
              <w:rPr>
                <w:b/>
                <w:color w:val="1C1823"/>
                <w:w w:val="105"/>
                <w:sz w:val="24"/>
                <w:szCs w:val="24"/>
                <w:lang w:val="ru-RU"/>
              </w:rPr>
              <w:t xml:space="preserve">Кількість </w:t>
            </w:r>
          </w:p>
        </w:tc>
        <w:tc>
          <w:tcPr>
            <w:tcW w:w="15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00" w:before="0" w:after="0"/>
              <w:ind w:left="-142" w:right="741" w:firstLine="142"/>
              <w:jc w:val="center"/>
              <w:rPr>
                <w:sz w:val="24"/>
                <w:szCs w:val="24"/>
              </w:rPr>
            </w:pPr>
            <w:r>
              <w:rPr>
                <w:b/>
                <w:color w:val="1C1823"/>
                <w:w w:val="105"/>
                <w:sz w:val="24"/>
                <w:szCs w:val="24"/>
                <w:lang w:val="ru-RU"/>
              </w:rPr>
              <w:t>Сума</w:t>
            </w:r>
          </w:p>
        </w:tc>
        <w:tc>
          <w:tcPr>
            <w:tcW w:w="7" w:type="dxa"/>
            <w:tcBorders/>
          </w:tcPr>
          <w:p>
            <w:pPr>
              <w:pStyle w:val="Normal"/>
              <w:rPr>
                <w:sz w:val="24"/>
                <w:szCs w:val="24"/>
              </w:rPr>
            </w:pPr>
            <w:r>
              <w:rPr>
                <w:sz w:val="24"/>
                <w:szCs w:val="24"/>
              </w:rPr>
            </w:r>
          </w:p>
        </w:tc>
      </w:tr>
      <w:tr>
        <w:trPr>
          <w:trHeight w:val="227" w:hRule="exact"/>
        </w:trPr>
        <w:tc>
          <w:tcPr>
            <w:tcW w:w="1138" w:type="dxa"/>
            <w:gridSpan w:val="2"/>
            <w:tcBorders>
              <w:top w:val="single" w:sz="4" w:space="0" w:color="000000"/>
              <w:left w:val="single" w:sz="4" w:space="0" w:color="000000"/>
              <w:bottom w:val="single" w:sz="4" w:space="0" w:color="000000"/>
            </w:tcBorders>
          </w:tcPr>
          <w:p>
            <w:pPr>
              <w:pStyle w:val="Normal"/>
              <w:widowControl w:val="false"/>
              <w:suppressAutoHyphens w:val="false"/>
              <w:snapToGrid w:val="false"/>
              <w:ind w:left="-142" w:firstLine="142"/>
              <w:jc w:val="center"/>
              <w:rPr>
                <w:sz w:val="24"/>
                <w:szCs w:val="24"/>
              </w:rPr>
            </w:pPr>
            <w:r>
              <w:rPr>
                <w:sz w:val="24"/>
                <w:szCs w:val="24"/>
              </w:rPr>
            </w:r>
          </w:p>
        </w:tc>
        <w:tc>
          <w:tcPr>
            <w:tcW w:w="4829" w:type="dxa"/>
            <w:tcBorders>
              <w:left w:val="single" w:sz="4" w:space="0" w:color="000000"/>
              <w:bottom w:val="single" w:sz="4" w:space="0" w:color="000000"/>
              <w:right w:val="single" w:sz="4" w:space="0" w:color="000000"/>
            </w:tcBorders>
            <w:vAlign w:val="center"/>
          </w:tcPr>
          <w:p>
            <w:pPr>
              <w:pStyle w:val="Normal"/>
              <w:rPr>
                <w:sz w:val="24"/>
                <w:szCs w:val="24"/>
              </w:rPr>
            </w:pPr>
            <w:r>
              <w:rPr>
                <w:sz w:val="24"/>
                <w:szCs w:val="24"/>
              </w:rPr>
            </w:r>
          </w:p>
        </w:tc>
        <w:tc>
          <w:tcPr>
            <w:tcW w:w="3948" w:type="dxa"/>
            <w:gridSpan w:val="2"/>
            <w:tcBorders>
              <w:bottom w:val="single" w:sz="4" w:space="0" w:color="000000"/>
            </w:tcBorders>
          </w:tcPr>
          <w:p>
            <w:pPr>
              <w:pStyle w:val="Normal"/>
              <w:tabs>
                <w:tab w:val="clear" w:pos="709"/>
                <w:tab w:val="left" w:pos="2160" w:leader="none"/>
                <w:tab w:val="left" w:pos="3600" w:leader="none"/>
              </w:tabs>
              <w:jc w:val="center"/>
              <w:rPr>
                <w:sz w:val="24"/>
                <w:szCs w:val="24"/>
              </w:rPr>
            </w:pPr>
            <w:r>
              <w:rPr>
                <w:sz w:val="24"/>
                <w:szCs w:val="24"/>
              </w:rPr>
            </w:r>
          </w:p>
        </w:tc>
        <w:tc>
          <w:tcPr>
            <w:tcW w:w="30" w:type="dxa"/>
            <w:gridSpan w:val="2"/>
            <w:tcBorders>
              <w:bottom w:val="single" w:sz="4" w:space="0" w:color="000000"/>
              <w:right w:val="single" w:sz="4" w:space="0" w:color="000000"/>
            </w:tcBorders>
          </w:tcPr>
          <w:p>
            <w:pPr>
              <w:pStyle w:val="Normal"/>
              <w:jc w:val="center"/>
              <w:rPr>
                <w:sz w:val="24"/>
                <w:szCs w:val="24"/>
              </w:rPr>
            </w:pPr>
            <w:r>
              <w:rPr>
                <w:sz w:val="24"/>
                <w:szCs w:val="24"/>
              </w:rPr>
            </w:r>
          </w:p>
        </w:tc>
      </w:tr>
    </w:tbl>
    <w:p>
      <w:pPr>
        <w:pStyle w:val="Normal"/>
        <w:widowControl w:val="false"/>
        <w:tabs>
          <w:tab w:val="clear" w:pos="709"/>
          <w:tab w:val="left" w:pos="6449" w:leader="none"/>
          <w:tab w:val="left" w:pos="8447" w:leader="none"/>
        </w:tabs>
        <w:suppressAutoHyphens w:val="false"/>
        <w:spacing w:before="41" w:after="0"/>
        <w:ind w:left="-142" w:firstLine="142"/>
        <w:rPr>
          <w:sz w:val="24"/>
          <w:szCs w:val="24"/>
        </w:rPr>
      </w:pPr>
      <w:r>
        <w:rPr>
          <w:color w:val="1C1823"/>
          <w:sz w:val="24"/>
          <w:szCs w:val="24"/>
          <w:lang w:val="ru-RU"/>
        </w:rPr>
        <w:t>Представник відповідального підрозділу                       _______________підпис</w:t>
      </w:r>
    </w:p>
    <w:p>
      <w:pPr>
        <w:pStyle w:val="Normal"/>
        <w:widowControl w:val="false"/>
        <w:tabs>
          <w:tab w:val="clear" w:pos="709"/>
          <w:tab w:val="left" w:pos="6449" w:leader="none"/>
          <w:tab w:val="left" w:pos="8447" w:leader="none"/>
        </w:tabs>
        <w:suppressAutoHyphens w:val="false"/>
        <w:spacing w:before="41" w:after="0"/>
        <w:ind w:left="-142" w:firstLine="142"/>
        <w:rPr>
          <w:sz w:val="24"/>
          <w:szCs w:val="24"/>
        </w:rPr>
      </w:pPr>
      <w:r>
        <w:rPr>
          <w:b/>
          <w:color w:val="1C1823"/>
          <w:sz w:val="24"/>
          <w:szCs w:val="24"/>
          <w:lang w:val="ru-RU"/>
        </w:rPr>
        <w:t>ДОЗВОЛЯЮ:</w:t>
      </w:r>
    </w:p>
    <w:p>
      <w:pPr>
        <w:pStyle w:val="Normal"/>
        <w:widowControl w:val="false"/>
        <w:tabs>
          <w:tab w:val="clear" w:pos="709"/>
          <w:tab w:val="left" w:pos="6449" w:leader="none"/>
          <w:tab w:val="left" w:pos="8447" w:leader="none"/>
        </w:tabs>
        <w:suppressAutoHyphens w:val="false"/>
        <w:spacing w:before="41" w:after="0"/>
        <w:ind w:left="-142" w:firstLine="142"/>
        <w:rPr>
          <w:sz w:val="24"/>
          <w:szCs w:val="24"/>
        </w:rPr>
      </w:pPr>
      <w:r>
        <w:rPr>
          <w:color w:val="1C1823"/>
          <w:sz w:val="24"/>
          <w:szCs w:val="24"/>
          <w:lang w:val="ru-RU"/>
        </w:rPr>
        <w:t>Керівник                                                                            ________________підпис</w:t>
      </w:r>
    </w:p>
    <w:p>
      <w:pPr>
        <w:pStyle w:val="Normal"/>
        <w:widowControl w:val="false"/>
        <w:tabs>
          <w:tab w:val="clear" w:pos="709"/>
          <w:tab w:val="left" w:pos="6449" w:leader="none"/>
          <w:tab w:val="left" w:pos="8447" w:leader="none"/>
        </w:tabs>
        <w:suppressAutoHyphens w:val="false"/>
        <w:spacing w:before="41" w:after="0"/>
        <w:ind w:left="-142" w:firstLine="142"/>
        <w:rPr>
          <w:sz w:val="24"/>
          <w:szCs w:val="24"/>
        </w:rPr>
      </w:pPr>
      <w:r>
        <w:rPr>
          <w:b/>
          <w:color w:val="1C1823"/>
          <w:sz w:val="24"/>
          <w:szCs w:val="24"/>
          <w:lang w:val="ru-RU"/>
        </w:rPr>
        <w:t>ПОГОДЖЕНО:</w:t>
      </w:r>
    </w:p>
    <w:p>
      <w:pPr>
        <w:pStyle w:val="Normal"/>
        <w:widowControl w:val="false"/>
        <w:tabs>
          <w:tab w:val="clear" w:pos="709"/>
          <w:tab w:val="left" w:pos="6449" w:leader="none"/>
          <w:tab w:val="left" w:pos="8447" w:leader="none"/>
        </w:tabs>
        <w:suppressAutoHyphens w:val="false"/>
        <w:spacing w:before="41" w:after="0"/>
        <w:ind w:left="-142" w:firstLine="142"/>
        <w:rPr>
          <w:sz w:val="24"/>
          <w:szCs w:val="24"/>
        </w:rPr>
      </w:pPr>
      <w:r>
        <w:rPr>
          <w:color w:val="1C1823"/>
          <w:sz w:val="24"/>
          <w:szCs w:val="24"/>
          <w:lang w:val="ru-RU"/>
        </w:rPr>
        <w:t>Начальник УЛМТЗ ГУНП                                                _______________підпис</w:t>
      </w:r>
    </w:p>
    <w:p>
      <w:pPr>
        <w:pStyle w:val="Normal"/>
        <w:widowControl w:val="false"/>
        <w:tabs>
          <w:tab w:val="clear" w:pos="709"/>
          <w:tab w:val="left" w:pos="6449" w:leader="none"/>
          <w:tab w:val="left" w:pos="8447" w:leader="none"/>
        </w:tabs>
        <w:suppressAutoHyphens w:val="false"/>
        <w:spacing w:before="41" w:after="0"/>
        <w:ind w:left="-142" w:firstLine="142"/>
        <w:rPr>
          <w:sz w:val="24"/>
          <w:szCs w:val="24"/>
        </w:rPr>
      </w:pPr>
      <w:r>
        <w:rPr>
          <w:color w:val="1C1823"/>
          <w:w w:val="105"/>
          <w:sz w:val="24"/>
          <w:szCs w:val="24"/>
          <w:lang w:val="ru-RU"/>
        </w:rPr>
        <w:t>Начальник УФЗБО ГУНП                                           _______________підпис</w:t>
      </w:r>
    </w:p>
    <w:p>
      <w:pPr>
        <w:pStyle w:val="Normal"/>
        <w:tabs>
          <w:tab w:val="clear" w:pos="709"/>
          <w:tab w:val="left" w:pos="6449" w:leader="none"/>
          <w:tab w:val="left" w:pos="8447" w:leader="none"/>
        </w:tabs>
        <w:spacing w:before="41" w:after="0"/>
        <w:ind w:left="-142" w:firstLine="142"/>
        <w:rPr>
          <w:sz w:val="24"/>
          <w:szCs w:val="24"/>
        </w:rPr>
      </w:pPr>
      <w:r>
        <w:rPr>
          <w:color w:val="1C1823"/>
          <w:sz w:val="24"/>
          <w:szCs w:val="24"/>
          <w:lang w:val="ru-RU"/>
        </w:rPr>
        <w:t xml:space="preserve">      </w:t>
      </w:r>
    </w:p>
    <w:tbl>
      <w:tblPr>
        <w:tblW w:w="10135" w:type="dxa"/>
        <w:jc w:val="left"/>
        <w:tblInd w:w="0" w:type="dxa"/>
        <w:tblCellMar>
          <w:top w:w="0" w:type="dxa"/>
          <w:left w:w="108" w:type="dxa"/>
          <w:bottom w:w="0" w:type="dxa"/>
          <w:right w:w="108" w:type="dxa"/>
        </w:tblCellMar>
        <w:tblLook w:firstRow="1" w:noVBand="1" w:lastRow="0" w:firstColumn="1" w:lastColumn="0" w:noHBand="0" w:val="04a0"/>
      </w:tblPr>
      <w:tblGrid>
        <w:gridCol w:w="5059"/>
        <w:gridCol w:w="5075"/>
      </w:tblGrid>
      <w:tr>
        <w:trPr>
          <w:trHeight w:val="2800" w:hRule="atLeast"/>
        </w:trPr>
        <w:tc>
          <w:tcPr>
            <w:tcW w:w="5059"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960" w:leader="none"/>
              </w:tabs>
              <w:jc w:val="center"/>
              <w:rPr>
                <w:b/>
                <w:b/>
                <w:color w:val="000000"/>
                <w:lang w:eastAsia="ar-SA"/>
              </w:rPr>
            </w:pPr>
            <w:r>
              <w:rPr>
                <w:b/>
                <w:color w:val="000000"/>
                <w:lang w:eastAsia="ar-SA"/>
              </w:rPr>
              <w:t>ЗАМОВНИК</w:t>
            </w:r>
          </w:p>
          <w:p>
            <w:pPr>
              <w:pStyle w:val="Normal"/>
              <w:jc w:val="both"/>
              <w:rPr>
                <w:b/>
                <w:b/>
                <w:lang w:eastAsia="ar-SA"/>
              </w:rPr>
            </w:pPr>
            <w:r>
              <w:rPr>
                <w:b/>
                <w:lang w:eastAsia="ar-SA"/>
              </w:rPr>
            </w:r>
          </w:p>
          <w:p>
            <w:pPr>
              <w:pStyle w:val="Normal"/>
              <w:jc w:val="both"/>
              <w:rPr>
                <w:lang w:eastAsia="ar-SA"/>
              </w:rPr>
            </w:pPr>
            <w:r>
              <w:rPr>
                <w:b/>
                <w:lang w:eastAsia="ar-SA"/>
              </w:rPr>
              <w:t>Головне управління Національної поліції в Кіровоградській області</w:t>
            </w:r>
          </w:p>
          <w:p>
            <w:pPr>
              <w:pStyle w:val="Normal"/>
              <w:jc w:val="both"/>
              <w:rPr>
                <w:lang w:eastAsia="ar-SA"/>
              </w:rPr>
            </w:pPr>
            <w:r>
              <w:rPr>
                <w:lang w:eastAsia="ar-SA"/>
              </w:rPr>
              <w:t xml:space="preserve">25006, Кіровоградська область, </w:t>
            </w:r>
          </w:p>
          <w:p>
            <w:pPr>
              <w:pStyle w:val="Normal"/>
              <w:jc w:val="both"/>
              <w:rPr>
                <w:lang w:eastAsia="ar-SA"/>
              </w:rPr>
            </w:pPr>
            <w:r>
              <w:rPr>
                <w:lang w:eastAsia="ar-SA"/>
              </w:rPr>
              <w:t>м. Кропивницький, вул. В. Чміленка, 41</w:t>
            </w:r>
          </w:p>
          <w:p>
            <w:pPr>
              <w:pStyle w:val="Normal"/>
              <w:rPr>
                <w:color w:val="000000"/>
                <w:lang w:eastAsia="ar-SA"/>
              </w:rPr>
            </w:pPr>
            <w:r>
              <w:rPr>
                <w:lang w:val="en-US" w:eastAsia="ar-SA"/>
              </w:rPr>
              <w:t>IBAN</w:t>
            </w:r>
            <w:r>
              <w:rPr>
                <w:lang w:eastAsia="ar-SA"/>
              </w:rPr>
              <w:t xml:space="preserve"> </w:t>
            </w:r>
            <w:r>
              <w:rPr>
                <w:lang w:val="ru-RU" w:eastAsia="ar-SA"/>
              </w:rPr>
              <w:t>UA</w:t>
            </w:r>
            <w:r>
              <w:rPr>
                <w:color w:val="000000"/>
                <w:lang w:eastAsia="ar-SA"/>
              </w:rPr>
              <w:t>468201720343180001000092658</w:t>
            </w:r>
          </w:p>
          <w:p>
            <w:pPr>
              <w:pStyle w:val="Normal"/>
              <w:rPr>
                <w:color w:val="000000"/>
                <w:lang w:eastAsia="ar-SA"/>
              </w:rPr>
            </w:pPr>
            <w:r>
              <w:rPr>
                <w:color w:val="000000"/>
                <w:lang w:eastAsia="ar-SA"/>
              </w:rPr>
              <w:t>ДКСУ в м.Київ, МФО 820172</w:t>
            </w:r>
          </w:p>
          <w:p>
            <w:pPr>
              <w:pStyle w:val="Normal"/>
              <w:rPr>
                <w:lang w:eastAsia="ar-SA"/>
              </w:rPr>
            </w:pPr>
            <w:r>
              <w:rPr>
                <w:lang w:eastAsia="ar-SA"/>
              </w:rPr>
              <w:t>код ЄДРПОУ 40108709</w:t>
            </w:r>
          </w:p>
          <w:p>
            <w:pPr>
              <w:pStyle w:val="Normal"/>
              <w:rPr/>
            </w:pPr>
            <w:r>
              <w:rPr>
                <w:color w:val="000000"/>
                <w:lang w:eastAsia="ar-SA"/>
              </w:rPr>
              <w:t>тел/факс: (0522) 33-33-6</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cs="Courier New"/>
                <w:color w:val="000000"/>
                <w:lang w:eastAsia="ar-SA"/>
              </w:rPr>
            </w:pPr>
            <w:r>
              <w:rPr>
                <w:rFonts w:cs="Courier New"/>
                <w:color w:val="000000"/>
                <w:lang w:eastAsia="ar-SA"/>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cs="Courier New"/>
                <w:color w:val="000000"/>
                <w:lang w:eastAsia="ar-SA"/>
              </w:rPr>
            </w:pPr>
            <w:r>
              <w:rPr>
                <w:rFonts w:cs="Courier New"/>
                <w:color w:val="000000"/>
                <w:lang w:eastAsia="ar-SA"/>
              </w:rPr>
            </w:r>
          </w:p>
          <w:p>
            <w:pPr>
              <w:pStyle w:val="Normal"/>
              <w:suppressAutoHyphens w:val="false"/>
              <w:rPr>
                <w:b/>
                <w:b/>
                <w:bCs/>
              </w:rPr>
            </w:pPr>
            <w:r>
              <w:rPr>
                <w:b/>
                <w:bCs/>
              </w:rPr>
              <w:t xml:space="preserve">____________________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cs="Courier New"/>
                <w:b/>
                <w:b/>
                <w:color w:val="000000"/>
                <w:lang w:eastAsia="ar-SA"/>
              </w:rPr>
            </w:pPr>
            <w:r>
              <w:rPr>
                <w:rFonts w:cs="Courier New"/>
                <w:b/>
                <w:bCs/>
                <w:color w:val="000000"/>
                <w:lang w:eastAsia="ar-SA"/>
              </w:rPr>
              <w:t xml:space="preserve">                 </w:t>
            </w:r>
            <w:r>
              <w:rPr>
                <w:rFonts w:cs="Courier New"/>
                <w:b/>
                <w:bCs/>
                <w:color w:val="000000"/>
                <w:lang w:eastAsia="ar-SA"/>
              </w:rPr>
              <w:t>(м.п.)</w:t>
            </w:r>
          </w:p>
        </w:tc>
        <w:tc>
          <w:tcPr>
            <w:tcW w:w="507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cs="Courier New"/>
                <w:b/>
                <w:b/>
                <w:color w:val="000000"/>
                <w:lang w:val="ru-RU" w:eastAsia="ar-SA"/>
              </w:rPr>
            </w:pPr>
            <w:r>
              <w:rPr>
                <w:rFonts w:cs="Courier New"/>
                <w:b/>
                <w:color w:val="000000"/>
                <w:lang w:val="ru-RU" w:eastAsia="ar-SA"/>
              </w:rPr>
              <w:t>П</w:t>
            </w:r>
            <w:r>
              <w:rPr>
                <w:rFonts w:cs="Courier New"/>
                <w:b/>
                <w:color w:val="000000"/>
                <w:lang w:eastAsia="ar-SA"/>
              </w:rPr>
              <w:t>ОСТАЧАЛЬНИК</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cs="Courier New"/>
                <w:b/>
                <w:b/>
                <w:color w:val="000000"/>
                <w:lang w:val="ru-RU" w:eastAsia="ar-SA"/>
              </w:rPr>
            </w:pPr>
            <w:r>
              <w:rPr>
                <w:rFonts w:cs="Courier New"/>
                <w:b/>
                <w:color w:val="000000"/>
                <w:lang w:val="ru-RU" w:eastAsia="ar-SA"/>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rPr>
            </w:pPr>
            <w:r>
              <w:rPr>
                <w:b/>
              </w:rPr>
            </w:r>
          </w:p>
          <w:p>
            <w:pPr>
              <w:pStyle w:val="Normal"/>
              <w:suppressAutoHyphens w:val="false"/>
              <w:rPr>
                <w:b/>
                <w:b/>
                <w:bCs/>
              </w:rPr>
            </w:pPr>
            <w:r>
              <w:rPr>
                <w:b/>
                <w:bCs/>
              </w:rPr>
            </w:r>
          </w:p>
          <w:p>
            <w:pPr>
              <w:pStyle w:val="Normal"/>
              <w:suppressAutoHyphens w:val="false"/>
              <w:rPr>
                <w:b/>
                <w:b/>
                <w:bCs/>
              </w:rPr>
            </w:pPr>
            <w:r>
              <w:rPr>
                <w:b/>
                <w:bCs/>
              </w:rPr>
              <w:t xml:space="preserve">____________________ </w:t>
            </w:r>
          </w:p>
          <w:p>
            <w:pPr>
              <w:pStyle w:val="Normal"/>
              <w:suppressAutoHyphens w:val="false"/>
              <w:rPr>
                <w:rFonts w:cs="Courier New"/>
                <w:b/>
                <w:b/>
                <w:color w:val="000000"/>
                <w:lang w:eastAsia="ar-SA"/>
              </w:rPr>
            </w:pPr>
            <w:r>
              <w:rPr>
                <w:b/>
                <w:bCs/>
              </w:rPr>
              <w:t xml:space="preserve">                 </w:t>
            </w:r>
            <w:r>
              <w:rPr>
                <w:b/>
                <w:bCs/>
              </w:rPr>
              <w:t>(м.п.)</w:t>
            </w:r>
          </w:p>
        </w:tc>
      </w:tr>
    </w:tbl>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rPr>
      </w:pPr>
      <w:r>
        <w:rPr/>
      </w:r>
    </w:p>
    <w:sectPr>
      <w:type w:val="nextPage"/>
      <w:pgSz w:w="11906" w:h="16838"/>
      <w:pgMar w:left="1134" w:right="851" w:header="0" w:top="388" w:footer="0" w:bottom="6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mbria">
    <w:charset w:val="cc"/>
    <w:family w:val="roman"/>
    <w:pitch w:val="variable"/>
  </w:font>
  <w:font w:name="Consolas">
    <w:charset w:val="cc"/>
    <w:family w:val="roman"/>
    <w:pitch w:val="variable"/>
  </w:font>
  <w:font w:name="Segoe UI">
    <w:charset w:val="cc"/>
    <w:family w:val="roman"/>
    <w:pitch w:val="variable"/>
  </w:font>
  <w:font w:name="Arial">
    <w:charset w:val="cc"/>
    <w:family w:val="roman"/>
    <w:pitch w:val="variable"/>
  </w:font>
  <w:font w:name="Arial Unicode MS">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Verdana">
    <w:charset w:val="cc"/>
    <w:family w:val="roman"/>
    <w:pitch w:val="variable"/>
  </w:font>
  <w:font w:name="UkrainianCourie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449" w:hanging="360"/>
      </w:pPr>
      <w:rPr>
        <w:b/>
      </w:rPr>
    </w:lvl>
    <w:lvl w:ilvl="2">
      <w:start w:val="1"/>
      <w:numFmt w:val="decimal"/>
      <w:lvlText w:val="%1.%2.%3."/>
      <w:lvlJc w:val="left"/>
      <w:pPr>
        <w:ind w:left="1288" w:hanging="720"/>
      </w:pPr>
      <w:rPr>
        <w:sz w:val="24"/>
        <w:b/>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qFormat="1"/>
    <w:lsdException w:name="heading 3" w:uiPriority="0" w:semiHidden="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uiPriority="0"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775e"/>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unhideWhenUsed/>
    <w:qFormat/>
    <w:rPr/>
  </w:style>
  <w:style w:type="character" w:styleId="Style14" w:customStyle="1">
    <w:name w:val="Нижний колонтитул Знак"/>
    <w:basedOn w:val="DefaultParagraphFont"/>
    <w:uiPriority w:val="99"/>
    <w:qFormat/>
    <w:rsid w:val="00f417c1"/>
    <w:rPr>
      <w:rFonts w:ascii="Times New Roman" w:hAnsi="Times New Roman" w:eastAsia="Times New Roman" w:cs="Times New Roman"/>
      <w:sz w:val="24"/>
      <w:szCs w:val="24"/>
      <w:lang w:eastAsia="ru-RU"/>
    </w:rPr>
  </w:style>
  <w:style w:type="character" w:styleId="Style15" w:customStyle="1">
    <w:name w:val="Верхний колонтитул Знак"/>
    <w:basedOn w:val="DefaultParagraphFont"/>
    <w:uiPriority w:val="99"/>
    <w:qFormat/>
    <w:rsid w:val="00f417c1"/>
    <w:rPr>
      <w:rFonts w:ascii="Times New Roman" w:hAnsi="Times New Roman" w:eastAsia="Times New Roman" w:cs="Times New Roman"/>
      <w:sz w:val="24"/>
      <w:szCs w:val="24"/>
      <w:lang w:eastAsia="ru-RU"/>
    </w:rPr>
  </w:style>
  <w:style w:type="character" w:styleId="Rvts0" w:customStyle="1">
    <w:name w:val="rvts0"/>
    <w:qFormat/>
    <w:rsid w:val="00b4256a"/>
    <w:rPr/>
  </w:style>
  <w:style w:type="character" w:styleId="Style16" w:customStyle="1">
    <w:name w:val="Текст Знак"/>
    <w:basedOn w:val="DefaultParagraphFont"/>
    <w:uiPriority w:val="99"/>
    <w:qFormat/>
    <w:rsid w:val="003974fa"/>
    <w:rPr>
      <w:rFonts w:cs="Times New Roman"/>
      <w:sz w:val="22"/>
      <w:szCs w:val="21"/>
      <w:lang w:val="ru-RU" w:eastAsia="en-US"/>
    </w:rPr>
  </w:style>
  <w:style w:type="character" w:styleId="Bodytext2" w:customStyle="1">
    <w:name w:val="Body text (2)_"/>
    <w:basedOn w:val="DefaultParagraphFont"/>
    <w:qFormat/>
    <w:rsid w:val="007a1e70"/>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Bodytext21" w:customStyle="1">
    <w:name w:val="Body text (2)"/>
    <w:basedOn w:val="Bodytext2"/>
    <w:qFormat/>
    <w:rsid w:val="007a1e70"/>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uk-UA" w:eastAsia="uk-UA" w:bidi="uk-UA"/>
    </w:rPr>
  </w:style>
  <w:style w:type="character" w:styleId="Bodytext2Bold" w:customStyle="1">
    <w:name w:val="Body text (2) + Bold"/>
    <w:basedOn w:val="Bodytext2"/>
    <w:qFormat/>
    <w:rsid w:val="007a1e70"/>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uk-UA" w:eastAsia="uk-UA" w:bidi="uk-UA"/>
    </w:rPr>
  </w:style>
  <w:style w:type="character" w:styleId="Bodytext4Tahoma" w:customStyle="1">
    <w:name w:val="Body text (4) + Tahoma"/>
    <w:basedOn w:val="DefaultParagraphFont"/>
    <w:qFormat/>
    <w:rsid w:val="007a1e70"/>
    <w:rPr>
      <w:rFonts w:ascii="Tahoma" w:hAnsi="Tahoma" w:eastAsia="Tahoma" w:cs="Tahoma"/>
      <w:b w:val="false"/>
      <w:bCs w:val="false"/>
      <w:i w:val="false"/>
      <w:iCs w:val="false"/>
      <w:caps w:val="false"/>
      <w:smallCaps w:val="false"/>
      <w:strike w:val="false"/>
      <w:dstrike w:val="false"/>
      <w:color w:val="000000"/>
      <w:spacing w:val="0"/>
      <w:w w:val="100"/>
      <w:sz w:val="18"/>
      <w:szCs w:val="18"/>
      <w:u w:val="none"/>
      <w:lang w:val="uk-UA" w:eastAsia="uk-UA" w:bidi="uk-UA"/>
    </w:rPr>
  </w:style>
  <w:style w:type="character" w:styleId="Bodytext7" w:customStyle="1">
    <w:name w:val="Body text (7)_"/>
    <w:basedOn w:val="DefaultParagraphFont"/>
    <w:link w:val="Bodytext70"/>
    <w:qFormat/>
    <w:rsid w:val="007a1e70"/>
    <w:rPr>
      <w:rFonts w:ascii="Times New Roman" w:hAnsi="Times New Roman" w:eastAsia="Times New Roman" w:cs="Times New Roman"/>
      <w:b/>
      <w:bCs/>
      <w:shd w:fill="FFFFFF" w:val="clear"/>
    </w:rPr>
  </w:style>
  <w:style w:type="character" w:styleId="Tablecaption" w:customStyle="1">
    <w:name w:val="Table caption_"/>
    <w:basedOn w:val="DefaultParagraphFont"/>
    <w:link w:val="Tablecaption0"/>
    <w:qFormat/>
    <w:rsid w:val="007a1e70"/>
    <w:rPr>
      <w:rFonts w:ascii="Times New Roman" w:hAnsi="Times New Roman" w:eastAsia="Times New Roman" w:cs="Times New Roman"/>
      <w:b/>
      <w:bCs/>
      <w:shd w:fill="FFFFFF" w:val="clear"/>
    </w:rPr>
  </w:style>
  <w:style w:type="character" w:styleId="HTML" w:customStyle="1">
    <w:name w:val="Адрес HTML Знак"/>
    <w:basedOn w:val="DefaultParagraphFont"/>
    <w:link w:val="HTML"/>
    <w:uiPriority w:val="99"/>
    <w:semiHidden/>
    <w:qFormat/>
    <w:rsid w:val="00c56a1f"/>
    <w:rPr>
      <w:rFonts w:ascii="Times New Roman" w:hAnsi="Times New Roman" w:eastAsia="Times New Roman" w:cs="Times New Roman"/>
      <w:i/>
      <w:iCs/>
      <w:sz w:val="24"/>
      <w:szCs w:val="24"/>
      <w:lang w:eastAsia="ru-RU"/>
    </w:rPr>
  </w:style>
  <w:style w:type="character" w:styleId="Style17" w:customStyle="1">
    <w:name w:val="Выделенная цитата Знак"/>
    <w:basedOn w:val="DefaultParagraphFont"/>
    <w:uiPriority w:val="30"/>
    <w:qFormat/>
    <w:rsid w:val="00c56a1f"/>
    <w:rPr>
      <w:rFonts w:ascii="Times New Roman" w:hAnsi="Times New Roman" w:eastAsia="Times New Roman" w:cs="Times New Roman"/>
      <w:i/>
      <w:iCs/>
      <w:color w:val="4F81BD" w:themeColor="accent1"/>
      <w:sz w:val="24"/>
      <w:szCs w:val="24"/>
      <w:lang w:eastAsia="ru-RU"/>
    </w:rPr>
  </w:style>
  <w:style w:type="character" w:styleId="Style18" w:customStyle="1">
    <w:name w:val="Дата Знак"/>
    <w:basedOn w:val="DefaultParagraphFont"/>
    <w:uiPriority w:val="99"/>
    <w:semiHidden/>
    <w:qFormat/>
    <w:rsid w:val="00c56a1f"/>
    <w:rPr>
      <w:rFonts w:ascii="Times New Roman" w:hAnsi="Times New Roman" w:eastAsia="Times New Roman" w:cs="Times New Roman"/>
      <w:sz w:val="24"/>
      <w:szCs w:val="24"/>
      <w:lang w:eastAsia="ru-RU"/>
    </w:rPr>
  </w:style>
  <w:style w:type="character" w:styleId="Style19" w:customStyle="1">
    <w:name w:val="Название Знак"/>
    <w:basedOn w:val="DefaultParagraphFont"/>
    <w:uiPriority w:val="10"/>
    <w:qFormat/>
    <w:rsid w:val="00c56a1f"/>
    <w:rPr>
      <w:rFonts w:ascii="Cambria" w:hAnsi="Cambria" w:eastAsia="" w:cs="" w:asciiTheme="majorHAnsi" w:cstheme="majorBidi" w:eastAsiaTheme="majorEastAsia" w:hAnsiTheme="majorHAnsi"/>
      <w:spacing w:val="-10"/>
      <w:kern w:val="2"/>
      <w:sz w:val="56"/>
      <w:szCs w:val="56"/>
      <w:lang w:eastAsia="ru-RU"/>
    </w:rPr>
  </w:style>
  <w:style w:type="character" w:styleId="Style20" w:customStyle="1">
    <w:name w:val="Обычный (веб) Знак"/>
    <w:basedOn w:val="DefaultParagraphFont"/>
    <w:uiPriority w:val="9"/>
    <w:qFormat/>
    <w:rsid w:val="00c56a1f"/>
    <w:rPr>
      <w:rFonts w:ascii="Cambria" w:hAnsi="Cambria" w:eastAsia="" w:cs="" w:asciiTheme="majorHAnsi" w:cstheme="majorBidi" w:eastAsiaTheme="majorEastAsia" w:hAnsiTheme="majorHAnsi"/>
      <w:color w:val="365F91" w:themeColor="accent1" w:themeShade="bf"/>
      <w:sz w:val="32"/>
      <w:szCs w:val="32"/>
      <w:lang w:eastAsia="ru-RU"/>
    </w:rPr>
  </w:style>
  <w:style w:type="character" w:styleId="2" w:customStyle="1">
    <w:name w:val="Заголовок 2 Знак"/>
    <w:basedOn w:val="DefaultParagraphFont"/>
    <w:uiPriority w:val="9"/>
    <w:semiHidden/>
    <w:qFormat/>
    <w:rsid w:val="00c56a1f"/>
    <w:rPr>
      <w:rFonts w:ascii="Cambria" w:hAnsi="Cambria" w:eastAsia="" w:cs="" w:asciiTheme="majorHAnsi" w:cstheme="majorBidi" w:eastAsiaTheme="majorEastAsia" w:hAnsiTheme="majorHAnsi"/>
      <w:color w:val="365F91" w:themeColor="accent1" w:themeShade="bf"/>
      <w:sz w:val="26"/>
      <w:szCs w:val="26"/>
      <w:lang w:eastAsia="ru-RU"/>
    </w:rPr>
  </w:style>
  <w:style w:type="character" w:styleId="3" w:customStyle="1">
    <w:name w:val="Заголовок 3 Знак"/>
    <w:basedOn w:val="DefaultParagraphFont"/>
    <w:uiPriority w:val="9"/>
    <w:semiHidden/>
    <w:qFormat/>
    <w:rsid w:val="00c56a1f"/>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4" w:customStyle="1">
    <w:name w:val="Заголовок 4 Знак"/>
    <w:basedOn w:val="DefaultParagraphFont"/>
    <w:link w:val="41"/>
    <w:uiPriority w:val="9"/>
    <w:semiHidden/>
    <w:qFormat/>
    <w:rsid w:val="00c56a1f"/>
    <w:rPr>
      <w:rFonts w:ascii="Cambria" w:hAnsi="Cambria" w:eastAsia="" w:cs="" w:asciiTheme="majorHAnsi" w:cstheme="majorBidi" w:eastAsiaTheme="majorEastAsia" w:hAnsiTheme="majorHAnsi"/>
      <w:i/>
      <w:iCs/>
      <w:color w:val="365F91" w:themeColor="accent1" w:themeShade="bf"/>
      <w:sz w:val="24"/>
      <w:szCs w:val="24"/>
      <w:lang w:eastAsia="ru-RU"/>
    </w:rPr>
  </w:style>
  <w:style w:type="character" w:styleId="5" w:customStyle="1">
    <w:name w:val="Заголовок 5 Знак"/>
    <w:basedOn w:val="DefaultParagraphFont"/>
    <w:link w:val="51"/>
    <w:uiPriority w:val="9"/>
    <w:semiHidden/>
    <w:qFormat/>
    <w:rsid w:val="00c56a1f"/>
    <w:rPr>
      <w:rFonts w:ascii="Cambria" w:hAnsi="Cambria" w:eastAsia="" w:cs="" w:asciiTheme="majorHAnsi" w:cstheme="majorBidi" w:eastAsiaTheme="majorEastAsia" w:hAnsiTheme="majorHAnsi"/>
      <w:color w:val="365F91" w:themeColor="accent1" w:themeShade="bf"/>
      <w:sz w:val="24"/>
      <w:szCs w:val="24"/>
      <w:lang w:eastAsia="ru-RU"/>
    </w:rPr>
  </w:style>
  <w:style w:type="character" w:styleId="6" w:customStyle="1">
    <w:name w:val="Заголовок 6 Знак"/>
    <w:basedOn w:val="DefaultParagraphFont"/>
    <w:uiPriority w:val="9"/>
    <w:semiHidden/>
    <w:qFormat/>
    <w:rsid w:val="00c56a1f"/>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7" w:customStyle="1">
    <w:name w:val="Заголовок 7 Знак"/>
    <w:basedOn w:val="DefaultParagraphFont"/>
    <w:uiPriority w:val="9"/>
    <w:semiHidden/>
    <w:qFormat/>
    <w:rsid w:val="00c56a1f"/>
    <w:rPr>
      <w:rFonts w:ascii="Cambria" w:hAnsi="Cambria" w:eastAsia="" w:cs="" w:asciiTheme="majorHAnsi" w:cstheme="majorBidi" w:eastAsiaTheme="majorEastAsia" w:hAnsiTheme="majorHAnsi"/>
      <w:i/>
      <w:iCs/>
      <w:color w:val="243F60" w:themeColor="accent1" w:themeShade="7f"/>
      <w:sz w:val="24"/>
      <w:szCs w:val="24"/>
      <w:lang w:eastAsia="ru-RU"/>
    </w:rPr>
  </w:style>
  <w:style w:type="character" w:styleId="8" w:customStyle="1">
    <w:name w:val="Заголовок 8 Знак"/>
    <w:basedOn w:val="DefaultParagraphFont"/>
    <w:uiPriority w:val="9"/>
    <w:semiHidden/>
    <w:qFormat/>
    <w:rsid w:val="00c56a1f"/>
    <w:rPr>
      <w:rFonts w:ascii="Cambria" w:hAnsi="Cambria" w:eastAsia="" w:cs="" w:asciiTheme="majorHAnsi" w:cstheme="majorBidi" w:eastAsiaTheme="majorEastAsia" w:hAnsiTheme="majorHAnsi"/>
      <w:color w:val="272727" w:themeColor="text1" w:themeTint="d8"/>
      <w:sz w:val="21"/>
      <w:szCs w:val="21"/>
      <w:lang w:eastAsia="ru-RU"/>
    </w:rPr>
  </w:style>
  <w:style w:type="character" w:styleId="9" w:customStyle="1">
    <w:name w:val="Заголовок 9 Знак"/>
    <w:basedOn w:val="DefaultParagraphFont"/>
    <w:uiPriority w:val="9"/>
    <w:semiHidden/>
    <w:qFormat/>
    <w:rsid w:val="00c56a1f"/>
    <w:rPr>
      <w:rFonts w:ascii="Cambria" w:hAnsi="Cambria" w:eastAsia="" w:cs="" w:asciiTheme="majorHAnsi" w:cstheme="majorBidi" w:eastAsiaTheme="majorEastAsia" w:hAnsiTheme="majorHAnsi"/>
      <w:i/>
      <w:iCs/>
      <w:color w:val="272727" w:themeColor="text1" w:themeTint="d8"/>
      <w:sz w:val="21"/>
      <w:szCs w:val="21"/>
      <w:lang w:eastAsia="ru-RU"/>
    </w:rPr>
  </w:style>
  <w:style w:type="character" w:styleId="Style21" w:customStyle="1">
    <w:name w:val="Заголовок записки Знак"/>
    <w:basedOn w:val="DefaultParagraphFont"/>
    <w:uiPriority w:val="99"/>
    <w:semiHidden/>
    <w:qFormat/>
    <w:rsid w:val="00c56a1f"/>
    <w:rPr>
      <w:rFonts w:ascii="Times New Roman" w:hAnsi="Times New Roman" w:eastAsia="Times New Roman" w:cs="Times New Roman"/>
      <w:sz w:val="24"/>
      <w:szCs w:val="24"/>
      <w:lang w:eastAsia="ru-RU"/>
    </w:rPr>
  </w:style>
  <w:style w:type="character" w:styleId="Style22" w:customStyle="1">
    <w:name w:val="Основной текст Знак"/>
    <w:basedOn w:val="DefaultParagraphFont"/>
    <w:uiPriority w:val="99"/>
    <w:qFormat/>
    <w:rsid w:val="00c56a1f"/>
    <w:rPr>
      <w:rFonts w:ascii="Times New Roman" w:hAnsi="Times New Roman" w:eastAsia="Times New Roman" w:cs="Times New Roman"/>
      <w:sz w:val="24"/>
      <w:szCs w:val="24"/>
      <w:lang w:eastAsia="ru-RU"/>
    </w:rPr>
  </w:style>
  <w:style w:type="character" w:styleId="Style23" w:customStyle="1">
    <w:name w:val="Красная строка Знак"/>
    <w:basedOn w:val="Style22"/>
    <w:uiPriority w:val="99"/>
    <w:semiHidden/>
    <w:qFormat/>
    <w:rsid w:val="00c56a1f"/>
    <w:rPr>
      <w:rFonts w:ascii="Times New Roman" w:hAnsi="Times New Roman" w:eastAsia="Times New Roman" w:cs="Times New Roman"/>
      <w:sz w:val="24"/>
      <w:szCs w:val="24"/>
      <w:lang w:eastAsia="ru-RU"/>
    </w:rPr>
  </w:style>
  <w:style w:type="character" w:styleId="Style24" w:customStyle="1">
    <w:name w:val="Основной текст с отступом Знак"/>
    <w:basedOn w:val="DefaultParagraphFont"/>
    <w:uiPriority w:val="99"/>
    <w:semiHidden/>
    <w:qFormat/>
    <w:rsid w:val="00c56a1f"/>
    <w:rPr>
      <w:rFonts w:ascii="Times New Roman" w:hAnsi="Times New Roman" w:eastAsia="Times New Roman" w:cs="Times New Roman"/>
      <w:sz w:val="24"/>
      <w:szCs w:val="24"/>
      <w:lang w:eastAsia="ru-RU"/>
    </w:rPr>
  </w:style>
  <w:style w:type="character" w:styleId="21" w:customStyle="1">
    <w:name w:val="Красная строка 2 Знак"/>
    <w:basedOn w:val="Style24"/>
    <w:link w:val="210"/>
    <w:uiPriority w:val="99"/>
    <w:semiHidden/>
    <w:qFormat/>
    <w:rsid w:val="00c56a1f"/>
    <w:rPr>
      <w:rFonts w:ascii="Times New Roman" w:hAnsi="Times New Roman" w:eastAsia="Times New Roman" w:cs="Times New Roman"/>
      <w:sz w:val="24"/>
      <w:szCs w:val="24"/>
      <w:lang w:eastAsia="ru-RU"/>
    </w:rPr>
  </w:style>
  <w:style w:type="character" w:styleId="22" w:customStyle="1">
    <w:name w:val="Основной текст 2 Знак"/>
    <w:basedOn w:val="DefaultParagraphFont"/>
    <w:link w:val="211"/>
    <w:uiPriority w:val="99"/>
    <w:semiHidden/>
    <w:qFormat/>
    <w:rsid w:val="00c56a1f"/>
    <w:rPr>
      <w:rFonts w:ascii="Times New Roman" w:hAnsi="Times New Roman" w:eastAsia="Times New Roman" w:cs="Times New Roman"/>
      <w:sz w:val="24"/>
      <w:szCs w:val="24"/>
      <w:lang w:eastAsia="ru-RU"/>
    </w:rPr>
  </w:style>
  <w:style w:type="character" w:styleId="31" w:customStyle="1">
    <w:name w:val="Основной текст 3 Знак"/>
    <w:basedOn w:val="DefaultParagraphFont"/>
    <w:qFormat/>
    <w:rsid w:val="00c56a1f"/>
    <w:rPr>
      <w:rFonts w:ascii="Times New Roman" w:hAnsi="Times New Roman" w:eastAsia="Times New Roman" w:cs="Times New Roman"/>
      <w:sz w:val="16"/>
      <w:szCs w:val="16"/>
      <w:lang w:eastAsia="ru-RU"/>
    </w:rPr>
  </w:style>
  <w:style w:type="character" w:styleId="23" w:customStyle="1">
    <w:name w:val="Основной текст с отступом 2 Знак"/>
    <w:basedOn w:val="DefaultParagraphFont"/>
    <w:uiPriority w:val="99"/>
    <w:semiHidden/>
    <w:qFormat/>
    <w:rsid w:val="00c56a1f"/>
    <w:rPr>
      <w:rFonts w:ascii="Times New Roman" w:hAnsi="Times New Roman" w:eastAsia="Times New Roman" w:cs="Times New Roman"/>
      <w:sz w:val="24"/>
      <w:szCs w:val="24"/>
      <w:lang w:eastAsia="ru-RU"/>
    </w:rPr>
  </w:style>
  <w:style w:type="character" w:styleId="32" w:customStyle="1">
    <w:name w:val="Основной текст с отступом 3 Знак"/>
    <w:basedOn w:val="DefaultParagraphFont"/>
    <w:uiPriority w:val="99"/>
    <w:semiHidden/>
    <w:qFormat/>
    <w:rsid w:val="00c56a1f"/>
    <w:rPr>
      <w:rFonts w:ascii="Times New Roman" w:hAnsi="Times New Roman" w:eastAsia="Times New Roman" w:cs="Times New Roman"/>
      <w:sz w:val="16"/>
      <w:szCs w:val="16"/>
      <w:lang w:eastAsia="ru-RU"/>
    </w:rPr>
  </w:style>
  <w:style w:type="character" w:styleId="Style25" w:customStyle="1">
    <w:name w:val="Подзаголовок Знак"/>
    <w:basedOn w:val="DefaultParagraphFont"/>
    <w:uiPriority w:val="11"/>
    <w:semiHidden/>
    <w:qFormat/>
    <w:rsid w:val="00c56a1f"/>
    <w:rPr>
      <w:rFonts w:ascii="Calibri" w:hAnsi="Calibri" w:eastAsia="" w:cs="" w:asciiTheme="minorHAnsi" w:cstheme="minorBidi" w:eastAsiaTheme="minorEastAsia" w:hAnsiTheme="minorHAnsi"/>
      <w:color w:val="5A5A5A" w:themeColor="text1" w:themeTint="a5"/>
      <w:spacing w:val="15"/>
      <w:sz w:val="22"/>
      <w:szCs w:val="22"/>
      <w:lang w:eastAsia="ru-RU"/>
    </w:rPr>
  </w:style>
  <w:style w:type="character" w:styleId="Style26" w:customStyle="1">
    <w:name w:val="Подпись Знак"/>
    <w:basedOn w:val="DefaultParagraphFont"/>
    <w:uiPriority w:val="99"/>
    <w:semiHidden/>
    <w:qFormat/>
    <w:rsid w:val="00c56a1f"/>
    <w:rPr>
      <w:rFonts w:ascii="Times New Roman" w:hAnsi="Times New Roman" w:eastAsia="Times New Roman" w:cs="Times New Roman"/>
      <w:sz w:val="24"/>
      <w:szCs w:val="24"/>
      <w:lang w:eastAsia="ru-RU"/>
    </w:rPr>
  </w:style>
  <w:style w:type="character" w:styleId="Style27" w:customStyle="1">
    <w:name w:val="Приветствие Знак"/>
    <w:basedOn w:val="DefaultParagraphFont"/>
    <w:uiPriority w:val="99"/>
    <w:semiHidden/>
    <w:qFormat/>
    <w:rsid w:val="00c56a1f"/>
    <w:rPr>
      <w:rFonts w:ascii="Times New Roman" w:hAnsi="Times New Roman" w:eastAsia="Times New Roman" w:cs="Times New Roman"/>
      <w:sz w:val="24"/>
      <w:szCs w:val="24"/>
      <w:lang w:eastAsia="ru-RU"/>
    </w:rPr>
  </w:style>
  <w:style w:type="character" w:styleId="Style28" w:customStyle="1">
    <w:name w:val="Прощание Знак"/>
    <w:basedOn w:val="DefaultParagraphFont"/>
    <w:uiPriority w:val="99"/>
    <w:semiHidden/>
    <w:qFormat/>
    <w:rsid w:val="00c56a1f"/>
    <w:rPr>
      <w:rFonts w:ascii="Times New Roman" w:hAnsi="Times New Roman" w:eastAsia="Times New Roman" w:cs="Times New Roman"/>
      <w:sz w:val="24"/>
      <w:szCs w:val="24"/>
      <w:lang w:eastAsia="ru-RU"/>
    </w:rPr>
  </w:style>
  <w:style w:type="character" w:styleId="HTML1" w:customStyle="1">
    <w:name w:val="Стандартный HTML Знак"/>
    <w:basedOn w:val="DefaultParagraphFont"/>
    <w:uiPriority w:val="99"/>
    <w:qFormat/>
    <w:rsid w:val="00c56a1f"/>
    <w:rPr>
      <w:rFonts w:ascii="Consolas" w:hAnsi="Consolas" w:eastAsia="Times New Roman" w:cs="Times New Roman"/>
      <w:lang w:eastAsia="ru-RU"/>
    </w:rPr>
  </w:style>
  <w:style w:type="character" w:styleId="Style29" w:customStyle="1">
    <w:name w:val="Схема документа Знак"/>
    <w:basedOn w:val="DefaultParagraphFont"/>
    <w:uiPriority w:val="99"/>
    <w:semiHidden/>
    <w:qFormat/>
    <w:rsid w:val="00c56a1f"/>
    <w:rPr>
      <w:rFonts w:ascii="Segoe UI" w:hAnsi="Segoe UI" w:eastAsia="Times New Roman" w:cs="Segoe UI"/>
      <w:sz w:val="16"/>
      <w:szCs w:val="16"/>
      <w:lang w:eastAsia="ru-RU"/>
    </w:rPr>
  </w:style>
  <w:style w:type="character" w:styleId="Style30" w:customStyle="1">
    <w:name w:val="Текст выноски Знак"/>
    <w:basedOn w:val="DefaultParagraphFont"/>
    <w:uiPriority w:val="99"/>
    <w:semiHidden/>
    <w:qFormat/>
    <w:rsid w:val="00c56a1f"/>
    <w:rPr>
      <w:rFonts w:ascii="Segoe UI" w:hAnsi="Segoe UI" w:eastAsia="Times New Roman" w:cs="Segoe UI"/>
      <w:sz w:val="18"/>
      <w:szCs w:val="18"/>
      <w:lang w:eastAsia="ru-RU"/>
    </w:rPr>
  </w:style>
  <w:style w:type="character" w:styleId="Style31" w:customStyle="1">
    <w:name w:val="Текст концевой сноски Знак"/>
    <w:basedOn w:val="DefaultParagraphFont"/>
    <w:uiPriority w:val="99"/>
    <w:semiHidden/>
    <w:qFormat/>
    <w:rsid w:val="00c56a1f"/>
    <w:rPr>
      <w:rFonts w:ascii="Times New Roman" w:hAnsi="Times New Roman" w:eastAsia="Times New Roman" w:cs="Times New Roman"/>
      <w:lang w:eastAsia="ru-RU"/>
    </w:rPr>
  </w:style>
  <w:style w:type="character" w:styleId="Style32" w:customStyle="1">
    <w:name w:val="Текст макроса Знак"/>
    <w:basedOn w:val="DefaultParagraphFont"/>
    <w:uiPriority w:val="99"/>
    <w:semiHidden/>
    <w:qFormat/>
    <w:rsid w:val="00c56a1f"/>
    <w:rPr>
      <w:rFonts w:ascii="Consolas" w:hAnsi="Consolas" w:eastAsia="Times New Roman" w:cs="Times New Roman"/>
      <w:lang w:eastAsia="ru-RU"/>
    </w:rPr>
  </w:style>
  <w:style w:type="character" w:styleId="Style33" w:customStyle="1">
    <w:name w:val="Текст примечания Знак"/>
    <w:basedOn w:val="DefaultParagraphFont"/>
    <w:uiPriority w:val="99"/>
    <w:semiHidden/>
    <w:qFormat/>
    <w:rsid w:val="00c56a1f"/>
    <w:rPr>
      <w:rFonts w:ascii="Times New Roman" w:hAnsi="Times New Roman" w:eastAsia="Times New Roman" w:cs="Times New Roman"/>
      <w:lang w:eastAsia="ru-RU"/>
    </w:rPr>
  </w:style>
  <w:style w:type="character" w:styleId="Style34" w:customStyle="1">
    <w:name w:val="Текст сноски Знак"/>
    <w:basedOn w:val="DefaultParagraphFont"/>
    <w:uiPriority w:val="99"/>
    <w:semiHidden/>
    <w:qFormat/>
    <w:rsid w:val="00c56a1f"/>
    <w:rPr>
      <w:rFonts w:ascii="Times New Roman" w:hAnsi="Times New Roman" w:eastAsia="Times New Roman" w:cs="Times New Roman"/>
      <w:lang w:eastAsia="ru-RU"/>
    </w:rPr>
  </w:style>
  <w:style w:type="character" w:styleId="Style35" w:customStyle="1">
    <w:name w:val="Тема примечания Знак"/>
    <w:basedOn w:val="Style33"/>
    <w:uiPriority w:val="99"/>
    <w:semiHidden/>
    <w:qFormat/>
    <w:rsid w:val="00c56a1f"/>
    <w:rPr>
      <w:rFonts w:ascii="Times New Roman" w:hAnsi="Times New Roman" w:eastAsia="Times New Roman" w:cs="Times New Roman"/>
      <w:b/>
      <w:bCs/>
      <w:lang w:eastAsia="ru-RU"/>
    </w:rPr>
  </w:style>
  <w:style w:type="character" w:styleId="211" w:customStyle="1">
    <w:name w:val="Красная строка 2 Знак1"/>
    <w:basedOn w:val="DefaultParagraphFont"/>
    <w:link w:val="22"/>
    <w:uiPriority w:val="29"/>
    <w:qFormat/>
    <w:rsid w:val="00c56a1f"/>
    <w:rPr>
      <w:rFonts w:ascii="Times New Roman" w:hAnsi="Times New Roman" w:eastAsia="Times New Roman" w:cs="Times New Roman"/>
      <w:i/>
      <w:iCs/>
      <w:color w:val="404040" w:themeColor="text1" w:themeTint="bf"/>
      <w:sz w:val="24"/>
      <w:szCs w:val="24"/>
      <w:lang w:eastAsia="ru-RU"/>
    </w:rPr>
  </w:style>
  <w:style w:type="character" w:styleId="Style36" w:customStyle="1">
    <w:name w:val="Шапка Знак"/>
    <w:basedOn w:val="DefaultParagraphFont"/>
    <w:uiPriority w:val="99"/>
    <w:semiHidden/>
    <w:qFormat/>
    <w:rsid w:val="00c56a1f"/>
    <w:rPr>
      <w:rFonts w:ascii="Cambria" w:hAnsi="Cambria" w:eastAsia="" w:cs="" w:asciiTheme="majorHAnsi" w:cstheme="majorBidi" w:eastAsiaTheme="majorEastAsia" w:hAnsiTheme="majorHAnsi"/>
      <w:sz w:val="24"/>
      <w:szCs w:val="24"/>
      <w:shd w:fill="CCCCCC" w:val="clear"/>
      <w:lang w:eastAsia="ru-RU"/>
    </w:rPr>
  </w:style>
  <w:style w:type="character" w:styleId="Style37" w:customStyle="1">
    <w:name w:val="Электронная подпись Знак"/>
    <w:basedOn w:val="DefaultParagraphFont"/>
    <w:uiPriority w:val="99"/>
    <w:semiHidden/>
    <w:qFormat/>
    <w:rsid w:val="00c56a1f"/>
    <w:rPr>
      <w:rFonts w:ascii="Times New Roman" w:hAnsi="Times New Roman" w:eastAsia="Times New Roman" w:cs="Times New Roman"/>
      <w:sz w:val="24"/>
      <w:szCs w:val="24"/>
      <w:lang w:eastAsia="ru-RU"/>
    </w:rPr>
  </w:style>
  <w:style w:type="character" w:styleId="Spelle" w:customStyle="1">
    <w:name w:val="spelle"/>
    <w:basedOn w:val="DefaultParagraphFont"/>
    <w:qFormat/>
    <w:rsid w:val="005b0471"/>
    <w:rPr/>
  </w:style>
  <w:style w:type="character" w:styleId="Grame" w:customStyle="1">
    <w:name w:val="grame"/>
    <w:basedOn w:val="DefaultParagraphFont"/>
    <w:qFormat/>
    <w:rsid w:val="005b0471"/>
    <w:rPr/>
  </w:style>
  <w:style w:type="character" w:styleId="Style38" w:customStyle="1">
    <w:name w:val="Гіперпосилання"/>
    <w:basedOn w:val="DefaultParagraphFont"/>
    <w:qFormat/>
    <w:rsid w:val="00fd1404"/>
    <w:rPr>
      <w:color w:val="4F81BD" w:themeColor="accent1"/>
    </w:rPr>
  </w:style>
  <w:style w:type="character" w:styleId="Style39" w:customStyle="1">
    <w:name w:val="Абзац списка Знак"/>
    <w:uiPriority w:val="34"/>
    <w:qFormat/>
    <w:rsid w:val="0011444f"/>
    <w:rPr>
      <w:rFonts w:ascii="Times New Roman" w:hAnsi="Times New Roman" w:eastAsia="Times New Roman" w:cs="Times New Roman"/>
      <w:sz w:val="24"/>
      <w:szCs w:val="24"/>
      <w:lang w:eastAsia="ru-RU"/>
    </w:rPr>
  </w:style>
  <w:style w:type="character" w:styleId="Rvts23" w:customStyle="1">
    <w:name w:val="rvts23"/>
    <w:uiPriority w:val="99"/>
    <w:qFormat/>
    <w:rsid w:val="008b270f"/>
    <w:rPr/>
  </w:style>
  <w:style w:type="character" w:styleId="FontStyle13" w:customStyle="1">
    <w:name w:val="Font Style13"/>
    <w:qFormat/>
    <w:rsid w:val="00926171"/>
    <w:rPr>
      <w:rFonts w:ascii="Times New Roman" w:hAnsi="Times New Roman" w:cs="Times New Roman"/>
      <w:b/>
      <w:bCs/>
      <w:sz w:val="20"/>
      <w:szCs w:val="20"/>
    </w:rPr>
  </w:style>
  <w:style w:type="character" w:styleId="FontStyle14" w:customStyle="1">
    <w:name w:val="Font Style14"/>
    <w:uiPriority w:val="99"/>
    <w:qFormat/>
    <w:rsid w:val="00926171"/>
    <w:rPr>
      <w:rFonts w:ascii="Times New Roman" w:hAnsi="Times New Roman" w:cs="Times New Roman"/>
      <w:sz w:val="20"/>
      <w:szCs w:val="20"/>
    </w:rPr>
  </w:style>
  <w:style w:type="character" w:styleId="FontStyle19" w:customStyle="1">
    <w:name w:val="Font Style19"/>
    <w:qFormat/>
    <w:rsid w:val="00926171"/>
    <w:rPr>
      <w:rFonts w:ascii="Arial" w:hAnsi="Arial" w:cs="Arial"/>
      <w:sz w:val="18"/>
      <w:szCs w:val="18"/>
    </w:rPr>
  </w:style>
  <w:style w:type="character" w:styleId="Xfm3516128379" w:customStyle="1">
    <w:name w:val="xfm_3516128379"/>
    <w:basedOn w:val="DefaultParagraphFont"/>
    <w:qFormat/>
    <w:rsid w:val="00bd18ec"/>
    <w:rPr/>
  </w:style>
  <w:style w:type="character" w:styleId="1" w:customStyle="1">
    <w:name w:val="Обычный (веб) Знак1"/>
    <w:qFormat/>
    <w:locked/>
    <w:rsid w:val="00bd18ec"/>
    <w:rPr>
      <w:rFonts w:ascii="Times New Roman" w:hAnsi="Times New Roman" w:eastAsia="Times New Roman" w:cs="Times New Roman"/>
      <w:sz w:val="24"/>
      <w:szCs w:val="24"/>
      <w:lang w:eastAsia="ru-RU"/>
    </w:rPr>
  </w:style>
  <w:style w:type="character" w:styleId="24" w:customStyle="1">
    <w:name w:val="Нижний колонтитул Знак2"/>
    <w:qFormat/>
    <w:rsid w:val="00e2048c"/>
    <w:rPr>
      <w:sz w:val="24"/>
      <w:lang w:val="uk-UA"/>
    </w:rPr>
  </w:style>
  <w:style w:type="character" w:styleId="WW8Num2z0" w:customStyle="1">
    <w:name w:val="WW8Num2z0"/>
    <w:qFormat/>
    <w:rsid w:val="00c47fcc"/>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18"/>
      <w:sz w:val="18"/>
      <w:szCs w:val="18"/>
      <w:u w:val="none"/>
      <w:vertAlign w:val="baseline"/>
    </w:rPr>
  </w:style>
  <w:style w:type="character" w:styleId="WW8Num1z0" w:customStyle="1">
    <w:name w:val="WW8Num1z0"/>
    <w:qFormat/>
    <w:rsid w:val="00c47fcc"/>
    <w:rPr>
      <w:rFonts w:ascii="Symbol" w:hAnsi="Symbol" w:cs="Symbol"/>
    </w:rPr>
  </w:style>
  <w:style w:type="character" w:styleId="WW8Num1z1" w:customStyle="1">
    <w:name w:val="WW8Num1z1"/>
    <w:qFormat/>
    <w:rsid w:val="00c47fcc"/>
    <w:rPr>
      <w:rFonts w:ascii="Courier New" w:hAnsi="Courier New" w:cs="Courier New"/>
    </w:rPr>
  </w:style>
  <w:style w:type="character" w:styleId="WW8Num1z2" w:customStyle="1">
    <w:name w:val="WW8Num1z2"/>
    <w:qFormat/>
    <w:rsid w:val="00c47fcc"/>
    <w:rPr>
      <w:rFonts w:ascii="Wingdings" w:hAnsi="Wingdings" w:cs="Wingdings"/>
    </w:rPr>
  </w:style>
  <w:style w:type="character" w:styleId="WW8Num3z1" w:customStyle="1">
    <w:name w:val="WW8Num3z1"/>
    <w:qFormat/>
    <w:rsid w:val="00c47fcc"/>
    <w:rPr>
      <w:rFonts w:ascii="Courier New" w:hAnsi="Courier New" w:cs="Courier New"/>
    </w:rPr>
  </w:style>
  <w:style w:type="character" w:styleId="WW8Num3z2" w:customStyle="1">
    <w:name w:val="WW8Num3z2"/>
    <w:qFormat/>
    <w:rsid w:val="00c47fcc"/>
    <w:rPr>
      <w:rFonts w:ascii="Wingdings" w:hAnsi="Wingdings" w:cs="Wingdings"/>
    </w:rPr>
  </w:style>
  <w:style w:type="character" w:styleId="WW8Num3z3" w:customStyle="1">
    <w:name w:val="WW8Num3z3"/>
    <w:qFormat/>
    <w:rsid w:val="00c47fcc"/>
    <w:rPr>
      <w:rFonts w:ascii="Symbol" w:hAnsi="Symbol" w:cs="Symbol"/>
    </w:rPr>
  </w:style>
  <w:style w:type="character" w:styleId="WW8Num4z1" w:customStyle="1">
    <w:name w:val="WW8Num4z1"/>
    <w:qFormat/>
    <w:rsid w:val="00c47fcc"/>
    <w:rPr>
      <w:rFonts w:ascii="Courier New" w:hAnsi="Courier New" w:cs="Courier New"/>
    </w:rPr>
  </w:style>
  <w:style w:type="character" w:styleId="WW8Num4z2" w:customStyle="1">
    <w:name w:val="WW8Num4z2"/>
    <w:qFormat/>
    <w:rsid w:val="00c47fcc"/>
    <w:rPr>
      <w:rFonts w:ascii="Wingdings" w:hAnsi="Wingdings" w:cs="Wingdings"/>
    </w:rPr>
  </w:style>
  <w:style w:type="character" w:styleId="WW8Num4z3" w:customStyle="1">
    <w:name w:val="WW8Num4z3"/>
    <w:qFormat/>
    <w:rsid w:val="00c47fcc"/>
    <w:rPr>
      <w:rFonts w:ascii="Symbol" w:hAnsi="Symbol" w:cs="Symbol"/>
    </w:rPr>
  </w:style>
  <w:style w:type="character" w:styleId="WW8Num6z0" w:customStyle="1">
    <w:name w:val="WW8Num6z0"/>
    <w:qFormat/>
    <w:rsid w:val="00c47fcc"/>
    <w:rPr>
      <w:rFonts w:ascii="Symbol" w:hAnsi="Symbol" w:cs="Symbol"/>
    </w:rPr>
  </w:style>
  <w:style w:type="character" w:styleId="WW8Num6z1" w:customStyle="1">
    <w:name w:val="WW8Num6z1"/>
    <w:qFormat/>
    <w:rsid w:val="00c47fcc"/>
    <w:rPr>
      <w:rFonts w:ascii="Courier New" w:hAnsi="Courier New" w:cs="Courier New"/>
    </w:rPr>
  </w:style>
  <w:style w:type="character" w:styleId="WW8Num6z2" w:customStyle="1">
    <w:name w:val="WW8Num6z2"/>
    <w:qFormat/>
    <w:rsid w:val="00c47fcc"/>
    <w:rPr>
      <w:rFonts w:ascii="Wingdings" w:hAnsi="Wingdings" w:cs="Wingdings"/>
    </w:rPr>
  </w:style>
  <w:style w:type="character" w:styleId="11" w:customStyle="1">
    <w:name w:val="Основной шрифт абзаца1"/>
    <w:qFormat/>
    <w:rsid w:val="00c47fcc"/>
    <w:rPr/>
  </w:style>
  <w:style w:type="character" w:styleId="Style40" w:customStyle="1">
    <w:name w:val="Знак Знак"/>
    <w:qFormat/>
    <w:rsid w:val="00c47fcc"/>
    <w:rPr>
      <w:sz w:val="26"/>
      <w:lang w:val="ru-RU"/>
    </w:rPr>
  </w:style>
  <w:style w:type="character" w:styleId="Style41" w:customStyle="1">
    <w:name w:val="Основний текст_"/>
    <w:qFormat/>
    <w:rsid w:val="00c47fcc"/>
    <w:rPr>
      <w:sz w:val="18"/>
      <w:szCs w:val="18"/>
      <w:lang w:eastAsia="ar-SA" w:bidi="ar-SA"/>
    </w:rPr>
  </w:style>
  <w:style w:type="character" w:styleId="Xfmc1" w:customStyle="1">
    <w:name w:val="xfmc1"/>
    <w:basedOn w:val="DefaultParagraphFont"/>
    <w:qFormat/>
    <w:rsid w:val="00c47fcc"/>
    <w:rPr/>
  </w:style>
  <w:style w:type="character" w:styleId="Style42" w:customStyle="1">
    <w:name w:val="Прив'язка виноски"/>
    <w:rsid w:val="004a5af4"/>
    <w:rPr>
      <w:vertAlign w:val="superscript"/>
    </w:rPr>
  </w:style>
  <w:style w:type="character" w:styleId="FootnoteCharacters" w:customStyle="1">
    <w:name w:val="Footnote Characters"/>
    <w:uiPriority w:val="99"/>
    <w:semiHidden/>
    <w:unhideWhenUsed/>
    <w:qFormat/>
    <w:rsid w:val="00c47fcc"/>
    <w:rPr>
      <w:vertAlign w:val="superscript"/>
    </w:rPr>
  </w:style>
  <w:style w:type="character" w:styleId="Strong">
    <w:name w:val="Strong"/>
    <w:uiPriority w:val="22"/>
    <w:qFormat/>
    <w:rsid w:val="00c47fcc"/>
    <w:rPr>
      <w:b/>
      <w:bCs/>
    </w:rPr>
  </w:style>
  <w:style w:type="character" w:styleId="Style43" w:customStyle="1">
    <w:name w:val="Без интервала Знак"/>
    <w:uiPriority w:val="99"/>
    <w:qFormat/>
    <w:rsid w:val="00700859"/>
    <w:rPr>
      <w:rFonts w:ascii="Times New Roman" w:hAnsi="Times New Roman" w:eastAsia="Times New Roman" w:cs="Times New Roman"/>
      <w:sz w:val="24"/>
      <w:szCs w:val="24"/>
      <w:lang w:eastAsia="ru-RU"/>
    </w:rPr>
  </w:style>
  <w:style w:type="character" w:styleId="Colorname" w:customStyle="1">
    <w:name w:val="color-name"/>
    <w:qFormat/>
    <w:rsid w:val="00757ca0"/>
    <w:rPr/>
  </w:style>
  <w:style w:type="character" w:styleId="Notranslate" w:customStyle="1">
    <w:name w:val="notranslate"/>
    <w:qFormat/>
    <w:rsid w:val="0021622a"/>
    <w:rPr/>
  </w:style>
  <w:style w:type="character" w:styleId="Style44" w:customStyle="1">
    <w:name w:val="Символ нумерації"/>
    <w:qFormat/>
    <w:rsid w:val="004a5af4"/>
    <w:rPr/>
  </w:style>
  <w:style w:type="character" w:styleId="3Exact" w:customStyle="1">
    <w:name w:val="Основной текст (3) Exact"/>
    <w:basedOn w:val="DefaultParagraphFont"/>
    <w:qFormat/>
    <w:rsid w:val="004a5af4"/>
    <w:rPr>
      <w:rFonts w:ascii="Times New Roman" w:hAnsi="Times New Roman" w:eastAsia="Times New Roman" w:cs="Times New Roman"/>
      <w:b/>
      <w:bCs/>
      <w:i w:val="false"/>
      <w:iCs w:val="false"/>
      <w:caps w:val="false"/>
      <w:smallCaps w:val="false"/>
      <w:strike w:val="false"/>
      <w:dstrike w:val="false"/>
      <w:spacing w:val="1"/>
      <w:sz w:val="18"/>
      <w:szCs w:val="18"/>
      <w:u w:val="none"/>
    </w:rPr>
  </w:style>
  <w:style w:type="paragraph" w:styleId="Style45">
    <w:name w:val="Заголовок"/>
    <w:basedOn w:val="Normal"/>
    <w:next w:val="Style46"/>
    <w:qFormat/>
    <w:pPr>
      <w:keepNext w:val="true"/>
      <w:spacing w:before="240" w:after="120"/>
    </w:pPr>
    <w:rPr>
      <w:rFonts w:ascii="Liberation Sans" w:hAnsi="Liberation Sans" w:eastAsia="Microsoft YaHei" w:cs="Arial"/>
      <w:sz w:val="28"/>
      <w:szCs w:val="28"/>
    </w:rPr>
  </w:style>
  <w:style w:type="paragraph" w:styleId="Style46">
    <w:name w:val="Body Text"/>
    <w:basedOn w:val="Normal"/>
    <w:unhideWhenUsed/>
    <w:rsid w:val="00c56a1f"/>
    <w:pPr>
      <w:spacing w:before="0" w:after="120"/>
    </w:pPr>
    <w:rPr/>
  </w:style>
  <w:style w:type="paragraph" w:styleId="Style47">
    <w:name w:val="List"/>
    <w:basedOn w:val="Normal"/>
    <w:unhideWhenUsed/>
    <w:rsid w:val="00c56a1f"/>
    <w:pPr>
      <w:spacing w:before="0" w:after="0"/>
      <w:ind w:left="283" w:hanging="283"/>
      <w:contextualSpacing/>
    </w:pPr>
    <w:rPr/>
  </w:style>
  <w:style w:type="paragraph" w:styleId="Style48">
    <w:name w:val="Caption"/>
    <w:basedOn w:val="Normal"/>
    <w:qFormat/>
    <w:pPr>
      <w:suppressLineNumbers/>
      <w:spacing w:before="120" w:after="120"/>
    </w:pPr>
    <w:rPr>
      <w:rFonts w:cs="Arial"/>
      <w:i/>
      <w:iCs/>
      <w:sz w:val="24"/>
      <w:szCs w:val="24"/>
    </w:rPr>
  </w:style>
  <w:style w:type="paragraph" w:styleId="Style49" w:customStyle="1">
    <w:name w:val="Покажчик"/>
    <w:basedOn w:val="Normal"/>
    <w:qFormat/>
    <w:rsid w:val="004a5af4"/>
    <w:pPr>
      <w:suppressLineNumbers/>
    </w:pPr>
    <w:rPr>
      <w:rFonts w:cs="Arial"/>
    </w:rPr>
  </w:style>
  <w:style w:type="paragraph" w:styleId="111" w:customStyle="1">
    <w:name w:val="Заголовок 11"/>
    <w:basedOn w:val="Normal"/>
    <w:next w:val="Normal"/>
    <w:qFormat/>
    <w:rsid w:val="00c56a1f"/>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12" w:customStyle="1">
    <w:name w:val="Заголовок 21"/>
    <w:basedOn w:val="Normal"/>
    <w:next w:val="Normal"/>
    <w:link w:val="21"/>
    <w:qFormat/>
    <w:rsid w:val="00c56a1f"/>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11" w:customStyle="1">
    <w:name w:val="Заголовок 31"/>
    <w:basedOn w:val="Normal"/>
    <w:next w:val="Normal"/>
    <w:link w:val="31"/>
    <w:qFormat/>
    <w:rsid w:val="00c56a1f"/>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paragraph" w:styleId="41" w:customStyle="1">
    <w:name w:val="Заголовок 41"/>
    <w:basedOn w:val="Normal"/>
    <w:next w:val="Normal"/>
    <w:link w:val="4"/>
    <w:unhideWhenUsed/>
    <w:qFormat/>
    <w:rsid w:val="00c56a1f"/>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51" w:customStyle="1">
    <w:name w:val="Заголовок 51"/>
    <w:basedOn w:val="Normal"/>
    <w:next w:val="Normal"/>
    <w:link w:val="5"/>
    <w:unhideWhenUsed/>
    <w:qFormat/>
    <w:rsid w:val="00c56a1f"/>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61" w:customStyle="1">
    <w:name w:val="Заголовок 61"/>
    <w:basedOn w:val="Normal"/>
    <w:next w:val="Normal"/>
    <w:link w:val="61"/>
    <w:unhideWhenUsed/>
    <w:qFormat/>
    <w:rsid w:val="00c56a1f"/>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71" w:customStyle="1">
    <w:name w:val="Заголовок 71"/>
    <w:basedOn w:val="Normal"/>
    <w:next w:val="Normal"/>
    <w:link w:val="71"/>
    <w:unhideWhenUsed/>
    <w:qFormat/>
    <w:rsid w:val="00c56a1f"/>
    <w:pPr>
      <w:keepNext w:val="true"/>
      <w:keepLines/>
      <w:spacing w:before="40" w:after="0"/>
      <w:outlineLvl w:val="6"/>
    </w:pPr>
    <w:rPr>
      <w:rFonts w:ascii="Cambria" w:hAnsi="Cambria" w:eastAsia="" w:cs="" w:asciiTheme="majorHAnsi" w:cstheme="majorBidi" w:eastAsiaTheme="majorEastAsia" w:hAnsiTheme="majorHAnsi"/>
      <w:i/>
      <w:iCs/>
      <w:color w:val="243F60" w:themeColor="accent1" w:themeShade="7f"/>
    </w:rPr>
  </w:style>
  <w:style w:type="paragraph" w:styleId="81" w:customStyle="1">
    <w:name w:val="Заголовок 81"/>
    <w:basedOn w:val="Normal"/>
    <w:next w:val="Normal"/>
    <w:link w:val="81"/>
    <w:unhideWhenUsed/>
    <w:qFormat/>
    <w:rsid w:val="00c56a1f"/>
    <w:pPr>
      <w:keepNext w:val="true"/>
      <w:keepLines/>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91" w:customStyle="1">
    <w:name w:val="Заголовок 91"/>
    <w:basedOn w:val="Normal"/>
    <w:next w:val="Normal"/>
    <w:link w:val="91"/>
    <w:unhideWhenUsed/>
    <w:qFormat/>
    <w:rsid w:val="00c56a1f"/>
    <w:pPr>
      <w:keepNext w:val="true"/>
      <w:keepLines/>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paragraph" w:styleId="12" w:customStyle="1">
    <w:name w:val="Заголовок1"/>
    <w:basedOn w:val="Normal"/>
    <w:next w:val="Style46"/>
    <w:qFormat/>
    <w:rsid w:val="004a5af4"/>
    <w:pPr>
      <w:keepNext w:val="true"/>
      <w:spacing w:before="240" w:after="120"/>
    </w:pPr>
    <w:rPr>
      <w:rFonts w:ascii="Liberation Sans" w:hAnsi="Liberation Sans" w:eastAsia="Microsoft YaHei" w:cs="Arial"/>
      <w:sz w:val="28"/>
      <w:szCs w:val="28"/>
    </w:rPr>
  </w:style>
  <w:style w:type="paragraph" w:styleId="13" w:customStyle="1">
    <w:name w:val="Название объекта1"/>
    <w:basedOn w:val="Normal"/>
    <w:qFormat/>
    <w:rsid w:val="004a5af4"/>
    <w:pPr>
      <w:suppressLineNumbers/>
      <w:spacing w:before="120" w:after="120"/>
    </w:pPr>
    <w:rPr>
      <w:rFonts w:cs="Arial"/>
      <w:i/>
      <w:iCs/>
    </w:rPr>
  </w:style>
  <w:style w:type="paragraph" w:styleId="Style50" w:customStyle="1">
    <w:name w:val="Тире"/>
    <w:basedOn w:val="Normal"/>
    <w:qFormat/>
    <w:rsid w:val="00725056"/>
    <w:pPr>
      <w:spacing w:before="0" w:after="120"/>
      <w:jc w:val="both"/>
    </w:pPr>
    <w:rPr/>
  </w:style>
  <w:style w:type="paragraph" w:styleId="Style51" w:customStyle="1">
    <w:name w:val="Номер)"/>
    <w:basedOn w:val="Normal"/>
    <w:qFormat/>
    <w:rsid w:val="00725056"/>
    <w:pPr>
      <w:spacing w:before="0" w:after="120"/>
      <w:jc w:val="both"/>
    </w:pPr>
    <w:rPr/>
  </w:style>
  <w:style w:type="paragraph" w:styleId="Style52" w:customStyle="1">
    <w:name w:val="Номер"/>
    <w:basedOn w:val="Normal"/>
    <w:uiPriority w:val="99"/>
    <w:qFormat/>
    <w:rsid w:val="00f6781d"/>
    <w:pPr>
      <w:spacing w:before="120" w:after="120"/>
      <w:jc w:val="both"/>
    </w:pPr>
    <w:rPr/>
  </w:style>
  <w:style w:type="paragraph" w:styleId="Revision">
    <w:name w:val="Revision"/>
    <w:uiPriority w:val="99"/>
    <w:semiHidden/>
    <w:qFormat/>
    <w:rsid w:val="00b554cc"/>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ListParagraph">
    <w:name w:val="List Paragraph"/>
    <w:basedOn w:val="Normal"/>
    <w:uiPriority w:val="34"/>
    <w:qFormat/>
    <w:rsid w:val="003c26f9"/>
    <w:pPr>
      <w:spacing w:before="0" w:after="0"/>
      <w:ind w:left="720" w:hanging="0"/>
      <w:contextualSpacing/>
    </w:pPr>
    <w:rPr/>
  </w:style>
  <w:style w:type="paragraph" w:styleId="Style53" w:customStyle="1">
    <w:name w:val="Верхній і нижній колонтитули"/>
    <w:basedOn w:val="Normal"/>
    <w:qFormat/>
    <w:rsid w:val="004a5af4"/>
    <w:pPr/>
    <w:rPr/>
  </w:style>
  <w:style w:type="paragraph" w:styleId="14" w:customStyle="1">
    <w:name w:val="Нижний колонтитул1"/>
    <w:basedOn w:val="Normal"/>
    <w:uiPriority w:val="99"/>
    <w:qFormat/>
    <w:rsid w:val="00f417c1"/>
    <w:pPr>
      <w:tabs>
        <w:tab w:val="clear" w:pos="709"/>
        <w:tab w:val="center" w:pos="4819" w:leader="none"/>
        <w:tab w:val="right" w:pos="9639" w:leader="none"/>
      </w:tabs>
    </w:pPr>
    <w:rPr/>
  </w:style>
  <w:style w:type="paragraph" w:styleId="15" w:customStyle="1">
    <w:name w:val="Верхний колонтитул1"/>
    <w:basedOn w:val="Normal"/>
    <w:uiPriority w:val="99"/>
    <w:qFormat/>
    <w:rsid w:val="00f417c1"/>
    <w:pPr>
      <w:tabs>
        <w:tab w:val="clear" w:pos="709"/>
        <w:tab w:val="center" w:pos="4819" w:leader="none"/>
        <w:tab w:val="right" w:pos="9639" w:leader="none"/>
      </w:tabs>
    </w:pPr>
    <w:rPr/>
  </w:style>
  <w:style w:type="paragraph" w:styleId="PlainText">
    <w:name w:val="Plain Text"/>
    <w:basedOn w:val="Normal"/>
    <w:uiPriority w:val="99"/>
    <w:qFormat/>
    <w:rsid w:val="003974fa"/>
    <w:pPr/>
    <w:rPr>
      <w:rFonts w:ascii="Calibri" w:hAnsi="Calibri" w:eastAsia="Calibri"/>
      <w:sz w:val="22"/>
      <w:szCs w:val="21"/>
      <w:lang w:val="ru-RU" w:eastAsia="en-US"/>
    </w:rPr>
  </w:style>
  <w:style w:type="paragraph" w:styleId="25" w:customStyle="1">
    <w:name w:val="Номер2"/>
    <w:basedOn w:val="Normal"/>
    <w:qFormat/>
    <w:rsid w:val="003974fa"/>
    <w:pPr>
      <w:spacing w:before="120" w:after="120"/>
      <w:ind w:firstLine="567"/>
      <w:jc w:val="both"/>
    </w:pPr>
    <w:rPr>
      <w:rFonts w:eastAsia="Calibri" w:eastAsiaTheme="minorHAnsi"/>
      <w:lang w:eastAsia="en-US"/>
    </w:rPr>
  </w:style>
  <w:style w:type="paragraph" w:styleId="33" w:customStyle="1">
    <w:name w:val="Номер3"/>
    <w:basedOn w:val="Normal"/>
    <w:uiPriority w:val="2"/>
    <w:qFormat/>
    <w:rsid w:val="003974fa"/>
    <w:pPr>
      <w:spacing w:before="120" w:after="120"/>
      <w:ind w:firstLine="567"/>
      <w:jc w:val="both"/>
    </w:pPr>
    <w:rPr>
      <w:rFonts w:eastAsia="Calibri" w:eastAsiaTheme="minorHAnsi"/>
      <w:lang w:eastAsia="en-US"/>
    </w:rPr>
  </w:style>
  <w:style w:type="paragraph" w:styleId="Style54" w:customStyle="1">
    <w:name w:val="_тире"/>
    <w:basedOn w:val="Normal"/>
    <w:qFormat/>
    <w:rsid w:val="00cf6ce8"/>
    <w:pPr>
      <w:spacing w:before="0" w:after="120"/>
      <w:ind w:left="284" w:hanging="284"/>
      <w:jc w:val="both"/>
    </w:pPr>
    <w:rPr/>
  </w:style>
  <w:style w:type="paragraph" w:styleId="Bodytext71" w:customStyle="1">
    <w:name w:val="Body text (7)"/>
    <w:basedOn w:val="Normal"/>
    <w:link w:val="Bodytext7"/>
    <w:qFormat/>
    <w:rsid w:val="007a1e70"/>
    <w:pPr>
      <w:widowControl w:val="false"/>
      <w:shd w:val="clear" w:color="auto" w:fill="FFFFFF"/>
      <w:spacing w:before="0" w:after="540"/>
      <w:jc w:val="center"/>
    </w:pPr>
    <w:rPr>
      <w:b/>
      <w:bCs/>
      <w:sz w:val="20"/>
      <w:szCs w:val="20"/>
      <w:lang w:eastAsia="uk-UA"/>
    </w:rPr>
  </w:style>
  <w:style w:type="paragraph" w:styleId="Tablecaption1" w:customStyle="1">
    <w:name w:val="Table caption"/>
    <w:basedOn w:val="Normal"/>
    <w:link w:val="Tablecaption"/>
    <w:qFormat/>
    <w:rsid w:val="007a1e70"/>
    <w:pPr>
      <w:widowControl w:val="false"/>
      <w:shd w:val="clear" w:color="auto" w:fill="FFFFFF"/>
    </w:pPr>
    <w:rPr>
      <w:b/>
      <w:bCs/>
      <w:sz w:val="20"/>
      <w:szCs w:val="20"/>
      <w:lang w:eastAsia="uk-UA"/>
    </w:rPr>
  </w:style>
  <w:style w:type="paragraph" w:styleId="HTMLAddress">
    <w:name w:val="HTML Address"/>
    <w:basedOn w:val="Normal"/>
    <w:uiPriority w:val="99"/>
    <w:semiHidden/>
    <w:unhideWhenUsed/>
    <w:qFormat/>
    <w:rsid w:val="00c56a1f"/>
    <w:pPr/>
    <w:rPr>
      <w:i/>
      <w:iCs/>
    </w:rPr>
  </w:style>
  <w:style w:type="paragraph" w:styleId="Envelopeaddress">
    <w:name w:val="envelope address"/>
    <w:basedOn w:val="Normal"/>
    <w:uiPriority w:val="99"/>
    <w:semiHidden/>
    <w:unhideWhenUsed/>
    <w:qFormat/>
    <w:rsid w:val="00c56a1f"/>
    <w:pPr>
      <w:ind w:left="2880" w:hanging="0"/>
    </w:pPr>
    <w:rPr>
      <w:rFonts w:ascii="Cambria" w:hAnsi="Cambria" w:eastAsia="" w:cs="" w:asciiTheme="majorHAnsi" w:cstheme="majorBidi" w:eastAsiaTheme="majorEastAsia" w:hAnsiTheme="majorHAnsi"/>
    </w:rPr>
  </w:style>
  <w:style w:type="paragraph" w:styleId="NoSpacing">
    <w:name w:val="No Spacing"/>
    <w:uiPriority w:val="99"/>
    <w:qFormat/>
    <w:rsid w:val="00c56a1f"/>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IntenseQuote">
    <w:name w:val="Intense Quote"/>
    <w:basedOn w:val="Normal"/>
    <w:next w:val="Normal"/>
    <w:uiPriority w:val="30"/>
    <w:qFormat/>
    <w:rsid w:val="00c56a1f"/>
    <w:pPr>
      <w:pBdr>
        <w:top w:val="single" w:sz="4" w:space="10" w:color="4F81BD"/>
        <w:bottom w:val="single" w:sz="4" w:space="10" w:color="4F81BD"/>
      </w:pBdr>
      <w:spacing w:before="360" w:after="360"/>
      <w:ind w:left="864" w:right="864" w:hanging="0"/>
      <w:jc w:val="center"/>
    </w:pPr>
    <w:rPr>
      <w:i/>
      <w:iCs/>
      <w:color w:val="4F81BD" w:themeColor="accent1"/>
    </w:rPr>
  </w:style>
  <w:style w:type="paragraph" w:styleId="Date">
    <w:name w:val="Date"/>
    <w:basedOn w:val="Normal"/>
    <w:next w:val="Normal"/>
    <w:uiPriority w:val="99"/>
    <w:semiHidden/>
    <w:unhideWhenUsed/>
    <w:qFormat/>
    <w:rsid w:val="00c56a1f"/>
    <w:pPr/>
    <w:rPr/>
  </w:style>
  <w:style w:type="paragraph" w:styleId="Style55">
    <w:name w:val="Title"/>
    <w:basedOn w:val="Normal"/>
    <w:next w:val="Normal"/>
    <w:qFormat/>
    <w:rsid w:val="00c56a1f"/>
    <w:pPr>
      <w:spacing w:before="0" w:after="0"/>
      <w:contextualSpacing/>
    </w:pPr>
    <w:rPr>
      <w:rFonts w:ascii="Cambria" w:hAnsi="Cambria" w:eastAsia="" w:cs="" w:asciiTheme="majorHAnsi" w:cstheme="majorBidi" w:eastAsiaTheme="majorEastAsia" w:hAnsiTheme="majorHAnsi"/>
      <w:spacing w:val="-10"/>
      <w:kern w:val="2"/>
      <w:sz w:val="56"/>
      <w:szCs w:val="56"/>
    </w:rPr>
  </w:style>
  <w:style w:type="paragraph" w:styleId="NoteHeading">
    <w:name w:val="Note Heading"/>
    <w:basedOn w:val="Normal"/>
    <w:next w:val="Normal"/>
    <w:uiPriority w:val="99"/>
    <w:semiHidden/>
    <w:unhideWhenUsed/>
    <w:qFormat/>
    <w:rsid w:val="00c56a1f"/>
    <w:pPr/>
    <w:rPr/>
  </w:style>
  <w:style w:type="paragraph" w:styleId="TOCHeading">
    <w:name w:val="TOC Heading"/>
    <w:basedOn w:val="111"/>
    <w:next w:val="Normal"/>
    <w:uiPriority w:val="39"/>
    <w:semiHidden/>
    <w:qFormat/>
    <w:rsid w:val="00c56a1f"/>
    <w:pPr/>
    <w:rPr/>
  </w:style>
  <w:style w:type="paragraph" w:styleId="Toaheading">
    <w:name w:val="toa heading"/>
    <w:basedOn w:val="Normal"/>
    <w:next w:val="Normal"/>
    <w:uiPriority w:val="99"/>
    <w:semiHidden/>
    <w:qFormat/>
    <w:rsid w:val="00c56a1f"/>
    <w:pPr>
      <w:spacing w:before="120" w:after="0"/>
    </w:pPr>
    <w:rPr>
      <w:rFonts w:ascii="Cambria" w:hAnsi="Cambria" w:eastAsia="" w:cs="" w:asciiTheme="majorHAnsi" w:cstheme="majorBidi" w:eastAsiaTheme="majorEastAsia" w:hAnsiTheme="majorHAnsi"/>
      <w:b/>
      <w:bCs/>
    </w:rPr>
  </w:style>
  <w:style w:type="paragraph" w:styleId="Style56">
    <w:name w:val="Body Text Indent"/>
    <w:basedOn w:val="Normal"/>
    <w:unhideWhenUsed/>
    <w:rsid w:val="00c56a1f"/>
    <w:pPr>
      <w:spacing w:before="0" w:after="120"/>
      <w:ind w:left="283" w:hanging="0"/>
    </w:pPr>
    <w:rPr/>
  </w:style>
  <w:style w:type="paragraph" w:styleId="BodyTextFirstIndent2">
    <w:name w:val="Body Text First Indent 2"/>
    <w:basedOn w:val="Style56"/>
    <w:uiPriority w:val="99"/>
    <w:semiHidden/>
    <w:unhideWhenUsed/>
    <w:qFormat/>
    <w:rsid w:val="00c56a1f"/>
    <w:pPr>
      <w:spacing w:before="0" w:after="0"/>
      <w:ind w:left="360" w:firstLine="360"/>
    </w:pPr>
    <w:rPr/>
  </w:style>
  <w:style w:type="paragraph" w:styleId="ListBullet">
    <w:name w:val="List Bullet"/>
    <w:basedOn w:val="Normal"/>
    <w:uiPriority w:val="99"/>
    <w:semiHidden/>
    <w:unhideWhenUsed/>
    <w:qFormat/>
    <w:rsid w:val="00c56a1f"/>
    <w:pPr>
      <w:spacing w:before="0" w:after="0"/>
      <w:contextualSpacing/>
    </w:pPr>
    <w:rPr/>
  </w:style>
  <w:style w:type="paragraph" w:styleId="ListBullet2">
    <w:name w:val="List Bullet 2"/>
    <w:basedOn w:val="Normal"/>
    <w:uiPriority w:val="99"/>
    <w:semiHidden/>
    <w:unhideWhenUsed/>
    <w:qFormat/>
    <w:rsid w:val="00c56a1f"/>
    <w:pPr>
      <w:spacing w:before="0" w:after="0"/>
      <w:contextualSpacing/>
    </w:pPr>
    <w:rPr/>
  </w:style>
  <w:style w:type="paragraph" w:styleId="ListBullet3">
    <w:name w:val="List Bullet 3"/>
    <w:basedOn w:val="Normal"/>
    <w:uiPriority w:val="99"/>
    <w:semiHidden/>
    <w:qFormat/>
    <w:rsid w:val="00c56a1f"/>
    <w:pPr>
      <w:spacing w:before="0" w:after="0"/>
      <w:ind w:left="566" w:hanging="283"/>
      <w:contextualSpacing/>
    </w:pPr>
    <w:rPr/>
  </w:style>
  <w:style w:type="paragraph" w:styleId="ListBullet4">
    <w:name w:val="List Bullet 4"/>
    <w:basedOn w:val="Normal"/>
    <w:uiPriority w:val="99"/>
    <w:semiHidden/>
    <w:unhideWhenUsed/>
    <w:qFormat/>
    <w:rsid w:val="00c56a1f"/>
    <w:pPr>
      <w:spacing w:before="0" w:after="0"/>
      <w:ind w:left="849" w:hanging="283"/>
      <w:contextualSpacing/>
    </w:pPr>
    <w:rPr/>
  </w:style>
  <w:style w:type="paragraph" w:styleId="ListBullet5">
    <w:name w:val="List Bullet 5"/>
    <w:basedOn w:val="Normal"/>
    <w:uiPriority w:val="99"/>
    <w:semiHidden/>
    <w:unhideWhenUsed/>
    <w:qFormat/>
    <w:rsid w:val="00c56a1f"/>
    <w:pPr>
      <w:spacing w:before="0" w:after="0"/>
      <w:ind w:left="1132" w:hanging="283"/>
      <w:contextualSpacing/>
    </w:pPr>
    <w:rPr/>
  </w:style>
  <w:style w:type="paragraph" w:styleId="Caption">
    <w:name w:val="caption"/>
    <w:basedOn w:val="Normal"/>
    <w:next w:val="Normal"/>
    <w:uiPriority w:val="35"/>
    <w:semiHidden/>
    <w:unhideWhenUsed/>
    <w:qFormat/>
    <w:rsid w:val="00c56a1f"/>
    <w:pPr>
      <w:spacing w:before="0" w:after="200"/>
    </w:pPr>
    <w:rPr>
      <w:i/>
      <w:iCs/>
      <w:color w:val="1F497D" w:themeColor="text2"/>
      <w:sz w:val="18"/>
      <w:szCs w:val="18"/>
    </w:rPr>
  </w:style>
  <w:style w:type="paragraph" w:styleId="ListNumber">
    <w:name w:val="List Number"/>
    <w:basedOn w:val="Normal"/>
    <w:uiPriority w:val="99"/>
    <w:semiHidden/>
    <w:unhideWhenUsed/>
    <w:qFormat/>
    <w:rsid w:val="00c56a1f"/>
    <w:pPr>
      <w:spacing w:before="0" w:after="0"/>
      <w:ind w:left="1415" w:hanging="283"/>
      <w:contextualSpacing/>
    </w:pPr>
    <w:rPr/>
  </w:style>
  <w:style w:type="paragraph" w:styleId="ListNumber2">
    <w:name w:val="List Number 2"/>
    <w:basedOn w:val="Normal"/>
    <w:uiPriority w:val="99"/>
    <w:semiHidden/>
    <w:unhideWhenUsed/>
    <w:qFormat/>
    <w:rsid w:val="00c56a1f"/>
    <w:pPr>
      <w:spacing w:before="0" w:after="0"/>
      <w:contextualSpacing/>
    </w:pPr>
    <w:rPr/>
  </w:style>
  <w:style w:type="paragraph" w:styleId="ListNumber3">
    <w:name w:val="List Number 3"/>
    <w:basedOn w:val="Normal"/>
    <w:uiPriority w:val="99"/>
    <w:semiHidden/>
    <w:unhideWhenUsed/>
    <w:qFormat/>
    <w:rsid w:val="00c56a1f"/>
    <w:pPr>
      <w:spacing w:before="0" w:after="0"/>
      <w:contextualSpacing/>
    </w:pPr>
    <w:rPr/>
  </w:style>
  <w:style w:type="paragraph" w:styleId="ListNumber4">
    <w:name w:val="List Number 4"/>
    <w:basedOn w:val="Normal"/>
    <w:uiPriority w:val="99"/>
    <w:semiHidden/>
    <w:unhideWhenUsed/>
    <w:qFormat/>
    <w:rsid w:val="00c56a1f"/>
    <w:pPr>
      <w:spacing w:before="0" w:after="0"/>
      <w:contextualSpacing/>
    </w:pPr>
    <w:rPr/>
  </w:style>
  <w:style w:type="paragraph" w:styleId="ListNumber5">
    <w:name w:val="List Number 5"/>
    <w:basedOn w:val="Normal"/>
    <w:uiPriority w:val="99"/>
    <w:semiHidden/>
    <w:unhideWhenUsed/>
    <w:qFormat/>
    <w:rsid w:val="00c56a1f"/>
    <w:pPr>
      <w:spacing w:before="0" w:after="0"/>
      <w:contextualSpacing/>
    </w:pPr>
    <w:rPr/>
  </w:style>
  <w:style w:type="paragraph" w:styleId="Envelopereturn">
    <w:name w:val="envelope return"/>
    <w:basedOn w:val="Normal"/>
    <w:uiPriority w:val="99"/>
    <w:semiHidden/>
    <w:unhideWhenUsed/>
    <w:qFormat/>
    <w:rsid w:val="00c56a1f"/>
    <w:pPr/>
    <w:rPr>
      <w:rFonts w:ascii="Cambria" w:hAnsi="Cambria" w:eastAsia="" w:cs="" w:asciiTheme="majorHAnsi" w:cstheme="majorBidi" w:eastAsiaTheme="majorEastAsia" w:hAnsiTheme="majorHAnsi"/>
      <w:sz w:val="20"/>
      <w:szCs w:val="20"/>
    </w:rPr>
  </w:style>
  <w:style w:type="paragraph" w:styleId="NormalWeb">
    <w:name w:val="Normal (Web)"/>
    <w:basedOn w:val="Normal"/>
    <w:uiPriority w:val="99"/>
    <w:unhideWhenUsed/>
    <w:qFormat/>
    <w:rsid w:val="00c56a1f"/>
    <w:pPr/>
    <w:rPr/>
  </w:style>
  <w:style w:type="paragraph" w:styleId="NormalIndent">
    <w:name w:val="Normal Indent"/>
    <w:basedOn w:val="Normal"/>
    <w:uiPriority w:val="99"/>
    <w:semiHidden/>
    <w:unhideWhenUsed/>
    <w:qFormat/>
    <w:rsid w:val="00c56a1f"/>
    <w:pPr>
      <w:ind w:left="720" w:hanging="0"/>
    </w:pPr>
    <w:rPr/>
  </w:style>
  <w:style w:type="paragraph" w:styleId="112" w:customStyle="1">
    <w:name w:val="Оглавление 11"/>
    <w:basedOn w:val="Normal"/>
    <w:next w:val="Normal"/>
    <w:autoRedefine/>
    <w:uiPriority w:val="39"/>
    <w:semiHidden/>
    <w:unhideWhenUsed/>
    <w:qFormat/>
    <w:rsid w:val="00c56a1f"/>
    <w:pPr>
      <w:spacing w:before="0" w:after="100"/>
    </w:pPr>
    <w:rPr/>
  </w:style>
  <w:style w:type="paragraph" w:styleId="213" w:customStyle="1">
    <w:name w:val="Оглавление 21"/>
    <w:basedOn w:val="Normal"/>
    <w:next w:val="Normal"/>
    <w:link w:val="20"/>
    <w:autoRedefine/>
    <w:uiPriority w:val="39"/>
    <w:semiHidden/>
    <w:unhideWhenUsed/>
    <w:qFormat/>
    <w:rsid w:val="00c56a1f"/>
    <w:pPr>
      <w:spacing w:before="0" w:after="100"/>
      <w:ind w:left="240" w:hanging="0"/>
    </w:pPr>
    <w:rPr/>
  </w:style>
  <w:style w:type="paragraph" w:styleId="312" w:customStyle="1">
    <w:name w:val="Оглавление 31"/>
    <w:basedOn w:val="Normal"/>
    <w:next w:val="Normal"/>
    <w:link w:val="311"/>
    <w:autoRedefine/>
    <w:uiPriority w:val="39"/>
    <w:semiHidden/>
    <w:unhideWhenUsed/>
    <w:qFormat/>
    <w:rsid w:val="00c56a1f"/>
    <w:pPr>
      <w:spacing w:before="0" w:after="100"/>
      <w:ind w:left="480" w:hanging="0"/>
    </w:pPr>
    <w:rPr/>
  </w:style>
  <w:style w:type="paragraph" w:styleId="411" w:customStyle="1">
    <w:name w:val="Оглавление 41"/>
    <w:basedOn w:val="Normal"/>
    <w:next w:val="Normal"/>
    <w:autoRedefine/>
    <w:uiPriority w:val="39"/>
    <w:semiHidden/>
    <w:unhideWhenUsed/>
    <w:qFormat/>
    <w:rsid w:val="00c56a1f"/>
    <w:pPr>
      <w:spacing w:before="0" w:after="100"/>
      <w:ind w:left="720" w:hanging="0"/>
    </w:pPr>
    <w:rPr/>
  </w:style>
  <w:style w:type="paragraph" w:styleId="511" w:customStyle="1">
    <w:name w:val="Оглавление 51"/>
    <w:basedOn w:val="Normal"/>
    <w:next w:val="Normal"/>
    <w:autoRedefine/>
    <w:uiPriority w:val="39"/>
    <w:semiHidden/>
    <w:unhideWhenUsed/>
    <w:qFormat/>
    <w:rsid w:val="00c56a1f"/>
    <w:pPr>
      <w:spacing w:before="0" w:after="100"/>
      <w:ind w:left="960" w:hanging="0"/>
    </w:pPr>
    <w:rPr/>
  </w:style>
  <w:style w:type="paragraph" w:styleId="611" w:customStyle="1">
    <w:name w:val="Оглавление 61"/>
    <w:basedOn w:val="Normal"/>
    <w:next w:val="Normal"/>
    <w:autoRedefine/>
    <w:uiPriority w:val="39"/>
    <w:semiHidden/>
    <w:unhideWhenUsed/>
    <w:qFormat/>
    <w:rsid w:val="00c56a1f"/>
    <w:pPr>
      <w:spacing w:before="0" w:after="100"/>
      <w:ind w:left="1200" w:hanging="0"/>
    </w:pPr>
    <w:rPr/>
  </w:style>
  <w:style w:type="paragraph" w:styleId="711" w:customStyle="1">
    <w:name w:val="Оглавление 71"/>
    <w:basedOn w:val="Normal"/>
    <w:next w:val="Normal"/>
    <w:autoRedefine/>
    <w:uiPriority w:val="39"/>
    <w:semiHidden/>
    <w:unhideWhenUsed/>
    <w:qFormat/>
    <w:rsid w:val="00c56a1f"/>
    <w:pPr>
      <w:spacing w:before="0" w:after="100"/>
      <w:ind w:left="1440" w:hanging="0"/>
    </w:pPr>
    <w:rPr/>
  </w:style>
  <w:style w:type="paragraph" w:styleId="811" w:customStyle="1">
    <w:name w:val="Оглавление 81"/>
    <w:basedOn w:val="Normal"/>
    <w:next w:val="Normal"/>
    <w:autoRedefine/>
    <w:uiPriority w:val="39"/>
    <w:semiHidden/>
    <w:unhideWhenUsed/>
    <w:qFormat/>
    <w:rsid w:val="00c56a1f"/>
    <w:pPr>
      <w:spacing w:before="0" w:after="100"/>
      <w:ind w:left="1680" w:hanging="0"/>
    </w:pPr>
    <w:rPr/>
  </w:style>
  <w:style w:type="paragraph" w:styleId="911" w:customStyle="1">
    <w:name w:val="Оглавление 91"/>
    <w:basedOn w:val="Normal"/>
    <w:next w:val="Normal"/>
    <w:autoRedefine/>
    <w:uiPriority w:val="39"/>
    <w:semiHidden/>
    <w:unhideWhenUsed/>
    <w:qFormat/>
    <w:rsid w:val="00c56a1f"/>
    <w:pPr>
      <w:spacing w:before="0" w:after="100"/>
      <w:ind w:left="1920" w:hanging="0"/>
    </w:pPr>
    <w:rPr/>
  </w:style>
  <w:style w:type="paragraph" w:styleId="BodyText22">
    <w:name w:val="Body Text 2"/>
    <w:basedOn w:val="Normal"/>
    <w:unhideWhenUsed/>
    <w:qFormat/>
    <w:rsid w:val="00c56a1f"/>
    <w:pPr>
      <w:spacing w:lineRule="auto" w:line="480" w:before="0" w:after="120"/>
    </w:pPr>
    <w:rPr/>
  </w:style>
  <w:style w:type="paragraph" w:styleId="BodyText3">
    <w:name w:val="Body Text 3"/>
    <w:basedOn w:val="Normal"/>
    <w:unhideWhenUsed/>
    <w:qFormat/>
    <w:rsid w:val="00c56a1f"/>
    <w:pPr>
      <w:spacing w:before="0" w:after="120"/>
    </w:pPr>
    <w:rPr>
      <w:sz w:val="16"/>
      <w:szCs w:val="16"/>
    </w:rPr>
  </w:style>
  <w:style w:type="paragraph" w:styleId="BodyTextIndent2">
    <w:name w:val="Body Text Indent 2"/>
    <w:basedOn w:val="Normal"/>
    <w:uiPriority w:val="99"/>
    <w:semiHidden/>
    <w:unhideWhenUsed/>
    <w:qFormat/>
    <w:rsid w:val="00c56a1f"/>
    <w:pPr>
      <w:spacing w:lineRule="auto" w:line="480" w:before="0" w:after="120"/>
      <w:ind w:left="283" w:hanging="0"/>
    </w:pPr>
    <w:rPr/>
  </w:style>
  <w:style w:type="paragraph" w:styleId="BodyTextIndent3">
    <w:name w:val="Body Text Indent 3"/>
    <w:basedOn w:val="Normal"/>
    <w:unhideWhenUsed/>
    <w:qFormat/>
    <w:rsid w:val="00c56a1f"/>
    <w:pPr>
      <w:spacing w:before="0" w:after="120"/>
      <w:ind w:left="283" w:hanging="0"/>
    </w:pPr>
    <w:rPr>
      <w:sz w:val="16"/>
      <w:szCs w:val="16"/>
    </w:rPr>
  </w:style>
  <w:style w:type="paragraph" w:styleId="Tableoffigures">
    <w:name w:val="table of figures"/>
    <w:basedOn w:val="Normal"/>
    <w:next w:val="Normal"/>
    <w:uiPriority w:val="99"/>
    <w:semiHidden/>
    <w:unhideWhenUsed/>
    <w:qFormat/>
    <w:rsid w:val="00c56a1f"/>
    <w:pPr/>
    <w:rPr/>
  </w:style>
  <w:style w:type="paragraph" w:styleId="Style57">
    <w:name w:val="Subtitle"/>
    <w:basedOn w:val="Normal"/>
    <w:next w:val="Normal"/>
    <w:qFormat/>
    <w:rsid w:val="00c56a1f"/>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Style58">
    <w:name w:val="Signature"/>
    <w:basedOn w:val="Normal"/>
    <w:uiPriority w:val="99"/>
    <w:semiHidden/>
    <w:unhideWhenUsed/>
    <w:rsid w:val="00c56a1f"/>
    <w:pPr>
      <w:ind w:left="4252" w:hanging="0"/>
    </w:pPr>
    <w:rPr/>
  </w:style>
  <w:style w:type="paragraph" w:styleId="Style59">
    <w:name w:val="Salutation"/>
    <w:basedOn w:val="Normal"/>
    <w:next w:val="Normal"/>
    <w:uiPriority w:val="99"/>
    <w:semiHidden/>
    <w:unhideWhenUsed/>
    <w:rsid w:val="00c56a1f"/>
    <w:pPr/>
    <w:rPr/>
  </w:style>
  <w:style w:type="paragraph" w:styleId="ListContinue">
    <w:name w:val="List Continue"/>
    <w:basedOn w:val="Normal"/>
    <w:uiPriority w:val="99"/>
    <w:semiHidden/>
    <w:unhideWhenUsed/>
    <w:qFormat/>
    <w:rsid w:val="00c56a1f"/>
    <w:pPr>
      <w:spacing w:before="0" w:after="120"/>
      <w:ind w:left="283" w:hanging="0"/>
      <w:contextualSpacing/>
    </w:pPr>
    <w:rPr/>
  </w:style>
  <w:style w:type="paragraph" w:styleId="ListContinue2">
    <w:name w:val="List Continue 2"/>
    <w:basedOn w:val="Normal"/>
    <w:uiPriority w:val="99"/>
    <w:semiHidden/>
    <w:unhideWhenUsed/>
    <w:qFormat/>
    <w:rsid w:val="00c56a1f"/>
    <w:pPr>
      <w:spacing w:before="0" w:after="120"/>
      <w:ind w:left="566" w:hanging="0"/>
      <w:contextualSpacing/>
    </w:pPr>
    <w:rPr/>
  </w:style>
  <w:style w:type="paragraph" w:styleId="ListContinue3">
    <w:name w:val="List Continue 3"/>
    <w:basedOn w:val="Normal"/>
    <w:uiPriority w:val="99"/>
    <w:semiHidden/>
    <w:unhideWhenUsed/>
    <w:qFormat/>
    <w:rsid w:val="00c56a1f"/>
    <w:pPr>
      <w:spacing w:before="0" w:after="120"/>
      <w:ind w:left="849" w:hanging="0"/>
      <w:contextualSpacing/>
    </w:pPr>
    <w:rPr/>
  </w:style>
  <w:style w:type="paragraph" w:styleId="ListContinue4">
    <w:name w:val="List Continue 4"/>
    <w:basedOn w:val="Normal"/>
    <w:uiPriority w:val="99"/>
    <w:semiHidden/>
    <w:qFormat/>
    <w:rsid w:val="00c56a1f"/>
    <w:pPr>
      <w:spacing w:before="0" w:after="120"/>
      <w:ind w:left="1132" w:hanging="0"/>
      <w:contextualSpacing/>
    </w:pPr>
    <w:rPr/>
  </w:style>
  <w:style w:type="paragraph" w:styleId="ListContinue5">
    <w:name w:val="List Continue 5"/>
    <w:basedOn w:val="Normal"/>
    <w:uiPriority w:val="99"/>
    <w:semiHidden/>
    <w:qFormat/>
    <w:rsid w:val="00c56a1f"/>
    <w:pPr>
      <w:spacing w:before="0" w:after="120"/>
      <w:ind w:left="1415" w:hanging="0"/>
      <w:contextualSpacing/>
    </w:pPr>
    <w:rPr/>
  </w:style>
  <w:style w:type="paragraph" w:styleId="Closing">
    <w:name w:val="Closing"/>
    <w:basedOn w:val="Normal"/>
    <w:uiPriority w:val="99"/>
    <w:semiHidden/>
    <w:unhideWhenUsed/>
    <w:qFormat/>
    <w:rsid w:val="00c56a1f"/>
    <w:pPr>
      <w:ind w:left="4252" w:hanging="0"/>
    </w:pPr>
    <w:rPr/>
  </w:style>
  <w:style w:type="paragraph" w:styleId="Bibliography">
    <w:name w:val="Bibliography"/>
    <w:basedOn w:val="Normal"/>
    <w:next w:val="Normal"/>
    <w:uiPriority w:val="37"/>
    <w:semiHidden/>
    <w:qFormat/>
    <w:rsid w:val="00c56a1f"/>
    <w:pPr/>
    <w:rPr/>
  </w:style>
  <w:style w:type="paragraph" w:styleId="HTMLPreformatted">
    <w:name w:val="HTML Preformatted"/>
    <w:basedOn w:val="Normal"/>
    <w:uiPriority w:val="99"/>
    <w:unhideWhenUsed/>
    <w:qFormat/>
    <w:rsid w:val="00c56a1f"/>
    <w:pPr/>
    <w:rPr>
      <w:rFonts w:ascii="Consolas" w:hAnsi="Consolas"/>
      <w:sz w:val="20"/>
      <w:szCs w:val="20"/>
    </w:rPr>
  </w:style>
  <w:style w:type="paragraph" w:styleId="DocumentMap">
    <w:name w:val="Document Map"/>
    <w:basedOn w:val="Normal"/>
    <w:semiHidden/>
    <w:unhideWhenUsed/>
    <w:qFormat/>
    <w:rsid w:val="00c56a1f"/>
    <w:pPr/>
    <w:rPr>
      <w:rFonts w:ascii="Segoe UI" w:hAnsi="Segoe UI" w:cs="Segoe UI"/>
      <w:sz w:val="16"/>
      <w:szCs w:val="16"/>
    </w:rPr>
  </w:style>
  <w:style w:type="paragraph" w:styleId="Tableofauthorities">
    <w:name w:val="table of authorities"/>
    <w:basedOn w:val="Normal"/>
    <w:next w:val="Normal"/>
    <w:uiPriority w:val="99"/>
    <w:semiHidden/>
    <w:unhideWhenUsed/>
    <w:qFormat/>
    <w:rsid w:val="00c56a1f"/>
    <w:pPr>
      <w:ind w:left="240" w:hanging="240"/>
    </w:pPr>
    <w:rPr/>
  </w:style>
  <w:style w:type="paragraph" w:styleId="BalloonText">
    <w:name w:val="Balloon Text"/>
    <w:basedOn w:val="Normal"/>
    <w:qFormat/>
    <w:rsid w:val="00c56a1f"/>
    <w:pPr/>
    <w:rPr>
      <w:rFonts w:ascii="Segoe UI" w:hAnsi="Segoe UI" w:cs="Segoe UI"/>
      <w:sz w:val="18"/>
      <w:szCs w:val="18"/>
    </w:rPr>
  </w:style>
  <w:style w:type="paragraph" w:styleId="16" w:customStyle="1">
    <w:name w:val="Текст концевой сноски1"/>
    <w:basedOn w:val="Normal"/>
    <w:uiPriority w:val="99"/>
    <w:semiHidden/>
    <w:unhideWhenUsed/>
    <w:qFormat/>
    <w:rsid w:val="00c56a1f"/>
    <w:pPr/>
    <w:rPr>
      <w:sz w:val="20"/>
      <w:szCs w:val="20"/>
    </w:rPr>
  </w:style>
  <w:style w:type="paragraph" w:styleId="Macro">
    <w:name w:val="macro"/>
    <w:uiPriority w:val="99"/>
    <w:semiHidden/>
    <w:unhideWhenUsed/>
    <w:qFormat/>
    <w:rsid w:val="00c56a1f"/>
    <w:pPr>
      <w:widowControl/>
      <w:tabs>
        <w:tab w:val="clear" w:pos="709"/>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nsolas" w:hAnsi="Consolas" w:eastAsia="Times New Roman" w:cs="Times New Roman"/>
      <w:color w:val="auto"/>
      <w:kern w:val="0"/>
      <w:sz w:val="24"/>
      <w:szCs w:val="20"/>
      <w:lang w:val="uk-UA" w:eastAsia="ru-RU" w:bidi="ar-SA"/>
    </w:rPr>
  </w:style>
  <w:style w:type="paragraph" w:styleId="Annotationtext">
    <w:name w:val="annotation text"/>
    <w:basedOn w:val="Normal"/>
    <w:uiPriority w:val="99"/>
    <w:semiHidden/>
    <w:unhideWhenUsed/>
    <w:qFormat/>
    <w:rsid w:val="00c56a1f"/>
    <w:pPr/>
    <w:rPr>
      <w:sz w:val="20"/>
      <w:szCs w:val="20"/>
    </w:rPr>
  </w:style>
  <w:style w:type="paragraph" w:styleId="17" w:customStyle="1">
    <w:name w:val="Текст сноски1"/>
    <w:basedOn w:val="Normal"/>
    <w:unhideWhenUsed/>
    <w:qFormat/>
    <w:rsid w:val="00c56a1f"/>
    <w:pPr/>
    <w:rPr>
      <w:sz w:val="20"/>
      <w:szCs w:val="20"/>
    </w:rPr>
  </w:style>
  <w:style w:type="paragraph" w:styleId="Annotationsubject">
    <w:name w:val="annotation subject"/>
    <w:basedOn w:val="Annotationtext"/>
    <w:next w:val="Annotationtext"/>
    <w:uiPriority w:val="99"/>
    <w:semiHidden/>
    <w:unhideWhenUsed/>
    <w:qFormat/>
    <w:rsid w:val="00c56a1f"/>
    <w:pPr/>
    <w:rPr>
      <w:b/>
      <w:bCs/>
    </w:rPr>
  </w:style>
  <w:style w:type="paragraph" w:styleId="Index1">
    <w:name w:val="index 1"/>
    <w:basedOn w:val="Normal"/>
    <w:next w:val="Normal"/>
    <w:autoRedefine/>
    <w:uiPriority w:val="99"/>
    <w:semiHidden/>
    <w:unhideWhenUsed/>
    <w:qFormat/>
    <w:rsid w:val="00c56a1f"/>
    <w:pPr>
      <w:ind w:left="240" w:hanging="240"/>
    </w:pPr>
    <w:rPr/>
  </w:style>
  <w:style w:type="paragraph" w:styleId="Indexheading">
    <w:name w:val="index heading"/>
    <w:basedOn w:val="Normal"/>
    <w:next w:val="Index1"/>
    <w:uiPriority w:val="99"/>
    <w:semiHidden/>
    <w:unhideWhenUsed/>
    <w:qFormat/>
    <w:rsid w:val="00c56a1f"/>
    <w:pPr/>
    <w:rPr>
      <w:rFonts w:ascii="Cambria" w:hAnsi="Cambria" w:eastAsia="" w:cs="" w:asciiTheme="majorHAnsi" w:cstheme="majorBidi" w:eastAsiaTheme="majorEastAsia" w:hAnsiTheme="majorHAnsi"/>
      <w:b/>
      <w:bCs/>
    </w:rPr>
  </w:style>
  <w:style w:type="paragraph" w:styleId="Index2">
    <w:name w:val="index 2"/>
    <w:basedOn w:val="Normal"/>
    <w:next w:val="Normal"/>
    <w:autoRedefine/>
    <w:uiPriority w:val="99"/>
    <w:semiHidden/>
    <w:unhideWhenUsed/>
    <w:qFormat/>
    <w:rsid w:val="00c56a1f"/>
    <w:pPr>
      <w:ind w:left="480" w:hanging="240"/>
    </w:pPr>
    <w:rPr/>
  </w:style>
  <w:style w:type="paragraph" w:styleId="Index3">
    <w:name w:val="index 3"/>
    <w:basedOn w:val="Normal"/>
    <w:next w:val="Normal"/>
    <w:autoRedefine/>
    <w:uiPriority w:val="99"/>
    <w:semiHidden/>
    <w:unhideWhenUsed/>
    <w:qFormat/>
    <w:rsid w:val="00c56a1f"/>
    <w:pPr>
      <w:ind w:left="720" w:hanging="240"/>
    </w:pPr>
    <w:rPr/>
  </w:style>
  <w:style w:type="paragraph" w:styleId="Index4">
    <w:name w:val="index 4"/>
    <w:basedOn w:val="Normal"/>
    <w:next w:val="Normal"/>
    <w:autoRedefine/>
    <w:uiPriority w:val="99"/>
    <w:semiHidden/>
    <w:unhideWhenUsed/>
    <w:qFormat/>
    <w:rsid w:val="00c56a1f"/>
    <w:pPr>
      <w:ind w:left="960" w:hanging="240"/>
    </w:pPr>
    <w:rPr/>
  </w:style>
  <w:style w:type="paragraph" w:styleId="Index5">
    <w:name w:val="index 5"/>
    <w:basedOn w:val="Normal"/>
    <w:next w:val="Normal"/>
    <w:autoRedefine/>
    <w:uiPriority w:val="99"/>
    <w:semiHidden/>
    <w:unhideWhenUsed/>
    <w:qFormat/>
    <w:rsid w:val="00c56a1f"/>
    <w:pPr>
      <w:ind w:left="1200" w:hanging="240"/>
    </w:pPr>
    <w:rPr/>
  </w:style>
  <w:style w:type="paragraph" w:styleId="Index6">
    <w:name w:val="index 6"/>
    <w:basedOn w:val="Normal"/>
    <w:next w:val="Normal"/>
    <w:autoRedefine/>
    <w:uiPriority w:val="99"/>
    <w:semiHidden/>
    <w:unhideWhenUsed/>
    <w:qFormat/>
    <w:rsid w:val="00c56a1f"/>
    <w:pPr>
      <w:ind w:left="1440" w:hanging="240"/>
    </w:pPr>
    <w:rPr/>
  </w:style>
  <w:style w:type="paragraph" w:styleId="Index7">
    <w:name w:val="index 7"/>
    <w:basedOn w:val="Normal"/>
    <w:next w:val="Normal"/>
    <w:autoRedefine/>
    <w:uiPriority w:val="99"/>
    <w:semiHidden/>
    <w:unhideWhenUsed/>
    <w:qFormat/>
    <w:rsid w:val="00c56a1f"/>
    <w:pPr>
      <w:ind w:left="1680" w:hanging="240"/>
    </w:pPr>
    <w:rPr/>
  </w:style>
  <w:style w:type="paragraph" w:styleId="Index8">
    <w:name w:val="index 8"/>
    <w:basedOn w:val="Normal"/>
    <w:next w:val="Normal"/>
    <w:autoRedefine/>
    <w:uiPriority w:val="99"/>
    <w:semiHidden/>
    <w:unhideWhenUsed/>
    <w:qFormat/>
    <w:rsid w:val="00c56a1f"/>
    <w:pPr>
      <w:ind w:left="1920" w:hanging="240"/>
    </w:pPr>
    <w:rPr/>
  </w:style>
  <w:style w:type="paragraph" w:styleId="Index9">
    <w:name w:val="index 9"/>
    <w:basedOn w:val="Normal"/>
    <w:next w:val="Normal"/>
    <w:autoRedefine/>
    <w:uiPriority w:val="99"/>
    <w:semiHidden/>
    <w:unhideWhenUsed/>
    <w:qFormat/>
    <w:rsid w:val="00c56a1f"/>
    <w:pPr>
      <w:ind w:left="2160" w:hanging="240"/>
    </w:pPr>
    <w:rPr/>
  </w:style>
  <w:style w:type="paragraph" w:styleId="BlockText">
    <w:name w:val="Block Text"/>
    <w:basedOn w:val="Normal"/>
    <w:uiPriority w:val="99"/>
    <w:semiHidden/>
    <w:unhideWhenUsed/>
    <w:qFormat/>
    <w:rsid w:val="00c56a1f"/>
    <w:pPr>
      <w:pBdr>
        <w:top w:val="single" w:sz="2" w:space="10" w:color="4F81BD"/>
        <w:left w:val="single" w:sz="2" w:space="10" w:color="4F81BD"/>
        <w:bottom w:val="single" w:sz="2" w:space="10" w:color="4F81BD"/>
        <w:right w:val="single" w:sz="2" w:space="10" w:color="4F81BD"/>
      </w:pBdr>
      <w:ind w:left="1152" w:right="1152" w:hanging="0"/>
    </w:pPr>
    <w:rPr>
      <w:rFonts w:ascii="Calibri" w:hAnsi="Calibri" w:eastAsia="" w:cs="" w:asciiTheme="minorHAnsi" w:cstheme="minorBidi" w:eastAsiaTheme="minorEastAsia" w:hAnsiTheme="minorHAnsi"/>
      <w:i/>
      <w:iCs/>
      <w:color w:val="4F81BD" w:themeColor="accent1"/>
    </w:rPr>
  </w:style>
  <w:style w:type="paragraph" w:styleId="Quote">
    <w:name w:val="Quote"/>
    <w:basedOn w:val="Normal"/>
    <w:next w:val="Normal"/>
    <w:uiPriority w:val="29"/>
    <w:qFormat/>
    <w:rsid w:val="00c56a1f"/>
    <w:pPr>
      <w:spacing w:before="200" w:after="160"/>
      <w:ind w:left="864" w:right="864" w:hanging="0"/>
      <w:jc w:val="center"/>
    </w:pPr>
    <w:rPr>
      <w:i/>
      <w:iCs/>
      <w:color w:val="404040" w:themeColor="text1" w:themeTint="bf"/>
    </w:rPr>
  </w:style>
  <w:style w:type="paragraph" w:styleId="MessageHeader">
    <w:name w:val="Message Header"/>
    <w:basedOn w:val="Normal"/>
    <w:uiPriority w:val="99"/>
    <w:semiHidden/>
    <w:qFormat/>
    <w:rsid w:val="00c56a1f"/>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Cambria" w:hAnsi="Cambria" w:eastAsia="" w:cs="" w:asciiTheme="majorHAnsi" w:cstheme="majorBidi" w:eastAsiaTheme="majorEastAsia" w:hAnsiTheme="majorHAnsi"/>
    </w:rPr>
  </w:style>
  <w:style w:type="paragraph" w:styleId="EmailSignature">
    <w:name w:val="E-mail Signature"/>
    <w:basedOn w:val="Normal"/>
    <w:uiPriority w:val="99"/>
    <w:semiHidden/>
    <w:unhideWhenUsed/>
    <w:qFormat/>
    <w:rsid w:val="00c56a1f"/>
    <w:pPr/>
    <w:rPr/>
  </w:style>
  <w:style w:type="paragraph" w:styleId="Style60" w:customStyle="1">
    <w:name w:val="_номер+)"/>
    <w:basedOn w:val="Normal"/>
    <w:uiPriority w:val="99"/>
    <w:qFormat/>
    <w:rsid w:val="00720784"/>
    <w:pPr>
      <w:spacing w:before="0" w:after="120"/>
      <w:ind w:left="720" w:hanging="360"/>
      <w:jc w:val="both"/>
    </w:pPr>
    <w:rPr>
      <w:rFonts w:ascii="Calibri" w:hAnsi="Calibri" w:cs="Calibri"/>
    </w:rPr>
  </w:style>
  <w:style w:type="paragraph" w:styleId="FirstParagraph" w:customStyle="1">
    <w:name w:val="First Paragraph"/>
    <w:basedOn w:val="Style46"/>
    <w:next w:val="Style46"/>
    <w:qFormat/>
    <w:rsid w:val="00fd1404"/>
    <w:pPr>
      <w:spacing w:before="180" w:after="180"/>
    </w:pPr>
    <w:rPr>
      <w:rFonts w:ascii="Calibri" w:hAnsi="Calibri" w:eastAsia="Calibri" w:cs="" w:asciiTheme="minorHAnsi" w:cstheme="minorBidi" w:eastAsiaTheme="minorHAnsi" w:hAnsiTheme="minorHAnsi"/>
      <w:lang w:eastAsia="en-US"/>
    </w:rPr>
  </w:style>
  <w:style w:type="paragraph" w:styleId="Compact" w:customStyle="1">
    <w:name w:val="Compact"/>
    <w:basedOn w:val="Style46"/>
    <w:qFormat/>
    <w:rsid w:val="00fd1404"/>
    <w:pPr>
      <w:spacing w:before="36" w:after="36"/>
    </w:pPr>
    <w:rPr>
      <w:rFonts w:ascii="Calibri" w:hAnsi="Calibri" w:eastAsia="Calibri" w:cs="" w:asciiTheme="minorHAnsi" w:cstheme="minorBidi" w:eastAsiaTheme="minorHAnsi" w:hAnsiTheme="minorHAnsi"/>
      <w:lang w:eastAsia="en-US"/>
    </w:rPr>
  </w:style>
  <w:style w:type="paragraph" w:styleId="Style410" w:customStyle="1">
    <w:name w:val="Style4"/>
    <w:basedOn w:val="Normal"/>
    <w:uiPriority w:val="99"/>
    <w:qFormat/>
    <w:rsid w:val="00926171"/>
    <w:pPr>
      <w:widowControl w:val="false"/>
    </w:pPr>
    <w:rPr>
      <w:lang w:eastAsia="uk-UA"/>
    </w:rPr>
  </w:style>
  <w:style w:type="paragraph" w:styleId="Rvps2" w:customStyle="1">
    <w:name w:val="rvps2"/>
    <w:basedOn w:val="Normal"/>
    <w:qFormat/>
    <w:rsid w:val="00f27ece"/>
    <w:pPr>
      <w:spacing w:before="280" w:after="280"/>
    </w:pPr>
    <w:rPr>
      <w:rFonts w:eastAsia="Arial"/>
      <w:lang w:val="ru-RU" w:eastAsia="zh-CN"/>
    </w:rPr>
  </w:style>
  <w:style w:type="paragraph" w:styleId="1CharChar" w:customStyle="1">
    <w:name w:val="Знак Знак Знак Знак Знак Знак1 Знак Знак Знак Char Char"/>
    <w:basedOn w:val="Normal"/>
    <w:qFormat/>
    <w:rsid w:val="00bd18ec"/>
    <w:pPr/>
    <w:rPr>
      <w:rFonts w:ascii="Verdana" w:hAnsi="Verdana" w:cs="Verdana"/>
      <w:sz w:val="20"/>
      <w:szCs w:val="20"/>
      <w:lang w:val="en-US" w:eastAsia="en-US"/>
    </w:rPr>
  </w:style>
  <w:style w:type="paragraph" w:styleId="18" w:customStyle="1">
    <w:name w:val="Обычный1"/>
    <w:qFormat/>
    <w:rsid w:val="00bd18ec"/>
    <w:pPr>
      <w:widowControl/>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19" w:customStyle="1">
    <w:name w:val="Название1"/>
    <w:basedOn w:val="Normal"/>
    <w:qFormat/>
    <w:rsid w:val="00c47fcc"/>
    <w:pPr>
      <w:suppressLineNumbers/>
      <w:spacing w:before="120" w:after="120"/>
    </w:pPr>
    <w:rPr>
      <w:rFonts w:cs="Mangal"/>
      <w:i/>
      <w:iCs/>
      <w:lang w:val="ru-RU" w:eastAsia="ar-SA"/>
    </w:rPr>
  </w:style>
  <w:style w:type="paragraph" w:styleId="110" w:customStyle="1">
    <w:name w:val="Указатель1"/>
    <w:basedOn w:val="Normal"/>
    <w:qFormat/>
    <w:rsid w:val="00c47fcc"/>
    <w:pPr>
      <w:suppressLineNumbers/>
    </w:pPr>
    <w:rPr>
      <w:rFonts w:cs="Mangal"/>
      <w:sz w:val="20"/>
      <w:szCs w:val="20"/>
      <w:lang w:val="ru-RU" w:eastAsia="ar-SA"/>
    </w:rPr>
  </w:style>
  <w:style w:type="paragraph" w:styleId="113" w:customStyle="1">
    <w:name w:val="Текст макроса1"/>
    <w:qFormat/>
    <w:rsid w:val="00c47fcc"/>
    <w:pPr>
      <w:widowControl/>
      <w:tabs>
        <w:tab w:val="clear" w:pos="709"/>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UkrainianCourier" w:hAnsi="UkrainianCourier" w:eastAsia="Times New Roman" w:cs="UkrainianCourier"/>
      <w:color w:val="auto"/>
      <w:kern w:val="0"/>
      <w:sz w:val="24"/>
      <w:szCs w:val="20"/>
      <w:lang w:val="en-US" w:eastAsia="ar-SA" w:bidi="ar-SA"/>
    </w:rPr>
  </w:style>
  <w:style w:type="paragraph" w:styleId="214" w:customStyle="1">
    <w:name w:val="Основной текст с отступом 21"/>
    <w:basedOn w:val="Normal"/>
    <w:qFormat/>
    <w:rsid w:val="00c47fcc"/>
    <w:pPr>
      <w:ind w:firstLine="426"/>
      <w:jc w:val="both"/>
    </w:pPr>
    <w:rPr>
      <w:szCs w:val="20"/>
      <w:lang w:eastAsia="ar-SA"/>
    </w:rPr>
  </w:style>
  <w:style w:type="paragraph" w:styleId="215" w:customStyle="1">
    <w:name w:val="Основной текст 21"/>
    <w:basedOn w:val="Normal"/>
    <w:qFormat/>
    <w:rsid w:val="00c47fcc"/>
    <w:pPr/>
    <w:rPr>
      <w:sz w:val="26"/>
      <w:szCs w:val="20"/>
      <w:lang w:val="ru-RU" w:eastAsia="ar-SA"/>
    </w:rPr>
  </w:style>
  <w:style w:type="paragraph" w:styleId="313" w:customStyle="1">
    <w:name w:val="Основной текст 31"/>
    <w:basedOn w:val="Normal"/>
    <w:qFormat/>
    <w:rsid w:val="00c47fcc"/>
    <w:pPr/>
    <w:rPr>
      <w:sz w:val="16"/>
      <w:szCs w:val="20"/>
      <w:lang w:val="ru-RU" w:eastAsia="ar-SA"/>
    </w:rPr>
  </w:style>
  <w:style w:type="paragraph" w:styleId="FR2" w:customStyle="1">
    <w:name w:val="FR2"/>
    <w:qFormat/>
    <w:rsid w:val="00c47fcc"/>
    <w:pPr>
      <w:widowControl w:val="false"/>
      <w:suppressAutoHyphens w:val="true"/>
      <w:bidi w:val="0"/>
      <w:spacing w:before="420" w:after="0"/>
      <w:jc w:val="center"/>
    </w:pPr>
    <w:rPr>
      <w:rFonts w:ascii="Times New Roman" w:hAnsi="Times New Roman" w:eastAsia="Times New Roman" w:cs="Times New Roman"/>
      <w:color w:val="auto"/>
      <w:kern w:val="0"/>
      <w:sz w:val="16"/>
      <w:szCs w:val="20"/>
      <w:lang w:val="uk-UA" w:eastAsia="ar-SA" w:bidi="ar-SA"/>
    </w:rPr>
  </w:style>
  <w:style w:type="paragraph" w:styleId="314" w:customStyle="1">
    <w:name w:val="Основной текст с отступом 31"/>
    <w:basedOn w:val="Normal"/>
    <w:qFormat/>
    <w:rsid w:val="00c47fcc"/>
    <w:pPr>
      <w:widowControl w:val="false"/>
      <w:ind w:firstLine="540"/>
      <w:jc w:val="both"/>
    </w:pPr>
    <w:rPr>
      <w:szCs w:val="20"/>
      <w:lang w:eastAsia="ar-SA"/>
    </w:rPr>
  </w:style>
  <w:style w:type="paragraph" w:styleId="114" w:customStyle="1">
    <w:name w:val="Схема документа1"/>
    <w:basedOn w:val="Normal"/>
    <w:qFormat/>
    <w:rsid w:val="00c47fcc"/>
    <w:pPr>
      <w:shd w:val="clear" w:color="auto" w:fill="000080"/>
    </w:pPr>
    <w:rPr>
      <w:rFonts w:ascii="Tahoma" w:hAnsi="Tahoma" w:cs="Tahoma"/>
      <w:sz w:val="20"/>
      <w:szCs w:val="20"/>
      <w:lang w:val="ru-RU" w:eastAsia="ar-SA"/>
    </w:rPr>
  </w:style>
  <w:style w:type="paragraph" w:styleId="Style61" w:customStyle="1">
    <w:name w:val="текст просто"/>
    <w:basedOn w:val="Style46"/>
    <w:qFormat/>
    <w:rsid w:val="00c47fcc"/>
    <w:pPr>
      <w:spacing w:before="0" w:after="0"/>
      <w:jc w:val="center"/>
    </w:pPr>
    <w:rPr>
      <w:rFonts w:ascii="Arial" w:hAnsi="Arial" w:cs="Arial"/>
      <w:b/>
      <w:sz w:val="22"/>
      <w:szCs w:val="20"/>
      <w:lang w:eastAsia="ar-SA"/>
    </w:rPr>
  </w:style>
  <w:style w:type="paragraph" w:styleId="115" w:customStyle="1">
    <w:name w:val="Знак Знак1 Знак"/>
    <w:basedOn w:val="Normal"/>
    <w:qFormat/>
    <w:rsid w:val="00c47fcc"/>
    <w:pPr/>
    <w:rPr>
      <w:rFonts w:ascii="Verdana" w:hAnsi="Verdana" w:cs="Verdana"/>
      <w:sz w:val="20"/>
      <w:szCs w:val="20"/>
      <w:lang w:val="en-US" w:eastAsia="ar-SA"/>
    </w:rPr>
  </w:style>
  <w:style w:type="paragraph" w:styleId="116" w:customStyle="1">
    <w:name w:val="Основний текст1"/>
    <w:basedOn w:val="Normal"/>
    <w:qFormat/>
    <w:rsid w:val="00c47fcc"/>
    <w:pPr>
      <w:shd w:val="clear" w:color="auto" w:fill="FFFFFF"/>
      <w:spacing w:lineRule="exact" w:line="317" w:before="0" w:after="60"/>
      <w:jc w:val="both"/>
    </w:pPr>
    <w:rPr>
      <w:sz w:val="18"/>
      <w:szCs w:val="18"/>
      <w:lang w:eastAsia="ar-SA"/>
    </w:rPr>
  </w:style>
  <w:style w:type="paragraph" w:styleId="Style62" w:customStyle="1">
    <w:name w:val="Содержимое таблицы"/>
    <w:basedOn w:val="Normal"/>
    <w:qFormat/>
    <w:rsid w:val="00c47fcc"/>
    <w:pPr>
      <w:suppressLineNumbers/>
    </w:pPr>
    <w:rPr>
      <w:sz w:val="20"/>
      <w:szCs w:val="20"/>
      <w:lang w:val="ru-RU" w:eastAsia="ar-SA"/>
    </w:rPr>
  </w:style>
  <w:style w:type="paragraph" w:styleId="Style63" w:customStyle="1">
    <w:name w:val="Заголовок таблицы"/>
    <w:basedOn w:val="Style62"/>
    <w:qFormat/>
    <w:rsid w:val="00c47fcc"/>
    <w:pPr>
      <w:jc w:val="center"/>
    </w:pPr>
    <w:rPr>
      <w:b/>
      <w:bCs/>
    </w:rPr>
  </w:style>
  <w:style w:type="paragraph" w:styleId="Style101" w:customStyle="1">
    <w:name w:val="Style10"/>
    <w:basedOn w:val="Normal"/>
    <w:qFormat/>
    <w:rsid w:val="008c25e8"/>
    <w:pPr>
      <w:widowControl w:val="false"/>
      <w:ind w:firstLine="709"/>
      <w:jc w:val="center"/>
    </w:pPr>
    <w:rPr>
      <w:b/>
      <w:lang w:val="ru-RU"/>
    </w:rPr>
  </w:style>
  <w:style w:type="paragraph" w:styleId="Style64" w:customStyle="1">
    <w:name w:val="Вміст таблиці"/>
    <w:basedOn w:val="Normal"/>
    <w:qFormat/>
    <w:rsid w:val="004a5af4"/>
    <w:pPr>
      <w:suppressLineNumbers/>
    </w:pPr>
    <w:rPr/>
  </w:style>
  <w:style w:type="paragraph" w:styleId="Style65" w:customStyle="1">
    <w:name w:val="Заголовок таблиці"/>
    <w:basedOn w:val="Style64"/>
    <w:qFormat/>
    <w:rsid w:val="004a5af4"/>
    <w:pPr>
      <w:jc w:val="center"/>
    </w:pPr>
    <w:rPr>
      <w:b/>
      <w:bCs/>
    </w:rPr>
  </w:style>
  <w:style w:type="paragraph" w:styleId="315" w:customStyle="1">
    <w:name w:val="Основной текст 3 Знак1"/>
    <w:basedOn w:val="Normal"/>
    <w:link w:val="310"/>
    <w:qFormat/>
    <w:rsid w:val="004a5af4"/>
    <w:pPr>
      <w:widowControl w:val="false"/>
      <w:shd w:val="clear" w:color="auto" w:fill="FFFFFF"/>
      <w:spacing w:lineRule="exact" w:line="221" w:before="420" w:after="0"/>
    </w:pPr>
    <w:rPr>
      <w:b/>
      <w:bCs/>
      <w:sz w:val="20"/>
      <w:szCs w:val="20"/>
      <w:lang w:val="ru-RU" w:eastAsia="en-US"/>
    </w:rPr>
  </w:style>
  <w:style w:type="paragraph" w:styleId="52" w:customStyle="1">
    <w:name w:val="Основной текст (5)"/>
    <w:basedOn w:val="Normal"/>
    <w:qFormat/>
    <w:rsid w:val="004a5af4"/>
    <w:pPr>
      <w:widowControl w:val="false"/>
      <w:shd w:val="clear" w:color="auto" w:fill="FFFFFF"/>
      <w:spacing w:lineRule="exact" w:line="451"/>
      <w:jc w:val="both"/>
    </w:pPr>
    <w:rPr>
      <w:sz w:val="22"/>
      <w:szCs w:val="22"/>
      <w:lang w:val="ru-RU" w:eastAsia="en-US"/>
    </w:rPr>
  </w:style>
  <w:style w:type="paragraph" w:styleId="Style66">
    <w:name w:val="Header"/>
    <w:basedOn w:val="Style53"/>
    <w:pPr/>
    <w:rPr/>
  </w:style>
  <w:style w:type="paragraph" w:styleId="Standard">
    <w:name w:val="Standard"/>
    <w:qFormat/>
    <w:pPr>
      <w:widowControl/>
      <w:suppressAutoHyphens w:val="true"/>
      <w:bidi w:val="0"/>
      <w:spacing w:lineRule="auto" w:line="259" w:before="0" w:after="0"/>
      <w:jc w:val="left"/>
      <w:textAlignment w:val="baseline"/>
    </w:pPr>
    <w:rPr>
      <w:rFonts w:ascii="Liberation Serif" w:hAnsi="Liberation Serif" w:eastAsia="SimSun" w:cs="Mangal"/>
      <w:color w:val="auto"/>
      <w:kern w:val="2"/>
      <w:sz w:val="24"/>
      <w:szCs w:val="24"/>
      <w:lang w:val="en-US"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ff3">
    <w:name w:val="Table Grid"/>
    <w:basedOn w:val="a1"/>
    <w:uiPriority w:val="39"/>
    <w:rsid w:val="003974f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Таблица-сетка 1 светлая1"/>
    <w:basedOn w:val="a1"/>
    <w:uiPriority w:val="46"/>
    <w:rsid w:val="0011444f"/>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000000" w:themeColor="text1" w:sz="12" w:space="0"/>
        </w:tcBorders>
      </w:tcPr>
    </w:tblStylePr>
    <w:tblStylePr w:type="lastRow">
      <w:rPr>
        <w:b/>
        <w:bCs/>
      </w:rPr>
      <w:tblPr/>
      <w:tcPr>
        <w:tcBorders>
          <w:top w:val="double" w:color="000000"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5414-7FF0-42DE-B7C1-54125658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Application>LibreOffice/6.4.4.2$Windows_X86_64 LibreOffice_project/3d775be2011f3886db32dfd395a6a6d1ca2630ff</Application>
  <Pages>7</Pages>
  <Words>2494</Words>
  <Characters>16525</Characters>
  <CharactersWithSpaces>19512</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2020-06-11T15:57:00Z</dcterms:created>
  <dc:creator/>
  <dc:description/>
  <dc:language>uk-UA</dc:language>
  <cp:lastModifiedBy/>
  <cp:lastPrinted>2021-06-08T12:17:00Z</cp:lastPrinted>
  <dcterms:modified xsi:type="dcterms:W3CDTF">2022-08-03T17:16:02Z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