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9CA3" w14:textId="118CC49C" w:rsidR="005E6F4A" w:rsidRPr="00CF7F8A" w:rsidRDefault="005E6F4A">
      <w:pPr>
        <w:spacing w:after="0" w:line="240" w:lineRule="auto"/>
        <w:ind w:firstLine="284"/>
        <w:jc w:val="center"/>
        <w:rPr>
          <w:rFonts w:ascii="Times New Roman" w:hAnsi="Times New Roman" w:cs="Times New Roman"/>
          <w:b/>
          <w:sz w:val="20"/>
          <w:szCs w:val="20"/>
        </w:rPr>
      </w:pPr>
    </w:p>
    <w:p w14:paraId="70DCFF1D" w14:textId="40F016BC" w:rsidR="005E6F4A" w:rsidRDefault="001068C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ПРОЄКТ </w:t>
      </w:r>
      <w:r w:rsidR="005E6F4A" w:rsidRPr="00CF7F8A">
        <w:rPr>
          <w:rFonts w:ascii="Times New Roman" w:hAnsi="Times New Roman" w:cs="Times New Roman"/>
          <w:b/>
          <w:sz w:val="24"/>
          <w:szCs w:val="24"/>
        </w:rPr>
        <w:t>ДОГОВ</w:t>
      </w:r>
      <w:r>
        <w:rPr>
          <w:rFonts w:ascii="Times New Roman" w:hAnsi="Times New Roman" w:cs="Times New Roman"/>
          <w:b/>
          <w:sz w:val="24"/>
          <w:szCs w:val="24"/>
        </w:rPr>
        <w:t>ОРУ</w:t>
      </w:r>
      <w:r w:rsidR="005E6F4A" w:rsidRPr="00CF7F8A">
        <w:rPr>
          <w:rFonts w:ascii="Times New Roman" w:hAnsi="Times New Roman" w:cs="Times New Roman"/>
          <w:b/>
          <w:sz w:val="24"/>
          <w:szCs w:val="24"/>
        </w:rPr>
        <w:t xml:space="preserve"> </w:t>
      </w:r>
      <w:r w:rsidR="00C042F4" w:rsidRPr="00CF7F8A">
        <w:rPr>
          <w:rFonts w:ascii="Times New Roman" w:hAnsi="Times New Roman" w:cs="Times New Roman"/>
          <w:b/>
          <w:sz w:val="24"/>
          <w:szCs w:val="24"/>
        </w:rPr>
        <w:t>№______________</w:t>
      </w:r>
    </w:p>
    <w:p w14:paraId="567EBEE1" w14:textId="77777777" w:rsidR="00CF1770" w:rsidRPr="00CF7F8A" w:rsidRDefault="00CF1770">
      <w:pPr>
        <w:spacing w:after="0" w:line="240" w:lineRule="auto"/>
        <w:ind w:firstLine="284"/>
        <w:jc w:val="center"/>
        <w:rPr>
          <w:rFonts w:ascii="Times New Roman" w:hAnsi="Times New Roman" w:cs="Times New Roman"/>
          <w:sz w:val="24"/>
          <w:szCs w:val="24"/>
        </w:rPr>
      </w:pPr>
    </w:p>
    <w:p w14:paraId="6933FCEF" w14:textId="77777777" w:rsidR="005E6F4A" w:rsidRPr="00CF7F8A" w:rsidRDefault="005E6F4A">
      <w:pPr>
        <w:spacing w:after="0" w:line="240" w:lineRule="auto"/>
        <w:ind w:firstLine="284"/>
        <w:rPr>
          <w:rFonts w:ascii="Times New Roman" w:hAnsi="Times New Roman" w:cs="Times New Roman"/>
          <w:sz w:val="16"/>
          <w:szCs w:val="16"/>
        </w:rPr>
      </w:pPr>
    </w:p>
    <w:p w14:paraId="0A7B5157" w14:textId="77777777" w:rsidR="005E6F4A" w:rsidRDefault="005E6F4A">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sz w:val="24"/>
          <w:szCs w:val="24"/>
        </w:rPr>
        <w:t>м. Харків</w:t>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t>" ___ " _________ 2023 р.</w:t>
      </w:r>
    </w:p>
    <w:p w14:paraId="62B97284" w14:textId="77777777" w:rsidR="00756F06" w:rsidRDefault="00756F06" w:rsidP="00756F06">
      <w:pPr>
        <w:spacing w:after="0" w:line="240" w:lineRule="auto"/>
        <w:jc w:val="both"/>
        <w:rPr>
          <w:rFonts w:ascii="Times New Roman" w:hAnsi="Times New Roman" w:cs="Times New Roman"/>
          <w:sz w:val="16"/>
          <w:szCs w:val="16"/>
        </w:rPr>
      </w:pPr>
    </w:p>
    <w:p w14:paraId="0A120D94" w14:textId="77777777" w:rsidR="00756F06" w:rsidRPr="00CF7F8A" w:rsidRDefault="00756F06" w:rsidP="00756F06">
      <w:pPr>
        <w:spacing w:after="0" w:line="240" w:lineRule="auto"/>
        <w:jc w:val="both"/>
        <w:rPr>
          <w:rFonts w:ascii="Times New Roman" w:hAnsi="Times New Roman" w:cs="Times New Roman"/>
          <w:sz w:val="16"/>
          <w:szCs w:val="16"/>
        </w:rPr>
      </w:pPr>
    </w:p>
    <w:p w14:paraId="31B31414" w14:textId="57EB7663" w:rsidR="00CF1770" w:rsidRPr="00CF1770" w:rsidRDefault="005E6F4A" w:rsidP="00756F06">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Державна митна служба України, в особі Харківської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C042F4" w:rsidRPr="00CF1770">
        <w:rPr>
          <w:rFonts w:ascii="Times New Roman" w:hAnsi="Times New Roman" w:cs="Times New Roman"/>
          <w:sz w:val="26"/>
          <w:szCs w:val="26"/>
        </w:rPr>
        <w:t xml:space="preserve"> (далі – Покупець)</w:t>
      </w:r>
      <w:r w:rsidRPr="00CF1770">
        <w:rPr>
          <w:rFonts w:ascii="Times New Roman" w:hAnsi="Times New Roman" w:cs="Times New Roman"/>
          <w:sz w:val="26"/>
          <w:szCs w:val="26"/>
        </w:rPr>
        <w:t>, в особі</w:t>
      </w:r>
      <w:r w:rsidR="001068C3">
        <w:rPr>
          <w:rFonts w:ascii="Times New Roman" w:hAnsi="Times New Roman" w:cs="Times New Roman"/>
          <w:sz w:val="26"/>
          <w:szCs w:val="26"/>
        </w:rPr>
        <w:t>__________________________________________________________</w:t>
      </w:r>
      <w:r w:rsidRPr="00CF1770">
        <w:rPr>
          <w:rFonts w:ascii="Times New Roman" w:hAnsi="Times New Roman" w:cs="Times New Roman"/>
          <w:sz w:val="26"/>
          <w:szCs w:val="26"/>
        </w:rPr>
        <w:t xml:space="preserve">, </w:t>
      </w:r>
      <w:r w:rsidR="00C042F4" w:rsidRPr="00CF1770">
        <w:rPr>
          <w:rFonts w:ascii="Times New Roman" w:hAnsi="Times New Roman" w:cs="Times New Roman"/>
          <w:sz w:val="26"/>
          <w:szCs w:val="26"/>
        </w:rPr>
        <w:t>що</w:t>
      </w:r>
      <w:r w:rsidRPr="00CF1770">
        <w:rPr>
          <w:rFonts w:ascii="Times New Roman" w:hAnsi="Times New Roman" w:cs="Times New Roman"/>
          <w:sz w:val="26"/>
          <w:szCs w:val="26"/>
        </w:rPr>
        <w:t xml:space="preserve"> діє на підставі</w:t>
      </w:r>
      <w:r w:rsidR="001068C3">
        <w:rPr>
          <w:rFonts w:ascii="Times New Roman" w:hAnsi="Times New Roman" w:cs="Times New Roman"/>
          <w:sz w:val="26"/>
          <w:szCs w:val="26"/>
        </w:rPr>
        <w:t>_________________________________________________________________________________________________________________________</w:t>
      </w:r>
      <w:r w:rsidRPr="00CF1770">
        <w:rPr>
          <w:rFonts w:ascii="Times New Roman" w:hAnsi="Times New Roman" w:cs="Times New Roman"/>
          <w:sz w:val="26"/>
          <w:szCs w:val="26"/>
        </w:rPr>
        <w:t>, з однієї сторони, та _____________________________________________ в особі __________________________________ __________, який діє на підставі ________________________________________________________, (далі – П</w:t>
      </w:r>
      <w:r w:rsidR="00C042F4"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з іншої сторони, разом – Сторони, а кожний окремо – Сторона, уклали цей договір (далі – Договір) про </w:t>
      </w:r>
      <w:r w:rsidR="00C042F4" w:rsidRPr="00CF1770">
        <w:rPr>
          <w:rFonts w:ascii="Times New Roman" w:hAnsi="Times New Roman" w:cs="Times New Roman"/>
          <w:sz w:val="26"/>
          <w:szCs w:val="26"/>
        </w:rPr>
        <w:t>наступне</w:t>
      </w:r>
      <w:r w:rsidRPr="00CF1770">
        <w:rPr>
          <w:rFonts w:ascii="Times New Roman" w:hAnsi="Times New Roman" w:cs="Times New Roman"/>
          <w:sz w:val="26"/>
          <w:szCs w:val="26"/>
        </w:rPr>
        <w:t>:</w:t>
      </w:r>
    </w:p>
    <w:p w14:paraId="6987A51A"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 Предмет договору</w:t>
      </w:r>
    </w:p>
    <w:p w14:paraId="5BA0B64D" w14:textId="0452648A" w:rsidR="00127565" w:rsidRPr="00CF1770" w:rsidRDefault="00127565" w:rsidP="001F602C">
      <w:pPr>
        <w:suppressAutoHyphens w:val="0"/>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rPr>
        <w:t xml:space="preserve">1.1. Продавець зобов’язується у визначений цим Договором строк передати у власність Покупця батареї акумуляторні для джерела безперебійного живлення APC SMART UPS SRT-6000 (SRT6KRMXLI) </w:t>
      </w:r>
      <w:r w:rsidRPr="00CF1770">
        <w:rPr>
          <w:rFonts w:ascii="Times New Roman" w:hAnsi="Times New Roman" w:cs="Times New Roman"/>
          <w:sz w:val="26"/>
          <w:szCs w:val="26"/>
          <w:highlight w:val="white"/>
        </w:rPr>
        <w:t>(далі</w:t>
      </w:r>
      <w:r w:rsidR="000B4278">
        <w:rPr>
          <w:rFonts w:ascii="Times New Roman" w:hAnsi="Times New Roman" w:cs="Times New Roman"/>
          <w:sz w:val="26"/>
          <w:szCs w:val="26"/>
          <w:highlight w:val="white"/>
        </w:rPr>
        <w:t>-</w:t>
      </w:r>
      <w:r w:rsidRPr="00CF1770">
        <w:rPr>
          <w:rFonts w:ascii="Times New Roman" w:hAnsi="Times New Roman" w:cs="Times New Roman"/>
          <w:sz w:val="26"/>
          <w:szCs w:val="26"/>
          <w:highlight w:val="white"/>
        </w:rPr>
        <w:t xml:space="preserve">Товар) </w:t>
      </w:r>
      <w:r w:rsidRPr="00CF1770">
        <w:rPr>
          <w:rFonts w:ascii="Times New Roman" w:hAnsi="Times New Roman" w:cs="Times New Roman"/>
          <w:sz w:val="26"/>
          <w:szCs w:val="26"/>
        </w:rPr>
        <w:t>за</w:t>
      </w:r>
      <w:r w:rsidRPr="00CF1770">
        <w:rPr>
          <w:rFonts w:ascii="Times New Roman" w:hAnsi="Times New Roman" w:cs="Times New Roman"/>
          <w:sz w:val="26"/>
          <w:szCs w:val="26"/>
          <w:highlight w:val="white"/>
        </w:rPr>
        <w:t xml:space="preserve"> кодом </w:t>
      </w:r>
      <w:r w:rsidRPr="00CF1770">
        <w:rPr>
          <w:rFonts w:ascii="Times New Roman" w:hAnsi="Times New Roman" w:cs="Times New Roman"/>
          <w:sz w:val="26"/>
          <w:szCs w:val="26"/>
        </w:rPr>
        <w:t>ДК 021:2015 31440000-2 «Акумуляторні батареї</w:t>
      </w:r>
      <w:r w:rsidR="000B4278">
        <w:rPr>
          <w:rFonts w:ascii="Times New Roman" w:hAnsi="Times New Roman" w:cs="Times New Roman"/>
          <w:sz w:val="26"/>
          <w:szCs w:val="26"/>
          <w:highlight w:val="white"/>
        </w:rPr>
        <w:t>,</w:t>
      </w:r>
      <w:r w:rsidR="001F602C" w:rsidRPr="00CF1770">
        <w:rPr>
          <w:rFonts w:ascii="Times New Roman" w:hAnsi="Times New Roman" w:cs="Times New Roman"/>
          <w:sz w:val="26"/>
          <w:szCs w:val="26"/>
          <w:highlight w:val="white"/>
        </w:rPr>
        <w:t xml:space="preserve"> </w:t>
      </w:r>
      <w:r w:rsidRPr="00CF1770">
        <w:rPr>
          <w:rFonts w:ascii="Times New Roman" w:hAnsi="Times New Roman" w:cs="Times New Roman"/>
          <w:sz w:val="26"/>
          <w:szCs w:val="26"/>
          <w:highlight w:val="white"/>
        </w:rPr>
        <w:t>зазначені в Специфікації  (Додаток 1), що є невід’ємною частиною цього Договору (далі – Специфікація), а Покупець – прийняти і оплатити такий Товар.</w:t>
      </w:r>
    </w:p>
    <w:p w14:paraId="3DBD739A" w14:textId="22DEAA3E" w:rsidR="00127565" w:rsidRPr="00CF1770" w:rsidRDefault="00127565" w:rsidP="001F602C">
      <w:pPr>
        <w:suppressAutoHyphens w:val="0"/>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 xml:space="preserve">1.2. Товар повинен відповідати Технічній специфікації (Додаток 2) до цього Договору </w:t>
      </w:r>
      <w:r w:rsidRPr="00CF1770">
        <w:rPr>
          <w:rFonts w:ascii="Times New Roman" w:hAnsi="Times New Roman" w:cs="Times New Roman"/>
          <w:sz w:val="26"/>
          <w:szCs w:val="26"/>
        </w:rPr>
        <w:t>що є невід’ємною частиною цього Договору</w:t>
      </w:r>
      <w:r w:rsidRPr="00CF1770">
        <w:rPr>
          <w:rFonts w:ascii="Times New Roman" w:hAnsi="Times New Roman" w:cs="Times New Roman"/>
          <w:sz w:val="26"/>
          <w:szCs w:val="26"/>
          <w:highlight w:val="white"/>
        </w:rPr>
        <w:t xml:space="preserve">  (далі - Технічна специфікація).</w:t>
      </w:r>
    </w:p>
    <w:p w14:paraId="54C046B0" w14:textId="7F298D6D" w:rsidR="00107F37" w:rsidRPr="00756F06" w:rsidRDefault="000C3B98" w:rsidP="00756F06">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1.3. Сторони при укладанні цього Договору</w:t>
      </w:r>
      <w:r w:rsidR="004E717F" w:rsidRPr="00CF1770">
        <w:rPr>
          <w:rFonts w:ascii="Times New Roman" w:hAnsi="Times New Roman" w:cs="Times New Roman"/>
          <w:sz w:val="26"/>
          <w:szCs w:val="26"/>
          <w:highlight w:val="white"/>
        </w:rPr>
        <w:t xml:space="preserve"> керуються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068C3">
        <w:rPr>
          <w:rFonts w:ascii="Times New Roman" w:hAnsi="Times New Roman" w:cs="Times New Roman"/>
          <w:sz w:val="26"/>
          <w:szCs w:val="26"/>
          <w:highlight w:val="white"/>
        </w:rPr>
        <w:t>(зі змінами та доповненнями)</w:t>
      </w:r>
      <w:r w:rsidR="004E717F" w:rsidRPr="00CF1770">
        <w:rPr>
          <w:rFonts w:ascii="Times New Roman" w:hAnsi="Times New Roman" w:cs="Times New Roman"/>
          <w:sz w:val="26"/>
          <w:szCs w:val="26"/>
          <w:highlight w:val="white"/>
        </w:rPr>
        <w:t>(надалі- Особливості).</w:t>
      </w:r>
    </w:p>
    <w:p w14:paraId="5572B5D5" w14:textId="4B3ABEB7" w:rsidR="005E6F4A" w:rsidRPr="00CF1770" w:rsidRDefault="00934B60" w:rsidP="00934B60">
      <w:pPr>
        <w:spacing w:before="120" w:after="120" w:line="240" w:lineRule="auto"/>
        <w:ind w:firstLine="284"/>
        <w:rPr>
          <w:rFonts w:ascii="Times New Roman" w:hAnsi="Times New Roman" w:cs="Times New Roman"/>
          <w:b/>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2. Якість товару</w:t>
      </w:r>
    </w:p>
    <w:p w14:paraId="2CB697FA" w14:textId="2AC30468"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2.1. П</w:t>
      </w:r>
      <w:r w:rsidR="00654AEA"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повинен поставити Покупцеві Товар, якість якого відповідає умовам зазначеним в Технічній специфікації.</w:t>
      </w:r>
    </w:p>
    <w:p w14:paraId="117CDA3E" w14:textId="4A3EA057" w:rsidR="00D157CB" w:rsidRPr="00CF1770" w:rsidRDefault="00D157CB" w:rsidP="00D157CB">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 xml:space="preserve">2.2. У разі виявлення неналежної якості переданих Товарів, Покупець має право, незалежно від можливості використання Товару за призначенням, вимагати від Продавця заміну Товару на Товар належної якості. </w:t>
      </w:r>
    </w:p>
    <w:p w14:paraId="73F1255D" w14:textId="2768CF7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w:t>
      </w:r>
      <w:r w:rsidR="00D157CB" w:rsidRPr="00CF1770">
        <w:rPr>
          <w:rFonts w:ascii="Times New Roman" w:hAnsi="Times New Roman" w:cs="Times New Roman"/>
          <w:sz w:val="26"/>
          <w:szCs w:val="26"/>
        </w:rPr>
        <w:t>3</w:t>
      </w:r>
      <w:r w:rsidRPr="00CF1770">
        <w:rPr>
          <w:rFonts w:ascii="Times New Roman" w:hAnsi="Times New Roman" w:cs="Times New Roman"/>
          <w:sz w:val="26"/>
          <w:szCs w:val="26"/>
        </w:rPr>
        <w:t>. Товар повинен бути новим та таким, що не був у використанні, в оригінальній упаковці виробника.</w:t>
      </w:r>
    </w:p>
    <w:p w14:paraId="4B55E210" w14:textId="408E4471" w:rsidR="00D157CB" w:rsidRPr="00CF1770" w:rsidRDefault="007B6CE5" w:rsidP="00D157CB">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w:t>
      </w:r>
      <w:r w:rsidR="00D157CB" w:rsidRPr="00CF1770">
        <w:rPr>
          <w:rFonts w:ascii="Times New Roman" w:hAnsi="Times New Roman" w:cs="Times New Roman"/>
          <w:sz w:val="26"/>
          <w:szCs w:val="26"/>
        </w:rPr>
        <w:t>4</w:t>
      </w:r>
      <w:r w:rsidRPr="00CF1770">
        <w:rPr>
          <w:rFonts w:ascii="Times New Roman" w:hAnsi="Times New Roman" w:cs="Times New Roman"/>
          <w:sz w:val="26"/>
          <w:szCs w:val="26"/>
        </w:rPr>
        <w:t>. За порушення Продавцем умов цього Договору щодо якості Товару Продавець сплачує Покупцю штраф у розмірі 20 відсотків вартості неякісного Товару. Сплата штрафу не звільняє Продав</w:t>
      </w:r>
      <w:r w:rsidR="00107F37" w:rsidRPr="00CF1770">
        <w:rPr>
          <w:rFonts w:ascii="Times New Roman" w:hAnsi="Times New Roman" w:cs="Times New Roman"/>
          <w:sz w:val="26"/>
          <w:szCs w:val="26"/>
        </w:rPr>
        <w:t>ц</w:t>
      </w:r>
      <w:r w:rsidRPr="00CF1770">
        <w:rPr>
          <w:rFonts w:ascii="Times New Roman" w:hAnsi="Times New Roman" w:cs="Times New Roman"/>
          <w:sz w:val="26"/>
          <w:szCs w:val="26"/>
        </w:rPr>
        <w:t>я від обов’язку замінити неякісний Товар на належний у випадках, визначених цим Договором.</w:t>
      </w:r>
    </w:p>
    <w:p w14:paraId="064E2EE5" w14:textId="78238A27" w:rsidR="00107F37" w:rsidRPr="00756F06" w:rsidRDefault="00D157CB" w:rsidP="00756F06">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lastRenderedPageBreak/>
        <w:t xml:space="preserve">2.5. Якщо поставлений Товар не відповідає умовам цього Договору, Покупець має право не приймати такий Товар. </w:t>
      </w:r>
    </w:p>
    <w:p w14:paraId="05334EEF" w14:textId="0C3DC7F4" w:rsidR="005E6F4A" w:rsidRPr="00CF1770" w:rsidRDefault="00934B60" w:rsidP="00934B60">
      <w:pPr>
        <w:spacing w:before="120" w:after="120" w:line="240" w:lineRule="auto"/>
        <w:ind w:firstLine="284"/>
        <w:rPr>
          <w:rFonts w:ascii="Times New Roman" w:hAnsi="Times New Roman" w:cs="Times New Roman"/>
          <w:b/>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 xml:space="preserve">3. </w:t>
      </w:r>
      <w:r w:rsidR="00654AEA" w:rsidRPr="00CF1770">
        <w:rPr>
          <w:rFonts w:ascii="Times New Roman" w:hAnsi="Times New Roman" w:cs="Times New Roman"/>
          <w:b/>
          <w:sz w:val="26"/>
          <w:szCs w:val="26"/>
        </w:rPr>
        <w:t xml:space="preserve">Ціна </w:t>
      </w:r>
      <w:r w:rsidR="005E6F4A" w:rsidRPr="00CF1770">
        <w:rPr>
          <w:rFonts w:ascii="Times New Roman" w:hAnsi="Times New Roman" w:cs="Times New Roman"/>
          <w:b/>
          <w:sz w:val="26"/>
          <w:szCs w:val="26"/>
        </w:rPr>
        <w:t xml:space="preserve"> договору</w:t>
      </w:r>
    </w:p>
    <w:p w14:paraId="552080A7" w14:textId="6E57F9C3" w:rsidR="00107F37" w:rsidRPr="00CF1770" w:rsidRDefault="00934B60" w:rsidP="00934B60">
      <w:pPr>
        <w:widowControl w:val="0"/>
        <w:autoSpaceDE w:val="0"/>
        <w:spacing w:after="0" w:line="240" w:lineRule="auto"/>
        <w:jc w:val="both"/>
        <w:rPr>
          <w:rFonts w:ascii="Times New Roman" w:eastAsia="Times New Roman" w:hAnsi="Times New Roman" w:cs="Times New Roman"/>
          <w:color w:val="000000"/>
          <w:spacing w:val="-3"/>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3.1. Покупець сплачує Продавцю за Товар за цінами, визначеними у Специфікації.</w:t>
      </w:r>
    </w:p>
    <w:p w14:paraId="5AF45711" w14:textId="3C9D0C86" w:rsidR="00107F37" w:rsidRPr="00CF1770" w:rsidRDefault="00934B60" w:rsidP="00107F37">
      <w:pPr>
        <w:widowControl w:val="0"/>
        <w:shd w:val="clear" w:color="auto" w:fill="FFFFFF"/>
        <w:autoSpaceDE w:val="0"/>
        <w:spacing w:after="0" w:line="240" w:lineRule="auto"/>
        <w:jc w:val="both"/>
        <w:rPr>
          <w:rFonts w:ascii="Times New Roman" w:eastAsia="Times New Roman" w:hAnsi="Times New Roman" w:cs="Times New Roman"/>
          <w:spacing w:val="-5"/>
          <w:sz w:val="26"/>
          <w:szCs w:val="26"/>
          <w:lang w:eastAsia="ar-SA"/>
        </w:rPr>
      </w:pPr>
      <w:r>
        <w:rPr>
          <w:rFonts w:ascii="Times New Roman" w:eastAsia="Times New Roman" w:hAnsi="Times New Roman" w:cs="Times New Roman"/>
          <w:spacing w:val="-4"/>
          <w:sz w:val="26"/>
          <w:szCs w:val="26"/>
          <w:lang w:eastAsia="ar-SA"/>
        </w:rPr>
        <w:t xml:space="preserve">     </w:t>
      </w:r>
      <w:r w:rsidR="00107F37" w:rsidRPr="00CF1770">
        <w:rPr>
          <w:rFonts w:ascii="Times New Roman" w:eastAsia="Times New Roman" w:hAnsi="Times New Roman" w:cs="Times New Roman"/>
          <w:spacing w:val="-4"/>
          <w:sz w:val="26"/>
          <w:szCs w:val="26"/>
          <w:lang w:eastAsia="ar-SA"/>
        </w:rPr>
        <w:t xml:space="preserve">3.2. Загальна </w:t>
      </w:r>
      <w:r w:rsidR="00107F37" w:rsidRPr="00CF1770">
        <w:rPr>
          <w:rFonts w:ascii="Times New Roman" w:eastAsia="Times New Roman" w:hAnsi="Times New Roman" w:cs="Times New Roman"/>
          <w:spacing w:val="-4"/>
          <w:sz w:val="26"/>
          <w:szCs w:val="26"/>
          <w:lang w:val="ru-RU" w:eastAsia="ar-SA"/>
        </w:rPr>
        <w:t>сума договору</w:t>
      </w:r>
      <w:r w:rsidR="00107F37" w:rsidRPr="00CF1770">
        <w:rPr>
          <w:rFonts w:ascii="Times New Roman" w:eastAsia="Times New Roman" w:hAnsi="Times New Roman" w:cs="Times New Roman"/>
          <w:sz w:val="26"/>
          <w:szCs w:val="26"/>
          <w:lang w:val="ru-RU" w:eastAsia="ar-SA"/>
        </w:rPr>
        <w:t xml:space="preserve"> </w:t>
      </w:r>
      <w:r w:rsidR="00107F37" w:rsidRPr="00CF1770">
        <w:rPr>
          <w:rFonts w:ascii="Times New Roman" w:eastAsia="Times New Roman" w:hAnsi="Times New Roman" w:cs="Times New Roman"/>
          <w:spacing w:val="-4"/>
          <w:sz w:val="26"/>
          <w:szCs w:val="26"/>
          <w:lang w:eastAsia="ar-SA"/>
        </w:rPr>
        <w:t>становить</w:t>
      </w:r>
      <w:r w:rsidR="00107F37" w:rsidRPr="00CF1770">
        <w:rPr>
          <w:rFonts w:ascii="Times New Roman" w:eastAsia="Times New Roman" w:hAnsi="Times New Roman" w:cs="Times New Roman"/>
          <w:spacing w:val="-4"/>
          <w:sz w:val="26"/>
          <w:szCs w:val="26"/>
          <w:lang w:val="ru-RU" w:eastAsia="ar-SA"/>
        </w:rPr>
        <w:t>:</w:t>
      </w:r>
      <w:r w:rsidR="00107F37" w:rsidRPr="00CF1770">
        <w:rPr>
          <w:rFonts w:ascii="Times New Roman" w:eastAsia="Times New Roman" w:hAnsi="Times New Roman" w:cs="Times New Roman"/>
          <w:spacing w:val="-4"/>
          <w:sz w:val="26"/>
          <w:szCs w:val="26"/>
          <w:lang w:eastAsia="ar-SA"/>
        </w:rPr>
        <w:t xml:space="preserve"> </w:t>
      </w:r>
      <w:r w:rsidR="00107F37" w:rsidRPr="00CF1770">
        <w:rPr>
          <w:rFonts w:ascii="Times New Roman" w:eastAsia="Times New Roman" w:hAnsi="Times New Roman" w:cs="Times New Roman"/>
          <w:spacing w:val="-4"/>
          <w:sz w:val="26"/>
          <w:szCs w:val="26"/>
          <w:lang w:val="ru-RU" w:eastAsia="ar-SA"/>
        </w:rPr>
        <w:t>____________</w:t>
      </w:r>
      <w:r w:rsidR="00107F37" w:rsidRPr="00CF1770">
        <w:rPr>
          <w:rFonts w:ascii="Times New Roman" w:eastAsia="Times New Roman" w:hAnsi="Times New Roman" w:cs="Times New Roman"/>
          <w:spacing w:val="-4"/>
          <w:sz w:val="26"/>
          <w:szCs w:val="26"/>
          <w:lang w:eastAsia="ar-SA"/>
        </w:rPr>
        <w:t xml:space="preserve"> грн</w:t>
      </w:r>
      <w:r w:rsidR="00107F37" w:rsidRPr="00CF1770">
        <w:rPr>
          <w:rFonts w:ascii="Times New Roman" w:eastAsia="Times New Roman" w:hAnsi="Times New Roman" w:cs="Times New Roman"/>
          <w:spacing w:val="-5"/>
          <w:sz w:val="26"/>
          <w:szCs w:val="26"/>
          <w:lang w:eastAsia="ar-SA"/>
        </w:rPr>
        <w:t>. (_______________________</w:t>
      </w:r>
      <w:r w:rsidR="00107F37" w:rsidRPr="00CF1770">
        <w:rPr>
          <w:rFonts w:ascii="Times New Roman" w:eastAsia="Times New Roman" w:hAnsi="Times New Roman" w:cs="Times New Roman"/>
          <w:spacing w:val="-5"/>
          <w:sz w:val="26"/>
          <w:szCs w:val="26"/>
          <w:lang w:val="ru-RU" w:eastAsia="ar-SA"/>
        </w:rPr>
        <w:t xml:space="preserve"> </w:t>
      </w:r>
      <w:r w:rsidR="00107F37" w:rsidRPr="00CF1770">
        <w:rPr>
          <w:rFonts w:ascii="Times New Roman" w:eastAsia="Times New Roman" w:hAnsi="Times New Roman" w:cs="Times New Roman"/>
          <w:spacing w:val="-5"/>
          <w:sz w:val="26"/>
          <w:szCs w:val="26"/>
          <w:lang w:eastAsia="ar-SA"/>
        </w:rPr>
        <w:t>грн. ________ коп.), у тому числі ПДВ ___ % _____________грн. (______________ грн. ______ коп.).</w:t>
      </w:r>
      <w:r w:rsidR="00107F37" w:rsidRPr="00CF1770">
        <w:rPr>
          <w:rFonts w:ascii="Times New Roman" w:eastAsia="Times New Roman" w:hAnsi="Times New Roman" w:cs="Times New Roman"/>
          <w:spacing w:val="-4"/>
          <w:sz w:val="26"/>
          <w:szCs w:val="26"/>
          <w:lang w:eastAsia="ar-SA"/>
        </w:rPr>
        <w:t xml:space="preserve"> </w:t>
      </w:r>
    </w:p>
    <w:p w14:paraId="6ABCFD31" w14:textId="34EB2952" w:rsidR="00107F37" w:rsidRPr="00CF1770" w:rsidRDefault="00934B60" w:rsidP="00107F37">
      <w:pPr>
        <w:widowControl w:val="0"/>
        <w:shd w:val="clear" w:color="auto" w:fill="FFFFFF"/>
        <w:autoSpaceDE w:val="0"/>
        <w:spacing w:after="0" w:line="240" w:lineRule="auto"/>
        <w:jc w:val="both"/>
        <w:rPr>
          <w:rFonts w:ascii="Times New Roman" w:eastAsia="Times New Roman" w:hAnsi="Times New Roman" w:cs="Times New Roman"/>
          <w:color w:val="000000"/>
          <w:spacing w:val="1"/>
          <w:sz w:val="26"/>
          <w:szCs w:val="26"/>
          <w:lang w:eastAsia="ar-SA"/>
        </w:rPr>
      </w:pPr>
      <w:r>
        <w:rPr>
          <w:rFonts w:ascii="Times New Roman" w:eastAsia="Times New Roman" w:hAnsi="Times New Roman" w:cs="Times New Roman"/>
          <w:color w:val="000000"/>
          <w:sz w:val="26"/>
          <w:szCs w:val="26"/>
          <w:lang w:eastAsia="ar-SA"/>
        </w:rPr>
        <w:t xml:space="preserve">     </w:t>
      </w:r>
      <w:r w:rsidR="00107F37" w:rsidRPr="00CF1770">
        <w:rPr>
          <w:rFonts w:ascii="Times New Roman" w:eastAsia="Times New Roman" w:hAnsi="Times New Roman" w:cs="Times New Roman"/>
          <w:color w:val="000000"/>
          <w:sz w:val="26"/>
          <w:szCs w:val="26"/>
          <w:lang w:eastAsia="ar-SA"/>
        </w:rPr>
        <w:t xml:space="preserve">3.3. </w:t>
      </w:r>
      <w:r w:rsidR="00107F37" w:rsidRPr="00CF1770">
        <w:rPr>
          <w:rFonts w:ascii="Times New Roman" w:eastAsia="Times New Roman" w:hAnsi="Times New Roman" w:cs="Times New Roman"/>
          <w:color w:val="000000"/>
          <w:spacing w:val="1"/>
          <w:sz w:val="26"/>
          <w:szCs w:val="26"/>
          <w:lang w:eastAsia="ar-SA"/>
        </w:rPr>
        <w:t xml:space="preserve">Ціна цього Договору може бути зменшена за взаємною згодою Сторін, у разі зменшення обсягів закупівлі, зокрема з урахуванням фактичного обсягу видатків Покупця. </w:t>
      </w:r>
    </w:p>
    <w:p w14:paraId="2A9A28BA" w14:textId="12AD3DEC" w:rsidR="005E6F4A" w:rsidRPr="00CF1770" w:rsidRDefault="00934B60" w:rsidP="00934B60">
      <w:pPr>
        <w:widowControl w:val="0"/>
        <w:tabs>
          <w:tab w:val="left" w:pos="708"/>
        </w:tabs>
        <w:spacing w:before="120" w:after="120" w:line="240" w:lineRule="auto"/>
        <w:ind w:left="1298" w:firstLine="284"/>
        <w:rPr>
          <w:rFonts w:ascii="Times New Roman" w:hAnsi="Times New Roman" w:cs="Times New Roman"/>
          <w:b/>
          <w:i/>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4. Порядок здійснення оплати</w:t>
      </w:r>
    </w:p>
    <w:p w14:paraId="77193D83" w14:textId="55DC5552"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 xml:space="preserve">4.1. Оплата Товару здійснюється протягом 10 банківських днів з моменту поставки Товару на підставі </w:t>
      </w:r>
      <w:r w:rsidR="001068C3">
        <w:rPr>
          <w:rFonts w:ascii="Times New Roman" w:hAnsi="Times New Roman" w:cs="Times New Roman"/>
          <w:sz w:val="26"/>
          <w:szCs w:val="26"/>
        </w:rPr>
        <w:t>накладної</w:t>
      </w:r>
      <w:r w:rsidR="005E6F4A"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Форма розрахунків -</w:t>
      </w:r>
      <w:r w:rsidR="00107F37"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безготівкова. Рахунки здійснюються у валюті України</w:t>
      </w:r>
      <w:r w:rsidR="00107F37"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 гривні.</w:t>
      </w:r>
    </w:p>
    <w:p w14:paraId="1E59B18B" w14:textId="00C2108C"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1FCEB26" w14:textId="30017199"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 xml:space="preserve">4.3. Фінансування здійснюється за кошти Державного бюджету України, КПКВ </w:t>
      </w:r>
      <w:r w:rsidR="00B646A2">
        <w:rPr>
          <w:rFonts w:ascii="Times New Roman" w:hAnsi="Times New Roman" w:cs="Times New Roman"/>
          <w:sz w:val="26"/>
          <w:szCs w:val="26"/>
        </w:rPr>
        <w:t>3506010</w:t>
      </w:r>
      <w:r w:rsidR="005E6F4A" w:rsidRPr="00CF1770">
        <w:rPr>
          <w:rFonts w:ascii="Times New Roman" w:hAnsi="Times New Roman" w:cs="Times New Roman"/>
          <w:sz w:val="26"/>
          <w:szCs w:val="26"/>
        </w:rPr>
        <w:t>, КЕКВ 2210.</w:t>
      </w:r>
    </w:p>
    <w:p w14:paraId="3D9C84A5" w14:textId="426FD0E7" w:rsidR="00756F06" w:rsidRPr="00756F06" w:rsidRDefault="00756F06" w:rsidP="00756F06">
      <w:pPr>
        <w:pStyle w:val="western"/>
        <w:spacing w:before="0" w:beforeAutospacing="0" w:after="0" w:line="240" w:lineRule="auto"/>
        <w:jc w:val="both"/>
        <w:rPr>
          <w:sz w:val="26"/>
          <w:szCs w:val="26"/>
        </w:rPr>
      </w:pPr>
      <w:r w:rsidRPr="00756F06">
        <w:rPr>
          <w:sz w:val="26"/>
          <w:szCs w:val="26"/>
          <w:lang w:val="ru-RU"/>
        </w:rPr>
        <w:t xml:space="preserve">    </w:t>
      </w:r>
      <w:r w:rsidR="00934B60">
        <w:rPr>
          <w:sz w:val="26"/>
          <w:szCs w:val="26"/>
          <w:lang w:val="ru-RU"/>
        </w:rPr>
        <w:t xml:space="preserve"> </w:t>
      </w:r>
      <w:r w:rsidR="005E6F4A" w:rsidRPr="00CF1770">
        <w:rPr>
          <w:sz w:val="26"/>
          <w:szCs w:val="26"/>
        </w:rPr>
        <w:t>4.4.</w:t>
      </w:r>
      <w:r w:rsidRPr="00756F06">
        <w:rPr>
          <w:sz w:val="24"/>
          <w:szCs w:val="24"/>
        </w:rPr>
        <w:t xml:space="preserve"> </w:t>
      </w:r>
      <w:r w:rsidR="00BC7793">
        <w:rPr>
          <w:sz w:val="26"/>
          <w:szCs w:val="26"/>
        </w:rPr>
        <w:t>Покупець</w:t>
      </w:r>
      <w:r w:rsidRPr="00756F06">
        <w:rPr>
          <w:sz w:val="26"/>
          <w:szCs w:val="26"/>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sidR="00BC7793">
        <w:rPr>
          <w:sz w:val="26"/>
          <w:szCs w:val="26"/>
        </w:rPr>
        <w:t>Покупця</w:t>
      </w:r>
      <w:r w:rsidRPr="00756F06">
        <w:rPr>
          <w:sz w:val="26"/>
          <w:szCs w:val="26"/>
        </w:rPr>
        <w:t xml:space="preserve">, або у випадку зменшення обсягів бюджетного фінансування видатків </w:t>
      </w:r>
      <w:r w:rsidR="00BC7793">
        <w:rPr>
          <w:sz w:val="26"/>
          <w:szCs w:val="26"/>
        </w:rPr>
        <w:t>Покупця</w:t>
      </w:r>
      <w:r w:rsidRPr="00756F06">
        <w:rPr>
          <w:sz w:val="26"/>
          <w:szCs w:val="26"/>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42C5092A" w14:textId="2E97423D" w:rsidR="005E6F4A" w:rsidRPr="00CF1770" w:rsidRDefault="00756F06" w:rsidP="00756F06">
      <w:pPr>
        <w:spacing w:after="0" w:line="240" w:lineRule="auto"/>
        <w:ind w:firstLine="284"/>
        <w:jc w:val="both"/>
        <w:rPr>
          <w:rFonts w:ascii="Times New Roman" w:hAnsi="Times New Roman" w:cs="Times New Roman"/>
          <w:b/>
          <w:sz w:val="26"/>
          <w:szCs w:val="26"/>
        </w:rPr>
      </w:pPr>
      <w:r w:rsidRPr="00756F06">
        <w:rPr>
          <w:rFonts w:ascii="Times New Roman" w:hAnsi="Times New Roman" w:cs="Times New Roman"/>
          <w:b/>
          <w:sz w:val="26"/>
          <w:szCs w:val="26"/>
          <w:lang w:val="ru-RU"/>
        </w:rPr>
        <w:t xml:space="preserve">                                              </w:t>
      </w:r>
      <w:r w:rsidR="005E6F4A" w:rsidRPr="00CF1770">
        <w:rPr>
          <w:rFonts w:ascii="Times New Roman" w:hAnsi="Times New Roman" w:cs="Times New Roman"/>
          <w:b/>
          <w:sz w:val="26"/>
          <w:szCs w:val="26"/>
        </w:rPr>
        <w:t>5. Поставка Товару</w:t>
      </w:r>
    </w:p>
    <w:p w14:paraId="3D921DFA" w14:textId="338B333F"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bookmarkStart w:id="0" w:name="_heading=h.gjdgxs"/>
      <w:bookmarkEnd w:id="0"/>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5.1. Продавець зобов’язаний після підписання цього Договору передати Покупцю Товар належної кількості, комплектності та якості у відповідності до Специфікації.</w:t>
      </w:r>
    </w:p>
    <w:p w14:paraId="2994C9DA" w14:textId="1360C344"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5.2. Приймання-передача Товару здійснюється між уповноваженими особами сторін з наданням Покупцеві оформленої належним чином накладної Продавця.</w:t>
      </w:r>
    </w:p>
    <w:p w14:paraId="34F2710F" w14:textId="2F2A68F4" w:rsidR="00756F06"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5.3. У випадку передання Товару неналежної комплектності та якості Покупець може відмовитись від прийняття Товару, про що Сторонами складається</w:t>
      </w:r>
    </w:p>
    <w:p w14:paraId="69D20BDC" w14:textId="77777777" w:rsidR="00BC7793" w:rsidRDefault="00BC7793" w:rsidP="00107F37">
      <w:pPr>
        <w:widowControl w:val="0"/>
        <w:autoSpaceDE w:val="0"/>
        <w:spacing w:after="0" w:line="240" w:lineRule="auto"/>
        <w:ind w:firstLine="720"/>
        <w:jc w:val="both"/>
        <w:rPr>
          <w:rFonts w:ascii="Times New Roman" w:eastAsia="Times New Roman" w:hAnsi="Times New Roman" w:cs="Times New Roman"/>
          <w:sz w:val="26"/>
          <w:szCs w:val="26"/>
          <w:lang w:eastAsia="ar-SA"/>
        </w:rPr>
      </w:pPr>
    </w:p>
    <w:p w14:paraId="4C10755B" w14:textId="39721D12" w:rsidR="00107F37" w:rsidRDefault="00107F37" w:rsidP="00BC7793">
      <w:pPr>
        <w:widowControl w:val="0"/>
        <w:autoSpaceDE w:val="0"/>
        <w:spacing w:after="0" w:line="240" w:lineRule="auto"/>
        <w:jc w:val="both"/>
        <w:rPr>
          <w:rFonts w:ascii="Times New Roman" w:eastAsia="Times New Roman" w:hAnsi="Times New Roman" w:cs="Times New Roman"/>
          <w:sz w:val="26"/>
          <w:szCs w:val="26"/>
          <w:lang w:eastAsia="ar-SA"/>
        </w:rPr>
      </w:pPr>
      <w:r w:rsidRPr="00CF1770">
        <w:rPr>
          <w:rFonts w:ascii="Times New Roman" w:eastAsia="Times New Roman" w:hAnsi="Times New Roman" w:cs="Times New Roman"/>
          <w:sz w:val="26"/>
          <w:szCs w:val="26"/>
          <w:lang w:eastAsia="ar-SA"/>
        </w:rPr>
        <w:lastRenderedPageBreak/>
        <w:t xml:space="preserve">двосторонній акт з переліком необхідних </w:t>
      </w:r>
      <w:r w:rsidR="007A7F9F" w:rsidRPr="00CF1770">
        <w:rPr>
          <w:rFonts w:ascii="Times New Roman" w:eastAsia="Times New Roman" w:hAnsi="Times New Roman" w:cs="Times New Roman"/>
          <w:sz w:val="26"/>
          <w:szCs w:val="26"/>
          <w:lang w:eastAsia="ar-SA"/>
        </w:rPr>
        <w:t>доопрацювань</w:t>
      </w:r>
      <w:r w:rsidRPr="00CF1770">
        <w:rPr>
          <w:rFonts w:ascii="Times New Roman" w:eastAsia="Times New Roman" w:hAnsi="Times New Roman" w:cs="Times New Roman"/>
          <w:sz w:val="26"/>
          <w:szCs w:val="26"/>
          <w:lang w:eastAsia="ar-SA"/>
        </w:rPr>
        <w:t xml:space="preserve"> та строків їх виконання. Доопрацювання проводиться за рахунок Продавця.</w:t>
      </w:r>
    </w:p>
    <w:p w14:paraId="09EAE8CF" w14:textId="77777777" w:rsidR="00756F06" w:rsidRPr="00CF1770" w:rsidRDefault="00756F06" w:rsidP="00107F37">
      <w:pPr>
        <w:widowControl w:val="0"/>
        <w:autoSpaceDE w:val="0"/>
        <w:spacing w:after="0" w:line="240" w:lineRule="auto"/>
        <w:ind w:firstLine="720"/>
        <w:jc w:val="both"/>
        <w:rPr>
          <w:rFonts w:ascii="Times New Roman" w:eastAsia="Times New Roman" w:hAnsi="Times New Roman" w:cs="Times New Roman"/>
          <w:sz w:val="26"/>
          <w:szCs w:val="26"/>
          <w:lang w:eastAsia="ar-SA"/>
        </w:rPr>
      </w:pPr>
    </w:p>
    <w:p w14:paraId="2E72F0A3" w14:textId="3A46F3F7"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5.4. Доставка Товару проводиться за рахунок Продавця за адресою: 61003, Україна, Харківська обл., м. Харків, вул. Короленка 16 Б.</w:t>
      </w:r>
    </w:p>
    <w:p w14:paraId="0A86691F" w14:textId="5B969109"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val="ru-RU" w:eastAsia="ar-SA"/>
        </w:rPr>
        <w:t xml:space="preserve">     </w:t>
      </w:r>
      <w:r w:rsidR="00107F37" w:rsidRPr="00CF1770">
        <w:rPr>
          <w:rFonts w:ascii="Times New Roman" w:eastAsia="Times New Roman" w:hAnsi="Times New Roman" w:cs="Times New Roman"/>
          <w:sz w:val="26"/>
          <w:szCs w:val="26"/>
          <w:lang w:val="ru-RU" w:eastAsia="ar-SA"/>
        </w:rPr>
        <w:t xml:space="preserve">5.5. </w:t>
      </w:r>
      <w:r w:rsidR="00107F37" w:rsidRPr="00CF1770">
        <w:rPr>
          <w:rFonts w:ascii="Times New Roman" w:eastAsia="Times New Roman" w:hAnsi="Times New Roman" w:cs="Times New Roman"/>
          <w:sz w:val="26"/>
          <w:szCs w:val="26"/>
          <w:lang w:eastAsia="ar-SA"/>
        </w:rPr>
        <w:t>Строк поставки Товару – до 25.</w:t>
      </w:r>
      <w:r w:rsidR="00107F37" w:rsidRPr="00CF1770">
        <w:rPr>
          <w:rFonts w:ascii="Times New Roman" w:eastAsia="Times New Roman" w:hAnsi="Times New Roman" w:cs="Times New Roman"/>
          <w:sz w:val="26"/>
          <w:szCs w:val="26"/>
          <w:lang w:val="ru-RU" w:eastAsia="ar-SA"/>
        </w:rPr>
        <w:t>12</w:t>
      </w:r>
      <w:r w:rsidR="00107F37" w:rsidRPr="00CF1770">
        <w:rPr>
          <w:rFonts w:ascii="Times New Roman" w:eastAsia="Times New Roman" w:hAnsi="Times New Roman" w:cs="Times New Roman"/>
          <w:sz w:val="26"/>
          <w:szCs w:val="26"/>
          <w:lang w:eastAsia="ar-SA"/>
        </w:rPr>
        <w:t>.2023 р.</w:t>
      </w:r>
    </w:p>
    <w:p w14:paraId="05825334"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6. Права та обов’язки Сторін</w:t>
      </w:r>
    </w:p>
    <w:p w14:paraId="73BEB04E" w14:textId="77777777"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6.1. Покупець зобов’язаний</w:t>
      </w:r>
      <w:r w:rsidRPr="00026A2E">
        <w:rPr>
          <w:rFonts w:ascii="Times New Roman" w:hAnsi="Times New Roman" w:cs="Times New Roman"/>
          <w:sz w:val="26"/>
          <w:szCs w:val="26"/>
        </w:rPr>
        <w:t>:</w:t>
      </w:r>
    </w:p>
    <w:p w14:paraId="757E85F0" w14:textId="432F88F9"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6.1.1. Своєчасно та в повному обсязі спла</w:t>
      </w:r>
      <w:r w:rsidR="003A2E42" w:rsidRPr="00CF1770">
        <w:rPr>
          <w:rFonts w:ascii="Times New Roman" w:hAnsi="Times New Roman" w:cs="Times New Roman"/>
          <w:sz w:val="26"/>
          <w:szCs w:val="26"/>
        </w:rPr>
        <w:t>ти</w:t>
      </w:r>
      <w:r w:rsidRPr="00CF1770">
        <w:rPr>
          <w:rFonts w:ascii="Times New Roman" w:hAnsi="Times New Roman" w:cs="Times New Roman"/>
          <w:sz w:val="26"/>
          <w:szCs w:val="26"/>
        </w:rPr>
        <w:t>ти за поставлений Товар;</w:t>
      </w:r>
    </w:p>
    <w:p w14:paraId="11E52DB8" w14:textId="21A93234"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6.1.2. Прий</w:t>
      </w:r>
      <w:r w:rsidR="003A2E42" w:rsidRPr="00CF1770">
        <w:rPr>
          <w:rFonts w:ascii="Times New Roman" w:hAnsi="Times New Roman" w:cs="Times New Roman"/>
          <w:sz w:val="26"/>
          <w:szCs w:val="26"/>
        </w:rPr>
        <w:t>ня</w:t>
      </w:r>
      <w:r w:rsidRPr="00CF1770">
        <w:rPr>
          <w:rFonts w:ascii="Times New Roman" w:hAnsi="Times New Roman" w:cs="Times New Roman"/>
          <w:sz w:val="26"/>
          <w:szCs w:val="26"/>
        </w:rPr>
        <w:t>ти поставлений Товар у порядку, визначеному цим Договором;</w:t>
      </w:r>
    </w:p>
    <w:p w14:paraId="2017A41E" w14:textId="77777777"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6.2. Покупець має право</w:t>
      </w:r>
      <w:r w:rsidRPr="00026A2E">
        <w:rPr>
          <w:rFonts w:ascii="Times New Roman" w:hAnsi="Times New Roman" w:cs="Times New Roman"/>
          <w:sz w:val="26"/>
          <w:szCs w:val="26"/>
        </w:rPr>
        <w:t>:</w:t>
      </w:r>
    </w:p>
    <w:p w14:paraId="45FFD62F"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02C8A743"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6.2.2. Контролювати поставку Товару у строки, встановлені цим Договором;</w:t>
      </w:r>
    </w:p>
    <w:p w14:paraId="21877CF0" w14:textId="228729E0"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w:t>
      </w:r>
      <w:r w:rsidR="003A2E42" w:rsidRPr="00CF1770">
        <w:rPr>
          <w:rFonts w:ascii="Times New Roman" w:hAnsi="Times New Roman" w:cs="Times New Roman"/>
          <w:sz w:val="26"/>
          <w:szCs w:val="26"/>
        </w:rPr>
        <w:t>3</w:t>
      </w:r>
      <w:r w:rsidRPr="00CF1770">
        <w:rPr>
          <w:rFonts w:ascii="Times New Roman" w:hAnsi="Times New Roman" w:cs="Times New Roman"/>
          <w:sz w:val="26"/>
          <w:szCs w:val="26"/>
        </w:rPr>
        <w:t>.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65D0B96F" w14:textId="7B88A1BE"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6.3. П</w:t>
      </w:r>
      <w:r w:rsidR="00C452FB" w:rsidRPr="00934B60">
        <w:rPr>
          <w:rFonts w:ascii="Times New Roman" w:hAnsi="Times New Roman" w:cs="Times New Roman"/>
          <w:sz w:val="26"/>
          <w:szCs w:val="26"/>
        </w:rPr>
        <w:t>родавець</w:t>
      </w:r>
      <w:r w:rsidRPr="00934B60">
        <w:rPr>
          <w:rFonts w:ascii="Times New Roman" w:hAnsi="Times New Roman" w:cs="Times New Roman"/>
          <w:sz w:val="26"/>
          <w:szCs w:val="26"/>
        </w:rPr>
        <w:t xml:space="preserve"> зобов’язаний</w:t>
      </w:r>
      <w:r w:rsidRPr="00CF1770">
        <w:rPr>
          <w:rFonts w:ascii="Times New Roman" w:hAnsi="Times New Roman" w:cs="Times New Roman"/>
          <w:sz w:val="26"/>
          <w:szCs w:val="26"/>
          <w:u w:val="single"/>
        </w:rPr>
        <w:t>:</w:t>
      </w:r>
    </w:p>
    <w:p w14:paraId="1366C4A6"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6.3.1. Забезпечити поставку Товару у строки, встановлені цим Договором;</w:t>
      </w:r>
    </w:p>
    <w:p w14:paraId="6892C84E"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6.3.2. Забезпечити поставку Товару, якість якого відповідає умовам, встановленим розділом 2 цього Договору;</w:t>
      </w:r>
    </w:p>
    <w:p w14:paraId="48B6F624" w14:textId="55BD5EC3" w:rsidR="005E6F4A" w:rsidRPr="00CF1770" w:rsidRDefault="005E6F4A">
      <w:pPr>
        <w:spacing w:after="0" w:line="240" w:lineRule="auto"/>
        <w:ind w:firstLine="284"/>
        <w:jc w:val="both"/>
        <w:rPr>
          <w:rFonts w:ascii="Times New Roman" w:hAnsi="Times New Roman" w:cs="Times New Roman"/>
          <w:color w:val="FF0000"/>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3</w:t>
      </w:r>
      <w:r w:rsidRPr="00CF1770">
        <w:rPr>
          <w:rFonts w:ascii="Times New Roman" w:hAnsi="Times New Roman" w:cs="Times New Roman"/>
          <w:sz w:val="26"/>
          <w:szCs w:val="26"/>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2E0D93ED" w14:textId="7C8BE1B9"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4</w:t>
      </w:r>
      <w:r w:rsidRPr="00CF1770">
        <w:rPr>
          <w:rFonts w:ascii="Times New Roman" w:hAnsi="Times New Roman" w:cs="Times New Roman"/>
          <w:sz w:val="26"/>
          <w:szCs w:val="26"/>
        </w:rPr>
        <w:t>. У разі поставки Товару неналежної якості замінити такий Товар відповідною кількістю товару належної якості;</w:t>
      </w:r>
    </w:p>
    <w:p w14:paraId="59F0C490" w14:textId="6F0711A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5</w:t>
      </w:r>
      <w:r w:rsidRPr="00CF1770">
        <w:rPr>
          <w:rFonts w:ascii="Times New Roman" w:hAnsi="Times New Roman" w:cs="Times New Roman"/>
          <w:sz w:val="26"/>
          <w:szCs w:val="26"/>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04B19D83" w14:textId="2D52827C"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6</w:t>
      </w:r>
      <w:r w:rsidRPr="00CF1770">
        <w:rPr>
          <w:rFonts w:ascii="Times New Roman" w:hAnsi="Times New Roman" w:cs="Times New Roman"/>
          <w:sz w:val="26"/>
          <w:szCs w:val="26"/>
        </w:rPr>
        <w:t>. Належним чином виконувати інші обов’язки, передбачені цим Договором.</w:t>
      </w:r>
    </w:p>
    <w:p w14:paraId="2CF44BDC" w14:textId="19808ECB" w:rsidR="005E6F4A" w:rsidRPr="00026A2E" w:rsidRDefault="005E6F4A">
      <w:pPr>
        <w:keepNext/>
        <w:spacing w:after="0" w:line="240" w:lineRule="auto"/>
        <w:ind w:firstLine="284"/>
        <w:jc w:val="both"/>
        <w:rPr>
          <w:rFonts w:ascii="Times New Roman" w:hAnsi="Times New Roman" w:cs="Times New Roman"/>
          <w:sz w:val="26"/>
          <w:szCs w:val="26"/>
        </w:rPr>
      </w:pPr>
      <w:r w:rsidRPr="00934B60">
        <w:rPr>
          <w:rFonts w:ascii="Times New Roman" w:hAnsi="Times New Roman" w:cs="Times New Roman"/>
          <w:sz w:val="26"/>
          <w:szCs w:val="26"/>
        </w:rPr>
        <w:t>6.4. П</w:t>
      </w:r>
      <w:r w:rsidR="00C452FB" w:rsidRPr="00934B60">
        <w:rPr>
          <w:rFonts w:ascii="Times New Roman" w:hAnsi="Times New Roman" w:cs="Times New Roman"/>
          <w:sz w:val="26"/>
          <w:szCs w:val="26"/>
        </w:rPr>
        <w:t>родавець</w:t>
      </w:r>
      <w:r w:rsidRPr="00934B60">
        <w:rPr>
          <w:rFonts w:ascii="Times New Roman" w:hAnsi="Times New Roman" w:cs="Times New Roman"/>
          <w:sz w:val="26"/>
          <w:szCs w:val="26"/>
        </w:rPr>
        <w:t xml:space="preserve"> має </w:t>
      </w:r>
      <w:r w:rsidRPr="00026A2E">
        <w:rPr>
          <w:rFonts w:ascii="Times New Roman" w:hAnsi="Times New Roman" w:cs="Times New Roman"/>
          <w:sz w:val="26"/>
          <w:szCs w:val="26"/>
        </w:rPr>
        <w:t>право:</w:t>
      </w:r>
    </w:p>
    <w:p w14:paraId="330F0346"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6.4.1. Своєчасно та в повному обсязі отримувати плату за поставлений Товар, на умовах цього Договору;</w:t>
      </w:r>
    </w:p>
    <w:p w14:paraId="61FD71CA"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6.4.2. На дострокову поставку Товару за погодженням Покупця;</w:t>
      </w:r>
    </w:p>
    <w:p w14:paraId="530338A9" w14:textId="1A1696D0"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6.4.3</w:t>
      </w:r>
      <w:r w:rsidRPr="00CF1770">
        <w:rPr>
          <w:rFonts w:ascii="Times New Roman" w:hAnsi="Times New Roman" w:cs="Times New Roman"/>
          <w:color w:val="FF0000"/>
          <w:sz w:val="26"/>
          <w:szCs w:val="26"/>
        </w:rPr>
        <w:t>. </w:t>
      </w:r>
      <w:r w:rsidRPr="00CF1770">
        <w:rPr>
          <w:rFonts w:ascii="Times New Roman" w:hAnsi="Times New Roman" w:cs="Times New Roman"/>
          <w:sz w:val="26"/>
          <w:szCs w:val="26"/>
        </w:rPr>
        <w:t>У разі невиконання зобов’язань Покупцем П</w:t>
      </w:r>
      <w:r w:rsidR="00C452F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має право достроково розірвати цей Договір, повідомивши його за 10 календарних днів до дати розірвання Договору.</w:t>
      </w:r>
    </w:p>
    <w:p w14:paraId="3DA182E9" w14:textId="465B7A57" w:rsidR="005E6F4A" w:rsidRPr="00CF1770" w:rsidRDefault="005E6F4A" w:rsidP="00756F06">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7. Відповідальність Сторін</w:t>
      </w:r>
      <w:r w:rsidR="00C12BFB" w:rsidRPr="00CF1770">
        <w:rPr>
          <w:rFonts w:ascii="Times New Roman" w:hAnsi="Times New Roman" w:cs="Times New Roman"/>
          <w:b/>
          <w:sz w:val="26"/>
          <w:szCs w:val="26"/>
        </w:rPr>
        <w:t xml:space="preserve"> </w:t>
      </w:r>
    </w:p>
    <w:p w14:paraId="7828047A" w14:textId="5D51112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7.1. У разі невиконання або неналежного виконання своїх зобов’язань за цим Договором Сторони несуть відповідальність, передбачену</w:t>
      </w:r>
      <w:r w:rsidRPr="00CF1770">
        <w:rPr>
          <w:rFonts w:ascii="Times New Roman" w:hAnsi="Times New Roman" w:cs="Times New Roman"/>
          <w:sz w:val="26"/>
          <w:szCs w:val="26"/>
          <w:highlight w:val="white"/>
        </w:rPr>
        <w:t xml:space="preserve"> законо</w:t>
      </w:r>
      <w:r w:rsidR="007B6CE5" w:rsidRPr="00CF1770">
        <w:rPr>
          <w:rFonts w:ascii="Times New Roman" w:hAnsi="Times New Roman" w:cs="Times New Roman"/>
          <w:sz w:val="26"/>
          <w:szCs w:val="26"/>
          <w:highlight w:val="white"/>
        </w:rPr>
        <w:t>давством України</w:t>
      </w:r>
      <w:r w:rsidRPr="00CF1770">
        <w:rPr>
          <w:rFonts w:ascii="Times New Roman" w:hAnsi="Times New Roman" w:cs="Times New Roman"/>
          <w:sz w:val="26"/>
          <w:szCs w:val="26"/>
        </w:rPr>
        <w:t>.</w:t>
      </w:r>
    </w:p>
    <w:p w14:paraId="05D8E3FD" w14:textId="42B294D2"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2</w:t>
      </w:r>
      <w:r w:rsidRPr="00CF1770">
        <w:rPr>
          <w:rFonts w:ascii="Times New Roman" w:hAnsi="Times New Roman" w:cs="Times New Roman"/>
          <w:sz w:val="26"/>
          <w:szCs w:val="26"/>
        </w:rPr>
        <w:t>. За порушення строків поставки Товару або недопоставку Товару П</w:t>
      </w:r>
      <w:r w:rsidR="00D157C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сплачує Покупцю пеню в розмірі 0,1 відсотка вартості Товару, поставку якого построчено та/або недопоставлено, за кожний день такого прострочення, а за </w:t>
      </w:r>
      <w:r w:rsidRPr="00CF1770">
        <w:rPr>
          <w:rFonts w:ascii="Times New Roman" w:hAnsi="Times New Roman" w:cs="Times New Roman"/>
          <w:sz w:val="26"/>
          <w:szCs w:val="26"/>
        </w:rPr>
        <w:lastRenderedPageBreak/>
        <w:t>прострочення поставки Товару понад тридцять днів П</w:t>
      </w:r>
      <w:r w:rsidR="00D157C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додатково сплачує штраф у розмірі 7 (сім) відсотків вартості Товару, поставку якого прострочен</w:t>
      </w:r>
      <w:r w:rsidR="00193CBA" w:rsidRPr="00CF1770">
        <w:rPr>
          <w:rFonts w:ascii="Times New Roman" w:hAnsi="Times New Roman" w:cs="Times New Roman"/>
          <w:sz w:val="26"/>
          <w:szCs w:val="26"/>
        </w:rPr>
        <w:t>а</w:t>
      </w:r>
      <w:r w:rsidRPr="00CF1770">
        <w:rPr>
          <w:rFonts w:ascii="Times New Roman" w:hAnsi="Times New Roman" w:cs="Times New Roman"/>
          <w:sz w:val="26"/>
          <w:szCs w:val="26"/>
        </w:rPr>
        <w:t>.</w:t>
      </w:r>
    </w:p>
    <w:p w14:paraId="6CAF1761" w14:textId="1C3F9AEF"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3</w:t>
      </w:r>
      <w:r w:rsidRPr="00CF1770">
        <w:rPr>
          <w:rFonts w:ascii="Times New Roman" w:hAnsi="Times New Roman" w:cs="Times New Roman"/>
          <w:sz w:val="26"/>
          <w:szCs w:val="26"/>
        </w:rPr>
        <w:t>. У разі порушення Покупцем строків оплати за цим Договором, Покупець сплачує П</w:t>
      </w:r>
      <w:r w:rsidR="007B6CE5" w:rsidRPr="00CF1770">
        <w:rPr>
          <w:rFonts w:ascii="Times New Roman" w:hAnsi="Times New Roman" w:cs="Times New Roman"/>
          <w:sz w:val="26"/>
          <w:szCs w:val="26"/>
        </w:rPr>
        <w:t>родавцю</w:t>
      </w:r>
      <w:r w:rsidRPr="00CF1770">
        <w:rPr>
          <w:rFonts w:ascii="Times New Roman" w:hAnsi="Times New Roman" w:cs="Times New Roman"/>
          <w:sz w:val="26"/>
          <w:szCs w:val="26"/>
        </w:rPr>
        <w:t xml:space="preserve">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20E677" w14:textId="4C2E4C8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4</w:t>
      </w:r>
      <w:r w:rsidRPr="00CF1770">
        <w:rPr>
          <w:rFonts w:ascii="Times New Roman" w:hAnsi="Times New Roman" w:cs="Times New Roman"/>
          <w:sz w:val="26"/>
          <w:szCs w:val="26"/>
        </w:rPr>
        <w:t>. Оплата штрафних санкцій не звільняє винну Сторону від обов’язку виконати всі свої зобов’язання за цим Договором.</w:t>
      </w:r>
    </w:p>
    <w:p w14:paraId="407525DA" w14:textId="14DADB37" w:rsidR="00A5713A" w:rsidRPr="00CF1770" w:rsidRDefault="00A5713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7.5.У разі надання Покупцем недостовірної інформації  під час укладання Договору або безпосередньо замовлення товару, Продавець не несе відповідальності за своєчасність та належність доставки замовлених товарів.</w:t>
      </w:r>
    </w:p>
    <w:p w14:paraId="4D363161" w14:textId="693DD50F" w:rsidR="005E6F4A"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A5713A" w:rsidRPr="00CF1770">
        <w:rPr>
          <w:rFonts w:ascii="Times New Roman" w:hAnsi="Times New Roman" w:cs="Times New Roman"/>
          <w:sz w:val="26"/>
          <w:szCs w:val="26"/>
        </w:rPr>
        <w:t>6</w:t>
      </w:r>
      <w:r w:rsidRPr="00CF1770">
        <w:rPr>
          <w:rFonts w:ascii="Times New Roman" w:hAnsi="Times New Roman" w:cs="Times New Roman"/>
          <w:sz w:val="26"/>
          <w:szCs w:val="26"/>
        </w:rPr>
        <w:t>. Одностороння відмова від виконання зобов’язань за договором не допускається, крім випадків, передбачених цим Договором.</w:t>
      </w:r>
    </w:p>
    <w:p w14:paraId="6AF48404" w14:textId="77777777" w:rsidR="008901AE" w:rsidRDefault="008901AE">
      <w:pPr>
        <w:spacing w:after="0" w:line="240" w:lineRule="auto"/>
        <w:ind w:firstLine="284"/>
        <w:jc w:val="both"/>
        <w:rPr>
          <w:rFonts w:ascii="Times New Roman" w:hAnsi="Times New Roman" w:cs="Times New Roman"/>
          <w:sz w:val="26"/>
          <w:szCs w:val="26"/>
        </w:rPr>
      </w:pPr>
    </w:p>
    <w:p w14:paraId="19DC93EA" w14:textId="48B31EE4" w:rsidR="00934B6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b/>
          <w:sz w:val="26"/>
          <w:szCs w:val="26"/>
        </w:rPr>
        <w:t xml:space="preserve">                                    8.</w:t>
      </w:r>
      <w:r w:rsidRPr="00CF1770">
        <w:rPr>
          <w:rFonts w:ascii="Times New Roman" w:hAnsi="Times New Roman" w:cs="Times New Roman"/>
          <w:b/>
          <w:sz w:val="26"/>
          <w:szCs w:val="26"/>
        </w:rPr>
        <w:t xml:space="preserve"> </w:t>
      </w:r>
      <w:r>
        <w:rPr>
          <w:rFonts w:ascii="Times New Roman" w:hAnsi="Times New Roman" w:cs="Times New Roman"/>
          <w:b/>
          <w:sz w:val="26"/>
          <w:szCs w:val="26"/>
        </w:rPr>
        <w:t>О</w:t>
      </w:r>
      <w:r w:rsidRPr="00CF1770">
        <w:rPr>
          <w:rFonts w:ascii="Times New Roman" w:hAnsi="Times New Roman" w:cs="Times New Roman"/>
          <w:b/>
          <w:sz w:val="26"/>
          <w:szCs w:val="26"/>
        </w:rPr>
        <w:t>бставини непереборної сили</w:t>
      </w:r>
    </w:p>
    <w:p w14:paraId="33114163" w14:textId="3C38CFB0"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7B6CE5" w:rsidRPr="00CF1770">
        <w:rPr>
          <w:rFonts w:ascii="Times New Roman" w:hAnsi="Times New Roman" w:cs="Times New Roman"/>
          <w:sz w:val="26"/>
          <w:szCs w:val="26"/>
        </w:rPr>
        <w:t>.</w:t>
      </w:r>
      <w:r>
        <w:rPr>
          <w:rFonts w:ascii="Times New Roman" w:hAnsi="Times New Roman" w:cs="Times New Roman"/>
          <w:sz w:val="26"/>
          <w:szCs w:val="26"/>
        </w:rPr>
        <w:t>1</w:t>
      </w:r>
      <w:r w:rsidR="007B6CE5" w:rsidRPr="00CF1770">
        <w:rPr>
          <w:rFonts w:ascii="Times New Roman" w:hAnsi="Times New Roman" w:cs="Times New Roman"/>
          <w:sz w:val="26"/>
          <w:szCs w:val="26"/>
        </w:rPr>
        <w:t>.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w:t>
      </w:r>
      <w:r w:rsidR="00B81BCF" w:rsidRPr="00CF1770">
        <w:rPr>
          <w:rFonts w:ascii="Times New Roman" w:hAnsi="Times New Roman" w:cs="Times New Roman"/>
          <w:sz w:val="26"/>
          <w:szCs w:val="26"/>
        </w:rPr>
        <w:t>ереборної сили), затвердженим рішенням президії Торгово-промислової палати України від 18 грудня 2014 р №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унеможливила їх виконання протягом певного періоду часу, надалі за Договором обставини непереборної сили (фор</w:t>
      </w:r>
      <w:r w:rsidR="00CE7079">
        <w:rPr>
          <w:rFonts w:ascii="Times New Roman" w:hAnsi="Times New Roman" w:cs="Times New Roman"/>
          <w:sz w:val="26"/>
          <w:szCs w:val="26"/>
        </w:rPr>
        <w:t>с</w:t>
      </w:r>
      <w:r w:rsidR="00B81BCF" w:rsidRPr="00CF1770">
        <w:rPr>
          <w:rFonts w:ascii="Times New Roman" w:hAnsi="Times New Roman" w:cs="Times New Roman"/>
          <w:sz w:val="26"/>
          <w:szCs w:val="26"/>
        </w:rPr>
        <w:t>-мажор).</w:t>
      </w:r>
    </w:p>
    <w:p w14:paraId="62567A11" w14:textId="6D00AC47" w:rsidR="00B81BCF"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B81BCF" w:rsidRPr="00CF1770">
        <w:rPr>
          <w:rFonts w:ascii="Times New Roman" w:hAnsi="Times New Roman" w:cs="Times New Roman"/>
          <w:sz w:val="26"/>
          <w:szCs w:val="26"/>
        </w:rPr>
        <w:t>.</w:t>
      </w:r>
      <w:r>
        <w:rPr>
          <w:rFonts w:ascii="Times New Roman" w:hAnsi="Times New Roman" w:cs="Times New Roman"/>
          <w:sz w:val="26"/>
          <w:szCs w:val="26"/>
        </w:rPr>
        <w:t>2</w:t>
      </w:r>
      <w:r w:rsidR="00B81BCF" w:rsidRPr="00CF1770">
        <w:rPr>
          <w:rFonts w:ascii="Times New Roman" w:hAnsi="Times New Roman" w:cs="Times New Roman"/>
          <w:sz w:val="26"/>
          <w:szCs w:val="26"/>
        </w:rPr>
        <w:t>.Сторона, яка не може виконувати зобов’язання за цим Договором внаслідок дії обставин непереборної сили, повинна письмово повідомити іншій Стороні про їх настання/ 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w:t>
      </w:r>
      <w:r w:rsidR="0023296E" w:rsidRPr="00CF1770">
        <w:rPr>
          <w:rFonts w:ascii="Times New Roman" w:hAnsi="Times New Roman" w:cs="Times New Roman"/>
          <w:sz w:val="26"/>
          <w:szCs w:val="26"/>
        </w:rPr>
        <w:t>, розміщення відповідної інформації на інформаційних дошках, розташованих у об`єктах поштового зв’язку Продавця або шляхом відправлення відповідного листа засобами електронної пошти</w:t>
      </w:r>
      <w:r w:rsidR="00E23770" w:rsidRPr="00CF1770">
        <w:rPr>
          <w:rFonts w:ascii="Times New Roman" w:hAnsi="Times New Roman" w:cs="Times New Roman"/>
          <w:sz w:val="26"/>
          <w:szCs w:val="26"/>
        </w:rPr>
        <w:t xml:space="preserve"> на електронну пошту Покупця, вказану в Договорі.</w:t>
      </w:r>
    </w:p>
    <w:p w14:paraId="2580D8FC" w14:textId="52E2707E" w:rsidR="00E2377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E23770" w:rsidRPr="00CF1770">
        <w:rPr>
          <w:rFonts w:ascii="Times New Roman" w:hAnsi="Times New Roman" w:cs="Times New Roman"/>
          <w:sz w:val="26"/>
          <w:szCs w:val="26"/>
        </w:rPr>
        <w:t>.</w:t>
      </w:r>
      <w:r>
        <w:rPr>
          <w:rFonts w:ascii="Times New Roman" w:hAnsi="Times New Roman" w:cs="Times New Roman"/>
          <w:sz w:val="26"/>
          <w:szCs w:val="26"/>
        </w:rPr>
        <w:t>3</w:t>
      </w:r>
      <w:r w:rsidR="00E23770" w:rsidRPr="00CF1770">
        <w:rPr>
          <w:rFonts w:ascii="Times New Roman" w:hAnsi="Times New Roman" w:cs="Times New Roman"/>
          <w:sz w:val="26"/>
          <w:szCs w:val="26"/>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відносяться встановлення факту наявності відповідних обставин.</w:t>
      </w:r>
    </w:p>
    <w:p w14:paraId="329C2D24" w14:textId="063F0567" w:rsidR="00E2377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E23770" w:rsidRPr="00CF1770">
        <w:rPr>
          <w:rFonts w:ascii="Times New Roman" w:hAnsi="Times New Roman" w:cs="Times New Roman"/>
          <w:sz w:val="26"/>
          <w:szCs w:val="26"/>
        </w:rPr>
        <w:t>.</w:t>
      </w:r>
      <w:r>
        <w:rPr>
          <w:rFonts w:ascii="Times New Roman" w:hAnsi="Times New Roman" w:cs="Times New Roman"/>
          <w:sz w:val="26"/>
          <w:szCs w:val="26"/>
        </w:rPr>
        <w:t>4</w:t>
      </w:r>
      <w:r w:rsidR="00E23770" w:rsidRPr="00CF1770">
        <w:rPr>
          <w:rFonts w:ascii="Times New Roman" w:hAnsi="Times New Roman" w:cs="Times New Roman"/>
          <w:sz w:val="26"/>
          <w:szCs w:val="26"/>
        </w:rPr>
        <w:t>.Якщо ці обставини будуть продовжуватися більше 3-ох (трьох)</w:t>
      </w:r>
      <w:r w:rsidR="00F51066" w:rsidRPr="00CF1770">
        <w:rPr>
          <w:rFonts w:ascii="Times New Roman" w:hAnsi="Times New Roman" w:cs="Times New Roman"/>
          <w:sz w:val="26"/>
          <w:szCs w:val="26"/>
        </w:rPr>
        <w:t xml:space="preserve"> місяців, кожна із Сторін в установленому порядку має право розірвати цей Договір  повідомивши (письмово)</w:t>
      </w:r>
      <w:r w:rsidR="003D7194" w:rsidRPr="00CF1770">
        <w:rPr>
          <w:rFonts w:ascii="Times New Roman" w:hAnsi="Times New Roman" w:cs="Times New Roman"/>
          <w:sz w:val="26"/>
          <w:szCs w:val="26"/>
        </w:rPr>
        <w:t xml:space="preserve"> </w:t>
      </w:r>
      <w:r w:rsidR="00F51066" w:rsidRPr="00CF1770">
        <w:rPr>
          <w:rFonts w:ascii="Times New Roman" w:hAnsi="Times New Roman" w:cs="Times New Roman"/>
          <w:sz w:val="26"/>
          <w:szCs w:val="26"/>
        </w:rPr>
        <w:t>іншу  Сторону за 20 (двадцять) календарних днів до його  розірвання.</w:t>
      </w:r>
    </w:p>
    <w:p w14:paraId="465E08D5" w14:textId="026142A2" w:rsidR="003D7194"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3D7194" w:rsidRPr="00CF1770">
        <w:rPr>
          <w:rFonts w:ascii="Times New Roman" w:hAnsi="Times New Roman" w:cs="Times New Roman"/>
          <w:sz w:val="26"/>
          <w:szCs w:val="26"/>
        </w:rPr>
        <w:t>.</w:t>
      </w:r>
      <w:r>
        <w:rPr>
          <w:rFonts w:ascii="Times New Roman" w:hAnsi="Times New Roman" w:cs="Times New Roman"/>
          <w:sz w:val="26"/>
          <w:szCs w:val="26"/>
        </w:rPr>
        <w:t>5</w:t>
      </w:r>
      <w:r w:rsidR="003D7194" w:rsidRPr="00CF1770">
        <w:rPr>
          <w:rFonts w:ascii="Times New Roman" w:hAnsi="Times New Roman" w:cs="Times New Roman"/>
          <w:sz w:val="26"/>
          <w:szCs w:val="26"/>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4AA5AFCC" w14:textId="77777777" w:rsidR="008901AE" w:rsidRPr="00CF1770" w:rsidRDefault="008901AE">
      <w:pPr>
        <w:spacing w:after="0" w:line="240" w:lineRule="auto"/>
        <w:ind w:firstLine="284"/>
        <w:jc w:val="both"/>
        <w:rPr>
          <w:rFonts w:ascii="Times New Roman" w:hAnsi="Times New Roman" w:cs="Times New Roman"/>
          <w:sz w:val="26"/>
          <w:szCs w:val="26"/>
        </w:rPr>
      </w:pPr>
    </w:p>
    <w:p w14:paraId="56884F75" w14:textId="4179826B" w:rsidR="005E6F4A" w:rsidRPr="00CF1770" w:rsidRDefault="00934B60">
      <w:pPr>
        <w:spacing w:before="120"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9</w:t>
      </w:r>
      <w:r w:rsidR="005E6F4A" w:rsidRPr="00CF1770">
        <w:rPr>
          <w:rFonts w:ascii="Times New Roman" w:hAnsi="Times New Roman" w:cs="Times New Roman"/>
          <w:b/>
          <w:sz w:val="26"/>
          <w:szCs w:val="26"/>
        </w:rPr>
        <w:t>. Строк дії договору</w:t>
      </w:r>
    </w:p>
    <w:p w14:paraId="465D2288" w14:textId="67AC2270"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9</w:t>
      </w:r>
      <w:r w:rsidR="007720AC" w:rsidRPr="00CF1770">
        <w:rPr>
          <w:rFonts w:ascii="Times New Roman" w:hAnsi="Times New Roman" w:cs="Times New Roman"/>
          <w:sz w:val="26"/>
          <w:szCs w:val="26"/>
        </w:rPr>
        <w:t>.1</w:t>
      </w:r>
      <w:r w:rsidR="005E6F4A" w:rsidRPr="00CF1770">
        <w:rPr>
          <w:rFonts w:ascii="Times New Roman" w:hAnsi="Times New Roman" w:cs="Times New Roman"/>
          <w:sz w:val="26"/>
          <w:szCs w:val="26"/>
        </w:rPr>
        <w:t> Цей Договір вважається укладеним і набирає чинності з моменту його підписання Сторонами, скріплення печатками (у разі їх наявності) та діє до 31.12.2023 року.</w:t>
      </w:r>
    </w:p>
    <w:p w14:paraId="7E028BE0" w14:textId="392DDF4B"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9</w:t>
      </w:r>
      <w:r w:rsidR="005E6F4A" w:rsidRPr="00CF1770">
        <w:rPr>
          <w:rFonts w:ascii="Times New Roman" w:hAnsi="Times New Roman" w:cs="Times New Roman"/>
          <w:sz w:val="26"/>
          <w:szCs w:val="26"/>
        </w:rPr>
        <w:t>.2. Цей Договір укладається і підписується у двох оригінальних примірниках, що мають однакову юридичну силу, з яких один примірник знаходитися у П</w:t>
      </w:r>
      <w:r w:rsidR="005311EA" w:rsidRPr="00CF1770">
        <w:rPr>
          <w:rFonts w:ascii="Times New Roman" w:hAnsi="Times New Roman" w:cs="Times New Roman"/>
          <w:sz w:val="26"/>
          <w:szCs w:val="26"/>
        </w:rPr>
        <w:t>родавця</w:t>
      </w:r>
      <w:r w:rsidR="005E6F4A" w:rsidRPr="00CF1770">
        <w:rPr>
          <w:rFonts w:ascii="Times New Roman" w:hAnsi="Times New Roman" w:cs="Times New Roman"/>
          <w:sz w:val="26"/>
          <w:szCs w:val="26"/>
        </w:rPr>
        <w:t>, другий – у Покупця.</w:t>
      </w:r>
    </w:p>
    <w:p w14:paraId="42BD13B9" w14:textId="2B90BC44"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9</w:t>
      </w:r>
      <w:r w:rsidR="005E6F4A" w:rsidRPr="00CF1770">
        <w:rPr>
          <w:rFonts w:ascii="Times New Roman" w:hAnsi="Times New Roman" w:cs="Times New Roman"/>
          <w:sz w:val="26"/>
          <w:szCs w:val="26"/>
        </w:rPr>
        <w:t>.3. Дострокове розірвання Договору можливе за взаємною згодою сторін, а також за ініціативою однієї із сторін в будь-який час в</w:t>
      </w:r>
      <w:r w:rsidR="00063516" w:rsidRPr="00CF1770">
        <w:rPr>
          <w:rFonts w:ascii="Times New Roman" w:hAnsi="Times New Roman" w:cs="Times New Roman"/>
          <w:sz w:val="26"/>
          <w:szCs w:val="26"/>
        </w:rPr>
        <w:t xml:space="preserve"> порядку</w:t>
      </w:r>
      <w:r w:rsidR="005E6F4A" w:rsidRPr="00CF1770">
        <w:rPr>
          <w:rFonts w:ascii="Times New Roman" w:hAnsi="Times New Roman" w:cs="Times New Roman"/>
          <w:sz w:val="26"/>
          <w:szCs w:val="26"/>
        </w:rPr>
        <w:t>, встановленому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календарних днів до дати очікуваного розірвання. Впродовж цього строку Сторони зобов’язуються здійснити остаточні взаємні розрахунки в рамках дії цього Договору.</w:t>
      </w:r>
    </w:p>
    <w:p w14:paraId="6AAA8A14" w14:textId="0182A603" w:rsidR="005E6F4A" w:rsidRPr="00CF1770" w:rsidRDefault="00934B60">
      <w:pPr>
        <w:spacing w:before="120"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10</w:t>
      </w:r>
      <w:r w:rsidR="005E6F4A" w:rsidRPr="00CF1770">
        <w:rPr>
          <w:rFonts w:ascii="Times New Roman" w:hAnsi="Times New Roman" w:cs="Times New Roman"/>
          <w:b/>
          <w:sz w:val="26"/>
          <w:szCs w:val="26"/>
        </w:rPr>
        <w:t>. Порядок зміни умов Договору</w:t>
      </w:r>
    </w:p>
    <w:p w14:paraId="2B80145B" w14:textId="3F3A792E"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пунктом 19 Особливостей, такі зміни вносяться в наступному порядку:</w:t>
      </w:r>
    </w:p>
    <w:p w14:paraId="6B99C0E5" w14:textId="1CF1E8F7"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.1.1. </w:t>
      </w:r>
      <w:r w:rsidR="005E6F4A" w:rsidRPr="00CF1770">
        <w:rPr>
          <w:rFonts w:ascii="Times New Roman" w:hAnsi="Times New Roman" w:cs="Times New Roman"/>
          <w:color w:val="000000"/>
          <w:sz w:val="26"/>
          <w:szCs w:val="26"/>
        </w:rPr>
        <w:t>зменшення обсягів закупівлі, зокрема з урахуванням фактичного обсягу видатків замовника;</w:t>
      </w:r>
    </w:p>
    <w:p w14:paraId="048A093B" w14:textId="7D568C2B"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color w:val="000000"/>
          <w:sz w:val="26"/>
          <w:szCs w:val="26"/>
        </w:rPr>
        <w:t>10</w:t>
      </w:r>
      <w:r w:rsidR="005E6F4A" w:rsidRPr="00CF1770">
        <w:rPr>
          <w:rFonts w:ascii="Times New Roman" w:hAnsi="Times New Roman" w:cs="Times New Roman"/>
          <w:color w:val="000000"/>
          <w:sz w:val="26"/>
          <w:szCs w:val="26"/>
        </w:rPr>
        <w:t>.1.2. </w:t>
      </w:r>
      <w:r w:rsidR="005E6F4A" w:rsidRPr="00CF1770">
        <w:rPr>
          <w:rFonts w:ascii="Times New Roman" w:hAnsi="Times New Roman" w:cs="Times New Roman"/>
          <w:sz w:val="26"/>
          <w:szCs w:val="26"/>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w:t>
      </w:r>
      <w:r w:rsidR="00812B90" w:rsidRPr="00CF1770">
        <w:rPr>
          <w:rFonts w:ascii="Times New Roman" w:hAnsi="Times New Roman" w:cs="Times New Roman"/>
          <w:sz w:val="26"/>
          <w:szCs w:val="26"/>
        </w:rPr>
        <w:t>ропорційно</w:t>
      </w:r>
      <w:r w:rsidR="005E6F4A" w:rsidRPr="00CF1770">
        <w:rPr>
          <w:rFonts w:ascii="Times New Roman" w:hAnsi="Times New Roman" w:cs="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90CF9C" w14:textId="3B4D8E03" w:rsidR="005E6F4A" w:rsidRPr="00CF1770" w:rsidRDefault="00934B60">
      <w:pPr>
        <w:spacing w:after="0" w:line="240" w:lineRule="auto"/>
        <w:ind w:firstLine="284"/>
        <w:jc w:val="both"/>
        <w:rPr>
          <w:rFonts w:ascii="Times New Roman" w:hAnsi="Times New Roman" w:cs="Times New Roman"/>
          <w:sz w:val="26"/>
          <w:szCs w:val="26"/>
        </w:rPr>
      </w:pPr>
      <w:bookmarkStart w:id="1" w:name="n76"/>
      <w:bookmarkEnd w:id="1"/>
      <w:r>
        <w:rPr>
          <w:rFonts w:ascii="Times New Roman" w:hAnsi="Times New Roman" w:cs="Times New Roman"/>
          <w:sz w:val="26"/>
          <w:szCs w:val="26"/>
        </w:rPr>
        <w:t>10</w:t>
      </w:r>
      <w:r w:rsidR="005E6F4A" w:rsidRPr="00CF1770">
        <w:rPr>
          <w:rFonts w:ascii="Times New Roman" w:hAnsi="Times New Roman" w:cs="Times New Roman"/>
          <w:sz w:val="26"/>
          <w:szCs w:val="26"/>
        </w:rPr>
        <w:t>.1.3. покращення якості предмета закупівлі за умови, що таке покращення не призведе до збільшення суми, визначеної в договорі про закупівлю;</w:t>
      </w:r>
    </w:p>
    <w:p w14:paraId="54796FD5" w14:textId="639C9F78" w:rsidR="005E6F4A" w:rsidRPr="00CF1770" w:rsidRDefault="00934B60">
      <w:pPr>
        <w:spacing w:after="0" w:line="240" w:lineRule="auto"/>
        <w:ind w:firstLine="284"/>
        <w:jc w:val="both"/>
        <w:rPr>
          <w:rFonts w:ascii="Times New Roman" w:hAnsi="Times New Roman" w:cs="Times New Roman"/>
          <w:sz w:val="26"/>
          <w:szCs w:val="26"/>
        </w:rPr>
      </w:pPr>
      <w:bookmarkStart w:id="2" w:name="n77"/>
      <w:bookmarkEnd w:id="2"/>
      <w:r>
        <w:rPr>
          <w:rFonts w:ascii="Times New Roman" w:hAnsi="Times New Roman" w:cs="Times New Roman"/>
          <w:sz w:val="26"/>
          <w:szCs w:val="26"/>
        </w:rPr>
        <w:t>10</w:t>
      </w:r>
      <w:r w:rsidR="005E6F4A" w:rsidRPr="00CF1770">
        <w:rPr>
          <w:rFonts w:ascii="Times New Roman" w:hAnsi="Times New Roman" w:cs="Times New Roman"/>
          <w:sz w:val="26"/>
          <w:szCs w:val="26"/>
        </w:rPr>
        <w:t>.1.4.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C42840" w14:textId="4D5490AB" w:rsidR="005E6F4A" w:rsidRPr="00CF1770" w:rsidRDefault="00934B60">
      <w:pPr>
        <w:spacing w:after="0" w:line="240" w:lineRule="auto"/>
        <w:ind w:firstLine="284"/>
        <w:jc w:val="both"/>
        <w:rPr>
          <w:rFonts w:ascii="Times New Roman" w:hAnsi="Times New Roman" w:cs="Times New Roman"/>
          <w:sz w:val="26"/>
          <w:szCs w:val="26"/>
        </w:rPr>
      </w:pPr>
      <w:bookmarkStart w:id="3" w:name="n78"/>
      <w:bookmarkEnd w:id="3"/>
      <w:r>
        <w:rPr>
          <w:rFonts w:ascii="Times New Roman" w:hAnsi="Times New Roman" w:cs="Times New Roman"/>
          <w:sz w:val="26"/>
          <w:szCs w:val="26"/>
        </w:rPr>
        <w:t>10</w:t>
      </w:r>
      <w:r w:rsidR="005E6F4A" w:rsidRPr="00CF1770">
        <w:rPr>
          <w:rFonts w:ascii="Times New Roman" w:hAnsi="Times New Roman" w:cs="Times New Roman"/>
          <w:sz w:val="26"/>
          <w:szCs w:val="26"/>
        </w:rPr>
        <w:t>.1.5. погодження зміни ціни в договорі про закупівлю в бік зменшення (без зміни кількості (обсягу) та якості товарів, робіт і послуг);</w:t>
      </w:r>
    </w:p>
    <w:p w14:paraId="6D491256" w14:textId="5DF16819" w:rsidR="005E6F4A" w:rsidRPr="00CF1770" w:rsidRDefault="00934B60">
      <w:pPr>
        <w:spacing w:after="0" w:line="240" w:lineRule="auto"/>
        <w:ind w:firstLine="284"/>
        <w:jc w:val="both"/>
        <w:rPr>
          <w:rFonts w:ascii="Times New Roman" w:hAnsi="Times New Roman" w:cs="Times New Roman"/>
          <w:sz w:val="26"/>
          <w:szCs w:val="26"/>
        </w:rPr>
      </w:pPr>
      <w:bookmarkStart w:id="4" w:name="n79"/>
      <w:bookmarkEnd w:id="4"/>
      <w:r>
        <w:rPr>
          <w:rFonts w:ascii="Times New Roman" w:hAnsi="Times New Roman" w:cs="Times New Roman"/>
          <w:sz w:val="26"/>
          <w:szCs w:val="26"/>
        </w:rPr>
        <w:t>10</w:t>
      </w:r>
      <w:r w:rsidR="005E6F4A" w:rsidRPr="00CF1770">
        <w:rPr>
          <w:rFonts w:ascii="Times New Roman" w:hAnsi="Times New Roman" w:cs="Times New Roman"/>
          <w:sz w:val="26"/>
          <w:szCs w:val="26"/>
        </w:rPr>
        <w:t xml:space="preserve">.1.6. зміни ціни в договорі про закупівлю у зв’язку з зміною ставок податків і зборів та/або зміною умов щодо надання пільг з оподаткування - </w:t>
      </w:r>
      <w:r w:rsidR="00812B90" w:rsidRPr="00CF1770">
        <w:rPr>
          <w:rFonts w:ascii="Times New Roman" w:hAnsi="Times New Roman" w:cs="Times New Roman"/>
          <w:sz w:val="26"/>
          <w:szCs w:val="26"/>
        </w:rPr>
        <w:t>пропорційно</w:t>
      </w:r>
      <w:r w:rsidR="005E6F4A" w:rsidRPr="00CF1770">
        <w:rPr>
          <w:rFonts w:ascii="Times New Roman" w:hAnsi="Times New Roman" w:cs="Times New Roman"/>
          <w:sz w:val="26"/>
          <w:szCs w:val="26"/>
        </w:rPr>
        <w:t xml:space="preserve"> до зміни таких ставок та/або пільг з оподаткування, а також у зв’язку з зміною системи оподаткування </w:t>
      </w:r>
      <w:r w:rsidR="00812B90" w:rsidRPr="00CF1770">
        <w:rPr>
          <w:rFonts w:ascii="Times New Roman" w:hAnsi="Times New Roman" w:cs="Times New Roman"/>
          <w:sz w:val="26"/>
          <w:szCs w:val="26"/>
        </w:rPr>
        <w:t>пропорційно</w:t>
      </w:r>
      <w:r w:rsidR="005E6F4A" w:rsidRPr="00CF1770">
        <w:rPr>
          <w:rFonts w:ascii="Times New Roman" w:hAnsi="Times New Roman" w:cs="Times New Roman"/>
          <w:sz w:val="26"/>
          <w:szCs w:val="26"/>
        </w:rPr>
        <w:t xml:space="preserve"> до зміни податкового навантаження внаслідок зміни системи оподаткування;</w:t>
      </w:r>
    </w:p>
    <w:p w14:paraId="27516D72" w14:textId="02DF0FDC" w:rsidR="005E6F4A" w:rsidRPr="00CF1770" w:rsidRDefault="00934B60">
      <w:pPr>
        <w:spacing w:after="0" w:line="240" w:lineRule="auto"/>
        <w:ind w:firstLine="284"/>
        <w:jc w:val="both"/>
        <w:rPr>
          <w:rFonts w:ascii="Times New Roman" w:hAnsi="Times New Roman" w:cs="Times New Roman"/>
          <w:sz w:val="26"/>
          <w:szCs w:val="26"/>
        </w:rPr>
      </w:pPr>
      <w:bookmarkStart w:id="5" w:name="n80"/>
      <w:bookmarkEnd w:id="5"/>
      <w:r>
        <w:rPr>
          <w:rFonts w:ascii="Times New Roman" w:hAnsi="Times New Roman" w:cs="Times New Roman"/>
          <w:sz w:val="26"/>
          <w:szCs w:val="26"/>
        </w:rPr>
        <w:t>10</w:t>
      </w:r>
      <w:r w:rsidR="005E6F4A" w:rsidRPr="00CF1770">
        <w:rPr>
          <w:rFonts w:ascii="Times New Roman" w:hAnsi="Times New Roman" w:cs="Times New Roman"/>
          <w:sz w:val="26"/>
          <w:szCs w:val="26"/>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005E6F4A" w:rsidRPr="00CF1770">
        <w:rPr>
          <w:rFonts w:ascii="Times New Roman" w:hAnsi="Times New Roman" w:cs="Times New Roman"/>
          <w:sz w:val="26"/>
          <w:szCs w:val="26"/>
        </w:rPr>
        <w:lastRenderedPageBreak/>
        <w:t xml:space="preserve">котирувань або показників </w:t>
      </w:r>
      <w:proofErr w:type="spellStart"/>
      <w:r w:rsidR="005E6F4A" w:rsidRPr="00CF1770">
        <w:rPr>
          <w:rFonts w:ascii="Times New Roman" w:hAnsi="Times New Roman" w:cs="Times New Roman"/>
          <w:sz w:val="26"/>
          <w:szCs w:val="26"/>
        </w:rPr>
        <w:t>Platts</w:t>
      </w:r>
      <w:proofErr w:type="spellEnd"/>
      <w:r w:rsidR="005E6F4A" w:rsidRPr="00CF1770">
        <w:rPr>
          <w:rFonts w:ascii="Times New Roman" w:hAnsi="Times New Roman" w:cs="Times New Roman"/>
          <w:sz w:val="26"/>
          <w:szCs w:val="26"/>
        </w:rPr>
        <w:t xml:space="preserve">, ARGUS, регульованих цін (тарифів), нормативів, середньозважених цін на електроенергію на ринку </w:t>
      </w:r>
      <w:r w:rsidR="00026A2E">
        <w:rPr>
          <w:rFonts w:ascii="Times New Roman" w:hAnsi="Times New Roman" w:cs="Times New Roman"/>
          <w:sz w:val="26"/>
          <w:szCs w:val="26"/>
        </w:rPr>
        <w:t>«</w:t>
      </w:r>
      <w:r w:rsidR="005E6F4A" w:rsidRPr="00CF1770">
        <w:rPr>
          <w:rFonts w:ascii="Times New Roman" w:hAnsi="Times New Roman" w:cs="Times New Roman"/>
          <w:sz w:val="26"/>
          <w:szCs w:val="26"/>
        </w:rPr>
        <w:t>на добу наперед</w:t>
      </w:r>
      <w:r w:rsidR="00026A2E">
        <w:rPr>
          <w:rFonts w:ascii="Times New Roman" w:hAnsi="Times New Roman" w:cs="Times New Roman"/>
          <w:sz w:val="26"/>
          <w:szCs w:val="26"/>
        </w:rPr>
        <w:t>»</w:t>
      </w:r>
      <w:r w:rsidR="005E6F4A" w:rsidRPr="00CF1770">
        <w:rPr>
          <w:rFonts w:ascii="Times New Roman" w:hAnsi="Times New Roman" w:cs="Times New Roman"/>
          <w:sz w:val="26"/>
          <w:szCs w:val="26"/>
        </w:rPr>
        <w:t>, що застосовуються в договорі про закупівлю, у разі встановлення в договорі про закупівлю порядку зміни ціни;</w:t>
      </w:r>
    </w:p>
    <w:p w14:paraId="79E08028" w14:textId="2FFD1D8E" w:rsidR="005E6F4A" w:rsidRPr="00CF1770" w:rsidRDefault="00934B60">
      <w:pPr>
        <w:spacing w:after="0" w:line="240" w:lineRule="auto"/>
        <w:ind w:firstLine="284"/>
        <w:jc w:val="both"/>
        <w:rPr>
          <w:rFonts w:ascii="Times New Roman" w:hAnsi="Times New Roman" w:cs="Times New Roman"/>
          <w:sz w:val="26"/>
          <w:szCs w:val="26"/>
        </w:rPr>
      </w:pPr>
      <w:bookmarkStart w:id="6" w:name="n81"/>
      <w:bookmarkEnd w:id="6"/>
      <w:r>
        <w:rPr>
          <w:rFonts w:ascii="Times New Roman" w:hAnsi="Times New Roman" w:cs="Times New Roman"/>
          <w:sz w:val="26"/>
          <w:szCs w:val="26"/>
        </w:rPr>
        <w:t>10</w:t>
      </w:r>
      <w:r w:rsidR="005E6F4A" w:rsidRPr="00CF1770">
        <w:rPr>
          <w:rFonts w:ascii="Times New Roman" w:hAnsi="Times New Roman" w:cs="Times New Roman"/>
          <w:sz w:val="26"/>
          <w:szCs w:val="26"/>
        </w:rPr>
        <w:t xml:space="preserve">.1.8. зміни умов у зв’язку із застосуванням положень </w:t>
      </w:r>
      <w:hyperlink r:id="rId6">
        <w:r w:rsidR="005E6F4A" w:rsidRPr="00CF1770">
          <w:rPr>
            <w:rFonts w:ascii="Times New Roman" w:hAnsi="Times New Roman" w:cs="Times New Roman"/>
            <w:sz w:val="26"/>
            <w:szCs w:val="26"/>
          </w:rPr>
          <w:t>частини шостої</w:t>
        </w:r>
      </w:hyperlink>
      <w:r w:rsidR="005E6F4A" w:rsidRPr="00CF1770">
        <w:rPr>
          <w:rFonts w:ascii="Times New Roman" w:hAnsi="Times New Roman" w:cs="Times New Roman"/>
          <w:sz w:val="26"/>
          <w:szCs w:val="26"/>
        </w:rPr>
        <w:t xml:space="preserve"> статті 41 Закону України </w:t>
      </w:r>
      <w:r w:rsidR="00026A2E">
        <w:rPr>
          <w:rFonts w:ascii="Times New Roman" w:hAnsi="Times New Roman" w:cs="Times New Roman"/>
          <w:sz w:val="26"/>
          <w:szCs w:val="26"/>
        </w:rPr>
        <w:t>«</w:t>
      </w:r>
      <w:r w:rsidR="005E6F4A" w:rsidRPr="00CF1770">
        <w:rPr>
          <w:rFonts w:ascii="Times New Roman" w:hAnsi="Times New Roman" w:cs="Times New Roman"/>
          <w:sz w:val="26"/>
          <w:szCs w:val="26"/>
        </w:rPr>
        <w:t>Про публічні закупівлі</w:t>
      </w:r>
      <w:r w:rsidR="00026A2E">
        <w:rPr>
          <w:rFonts w:ascii="Times New Roman" w:hAnsi="Times New Roman" w:cs="Times New Roman"/>
          <w:sz w:val="26"/>
          <w:szCs w:val="26"/>
        </w:rPr>
        <w:t>»</w:t>
      </w:r>
      <w:r w:rsidR="005E6F4A" w:rsidRPr="00CF1770">
        <w:rPr>
          <w:rFonts w:ascii="Times New Roman" w:hAnsi="Times New Roman" w:cs="Times New Roman"/>
          <w:sz w:val="26"/>
          <w:szCs w:val="26"/>
        </w:rPr>
        <w:t>.</w:t>
      </w:r>
    </w:p>
    <w:p w14:paraId="34A18541" w14:textId="532F26B9" w:rsidR="005E6F4A" w:rsidRPr="00CF1770" w:rsidRDefault="00934B60">
      <w:pPr>
        <w:shd w:val="clear" w:color="auto" w:fill="FFFFFF"/>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381D8DE" w14:textId="1765B603" w:rsidR="005E6F4A" w:rsidRPr="00CF1770" w:rsidRDefault="00934B60">
      <w:pPr>
        <w:shd w:val="clear" w:color="auto" w:fill="FFFFFF"/>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76996B7" w14:textId="122E1BF8"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8C7AAB2" w14:textId="667AA5B8"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.5. З будь-яких питань, що не врегульовані цим Договором, Сторони керуються чинним законодавством України.</w:t>
      </w:r>
    </w:p>
    <w:p w14:paraId="2EEC3BB1" w14:textId="14BB723C"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w:t>
      </w:r>
      <w:r w:rsidR="00934B60">
        <w:rPr>
          <w:rFonts w:ascii="Times New Roman" w:hAnsi="Times New Roman" w:cs="Times New Roman"/>
          <w:b/>
          <w:sz w:val="26"/>
          <w:szCs w:val="26"/>
        </w:rPr>
        <w:t>1</w:t>
      </w:r>
      <w:r w:rsidRPr="00CF1770">
        <w:rPr>
          <w:rFonts w:ascii="Times New Roman" w:hAnsi="Times New Roman" w:cs="Times New Roman"/>
          <w:b/>
          <w:sz w:val="26"/>
          <w:szCs w:val="26"/>
        </w:rPr>
        <w:t>. Антикорупційне застереження</w:t>
      </w:r>
    </w:p>
    <w:p w14:paraId="186F9E86" w14:textId="08C743EA" w:rsidR="00F33987" w:rsidRPr="00CF1770" w:rsidRDefault="00F33987" w:rsidP="00447412">
      <w:pPr>
        <w:spacing w:before="120" w:after="120" w:line="240" w:lineRule="auto"/>
        <w:ind w:firstLine="284"/>
        <w:jc w:val="both"/>
        <w:rPr>
          <w:rFonts w:ascii="Times New Roman" w:hAnsi="Times New Roman" w:cs="Times New Roman"/>
          <w:bCs/>
          <w:sz w:val="26"/>
          <w:szCs w:val="26"/>
        </w:rPr>
      </w:pPr>
      <w:r w:rsidRPr="00CF1770">
        <w:rPr>
          <w:rFonts w:ascii="Times New Roman" w:hAnsi="Times New Roman" w:cs="Times New Roman"/>
          <w:bCs/>
          <w:sz w:val="26"/>
          <w:szCs w:val="26"/>
        </w:rPr>
        <w:t>1</w:t>
      </w:r>
      <w:r w:rsidR="00934B60">
        <w:rPr>
          <w:rFonts w:ascii="Times New Roman" w:hAnsi="Times New Roman" w:cs="Times New Roman"/>
          <w:bCs/>
          <w:sz w:val="26"/>
          <w:szCs w:val="26"/>
        </w:rPr>
        <w:t>1</w:t>
      </w:r>
      <w:r w:rsidRPr="00CF1770">
        <w:rPr>
          <w:rFonts w:ascii="Times New Roman" w:hAnsi="Times New Roman" w:cs="Times New Roman"/>
          <w:bCs/>
          <w:sz w:val="26"/>
          <w:szCs w:val="26"/>
        </w:rPr>
        <w:t>.1</w:t>
      </w:r>
      <w:r w:rsidR="00934B60">
        <w:rPr>
          <w:rFonts w:ascii="Times New Roman" w:hAnsi="Times New Roman" w:cs="Times New Roman"/>
          <w:bCs/>
          <w:sz w:val="26"/>
          <w:szCs w:val="26"/>
        </w:rPr>
        <w:t>.</w:t>
      </w:r>
      <w:r w:rsidRPr="00CF1770">
        <w:rPr>
          <w:rFonts w:ascii="Times New Roman" w:hAnsi="Times New Roman" w:cs="Times New Roman"/>
          <w:bCs/>
          <w:sz w:val="26"/>
          <w:szCs w:val="26"/>
        </w:rPr>
        <w:t xml:space="preserve"> При виконанні своїх </w:t>
      </w:r>
      <w:r w:rsidR="00D157CB" w:rsidRPr="00CF1770">
        <w:rPr>
          <w:rFonts w:ascii="Times New Roman" w:hAnsi="Times New Roman" w:cs="Times New Roman"/>
          <w:bCs/>
          <w:sz w:val="26"/>
          <w:szCs w:val="26"/>
        </w:rPr>
        <w:t>обов’язків</w:t>
      </w:r>
      <w:r w:rsidRPr="00CF1770">
        <w:rPr>
          <w:rFonts w:ascii="Times New Roman" w:hAnsi="Times New Roman" w:cs="Times New Roman"/>
          <w:bCs/>
          <w:sz w:val="26"/>
          <w:szCs w:val="26"/>
        </w:rPr>
        <w:t xml:space="preserve">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w:t>
      </w:r>
      <w:r w:rsidR="00447412" w:rsidRPr="00CF1770">
        <w:rPr>
          <w:rFonts w:ascii="Times New Roman" w:hAnsi="Times New Roman" w:cs="Times New Roman"/>
          <w:bCs/>
          <w:sz w:val="26"/>
          <w:szCs w:val="26"/>
        </w:rPr>
        <w:t xml:space="preserve"> за вчинення чи не вчинення такою особою будь -яких дій з метою отримання обіцянки неправомірної вигоди від таких осіб, а також не вчиняють дії, що порушують вимоги чинного законодавства  та міжнародних актів  про протидію легалізації  ( відмиванню)  доходів, отриманих злочинним шляхом та законодавства про боротьбу з корупцією.</w:t>
      </w:r>
    </w:p>
    <w:p w14:paraId="5428A913" w14:textId="5F850C6C" w:rsidR="00447412" w:rsidRPr="00CF1770" w:rsidRDefault="00447412" w:rsidP="00447412">
      <w:pPr>
        <w:spacing w:before="120" w:after="120" w:line="240" w:lineRule="auto"/>
        <w:ind w:firstLine="284"/>
        <w:jc w:val="both"/>
        <w:rPr>
          <w:rFonts w:ascii="Times New Roman" w:hAnsi="Times New Roman" w:cs="Times New Roman"/>
          <w:bCs/>
          <w:sz w:val="26"/>
          <w:szCs w:val="26"/>
        </w:rPr>
      </w:pPr>
      <w:r w:rsidRPr="00CF1770">
        <w:rPr>
          <w:rFonts w:ascii="Times New Roman" w:hAnsi="Times New Roman" w:cs="Times New Roman"/>
          <w:bCs/>
          <w:sz w:val="26"/>
          <w:szCs w:val="26"/>
        </w:rPr>
        <w:t>1</w:t>
      </w:r>
      <w:r w:rsidR="00934B60">
        <w:rPr>
          <w:rFonts w:ascii="Times New Roman" w:hAnsi="Times New Roman" w:cs="Times New Roman"/>
          <w:bCs/>
          <w:sz w:val="26"/>
          <w:szCs w:val="26"/>
        </w:rPr>
        <w:t>1</w:t>
      </w:r>
      <w:r w:rsidRPr="00CF1770">
        <w:rPr>
          <w:rFonts w:ascii="Times New Roman" w:hAnsi="Times New Roman" w:cs="Times New Roman"/>
          <w:bCs/>
          <w:sz w:val="26"/>
          <w:szCs w:val="26"/>
        </w:rPr>
        <w:t>.2</w:t>
      </w:r>
      <w:r w:rsidR="00934B60">
        <w:rPr>
          <w:rFonts w:ascii="Times New Roman" w:hAnsi="Times New Roman" w:cs="Times New Roman"/>
          <w:bCs/>
          <w:sz w:val="26"/>
          <w:szCs w:val="26"/>
        </w:rPr>
        <w:t>.</w:t>
      </w:r>
      <w:r w:rsidR="00072538" w:rsidRPr="00CF1770">
        <w:rPr>
          <w:rFonts w:ascii="Times New Roman" w:hAnsi="Times New Roman" w:cs="Times New Roman"/>
          <w:bCs/>
          <w:sz w:val="26"/>
          <w:szCs w:val="26"/>
        </w:rPr>
        <w:t xml:space="preserve"> </w:t>
      </w:r>
      <w:r w:rsidRPr="00CF1770">
        <w:rPr>
          <w:rFonts w:ascii="Times New Roman" w:hAnsi="Times New Roman" w:cs="Times New Roman"/>
          <w:bCs/>
          <w:sz w:val="26"/>
          <w:szCs w:val="26"/>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Продавцю повинно бути направлено на адресу юридичної особи. У письмовому повідомленні Сторона зобов’язана послатися на факти або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w:t>
      </w:r>
      <w:r w:rsidR="000B1FFB" w:rsidRPr="00CF1770">
        <w:rPr>
          <w:rFonts w:ascii="Times New Roman" w:hAnsi="Times New Roman" w:cs="Times New Roman"/>
          <w:bCs/>
          <w:sz w:val="26"/>
          <w:szCs w:val="26"/>
        </w:rPr>
        <w:t>зобов’язань</w:t>
      </w:r>
      <w:r w:rsidRPr="00CF1770">
        <w:rPr>
          <w:rFonts w:ascii="Times New Roman" w:hAnsi="Times New Roman" w:cs="Times New Roman"/>
          <w:bCs/>
          <w:sz w:val="26"/>
          <w:szCs w:val="26"/>
        </w:rPr>
        <w:t xml:space="preserve"> за Договором до отримання  </w:t>
      </w:r>
      <w:r w:rsidR="000B1FFB" w:rsidRPr="00CF1770">
        <w:rPr>
          <w:rFonts w:ascii="Times New Roman" w:hAnsi="Times New Roman" w:cs="Times New Roman"/>
          <w:bCs/>
          <w:sz w:val="26"/>
          <w:szCs w:val="26"/>
        </w:rPr>
        <w:t>підтвердження, що порушення  не відбулося або не відбудеться, яке надається не пізніше 14 календарних днів з моменту отримання повідомлення.</w:t>
      </w:r>
    </w:p>
    <w:p w14:paraId="37BAC4A7" w14:textId="72DC8935"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3</w:t>
      </w:r>
      <w:r w:rsidRPr="00CF1770">
        <w:rPr>
          <w:rFonts w:ascii="Times New Roman" w:hAnsi="Times New Roman" w:cs="Times New Roman"/>
          <w:color w:val="000000"/>
          <w:sz w:val="26"/>
          <w:szCs w:val="26"/>
        </w:rPr>
        <w:t>.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1316FBDC" w14:textId="434589D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lastRenderedPageBreak/>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4</w:t>
      </w:r>
      <w:r w:rsidRPr="00CF1770">
        <w:rPr>
          <w:rFonts w:ascii="Times New Roman" w:hAnsi="Times New Roman" w:cs="Times New Roman"/>
          <w:color w:val="000000"/>
          <w:sz w:val="26"/>
          <w:szCs w:val="26"/>
        </w:rPr>
        <w:t xml:space="preserve">. </w:t>
      </w:r>
      <w:r w:rsidR="00F33987" w:rsidRPr="00CF1770">
        <w:rPr>
          <w:rFonts w:ascii="Times New Roman" w:hAnsi="Times New Roman" w:cs="Times New Roman"/>
          <w:color w:val="000000"/>
          <w:sz w:val="26"/>
          <w:szCs w:val="26"/>
        </w:rPr>
        <w:t>Продавець</w:t>
      </w:r>
      <w:r w:rsidRPr="00CF1770">
        <w:rPr>
          <w:rFonts w:ascii="Times New Roman" w:hAnsi="Times New Roman" w:cs="Times New Roman"/>
          <w:color w:val="000000"/>
          <w:sz w:val="26"/>
          <w:szCs w:val="26"/>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w:t>
      </w:r>
      <w:r w:rsidR="00F33987"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у письмовій формі.</w:t>
      </w:r>
    </w:p>
    <w:p w14:paraId="73C8DB72" w14:textId="088F0234"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5</w:t>
      </w:r>
      <w:r w:rsidRPr="00CF1770">
        <w:rPr>
          <w:rFonts w:ascii="Times New Roman" w:hAnsi="Times New Roman" w:cs="Times New Roman"/>
          <w:color w:val="000000"/>
          <w:sz w:val="26"/>
          <w:szCs w:val="26"/>
        </w:rPr>
        <w:t>. П</w:t>
      </w:r>
      <w:r w:rsidR="00793781" w:rsidRPr="00CF1770">
        <w:rPr>
          <w:rFonts w:ascii="Times New Roman" w:hAnsi="Times New Roman" w:cs="Times New Roman"/>
          <w:color w:val="000000"/>
          <w:sz w:val="26"/>
          <w:szCs w:val="26"/>
        </w:rPr>
        <w:t>родавець</w:t>
      </w:r>
      <w:r w:rsidRPr="00CF1770">
        <w:rPr>
          <w:rFonts w:ascii="Times New Roman" w:hAnsi="Times New Roman" w:cs="Times New Roman"/>
          <w:color w:val="000000"/>
          <w:sz w:val="26"/>
          <w:szCs w:val="26"/>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та особам, які пов’язані будь-якими відносинами з </w:t>
      </w:r>
      <w:r w:rsidR="00793781" w:rsidRPr="00CF1770">
        <w:rPr>
          <w:rFonts w:ascii="Times New Roman" w:hAnsi="Times New Roman" w:cs="Times New Roman"/>
          <w:color w:val="000000"/>
          <w:sz w:val="26"/>
          <w:szCs w:val="26"/>
        </w:rPr>
        <w:t>Покупцем</w:t>
      </w:r>
      <w:r w:rsidRPr="00CF1770">
        <w:rPr>
          <w:rFonts w:ascii="Times New Roman" w:hAnsi="Times New Roman" w:cs="Times New Roman"/>
          <w:color w:val="000000"/>
          <w:sz w:val="26"/>
          <w:szCs w:val="26"/>
        </w:rPr>
        <w:t>,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та/або в інтересах третіх осіб і всупереч інтересам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w:t>
      </w:r>
    </w:p>
    <w:p w14:paraId="7B978AEA" w14:textId="47BE176A"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6</w:t>
      </w:r>
      <w:r w:rsidRPr="00CF1770">
        <w:rPr>
          <w:rFonts w:ascii="Times New Roman" w:hAnsi="Times New Roman" w:cs="Times New Roman"/>
          <w:color w:val="000000"/>
          <w:sz w:val="26"/>
          <w:szCs w:val="26"/>
        </w:rPr>
        <w:t>. У разі надходження до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зі сторони працівників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останній зобов’язаний негайно повідомити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про такі факти.</w:t>
      </w:r>
    </w:p>
    <w:p w14:paraId="7FB91F6D" w14:textId="0CB9027D"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7</w:t>
      </w:r>
      <w:r w:rsidRPr="00CF1770">
        <w:rPr>
          <w:rFonts w:ascii="Times New Roman" w:hAnsi="Times New Roman" w:cs="Times New Roman"/>
          <w:color w:val="000000"/>
          <w:sz w:val="26"/>
          <w:szCs w:val="26"/>
        </w:rPr>
        <w:t>.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14:paraId="7BF79281" w14:textId="34E07927" w:rsidR="005E6F4A" w:rsidRPr="00CF1770" w:rsidRDefault="005E6F4A">
      <w:pPr>
        <w:spacing w:after="0" w:line="240" w:lineRule="auto"/>
        <w:ind w:firstLine="340"/>
        <w:jc w:val="both"/>
        <w:rPr>
          <w:rFonts w:ascii="Times New Roman" w:hAnsi="Times New Roman" w:cs="Times New Roman"/>
          <w:sz w:val="26"/>
          <w:szCs w:val="26"/>
          <w:highlight w:val="yellow"/>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8</w:t>
      </w:r>
      <w:r w:rsidRPr="00CF1770">
        <w:rPr>
          <w:rFonts w:ascii="Times New Roman" w:hAnsi="Times New Roman" w:cs="Times New Roman"/>
          <w:color w:val="000000"/>
          <w:sz w:val="26"/>
          <w:szCs w:val="26"/>
        </w:rPr>
        <w:t>.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63BC4D15" w14:textId="379EFA0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highlight w:val="white"/>
        </w:rPr>
        <w:t>1</w:t>
      </w:r>
      <w:r w:rsidR="00934B60">
        <w:rPr>
          <w:rFonts w:ascii="Times New Roman" w:hAnsi="Times New Roman" w:cs="Times New Roman"/>
          <w:color w:val="000000"/>
          <w:sz w:val="26"/>
          <w:szCs w:val="26"/>
          <w:highlight w:val="white"/>
        </w:rPr>
        <w:t>1</w:t>
      </w:r>
      <w:r w:rsidRPr="00CF1770">
        <w:rPr>
          <w:rFonts w:ascii="Times New Roman" w:hAnsi="Times New Roman" w:cs="Times New Roman"/>
          <w:color w:val="000000"/>
          <w:sz w:val="26"/>
          <w:szCs w:val="26"/>
          <w:highlight w:val="white"/>
        </w:rPr>
        <w:t>.</w:t>
      </w:r>
      <w:r w:rsidR="004F1239" w:rsidRPr="00CF1770">
        <w:rPr>
          <w:rFonts w:ascii="Times New Roman" w:hAnsi="Times New Roman" w:cs="Times New Roman"/>
          <w:color w:val="000000"/>
          <w:sz w:val="26"/>
          <w:szCs w:val="26"/>
          <w:highlight w:val="white"/>
        </w:rPr>
        <w:t>9</w:t>
      </w:r>
      <w:r w:rsidRPr="00CF1770">
        <w:rPr>
          <w:rFonts w:ascii="Times New Roman" w:hAnsi="Times New Roman" w:cs="Times New Roman"/>
          <w:color w:val="000000"/>
          <w:sz w:val="26"/>
          <w:szCs w:val="26"/>
          <w:highlight w:val="white"/>
        </w:rPr>
        <w:t>. П</w:t>
      </w:r>
      <w:r w:rsidR="005311EA" w:rsidRPr="00CF1770">
        <w:rPr>
          <w:rFonts w:ascii="Times New Roman" w:hAnsi="Times New Roman" w:cs="Times New Roman"/>
          <w:color w:val="000000"/>
          <w:sz w:val="26"/>
          <w:szCs w:val="26"/>
          <w:highlight w:val="white"/>
        </w:rPr>
        <w:t>родавець</w:t>
      </w:r>
      <w:r w:rsidRPr="00CF1770">
        <w:rPr>
          <w:rFonts w:ascii="Times New Roman" w:hAnsi="Times New Roman" w:cs="Times New Roman"/>
          <w:color w:val="000000"/>
          <w:sz w:val="26"/>
          <w:szCs w:val="26"/>
          <w:highlight w:val="white"/>
        </w:rPr>
        <w:t xml:space="preserve"> запевняє, що до нього, його керівника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5311EA" w:rsidRPr="00CF1770">
        <w:rPr>
          <w:rFonts w:ascii="Times New Roman" w:hAnsi="Times New Roman" w:cs="Times New Roman"/>
          <w:color w:val="000000"/>
          <w:sz w:val="26"/>
          <w:szCs w:val="26"/>
          <w:highlight w:val="white"/>
        </w:rPr>
        <w:t>Продавця</w:t>
      </w:r>
      <w:r w:rsidRPr="00CF1770">
        <w:rPr>
          <w:rFonts w:ascii="Times New Roman" w:hAnsi="Times New Roman" w:cs="Times New Roman"/>
          <w:color w:val="000000"/>
          <w:sz w:val="26"/>
          <w:szCs w:val="26"/>
          <w:highlight w:val="white"/>
        </w:rPr>
        <w:t xml:space="preserve">, він зобов’язаний повідомити </w:t>
      </w:r>
      <w:r w:rsidR="005311EA" w:rsidRPr="00CF1770">
        <w:rPr>
          <w:rFonts w:ascii="Times New Roman" w:hAnsi="Times New Roman" w:cs="Times New Roman"/>
          <w:color w:val="000000"/>
          <w:sz w:val="26"/>
          <w:szCs w:val="26"/>
          <w:highlight w:val="white"/>
        </w:rPr>
        <w:t>Покупця</w:t>
      </w:r>
      <w:r w:rsidRPr="00CF1770">
        <w:rPr>
          <w:rFonts w:ascii="Times New Roman" w:hAnsi="Times New Roman" w:cs="Times New Roman"/>
          <w:color w:val="000000"/>
          <w:sz w:val="26"/>
          <w:szCs w:val="26"/>
          <w:highlight w:val="white"/>
        </w:rPr>
        <w:t xml:space="preserve">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w:t>
      </w:r>
      <w:r w:rsidRPr="00CF1770">
        <w:rPr>
          <w:rFonts w:ascii="Times New Roman" w:hAnsi="Times New Roman" w:cs="Times New Roman"/>
          <w:color w:val="000000"/>
          <w:sz w:val="26"/>
          <w:szCs w:val="26"/>
          <w:highlight w:val="white"/>
        </w:rPr>
        <w:lastRenderedPageBreak/>
        <w:t xml:space="preserve">або після того, як </w:t>
      </w:r>
      <w:r w:rsidR="005311EA" w:rsidRPr="00CF1770">
        <w:rPr>
          <w:rFonts w:ascii="Times New Roman" w:hAnsi="Times New Roman" w:cs="Times New Roman"/>
          <w:color w:val="000000"/>
          <w:sz w:val="26"/>
          <w:szCs w:val="26"/>
          <w:highlight w:val="white"/>
        </w:rPr>
        <w:t>Покупець</w:t>
      </w:r>
      <w:r w:rsidRPr="00CF1770">
        <w:rPr>
          <w:rFonts w:ascii="Times New Roman" w:hAnsi="Times New Roman" w:cs="Times New Roman"/>
          <w:color w:val="000000"/>
          <w:sz w:val="26"/>
          <w:szCs w:val="26"/>
          <w:highlight w:val="white"/>
        </w:rPr>
        <w:t xml:space="preserve"> самостійно дізнався про застосування санкцій до П</w:t>
      </w:r>
      <w:r w:rsidR="005311EA" w:rsidRPr="00CF1770">
        <w:rPr>
          <w:rFonts w:ascii="Times New Roman" w:hAnsi="Times New Roman" w:cs="Times New Roman"/>
          <w:color w:val="000000"/>
          <w:sz w:val="26"/>
          <w:szCs w:val="26"/>
          <w:highlight w:val="white"/>
        </w:rPr>
        <w:t>родавця</w:t>
      </w:r>
      <w:r w:rsidRPr="00CF1770">
        <w:rPr>
          <w:rFonts w:ascii="Times New Roman" w:hAnsi="Times New Roman" w:cs="Times New Roman"/>
          <w:color w:val="000000"/>
          <w:sz w:val="26"/>
          <w:szCs w:val="26"/>
          <w:highlight w:val="white"/>
        </w:rPr>
        <w:t xml:space="preserve"> та повідомив про це П</w:t>
      </w:r>
      <w:r w:rsidR="005311EA" w:rsidRPr="00CF1770">
        <w:rPr>
          <w:rFonts w:ascii="Times New Roman" w:hAnsi="Times New Roman" w:cs="Times New Roman"/>
          <w:color w:val="000000"/>
          <w:sz w:val="26"/>
          <w:szCs w:val="26"/>
          <w:highlight w:val="white"/>
        </w:rPr>
        <w:t>родавця</w:t>
      </w:r>
      <w:r w:rsidRPr="00CF1770">
        <w:rPr>
          <w:rFonts w:ascii="Times New Roman" w:hAnsi="Times New Roman" w:cs="Times New Roman"/>
          <w:color w:val="000000"/>
          <w:sz w:val="26"/>
          <w:szCs w:val="26"/>
          <w:highlight w:val="white"/>
        </w:rPr>
        <w:t xml:space="preserve"> (проєкт додаткової угоди готує та надає П</w:t>
      </w:r>
      <w:r w:rsidR="005311EA" w:rsidRPr="00CF1770">
        <w:rPr>
          <w:rFonts w:ascii="Times New Roman" w:hAnsi="Times New Roman" w:cs="Times New Roman"/>
          <w:color w:val="000000"/>
          <w:sz w:val="26"/>
          <w:szCs w:val="26"/>
          <w:highlight w:val="white"/>
        </w:rPr>
        <w:t>родавець</w:t>
      </w:r>
      <w:r w:rsidRPr="00CF1770">
        <w:rPr>
          <w:rFonts w:ascii="Times New Roman" w:hAnsi="Times New Roman" w:cs="Times New Roman"/>
          <w:color w:val="000000"/>
          <w:sz w:val="26"/>
          <w:szCs w:val="26"/>
          <w:highlight w:val="white"/>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w:t>
      </w:r>
      <w:r w:rsidR="00793781" w:rsidRPr="00CF1770">
        <w:rPr>
          <w:rFonts w:ascii="Times New Roman" w:hAnsi="Times New Roman" w:cs="Times New Roman"/>
          <w:color w:val="000000"/>
          <w:sz w:val="26"/>
          <w:szCs w:val="26"/>
          <w:highlight w:val="white"/>
        </w:rPr>
        <w:t>Покупець</w:t>
      </w:r>
      <w:r w:rsidRPr="00CF1770">
        <w:rPr>
          <w:rFonts w:ascii="Times New Roman" w:hAnsi="Times New Roman" w:cs="Times New Roman"/>
          <w:color w:val="000000"/>
          <w:sz w:val="26"/>
          <w:szCs w:val="26"/>
          <w:highlight w:val="white"/>
        </w:rPr>
        <w:t xml:space="preserve"> припиняє (розриває) його в односторонньому порядку шляхом направлення П</w:t>
      </w:r>
      <w:r w:rsidR="00793781" w:rsidRPr="00CF1770">
        <w:rPr>
          <w:rFonts w:ascii="Times New Roman" w:hAnsi="Times New Roman" w:cs="Times New Roman"/>
          <w:color w:val="000000"/>
          <w:sz w:val="26"/>
          <w:szCs w:val="26"/>
          <w:highlight w:val="white"/>
        </w:rPr>
        <w:t>родавцю</w:t>
      </w:r>
      <w:r w:rsidRPr="00CF1770">
        <w:rPr>
          <w:rFonts w:ascii="Times New Roman" w:hAnsi="Times New Roman" w:cs="Times New Roman"/>
          <w:color w:val="000000"/>
          <w:sz w:val="26"/>
          <w:szCs w:val="26"/>
          <w:highlight w:val="white"/>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Pr="00CF1770">
        <w:rPr>
          <w:rFonts w:ascii="Times New Roman" w:hAnsi="Times New Roman" w:cs="Times New Roman"/>
          <w:color w:val="000000"/>
          <w:sz w:val="26"/>
          <w:szCs w:val="26"/>
        </w:rPr>
        <w:t>ХVІ Д</w:t>
      </w:r>
      <w:r w:rsidRPr="00CF1770">
        <w:rPr>
          <w:rFonts w:ascii="Times New Roman" w:hAnsi="Times New Roman" w:cs="Times New Roman"/>
          <w:color w:val="000000"/>
          <w:sz w:val="26"/>
          <w:szCs w:val="26"/>
          <w:highlight w:val="white"/>
        </w:rPr>
        <w:t xml:space="preserve">оговору). Договір </w:t>
      </w:r>
      <w:r w:rsidRPr="00CF1770">
        <w:rPr>
          <w:rFonts w:ascii="Times New Roman" w:hAnsi="Times New Roman" w:cs="Times New Roman"/>
          <w:color w:val="000000"/>
          <w:sz w:val="26"/>
          <w:szCs w:val="26"/>
        </w:rPr>
        <w:t xml:space="preserve">вважається розірваним (припиненим) на 5 (п’ятий) робочий день після направлення </w:t>
      </w:r>
      <w:r w:rsidR="00793781" w:rsidRPr="00CF1770">
        <w:rPr>
          <w:rFonts w:ascii="Times New Roman" w:hAnsi="Times New Roman" w:cs="Times New Roman"/>
          <w:color w:val="000000"/>
          <w:sz w:val="26"/>
          <w:szCs w:val="26"/>
        </w:rPr>
        <w:t>Покупцем Продавцю</w:t>
      </w:r>
      <w:r w:rsidRPr="00CF1770">
        <w:rPr>
          <w:rFonts w:ascii="Times New Roman" w:hAnsi="Times New Roman" w:cs="Times New Roman"/>
          <w:color w:val="000000"/>
          <w:sz w:val="26"/>
          <w:szCs w:val="26"/>
        </w:rPr>
        <w:t xml:space="preserve">  відповідного повідомлення. </w:t>
      </w:r>
      <w:r w:rsidR="00793781" w:rsidRPr="00CF1770">
        <w:rPr>
          <w:rFonts w:ascii="Times New Roman" w:hAnsi="Times New Roman" w:cs="Times New Roman"/>
          <w:color w:val="000000"/>
          <w:sz w:val="26"/>
          <w:szCs w:val="26"/>
        </w:rPr>
        <w:t>Покупець</w:t>
      </w:r>
      <w:r w:rsidRPr="00CF1770">
        <w:rPr>
          <w:rFonts w:ascii="Times New Roman" w:hAnsi="Times New Roman" w:cs="Times New Roman"/>
          <w:color w:val="000000"/>
          <w:sz w:val="26"/>
          <w:szCs w:val="26"/>
        </w:rPr>
        <w:t xml:space="preserve"> не несе будь-яких шкоди (збитків), санкцій та інших витрат перед П</w:t>
      </w:r>
      <w:r w:rsidR="00793781" w:rsidRPr="00CF1770">
        <w:rPr>
          <w:rFonts w:ascii="Times New Roman" w:hAnsi="Times New Roman" w:cs="Times New Roman"/>
          <w:color w:val="000000"/>
          <w:sz w:val="26"/>
          <w:szCs w:val="26"/>
        </w:rPr>
        <w:t>родавцем</w:t>
      </w:r>
      <w:r w:rsidRPr="00CF1770">
        <w:rPr>
          <w:rFonts w:ascii="Times New Roman" w:hAnsi="Times New Roman" w:cs="Times New Roman"/>
          <w:color w:val="000000"/>
          <w:sz w:val="26"/>
          <w:szCs w:val="26"/>
        </w:rPr>
        <w:t xml:space="preserve"> за таке розірвання (припинення) Договору.</w:t>
      </w:r>
    </w:p>
    <w:p w14:paraId="49E5FFF6" w14:textId="0C1E426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1</w:t>
      </w:r>
      <w:r w:rsidRPr="00CF1770">
        <w:rPr>
          <w:rFonts w:ascii="Times New Roman" w:hAnsi="Times New Roman" w:cs="Times New Roman"/>
          <w:sz w:val="26"/>
          <w:szCs w:val="26"/>
        </w:rPr>
        <w:t>.</w:t>
      </w:r>
      <w:r w:rsidR="004F1239" w:rsidRPr="00CF1770">
        <w:rPr>
          <w:rFonts w:ascii="Times New Roman" w:hAnsi="Times New Roman" w:cs="Times New Roman"/>
          <w:sz w:val="26"/>
          <w:szCs w:val="26"/>
        </w:rPr>
        <w:t>10</w:t>
      </w:r>
      <w:r w:rsidRPr="00CF1770">
        <w:rPr>
          <w:rFonts w:ascii="Times New Roman" w:hAnsi="Times New Roman" w:cs="Times New Roman"/>
          <w:sz w:val="26"/>
          <w:szCs w:val="26"/>
        </w:rPr>
        <w:t xml:space="preserve">. </w:t>
      </w:r>
      <w:r w:rsidR="00793781" w:rsidRPr="00CF1770">
        <w:rPr>
          <w:rFonts w:ascii="Times New Roman" w:hAnsi="Times New Roman" w:cs="Times New Roman"/>
          <w:sz w:val="26"/>
          <w:szCs w:val="26"/>
        </w:rPr>
        <w:t>Продавець</w:t>
      </w:r>
      <w:r w:rsidRPr="00CF1770">
        <w:rPr>
          <w:rFonts w:ascii="Times New Roman" w:hAnsi="Times New Roman" w:cs="Times New Roman"/>
          <w:sz w:val="26"/>
          <w:szCs w:val="26"/>
        </w:rPr>
        <w:t xml:space="preserve"> запевняє, що він не є юридичною особою, створеною та зареєстрованою відповідно до законодавства </w:t>
      </w:r>
      <w:r w:rsidR="00793781" w:rsidRPr="00CF1770">
        <w:rPr>
          <w:rFonts w:ascii="Times New Roman" w:hAnsi="Times New Roman" w:cs="Times New Roman"/>
          <w:sz w:val="26"/>
          <w:szCs w:val="26"/>
        </w:rPr>
        <w:t xml:space="preserve">України, </w:t>
      </w:r>
      <w:r w:rsidRPr="00CF1770">
        <w:rPr>
          <w:rFonts w:ascii="Times New Roman" w:hAnsi="Times New Roman" w:cs="Times New Roman"/>
          <w:sz w:val="26"/>
          <w:szCs w:val="26"/>
        </w:rPr>
        <w:t xml:space="preserve"> членом або учасником (акціонером), що має частку в статутному капіталі 10 і більше відсотків, якої є Російська Федерація/Республіка Білорусь, або юридичною особою, створеною та зареєстрованою відповідно до законодавства Російської Федерації/Республіки Білорусь;</w:t>
      </w:r>
      <w:bookmarkStart w:id="7" w:name="n336"/>
      <w:bookmarkEnd w:id="7"/>
      <w:r w:rsidRPr="00CF1770">
        <w:rPr>
          <w:rFonts w:ascii="Times New Roman" w:hAnsi="Times New Roman" w:cs="Times New Roman"/>
          <w:sz w:val="26"/>
          <w:szCs w:val="26"/>
        </w:rPr>
        <w:t xml:space="preserve"> не здійснює продаж товарів походженням з Російської Федерації/Республіки Білорусь.</w:t>
      </w:r>
    </w:p>
    <w:p w14:paraId="51567E00" w14:textId="77777777" w:rsidR="007720AC" w:rsidRPr="00CF1770" w:rsidRDefault="007720AC">
      <w:pPr>
        <w:spacing w:after="0" w:line="240" w:lineRule="auto"/>
        <w:ind w:firstLine="340"/>
        <w:jc w:val="both"/>
        <w:rPr>
          <w:rFonts w:ascii="Times New Roman" w:hAnsi="Times New Roman" w:cs="Times New Roman"/>
          <w:sz w:val="26"/>
          <w:szCs w:val="26"/>
          <w:highlight w:val="yellow"/>
        </w:rPr>
      </w:pPr>
    </w:p>
    <w:p w14:paraId="0FBADB44" w14:textId="23AB433A" w:rsidR="007720AC" w:rsidRDefault="007720AC">
      <w:pPr>
        <w:spacing w:after="0" w:line="240" w:lineRule="auto"/>
        <w:ind w:firstLine="340"/>
        <w:jc w:val="both"/>
        <w:rPr>
          <w:rFonts w:ascii="Times New Roman" w:hAnsi="Times New Roman" w:cs="Times New Roman"/>
          <w:b/>
          <w:bCs/>
          <w:sz w:val="26"/>
          <w:szCs w:val="26"/>
        </w:rPr>
      </w:pPr>
      <w:r w:rsidRPr="00CF1770">
        <w:rPr>
          <w:rFonts w:ascii="Times New Roman" w:hAnsi="Times New Roman" w:cs="Times New Roman"/>
          <w:sz w:val="26"/>
          <w:szCs w:val="26"/>
        </w:rPr>
        <w:t xml:space="preserve">                                                       </w:t>
      </w:r>
      <w:r w:rsidRPr="00CF1770">
        <w:rPr>
          <w:rFonts w:ascii="Times New Roman" w:hAnsi="Times New Roman" w:cs="Times New Roman"/>
          <w:b/>
          <w:bCs/>
          <w:sz w:val="26"/>
          <w:szCs w:val="26"/>
        </w:rPr>
        <w:t>1</w:t>
      </w:r>
      <w:r w:rsidR="00934B60">
        <w:rPr>
          <w:rFonts w:ascii="Times New Roman" w:hAnsi="Times New Roman" w:cs="Times New Roman"/>
          <w:b/>
          <w:bCs/>
          <w:sz w:val="26"/>
          <w:szCs w:val="26"/>
        </w:rPr>
        <w:t>2</w:t>
      </w:r>
      <w:r w:rsidRPr="00CF1770">
        <w:rPr>
          <w:rFonts w:ascii="Times New Roman" w:hAnsi="Times New Roman" w:cs="Times New Roman"/>
          <w:b/>
          <w:bCs/>
          <w:sz w:val="26"/>
          <w:szCs w:val="26"/>
        </w:rPr>
        <w:t>.Конфіденційність</w:t>
      </w:r>
    </w:p>
    <w:p w14:paraId="3937C8AF" w14:textId="77777777" w:rsidR="00CF1770" w:rsidRPr="00CF1770" w:rsidRDefault="00CF1770">
      <w:pPr>
        <w:spacing w:after="0" w:line="240" w:lineRule="auto"/>
        <w:ind w:firstLine="340"/>
        <w:jc w:val="both"/>
        <w:rPr>
          <w:rFonts w:ascii="Times New Roman" w:hAnsi="Times New Roman" w:cs="Times New Roman"/>
          <w:b/>
          <w:bCs/>
          <w:sz w:val="26"/>
          <w:szCs w:val="26"/>
        </w:rPr>
      </w:pPr>
    </w:p>
    <w:p w14:paraId="5AE933FA" w14:textId="0BB9B4CD" w:rsidR="007720AC" w:rsidRPr="00CF1770" w:rsidRDefault="007720AC">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2</w:t>
      </w:r>
      <w:r w:rsidRPr="00CF1770">
        <w:rPr>
          <w:rFonts w:ascii="Times New Roman" w:hAnsi="Times New Roman" w:cs="Times New Roman"/>
          <w:sz w:val="26"/>
          <w:szCs w:val="26"/>
        </w:rPr>
        <w:t>.1</w:t>
      </w:r>
      <w:r w:rsidR="00934B60">
        <w:rPr>
          <w:rFonts w:ascii="Times New Roman" w:hAnsi="Times New Roman" w:cs="Times New Roman"/>
          <w:sz w:val="26"/>
          <w:szCs w:val="26"/>
        </w:rPr>
        <w:t>.</w:t>
      </w:r>
      <w:r w:rsidRPr="00CF1770">
        <w:rPr>
          <w:rFonts w:ascii="Times New Roman" w:hAnsi="Times New Roman" w:cs="Times New Roman"/>
          <w:sz w:val="26"/>
          <w:szCs w:val="26"/>
        </w:rPr>
        <w:t xml:space="preserve">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конфіденційною (надалі – Конфіденційна інформація). Сторони приймають на себе </w:t>
      </w:r>
      <w:r w:rsidR="004777E1" w:rsidRPr="00CF1770">
        <w:rPr>
          <w:rFonts w:ascii="Times New Roman" w:hAnsi="Times New Roman" w:cs="Times New Roman"/>
          <w:sz w:val="26"/>
          <w:szCs w:val="26"/>
        </w:rPr>
        <w:t>зобов’язання</w:t>
      </w:r>
      <w:r w:rsidRPr="00CF1770">
        <w:rPr>
          <w:rFonts w:ascii="Times New Roman" w:hAnsi="Times New Roman" w:cs="Times New Roman"/>
          <w:sz w:val="26"/>
          <w:szCs w:val="26"/>
        </w:rPr>
        <w:t xml:space="preserve"> не розголошувати </w:t>
      </w:r>
      <w:bookmarkStart w:id="8" w:name="_Hlk140668364"/>
      <w:r w:rsidRPr="00CF1770">
        <w:rPr>
          <w:rFonts w:ascii="Times New Roman" w:hAnsi="Times New Roman" w:cs="Times New Roman"/>
          <w:sz w:val="26"/>
          <w:szCs w:val="26"/>
        </w:rPr>
        <w:t xml:space="preserve">Конфіденційну інформацію  </w:t>
      </w:r>
      <w:bookmarkEnd w:id="8"/>
      <w:r w:rsidRPr="00CF1770">
        <w:rPr>
          <w:rFonts w:ascii="Times New Roman" w:hAnsi="Times New Roman" w:cs="Times New Roman"/>
          <w:sz w:val="26"/>
          <w:szCs w:val="26"/>
        </w:rPr>
        <w:t>без отримання погодження на ї</w:t>
      </w:r>
      <w:r w:rsidR="00965FAF">
        <w:rPr>
          <w:rFonts w:ascii="Times New Roman" w:hAnsi="Times New Roman" w:cs="Times New Roman"/>
          <w:sz w:val="26"/>
          <w:szCs w:val="26"/>
        </w:rPr>
        <w:t>ї</w:t>
      </w:r>
      <w:r w:rsidRPr="00CF1770">
        <w:rPr>
          <w:rFonts w:ascii="Times New Roman" w:hAnsi="Times New Roman" w:cs="Times New Roman"/>
          <w:sz w:val="26"/>
          <w:szCs w:val="26"/>
        </w:rPr>
        <w:t xml:space="preserve"> розкриття від іншої </w:t>
      </w:r>
      <w:r w:rsidR="004777E1" w:rsidRPr="00CF1770">
        <w:rPr>
          <w:rFonts w:ascii="Times New Roman" w:hAnsi="Times New Roman" w:cs="Times New Roman"/>
          <w:sz w:val="26"/>
          <w:szCs w:val="26"/>
        </w:rPr>
        <w:t>С</w:t>
      </w:r>
      <w:r w:rsidRPr="00CF1770">
        <w:rPr>
          <w:rFonts w:ascii="Times New Roman" w:hAnsi="Times New Roman" w:cs="Times New Roman"/>
          <w:sz w:val="26"/>
          <w:szCs w:val="26"/>
        </w:rPr>
        <w:t>торони</w:t>
      </w:r>
      <w:r w:rsidR="004777E1" w:rsidRPr="00CF1770">
        <w:rPr>
          <w:rFonts w:ascii="Times New Roman" w:hAnsi="Times New Roman" w:cs="Times New Roman"/>
          <w:sz w:val="26"/>
          <w:szCs w:val="26"/>
        </w:rPr>
        <w:t>, крім випадків обумовлених Договором та чинним законодавством.</w:t>
      </w:r>
    </w:p>
    <w:p w14:paraId="068A3A6A" w14:textId="53AF1329"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2</w:t>
      </w:r>
      <w:r w:rsidRPr="00CF1770">
        <w:rPr>
          <w:rFonts w:ascii="Times New Roman" w:hAnsi="Times New Roman" w:cs="Times New Roman"/>
          <w:sz w:val="26"/>
          <w:szCs w:val="26"/>
        </w:rPr>
        <w:t>.2.Укладенням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 яка стала відома Продавцю в процесі укладання та виконання Договору, у наступних випадках та таким особам:</w:t>
      </w:r>
    </w:p>
    <w:p w14:paraId="71BE8A96" w14:textId="58BFFD30"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.2.1</w:t>
      </w:r>
      <w:r w:rsidR="00934B60">
        <w:rPr>
          <w:rFonts w:ascii="Times New Roman" w:hAnsi="Times New Roman" w:cs="Times New Roman"/>
          <w:sz w:val="26"/>
          <w:szCs w:val="26"/>
        </w:rPr>
        <w:t>.</w:t>
      </w:r>
      <w:r w:rsidRPr="00CF1770">
        <w:rPr>
          <w:rFonts w:ascii="Times New Roman" w:hAnsi="Times New Roman" w:cs="Times New Roman"/>
          <w:sz w:val="26"/>
          <w:szCs w:val="26"/>
        </w:rPr>
        <w:t xml:space="preserve"> аудиторам, іншим юридичним та </w:t>
      </w:r>
      <w:r w:rsidR="00621CBB">
        <w:rPr>
          <w:rFonts w:ascii="Times New Roman" w:hAnsi="Times New Roman" w:cs="Times New Roman"/>
          <w:sz w:val="26"/>
          <w:szCs w:val="26"/>
        </w:rPr>
        <w:t>ф</w:t>
      </w:r>
      <w:r w:rsidRPr="00CF1770">
        <w:rPr>
          <w:rFonts w:ascii="Times New Roman" w:hAnsi="Times New Roman" w:cs="Times New Roman"/>
          <w:sz w:val="26"/>
          <w:szCs w:val="26"/>
        </w:rPr>
        <w:t>ізичним особам у разі, якщо відповідна інформація за договором є необхідною для виконання ними укладених з Продавцем правочинів;</w:t>
      </w:r>
    </w:p>
    <w:p w14:paraId="10145840" w14:textId="62497CB1"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 або в процесі здійснення перевірки фінансово-господарської чи іншої діяльності Продавця</w:t>
      </w:r>
      <w:r w:rsidR="004F4A08" w:rsidRPr="00CF1770">
        <w:rPr>
          <w:rFonts w:ascii="Times New Roman" w:hAnsi="Times New Roman" w:cs="Times New Roman"/>
          <w:sz w:val="26"/>
          <w:szCs w:val="26"/>
        </w:rPr>
        <w:t>.</w:t>
      </w:r>
    </w:p>
    <w:p w14:paraId="64EE10EE" w14:textId="439053B6" w:rsidR="004F4A08" w:rsidRPr="00CF1770" w:rsidRDefault="004F4A08">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вповноважена її надавати.</w:t>
      </w:r>
    </w:p>
    <w:p w14:paraId="0D5D8179" w14:textId="36D252CE" w:rsidR="007720AC" w:rsidRPr="00CF1770" w:rsidRDefault="007720AC">
      <w:pPr>
        <w:spacing w:after="0" w:line="240" w:lineRule="auto"/>
        <w:ind w:firstLine="340"/>
        <w:jc w:val="both"/>
        <w:rPr>
          <w:rFonts w:ascii="Times New Roman" w:hAnsi="Times New Roman" w:cs="Times New Roman"/>
          <w:sz w:val="26"/>
          <w:szCs w:val="26"/>
          <w:highlight w:val="yellow"/>
        </w:rPr>
      </w:pPr>
      <w:r w:rsidRPr="00CF1770">
        <w:rPr>
          <w:rFonts w:ascii="Times New Roman" w:hAnsi="Times New Roman" w:cs="Times New Roman"/>
          <w:sz w:val="26"/>
          <w:szCs w:val="26"/>
          <w:highlight w:val="yellow"/>
        </w:rPr>
        <w:t xml:space="preserve">                                                       </w:t>
      </w:r>
    </w:p>
    <w:p w14:paraId="17995856"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lastRenderedPageBreak/>
        <w:t>13. Додатки до договору</w:t>
      </w:r>
    </w:p>
    <w:p w14:paraId="70DE9828"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802A39"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 Невід’ємною частиною цього Договору є:</w:t>
      </w:r>
    </w:p>
    <w:p w14:paraId="1DE09192"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13.2.1. Специфікація (Додаток № 1);</w:t>
      </w:r>
    </w:p>
    <w:p w14:paraId="4B3D3EBE"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13.2.2. Технічна специфікація (технічні вимоги) (Додаток № 2);</w:t>
      </w:r>
    </w:p>
    <w:p w14:paraId="079CDB6A" w14:textId="77777777" w:rsidR="005E6F4A" w:rsidRPr="00CF1770" w:rsidRDefault="005E6F4A">
      <w:pPr>
        <w:spacing w:after="0" w:line="240" w:lineRule="auto"/>
        <w:ind w:firstLine="284"/>
        <w:jc w:val="both"/>
        <w:rPr>
          <w:rFonts w:ascii="Times New Roman" w:hAnsi="Times New Roman" w:cs="Times New Roman"/>
          <w:sz w:val="26"/>
          <w:szCs w:val="26"/>
        </w:rPr>
      </w:pPr>
    </w:p>
    <w:p w14:paraId="279A2390"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14. Місцезнаходження та банківські реквізити Сторін</w:t>
      </w:r>
    </w:p>
    <w:tbl>
      <w:tblPr>
        <w:tblW w:w="9960" w:type="dxa"/>
        <w:tblInd w:w="25" w:type="dxa"/>
        <w:tblCellMar>
          <w:top w:w="100" w:type="dxa"/>
          <w:left w:w="100" w:type="dxa"/>
          <w:bottom w:w="100" w:type="dxa"/>
          <w:right w:w="100" w:type="dxa"/>
        </w:tblCellMar>
        <w:tblLook w:val="0000" w:firstRow="0" w:lastRow="0" w:firstColumn="0" w:lastColumn="0" w:noHBand="0" w:noVBand="0"/>
      </w:tblPr>
      <w:tblGrid>
        <w:gridCol w:w="5085"/>
        <w:gridCol w:w="4875"/>
      </w:tblGrid>
      <w:tr w:rsidR="005E6F4A" w:rsidRPr="00CF1770" w14:paraId="6AE40C0F" w14:textId="77777777">
        <w:trPr>
          <w:trHeight w:val="5022"/>
        </w:trPr>
        <w:tc>
          <w:tcPr>
            <w:tcW w:w="5084" w:type="dxa"/>
          </w:tcPr>
          <w:p w14:paraId="5F530BAD" w14:textId="77777777" w:rsidR="005E6F4A" w:rsidRPr="00CF1770" w:rsidRDefault="005E6F4A">
            <w:pPr>
              <w:spacing w:after="120" w:line="240" w:lineRule="auto"/>
              <w:ind w:left="125" w:right="125" w:firstLine="284"/>
              <w:rPr>
                <w:rFonts w:ascii="Times New Roman" w:hAnsi="Times New Roman" w:cs="Times New Roman"/>
                <w:b/>
                <w:bCs/>
                <w:sz w:val="26"/>
                <w:szCs w:val="26"/>
              </w:rPr>
            </w:pPr>
            <w:bookmarkStart w:id="9" w:name="_heading=h.3znysh7"/>
            <w:bookmarkEnd w:id="9"/>
            <w:r w:rsidRPr="00CF1770">
              <w:rPr>
                <w:rFonts w:ascii="Times New Roman" w:hAnsi="Times New Roman" w:cs="Times New Roman"/>
                <w:b/>
                <w:bCs/>
                <w:sz w:val="26"/>
                <w:szCs w:val="26"/>
              </w:rPr>
              <w:t>Покупець:</w:t>
            </w:r>
          </w:p>
          <w:p w14:paraId="0FF3C6D0"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Державна митна служба України</w:t>
            </w:r>
          </w:p>
          <w:p w14:paraId="161EE0A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04119,  м. Київ, вул. Дегтярівська 11-Г,  </w:t>
            </w:r>
          </w:p>
          <w:p w14:paraId="399DE86C" w14:textId="77777777" w:rsidR="005E6F4A" w:rsidRPr="00CF1770" w:rsidRDefault="005E6F4A">
            <w:pPr>
              <w:spacing w:after="0" w:line="240" w:lineRule="auto"/>
              <w:rPr>
                <w:rFonts w:ascii="Times New Roman" w:hAnsi="Times New Roman" w:cs="Times New Roman"/>
                <w:sz w:val="26"/>
                <w:szCs w:val="26"/>
              </w:rPr>
            </w:pP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(044) 481-18-65</w:t>
            </w:r>
          </w:p>
          <w:p w14:paraId="79EA4B1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post@customs.gov.ua</w:t>
            </w:r>
          </w:p>
          <w:p w14:paraId="2C4F21E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43115923</w:t>
            </w:r>
          </w:p>
          <w:p w14:paraId="72D524B0"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р/р 868201720343100001000101079</w:t>
            </w:r>
          </w:p>
          <w:p w14:paraId="75ED587D"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 в Державній казначейській службі України</w:t>
            </w:r>
          </w:p>
          <w:p w14:paraId="2D68AA9F"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23666F4E"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від імені якої діє Харківська митниця</w:t>
            </w:r>
          </w:p>
          <w:p w14:paraId="2BC8B92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61003, м. Харків, вул. Короленка 16-Б</w:t>
            </w:r>
          </w:p>
          <w:p w14:paraId="4E73373A"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Факс: (057)731-31-13 </w:t>
            </w: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(057)731-37-30</w:t>
            </w:r>
          </w:p>
          <w:p w14:paraId="351A78C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44017626</w:t>
            </w:r>
          </w:p>
          <w:p w14:paraId="539903F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ДКСУ м. Київ</w:t>
            </w:r>
          </w:p>
          <w:p w14:paraId="303952F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22300DAB"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768201720343100001000111250</w:t>
            </w:r>
          </w:p>
          <w:p w14:paraId="28892759"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198201720343191001200111250</w:t>
            </w:r>
          </w:p>
          <w:p w14:paraId="30B74D16"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278201720313201001201111250</w:t>
            </w:r>
          </w:p>
          <w:p w14:paraId="031510F9" w14:textId="77777777" w:rsidR="005E6F4A" w:rsidRPr="00CF1770" w:rsidRDefault="005E6F4A">
            <w:pPr>
              <w:pBdr>
                <w:bottom w:val="single" w:sz="12" w:space="1" w:color="000000"/>
              </w:pBd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kh.post@customs.gov.ua</w:t>
            </w:r>
          </w:p>
          <w:p w14:paraId="5A38DAFA" w14:textId="77777777" w:rsidR="005E6F4A" w:rsidRPr="00CF1770" w:rsidRDefault="005E6F4A">
            <w:pPr>
              <w:pStyle w:val="af9"/>
              <w:pBdr>
                <w:bottom w:val="single" w:sz="12" w:space="1" w:color="000000"/>
              </w:pBdr>
              <w:spacing w:after="0"/>
              <w:ind w:left="0"/>
              <w:rPr>
                <w:b/>
                <w:sz w:val="26"/>
                <w:szCs w:val="26"/>
                <w:u w:val="single"/>
                <w:lang w:val="uk-UA"/>
              </w:rPr>
            </w:pPr>
          </w:p>
          <w:p w14:paraId="52357D57" w14:textId="77777777" w:rsidR="005E6F4A" w:rsidRPr="00CF1770" w:rsidRDefault="005E6F4A">
            <w:pPr>
              <w:pStyle w:val="af9"/>
              <w:pBdr>
                <w:bottom w:val="single" w:sz="12" w:space="1" w:color="000000"/>
              </w:pBdr>
              <w:spacing w:after="0"/>
              <w:ind w:left="0"/>
              <w:rPr>
                <w:b/>
                <w:sz w:val="26"/>
                <w:szCs w:val="26"/>
                <w:lang w:val="uk-UA"/>
              </w:rPr>
            </w:pPr>
          </w:p>
          <w:p w14:paraId="69165F40" w14:textId="77777777" w:rsidR="005E6F4A" w:rsidRPr="00CF1770" w:rsidRDefault="005E6F4A">
            <w:pPr>
              <w:pStyle w:val="af9"/>
              <w:pBdr>
                <w:bottom w:val="single" w:sz="12" w:space="1" w:color="000000"/>
              </w:pBdr>
              <w:spacing w:after="0"/>
              <w:ind w:left="0"/>
              <w:rPr>
                <w:b/>
                <w:sz w:val="26"/>
                <w:szCs w:val="26"/>
                <w:lang w:val="uk-UA"/>
              </w:rPr>
            </w:pPr>
          </w:p>
          <w:p w14:paraId="1A5102A1" w14:textId="77777777" w:rsidR="005E6F4A" w:rsidRPr="00CF1770" w:rsidRDefault="005E6F4A">
            <w:pPr>
              <w:spacing w:after="0" w:line="240" w:lineRule="auto"/>
              <w:ind w:left="126" w:right="126" w:firstLine="284"/>
              <w:rPr>
                <w:rFonts w:ascii="Times New Roman" w:hAnsi="Times New Roman" w:cs="Times New Roman"/>
                <w:sz w:val="26"/>
                <w:szCs w:val="26"/>
              </w:rPr>
            </w:pPr>
            <w:r w:rsidRPr="00CF1770">
              <w:rPr>
                <w:rFonts w:ascii="Times New Roman" w:hAnsi="Times New Roman" w:cs="Times New Roman"/>
                <w:bCs/>
                <w:color w:val="000000"/>
                <w:sz w:val="26"/>
                <w:szCs w:val="26"/>
              </w:rPr>
              <w:t>(підпис) М.П.</w:t>
            </w:r>
          </w:p>
        </w:tc>
        <w:tc>
          <w:tcPr>
            <w:tcW w:w="4875" w:type="dxa"/>
          </w:tcPr>
          <w:p w14:paraId="30DE8EF0" w14:textId="77777777" w:rsidR="005E6F4A" w:rsidRPr="00CF1770" w:rsidRDefault="005E6F4A">
            <w:pPr>
              <w:spacing w:after="0" w:line="240" w:lineRule="auto"/>
              <w:ind w:left="126" w:right="126" w:firstLine="284"/>
              <w:rPr>
                <w:rFonts w:ascii="Times New Roman" w:hAnsi="Times New Roman" w:cs="Times New Roman"/>
                <w:b/>
                <w:bCs/>
                <w:sz w:val="26"/>
                <w:szCs w:val="26"/>
              </w:rPr>
            </w:pPr>
            <w:r w:rsidRPr="00CF1770">
              <w:rPr>
                <w:rFonts w:ascii="Times New Roman" w:hAnsi="Times New Roman" w:cs="Times New Roman"/>
                <w:b/>
                <w:bCs/>
                <w:sz w:val="26"/>
                <w:szCs w:val="26"/>
              </w:rPr>
              <w:t>Постачальник:</w:t>
            </w:r>
          </w:p>
          <w:p w14:paraId="651E6CB8" w14:textId="77777777" w:rsidR="005E6F4A" w:rsidRPr="00CF1770" w:rsidRDefault="005E6F4A">
            <w:pPr>
              <w:spacing w:after="0" w:line="240" w:lineRule="auto"/>
              <w:ind w:left="126" w:right="126" w:firstLine="284"/>
              <w:rPr>
                <w:rFonts w:ascii="Times New Roman" w:hAnsi="Times New Roman" w:cs="Times New Roman"/>
                <w:sz w:val="26"/>
                <w:szCs w:val="26"/>
              </w:rPr>
            </w:pPr>
          </w:p>
          <w:p w14:paraId="5B3DBF62" w14:textId="77777777" w:rsidR="005E6F4A" w:rsidRPr="00CF1770" w:rsidRDefault="005E6F4A">
            <w:pPr>
              <w:spacing w:after="0" w:line="240" w:lineRule="auto"/>
              <w:ind w:left="126" w:right="126" w:firstLine="284"/>
              <w:rPr>
                <w:rFonts w:ascii="Times New Roman" w:hAnsi="Times New Roman" w:cs="Times New Roman"/>
                <w:sz w:val="26"/>
                <w:szCs w:val="26"/>
              </w:rPr>
            </w:pPr>
          </w:p>
        </w:tc>
      </w:tr>
    </w:tbl>
    <w:p w14:paraId="49AF8626"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1770">
        <w:rPr>
          <w:rFonts w:ascii="Times New Roman" w:hAnsi="Times New Roman" w:cs="Times New Roman"/>
          <w:sz w:val="26"/>
          <w:szCs w:val="26"/>
        </w:rPr>
        <w:br w:type="page"/>
      </w:r>
    </w:p>
    <w:p w14:paraId="6DBA2C74"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Додаток 1</w:t>
      </w:r>
    </w:p>
    <w:p w14:paraId="1A48576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 Договору № ________________</w:t>
      </w:r>
    </w:p>
    <w:p w14:paraId="644CD3D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від «___»_________ 2023 р.</w:t>
      </w:r>
    </w:p>
    <w:p w14:paraId="7266DFE0" w14:textId="77777777" w:rsidR="005E6F4A" w:rsidRPr="00CF7F8A" w:rsidRDefault="005E6F4A">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b/>
          <w:sz w:val="24"/>
          <w:szCs w:val="24"/>
        </w:rPr>
        <w:t xml:space="preserve">Специфікація </w:t>
      </w:r>
    </w:p>
    <w:p w14:paraId="6FA7843E" w14:textId="77777777" w:rsidR="005E6F4A" w:rsidRPr="00CF7F8A" w:rsidRDefault="005E6F4A">
      <w:pPr>
        <w:spacing w:after="0" w:line="240" w:lineRule="auto"/>
        <w:ind w:firstLine="284"/>
        <w:rPr>
          <w:rFonts w:ascii="Times New Roman" w:hAnsi="Times New Roman" w:cs="Times New Roman"/>
          <w:sz w:val="24"/>
          <w:szCs w:val="24"/>
        </w:rPr>
      </w:pPr>
    </w:p>
    <w:tbl>
      <w:tblPr>
        <w:tblW w:w="9750" w:type="dxa"/>
        <w:tblInd w:w="10" w:type="dxa"/>
        <w:tblLook w:val="0000" w:firstRow="0" w:lastRow="0" w:firstColumn="0" w:lastColumn="0" w:noHBand="0" w:noVBand="0"/>
      </w:tblPr>
      <w:tblGrid>
        <w:gridCol w:w="661"/>
        <w:gridCol w:w="3130"/>
        <w:gridCol w:w="1559"/>
        <w:gridCol w:w="1559"/>
        <w:gridCol w:w="1421"/>
        <w:gridCol w:w="1420"/>
      </w:tblGrid>
      <w:tr w:rsidR="005E6F4A" w:rsidRPr="00CF7F8A" w14:paraId="7DF13542" w14:textId="77777777">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08891FB6" w14:textId="77777777" w:rsidR="005E6F4A" w:rsidRPr="00CF7F8A" w:rsidRDefault="005E6F4A">
            <w:pPr>
              <w:widowControl w:val="0"/>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 з/п</w:t>
            </w:r>
          </w:p>
        </w:tc>
        <w:tc>
          <w:tcPr>
            <w:tcW w:w="3130" w:type="dxa"/>
            <w:tcBorders>
              <w:top w:val="single" w:sz="8" w:space="0" w:color="000000"/>
              <w:left w:val="single" w:sz="8" w:space="0" w:color="000000"/>
              <w:bottom w:val="single" w:sz="8" w:space="0" w:color="000000"/>
              <w:right w:val="single" w:sz="8" w:space="0" w:color="000000"/>
            </w:tcBorders>
            <w:vAlign w:val="center"/>
          </w:tcPr>
          <w:p w14:paraId="0F922CDC" w14:textId="77777777" w:rsidR="005E6F4A" w:rsidRPr="00CF7F8A" w:rsidRDefault="005E6F4A">
            <w:pPr>
              <w:widowControl w:val="0"/>
              <w:spacing w:after="0" w:line="240" w:lineRule="auto"/>
              <w:ind w:firstLine="39"/>
              <w:jc w:val="center"/>
              <w:rPr>
                <w:rFonts w:ascii="Times New Roman" w:hAnsi="Times New Roman" w:cs="Times New Roman"/>
                <w:color w:val="000000"/>
                <w:sz w:val="24"/>
                <w:szCs w:val="24"/>
              </w:rPr>
            </w:pPr>
            <w:r w:rsidRPr="00CF7F8A">
              <w:rPr>
                <w:rFonts w:ascii="Times New Roman" w:hAnsi="Times New Roman" w:cs="Times New Roman"/>
                <w:b/>
                <w:sz w:val="24"/>
                <w:szCs w:val="24"/>
              </w:rPr>
              <w:t>Найменування товару</w:t>
            </w:r>
          </w:p>
        </w:tc>
        <w:tc>
          <w:tcPr>
            <w:tcW w:w="1559" w:type="dxa"/>
            <w:tcBorders>
              <w:top w:val="single" w:sz="8" w:space="0" w:color="000000"/>
              <w:left w:val="single" w:sz="8" w:space="0" w:color="000000"/>
              <w:bottom w:val="single" w:sz="8" w:space="0" w:color="000000"/>
              <w:right w:val="single" w:sz="8" w:space="0" w:color="000000"/>
            </w:tcBorders>
            <w:vAlign w:val="center"/>
          </w:tcPr>
          <w:p w14:paraId="75CFC00C" w14:textId="77777777" w:rsidR="005E6F4A" w:rsidRPr="00CF7F8A" w:rsidRDefault="005E6F4A">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 xml:space="preserve">Одиниця виміру </w:t>
            </w:r>
          </w:p>
        </w:tc>
        <w:tc>
          <w:tcPr>
            <w:tcW w:w="1559" w:type="dxa"/>
            <w:tcBorders>
              <w:top w:val="single" w:sz="8" w:space="0" w:color="000000"/>
              <w:left w:val="single" w:sz="8" w:space="0" w:color="000000"/>
              <w:bottom w:val="single" w:sz="8" w:space="0" w:color="000000"/>
              <w:right w:val="single" w:sz="8" w:space="0" w:color="000000"/>
            </w:tcBorders>
            <w:vAlign w:val="center"/>
          </w:tcPr>
          <w:p w14:paraId="3E077B2E" w14:textId="77777777" w:rsidR="005E6F4A" w:rsidRPr="00CF7F8A" w:rsidRDefault="005E6F4A">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Кількість</w:t>
            </w:r>
          </w:p>
        </w:tc>
        <w:tc>
          <w:tcPr>
            <w:tcW w:w="1421" w:type="dxa"/>
            <w:tcBorders>
              <w:top w:val="single" w:sz="8" w:space="0" w:color="000000"/>
              <w:left w:val="single" w:sz="8" w:space="0" w:color="000000"/>
              <w:bottom w:val="single" w:sz="4" w:space="0" w:color="000000"/>
              <w:right w:val="single" w:sz="8" w:space="0" w:color="000000"/>
            </w:tcBorders>
            <w:vAlign w:val="center"/>
          </w:tcPr>
          <w:p w14:paraId="400D6010" w14:textId="77777777" w:rsidR="005E6F4A" w:rsidRPr="00CF7F8A" w:rsidRDefault="005E6F4A">
            <w:pPr>
              <w:widowControl w:val="0"/>
              <w:spacing w:after="0" w:line="240" w:lineRule="auto"/>
              <w:ind w:left="27"/>
              <w:jc w:val="center"/>
              <w:rPr>
                <w:rFonts w:ascii="Times New Roman" w:hAnsi="Times New Roman" w:cs="Times New Roman"/>
                <w:color w:val="000000"/>
                <w:sz w:val="24"/>
                <w:szCs w:val="24"/>
              </w:rPr>
            </w:pPr>
            <w:r w:rsidRPr="00CF7F8A">
              <w:rPr>
                <w:rFonts w:ascii="Times New Roman" w:hAnsi="Times New Roman" w:cs="Times New Roman"/>
                <w:b/>
                <w:sz w:val="24"/>
                <w:szCs w:val="24"/>
              </w:rPr>
              <w:t>Ціна за одиницю грн., без ПДВ</w:t>
            </w:r>
          </w:p>
        </w:tc>
        <w:tc>
          <w:tcPr>
            <w:tcW w:w="1420" w:type="dxa"/>
            <w:tcBorders>
              <w:top w:val="single" w:sz="8" w:space="0" w:color="000000"/>
              <w:left w:val="single" w:sz="8" w:space="0" w:color="000000"/>
              <w:bottom w:val="single" w:sz="4" w:space="0" w:color="000000"/>
              <w:right w:val="single" w:sz="8" w:space="0" w:color="000000"/>
            </w:tcBorders>
            <w:vAlign w:val="center"/>
          </w:tcPr>
          <w:p w14:paraId="5C2B232C" w14:textId="77777777" w:rsidR="005E6F4A" w:rsidRPr="00CF7F8A" w:rsidRDefault="005E6F4A">
            <w:pPr>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Загальна сума, грн., без ПДВ</w:t>
            </w:r>
          </w:p>
        </w:tc>
      </w:tr>
      <w:tr w:rsidR="005E6F4A" w:rsidRPr="00CF7F8A" w14:paraId="7AFBC4F2" w14:textId="77777777" w:rsidTr="00593F2D">
        <w:trPr>
          <w:trHeight w:val="1487"/>
        </w:trPr>
        <w:tc>
          <w:tcPr>
            <w:tcW w:w="660" w:type="dxa"/>
            <w:tcBorders>
              <w:left w:val="single" w:sz="8" w:space="0" w:color="000000"/>
              <w:bottom w:val="single" w:sz="8" w:space="0" w:color="000000"/>
              <w:right w:val="single" w:sz="8" w:space="0" w:color="000000"/>
            </w:tcBorders>
            <w:vAlign w:val="center"/>
          </w:tcPr>
          <w:p w14:paraId="299522DC" w14:textId="77777777" w:rsidR="005E6F4A" w:rsidRPr="00CF7F8A" w:rsidRDefault="005E6F4A">
            <w:pPr>
              <w:widowControl w:val="0"/>
              <w:spacing w:after="0" w:line="240" w:lineRule="auto"/>
              <w:ind w:firstLine="284"/>
              <w:jc w:val="center"/>
              <w:rPr>
                <w:rFonts w:ascii="Times New Roman" w:hAnsi="Times New Roman" w:cs="Times New Roman"/>
                <w:color w:val="000000"/>
                <w:sz w:val="24"/>
                <w:szCs w:val="24"/>
              </w:rPr>
            </w:pPr>
            <w:r w:rsidRPr="00CF7F8A">
              <w:rPr>
                <w:rFonts w:ascii="Times New Roman" w:hAnsi="Times New Roman" w:cs="Times New Roman"/>
                <w:sz w:val="24"/>
                <w:szCs w:val="24"/>
              </w:rPr>
              <w:t>1</w:t>
            </w:r>
          </w:p>
        </w:tc>
        <w:tc>
          <w:tcPr>
            <w:tcW w:w="3130" w:type="dxa"/>
            <w:tcBorders>
              <w:bottom w:val="single" w:sz="8" w:space="0" w:color="000000"/>
              <w:right w:val="single" w:sz="8" w:space="0" w:color="000000"/>
            </w:tcBorders>
            <w:vAlign w:val="center"/>
          </w:tcPr>
          <w:p w14:paraId="59670B64" w14:textId="28D9D505" w:rsidR="005E6F4A" w:rsidRPr="00CF7F8A" w:rsidRDefault="00593F2D" w:rsidP="00593F2D">
            <w:pPr>
              <w:pStyle w:val="western"/>
              <w:spacing w:after="0" w:line="240" w:lineRule="auto"/>
              <w:rPr>
                <w:sz w:val="24"/>
                <w:szCs w:val="24"/>
              </w:rPr>
            </w:pPr>
            <w:r w:rsidRPr="00CF7F8A">
              <w:rPr>
                <w:sz w:val="24"/>
                <w:szCs w:val="24"/>
              </w:rPr>
              <w:t>Батарея акумуляторна для джерела безперебійного живлення APC SMART UPS SRT-6000 (SRT6KRMXLI).</w:t>
            </w:r>
          </w:p>
        </w:tc>
        <w:tc>
          <w:tcPr>
            <w:tcW w:w="1559" w:type="dxa"/>
            <w:tcBorders>
              <w:bottom w:val="single" w:sz="8" w:space="0" w:color="000000"/>
              <w:right w:val="single" w:sz="8" w:space="0" w:color="000000"/>
            </w:tcBorders>
            <w:vAlign w:val="center"/>
          </w:tcPr>
          <w:p w14:paraId="612CE161" w14:textId="6D9AE32A" w:rsidR="005E6F4A" w:rsidRPr="00CF7F8A" w:rsidRDefault="00593F2D" w:rsidP="00593F2D">
            <w:pPr>
              <w:widowControl w:val="0"/>
              <w:spacing w:after="0" w:line="240" w:lineRule="auto"/>
              <w:rPr>
                <w:rFonts w:ascii="Times New Roman" w:hAnsi="Times New Roman" w:cs="Times New Roman"/>
                <w:color w:val="000000"/>
                <w:sz w:val="24"/>
                <w:szCs w:val="24"/>
              </w:rPr>
            </w:pPr>
            <w:r w:rsidRPr="00CF7F8A">
              <w:rPr>
                <w:rFonts w:ascii="Times New Roman" w:hAnsi="Times New Roman" w:cs="Times New Roman"/>
                <w:color w:val="000000"/>
                <w:sz w:val="24"/>
                <w:szCs w:val="24"/>
              </w:rPr>
              <w:t xml:space="preserve">     </w:t>
            </w:r>
            <w:proofErr w:type="spellStart"/>
            <w:r w:rsidRPr="00CF7F8A">
              <w:rPr>
                <w:rFonts w:ascii="Times New Roman" w:hAnsi="Times New Roman" w:cs="Times New Roman"/>
                <w:color w:val="000000"/>
                <w:sz w:val="24"/>
                <w:szCs w:val="24"/>
              </w:rPr>
              <w:t>шт</w:t>
            </w:r>
            <w:proofErr w:type="spellEnd"/>
          </w:p>
        </w:tc>
        <w:tc>
          <w:tcPr>
            <w:tcW w:w="1559" w:type="dxa"/>
            <w:tcBorders>
              <w:bottom w:val="single" w:sz="8" w:space="0" w:color="000000"/>
              <w:right w:val="single" w:sz="8" w:space="0" w:color="000000"/>
            </w:tcBorders>
            <w:vAlign w:val="center"/>
          </w:tcPr>
          <w:p w14:paraId="11CF2F37" w14:textId="15255F54" w:rsidR="005E6F4A" w:rsidRPr="00CF7F8A" w:rsidRDefault="005E6F4A">
            <w:pPr>
              <w:widowControl w:val="0"/>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color w:val="000000"/>
                <w:sz w:val="24"/>
                <w:szCs w:val="24"/>
              </w:rPr>
              <w:t>1</w:t>
            </w:r>
            <w:r w:rsidR="00593F2D" w:rsidRPr="00CF7F8A">
              <w:rPr>
                <w:rFonts w:ascii="Times New Roman" w:hAnsi="Times New Roman" w:cs="Times New Roman"/>
                <w:color w:val="000000"/>
                <w:sz w:val="24"/>
                <w:szCs w:val="24"/>
              </w:rPr>
              <w:t>6</w:t>
            </w:r>
          </w:p>
        </w:tc>
        <w:tc>
          <w:tcPr>
            <w:tcW w:w="1421" w:type="dxa"/>
            <w:tcBorders>
              <w:bottom w:val="single" w:sz="8" w:space="0" w:color="000000"/>
              <w:right w:val="single" w:sz="8" w:space="0" w:color="000000"/>
            </w:tcBorders>
            <w:vAlign w:val="center"/>
          </w:tcPr>
          <w:p w14:paraId="545316D0" w14:textId="317FFEE7" w:rsidR="005E6F4A" w:rsidRPr="00CF7F8A" w:rsidRDefault="005E6F4A">
            <w:pPr>
              <w:widowControl w:val="0"/>
              <w:spacing w:after="0" w:line="240" w:lineRule="auto"/>
              <w:ind w:firstLine="284"/>
              <w:jc w:val="center"/>
              <w:rPr>
                <w:rFonts w:ascii="Times New Roman" w:hAnsi="Times New Roman" w:cs="Times New Roman"/>
                <w:color w:val="000000"/>
                <w:sz w:val="24"/>
                <w:szCs w:val="24"/>
                <w:lang w:val="en-US"/>
              </w:rPr>
            </w:pPr>
          </w:p>
        </w:tc>
        <w:tc>
          <w:tcPr>
            <w:tcW w:w="1420" w:type="dxa"/>
            <w:tcBorders>
              <w:bottom w:val="single" w:sz="8" w:space="0" w:color="000000"/>
              <w:right w:val="single" w:sz="8" w:space="0" w:color="000000"/>
            </w:tcBorders>
            <w:vAlign w:val="center"/>
          </w:tcPr>
          <w:p w14:paraId="129F0E7E" w14:textId="1662B8E4" w:rsidR="005E6F4A" w:rsidRPr="00CF7F8A" w:rsidRDefault="005E6F4A">
            <w:pPr>
              <w:widowControl w:val="0"/>
              <w:spacing w:after="0" w:line="240" w:lineRule="auto"/>
              <w:ind w:firstLine="284"/>
              <w:jc w:val="center"/>
              <w:rPr>
                <w:rFonts w:ascii="Times New Roman" w:hAnsi="Times New Roman" w:cs="Times New Roman"/>
                <w:color w:val="000000"/>
                <w:sz w:val="24"/>
                <w:szCs w:val="24"/>
              </w:rPr>
            </w:pPr>
          </w:p>
        </w:tc>
      </w:tr>
      <w:tr w:rsidR="005E6F4A" w:rsidRPr="00CF7F8A" w14:paraId="6BE3E944" w14:textId="77777777">
        <w:trPr>
          <w:trHeight w:val="28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27BF7B91"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без ПДВ</w:t>
            </w:r>
          </w:p>
        </w:tc>
        <w:tc>
          <w:tcPr>
            <w:tcW w:w="1420" w:type="dxa"/>
            <w:tcBorders>
              <w:top w:val="single" w:sz="4" w:space="0" w:color="000000"/>
              <w:left w:val="single" w:sz="4" w:space="0" w:color="000000"/>
              <w:bottom w:val="single" w:sz="4" w:space="0" w:color="000000"/>
              <w:right w:val="single" w:sz="4" w:space="0" w:color="000000"/>
            </w:tcBorders>
          </w:tcPr>
          <w:p w14:paraId="77F422B1" w14:textId="645BB58D" w:rsidR="005E6F4A" w:rsidRPr="00CF7F8A" w:rsidRDefault="005E6F4A">
            <w:pPr>
              <w:widowControl w:val="0"/>
              <w:spacing w:after="0" w:line="240" w:lineRule="auto"/>
              <w:ind w:firstLine="284"/>
              <w:jc w:val="right"/>
              <w:rPr>
                <w:rFonts w:ascii="Times New Roman" w:hAnsi="Times New Roman" w:cs="Times New Roman"/>
                <w:color w:val="000000"/>
                <w:sz w:val="24"/>
                <w:szCs w:val="24"/>
                <w:lang w:val="en-US"/>
              </w:rPr>
            </w:pPr>
          </w:p>
        </w:tc>
      </w:tr>
      <w:tr w:rsidR="005E6F4A" w:rsidRPr="00CF7F8A" w14:paraId="113BEDB8"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2178D768"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ПДВ, грн.</w:t>
            </w:r>
          </w:p>
        </w:tc>
        <w:tc>
          <w:tcPr>
            <w:tcW w:w="1420" w:type="dxa"/>
            <w:tcBorders>
              <w:top w:val="single" w:sz="4" w:space="0" w:color="000000"/>
              <w:left w:val="single" w:sz="4" w:space="0" w:color="000000"/>
              <w:bottom w:val="single" w:sz="4" w:space="0" w:color="000000"/>
              <w:right w:val="single" w:sz="4" w:space="0" w:color="000000"/>
            </w:tcBorders>
          </w:tcPr>
          <w:p w14:paraId="33EC7471" w14:textId="2D50E14D" w:rsidR="005E6F4A" w:rsidRPr="00CF7F8A" w:rsidRDefault="005E6F4A">
            <w:pPr>
              <w:widowControl w:val="0"/>
              <w:spacing w:after="0" w:line="240" w:lineRule="auto"/>
              <w:ind w:firstLine="284"/>
              <w:jc w:val="right"/>
              <w:rPr>
                <w:rFonts w:ascii="Times New Roman" w:hAnsi="Times New Roman" w:cs="Times New Roman"/>
                <w:color w:val="000000"/>
                <w:sz w:val="24"/>
                <w:szCs w:val="24"/>
                <w:lang w:val="en-US"/>
              </w:rPr>
            </w:pPr>
          </w:p>
        </w:tc>
      </w:tr>
      <w:tr w:rsidR="005E6F4A" w:rsidRPr="00CF7F8A" w14:paraId="119E6E49"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431B5714"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разом з ПДВ</w:t>
            </w:r>
          </w:p>
        </w:tc>
        <w:tc>
          <w:tcPr>
            <w:tcW w:w="1420" w:type="dxa"/>
            <w:tcBorders>
              <w:top w:val="single" w:sz="4" w:space="0" w:color="000000"/>
              <w:left w:val="single" w:sz="4" w:space="0" w:color="000000"/>
              <w:bottom w:val="single" w:sz="4" w:space="0" w:color="000000"/>
              <w:right w:val="single" w:sz="4" w:space="0" w:color="000000"/>
            </w:tcBorders>
          </w:tcPr>
          <w:p w14:paraId="0AE86CB1" w14:textId="12E02336"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p>
        </w:tc>
      </w:tr>
    </w:tbl>
    <w:p w14:paraId="05F9B1E7" w14:textId="77777777" w:rsidR="005E6F4A" w:rsidRPr="00CF7F8A" w:rsidRDefault="005E6F4A">
      <w:pPr>
        <w:spacing w:after="0" w:line="240" w:lineRule="auto"/>
        <w:ind w:firstLine="284"/>
        <w:rPr>
          <w:rFonts w:ascii="Times New Roman" w:hAnsi="Times New Roman" w:cs="Times New Roman"/>
          <w:b/>
          <w:sz w:val="24"/>
          <w:szCs w:val="24"/>
        </w:rPr>
      </w:pPr>
    </w:p>
    <w:tbl>
      <w:tblPr>
        <w:tblW w:w="9456" w:type="dxa"/>
        <w:tblInd w:w="-8" w:type="dxa"/>
        <w:tblCellMar>
          <w:top w:w="100" w:type="dxa"/>
          <w:left w:w="100" w:type="dxa"/>
          <w:bottom w:w="100" w:type="dxa"/>
          <w:right w:w="100" w:type="dxa"/>
        </w:tblCellMar>
        <w:tblLook w:val="0000" w:firstRow="0" w:lastRow="0" w:firstColumn="0" w:lastColumn="0" w:noHBand="0" w:noVBand="0"/>
      </w:tblPr>
      <w:tblGrid>
        <w:gridCol w:w="4920"/>
        <w:gridCol w:w="4536"/>
      </w:tblGrid>
      <w:tr w:rsidR="005E6F4A" w:rsidRPr="00CF7F8A" w14:paraId="4E479764" w14:textId="77777777">
        <w:trPr>
          <w:trHeight w:val="5022"/>
        </w:trPr>
        <w:tc>
          <w:tcPr>
            <w:tcW w:w="4919" w:type="dxa"/>
          </w:tcPr>
          <w:p w14:paraId="572A940D"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Покупець:</w:t>
            </w:r>
          </w:p>
          <w:p w14:paraId="177EAC37" w14:textId="77777777" w:rsidR="005E6F4A" w:rsidRPr="00CF7F8A" w:rsidRDefault="005E6F4A">
            <w:pPr>
              <w:tabs>
                <w:tab w:val="left" w:pos="4962"/>
              </w:tabs>
              <w:spacing w:after="0" w:line="240" w:lineRule="auto"/>
              <w:ind w:left="126" w:right="126" w:firstLine="284"/>
              <w:rPr>
                <w:rFonts w:ascii="Times New Roman" w:hAnsi="Times New Roman" w:cs="Times New Roman"/>
                <w:sz w:val="24"/>
                <w:szCs w:val="24"/>
              </w:rPr>
            </w:pPr>
          </w:p>
          <w:p w14:paraId="71A1664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Державна митна служба України</w:t>
            </w:r>
          </w:p>
          <w:p w14:paraId="57DCFF9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04119,  м. Київ, вул. Дегтярівська 11-Г,  </w:t>
            </w:r>
          </w:p>
          <w:p w14:paraId="54462962" w14:textId="77777777" w:rsidR="005E6F4A" w:rsidRPr="00CF7F8A" w:rsidRDefault="005E6F4A">
            <w:pPr>
              <w:spacing w:after="0" w:line="240" w:lineRule="auto"/>
              <w:rPr>
                <w:rFonts w:ascii="Times New Roman" w:hAnsi="Times New Roman" w:cs="Times New Roman"/>
                <w:sz w:val="24"/>
                <w:szCs w:val="24"/>
              </w:rPr>
            </w:pP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(044) 481-18-65</w:t>
            </w:r>
          </w:p>
          <w:p w14:paraId="22AE732A"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E-</w:t>
            </w:r>
            <w:proofErr w:type="spellStart"/>
            <w:r w:rsidRPr="00CF7F8A">
              <w:rPr>
                <w:rFonts w:ascii="Times New Roman" w:hAnsi="Times New Roman" w:cs="Times New Roman"/>
                <w:sz w:val="24"/>
                <w:szCs w:val="24"/>
              </w:rPr>
              <w:t>mail</w:t>
            </w:r>
            <w:proofErr w:type="spellEnd"/>
            <w:r w:rsidRPr="00CF7F8A">
              <w:rPr>
                <w:rFonts w:ascii="Times New Roman" w:hAnsi="Times New Roman" w:cs="Times New Roman"/>
                <w:sz w:val="24"/>
                <w:szCs w:val="24"/>
              </w:rPr>
              <w:t>: post@customs.gov.ua</w:t>
            </w:r>
          </w:p>
          <w:p w14:paraId="1984CE94"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43115923</w:t>
            </w:r>
          </w:p>
          <w:p w14:paraId="16F5BFB6"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р/р 868201720343100001000101079</w:t>
            </w:r>
          </w:p>
          <w:p w14:paraId="6CC86894"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в Державній казначейській службі України</w:t>
            </w:r>
          </w:p>
          <w:p w14:paraId="5F60F03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24EBA6E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від імені якої діє Харківська митниця</w:t>
            </w:r>
          </w:p>
          <w:p w14:paraId="7F6DAAC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61003, м. Харків, вул. Короленка 16-Б</w:t>
            </w:r>
          </w:p>
          <w:p w14:paraId="2D3C7D9D"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Факс: (057)731-31-13 </w:t>
            </w: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(057)731-37-30</w:t>
            </w:r>
          </w:p>
          <w:p w14:paraId="04ABBF3D"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44017626</w:t>
            </w:r>
          </w:p>
          <w:p w14:paraId="4BD43A69"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ДКСУ м. Київ</w:t>
            </w:r>
          </w:p>
          <w:p w14:paraId="27D1B14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328AB02F"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768201720343100001000111250</w:t>
            </w:r>
          </w:p>
          <w:p w14:paraId="0D95C82E"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198201720343191001200111250</w:t>
            </w:r>
          </w:p>
          <w:p w14:paraId="462D3CAA"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278201720313201001201111250</w:t>
            </w:r>
          </w:p>
          <w:p w14:paraId="507D2930" w14:textId="77777777" w:rsidR="005E6F4A" w:rsidRPr="00CF7F8A" w:rsidRDefault="005E6F4A">
            <w:pPr>
              <w:pBdr>
                <w:bottom w:val="single" w:sz="12" w:space="1" w:color="000000"/>
              </w:pBdr>
              <w:spacing w:after="0" w:line="240" w:lineRule="auto"/>
              <w:rPr>
                <w:rFonts w:ascii="Times New Roman" w:hAnsi="Times New Roman" w:cs="Times New Roman"/>
                <w:sz w:val="24"/>
                <w:szCs w:val="24"/>
              </w:rPr>
            </w:pPr>
            <w:r w:rsidRPr="00CF7F8A">
              <w:rPr>
                <w:rFonts w:ascii="Times New Roman" w:hAnsi="Times New Roman" w:cs="Times New Roman"/>
                <w:sz w:val="24"/>
                <w:szCs w:val="24"/>
                <w:lang w:eastAsia="en-US"/>
              </w:rPr>
              <w:t>E-</w:t>
            </w:r>
            <w:proofErr w:type="spellStart"/>
            <w:r w:rsidRPr="00CF7F8A">
              <w:rPr>
                <w:rFonts w:ascii="Times New Roman" w:hAnsi="Times New Roman" w:cs="Times New Roman"/>
                <w:sz w:val="24"/>
                <w:szCs w:val="24"/>
                <w:lang w:eastAsia="en-US"/>
              </w:rPr>
              <w:t>mail</w:t>
            </w:r>
            <w:proofErr w:type="spellEnd"/>
            <w:r w:rsidRPr="00CF7F8A">
              <w:rPr>
                <w:rFonts w:ascii="Times New Roman" w:hAnsi="Times New Roman" w:cs="Times New Roman"/>
                <w:sz w:val="24"/>
                <w:szCs w:val="24"/>
                <w:lang w:eastAsia="en-US"/>
              </w:rPr>
              <w:t>: kh.post@customs.gov.ua</w:t>
            </w:r>
          </w:p>
          <w:p w14:paraId="6CA1F1B3" w14:textId="77777777" w:rsidR="005E6F4A" w:rsidRPr="00CF7F8A" w:rsidRDefault="005E6F4A">
            <w:pPr>
              <w:pStyle w:val="af9"/>
              <w:pBdr>
                <w:bottom w:val="single" w:sz="12" w:space="1" w:color="000000"/>
              </w:pBdr>
              <w:spacing w:after="0"/>
              <w:ind w:left="0"/>
              <w:rPr>
                <w:b/>
                <w:u w:val="single"/>
                <w:lang w:val="uk-UA"/>
              </w:rPr>
            </w:pPr>
          </w:p>
          <w:p w14:paraId="06917B9F" w14:textId="77777777" w:rsidR="005E6F4A" w:rsidRPr="00CF7F8A" w:rsidRDefault="005E6F4A">
            <w:pPr>
              <w:pStyle w:val="af9"/>
              <w:pBdr>
                <w:bottom w:val="single" w:sz="12" w:space="1" w:color="000000"/>
              </w:pBdr>
              <w:spacing w:after="0"/>
              <w:ind w:left="0"/>
              <w:rPr>
                <w:b/>
                <w:lang w:val="uk-UA"/>
              </w:rPr>
            </w:pPr>
          </w:p>
          <w:p w14:paraId="164038B7" w14:textId="77777777" w:rsidR="005E6F4A" w:rsidRPr="00CF7F8A" w:rsidRDefault="005E6F4A">
            <w:pPr>
              <w:pStyle w:val="af9"/>
              <w:pBdr>
                <w:bottom w:val="single" w:sz="12" w:space="1" w:color="000000"/>
              </w:pBdr>
              <w:spacing w:after="0"/>
              <w:ind w:left="0"/>
              <w:rPr>
                <w:b/>
                <w:lang w:val="uk-UA"/>
              </w:rPr>
            </w:pPr>
          </w:p>
          <w:p w14:paraId="38CC6F91" w14:textId="77777777" w:rsidR="005E6F4A" w:rsidRPr="00CF7F8A" w:rsidRDefault="005E6F4A">
            <w:pPr>
              <w:spacing w:after="0" w:line="240" w:lineRule="auto"/>
              <w:ind w:left="126" w:right="126" w:firstLine="284"/>
              <w:rPr>
                <w:rFonts w:ascii="Times New Roman" w:hAnsi="Times New Roman" w:cs="Times New Roman"/>
                <w:sz w:val="24"/>
                <w:szCs w:val="24"/>
              </w:rPr>
            </w:pPr>
            <w:r w:rsidRPr="00CF7F8A">
              <w:rPr>
                <w:rFonts w:ascii="Times New Roman" w:hAnsi="Times New Roman" w:cs="Times New Roman"/>
                <w:bCs/>
                <w:color w:val="000000"/>
                <w:sz w:val="24"/>
                <w:szCs w:val="24"/>
              </w:rPr>
              <w:t>(підпис) М.П.</w:t>
            </w:r>
          </w:p>
        </w:tc>
        <w:tc>
          <w:tcPr>
            <w:tcW w:w="4536" w:type="dxa"/>
          </w:tcPr>
          <w:p w14:paraId="15E0D22A"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Постачальник:</w:t>
            </w:r>
          </w:p>
          <w:p w14:paraId="6CEB497B" w14:textId="77777777" w:rsidR="005E6F4A" w:rsidRPr="00CF7F8A" w:rsidRDefault="005E6F4A">
            <w:pPr>
              <w:spacing w:after="0" w:line="240" w:lineRule="auto"/>
              <w:ind w:left="126" w:right="126" w:firstLine="284"/>
              <w:rPr>
                <w:rFonts w:ascii="Times New Roman" w:hAnsi="Times New Roman" w:cs="Times New Roman"/>
                <w:sz w:val="24"/>
                <w:szCs w:val="24"/>
              </w:rPr>
            </w:pPr>
          </w:p>
          <w:p w14:paraId="196EE4AE" w14:textId="77777777" w:rsidR="005E6F4A" w:rsidRPr="00CF7F8A" w:rsidRDefault="005E6F4A">
            <w:pPr>
              <w:spacing w:after="0" w:line="240" w:lineRule="auto"/>
              <w:ind w:left="126" w:right="126" w:firstLine="284"/>
              <w:rPr>
                <w:rFonts w:ascii="Times New Roman" w:hAnsi="Times New Roman" w:cs="Times New Roman"/>
                <w:sz w:val="24"/>
                <w:szCs w:val="24"/>
              </w:rPr>
            </w:pPr>
          </w:p>
        </w:tc>
      </w:tr>
    </w:tbl>
    <w:p w14:paraId="4D4BEA22"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lastRenderedPageBreak/>
        <w:t>Додаток 2</w:t>
      </w:r>
    </w:p>
    <w:p w14:paraId="7461FC8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 Договору № ________________</w:t>
      </w:r>
    </w:p>
    <w:p w14:paraId="6E20DF1D"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від «___»_________ 2023 р.</w:t>
      </w:r>
    </w:p>
    <w:p w14:paraId="7E1C5E48" w14:textId="77777777" w:rsidR="005E6F4A" w:rsidRPr="00CF7F8A" w:rsidRDefault="005E6F4A">
      <w:pPr>
        <w:spacing w:after="0" w:line="240" w:lineRule="auto"/>
        <w:ind w:left="5040" w:firstLine="284"/>
        <w:jc w:val="right"/>
        <w:rPr>
          <w:rFonts w:ascii="Times New Roman" w:hAnsi="Times New Roman" w:cs="Times New Roman"/>
          <w:sz w:val="24"/>
          <w:szCs w:val="24"/>
        </w:rPr>
      </w:pPr>
    </w:p>
    <w:p w14:paraId="2159EF03" w14:textId="77777777" w:rsidR="005E6F4A" w:rsidRPr="00CF7F8A" w:rsidRDefault="005E6F4A">
      <w:pPr>
        <w:spacing w:after="0" w:line="240" w:lineRule="auto"/>
        <w:ind w:firstLine="284"/>
        <w:jc w:val="center"/>
        <w:rPr>
          <w:rFonts w:ascii="Times New Roman" w:hAnsi="Times New Roman" w:cs="Times New Roman"/>
          <w:b/>
          <w:sz w:val="24"/>
          <w:szCs w:val="24"/>
        </w:rPr>
      </w:pPr>
      <w:r w:rsidRPr="00CF7F8A">
        <w:rPr>
          <w:rFonts w:ascii="Times New Roman" w:hAnsi="Times New Roman" w:cs="Times New Roman"/>
          <w:b/>
          <w:sz w:val="24"/>
          <w:szCs w:val="24"/>
        </w:rPr>
        <w:t>Технічна специфікація (технічні вимоги)</w:t>
      </w:r>
    </w:p>
    <w:p w14:paraId="2C647C0A" w14:textId="77777777" w:rsidR="003F3D4C" w:rsidRPr="00CF7F8A" w:rsidRDefault="003F3D4C" w:rsidP="003F3D4C">
      <w:pPr>
        <w:spacing w:after="0" w:line="240" w:lineRule="auto"/>
        <w:rPr>
          <w:rFonts w:ascii="Times New Roman" w:hAnsi="Times New Roman" w:cs="Times New Roman"/>
          <w:b/>
          <w:sz w:val="24"/>
          <w:szCs w:val="24"/>
        </w:rPr>
      </w:pPr>
    </w:p>
    <w:p w14:paraId="1AFD52AC" w14:textId="34F2B755" w:rsidR="003F3D4C" w:rsidRPr="00CF7F8A" w:rsidRDefault="003F3D4C">
      <w:pPr>
        <w:spacing w:after="0" w:line="240" w:lineRule="auto"/>
        <w:ind w:firstLine="284"/>
        <w:jc w:val="center"/>
        <w:rPr>
          <w:rFonts w:ascii="Times New Roman" w:hAnsi="Times New Roman" w:cs="Times New Roman"/>
          <w:b/>
          <w:sz w:val="24"/>
          <w:szCs w:val="24"/>
        </w:rPr>
      </w:pPr>
      <w:r w:rsidRPr="00CF7F8A">
        <w:rPr>
          <w:rFonts w:ascii="Times New Roman" w:hAnsi="Times New Roman" w:cs="Times New Roman"/>
          <w:sz w:val="24"/>
          <w:szCs w:val="24"/>
        </w:rPr>
        <w:t>Батарея акумуляторна для джерела безперебійного живлення APC SMART UPS SRT-6000 (SRT6KRMXLI).</w:t>
      </w:r>
    </w:p>
    <w:p w14:paraId="2E2FF8E3" w14:textId="77777777" w:rsidR="003F3D4C" w:rsidRPr="00CF7F8A" w:rsidRDefault="003F3D4C" w:rsidP="003F3D4C">
      <w:pPr>
        <w:spacing w:after="0" w:line="240" w:lineRule="auto"/>
        <w:rPr>
          <w:rFonts w:ascii="Times New Roman" w:hAnsi="Times New Roman" w:cs="Times New Roman"/>
          <w:b/>
          <w:sz w:val="24"/>
          <w:szCs w:val="24"/>
        </w:rPr>
      </w:pP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501"/>
        <w:gridCol w:w="4215"/>
        <w:gridCol w:w="4554"/>
      </w:tblGrid>
      <w:tr w:rsidR="00CF3C81" w:rsidRPr="00CF7F8A" w14:paraId="580377EA" w14:textId="77777777" w:rsidTr="00B92C46">
        <w:trPr>
          <w:trHeight w:val="390"/>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hideMark/>
          </w:tcPr>
          <w:p w14:paraId="1482CB6B" w14:textId="77777777" w:rsidR="00CF3C81" w:rsidRPr="00CF7F8A" w:rsidRDefault="00CF3C81"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 з/п</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8C29352" w14:textId="77777777" w:rsidR="00CF3C81" w:rsidRPr="00CF7F8A" w:rsidRDefault="00CF3C81"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Параметр/характеристика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5B9AAD9E" w14:textId="77777777" w:rsidR="00CF3C81" w:rsidRPr="00CF7F8A" w:rsidRDefault="00CF3C81"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Значення параметру / характеристики</w:t>
            </w:r>
          </w:p>
        </w:tc>
      </w:tr>
      <w:tr w:rsidR="00CF3C81" w:rsidRPr="00CF7F8A" w14:paraId="63784419"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181C2CF8" w14:textId="77777777" w:rsidR="00CF3C81" w:rsidRPr="00BC3F36" w:rsidRDefault="00CF3C81" w:rsidP="00B92C46">
            <w:pPr>
              <w:suppressAutoHyphens w:val="0"/>
              <w:spacing w:before="100" w:beforeAutospacing="1" w:after="0" w:line="240" w:lineRule="auto"/>
              <w:jc w:val="center"/>
              <w:rPr>
                <w:rFonts w:ascii="Times New Roman" w:eastAsia="Times New Roman" w:hAnsi="Times New Roman" w:cs="Times New Roman"/>
                <w:color w:val="00000A"/>
                <w:lang w:val="en-US"/>
              </w:rPr>
            </w:pPr>
            <w:r>
              <w:rPr>
                <w:rFonts w:ascii="Times New Roman" w:eastAsia="Times New Roman" w:hAnsi="Times New Roman" w:cs="Times New Roman"/>
                <w:color w:val="00000A"/>
                <w:lang w:val="en-US"/>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0BF5DB39"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A"/>
              </w:rPr>
            </w:pPr>
            <w:r>
              <w:rPr>
                <w:rFonts w:ascii="Times New Roman" w:eastAsia="Times New Roman" w:hAnsi="Times New Roman" w:cs="Times New Roman"/>
                <w:color w:val="00000A"/>
              </w:rPr>
              <w:t>Модель</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tcPr>
          <w:p w14:paraId="71E7C4DD" w14:textId="77777777" w:rsidR="00CF3C81" w:rsidRPr="009C471F" w:rsidRDefault="00CF3C81" w:rsidP="00B92C46">
            <w:pPr>
              <w:suppressAutoHyphens w:val="0"/>
              <w:spacing w:before="100" w:beforeAutospacing="1" w:after="0" w:line="240" w:lineRule="auto"/>
              <w:rPr>
                <w:rFonts w:ascii="Times New Roman" w:eastAsia="Times New Roman" w:hAnsi="Times New Roman" w:cs="Times New Roman"/>
                <w:color w:val="00000A"/>
                <w:sz w:val="24"/>
                <w:szCs w:val="24"/>
                <w:lang w:val="en-US"/>
              </w:rPr>
            </w:pPr>
          </w:p>
        </w:tc>
      </w:tr>
      <w:tr w:rsidR="00CF3C81" w:rsidRPr="00CF7F8A" w14:paraId="0F8ABB1C"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7D96FFE"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BAA0EE3"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Номінальна </w:t>
            </w:r>
            <w:proofErr w:type="spellStart"/>
            <w:r w:rsidRPr="00CF7F8A">
              <w:rPr>
                <w:rFonts w:ascii="Times New Roman" w:eastAsia="Times New Roman" w:hAnsi="Times New Roman" w:cs="Times New Roman"/>
                <w:color w:val="00000A"/>
              </w:rPr>
              <w:t>напруга,В</w:t>
            </w:r>
            <w:proofErr w:type="spellEnd"/>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609C301"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12 </w:t>
            </w:r>
          </w:p>
        </w:tc>
      </w:tr>
      <w:tr w:rsidR="00CF3C81" w:rsidRPr="00CF7F8A" w14:paraId="582870C7"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838C80F"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55FCBB5" w14:textId="77777777" w:rsidR="00CF3C81" w:rsidRPr="009C471F"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Ємність</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lang w:val="en-US"/>
              </w:rPr>
              <w:t>W (</w:t>
            </w:r>
            <w:r>
              <w:rPr>
                <w:rFonts w:ascii="Times New Roman" w:eastAsia="Times New Roman" w:hAnsi="Times New Roman" w:cs="Times New Roman"/>
                <w:color w:val="00000A"/>
              </w:rPr>
              <w:t>Вт/Ел)</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7169395" w14:textId="77777777" w:rsidR="00CF3C81" w:rsidRPr="009C471F"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2F7EFD">
              <w:rPr>
                <w:rFonts w:ascii="Times New Roman" w:eastAsia="Times New Roman" w:hAnsi="Times New Roman" w:cs="Times New Roman"/>
                <w:color w:val="000000"/>
                <w:lang w:val="ru-RU"/>
              </w:rPr>
              <w:t xml:space="preserve">21 при 15 </w:t>
            </w:r>
            <w:proofErr w:type="spellStart"/>
            <w:r w:rsidRPr="002F7EFD">
              <w:rPr>
                <w:rFonts w:ascii="Times New Roman" w:eastAsia="Times New Roman" w:hAnsi="Times New Roman" w:cs="Times New Roman"/>
                <w:color w:val="000000"/>
                <w:lang w:val="ru-RU"/>
              </w:rPr>
              <w:t>мін</w:t>
            </w:r>
            <w:proofErr w:type="spellEnd"/>
            <w:r w:rsidRPr="002F7EFD">
              <w:rPr>
                <w:rFonts w:ascii="Times New Roman" w:eastAsia="Times New Roman" w:hAnsi="Times New Roman" w:cs="Times New Roman"/>
                <w:color w:val="000000"/>
                <w:lang w:val="ru-RU"/>
              </w:rPr>
              <w:t xml:space="preserve">. </w:t>
            </w:r>
            <w:proofErr w:type="spellStart"/>
            <w:r w:rsidRPr="002F7EFD">
              <w:rPr>
                <w:rFonts w:ascii="Times New Roman" w:eastAsia="Times New Roman" w:hAnsi="Times New Roman" w:cs="Times New Roman"/>
                <w:color w:val="000000"/>
                <w:lang w:val="ru-RU"/>
              </w:rPr>
              <w:t>Разряді</w:t>
            </w:r>
            <w:proofErr w:type="spellEnd"/>
            <w:r w:rsidRPr="002F7EFD">
              <w:rPr>
                <w:rFonts w:ascii="Times New Roman" w:eastAsia="Times New Roman" w:hAnsi="Times New Roman" w:cs="Times New Roman"/>
                <w:color w:val="000000"/>
                <w:lang w:val="ru-RU"/>
              </w:rPr>
              <w:t xml:space="preserve"> до </w:t>
            </w:r>
            <w:r>
              <w:rPr>
                <w:rFonts w:ascii="Times New Roman" w:eastAsia="Times New Roman" w:hAnsi="Times New Roman" w:cs="Times New Roman"/>
                <w:color w:val="000000"/>
              </w:rPr>
              <w:t>U</w:t>
            </w:r>
            <w:r w:rsidRPr="002F7EFD">
              <w:rPr>
                <w:rFonts w:ascii="Times New Roman" w:eastAsia="Times New Roman" w:hAnsi="Times New Roman" w:cs="Times New Roman"/>
                <w:color w:val="000000"/>
                <w:lang w:val="ru-RU"/>
              </w:rPr>
              <w:t>кон</w:t>
            </w:r>
            <w:r>
              <w:rPr>
                <w:rFonts w:ascii="Times New Roman" w:eastAsia="Times New Roman" w:hAnsi="Times New Roman" w:cs="Times New Roman"/>
                <w:color w:val="000000"/>
                <w:lang w:val="ru-RU"/>
              </w:rPr>
              <w:t xml:space="preserve"> -1,67 В/</w:t>
            </w:r>
            <w:proofErr w:type="spellStart"/>
            <w:r>
              <w:rPr>
                <w:rFonts w:ascii="Times New Roman" w:eastAsia="Times New Roman" w:hAnsi="Times New Roman" w:cs="Times New Roman"/>
                <w:color w:val="000000"/>
                <w:lang w:val="ru-RU"/>
              </w:rPr>
              <w:t>Єл</w:t>
            </w:r>
            <w:proofErr w:type="spellEnd"/>
            <w:r>
              <w:rPr>
                <w:rFonts w:ascii="Times New Roman" w:eastAsia="Times New Roman" w:hAnsi="Times New Roman" w:cs="Times New Roman"/>
                <w:color w:val="000000"/>
                <w:lang w:val="ru-RU"/>
              </w:rPr>
              <w:t xml:space="preserve"> при 25°С</w:t>
            </w:r>
          </w:p>
        </w:tc>
      </w:tr>
      <w:tr w:rsidR="00CF3C81" w:rsidRPr="00CF7F8A" w14:paraId="46EF5E04"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27B5E3B"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1DAD266"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Розмір (</w:t>
            </w:r>
            <w:proofErr w:type="spellStart"/>
            <w:r w:rsidRPr="00CF7F8A">
              <w:rPr>
                <w:rFonts w:ascii="Times New Roman" w:eastAsia="Times New Roman" w:hAnsi="Times New Roman" w:cs="Times New Roman"/>
                <w:color w:val="00000A"/>
              </w:rPr>
              <w:t>ДхШхВ</w:t>
            </w:r>
            <w:proofErr w:type="spellEnd"/>
            <w:r w:rsidRPr="00CF7F8A">
              <w:rPr>
                <w:rFonts w:ascii="Times New Roman" w:eastAsia="Times New Roman" w:hAnsi="Times New Roman" w:cs="Times New Roman"/>
                <w:color w:val="00000A"/>
              </w:rPr>
              <w:t>), мм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72C69281" w14:textId="77777777" w:rsidR="00CF3C81" w:rsidRPr="000C662D"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sz w:val="20"/>
                <w:szCs w:val="20"/>
              </w:rPr>
            </w:pPr>
            <w:r w:rsidRPr="000C662D">
              <w:rPr>
                <w:rFonts w:ascii="Times New Roman" w:eastAsia="Times New Roman" w:hAnsi="Times New Roman" w:cs="Times New Roman"/>
                <w:color w:val="00000A"/>
                <w:kern w:val="2"/>
                <w:sz w:val="20"/>
                <w:szCs w:val="20"/>
                <w:lang w:val="ru-RU" w:eastAsia="ru-RU"/>
              </w:rPr>
              <w:t xml:space="preserve">90±1,0 x 70 ±1,0 x 106,1±1,5 (з </w:t>
            </w:r>
            <w:proofErr w:type="spellStart"/>
            <w:r w:rsidRPr="000C662D">
              <w:rPr>
                <w:rFonts w:ascii="Times New Roman" w:eastAsia="Times New Roman" w:hAnsi="Times New Roman" w:cs="Times New Roman"/>
                <w:color w:val="00000A"/>
                <w:kern w:val="2"/>
                <w:sz w:val="20"/>
                <w:szCs w:val="20"/>
                <w:lang w:val="ru-RU" w:eastAsia="ru-RU"/>
              </w:rPr>
              <w:t>клемами</w:t>
            </w:r>
            <w:proofErr w:type="spellEnd"/>
            <w:r w:rsidRPr="000C662D">
              <w:rPr>
                <w:rFonts w:ascii="Times New Roman" w:eastAsia="Times New Roman" w:hAnsi="Times New Roman" w:cs="Times New Roman"/>
                <w:color w:val="00000A"/>
                <w:kern w:val="2"/>
                <w:sz w:val="20"/>
                <w:szCs w:val="20"/>
                <w:lang w:val="ru-RU" w:eastAsia="ru-RU"/>
              </w:rPr>
              <w:t>)</w:t>
            </w:r>
          </w:p>
        </w:tc>
      </w:tr>
      <w:tr w:rsidR="00CF3C81" w:rsidRPr="00CF7F8A" w14:paraId="02214BB1"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7F6A2BB"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BCDD39F"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Вага, кг</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23C65FC"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1,8 </w:t>
            </w:r>
          </w:p>
        </w:tc>
      </w:tr>
      <w:tr w:rsidR="00CF3C81" w:rsidRPr="00CF7F8A" w14:paraId="1EC3518A"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261824B"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1D04B8C"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Матеріал корпусу</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EEEEB3D" w14:textId="77777777" w:rsidR="00CF3C81" w:rsidRPr="009C471F"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sz w:val="24"/>
                <w:szCs w:val="24"/>
              </w:rPr>
            </w:pPr>
            <w:r w:rsidRPr="009C471F">
              <w:rPr>
                <w:rFonts w:ascii="Times New Roman" w:eastAsia="Times New Roman" w:hAnsi="Times New Roman" w:cs="Times New Roman"/>
                <w:color w:val="00000A"/>
                <w:kern w:val="2"/>
                <w:sz w:val="24"/>
                <w:szCs w:val="24"/>
                <w:lang w:eastAsia="ru-RU"/>
              </w:rPr>
              <w:t xml:space="preserve">АВS </w:t>
            </w:r>
          </w:p>
        </w:tc>
      </w:tr>
      <w:tr w:rsidR="00CF3C81" w:rsidRPr="00CF7F8A" w14:paraId="76A1B27D"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61BE576"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73EC0E6"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Внутрішній опір, </w:t>
            </w:r>
            <w:proofErr w:type="spellStart"/>
            <w:r w:rsidRPr="00CF7F8A">
              <w:rPr>
                <w:rFonts w:ascii="Times New Roman" w:eastAsia="Times New Roman" w:hAnsi="Times New Roman" w:cs="Times New Roman"/>
                <w:color w:val="00000A"/>
              </w:rPr>
              <w:t>мОм</w:t>
            </w:r>
            <w:proofErr w:type="spellEnd"/>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7D7B1A02"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більше </w:t>
            </w:r>
            <w:r w:rsidRPr="00CF7F8A">
              <w:rPr>
                <w:rFonts w:ascii="Times New Roman" w:eastAsia="Times New Roman" w:hAnsi="Times New Roman" w:cs="Times New Roman"/>
                <w:color w:val="00000A"/>
              </w:rPr>
              <w:t>25</w:t>
            </w:r>
          </w:p>
        </w:tc>
      </w:tr>
      <w:tr w:rsidR="00CF3C81" w:rsidRPr="00CF7F8A" w14:paraId="583A03D7"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44957AD" w14:textId="77777777" w:rsidR="00CF3C81" w:rsidRPr="009C471F" w:rsidRDefault="00CF3C81"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CB561D5" w14:textId="77777777" w:rsidR="00CF3C81" w:rsidRPr="00CF7F8A" w:rsidRDefault="00CF3C81" w:rsidP="00B92C46">
            <w:pPr>
              <w:suppressAutoHyphens w:val="0"/>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A"/>
              </w:rPr>
              <w:t>М</w:t>
            </w:r>
            <w:r w:rsidRPr="00CF7F8A">
              <w:rPr>
                <w:rFonts w:ascii="Times New Roman" w:eastAsia="Times New Roman" w:hAnsi="Times New Roman" w:cs="Times New Roman"/>
                <w:color w:val="00000A"/>
              </w:rPr>
              <w:t>аксимальний струм заряду, 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55772E5A"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2,1 </w:t>
            </w:r>
            <w:r>
              <w:rPr>
                <w:rFonts w:ascii="Times New Roman" w:eastAsia="Times New Roman" w:hAnsi="Times New Roman" w:cs="Times New Roman"/>
                <w:color w:val="00000A"/>
              </w:rPr>
              <w:t>(при заряді постійним струмом)</w:t>
            </w:r>
          </w:p>
        </w:tc>
      </w:tr>
      <w:tr w:rsidR="00CF3C81" w:rsidRPr="00CF7F8A" w14:paraId="2F8212BE"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4B24471" w14:textId="77777777" w:rsidR="00CF3C81" w:rsidRPr="009C471F" w:rsidRDefault="00CF3C81"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5F88E21"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Час автономної роботи</w:t>
            </w:r>
            <w:r>
              <w:rPr>
                <w:rFonts w:ascii="Times New Roman" w:eastAsia="Times New Roman" w:hAnsi="Times New Roman" w:cs="Times New Roman"/>
                <w:color w:val="00000A"/>
              </w:rPr>
              <w:t xml:space="preserve"> (строк служби)</w:t>
            </w:r>
            <w:r w:rsidRPr="00CF7F8A">
              <w:rPr>
                <w:rFonts w:ascii="Times New Roman" w:eastAsia="Times New Roman" w:hAnsi="Times New Roman" w:cs="Times New Roman"/>
                <w:color w:val="00000A"/>
              </w:rPr>
              <w:t>, років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B712AC2"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менше </w:t>
            </w:r>
            <w:r w:rsidRPr="00CF7F8A">
              <w:rPr>
                <w:rFonts w:ascii="Times New Roman" w:eastAsia="Times New Roman" w:hAnsi="Times New Roman" w:cs="Times New Roman"/>
                <w:color w:val="00000A"/>
              </w:rPr>
              <w:t>5</w:t>
            </w:r>
          </w:p>
        </w:tc>
      </w:tr>
      <w:tr w:rsidR="00CF3C81" w:rsidRPr="00CF7F8A" w14:paraId="4DA91E09"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C15DAB1" w14:textId="77777777" w:rsidR="00CF3C81" w:rsidRPr="009C471F" w:rsidRDefault="00CF3C81"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A"/>
                <w:lang w:val="en-US"/>
              </w:rPr>
              <w:t>1</w:t>
            </w:r>
            <w:r>
              <w:rPr>
                <w:rFonts w:ascii="Times New Roman" w:eastAsia="Times New Roman" w:hAnsi="Times New Roman" w:cs="Times New Roman"/>
                <w:color w:val="00000A"/>
              </w:rPr>
              <w:t>0</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D737FB5"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Гарантія</w:t>
            </w:r>
            <w:r>
              <w:rPr>
                <w:rFonts w:ascii="Times New Roman" w:eastAsia="Times New Roman" w:hAnsi="Times New Roman" w:cs="Times New Roman"/>
                <w:color w:val="00000A"/>
              </w:rPr>
              <w:t>, місяців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32F72091"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менше </w:t>
            </w:r>
            <w:r w:rsidRPr="00CF7F8A">
              <w:rPr>
                <w:rFonts w:ascii="Times New Roman" w:eastAsia="Times New Roman" w:hAnsi="Times New Roman" w:cs="Times New Roman"/>
                <w:color w:val="00000A"/>
              </w:rPr>
              <w:t>12</w:t>
            </w:r>
          </w:p>
        </w:tc>
      </w:tr>
      <w:tr w:rsidR="00CF3C81" w:rsidRPr="00CF7F8A" w14:paraId="099FC7A4"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BF2246C"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36C2551"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Сертифікат відповідності ISO</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6E0656D"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9001, 14001, 45001, 50001</w:t>
            </w:r>
          </w:p>
        </w:tc>
      </w:tr>
      <w:tr w:rsidR="00CF3C81" w:rsidRPr="00CF7F8A" w14:paraId="03312314" w14:textId="77777777" w:rsidTr="00B92C46">
        <w:trPr>
          <w:tblCellSpacing w:w="0" w:type="dxa"/>
        </w:trPr>
        <w:tc>
          <w:tcPr>
            <w:tcW w:w="501" w:type="dxa"/>
            <w:tcBorders>
              <w:top w:val="single" w:sz="6" w:space="0" w:color="00000A"/>
              <w:left w:val="single" w:sz="6" w:space="0" w:color="00000A"/>
              <w:bottom w:val="single" w:sz="4" w:space="0" w:color="auto"/>
              <w:right w:val="nil"/>
            </w:tcBorders>
            <w:shd w:val="clear" w:color="auto" w:fill="FFFFFF"/>
            <w:tcMar>
              <w:top w:w="0" w:type="dxa"/>
              <w:left w:w="96" w:type="dxa"/>
              <w:bottom w:w="0" w:type="dxa"/>
              <w:right w:w="0" w:type="dxa"/>
            </w:tcMar>
            <w:vAlign w:val="center"/>
            <w:hideMark/>
          </w:tcPr>
          <w:p w14:paraId="51BA852A" w14:textId="77777777" w:rsidR="00CF3C81" w:rsidRPr="003C5987" w:rsidRDefault="00CF3C81"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2</w:t>
            </w:r>
          </w:p>
        </w:tc>
        <w:tc>
          <w:tcPr>
            <w:tcW w:w="4215" w:type="dxa"/>
            <w:tcBorders>
              <w:top w:val="single" w:sz="6" w:space="0" w:color="00000A"/>
              <w:left w:val="single" w:sz="6" w:space="0" w:color="00000A"/>
              <w:bottom w:val="single" w:sz="4" w:space="0" w:color="auto"/>
              <w:right w:val="nil"/>
            </w:tcBorders>
            <w:shd w:val="clear" w:color="auto" w:fill="FFFFFF"/>
            <w:tcMar>
              <w:top w:w="0" w:type="dxa"/>
              <w:left w:w="96" w:type="dxa"/>
              <w:bottom w:w="0" w:type="dxa"/>
              <w:right w:w="0" w:type="dxa"/>
            </w:tcMar>
            <w:vAlign w:val="center"/>
            <w:hideMark/>
          </w:tcPr>
          <w:p w14:paraId="7B938B00" w14:textId="3107866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proofErr w:type="spellStart"/>
            <w:r w:rsidRPr="009C471F">
              <w:rPr>
                <w:rFonts w:ascii="Times New Roman" w:eastAsia="Times New Roman" w:hAnsi="Times New Roman" w:cs="Times New Roman"/>
                <w:color w:val="00000A"/>
                <w:kern w:val="2"/>
                <w:sz w:val="24"/>
                <w:szCs w:val="24"/>
                <w:lang w:val="ru-RU" w:eastAsia="ru-RU"/>
              </w:rPr>
              <w:t>Виводи</w:t>
            </w:r>
            <w:proofErr w:type="spellEnd"/>
            <w:r w:rsidRPr="009C471F">
              <w:rPr>
                <w:rFonts w:ascii="Times New Roman" w:eastAsia="Times New Roman" w:hAnsi="Times New Roman" w:cs="Times New Roman"/>
                <w:color w:val="00000A"/>
                <w:kern w:val="2"/>
                <w:sz w:val="24"/>
                <w:szCs w:val="24"/>
                <w:lang w:val="ru-RU" w:eastAsia="ru-RU"/>
              </w:rPr>
              <w:t xml:space="preserve"> </w:t>
            </w:r>
            <w:r>
              <w:rPr>
                <w:rFonts w:ascii="Times New Roman" w:eastAsia="Times New Roman" w:hAnsi="Times New Roman" w:cs="Times New Roman"/>
                <w:color w:val="00000A"/>
                <w:kern w:val="2"/>
                <w:sz w:val="28"/>
                <w:szCs w:val="28"/>
                <w:lang w:val="ru-RU" w:eastAsia="ru-RU"/>
              </w:rPr>
              <w:t>(</w:t>
            </w:r>
            <w:r w:rsidR="00785DBF" w:rsidRPr="00785DBF">
              <w:rPr>
                <w:rFonts w:ascii="Times New Roman" w:eastAsia="Times New Roman" w:hAnsi="Times New Roman" w:cs="Times New Roman"/>
                <w:color w:val="00000A"/>
                <w:kern w:val="2"/>
                <w:sz w:val="24"/>
                <w:szCs w:val="24"/>
                <w:lang w:val="ru-RU" w:eastAsia="ru-RU"/>
              </w:rPr>
              <w:t>т</w:t>
            </w:r>
            <w:proofErr w:type="spellStart"/>
            <w:r w:rsidRPr="00CF7F8A">
              <w:rPr>
                <w:rFonts w:ascii="Times New Roman" w:eastAsia="Times New Roman" w:hAnsi="Times New Roman" w:cs="Times New Roman"/>
                <w:color w:val="00000A"/>
              </w:rPr>
              <w:t>ип</w:t>
            </w:r>
            <w:proofErr w:type="spellEnd"/>
            <w:r w:rsidRPr="00CF7F8A">
              <w:rPr>
                <w:rFonts w:ascii="Times New Roman" w:eastAsia="Times New Roman" w:hAnsi="Times New Roman" w:cs="Times New Roman"/>
                <w:color w:val="00000A"/>
              </w:rPr>
              <w:t xml:space="preserve"> клеми акумулятора</w:t>
            </w:r>
            <w:r>
              <w:rPr>
                <w:rFonts w:ascii="Times New Roman" w:eastAsia="Times New Roman" w:hAnsi="Times New Roman" w:cs="Times New Roman"/>
                <w:color w:val="00000A"/>
              </w:rPr>
              <w:t>)</w:t>
            </w:r>
          </w:p>
        </w:tc>
        <w:tc>
          <w:tcPr>
            <w:tcW w:w="4554" w:type="dxa"/>
            <w:tcBorders>
              <w:top w:val="single" w:sz="6" w:space="0" w:color="00000A"/>
              <w:left w:val="single" w:sz="6" w:space="0" w:color="00000A"/>
              <w:bottom w:val="single" w:sz="4" w:space="0" w:color="auto"/>
              <w:right w:val="single" w:sz="6" w:space="0" w:color="00000A"/>
            </w:tcBorders>
            <w:shd w:val="clear" w:color="auto" w:fill="FFFFFF"/>
            <w:tcMar>
              <w:top w:w="0" w:type="dxa"/>
              <w:left w:w="96" w:type="dxa"/>
              <w:bottom w:w="0" w:type="dxa"/>
              <w:right w:w="108" w:type="dxa"/>
            </w:tcMar>
            <w:vAlign w:val="center"/>
            <w:hideMark/>
          </w:tcPr>
          <w:p w14:paraId="66486AAC" w14:textId="77777777" w:rsidR="00CF3C81" w:rsidRPr="00CF7F8A" w:rsidRDefault="00CF3C81"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0"/>
              </w:rPr>
              <w:t>F2</w:t>
            </w:r>
            <w:r>
              <w:rPr>
                <w:rFonts w:ascii="Times New Roman" w:eastAsia="Times New Roman" w:hAnsi="Times New Roman" w:cs="Times New Roman"/>
                <w:kern w:val="2"/>
                <w:sz w:val="28"/>
                <w:szCs w:val="28"/>
                <w:lang w:eastAsia="ru-RU"/>
              </w:rPr>
              <w:t>-</w:t>
            </w:r>
            <w:r w:rsidRPr="009C471F">
              <w:rPr>
                <w:rFonts w:ascii="Times New Roman" w:eastAsia="Times New Roman" w:hAnsi="Times New Roman" w:cs="Times New Roman"/>
                <w:kern w:val="2"/>
                <w:sz w:val="24"/>
                <w:szCs w:val="24"/>
                <w:lang w:eastAsia="ru-RU"/>
              </w:rPr>
              <w:t xml:space="preserve">Fastion </w:t>
            </w:r>
            <w:proofErr w:type="spellStart"/>
            <w:r w:rsidRPr="009C471F">
              <w:rPr>
                <w:rFonts w:ascii="Times New Roman" w:eastAsia="Times New Roman" w:hAnsi="Times New Roman" w:cs="Times New Roman"/>
                <w:kern w:val="2"/>
                <w:sz w:val="24"/>
                <w:szCs w:val="24"/>
                <w:lang w:eastAsia="ru-RU"/>
              </w:rPr>
              <w:t>Tab</w:t>
            </w:r>
            <w:proofErr w:type="spellEnd"/>
            <w:r w:rsidRPr="009C471F">
              <w:rPr>
                <w:rFonts w:ascii="Times New Roman" w:eastAsia="Times New Roman" w:hAnsi="Times New Roman" w:cs="Times New Roman"/>
                <w:kern w:val="2"/>
                <w:sz w:val="24"/>
                <w:szCs w:val="24"/>
                <w:lang w:eastAsia="ru-RU"/>
              </w:rPr>
              <w:t xml:space="preserve"> 250</w:t>
            </w:r>
          </w:p>
        </w:tc>
      </w:tr>
    </w:tbl>
    <w:p w14:paraId="5DD8CA7E" w14:textId="77777777" w:rsidR="005E6F4A" w:rsidRPr="00CF7F8A" w:rsidRDefault="005E6F4A">
      <w:pPr>
        <w:spacing w:after="0" w:line="240" w:lineRule="auto"/>
        <w:jc w:val="both"/>
        <w:rPr>
          <w:rFonts w:ascii="Times New Roman" w:hAnsi="Times New Roman" w:cs="Times New Roman"/>
          <w:sz w:val="24"/>
          <w:szCs w:val="24"/>
        </w:rPr>
      </w:pPr>
    </w:p>
    <w:tbl>
      <w:tblPr>
        <w:tblW w:w="9456" w:type="dxa"/>
        <w:tblInd w:w="-8" w:type="dxa"/>
        <w:tblCellMar>
          <w:top w:w="100" w:type="dxa"/>
          <w:left w:w="100" w:type="dxa"/>
          <w:bottom w:w="100" w:type="dxa"/>
          <w:right w:w="100" w:type="dxa"/>
        </w:tblCellMar>
        <w:tblLook w:val="0000" w:firstRow="0" w:lastRow="0" w:firstColumn="0" w:lastColumn="0" w:noHBand="0" w:noVBand="0"/>
      </w:tblPr>
      <w:tblGrid>
        <w:gridCol w:w="4920"/>
        <w:gridCol w:w="4536"/>
      </w:tblGrid>
      <w:tr w:rsidR="005E6F4A" w:rsidRPr="00CF7F8A" w14:paraId="70D88B4D" w14:textId="77777777">
        <w:trPr>
          <w:trHeight w:val="5022"/>
        </w:trPr>
        <w:tc>
          <w:tcPr>
            <w:tcW w:w="4919" w:type="dxa"/>
          </w:tcPr>
          <w:p w14:paraId="1F3E70C5" w14:textId="40EBB161" w:rsidR="005E6F4A" w:rsidRPr="00CF7F8A" w:rsidRDefault="005E6F4A" w:rsidP="00E84759">
            <w:pPr>
              <w:spacing w:after="0" w:line="240" w:lineRule="auto"/>
              <w:ind w:left="126" w:right="126" w:firstLine="284"/>
              <w:rPr>
                <w:b/>
                <w:bCs/>
              </w:rPr>
            </w:pPr>
            <w:r w:rsidRPr="00CF7F8A">
              <w:rPr>
                <w:rFonts w:ascii="Times New Roman" w:hAnsi="Times New Roman" w:cs="Times New Roman"/>
                <w:b/>
                <w:bCs/>
                <w:sz w:val="24"/>
                <w:szCs w:val="24"/>
              </w:rPr>
              <w:t>Покупець:</w:t>
            </w:r>
          </w:p>
          <w:p w14:paraId="3978E5D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Державна митна служба України</w:t>
            </w:r>
          </w:p>
          <w:p w14:paraId="6E15823A"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04119,  м. Київ, вул. Дегтярівська 11-Г,  </w:t>
            </w:r>
          </w:p>
          <w:p w14:paraId="4A31DC36" w14:textId="77777777" w:rsidR="005E6F4A" w:rsidRPr="00CF7F8A" w:rsidRDefault="005E6F4A">
            <w:pPr>
              <w:spacing w:after="0" w:line="240" w:lineRule="auto"/>
              <w:rPr>
                <w:rFonts w:ascii="Times New Roman" w:hAnsi="Times New Roman" w:cs="Times New Roman"/>
                <w:sz w:val="24"/>
                <w:szCs w:val="24"/>
              </w:rPr>
            </w:pP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(044) 481-18-65</w:t>
            </w:r>
          </w:p>
          <w:p w14:paraId="75D9E83E"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E-</w:t>
            </w:r>
            <w:proofErr w:type="spellStart"/>
            <w:r w:rsidRPr="00CF7F8A">
              <w:rPr>
                <w:rFonts w:ascii="Times New Roman" w:hAnsi="Times New Roman" w:cs="Times New Roman"/>
                <w:sz w:val="24"/>
                <w:szCs w:val="24"/>
              </w:rPr>
              <w:t>mail</w:t>
            </w:r>
            <w:proofErr w:type="spellEnd"/>
            <w:r w:rsidRPr="00CF7F8A">
              <w:rPr>
                <w:rFonts w:ascii="Times New Roman" w:hAnsi="Times New Roman" w:cs="Times New Roman"/>
                <w:sz w:val="24"/>
                <w:szCs w:val="24"/>
              </w:rPr>
              <w:t>: post@customs.gov.ua</w:t>
            </w:r>
          </w:p>
          <w:p w14:paraId="43AF908E"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43115923</w:t>
            </w:r>
          </w:p>
          <w:p w14:paraId="41495F25"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р/р 868201720343100001000101079</w:t>
            </w:r>
          </w:p>
          <w:p w14:paraId="36D3D3D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в Державній казначейській службі України</w:t>
            </w:r>
          </w:p>
          <w:p w14:paraId="7772272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7154294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від імені якої діє Харківська митниця</w:t>
            </w:r>
          </w:p>
          <w:p w14:paraId="44BF7DA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61003, м. Харків, вул. Короленка 16-Б</w:t>
            </w:r>
          </w:p>
          <w:p w14:paraId="01443DD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Факс: (057)731-31-13 </w:t>
            </w: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(057)731-37-30</w:t>
            </w:r>
          </w:p>
          <w:p w14:paraId="3204661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44017626</w:t>
            </w:r>
          </w:p>
          <w:p w14:paraId="6DCCB70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ДКСУ м. Київ</w:t>
            </w:r>
          </w:p>
          <w:p w14:paraId="6195670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3B9D9E74"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768201720343100001000111250</w:t>
            </w:r>
          </w:p>
          <w:p w14:paraId="28D4A31B"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198201720343191001200111250</w:t>
            </w:r>
          </w:p>
          <w:p w14:paraId="008209EB"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278201720313201001201111250</w:t>
            </w:r>
          </w:p>
          <w:p w14:paraId="17C33E50" w14:textId="77777777" w:rsidR="005E6F4A" w:rsidRPr="00CF7F8A" w:rsidRDefault="005E6F4A">
            <w:pPr>
              <w:pBdr>
                <w:bottom w:val="single" w:sz="12" w:space="1" w:color="000000"/>
              </w:pBdr>
              <w:spacing w:after="0" w:line="240" w:lineRule="auto"/>
              <w:rPr>
                <w:rFonts w:ascii="Times New Roman" w:hAnsi="Times New Roman" w:cs="Times New Roman"/>
                <w:sz w:val="24"/>
                <w:szCs w:val="24"/>
              </w:rPr>
            </w:pPr>
            <w:r w:rsidRPr="00CF7F8A">
              <w:rPr>
                <w:rFonts w:ascii="Times New Roman" w:hAnsi="Times New Roman" w:cs="Times New Roman"/>
                <w:sz w:val="24"/>
                <w:szCs w:val="24"/>
                <w:lang w:eastAsia="en-US"/>
              </w:rPr>
              <w:t>E-</w:t>
            </w:r>
            <w:proofErr w:type="spellStart"/>
            <w:r w:rsidRPr="00CF7F8A">
              <w:rPr>
                <w:rFonts w:ascii="Times New Roman" w:hAnsi="Times New Roman" w:cs="Times New Roman"/>
                <w:sz w:val="24"/>
                <w:szCs w:val="24"/>
                <w:lang w:eastAsia="en-US"/>
              </w:rPr>
              <w:t>mail</w:t>
            </w:r>
            <w:proofErr w:type="spellEnd"/>
            <w:r w:rsidRPr="00CF7F8A">
              <w:rPr>
                <w:rFonts w:ascii="Times New Roman" w:hAnsi="Times New Roman" w:cs="Times New Roman"/>
                <w:sz w:val="24"/>
                <w:szCs w:val="24"/>
                <w:lang w:eastAsia="en-US"/>
              </w:rPr>
              <w:t>: kh.post@customs.gov.ua</w:t>
            </w:r>
          </w:p>
          <w:p w14:paraId="6D081A5A" w14:textId="77777777" w:rsidR="005E6F4A" w:rsidRPr="00CF7F8A" w:rsidRDefault="005E6F4A">
            <w:pPr>
              <w:pStyle w:val="af9"/>
              <w:pBdr>
                <w:bottom w:val="single" w:sz="12" w:space="1" w:color="000000"/>
              </w:pBdr>
              <w:spacing w:after="0"/>
              <w:ind w:left="0"/>
              <w:rPr>
                <w:b/>
                <w:lang w:val="uk-UA"/>
              </w:rPr>
            </w:pPr>
          </w:p>
          <w:p w14:paraId="6AE7F005" w14:textId="77777777" w:rsidR="005E6F4A" w:rsidRPr="00CF7F8A" w:rsidRDefault="005E6F4A">
            <w:pPr>
              <w:spacing w:after="0" w:line="240" w:lineRule="auto"/>
              <w:ind w:left="126" w:right="126" w:firstLine="284"/>
              <w:rPr>
                <w:rFonts w:ascii="Times New Roman" w:hAnsi="Times New Roman" w:cs="Times New Roman"/>
                <w:sz w:val="24"/>
                <w:szCs w:val="24"/>
              </w:rPr>
            </w:pPr>
            <w:r w:rsidRPr="00CF7F8A">
              <w:rPr>
                <w:rFonts w:ascii="Times New Roman" w:hAnsi="Times New Roman" w:cs="Times New Roman"/>
                <w:bCs/>
                <w:color w:val="000000"/>
                <w:sz w:val="24"/>
                <w:szCs w:val="24"/>
              </w:rPr>
              <w:t>(підпис) М.П.</w:t>
            </w:r>
          </w:p>
        </w:tc>
        <w:tc>
          <w:tcPr>
            <w:tcW w:w="4536" w:type="dxa"/>
          </w:tcPr>
          <w:p w14:paraId="5EEFDD6F"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Постачальник:</w:t>
            </w:r>
          </w:p>
          <w:p w14:paraId="330EE1A3" w14:textId="77777777" w:rsidR="005E6F4A" w:rsidRPr="00CF7F8A" w:rsidRDefault="005E6F4A">
            <w:pPr>
              <w:spacing w:after="0" w:line="240" w:lineRule="auto"/>
              <w:ind w:left="126" w:right="126" w:firstLine="284"/>
              <w:rPr>
                <w:rFonts w:ascii="Times New Roman" w:hAnsi="Times New Roman" w:cs="Times New Roman"/>
                <w:sz w:val="24"/>
                <w:szCs w:val="24"/>
              </w:rPr>
            </w:pPr>
          </w:p>
          <w:p w14:paraId="5CF2FCC9" w14:textId="77777777" w:rsidR="005E6F4A" w:rsidRPr="00CF7F8A" w:rsidRDefault="005E6F4A">
            <w:pPr>
              <w:spacing w:after="0" w:line="240" w:lineRule="auto"/>
              <w:ind w:left="126" w:right="126" w:firstLine="284"/>
              <w:rPr>
                <w:rFonts w:ascii="Times New Roman" w:hAnsi="Times New Roman" w:cs="Times New Roman"/>
                <w:sz w:val="24"/>
                <w:szCs w:val="24"/>
              </w:rPr>
            </w:pPr>
          </w:p>
        </w:tc>
      </w:tr>
    </w:tbl>
    <w:p w14:paraId="6D44535C" w14:textId="77777777" w:rsidR="003F3D4C" w:rsidRPr="00CF7F8A" w:rsidRDefault="003F3D4C" w:rsidP="0029279C">
      <w:pPr>
        <w:spacing w:after="0" w:line="240" w:lineRule="auto"/>
        <w:rPr>
          <w:rFonts w:ascii="Times New Roman" w:hAnsi="Times New Roman" w:cs="Times New Roman"/>
          <w:sz w:val="24"/>
          <w:szCs w:val="24"/>
        </w:rPr>
      </w:pPr>
    </w:p>
    <w:sectPr w:rsidR="003F3D4C" w:rsidRPr="00CF7F8A" w:rsidSect="00E84759">
      <w:footerReference w:type="default" r:id="rId7"/>
      <w:pgSz w:w="11906" w:h="16838"/>
      <w:pgMar w:top="1005" w:right="791" w:bottom="567" w:left="1620" w:header="0" w:footer="1403"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0ED7" w14:textId="77777777" w:rsidR="005E6F4A" w:rsidRDefault="005E6F4A" w:rsidP="00E176E7">
      <w:pPr>
        <w:spacing w:after="0" w:line="240" w:lineRule="auto"/>
      </w:pPr>
      <w:r>
        <w:separator/>
      </w:r>
    </w:p>
  </w:endnote>
  <w:endnote w:type="continuationSeparator" w:id="0">
    <w:p w14:paraId="390484FC" w14:textId="77777777" w:rsidR="005E6F4A" w:rsidRDefault="005E6F4A" w:rsidP="00E1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6C70" w14:textId="77777777" w:rsidR="005E6F4A" w:rsidRDefault="00D968F1">
    <w:pPr>
      <w:pStyle w:val="afd"/>
      <w:jc w:val="right"/>
    </w:pPr>
    <w:r>
      <w:fldChar w:fldCharType="begin"/>
    </w:r>
    <w:r>
      <w:instrText>PAGE</w:instrText>
    </w:r>
    <w:r>
      <w:fldChar w:fldCharType="separate"/>
    </w:r>
    <w:r w:rsidR="005E6F4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A556" w14:textId="77777777" w:rsidR="005E6F4A" w:rsidRDefault="005E6F4A" w:rsidP="00E176E7">
      <w:pPr>
        <w:spacing w:after="0" w:line="240" w:lineRule="auto"/>
      </w:pPr>
      <w:r>
        <w:separator/>
      </w:r>
    </w:p>
  </w:footnote>
  <w:footnote w:type="continuationSeparator" w:id="0">
    <w:p w14:paraId="5342FEA1" w14:textId="77777777" w:rsidR="005E6F4A" w:rsidRDefault="005E6F4A" w:rsidP="00E1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76E7"/>
    <w:rsid w:val="00026A2E"/>
    <w:rsid w:val="00063516"/>
    <w:rsid w:val="00072538"/>
    <w:rsid w:val="000B1FFB"/>
    <w:rsid w:val="000B4278"/>
    <w:rsid w:val="000C3B98"/>
    <w:rsid w:val="000C4BBD"/>
    <w:rsid w:val="000C662D"/>
    <w:rsid w:val="001068C3"/>
    <w:rsid w:val="00107F37"/>
    <w:rsid w:val="00127565"/>
    <w:rsid w:val="00150802"/>
    <w:rsid w:val="00177C75"/>
    <w:rsid w:val="00193CBA"/>
    <w:rsid w:val="001F602C"/>
    <w:rsid w:val="002259EC"/>
    <w:rsid w:val="0023296E"/>
    <w:rsid w:val="0029279C"/>
    <w:rsid w:val="00293A55"/>
    <w:rsid w:val="003041B6"/>
    <w:rsid w:val="003A2E42"/>
    <w:rsid w:val="003C5987"/>
    <w:rsid w:val="003D7194"/>
    <w:rsid w:val="003F3D4C"/>
    <w:rsid w:val="00447412"/>
    <w:rsid w:val="00454FC2"/>
    <w:rsid w:val="004777E1"/>
    <w:rsid w:val="0048404B"/>
    <w:rsid w:val="004E316F"/>
    <w:rsid w:val="004E717F"/>
    <w:rsid w:val="004F1239"/>
    <w:rsid w:val="004F4A08"/>
    <w:rsid w:val="005311EA"/>
    <w:rsid w:val="00593F2D"/>
    <w:rsid w:val="005E6F4A"/>
    <w:rsid w:val="00615CCB"/>
    <w:rsid w:val="00621CBB"/>
    <w:rsid w:val="00650AEE"/>
    <w:rsid w:val="00654AEA"/>
    <w:rsid w:val="006C7044"/>
    <w:rsid w:val="007038DC"/>
    <w:rsid w:val="00756F06"/>
    <w:rsid w:val="007720AC"/>
    <w:rsid w:val="00785DBF"/>
    <w:rsid w:val="00793781"/>
    <w:rsid w:val="007A7F9F"/>
    <w:rsid w:val="007B3252"/>
    <w:rsid w:val="007B6CE5"/>
    <w:rsid w:val="007C465B"/>
    <w:rsid w:val="007F1361"/>
    <w:rsid w:val="00812B90"/>
    <w:rsid w:val="008901AE"/>
    <w:rsid w:val="00934B60"/>
    <w:rsid w:val="00965FAF"/>
    <w:rsid w:val="009C0319"/>
    <w:rsid w:val="009C471F"/>
    <w:rsid w:val="009E4AE8"/>
    <w:rsid w:val="00A47133"/>
    <w:rsid w:val="00A5713A"/>
    <w:rsid w:val="00B646A2"/>
    <w:rsid w:val="00B81BCF"/>
    <w:rsid w:val="00BC3F36"/>
    <w:rsid w:val="00BC7793"/>
    <w:rsid w:val="00BF3B3F"/>
    <w:rsid w:val="00C042F4"/>
    <w:rsid w:val="00C12BFB"/>
    <w:rsid w:val="00C22ED2"/>
    <w:rsid w:val="00C452FB"/>
    <w:rsid w:val="00CE7079"/>
    <w:rsid w:val="00CF1770"/>
    <w:rsid w:val="00CF3C81"/>
    <w:rsid w:val="00CF7F8A"/>
    <w:rsid w:val="00D157CB"/>
    <w:rsid w:val="00D260C1"/>
    <w:rsid w:val="00D968F1"/>
    <w:rsid w:val="00DA7C18"/>
    <w:rsid w:val="00E176E7"/>
    <w:rsid w:val="00E23770"/>
    <w:rsid w:val="00E84759"/>
    <w:rsid w:val="00F33987"/>
    <w:rsid w:val="00F51066"/>
    <w:rsid w:val="00F619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FCB48"/>
  <w15:docId w15:val="{4070FFF8-CD35-4863-A96F-28BE099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6E7"/>
    <w:pPr>
      <w:suppressAutoHyphens/>
      <w:spacing w:after="200" w:line="276" w:lineRule="auto"/>
    </w:pPr>
  </w:style>
  <w:style w:type="paragraph" w:styleId="1">
    <w:name w:val="heading 1"/>
    <w:basedOn w:val="a"/>
    <w:next w:val="a"/>
    <w:link w:val="10"/>
    <w:uiPriority w:val="99"/>
    <w:qFormat/>
    <w:rsid w:val="00E176E7"/>
    <w:pPr>
      <w:widowControl w:val="0"/>
      <w:spacing w:after="0" w:line="240" w:lineRule="auto"/>
      <w:ind w:left="720" w:hanging="720"/>
      <w:outlineLvl w:val="0"/>
    </w:pPr>
    <w:rPr>
      <w:rFonts w:ascii="Times" w:hAnsi="Times" w:cs="Times"/>
      <w:sz w:val="24"/>
      <w:szCs w:val="24"/>
    </w:rPr>
  </w:style>
  <w:style w:type="paragraph" w:styleId="2">
    <w:name w:val="heading 2"/>
    <w:basedOn w:val="a"/>
    <w:next w:val="a"/>
    <w:link w:val="20"/>
    <w:uiPriority w:val="99"/>
    <w:qFormat/>
    <w:rsid w:val="00E176E7"/>
    <w:pPr>
      <w:widowControl w:val="0"/>
      <w:spacing w:after="0" w:line="240" w:lineRule="auto"/>
      <w:ind w:left="1440" w:hanging="720"/>
      <w:outlineLvl w:val="1"/>
    </w:pPr>
    <w:rPr>
      <w:rFonts w:ascii="Times" w:hAnsi="Times" w:cs="Times"/>
      <w:sz w:val="24"/>
      <w:szCs w:val="24"/>
    </w:rPr>
  </w:style>
  <w:style w:type="paragraph" w:styleId="3">
    <w:name w:val="heading 3"/>
    <w:basedOn w:val="a"/>
    <w:next w:val="a"/>
    <w:link w:val="30"/>
    <w:uiPriority w:val="99"/>
    <w:qFormat/>
    <w:rsid w:val="00E176E7"/>
    <w:pPr>
      <w:widowControl w:val="0"/>
      <w:spacing w:after="0" w:line="240" w:lineRule="auto"/>
      <w:ind w:left="2160" w:hanging="720"/>
      <w:outlineLvl w:val="2"/>
    </w:pPr>
    <w:rPr>
      <w:rFonts w:ascii="Times" w:hAnsi="Times" w:cs="Times"/>
      <w:sz w:val="24"/>
      <w:szCs w:val="24"/>
    </w:rPr>
  </w:style>
  <w:style w:type="paragraph" w:styleId="4">
    <w:name w:val="heading 4"/>
    <w:basedOn w:val="a"/>
    <w:next w:val="a"/>
    <w:link w:val="40"/>
    <w:uiPriority w:val="99"/>
    <w:qFormat/>
    <w:rsid w:val="00E176E7"/>
    <w:pPr>
      <w:widowControl w:val="0"/>
      <w:spacing w:after="0" w:line="240" w:lineRule="auto"/>
      <w:ind w:left="2880" w:hanging="720"/>
      <w:outlineLvl w:val="3"/>
    </w:pPr>
    <w:rPr>
      <w:rFonts w:ascii="Times" w:hAnsi="Times" w:cs="Times"/>
      <w:sz w:val="24"/>
      <w:szCs w:val="24"/>
    </w:rPr>
  </w:style>
  <w:style w:type="paragraph" w:styleId="5">
    <w:name w:val="heading 5"/>
    <w:basedOn w:val="a"/>
    <w:next w:val="a"/>
    <w:link w:val="50"/>
    <w:uiPriority w:val="99"/>
    <w:qFormat/>
    <w:rsid w:val="00E176E7"/>
    <w:pPr>
      <w:widowControl w:val="0"/>
      <w:spacing w:before="240" w:after="60" w:line="240" w:lineRule="auto"/>
      <w:ind w:left="3600" w:hanging="720"/>
      <w:outlineLvl w:val="4"/>
    </w:pPr>
    <w:rPr>
      <w:rFonts w:ascii="Times" w:hAnsi="Times" w:cs="Times"/>
      <w:b/>
      <w:i/>
      <w:sz w:val="26"/>
      <w:szCs w:val="26"/>
    </w:rPr>
  </w:style>
  <w:style w:type="paragraph" w:styleId="6">
    <w:name w:val="heading 6"/>
    <w:basedOn w:val="a"/>
    <w:next w:val="a"/>
    <w:link w:val="60"/>
    <w:uiPriority w:val="99"/>
    <w:qFormat/>
    <w:rsid w:val="00E176E7"/>
    <w:pPr>
      <w:widowControl w:val="0"/>
      <w:spacing w:before="240" w:after="60" w:line="240" w:lineRule="auto"/>
      <w:ind w:left="4320" w:hanging="720"/>
      <w:outlineLvl w:val="5"/>
    </w:pPr>
    <w:rPr>
      <w:rFonts w:ascii="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8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325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3258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3258F"/>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33258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33258F"/>
    <w:rPr>
      <w:rFonts w:asciiTheme="minorHAnsi" w:eastAsiaTheme="minorEastAsia" w:hAnsiTheme="minorHAnsi" w:cstheme="minorBidi"/>
      <w:b/>
      <w:bCs/>
    </w:rPr>
  </w:style>
  <w:style w:type="character" w:customStyle="1" w:styleId="a3">
    <w:name w:val="Текст примітки Знак"/>
    <w:basedOn w:val="a0"/>
    <w:uiPriority w:val="99"/>
    <w:semiHidden/>
    <w:rsid w:val="00E176E7"/>
    <w:rPr>
      <w:rFonts w:cs="Times New Roman"/>
      <w:sz w:val="20"/>
      <w:szCs w:val="20"/>
    </w:rPr>
  </w:style>
  <w:style w:type="character" w:styleId="a4">
    <w:name w:val="annotation reference"/>
    <w:basedOn w:val="a0"/>
    <w:uiPriority w:val="99"/>
    <w:semiHidden/>
    <w:rsid w:val="00E176E7"/>
    <w:rPr>
      <w:rFonts w:cs="Times New Roman"/>
      <w:sz w:val="16"/>
      <w:szCs w:val="16"/>
    </w:rPr>
  </w:style>
  <w:style w:type="character" w:customStyle="1" w:styleId="a5">
    <w:name w:val="Текст у виносці Знак"/>
    <w:basedOn w:val="a0"/>
    <w:uiPriority w:val="99"/>
    <w:semiHidden/>
    <w:rPr>
      <w:rFonts w:ascii="Tahoma" w:hAnsi="Tahoma" w:cs="Tahoma"/>
      <w:sz w:val="16"/>
      <w:szCs w:val="16"/>
    </w:rPr>
  </w:style>
  <w:style w:type="character" w:customStyle="1" w:styleId="a6">
    <w:name w:val="Текст виноски Знак"/>
    <w:basedOn w:val="a0"/>
    <w:uiPriority w:val="99"/>
    <w:semiHidden/>
    <w:rPr>
      <w:rFonts w:cs="Times New Roman"/>
      <w:sz w:val="20"/>
      <w:szCs w:val="20"/>
    </w:rPr>
  </w:style>
  <w:style w:type="character" w:customStyle="1" w:styleId="a7">
    <w:name w:val="Основний текст з відступом Знак"/>
    <w:basedOn w:val="a0"/>
    <w:uiPriority w:val="99"/>
    <w:rPr>
      <w:rFonts w:ascii="Times New Roman" w:hAnsi="Times New Roman" w:cs="Times New Roman"/>
      <w:sz w:val="24"/>
      <w:szCs w:val="24"/>
      <w:lang w:val="ru-RU" w:eastAsia="ru-RU"/>
    </w:rPr>
  </w:style>
  <w:style w:type="character" w:customStyle="1" w:styleId="a8">
    <w:name w:val="Символи виноски"/>
    <w:uiPriority w:val="99"/>
    <w:rsid w:val="00E176E7"/>
  </w:style>
  <w:style w:type="character" w:customStyle="1" w:styleId="a9">
    <w:name w:val="Прив'язка виноски"/>
    <w:uiPriority w:val="99"/>
    <w:rsid w:val="00E176E7"/>
    <w:rPr>
      <w:vertAlign w:val="superscript"/>
    </w:rPr>
  </w:style>
  <w:style w:type="character" w:customStyle="1" w:styleId="11">
    <w:name w:val="Виділення1"/>
    <w:uiPriority w:val="99"/>
    <w:rsid w:val="00E176E7"/>
    <w:rPr>
      <w:i/>
    </w:rPr>
  </w:style>
  <w:style w:type="character" w:customStyle="1" w:styleId="12">
    <w:name w:val="Гіперпосилання1"/>
    <w:uiPriority w:val="99"/>
    <w:rsid w:val="00E176E7"/>
    <w:rPr>
      <w:color w:val="000080"/>
      <w:u w:val="single"/>
    </w:rPr>
  </w:style>
  <w:style w:type="character" w:customStyle="1" w:styleId="aa">
    <w:name w:val="Прив'язка кінцевої виноски"/>
    <w:uiPriority w:val="99"/>
    <w:rsid w:val="00E176E7"/>
    <w:rPr>
      <w:vertAlign w:val="superscript"/>
    </w:rPr>
  </w:style>
  <w:style w:type="character" w:customStyle="1" w:styleId="ab">
    <w:name w:val="Символи кінцевої виноски"/>
    <w:uiPriority w:val="99"/>
    <w:rsid w:val="00E176E7"/>
  </w:style>
  <w:style w:type="paragraph" w:customStyle="1" w:styleId="ac">
    <w:name w:val="Заголовок"/>
    <w:basedOn w:val="a"/>
    <w:next w:val="ad"/>
    <w:uiPriority w:val="99"/>
    <w:rsid w:val="00E176E7"/>
    <w:pPr>
      <w:keepNext/>
      <w:spacing w:before="240" w:after="120"/>
    </w:pPr>
    <w:rPr>
      <w:rFonts w:ascii="Liberation Sans" w:eastAsia="Microsoft YaHei" w:hAnsi="Liberation Sans" w:cs="Arial"/>
      <w:sz w:val="28"/>
      <w:szCs w:val="28"/>
    </w:rPr>
  </w:style>
  <w:style w:type="paragraph" w:styleId="ad">
    <w:name w:val="Body Text"/>
    <w:basedOn w:val="a"/>
    <w:link w:val="ae"/>
    <w:uiPriority w:val="99"/>
    <w:rsid w:val="00E176E7"/>
    <w:pPr>
      <w:spacing w:after="140"/>
    </w:pPr>
  </w:style>
  <w:style w:type="character" w:customStyle="1" w:styleId="ae">
    <w:name w:val="Основний текст Знак"/>
    <w:basedOn w:val="a0"/>
    <w:link w:val="ad"/>
    <w:uiPriority w:val="99"/>
    <w:semiHidden/>
    <w:rsid w:val="0033258F"/>
  </w:style>
  <w:style w:type="paragraph" w:styleId="af">
    <w:name w:val="List"/>
    <w:basedOn w:val="ad"/>
    <w:uiPriority w:val="99"/>
    <w:rsid w:val="00E176E7"/>
    <w:rPr>
      <w:rFonts w:cs="Arial"/>
    </w:rPr>
  </w:style>
  <w:style w:type="paragraph" w:styleId="af0">
    <w:name w:val="caption"/>
    <w:basedOn w:val="a"/>
    <w:uiPriority w:val="99"/>
    <w:qFormat/>
    <w:rsid w:val="00E176E7"/>
    <w:pPr>
      <w:suppressLineNumbers/>
      <w:spacing w:before="120" w:after="120"/>
    </w:pPr>
    <w:rPr>
      <w:rFonts w:cs="Arial"/>
      <w:i/>
      <w:iCs/>
      <w:sz w:val="24"/>
      <w:szCs w:val="24"/>
    </w:rPr>
  </w:style>
  <w:style w:type="paragraph" w:customStyle="1" w:styleId="af1">
    <w:name w:val="Покажчик"/>
    <w:basedOn w:val="a"/>
    <w:uiPriority w:val="99"/>
    <w:rsid w:val="00E176E7"/>
    <w:pPr>
      <w:suppressLineNumbers/>
    </w:pPr>
    <w:rPr>
      <w:rFonts w:cs="Arial"/>
    </w:rPr>
  </w:style>
  <w:style w:type="paragraph" w:styleId="af2">
    <w:name w:val="Title"/>
    <w:basedOn w:val="a"/>
    <w:next w:val="a"/>
    <w:link w:val="af3"/>
    <w:uiPriority w:val="99"/>
    <w:qFormat/>
    <w:rsid w:val="00E176E7"/>
    <w:pPr>
      <w:keepNext/>
      <w:keepLines/>
      <w:spacing w:before="480" w:after="120"/>
    </w:pPr>
    <w:rPr>
      <w:b/>
      <w:color w:val="000000"/>
      <w:sz w:val="72"/>
      <w:szCs w:val="72"/>
    </w:rPr>
  </w:style>
  <w:style w:type="character" w:customStyle="1" w:styleId="af3">
    <w:name w:val="Назва Знак"/>
    <w:basedOn w:val="a0"/>
    <w:link w:val="af2"/>
    <w:uiPriority w:val="10"/>
    <w:rsid w:val="0033258F"/>
    <w:rPr>
      <w:rFonts w:asciiTheme="majorHAnsi" w:eastAsiaTheme="majorEastAsia" w:hAnsiTheme="majorHAnsi" w:cstheme="majorBidi"/>
      <w:b/>
      <w:bCs/>
      <w:kern w:val="28"/>
      <w:sz w:val="32"/>
      <w:szCs w:val="32"/>
    </w:rPr>
  </w:style>
  <w:style w:type="paragraph" w:styleId="af4">
    <w:name w:val="Subtitle"/>
    <w:basedOn w:val="a"/>
    <w:next w:val="a"/>
    <w:link w:val="af5"/>
    <w:uiPriority w:val="99"/>
    <w:qFormat/>
    <w:rsid w:val="00E176E7"/>
    <w:pPr>
      <w:keepNext/>
      <w:keepLines/>
      <w:spacing w:before="360" w:after="80"/>
    </w:pPr>
    <w:rPr>
      <w:rFonts w:ascii="Georgia" w:hAnsi="Georgia" w:cs="Georgia"/>
      <w:i/>
      <w:color w:val="666666"/>
      <w:sz w:val="48"/>
      <w:szCs w:val="48"/>
    </w:rPr>
  </w:style>
  <w:style w:type="character" w:customStyle="1" w:styleId="af5">
    <w:name w:val="Підзаголовок Знак"/>
    <w:basedOn w:val="a0"/>
    <w:link w:val="af4"/>
    <w:uiPriority w:val="11"/>
    <w:rsid w:val="0033258F"/>
    <w:rPr>
      <w:rFonts w:asciiTheme="majorHAnsi" w:eastAsiaTheme="majorEastAsia" w:hAnsiTheme="majorHAnsi" w:cstheme="majorBidi"/>
      <w:sz w:val="24"/>
      <w:szCs w:val="24"/>
    </w:rPr>
  </w:style>
  <w:style w:type="paragraph" w:styleId="af6">
    <w:name w:val="annotation text"/>
    <w:basedOn w:val="a"/>
    <w:link w:val="13"/>
    <w:uiPriority w:val="99"/>
    <w:semiHidden/>
    <w:rsid w:val="00E176E7"/>
    <w:pPr>
      <w:spacing w:line="240" w:lineRule="auto"/>
    </w:pPr>
    <w:rPr>
      <w:sz w:val="20"/>
      <w:szCs w:val="20"/>
    </w:rPr>
  </w:style>
  <w:style w:type="character" w:customStyle="1" w:styleId="13">
    <w:name w:val="Текст примітки Знак1"/>
    <w:basedOn w:val="a0"/>
    <w:link w:val="af6"/>
    <w:uiPriority w:val="99"/>
    <w:semiHidden/>
    <w:rsid w:val="0033258F"/>
    <w:rPr>
      <w:sz w:val="20"/>
      <w:szCs w:val="20"/>
    </w:rPr>
  </w:style>
  <w:style w:type="paragraph" w:styleId="af7">
    <w:name w:val="Balloon Text"/>
    <w:basedOn w:val="a"/>
    <w:link w:val="14"/>
    <w:uiPriority w:val="99"/>
    <w:semiHidden/>
    <w:pPr>
      <w:spacing w:after="0" w:line="240" w:lineRule="auto"/>
    </w:pPr>
    <w:rPr>
      <w:rFonts w:ascii="Tahoma" w:hAnsi="Tahoma" w:cs="Tahoma"/>
      <w:sz w:val="16"/>
      <w:szCs w:val="16"/>
    </w:rPr>
  </w:style>
  <w:style w:type="character" w:customStyle="1" w:styleId="14">
    <w:name w:val="Текст у виносці Знак1"/>
    <w:basedOn w:val="a0"/>
    <w:link w:val="af7"/>
    <w:uiPriority w:val="99"/>
    <w:semiHidden/>
    <w:rsid w:val="0033258F"/>
    <w:rPr>
      <w:rFonts w:ascii="Times New Roman" w:hAnsi="Times New Roman"/>
      <w:sz w:val="0"/>
      <w:szCs w:val="0"/>
    </w:rPr>
  </w:style>
  <w:style w:type="paragraph" w:styleId="af8">
    <w:name w:val="footnote text"/>
    <w:basedOn w:val="a"/>
    <w:link w:val="15"/>
    <w:uiPriority w:val="99"/>
    <w:semiHidden/>
    <w:pPr>
      <w:spacing w:after="0" w:line="240" w:lineRule="auto"/>
    </w:pPr>
    <w:rPr>
      <w:sz w:val="20"/>
      <w:szCs w:val="20"/>
    </w:rPr>
  </w:style>
  <w:style w:type="character" w:customStyle="1" w:styleId="15">
    <w:name w:val="Текст виноски Знак1"/>
    <w:basedOn w:val="a0"/>
    <w:link w:val="af8"/>
    <w:uiPriority w:val="99"/>
    <w:semiHidden/>
    <w:rsid w:val="0033258F"/>
    <w:rPr>
      <w:sz w:val="20"/>
      <w:szCs w:val="20"/>
    </w:rPr>
  </w:style>
  <w:style w:type="paragraph" w:styleId="af9">
    <w:name w:val="Body Text Indent"/>
    <w:basedOn w:val="a"/>
    <w:link w:val="16"/>
    <w:uiPriority w:val="99"/>
    <w:pPr>
      <w:spacing w:after="120" w:line="240" w:lineRule="auto"/>
      <w:ind w:left="283"/>
    </w:pPr>
    <w:rPr>
      <w:rFonts w:ascii="Times New Roman" w:eastAsia="Times New Roman" w:hAnsi="Times New Roman" w:cs="Times New Roman"/>
      <w:sz w:val="24"/>
      <w:szCs w:val="24"/>
      <w:lang w:val="ru-RU" w:eastAsia="ru-RU"/>
    </w:rPr>
  </w:style>
  <w:style w:type="character" w:customStyle="1" w:styleId="16">
    <w:name w:val="Основний текст з відступом Знак1"/>
    <w:basedOn w:val="a0"/>
    <w:link w:val="af9"/>
    <w:uiPriority w:val="99"/>
    <w:semiHidden/>
    <w:rsid w:val="0033258F"/>
  </w:style>
  <w:style w:type="paragraph" w:customStyle="1" w:styleId="afa">
    <w:name w:val="Вміст таблиці"/>
    <w:basedOn w:val="a"/>
    <w:uiPriority w:val="99"/>
    <w:rsid w:val="00E176E7"/>
    <w:pPr>
      <w:suppressLineNumbers/>
    </w:pPr>
  </w:style>
  <w:style w:type="paragraph" w:customStyle="1" w:styleId="afb">
    <w:name w:val="Заголовок таблиці"/>
    <w:basedOn w:val="afa"/>
    <w:uiPriority w:val="99"/>
    <w:rsid w:val="00E176E7"/>
    <w:pPr>
      <w:jc w:val="center"/>
    </w:pPr>
    <w:rPr>
      <w:b/>
      <w:bCs/>
    </w:rPr>
  </w:style>
  <w:style w:type="paragraph" w:customStyle="1" w:styleId="afc">
    <w:name w:val="Верхній і нижній колонтитули"/>
    <w:basedOn w:val="a"/>
    <w:uiPriority w:val="99"/>
    <w:rsid w:val="00E176E7"/>
    <w:pPr>
      <w:suppressLineNumbers/>
      <w:tabs>
        <w:tab w:val="center" w:pos="4747"/>
        <w:tab w:val="right" w:pos="9495"/>
      </w:tabs>
    </w:pPr>
  </w:style>
  <w:style w:type="paragraph" w:styleId="afd">
    <w:name w:val="footer"/>
    <w:basedOn w:val="afc"/>
    <w:link w:val="afe"/>
    <w:uiPriority w:val="99"/>
    <w:rsid w:val="00E176E7"/>
  </w:style>
  <w:style w:type="character" w:customStyle="1" w:styleId="afe">
    <w:name w:val="Нижній колонтитул Знак"/>
    <w:basedOn w:val="a0"/>
    <w:link w:val="afd"/>
    <w:uiPriority w:val="99"/>
    <w:semiHidden/>
    <w:rsid w:val="0033258F"/>
  </w:style>
  <w:style w:type="table" w:customStyle="1" w:styleId="TableNormal1">
    <w:name w:val="Table Normal1"/>
    <w:uiPriority w:val="99"/>
    <w:rsid w:val="00E176E7"/>
    <w:pPr>
      <w:suppressAutoHyphens/>
    </w:pPr>
    <w:rPr>
      <w:sz w:val="20"/>
    </w:rPr>
    <w:tblPr>
      <w:tblCellMar>
        <w:top w:w="0" w:type="dxa"/>
        <w:left w:w="0" w:type="dxa"/>
        <w:bottom w:w="0" w:type="dxa"/>
        <w:right w:w="0" w:type="dxa"/>
      </w:tblCellMar>
    </w:tblPr>
  </w:style>
  <w:style w:type="table" w:customStyle="1" w:styleId="TableNormal2">
    <w:name w:val="Table Normal2"/>
    <w:uiPriority w:val="99"/>
    <w:rsid w:val="00E176E7"/>
    <w:pPr>
      <w:suppressAutoHyphens/>
    </w:pPr>
    <w:rPr>
      <w:sz w:val="20"/>
    </w:rPr>
    <w:tblPr>
      <w:tblCellMar>
        <w:top w:w="0" w:type="dxa"/>
        <w:left w:w="0" w:type="dxa"/>
        <w:bottom w:w="0" w:type="dxa"/>
        <w:right w:w="0" w:type="dxa"/>
      </w:tblCellMar>
    </w:tblPr>
  </w:style>
  <w:style w:type="paragraph" w:customStyle="1" w:styleId="western">
    <w:name w:val="western"/>
    <w:basedOn w:val="a"/>
    <w:rsid w:val="00F6192F"/>
    <w:pPr>
      <w:suppressAutoHyphens w:val="0"/>
      <w:spacing w:before="100" w:beforeAutospacing="1" w:after="142" w:line="288"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398">
      <w:bodyDiv w:val="1"/>
      <w:marLeft w:val="0"/>
      <w:marRight w:val="0"/>
      <w:marTop w:val="0"/>
      <w:marBottom w:val="0"/>
      <w:divBdr>
        <w:top w:val="none" w:sz="0" w:space="0" w:color="auto"/>
        <w:left w:val="none" w:sz="0" w:space="0" w:color="auto"/>
        <w:bottom w:val="none" w:sz="0" w:space="0" w:color="auto"/>
        <w:right w:val="none" w:sz="0" w:space="0" w:color="auto"/>
      </w:divBdr>
    </w:div>
    <w:div w:id="507476834">
      <w:bodyDiv w:val="1"/>
      <w:marLeft w:val="0"/>
      <w:marRight w:val="0"/>
      <w:marTop w:val="0"/>
      <w:marBottom w:val="0"/>
      <w:divBdr>
        <w:top w:val="none" w:sz="0" w:space="0" w:color="auto"/>
        <w:left w:val="none" w:sz="0" w:space="0" w:color="auto"/>
        <w:bottom w:val="none" w:sz="0" w:space="0" w:color="auto"/>
        <w:right w:val="none" w:sz="0" w:space="0" w:color="auto"/>
      </w:divBdr>
    </w:div>
    <w:div w:id="1190069104">
      <w:bodyDiv w:val="1"/>
      <w:marLeft w:val="0"/>
      <w:marRight w:val="0"/>
      <w:marTop w:val="0"/>
      <w:marBottom w:val="0"/>
      <w:divBdr>
        <w:top w:val="none" w:sz="0" w:space="0" w:color="auto"/>
        <w:left w:val="none" w:sz="0" w:space="0" w:color="auto"/>
        <w:bottom w:val="none" w:sz="0" w:space="0" w:color="auto"/>
        <w:right w:val="none" w:sz="0" w:space="0" w:color="auto"/>
      </w:divBdr>
    </w:div>
    <w:div w:id="1881625536">
      <w:bodyDiv w:val="1"/>
      <w:marLeft w:val="0"/>
      <w:marRight w:val="0"/>
      <w:marTop w:val="0"/>
      <w:marBottom w:val="0"/>
      <w:divBdr>
        <w:top w:val="none" w:sz="0" w:space="0" w:color="auto"/>
        <w:left w:val="none" w:sz="0" w:space="0" w:color="auto"/>
        <w:bottom w:val="none" w:sz="0" w:space="0" w:color="auto"/>
        <w:right w:val="none" w:sz="0" w:space="0" w:color="auto"/>
      </w:divBdr>
    </w:div>
    <w:div w:id="1982542413">
      <w:bodyDiv w:val="1"/>
      <w:marLeft w:val="0"/>
      <w:marRight w:val="0"/>
      <w:marTop w:val="0"/>
      <w:marBottom w:val="0"/>
      <w:divBdr>
        <w:top w:val="none" w:sz="0" w:space="0" w:color="auto"/>
        <w:left w:val="none" w:sz="0" w:space="0" w:color="auto"/>
        <w:bottom w:val="none" w:sz="0" w:space="0" w:color="auto"/>
        <w:right w:val="none" w:sz="0" w:space="0" w:color="auto"/>
      </w:divBdr>
    </w:div>
    <w:div w:id="20700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11</Pages>
  <Words>17150</Words>
  <Characters>9777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Vovchenko@KharkivCustoms.onmicrosoft.com</cp:lastModifiedBy>
  <cp:revision>70</cp:revision>
  <cp:lastPrinted>2023-07-21T12:00:00Z</cp:lastPrinted>
  <dcterms:created xsi:type="dcterms:W3CDTF">2020-08-28T12:09:00Z</dcterms:created>
  <dcterms:modified xsi:type="dcterms:W3CDTF">2023-08-04T12:07:00Z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