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86" w:rsidRDefault="00855486" w:rsidP="00855486">
      <w:pPr>
        <w:spacing w:after="0" w:line="240" w:lineRule="auto"/>
        <w:jc w:val="right"/>
        <w:rPr>
          <w:rFonts w:ascii="Times New Roman" w:eastAsia="Tahoma" w:hAnsi="Times New Roman" w:cs="Times New Roman"/>
          <w:b/>
          <w:bCs/>
          <w:color w:val="00000A"/>
          <w:lang w:val="uk-UA" w:eastAsia="zh-CN"/>
        </w:rPr>
      </w:pPr>
      <w:r>
        <w:rPr>
          <w:rFonts w:ascii="Times New Roman" w:eastAsia="Tahoma" w:hAnsi="Times New Roman" w:cs="Times New Roman"/>
          <w:b/>
          <w:bCs/>
          <w:color w:val="00000A"/>
          <w:lang w:val="uk-UA" w:eastAsia="zh-CN"/>
        </w:rPr>
        <w:t>Додаток №1 до ТД</w:t>
      </w:r>
    </w:p>
    <w:p w:rsidR="002D2D67" w:rsidRPr="002D2D67" w:rsidRDefault="002D2D67" w:rsidP="002D2D6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A"/>
          <w:lang w:val="uk-UA" w:eastAsia="zh-CN"/>
        </w:rPr>
      </w:pPr>
      <w:r w:rsidRPr="002D2D67">
        <w:rPr>
          <w:rFonts w:ascii="Times New Roman" w:eastAsia="Tahoma" w:hAnsi="Times New Roman" w:cs="Times New Roman"/>
          <w:b/>
          <w:bCs/>
          <w:color w:val="00000A"/>
          <w:lang w:val="uk-UA" w:eastAsia="zh-CN"/>
        </w:rPr>
        <w:t>ІНФОРМАЦІЯ</w:t>
      </w:r>
    </w:p>
    <w:p w:rsidR="002D2D67" w:rsidRPr="002D2D67" w:rsidRDefault="002D2D67" w:rsidP="002D2D6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A"/>
          <w:lang w:val="uk-UA" w:eastAsia="zh-CN"/>
        </w:rPr>
      </w:pPr>
      <w:r w:rsidRPr="002D2D67">
        <w:rPr>
          <w:rFonts w:ascii="Times New Roman" w:eastAsia="Tahoma" w:hAnsi="Times New Roman" w:cs="Times New Roman"/>
          <w:b/>
          <w:bCs/>
          <w:color w:val="00000A"/>
          <w:lang w:val="uk-UA" w:eastAsia="zh-CN"/>
        </w:rPr>
        <w:t>про необхідні технічні, якісні та кількісні характеристики предмета закупівлі,</w:t>
      </w:r>
    </w:p>
    <w:p w:rsidR="002D2D67" w:rsidRPr="002D2D67" w:rsidRDefault="002D2D67" w:rsidP="002D2D6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A"/>
          <w:lang w:val="uk-UA" w:eastAsia="zh-CN"/>
        </w:rPr>
      </w:pPr>
      <w:r w:rsidRPr="002D2D67">
        <w:rPr>
          <w:rFonts w:ascii="Times New Roman" w:eastAsia="Tahoma" w:hAnsi="Times New Roman" w:cs="Times New Roman"/>
          <w:b/>
          <w:bCs/>
          <w:color w:val="00000A"/>
          <w:lang w:val="uk-UA" w:eastAsia="zh-CN"/>
        </w:rPr>
        <w:t>в тому числі та документи, які повинен надати учасник для підтвердження відповідності зазначеним характеристик</w:t>
      </w:r>
    </w:p>
    <w:p w:rsidR="002D2D67" w:rsidRPr="002D2D67" w:rsidRDefault="002D2D67" w:rsidP="002D2D67">
      <w:pPr>
        <w:spacing w:after="0" w:line="240" w:lineRule="auto"/>
        <w:rPr>
          <w:rFonts w:ascii="Times New Roman" w:eastAsia="Tahoma" w:hAnsi="Times New Roman" w:cs="Times New Roman"/>
          <w:color w:val="00000A"/>
          <w:lang w:val="uk-UA" w:eastAsia="zh-CN"/>
        </w:rPr>
      </w:pPr>
    </w:p>
    <w:p w:rsidR="002D2D67" w:rsidRDefault="002D2D67" w:rsidP="002D2D67">
      <w:pPr>
        <w:spacing w:after="0" w:line="240" w:lineRule="auto"/>
        <w:rPr>
          <w:rFonts w:ascii="Times New Roman" w:eastAsia="Tahoma" w:hAnsi="Times New Roman" w:cs="Times New Roman"/>
          <w:color w:val="00000A"/>
          <w:lang w:val="uk-UA" w:eastAsia="zh-CN"/>
        </w:rPr>
      </w:pPr>
      <w:r w:rsidRPr="002D2D67">
        <w:rPr>
          <w:rFonts w:ascii="Times New Roman" w:eastAsia="Tahoma" w:hAnsi="Times New Roman" w:cs="Times New Roman"/>
          <w:color w:val="00000A"/>
          <w:lang w:val="uk-UA" w:eastAsia="zh-CN"/>
        </w:rPr>
        <w:t>У разі подання пропозиції, яка не відповідає технічним вимогам, пропозиція буде відхилена як така, що не відповідає вимогам тендерної документації (надалі - ТД).</w:t>
      </w:r>
    </w:p>
    <w:p w:rsidR="002D2D67" w:rsidRPr="002D2D67" w:rsidRDefault="002D2D67" w:rsidP="002D2D67">
      <w:pPr>
        <w:spacing w:after="0" w:line="240" w:lineRule="auto"/>
        <w:rPr>
          <w:rFonts w:ascii="Times New Roman" w:eastAsia="Tahoma" w:hAnsi="Times New Roman" w:cs="Times New Roman"/>
          <w:color w:val="00000A"/>
          <w:lang w:val="uk-UA" w:eastAsia="zh-CN"/>
        </w:rPr>
      </w:pPr>
    </w:p>
    <w:p w:rsidR="002D2D67" w:rsidRPr="002D2D67" w:rsidRDefault="002D2D67" w:rsidP="002D2D6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i/>
          <w:iCs/>
          <w:color w:val="00000A"/>
          <w:lang w:val="uk-UA" w:eastAsia="zh-CN"/>
        </w:rPr>
      </w:pPr>
      <w:r w:rsidRPr="002D2D67">
        <w:rPr>
          <w:rFonts w:ascii="Times New Roman" w:eastAsia="Tahoma" w:hAnsi="Times New Roman" w:cs="Times New Roman"/>
          <w:b/>
          <w:bCs/>
          <w:i/>
          <w:iCs/>
          <w:color w:val="00000A"/>
          <w:lang w:val="uk-UA" w:eastAsia="zh-CN"/>
        </w:rPr>
        <w:t>МЕДИКО - ТЕХНІЧНІ ВИМОГИ</w:t>
      </w:r>
    </w:p>
    <w:p w:rsidR="002D2D67" w:rsidRPr="00855486" w:rsidRDefault="002D2D67" w:rsidP="003B693A">
      <w:pPr>
        <w:spacing w:after="0" w:line="240" w:lineRule="auto"/>
        <w:jc w:val="both"/>
        <w:rPr>
          <w:rFonts w:ascii="Times New Roman" w:eastAsia="Tahoma" w:hAnsi="Times New Roman" w:cs="Times New Roman"/>
          <w:bCs/>
          <w:color w:val="FF0000"/>
          <w:sz w:val="24"/>
          <w:szCs w:val="24"/>
          <w:lang w:val="uk-UA" w:eastAsia="zh-CN"/>
        </w:rPr>
      </w:pPr>
      <w:r w:rsidRPr="002D2D67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На закупівлю: ДК 021:2015: 3314</w:t>
      </w:r>
      <w:r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0000-3 — Медичні матеріали </w:t>
      </w:r>
      <w:r w:rsid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(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Калоприймач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17500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Алтерна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Фрі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стоміч.однокомп.відкритого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типу непроз.12-75мм №30, або еквівалент, номенклатурна позиція предмета закупівлі код ДК 021:2015 33141620-2 - Медичні комплекти, код НК 024:2019: 31075 -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Калоприймач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для кишкової стоми відкритого типу, однокомпонентний),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калоприймач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стомічний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однокомпонентний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SenSura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®(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СенСура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), відкритий15580, непрозорий, Максі, розмір для вирізання 10-76 мм(mm), в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уп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. 30 шт., або еквівалент, номенклатурна позиція предмета закупівлі код ДК 021:2015 33141620-2 - Медичні комплекти, код НК 024:2019: 31075 -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Калоприймач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для кишкової стоми відкритого типу, однокомпонентний,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Калоприймач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17450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Алтерна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стомічний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однокомпонентний відкритого типу непрозорий 10-70мм №30 або еквівалент, номенклатурна позиція предмета закупівлі код ДК 021:2015 33141620-2 - Медичні ком</w:t>
      </w:r>
      <w:bookmarkStart w:id="0" w:name="_GoBack"/>
      <w:bookmarkEnd w:id="0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плекти, код НК 024:2019: 31075 -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Калоприймач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для кишкової стоми відкритого типу, однокомпонентний, Сечоприймач 05167/5167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Конвін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Секюріті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+ ножний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дренаж.трубка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750мл №10, або еквівалент, номенклатурна позиція предмета закупівлі код ДК 021:2015 33141621-9 - Комплекти для лікування нетримання сечі, код НК 024:2019  58922- Сечоприймач із зливним краном без кріплення до пацієнта, нестерильний, 21804 Сечоприймач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Conveen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®/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Конвін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Бейсік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,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приліжковий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, з застібкою слайд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екшин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теп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, 2000мл, 100 см – дренажна трубка №30, або еквівалент, номенклатурна позиція предмета закупівлі код ДК 021:2015 33141621-9 - Комплекти для лікування нетримання сечі, код НК 024:2019  58924 - Сечоприймач переносний ножний із зливним краном, нестерильний, Сечоприймач 05062/5062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Конвін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Стандарт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комбінов.мішок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дренаж.трубка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1500мл №10, або еквівалент, номенклатурна позиція предмета закупівлі код ДК 021:20152015 33141621-9 - Комплекти для лікування нетримання сечі, код НК 024:2019  58922- Сечоприймач із зливним краном без кріплення до пацієнта, нестерильний, Сечоприймач "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Волес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" 0,75 л з отвором для зливу (індивідуальна упаковка, стерильний, або еквівалент, номенклатурна позиція предмета закупівлі код ДК 021:20152015 33141621-9 - Комплекти для лікування нетримання сечі, код НК 024:2019  58921 - Сечоприймач із зливним краном без кріплення до пацієнта, стерильний, Подовжувач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інфузійних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магістралей 2-ходовий (3,0 x 4,1мм; з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конектором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для безголкового доступу, або еквівалент, номенклатурна позиція предмета закупівлі код ДК 021:2015 33141620-2 - Медичні комплекти, код НК 024:2019  61281 Подовжувач до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інфузійних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насосів, Катетер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Нелатона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чоловічий , розмір 14, стерильний, або еквівалент, номенклатурна позиція предмета закупівлі код ДК 021:2015 33141200-2 - Катетери, код НК 024:2019: 45603  Уретральний катетер для разового дренування, Катетер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Нелатона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чоловічий , розмір 12, стерильний, або еквівалент" в упаковці 1 шт., номенклатурна позиція предмета закупівлі  код ДК 021:2015 33141200-2 – Катетери, НК 024:2019: 45603  Уретральний катетер для разового дренування, Катетер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Фолея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латексний, 2-ходовий “, розмір Fr24, або еквівалент, номенклатурна позиція предмета закупівлі  код ДК 021:2015 33141200-2 – Катетери НК 024:2019 32031   Набір для постійної уретральної катетеризації, катетер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Фолея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латексний, 2-ходовий “, розмір Fr18, або еквівалент, номенклатурна позиція предмета закупівлі  код ДК 021:2015 33141200-2 – Катетери НК 024:2019 32031   Набір для постійної уретральної катетеризації,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Уропрезерватив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зовн.22028/220280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Конвін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Оптіма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самокл.б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/латексу 28мм №30, або еквівалент, номенклатурна позиція предмета закупівлі  код </w:t>
      </w:r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lastRenderedPageBreak/>
        <w:t xml:space="preserve">ДК 021:2015 33141621-9 - Комплекти для лікування нетримання сечі, НК 024:2019 34929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Уропрезерватив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 для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пеніса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 xml:space="preserve">/порт при нетриманні </w:t>
      </w:r>
      <w:proofErr w:type="spellStart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мочі</w:t>
      </w:r>
      <w:proofErr w:type="spellEnd"/>
      <w:r w:rsidR="006643DE" w:rsidRP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, одноразового застосування</w:t>
      </w:r>
      <w:r w:rsidR="006643DE"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  <w:t>).</w:t>
      </w:r>
    </w:p>
    <w:p w:rsidR="00D47F1E" w:rsidRDefault="00D47F1E" w:rsidP="002D2D67">
      <w:pPr>
        <w:spacing w:after="0" w:line="240" w:lineRule="auto"/>
        <w:jc w:val="both"/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</w:pPr>
    </w:p>
    <w:tbl>
      <w:tblPr>
        <w:tblpPr w:leftFromText="180" w:rightFromText="180" w:vertAnchor="text" w:horzAnchor="margin" w:tblpY="28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1276"/>
        <w:gridCol w:w="1281"/>
      </w:tblGrid>
      <w:tr w:rsidR="00D47F1E" w:rsidRPr="006643DE" w:rsidTr="00421B5A">
        <w:trPr>
          <w:trHeight w:val="10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7F1E" w:rsidRPr="00BA49ED" w:rsidRDefault="00D47F1E" w:rsidP="00421B5A">
            <w:pPr>
              <w:spacing w:after="0"/>
              <w:ind w:left="-18" w:right="-3"/>
              <w:rPr>
                <w:rFonts w:ascii="Times New Roman" w:eastAsia="Tahoma" w:hAnsi="Times New Roman"/>
                <w:b/>
                <w:bCs/>
                <w:i/>
                <w:iCs/>
                <w:color w:val="00000A"/>
                <w:sz w:val="24"/>
                <w:szCs w:val="24"/>
                <w:lang w:val="uk-UA" w:eastAsia="zh-CN"/>
              </w:rPr>
            </w:pPr>
            <w:r w:rsidRPr="00BA49ED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4"/>
                <w:szCs w:val="24"/>
                <w:lang w:val="uk-UA" w:eastAsia="zh-CN"/>
              </w:rPr>
              <w:t xml:space="preserve">№ </w:t>
            </w:r>
            <w:r w:rsidRPr="00BA49ED">
              <w:rPr>
                <w:rFonts w:ascii="Times New Roman" w:eastAsia="Tahoma" w:hAnsi="Times New Roman"/>
                <w:b/>
                <w:bCs/>
                <w:i/>
                <w:iCs/>
                <w:color w:val="00000A"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1E" w:rsidRPr="00BA49ED" w:rsidRDefault="00D47F1E" w:rsidP="00421B5A">
            <w:pPr>
              <w:spacing w:after="0"/>
              <w:rPr>
                <w:rFonts w:ascii="Times New Roman" w:eastAsia="Tahoma" w:hAnsi="Times New Roman"/>
                <w:b/>
                <w:bCs/>
                <w:i/>
                <w:iCs/>
                <w:color w:val="00000A"/>
                <w:sz w:val="24"/>
                <w:szCs w:val="24"/>
                <w:lang w:val="uk-UA" w:eastAsia="zh-CN"/>
              </w:rPr>
            </w:pPr>
            <w:r w:rsidRPr="00BA49ED">
              <w:rPr>
                <w:rFonts w:ascii="Times New Roman" w:eastAsia="Tahoma" w:hAnsi="Times New Roman"/>
                <w:b/>
                <w:bCs/>
                <w:i/>
                <w:iCs/>
                <w:color w:val="00000A"/>
                <w:sz w:val="24"/>
                <w:szCs w:val="24"/>
                <w:lang w:val="uk-UA" w:eastAsia="zh-CN"/>
              </w:rPr>
              <w:t xml:space="preserve">Код НК згідно Національного </w:t>
            </w:r>
            <w:proofErr w:type="spellStart"/>
            <w:r w:rsidRPr="00BA49ED">
              <w:rPr>
                <w:rFonts w:ascii="Times New Roman" w:eastAsia="Tahoma" w:hAnsi="Times New Roman"/>
                <w:b/>
                <w:bCs/>
                <w:i/>
                <w:iCs/>
                <w:color w:val="00000A"/>
                <w:sz w:val="24"/>
                <w:szCs w:val="24"/>
                <w:lang w:val="uk-UA" w:eastAsia="zh-CN"/>
              </w:rPr>
              <w:t>еласифікатора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1E" w:rsidRPr="00BA49ED" w:rsidRDefault="00D47F1E" w:rsidP="00421B5A">
            <w:pPr>
              <w:spacing w:after="0"/>
              <w:rPr>
                <w:rFonts w:ascii="Times New Roman" w:eastAsia="Tahoma" w:hAnsi="Times New Roman"/>
                <w:b/>
                <w:bCs/>
                <w:i/>
                <w:iCs/>
                <w:color w:val="00000A"/>
                <w:sz w:val="24"/>
                <w:szCs w:val="24"/>
                <w:lang w:val="uk-UA" w:eastAsia="zh-CN"/>
              </w:rPr>
            </w:pPr>
            <w:r w:rsidRPr="00BA49ED">
              <w:rPr>
                <w:rFonts w:ascii="Times New Roman" w:eastAsia="Tahoma" w:hAnsi="Times New Roman"/>
                <w:b/>
                <w:bCs/>
                <w:i/>
                <w:iCs/>
                <w:color w:val="00000A"/>
                <w:sz w:val="24"/>
                <w:szCs w:val="24"/>
                <w:lang w:val="uk-UA" w:eastAsia="zh-CN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F1E" w:rsidRPr="00BA49ED" w:rsidRDefault="00D47F1E" w:rsidP="00421B5A">
            <w:pPr>
              <w:spacing w:after="0"/>
              <w:rPr>
                <w:rFonts w:ascii="Times New Roman" w:eastAsia="Tahoma" w:hAnsi="Times New Roman"/>
                <w:b/>
                <w:bCs/>
                <w:i/>
                <w:iCs/>
                <w:color w:val="00000A"/>
                <w:sz w:val="24"/>
                <w:szCs w:val="24"/>
                <w:lang w:val="uk-UA" w:eastAsia="zh-CN"/>
              </w:rPr>
            </w:pPr>
            <w:r w:rsidRPr="00BA49ED">
              <w:rPr>
                <w:rFonts w:ascii="Times New Roman" w:eastAsia="Tahoma" w:hAnsi="Times New Roman"/>
                <w:b/>
                <w:bCs/>
                <w:i/>
                <w:iCs/>
                <w:color w:val="00000A"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F1E" w:rsidRPr="00BA49ED" w:rsidRDefault="00D47F1E" w:rsidP="00421B5A">
            <w:pPr>
              <w:spacing w:after="0"/>
              <w:rPr>
                <w:rFonts w:ascii="Times New Roman" w:eastAsia="Tahoma" w:hAnsi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BA49ED">
              <w:rPr>
                <w:rFonts w:ascii="Times New Roman" w:eastAsia="Tahoma" w:hAnsi="Times New Roman"/>
                <w:b/>
                <w:bCs/>
                <w:i/>
                <w:iCs/>
                <w:color w:val="00000A"/>
                <w:sz w:val="24"/>
                <w:szCs w:val="24"/>
                <w:lang w:val="uk-UA" w:eastAsia="zh-CN"/>
              </w:rPr>
              <w:t>Кількість</w:t>
            </w:r>
          </w:p>
        </w:tc>
      </w:tr>
      <w:tr w:rsidR="00D47F1E" w:rsidRPr="006643DE" w:rsidTr="00421B5A">
        <w:trPr>
          <w:trHeight w:val="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F1E" w:rsidRPr="006643DE" w:rsidRDefault="00D47F1E" w:rsidP="00421B5A">
            <w:pPr>
              <w:spacing w:after="0"/>
              <w:ind w:left="-18" w:right="-3"/>
              <w:jc w:val="center"/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</w:pPr>
            <w:r w:rsidRPr="006643DE"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F1E" w:rsidRPr="00D47F1E" w:rsidRDefault="00D47F1E" w:rsidP="00D47F1E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31075 - </w:t>
            </w:r>
            <w:proofErr w:type="spellStart"/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Калоприймач</w:t>
            </w:r>
            <w:proofErr w:type="spellEnd"/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для кишкової стоми відкритого типу, однокомпонентний</w:t>
            </w:r>
          </w:p>
          <w:p w:rsidR="00D47F1E" w:rsidRPr="00BA49ED" w:rsidRDefault="00D47F1E" w:rsidP="00D47F1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або еквівалент</w:t>
            </w:r>
          </w:p>
        </w:tc>
        <w:tc>
          <w:tcPr>
            <w:tcW w:w="3969" w:type="dxa"/>
            <w:shd w:val="clear" w:color="auto" w:fill="auto"/>
          </w:tcPr>
          <w:p w:rsidR="00D47F1E" w:rsidRPr="00BA49ED" w:rsidRDefault="00D47F1E" w:rsidP="00421B5A">
            <w:pPr>
              <w:tabs>
                <w:tab w:val="left" w:pos="183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Калоприймач</w:t>
            </w:r>
            <w:proofErr w:type="spellEnd"/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17500 </w:t>
            </w:r>
            <w:proofErr w:type="spellStart"/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Алтерна</w:t>
            </w:r>
            <w:proofErr w:type="spellEnd"/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Фрі</w:t>
            </w:r>
            <w:proofErr w:type="spellEnd"/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стоміч.однокомп.відкритого</w:t>
            </w:r>
            <w:proofErr w:type="spellEnd"/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типу непроз.12-75мм №30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F1E" w:rsidRPr="00BA49ED" w:rsidRDefault="00D47F1E" w:rsidP="00D47F1E">
            <w:pPr>
              <w:spacing w:after="0" w:line="240" w:lineRule="auto"/>
              <w:ind w:left="-108"/>
              <w:contextualSpacing/>
              <w:rPr>
                <w:rFonts w:ascii="Times New Roman" w:eastAsia="Arial Unicode MS" w:hAnsi="Times New Roman" w:cs="Calibri"/>
                <w:kern w:val="1"/>
                <w:lang w:val="uk-UA"/>
              </w:rPr>
            </w:pPr>
            <w:r>
              <w:rPr>
                <w:rFonts w:ascii="Times New Roman" w:eastAsia="Arial Unicode MS" w:hAnsi="Times New Roman" w:cs="Calibri"/>
                <w:kern w:val="1"/>
                <w:lang w:val="uk-UA"/>
              </w:rPr>
              <w:t xml:space="preserve"> упаковка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E" w:rsidRPr="00BA49ED" w:rsidRDefault="00D47F1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D47F1E" w:rsidRPr="00BA49ED" w:rsidRDefault="00D47F1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D47F1E" w:rsidRPr="00BA49ED" w:rsidRDefault="003B693A" w:rsidP="003B693A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val="uk-UA" w:eastAsia="ru-RU"/>
              </w:rPr>
              <w:t xml:space="preserve">      </w:t>
            </w:r>
            <w:r w:rsidR="006643DE">
              <w:rPr>
                <w:rFonts w:ascii="Times New Roman" w:eastAsia="Times New Roman" w:hAnsi="Times New Roman"/>
                <w:color w:val="00000A"/>
                <w:lang w:val="uk-UA" w:eastAsia="ru-RU"/>
              </w:rPr>
              <w:t>12</w:t>
            </w:r>
          </w:p>
        </w:tc>
      </w:tr>
      <w:tr w:rsidR="00D47F1E" w:rsidRPr="006643DE" w:rsidTr="00421B5A">
        <w:trPr>
          <w:trHeight w:val="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F1E" w:rsidRPr="00E34694" w:rsidRDefault="00D47F1E" w:rsidP="00421B5A">
            <w:pPr>
              <w:spacing w:after="0"/>
              <w:ind w:left="-18" w:right="-3"/>
              <w:jc w:val="center"/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F1E" w:rsidRPr="00D47F1E" w:rsidRDefault="00D47F1E" w:rsidP="00D47F1E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31075 - </w:t>
            </w:r>
            <w:proofErr w:type="spellStart"/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Калоприймач</w:t>
            </w:r>
            <w:proofErr w:type="spellEnd"/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для кишкової стоми відкритого типу, однокомпонентний</w:t>
            </w:r>
          </w:p>
          <w:p w:rsidR="00D47F1E" w:rsidRPr="00BA49ED" w:rsidRDefault="00D47F1E" w:rsidP="00D47F1E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або еквівалент</w:t>
            </w:r>
          </w:p>
        </w:tc>
        <w:tc>
          <w:tcPr>
            <w:tcW w:w="3969" w:type="dxa"/>
            <w:shd w:val="clear" w:color="auto" w:fill="auto"/>
          </w:tcPr>
          <w:p w:rsidR="00D47F1E" w:rsidRPr="00BA49ED" w:rsidRDefault="0058766E" w:rsidP="00421B5A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 w:rsidRPr="006643DE">
              <w:rPr>
                <w:rFonts w:ascii="Times New Roman" w:eastAsia="Tahoma" w:hAnsi="Times New Roman"/>
                <w:bCs/>
                <w:sz w:val="24"/>
                <w:szCs w:val="24"/>
                <w:lang w:val="uk-UA" w:eastAsia="zh-CN"/>
              </w:rPr>
              <w:t>Калоприймач</w:t>
            </w:r>
            <w:proofErr w:type="spellEnd"/>
            <w:r w:rsidRPr="006643DE">
              <w:rPr>
                <w:rFonts w:ascii="Times New Roman" w:eastAsia="Tahoma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6643DE">
              <w:rPr>
                <w:rFonts w:ascii="Times New Roman" w:eastAsia="Tahoma" w:hAnsi="Times New Roman"/>
                <w:bCs/>
                <w:sz w:val="24"/>
                <w:szCs w:val="24"/>
                <w:lang w:val="uk-UA" w:eastAsia="zh-CN"/>
              </w:rPr>
              <w:t>стомічний</w:t>
            </w:r>
            <w:proofErr w:type="spellEnd"/>
            <w:r w:rsidRPr="006643DE">
              <w:rPr>
                <w:rFonts w:ascii="Times New Roman" w:eastAsia="Tahoma" w:hAnsi="Times New Roman"/>
                <w:bCs/>
                <w:sz w:val="24"/>
                <w:szCs w:val="24"/>
                <w:lang w:val="uk-UA" w:eastAsia="zh-CN"/>
              </w:rPr>
              <w:t xml:space="preserve"> однокомпонентний </w:t>
            </w:r>
            <w:proofErr w:type="spellStart"/>
            <w:r w:rsidRPr="006643DE">
              <w:rPr>
                <w:rFonts w:ascii="Times New Roman" w:eastAsia="Tahoma" w:hAnsi="Times New Roman"/>
                <w:bCs/>
                <w:sz w:val="24"/>
                <w:szCs w:val="24"/>
                <w:lang w:val="uk-UA" w:eastAsia="zh-CN"/>
              </w:rPr>
              <w:t>SenSura</w:t>
            </w:r>
            <w:proofErr w:type="spellEnd"/>
            <w:r w:rsidRPr="006643DE">
              <w:rPr>
                <w:rFonts w:ascii="Times New Roman" w:eastAsia="Tahoma" w:hAnsi="Times New Roman"/>
                <w:bCs/>
                <w:sz w:val="24"/>
                <w:szCs w:val="24"/>
                <w:lang w:val="uk-UA" w:eastAsia="zh-CN"/>
              </w:rPr>
              <w:t>®(</w:t>
            </w:r>
            <w:proofErr w:type="spellStart"/>
            <w:r w:rsidRPr="006643DE">
              <w:rPr>
                <w:rFonts w:ascii="Times New Roman" w:eastAsia="Tahoma" w:hAnsi="Times New Roman"/>
                <w:bCs/>
                <w:sz w:val="24"/>
                <w:szCs w:val="24"/>
                <w:lang w:val="uk-UA" w:eastAsia="zh-CN"/>
              </w:rPr>
              <w:t>СенСура</w:t>
            </w:r>
            <w:proofErr w:type="spellEnd"/>
            <w:r w:rsidRPr="006643DE">
              <w:rPr>
                <w:rFonts w:ascii="Times New Roman" w:eastAsia="Tahoma" w:hAnsi="Times New Roman"/>
                <w:bCs/>
                <w:sz w:val="24"/>
                <w:szCs w:val="24"/>
                <w:lang w:val="uk-UA" w:eastAsia="zh-CN"/>
              </w:rPr>
              <w:t xml:space="preserve">), відкритий15580, непрозорий, Максі, розмір для вирізання 10-76 мм(mm), в </w:t>
            </w:r>
            <w:proofErr w:type="spellStart"/>
            <w:r w:rsidRPr="006643DE">
              <w:rPr>
                <w:rFonts w:ascii="Times New Roman" w:eastAsia="Tahoma" w:hAnsi="Times New Roman"/>
                <w:bCs/>
                <w:sz w:val="24"/>
                <w:szCs w:val="24"/>
                <w:lang w:val="uk-UA" w:eastAsia="zh-CN"/>
              </w:rPr>
              <w:t>уп</w:t>
            </w:r>
            <w:proofErr w:type="spellEnd"/>
            <w:r w:rsidRPr="006643DE">
              <w:rPr>
                <w:rFonts w:ascii="Times New Roman" w:eastAsia="Tahoma" w:hAnsi="Times New Roman"/>
                <w:bCs/>
                <w:sz w:val="24"/>
                <w:szCs w:val="24"/>
                <w:lang w:val="uk-UA" w:eastAsia="zh-CN"/>
              </w:rPr>
              <w:t>. 30 шт.,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F1E" w:rsidRPr="00BA49ED" w:rsidRDefault="00D47F1E" w:rsidP="00421B5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Calibri"/>
                <w:kern w:val="1"/>
                <w:lang w:val="uk-UA"/>
              </w:rPr>
            </w:pPr>
            <w:r>
              <w:rPr>
                <w:rFonts w:ascii="Times New Roman" w:eastAsia="Arial Unicode MS" w:hAnsi="Times New Roman" w:cs="Calibri"/>
                <w:kern w:val="1"/>
                <w:lang w:val="uk-UA"/>
              </w:rPr>
              <w:t>упаковка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E" w:rsidRDefault="00D47F1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D47F1E" w:rsidRDefault="00D47F1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D47F1E" w:rsidRDefault="00D47F1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D47F1E" w:rsidRPr="00BA49ED" w:rsidRDefault="006643D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val="uk-UA" w:eastAsia="ru-RU"/>
              </w:rPr>
              <w:t>28</w:t>
            </w:r>
          </w:p>
        </w:tc>
      </w:tr>
      <w:tr w:rsidR="00D47F1E" w:rsidRPr="006643DE" w:rsidTr="00421B5A">
        <w:trPr>
          <w:trHeight w:val="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F1E" w:rsidRPr="00BA49ED" w:rsidRDefault="00D47F1E" w:rsidP="00421B5A">
            <w:pPr>
              <w:spacing w:after="0"/>
              <w:ind w:left="-18" w:right="-3"/>
              <w:jc w:val="center"/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F1E" w:rsidRDefault="0098130A" w:rsidP="00421B5A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</w:t>
            </w:r>
            <w:r w:rsidR="00D47F1E"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31075- </w:t>
            </w:r>
            <w:proofErr w:type="spellStart"/>
            <w:r w:rsidR="00D47F1E"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Калоприймач</w:t>
            </w:r>
            <w:proofErr w:type="spellEnd"/>
            <w:r w:rsidR="00D47F1E" w:rsidRPr="00D47F1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для кишкової стоми відкритого типу, однокомпонентний</w:t>
            </w:r>
          </w:p>
          <w:p w:rsidR="0058766E" w:rsidRPr="00BA49ED" w:rsidRDefault="0058766E" w:rsidP="00421B5A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або еквівалент</w:t>
            </w:r>
          </w:p>
        </w:tc>
        <w:tc>
          <w:tcPr>
            <w:tcW w:w="3969" w:type="dxa"/>
            <w:shd w:val="clear" w:color="auto" w:fill="auto"/>
          </w:tcPr>
          <w:p w:rsidR="00D47F1E" w:rsidRPr="006643DE" w:rsidRDefault="00D47F1E" w:rsidP="00421B5A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 w:rsidRPr="006643D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Калоприймач</w:t>
            </w:r>
            <w:proofErr w:type="spellEnd"/>
            <w:r w:rsidRPr="006643D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17450 </w:t>
            </w:r>
            <w:proofErr w:type="spellStart"/>
            <w:r w:rsidRPr="006643D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Алтерна</w:t>
            </w:r>
            <w:proofErr w:type="spellEnd"/>
            <w:r w:rsidRPr="006643D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6643D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стоміч.однокомп.відкритого</w:t>
            </w:r>
            <w:proofErr w:type="spellEnd"/>
            <w:r w:rsidRPr="006643D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типу непроз.10-70мм №30</w:t>
            </w: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F1E" w:rsidRPr="00BA49ED" w:rsidRDefault="00D47F1E" w:rsidP="00421B5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Calibri"/>
                <w:kern w:val="1"/>
                <w:lang w:val="uk-UA"/>
              </w:rPr>
            </w:pPr>
            <w:r>
              <w:rPr>
                <w:rFonts w:ascii="Times New Roman" w:eastAsia="Arial Unicode MS" w:hAnsi="Times New Roman" w:cs="Calibri"/>
                <w:kern w:val="1"/>
                <w:lang w:val="uk-UA"/>
              </w:rPr>
              <w:t xml:space="preserve">упаковка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E" w:rsidRPr="00BA49ED" w:rsidRDefault="00D47F1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D47F1E" w:rsidRPr="00BA49ED" w:rsidRDefault="00D47F1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D47F1E" w:rsidRPr="00BA49ED" w:rsidRDefault="006643DE" w:rsidP="003B693A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val="uk-UA" w:eastAsia="ru-RU"/>
              </w:rPr>
              <w:t xml:space="preserve">      8</w:t>
            </w:r>
          </w:p>
          <w:p w:rsidR="00D47F1E" w:rsidRPr="00BA49ED" w:rsidRDefault="00D47F1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D47F1E" w:rsidRPr="00BA49ED" w:rsidRDefault="00D47F1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  <w:tr w:rsidR="00D47F1E" w:rsidRPr="00BA49ED" w:rsidTr="00421B5A">
        <w:trPr>
          <w:trHeight w:val="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F1E" w:rsidRDefault="00D47F1E" w:rsidP="00421B5A">
            <w:pPr>
              <w:spacing w:after="0"/>
              <w:ind w:left="-18" w:right="-3"/>
              <w:jc w:val="center"/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F1E" w:rsidRDefault="00DD4FD7" w:rsidP="00421B5A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EC7444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58922- Сечоприймач із зливним краном без кріплення до пацієнта, нестерильний</w:t>
            </w:r>
          </w:p>
          <w:p w:rsidR="0058766E" w:rsidRPr="00BA49ED" w:rsidRDefault="0058766E" w:rsidP="00421B5A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або еквівалент</w:t>
            </w:r>
          </w:p>
        </w:tc>
        <w:tc>
          <w:tcPr>
            <w:tcW w:w="3969" w:type="dxa"/>
            <w:shd w:val="clear" w:color="auto" w:fill="auto"/>
          </w:tcPr>
          <w:p w:rsidR="00D47F1E" w:rsidRPr="00DD4FD7" w:rsidRDefault="00DD4FD7" w:rsidP="00421B5A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DD4FD7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Сечоприймач 05167/5167 </w:t>
            </w:r>
            <w:proofErr w:type="spellStart"/>
            <w:r w:rsidRPr="00DD4FD7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Конвін</w:t>
            </w:r>
            <w:proofErr w:type="spellEnd"/>
            <w:r w:rsidRPr="00DD4FD7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DD4FD7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Секюріті</w:t>
            </w:r>
            <w:proofErr w:type="spellEnd"/>
            <w:r w:rsidRPr="00DD4FD7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+</w:t>
            </w:r>
            <w:r w:rsid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ножний </w:t>
            </w:r>
            <w:proofErr w:type="spellStart"/>
            <w:r w:rsid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дренаж.трубка</w:t>
            </w:r>
            <w:proofErr w:type="spellEnd"/>
            <w:r w:rsid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750мл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F1E" w:rsidRPr="00BA49ED" w:rsidRDefault="003B693A" w:rsidP="00DD4FD7">
            <w:pPr>
              <w:spacing w:after="0" w:line="240" w:lineRule="auto"/>
              <w:ind w:left="-108"/>
              <w:contextualSpacing/>
              <w:rPr>
                <w:rFonts w:ascii="Times New Roman" w:eastAsia="Arial Unicode MS" w:hAnsi="Times New Roman" w:cs="Calibri"/>
                <w:kern w:val="1"/>
                <w:lang w:val="uk-UA"/>
              </w:rPr>
            </w:pPr>
            <w:r>
              <w:rPr>
                <w:rFonts w:ascii="Times New Roman" w:eastAsia="Arial Unicode MS" w:hAnsi="Times New Roman" w:cs="Calibri"/>
                <w:kern w:val="1"/>
                <w:lang w:val="uk-UA"/>
              </w:rPr>
              <w:t xml:space="preserve">   </w:t>
            </w:r>
            <w:r w:rsidR="00DD4FD7">
              <w:rPr>
                <w:rFonts w:ascii="Times New Roman" w:eastAsia="Arial Unicode MS" w:hAnsi="Times New Roman" w:cs="Calibri"/>
                <w:kern w:val="1"/>
                <w:lang w:val="uk-UA"/>
              </w:rPr>
              <w:t>упаковка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E" w:rsidRDefault="00D47F1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3B693A" w:rsidRDefault="003B693A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3B693A" w:rsidRDefault="003B693A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D47F1E" w:rsidRPr="00BA49ED" w:rsidRDefault="006643D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val="uk-UA" w:eastAsia="ru-RU"/>
              </w:rPr>
              <w:t>27</w:t>
            </w:r>
          </w:p>
        </w:tc>
      </w:tr>
      <w:tr w:rsidR="00DD4FD7" w:rsidRPr="002C3688" w:rsidTr="00421B5A">
        <w:trPr>
          <w:trHeight w:val="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D7" w:rsidRDefault="00DD4FD7" w:rsidP="00421B5A">
            <w:pPr>
              <w:spacing w:after="0"/>
              <w:ind w:left="-18" w:right="-3"/>
              <w:jc w:val="center"/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D7" w:rsidRDefault="00DD4FD7" w:rsidP="00421B5A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DD4FD7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58924 - Сечоприймач переносний ножний із зливним краном, нестерильний</w:t>
            </w:r>
          </w:p>
          <w:p w:rsidR="0058766E" w:rsidRPr="00EC7444" w:rsidRDefault="006005F3" w:rsidP="00421B5A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а</w:t>
            </w:r>
            <w:r w:rsidR="0058766E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бо еквівалент</w:t>
            </w:r>
          </w:p>
        </w:tc>
        <w:tc>
          <w:tcPr>
            <w:tcW w:w="3969" w:type="dxa"/>
            <w:shd w:val="clear" w:color="auto" w:fill="auto"/>
          </w:tcPr>
          <w:p w:rsidR="00DD4FD7" w:rsidRPr="00DD4FD7" w:rsidRDefault="002C3688" w:rsidP="00421B5A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21804 Сечоприймач </w:t>
            </w:r>
            <w:proofErr w:type="spellStart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Conveen</w:t>
            </w:r>
            <w:proofErr w:type="spellEnd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®/</w:t>
            </w:r>
            <w:proofErr w:type="spellStart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Конвін</w:t>
            </w:r>
            <w:proofErr w:type="spellEnd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Бейсік</w:t>
            </w:r>
            <w:proofErr w:type="spellEnd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приліжковий</w:t>
            </w:r>
            <w:proofErr w:type="spellEnd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, з застібкою слайд </w:t>
            </w:r>
            <w:proofErr w:type="spellStart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екшин</w:t>
            </w:r>
            <w:proofErr w:type="spellEnd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теп</w:t>
            </w:r>
            <w:proofErr w:type="spellEnd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, 2000мл, 100 см – дренажна трубка №30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FD7" w:rsidRDefault="002C3688" w:rsidP="00DD4FD7">
            <w:pPr>
              <w:spacing w:after="0" w:line="240" w:lineRule="auto"/>
              <w:ind w:left="-108"/>
              <w:contextualSpacing/>
              <w:rPr>
                <w:rFonts w:ascii="Times New Roman" w:eastAsia="Arial Unicode MS" w:hAnsi="Times New Roman" w:cs="Calibri"/>
                <w:kern w:val="1"/>
                <w:lang w:val="uk-UA"/>
              </w:rPr>
            </w:pPr>
            <w:r>
              <w:rPr>
                <w:rFonts w:ascii="Times New Roman" w:eastAsia="Arial Unicode MS" w:hAnsi="Times New Roman" w:cs="Calibri"/>
                <w:kern w:val="1"/>
                <w:lang w:val="uk-UA"/>
              </w:rPr>
              <w:t xml:space="preserve"> упаковка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7" w:rsidRDefault="00DD4FD7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2C3688" w:rsidRDefault="002C3688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2C3688" w:rsidRDefault="002C3688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2C3688" w:rsidRDefault="006643D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val="uk-UA" w:eastAsia="ru-RU"/>
              </w:rPr>
              <w:t>8</w:t>
            </w:r>
          </w:p>
        </w:tc>
      </w:tr>
      <w:tr w:rsidR="00DD4FD7" w:rsidRPr="002C3688" w:rsidTr="00421B5A">
        <w:trPr>
          <w:trHeight w:val="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D7" w:rsidRDefault="002C3688" w:rsidP="00421B5A">
            <w:pPr>
              <w:spacing w:after="0"/>
              <w:ind w:left="-18" w:right="-3"/>
              <w:jc w:val="center"/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D7" w:rsidRPr="00EC7444" w:rsidRDefault="002C3688" w:rsidP="00421B5A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EC7444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58922- Сечоприймач із зливним краном без кріплення до пацієнта, нестерильний</w:t>
            </w:r>
            <w:r w:rsidR="00855486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, або еквівалент</w:t>
            </w:r>
          </w:p>
        </w:tc>
        <w:tc>
          <w:tcPr>
            <w:tcW w:w="3969" w:type="dxa"/>
            <w:shd w:val="clear" w:color="auto" w:fill="auto"/>
          </w:tcPr>
          <w:p w:rsidR="00DD4FD7" w:rsidRPr="00DD4FD7" w:rsidRDefault="002C3688" w:rsidP="00421B5A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Сечоприймач 05062/5062 </w:t>
            </w:r>
            <w:proofErr w:type="spellStart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Конвін</w:t>
            </w:r>
            <w:proofErr w:type="spellEnd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Стандарт </w:t>
            </w:r>
            <w:proofErr w:type="spellStart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комбінов.мішок</w:t>
            </w:r>
            <w:proofErr w:type="spellEnd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дренаж.трубка</w:t>
            </w:r>
            <w:proofErr w:type="spellEnd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1500мл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FD7" w:rsidRDefault="002C3688" w:rsidP="00DD4FD7">
            <w:pPr>
              <w:spacing w:after="0" w:line="240" w:lineRule="auto"/>
              <w:ind w:left="-108"/>
              <w:contextualSpacing/>
              <w:rPr>
                <w:rFonts w:ascii="Times New Roman" w:eastAsia="Arial Unicode MS" w:hAnsi="Times New Roman" w:cs="Calibri"/>
                <w:kern w:val="1"/>
                <w:lang w:val="uk-UA"/>
              </w:rPr>
            </w:pPr>
            <w:r>
              <w:rPr>
                <w:rFonts w:ascii="Times New Roman" w:eastAsia="Arial Unicode MS" w:hAnsi="Times New Roman" w:cs="Calibri"/>
                <w:kern w:val="1"/>
                <w:lang w:val="uk-UA"/>
              </w:rPr>
              <w:t xml:space="preserve">   упаковка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7" w:rsidRDefault="00DD4FD7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2C3688" w:rsidRDefault="002C3688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2C3688" w:rsidRDefault="006643D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val="uk-UA" w:eastAsia="ru-RU"/>
              </w:rPr>
              <w:t>9</w:t>
            </w:r>
          </w:p>
        </w:tc>
      </w:tr>
      <w:tr w:rsidR="00DD4FD7" w:rsidRPr="002C3688" w:rsidTr="00421B5A">
        <w:trPr>
          <w:trHeight w:val="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D7" w:rsidRDefault="002C3688" w:rsidP="00421B5A">
            <w:pPr>
              <w:spacing w:after="0"/>
              <w:ind w:left="-18" w:right="-3"/>
              <w:jc w:val="center"/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D7" w:rsidRPr="00EC7444" w:rsidRDefault="002C3688" w:rsidP="00421B5A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58921 - Сечоприймач із зливним краном без кріплення до пацієнта, стерильний</w:t>
            </w:r>
            <w:r w:rsidR="00A2663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, або еквівалент</w:t>
            </w:r>
          </w:p>
        </w:tc>
        <w:tc>
          <w:tcPr>
            <w:tcW w:w="3969" w:type="dxa"/>
            <w:shd w:val="clear" w:color="auto" w:fill="auto"/>
          </w:tcPr>
          <w:p w:rsidR="00DD4FD7" w:rsidRPr="00DD4FD7" w:rsidRDefault="002C3688" w:rsidP="00421B5A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Сечоприймач "</w:t>
            </w:r>
            <w:proofErr w:type="spellStart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Волес</w:t>
            </w:r>
            <w:proofErr w:type="spellEnd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" 0,75 л з отвором для зливу (індивідуальна упаковка, стерильний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FD7" w:rsidRDefault="002C3688" w:rsidP="00DD4FD7">
            <w:pPr>
              <w:spacing w:after="0" w:line="240" w:lineRule="auto"/>
              <w:ind w:left="-108"/>
              <w:contextualSpacing/>
              <w:rPr>
                <w:rFonts w:ascii="Times New Roman" w:eastAsia="Arial Unicode MS" w:hAnsi="Times New Roman" w:cs="Calibri"/>
                <w:kern w:val="1"/>
                <w:lang w:val="uk-UA"/>
              </w:rPr>
            </w:pPr>
            <w:r>
              <w:rPr>
                <w:rFonts w:ascii="Times New Roman" w:eastAsia="Arial Unicode MS" w:hAnsi="Times New Roman" w:cs="Calibri"/>
                <w:kern w:val="1"/>
                <w:lang w:val="uk-UA"/>
              </w:rPr>
              <w:t xml:space="preserve">    штук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7" w:rsidRDefault="00DD4FD7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2C3688" w:rsidRDefault="002C3688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2C3688" w:rsidRDefault="006643D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val="uk-UA" w:eastAsia="ru-RU"/>
              </w:rPr>
              <w:t>95</w:t>
            </w:r>
          </w:p>
        </w:tc>
      </w:tr>
      <w:tr w:rsidR="002C3688" w:rsidRPr="002C3688" w:rsidTr="00421B5A">
        <w:trPr>
          <w:trHeight w:val="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88" w:rsidRDefault="002C3688" w:rsidP="00421B5A">
            <w:pPr>
              <w:spacing w:after="0"/>
              <w:ind w:left="-18" w:right="-3"/>
              <w:jc w:val="center"/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88" w:rsidRDefault="002C3688" w:rsidP="00421B5A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61281 Подовжувач до </w:t>
            </w:r>
            <w:proofErr w:type="spellStart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інфузійних</w:t>
            </w:r>
            <w:proofErr w:type="spellEnd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насосів</w:t>
            </w:r>
          </w:p>
          <w:p w:rsidR="00A2663F" w:rsidRPr="00EC7444" w:rsidRDefault="00A2663F" w:rsidP="00421B5A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lastRenderedPageBreak/>
              <w:t>або еквівалент</w:t>
            </w:r>
          </w:p>
        </w:tc>
        <w:tc>
          <w:tcPr>
            <w:tcW w:w="3969" w:type="dxa"/>
            <w:shd w:val="clear" w:color="auto" w:fill="auto"/>
          </w:tcPr>
          <w:p w:rsidR="002C3688" w:rsidRDefault="002C3688" w:rsidP="002C3688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lastRenderedPageBreak/>
              <w:t xml:space="preserve">Подовжувач </w:t>
            </w:r>
            <w:proofErr w:type="spellStart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і</w:t>
            </w: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нфузійних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магістралей </w:t>
            </w:r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2-ходовий (3,0 x 4,1мм; з </w:t>
            </w:r>
            <w:proofErr w:type="spellStart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lastRenderedPageBreak/>
              <w:t>конектором</w:t>
            </w:r>
            <w:proofErr w:type="spellEnd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для безголкового доступу</w:t>
            </w:r>
          </w:p>
          <w:p w:rsidR="002C3688" w:rsidRPr="002C3688" w:rsidRDefault="002C3688" w:rsidP="002C3688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Для застосування в </w:t>
            </w:r>
            <w:proofErr w:type="spellStart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інфузійній</w:t>
            </w:r>
            <w:proofErr w:type="spellEnd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терапії.</w:t>
            </w:r>
          </w:p>
          <w:p w:rsidR="002C3688" w:rsidRPr="00DD4FD7" w:rsidRDefault="002C3688" w:rsidP="002C3688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Два </w:t>
            </w:r>
            <w:proofErr w:type="spellStart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конектора</w:t>
            </w:r>
            <w:proofErr w:type="spellEnd"/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для безголкового доступу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688" w:rsidRDefault="002C3688" w:rsidP="00DD4FD7">
            <w:pPr>
              <w:spacing w:after="0" w:line="240" w:lineRule="auto"/>
              <w:ind w:left="-108"/>
              <w:contextualSpacing/>
              <w:rPr>
                <w:rFonts w:ascii="Times New Roman" w:eastAsia="Arial Unicode MS" w:hAnsi="Times New Roman" w:cs="Calibri"/>
                <w:kern w:val="1"/>
                <w:lang w:val="uk-UA"/>
              </w:rPr>
            </w:pPr>
            <w:r>
              <w:rPr>
                <w:rFonts w:ascii="Times New Roman" w:eastAsia="Arial Unicode MS" w:hAnsi="Times New Roman" w:cs="Calibri"/>
                <w:kern w:val="1"/>
                <w:lang w:val="uk-UA"/>
              </w:rPr>
              <w:lastRenderedPageBreak/>
              <w:t xml:space="preserve">     штук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88" w:rsidRDefault="002C3688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2C3688" w:rsidRDefault="002C3688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2C3688" w:rsidRDefault="002C3688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2C3688" w:rsidRDefault="002C3688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2C3688" w:rsidRDefault="002C3688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val="uk-UA" w:eastAsia="ru-RU"/>
              </w:rPr>
              <w:lastRenderedPageBreak/>
              <w:t>10</w:t>
            </w:r>
          </w:p>
        </w:tc>
      </w:tr>
      <w:tr w:rsidR="002C3688" w:rsidRPr="002C3688" w:rsidTr="00421B5A">
        <w:trPr>
          <w:trHeight w:val="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88" w:rsidRDefault="002C3688" w:rsidP="00421B5A">
            <w:pPr>
              <w:spacing w:after="0"/>
              <w:ind w:left="-18" w:right="-3"/>
              <w:jc w:val="center"/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88" w:rsidRPr="00EC7444" w:rsidRDefault="0098130A" w:rsidP="00421B5A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2D2D67">
              <w:rPr>
                <w:rFonts w:ascii="Times New Roman" w:eastAsia="Tahoma" w:hAnsi="Times New Roman" w:cs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</w:t>
            </w:r>
            <w:r w:rsidR="00244C9C" w:rsidRPr="00244C9C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45603  Уретральний катетер для разового дренування</w:t>
            </w:r>
            <w:r w:rsidR="00A2663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,</w:t>
            </w:r>
            <w:r w:rsidR="00A2663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br/>
            </w:r>
            <w:r w:rsidR="00A2663F">
              <w:t xml:space="preserve"> </w:t>
            </w:r>
            <w:r w:rsidR="00A2663F" w:rsidRPr="00A2663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або еквівалент</w:t>
            </w:r>
          </w:p>
        </w:tc>
        <w:tc>
          <w:tcPr>
            <w:tcW w:w="3969" w:type="dxa"/>
            <w:shd w:val="clear" w:color="auto" w:fill="auto"/>
          </w:tcPr>
          <w:p w:rsidR="002C3688" w:rsidRPr="00DD4FD7" w:rsidRDefault="002C3688" w:rsidP="00421B5A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Ка</w:t>
            </w: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тетер </w:t>
            </w: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Нелатона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чоловічий </w:t>
            </w:r>
            <w:r w:rsidRPr="002C3688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, розмір 14, стерильний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688" w:rsidRDefault="003B693A" w:rsidP="003B693A">
            <w:pPr>
              <w:spacing w:after="0" w:line="240" w:lineRule="auto"/>
              <w:ind w:left="-108"/>
              <w:contextualSpacing/>
              <w:rPr>
                <w:rFonts w:ascii="Times New Roman" w:eastAsia="Arial Unicode MS" w:hAnsi="Times New Roman" w:cs="Calibri"/>
                <w:kern w:val="1"/>
                <w:lang w:val="uk-UA"/>
              </w:rPr>
            </w:pPr>
            <w:r>
              <w:rPr>
                <w:rFonts w:ascii="Times New Roman" w:eastAsia="Arial Unicode MS" w:hAnsi="Times New Roman" w:cs="Calibri"/>
                <w:kern w:val="1"/>
                <w:lang w:val="uk-UA"/>
              </w:rPr>
              <w:t xml:space="preserve">    ш</w:t>
            </w:r>
            <w:r w:rsidR="002C3688">
              <w:rPr>
                <w:rFonts w:ascii="Times New Roman" w:eastAsia="Arial Unicode MS" w:hAnsi="Times New Roman" w:cs="Calibri"/>
                <w:kern w:val="1"/>
                <w:lang w:val="uk-UA"/>
              </w:rPr>
              <w:t xml:space="preserve">тук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88" w:rsidRDefault="006643D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val="uk-UA" w:eastAsia="ru-RU"/>
              </w:rPr>
              <w:t>21</w:t>
            </w:r>
          </w:p>
        </w:tc>
      </w:tr>
      <w:tr w:rsidR="002C3688" w:rsidRPr="002C3688" w:rsidTr="00421B5A">
        <w:trPr>
          <w:trHeight w:val="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88" w:rsidRDefault="002C3688" w:rsidP="00421B5A">
            <w:pPr>
              <w:spacing w:after="0"/>
              <w:ind w:left="-18" w:right="-3"/>
              <w:jc w:val="center"/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88" w:rsidRPr="00EC7444" w:rsidRDefault="0098130A" w:rsidP="00421B5A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2D2D67">
              <w:rPr>
                <w:rFonts w:ascii="Times New Roman" w:eastAsia="Tahoma" w:hAnsi="Times New Roman" w:cs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</w:t>
            </w:r>
            <w:r w:rsidR="00244C9C" w:rsidRPr="00244C9C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45603  Уретральний катетер для разового дренування</w:t>
            </w:r>
            <w:r w:rsidR="00A2663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,або еквівалент</w:t>
            </w:r>
          </w:p>
        </w:tc>
        <w:tc>
          <w:tcPr>
            <w:tcW w:w="3969" w:type="dxa"/>
            <w:shd w:val="clear" w:color="auto" w:fill="auto"/>
          </w:tcPr>
          <w:p w:rsidR="002C3688" w:rsidRPr="00DD4FD7" w:rsidRDefault="00244C9C" w:rsidP="00421B5A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244C9C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Ка</w:t>
            </w: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тетер </w:t>
            </w: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Нелатона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чоловічий </w:t>
            </w:r>
            <w:r w:rsidRPr="00244C9C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, розмір 12, стерильний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688" w:rsidRDefault="003B693A" w:rsidP="00DD4FD7">
            <w:pPr>
              <w:spacing w:after="0" w:line="240" w:lineRule="auto"/>
              <w:ind w:left="-108"/>
              <w:contextualSpacing/>
              <w:rPr>
                <w:rFonts w:ascii="Times New Roman" w:eastAsia="Arial Unicode MS" w:hAnsi="Times New Roman" w:cs="Calibri"/>
                <w:kern w:val="1"/>
                <w:lang w:val="uk-UA"/>
              </w:rPr>
            </w:pPr>
            <w:r>
              <w:rPr>
                <w:rFonts w:ascii="Times New Roman" w:eastAsia="Arial Unicode MS" w:hAnsi="Times New Roman" w:cs="Calibri"/>
                <w:kern w:val="1"/>
                <w:lang w:val="uk-UA"/>
              </w:rPr>
              <w:t xml:space="preserve">     </w:t>
            </w:r>
            <w:r w:rsidR="00244C9C">
              <w:rPr>
                <w:rFonts w:ascii="Times New Roman" w:eastAsia="Arial Unicode MS" w:hAnsi="Times New Roman" w:cs="Calibri"/>
                <w:kern w:val="1"/>
                <w:lang w:val="uk-UA"/>
              </w:rPr>
              <w:t>штук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88" w:rsidRDefault="002C3688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244C9C" w:rsidRDefault="00055ADF" w:rsidP="00055AD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val="uk-UA" w:eastAsia="ru-RU"/>
              </w:rPr>
              <w:t xml:space="preserve">       </w:t>
            </w:r>
            <w:r w:rsidR="006643DE">
              <w:rPr>
                <w:rFonts w:ascii="Times New Roman" w:eastAsia="Times New Roman" w:hAnsi="Times New Roman"/>
                <w:color w:val="00000A"/>
                <w:lang w:val="uk-UA" w:eastAsia="ru-RU"/>
              </w:rPr>
              <w:t>21</w:t>
            </w:r>
          </w:p>
        </w:tc>
      </w:tr>
      <w:tr w:rsidR="002C3688" w:rsidRPr="002C3688" w:rsidTr="00421B5A">
        <w:trPr>
          <w:trHeight w:val="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88" w:rsidRDefault="003D47AF" w:rsidP="00421B5A">
            <w:pPr>
              <w:spacing w:after="0"/>
              <w:ind w:left="-18" w:right="-3"/>
              <w:jc w:val="center"/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88" w:rsidRDefault="003D47AF" w:rsidP="00055ADF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055AD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32031   Набір для постійної уретральної катетеризації</w:t>
            </w:r>
            <w:r w:rsidR="00A2663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,</w:t>
            </w:r>
          </w:p>
          <w:p w:rsidR="00A2663F" w:rsidRPr="00055ADF" w:rsidRDefault="00A2663F" w:rsidP="00055ADF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A2663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або еквівалент</w:t>
            </w:r>
          </w:p>
        </w:tc>
        <w:tc>
          <w:tcPr>
            <w:tcW w:w="3969" w:type="dxa"/>
            <w:shd w:val="clear" w:color="auto" w:fill="auto"/>
          </w:tcPr>
          <w:p w:rsidR="002C3688" w:rsidRPr="00DD4FD7" w:rsidRDefault="003D47AF" w:rsidP="00421B5A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Катетер </w:t>
            </w:r>
            <w:proofErr w:type="spellStart"/>
            <w:r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Фолея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латексний, 2-ходовий “</w:t>
            </w:r>
            <w:r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, розмір Fr24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688" w:rsidRDefault="003B693A" w:rsidP="003B693A">
            <w:pPr>
              <w:spacing w:after="0" w:line="240" w:lineRule="auto"/>
              <w:ind w:left="-108"/>
              <w:contextualSpacing/>
              <w:rPr>
                <w:rFonts w:ascii="Times New Roman" w:eastAsia="Arial Unicode MS" w:hAnsi="Times New Roman" w:cs="Calibri"/>
                <w:kern w:val="1"/>
                <w:lang w:val="uk-UA"/>
              </w:rPr>
            </w:pPr>
            <w:r>
              <w:rPr>
                <w:rFonts w:ascii="Times New Roman" w:eastAsia="Arial Unicode MS" w:hAnsi="Times New Roman" w:cs="Calibri"/>
                <w:kern w:val="1"/>
                <w:lang w:val="uk-UA"/>
              </w:rPr>
              <w:t xml:space="preserve">    ш</w:t>
            </w:r>
            <w:r w:rsidR="003D47AF">
              <w:rPr>
                <w:rFonts w:ascii="Times New Roman" w:eastAsia="Arial Unicode MS" w:hAnsi="Times New Roman" w:cs="Calibri"/>
                <w:kern w:val="1"/>
                <w:lang w:val="uk-UA"/>
              </w:rPr>
              <w:t xml:space="preserve">тук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F" w:rsidRDefault="00055ADF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3B693A" w:rsidRDefault="003B693A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3B693A" w:rsidRDefault="003B693A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2C3688" w:rsidRDefault="006643D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val="uk-UA" w:eastAsia="ru-RU"/>
              </w:rPr>
              <w:t>20</w:t>
            </w:r>
          </w:p>
        </w:tc>
      </w:tr>
      <w:tr w:rsidR="002C3688" w:rsidRPr="002C3688" w:rsidTr="00421B5A">
        <w:trPr>
          <w:trHeight w:val="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88" w:rsidRDefault="003D47AF" w:rsidP="00421B5A">
            <w:pPr>
              <w:spacing w:after="0"/>
              <w:ind w:left="-18" w:right="-3"/>
              <w:jc w:val="center"/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88" w:rsidRDefault="003D47AF" w:rsidP="00055ADF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055AD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32031   Набір для постійної уретральної катетеризації</w:t>
            </w:r>
            <w:r w:rsidR="00A2663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,</w:t>
            </w:r>
          </w:p>
          <w:p w:rsidR="00A2663F" w:rsidRPr="00EC7444" w:rsidRDefault="00A2663F" w:rsidP="00055ADF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A2663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або еквівалент</w:t>
            </w:r>
          </w:p>
        </w:tc>
        <w:tc>
          <w:tcPr>
            <w:tcW w:w="3969" w:type="dxa"/>
            <w:shd w:val="clear" w:color="auto" w:fill="auto"/>
          </w:tcPr>
          <w:p w:rsidR="002C3688" w:rsidRPr="00DD4FD7" w:rsidRDefault="003D47AF" w:rsidP="00421B5A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Катетер </w:t>
            </w:r>
            <w:proofErr w:type="spellStart"/>
            <w:r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Фолея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латексний, 2-ходовий “</w:t>
            </w:r>
            <w:r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, розмір Fr18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688" w:rsidRDefault="003B693A" w:rsidP="00DD4FD7">
            <w:pPr>
              <w:spacing w:after="0" w:line="240" w:lineRule="auto"/>
              <w:ind w:left="-108"/>
              <w:contextualSpacing/>
              <w:rPr>
                <w:rFonts w:ascii="Times New Roman" w:eastAsia="Arial Unicode MS" w:hAnsi="Times New Roman" w:cs="Calibri"/>
                <w:kern w:val="1"/>
                <w:lang w:val="uk-UA"/>
              </w:rPr>
            </w:pPr>
            <w:r>
              <w:rPr>
                <w:rFonts w:ascii="Times New Roman" w:eastAsia="Arial Unicode MS" w:hAnsi="Times New Roman" w:cs="Calibri"/>
                <w:kern w:val="1"/>
                <w:lang w:val="uk-UA"/>
              </w:rPr>
              <w:t xml:space="preserve">    </w:t>
            </w:r>
            <w:r w:rsidR="003D47AF">
              <w:rPr>
                <w:rFonts w:ascii="Times New Roman" w:eastAsia="Arial Unicode MS" w:hAnsi="Times New Roman" w:cs="Calibri"/>
                <w:kern w:val="1"/>
                <w:lang w:val="uk-UA"/>
              </w:rPr>
              <w:t>штук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F" w:rsidRDefault="00055ADF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3B693A" w:rsidRDefault="003B693A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3B693A" w:rsidRDefault="003B693A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2C3688" w:rsidRDefault="006643D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val="uk-UA" w:eastAsia="ru-RU"/>
              </w:rPr>
              <w:t>75</w:t>
            </w:r>
          </w:p>
        </w:tc>
      </w:tr>
      <w:tr w:rsidR="002C3688" w:rsidRPr="002C3688" w:rsidTr="00421B5A">
        <w:trPr>
          <w:trHeight w:val="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688" w:rsidRDefault="003D47AF" w:rsidP="00421B5A">
            <w:pPr>
              <w:spacing w:after="0"/>
              <w:ind w:left="-18" w:right="-3"/>
              <w:jc w:val="center"/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AF" w:rsidRPr="003D47AF" w:rsidRDefault="00A909CE" w:rsidP="00055ADF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34929 </w:t>
            </w:r>
            <w:proofErr w:type="spellStart"/>
            <w:r w:rsidR="003D47AF"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Уропрезерватив</w:t>
            </w:r>
            <w:proofErr w:type="spellEnd"/>
            <w:r w:rsidR="003D47AF"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для </w:t>
            </w:r>
            <w:proofErr w:type="spellStart"/>
            <w:r w:rsidR="003D47AF"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пеніса</w:t>
            </w:r>
            <w:proofErr w:type="spellEnd"/>
            <w:r w:rsidR="003D47AF"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/порт при нетриманні </w:t>
            </w:r>
            <w:proofErr w:type="spellStart"/>
            <w:r w:rsidR="003D47AF"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мочі</w:t>
            </w:r>
            <w:proofErr w:type="spellEnd"/>
            <w:r w:rsidR="003D47AF"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, одноразового</w:t>
            </w:r>
            <w:r w:rsidR="00A2663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, </w:t>
            </w:r>
            <w:r w:rsidR="003D47AF"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застосування;</w:t>
            </w:r>
          </w:p>
          <w:p w:rsidR="002C3688" w:rsidRPr="00EC7444" w:rsidRDefault="00A2663F" w:rsidP="00055ADF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A2663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або еквівалент</w:t>
            </w:r>
          </w:p>
        </w:tc>
        <w:tc>
          <w:tcPr>
            <w:tcW w:w="3969" w:type="dxa"/>
            <w:shd w:val="clear" w:color="auto" w:fill="auto"/>
          </w:tcPr>
          <w:p w:rsidR="002C3688" w:rsidRPr="00DD4FD7" w:rsidRDefault="003D47AF" w:rsidP="00421B5A">
            <w:pPr>
              <w:spacing w:after="0"/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Уропрезерватив</w:t>
            </w:r>
            <w:proofErr w:type="spellEnd"/>
            <w:r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зовн.22028/220280 </w:t>
            </w:r>
            <w:proofErr w:type="spellStart"/>
            <w:r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Конвін</w:t>
            </w:r>
            <w:proofErr w:type="spellEnd"/>
            <w:r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Оптіма</w:t>
            </w:r>
            <w:proofErr w:type="spellEnd"/>
            <w:r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самокл.б</w:t>
            </w:r>
            <w:proofErr w:type="spellEnd"/>
            <w:r w:rsidRPr="003D47AF">
              <w:rPr>
                <w:rFonts w:ascii="Times New Roman" w:eastAsia="Tahoma" w:hAnsi="Times New Roman"/>
                <w:bCs/>
                <w:color w:val="00000A"/>
                <w:sz w:val="24"/>
                <w:szCs w:val="24"/>
                <w:lang w:val="uk-UA" w:eastAsia="zh-CN"/>
              </w:rPr>
              <w:t>/латексу 28мм №30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688" w:rsidRDefault="003B693A" w:rsidP="00DD4FD7">
            <w:pPr>
              <w:spacing w:after="0" w:line="240" w:lineRule="auto"/>
              <w:ind w:left="-108"/>
              <w:contextualSpacing/>
              <w:rPr>
                <w:rFonts w:ascii="Times New Roman" w:eastAsia="Arial Unicode MS" w:hAnsi="Times New Roman" w:cs="Calibri"/>
                <w:kern w:val="1"/>
                <w:lang w:val="uk-UA"/>
              </w:rPr>
            </w:pPr>
            <w:r>
              <w:rPr>
                <w:rFonts w:ascii="Times New Roman" w:eastAsia="Arial Unicode MS" w:hAnsi="Times New Roman" w:cs="Calibri"/>
                <w:kern w:val="1"/>
                <w:lang w:val="uk-UA"/>
              </w:rPr>
              <w:t xml:space="preserve">    </w:t>
            </w:r>
            <w:r w:rsidR="003D47AF">
              <w:rPr>
                <w:rFonts w:ascii="Times New Roman" w:eastAsia="Arial Unicode MS" w:hAnsi="Times New Roman" w:cs="Calibri"/>
                <w:kern w:val="1"/>
                <w:lang w:val="uk-UA"/>
              </w:rPr>
              <w:t>упаковка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88" w:rsidRDefault="002C3688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3D47AF" w:rsidRDefault="003D47AF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3D47AF" w:rsidRDefault="003D47AF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3B693A" w:rsidRDefault="003B693A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  <w:p w:rsidR="003D47AF" w:rsidRDefault="006643DE" w:rsidP="00055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val="uk-UA" w:eastAsia="ru-RU"/>
              </w:rPr>
              <w:t>6</w:t>
            </w:r>
          </w:p>
        </w:tc>
      </w:tr>
    </w:tbl>
    <w:p w:rsidR="00D47F1E" w:rsidRPr="002D2D67" w:rsidRDefault="00D47F1E" w:rsidP="002D2D67">
      <w:pPr>
        <w:spacing w:after="0" w:line="240" w:lineRule="auto"/>
        <w:jc w:val="both"/>
        <w:rPr>
          <w:rFonts w:ascii="Times New Roman" w:eastAsia="Tahoma" w:hAnsi="Times New Roman" w:cs="Times New Roman"/>
          <w:bCs/>
          <w:color w:val="00000A"/>
          <w:sz w:val="24"/>
          <w:szCs w:val="24"/>
          <w:lang w:val="uk-UA" w:eastAsia="zh-CN"/>
        </w:rPr>
      </w:pPr>
    </w:p>
    <w:p w:rsidR="002D2D67" w:rsidRPr="006643DE" w:rsidRDefault="006643D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43D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2D2D67" w:rsidRPr="007D60C1" w:rsidRDefault="002D2D67" w:rsidP="002D2D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60C1">
        <w:rPr>
          <w:rFonts w:ascii="Times New Roman" w:eastAsia="Times New Roman" w:hAnsi="Times New Roman"/>
          <w:sz w:val="24"/>
          <w:szCs w:val="24"/>
          <w:lang w:val="uk-UA" w:eastAsia="ru-RU"/>
        </w:rPr>
        <w:t>Загальні вимоги:</w:t>
      </w:r>
    </w:p>
    <w:p w:rsidR="002D2D67" w:rsidRPr="008D76B2" w:rsidRDefault="002D2D67" w:rsidP="002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D76B2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 w:rsidRPr="008D76B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Якість товару, що постачається, повинна відповідати діючому законодавству, стандартам, технічним умовам даного виду товару, підтверджується сертифікатом якост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 виробника .</w:t>
      </w:r>
      <w:r w:rsidRPr="008D76B2">
        <w:rPr>
          <w:rFonts w:ascii="Times New Roman" w:eastAsia="Times New Roman" w:hAnsi="Times New Roman"/>
          <w:sz w:val="24"/>
          <w:szCs w:val="24"/>
          <w:lang w:val="uk-UA" w:eastAsia="ru-RU"/>
        </w:rPr>
        <w:t>Товар повинен бути новим, без зовнішніх пошкоджень. При поставці повинна додержуватись цілісність оригінальної упаковки.</w:t>
      </w:r>
    </w:p>
    <w:p w:rsidR="002D2D67" w:rsidRPr="008D76B2" w:rsidRDefault="002D2D67" w:rsidP="002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D76B2"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8D76B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Доставка товарів здійснюється транспортом постачальника, </w:t>
      </w:r>
      <w:proofErr w:type="spellStart"/>
      <w:r w:rsidRPr="008D76B2">
        <w:rPr>
          <w:rFonts w:ascii="Times New Roman" w:eastAsia="Times New Roman" w:hAnsi="Times New Roman"/>
          <w:sz w:val="24"/>
          <w:szCs w:val="24"/>
          <w:lang w:val="uk-UA" w:eastAsia="ru-RU"/>
        </w:rPr>
        <w:t>завантажувально</w:t>
      </w:r>
      <w:proofErr w:type="spellEnd"/>
      <w:r w:rsidRPr="008D76B2">
        <w:rPr>
          <w:rFonts w:ascii="Times New Roman" w:eastAsia="Times New Roman" w:hAnsi="Times New Roman"/>
          <w:sz w:val="24"/>
          <w:szCs w:val="24"/>
          <w:lang w:val="uk-UA" w:eastAsia="ru-RU"/>
        </w:rPr>
        <w:t>-розвантажувальні роботи за рахунок постачальника. Поставка товару здійснюється на адресу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Замовника.</w:t>
      </w:r>
    </w:p>
    <w:p w:rsidR="002D2D67" w:rsidRPr="008D76B2" w:rsidRDefault="002D2D67" w:rsidP="002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D76B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3.</w:t>
      </w:r>
      <w:r w:rsidRPr="008D76B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Технічні, якісні характеристики предмета закупівлі передбачають необхідність застосування заходів із захисту довкілля – учасники підтверджують довідкою у довільній формі.</w:t>
      </w:r>
    </w:p>
    <w:p w:rsidR="002D2D67" w:rsidRDefault="002D2D67" w:rsidP="002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D76B2">
        <w:rPr>
          <w:rFonts w:ascii="Times New Roman" w:eastAsia="Times New Roman" w:hAnsi="Times New Roman"/>
          <w:sz w:val="24"/>
          <w:szCs w:val="24"/>
          <w:lang w:val="uk-UA" w:eastAsia="ru-RU"/>
        </w:rPr>
        <w:t>4.</w:t>
      </w:r>
      <w:r w:rsidRPr="008D76B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E81D39">
        <w:rPr>
          <w:rFonts w:ascii="Times New Roman" w:eastAsia="Times New Roman" w:hAnsi="Times New Roman"/>
          <w:sz w:val="24"/>
          <w:szCs w:val="24"/>
          <w:lang w:val="uk-UA" w:eastAsia="ru-RU"/>
        </w:rPr>
        <w:t>Залишковий термін придатності на момент постачання товару повинен бути не менше ніж 75% від загального терміну їх придатності, встановленому в інструкції по використанню, але не менше 12 місяців.</w:t>
      </w:r>
    </w:p>
    <w:p w:rsidR="00D47F1E" w:rsidRPr="00D47F1E" w:rsidRDefault="00D47F1E" w:rsidP="002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З метою запобігання закупівлі фальсифікатів та підтвердження своєчасного постачання  Товару у кількості, якості та зі строками придатності, </w:t>
      </w:r>
      <w:r w:rsidRPr="00D47F1E">
        <w:rPr>
          <w:rFonts w:ascii="Times New Roman" w:hAnsi="Times New Roman"/>
          <w:sz w:val="24"/>
          <w:szCs w:val="24"/>
          <w:lang w:val="uk-UA"/>
        </w:rPr>
        <w:t xml:space="preserve">Учасник надає у складі  тендерної пропозиції </w:t>
      </w:r>
      <w:proofErr w:type="spellStart"/>
      <w:r w:rsidRPr="00D47F1E">
        <w:rPr>
          <w:rFonts w:ascii="Times New Roman" w:hAnsi="Times New Roman"/>
          <w:sz w:val="24"/>
          <w:szCs w:val="24"/>
          <w:lang w:val="uk-UA"/>
        </w:rPr>
        <w:t>скан</w:t>
      </w:r>
      <w:proofErr w:type="spellEnd"/>
      <w:r w:rsidRPr="00D47F1E">
        <w:rPr>
          <w:rFonts w:ascii="Times New Roman" w:hAnsi="Times New Roman"/>
          <w:sz w:val="24"/>
          <w:szCs w:val="24"/>
          <w:lang w:val="uk-UA"/>
        </w:rPr>
        <w:t>-копію оригіналу гарантійного листа виробника Товару (кожної номенклатурної позиції предмету закупівлі) (або представництва або філії виробника – якщо їх відповідні повноваження поширюються на територію України, або дилера,  або дистриб’ютора уповноваженого на це виробником).</w:t>
      </w:r>
    </w:p>
    <w:p w:rsidR="002D2D67" w:rsidRPr="008D76B2" w:rsidRDefault="00D47F1E" w:rsidP="002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 w:rsidR="002D2D67" w:rsidRPr="008D76B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2D2D67" w:rsidRPr="008D76B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У разі надання еквіваленту товарів, що вказані у медико-технічних умовах, Учасник подає порівняльну характеристику запропонованого ним товару, яка повинна бути підтверджена висновком уповноваженого органу України, що реалізує державну політику у відповідній сфері на території України.</w:t>
      </w:r>
    </w:p>
    <w:p w:rsidR="002D2D67" w:rsidRPr="002D2D67" w:rsidRDefault="00D47F1E" w:rsidP="002D2D67">
      <w:pPr>
        <w:rPr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7. </w:t>
      </w:r>
      <w:r w:rsidR="002D2D67" w:rsidRPr="008D76B2">
        <w:rPr>
          <w:rFonts w:ascii="Times New Roman" w:eastAsia="Times New Roman" w:hAnsi="Times New Roman"/>
          <w:sz w:val="24"/>
          <w:szCs w:val="24"/>
          <w:lang w:val="uk-UA" w:eastAsia="ru-RU"/>
        </w:rPr>
        <w:t>Згідно пункту 18 індивідуальної програми реабілітації інваліда, статті №23 Закону України «Про реабілітацію інвалідів в Україні» інвалід бере участь у виборі конкретних технічних та інших засобів реабілітації, виробів медичного призначення</w:t>
      </w:r>
    </w:p>
    <w:sectPr w:rsidR="002D2D67" w:rsidRPr="002D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67"/>
    <w:rsid w:val="00055ADF"/>
    <w:rsid w:val="001F1394"/>
    <w:rsid w:val="00244C9C"/>
    <w:rsid w:val="002C3688"/>
    <w:rsid w:val="002D2D67"/>
    <w:rsid w:val="003B693A"/>
    <w:rsid w:val="003D47AF"/>
    <w:rsid w:val="0058766E"/>
    <w:rsid w:val="006005F3"/>
    <w:rsid w:val="006643DE"/>
    <w:rsid w:val="00855486"/>
    <w:rsid w:val="0098130A"/>
    <w:rsid w:val="00A2663F"/>
    <w:rsid w:val="00A909CE"/>
    <w:rsid w:val="00C56BEB"/>
    <w:rsid w:val="00D47F1E"/>
    <w:rsid w:val="00DD4FD7"/>
    <w:rsid w:val="00E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B3E2D-266C-491D-92CF-DA7BCF01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5535</Words>
  <Characters>3156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Тендер</cp:lastModifiedBy>
  <cp:revision>3</cp:revision>
  <cp:lastPrinted>2023-02-27T07:11:00Z</cp:lastPrinted>
  <dcterms:created xsi:type="dcterms:W3CDTF">2023-02-27T08:49:00Z</dcterms:created>
  <dcterms:modified xsi:type="dcterms:W3CDTF">2023-02-27T12:55:00Z</dcterms:modified>
</cp:coreProperties>
</file>