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0F8B9" w14:textId="1A90A1B9" w:rsidR="0085419A" w:rsidRPr="00021AD7" w:rsidRDefault="0085419A" w:rsidP="00F52D4E">
      <w:pPr>
        <w:spacing w:after="0" w:line="240" w:lineRule="auto"/>
        <w:jc w:val="center"/>
        <w:rPr>
          <w:rFonts w:ascii="Times New Roman" w:eastAsia="Arial" w:hAnsi="Times New Roman" w:cs="Times New Roman"/>
          <w:b/>
          <w:color w:val="000000"/>
          <w:sz w:val="28"/>
          <w:lang w:val="uk-UA" w:eastAsia="ru-RU"/>
        </w:rPr>
      </w:pPr>
      <w:r w:rsidRPr="00021AD7">
        <w:rPr>
          <w:rFonts w:ascii="Times New Roman" w:eastAsia="Arial" w:hAnsi="Times New Roman" w:cs="Times New Roman"/>
          <w:b/>
          <w:color w:val="000000"/>
          <w:sz w:val="28"/>
          <w:lang w:val="uk-UA" w:eastAsia="ru-RU"/>
        </w:rPr>
        <w:t>УПРАВЛІННЯ ЖИТЛОВО-КОМУНАЛЬНОГО ГОСПОДАРСТВА ВИКОНАВЧОГО КОМІТЕТУ СМІЛЯНСЬКОЇ МІСЬКОЇ РАДИ</w:t>
      </w:r>
    </w:p>
    <w:tbl>
      <w:tblPr>
        <w:tblW w:w="9743" w:type="dxa"/>
        <w:tblInd w:w="-2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85419A" w:rsidRPr="00021AD7" w14:paraId="16399FE2" w14:textId="77777777" w:rsidTr="00D5666A">
        <w:tc>
          <w:tcPr>
            <w:tcW w:w="9743" w:type="dxa"/>
            <w:tcBorders>
              <w:top w:val="nil"/>
              <w:left w:val="nil"/>
              <w:bottom w:val="nil"/>
              <w:right w:val="nil"/>
            </w:tcBorders>
          </w:tcPr>
          <w:p w14:paraId="1C43CB99" w14:textId="77777777" w:rsidR="0085419A" w:rsidRPr="00021AD7" w:rsidRDefault="0085419A" w:rsidP="00D5666A">
            <w:pPr>
              <w:spacing w:after="0" w:line="240" w:lineRule="auto"/>
              <w:jc w:val="center"/>
              <w:rPr>
                <w:rFonts w:ascii="Times New Roman" w:eastAsia="Calibri" w:hAnsi="Times New Roman" w:cs="Times New Roman"/>
                <w:b/>
                <w:bCs/>
                <w:noProof/>
                <w:sz w:val="24"/>
                <w:szCs w:val="24"/>
                <w:lang w:val="uk-UA"/>
              </w:rPr>
            </w:pPr>
          </w:p>
          <w:p w14:paraId="6FE66E11" w14:textId="77777777" w:rsidR="0085419A" w:rsidRPr="00021AD7" w:rsidRDefault="0085419A" w:rsidP="00D5666A">
            <w:pPr>
              <w:spacing w:after="0" w:line="240" w:lineRule="auto"/>
              <w:jc w:val="center"/>
              <w:rPr>
                <w:rFonts w:ascii="Times New Roman" w:eastAsia="Calibri" w:hAnsi="Times New Roman" w:cs="Times New Roman"/>
                <w:b/>
                <w:bCs/>
                <w:noProof/>
                <w:sz w:val="24"/>
                <w:szCs w:val="24"/>
                <w:lang w:val="uk-UA"/>
              </w:rPr>
            </w:pPr>
          </w:p>
          <w:p w14:paraId="761978EF" w14:textId="77777777" w:rsidR="0085419A" w:rsidRPr="00021AD7" w:rsidRDefault="0085419A" w:rsidP="00D5666A">
            <w:pPr>
              <w:spacing w:after="0" w:line="240" w:lineRule="auto"/>
              <w:jc w:val="center"/>
              <w:rPr>
                <w:rFonts w:ascii="Times New Roman" w:eastAsia="Calibri" w:hAnsi="Times New Roman" w:cs="Times New Roman"/>
                <w:b/>
                <w:bCs/>
                <w:noProof/>
                <w:sz w:val="24"/>
                <w:szCs w:val="24"/>
                <w:lang w:val="uk-UA"/>
              </w:rPr>
            </w:pPr>
          </w:p>
          <w:p w14:paraId="619D39A3" w14:textId="3E91400F" w:rsidR="0085419A" w:rsidRPr="00021AD7" w:rsidRDefault="0085419A" w:rsidP="007C3477">
            <w:pPr>
              <w:spacing w:after="0" w:line="240" w:lineRule="auto"/>
              <w:ind w:left="5989"/>
              <w:rPr>
                <w:rFonts w:ascii="Times New Roman" w:eastAsia="Calibri" w:hAnsi="Times New Roman" w:cs="Times New Roman"/>
                <w:b/>
                <w:bCs/>
                <w:noProof/>
                <w:sz w:val="24"/>
                <w:szCs w:val="24"/>
                <w:lang w:val="uk-UA"/>
              </w:rPr>
            </w:pPr>
            <w:r w:rsidRPr="00021AD7">
              <w:rPr>
                <w:rFonts w:ascii="Times New Roman" w:eastAsia="Calibri" w:hAnsi="Times New Roman" w:cs="Times New Roman"/>
                <w:b/>
                <w:bCs/>
                <w:noProof/>
                <w:sz w:val="24"/>
                <w:szCs w:val="24"/>
                <w:lang w:val="uk-UA"/>
              </w:rPr>
              <w:t>ЗАТВЕРДЖЕНО</w:t>
            </w:r>
          </w:p>
          <w:p w14:paraId="67B918D3" w14:textId="595E736C" w:rsidR="0085419A" w:rsidRPr="00021AD7" w:rsidRDefault="0085419A" w:rsidP="007C3477">
            <w:pPr>
              <w:spacing w:after="0" w:line="240" w:lineRule="auto"/>
              <w:ind w:left="5989"/>
              <w:rPr>
                <w:rFonts w:ascii="Times New Roman" w:eastAsia="Calibri" w:hAnsi="Times New Roman" w:cs="Times New Roman"/>
                <w:b/>
                <w:bCs/>
                <w:noProof/>
                <w:sz w:val="24"/>
                <w:szCs w:val="24"/>
                <w:lang w:val="uk-UA"/>
              </w:rPr>
            </w:pPr>
            <w:r w:rsidRPr="00021AD7">
              <w:rPr>
                <w:rFonts w:ascii="Times New Roman" w:eastAsia="Calibri" w:hAnsi="Times New Roman" w:cs="Times New Roman"/>
                <w:b/>
                <w:bCs/>
                <w:noProof/>
                <w:sz w:val="24"/>
                <w:szCs w:val="24"/>
                <w:lang w:val="uk-UA"/>
              </w:rPr>
              <w:t>Рішенням уповноваженої особи</w:t>
            </w:r>
          </w:p>
          <w:p w14:paraId="1CFC8C6A" w14:textId="406DED25" w:rsidR="00357CBE" w:rsidRPr="00021AD7" w:rsidRDefault="00357CBE" w:rsidP="00357CBE">
            <w:pPr>
              <w:spacing w:after="0" w:line="240" w:lineRule="auto"/>
              <w:ind w:left="5989"/>
              <w:rPr>
                <w:rFonts w:ascii="Times New Roman" w:eastAsia="Calibri" w:hAnsi="Times New Roman" w:cs="Times New Roman"/>
                <w:b/>
                <w:bCs/>
                <w:noProof/>
                <w:sz w:val="24"/>
                <w:szCs w:val="24"/>
                <w:lang w:val="uk-UA"/>
              </w:rPr>
            </w:pPr>
            <w:r w:rsidRPr="00021AD7">
              <w:rPr>
                <w:rFonts w:ascii="Times New Roman" w:eastAsia="Calibri" w:hAnsi="Times New Roman" w:cs="Times New Roman"/>
                <w:b/>
                <w:bCs/>
                <w:noProof/>
                <w:sz w:val="24"/>
                <w:szCs w:val="24"/>
                <w:lang w:val="uk-UA"/>
              </w:rPr>
              <w:t>Управління житлово-комунального господарства виконавчого комітету Смілянської міської ради</w:t>
            </w:r>
          </w:p>
          <w:p w14:paraId="42FA4519" w14:textId="69925DA9" w:rsidR="0085419A" w:rsidRPr="00021AD7" w:rsidRDefault="0085419A" w:rsidP="007C3477">
            <w:pPr>
              <w:spacing w:after="0" w:line="240" w:lineRule="auto"/>
              <w:ind w:left="5989"/>
              <w:rPr>
                <w:rFonts w:ascii="Times New Roman" w:eastAsia="Calibri" w:hAnsi="Times New Roman" w:cs="Times New Roman"/>
                <w:b/>
                <w:bCs/>
                <w:noProof/>
                <w:sz w:val="24"/>
                <w:szCs w:val="24"/>
                <w:lang w:val="uk-UA"/>
              </w:rPr>
            </w:pPr>
            <w:r w:rsidRPr="00021AD7">
              <w:rPr>
                <w:rFonts w:ascii="Times New Roman" w:eastAsia="Calibri" w:hAnsi="Times New Roman" w:cs="Times New Roman"/>
                <w:b/>
                <w:bCs/>
                <w:noProof/>
                <w:sz w:val="24"/>
                <w:szCs w:val="24"/>
                <w:lang w:val="uk-UA"/>
              </w:rPr>
              <w:t xml:space="preserve">від </w:t>
            </w:r>
            <w:r w:rsidR="001610F6" w:rsidRPr="00021AD7">
              <w:rPr>
                <w:rFonts w:ascii="Times New Roman" w:eastAsia="Calibri" w:hAnsi="Times New Roman" w:cs="Times New Roman"/>
                <w:b/>
                <w:bCs/>
                <w:noProof/>
                <w:sz w:val="24"/>
                <w:szCs w:val="24"/>
                <w:lang w:val="uk-UA"/>
              </w:rPr>
              <w:t>1</w:t>
            </w:r>
            <w:r w:rsidR="0033398D" w:rsidRPr="00021AD7">
              <w:rPr>
                <w:rFonts w:ascii="Times New Roman" w:eastAsia="Calibri" w:hAnsi="Times New Roman" w:cs="Times New Roman"/>
                <w:b/>
                <w:bCs/>
                <w:noProof/>
                <w:sz w:val="24"/>
                <w:szCs w:val="24"/>
                <w:lang w:val="uk-UA"/>
              </w:rPr>
              <w:t>4</w:t>
            </w:r>
            <w:r w:rsidR="00B02E5F" w:rsidRPr="00021AD7">
              <w:rPr>
                <w:rFonts w:ascii="Times New Roman" w:eastAsia="Calibri" w:hAnsi="Times New Roman" w:cs="Times New Roman"/>
                <w:b/>
                <w:bCs/>
                <w:noProof/>
                <w:sz w:val="24"/>
                <w:szCs w:val="24"/>
                <w:lang w:val="uk-UA"/>
              </w:rPr>
              <w:t>.0</w:t>
            </w:r>
            <w:r w:rsidR="001610F6" w:rsidRPr="00021AD7">
              <w:rPr>
                <w:rFonts w:ascii="Times New Roman" w:eastAsia="Calibri" w:hAnsi="Times New Roman" w:cs="Times New Roman"/>
                <w:b/>
                <w:bCs/>
                <w:noProof/>
                <w:sz w:val="24"/>
                <w:szCs w:val="24"/>
                <w:lang w:val="uk-UA"/>
              </w:rPr>
              <w:t>2</w:t>
            </w:r>
            <w:r w:rsidR="00B02E5F" w:rsidRPr="00021AD7">
              <w:rPr>
                <w:rFonts w:ascii="Times New Roman" w:eastAsia="Calibri" w:hAnsi="Times New Roman" w:cs="Times New Roman"/>
                <w:b/>
                <w:bCs/>
                <w:noProof/>
                <w:sz w:val="24"/>
                <w:szCs w:val="24"/>
                <w:lang w:val="uk-UA"/>
              </w:rPr>
              <w:t>.202</w:t>
            </w:r>
            <w:r w:rsidR="001610F6" w:rsidRPr="00021AD7">
              <w:rPr>
                <w:rFonts w:ascii="Times New Roman" w:eastAsia="Calibri" w:hAnsi="Times New Roman" w:cs="Times New Roman"/>
                <w:b/>
                <w:bCs/>
                <w:noProof/>
                <w:sz w:val="24"/>
                <w:szCs w:val="24"/>
                <w:lang w:val="uk-UA"/>
              </w:rPr>
              <w:t>4</w:t>
            </w:r>
            <w:r w:rsidRPr="00021AD7">
              <w:rPr>
                <w:rFonts w:ascii="Times New Roman" w:eastAsia="Calibri" w:hAnsi="Times New Roman" w:cs="Times New Roman"/>
                <w:b/>
                <w:bCs/>
                <w:noProof/>
                <w:sz w:val="24"/>
                <w:szCs w:val="24"/>
                <w:lang w:val="uk-UA"/>
              </w:rPr>
              <w:t xml:space="preserve"> р.</w:t>
            </w:r>
            <w:r w:rsidR="00D64557" w:rsidRPr="00021AD7">
              <w:rPr>
                <w:rFonts w:ascii="Times New Roman" w:eastAsia="Calibri" w:hAnsi="Times New Roman" w:cs="Times New Roman"/>
                <w:b/>
                <w:bCs/>
                <w:noProof/>
                <w:sz w:val="24"/>
                <w:szCs w:val="24"/>
              </w:rPr>
              <w:t xml:space="preserve"> </w:t>
            </w:r>
            <w:r w:rsidR="00D64557" w:rsidRPr="00021AD7">
              <w:rPr>
                <w:rFonts w:ascii="Times New Roman" w:eastAsia="Calibri" w:hAnsi="Times New Roman" w:cs="Times New Roman"/>
                <w:b/>
                <w:bCs/>
                <w:noProof/>
                <w:sz w:val="24"/>
                <w:szCs w:val="24"/>
                <w:lang w:val="uk-UA"/>
              </w:rPr>
              <w:t xml:space="preserve">№ </w:t>
            </w:r>
            <w:r w:rsidR="001610F6" w:rsidRPr="00021AD7">
              <w:rPr>
                <w:rFonts w:ascii="Times New Roman" w:eastAsia="Calibri" w:hAnsi="Times New Roman" w:cs="Times New Roman"/>
                <w:b/>
                <w:bCs/>
                <w:noProof/>
                <w:sz w:val="24"/>
                <w:szCs w:val="24"/>
                <w:lang w:val="uk-UA"/>
              </w:rPr>
              <w:t>1</w:t>
            </w:r>
            <w:r w:rsidR="00DA658B" w:rsidRPr="00021AD7">
              <w:rPr>
                <w:rFonts w:ascii="Times New Roman" w:eastAsia="Calibri" w:hAnsi="Times New Roman" w:cs="Times New Roman"/>
                <w:b/>
                <w:bCs/>
                <w:noProof/>
                <w:sz w:val="24"/>
                <w:szCs w:val="24"/>
                <w:lang w:val="uk-UA"/>
              </w:rPr>
              <w:t>7</w:t>
            </w:r>
          </w:p>
        </w:tc>
      </w:tr>
      <w:tr w:rsidR="0085419A" w:rsidRPr="00021AD7" w14:paraId="05C6C5D3" w14:textId="77777777" w:rsidTr="00D5666A">
        <w:tc>
          <w:tcPr>
            <w:tcW w:w="9743" w:type="dxa"/>
            <w:tcBorders>
              <w:top w:val="nil"/>
              <w:left w:val="nil"/>
              <w:bottom w:val="nil"/>
              <w:right w:val="nil"/>
            </w:tcBorders>
          </w:tcPr>
          <w:p w14:paraId="3BB765BD" w14:textId="6E2502BE" w:rsidR="0085419A" w:rsidRPr="00021AD7" w:rsidRDefault="0085419A" w:rsidP="007C3477">
            <w:pPr>
              <w:spacing w:after="0" w:line="240" w:lineRule="auto"/>
              <w:ind w:left="5989"/>
              <w:rPr>
                <w:rFonts w:ascii="Times New Roman" w:eastAsia="Calibri" w:hAnsi="Times New Roman" w:cs="Times New Roman"/>
                <w:b/>
                <w:bCs/>
                <w:sz w:val="24"/>
                <w:szCs w:val="24"/>
                <w:lang w:val="uk-UA"/>
              </w:rPr>
            </w:pPr>
          </w:p>
        </w:tc>
      </w:tr>
      <w:tr w:rsidR="0085419A" w:rsidRPr="00021AD7" w14:paraId="541540EC" w14:textId="77777777" w:rsidTr="00D5666A">
        <w:tc>
          <w:tcPr>
            <w:tcW w:w="9743" w:type="dxa"/>
            <w:tcBorders>
              <w:top w:val="nil"/>
              <w:left w:val="nil"/>
              <w:bottom w:val="nil"/>
              <w:right w:val="nil"/>
            </w:tcBorders>
          </w:tcPr>
          <w:p w14:paraId="359FF20A" w14:textId="1069AC6C" w:rsidR="0085419A" w:rsidRPr="00021AD7" w:rsidRDefault="0085419A" w:rsidP="007C3477">
            <w:pPr>
              <w:spacing w:after="0" w:line="240" w:lineRule="auto"/>
              <w:ind w:left="5989"/>
              <w:rPr>
                <w:rFonts w:ascii="Times New Roman" w:eastAsia="Calibri" w:hAnsi="Times New Roman" w:cs="Times New Roman"/>
                <w:b/>
                <w:bCs/>
                <w:sz w:val="24"/>
                <w:szCs w:val="24"/>
                <w:lang w:val="uk-UA"/>
              </w:rPr>
            </w:pPr>
            <w:r w:rsidRPr="00021AD7">
              <w:rPr>
                <w:rFonts w:ascii="Times New Roman" w:eastAsia="Calibri" w:hAnsi="Times New Roman" w:cs="Times New Roman"/>
                <w:b/>
                <w:bCs/>
                <w:sz w:val="24"/>
                <w:szCs w:val="24"/>
                <w:lang w:val="uk-UA"/>
              </w:rPr>
              <w:t>Олександр СОКОЛОВСЬКИЙ</w:t>
            </w:r>
          </w:p>
        </w:tc>
      </w:tr>
    </w:tbl>
    <w:p w14:paraId="5EFEE06C" w14:textId="415FD274" w:rsidR="00813E6C" w:rsidRPr="00021AD7" w:rsidRDefault="00813E6C" w:rsidP="00D5666A">
      <w:pPr>
        <w:spacing w:after="0" w:line="240" w:lineRule="auto"/>
        <w:jc w:val="center"/>
        <w:rPr>
          <w:rFonts w:ascii="Times New Roman" w:eastAsia="Calibri" w:hAnsi="Times New Roman" w:cs="Times New Roman"/>
          <w:b/>
          <w:bCs/>
          <w:noProof/>
          <w:sz w:val="24"/>
          <w:szCs w:val="24"/>
          <w:lang w:val="uk-UA"/>
        </w:rPr>
      </w:pPr>
    </w:p>
    <w:p w14:paraId="14197F64" w14:textId="3138CB3D" w:rsidR="002027A5" w:rsidRPr="00021AD7" w:rsidRDefault="002027A5" w:rsidP="00D5666A">
      <w:pPr>
        <w:spacing w:after="0" w:line="240" w:lineRule="auto"/>
        <w:jc w:val="center"/>
        <w:rPr>
          <w:rFonts w:ascii="Times New Roman" w:eastAsia="Calibri" w:hAnsi="Times New Roman" w:cs="Times New Roman"/>
          <w:b/>
          <w:bCs/>
          <w:noProof/>
          <w:sz w:val="24"/>
          <w:szCs w:val="24"/>
          <w:lang w:val="uk-UA"/>
        </w:rPr>
      </w:pPr>
    </w:p>
    <w:p w14:paraId="6AD9A791" w14:textId="3AFE5FA9" w:rsidR="002027A5" w:rsidRPr="00021AD7" w:rsidRDefault="002027A5" w:rsidP="00D5666A">
      <w:pPr>
        <w:spacing w:after="0" w:line="240" w:lineRule="auto"/>
        <w:jc w:val="center"/>
        <w:rPr>
          <w:rFonts w:ascii="Times New Roman" w:eastAsia="Calibri" w:hAnsi="Times New Roman" w:cs="Times New Roman"/>
          <w:b/>
          <w:bCs/>
          <w:noProof/>
          <w:sz w:val="24"/>
          <w:szCs w:val="24"/>
          <w:lang w:val="uk-UA"/>
        </w:rPr>
      </w:pPr>
    </w:p>
    <w:p w14:paraId="4BA8A525" w14:textId="77777777" w:rsidR="002027A5" w:rsidRPr="00021AD7" w:rsidRDefault="002027A5" w:rsidP="00D5666A">
      <w:pPr>
        <w:spacing w:after="0" w:line="240" w:lineRule="auto"/>
        <w:jc w:val="center"/>
        <w:rPr>
          <w:rFonts w:ascii="Times New Roman" w:eastAsia="Times New Roman" w:hAnsi="Times New Roman" w:cs="Times New Roman"/>
          <w:sz w:val="24"/>
          <w:szCs w:val="24"/>
          <w:lang w:eastAsia="ru-RU"/>
        </w:rPr>
      </w:pPr>
    </w:p>
    <w:p w14:paraId="72F47EA6" w14:textId="77777777" w:rsidR="00813E6C" w:rsidRPr="00021AD7" w:rsidRDefault="00813E6C" w:rsidP="00813E6C">
      <w:pPr>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b/>
          <w:bCs/>
          <w:color w:val="000000"/>
          <w:sz w:val="28"/>
          <w:szCs w:val="28"/>
          <w:lang w:eastAsia="ru-RU"/>
        </w:rPr>
        <w:t>ТЕНДЕРНА ДОКУМЕНТАЦІЯ</w:t>
      </w:r>
    </w:p>
    <w:p w14:paraId="138DA280" w14:textId="77777777" w:rsidR="000E07BD" w:rsidRPr="00021AD7" w:rsidRDefault="000E07BD" w:rsidP="000E07BD">
      <w:pPr>
        <w:spacing w:after="0" w:line="240" w:lineRule="auto"/>
        <w:jc w:val="center"/>
        <w:rPr>
          <w:rFonts w:ascii="Times New Roman" w:eastAsia="Times New Roman" w:hAnsi="Times New Roman" w:cs="Times New Roman"/>
          <w:b/>
          <w:bCs/>
          <w:color w:val="000000"/>
          <w:sz w:val="28"/>
          <w:szCs w:val="28"/>
          <w:lang w:val="uk-UA" w:eastAsia="ru-RU"/>
        </w:rPr>
      </w:pPr>
      <w:r w:rsidRPr="00021AD7">
        <w:rPr>
          <w:rFonts w:ascii="Times New Roman" w:eastAsia="Times New Roman" w:hAnsi="Times New Roman" w:cs="Times New Roman"/>
          <w:b/>
          <w:bCs/>
          <w:color w:val="000000"/>
          <w:sz w:val="28"/>
          <w:szCs w:val="28"/>
          <w:lang w:val="uk-UA" w:eastAsia="ru-RU"/>
        </w:rPr>
        <w:t>(нова редакція)</w:t>
      </w:r>
    </w:p>
    <w:p w14:paraId="2F59E84C" w14:textId="77777777" w:rsidR="00C5520E" w:rsidRPr="00021AD7" w:rsidRDefault="00C5520E" w:rsidP="00813E6C">
      <w:pPr>
        <w:spacing w:after="0" w:line="240" w:lineRule="auto"/>
        <w:jc w:val="center"/>
        <w:rPr>
          <w:rFonts w:ascii="Times New Roman" w:eastAsia="Times New Roman" w:hAnsi="Times New Roman" w:cs="Times New Roman"/>
          <w:b/>
          <w:bCs/>
          <w:color w:val="000000"/>
          <w:sz w:val="28"/>
          <w:szCs w:val="28"/>
          <w:lang w:eastAsia="ru-RU"/>
        </w:rPr>
      </w:pPr>
    </w:p>
    <w:p w14:paraId="28ABAA55" w14:textId="539CBE11" w:rsidR="00813E6C" w:rsidRPr="00021AD7" w:rsidRDefault="00813E6C" w:rsidP="00813E6C">
      <w:pPr>
        <w:spacing w:after="0" w:line="240" w:lineRule="auto"/>
        <w:jc w:val="center"/>
        <w:rPr>
          <w:rFonts w:ascii="Times New Roman" w:eastAsia="Times New Roman" w:hAnsi="Times New Roman" w:cs="Times New Roman"/>
          <w:b/>
          <w:bCs/>
          <w:color w:val="000000"/>
          <w:sz w:val="28"/>
          <w:szCs w:val="28"/>
          <w:lang w:val="uk-UA" w:eastAsia="ru-RU"/>
        </w:rPr>
      </w:pPr>
      <w:r w:rsidRPr="00021AD7">
        <w:rPr>
          <w:rFonts w:ascii="Times New Roman" w:eastAsia="Times New Roman" w:hAnsi="Times New Roman" w:cs="Times New Roman"/>
          <w:b/>
          <w:bCs/>
          <w:color w:val="000000"/>
          <w:sz w:val="28"/>
          <w:szCs w:val="28"/>
          <w:lang w:eastAsia="ru-RU"/>
        </w:rPr>
        <w:t>на закупівлю</w:t>
      </w:r>
      <w:r w:rsidR="00871F83" w:rsidRPr="00021AD7">
        <w:rPr>
          <w:rFonts w:ascii="Times New Roman" w:eastAsia="Times New Roman" w:hAnsi="Times New Roman" w:cs="Times New Roman"/>
          <w:b/>
          <w:bCs/>
          <w:color w:val="000000"/>
          <w:sz w:val="28"/>
          <w:szCs w:val="28"/>
          <w:lang w:val="uk-UA" w:eastAsia="ru-RU"/>
        </w:rPr>
        <w:t>:</w:t>
      </w:r>
    </w:p>
    <w:p w14:paraId="467897DF" w14:textId="77777777" w:rsidR="00F36D40" w:rsidRPr="00021AD7" w:rsidRDefault="00F36D40" w:rsidP="00813E6C">
      <w:pPr>
        <w:spacing w:after="0" w:line="240" w:lineRule="auto"/>
        <w:jc w:val="center"/>
        <w:rPr>
          <w:rFonts w:ascii="Times New Roman" w:eastAsia="Times New Roman" w:hAnsi="Times New Roman" w:cs="Times New Roman"/>
          <w:sz w:val="24"/>
          <w:szCs w:val="24"/>
          <w:lang w:eastAsia="ru-RU"/>
        </w:rPr>
      </w:pPr>
    </w:p>
    <w:p w14:paraId="28F6FB95" w14:textId="786934EE" w:rsidR="0085419A" w:rsidRPr="00021AD7" w:rsidRDefault="0085419A" w:rsidP="0013588B">
      <w:pPr>
        <w:spacing w:after="0" w:line="240" w:lineRule="auto"/>
        <w:jc w:val="center"/>
        <w:rPr>
          <w:rFonts w:ascii="Times New Roman" w:eastAsia="Times New Roman" w:hAnsi="Times New Roman" w:cs="Times New Roman"/>
          <w:b/>
          <w:bCs/>
          <w:color w:val="000000"/>
          <w:sz w:val="28"/>
          <w:szCs w:val="28"/>
          <w:lang w:val="uk-UA" w:eastAsia="uk-UA"/>
        </w:rPr>
      </w:pPr>
      <w:bookmarkStart w:id="0" w:name="_Hlk130288670"/>
      <w:bookmarkStart w:id="1" w:name="_Hlk131575513"/>
      <w:r w:rsidRPr="00021AD7">
        <w:rPr>
          <w:rFonts w:ascii="Times New Roman" w:eastAsia="Times New Roman" w:hAnsi="Times New Roman" w:cs="Times New Roman"/>
          <w:b/>
          <w:bCs/>
          <w:color w:val="000000"/>
          <w:sz w:val="28"/>
          <w:szCs w:val="28"/>
          <w:lang w:val="uk-UA" w:eastAsia="uk-UA"/>
        </w:rPr>
        <w:t>"</w:t>
      </w:r>
      <w:r w:rsidR="00F70862" w:rsidRPr="00021AD7">
        <w:rPr>
          <w:rFonts w:ascii="Times New Roman" w:eastAsia="Times New Roman" w:hAnsi="Times New Roman" w:cs="Times New Roman"/>
          <w:b/>
          <w:bCs/>
          <w:color w:val="000000"/>
          <w:sz w:val="28"/>
          <w:szCs w:val="28"/>
          <w:lang w:val="uk-UA" w:eastAsia="uk-UA"/>
        </w:rPr>
        <w:t>Послуги з технічного обслуговування та ремонтування світлофорів</w:t>
      </w:r>
      <w:r w:rsidRPr="00021AD7">
        <w:rPr>
          <w:rFonts w:ascii="Times New Roman" w:eastAsia="Times New Roman" w:hAnsi="Times New Roman" w:cs="Times New Roman"/>
          <w:b/>
          <w:bCs/>
          <w:color w:val="000000"/>
          <w:sz w:val="28"/>
          <w:szCs w:val="28"/>
          <w:lang w:val="uk-UA" w:eastAsia="uk-UA"/>
        </w:rPr>
        <w:t>"</w:t>
      </w:r>
    </w:p>
    <w:p w14:paraId="6B5C6BB4" w14:textId="40D09D9F" w:rsidR="00871F83" w:rsidRPr="00021AD7" w:rsidRDefault="00871F83" w:rsidP="0085419A">
      <w:pPr>
        <w:spacing w:after="0" w:line="240" w:lineRule="auto"/>
        <w:jc w:val="center"/>
        <w:rPr>
          <w:rFonts w:ascii="Times New Roman" w:eastAsia="Times New Roman" w:hAnsi="Times New Roman" w:cs="Times New Roman"/>
          <w:b/>
          <w:bCs/>
          <w:color w:val="000000"/>
          <w:sz w:val="28"/>
          <w:szCs w:val="28"/>
          <w:lang w:eastAsia="ru-RU"/>
        </w:rPr>
      </w:pPr>
    </w:p>
    <w:p w14:paraId="1E3BA54B" w14:textId="77777777" w:rsidR="001C1340" w:rsidRPr="00021AD7" w:rsidRDefault="001C1340" w:rsidP="0085419A">
      <w:pPr>
        <w:spacing w:after="0" w:line="240" w:lineRule="auto"/>
        <w:jc w:val="center"/>
        <w:rPr>
          <w:rFonts w:ascii="Times New Roman" w:eastAsia="Times New Roman" w:hAnsi="Times New Roman" w:cs="Times New Roman"/>
          <w:b/>
          <w:bCs/>
          <w:color w:val="000000"/>
          <w:sz w:val="28"/>
          <w:szCs w:val="28"/>
          <w:lang w:eastAsia="ru-RU"/>
        </w:rPr>
      </w:pPr>
    </w:p>
    <w:p w14:paraId="491FB0EA" w14:textId="77777777" w:rsidR="00116AAE" w:rsidRPr="00021AD7" w:rsidRDefault="00813E6C"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021AD7">
        <w:rPr>
          <w:rFonts w:ascii="Times New Roman" w:eastAsia="Times New Roman" w:hAnsi="Times New Roman" w:cs="Times New Roman"/>
          <w:b/>
          <w:bCs/>
          <w:color w:val="000000"/>
          <w:sz w:val="28"/>
          <w:szCs w:val="28"/>
          <w:lang w:eastAsia="ru-RU"/>
        </w:rPr>
        <w:t>(</w:t>
      </w:r>
      <w:r w:rsidR="00871F83" w:rsidRPr="00021AD7">
        <w:rPr>
          <w:rFonts w:ascii="Times New Roman" w:eastAsia="Times New Roman" w:hAnsi="Times New Roman" w:cs="Times New Roman"/>
          <w:b/>
          <w:bCs/>
          <w:color w:val="000000"/>
          <w:sz w:val="28"/>
          <w:szCs w:val="28"/>
          <w:lang w:eastAsia="ru-RU"/>
        </w:rPr>
        <w:t>код «Єдиний закупівельний словник»</w:t>
      </w:r>
      <w:r w:rsidR="00C65370" w:rsidRPr="00021AD7">
        <w:rPr>
          <w:rFonts w:ascii="Times New Roman" w:eastAsia="Times New Roman" w:hAnsi="Times New Roman" w:cs="Times New Roman"/>
          <w:b/>
          <w:bCs/>
          <w:color w:val="000000"/>
          <w:sz w:val="28"/>
          <w:szCs w:val="28"/>
          <w:lang w:val="uk-UA" w:eastAsia="ru-RU"/>
        </w:rPr>
        <w:t xml:space="preserve"> </w:t>
      </w:r>
      <w:r w:rsidR="0085419A" w:rsidRPr="00021AD7">
        <w:rPr>
          <w:rFonts w:ascii="Times New Roman" w:eastAsia="Times New Roman" w:hAnsi="Times New Roman" w:cs="Times New Roman"/>
          <w:b/>
          <w:bCs/>
          <w:color w:val="000000"/>
          <w:sz w:val="28"/>
          <w:szCs w:val="28"/>
          <w:lang w:eastAsia="ru-RU"/>
        </w:rPr>
        <w:t>ДК 021:2015</w:t>
      </w:r>
    </w:p>
    <w:p w14:paraId="2F529B8D" w14:textId="2776C9EF" w:rsidR="00C5520E" w:rsidRPr="00021AD7" w:rsidRDefault="00F70862"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021AD7">
        <w:rPr>
          <w:rFonts w:ascii="Times New Roman" w:eastAsia="Times New Roman" w:hAnsi="Times New Roman" w:cs="Times New Roman"/>
          <w:b/>
          <w:bCs/>
          <w:color w:val="000000"/>
          <w:sz w:val="28"/>
          <w:szCs w:val="28"/>
          <w:lang w:eastAsia="ru-RU"/>
        </w:rPr>
        <w:t>50230000-6 Послуги з ремонту, технічного обслуговування дорожньої інфраструктури і пов’язаного обладнання та супутні послуги</w:t>
      </w:r>
      <w:r w:rsidR="00813E6C" w:rsidRPr="00021AD7">
        <w:rPr>
          <w:rFonts w:ascii="Times New Roman" w:eastAsia="Times New Roman" w:hAnsi="Times New Roman" w:cs="Times New Roman"/>
          <w:b/>
          <w:bCs/>
          <w:color w:val="000000"/>
          <w:sz w:val="28"/>
          <w:szCs w:val="28"/>
          <w:lang w:eastAsia="ru-RU"/>
        </w:rPr>
        <w:t>)</w:t>
      </w:r>
      <w:bookmarkEnd w:id="0"/>
      <w:bookmarkEnd w:id="1"/>
    </w:p>
    <w:p w14:paraId="07989DBA" w14:textId="77777777" w:rsidR="00C5520E" w:rsidRPr="00021AD7"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461D3139" w14:textId="77777777" w:rsidR="00C5520E" w:rsidRPr="00021AD7"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24174DC8" w14:textId="27317497" w:rsidR="00B927A3" w:rsidRPr="00021AD7" w:rsidRDefault="00B927A3" w:rsidP="0085419A">
      <w:pPr>
        <w:spacing w:after="0" w:line="240" w:lineRule="auto"/>
        <w:jc w:val="center"/>
        <w:rPr>
          <w:rFonts w:ascii="Times New Roman" w:eastAsia="Times New Roman" w:hAnsi="Times New Roman" w:cs="Times New Roman"/>
          <w:b/>
          <w:bCs/>
          <w:color w:val="000000"/>
          <w:sz w:val="28"/>
          <w:szCs w:val="28"/>
          <w:lang w:val="uk-UA" w:eastAsia="uk-UA"/>
        </w:rPr>
      </w:pPr>
      <w:r w:rsidRPr="00021AD7">
        <w:rPr>
          <w:rFonts w:ascii="Times New Roman" w:eastAsia="Times New Roman" w:hAnsi="Times New Roman" w:cs="Times New Roman"/>
          <w:b/>
          <w:bCs/>
          <w:color w:val="000000"/>
          <w:sz w:val="28"/>
          <w:szCs w:val="28"/>
          <w:lang w:val="uk-UA" w:eastAsia="uk-UA"/>
        </w:rPr>
        <w:t>ВІДКРИТІ ТОРГИ</w:t>
      </w:r>
    </w:p>
    <w:p w14:paraId="38B09120" w14:textId="2468E045" w:rsidR="00B927A3" w:rsidRPr="00021AD7" w:rsidRDefault="00B927A3" w:rsidP="00B927A3">
      <w:pPr>
        <w:spacing w:after="0" w:line="240" w:lineRule="auto"/>
        <w:jc w:val="center"/>
        <w:rPr>
          <w:rFonts w:ascii="Times New Roman" w:eastAsia="Times New Roman" w:hAnsi="Times New Roman" w:cs="Times New Roman"/>
          <w:b/>
          <w:bCs/>
          <w:color w:val="000000"/>
          <w:sz w:val="28"/>
          <w:szCs w:val="28"/>
          <w:lang w:val="uk-UA" w:eastAsia="uk-UA"/>
        </w:rPr>
      </w:pPr>
      <w:r w:rsidRPr="00021AD7">
        <w:rPr>
          <w:rFonts w:ascii="Times New Roman" w:eastAsia="Times New Roman" w:hAnsi="Times New Roman" w:cs="Times New Roman"/>
          <w:b/>
          <w:bCs/>
          <w:color w:val="000000"/>
          <w:sz w:val="28"/>
          <w:szCs w:val="28"/>
          <w:lang w:val="uk-UA" w:eastAsia="uk-UA"/>
        </w:rPr>
        <w:t>(з урахуванням Особливостей здійснення публічних закупівель</w:t>
      </w:r>
      <w:r w:rsidR="001C1340" w:rsidRPr="00021AD7">
        <w:rPr>
          <w:rFonts w:ascii="Times New Roman" w:eastAsia="Times New Roman" w:hAnsi="Times New Roman" w:cs="Times New Roman"/>
          <w:b/>
          <w:bCs/>
          <w:color w:val="000000"/>
          <w:sz w:val="28"/>
          <w:szCs w:val="28"/>
          <w:lang w:val="uk-UA" w:eastAsia="uk-UA"/>
        </w:rPr>
        <w:t xml:space="preserve"> </w:t>
      </w:r>
      <w:r w:rsidRPr="00021AD7">
        <w:rPr>
          <w:rFonts w:ascii="Times New Roman" w:eastAsia="Times New Roman" w:hAnsi="Times New Roman" w:cs="Times New Roman"/>
          <w:b/>
          <w:bCs/>
          <w:color w:val="000000"/>
          <w:sz w:val="28"/>
          <w:szCs w:val="28"/>
          <w:lang w:val="uk-UA" w:eastAsia="uk-UA"/>
        </w:rPr>
        <w:t>товарів, робіт і послуг для замовників, передбачених</w:t>
      </w:r>
      <w:r w:rsidR="001C1340" w:rsidRPr="00021AD7">
        <w:rPr>
          <w:rFonts w:ascii="Times New Roman" w:eastAsia="Times New Roman" w:hAnsi="Times New Roman" w:cs="Times New Roman"/>
          <w:b/>
          <w:bCs/>
          <w:color w:val="000000"/>
          <w:sz w:val="28"/>
          <w:szCs w:val="28"/>
          <w:lang w:val="uk-UA" w:eastAsia="uk-UA"/>
        </w:rPr>
        <w:t xml:space="preserve"> </w:t>
      </w:r>
      <w:r w:rsidRPr="00021AD7">
        <w:rPr>
          <w:rFonts w:ascii="Times New Roman" w:eastAsia="Times New Roman" w:hAnsi="Times New Roman" w:cs="Times New Roman"/>
          <w:b/>
          <w:bCs/>
          <w:color w:val="000000"/>
          <w:sz w:val="28"/>
          <w:szCs w:val="28"/>
          <w:lang w:val="uk-UA" w:eastAsia="uk-UA"/>
        </w:rPr>
        <w:t>Законом України «Про публічні закупівлі», на період дії</w:t>
      </w:r>
      <w:r w:rsidR="001C1340" w:rsidRPr="00021AD7">
        <w:rPr>
          <w:rFonts w:ascii="Times New Roman" w:eastAsia="Times New Roman" w:hAnsi="Times New Roman" w:cs="Times New Roman"/>
          <w:b/>
          <w:bCs/>
          <w:color w:val="000000"/>
          <w:sz w:val="28"/>
          <w:szCs w:val="28"/>
          <w:lang w:val="uk-UA" w:eastAsia="uk-UA"/>
        </w:rPr>
        <w:t xml:space="preserve"> </w:t>
      </w:r>
      <w:r w:rsidRPr="00021AD7">
        <w:rPr>
          <w:rFonts w:ascii="Times New Roman" w:eastAsia="Times New Roman" w:hAnsi="Times New Roman" w:cs="Times New Roman"/>
          <w:b/>
          <w:bCs/>
          <w:color w:val="000000"/>
          <w:sz w:val="28"/>
          <w:szCs w:val="28"/>
          <w:lang w:val="uk-UA" w:eastAsia="uk-UA"/>
        </w:rPr>
        <w:t>правового режиму воєнного стану в Україні та протягом 90 днів</w:t>
      </w:r>
      <w:r w:rsidR="001C1340" w:rsidRPr="00021AD7">
        <w:rPr>
          <w:rFonts w:ascii="Times New Roman" w:eastAsia="Times New Roman" w:hAnsi="Times New Roman" w:cs="Times New Roman"/>
          <w:b/>
          <w:bCs/>
          <w:color w:val="000000"/>
          <w:sz w:val="28"/>
          <w:szCs w:val="28"/>
          <w:lang w:val="uk-UA" w:eastAsia="uk-UA"/>
        </w:rPr>
        <w:t xml:space="preserve"> </w:t>
      </w:r>
      <w:r w:rsidRPr="00021AD7">
        <w:rPr>
          <w:rFonts w:ascii="Times New Roman" w:eastAsia="Times New Roman" w:hAnsi="Times New Roman" w:cs="Times New Roman"/>
          <w:b/>
          <w:bCs/>
          <w:color w:val="000000"/>
          <w:sz w:val="28"/>
          <w:szCs w:val="28"/>
          <w:lang w:val="uk-UA" w:eastAsia="uk-UA"/>
        </w:rPr>
        <w:t>з дня його припинення або скасування)</w:t>
      </w:r>
    </w:p>
    <w:p w14:paraId="6B6B9757" w14:textId="77777777" w:rsidR="00D10617" w:rsidRPr="00021AD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3D8A465D" w14:textId="77777777" w:rsidR="00D10617" w:rsidRPr="00021AD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0426CBFB" w14:textId="5F6BFF2C" w:rsidR="001C1340" w:rsidRPr="00021AD7" w:rsidRDefault="001C1340" w:rsidP="006D147D">
      <w:pPr>
        <w:spacing w:after="240" w:line="240" w:lineRule="auto"/>
        <w:jc w:val="center"/>
        <w:rPr>
          <w:rFonts w:ascii="Times New Roman" w:eastAsia="Times New Roman" w:hAnsi="Times New Roman" w:cs="Times New Roman"/>
          <w:b/>
          <w:sz w:val="24"/>
          <w:szCs w:val="24"/>
          <w:lang w:val="uk-UA" w:eastAsia="ru-RU"/>
        </w:rPr>
      </w:pPr>
    </w:p>
    <w:p w14:paraId="5511B00B" w14:textId="04FE96A1" w:rsidR="00D10617" w:rsidRPr="00021AD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4400C9AB" w14:textId="77777777" w:rsidR="00D10617" w:rsidRPr="00021AD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4113D37E" w14:textId="77777777" w:rsidR="00D10617" w:rsidRPr="00021AD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12319981" w14:textId="6BBD3E08" w:rsidR="00B927A3" w:rsidRPr="00021AD7" w:rsidRDefault="0085419A" w:rsidP="006D147D">
      <w:pPr>
        <w:spacing w:after="240" w:line="240" w:lineRule="auto"/>
        <w:jc w:val="center"/>
        <w:rPr>
          <w:rFonts w:ascii="Times New Roman" w:eastAsia="Times New Roman" w:hAnsi="Times New Roman" w:cs="Times New Roman"/>
          <w:b/>
          <w:sz w:val="24"/>
          <w:szCs w:val="24"/>
          <w:lang w:val="uk-UA" w:eastAsia="ru-RU"/>
        </w:rPr>
      </w:pPr>
      <w:r w:rsidRPr="00021AD7">
        <w:rPr>
          <w:rFonts w:ascii="Times New Roman" w:eastAsia="Times New Roman" w:hAnsi="Times New Roman" w:cs="Times New Roman"/>
          <w:b/>
          <w:sz w:val="24"/>
          <w:szCs w:val="24"/>
          <w:lang w:val="uk-UA" w:eastAsia="ru-RU"/>
        </w:rPr>
        <w:t xml:space="preserve">м. Сміла </w:t>
      </w:r>
      <w:r w:rsidR="00467FD4" w:rsidRPr="00021AD7">
        <w:rPr>
          <w:rFonts w:ascii="Times New Roman" w:eastAsia="Times New Roman" w:hAnsi="Times New Roman" w:cs="Times New Roman"/>
          <w:b/>
          <w:sz w:val="24"/>
          <w:szCs w:val="24"/>
          <w:lang w:val="uk-UA" w:eastAsia="ru-RU"/>
        </w:rPr>
        <w:t>-</w:t>
      </w:r>
      <w:r w:rsidRPr="00021AD7">
        <w:rPr>
          <w:rFonts w:ascii="Times New Roman" w:eastAsia="Times New Roman" w:hAnsi="Times New Roman" w:cs="Times New Roman"/>
          <w:b/>
          <w:sz w:val="24"/>
          <w:szCs w:val="24"/>
          <w:lang w:val="uk-UA" w:eastAsia="ru-RU"/>
        </w:rPr>
        <w:t xml:space="preserve"> 202</w:t>
      </w:r>
      <w:r w:rsidR="00233E82" w:rsidRPr="00021AD7">
        <w:rPr>
          <w:rFonts w:ascii="Times New Roman" w:eastAsia="Times New Roman" w:hAnsi="Times New Roman" w:cs="Times New Roman"/>
          <w:b/>
          <w:sz w:val="24"/>
          <w:szCs w:val="24"/>
          <w:lang w:val="uk-UA" w:eastAsia="ru-RU"/>
        </w:rPr>
        <w:t>4</w:t>
      </w:r>
    </w:p>
    <w:tbl>
      <w:tblPr>
        <w:tblW w:w="0" w:type="auto"/>
        <w:tblCellMar>
          <w:top w:w="15" w:type="dxa"/>
          <w:left w:w="15" w:type="dxa"/>
          <w:bottom w:w="15" w:type="dxa"/>
          <w:right w:w="15" w:type="dxa"/>
        </w:tblCellMar>
        <w:tblLook w:val="04A0" w:firstRow="1" w:lastRow="0" w:firstColumn="1" w:lastColumn="0" w:noHBand="0" w:noVBand="1"/>
      </w:tblPr>
      <w:tblGrid>
        <w:gridCol w:w="396"/>
        <w:gridCol w:w="4045"/>
        <w:gridCol w:w="4904"/>
      </w:tblGrid>
      <w:tr w:rsidR="00813E6C" w:rsidRPr="00021AD7" w14:paraId="25B2C75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899653" w14:textId="77777777" w:rsidR="00813E6C" w:rsidRPr="00021AD7" w:rsidRDefault="00813E6C" w:rsidP="00813E6C">
            <w:pPr>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58B8B5" w14:textId="77777777" w:rsidR="00813E6C" w:rsidRPr="00021AD7" w:rsidRDefault="00813E6C" w:rsidP="00813E6C">
            <w:pPr>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b/>
                <w:bCs/>
                <w:color w:val="000000"/>
                <w:sz w:val="24"/>
                <w:szCs w:val="24"/>
                <w:lang w:eastAsia="ru-RU"/>
              </w:rPr>
              <w:t>Загальні положення</w:t>
            </w:r>
          </w:p>
        </w:tc>
      </w:tr>
      <w:tr w:rsidR="00813E6C" w:rsidRPr="00021AD7" w14:paraId="0C92523E" w14:textId="77777777" w:rsidTr="00813E6C">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95B79B" w14:textId="77777777" w:rsidR="00813E6C" w:rsidRPr="00021AD7" w:rsidRDefault="00813E6C" w:rsidP="00813E6C">
            <w:pPr>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B1AA32" w14:textId="77777777" w:rsidR="00813E6C" w:rsidRPr="00021AD7" w:rsidRDefault="00813E6C" w:rsidP="00813E6C">
            <w:pPr>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DB27CA" w14:textId="77777777" w:rsidR="00813E6C" w:rsidRPr="00021AD7" w:rsidRDefault="00813E6C" w:rsidP="00813E6C">
            <w:pPr>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3</w:t>
            </w:r>
          </w:p>
        </w:tc>
      </w:tr>
      <w:tr w:rsidR="00813E6C" w:rsidRPr="00021AD7" w14:paraId="4079DAB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69D08A"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722AEE"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E5BC6A" w14:textId="5B56F813"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Тендерну документацію розроблено відповідно до вимог</w:t>
            </w:r>
            <w:r w:rsidR="005E3AFB"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color w:val="000000"/>
                <w:sz w:val="24"/>
                <w:szCs w:val="24"/>
                <w:lang w:eastAsia="ru-RU"/>
              </w:rPr>
              <w:t xml:space="preserve">Закону України «Про публічні закупівлі» (зі змінами) (далі </w:t>
            </w:r>
            <w:r w:rsidR="000A19FE"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 xml:space="preserve">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w:t>
            </w:r>
            <w:r w:rsidR="000A19FE" w:rsidRPr="00021AD7">
              <w:rPr>
                <w:rFonts w:ascii="Times New Roman" w:eastAsia="Times New Roman" w:hAnsi="Times New Roman" w:cs="Times New Roman"/>
                <w:color w:val="000000"/>
                <w:sz w:val="24"/>
                <w:szCs w:val="24"/>
                <w:lang w:val="uk-UA" w:eastAsia="ru-RU"/>
              </w:rPr>
              <w:t xml:space="preserve"> </w:t>
            </w:r>
            <w:r w:rsidR="005E3AFB"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 xml:space="preserve"> Особливості). Терміни вживаються у значенні, наведеному в Законі з урахуванням Особливсотей.</w:t>
            </w:r>
          </w:p>
        </w:tc>
      </w:tr>
      <w:tr w:rsidR="00813E6C" w:rsidRPr="00021AD7" w14:paraId="285096A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C87EC4"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B3E857"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E521DB" w14:textId="77777777" w:rsidR="00813E6C" w:rsidRPr="00021AD7" w:rsidRDefault="00813E6C" w:rsidP="00813E6C">
            <w:pPr>
              <w:spacing w:after="0" w:line="240" w:lineRule="auto"/>
              <w:rPr>
                <w:rFonts w:ascii="Times New Roman" w:eastAsia="Times New Roman" w:hAnsi="Times New Roman" w:cs="Times New Roman"/>
                <w:sz w:val="24"/>
                <w:szCs w:val="24"/>
                <w:lang w:eastAsia="ru-RU"/>
              </w:rPr>
            </w:pPr>
          </w:p>
        </w:tc>
      </w:tr>
      <w:tr w:rsidR="00813E6C" w:rsidRPr="00021AD7" w14:paraId="2AC7718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AFE161"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60AE0"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BBF58A" w14:textId="3794BEA1" w:rsidR="00813E6C" w:rsidRPr="00021AD7" w:rsidRDefault="000A19FE"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hAnsi="Times New Roman" w:cs="Times New Roman"/>
                <w:sz w:val="24"/>
                <w:szCs w:val="24"/>
              </w:rPr>
              <w:t>Управління житлово-комунального господарства виконавчого комітету Смілянської міської ради</w:t>
            </w:r>
          </w:p>
        </w:tc>
      </w:tr>
      <w:tr w:rsidR="00813E6C" w:rsidRPr="00021AD7" w14:paraId="2E4FFE90"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5AD29C"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4E7599"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026100" w14:textId="038622FD" w:rsidR="00813E6C" w:rsidRPr="00021AD7" w:rsidRDefault="007B3473"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hAnsi="Times New Roman" w:cs="Times New Roman"/>
                <w:sz w:val="24"/>
                <w:szCs w:val="24"/>
              </w:rPr>
              <w:t>Україна, 20700, Черкаська обл</w:t>
            </w:r>
            <w:r w:rsidR="000A19FE" w:rsidRPr="00021AD7">
              <w:rPr>
                <w:rFonts w:ascii="Times New Roman" w:hAnsi="Times New Roman" w:cs="Times New Roman"/>
                <w:sz w:val="24"/>
                <w:szCs w:val="24"/>
                <w:lang w:val="uk-UA"/>
              </w:rPr>
              <w:t>асть</w:t>
            </w:r>
            <w:r w:rsidRPr="00021AD7">
              <w:rPr>
                <w:rFonts w:ascii="Times New Roman" w:hAnsi="Times New Roman" w:cs="Times New Roman"/>
                <w:sz w:val="24"/>
                <w:szCs w:val="24"/>
              </w:rPr>
              <w:t>,</w:t>
            </w:r>
            <w:r w:rsidR="002D62D3" w:rsidRPr="00021AD7">
              <w:rPr>
                <w:rFonts w:ascii="Times New Roman" w:hAnsi="Times New Roman" w:cs="Times New Roman"/>
                <w:sz w:val="24"/>
                <w:szCs w:val="24"/>
                <w:lang w:val="uk-UA"/>
              </w:rPr>
              <w:t xml:space="preserve"> </w:t>
            </w:r>
            <w:r w:rsidRPr="00021AD7">
              <w:rPr>
                <w:rFonts w:ascii="Times New Roman" w:hAnsi="Times New Roman" w:cs="Times New Roman"/>
                <w:sz w:val="24"/>
                <w:szCs w:val="24"/>
              </w:rPr>
              <w:t>м</w:t>
            </w:r>
            <w:r w:rsidR="002D62D3" w:rsidRPr="00021AD7">
              <w:rPr>
                <w:rFonts w:ascii="Times New Roman" w:hAnsi="Times New Roman" w:cs="Times New Roman"/>
                <w:sz w:val="24"/>
                <w:szCs w:val="24"/>
                <w:lang w:val="uk-UA"/>
              </w:rPr>
              <w:t xml:space="preserve">. </w:t>
            </w:r>
            <w:r w:rsidRPr="00021AD7">
              <w:rPr>
                <w:rFonts w:ascii="Times New Roman" w:hAnsi="Times New Roman" w:cs="Times New Roman"/>
                <w:sz w:val="24"/>
                <w:szCs w:val="24"/>
              </w:rPr>
              <w:t xml:space="preserve">Сміла, </w:t>
            </w:r>
            <w:r w:rsidR="000A19FE" w:rsidRPr="00021AD7">
              <w:rPr>
                <w:rFonts w:ascii="Times New Roman" w:hAnsi="Times New Roman" w:cs="Times New Roman"/>
                <w:sz w:val="24"/>
                <w:szCs w:val="24"/>
              </w:rPr>
              <w:t>вулиця Севастопольська</w:t>
            </w:r>
            <w:r w:rsidRPr="00021AD7">
              <w:rPr>
                <w:rFonts w:ascii="Times New Roman" w:hAnsi="Times New Roman" w:cs="Times New Roman"/>
                <w:sz w:val="24"/>
                <w:szCs w:val="24"/>
              </w:rPr>
              <w:t>, будинок 58</w:t>
            </w:r>
          </w:p>
        </w:tc>
      </w:tr>
      <w:tr w:rsidR="00813E6C" w:rsidRPr="00021AD7" w14:paraId="45DAB325"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E5B1AE"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DE321B"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0" w:type="auto"/>
            <w:tcBorders>
              <w:top w:val="single" w:sz="4" w:space="0" w:color="000000"/>
              <w:bottom w:val="single" w:sz="4" w:space="0" w:color="000000"/>
              <w:right w:val="single" w:sz="4" w:space="0" w:color="auto"/>
            </w:tcBorders>
            <w:tcMar>
              <w:top w:w="48" w:type="dxa"/>
              <w:left w:w="48" w:type="dxa"/>
              <w:bottom w:w="48" w:type="dxa"/>
              <w:right w:w="48" w:type="dxa"/>
            </w:tcMar>
            <w:hideMark/>
          </w:tcPr>
          <w:p w14:paraId="75233D8D" w14:textId="230FC362" w:rsidR="007B3473" w:rsidRPr="00021AD7" w:rsidRDefault="00BE20B4"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sidRPr="00021AD7">
              <w:rPr>
                <w:rFonts w:ascii="Times New Roman" w:eastAsia="Times New Roman" w:hAnsi="Times New Roman" w:cs="Times New Roman"/>
                <w:sz w:val="24"/>
                <w:szCs w:val="24"/>
                <w:lang w:val="uk-UA"/>
              </w:rPr>
              <w:t>Уповноважена особа -</w:t>
            </w:r>
            <w:r w:rsidR="007B3473" w:rsidRPr="00021AD7">
              <w:rPr>
                <w:rFonts w:ascii="Times New Roman" w:eastAsia="Times New Roman" w:hAnsi="Times New Roman" w:cs="Times New Roman"/>
                <w:sz w:val="24"/>
                <w:szCs w:val="24"/>
                <w:lang w:val="uk-UA"/>
              </w:rPr>
              <w:t xml:space="preserve"> Соколовський Олександр Миколайович</w:t>
            </w:r>
            <w:r w:rsidRPr="00021AD7">
              <w:rPr>
                <w:rFonts w:ascii="Times New Roman" w:eastAsia="Times New Roman" w:hAnsi="Times New Roman" w:cs="Times New Roman"/>
                <w:sz w:val="24"/>
                <w:szCs w:val="24"/>
                <w:lang w:val="uk-UA"/>
              </w:rPr>
              <w:t>, п</w:t>
            </w:r>
            <w:r w:rsidR="007B3473" w:rsidRPr="00021AD7">
              <w:rPr>
                <w:rFonts w:ascii="Times New Roman" w:eastAsia="Times New Roman" w:hAnsi="Times New Roman" w:cs="Times New Roman"/>
                <w:sz w:val="24"/>
                <w:szCs w:val="24"/>
                <w:lang w:val="uk-UA"/>
              </w:rPr>
              <w:t>ровідний спеціаліст відділу енергозбереження, тарифної політики та контролю за діяльністю підприємств житлово-комунальної сфери управління житлово-комунального господарства виконавчого комітету Смілянської міської ради, уповноважена особа із закупівель</w:t>
            </w:r>
            <w:r w:rsidR="00391208" w:rsidRPr="00021AD7">
              <w:rPr>
                <w:rFonts w:ascii="Times New Roman" w:eastAsia="Times New Roman" w:hAnsi="Times New Roman" w:cs="Times New Roman"/>
                <w:sz w:val="24"/>
                <w:szCs w:val="24"/>
                <w:lang w:val="uk-UA"/>
              </w:rPr>
              <w:t>.</w:t>
            </w:r>
          </w:p>
          <w:p w14:paraId="05204050" w14:textId="5F7E2F85" w:rsidR="007B3473" w:rsidRPr="00021AD7" w:rsidRDefault="007B3473"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sidRPr="00021AD7">
              <w:rPr>
                <w:rFonts w:ascii="Times New Roman" w:eastAsia="Times New Roman" w:hAnsi="Times New Roman" w:cs="Times New Roman"/>
                <w:sz w:val="24"/>
                <w:szCs w:val="24"/>
                <w:lang w:val="uk-UA"/>
              </w:rPr>
              <w:t xml:space="preserve">Тел./факс </w:t>
            </w:r>
            <w:r w:rsidR="002027A5" w:rsidRPr="00021AD7">
              <w:rPr>
                <w:rFonts w:ascii="Times New Roman" w:eastAsia="Times New Roman" w:hAnsi="Times New Roman" w:cs="Times New Roman"/>
                <w:sz w:val="24"/>
                <w:szCs w:val="24"/>
                <w:lang w:val="uk-UA"/>
              </w:rPr>
              <w:t>-</w:t>
            </w:r>
            <w:r w:rsidRPr="00021AD7">
              <w:rPr>
                <w:rFonts w:ascii="Times New Roman" w:eastAsia="Times New Roman" w:hAnsi="Times New Roman" w:cs="Times New Roman"/>
                <w:sz w:val="24"/>
                <w:szCs w:val="24"/>
                <w:lang w:val="uk-UA"/>
              </w:rPr>
              <w:t xml:space="preserve"> (04733) 2 43 04</w:t>
            </w:r>
          </w:p>
          <w:p w14:paraId="38378AF5" w14:textId="3098284C" w:rsidR="00813E6C" w:rsidRPr="00021AD7" w:rsidRDefault="002027A5"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rPr>
            </w:pPr>
            <w:r w:rsidRPr="00021AD7">
              <w:rPr>
                <w:rFonts w:ascii="Times New Roman" w:eastAsia="Times New Roman" w:hAnsi="Times New Roman" w:cs="Times New Roman"/>
                <w:sz w:val="24"/>
                <w:szCs w:val="24"/>
                <w:lang w:val="uk-UA"/>
              </w:rPr>
              <w:t>Е</w:t>
            </w:r>
            <w:r w:rsidR="007B3473" w:rsidRPr="00021AD7">
              <w:rPr>
                <w:rFonts w:ascii="Times New Roman" w:eastAsia="Times New Roman" w:hAnsi="Times New Roman" w:cs="Times New Roman"/>
                <w:sz w:val="24"/>
                <w:szCs w:val="24"/>
                <w:lang w:val="uk-UA"/>
              </w:rPr>
              <w:t>-mail: gkxsmila@ukr.net</w:t>
            </w:r>
          </w:p>
        </w:tc>
      </w:tr>
      <w:tr w:rsidR="00813E6C" w:rsidRPr="00021AD7" w14:paraId="475B7663"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17599F"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D61809"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64BAB5" w14:textId="10D420B6" w:rsidR="00813E6C" w:rsidRPr="00021AD7" w:rsidRDefault="00391208"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val="uk-UA" w:eastAsia="ru-RU"/>
              </w:rPr>
              <w:t>В</w:t>
            </w:r>
            <w:r w:rsidR="00813E6C" w:rsidRPr="00021AD7">
              <w:rPr>
                <w:rFonts w:ascii="Times New Roman" w:eastAsia="Times New Roman" w:hAnsi="Times New Roman" w:cs="Times New Roman"/>
                <w:color w:val="000000"/>
                <w:sz w:val="24"/>
                <w:szCs w:val="24"/>
                <w:lang w:eastAsia="ru-RU"/>
              </w:rPr>
              <w:t>ідкриті торги з особливостями</w:t>
            </w:r>
          </w:p>
        </w:tc>
      </w:tr>
      <w:tr w:rsidR="00813E6C" w:rsidRPr="00021AD7" w14:paraId="626D585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99C7E"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555029"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F10C30" w14:textId="77777777" w:rsidR="00813E6C" w:rsidRPr="00021AD7" w:rsidRDefault="00813E6C" w:rsidP="00813E6C">
            <w:pPr>
              <w:spacing w:after="0" w:line="240" w:lineRule="auto"/>
              <w:rPr>
                <w:rFonts w:ascii="Times New Roman" w:eastAsia="Times New Roman" w:hAnsi="Times New Roman" w:cs="Times New Roman"/>
                <w:sz w:val="24"/>
                <w:szCs w:val="24"/>
                <w:lang w:eastAsia="ru-RU"/>
              </w:rPr>
            </w:pPr>
          </w:p>
        </w:tc>
      </w:tr>
      <w:tr w:rsidR="00813E6C" w:rsidRPr="00021AD7" w14:paraId="0D8BC63C"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E3DA34"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36BE61"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B5F09" w14:textId="3469AB7E" w:rsidR="007B3473" w:rsidRPr="00021AD7" w:rsidRDefault="007B3473" w:rsidP="00676C37">
            <w:pPr>
              <w:spacing w:before="150" w:after="0" w:line="240" w:lineRule="auto"/>
              <w:jc w:val="both"/>
              <w:rPr>
                <w:rFonts w:ascii="Times New Roman" w:eastAsia="Arial" w:hAnsi="Times New Roman" w:cs="Times New Roman"/>
                <w:bCs/>
                <w:color w:val="121212"/>
                <w:sz w:val="24"/>
                <w:szCs w:val="24"/>
                <w:lang w:val="uk-UA" w:eastAsia="uk-UA"/>
              </w:rPr>
            </w:pPr>
            <w:r w:rsidRPr="00021AD7">
              <w:rPr>
                <w:rFonts w:ascii="Times New Roman" w:eastAsia="Arial" w:hAnsi="Times New Roman" w:cs="Times New Roman"/>
                <w:bCs/>
                <w:color w:val="121212"/>
                <w:sz w:val="24"/>
                <w:szCs w:val="24"/>
                <w:lang w:val="uk-UA" w:eastAsia="uk-UA"/>
              </w:rPr>
              <w:t>"</w:t>
            </w:r>
            <w:r w:rsidR="00676C37" w:rsidRPr="00021AD7">
              <w:rPr>
                <w:rFonts w:ascii="Times New Roman" w:eastAsia="Times New Roman" w:hAnsi="Times New Roman"/>
                <w:sz w:val="24"/>
                <w:szCs w:val="24"/>
                <w:lang w:val="uk-UA"/>
              </w:rPr>
              <w:t>Послуги з технічного обслуговування та ремонтування світлофорів</w:t>
            </w:r>
            <w:r w:rsidRPr="00021AD7">
              <w:rPr>
                <w:rFonts w:ascii="Times New Roman" w:eastAsia="Arial" w:hAnsi="Times New Roman" w:cs="Times New Roman"/>
                <w:bCs/>
                <w:color w:val="121212"/>
                <w:sz w:val="24"/>
                <w:szCs w:val="24"/>
                <w:lang w:val="uk-UA" w:eastAsia="uk-UA"/>
              </w:rPr>
              <w:t>"</w:t>
            </w:r>
          </w:p>
          <w:p w14:paraId="522B2C15" w14:textId="77777777" w:rsidR="00A20CDE" w:rsidRPr="00021AD7" w:rsidRDefault="00A20CDE" w:rsidP="00AD7ADE">
            <w:pPr>
              <w:spacing w:after="0" w:line="240" w:lineRule="auto"/>
              <w:rPr>
                <w:rFonts w:ascii="Times New Roman" w:eastAsia="Arial" w:hAnsi="Times New Roman" w:cs="Times New Roman"/>
                <w:bCs/>
                <w:color w:val="121212"/>
                <w:sz w:val="24"/>
                <w:szCs w:val="24"/>
                <w:lang w:val="uk-UA" w:eastAsia="uk-UA"/>
              </w:rPr>
            </w:pPr>
          </w:p>
          <w:p w14:paraId="2EE49732" w14:textId="77777777" w:rsidR="00CE18B5" w:rsidRPr="00021AD7" w:rsidRDefault="007B3473" w:rsidP="00AD7ADE">
            <w:pPr>
              <w:spacing w:after="0" w:line="240" w:lineRule="auto"/>
              <w:rPr>
                <w:rFonts w:ascii="Times New Roman" w:eastAsia="Arial" w:hAnsi="Times New Roman" w:cs="Times New Roman"/>
                <w:bCs/>
                <w:color w:val="121212"/>
                <w:sz w:val="24"/>
                <w:szCs w:val="24"/>
                <w:lang w:val="uk-UA" w:eastAsia="uk-UA"/>
              </w:rPr>
            </w:pPr>
            <w:r w:rsidRPr="00021AD7">
              <w:rPr>
                <w:rFonts w:ascii="Times New Roman" w:eastAsia="Arial" w:hAnsi="Times New Roman" w:cs="Times New Roman"/>
                <w:bCs/>
                <w:color w:val="121212"/>
                <w:sz w:val="24"/>
                <w:szCs w:val="24"/>
                <w:lang w:val="uk-UA" w:eastAsia="uk-UA"/>
              </w:rPr>
              <w:t>(</w:t>
            </w:r>
            <w:r w:rsidR="00A20CDE" w:rsidRPr="00021AD7">
              <w:rPr>
                <w:rFonts w:ascii="Times New Roman" w:eastAsia="Arial" w:hAnsi="Times New Roman" w:cs="Times New Roman"/>
                <w:bCs/>
                <w:color w:val="121212"/>
                <w:sz w:val="24"/>
                <w:szCs w:val="24"/>
                <w:lang w:val="uk-UA" w:eastAsia="uk-UA"/>
              </w:rPr>
              <w:t>код «Єдиний закупівельний словник»</w:t>
            </w:r>
          </w:p>
          <w:p w14:paraId="1E325FA4" w14:textId="11EA2755" w:rsidR="00813E6C" w:rsidRPr="00021AD7" w:rsidRDefault="00A20CDE" w:rsidP="00676C37">
            <w:pPr>
              <w:spacing w:after="0" w:line="240" w:lineRule="auto"/>
              <w:jc w:val="both"/>
              <w:rPr>
                <w:rFonts w:ascii="Times New Roman" w:eastAsia="Times New Roman" w:hAnsi="Times New Roman" w:cs="Times New Roman"/>
                <w:sz w:val="24"/>
                <w:szCs w:val="24"/>
                <w:lang w:val="uk-UA" w:eastAsia="ru-RU"/>
              </w:rPr>
            </w:pPr>
            <w:r w:rsidRPr="00021AD7">
              <w:rPr>
                <w:rFonts w:ascii="Times New Roman" w:eastAsia="Arial" w:hAnsi="Times New Roman" w:cs="Times New Roman"/>
                <w:bCs/>
                <w:color w:val="121212"/>
                <w:sz w:val="24"/>
                <w:szCs w:val="24"/>
                <w:lang w:val="uk-UA" w:eastAsia="uk-UA"/>
              </w:rPr>
              <w:t>ДК 021:2015</w:t>
            </w:r>
            <w:r w:rsidR="00676C37" w:rsidRPr="00021AD7">
              <w:rPr>
                <w:rFonts w:ascii="Times New Roman" w:eastAsia="Arial" w:hAnsi="Times New Roman" w:cs="Times New Roman"/>
                <w:bCs/>
                <w:color w:val="121212"/>
                <w:sz w:val="24"/>
                <w:szCs w:val="24"/>
                <w:lang w:val="uk-UA" w:eastAsia="uk-UA"/>
              </w:rPr>
              <w:t xml:space="preserve"> -</w:t>
            </w:r>
            <w:r w:rsidR="00467FD4" w:rsidRPr="00021AD7">
              <w:rPr>
                <w:rFonts w:ascii="Times New Roman" w:eastAsia="Arial" w:hAnsi="Times New Roman" w:cs="Times New Roman"/>
                <w:bCs/>
                <w:color w:val="121212"/>
                <w:sz w:val="24"/>
                <w:szCs w:val="24"/>
                <w:lang w:val="uk-UA" w:eastAsia="uk-UA"/>
              </w:rPr>
              <w:t xml:space="preserve"> </w:t>
            </w:r>
            <w:r w:rsidR="00676C37" w:rsidRPr="00021AD7">
              <w:rPr>
                <w:rFonts w:ascii="Times New Roman" w:eastAsia="Times New Roman" w:hAnsi="Times New Roman"/>
                <w:sz w:val="24"/>
                <w:szCs w:val="24"/>
                <w:lang w:val="uk-UA"/>
              </w:rPr>
              <w:t xml:space="preserve">50230000-6 </w:t>
            </w:r>
            <w:r w:rsidR="00A769E4" w:rsidRPr="00021AD7">
              <w:rPr>
                <w:rFonts w:ascii="Times New Roman" w:eastAsia="Times New Roman" w:hAnsi="Times New Roman"/>
                <w:sz w:val="24"/>
                <w:szCs w:val="24"/>
                <w:lang w:val="uk-UA"/>
              </w:rPr>
              <w:t xml:space="preserve">Послуги з ремонту, технічного обслуговування дорожньої </w:t>
            </w:r>
            <w:r w:rsidR="00A769E4" w:rsidRPr="00021AD7">
              <w:rPr>
                <w:rFonts w:ascii="Times New Roman" w:eastAsia="Times New Roman" w:hAnsi="Times New Roman"/>
                <w:sz w:val="24"/>
                <w:szCs w:val="24"/>
                <w:lang w:val="uk-UA"/>
              </w:rPr>
              <w:lastRenderedPageBreak/>
              <w:t>інфраструктури і пов’язаного обладнання та супутні послуги</w:t>
            </w:r>
            <w:r w:rsidR="007B3473" w:rsidRPr="00021AD7">
              <w:rPr>
                <w:rFonts w:ascii="Times New Roman" w:eastAsia="Arial" w:hAnsi="Times New Roman" w:cs="Times New Roman"/>
                <w:bCs/>
                <w:color w:val="121212"/>
                <w:sz w:val="24"/>
                <w:szCs w:val="24"/>
                <w:lang w:val="uk-UA" w:eastAsia="uk-UA"/>
              </w:rPr>
              <w:t>)</w:t>
            </w:r>
          </w:p>
        </w:tc>
      </w:tr>
      <w:tr w:rsidR="00813E6C" w:rsidRPr="00021AD7" w14:paraId="3474FE4F"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40B35A"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2D6F71"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C15A8F" w14:textId="77777777" w:rsidR="0097344F" w:rsidRPr="00021AD7" w:rsidRDefault="00813E6C" w:rsidP="00813E6C">
            <w:pPr>
              <w:spacing w:before="150" w:after="150" w:line="240" w:lineRule="auto"/>
              <w:jc w:val="both"/>
              <w:rPr>
                <w:rFonts w:ascii="Times New Roman" w:eastAsia="Times New Roman" w:hAnsi="Times New Roman" w:cs="Times New Roman"/>
                <w:sz w:val="24"/>
                <w:szCs w:val="24"/>
                <w:lang w:val="uk-UA"/>
              </w:rPr>
            </w:pPr>
            <w:r w:rsidRPr="00021AD7">
              <w:rPr>
                <w:rFonts w:ascii="Times New Roman" w:eastAsia="Times New Roman" w:hAnsi="Times New Roman" w:cs="Times New Roman"/>
                <w:sz w:val="24"/>
                <w:szCs w:val="24"/>
                <w:lang w:val="uk-UA"/>
              </w:rPr>
              <w:t>Окремих частин предмету закупівлі не визначено.</w:t>
            </w:r>
          </w:p>
          <w:p w14:paraId="59192388" w14:textId="4726DB8C"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sz w:val="24"/>
                <w:szCs w:val="24"/>
                <w:lang w:val="uk-UA"/>
              </w:rPr>
              <w:t>Пропозиція подається щодо предмету закупівлі в цілому.</w:t>
            </w:r>
          </w:p>
        </w:tc>
      </w:tr>
      <w:tr w:rsidR="00813E6C" w:rsidRPr="00021AD7" w14:paraId="29A81E2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4CF7BE"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C8DBBD"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3558E0" w14:textId="1A66D973" w:rsidR="00E00688" w:rsidRPr="00021AD7" w:rsidRDefault="00813E6C" w:rsidP="00413A58">
            <w:pPr>
              <w:widowControl w:val="0"/>
              <w:spacing w:after="0" w:line="240" w:lineRule="auto"/>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 xml:space="preserve">Місце </w:t>
            </w:r>
            <w:r w:rsidR="00176CEF" w:rsidRPr="00021AD7">
              <w:rPr>
                <w:rFonts w:ascii="Times New Roman" w:eastAsia="Times New Roman" w:hAnsi="Times New Roman" w:cs="Times New Roman"/>
                <w:color w:val="000000"/>
                <w:sz w:val="24"/>
                <w:szCs w:val="24"/>
                <w:lang w:val="uk-UA" w:eastAsia="ru-RU"/>
              </w:rPr>
              <w:t>надання послуг</w:t>
            </w:r>
            <w:r w:rsidR="00074402" w:rsidRPr="00021AD7">
              <w:rPr>
                <w:rFonts w:ascii="Times New Roman" w:eastAsia="Times New Roman" w:hAnsi="Times New Roman" w:cs="Times New Roman"/>
                <w:color w:val="000000"/>
                <w:sz w:val="24"/>
                <w:szCs w:val="24"/>
                <w:lang w:val="uk-UA" w:eastAsia="ru-RU"/>
              </w:rPr>
              <w:t>:</w:t>
            </w:r>
          </w:p>
          <w:p w14:paraId="1BCFF925" w14:textId="05FE99E3" w:rsidR="00074402" w:rsidRPr="00021AD7" w:rsidRDefault="00456DE8" w:rsidP="002506FF">
            <w:pPr>
              <w:widowControl w:val="0"/>
              <w:spacing w:after="0" w:line="240" w:lineRule="auto"/>
              <w:jc w:val="both"/>
              <w:rPr>
                <w:rFonts w:ascii="Times New Roman" w:hAnsi="Times New Roman"/>
                <w:sz w:val="24"/>
                <w:szCs w:val="24"/>
                <w:lang w:val="uk-UA"/>
              </w:rPr>
            </w:pPr>
            <w:r w:rsidRPr="00021AD7">
              <w:rPr>
                <w:rFonts w:ascii="Times New Roman" w:eastAsia="Times New Roman" w:hAnsi="Times New Roman"/>
                <w:sz w:val="24"/>
                <w:szCs w:val="24"/>
                <w:lang w:val="uk-UA"/>
              </w:rPr>
              <w:t>Україна, 20700, Черкаська обл., місто Сміла, за місцем розташування світлофорних об’єктів</w:t>
            </w:r>
            <w:r w:rsidR="002506FF" w:rsidRPr="00021AD7">
              <w:rPr>
                <w:rFonts w:ascii="Times New Roman" w:eastAsia="Times New Roman" w:hAnsi="Times New Roman"/>
                <w:sz w:val="24"/>
                <w:szCs w:val="24"/>
                <w:lang w:val="uk-UA"/>
              </w:rPr>
              <w:t>. Місця розташування світлофорних об’єктів</w:t>
            </w:r>
            <w:r w:rsidR="002506FF" w:rsidRPr="00021AD7">
              <w:rPr>
                <w:rFonts w:ascii="Times New Roman" w:eastAsia="Times New Roman" w:hAnsi="Times New Roman" w:cs="Times New Roman"/>
                <w:color w:val="000000"/>
                <w:sz w:val="24"/>
                <w:szCs w:val="24"/>
                <w:lang w:val="uk-UA" w:eastAsia="ru-RU"/>
              </w:rPr>
              <w:t xml:space="preserve"> зазначено в Додатк</w:t>
            </w:r>
            <w:r w:rsidR="008E52D9" w:rsidRPr="00021AD7">
              <w:rPr>
                <w:rFonts w:ascii="Times New Roman" w:eastAsia="Times New Roman" w:hAnsi="Times New Roman" w:cs="Times New Roman"/>
                <w:color w:val="000000"/>
                <w:sz w:val="24"/>
                <w:szCs w:val="24"/>
                <w:lang w:val="uk-UA" w:eastAsia="ru-RU"/>
              </w:rPr>
              <w:t>у</w:t>
            </w:r>
            <w:r w:rsidR="002506FF" w:rsidRPr="00021AD7">
              <w:rPr>
                <w:rFonts w:ascii="Times New Roman" w:eastAsia="Times New Roman" w:hAnsi="Times New Roman" w:cs="Times New Roman"/>
                <w:color w:val="000000"/>
                <w:sz w:val="24"/>
                <w:szCs w:val="24"/>
                <w:lang w:val="uk-UA" w:eastAsia="ru-RU"/>
              </w:rPr>
              <w:t xml:space="preserve"> 3 до тендерної документації</w:t>
            </w:r>
            <w:r w:rsidRPr="00021AD7">
              <w:rPr>
                <w:rFonts w:ascii="Times New Roman" w:eastAsia="Times New Roman" w:hAnsi="Times New Roman"/>
                <w:sz w:val="24"/>
                <w:szCs w:val="24"/>
                <w:lang w:val="uk-UA"/>
              </w:rPr>
              <w:t xml:space="preserve">. </w:t>
            </w:r>
          </w:p>
          <w:p w14:paraId="4B5A22CC" w14:textId="77777777" w:rsidR="00456DE8" w:rsidRPr="00021AD7" w:rsidRDefault="00456DE8" w:rsidP="00413A58">
            <w:pPr>
              <w:widowControl w:val="0"/>
              <w:spacing w:after="0" w:line="240" w:lineRule="auto"/>
              <w:rPr>
                <w:rFonts w:ascii="Times New Roman" w:eastAsia="Times New Roman" w:hAnsi="Times New Roman" w:cs="Times New Roman"/>
                <w:color w:val="000000"/>
                <w:sz w:val="24"/>
                <w:szCs w:val="24"/>
                <w:lang w:val="uk-UA" w:eastAsia="ru-RU"/>
              </w:rPr>
            </w:pPr>
          </w:p>
          <w:p w14:paraId="46D9B957" w14:textId="3CE57FDD" w:rsidR="00813E6C" w:rsidRPr="00021AD7" w:rsidRDefault="00813E6C" w:rsidP="00074402">
            <w:pPr>
              <w:widowControl w:val="0"/>
              <w:spacing w:after="0" w:line="240" w:lineRule="auto"/>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Обсяг</w:t>
            </w:r>
            <w:r w:rsidR="00074402" w:rsidRPr="00021AD7">
              <w:rPr>
                <w:rFonts w:ascii="Times New Roman" w:eastAsia="Times New Roman" w:hAnsi="Times New Roman" w:cs="Times New Roman"/>
                <w:color w:val="000000"/>
                <w:sz w:val="24"/>
                <w:szCs w:val="24"/>
                <w:lang w:val="uk-UA" w:eastAsia="ru-RU"/>
              </w:rPr>
              <w:t>:</w:t>
            </w:r>
            <w:r w:rsidR="002E7ED7" w:rsidRPr="00021AD7">
              <w:rPr>
                <w:rFonts w:ascii="Times New Roman" w:eastAsia="Times New Roman" w:hAnsi="Times New Roman" w:cs="Times New Roman"/>
                <w:color w:val="000000"/>
                <w:sz w:val="24"/>
                <w:szCs w:val="24"/>
                <w:lang w:val="uk-UA" w:eastAsia="ru-RU"/>
              </w:rPr>
              <w:t xml:space="preserve"> з</w:t>
            </w:r>
            <w:r w:rsidRPr="00021AD7">
              <w:rPr>
                <w:rFonts w:ascii="Times New Roman" w:eastAsia="Times New Roman" w:hAnsi="Times New Roman" w:cs="Times New Roman"/>
                <w:color w:val="000000"/>
                <w:sz w:val="24"/>
                <w:szCs w:val="24"/>
                <w:lang w:val="uk-UA" w:eastAsia="ru-RU"/>
              </w:rPr>
              <w:t>гідно технічного завдання</w:t>
            </w:r>
            <w:r w:rsidR="002E7ED7" w:rsidRPr="00021AD7">
              <w:rPr>
                <w:rFonts w:ascii="Times New Roman" w:eastAsia="Times New Roman" w:hAnsi="Times New Roman" w:cs="Times New Roman"/>
                <w:color w:val="000000"/>
                <w:sz w:val="24"/>
                <w:szCs w:val="24"/>
                <w:lang w:val="uk-UA" w:eastAsia="ru-RU"/>
              </w:rPr>
              <w:t xml:space="preserve"> </w:t>
            </w:r>
            <w:r w:rsidR="005B5FBF" w:rsidRPr="00021AD7">
              <w:rPr>
                <w:rFonts w:ascii="Times New Roman" w:eastAsia="Times New Roman" w:hAnsi="Times New Roman" w:cs="Times New Roman"/>
                <w:color w:val="000000"/>
                <w:sz w:val="24"/>
                <w:szCs w:val="24"/>
                <w:lang w:val="uk-UA" w:eastAsia="ru-RU"/>
              </w:rPr>
              <w:t>(Додаток 3 до тендерної документації).</w:t>
            </w:r>
          </w:p>
        </w:tc>
      </w:tr>
      <w:tr w:rsidR="00813E6C" w:rsidRPr="00021AD7" w14:paraId="336611D0" w14:textId="77777777" w:rsidTr="008B00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991542"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D15812"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22C953C" w14:textId="2FD9F73F" w:rsidR="00813E6C" w:rsidRPr="00021AD7" w:rsidRDefault="00F83529"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val="uk-UA" w:eastAsia="ru-RU"/>
              </w:rPr>
              <w:t xml:space="preserve">З 01.03.2024 р. </w:t>
            </w:r>
            <w:r w:rsidR="00C72338" w:rsidRPr="00021AD7">
              <w:rPr>
                <w:rFonts w:ascii="Times New Roman" w:eastAsia="Times New Roman" w:hAnsi="Times New Roman" w:cs="Times New Roman"/>
                <w:color w:val="000000"/>
                <w:sz w:val="24"/>
                <w:szCs w:val="24"/>
                <w:lang w:val="uk-UA" w:eastAsia="ru-RU"/>
              </w:rPr>
              <w:t>д</w:t>
            </w:r>
            <w:r w:rsidR="00813E6C" w:rsidRPr="00021AD7">
              <w:rPr>
                <w:rFonts w:ascii="Times New Roman" w:eastAsia="Times New Roman" w:hAnsi="Times New Roman" w:cs="Times New Roman"/>
                <w:color w:val="000000"/>
                <w:sz w:val="24"/>
                <w:szCs w:val="24"/>
                <w:lang w:eastAsia="ru-RU"/>
              </w:rPr>
              <w:t>о 3</w:t>
            </w:r>
            <w:r w:rsidR="00C72338" w:rsidRPr="00021AD7">
              <w:rPr>
                <w:rFonts w:ascii="Times New Roman" w:eastAsia="Times New Roman" w:hAnsi="Times New Roman" w:cs="Times New Roman"/>
                <w:color w:val="000000"/>
                <w:sz w:val="24"/>
                <w:szCs w:val="24"/>
                <w:lang w:val="uk-UA" w:eastAsia="ru-RU"/>
              </w:rPr>
              <w:t>1</w:t>
            </w:r>
            <w:r w:rsidR="00813E6C" w:rsidRPr="00021AD7">
              <w:rPr>
                <w:rFonts w:ascii="Times New Roman" w:eastAsia="Times New Roman" w:hAnsi="Times New Roman" w:cs="Times New Roman"/>
                <w:color w:val="000000"/>
                <w:sz w:val="24"/>
                <w:szCs w:val="24"/>
                <w:lang w:eastAsia="ru-RU"/>
              </w:rPr>
              <w:t>.</w:t>
            </w:r>
            <w:r w:rsidR="00830B16" w:rsidRPr="00021AD7">
              <w:rPr>
                <w:rFonts w:ascii="Times New Roman" w:eastAsia="Times New Roman" w:hAnsi="Times New Roman" w:cs="Times New Roman"/>
                <w:color w:val="000000"/>
                <w:sz w:val="24"/>
                <w:szCs w:val="24"/>
                <w:lang w:val="uk-UA" w:eastAsia="ru-RU"/>
              </w:rPr>
              <w:t>1</w:t>
            </w:r>
            <w:r w:rsidR="00C72338" w:rsidRPr="00021AD7">
              <w:rPr>
                <w:rFonts w:ascii="Times New Roman" w:eastAsia="Times New Roman" w:hAnsi="Times New Roman" w:cs="Times New Roman"/>
                <w:color w:val="000000"/>
                <w:sz w:val="24"/>
                <w:szCs w:val="24"/>
                <w:lang w:val="uk-UA" w:eastAsia="ru-RU"/>
              </w:rPr>
              <w:t>2</w:t>
            </w:r>
            <w:r w:rsidR="00813E6C" w:rsidRPr="00021AD7">
              <w:rPr>
                <w:rFonts w:ascii="Times New Roman" w:eastAsia="Times New Roman" w:hAnsi="Times New Roman" w:cs="Times New Roman"/>
                <w:color w:val="000000"/>
                <w:sz w:val="24"/>
                <w:szCs w:val="24"/>
                <w:lang w:eastAsia="ru-RU"/>
              </w:rPr>
              <w:t>.202</w:t>
            </w:r>
            <w:r w:rsidR="00C72338" w:rsidRPr="00021AD7">
              <w:rPr>
                <w:rFonts w:ascii="Times New Roman" w:eastAsia="Times New Roman" w:hAnsi="Times New Roman" w:cs="Times New Roman"/>
                <w:color w:val="000000"/>
                <w:sz w:val="24"/>
                <w:szCs w:val="24"/>
                <w:lang w:val="uk-UA" w:eastAsia="ru-RU"/>
              </w:rPr>
              <w:t>4</w:t>
            </w:r>
            <w:r w:rsidR="00813E6C" w:rsidRPr="00021AD7">
              <w:rPr>
                <w:rFonts w:ascii="Times New Roman" w:eastAsia="Times New Roman" w:hAnsi="Times New Roman" w:cs="Times New Roman"/>
                <w:color w:val="000000"/>
                <w:sz w:val="24"/>
                <w:szCs w:val="24"/>
                <w:lang w:eastAsia="ru-RU"/>
              </w:rPr>
              <w:t xml:space="preserve"> р.</w:t>
            </w:r>
          </w:p>
        </w:tc>
      </w:tr>
      <w:tr w:rsidR="00813E6C" w:rsidRPr="00021AD7" w14:paraId="01EA9CB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C62B81"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7FF6FC"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331CF4" w14:textId="2C028E45" w:rsidR="00813E6C" w:rsidRPr="00021AD7"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w:t>
            </w:r>
            <w:proofErr w:type="gramStart"/>
            <w:r w:rsidRPr="00021AD7">
              <w:rPr>
                <w:rFonts w:ascii="Times New Roman" w:eastAsia="Times New Roman" w:hAnsi="Times New Roman" w:cs="Times New Roman"/>
                <w:color w:val="000000"/>
                <w:sz w:val="24"/>
                <w:szCs w:val="24"/>
                <w:lang w:eastAsia="ru-RU"/>
              </w:rPr>
              <w:t>у процедурах</w:t>
            </w:r>
            <w:proofErr w:type="gramEnd"/>
            <w:r w:rsidRPr="00021AD7">
              <w:rPr>
                <w:rFonts w:ascii="Times New Roman" w:eastAsia="Times New Roman" w:hAnsi="Times New Roman" w:cs="Times New Roman"/>
                <w:color w:val="000000"/>
                <w:sz w:val="24"/>
                <w:szCs w:val="24"/>
                <w:lang w:eastAsia="ru-RU"/>
              </w:rPr>
              <w:t xml:space="preserve"> закупівель на рівних умовах</w:t>
            </w:r>
            <w:r w:rsidR="006508AB" w:rsidRPr="00021AD7">
              <w:rPr>
                <w:rFonts w:ascii="Times New Roman" w:eastAsia="Times New Roman" w:hAnsi="Times New Roman" w:cs="Times New Roman"/>
                <w:color w:val="000000"/>
                <w:sz w:val="24"/>
                <w:szCs w:val="24"/>
                <w:lang w:val="uk-UA" w:eastAsia="ru-RU"/>
              </w:rPr>
              <w:t>.</w:t>
            </w:r>
          </w:p>
        </w:tc>
      </w:tr>
      <w:tr w:rsidR="00813E6C" w:rsidRPr="00021AD7" w14:paraId="51DCF230" w14:textId="77777777" w:rsidTr="008B00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8A53A0"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B6D75F"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02715BD7" w14:textId="7918B3CC" w:rsidR="00813E6C" w:rsidRPr="00021AD7" w:rsidRDefault="00204071" w:rsidP="00813E6C">
            <w:pPr>
              <w:spacing w:before="150" w:after="150" w:line="240" w:lineRule="auto"/>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color w:val="000000"/>
                <w:sz w:val="24"/>
                <w:szCs w:val="24"/>
                <w:lang w:eastAsia="ru-RU"/>
              </w:rPr>
              <w:t>В</w:t>
            </w:r>
            <w:r w:rsidR="00813E6C" w:rsidRPr="00021AD7">
              <w:rPr>
                <w:rFonts w:ascii="Times New Roman" w:eastAsia="Times New Roman" w:hAnsi="Times New Roman" w:cs="Times New Roman"/>
                <w:color w:val="000000"/>
                <w:sz w:val="24"/>
                <w:szCs w:val="24"/>
                <w:lang w:eastAsia="ru-RU"/>
              </w:rPr>
              <w:t>алютою тендерної пропозиції є гривня</w:t>
            </w:r>
            <w:r w:rsidR="006508AB" w:rsidRPr="00021AD7">
              <w:rPr>
                <w:rFonts w:ascii="Times New Roman" w:eastAsia="Times New Roman" w:hAnsi="Times New Roman" w:cs="Times New Roman"/>
                <w:color w:val="000000"/>
                <w:sz w:val="24"/>
                <w:szCs w:val="24"/>
                <w:lang w:val="uk-UA" w:eastAsia="ru-RU"/>
              </w:rPr>
              <w:t>.</w:t>
            </w:r>
          </w:p>
        </w:tc>
      </w:tr>
      <w:tr w:rsidR="00813E6C" w:rsidRPr="00021AD7" w14:paraId="3B37C5C8"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44064A"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B2101C"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20EA19" w14:textId="43DC8898"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w:t>
            </w:r>
          </w:p>
          <w:p w14:paraId="4BC19873" w14:textId="7E7118F0"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14:paraId="5D0245AC" w14:textId="2A7E24D9" w:rsidR="00813E6C" w:rsidRPr="00021AD7"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455AA5" w:rsidRPr="00021AD7">
              <w:rPr>
                <w:rFonts w:ascii="Times New Roman" w:eastAsia="Times New Roman" w:hAnsi="Times New Roman" w:cs="Times New Roman"/>
                <w:color w:val="000000"/>
                <w:sz w:val="24"/>
                <w:szCs w:val="24"/>
                <w:lang w:val="uk-UA" w:eastAsia="ru-RU"/>
              </w:rPr>
              <w:t>.</w:t>
            </w:r>
          </w:p>
        </w:tc>
      </w:tr>
      <w:tr w:rsidR="00813E6C" w:rsidRPr="00021AD7" w14:paraId="27DD1D69"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AB4B84"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7CFA31" w14:textId="7A569B0B" w:rsidR="006D147D" w:rsidRPr="00021AD7" w:rsidRDefault="00813E6C" w:rsidP="000B4060">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 xml:space="preserve">Інформація про прийняття чи неприйняття до розгляду тендерної пропозиції, ціна якої є вищою, ніж очікувана вартість предмета </w:t>
            </w:r>
            <w:r w:rsidRPr="00021AD7">
              <w:rPr>
                <w:rFonts w:ascii="Times New Roman" w:eastAsia="Times New Roman" w:hAnsi="Times New Roman" w:cs="Times New Roman"/>
                <w:color w:val="000000"/>
                <w:sz w:val="24"/>
                <w:szCs w:val="24"/>
                <w:lang w:eastAsia="ru-RU"/>
              </w:rPr>
              <w:lastRenderedPageBreak/>
              <w:t>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9E4C2C" w14:textId="2B00EEF7" w:rsidR="00813E6C" w:rsidRPr="00021AD7"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color w:val="000000"/>
                <w:sz w:val="24"/>
                <w:szCs w:val="24"/>
                <w:lang w:eastAsia="ru-RU"/>
              </w:rPr>
              <w:lastRenderedPageBreak/>
              <w:t>Замовник не приймає до розгляду тендерні пропозиції, ціни яких є вищими ніж очікувана вартість предмета</w:t>
            </w:r>
            <w:r w:rsidR="00254CC7" w:rsidRPr="00021AD7">
              <w:rPr>
                <w:rFonts w:ascii="Times New Roman" w:eastAsia="Times New Roman" w:hAnsi="Times New Roman" w:cs="Times New Roman"/>
                <w:color w:val="000000"/>
                <w:sz w:val="24"/>
                <w:szCs w:val="24"/>
                <w:lang w:val="uk-UA" w:eastAsia="ru-RU"/>
              </w:rPr>
              <w:t xml:space="preserve"> закупівлі</w:t>
            </w:r>
            <w:r w:rsidRPr="00021AD7">
              <w:rPr>
                <w:rFonts w:ascii="Times New Roman" w:eastAsia="Times New Roman" w:hAnsi="Times New Roman" w:cs="Times New Roman"/>
                <w:color w:val="000000"/>
                <w:sz w:val="24"/>
                <w:szCs w:val="24"/>
                <w:lang w:eastAsia="ru-RU"/>
              </w:rPr>
              <w:t xml:space="preserve">, визначена </w:t>
            </w:r>
            <w:r w:rsidRPr="00021AD7">
              <w:rPr>
                <w:rFonts w:ascii="Times New Roman" w:eastAsia="Times New Roman" w:hAnsi="Times New Roman" w:cs="Times New Roman"/>
                <w:color w:val="000000"/>
                <w:sz w:val="24"/>
                <w:szCs w:val="24"/>
                <w:lang w:eastAsia="ru-RU"/>
              </w:rPr>
              <w:lastRenderedPageBreak/>
              <w:t>замовником в оголошенні про проведення відкритих торгів</w:t>
            </w:r>
            <w:r w:rsidR="00455AA5" w:rsidRPr="00021AD7">
              <w:rPr>
                <w:rFonts w:ascii="Times New Roman" w:eastAsia="Times New Roman" w:hAnsi="Times New Roman" w:cs="Times New Roman"/>
                <w:color w:val="000000"/>
                <w:sz w:val="24"/>
                <w:szCs w:val="24"/>
                <w:lang w:val="uk-UA" w:eastAsia="ru-RU"/>
              </w:rPr>
              <w:t>.</w:t>
            </w:r>
          </w:p>
        </w:tc>
      </w:tr>
      <w:tr w:rsidR="00813E6C" w:rsidRPr="00021AD7" w14:paraId="5E3C37CC"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BE0E6C" w14:textId="0047CD49"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b/>
                <w:bCs/>
                <w:color w:val="000000"/>
                <w:sz w:val="24"/>
                <w:szCs w:val="24"/>
                <w:lang w:eastAsia="ru-RU"/>
              </w:rPr>
              <w:lastRenderedPageBreak/>
              <w:t xml:space="preserve">Порядок </w:t>
            </w:r>
            <w:r w:rsidR="00BE4E51" w:rsidRPr="00021AD7">
              <w:rPr>
                <w:rFonts w:ascii="Times New Roman" w:eastAsia="Times New Roman" w:hAnsi="Times New Roman" w:cs="Times New Roman"/>
                <w:b/>
                <w:bCs/>
                <w:color w:val="000000"/>
                <w:sz w:val="24"/>
                <w:szCs w:val="24"/>
                <w:lang w:val="uk-UA" w:eastAsia="ru-RU"/>
              </w:rPr>
              <w:t>в</w:t>
            </w:r>
            <w:r w:rsidRPr="00021AD7">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813E6C" w:rsidRPr="00021AD7" w14:paraId="071D080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3582E6"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EB79B5"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A911E2" w14:textId="77777777"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F1FF220" w14:textId="77777777"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98AC77" w14:textId="77777777"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13E6C" w:rsidRPr="00021AD7" w14:paraId="4A8E2658"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C8DFBB"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3C132D"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3807FD" w14:textId="77777777" w:rsidR="00967BAB" w:rsidRPr="00021AD7" w:rsidRDefault="00967BAB" w:rsidP="00813E6C">
            <w:pPr>
              <w:spacing w:before="150" w:after="150"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sidRPr="00021AD7">
              <w:rPr>
                <w:rFonts w:ascii="Times New Roman" w:eastAsia="Times New Roman" w:hAnsi="Times New Roman" w:cs="Times New Roman"/>
                <w:color w:val="000000"/>
                <w:sz w:val="24"/>
                <w:szCs w:val="24"/>
                <w:lang w:eastAsia="ru-RU"/>
              </w:rPr>
              <w:lastRenderedPageBreak/>
              <w:t>пропозицій залишалося не менше чотирьох днів.</w:t>
            </w:r>
          </w:p>
          <w:p w14:paraId="28B1DD93" w14:textId="380A2FF6" w:rsidR="00813E6C" w:rsidRPr="00021AD7" w:rsidRDefault="00967BAB"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13E6C" w:rsidRPr="00021AD7" w14:paraId="2897FB3E"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61E4EB"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b/>
                <w:bCs/>
                <w:color w:val="000000"/>
                <w:sz w:val="24"/>
                <w:szCs w:val="24"/>
                <w:lang w:eastAsia="ru-RU"/>
              </w:rPr>
              <w:lastRenderedPageBreak/>
              <w:t>Інструкція з підготовки тендерної пропозиції</w:t>
            </w:r>
          </w:p>
        </w:tc>
      </w:tr>
      <w:tr w:rsidR="00813E6C" w:rsidRPr="00021AD7" w14:paraId="3C0E6073"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8E3444" w14:textId="77777777" w:rsidR="00813E6C" w:rsidRPr="00021A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77FE21" w14:textId="77777777" w:rsidR="00813E6C" w:rsidRPr="00021AD7" w:rsidRDefault="00813E6C" w:rsidP="00813E6C">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5D0146" w14:textId="3CBF2800" w:rsidR="00813E6C" w:rsidRPr="00021AD7" w:rsidRDefault="00813E6C" w:rsidP="002A6C4C">
            <w:pPr>
              <w:spacing w:before="150" w:after="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w:t>
            </w:r>
            <w:r w:rsidR="00967BAB" w:rsidRPr="00021AD7">
              <w:rPr>
                <w:rFonts w:ascii="Times New Roman" w:eastAsia="Times New Roman" w:hAnsi="Times New Roman" w:cs="Times New Roman"/>
                <w:color w:val="000000"/>
                <w:sz w:val="24"/>
                <w:szCs w:val="24"/>
                <w:lang w:eastAsia="ru-RU"/>
              </w:rPr>
              <w:t>підстав, установлених пунктом 47</w:t>
            </w:r>
            <w:r w:rsidRPr="00021AD7">
              <w:rPr>
                <w:rFonts w:ascii="Times New Roman" w:eastAsia="Times New Roman" w:hAnsi="Times New Roman" w:cs="Times New Roman"/>
                <w:color w:val="000000"/>
                <w:sz w:val="24"/>
                <w:szCs w:val="24"/>
                <w:lang w:eastAsia="ru-RU"/>
              </w:rPr>
              <w:t xml:space="preserve"> Особливостей і в тендерній документації, та шляхом завантаження:</w:t>
            </w:r>
          </w:p>
          <w:p w14:paraId="50068045" w14:textId="4BDFBC59" w:rsidR="00813E6C" w:rsidRPr="00021AD7" w:rsidRDefault="00813E6C" w:rsidP="002A6C4C">
            <w:pPr>
              <w:numPr>
                <w:ilvl w:val="0"/>
                <w:numId w:val="1"/>
              </w:numPr>
              <w:tabs>
                <w:tab w:val="clear" w:pos="720"/>
                <w:tab w:val="num" w:pos="534"/>
              </w:tabs>
              <w:spacing w:before="150"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інформації та документи, які підтверджують відповідність учасника кваліфікаційним вимогам встановленим у Додатку 1 до тендерної документації;</w:t>
            </w:r>
          </w:p>
          <w:p w14:paraId="2473A67E" w14:textId="5947AB83" w:rsidR="00813E6C" w:rsidRPr="00021AD7"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інформації про підтвердження відсутності підстав для відмови в участі у відкритих торгах, встановлені пунктом 4</w:t>
            </w:r>
            <w:r w:rsidR="00967BAB" w:rsidRPr="00021AD7">
              <w:rPr>
                <w:rFonts w:ascii="Times New Roman" w:eastAsia="Times New Roman" w:hAnsi="Times New Roman" w:cs="Times New Roman"/>
                <w:color w:val="000000"/>
                <w:sz w:val="24"/>
                <w:szCs w:val="24"/>
                <w:lang w:val="uk-UA" w:eastAsia="ru-RU"/>
              </w:rPr>
              <w:t>7</w:t>
            </w:r>
            <w:r w:rsidRPr="00021AD7">
              <w:rPr>
                <w:rFonts w:ascii="Times New Roman" w:eastAsia="Times New Roman" w:hAnsi="Times New Roman" w:cs="Times New Roman"/>
                <w:color w:val="000000"/>
                <w:sz w:val="24"/>
                <w:szCs w:val="24"/>
                <w:lang w:eastAsia="ru-RU"/>
              </w:rPr>
              <w:t xml:space="preserve"> Особливостей у відповідності до вимог визначених у Додатку 2 до тендерної документації;</w:t>
            </w:r>
          </w:p>
          <w:p w14:paraId="03C6F7EF" w14:textId="7D37FCB0" w:rsidR="00813E6C" w:rsidRPr="00021AD7"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інформації та документ</w:t>
            </w:r>
            <w:r w:rsidR="00066829" w:rsidRPr="00021AD7">
              <w:rPr>
                <w:rFonts w:ascii="Times New Roman" w:eastAsia="Times New Roman" w:hAnsi="Times New Roman" w:cs="Times New Roman"/>
                <w:color w:val="000000"/>
                <w:sz w:val="24"/>
                <w:szCs w:val="24"/>
                <w:lang w:val="uk-UA" w:eastAsia="ru-RU"/>
              </w:rPr>
              <w:t>и</w:t>
            </w:r>
            <w:r w:rsidRPr="00021AD7">
              <w:rPr>
                <w:rFonts w:ascii="Times New Roman" w:eastAsia="Times New Roman" w:hAnsi="Times New Roman" w:cs="Times New Roman"/>
                <w:color w:val="000000"/>
                <w:sz w:val="24"/>
                <w:szCs w:val="24"/>
                <w:lang w:eastAsia="ru-RU"/>
              </w:rPr>
              <w:t>, які підтверджують відповідність технічним, якісним та кількісним характеристик</w:t>
            </w:r>
            <w:r w:rsidR="009F3384" w:rsidRPr="00021AD7">
              <w:rPr>
                <w:rFonts w:ascii="Times New Roman" w:eastAsia="Times New Roman" w:hAnsi="Times New Roman" w:cs="Times New Roman"/>
                <w:color w:val="000000"/>
                <w:sz w:val="24"/>
                <w:szCs w:val="24"/>
                <w:lang w:val="uk-UA" w:eastAsia="ru-RU"/>
              </w:rPr>
              <w:t>ам</w:t>
            </w:r>
            <w:r w:rsidRPr="00021AD7">
              <w:rPr>
                <w:rFonts w:ascii="Times New Roman" w:eastAsia="Times New Roman" w:hAnsi="Times New Roman" w:cs="Times New Roman"/>
                <w:color w:val="000000"/>
                <w:sz w:val="24"/>
                <w:szCs w:val="24"/>
                <w:lang w:eastAsia="ru-RU"/>
              </w:rPr>
              <w:t xml:space="preserve"> предмета закупівлі відповідно до вимог встановлених у Додатку 3 до тендерної документації;</w:t>
            </w:r>
          </w:p>
          <w:p w14:paraId="03223C3B" w14:textId="639298EC" w:rsidR="00813E6C" w:rsidRPr="00021AD7" w:rsidRDefault="00813E6C" w:rsidP="00B30F76">
            <w:pPr>
              <w:pStyle w:val="a4"/>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довідки із зазначенням інформації (повне найменування та місцезнаходження) щодо кожного суб’єкта господарювання, якого </w:t>
            </w:r>
            <w:r w:rsidRPr="00021AD7">
              <w:rPr>
                <w:rFonts w:ascii="Times New Roman" w:eastAsia="Times New Roman" w:hAnsi="Times New Roman" w:cs="Times New Roman"/>
                <w:color w:val="000000"/>
                <w:sz w:val="24"/>
                <w:szCs w:val="24"/>
                <w:lang w:eastAsia="ru-RU"/>
              </w:rPr>
              <w:lastRenderedPageBreak/>
              <w:t>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36D63F2" w14:textId="77777777" w:rsidR="00813E6C" w:rsidRPr="00021AD7"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14:paraId="365A67AD" w14:textId="732E1E49" w:rsidR="001A5364" w:rsidRPr="00021AD7" w:rsidRDefault="00813E6C" w:rsidP="001A5364">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068E2ECE" w14:textId="2AB535B8" w:rsidR="00010FEA" w:rsidRPr="00021AD7" w:rsidRDefault="001A5364" w:rsidP="00511273">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скановану копію декларації відповідності матеріально-технічної бази вимогам законодавства з питань охорони праці, а саме: </w:t>
            </w:r>
            <w:r w:rsidRPr="00021AD7">
              <w:rPr>
                <w:rFonts w:ascii="Times New Roman" w:eastAsia="Times New Roman" w:hAnsi="Times New Roman" w:cs="Times New Roman"/>
                <w:color w:val="000000"/>
                <w:sz w:val="24"/>
                <w:szCs w:val="24"/>
                <w:lang w:val="uk-UA" w:eastAsia="ru-RU"/>
              </w:rPr>
              <w:t>р</w:t>
            </w:r>
            <w:r w:rsidRPr="00021AD7">
              <w:rPr>
                <w:rFonts w:ascii="Times New Roman" w:eastAsia="Times New Roman" w:hAnsi="Times New Roman" w:cs="Times New Roman"/>
                <w:color w:val="000000"/>
                <w:sz w:val="24"/>
                <w:szCs w:val="24"/>
                <w:lang w:eastAsia="ru-RU"/>
              </w:rPr>
              <w:t>оботи, що виконуються на висоті понад 1,3 метра.</w:t>
            </w:r>
          </w:p>
          <w:p w14:paraId="688ADECB" w14:textId="2CBC899F" w:rsidR="00813E6C" w:rsidRPr="00021AD7" w:rsidRDefault="00813E6C" w:rsidP="00B30F76">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інших документів та/або інформації визначені тендерною документацією та додатками.</w:t>
            </w:r>
          </w:p>
          <w:p w14:paraId="3291F1BB" w14:textId="799A3542"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3F36090" w14:textId="0D606C99"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ACC2EAE" w14:textId="270768D9"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w:t>
            </w:r>
          </w:p>
          <w:p w14:paraId="1627B629" w14:textId="4E30A577"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67BAB" w:rsidRPr="00021AD7">
              <w:rPr>
                <w:rFonts w:ascii="Times New Roman" w:eastAsia="Times New Roman" w:hAnsi="Times New Roman" w:cs="Times New Roman"/>
                <w:color w:val="000000"/>
                <w:sz w:val="24"/>
                <w:szCs w:val="24"/>
                <w:lang w:eastAsia="ru-RU"/>
              </w:rPr>
              <w:t>ь підстав, визначених пунктом 47</w:t>
            </w:r>
            <w:r w:rsidRPr="00021AD7">
              <w:rPr>
                <w:rFonts w:ascii="Times New Roman" w:eastAsia="Times New Roman" w:hAnsi="Times New Roman" w:cs="Times New Roman"/>
                <w:color w:val="000000"/>
                <w:sz w:val="24"/>
                <w:szCs w:val="24"/>
                <w:lang w:eastAsia="ru-RU"/>
              </w:rPr>
              <w:t xml:space="preserve"> Особливостей. Для забезпечення виконання цих вимог, учасники, при поданні інформації та документів </w:t>
            </w:r>
            <w:r w:rsidRPr="00021AD7">
              <w:rPr>
                <w:rFonts w:ascii="Times New Roman" w:eastAsia="Times New Roman" w:hAnsi="Times New Roman" w:cs="Times New Roman"/>
                <w:color w:val="000000"/>
                <w:sz w:val="24"/>
                <w:szCs w:val="24"/>
                <w:lang w:eastAsia="ru-RU"/>
              </w:rPr>
              <w:lastRenderedPageBreak/>
              <w:t>тендерної пропозиції, не визначають їх як конфіденційні.</w:t>
            </w:r>
          </w:p>
          <w:p w14:paraId="0C83FA6B" w14:textId="6983BB3B"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w:t>
            </w:r>
            <w:r w:rsidR="00F85BFD" w:rsidRPr="00021AD7">
              <w:rPr>
                <w:rFonts w:ascii="Times New Roman" w:eastAsia="Times New Roman" w:hAnsi="Times New Roman" w:cs="Times New Roman"/>
                <w:color w:val="000000"/>
                <w:sz w:val="24"/>
                <w:szCs w:val="24"/>
                <w:lang w:val="uk-UA" w:eastAsia="ru-RU"/>
              </w:rPr>
              <w:t>З</w:t>
            </w:r>
            <w:r w:rsidRPr="00021AD7">
              <w:rPr>
                <w:rFonts w:ascii="Times New Roman" w:eastAsia="Times New Roman" w:hAnsi="Times New Roman" w:cs="Times New Roman"/>
                <w:color w:val="000000"/>
                <w:sz w:val="24"/>
                <w:szCs w:val="24"/>
                <w:lang w:eastAsia="ru-RU"/>
              </w:rPr>
              <w:t>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3E2AA533" w14:textId="5880125D"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05107690" w14:textId="77777777"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3A12E67" w14:textId="444D5DD1"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97E192F" w14:textId="77777777"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Перелік формальних помилок, затверджений наказом Мінекономіки від 15.04.2020 № 710:</w:t>
            </w:r>
          </w:p>
          <w:p w14:paraId="3598EBE7" w14:textId="271096A2" w:rsidR="00813E6C" w:rsidRPr="00021AD7" w:rsidRDefault="00813E6C" w:rsidP="002A6C4C">
            <w:pPr>
              <w:spacing w:before="150" w:after="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 xml:space="preserve">1. </w:t>
            </w:r>
            <w:r w:rsidR="00C86204" w:rsidRPr="00021AD7">
              <w:rPr>
                <w:rFonts w:ascii="Times New Roman" w:eastAsia="Times New Roman" w:hAnsi="Times New Roman" w:cs="Times New Roman"/>
                <w:color w:val="000000"/>
                <w:sz w:val="24"/>
                <w:szCs w:val="24"/>
                <w:lang w:val="uk-UA" w:eastAsia="ru-RU"/>
              </w:rPr>
              <w:t>І</w:t>
            </w:r>
            <w:r w:rsidRPr="00021AD7">
              <w:rPr>
                <w:rFonts w:ascii="Times New Roman" w:eastAsia="Times New Roman" w:hAnsi="Times New Roman" w:cs="Times New Roman"/>
                <w:color w:val="000000"/>
                <w:sz w:val="24"/>
                <w:szCs w:val="24"/>
                <w:lang w:eastAsia="ru-RU"/>
              </w:rPr>
              <w:t>нформація/документ, подана учасником процедури закупівлі у складі тендерної пропозиції, містить помилку (помилки) у частині:</w:t>
            </w:r>
          </w:p>
          <w:p w14:paraId="469ECFDD" w14:textId="6714E135" w:rsidR="00813E6C" w:rsidRPr="00021AD7" w:rsidRDefault="00813E6C" w:rsidP="002A6C4C">
            <w:pPr>
              <w:numPr>
                <w:ilvl w:val="0"/>
                <w:numId w:val="2"/>
              </w:numPr>
              <w:tabs>
                <w:tab w:val="clear" w:pos="720"/>
                <w:tab w:val="num" w:pos="541"/>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уживання великої літери;</w:t>
            </w:r>
          </w:p>
          <w:p w14:paraId="55992E0C" w14:textId="05E9A85A" w:rsidR="00813E6C" w:rsidRPr="00021AD7" w:rsidRDefault="00813E6C" w:rsidP="002A6C4C">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уживання розділових знаків та відмінювання слів у реченні;</w:t>
            </w:r>
          </w:p>
          <w:p w14:paraId="70885740" w14:textId="6FEC2B22" w:rsidR="00813E6C" w:rsidRPr="00021AD7"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w:t>
            </w:r>
          </w:p>
          <w:p w14:paraId="39882ABC" w14:textId="18B88BC3" w:rsidR="00813E6C" w:rsidRPr="00021AD7"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зазначення унікального номера оголошення про проведення конкурентної </w:t>
            </w:r>
            <w:r w:rsidRPr="00021AD7">
              <w:rPr>
                <w:rFonts w:ascii="Times New Roman" w:eastAsia="Times New Roman" w:hAnsi="Times New Roman" w:cs="Times New Roman"/>
                <w:color w:val="000000"/>
                <w:sz w:val="24"/>
                <w:szCs w:val="24"/>
                <w:lang w:eastAsia="ru-RU"/>
              </w:rPr>
              <w:lastRenderedPageBreak/>
              <w:t>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DC4B22" w14:textId="7AD67D72" w:rsidR="00813E6C" w:rsidRPr="00021AD7"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застосування правил переносу частини слова з рядка в рядок;</w:t>
            </w:r>
          </w:p>
          <w:p w14:paraId="193B3337" w14:textId="119774CE" w:rsidR="00813E6C" w:rsidRPr="00021AD7"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написання слів разом та/або окремо, та/або через дефіс;</w:t>
            </w:r>
          </w:p>
          <w:p w14:paraId="0F2892FC" w14:textId="7A68B602" w:rsidR="00813E6C" w:rsidRPr="00021AD7" w:rsidRDefault="00813E6C" w:rsidP="00F27644">
            <w:pPr>
              <w:numPr>
                <w:ilvl w:val="0"/>
                <w:numId w:val="2"/>
              </w:numPr>
              <w:tabs>
                <w:tab w:val="clear" w:pos="720"/>
                <w:tab w:val="num" w:pos="541"/>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9B8466" w14:textId="358F11EC"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32EF08" w14:textId="427C6BF1"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08E5AB" w14:textId="3A45E467"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45F89D8" w14:textId="265813D1"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037EA33" w14:textId="1BFD0EF2"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w:t>
            </w:r>
            <w:r w:rsidRPr="00021AD7">
              <w:rPr>
                <w:rFonts w:ascii="Times New Roman" w:eastAsia="Times New Roman" w:hAnsi="Times New Roman" w:cs="Times New Roman"/>
                <w:color w:val="000000"/>
                <w:sz w:val="24"/>
                <w:szCs w:val="24"/>
                <w:lang w:eastAsia="ru-RU"/>
              </w:rPr>
              <w:lastRenderedPageBreak/>
              <w:t>підпису уповноваженої особи учасника процедури закупівлі, якщо на цей документ (документи) накладено її кваліфікований електронний підпис.</w:t>
            </w:r>
          </w:p>
          <w:p w14:paraId="0C20925A" w14:textId="56332178"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9B48C8" w14:textId="0297E458"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440270" w14:textId="71399123"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w:t>
            </w:r>
            <w:r w:rsidR="002351B9"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color w:val="000000"/>
                <w:sz w:val="24"/>
                <w:szCs w:val="24"/>
                <w:lang w:eastAsia="ru-RU"/>
              </w:rPr>
              <w:t>(візу) особи, повноваження якої учасником процедури закупівлі не підтверджені (наприклад, переклад документа завізований перекладачем тощо).</w:t>
            </w:r>
          </w:p>
          <w:p w14:paraId="441E5E1A" w14:textId="14F294E6"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0CD5FF" w14:textId="3947073C"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37A8D92" w14:textId="77777777" w:rsidR="00813E6C" w:rsidRPr="00021AD7" w:rsidRDefault="00813E6C" w:rsidP="00813E6C">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96167F" w14:textId="77777777" w:rsidR="00813E6C" w:rsidRPr="00021AD7" w:rsidRDefault="00813E6C" w:rsidP="009A3635">
            <w:pPr>
              <w:spacing w:before="150" w:after="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Приклади формальних помилок:</w:t>
            </w:r>
          </w:p>
          <w:p w14:paraId="7BE9D4BC" w14:textId="0854A99A" w:rsidR="00813E6C" w:rsidRPr="00021AD7" w:rsidRDefault="00813E6C" w:rsidP="009A3635">
            <w:pPr>
              <w:numPr>
                <w:ilvl w:val="0"/>
                <w:numId w:val="3"/>
              </w:numPr>
              <w:tabs>
                <w:tab w:val="clear" w:pos="720"/>
                <w:tab w:val="num" w:pos="399"/>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w:t>
            </w:r>
          </w:p>
          <w:p w14:paraId="54931EE4" w14:textId="77777777" w:rsidR="00813E6C" w:rsidRPr="00021AD7"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14:paraId="2B14EE91" w14:textId="77777777" w:rsidR="00813E6C" w:rsidRPr="00021AD7"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D10ED11" w14:textId="77777777" w:rsidR="00813E6C" w:rsidRPr="00021AD7"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«тендернапропозиція» замість «тендерна пропозиція»;</w:t>
            </w:r>
          </w:p>
          <w:p w14:paraId="6D638E73" w14:textId="77777777" w:rsidR="00813E6C" w:rsidRPr="00021AD7"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«срток поставки» замість «строк поставки»;</w:t>
            </w:r>
          </w:p>
          <w:p w14:paraId="1F5CB37C" w14:textId="77777777" w:rsidR="00813E6C" w:rsidRPr="00021AD7"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14:paraId="425E707E" w14:textId="2CEF3930" w:rsidR="00813E6C" w:rsidRPr="00021AD7" w:rsidRDefault="00813E6C" w:rsidP="008A0E3F">
            <w:pPr>
              <w:numPr>
                <w:ilvl w:val="0"/>
                <w:numId w:val="3"/>
              </w:numPr>
              <w:tabs>
                <w:tab w:val="clear" w:pos="720"/>
                <w:tab w:val="num" w:pos="399"/>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3D0D2A" w:rsidRPr="00021AD7" w14:paraId="13E8FAE5" w14:textId="77777777" w:rsidTr="001253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96EAFB" w14:textId="77777777" w:rsidR="003D0D2A" w:rsidRPr="00021AD7" w:rsidRDefault="003D0D2A" w:rsidP="003D0D2A">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4EC1526F" w14:textId="77777777" w:rsidR="003D0D2A" w:rsidRPr="00021AD7" w:rsidRDefault="003D0D2A" w:rsidP="003D0D2A">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69844F74" w14:textId="40927CF6" w:rsidR="003D0D2A" w:rsidRPr="00021AD7" w:rsidRDefault="003D0D2A" w:rsidP="003D0D2A">
            <w:pPr>
              <w:spacing w:before="150" w:after="0" w:line="240" w:lineRule="auto"/>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color w:val="000000"/>
                <w:sz w:val="24"/>
                <w:szCs w:val="24"/>
                <w:lang w:eastAsia="ru-RU"/>
              </w:rPr>
              <w:t>Забезпечення тендерної пропозиції не вимагається.</w:t>
            </w:r>
          </w:p>
        </w:tc>
      </w:tr>
      <w:tr w:rsidR="001C5EA1" w:rsidRPr="00021AD7" w14:paraId="1C6C2A4A" w14:textId="77777777" w:rsidTr="001253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EDF04A"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284391" w14:textId="77777777"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DB4CEBD" w14:textId="7BF75CAE" w:rsidR="001C5EA1" w:rsidRPr="00021AD7"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color w:val="000000"/>
                <w:sz w:val="24"/>
                <w:szCs w:val="24"/>
                <w:lang w:eastAsia="ru-RU"/>
              </w:rPr>
              <w:t>Не передбачається.</w:t>
            </w:r>
          </w:p>
        </w:tc>
      </w:tr>
      <w:tr w:rsidR="001C5EA1" w:rsidRPr="00021AD7" w14:paraId="7C0A3C80"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9F15A5"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0E670E" w14:textId="77777777"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9477B4" w14:textId="7C35A225"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w:t>
            </w:r>
          </w:p>
          <w:p w14:paraId="1FC0F25C"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07C1340" w14:textId="77777777" w:rsidR="001C5EA1" w:rsidRPr="00021AD7" w:rsidRDefault="001C5EA1" w:rsidP="001C5EA1">
            <w:pPr>
              <w:spacing w:before="150" w:after="120"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481E6F37" w14:textId="3F9C0BC3" w:rsidR="001C5EA1" w:rsidRPr="00021AD7" w:rsidRDefault="001C5EA1" w:rsidP="001C5EA1">
            <w:pPr>
              <w:spacing w:after="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Учасник процедури закупівлі має право:</w:t>
            </w:r>
          </w:p>
          <w:p w14:paraId="529D68DF" w14:textId="77777777" w:rsidR="001C5EA1" w:rsidRPr="00021AD7" w:rsidRDefault="001C5EA1" w:rsidP="001C5EA1">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14:paraId="7BCD0F52" w14:textId="77777777" w:rsidR="001C5EA1" w:rsidRPr="00021AD7" w:rsidRDefault="001C5EA1" w:rsidP="001C5EA1">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04D1B49A"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5EA1" w:rsidRPr="00021AD7" w14:paraId="1BC36EE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C0026C"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29AFE4" w14:textId="5A16517D"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4DA2AE" w14:textId="11C67FC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1 до тендерної документації.</w:t>
            </w:r>
          </w:p>
          <w:p w14:paraId="0366D9F0" w14:textId="326D962A"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 xml:space="preserve">Підстави для відмови в участі у процедурі закупівлі встановлені пунктом </w:t>
            </w:r>
            <w:r w:rsidR="00407816"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color w:val="000000"/>
                <w:sz w:val="24"/>
                <w:szCs w:val="24"/>
                <w:lang w:eastAsia="ru-RU"/>
              </w:rPr>
              <w:t>4</w:t>
            </w:r>
            <w:r w:rsidRPr="00021AD7">
              <w:rPr>
                <w:rFonts w:ascii="Times New Roman" w:eastAsia="Times New Roman" w:hAnsi="Times New Roman" w:cs="Times New Roman"/>
                <w:color w:val="000000"/>
                <w:sz w:val="24"/>
                <w:szCs w:val="24"/>
                <w:lang w:val="uk-UA" w:eastAsia="ru-RU"/>
              </w:rPr>
              <w:t>7</w:t>
            </w:r>
            <w:r w:rsidRPr="00021AD7">
              <w:rPr>
                <w:rFonts w:ascii="Times New Roman" w:eastAsia="Times New Roman" w:hAnsi="Times New Roman" w:cs="Times New Roman"/>
                <w:color w:val="000000"/>
                <w:sz w:val="24"/>
                <w:szCs w:val="24"/>
                <w:lang w:eastAsia="ru-RU"/>
              </w:rPr>
              <w:t xml:space="preserve"> Особливостей та спосіб підтвердження відповідності учасників викладений у </w:t>
            </w:r>
            <w:r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color w:val="000000"/>
                <w:sz w:val="24"/>
                <w:szCs w:val="24"/>
                <w:lang w:eastAsia="ru-RU"/>
              </w:rPr>
              <w:t>Додатку 2.</w:t>
            </w:r>
          </w:p>
        </w:tc>
      </w:tr>
      <w:tr w:rsidR="001C5EA1" w:rsidRPr="00021AD7" w14:paraId="60D07BD5" w14:textId="77777777" w:rsidTr="00916EF2">
        <w:trPr>
          <w:trHeight w:val="93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818B66"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CDA3D8" w14:textId="77777777"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472E21" w14:textId="0AC880E1" w:rsidR="001C5EA1" w:rsidRPr="00021AD7" w:rsidRDefault="001C5EA1" w:rsidP="00DA0FBD">
            <w:pPr>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sz w:val="24"/>
                <w:szCs w:val="24"/>
                <w:lang w:eastAsia="ru-RU"/>
              </w:rPr>
              <w:t>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D61058" w:rsidRPr="00021AD7">
              <w:rPr>
                <w:rFonts w:ascii="Times New Roman" w:eastAsia="Times New Roman" w:hAnsi="Times New Roman" w:cs="Times New Roman"/>
                <w:sz w:val="24"/>
                <w:szCs w:val="24"/>
                <w:lang w:val="uk-UA" w:eastAsia="ru-RU"/>
              </w:rPr>
              <w:t xml:space="preserve"> </w:t>
            </w:r>
            <w:r w:rsidR="00D61058" w:rsidRPr="00021AD7">
              <w:rPr>
                <w:rFonts w:ascii="Times New Roman" w:eastAsia="Times New Roman" w:hAnsi="Times New Roman" w:cs="Times New Roman"/>
                <w:sz w:val="24"/>
                <w:szCs w:val="24"/>
                <w:lang w:eastAsia="ru-RU"/>
              </w:rPr>
              <w:t>у Додатку 3 до тендерної документації</w:t>
            </w:r>
            <w:r w:rsidRPr="00021AD7">
              <w:rPr>
                <w:rFonts w:ascii="Times New Roman" w:eastAsia="Times New Roman" w:hAnsi="Times New Roman" w:cs="Times New Roman"/>
                <w:sz w:val="24"/>
                <w:szCs w:val="24"/>
                <w:lang w:val="uk-UA" w:eastAsia="ru-RU"/>
              </w:rPr>
              <w:t>.</w:t>
            </w:r>
            <w:r w:rsidR="00D61058" w:rsidRPr="00021AD7">
              <w:rPr>
                <w:rFonts w:ascii="Times New Roman" w:eastAsia="Times New Roman" w:hAnsi="Times New Roman" w:cs="Times New Roman"/>
                <w:sz w:val="24"/>
                <w:szCs w:val="24"/>
                <w:lang w:val="uk-UA" w:eastAsia="ru-RU"/>
              </w:rPr>
              <w:t xml:space="preserve"> Учасник закупівлі нада</w:t>
            </w:r>
            <w:r w:rsidR="00A612AA" w:rsidRPr="00021AD7">
              <w:rPr>
                <w:rFonts w:ascii="Times New Roman" w:eastAsia="Times New Roman" w:hAnsi="Times New Roman" w:cs="Times New Roman"/>
                <w:sz w:val="24"/>
                <w:szCs w:val="24"/>
                <w:lang w:val="uk-UA" w:eastAsia="ru-RU"/>
              </w:rPr>
              <w:t>є</w:t>
            </w:r>
            <w:r w:rsidR="00D61058" w:rsidRPr="00021AD7">
              <w:rPr>
                <w:rFonts w:ascii="Times New Roman" w:eastAsia="Times New Roman" w:hAnsi="Times New Roman" w:cs="Times New Roman"/>
                <w:sz w:val="24"/>
                <w:szCs w:val="24"/>
                <w:lang w:val="uk-UA" w:eastAsia="ru-RU"/>
              </w:rPr>
              <w:t xml:space="preserve"> в складі тендерної пропозиції </w:t>
            </w:r>
            <w:r w:rsidR="00A612AA" w:rsidRPr="00021AD7">
              <w:rPr>
                <w:rFonts w:ascii="Times New Roman" w:hAnsi="Times New Roman"/>
                <w:sz w:val="24"/>
                <w:szCs w:val="24"/>
                <w:lang w:val="uk-UA"/>
              </w:rPr>
              <w:t>лист-згоду</w:t>
            </w:r>
            <w:r w:rsidR="004F3B74" w:rsidRPr="00021AD7">
              <w:rPr>
                <w:rFonts w:ascii="Times New Roman" w:hAnsi="Times New Roman"/>
                <w:sz w:val="24"/>
                <w:szCs w:val="24"/>
                <w:lang w:val="uk-UA"/>
              </w:rPr>
              <w:t xml:space="preserve"> </w:t>
            </w:r>
            <w:r w:rsidR="00D61058" w:rsidRPr="00021AD7">
              <w:rPr>
                <w:rFonts w:ascii="Times New Roman" w:eastAsia="Times New Roman" w:hAnsi="Times New Roman" w:cs="Times New Roman"/>
                <w:sz w:val="24"/>
                <w:szCs w:val="24"/>
                <w:lang w:val="uk-UA" w:eastAsia="ru-RU"/>
              </w:rPr>
              <w:t xml:space="preserve">з технічними, якісними, кількісними характеристиками предмета закупівлі </w:t>
            </w:r>
            <w:r w:rsidR="008074F1" w:rsidRPr="00021AD7">
              <w:rPr>
                <w:rFonts w:ascii="Times New Roman" w:eastAsia="Times New Roman" w:hAnsi="Times New Roman" w:cs="Times New Roman"/>
                <w:sz w:val="24"/>
                <w:szCs w:val="24"/>
                <w:lang w:val="uk-UA" w:eastAsia="ru-RU"/>
              </w:rPr>
              <w:t>зазначених в</w:t>
            </w:r>
            <w:r w:rsidR="00D61058" w:rsidRPr="00021AD7">
              <w:rPr>
                <w:rFonts w:ascii="Times New Roman" w:eastAsia="Times New Roman" w:hAnsi="Times New Roman" w:cs="Times New Roman"/>
                <w:sz w:val="24"/>
                <w:szCs w:val="24"/>
                <w:lang w:val="uk-UA" w:eastAsia="ru-RU"/>
              </w:rPr>
              <w:t xml:space="preserve"> Додатк</w:t>
            </w:r>
            <w:r w:rsidR="008074F1" w:rsidRPr="00021AD7">
              <w:rPr>
                <w:rFonts w:ascii="Times New Roman" w:eastAsia="Times New Roman" w:hAnsi="Times New Roman" w:cs="Times New Roman"/>
                <w:sz w:val="24"/>
                <w:szCs w:val="24"/>
                <w:lang w:val="uk-UA" w:eastAsia="ru-RU"/>
              </w:rPr>
              <w:t>у</w:t>
            </w:r>
            <w:r w:rsidR="00D61058" w:rsidRPr="00021AD7">
              <w:rPr>
                <w:rFonts w:ascii="Times New Roman" w:eastAsia="Times New Roman" w:hAnsi="Times New Roman" w:cs="Times New Roman"/>
                <w:sz w:val="24"/>
                <w:szCs w:val="24"/>
                <w:lang w:val="uk-UA" w:eastAsia="ru-RU"/>
              </w:rPr>
              <w:t xml:space="preserve"> 3 </w:t>
            </w:r>
            <w:r w:rsidR="008074F1" w:rsidRPr="00021AD7">
              <w:rPr>
                <w:rFonts w:ascii="Times New Roman" w:eastAsia="Times New Roman" w:hAnsi="Times New Roman" w:cs="Times New Roman"/>
                <w:sz w:val="24"/>
                <w:szCs w:val="24"/>
                <w:lang w:eastAsia="ru-RU"/>
              </w:rPr>
              <w:t>до тендерної документації</w:t>
            </w:r>
            <w:r w:rsidR="001655B7" w:rsidRPr="00021AD7">
              <w:rPr>
                <w:rFonts w:ascii="Times New Roman" w:eastAsia="Times New Roman" w:hAnsi="Times New Roman" w:cs="Times New Roman"/>
                <w:sz w:val="24"/>
                <w:szCs w:val="24"/>
                <w:lang w:val="uk-UA" w:eastAsia="ru-RU"/>
              </w:rPr>
              <w:t>.</w:t>
            </w:r>
            <w:r w:rsidR="00A612AA" w:rsidRPr="00021AD7">
              <w:rPr>
                <w:rFonts w:ascii="Times New Roman" w:eastAsia="Times New Roman" w:hAnsi="Times New Roman" w:cs="Times New Roman"/>
                <w:sz w:val="24"/>
                <w:szCs w:val="24"/>
                <w:lang w:val="uk-UA" w:eastAsia="ru-RU"/>
              </w:rPr>
              <w:t xml:space="preserve"> </w:t>
            </w:r>
          </w:p>
          <w:p w14:paraId="45C16834" w14:textId="311F411A" w:rsidR="001C5EA1" w:rsidRPr="00021AD7"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sz w:val="24"/>
                <w:szCs w:val="24"/>
                <w:lang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021AD7">
              <w:rPr>
                <w:rFonts w:ascii="Times New Roman" w:eastAsia="Times New Roman" w:hAnsi="Times New Roman" w:cs="Times New Roman"/>
                <w:sz w:val="24"/>
                <w:szCs w:val="24"/>
                <w:lang w:val="uk-UA" w:eastAsia="ru-RU"/>
              </w:rPr>
              <w:t>.</w:t>
            </w:r>
          </w:p>
          <w:p w14:paraId="723695FE" w14:textId="77777777" w:rsidR="006E026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4721323" w14:textId="481F5805" w:rsidR="001C5EA1" w:rsidRPr="00021AD7" w:rsidRDefault="006E026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sz w:val="24"/>
                <w:szCs w:val="24"/>
                <w:lang w:val="uk-UA" w:eastAsia="ru-RU"/>
              </w:rPr>
              <w:t xml:space="preserve">6.4. </w:t>
            </w:r>
            <w:r w:rsidR="001C5EA1" w:rsidRPr="00021AD7">
              <w:rPr>
                <w:rFonts w:ascii="Times New Roman" w:eastAsia="Times New Roman" w:hAnsi="Times New Roman" w:cs="Times New Roman"/>
                <w:sz w:val="24"/>
                <w:szCs w:val="24"/>
                <w:lang w:eastAsia="ru-RU"/>
              </w:rPr>
              <w:t>Технічні, якісні характеристики предмета закупівлі повинні передбачати необхідність застосування заходів із захисту довкілля, про що учасник закупівлі надає у складі тендерної пропозиції письмову гарантію.</w:t>
            </w:r>
          </w:p>
          <w:p w14:paraId="26B7981C" w14:textId="785B5FAB" w:rsidR="001C5EA1" w:rsidRPr="00021AD7" w:rsidRDefault="001C5EA1" w:rsidP="001C5EA1">
            <w:pPr>
              <w:spacing w:before="150" w:after="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sz w:val="24"/>
                <w:szCs w:val="24"/>
                <w:lang w:eastAsia="ru-RU"/>
              </w:rPr>
              <w:t>Заходи із захисту довкілля повинні включати в тому числі наступні заходи:</w:t>
            </w:r>
          </w:p>
          <w:p w14:paraId="6C532690" w14:textId="7469A6C3" w:rsidR="001C5EA1" w:rsidRPr="00021AD7" w:rsidRDefault="001C5EA1" w:rsidP="001C5EA1">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не допускати розливу нафтопродуктів, мастил та інших хімічних речовин на ґрунт, асфальтове покриття;</w:t>
            </w:r>
          </w:p>
          <w:p w14:paraId="4CFB4B96" w14:textId="7E53E30D" w:rsidR="001C5EA1" w:rsidRPr="00021AD7" w:rsidRDefault="001C5EA1" w:rsidP="001C5EA1">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під час експлуатації автотранспорту викид відпрацьованих газів не повинен перевищувати допустимі норми;</w:t>
            </w:r>
          </w:p>
          <w:p w14:paraId="5F8F9B46" w14:textId="24C7865C" w:rsidR="001C5EA1" w:rsidRPr="00021AD7" w:rsidRDefault="001C5EA1" w:rsidP="001C5EA1">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lastRenderedPageBreak/>
              <w:t>не допускати складування сміття у несанкціонованих місцях;</w:t>
            </w:r>
          </w:p>
          <w:p w14:paraId="6B135C80" w14:textId="4AB2FA58" w:rsidR="001C5EA1" w:rsidRPr="00021AD7" w:rsidRDefault="001C5EA1" w:rsidP="001C5EA1">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компенсувати шкоду, заподіяну в разі забруднення або іншого негативного впливу на природне середовище.</w:t>
            </w:r>
          </w:p>
        </w:tc>
      </w:tr>
      <w:tr w:rsidR="001C5EA1" w:rsidRPr="00021AD7" w14:paraId="01D2BBD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2B726C"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D15D1E" w14:textId="28449A7D"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Інформація про субпідрядника/співвиконавця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EE3777" w14:textId="201B5526"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tc>
      </w:tr>
      <w:tr w:rsidR="001C5EA1" w:rsidRPr="00021AD7" w14:paraId="0157E42C"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7C8790"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696719" w14:textId="77777777"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A4F501"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5EA1" w:rsidRPr="00021AD7" w14:paraId="64C7008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D91BAE"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079A12" w14:textId="650EC0D9"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Ступ</w:t>
            </w:r>
            <w:r w:rsidRPr="00021AD7">
              <w:rPr>
                <w:rFonts w:ascii="Times New Roman" w:eastAsia="Times New Roman" w:hAnsi="Times New Roman" w:cs="Times New Roman"/>
                <w:color w:val="000000"/>
                <w:sz w:val="24"/>
                <w:szCs w:val="24"/>
                <w:lang w:val="uk-UA" w:eastAsia="ru-RU"/>
              </w:rPr>
              <w:t>і</w:t>
            </w:r>
            <w:r w:rsidRPr="00021AD7">
              <w:rPr>
                <w:rFonts w:ascii="Times New Roman" w:eastAsia="Times New Roman" w:hAnsi="Times New Roman" w:cs="Times New Roman"/>
                <w:color w:val="000000"/>
                <w:sz w:val="24"/>
                <w:szCs w:val="24"/>
                <w:lang w:eastAsia="ru-RU"/>
              </w:rPr>
              <w:t>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2EAD9B" w14:textId="11703FC0" w:rsidR="001C5EA1" w:rsidRPr="00021AD7"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color w:val="000000"/>
                <w:sz w:val="24"/>
                <w:szCs w:val="24"/>
                <w:lang w:eastAsia="ru-RU"/>
              </w:rPr>
              <w:t>Не застосовується</w:t>
            </w:r>
            <w:r w:rsidRPr="00021AD7">
              <w:rPr>
                <w:rFonts w:ascii="Times New Roman" w:eastAsia="Times New Roman" w:hAnsi="Times New Roman" w:cs="Times New Roman"/>
                <w:color w:val="000000"/>
                <w:sz w:val="24"/>
                <w:szCs w:val="24"/>
                <w:lang w:val="uk-UA" w:eastAsia="ru-RU"/>
              </w:rPr>
              <w:t>.</w:t>
            </w:r>
          </w:p>
        </w:tc>
      </w:tr>
      <w:tr w:rsidR="001C5EA1" w:rsidRPr="00021AD7" w14:paraId="11B0EF65"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6D1AFB"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1C5EA1" w:rsidRPr="00021AD7" w14:paraId="1B4F2E7B"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DCB1DC"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A0194A" w14:textId="77777777"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F719F4" w14:textId="72218A4E" w:rsidR="001C5EA1" w:rsidRPr="00021AD7"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color w:val="000000"/>
                <w:sz w:val="24"/>
                <w:szCs w:val="24"/>
                <w:lang w:eastAsia="ru-RU"/>
              </w:rPr>
              <w:t xml:space="preserve">Кінцевий </w:t>
            </w:r>
            <w:r w:rsidRPr="00021AD7">
              <w:rPr>
                <w:rFonts w:ascii="Times New Roman" w:eastAsia="Times New Roman" w:hAnsi="Times New Roman" w:cs="Times New Roman"/>
                <w:sz w:val="24"/>
                <w:szCs w:val="24"/>
                <w:lang w:eastAsia="ru-RU"/>
              </w:rPr>
              <w:t xml:space="preserve">строк подання тендерних пропозицій: </w:t>
            </w:r>
            <w:r w:rsidR="00EE2893" w:rsidRPr="00021AD7">
              <w:rPr>
                <w:rFonts w:ascii="Times New Roman" w:eastAsia="Times New Roman" w:hAnsi="Times New Roman" w:cs="Times New Roman"/>
                <w:sz w:val="24"/>
                <w:szCs w:val="24"/>
                <w:lang w:val="uk-UA" w:eastAsia="ru-RU"/>
              </w:rPr>
              <w:t>2</w:t>
            </w:r>
            <w:r w:rsidR="00E47F12" w:rsidRPr="00021AD7">
              <w:rPr>
                <w:rFonts w:ascii="Times New Roman" w:eastAsia="Times New Roman" w:hAnsi="Times New Roman" w:cs="Times New Roman"/>
                <w:sz w:val="24"/>
                <w:szCs w:val="24"/>
                <w:lang w:val="uk-UA" w:eastAsia="ru-RU"/>
              </w:rPr>
              <w:t>1</w:t>
            </w:r>
            <w:r w:rsidRPr="00021AD7">
              <w:rPr>
                <w:rFonts w:ascii="Times New Roman" w:eastAsia="Times New Roman" w:hAnsi="Times New Roman" w:cs="Times New Roman"/>
                <w:sz w:val="24"/>
                <w:szCs w:val="24"/>
                <w:lang w:eastAsia="ru-RU"/>
              </w:rPr>
              <w:t>.</w:t>
            </w:r>
            <w:r w:rsidR="00F75F0D" w:rsidRPr="00021AD7">
              <w:rPr>
                <w:rFonts w:ascii="Times New Roman" w:eastAsia="Times New Roman" w:hAnsi="Times New Roman" w:cs="Times New Roman"/>
                <w:sz w:val="24"/>
                <w:szCs w:val="24"/>
                <w:lang w:val="uk-UA" w:eastAsia="ru-RU"/>
              </w:rPr>
              <w:t>0</w:t>
            </w:r>
            <w:r w:rsidR="00EE2893" w:rsidRPr="00021AD7">
              <w:rPr>
                <w:rFonts w:ascii="Times New Roman" w:eastAsia="Times New Roman" w:hAnsi="Times New Roman" w:cs="Times New Roman"/>
                <w:sz w:val="24"/>
                <w:szCs w:val="24"/>
                <w:lang w:val="uk-UA" w:eastAsia="ru-RU"/>
              </w:rPr>
              <w:t>2</w:t>
            </w:r>
            <w:r w:rsidRPr="00021AD7">
              <w:rPr>
                <w:rFonts w:ascii="Times New Roman" w:eastAsia="Times New Roman" w:hAnsi="Times New Roman" w:cs="Times New Roman"/>
                <w:sz w:val="24"/>
                <w:szCs w:val="24"/>
                <w:lang w:eastAsia="ru-RU"/>
              </w:rPr>
              <w:t>.202</w:t>
            </w:r>
            <w:r w:rsidR="00EE2893" w:rsidRPr="00021AD7">
              <w:rPr>
                <w:rFonts w:ascii="Times New Roman" w:eastAsia="Times New Roman" w:hAnsi="Times New Roman" w:cs="Times New Roman"/>
                <w:sz w:val="24"/>
                <w:szCs w:val="24"/>
                <w:lang w:val="uk-UA" w:eastAsia="ru-RU"/>
              </w:rPr>
              <w:t>4</w:t>
            </w:r>
            <w:r w:rsidRPr="00021AD7">
              <w:rPr>
                <w:rFonts w:ascii="Times New Roman" w:eastAsia="Times New Roman" w:hAnsi="Times New Roman" w:cs="Times New Roman"/>
                <w:sz w:val="24"/>
                <w:szCs w:val="24"/>
                <w:lang w:eastAsia="ru-RU"/>
              </w:rPr>
              <w:t xml:space="preserve"> р.</w:t>
            </w:r>
            <w:r w:rsidRPr="00021AD7">
              <w:rPr>
                <w:rFonts w:ascii="Times New Roman" w:eastAsia="Times New Roman" w:hAnsi="Times New Roman" w:cs="Times New Roman"/>
                <w:sz w:val="24"/>
                <w:szCs w:val="24"/>
                <w:lang w:val="uk-UA" w:eastAsia="ru-RU"/>
              </w:rPr>
              <w:t xml:space="preserve"> до</w:t>
            </w:r>
            <w:r w:rsidRPr="00021AD7">
              <w:rPr>
                <w:rFonts w:ascii="Times New Roman" w:eastAsia="Times New Roman" w:hAnsi="Times New Roman" w:cs="Times New Roman"/>
                <w:sz w:val="24"/>
                <w:szCs w:val="24"/>
                <w:lang w:eastAsia="ru-RU"/>
              </w:rPr>
              <w:t xml:space="preserve"> </w:t>
            </w:r>
            <w:r w:rsidRPr="00021AD7">
              <w:rPr>
                <w:rFonts w:ascii="Times New Roman" w:eastAsia="Times New Roman" w:hAnsi="Times New Roman" w:cs="Times New Roman"/>
                <w:color w:val="000000"/>
                <w:sz w:val="24"/>
                <w:szCs w:val="24"/>
                <w:lang w:eastAsia="ru-RU"/>
              </w:rPr>
              <w:t>00</w:t>
            </w:r>
            <w:r w:rsidRPr="00021AD7">
              <w:rPr>
                <w:rFonts w:ascii="Times New Roman" w:eastAsia="Times New Roman" w:hAnsi="Times New Roman" w:cs="Times New Roman"/>
                <w:color w:val="000000"/>
                <w:sz w:val="24"/>
                <w:szCs w:val="24"/>
                <w:lang w:val="uk-UA" w:eastAsia="ru-RU"/>
              </w:rPr>
              <w:t xml:space="preserve"> год. </w:t>
            </w:r>
            <w:r w:rsidRPr="00021AD7">
              <w:rPr>
                <w:rFonts w:ascii="Times New Roman" w:eastAsia="Times New Roman" w:hAnsi="Times New Roman" w:cs="Times New Roman"/>
                <w:color w:val="000000"/>
                <w:sz w:val="24"/>
                <w:szCs w:val="24"/>
                <w:lang w:eastAsia="ru-RU"/>
              </w:rPr>
              <w:t xml:space="preserve">00 </w:t>
            </w:r>
            <w:r w:rsidRPr="00021AD7">
              <w:rPr>
                <w:rFonts w:ascii="Times New Roman" w:eastAsia="Times New Roman" w:hAnsi="Times New Roman" w:cs="Times New Roman"/>
                <w:color w:val="000000"/>
                <w:sz w:val="24"/>
                <w:szCs w:val="24"/>
                <w:lang w:val="uk-UA" w:eastAsia="ru-RU"/>
              </w:rPr>
              <w:t>хв.</w:t>
            </w:r>
          </w:p>
          <w:p w14:paraId="26AB790A"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1C5EA1" w:rsidRPr="00021AD7" w14:paraId="7B03862A"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B6E0DA"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DCDF90" w14:textId="77777777"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0D98D9" w14:textId="77777777" w:rsidR="001C5EA1" w:rsidRPr="00021AD7"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EAD9EFC" w14:textId="4F7C81CE" w:rsidR="001C5EA1" w:rsidRPr="00021AD7"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w:t>
            </w:r>
            <w:r w:rsidRPr="00021AD7">
              <w:rPr>
                <w:rFonts w:ascii="Times New Roman" w:eastAsia="Times New Roman" w:hAnsi="Times New Roman" w:cs="Times New Roman"/>
                <w:color w:val="000000"/>
                <w:sz w:val="24"/>
                <w:szCs w:val="24"/>
                <w:lang w:eastAsia="ru-RU"/>
              </w:rPr>
              <w:lastRenderedPageBreak/>
              <w:t xml:space="preserve">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w:t>
            </w:r>
            <w:r w:rsidR="00CC1D3F"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color w:val="000000"/>
                <w:sz w:val="24"/>
                <w:szCs w:val="24"/>
                <w:lang w:eastAsia="ru-RU"/>
              </w:rPr>
              <w:t>4 статті 28 Закону.</w:t>
            </w:r>
          </w:p>
          <w:p w14:paraId="7B38BFDB" w14:textId="77777777" w:rsidR="001C5EA1" w:rsidRPr="00021AD7"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B94801C" w14:textId="546FFF28" w:rsidR="001C5EA1" w:rsidRPr="00021AD7"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021AD7">
              <w:rPr>
                <w:rFonts w:ascii="Times New Roman" w:eastAsia="Times New Roman" w:hAnsi="Times New Roman" w:cs="Times New Roman"/>
                <w:color w:val="000000"/>
                <w:sz w:val="24"/>
                <w:szCs w:val="24"/>
                <w:lang w:val="uk-UA" w:eastAsia="ru-RU"/>
              </w:rPr>
              <w:t>47 О</w:t>
            </w:r>
            <w:r w:rsidRPr="00021AD7">
              <w:rPr>
                <w:rFonts w:ascii="Times New Roman" w:eastAsia="Times New Roman" w:hAnsi="Times New Roman" w:cs="Times New Roman"/>
                <w:color w:val="000000"/>
                <w:sz w:val="24"/>
                <w:szCs w:val="24"/>
                <w:lang w:eastAsia="ru-RU"/>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1C5EA1" w:rsidRPr="00021AD7" w14:paraId="75C46EC1"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3EEAD9" w14:textId="4ADE56C3" w:rsidR="001C5EA1" w:rsidRPr="00021AD7" w:rsidRDefault="001C5EA1" w:rsidP="001C5EA1">
            <w:pPr>
              <w:tabs>
                <w:tab w:val="center" w:pos="4624"/>
                <w:tab w:val="left" w:pos="6874"/>
              </w:tabs>
              <w:spacing w:before="150" w:after="150" w:line="240" w:lineRule="auto"/>
              <w:jc w:val="center"/>
              <w:rPr>
                <w:rFonts w:ascii="Times New Roman" w:eastAsia="Times New Roman" w:hAnsi="Times New Roman" w:cs="Times New Roman"/>
                <w:sz w:val="24"/>
                <w:szCs w:val="24"/>
                <w:lang w:eastAsia="ru-RU"/>
              </w:rPr>
            </w:pPr>
            <w:bookmarkStart w:id="2" w:name="_Hlk158802409"/>
            <w:r w:rsidRPr="00021AD7">
              <w:rPr>
                <w:rFonts w:ascii="Times New Roman" w:eastAsia="Times New Roman" w:hAnsi="Times New Roman" w:cs="Times New Roman"/>
                <w:b/>
                <w:bCs/>
                <w:color w:val="000000"/>
                <w:sz w:val="24"/>
                <w:szCs w:val="24"/>
                <w:lang w:eastAsia="ru-RU"/>
              </w:rPr>
              <w:lastRenderedPageBreak/>
              <w:t>Оцінка тендерної пропозиції</w:t>
            </w:r>
            <w:bookmarkEnd w:id="2"/>
          </w:p>
        </w:tc>
      </w:tr>
      <w:tr w:rsidR="001C5EA1" w:rsidRPr="00021AD7" w14:paraId="2DC1870F"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D9DFD9"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6D3384" w14:textId="77777777"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3F4B0F" w14:textId="77777777" w:rsidR="007458DD" w:rsidRPr="00021AD7" w:rsidRDefault="007458DD" w:rsidP="007458DD">
            <w:pPr>
              <w:spacing w:before="150" w:after="150"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CF2F21D" w14:textId="0A2F3021" w:rsidR="007458DD" w:rsidRPr="00021AD7" w:rsidRDefault="007458DD" w:rsidP="007458DD">
            <w:pPr>
              <w:widowControl w:val="0"/>
              <w:jc w:val="both"/>
              <w:rPr>
                <w:rFonts w:ascii="Times New Roman" w:eastAsia="Times New Roman" w:hAnsi="Times New Roman" w:cs="Times New Roman"/>
                <w:sz w:val="24"/>
                <w:szCs w:val="24"/>
              </w:rPr>
            </w:pPr>
            <w:r w:rsidRPr="00021AD7">
              <w:rPr>
                <w:rFonts w:ascii="Times New Roman" w:eastAsia="Times New Roman" w:hAnsi="Times New Roman" w:cs="Times New Roman"/>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21AD7">
              <w:rPr>
                <w:rFonts w:ascii="Times New Roman" w:eastAsia="Times New Roman" w:hAnsi="Times New Roman" w:cs="Times New Roman"/>
                <w:color w:val="000000"/>
                <w:sz w:val="24"/>
                <w:szCs w:val="24"/>
                <w:lang w:val="uk-UA" w:eastAsia="ru-RU"/>
              </w:rPr>
              <w:t>.</w:t>
            </w:r>
          </w:p>
          <w:p w14:paraId="485AA992" w14:textId="679C9452" w:rsidR="001C5EA1" w:rsidRPr="00021AD7" w:rsidRDefault="001C5EA1" w:rsidP="001C5EA1">
            <w:pPr>
              <w:widowControl w:val="0"/>
              <w:jc w:val="both"/>
              <w:rPr>
                <w:rFonts w:ascii="Times New Roman" w:eastAsia="Times New Roman" w:hAnsi="Times New Roman" w:cs="Times New Roman"/>
                <w:sz w:val="24"/>
                <w:szCs w:val="24"/>
              </w:rPr>
            </w:pPr>
            <w:r w:rsidRPr="00021AD7">
              <w:rPr>
                <w:rFonts w:ascii="Times New Roman" w:eastAsia="Times New Roman" w:hAnsi="Times New Roman" w:cs="Times New Roman"/>
                <w:sz w:val="24"/>
                <w:szCs w:val="24"/>
              </w:rPr>
              <w:t xml:space="preserve">Оцінка тендерних пропозицій здійснюється на основі критерію „Ціна”. Питома вага </w:t>
            </w:r>
            <w:r w:rsidRPr="00021AD7">
              <w:rPr>
                <w:rFonts w:ascii="Times New Roman" w:eastAsia="Times New Roman" w:hAnsi="Times New Roman" w:cs="Times New Roman"/>
                <w:sz w:val="24"/>
                <w:szCs w:val="24"/>
                <w:lang w:val="uk-UA"/>
              </w:rPr>
              <w:t>-</w:t>
            </w:r>
            <w:r w:rsidRPr="00021AD7">
              <w:rPr>
                <w:rFonts w:ascii="Times New Roman" w:eastAsia="Times New Roman" w:hAnsi="Times New Roman" w:cs="Times New Roman"/>
                <w:sz w:val="24"/>
                <w:szCs w:val="24"/>
              </w:rPr>
              <w:t xml:space="preserve"> 100 %.</w:t>
            </w:r>
          </w:p>
          <w:p w14:paraId="592812F4"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val="uk-UA"/>
              </w:rPr>
            </w:pPr>
            <w:r w:rsidRPr="00021AD7">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w:t>
            </w:r>
            <w:r w:rsidRPr="00021AD7">
              <w:rPr>
                <w:rFonts w:ascii="Times New Roman" w:eastAsia="Times New Roman" w:hAnsi="Times New Roman" w:cs="Times New Roman"/>
                <w:sz w:val="24"/>
                <w:szCs w:val="24"/>
              </w:rPr>
              <w:lastRenderedPageBreak/>
              <w:t xml:space="preserve">тому числі податку на додану вартість (ПДВ), у разі якщо учасник є платником ПДВ або без ПДВ </w:t>
            </w:r>
            <w:r w:rsidRPr="00021AD7">
              <w:rPr>
                <w:rFonts w:ascii="Times New Roman" w:eastAsia="Times New Roman" w:hAnsi="Times New Roman" w:cs="Times New Roman"/>
                <w:sz w:val="24"/>
                <w:szCs w:val="24"/>
                <w:lang w:val="uk-UA"/>
              </w:rPr>
              <w:t>-</w:t>
            </w:r>
            <w:r w:rsidRPr="00021AD7">
              <w:rPr>
                <w:rFonts w:ascii="Times New Roman" w:eastAsia="Times New Roman" w:hAnsi="Times New Roman" w:cs="Times New Roman"/>
                <w:sz w:val="24"/>
                <w:szCs w:val="24"/>
              </w:rPr>
              <w:t xml:space="preserve"> у разі, якщо учасник не є платником ПДВ, а також без ПДВ - якщо предмет закупівлі не оподатковується</w:t>
            </w:r>
            <w:r w:rsidRPr="00021AD7">
              <w:rPr>
                <w:rFonts w:ascii="Times New Roman" w:eastAsia="Times New Roman" w:hAnsi="Times New Roman" w:cs="Times New Roman"/>
                <w:sz w:val="24"/>
                <w:szCs w:val="24"/>
                <w:lang w:val="uk-UA"/>
              </w:rPr>
              <w:t>.</w:t>
            </w:r>
          </w:p>
          <w:p w14:paraId="0EB76C47" w14:textId="716C09AF"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sz w:val="24"/>
                <w:szCs w:val="24"/>
              </w:rPr>
              <w:t>Оцінка здійснюється щодо предмета закупівлі в цілому.</w:t>
            </w:r>
          </w:p>
        </w:tc>
      </w:tr>
      <w:tr w:rsidR="001C5EA1" w:rsidRPr="00021AD7" w14:paraId="5E1CBF33"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6704D1"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0B2DF" w14:textId="77777777"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9CB18C" w14:textId="27C62D12" w:rsidR="001C5EA1" w:rsidRPr="00021AD7" w:rsidRDefault="001C5EA1" w:rsidP="001C5EA1">
            <w:pPr>
              <w:spacing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Федерації/Республіки Білорусь</w:t>
            </w:r>
            <w:r w:rsidR="001D1831" w:rsidRPr="00021AD7">
              <w:rPr>
                <w:rFonts w:ascii="Times New Roman" w:eastAsia="Times New Roman" w:hAnsi="Times New Roman" w:cs="Times New Roman"/>
                <w:color w:val="000000"/>
                <w:sz w:val="24"/>
                <w:szCs w:val="24"/>
                <w:lang w:val="uk-UA" w:eastAsia="ru-RU"/>
              </w:rPr>
              <w:t>/</w:t>
            </w:r>
            <w:r w:rsidR="001D1831" w:rsidRPr="00021AD7">
              <w:rPr>
                <w:rFonts w:ascii="Times New Roman" w:eastAsia="Times New Roman" w:hAnsi="Times New Roman" w:cs="Times New Roman"/>
                <w:color w:val="000000"/>
                <w:sz w:val="24"/>
                <w:szCs w:val="24"/>
                <w:lang w:eastAsia="ru-RU"/>
              </w:rPr>
              <w:t>Ісламської Республіки Іран</w:t>
            </w:r>
            <w:r w:rsidRPr="00021AD7">
              <w:rPr>
                <w:rFonts w:ascii="Times New Roman" w:eastAsia="Times New Roman" w:hAnsi="Times New Roman" w:cs="Times New Roman"/>
                <w:color w:val="000000"/>
                <w:sz w:val="24"/>
                <w:szCs w:val="24"/>
                <w:lang w:eastAsia="ru-RU"/>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81CEE" w:rsidRPr="00021AD7">
              <w:rPr>
                <w:rFonts w:ascii="Times New Roman" w:eastAsia="Times New Roman" w:hAnsi="Times New Roman" w:cs="Times New Roman"/>
                <w:color w:val="000000"/>
                <w:sz w:val="24"/>
                <w:szCs w:val="24"/>
                <w:lang w:val="uk-UA" w:eastAsia="ru-RU"/>
              </w:rPr>
              <w:t>/</w:t>
            </w:r>
            <w:r w:rsidR="00F81CEE" w:rsidRPr="00021AD7">
              <w:rPr>
                <w:color w:val="333333"/>
                <w:shd w:val="clear" w:color="auto" w:fill="FFFFFF"/>
              </w:rPr>
              <w:t xml:space="preserve"> </w:t>
            </w:r>
            <w:r w:rsidR="00F81CEE" w:rsidRPr="00021AD7">
              <w:rPr>
                <w:rFonts w:ascii="Times New Roman" w:eastAsia="Times New Roman" w:hAnsi="Times New Roman" w:cs="Times New Roman"/>
                <w:color w:val="000000"/>
                <w:sz w:val="24"/>
                <w:szCs w:val="24"/>
                <w:lang w:eastAsia="ru-RU"/>
              </w:rPr>
              <w:t>Ісламської Республіки Іран</w:t>
            </w:r>
            <w:r w:rsidRPr="00021AD7">
              <w:rPr>
                <w:rFonts w:ascii="Times New Roman" w:eastAsia="Times New Roman" w:hAnsi="Times New Roman" w:cs="Times New Roman"/>
                <w:color w:val="000000"/>
                <w:sz w:val="24"/>
                <w:szCs w:val="24"/>
                <w:lang w:eastAsia="ru-RU"/>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w:t>
            </w:r>
            <w:r w:rsidR="00DB4469" w:rsidRPr="00021AD7">
              <w:rPr>
                <w:rFonts w:ascii="Times New Roman" w:eastAsia="Times New Roman" w:hAnsi="Times New Roman" w:cs="Times New Roman"/>
                <w:color w:val="000000"/>
                <w:sz w:val="24"/>
                <w:szCs w:val="24"/>
                <w:lang w:val="uk-UA" w:eastAsia="ru-RU"/>
              </w:rPr>
              <w:t>/</w:t>
            </w:r>
            <w:r w:rsidR="00E81E34" w:rsidRPr="00021AD7">
              <w:rPr>
                <w:rFonts w:ascii="Times New Roman" w:eastAsia="Times New Roman" w:hAnsi="Times New Roman" w:cs="Times New Roman"/>
                <w:color w:val="000000"/>
                <w:sz w:val="24"/>
                <w:szCs w:val="24"/>
                <w:lang w:eastAsia="ru-RU"/>
              </w:rPr>
              <w:t>Ісламськ</w:t>
            </w:r>
            <w:r w:rsidR="00E81E34" w:rsidRPr="00021AD7">
              <w:rPr>
                <w:rFonts w:ascii="Times New Roman" w:eastAsia="Times New Roman" w:hAnsi="Times New Roman" w:cs="Times New Roman"/>
                <w:color w:val="000000"/>
                <w:sz w:val="24"/>
                <w:szCs w:val="24"/>
                <w:lang w:val="uk-UA" w:eastAsia="ru-RU"/>
              </w:rPr>
              <w:t>а</w:t>
            </w:r>
            <w:r w:rsidR="00E81E34" w:rsidRPr="00021AD7">
              <w:rPr>
                <w:rFonts w:ascii="Times New Roman" w:eastAsia="Times New Roman" w:hAnsi="Times New Roman" w:cs="Times New Roman"/>
                <w:color w:val="000000"/>
                <w:sz w:val="24"/>
                <w:szCs w:val="24"/>
                <w:lang w:eastAsia="ru-RU"/>
              </w:rPr>
              <w:t xml:space="preserve"> Республік</w:t>
            </w:r>
            <w:r w:rsidR="00E81E34" w:rsidRPr="00021AD7">
              <w:rPr>
                <w:rFonts w:ascii="Times New Roman" w:eastAsia="Times New Roman" w:hAnsi="Times New Roman" w:cs="Times New Roman"/>
                <w:color w:val="000000"/>
                <w:sz w:val="24"/>
                <w:szCs w:val="24"/>
                <w:lang w:val="uk-UA" w:eastAsia="ru-RU"/>
              </w:rPr>
              <w:t>а</w:t>
            </w:r>
            <w:r w:rsidR="00E81E34" w:rsidRPr="00021AD7">
              <w:rPr>
                <w:rFonts w:ascii="Times New Roman" w:eastAsia="Times New Roman" w:hAnsi="Times New Roman" w:cs="Times New Roman"/>
                <w:color w:val="000000"/>
                <w:sz w:val="24"/>
                <w:szCs w:val="24"/>
                <w:lang w:eastAsia="ru-RU"/>
              </w:rPr>
              <w:t xml:space="preserve"> Іран</w:t>
            </w:r>
            <w:r w:rsidRPr="00021AD7">
              <w:rPr>
                <w:rFonts w:ascii="Times New Roman" w:eastAsia="Times New Roman" w:hAnsi="Times New Roman" w:cs="Times New Roman"/>
                <w:color w:val="000000"/>
                <w:sz w:val="24"/>
                <w:szCs w:val="24"/>
                <w:lang w:eastAsia="ru-RU"/>
              </w:rPr>
              <w:t>, громадянином Російської Федерації/Республіки Білорусь</w:t>
            </w:r>
            <w:r w:rsidR="00E81E34" w:rsidRPr="00021AD7">
              <w:rPr>
                <w:rFonts w:ascii="Times New Roman" w:eastAsia="Times New Roman" w:hAnsi="Times New Roman" w:cs="Times New Roman"/>
                <w:color w:val="000000"/>
                <w:sz w:val="24"/>
                <w:szCs w:val="24"/>
                <w:lang w:val="uk-UA" w:eastAsia="ru-RU"/>
              </w:rPr>
              <w:t>/</w:t>
            </w:r>
            <w:r w:rsidR="00E81E34" w:rsidRPr="00021AD7">
              <w:rPr>
                <w:rFonts w:ascii="Times New Roman" w:eastAsia="Times New Roman" w:hAnsi="Times New Roman" w:cs="Times New Roman"/>
                <w:color w:val="000000"/>
                <w:sz w:val="24"/>
                <w:szCs w:val="24"/>
                <w:lang w:eastAsia="ru-RU"/>
              </w:rPr>
              <w:t>Ісламської Республіки Іран</w:t>
            </w:r>
            <w:r w:rsidRPr="00021AD7">
              <w:rPr>
                <w:rFonts w:ascii="Times New Roman" w:eastAsia="Times New Roman" w:hAnsi="Times New Roman" w:cs="Times New Roman"/>
                <w:color w:val="000000"/>
                <w:sz w:val="24"/>
                <w:szCs w:val="24"/>
                <w:lang w:eastAsia="ru-RU"/>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F6452" w:rsidRPr="00021AD7">
              <w:rPr>
                <w:rFonts w:ascii="Times New Roman" w:eastAsia="Times New Roman" w:hAnsi="Times New Roman" w:cs="Times New Roman"/>
                <w:color w:val="000000"/>
                <w:sz w:val="24"/>
                <w:szCs w:val="24"/>
                <w:lang w:val="uk-UA" w:eastAsia="ru-RU"/>
              </w:rPr>
              <w:t>/</w:t>
            </w:r>
            <w:r w:rsidR="002F6452" w:rsidRPr="00021AD7">
              <w:rPr>
                <w:rFonts w:ascii="Times New Roman" w:eastAsia="Times New Roman" w:hAnsi="Times New Roman" w:cs="Times New Roman"/>
                <w:color w:val="000000"/>
                <w:sz w:val="24"/>
                <w:szCs w:val="24"/>
                <w:lang w:eastAsia="ru-RU"/>
              </w:rPr>
              <w:t xml:space="preserve"> </w:t>
            </w:r>
            <w:r w:rsidR="002F6452" w:rsidRPr="00021AD7">
              <w:rPr>
                <w:rFonts w:ascii="Times New Roman" w:eastAsia="Times New Roman" w:hAnsi="Times New Roman" w:cs="Times New Roman"/>
                <w:color w:val="000000"/>
                <w:sz w:val="24"/>
                <w:szCs w:val="24"/>
                <w:lang w:eastAsia="ru-RU"/>
              </w:rPr>
              <w:t>Ісламської Республіки Іран</w:t>
            </w:r>
            <w:r w:rsidRPr="00021AD7">
              <w:rPr>
                <w:rFonts w:ascii="Times New Roman" w:eastAsia="Times New Roman" w:hAnsi="Times New Roman" w:cs="Times New Roman"/>
                <w:color w:val="000000"/>
                <w:sz w:val="24"/>
                <w:szCs w:val="24"/>
                <w:lang w:eastAsia="ru-RU"/>
              </w:rPr>
              <w:t>.</w:t>
            </w:r>
          </w:p>
          <w:p w14:paraId="1CB3D984" w14:textId="04604988" w:rsidR="001C5EA1" w:rsidRPr="00021AD7" w:rsidRDefault="001C5EA1" w:rsidP="001C5EA1">
            <w:pPr>
              <w:spacing w:after="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002F6452" w:rsidRPr="00021AD7">
              <w:rPr>
                <w:rFonts w:ascii="Times New Roman" w:eastAsia="Times New Roman" w:hAnsi="Times New Roman" w:cs="Times New Roman"/>
                <w:iCs/>
                <w:color w:val="000000"/>
                <w:sz w:val="24"/>
                <w:szCs w:val="24"/>
                <w:lang w:val="uk-UA" w:eastAsia="ru-RU"/>
              </w:rPr>
              <w:t>/</w:t>
            </w:r>
            <w:r w:rsidR="002F6452" w:rsidRPr="00021AD7">
              <w:rPr>
                <w:rFonts w:ascii="Times New Roman" w:eastAsia="Times New Roman" w:hAnsi="Times New Roman" w:cs="Times New Roman"/>
                <w:color w:val="000000"/>
                <w:sz w:val="24"/>
                <w:szCs w:val="24"/>
                <w:lang w:eastAsia="ru-RU"/>
              </w:rPr>
              <w:t xml:space="preserve"> </w:t>
            </w:r>
            <w:r w:rsidR="002F6452" w:rsidRPr="00021AD7">
              <w:rPr>
                <w:rFonts w:ascii="Times New Roman" w:eastAsia="Times New Roman" w:hAnsi="Times New Roman" w:cs="Times New Roman"/>
                <w:color w:val="000000"/>
                <w:sz w:val="24"/>
                <w:szCs w:val="24"/>
                <w:lang w:eastAsia="ru-RU"/>
              </w:rPr>
              <w:t>Ісламської Республіки Іран</w:t>
            </w:r>
            <w:r w:rsidRPr="00021AD7">
              <w:rPr>
                <w:rFonts w:ascii="Times New Roman" w:eastAsia="Times New Roman" w:hAnsi="Times New Roman" w:cs="Times New Roman"/>
                <w:iCs/>
                <w:color w:val="000000"/>
                <w:sz w:val="24"/>
                <w:szCs w:val="24"/>
                <w:lang w:val="uk-UA" w:eastAsia="ru-RU"/>
              </w:rPr>
              <w:t xml:space="preserve"> та проживає на території України на законних підставах, то учасник у складі тендерної пропозиції має надати:</w:t>
            </w:r>
          </w:p>
          <w:p w14:paraId="0F1AC8AB" w14:textId="0E58B23A" w:rsidR="001C5EA1" w:rsidRPr="00021AD7" w:rsidRDefault="001C5EA1" w:rsidP="001C5EA1">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r w:rsidRPr="00021AD7">
              <w:rPr>
                <w:rFonts w:ascii="Times New Roman" w:eastAsia="Times New Roman" w:hAnsi="Times New Roman" w:cs="Times New Roman"/>
                <w:color w:val="000000"/>
                <w:sz w:val="24"/>
                <w:szCs w:val="24"/>
                <w:lang w:val="uk-UA" w:eastAsia="ru-RU"/>
              </w:rPr>
              <w:t>;</w:t>
            </w:r>
          </w:p>
          <w:p w14:paraId="11911227" w14:textId="77777777" w:rsidR="001C5EA1" w:rsidRPr="00021AD7" w:rsidRDefault="001C5EA1" w:rsidP="001C5EA1">
            <w:pPr>
              <w:spacing w:after="0" w:line="240" w:lineRule="auto"/>
              <w:ind w:left="3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або</w:t>
            </w:r>
          </w:p>
          <w:p w14:paraId="05722755" w14:textId="7BBA0879" w:rsidR="001C5EA1" w:rsidRPr="00021AD7" w:rsidRDefault="001C5EA1" w:rsidP="001C5EA1">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r w:rsidRPr="00021AD7">
              <w:rPr>
                <w:rFonts w:ascii="Times New Roman" w:eastAsia="Times New Roman" w:hAnsi="Times New Roman" w:cs="Times New Roman"/>
                <w:color w:val="000000"/>
                <w:sz w:val="24"/>
                <w:szCs w:val="24"/>
                <w:lang w:val="uk-UA" w:eastAsia="ru-RU"/>
              </w:rPr>
              <w:t>;</w:t>
            </w:r>
          </w:p>
          <w:p w14:paraId="2B466FFE" w14:textId="1E1B09EE" w:rsidR="001C5EA1" w:rsidRPr="00021AD7" w:rsidRDefault="001C5EA1" w:rsidP="001C5EA1">
            <w:pPr>
              <w:tabs>
                <w:tab w:val="num" w:pos="534"/>
              </w:tabs>
              <w:spacing w:after="0" w:line="240" w:lineRule="auto"/>
              <w:ind w:left="32"/>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або</w:t>
            </w:r>
          </w:p>
          <w:p w14:paraId="4E93AC22" w14:textId="2AE40D02" w:rsidR="001C5EA1" w:rsidRPr="00021AD7" w:rsidRDefault="001C5EA1" w:rsidP="001C5EA1">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23F7B02" w14:textId="77777777" w:rsidR="001C5EA1" w:rsidRPr="00021AD7" w:rsidRDefault="001C5EA1" w:rsidP="001C5EA1">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або</w:t>
            </w:r>
          </w:p>
          <w:p w14:paraId="285EA95C" w14:textId="77777777" w:rsidR="001C5EA1" w:rsidRPr="00021AD7" w:rsidRDefault="001C5EA1" w:rsidP="001C5EA1">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посвідчення біженця чи документ, що підтверджує надання притулку в Україні.</w:t>
            </w:r>
          </w:p>
          <w:p w14:paraId="72ED48CA" w14:textId="77777777" w:rsidR="001C5EA1" w:rsidRPr="00021AD7"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5CF7BE76" w14:textId="78BBD2CB" w:rsidR="001C5EA1" w:rsidRPr="00021AD7"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w:t>
            </w:r>
            <w:r w:rsidR="002F6452" w:rsidRPr="00021AD7">
              <w:rPr>
                <w:rFonts w:ascii="Times New Roman" w:eastAsia="Times New Roman" w:hAnsi="Times New Roman" w:cs="Times New Roman"/>
                <w:iCs/>
                <w:color w:val="000000"/>
                <w:sz w:val="24"/>
                <w:szCs w:val="24"/>
                <w:lang w:val="uk-UA" w:eastAsia="ru-RU"/>
              </w:rPr>
              <w:t>/</w:t>
            </w:r>
            <w:r w:rsidR="002F6452" w:rsidRPr="00021AD7">
              <w:rPr>
                <w:rFonts w:ascii="Times New Roman" w:eastAsia="Times New Roman" w:hAnsi="Times New Roman" w:cs="Times New Roman"/>
                <w:color w:val="000000"/>
                <w:sz w:val="24"/>
                <w:szCs w:val="24"/>
                <w:lang w:eastAsia="ru-RU"/>
              </w:rPr>
              <w:t>Ісламської Республіки Іран</w:t>
            </w:r>
            <w:r w:rsidRPr="00021AD7">
              <w:rPr>
                <w:rFonts w:ascii="Times New Roman" w:eastAsia="Times New Roman" w:hAnsi="Times New Roman" w:cs="Times New Roman"/>
                <w:iCs/>
                <w:color w:val="000000"/>
                <w:sz w:val="24"/>
                <w:szCs w:val="24"/>
                <w:lang w:val="uk-UA" w:eastAsia="ru-RU"/>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7529C32" w14:textId="77777777" w:rsidR="001C5EA1" w:rsidRPr="00021AD7" w:rsidRDefault="001C5EA1" w:rsidP="001C5EA1">
            <w:pPr>
              <w:numPr>
                <w:ilvl w:val="0"/>
                <w:numId w:val="20"/>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73EF026" w14:textId="77777777" w:rsidR="001C5EA1" w:rsidRPr="00021AD7" w:rsidRDefault="001C5EA1" w:rsidP="001C5EA1">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або</w:t>
            </w:r>
          </w:p>
          <w:p w14:paraId="348FAE4F" w14:textId="77777777" w:rsidR="001C5EA1" w:rsidRPr="00021AD7" w:rsidRDefault="001C5EA1" w:rsidP="001C5EA1">
            <w:pPr>
              <w:numPr>
                <w:ilvl w:val="0"/>
                <w:numId w:val="2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140E717C" w14:textId="77777777" w:rsidR="001C5EA1" w:rsidRPr="00021AD7"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7A9DCFDD" w14:textId="38228973" w:rsidR="001C5EA1" w:rsidRPr="00021AD7"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в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47B43F6" w14:textId="77777777" w:rsidR="001C5EA1" w:rsidRPr="00021AD7"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2062FCB7" w14:textId="66178BF3" w:rsidR="001C5EA1" w:rsidRPr="00021AD7"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00C431CF" w:rsidRPr="00021AD7">
              <w:rPr>
                <w:rFonts w:ascii="Times New Roman" w:eastAsia="Times New Roman" w:hAnsi="Times New Roman" w:cs="Times New Roman"/>
                <w:iCs/>
                <w:color w:val="000000"/>
                <w:sz w:val="24"/>
                <w:szCs w:val="24"/>
                <w:lang w:val="uk-UA" w:eastAsia="ru-RU"/>
              </w:rPr>
              <w:t>/</w:t>
            </w:r>
            <w:r w:rsidR="00C431CF" w:rsidRPr="00021AD7">
              <w:rPr>
                <w:rFonts w:ascii="Times New Roman" w:eastAsia="Times New Roman" w:hAnsi="Times New Roman" w:cs="Times New Roman"/>
                <w:color w:val="000000"/>
                <w:sz w:val="24"/>
                <w:szCs w:val="24"/>
                <w:lang w:val="uk-UA" w:eastAsia="ru-RU"/>
              </w:rPr>
              <w:t xml:space="preserve"> </w:t>
            </w:r>
            <w:r w:rsidR="00C431CF"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iCs/>
                <w:color w:val="000000"/>
                <w:sz w:val="24"/>
                <w:szCs w:val="24"/>
                <w:lang w:val="uk-UA" w:eastAsia="ru-RU"/>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w:t>
            </w:r>
            <w:r w:rsidRPr="00021AD7">
              <w:rPr>
                <w:rFonts w:ascii="Times New Roman" w:eastAsia="Times New Roman" w:hAnsi="Times New Roman" w:cs="Times New Roman"/>
                <w:iCs/>
                <w:color w:val="000000"/>
                <w:sz w:val="24"/>
                <w:szCs w:val="24"/>
                <w:lang w:val="uk-UA" w:eastAsia="ru-RU"/>
              </w:rPr>
              <w:lastRenderedPageBreak/>
              <w:t>до законодавства Російської Федерації/Республіки Білорусь</w:t>
            </w:r>
            <w:r w:rsidR="002F17F9" w:rsidRPr="00021AD7">
              <w:rPr>
                <w:rFonts w:ascii="Times New Roman" w:eastAsia="Times New Roman" w:hAnsi="Times New Roman" w:cs="Times New Roman"/>
                <w:iCs/>
                <w:color w:val="000000"/>
                <w:sz w:val="24"/>
                <w:szCs w:val="24"/>
                <w:lang w:val="uk-UA" w:eastAsia="ru-RU"/>
              </w:rPr>
              <w:t>/</w:t>
            </w:r>
            <w:r w:rsidR="002F17F9"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iCs/>
                <w:color w:val="000000"/>
                <w:sz w:val="24"/>
                <w:szCs w:val="24"/>
                <w:lang w:val="uk-UA" w:eastAsia="ru-RU"/>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w:t>
            </w:r>
            <w:r w:rsidR="0034094A" w:rsidRPr="00021AD7">
              <w:rPr>
                <w:rFonts w:ascii="Times New Roman" w:eastAsia="Times New Roman" w:hAnsi="Times New Roman" w:cs="Times New Roman"/>
                <w:iCs/>
                <w:color w:val="000000"/>
                <w:sz w:val="24"/>
                <w:szCs w:val="24"/>
                <w:lang w:val="uk-UA" w:eastAsia="ru-RU"/>
              </w:rPr>
              <w:t>/</w:t>
            </w:r>
            <w:r w:rsidR="0034094A" w:rsidRPr="00021AD7">
              <w:rPr>
                <w:rFonts w:ascii="Times New Roman" w:eastAsia="Times New Roman" w:hAnsi="Times New Roman" w:cs="Times New Roman"/>
                <w:color w:val="000000"/>
                <w:sz w:val="24"/>
                <w:szCs w:val="24"/>
                <w:lang w:val="uk-UA" w:eastAsia="ru-RU"/>
              </w:rPr>
              <w:t xml:space="preserve"> </w:t>
            </w:r>
            <w:r w:rsidR="0034094A"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iCs/>
                <w:color w:val="000000"/>
                <w:sz w:val="24"/>
                <w:szCs w:val="24"/>
                <w:lang w:val="uk-UA" w:eastAsia="ru-RU"/>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4094A" w:rsidRPr="00021AD7">
              <w:rPr>
                <w:rFonts w:ascii="Times New Roman" w:eastAsia="Times New Roman" w:hAnsi="Times New Roman" w:cs="Times New Roman"/>
                <w:iCs/>
                <w:color w:val="000000"/>
                <w:sz w:val="24"/>
                <w:szCs w:val="24"/>
                <w:lang w:val="uk-UA" w:eastAsia="ru-RU"/>
              </w:rPr>
              <w:t>/</w:t>
            </w:r>
            <w:r w:rsidR="0034094A" w:rsidRPr="00021AD7">
              <w:rPr>
                <w:rFonts w:ascii="Times New Roman" w:eastAsia="Times New Roman" w:hAnsi="Times New Roman" w:cs="Times New Roman"/>
                <w:color w:val="000000"/>
                <w:sz w:val="24"/>
                <w:szCs w:val="24"/>
                <w:lang w:val="uk-UA" w:eastAsia="ru-RU"/>
              </w:rPr>
              <w:t xml:space="preserve"> </w:t>
            </w:r>
            <w:r w:rsidR="0034094A"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iCs/>
                <w:color w:val="000000"/>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4094A" w:rsidRPr="00021AD7">
              <w:rPr>
                <w:rFonts w:ascii="Times New Roman" w:eastAsia="Times New Roman" w:hAnsi="Times New Roman" w:cs="Times New Roman"/>
                <w:iCs/>
                <w:color w:val="000000"/>
                <w:sz w:val="24"/>
                <w:szCs w:val="24"/>
                <w:lang w:val="uk-UA" w:eastAsia="ru-RU"/>
              </w:rPr>
              <w:t>/</w:t>
            </w:r>
            <w:r w:rsidR="0034094A" w:rsidRPr="00021AD7">
              <w:rPr>
                <w:rFonts w:ascii="Times New Roman" w:eastAsia="Times New Roman" w:hAnsi="Times New Roman" w:cs="Times New Roman"/>
                <w:color w:val="000000"/>
                <w:sz w:val="24"/>
                <w:szCs w:val="24"/>
                <w:lang w:val="uk-UA" w:eastAsia="ru-RU"/>
              </w:rPr>
              <w:t>Ісламськ</w:t>
            </w:r>
            <w:r w:rsidR="0034094A" w:rsidRPr="00021AD7">
              <w:rPr>
                <w:rFonts w:ascii="Times New Roman" w:eastAsia="Times New Roman" w:hAnsi="Times New Roman" w:cs="Times New Roman"/>
                <w:color w:val="000000"/>
                <w:sz w:val="24"/>
                <w:szCs w:val="24"/>
                <w:lang w:val="uk-UA" w:eastAsia="ru-RU"/>
              </w:rPr>
              <w:t>а</w:t>
            </w:r>
            <w:r w:rsidR="0034094A" w:rsidRPr="00021AD7">
              <w:rPr>
                <w:rFonts w:ascii="Times New Roman" w:eastAsia="Times New Roman" w:hAnsi="Times New Roman" w:cs="Times New Roman"/>
                <w:color w:val="000000"/>
                <w:sz w:val="24"/>
                <w:szCs w:val="24"/>
                <w:lang w:val="uk-UA" w:eastAsia="ru-RU"/>
              </w:rPr>
              <w:t xml:space="preserve"> Республік</w:t>
            </w:r>
            <w:r w:rsidR="0034094A" w:rsidRPr="00021AD7">
              <w:rPr>
                <w:rFonts w:ascii="Times New Roman" w:eastAsia="Times New Roman" w:hAnsi="Times New Roman" w:cs="Times New Roman"/>
                <w:color w:val="000000"/>
                <w:sz w:val="24"/>
                <w:szCs w:val="24"/>
                <w:lang w:val="uk-UA" w:eastAsia="ru-RU"/>
              </w:rPr>
              <w:t>а</w:t>
            </w:r>
            <w:r w:rsidR="0034094A" w:rsidRPr="00021AD7">
              <w:rPr>
                <w:rFonts w:ascii="Times New Roman" w:eastAsia="Times New Roman" w:hAnsi="Times New Roman" w:cs="Times New Roman"/>
                <w:color w:val="000000"/>
                <w:sz w:val="24"/>
                <w:szCs w:val="24"/>
                <w:lang w:val="uk-UA" w:eastAsia="ru-RU"/>
              </w:rPr>
              <w:t xml:space="preserve"> Іран</w:t>
            </w:r>
            <w:r w:rsidRPr="00021AD7">
              <w:rPr>
                <w:rFonts w:ascii="Times New Roman" w:eastAsia="Times New Roman" w:hAnsi="Times New Roman" w:cs="Times New Roman"/>
                <w:iCs/>
                <w:color w:val="000000"/>
                <w:sz w:val="24"/>
                <w:szCs w:val="24"/>
                <w:lang w:val="uk-UA" w:eastAsia="ru-RU"/>
              </w:rPr>
              <w:t>, громадянин Російської Федерації/Республіки Білорусь</w:t>
            </w:r>
            <w:r w:rsidR="0034094A" w:rsidRPr="00021AD7">
              <w:rPr>
                <w:rFonts w:ascii="Times New Roman" w:eastAsia="Times New Roman" w:hAnsi="Times New Roman" w:cs="Times New Roman"/>
                <w:iCs/>
                <w:color w:val="000000"/>
                <w:sz w:val="24"/>
                <w:szCs w:val="24"/>
                <w:lang w:val="uk-UA" w:eastAsia="ru-RU"/>
              </w:rPr>
              <w:t>/</w:t>
            </w:r>
            <w:r w:rsidR="0034094A"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iCs/>
                <w:color w:val="000000"/>
                <w:sz w:val="24"/>
                <w:szCs w:val="24"/>
                <w:lang w:val="uk-UA" w:eastAsia="ru-RU"/>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D19E1" w:rsidRPr="00021AD7">
              <w:rPr>
                <w:rFonts w:ascii="Times New Roman" w:eastAsia="Times New Roman" w:hAnsi="Times New Roman" w:cs="Times New Roman"/>
                <w:iCs/>
                <w:color w:val="000000"/>
                <w:sz w:val="24"/>
                <w:szCs w:val="24"/>
                <w:lang w:val="uk-UA" w:eastAsia="ru-RU"/>
              </w:rPr>
              <w:t>/</w:t>
            </w:r>
            <w:r w:rsidR="00DD19E1" w:rsidRPr="00021AD7">
              <w:rPr>
                <w:rFonts w:ascii="Times New Roman" w:eastAsia="Times New Roman" w:hAnsi="Times New Roman" w:cs="Times New Roman"/>
                <w:color w:val="000000"/>
                <w:sz w:val="24"/>
                <w:szCs w:val="24"/>
                <w:lang w:val="uk-UA" w:eastAsia="ru-RU"/>
              </w:rPr>
              <w:t xml:space="preserve"> </w:t>
            </w:r>
            <w:r w:rsidR="00DD19E1"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iCs/>
                <w:color w:val="000000"/>
                <w:sz w:val="24"/>
                <w:szCs w:val="24"/>
                <w:lang w:val="uk-UA" w:eastAsia="ru-RU"/>
              </w:rPr>
              <w:t>, замовник відхиляє такого учасника на підставі абзацу 8 підпункту 1 пункту 44 Особливостей.</w:t>
            </w:r>
          </w:p>
          <w:p w14:paraId="5621846A" w14:textId="77777777" w:rsidR="001C5EA1" w:rsidRPr="00021AD7"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p>
          <w:p w14:paraId="1085BAA5" w14:textId="4B8F5E4D" w:rsidR="001C5EA1" w:rsidRPr="00021AD7"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lastRenderedPageBreak/>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75560E53" w14:textId="77777777" w:rsidR="001C5EA1" w:rsidRPr="00021AD7" w:rsidRDefault="001C5EA1" w:rsidP="001C5EA1">
            <w:pPr>
              <w:spacing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Pr="00021AD7">
              <w:rPr>
                <w:rFonts w:ascii="Times New Roman" w:eastAsia="Times New Roman" w:hAnsi="Times New Roman" w:cs="Times New Roman"/>
                <w:color w:val="000000"/>
                <w:sz w:val="24"/>
                <w:szCs w:val="24"/>
                <w:lang w:eastAsia="ru-RU"/>
              </w:rPr>
              <w:t>.</w:t>
            </w:r>
          </w:p>
          <w:p w14:paraId="017083D0" w14:textId="28709D03" w:rsidR="001C5EA1" w:rsidRPr="00021AD7"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3124AF" w14:textId="435367E8" w:rsidR="001C5EA1" w:rsidRPr="00021AD7" w:rsidRDefault="001C5EA1" w:rsidP="001C5EA1">
            <w:pPr>
              <w:spacing w:line="240" w:lineRule="auto"/>
              <w:jc w:val="both"/>
              <w:rPr>
                <w:rFonts w:ascii="Times New Roman" w:eastAsia="Times New Roman" w:hAnsi="Times New Roman" w:cs="Times New Roman"/>
                <w:iCs/>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 xml:space="preserve">Замовник відхиляє тендерну пропозицію у разі, коли учасник процедури закупівлі не надав обґрунтування аномально низької ціни тендерної пропозиції протягом строку, визначеного </w:t>
            </w:r>
            <w:hyperlink r:id="rId6" w:anchor="n1543" w:tgtFrame="_blank" w:history="1">
              <w:r w:rsidRPr="00021AD7">
                <w:rPr>
                  <w:rFonts w:ascii="Times New Roman" w:eastAsia="Times New Roman" w:hAnsi="Times New Roman" w:cs="Times New Roman"/>
                  <w:iCs/>
                  <w:color w:val="000000"/>
                  <w:sz w:val="24"/>
                  <w:szCs w:val="24"/>
                  <w:lang w:val="uk-UA" w:eastAsia="ru-RU"/>
                </w:rPr>
                <w:t>абзацом першим</w:t>
              </w:r>
            </w:hyperlink>
            <w:r w:rsidRPr="00021AD7">
              <w:rPr>
                <w:rFonts w:ascii="Times New Roman" w:eastAsia="Times New Roman" w:hAnsi="Times New Roman" w:cs="Times New Roman"/>
                <w:iCs/>
                <w:color w:val="000000"/>
                <w:sz w:val="24"/>
                <w:szCs w:val="24"/>
                <w:lang w:val="uk-UA" w:eastAsia="ru-RU"/>
              </w:rPr>
              <w:t xml:space="preserve"> частини чотирнадцятої статті 29 Закону/</w:t>
            </w:r>
            <w:hyperlink r:id="rId7" w:anchor="n581" w:history="1">
              <w:r w:rsidRPr="00021AD7">
                <w:rPr>
                  <w:rFonts w:ascii="Times New Roman" w:eastAsia="Times New Roman" w:hAnsi="Times New Roman" w:cs="Times New Roman"/>
                  <w:iCs/>
                  <w:color w:val="000000"/>
                  <w:sz w:val="24"/>
                  <w:szCs w:val="24"/>
                  <w:lang w:val="uk-UA" w:eastAsia="ru-RU"/>
                </w:rPr>
                <w:t>абзацом дев’ятим</w:t>
              </w:r>
            </w:hyperlink>
            <w:r w:rsidRPr="00021AD7">
              <w:rPr>
                <w:rFonts w:ascii="Times New Roman" w:eastAsia="Times New Roman" w:hAnsi="Times New Roman" w:cs="Times New Roman"/>
                <w:iCs/>
                <w:color w:val="000000"/>
                <w:sz w:val="24"/>
                <w:szCs w:val="24"/>
                <w:lang w:val="uk-UA" w:eastAsia="ru-RU"/>
              </w:rPr>
              <w:t xml:space="preserve"> пункту 37 Особливостей.</w:t>
            </w:r>
          </w:p>
          <w:p w14:paraId="69ED08E9" w14:textId="66F063CA" w:rsidR="001C5EA1" w:rsidRPr="00021AD7" w:rsidRDefault="001C5EA1" w:rsidP="001C5EA1">
            <w:pPr>
              <w:spacing w:after="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Обґрунтування аномально низької тендерної пропозиції може містити інформацію про:</w:t>
            </w:r>
          </w:p>
          <w:p w14:paraId="457BC1D7" w14:textId="77777777" w:rsidR="001C5EA1" w:rsidRPr="00021AD7" w:rsidRDefault="001C5EA1" w:rsidP="001C5EA1">
            <w:pPr>
              <w:numPr>
                <w:ilvl w:val="0"/>
                <w:numId w:val="22"/>
              </w:numPr>
              <w:tabs>
                <w:tab w:val="clear" w:pos="720"/>
                <w:tab w:val="num" w:pos="534"/>
              </w:tabs>
              <w:spacing w:after="0" w:line="240" w:lineRule="auto"/>
              <w:ind w:left="392"/>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37C81DDD" w14:textId="4CCDE93B" w:rsidR="001C5EA1" w:rsidRPr="00021AD7" w:rsidRDefault="001C5EA1" w:rsidP="001C5EA1">
            <w:pPr>
              <w:numPr>
                <w:ilvl w:val="0"/>
                <w:numId w:val="22"/>
              </w:numPr>
              <w:tabs>
                <w:tab w:val="clear" w:pos="720"/>
                <w:tab w:val="num" w:pos="534"/>
              </w:tabs>
              <w:spacing w:after="0" w:line="240" w:lineRule="auto"/>
              <w:ind w:left="392"/>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32E6913" w14:textId="5FF942C5" w:rsidR="001C5EA1" w:rsidRPr="00021AD7" w:rsidRDefault="001C5EA1" w:rsidP="001C5EA1">
            <w:pPr>
              <w:numPr>
                <w:ilvl w:val="0"/>
                <w:numId w:val="22"/>
              </w:numPr>
              <w:tabs>
                <w:tab w:val="clear" w:pos="720"/>
                <w:tab w:val="num" w:pos="534"/>
              </w:tabs>
              <w:spacing w:after="120" w:line="240" w:lineRule="auto"/>
              <w:ind w:left="392"/>
              <w:jc w:val="both"/>
              <w:rPr>
                <w:rFonts w:ascii="Times New Roman" w:eastAsia="Times New Roman" w:hAnsi="Times New Roman" w:cs="Times New Roman"/>
                <w:iCs/>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отримання учасником державної допомоги згідно із законодавством.</w:t>
            </w:r>
          </w:p>
          <w:p w14:paraId="7681C3CF" w14:textId="77777777" w:rsidR="001C5EA1" w:rsidRPr="00021AD7" w:rsidRDefault="001C5EA1" w:rsidP="001C5EA1">
            <w:pPr>
              <w:spacing w:after="12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41C818" w14:textId="5D9C5399" w:rsidR="001C5EA1" w:rsidRPr="00021AD7" w:rsidRDefault="001C5EA1" w:rsidP="001C5EA1">
            <w:pPr>
              <w:spacing w:after="12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55A63023" w14:textId="77777777" w:rsidR="001C5EA1" w:rsidRPr="00021AD7" w:rsidRDefault="001C5EA1" w:rsidP="001C5EA1">
            <w:pPr>
              <w:spacing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918C73" w14:textId="77777777" w:rsidR="001C5EA1" w:rsidRPr="00021AD7" w:rsidRDefault="001C5EA1" w:rsidP="001C5EA1">
            <w:pPr>
              <w:spacing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w:t>
            </w:r>
            <w:r w:rsidRPr="00021AD7">
              <w:rPr>
                <w:rFonts w:ascii="Times New Roman" w:eastAsia="Times New Roman" w:hAnsi="Times New Roman" w:cs="Times New Roman"/>
                <w:color w:val="000000"/>
                <w:sz w:val="24"/>
                <w:szCs w:val="24"/>
                <w:lang w:eastAsia="ru-RU"/>
              </w:rPr>
              <w:lastRenderedPageBreak/>
              <w:t>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C5FA88" w14:textId="5A64A860" w:rsidR="001C5EA1" w:rsidRPr="00021AD7"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A32E8E1" w14:textId="03291CAF" w:rsidR="001C5EA1" w:rsidRPr="00021AD7"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iCs/>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C5EA1" w:rsidRPr="00021AD7" w14:paraId="2ECBE641"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E001F7"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B80C91" w14:textId="77777777"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2A1C56" w14:textId="77777777" w:rsidR="001C5EA1" w:rsidRPr="00021AD7" w:rsidRDefault="001C5EA1" w:rsidP="001C5EA1">
            <w:pPr>
              <w:spacing w:after="120" w:line="240" w:lineRule="auto"/>
              <w:jc w:val="both"/>
              <w:rPr>
                <w:rFonts w:ascii="Times New Roman" w:eastAsia="Times New Roman" w:hAnsi="Times New Roman" w:cs="Times New Roman"/>
                <w:iCs/>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50C45AA4" w14:textId="6D73DE84" w:rsidR="001C5EA1" w:rsidRPr="00021AD7" w:rsidRDefault="001C5EA1" w:rsidP="001C5EA1">
            <w:pPr>
              <w:spacing w:after="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 xml:space="preserve">1) </w:t>
            </w:r>
            <w:r w:rsidRPr="00021AD7">
              <w:rPr>
                <w:rFonts w:ascii="Times New Roman" w:eastAsia="Times New Roman" w:hAnsi="Times New Roman" w:cs="Times New Roman"/>
                <w:color w:val="000000"/>
                <w:sz w:val="24"/>
                <w:szCs w:val="24"/>
                <w:lang w:val="uk-UA" w:eastAsia="ru-RU"/>
              </w:rPr>
              <w:t>у</w:t>
            </w:r>
            <w:r w:rsidRPr="00021AD7">
              <w:rPr>
                <w:rFonts w:ascii="Times New Roman" w:eastAsia="Times New Roman" w:hAnsi="Times New Roman" w:cs="Times New Roman"/>
                <w:color w:val="000000"/>
                <w:sz w:val="24"/>
                <w:szCs w:val="24"/>
                <w:lang w:eastAsia="ru-RU"/>
              </w:rPr>
              <w:t>часник процедури закупівлі:</w:t>
            </w:r>
          </w:p>
          <w:p w14:paraId="48F74F49" w14:textId="1EFC7DE9" w:rsidR="001C5EA1" w:rsidRPr="00021AD7"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підпадає під підстави, встановлені пунктом 47 </w:t>
            </w:r>
            <w:r w:rsidRPr="00021AD7">
              <w:rPr>
                <w:rFonts w:ascii="Times New Roman" w:eastAsia="Times New Roman" w:hAnsi="Times New Roman" w:cs="Times New Roman"/>
                <w:color w:val="000000"/>
                <w:sz w:val="24"/>
                <w:szCs w:val="24"/>
                <w:lang w:val="uk-UA" w:eastAsia="ru-RU"/>
              </w:rPr>
              <w:t>О</w:t>
            </w:r>
            <w:r w:rsidRPr="00021AD7">
              <w:rPr>
                <w:rFonts w:ascii="Times New Roman" w:eastAsia="Times New Roman" w:hAnsi="Times New Roman" w:cs="Times New Roman"/>
                <w:color w:val="000000"/>
                <w:sz w:val="24"/>
                <w:szCs w:val="24"/>
                <w:lang w:eastAsia="ru-RU"/>
              </w:rPr>
              <w:t>собливостей;</w:t>
            </w:r>
          </w:p>
          <w:p w14:paraId="52A9744B" w14:textId="577727CA" w:rsidR="001C5EA1" w:rsidRPr="00021AD7"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021AD7">
              <w:rPr>
                <w:rFonts w:ascii="Times New Roman" w:eastAsia="Times New Roman" w:hAnsi="Times New Roman" w:cs="Times New Roman"/>
                <w:color w:val="000000"/>
                <w:sz w:val="24"/>
                <w:szCs w:val="24"/>
                <w:lang w:val="uk-UA" w:eastAsia="ru-RU"/>
              </w:rPr>
              <w:t>О</w:t>
            </w:r>
            <w:r w:rsidRPr="00021AD7">
              <w:rPr>
                <w:rFonts w:ascii="Times New Roman" w:eastAsia="Times New Roman" w:hAnsi="Times New Roman" w:cs="Times New Roman"/>
                <w:color w:val="000000"/>
                <w:sz w:val="24"/>
                <w:szCs w:val="24"/>
                <w:lang w:eastAsia="ru-RU"/>
              </w:rPr>
              <w:t>собливостей;</w:t>
            </w:r>
          </w:p>
          <w:p w14:paraId="49DF33BE" w14:textId="77777777" w:rsidR="001C5EA1" w:rsidRPr="00021AD7"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14:paraId="12D0D957" w14:textId="77777777" w:rsidR="001C5EA1" w:rsidRPr="00021AD7"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2EA5DC" w14:textId="113E498D" w:rsidR="001C5EA1" w:rsidRPr="00021AD7"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першим </w:t>
            </w:r>
            <w:r w:rsidRPr="00021AD7">
              <w:rPr>
                <w:rFonts w:ascii="Times New Roman" w:eastAsia="Times New Roman" w:hAnsi="Times New Roman" w:cs="Times New Roman"/>
                <w:color w:val="000000"/>
                <w:sz w:val="24"/>
                <w:szCs w:val="24"/>
                <w:lang w:eastAsia="ru-RU"/>
              </w:rPr>
              <w:lastRenderedPageBreak/>
              <w:t xml:space="preserve">частини чотирнадцятої статті 29 Закону/абзацом дев’ятим пункту 37 </w:t>
            </w:r>
            <w:r w:rsidRPr="00021AD7">
              <w:rPr>
                <w:rFonts w:ascii="Times New Roman" w:eastAsia="Times New Roman" w:hAnsi="Times New Roman" w:cs="Times New Roman"/>
                <w:color w:val="000000"/>
                <w:sz w:val="24"/>
                <w:szCs w:val="24"/>
                <w:lang w:val="uk-UA" w:eastAsia="ru-RU"/>
              </w:rPr>
              <w:t>О</w:t>
            </w:r>
            <w:r w:rsidRPr="00021AD7">
              <w:rPr>
                <w:rFonts w:ascii="Times New Roman" w:eastAsia="Times New Roman" w:hAnsi="Times New Roman" w:cs="Times New Roman"/>
                <w:color w:val="000000"/>
                <w:sz w:val="24"/>
                <w:szCs w:val="24"/>
                <w:lang w:eastAsia="ru-RU"/>
              </w:rPr>
              <w:t>собливостей;</w:t>
            </w:r>
          </w:p>
          <w:p w14:paraId="259DDF29" w14:textId="1D985F8C" w:rsidR="001C5EA1" w:rsidRPr="00021AD7"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визначив конфіденційною інформацію, що не може бути визначена як конфіденційна відповідно до вимог пункту 40 </w:t>
            </w:r>
            <w:r w:rsidRPr="00021AD7">
              <w:rPr>
                <w:rFonts w:ascii="Times New Roman" w:eastAsia="Times New Roman" w:hAnsi="Times New Roman" w:cs="Times New Roman"/>
                <w:color w:val="000000"/>
                <w:sz w:val="24"/>
                <w:szCs w:val="24"/>
                <w:lang w:val="uk-UA" w:eastAsia="ru-RU"/>
              </w:rPr>
              <w:t>О</w:t>
            </w:r>
            <w:r w:rsidRPr="00021AD7">
              <w:rPr>
                <w:rFonts w:ascii="Times New Roman" w:eastAsia="Times New Roman" w:hAnsi="Times New Roman" w:cs="Times New Roman"/>
                <w:color w:val="000000"/>
                <w:sz w:val="24"/>
                <w:szCs w:val="24"/>
                <w:lang w:eastAsia="ru-RU"/>
              </w:rPr>
              <w:t>собливостей;</w:t>
            </w:r>
          </w:p>
          <w:p w14:paraId="3486F3A6" w14:textId="7DD82F5D" w:rsidR="001C5EA1" w:rsidRPr="00021AD7" w:rsidRDefault="001C5EA1" w:rsidP="001C5EA1">
            <w:pPr>
              <w:numPr>
                <w:ilvl w:val="0"/>
                <w:numId w:val="7"/>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є громадянином Російської Федерації/Республіки Білорусь</w:t>
            </w:r>
            <w:r w:rsidR="000A43A6" w:rsidRPr="00021AD7">
              <w:rPr>
                <w:rFonts w:ascii="Times New Roman" w:eastAsia="Times New Roman" w:hAnsi="Times New Roman" w:cs="Times New Roman"/>
                <w:color w:val="000000"/>
                <w:sz w:val="24"/>
                <w:szCs w:val="24"/>
                <w:lang w:val="uk-UA" w:eastAsia="ru-RU"/>
              </w:rPr>
              <w:t>/</w:t>
            </w:r>
            <w:r w:rsidR="00302A1A"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color w:val="000000"/>
                <w:sz w:val="24"/>
                <w:szCs w:val="24"/>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C5C5E" w:rsidRPr="00021AD7">
              <w:rPr>
                <w:rFonts w:ascii="Times New Roman" w:eastAsia="Times New Roman" w:hAnsi="Times New Roman" w:cs="Times New Roman"/>
                <w:color w:val="000000"/>
                <w:sz w:val="24"/>
                <w:szCs w:val="24"/>
                <w:lang w:val="uk-UA" w:eastAsia="ru-RU"/>
              </w:rPr>
              <w:t>/</w:t>
            </w:r>
            <w:r w:rsidR="009C5C5E"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color w:val="000000"/>
                <w:sz w:val="24"/>
                <w:szCs w:val="24"/>
                <w:lang w:eastAsia="ru-RU"/>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w:t>
            </w:r>
            <w:r w:rsidR="009C5C5E" w:rsidRPr="00021AD7">
              <w:rPr>
                <w:rFonts w:ascii="Times New Roman" w:eastAsia="Times New Roman" w:hAnsi="Times New Roman" w:cs="Times New Roman"/>
                <w:color w:val="000000"/>
                <w:sz w:val="24"/>
                <w:szCs w:val="24"/>
                <w:lang w:val="uk-UA" w:eastAsia="ru-RU"/>
              </w:rPr>
              <w:t>/</w:t>
            </w:r>
            <w:r w:rsidR="009C5C5E" w:rsidRPr="00021AD7">
              <w:rPr>
                <w:rFonts w:ascii="Times New Roman" w:eastAsia="Times New Roman" w:hAnsi="Times New Roman" w:cs="Times New Roman"/>
                <w:color w:val="000000"/>
                <w:sz w:val="24"/>
                <w:szCs w:val="24"/>
                <w:lang w:val="uk-UA" w:eastAsia="ru-RU"/>
              </w:rPr>
              <w:t>Ісламськ</w:t>
            </w:r>
            <w:r w:rsidR="009C5C5E" w:rsidRPr="00021AD7">
              <w:rPr>
                <w:rFonts w:ascii="Times New Roman" w:eastAsia="Times New Roman" w:hAnsi="Times New Roman" w:cs="Times New Roman"/>
                <w:color w:val="000000"/>
                <w:sz w:val="24"/>
                <w:szCs w:val="24"/>
                <w:lang w:val="uk-UA" w:eastAsia="ru-RU"/>
              </w:rPr>
              <w:t>а</w:t>
            </w:r>
            <w:r w:rsidR="009C5C5E" w:rsidRPr="00021AD7">
              <w:rPr>
                <w:rFonts w:ascii="Times New Roman" w:eastAsia="Times New Roman" w:hAnsi="Times New Roman" w:cs="Times New Roman"/>
                <w:color w:val="000000"/>
                <w:sz w:val="24"/>
                <w:szCs w:val="24"/>
                <w:lang w:val="uk-UA" w:eastAsia="ru-RU"/>
              </w:rPr>
              <w:t xml:space="preserve"> Республік</w:t>
            </w:r>
            <w:r w:rsidR="009C5C5E" w:rsidRPr="00021AD7">
              <w:rPr>
                <w:rFonts w:ascii="Times New Roman" w:eastAsia="Times New Roman" w:hAnsi="Times New Roman" w:cs="Times New Roman"/>
                <w:color w:val="000000"/>
                <w:sz w:val="24"/>
                <w:szCs w:val="24"/>
                <w:lang w:val="uk-UA" w:eastAsia="ru-RU"/>
              </w:rPr>
              <w:t>а</w:t>
            </w:r>
            <w:r w:rsidR="009C5C5E" w:rsidRPr="00021AD7">
              <w:rPr>
                <w:rFonts w:ascii="Times New Roman" w:eastAsia="Times New Roman" w:hAnsi="Times New Roman" w:cs="Times New Roman"/>
                <w:color w:val="000000"/>
                <w:sz w:val="24"/>
                <w:szCs w:val="24"/>
                <w:lang w:val="uk-UA" w:eastAsia="ru-RU"/>
              </w:rPr>
              <w:t xml:space="preserve"> Іран</w:t>
            </w:r>
            <w:r w:rsidRPr="00021AD7">
              <w:rPr>
                <w:rFonts w:ascii="Times New Roman" w:eastAsia="Times New Roman" w:hAnsi="Times New Roman" w:cs="Times New Roman"/>
                <w:color w:val="000000"/>
                <w:sz w:val="24"/>
                <w:szCs w:val="24"/>
                <w:lang w:eastAsia="ru-RU"/>
              </w:rPr>
              <w:t>, громадянин Російської Федерації/Республіки Білорусь</w:t>
            </w:r>
            <w:r w:rsidR="008A58E0" w:rsidRPr="00021AD7">
              <w:rPr>
                <w:rFonts w:ascii="Times New Roman" w:eastAsia="Times New Roman" w:hAnsi="Times New Roman" w:cs="Times New Roman"/>
                <w:color w:val="000000"/>
                <w:sz w:val="24"/>
                <w:szCs w:val="24"/>
                <w:lang w:val="uk-UA" w:eastAsia="ru-RU"/>
              </w:rPr>
              <w:t>/</w:t>
            </w:r>
            <w:r w:rsidR="008A58E0"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color w:val="000000"/>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A58E0" w:rsidRPr="00021AD7">
              <w:rPr>
                <w:rFonts w:ascii="Times New Roman" w:eastAsia="Times New Roman" w:hAnsi="Times New Roman" w:cs="Times New Roman"/>
                <w:color w:val="000000"/>
                <w:sz w:val="24"/>
                <w:szCs w:val="24"/>
                <w:lang w:val="uk-UA" w:eastAsia="ru-RU"/>
              </w:rPr>
              <w:t>/</w:t>
            </w:r>
            <w:r w:rsidR="008A58E0"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color w:val="000000"/>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F22EA5" w:rsidRPr="00021AD7">
              <w:rPr>
                <w:rFonts w:ascii="Times New Roman" w:eastAsia="Times New Roman" w:hAnsi="Times New Roman" w:cs="Times New Roman"/>
                <w:color w:val="000000"/>
                <w:sz w:val="24"/>
                <w:szCs w:val="24"/>
                <w:lang w:val="uk-UA" w:eastAsia="ru-RU"/>
              </w:rPr>
              <w:t>/</w:t>
            </w:r>
            <w:r w:rsidR="00F22EA5"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color w:val="000000"/>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021AD7">
              <w:rPr>
                <w:rFonts w:ascii="Times New Roman" w:eastAsia="Times New Roman" w:hAnsi="Times New Roman" w:cs="Times New Roman"/>
                <w:color w:val="000000"/>
                <w:sz w:val="24"/>
                <w:szCs w:val="24"/>
                <w:lang w:eastAsia="ru-RU"/>
              </w:rPr>
              <w:lastRenderedPageBreak/>
              <w:t>(Офіційний вісник України, 2022 р., № 84, ст. 5176);</w:t>
            </w:r>
          </w:p>
          <w:p w14:paraId="2C6310E3" w14:textId="1BEFD635" w:rsidR="001C5EA1" w:rsidRPr="00021AD7" w:rsidRDefault="001C5EA1" w:rsidP="001C5EA1">
            <w:pPr>
              <w:spacing w:after="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 xml:space="preserve">2) </w:t>
            </w:r>
            <w:r w:rsidRPr="00021AD7">
              <w:rPr>
                <w:rFonts w:ascii="Times New Roman" w:eastAsia="Times New Roman" w:hAnsi="Times New Roman" w:cs="Times New Roman"/>
                <w:color w:val="000000"/>
                <w:sz w:val="24"/>
                <w:szCs w:val="24"/>
                <w:lang w:val="uk-UA" w:eastAsia="ru-RU"/>
              </w:rPr>
              <w:t>т</w:t>
            </w:r>
            <w:r w:rsidRPr="00021AD7">
              <w:rPr>
                <w:rFonts w:ascii="Times New Roman" w:eastAsia="Times New Roman" w:hAnsi="Times New Roman" w:cs="Times New Roman"/>
                <w:color w:val="000000"/>
                <w:sz w:val="24"/>
                <w:szCs w:val="24"/>
                <w:lang w:eastAsia="ru-RU"/>
              </w:rPr>
              <w:t>ендерна пропозиція:</w:t>
            </w:r>
          </w:p>
          <w:p w14:paraId="7B79A345" w14:textId="0D5F4051" w:rsidR="001C5EA1" w:rsidRPr="00021AD7" w:rsidRDefault="001C5EA1" w:rsidP="001C5EA1">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021AD7">
              <w:rPr>
                <w:rFonts w:ascii="Times New Roman" w:eastAsia="Times New Roman" w:hAnsi="Times New Roman" w:cs="Times New Roman"/>
                <w:color w:val="000000"/>
                <w:sz w:val="24"/>
                <w:szCs w:val="24"/>
                <w:lang w:eastAsia="ru-RU"/>
              </w:rPr>
              <w:t>до пункту</w:t>
            </w:r>
            <w:proofErr w:type="gramEnd"/>
            <w:r w:rsidRPr="00021AD7">
              <w:rPr>
                <w:rFonts w:ascii="Times New Roman" w:eastAsia="Times New Roman" w:hAnsi="Times New Roman" w:cs="Times New Roman"/>
                <w:color w:val="000000"/>
                <w:sz w:val="24"/>
                <w:szCs w:val="24"/>
                <w:lang w:eastAsia="ru-RU"/>
              </w:rPr>
              <w:t xml:space="preserve"> 43 </w:t>
            </w:r>
            <w:r w:rsidRPr="00021AD7">
              <w:rPr>
                <w:rFonts w:ascii="Times New Roman" w:eastAsia="Times New Roman" w:hAnsi="Times New Roman" w:cs="Times New Roman"/>
                <w:color w:val="000000"/>
                <w:sz w:val="24"/>
                <w:szCs w:val="24"/>
                <w:lang w:val="uk-UA" w:eastAsia="ru-RU"/>
              </w:rPr>
              <w:t>О</w:t>
            </w:r>
            <w:r w:rsidRPr="00021AD7">
              <w:rPr>
                <w:rFonts w:ascii="Times New Roman" w:eastAsia="Times New Roman" w:hAnsi="Times New Roman" w:cs="Times New Roman"/>
                <w:color w:val="000000"/>
                <w:sz w:val="24"/>
                <w:szCs w:val="24"/>
                <w:lang w:eastAsia="ru-RU"/>
              </w:rPr>
              <w:t>собливостей;</w:t>
            </w:r>
          </w:p>
          <w:p w14:paraId="04799252" w14:textId="77777777" w:rsidR="001C5EA1" w:rsidRPr="00021AD7" w:rsidRDefault="001C5EA1" w:rsidP="001C5EA1">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є такою, строк дії якої закінчився;</w:t>
            </w:r>
          </w:p>
          <w:p w14:paraId="46EEF7D4" w14:textId="77777777" w:rsidR="001C5EA1" w:rsidRPr="00021AD7" w:rsidRDefault="001C5EA1" w:rsidP="001C5EA1">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A66804" w14:textId="77777777" w:rsidR="001C5EA1" w:rsidRPr="00021AD7" w:rsidRDefault="001C5EA1" w:rsidP="001C5EA1">
            <w:pPr>
              <w:numPr>
                <w:ilvl w:val="0"/>
                <w:numId w:val="8"/>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021AD7">
              <w:rPr>
                <w:rFonts w:ascii="Times New Roman" w:eastAsia="Times New Roman" w:hAnsi="Times New Roman" w:cs="Times New Roman"/>
                <w:color w:val="000000"/>
                <w:sz w:val="24"/>
                <w:szCs w:val="24"/>
                <w:lang w:eastAsia="ru-RU"/>
              </w:rPr>
              <w:t>до абзацу</w:t>
            </w:r>
            <w:proofErr w:type="gramEnd"/>
            <w:r w:rsidRPr="00021AD7">
              <w:rPr>
                <w:rFonts w:ascii="Times New Roman" w:eastAsia="Times New Roman" w:hAnsi="Times New Roman" w:cs="Times New Roman"/>
                <w:color w:val="000000"/>
                <w:sz w:val="24"/>
                <w:szCs w:val="24"/>
                <w:lang w:eastAsia="ru-RU"/>
              </w:rPr>
              <w:t xml:space="preserve"> першого частини третьої статті 22 Закону;</w:t>
            </w:r>
          </w:p>
          <w:p w14:paraId="15F5C7DB" w14:textId="5927C410" w:rsidR="001C5EA1" w:rsidRPr="00021AD7" w:rsidRDefault="001C5EA1" w:rsidP="001C5EA1">
            <w:pPr>
              <w:spacing w:after="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 xml:space="preserve">3) </w:t>
            </w:r>
            <w:r w:rsidRPr="00021AD7">
              <w:rPr>
                <w:rFonts w:ascii="Times New Roman" w:eastAsia="Times New Roman" w:hAnsi="Times New Roman" w:cs="Times New Roman"/>
                <w:color w:val="000000"/>
                <w:sz w:val="24"/>
                <w:szCs w:val="24"/>
                <w:lang w:val="uk-UA" w:eastAsia="ru-RU"/>
              </w:rPr>
              <w:t>п</w:t>
            </w:r>
            <w:r w:rsidRPr="00021AD7">
              <w:rPr>
                <w:rFonts w:ascii="Times New Roman" w:eastAsia="Times New Roman" w:hAnsi="Times New Roman" w:cs="Times New Roman"/>
                <w:color w:val="000000"/>
                <w:sz w:val="24"/>
                <w:szCs w:val="24"/>
                <w:lang w:eastAsia="ru-RU"/>
              </w:rPr>
              <w:t>ереможець процедури закупівлі:</w:t>
            </w:r>
          </w:p>
          <w:p w14:paraId="5D62E72A" w14:textId="77777777" w:rsidR="001C5EA1" w:rsidRPr="00021AD7" w:rsidRDefault="001C5EA1" w:rsidP="001C5EA1">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64B1DD0" w14:textId="17E2A107" w:rsidR="001C5EA1" w:rsidRPr="00021AD7" w:rsidRDefault="001C5EA1" w:rsidP="001C5EA1">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021AD7">
              <w:rPr>
                <w:rFonts w:ascii="Times New Roman" w:eastAsia="Times New Roman" w:hAnsi="Times New Roman" w:cs="Times New Roman"/>
                <w:color w:val="000000"/>
                <w:sz w:val="24"/>
                <w:szCs w:val="24"/>
                <w:lang w:val="uk-UA" w:eastAsia="ru-RU"/>
              </w:rPr>
              <w:t>О</w:t>
            </w:r>
            <w:r w:rsidRPr="00021AD7">
              <w:rPr>
                <w:rFonts w:ascii="Times New Roman" w:eastAsia="Times New Roman" w:hAnsi="Times New Roman" w:cs="Times New Roman"/>
                <w:color w:val="000000"/>
                <w:sz w:val="24"/>
                <w:szCs w:val="24"/>
                <w:lang w:eastAsia="ru-RU"/>
              </w:rPr>
              <w:t>собливостей;</w:t>
            </w:r>
          </w:p>
          <w:p w14:paraId="7AC3748C" w14:textId="77777777" w:rsidR="001C5EA1" w:rsidRPr="00021AD7" w:rsidRDefault="001C5EA1" w:rsidP="001C5EA1">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375B23B5" w14:textId="6C4852BF" w:rsidR="001C5EA1" w:rsidRPr="00021AD7" w:rsidRDefault="001C5EA1" w:rsidP="001C5EA1">
            <w:pPr>
              <w:numPr>
                <w:ilvl w:val="0"/>
                <w:numId w:val="9"/>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021AD7">
              <w:rPr>
                <w:rFonts w:ascii="Times New Roman" w:eastAsia="Times New Roman" w:hAnsi="Times New Roman" w:cs="Times New Roman"/>
                <w:color w:val="000000"/>
                <w:sz w:val="24"/>
                <w:szCs w:val="24"/>
                <w:lang w:val="uk-UA" w:eastAsia="ru-RU"/>
              </w:rPr>
              <w:t>О</w:t>
            </w:r>
            <w:r w:rsidRPr="00021AD7">
              <w:rPr>
                <w:rFonts w:ascii="Times New Roman" w:eastAsia="Times New Roman" w:hAnsi="Times New Roman" w:cs="Times New Roman"/>
                <w:color w:val="000000"/>
                <w:sz w:val="24"/>
                <w:szCs w:val="24"/>
                <w:lang w:eastAsia="ru-RU"/>
              </w:rPr>
              <w:t>собливостей.</w:t>
            </w:r>
          </w:p>
          <w:p w14:paraId="3E75B28B" w14:textId="77777777" w:rsidR="001C5EA1" w:rsidRPr="00021AD7" w:rsidRDefault="001C5EA1" w:rsidP="001C5EA1">
            <w:pPr>
              <w:spacing w:after="0" w:line="240" w:lineRule="auto"/>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lastRenderedPageBreak/>
              <w:t>Замовник може відхилити тендерну пропозицію із зазначенням аргументації в електронній системі закупівель у разі, коли:</w:t>
            </w:r>
          </w:p>
          <w:p w14:paraId="444F4587" w14:textId="77777777" w:rsidR="001C5EA1" w:rsidRPr="00021AD7"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2B2D60" w14:textId="77777777" w:rsidR="001C5EA1" w:rsidRPr="00021AD7" w:rsidRDefault="001C5EA1" w:rsidP="001C5EA1">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7893D8" w14:textId="77777777" w:rsidR="001C5EA1" w:rsidRPr="00021AD7" w:rsidRDefault="001C5EA1" w:rsidP="001C5EA1">
            <w:pPr>
              <w:spacing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47BDCA1" w14:textId="5DF39D97" w:rsidR="001C5EA1" w:rsidRPr="00021AD7" w:rsidRDefault="001C5EA1" w:rsidP="001C5EA1">
            <w:pPr>
              <w:spacing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021AD7">
              <w:rPr>
                <w:rFonts w:ascii="Times New Roman" w:eastAsia="Times New Roman" w:hAnsi="Times New Roman" w:cs="Times New Roman"/>
                <w:color w:val="000000"/>
                <w:sz w:val="24"/>
                <w:szCs w:val="24"/>
                <w:lang w:eastAsia="ru-RU"/>
              </w:rPr>
              <w:t>у списку</w:t>
            </w:r>
            <w:proofErr w:type="gramEnd"/>
            <w:r w:rsidRPr="00021AD7">
              <w:rPr>
                <w:rFonts w:ascii="Times New Roman" w:eastAsia="Times New Roman" w:hAnsi="Times New Roman" w:cs="Times New Roman"/>
                <w:color w:val="000000"/>
                <w:sz w:val="24"/>
                <w:szCs w:val="24"/>
                <w:lang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021AD7">
              <w:rPr>
                <w:rFonts w:ascii="Times New Roman" w:eastAsia="Times New Roman" w:hAnsi="Times New Roman" w:cs="Times New Roman"/>
                <w:color w:val="000000"/>
                <w:sz w:val="24"/>
                <w:szCs w:val="24"/>
                <w:lang w:val="uk-UA" w:eastAsia="ru-RU"/>
              </w:rPr>
              <w:t>О</w:t>
            </w:r>
            <w:r w:rsidRPr="00021AD7">
              <w:rPr>
                <w:rFonts w:ascii="Times New Roman" w:eastAsia="Times New Roman" w:hAnsi="Times New Roman" w:cs="Times New Roman"/>
                <w:color w:val="000000"/>
                <w:sz w:val="24"/>
                <w:szCs w:val="24"/>
                <w:lang w:eastAsia="ru-RU"/>
              </w:rPr>
              <w:t>собливостями.</w:t>
            </w:r>
          </w:p>
        </w:tc>
      </w:tr>
      <w:tr w:rsidR="001C5EA1" w:rsidRPr="00021AD7" w14:paraId="2B5DFEF0"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4D1651"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1C5EA1" w:rsidRPr="00021AD7" w14:paraId="7FED3E5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0A0B0A"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564DE9" w14:textId="77777777"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F79DDE"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Замовник відміняє відкриті торги у разі:</w:t>
            </w:r>
          </w:p>
          <w:p w14:paraId="0770064C"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14:paraId="6FAE515F"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749975"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14:paraId="4D2FDF5E"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14:paraId="4098E606" w14:textId="483A7A01"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4BD5BF5"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14:paraId="2F7D8F6F"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EF46F76"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264EF6B"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417E8F"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14:paraId="6CA137F9"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C5EA1" w:rsidRPr="00021AD7" w14:paraId="2CDF3A89"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7CBB29"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24F8FA" w14:textId="77777777"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704392"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021AD7">
              <w:rPr>
                <w:rFonts w:ascii="Times New Roman" w:eastAsia="Times New Roman" w:hAnsi="Times New Roman" w:cs="Times New Roman"/>
                <w:color w:val="000000"/>
                <w:sz w:val="24"/>
                <w:szCs w:val="24"/>
                <w:lang w:eastAsia="ru-RU"/>
              </w:rPr>
              <w:t>до органу</w:t>
            </w:r>
            <w:proofErr w:type="gramEnd"/>
            <w:r w:rsidRPr="00021AD7">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1DD0D16" w14:textId="3AF3D14B"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 xml:space="preserve">Замовник укладає договір про закупівлю з учасником, який визнаний переможцем </w:t>
            </w:r>
            <w:r w:rsidRPr="00021AD7">
              <w:rPr>
                <w:rFonts w:ascii="Times New Roman" w:eastAsia="Times New Roman" w:hAnsi="Times New Roman" w:cs="Times New Roman"/>
                <w:color w:val="000000"/>
                <w:sz w:val="24"/>
                <w:szCs w:val="24"/>
                <w:lang w:eastAsia="ru-RU"/>
              </w:rPr>
              <w:lastRenderedPageBreak/>
              <w:t>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84BBEB1" w14:textId="7777777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 xml:space="preserve">У разі подання скарги </w:t>
            </w:r>
            <w:proofErr w:type="gramStart"/>
            <w:r w:rsidRPr="00021AD7">
              <w:rPr>
                <w:rFonts w:ascii="Times New Roman" w:eastAsia="Times New Roman" w:hAnsi="Times New Roman" w:cs="Times New Roman"/>
                <w:color w:val="000000"/>
                <w:sz w:val="24"/>
                <w:szCs w:val="24"/>
                <w:lang w:eastAsia="ru-RU"/>
              </w:rPr>
              <w:t>до органу</w:t>
            </w:r>
            <w:proofErr w:type="gramEnd"/>
            <w:r w:rsidRPr="00021AD7">
              <w:rPr>
                <w:rFonts w:ascii="Times New Roman" w:eastAsia="Times New Roman" w:hAnsi="Times New Roman" w:cs="Times New Roman"/>
                <w:color w:val="000000"/>
                <w:sz w:val="24"/>
                <w:szCs w:val="24"/>
                <w:lang w:eastAsia="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C5EA1" w:rsidRPr="00021AD7" w14:paraId="3E29BB9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D56706"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DE0F12" w14:textId="77777777"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02C645" w14:textId="77777777" w:rsidR="001C5EA1" w:rsidRPr="00021AD7"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Проект договору про закупівлю викладений у Додатку 4 до тендерної документації.</w:t>
            </w:r>
          </w:p>
          <w:p w14:paraId="5CF500BA" w14:textId="28452F54" w:rsidR="00570605" w:rsidRPr="00021AD7" w:rsidRDefault="00570605"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sz w:val="24"/>
                <w:szCs w:val="24"/>
                <w:lang w:val="uk-UA" w:eastAsia="ru-RU"/>
              </w:rPr>
              <w:t>Учасник закупівлі нада</w:t>
            </w:r>
            <w:r w:rsidR="00EF5E1B" w:rsidRPr="00021AD7">
              <w:rPr>
                <w:rFonts w:ascii="Times New Roman" w:eastAsia="Times New Roman" w:hAnsi="Times New Roman" w:cs="Times New Roman"/>
                <w:sz w:val="24"/>
                <w:szCs w:val="24"/>
                <w:lang w:val="uk-UA" w:eastAsia="ru-RU"/>
              </w:rPr>
              <w:t>є</w:t>
            </w:r>
            <w:r w:rsidRPr="00021AD7">
              <w:rPr>
                <w:rFonts w:ascii="Times New Roman" w:eastAsia="Times New Roman" w:hAnsi="Times New Roman" w:cs="Times New Roman"/>
                <w:sz w:val="24"/>
                <w:szCs w:val="24"/>
                <w:lang w:val="uk-UA" w:eastAsia="ru-RU"/>
              </w:rPr>
              <w:t xml:space="preserve"> в складі тендерної пропозиції лист-згоду (в довільній формі)</w:t>
            </w:r>
            <w:r w:rsidRPr="00021AD7">
              <w:rPr>
                <w:rFonts w:ascii="Times New Roman" w:eastAsia="Times New Roman" w:hAnsi="Times New Roman"/>
                <w:sz w:val="24"/>
                <w:szCs w:val="24"/>
                <w:lang w:eastAsia="ru-RU"/>
              </w:rPr>
              <w:t xml:space="preserve"> з умовами проекту договору про закупівлю </w:t>
            </w:r>
            <w:r w:rsidR="00EF5E1B" w:rsidRPr="00021AD7">
              <w:rPr>
                <w:rFonts w:ascii="Times New Roman" w:eastAsia="Times New Roman" w:hAnsi="Times New Roman"/>
                <w:sz w:val="24"/>
                <w:szCs w:val="24"/>
                <w:lang w:val="uk-UA" w:eastAsia="ru-RU"/>
              </w:rPr>
              <w:t>послуг</w:t>
            </w:r>
            <w:r w:rsidRPr="00021AD7">
              <w:rPr>
                <w:rFonts w:ascii="Times New Roman" w:eastAsia="Times New Roman" w:hAnsi="Times New Roman"/>
                <w:sz w:val="24"/>
                <w:szCs w:val="24"/>
                <w:lang w:val="uk-UA" w:eastAsia="ru-RU"/>
              </w:rPr>
              <w:t>.</w:t>
            </w:r>
          </w:p>
        </w:tc>
      </w:tr>
      <w:tr w:rsidR="001C5EA1" w:rsidRPr="00021AD7" w14:paraId="556FE79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0E1F10"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CAA425" w14:textId="77777777"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446ADE" w14:textId="6A6E9338" w:rsidR="001C5EA1" w:rsidRPr="00021AD7"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w:t>
            </w:r>
            <w:r w:rsidRPr="00021AD7">
              <w:rPr>
                <w:rFonts w:ascii="Times New Roman" w:eastAsia="Times New Roman" w:hAnsi="Times New Roman" w:cs="Times New Roman"/>
                <w:color w:val="000000"/>
                <w:sz w:val="24"/>
                <w:szCs w:val="24"/>
                <w:lang w:val="uk-UA" w:eastAsia="ru-RU"/>
              </w:rPr>
              <w:t>О</w:t>
            </w:r>
            <w:r w:rsidRPr="00021AD7">
              <w:rPr>
                <w:rFonts w:ascii="Times New Roman" w:eastAsia="Times New Roman" w:hAnsi="Times New Roman" w:cs="Times New Roman"/>
                <w:color w:val="000000"/>
                <w:sz w:val="24"/>
                <w:szCs w:val="24"/>
                <w:lang w:eastAsia="ru-RU"/>
              </w:rPr>
              <w:t>собливостей.</w:t>
            </w:r>
          </w:p>
          <w:p w14:paraId="47AEEC2A" w14:textId="77777777" w:rsidR="001C5EA1" w:rsidRPr="00021AD7" w:rsidRDefault="001C5EA1" w:rsidP="001C5EA1">
            <w:pPr>
              <w:spacing w:before="150" w:after="0"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CA6E00A" w14:textId="24A35865" w:rsidR="001C5EA1" w:rsidRPr="00021AD7"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14:paraId="48EDB38D" w14:textId="27595B5A" w:rsidR="001C5EA1" w:rsidRPr="00021AD7"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14:paraId="620E12D8" w14:textId="362E2C1D" w:rsidR="001C5EA1" w:rsidRPr="00021AD7"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21D1B8E5" w14:textId="77777777" w:rsidR="001C5EA1" w:rsidRPr="00021AD7"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5AEF4A6" w14:textId="77777777" w:rsidR="001C5EA1" w:rsidRPr="00021AD7"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Переможець процедури закупівлі під час укладення договору про закупівлю повинен </w:t>
            </w:r>
            <w:r w:rsidRPr="00021AD7">
              <w:rPr>
                <w:rFonts w:ascii="Times New Roman" w:eastAsia="Times New Roman" w:hAnsi="Times New Roman" w:cs="Times New Roman"/>
                <w:color w:val="000000"/>
                <w:sz w:val="24"/>
                <w:szCs w:val="24"/>
                <w:lang w:eastAsia="ru-RU"/>
              </w:rPr>
              <w:lastRenderedPageBreak/>
              <w:t>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3EC3469" w14:textId="77777777" w:rsidR="001C5EA1" w:rsidRPr="00021AD7"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035455E5" w14:textId="099AB227" w:rsidR="001C5EA1" w:rsidRPr="00021AD7" w:rsidRDefault="001C5EA1" w:rsidP="001C5EA1">
            <w:pPr>
              <w:spacing w:before="150" w:after="15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w:t>
            </w:r>
            <w:r w:rsidR="0023001F"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color w:val="000000"/>
                <w:sz w:val="24"/>
                <w:szCs w:val="24"/>
                <w:lang w:eastAsia="ru-RU"/>
              </w:rPr>
              <w:t>19 Особливостей.</w:t>
            </w:r>
          </w:p>
        </w:tc>
      </w:tr>
      <w:tr w:rsidR="001C5EA1" w:rsidRPr="00021AD7" w14:paraId="63BD786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155F6F"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FAF74B" w14:textId="15AB8586"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w:t>
            </w:r>
            <w:r w:rsidRPr="00021AD7">
              <w:rPr>
                <w:rFonts w:ascii="Times New Roman" w:eastAsia="Times New Roman" w:hAnsi="Times New Roman" w:cs="Times New Roman"/>
                <w:color w:val="000000"/>
                <w:sz w:val="24"/>
                <w:szCs w:val="24"/>
                <w:lang w:val="uk-UA" w:eastAsia="ru-RU"/>
              </w:rPr>
              <w:t>ору</w:t>
            </w:r>
            <w:r w:rsidRPr="00021AD7">
              <w:rPr>
                <w:rFonts w:ascii="Times New Roman" w:eastAsia="Times New Roman" w:hAnsi="Times New Roman" w:cs="Times New Roman"/>
                <w:color w:val="000000"/>
                <w:sz w:val="24"/>
                <w:szCs w:val="24"/>
                <w:lang w:eastAsia="ru-RU"/>
              </w:rPr>
              <w:t xml:space="preserve">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EDED83" w14:textId="3C1A353E" w:rsidR="001C5EA1" w:rsidRPr="00021AD7"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color w:val="000000"/>
                <w:sz w:val="24"/>
                <w:szCs w:val="24"/>
                <w:lang w:eastAsia="ru-RU"/>
              </w:rPr>
              <w:t xml:space="preserve">У разі відхилення тендерної пропозиції з підстави, визначеної підпунктом 3 пункту 44 </w:t>
            </w:r>
            <w:r w:rsidR="002F4267" w:rsidRPr="00021AD7">
              <w:rPr>
                <w:rFonts w:ascii="Times New Roman" w:eastAsia="Times New Roman" w:hAnsi="Times New Roman" w:cs="Times New Roman"/>
                <w:color w:val="000000"/>
                <w:sz w:val="24"/>
                <w:szCs w:val="24"/>
                <w:lang w:eastAsia="ru-RU"/>
              </w:rPr>
              <w:t>Особливостей</w:t>
            </w:r>
            <w:r w:rsidRPr="00021AD7">
              <w:rPr>
                <w:rFonts w:ascii="Times New Roman" w:eastAsia="Times New Roman" w:hAnsi="Times New Roman" w:cs="Times New Roman"/>
                <w:color w:val="000000"/>
                <w:sz w:val="24"/>
                <w:szCs w:val="24"/>
                <w:lang w:eastAsia="ru-RU"/>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021AD7">
              <w:rPr>
                <w:rFonts w:ascii="Times New Roman" w:eastAsia="Times New Roman" w:hAnsi="Times New Roman" w:cs="Times New Roman"/>
                <w:color w:val="000000"/>
                <w:sz w:val="24"/>
                <w:szCs w:val="24"/>
                <w:lang w:val="uk-UA" w:eastAsia="ru-RU"/>
              </w:rPr>
              <w:t>О</w:t>
            </w:r>
            <w:r w:rsidRPr="00021AD7">
              <w:rPr>
                <w:rFonts w:ascii="Times New Roman" w:eastAsia="Times New Roman" w:hAnsi="Times New Roman" w:cs="Times New Roman"/>
                <w:color w:val="000000"/>
                <w:sz w:val="24"/>
                <w:szCs w:val="24"/>
                <w:lang w:eastAsia="ru-RU"/>
              </w:rPr>
              <w:t>собливостей, та приймає рішення про намір укласти договір про закупівлю у порядку та на умовах, визначених статтею 33 Закону та пунктом</w:t>
            </w:r>
            <w:r w:rsidR="002F4267"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color w:val="000000"/>
                <w:sz w:val="24"/>
                <w:szCs w:val="24"/>
                <w:lang w:val="uk-UA" w:eastAsia="ru-RU"/>
              </w:rPr>
              <w:t>49 Особливостей.</w:t>
            </w:r>
          </w:p>
        </w:tc>
      </w:tr>
      <w:tr w:rsidR="001C5EA1" w:rsidRPr="00021AD7" w14:paraId="316DAF1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C101FF" w14:textId="77777777" w:rsidR="001C5EA1" w:rsidRPr="00021AD7"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769A22" w14:textId="77777777"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991955" w14:textId="03BAD6BA" w:rsidR="001C5EA1" w:rsidRPr="00021AD7" w:rsidRDefault="001C5EA1" w:rsidP="001C5EA1">
            <w:pPr>
              <w:spacing w:before="150" w:after="15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Не вимагається.</w:t>
            </w:r>
          </w:p>
        </w:tc>
      </w:tr>
    </w:tbl>
    <w:p w14:paraId="3022CE6E" w14:textId="31CC5398" w:rsidR="00E339FC" w:rsidRPr="00021AD7" w:rsidRDefault="00E339FC" w:rsidP="00813E6C">
      <w:pPr>
        <w:spacing w:after="240" w:line="240" w:lineRule="auto"/>
        <w:rPr>
          <w:rFonts w:ascii="Times New Roman" w:eastAsia="Times New Roman" w:hAnsi="Times New Roman" w:cs="Times New Roman"/>
          <w:sz w:val="24"/>
          <w:szCs w:val="24"/>
          <w:lang w:eastAsia="ru-RU"/>
        </w:rPr>
      </w:pPr>
    </w:p>
    <w:p w14:paraId="2EFB8F43" w14:textId="06AFC6A3" w:rsidR="00760EE1" w:rsidRPr="00021AD7" w:rsidRDefault="00760EE1">
      <w:pPr>
        <w:rPr>
          <w:rFonts w:ascii="Times New Roman" w:eastAsia="Times New Roman" w:hAnsi="Times New Roman" w:cs="Times New Roman"/>
          <w:sz w:val="24"/>
          <w:szCs w:val="24"/>
          <w:lang w:eastAsia="ru-RU"/>
        </w:rPr>
      </w:pPr>
      <w:r w:rsidRPr="00021AD7">
        <w:rPr>
          <w:rFonts w:ascii="Times New Roman" w:eastAsia="Times New Roman" w:hAnsi="Times New Roman" w:cs="Times New Roman"/>
          <w:sz w:val="24"/>
          <w:szCs w:val="24"/>
          <w:lang w:eastAsia="ru-RU"/>
        </w:rPr>
        <w:br w:type="page"/>
      </w:r>
    </w:p>
    <w:p w14:paraId="3F434714" w14:textId="77777777" w:rsidR="00815880" w:rsidRPr="00021AD7"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021AD7">
        <w:rPr>
          <w:rFonts w:ascii="Times New Roman" w:eastAsia="Times New Roman" w:hAnsi="Times New Roman" w:cs="Times New Roman"/>
          <w:b/>
          <w:bCs/>
          <w:color w:val="000000"/>
          <w:sz w:val="24"/>
          <w:szCs w:val="24"/>
          <w:lang w:eastAsia="ru-RU"/>
        </w:rPr>
        <w:lastRenderedPageBreak/>
        <w:t>Додаток 1</w:t>
      </w:r>
    </w:p>
    <w:p w14:paraId="355FD56C" w14:textId="2A852A7A" w:rsidR="00813E6C" w:rsidRPr="00021AD7"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021AD7">
        <w:rPr>
          <w:rFonts w:ascii="Times New Roman" w:eastAsia="Times New Roman" w:hAnsi="Times New Roman" w:cs="Times New Roman"/>
          <w:b/>
          <w:bCs/>
          <w:color w:val="000000"/>
          <w:sz w:val="24"/>
          <w:szCs w:val="24"/>
          <w:lang w:eastAsia="ru-RU"/>
        </w:rPr>
        <w:t>до тендерної документації</w:t>
      </w:r>
    </w:p>
    <w:p w14:paraId="51BB51BA" w14:textId="77777777" w:rsidR="00041292" w:rsidRPr="00021AD7" w:rsidRDefault="00041292" w:rsidP="00041292">
      <w:pPr>
        <w:spacing w:after="0" w:line="240" w:lineRule="auto"/>
        <w:jc w:val="center"/>
        <w:rPr>
          <w:rFonts w:ascii="Times New Roman" w:eastAsia="Times New Roman" w:hAnsi="Times New Roman" w:cs="Times New Roman"/>
          <w:sz w:val="24"/>
          <w:szCs w:val="24"/>
          <w:lang w:eastAsia="ru-RU"/>
        </w:rPr>
      </w:pPr>
    </w:p>
    <w:p w14:paraId="388B6F52" w14:textId="46C156A2" w:rsidR="00813E6C" w:rsidRPr="00021AD7" w:rsidRDefault="00AD2380" w:rsidP="00813E6C">
      <w:pPr>
        <w:spacing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148"/>
        <w:gridCol w:w="6739"/>
      </w:tblGrid>
      <w:tr w:rsidR="00813E6C" w:rsidRPr="00021AD7" w14:paraId="45AE710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3A6385" w14:textId="77777777" w:rsidR="00813E6C" w:rsidRPr="00021AD7" w:rsidRDefault="00813E6C" w:rsidP="00813E6C">
            <w:pPr>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08D123" w14:textId="77777777" w:rsidR="00813E6C" w:rsidRPr="00021AD7" w:rsidRDefault="00813E6C" w:rsidP="00813E6C">
            <w:pPr>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4C142B" w14:textId="77777777" w:rsidR="00813E6C" w:rsidRPr="00021AD7" w:rsidRDefault="00813E6C" w:rsidP="00813E6C">
            <w:pPr>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813E6C" w:rsidRPr="00021AD7" w14:paraId="2D936C07" w14:textId="77777777" w:rsidTr="00BA13FE">
        <w:trPr>
          <w:trHeight w:val="25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3680B" w14:textId="77777777" w:rsidR="00813E6C" w:rsidRPr="00021AD7" w:rsidRDefault="00813E6C" w:rsidP="00813E6C">
            <w:pPr>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B5EE9" w14:textId="024ECA67" w:rsidR="00BA13FE" w:rsidRPr="00021AD7" w:rsidRDefault="00813E6C" w:rsidP="002B6143">
            <w:pPr>
              <w:spacing w:after="0" w:line="240" w:lineRule="auto"/>
              <w:rPr>
                <w:rFonts w:ascii="Times New Roman" w:eastAsia="Times New Roman" w:hAnsi="Times New Roman" w:cs="Times New Roman"/>
                <w:color w:val="000000"/>
                <w:sz w:val="14"/>
                <w:szCs w:val="14"/>
                <w:vertAlign w:val="superscript"/>
                <w:lang w:eastAsia="ru-RU"/>
              </w:rPr>
            </w:pPr>
            <w:r w:rsidRPr="00021AD7">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r w:rsidRPr="00021AD7">
              <w:rPr>
                <w:rFonts w:ascii="Times New Roman" w:eastAsia="Times New Roman" w:hAnsi="Times New Roman" w:cs="Times New Roman"/>
                <w:color w:val="000000"/>
                <w:sz w:val="14"/>
                <w:szCs w:val="14"/>
                <w:vertAlign w:val="superscript"/>
                <w:lang w:eastAsia="ru-RU"/>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B290B" w14:textId="70AC6A14" w:rsidR="00813E6C" w:rsidRPr="00021AD7" w:rsidRDefault="00BA13FE" w:rsidP="00BE279F">
            <w:pPr>
              <w:spacing w:after="120"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Для підтвердження наявності в учасника процедури закупівлі обладнання, матеріально-технічної бази та технологій необхідно надати: довідку, складену </w:t>
            </w:r>
            <w:r w:rsidR="00EE36D5" w:rsidRPr="00021AD7">
              <w:rPr>
                <w:rFonts w:ascii="Times New Roman" w:eastAsia="Times New Roman" w:hAnsi="Times New Roman" w:cs="Times New Roman"/>
                <w:color w:val="000000"/>
                <w:sz w:val="24"/>
                <w:szCs w:val="24"/>
                <w:lang w:val="uk-UA" w:eastAsia="ru-RU"/>
              </w:rPr>
              <w:t>у</w:t>
            </w:r>
            <w:r w:rsidRPr="00021AD7">
              <w:rPr>
                <w:rFonts w:ascii="Times New Roman" w:eastAsia="Times New Roman" w:hAnsi="Times New Roman" w:cs="Times New Roman"/>
                <w:color w:val="000000"/>
                <w:sz w:val="24"/>
                <w:szCs w:val="24"/>
                <w:lang w:eastAsia="ru-RU"/>
              </w:rPr>
              <w:t>часником у довільній формі, про наявність обладнання, матеріально-технічної бази із зазначенням інформації про найменування такого обладнання та матеріально-технічної бази, кількості, технічного стану, іншої інформації, яку учасник вважає за необхідне зазначити</w:t>
            </w:r>
            <w:r w:rsidR="0024708A" w:rsidRPr="00021AD7">
              <w:rPr>
                <w:rFonts w:ascii="Times New Roman" w:eastAsia="Times New Roman" w:hAnsi="Times New Roman" w:cs="Times New Roman"/>
                <w:color w:val="000000"/>
                <w:sz w:val="24"/>
                <w:szCs w:val="24"/>
                <w:lang w:eastAsia="ru-RU"/>
              </w:rPr>
              <w:t>.</w:t>
            </w:r>
          </w:p>
          <w:p w14:paraId="5C8D5203" w14:textId="35A61177" w:rsidR="00EE0AE1" w:rsidRPr="00021AD7" w:rsidRDefault="00EE0AE1" w:rsidP="00BE279F">
            <w:pPr>
              <w:spacing w:after="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 xml:space="preserve">Обов’язковий перелік та кількість необхідної техніки та обладнання для </w:t>
            </w:r>
            <w:r w:rsidR="003E6D87" w:rsidRPr="00021AD7">
              <w:rPr>
                <w:rFonts w:ascii="Times New Roman" w:eastAsia="Times New Roman" w:hAnsi="Times New Roman" w:cs="Times New Roman"/>
                <w:color w:val="000000"/>
                <w:sz w:val="24"/>
                <w:szCs w:val="24"/>
                <w:lang w:val="uk-UA" w:eastAsia="ru-RU"/>
              </w:rPr>
              <w:t>надання послуг</w:t>
            </w:r>
            <w:r w:rsidR="00B750E7"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color w:val="000000"/>
                <w:sz w:val="24"/>
                <w:szCs w:val="24"/>
                <w:lang w:val="uk-UA" w:eastAsia="ru-RU"/>
              </w:rPr>
              <w:t>за предметом закупівлі:</w:t>
            </w:r>
          </w:p>
          <w:p w14:paraId="362BD4BC" w14:textId="2E230702" w:rsidR="00633DEF" w:rsidRPr="00021AD7" w:rsidRDefault="00ED13B1" w:rsidP="00ED13B1">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автовишка</w:t>
            </w:r>
            <w:r w:rsidR="008F5C21" w:rsidRPr="00021AD7">
              <w:rPr>
                <w:rFonts w:ascii="Times New Roman" w:eastAsia="Times New Roman" w:hAnsi="Times New Roman" w:cs="Times New Roman"/>
                <w:color w:val="000000"/>
                <w:sz w:val="24"/>
                <w:szCs w:val="24"/>
                <w:lang w:val="uk-UA" w:eastAsia="ru-RU"/>
              </w:rPr>
              <w:t xml:space="preserve"> </w:t>
            </w:r>
            <w:r w:rsidR="003C4E35" w:rsidRPr="00021AD7">
              <w:rPr>
                <w:rFonts w:ascii="Times New Roman" w:eastAsia="Times New Roman" w:hAnsi="Times New Roman" w:cs="Times New Roman"/>
                <w:color w:val="000000"/>
                <w:sz w:val="24"/>
                <w:szCs w:val="24"/>
                <w:lang w:val="uk-UA" w:eastAsia="ru-RU"/>
              </w:rPr>
              <w:t xml:space="preserve">- </w:t>
            </w:r>
            <w:r w:rsidR="00280F5A" w:rsidRPr="00021AD7">
              <w:rPr>
                <w:rFonts w:ascii="Times New Roman" w:eastAsia="Times New Roman" w:hAnsi="Times New Roman" w:cs="Times New Roman"/>
                <w:color w:val="000000"/>
                <w:sz w:val="24"/>
                <w:szCs w:val="24"/>
                <w:lang w:val="uk-UA" w:eastAsia="ru-RU"/>
              </w:rPr>
              <w:t xml:space="preserve">не менше </w:t>
            </w:r>
            <w:r w:rsidR="003754B2" w:rsidRPr="00021AD7">
              <w:rPr>
                <w:rFonts w:ascii="Times New Roman" w:eastAsia="Times New Roman" w:hAnsi="Times New Roman" w:cs="Times New Roman"/>
                <w:color w:val="000000"/>
                <w:sz w:val="24"/>
                <w:szCs w:val="24"/>
                <w:lang w:val="uk-UA" w:eastAsia="ru-RU"/>
              </w:rPr>
              <w:t>1</w:t>
            </w:r>
            <w:r w:rsidR="00280F5A" w:rsidRPr="00021AD7">
              <w:rPr>
                <w:rFonts w:ascii="Times New Roman" w:eastAsia="Times New Roman" w:hAnsi="Times New Roman" w:cs="Times New Roman"/>
                <w:color w:val="000000"/>
                <w:sz w:val="24"/>
                <w:szCs w:val="24"/>
                <w:lang w:val="uk-UA" w:eastAsia="ru-RU"/>
              </w:rPr>
              <w:t xml:space="preserve"> одиниц</w:t>
            </w:r>
            <w:r w:rsidRPr="00021AD7">
              <w:rPr>
                <w:rFonts w:ascii="Times New Roman" w:eastAsia="Times New Roman" w:hAnsi="Times New Roman" w:cs="Times New Roman"/>
                <w:color w:val="000000"/>
                <w:sz w:val="24"/>
                <w:szCs w:val="24"/>
                <w:lang w:val="uk-UA" w:eastAsia="ru-RU"/>
              </w:rPr>
              <w:t>і</w:t>
            </w:r>
            <w:r w:rsidR="003C4E35" w:rsidRPr="00021AD7">
              <w:rPr>
                <w:rFonts w:ascii="Times New Roman" w:eastAsia="Times New Roman" w:hAnsi="Times New Roman" w:cs="Times New Roman"/>
                <w:color w:val="000000"/>
                <w:sz w:val="24"/>
                <w:szCs w:val="24"/>
                <w:lang w:val="uk-UA" w:eastAsia="ru-RU"/>
              </w:rPr>
              <w:t>.</w:t>
            </w:r>
          </w:p>
          <w:p w14:paraId="7CB26F03" w14:textId="77777777" w:rsidR="00C42302" w:rsidRPr="00021AD7" w:rsidRDefault="00C42302" w:rsidP="00C42302">
            <w:pPr>
              <w:pStyle w:val="a4"/>
              <w:tabs>
                <w:tab w:val="left" w:pos="263"/>
              </w:tabs>
              <w:spacing w:after="120" w:line="240" w:lineRule="auto"/>
              <w:ind w:left="-20"/>
              <w:jc w:val="both"/>
              <w:textAlignment w:val="baseline"/>
              <w:rPr>
                <w:rFonts w:ascii="Times New Roman" w:eastAsia="Times New Roman" w:hAnsi="Times New Roman"/>
                <w:sz w:val="24"/>
                <w:szCs w:val="24"/>
                <w:lang w:val="uk-UA" w:eastAsia="ar-SA"/>
              </w:rPr>
            </w:pPr>
          </w:p>
          <w:p w14:paraId="63E00A58" w14:textId="3A2658AB" w:rsidR="00CA3685" w:rsidRPr="00021AD7" w:rsidRDefault="00CA3685" w:rsidP="00C42302">
            <w:pPr>
              <w:pStyle w:val="a4"/>
              <w:tabs>
                <w:tab w:val="left" w:pos="263"/>
              </w:tabs>
              <w:spacing w:after="120" w:line="240" w:lineRule="auto"/>
              <w:ind w:left="-20"/>
              <w:jc w:val="both"/>
              <w:textAlignment w:val="baseline"/>
              <w:rPr>
                <w:rFonts w:ascii="Times New Roman" w:eastAsia="Times New Roman" w:hAnsi="Times New Roman"/>
                <w:sz w:val="24"/>
                <w:szCs w:val="24"/>
                <w:lang w:val="uk-UA" w:eastAsia="ar-SA"/>
              </w:rPr>
            </w:pPr>
            <w:r w:rsidRPr="00021AD7">
              <w:rPr>
                <w:rFonts w:ascii="Times New Roman" w:eastAsia="Times New Roman" w:hAnsi="Times New Roman"/>
                <w:sz w:val="24"/>
                <w:szCs w:val="24"/>
                <w:lang w:val="uk-UA" w:eastAsia="ar-SA"/>
              </w:rPr>
              <w:t xml:space="preserve">Для підтвердження технічних характеристик щодо наведених в довідці машин, механізмів, техніки та обладнання, надати копії паспортів з технічними характеристиками </w:t>
            </w:r>
            <w:r w:rsidR="00856F69" w:rsidRPr="00021AD7">
              <w:rPr>
                <w:rFonts w:ascii="Times New Roman" w:eastAsia="Times New Roman" w:hAnsi="Times New Roman"/>
                <w:sz w:val="24"/>
                <w:szCs w:val="24"/>
                <w:lang w:val="uk-UA" w:eastAsia="ar-SA"/>
              </w:rPr>
              <w:t>машин, механізмів, техніки та обладнання</w:t>
            </w:r>
            <w:r w:rsidRPr="00021AD7">
              <w:rPr>
                <w:rFonts w:ascii="Times New Roman" w:eastAsia="Times New Roman" w:hAnsi="Times New Roman"/>
                <w:sz w:val="24"/>
                <w:szCs w:val="24"/>
                <w:lang w:val="uk-UA" w:eastAsia="ar-SA"/>
              </w:rPr>
              <w:t xml:space="preserve"> або інструкції з експлуатації від заводів виробників, що містять опис та технічні характеристики </w:t>
            </w:r>
            <w:r w:rsidR="00157298" w:rsidRPr="00021AD7">
              <w:rPr>
                <w:rFonts w:ascii="Times New Roman" w:eastAsia="Times New Roman" w:hAnsi="Times New Roman"/>
                <w:sz w:val="24"/>
                <w:szCs w:val="24"/>
                <w:lang w:val="uk-UA" w:eastAsia="ar-SA"/>
              </w:rPr>
              <w:t>машин, механізмів, техніки та обладнання</w:t>
            </w:r>
            <w:r w:rsidR="00C42302" w:rsidRPr="00021AD7">
              <w:rPr>
                <w:rFonts w:ascii="Times New Roman" w:eastAsia="Times New Roman" w:hAnsi="Times New Roman"/>
                <w:sz w:val="24"/>
                <w:szCs w:val="24"/>
                <w:lang w:val="uk-UA" w:eastAsia="ar-SA"/>
              </w:rPr>
              <w:t>.</w:t>
            </w:r>
          </w:p>
          <w:p w14:paraId="1681BD80" w14:textId="2DC4E8D0" w:rsidR="00EE0AE1" w:rsidRPr="00021AD7" w:rsidRDefault="00EE0AE1" w:rsidP="00C43E43">
            <w:pPr>
              <w:spacing w:after="24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В підтвердження інформації, зазначеної в довідці, Учасник, у разі залучення власної техніки, надає свідоцтво(а) про реєстрацію транспортних засобів, машин та механізмів. Якщо транспортні засоби, машини та механізми</w:t>
            </w:r>
            <w:r w:rsidR="00237375"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val="uk-UA" w:eastAsia="ru-RU"/>
              </w:rPr>
              <w:t xml:space="preserve"> тощо не підлягають державній реєстрації, інший документ, що посвідчує право власності (обліку).</w:t>
            </w:r>
          </w:p>
          <w:p w14:paraId="0A4F8296" w14:textId="28CFD253" w:rsidR="00EE0AE1" w:rsidRPr="00021AD7"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Якщо техніка не є власністю Учасника, а залучена, то Учасником на всю, вказану у довідці техніку (транспортні засоби,</w:t>
            </w:r>
            <w:r w:rsidR="00E7752E"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color w:val="000000"/>
                <w:sz w:val="24"/>
                <w:szCs w:val="24"/>
                <w:lang w:val="uk-UA" w:eastAsia="ru-RU"/>
              </w:rPr>
              <w:t>машини, механізми, обладнання та устаткування), додатково подаються:</w:t>
            </w:r>
          </w:p>
          <w:p w14:paraId="275178FA" w14:textId="777F4C3B" w:rsidR="00EE0AE1" w:rsidRPr="00021AD7" w:rsidRDefault="00EE0AE1"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посвідчений власником документ, який підтверджує право власності на вказану техніку (якщо власником є фізична особа </w:t>
            </w:r>
            <w:r w:rsidR="00736CE8" w:rsidRPr="00021AD7">
              <w:rPr>
                <w:rFonts w:ascii="Times New Roman" w:eastAsia="Times New Roman" w:hAnsi="Times New Roman" w:cs="Times New Roman"/>
                <w:color w:val="000000"/>
                <w:sz w:val="24"/>
                <w:szCs w:val="24"/>
                <w:lang w:eastAsia="ru-RU"/>
              </w:rPr>
              <w:t>-</w:t>
            </w:r>
            <w:r w:rsidRPr="00021AD7">
              <w:rPr>
                <w:rFonts w:ascii="Times New Roman" w:eastAsia="Times New Roman" w:hAnsi="Times New Roman" w:cs="Times New Roman"/>
                <w:color w:val="000000"/>
                <w:sz w:val="24"/>
                <w:szCs w:val="24"/>
                <w:lang w:eastAsia="ru-RU"/>
              </w:rPr>
              <w:t xml:space="preserve"> копія має бути посвідчена нотаріально);</w:t>
            </w:r>
          </w:p>
          <w:p w14:paraId="3C765B83" w14:textId="77777777" w:rsidR="00BB577B" w:rsidRPr="00021AD7" w:rsidRDefault="00EE0AE1"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договори дійсні та чинні, протягом всього строку* виконання договору про закупівлю: оренди (лізингу), суборенди та ін.</w:t>
            </w:r>
          </w:p>
          <w:p w14:paraId="72112178" w14:textId="665DF635" w:rsidR="00EE0AE1" w:rsidRPr="00021AD7" w:rsidRDefault="00EE0AE1" w:rsidP="008D0AF3">
            <w:pPr>
              <w:spacing w:after="240" w:line="240" w:lineRule="auto"/>
              <w:ind w:left="3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w:t>
            </w:r>
            <w:r w:rsidR="00BB577B" w:rsidRPr="00021AD7">
              <w:rPr>
                <w:rFonts w:ascii="Times New Roman" w:eastAsia="Times New Roman" w:hAnsi="Times New Roman" w:cs="Times New Roman"/>
                <w:color w:val="000000"/>
                <w:sz w:val="24"/>
                <w:szCs w:val="24"/>
                <w:lang w:val="uk-UA" w:eastAsia="ru-RU"/>
              </w:rPr>
              <w:t>Д</w:t>
            </w:r>
            <w:r w:rsidRPr="00021AD7">
              <w:rPr>
                <w:rFonts w:ascii="Times New Roman" w:eastAsia="Times New Roman" w:hAnsi="Times New Roman" w:cs="Times New Roman"/>
                <w:color w:val="000000"/>
                <w:sz w:val="24"/>
                <w:szCs w:val="24"/>
                <w:lang w:eastAsia="ru-RU"/>
              </w:rPr>
              <w:t>оговори, що посвідчують право користування: оренди, суборенди та ін., крім лізингу, на всю техніку, надану Учасником у складі тендерної пропозиції,</w:t>
            </w:r>
            <w:r w:rsidR="00A77354" w:rsidRPr="00021AD7">
              <w:rPr>
                <w:rFonts w:ascii="Times New Roman" w:eastAsia="Times New Roman" w:hAnsi="Times New Roman" w:cs="Times New Roman"/>
                <w:color w:val="000000"/>
                <w:sz w:val="24"/>
                <w:szCs w:val="24"/>
                <w:lang w:eastAsia="ru-RU"/>
              </w:rPr>
              <w:t xml:space="preserve"> </w:t>
            </w:r>
            <w:r w:rsidRPr="00021AD7">
              <w:rPr>
                <w:rFonts w:ascii="Times New Roman" w:eastAsia="Times New Roman" w:hAnsi="Times New Roman" w:cs="Times New Roman"/>
                <w:color w:val="000000"/>
                <w:sz w:val="24"/>
                <w:szCs w:val="24"/>
                <w:lang w:eastAsia="ru-RU"/>
              </w:rPr>
              <w:t xml:space="preserve">мають бути укладені </w:t>
            </w:r>
            <w:proofErr w:type="gramStart"/>
            <w:r w:rsidRPr="00021AD7">
              <w:rPr>
                <w:rFonts w:ascii="Times New Roman" w:eastAsia="Times New Roman" w:hAnsi="Times New Roman" w:cs="Times New Roman"/>
                <w:color w:val="000000"/>
                <w:sz w:val="24"/>
                <w:szCs w:val="24"/>
                <w:lang w:eastAsia="ru-RU"/>
              </w:rPr>
              <w:t>на</w:t>
            </w:r>
            <w:r w:rsidR="008D0AF3"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color w:val="000000"/>
                <w:sz w:val="24"/>
                <w:szCs w:val="24"/>
                <w:lang w:eastAsia="ru-RU"/>
              </w:rPr>
              <w:t>строк</w:t>
            </w:r>
            <w:proofErr w:type="gramEnd"/>
            <w:r w:rsidRPr="00021AD7">
              <w:rPr>
                <w:rFonts w:ascii="Times New Roman" w:eastAsia="Times New Roman" w:hAnsi="Times New Roman" w:cs="Times New Roman"/>
                <w:color w:val="000000"/>
                <w:sz w:val="24"/>
                <w:szCs w:val="24"/>
                <w:lang w:eastAsia="ru-RU"/>
              </w:rPr>
              <w:t>,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14:paraId="163DF0EF" w14:textId="77777777" w:rsidR="00EE0AE1" w:rsidRPr="00021AD7" w:rsidRDefault="00EE0AE1" w:rsidP="008D0AF3">
            <w:pPr>
              <w:spacing w:after="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 xml:space="preserve">У тому разі, якщо орендодавець, лізингодавець та інші особи, які є стороною наданого Учасником в складі тендерної </w:t>
            </w:r>
            <w:r w:rsidRPr="00021AD7">
              <w:rPr>
                <w:rFonts w:ascii="Times New Roman" w:eastAsia="Times New Roman" w:hAnsi="Times New Roman" w:cs="Times New Roman"/>
                <w:color w:val="000000"/>
                <w:sz w:val="24"/>
                <w:szCs w:val="24"/>
                <w:lang w:val="uk-UA" w:eastAsia="ru-RU"/>
              </w:rPr>
              <w:lastRenderedPageBreak/>
              <w:t>пропозиції, не є власниками цієї техніки, тендерна пропозиція Учасника має також містити:</w:t>
            </w:r>
          </w:p>
          <w:p w14:paraId="6150B4E6" w14:textId="67301E54" w:rsidR="00EE0AE1" w:rsidRPr="00021AD7" w:rsidRDefault="00EE0AE1" w:rsidP="008D0AF3">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договори, укладені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w:t>
            </w:r>
          </w:p>
          <w:p w14:paraId="7038BE9B" w14:textId="3738BEA9" w:rsidR="00EE0AE1" w:rsidRPr="00021AD7" w:rsidRDefault="00EE0AE1"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акт(и)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4BF54575" w14:textId="77777777" w:rsidR="00EE0AE1" w:rsidRPr="00021AD7"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У випадку подання Учасником договорів, які є в силу закону нікчемними, такі договори не є належним підтвердженням відповідності учасника кваліфікаційному критерію «наявність обладнання та матеріально-технічної бази».</w:t>
            </w:r>
          </w:p>
          <w:p w14:paraId="1B766ACE" w14:textId="77777777" w:rsidR="00EE0AE1" w:rsidRPr="00021AD7" w:rsidRDefault="00EE0AE1" w:rsidP="00EE0AE1">
            <w:pPr>
              <w:spacing w:after="0" w:line="240" w:lineRule="auto"/>
              <w:jc w:val="both"/>
              <w:rPr>
                <w:rFonts w:ascii="Times New Roman" w:eastAsia="Times New Roman" w:hAnsi="Times New Roman" w:cs="Times New Roman"/>
                <w:color w:val="000000"/>
                <w:sz w:val="24"/>
                <w:szCs w:val="24"/>
                <w:lang w:val="uk-UA" w:eastAsia="ru-RU"/>
              </w:rPr>
            </w:pPr>
          </w:p>
          <w:p w14:paraId="28EC1763" w14:textId="13B2BDF4" w:rsidR="00EE0AE1" w:rsidRPr="00021AD7"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У разі залучення Субпідрядної організації, Учасник у складі тендерної пропозиції надає:</w:t>
            </w:r>
          </w:p>
          <w:p w14:paraId="0449ED70" w14:textId="64C36E88" w:rsidR="00EE0AE1" w:rsidRPr="00021AD7" w:rsidRDefault="00EE0AE1"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свідоцтво(а) про реєстрацію транспортних засобів, машин та механізмів Субпідрядника, якщо такі транспортні засоби, машини та механізми підлягають обов’язковій реєстрації</w:t>
            </w:r>
            <w:r w:rsidR="00292EC0" w:rsidRPr="00021AD7">
              <w:rPr>
                <w:rFonts w:ascii="Times New Roman" w:eastAsia="Times New Roman" w:hAnsi="Times New Roman" w:cs="Times New Roman"/>
                <w:color w:val="000000"/>
                <w:sz w:val="24"/>
                <w:szCs w:val="24"/>
                <w:lang w:val="uk-UA" w:eastAsia="ru-RU"/>
              </w:rPr>
              <w:t>.</w:t>
            </w:r>
          </w:p>
          <w:p w14:paraId="23268535" w14:textId="0E20A595" w:rsidR="00EE0AE1" w:rsidRPr="00021AD7"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Якщо техніка не є власністю Субпідрядника, а залучена, то Учасником на всю, вказану у довідці техніку (транспортні засоби,</w:t>
            </w:r>
            <w:r w:rsidR="00C416D3"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color w:val="000000"/>
                <w:sz w:val="24"/>
                <w:szCs w:val="24"/>
                <w:lang w:val="uk-UA" w:eastAsia="ru-RU"/>
              </w:rPr>
              <w:t>машини, механізми, обладнання та устаткування), додатково подаються:</w:t>
            </w:r>
          </w:p>
          <w:p w14:paraId="17D0F97B" w14:textId="0972B2BF" w:rsidR="00EE0AE1" w:rsidRPr="00021AD7" w:rsidRDefault="00EE0AE1"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 xml:space="preserve">посвідчений власником документ, який підтверджує право власності на вказану техніку (якщо власником є фізична особа </w:t>
            </w:r>
            <w:r w:rsidR="00DB7833"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val="uk-UA" w:eastAsia="ru-RU"/>
              </w:rPr>
              <w:t xml:space="preserve"> копія має бути посвідчена нотаріально);</w:t>
            </w:r>
          </w:p>
          <w:p w14:paraId="46FF9224" w14:textId="58954589" w:rsidR="00EE0AE1" w:rsidRPr="00021AD7" w:rsidRDefault="00EE0AE1"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договори дійсні та чинні, протягом всього строку* виконання субпідрядного договору: оренди (лізингу), суборенди та ін.</w:t>
            </w:r>
            <w:r w:rsidR="0002247D"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color w:val="000000"/>
                <w:sz w:val="24"/>
                <w:szCs w:val="24"/>
                <w:lang w:val="uk-UA" w:eastAsia="ru-RU"/>
              </w:rPr>
              <w:t>*</w:t>
            </w:r>
            <w:r w:rsidR="0002247D" w:rsidRPr="00021AD7">
              <w:rPr>
                <w:rFonts w:ascii="Times New Roman" w:eastAsia="Times New Roman" w:hAnsi="Times New Roman" w:cs="Times New Roman"/>
                <w:color w:val="000000"/>
                <w:sz w:val="24"/>
                <w:szCs w:val="24"/>
                <w:lang w:val="uk-UA" w:eastAsia="ru-RU"/>
              </w:rPr>
              <w:t>д</w:t>
            </w:r>
            <w:r w:rsidRPr="00021AD7">
              <w:rPr>
                <w:rFonts w:ascii="Times New Roman" w:eastAsia="Times New Roman" w:hAnsi="Times New Roman" w:cs="Times New Roman"/>
                <w:color w:val="000000"/>
                <w:sz w:val="24"/>
                <w:szCs w:val="24"/>
                <w:lang w:val="uk-UA" w:eastAsia="ru-RU"/>
              </w:rPr>
              <w:t>оговори, що посвідчують право користування: оренди, суборенди та ін., крім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14:paraId="55963A3B" w14:textId="3E2FF6C1" w:rsidR="00EE0AE1" w:rsidRPr="00021AD7" w:rsidRDefault="00EE0AE1"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акт(и) приймання-передачі Субпідряднику (або інший(і) документ(и), який(і) підтверджує(ють) факт отримання Субпідрядником) таких транспортних засобів,</w:t>
            </w:r>
            <w:r w:rsidR="00541E5D"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color w:val="000000"/>
                <w:sz w:val="24"/>
                <w:szCs w:val="24"/>
                <w:lang w:val="uk-UA" w:eastAsia="ru-RU"/>
              </w:rPr>
              <w:t>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7F44CA63" w14:textId="4F3C7221" w:rsidR="00EE0AE1" w:rsidRPr="00021AD7" w:rsidRDefault="00EE0AE1" w:rsidP="00DD105E">
            <w:pPr>
              <w:numPr>
                <w:ilvl w:val="0"/>
                <w:numId w:val="8"/>
              </w:numPr>
              <w:spacing w:after="12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надання послуг Субпідрядником за предметом закупівлі на весь строк надання послуг</w:t>
            </w:r>
            <w:r w:rsidR="00DC7532"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color w:val="000000"/>
                <w:sz w:val="24"/>
                <w:szCs w:val="24"/>
                <w:lang w:val="uk-UA" w:eastAsia="ru-RU"/>
              </w:rPr>
              <w:t>за предметом закупівлі.</w:t>
            </w:r>
          </w:p>
          <w:p w14:paraId="0D1539D2" w14:textId="77777777" w:rsidR="00EE0AE1" w:rsidRPr="00021AD7" w:rsidRDefault="00EE0AE1" w:rsidP="00AB5D96">
            <w:pPr>
              <w:spacing w:after="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 xml:space="preserve">У тому разі, якщо орендодавець, лізингодавець та інші особи, які є стороною наданого Субпідряднику договору оренди, </w:t>
            </w:r>
            <w:r w:rsidRPr="00021AD7">
              <w:rPr>
                <w:rFonts w:ascii="Times New Roman" w:eastAsia="Times New Roman" w:hAnsi="Times New Roman" w:cs="Times New Roman"/>
                <w:color w:val="000000"/>
                <w:sz w:val="24"/>
                <w:szCs w:val="24"/>
                <w:lang w:val="uk-UA" w:eastAsia="ru-RU"/>
              </w:rPr>
              <w:lastRenderedPageBreak/>
              <w:t>лізингу тощо, не є власниками цієї техніки, тендерна пропозиція Учасника має також містити:</w:t>
            </w:r>
          </w:p>
          <w:p w14:paraId="0257D887" w14:textId="797AD92E" w:rsidR="00EE0AE1" w:rsidRPr="00021AD7" w:rsidRDefault="00EE0AE1"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 xml:space="preserve">посвідчений власником документ, який підтверджує право власності на вказану техніку (якщо власником є фізична особа </w:t>
            </w:r>
            <w:r w:rsidR="00BD7C3D"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color w:val="000000"/>
                <w:sz w:val="24"/>
                <w:szCs w:val="24"/>
                <w:lang w:val="uk-UA" w:eastAsia="ru-RU"/>
              </w:rPr>
              <w:t>копія має бути посвідчена нотаріально);</w:t>
            </w:r>
          </w:p>
          <w:p w14:paraId="7F1A5F19" w14:textId="4FCB1F20" w:rsidR="00EE0AE1" w:rsidRPr="00021AD7" w:rsidRDefault="00EE0AE1"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договори, укладені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w:t>
            </w:r>
          </w:p>
          <w:p w14:paraId="31BF3ACC" w14:textId="02ABFE0E" w:rsidR="00EE0AE1" w:rsidRPr="00021AD7" w:rsidRDefault="00EE0AE1"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акт(и)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78C80C79" w14:textId="261AE46B" w:rsidR="0024708A" w:rsidRPr="00021AD7" w:rsidRDefault="00EE0AE1" w:rsidP="00813E6C">
            <w:pPr>
              <w:spacing w:after="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У випадку подання Субпідрядником договорів, які є в силу закону нікчемними, такі договори не є належним підтвердженням відповідності учасника кваліфікаційному критерію</w:t>
            </w:r>
            <w:r w:rsidR="00F1565C"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color w:val="000000"/>
                <w:sz w:val="24"/>
                <w:szCs w:val="24"/>
                <w:lang w:val="uk-UA" w:eastAsia="ru-RU"/>
              </w:rPr>
              <w:t>«наявність обладнання та матеріально-технічної бази».</w:t>
            </w:r>
          </w:p>
        </w:tc>
      </w:tr>
      <w:tr w:rsidR="00813E6C" w:rsidRPr="00021AD7" w14:paraId="3794D370" w14:textId="77777777" w:rsidTr="00EC094F">
        <w:trPr>
          <w:trHeight w:val="98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41BF1" w14:textId="77777777" w:rsidR="00813E6C" w:rsidRPr="00021AD7" w:rsidRDefault="00813E6C" w:rsidP="00813E6C">
            <w:pPr>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1D0A666" w14:textId="2C449AD7" w:rsidR="00BA13FE" w:rsidRPr="00021AD7" w:rsidRDefault="00813E6C" w:rsidP="00AC5D0E">
            <w:pPr>
              <w:spacing w:after="0" w:line="240" w:lineRule="auto"/>
              <w:rPr>
                <w:rFonts w:ascii="Times New Roman" w:eastAsia="Times New Roman" w:hAnsi="Times New Roman" w:cs="Times New Roman"/>
                <w:color w:val="000000"/>
                <w:sz w:val="14"/>
                <w:szCs w:val="14"/>
                <w:vertAlign w:val="superscript"/>
                <w:lang w:eastAsia="ru-RU"/>
              </w:rPr>
            </w:pPr>
            <w:r w:rsidRPr="00021AD7">
              <w:rPr>
                <w:rFonts w:ascii="Times New Roman" w:eastAsia="Times New Roman" w:hAnsi="Times New Roman" w:cs="Times New Roman"/>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r w:rsidRPr="00021AD7">
              <w:rPr>
                <w:rFonts w:ascii="Times New Roman" w:eastAsia="Times New Roman" w:hAnsi="Times New Roman" w:cs="Times New Roman"/>
                <w:color w:val="000000"/>
                <w:sz w:val="14"/>
                <w:szCs w:val="14"/>
                <w:vertAlign w:val="superscript"/>
                <w:lang w:eastAsia="ru-RU"/>
              </w:rPr>
              <w:t>1, 2</w:t>
            </w:r>
            <w:r w:rsidR="00BA13FE" w:rsidRPr="00021AD7">
              <w:rPr>
                <w:rFonts w:ascii="Times New Roman" w:eastAsia="Times New Roman" w:hAnsi="Times New Roman" w:cs="Times New Roman"/>
                <w:color w:val="000000"/>
                <w:sz w:val="14"/>
                <w:szCs w:val="14"/>
                <w:vertAlign w:val="superscript"/>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ED7A5" w14:textId="31D44DB6" w:rsidR="00A77354" w:rsidRPr="00021AD7" w:rsidRDefault="00633EC2" w:rsidP="00A102EE">
            <w:pPr>
              <w:pStyle w:val="a3"/>
              <w:jc w:val="both"/>
              <w:rPr>
                <w:sz w:val="24"/>
                <w:szCs w:val="24"/>
              </w:rPr>
            </w:pPr>
            <w:r w:rsidRPr="00021AD7">
              <w:rPr>
                <w:sz w:val="24"/>
                <w:szCs w:val="24"/>
              </w:rPr>
              <w:t xml:space="preserve">2.1. </w:t>
            </w:r>
            <w:r w:rsidR="00A77354" w:rsidRPr="00021AD7">
              <w:rPr>
                <w:sz w:val="24"/>
                <w:szCs w:val="24"/>
              </w:rPr>
              <w:t xml:space="preserve">Учасник в складі пропозиції повинен подати інформаційну довідку про наявність </w:t>
            </w:r>
            <w:r w:rsidR="00EB00FC" w:rsidRPr="00021AD7">
              <w:rPr>
                <w:sz w:val="24"/>
                <w:szCs w:val="24"/>
              </w:rPr>
              <w:t>в</w:t>
            </w:r>
            <w:r w:rsidR="00A77354" w:rsidRPr="00021AD7">
              <w:rPr>
                <w:sz w:val="24"/>
                <w:szCs w:val="24"/>
              </w:rPr>
              <w:t xml:space="preserve"> </w:t>
            </w:r>
            <w:r w:rsidR="00A10A9B" w:rsidRPr="00021AD7">
              <w:rPr>
                <w:sz w:val="24"/>
                <w:szCs w:val="24"/>
              </w:rPr>
              <w:t>у</w:t>
            </w:r>
            <w:r w:rsidR="00A77354" w:rsidRPr="00021AD7">
              <w:rPr>
                <w:sz w:val="24"/>
                <w:szCs w:val="24"/>
              </w:rPr>
              <w:t xml:space="preserve">часника працівників відповідної кваліфікації, які мають знання та досвід, необхідні для </w:t>
            </w:r>
            <w:r w:rsidR="00D751EF" w:rsidRPr="00021AD7">
              <w:rPr>
                <w:sz w:val="24"/>
                <w:szCs w:val="24"/>
              </w:rPr>
              <w:t xml:space="preserve">надання послуг </w:t>
            </w:r>
            <w:r w:rsidR="00637020" w:rsidRPr="00021AD7">
              <w:rPr>
                <w:color w:val="000000"/>
                <w:sz w:val="24"/>
                <w:szCs w:val="24"/>
                <w:lang w:eastAsia="ru-RU"/>
              </w:rPr>
              <w:t>за предметом закупівлі</w:t>
            </w:r>
            <w:r w:rsidR="00BD1DE0" w:rsidRPr="00021AD7">
              <w:rPr>
                <w:color w:val="000000"/>
                <w:sz w:val="24"/>
                <w:szCs w:val="24"/>
                <w:lang w:eastAsia="ru-RU"/>
              </w:rPr>
              <w:t>,</w:t>
            </w:r>
            <w:r w:rsidR="00F00952" w:rsidRPr="00021AD7">
              <w:rPr>
                <w:color w:val="000000"/>
                <w:sz w:val="24"/>
                <w:szCs w:val="24"/>
                <w:lang w:eastAsia="ru-RU"/>
              </w:rPr>
              <w:t xml:space="preserve"> </w:t>
            </w:r>
            <w:r w:rsidR="00F00952" w:rsidRPr="00021AD7">
              <w:rPr>
                <w:sz w:val="24"/>
                <w:szCs w:val="24"/>
                <w:lang w:eastAsia="ru-RU"/>
              </w:rPr>
              <w:t>за нижченаведеною формою</w:t>
            </w:r>
            <w:r w:rsidR="00A77354" w:rsidRPr="00021AD7">
              <w:rPr>
                <w:sz w:val="24"/>
                <w:szCs w:val="24"/>
              </w:rPr>
              <w:t>:</w:t>
            </w:r>
          </w:p>
          <w:p w14:paraId="655E9B01" w14:textId="77777777" w:rsidR="002F05D4" w:rsidRPr="00021AD7" w:rsidRDefault="002F05D4" w:rsidP="00A102EE">
            <w:pPr>
              <w:pStyle w:val="a3"/>
              <w:jc w:val="both"/>
              <w:rPr>
                <w:sz w:val="24"/>
                <w:szCs w:val="24"/>
              </w:rPr>
            </w:pPr>
          </w:p>
          <w:p w14:paraId="6734A627" w14:textId="63EB2677" w:rsidR="00373C02" w:rsidRPr="00021AD7" w:rsidRDefault="0027388A" w:rsidP="00A102EE">
            <w:pPr>
              <w:pStyle w:val="a3"/>
              <w:jc w:val="center"/>
              <w:rPr>
                <w:b/>
                <w:sz w:val="24"/>
                <w:szCs w:val="24"/>
                <w:lang w:eastAsia="ru-RU"/>
              </w:rPr>
            </w:pPr>
            <w:r w:rsidRPr="00021AD7">
              <w:rPr>
                <w:b/>
                <w:sz w:val="24"/>
                <w:szCs w:val="24"/>
                <w:lang w:eastAsia="ru-RU"/>
              </w:rPr>
              <w:t>ІНФОРМАЦІЯ ПРО НАЯВНІСТЬ ПРАЦІВНИКІВ ВІДПОВІДНОЇ КВАЛІФІКАЦІЇ, ЯКІ МАЮТЬ НЕОБХІДНІ ЗНАННЯ ТА ДОСВІД</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19"/>
              <w:gridCol w:w="1817"/>
              <w:gridCol w:w="2086"/>
              <w:gridCol w:w="1621"/>
            </w:tblGrid>
            <w:tr w:rsidR="00A77354" w:rsidRPr="00021AD7" w14:paraId="4FB86BAF" w14:textId="77777777" w:rsidTr="00472FA9">
              <w:trPr>
                <w:trHeight w:val="977"/>
                <w:jc w:val="center"/>
              </w:trPr>
              <w:tc>
                <w:tcPr>
                  <w:tcW w:w="719" w:type="dxa"/>
                  <w:vAlign w:val="center"/>
                </w:tcPr>
                <w:p w14:paraId="0D0483E3" w14:textId="77777777" w:rsidR="00A77354" w:rsidRPr="00021AD7" w:rsidRDefault="00A77354" w:rsidP="00A102EE">
                  <w:pPr>
                    <w:pStyle w:val="TableParagraph"/>
                    <w:spacing w:before="231" w:line="237" w:lineRule="auto"/>
                    <w:ind w:left="105" w:right="73"/>
                    <w:jc w:val="center"/>
                    <w:rPr>
                      <w:sz w:val="24"/>
                    </w:rPr>
                  </w:pPr>
                  <w:r w:rsidRPr="00021AD7">
                    <w:rPr>
                      <w:sz w:val="24"/>
                    </w:rPr>
                    <w:t>№</w:t>
                  </w:r>
                  <w:r w:rsidRPr="00021AD7">
                    <w:rPr>
                      <w:spacing w:val="1"/>
                      <w:sz w:val="24"/>
                    </w:rPr>
                    <w:t xml:space="preserve"> </w:t>
                  </w:r>
                  <w:r w:rsidRPr="00021AD7">
                    <w:rPr>
                      <w:sz w:val="24"/>
                    </w:rPr>
                    <w:t>п/п</w:t>
                  </w:r>
                </w:p>
              </w:tc>
              <w:tc>
                <w:tcPr>
                  <w:tcW w:w="1817" w:type="dxa"/>
                  <w:vAlign w:val="center"/>
                </w:tcPr>
                <w:p w14:paraId="33407BD2" w14:textId="4BE80C26" w:rsidR="00096489" w:rsidRPr="00021AD7" w:rsidRDefault="00096489" w:rsidP="00A102EE">
                  <w:pPr>
                    <w:pStyle w:val="TableParagraph"/>
                    <w:ind w:left="105"/>
                    <w:jc w:val="center"/>
                    <w:rPr>
                      <w:sz w:val="24"/>
                    </w:rPr>
                  </w:pPr>
                  <w:r w:rsidRPr="00021AD7">
                    <w:rPr>
                      <w:sz w:val="24"/>
                    </w:rPr>
                    <w:t>П.І.Б.</w:t>
                  </w:r>
                </w:p>
              </w:tc>
              <w:tc>
                <w:tcPr>
                  <w:tcW w:w="2086" w:type="dxa"/>
                  <w:vAlign w:val="center"/>
                </w:tcPr>
                <w:p w14:paraId="589FFD8E" w14:textId="1C48E8D2" w:rsidR="00A77354" w:rsidRPr="00021AD7" w:rsidRDefault="00096489" w:rsidP="00096489">
                  <w:pPr>
                    <w:pStyle w:val="TableParagraph"/>
                    <w:ind w:left="105"/>
                    <w:jc w:val="center"/>
                    <w:rPr>
                      <w:sz w:val="24"/>
                    </w:rPr>
                  </w:pPr>
                  <w:r w:rsidRPr="00021AD7">
                    <w:rPr>
                      <w:sz w:val="24"/>
                    </w:rPr>
                    <w:t>Посада</w:t>
                  </w:r>
                </w:p>
              </w:tc>
              <w:tc>
                <w:tcPr>
                  <w:tcW w:w="1621" w:type="dxa"/>
                  <w:vAlign w:val="center"/>
                </w:tcPr>
                <w:p w14:paraId="1D07CFB7" w14:textId="77777777" w:rsidR="00A77354" w:rsidRPr="00021AD7" w:rsidRDefault="00A77354" w:rsidP="00A102EE">
                  <w:pPr>
                    <w:pStyle w:val="TableParagraph"/>
                    <w:ind w:left="106"/>
                    <w:jc w:val="center"/>
                    <w:rPr>
                      <w:sz w:val="24"/>
                    </w:rPr>
                  </w:pPr>
                  <w:r w:rsidRPr="00021AD7">
                    <w:rPr>
                      <w:sz w:val="24"/>
                    </w:rPr>
                    <w:t>Освіта</w:t>
                  </w:r>
                </w:p>
              </w:tc>
            </w:tr>
            <w:tr w:rsidR="00A77354" w:rsidRPr="00021AD7" w14:paraId="618B56D6" w14:textId="77777777" w:rsidTr="00472FA9">
              <w:trPr>
                <w:trHeight w:val="277"/>
                <w:jc w:val="center"/>
              </w:trPr>
              <w:tc>
                <w:tcPr>
                  <w:tcW w:w="719" w:type="dxa"/>
                </w:tcPr>
                <w:p w14:paraId="7107E7FF" w14:textId="77777777" w:rsidR="00A77354" w:rsidRPr="00021AD7" w:rsidRDefault="00A77354" w:rsidP="00A102EE">
                  <w:pPr>
                    <w:pStyle w:val="TableParagraph"/>
                    <w:spacing w:line="258" w:lineRule="exact"/>
                    <w:ind w:left="105"/>
                    <w:jc w:val="center"/>
                    <w:rPr>
                      <w:sz w:val="24"/>
                    </w:rPr>
                  </w:pPr>
                  <w:r w:rsidRPr="00021AD7">
                    <w:rPr>
                      <w:sz w:val="24"/>
                    </w:rPr>
                    <w:t>1</w:t>
                  </w:r>
                </w:p>
              </w:tc>
              <w:tc>
                <w:tcPr>
                  <w:tcW w:w="1817" w:type="dxa"/>
                </w:tcPr>
                <w:p w14:paraId="575C1028" w14:textId="77777777" w:rsidR="00A77354" w:rsidRPr="00021AD7" w:rsidRDefault="00A77354" w:rsidP="00A102EE">
                  <w:pPr>
                    <w:pStyle w:val="TableParagraph"/>
                    <w:spacing w:line="258" w:lineRule="exact"/>
                    <w:ind w:left="105"/>
                    <w:jc w:val="center"/>
                    <w:rPr>
                      <w:sz w:val="24"/>
                    </w:rPr>
                  </w:pPr>
                  <w:r w:rsidRPr="00021AD7">
                    <w:rPr>
                      <w:sz w:val="24"/>
                    </w:rPr>
                    <w:t>2</w:t>
                  </w:r>
                </w:p>
              </w:tc>
              <w:tc>
                <w:tcPr>
                  <w:tcW w:w="2086" w:type="dxa"/>
                </w:tcPr>
                <w:p w14:paraId="01E4A561" w14:textId="77777777" w:rsidR="00A77354" w:rsidRPr="00021AD7" w:rsidRDefault="00A77354" w:rsidP="00A102EE">
                  <w:pPr>
                    <w:pStyle w:val="TableParagraph"/>
                    <w:spacing w:line="258" w:lineRule="exact"/>
                    <w:ind w:left="105"/>
                    <w:jc w:val="center"/>
                    <w:rPr>
                      <w:sz w:val="24"/>
                    </w:rPr>
                  </w:pPr>
                  <w:r w:rsidRPr="00021AD7">
                    <w:rPr>
                      <w:sz w:val="24"/>
                    </w:rPr>
                    <w:t>3</w:t>
                  </w:r>
                </w:p>
              </w:tc>
              <w:tc>
                <w:tcPr>
                  <w:tcW w:w="1621" w:type="dxa"/>
                </w:tcPr>
                <w:p w14:paraId="3BA91B5B" w14:textId="77777777" w:rsidR="00A77354" w:rsidRPr="00021AD7" w:rsidRDefault="00A77354" w:rsidP="00A102EE">
                  <w:pPr>
                    <w:pStyle w:val="TableParagraph"/>
                    <w:spacing w:line="258" w:lineRule="exact"/>
                    <w:ind w:left="106"/>
                    <w:jc w:val="center"/>
                    <w:rPr>
                      <w:sz w:val="24"/>
                    </w:rPr>
                  </w:pPr>
                  <w:r w:rsidRPr="00021AD7">
                    <w:rPr>
                      <w:sz w:val="24"/>
                    </w:rPr>
                    <w:t>4</w:t>
                  </w:r>
                </w:p>
              </w:tc>
            </w:tr>
            <w:tr w:rsidR="00A77354" w:rsidRPr="00021AD7" w14:paraId="30968F8F" w14:textId="77777777" w:rsidTr="00472FA9">
              <w:trPr>
                <w:trHeight w:val="316"/>
                <w:jc w:val="center"/>
              </w:trPr>
              <w:tc>
                <w:tcPr>
                  <w:tcW w:w="719" w:type="dxa"/>
                </w:tcPr>
                <w:p w14:paraId="398F4C59" w14:textId="77777777" w:rsidR="00A77354" w:rsidRPr="00021AD7" w:rsidRDefault="00A77354" w:rsidP="00A102EE">
                  <w:pPr>
                    <w:pStyle w:val="TableParagraph"/>
                    <w:rPr>
                      <w:sz w:val="24"/>
                    </w:rPr>
                  </w:pPr>
                </w:p>
              </w:tc>
              <w:tc>
                <w:tcPr>
                  <w:tcW w:w="1817" w:type="dxa"/>
                </w:tcPr>
                <w:p w14:paraId="4970CECB" w14:textId="77777777" w:rsidR="00A77354" w:rsidRPr="00021AD7" w:rsidRDefault="00A77354" w:rsidP="00A102EE">
                  <w:pPr>
                    <w:pStyle w:val="TableParagraph"/>
                    <w:rPr>
                      <w:sz w:val="24"/>
                    </w:rPr>
                  </w:pPr>
                </w:p>
              </w:tc>
              <w:tc>
                <w:tcPr>
                  <w:tcW w:w="2086" w:type="dxa"/>
                </w:tcPr>
                <w:p w14:paraId="07BA2122" w14:textId="77777777" w:rsidR="00A77354" w:rsidRPr="00021AD7" w:rsidRDefault="00A77354" w:rsidP="00A102EE">
                  <w:pPr>
                    <w:pStyle w:val="TableParagraph"/>
                    <w:rPr>
                      <w:sz w:val="24"/>
                    </w:rPr>
                  </w:pPr>
                </w:p>
              </w:tc>
              <w:tc>
                <w:tcPr>
                  <w:tcW w:w="1621" w:type="dxa"/>
                </w:tcPr>
                <w:p w14:paraId="0A95D199" w14:textId="77777777" w:rsidR="00A77354" w:rsidRPr="00021AD7" w:rsidRDefault="00A77354" w:rsidP="00A102EE">
                  <w:pPr>
                    <w:pStyle w:val="TableParagraph"/>
                    <w:rPr>
                      <w:sz w:val="24"/>
                    </w:rPr>
                  </w:pPr>
                </w:p>
              </w:tc>
            </w:tr>
          </w:tbl>
          <w:p w14:paraId="33DC012B" w14:textId="77777777" w:rsidR="00B768F4" w:rsidRPr="00021AD7" w:rsidRDefault="00B768F4" w:rsidP="00A102EE">
            <w:pPr>
              <w:spacing w:after="0" w:line="240" w:lineRule="auto"/>
              <w:jc w:val="both"/>
              <w:rPr>
                <w:rFonts w:ascii="Times New Roman" w:eastAsia="Times New Roman" w:hAnsi="Times New Roman" w:cs="Times New Roman"/>
                <w:color w:val="000000"/>
                <w:sz w:val="24"/>
                <w:szCs w:val="24"/>
                <w:lang w:val="uk-UA" w:eastAsia="ru-RU"/>
              </w:rPr>
            </w:pPr>
          </w:p>
          <w:p w14:paraId="51081FE8" w14:textId="22C9CF8C" w:rsidR="00337113" w:rsidRPr="00021AD7" w:rsidRDefault="003A7E99" w:rsidP="008E323D">
            <w:pPr>
              <w:pStyle w:val="a4"/>
              <w:numPr>
                <w:ilvl w:val="1"/>
                <w:numId w:val="42"/>
              </w:numPr>
              <w:tabs>
                <w:tab w:val="left" w:pos="405"/>
              </w:tabs>
              <w:spacing w:after="0" w:line="240" w:lineRule="auto"/>
              <w:ind w:left="-20" w:firstLine="0"/>
              <w:jc w:val="both"/>
              <w:rPr>
                <w:rFonts w:ascii="Times New Roman" w:eastAsia="Times New Roman" w:hAnsi="Times New Roman" w:cs="Times New Roman"/>
                <w:sz w:val="24"/>
                <w:szCs w:val="24"/>
                <w:lang w:val="uk-UA" w:eastAsia="ar-SA"/>
              </w:rPr>
            </w:pPr>
            <w:r w:rsidRPr="00021AD7">
              <w:rPr>
                <w:rFonts w:ascii="Times New Roman" w:eastAsia="Times New Roman" w:hAnsi="Times New Roman" w:cs="Times New Roman"/>
                <w:color w:val="000000"/>
                <w:sz w:val="24"/>
                <w:szCs w:val="24"/>
                <w:lang w:val="uk-UA" w:eastAsia="ru-RU"/>
              </w:rPr>
              <w:t xml:space="preserve">Обов’язковий перелік </w:t>
            </w:r>
            <w:r w:rsidR="007B346E" w:rsidRPr="00021AD7">
              <w:rPr>
                <w:rFonts w:ascii="Times New Roman" w:eastAsia="Times New Roman" w:hAnsi="Times New Roman" w:cs="Times New Roman"/>
                <w:color w:val="000000"/>
                <w:sz w:val="24"/>
                <w:szCs w:val="24"/>
                <w:lang w:val="uk-UA" w:eastAsia="ru-RU"/>
              </w:rPr>
              <w:t xml:space="preserve">наявності в учасника процедури закупівлі працівників відповідної кваліфікації, які мають </w:t>
            </w:r>
            <w:r w:rsidR="007B346E" w:rsidRPr="00021AD7">
              <w:rPr>
                <w:rFonts w:ascii="Times New Roman" w:eastAsia="Times New Roman" w:hAnsi="Times New Roman" w:cs="Times New Roman"/>
                <w:sz w:val="24"/>
                <w:szCs w:val="24"/>
                <w:lang w:val="uk-UA" w:eastAsia="ar-SA"/>
              </w:rPr>
              <w:t>знання та досвід</w:t>
            </w:r>
            <w:r w:rsidR="00ED1C72" w:rsidRPr="00021AD7">
              <w:rPr>
                <w:rFonts w:ascii="Times New Roman" w:eastAsia="Times New Roman" w:hAnsi="Times New Roman" w:cs="Times New Roman"/>
                <w:sz w:val="24"/>
                <w:szCs w:val="24"/>
                <w:lang w:val="uk-UA" w:eastAsia="ar-SA"/>
              </w:rPr>
              <w:t xml:space="preserve"> для </w:t>
            </w:r>
            <w:r w:rsidR="00A302A5" w:rsidRPr="00021AD7">
              <w:rPr>
                <w:rFonts w:ascii="Times New Roman" w:eastAsia="Times New Roman" w:hAnsi="Times New Roman" w:cs="Times New Roman"/>
                <w:sz w:val="24"/>
                <w:szCs w:val="24"/>
                <w:lang w:val="uk-UA" w:eastAsia="ar-SA"/>
              </w:rPr>
              <w:t>надання послуг</w:t>
            </w:r>
            <w:r w:rsidR="00ED1C72" w:rsidRPr="00021AD7">
              <w:rPr>
                <w:rFonts w:ascii="Times New Roman" w:eastAsia="Times New Roman" w:hAnsi="Times New Roman" w:cs="Times New Roman"/>
                <w:sz w:val="24"/>
                <w:szCs w:val="24"/>
                <w:lang w:val="uk-UA" w:eastAsia="ar-SA"/>
              </w:rPr>
              <w:t xml:space="preserve"> за предметом закупівлі</w:t>
            </w:r>
            <w:r w:rsidR="007B346E" w:rsidRPr="00021AD7">
              <w:rPr>
                <w:rFonts w:ascii="Times New Roman" w:eastAsia="Times New Roman" w:hAnsi="Times New Roman" w:cs="Times New Roman"/>
                <w:sz w:val="24"/>
                <w:szCs w:val="24"/>
                <w:lang w:val="uk-UA" w:eastAsia="ar-SA"/>
              </w:rPr>
              <w:t>:</w:t>
            </w:r>
          </w:p>
          <w:p w14:paraId="7DB802CF" w14:textId="3426A6D4" w:rsidR="00732C17" w:rsidRPr="00021AD7" w:rsidRDefault="00520A53"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hint="eastAsia"/>
                <w:color w:val="000000"/>
                <w:sz w:val="24"/>
                <w:szCs w:val="24"/>
                <w:lang w:val="uk-UA" w:eastAsia="ru-RU"/>
              </w:rPr>
              <w:t>працівник</w:t>
            </w:r>
            <w:r w:rsidR="005C1681" w:rsidRPr="00021AD7">
              <w:rPr>
                <w:rFonts w:ascii="Times New Roman" w:eastAsia="Times New Roman" w:hAnsi="Times New Roman" w:cs="Times New Roman" w:hint="eastAsia"/>
                <w:color w:val="000000"/>
                <w:sz w:val="24"/>
                <w:szCs w:val="24"/>
                <w:lang w:val="uk-UA" w:eastAsia="ru-RU"/>
              </w:rPr>
              <w:t>и</w:t>
            </w:r>
            <w:r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hint="eastAsia"/>
                <w:color w:val="000000"/>
                <w:sz w:val="24"/>
                <w:szCs w:val="24"/>
                <w:lang w:val="uk-UA" w:eastAsia="ru-RU"/>
              </w:rPr>
              <w:t>з</w:t>
            </w:r>
            <w:r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hint="eastAsia"/>
                <w:color w:val="000000"/>
                <w:sz w:val="24"/>
                <w:szCs w:val="24"/>
                <w:lang w:val="uk-UA" w:eastAsia="ru-RU"/>
              </w:rPr>
              <w:t>групою</w:t>
            </w:r>
            <w:r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hint="eastAsia"/>
                <w:color w:val="000000"/>
                <w:sz w:val="24"/>
                <w:szCs w:val="24"/>
                <w:lang w:val="uk-UA" w:eastAsia="ru-RU"/>
              </w:rPr>
              <w:t>допуску</w:t>
            </w:r>
            <w:r w:rsidR="00A0208B" w:rsidRPr="00021AD7">
              <w:rPr>
                <w:rFonts w:ascii="Times New Roman" w:eastAsia="Times New Roman" w:hAnsi="Times New Roman" w:cs="Times New Roman"/>
                <w:color w:val="000000"/>
                <w:sz w:val="24"/>
                <w:szCs w:val="24"/>
                <w:lang w:val="uk-UA" w:eastAsia="ru-RU"/>
              </w:rPr>
              <w:t xml:space="preserve"> (не </w:t>
            </w:r>
            <w:r w:rsidR="00A0208B" w:rsidRPr="00021AD7">
              <w:rPr>
                <w:rFonts w:ascii="Times New Roman" w:eastAsia="Times New Roman" w:hAnsi="Times New Roman" w:cs="Times New Roman" w:hint="eastAsia"/>
                <w:color w:val="000000"/>
                <w:sz w:val="24"/>
                <w:szCs w:val="24"/>
                <w:lang w:val="uk-UA" w:eastAsia="ru-RU"/>
              </w:rPr>
              <w:t>нижче</w:t>
            </w:r>
            <w:r w:rsidR="00A0208B" w:rsidRPr="00021AD7">
              <w:rPr>
                <w:rFonts w:ascii="Times New Roman" w:eastAsia="Times New Roman" w:hAnsi="Times New Roman" w:cs="Times New Roman"/>
                <w:color w:val="000000"/>
                <w:sz w:val="24"/>
                <w:szCs w:val="24"/>
                <w:lang w:val="uk-UA" w:eastAsia="ru-RU"/>
              </w:rPr>
              <w:t xml:space="preserve"> </w:t>
            </w:r>
            <w:r w:rsidR="00A0208B" w:rsidRPr="00021AD7">
              <w:rPr>
                <w:rFonts w:ascii="Times New Roman" w:eastAsia="Times New Roman" w:hAnsi="Times New Roman" w:cs="Times New Roman"/>
                <w:color w:val="000000"/>
                <w:sz w:val="24"/>
                <w:szCs w:val="24"/>
                <w:lang w:val="en-US" w:eastAsia="ru-RU"/>
              </w:rPr>
              <w:t>IV</w:t>
            </w:r>
            <w:r w:rsidR="00A0208B" w:rsidRPr="00021AD7">
              <w:rPr>
                <w:rFonts w:ascii="Times New Roman" w:eastAsia="Times New Roman" w:hAnsi="Times New Roman" w:cs="Times New Roman"/>
                <w:color w:val="000000"/>
                <w:sz w:val="24"/>
                <w:szCs w:val="24"/>
                <w:lang w:val="uk-UA" w:eastAsia="ru-RU"/>
              </w:rPr>
              <w:t xml:space="preserve"> </w:t>
            </w:r>
            <w:r w:rsidR="00A0208B" w:rsidRPr="00021AD7">
              <w:rPr>
                <w:rFonts w:ascii="Times New Roman" w:eastAsia="Times New Roman" w:hAnsi="Times New Roman" w:cs="Times New Roman" w:hint="eastAsia"/>
                <w:color w:val="000000"/>
                <w:sz w:val="24"/>
                <w:szCs w:val="24"/>
                <w:lang w:val="uk-UA" w:eastAsia="ru-RU"/>
              </w:rPr>
              <w:t>групи</w:t>
            </w:r>
            <w:r w:rsidR="00A0208B"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hint="eastAsia"/>
                <w:color w:val="000000"/>
                <w:sz w:val="24"/>
                <w:szCs w:val="24"/>
                <w:lang w:val="uk-UA" w:eastAsia="ru-RU"/>
              </w:rPr>
              <w:t>до</w:t>
            </w:r>
            <w:r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hint="eastAsia"/>
                <w:color w:val="000000"/>
                <w:sz w:val="24"/>
                <w:szCs w:val="24"/>
                <w:lang w:val="uk-UA" w:eastAsia="ru-RU"/>
              </w:rPr>
              <w:t>робіт</w:t>
            </w:r>
            <w:r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hint="eastAsia"/>
                <w:color w:val="000000"/>
                <w:sz w:val="24"/>
                <w:szCs w:val="24"/>
                <w:lang w:val="uk-UA" w:eastAsia="ru-RU"/>
              </w:rPr>
              <w:t>в</w:t>
            </w:r>
            <w:r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hint="eastAsia"/>
                <w:color w:val="000000"/>
                <w:sz w:val="24"/>
                <w:szCs w:val="24"/>
                <w:lang w:val="uk-UA" w:eastAsia="ru-RU"/>
              </w:rPr>
              <w:t>електроустановках</w:t>
            </w:r>
            <w:r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hint="eastAsia"/>
                <w:color w:val="000000"/>
                <w:sz w:val="24"/>
                <w:szCs w:val="24"/>
                <w:lang w:val="uk-UA" w:eastAsia="ru-RU"/>
              </w:rPr>
              <w:t>напругою</w:t>
            </w:r>
            <w:r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hint="eastAsia"/>
                <w:color w:val="000000"/>
                <w:sz w:val="24"/>
                <w:szCs w:val="24"/>
                <w:lang w:val="uk-UA" w:eastAsia="ru-RU"/>
              </w:rPr>
              <w:t>до</w:t>
            </w:r>
            <w:r w:rsidRPr="00021AD7">
              <w:rPr>
                <w:rFonts w:ascii="Times New Roman" w:eastAsia="Times New Roman" w:hAnsi="Times New Roman" w:cs="Times New Roman"/>
                <w:color w:val="000000"/>
                <w:sz w:val="24"/>
                <w:szCs w:val="24"/>
                <w:lang w:val="uk-UA" w:eastAsia="ru-RU"/>
              </w:rPr>
              <w:t xml:space="preserve"> 1000</w:t>
            </w:r>
            <w:r w:rsidR="005F322D" w:rsidRPr="00021AD7">
              <w:rPr>
                <w:rFonts w:ascii="Times New Roman" w:eastAsia="Times New Roman" w:hAnsi="Times New Roman" w:cs="Times New Roman"/>
                <w:color w:val="000000"/>
                <w:sz w:val="24"/>
                <w:szCs w:val="24"/>
                <w:lang w:val="uk-UA" w:eastAsia="ru-RU"/>
              </w:rPr>
              <w:t xml:space="preserve"> </w:t>
            </w:r>
            <w:r w:rsidRPr="00021AD7">
              <w:rPr>
                <w:rFonts w:ascii="Times New Roman" w:eastAsia="Times New Roman" w:hAnsi="Times New Roman" w:cs="Times New Roman" w:hint="eastAsia"/>
                <w:color w:val="000000"/>
                <w:sz w:val="24"/>
                <w:szCs w:val="24"/>
                <w:lang w:val="uk-UA" w:eastAsia="ru-RU"/>
              </w:rPr>
              <w:t>В</w:t>
            </w:r>
            <w:r w:rsidR="005F322D" w:rsidRPr="00021AD7">
              <w:rPr>
                <w:rFonts w:ascii="Times New Roman" w:eastAsia="Times New Roman" w:hAnsi="Times New Roman" w:cs="Times New Roman"/>
                <w:color w:val="000000"/>
                <w:sz w:val="24"/>
                <w:szCs w:val="24"/>
                <w:lang w:val="uk-UA" w:eastAsia="ru-RU"/>
              </w:rPr>
              <w:t xml:space="preserve"> або до й вище </w:t>
            </w:r>
            <w:r w:rsidR="00A0208B" w:rsidRPr="00021AD7">
              <w:rPr>
                <w:rFonts w:ascii="Times New Roman" w:eastAsia="Times New Roman" w:hAnsi="Times New Roman" w:cs="Times New Roman"/>
                <w:color w:val="000000"/>
                <w:sz w:val="24"/>
                <w:szCs w:val="24"/>
                <w:lang w:val="uk-UA" w:eastAsia="ru-RU"/>
              </w:rPr>
              <w:t xml:space="preserve">    </w:t>
            </w:r>
            <w:r w:rsidR="005F322D" w:rsidRPr="00021AD7">
              <w:rPr>
                <w:rFonts w:ascii="Times New Roman" w:eastAsia="Times New Roman" w:hAnsi="Times New Roman" w:cs="Times New Roman"/>
                <w:color w:val="000000"/>
                <w:sz w:val="24"/>
                <w:szCs w:val="24"/>
                <w:lang w:val="uk-UA" w:eastAsia="ru-RU"/>
              </w:rPr>
              <w:t>1000 В</w:t>
            </w:r>
            <w:r w:rsidR="0009316C" w:rsidRPr="00021AD7">
              <w:rPr>
                <w:rFonts w:ascii="Times New Roman" w:eastAsia="Times New Roman" w:hAnsi="Times New Roman" w:cs="Times New Roman"/>
                <w:color w:val="000000"/>
                <w:sz w:val="24"/>
                <w:szCs w:val="24"/>
                <w:lang w:val="uk-UA" w:eastAsia="ru-RU"/>
              </w:rPr>
              <w:t>*</w:t>
            </w:r>
            <w:r w:rsidR="00C243E8" w:rsidRPr="00021AD7">
              <w:rPr>
                <w:rFonts w:ascii="Times New Roman" w:eastAsia="Times New Roman" w:hAnsi="Times New Roman" w:cs="Times New Roman"/>
                <w:color w:val="000000"/>
                <w:sz w:val="24"/>
                <w:szCs w:val="24"/>
                <w:lang w:val="uk-UA" w:eastAsia="ru-RU"/>
              </w:rPr>
              <w:t xml:space="preserve"> - не менш</w:t>
            </w:r>
            <w:r w:rsidR="00A07594" w:rsidRPr="00021AD7">
              <w:rPr>
                <w:rFonts w:ascii="Times New Roman" w:eastAsia="Times New Roman" w:hAnsi="Times New Roman" w:cs="Times New Roman"/>
                <w:color w:val="000000"/>
                <w:sz w:val="24"/>
                <w:szCs w:val="24"/>
                <w:lang w:val="uk-UA" w:eastAsia="ru-RU"/>
              </w:rPr>
              <w:t>е</w:t>
            </w:r>
            <w:r w:rsidR="00C243E8" w:rsidRPr="00021AD7">
              <w:rPr>
                <w:rFonts w:ascii="Times New Roman" w:eastAsia="Times New Roman" w:hAnsi="Times New Roman" w:cs="Times New Roman"/>
                <w:color w:val="000000"/>
                <w:sz w:val="24"/>
                <w:szCs w:val="24"/>
                <w:lang w:val="uk-UA" w:eastAsia="ru-RU"/>
              </w:rPr>
              <w:t xml:space="preserve"> 2 осіб</w:t>
            </w:r>
            <w:r w:rsidR="00ED13B1" w:rsidRPr="00021AD7">
              <w:rPr>
                <w:rFonts w:ascii="Times New Roman" w:eastAsia="Times New Roman" w:hAnsi="Times New Roman" w:cs="Times New Roman"/>
                <w:color w:val="000000"/>
                <w:sz w:val="24"/>
                <w:szCs w:val="24"/>
                <w:lang w:val="uk-UA" w:eastAsia="ru-RU"/>
              </w:rPr>
              <w:t>;</w:t>
            </w:r>
          </w:p>
          <w:p w14:paraId="508B6731" w14:textId="6EE46AA1" w:rsidR="00BA13FE" w:rsidRPr="00021AD7" w:rsidRDefault="00D52C3F" w:rsidP="00A07594">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hAnsi="Times New Roman"/>
                <w:sz w:val="24"/>
                <w:szCs w:val="24"/>
                <w:lang w:val="uk-UA"/>
              </w:rPr>
              <w:t>машиністи автовишки</w:t>
            </w:r>
            <w:r w:rsidR="005C1681" w:rsidRPr="00021AD7">
              <w:rPr>
                <w:rFonts w:ascii="Times New Roman" w:eastAsia="Times New Roman" w:hAnsi="Times New Roman" w:cs="Times New Roman"/>
                <w:color w:val="000000"/>
                <w:sz w:val="24"/>
                <w:szCs w:val="24"/>
                <w:lang w:val="uk-UA" w:eastAsia="ru-RU"/>
              </w:rPr>
              <w:t>**</w:t>
            </w:r>
            <w:r w:rsidR="005C1681" w:rsidRPr="00021AD7">
              <w:rPr>
                <w:rFonts w:ascii="Times New Roman" w:hAnsi="Times New Roman"/>
                <w:sz w:val="24"/>
                <w:szCs w:val="24"/>
                <w:lang w:val="uk-UA"/>
              </w:rPr>
              <w:t xml:space="preserve"> -</w:t>
            </w:r>
            <w:r w:rsidRPr="00021AD7">
              <w:rPr>
                <w:rFonts w:ascii="Times New Roman" w:hAnsi="Times New Roman"/>
                <w:sz w:val="24"/>
                <w:szCs w:val="24"/>
                <w:lang w:val="uk-UA"/>
              </w:rPr>
              <w:t xml:space="preserve"> </w:t>
            </w:r>
            <w:r w:rsidR="005C1681" w:rsidRPr="00021AD7">
              <w:rPr>
                <w:rFonts w:ascii="Times New Roman" w:eastAsia="Times New Roman" w:hAnsi="Times New Roman" w:cs="Times New Roman"/>
                <w:color w:val="000000"/>
                <w:sz w:val="24"/>
                <w:szCs w:val="24"/>
                <w:lang w:val="uk-UA" w:eastAsia="ru-RU"/>
              </w:rPr>
              <w:t>не менш</w:t>
            </w:r>
            <w:r w:rsidR="00A07594" w:rsidRPr="00021AD7">
              <w:rPr>
                <w:rFonts w:ascii="Times New Roman" w:eastAsia="Times New Roman" w:hAnsi="Times New Roman" w:cs="Times New Roman"/>
                <w:color w:val="000000"/>
                <w:sz w:val="24"/>
                <w:szCs w:val="24"/>
                <w:lang w:val="uk-UA" w:eastAsia="ru-RU"/>
              </w:rPr>
              <w:t>е</w:t>
            </w:r>
            <w:r w:rsidR="005C1681" w:rsidRPr="00021AD7">
              <w:rPr>
                <w:rFonts w:ascii="Times New Roman" w:eastAsia="Times New Roman" w:hAnsi="Times New Roman" w:cs="Times New Roman"/>
                <w:color w:val="000000"/>
                <w:sz w:val="24"/>
                <w:szCs w:val="24"/>
                <w:lang w:val="uk-UA" w:eastAsia="ru-RU"/>
              </w:rPr>
              <w:t xml:space="preserve"> 2 осіб.</w:t>
            </w:r>
          </w:p>
          <w:p w14:paraId="26236177" w14:textId="77777777" w:rsidR="00A07594" w:rsidRPr="00021AD7" w:rsidRDefault="00A07594" w:rsidP="00A07594">
            <w:p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p>
          <w:p w14:paraId="65B4830D" w14:textId="2E219624" w:rsidR="00BB728E" w:rsidRPr="00021AD7" w:rsidRDefault="00AB7F65" w:rsidP="006916C1">
            <w:pPr>
              <w:spacing w:after="0" w:line="240" w:lineRule="auto"/>
              <w:ind w:left="32"/>
              <w:jc w:val="both"/>
              <w:textAlignment w:val="baseline"/>
              <w:rPr>
                <w:rFonts w:ascii="Times New Roman" w:hAnsi="Times New Roman"/>
                <w:sz w:val="24"/>
                <w:szCs w:val="24"/>
                <w:lang w:val="uk-UA"/>
              </w:rPr>
            </w:pPr>
            <w:r w:rsidRPr="00021AD7">
              <w:rPr>
                <w:rFonts w:ascii="Times New Roman" w:eastAsia="Times New Roman" w:hAnsi="Times New Roman" w:cs="Times New Roman"/>
                <w:color w:val="000000"/>
                <w:sz w:val="24"/>
                <w:szCs w:val="24"/>
                <w:lang w:val="uk-UA" w:eastAsia="ru-RU"/>
              </w:rPr>
              <w:t>*</w:t>
            </w:r>
            <w:r w:rsidRPr="00021AD7">
              <w:rPr>
                <w:rFonts w:ascii="Times New Roman" w:hAnsi="Times New Roman"/>
                <w:sz w:val="24"/>
                <w:szCs w:val="24"/>
                <w:lang w:val="uk-UA"/>
              </w:rPr>
              <w:t xml:space="preserve">Для </w:t>
            </w:r>
            <w:r w:rsidR="009906B0" w:rsidRPr="00021AD7">
              <w:rPr>
                <w:rFonts w:ascii="Times New Roman" w:eastAsia="Times New Roman" w:hAnsi="Times New Roman" w:cs="Times New Roman" w:hint="eastAsia"/>
                <w:color w:val="000000"/>
                <w:sz w:val="24"/>
                <w:szCs w:val="24"/>
                <w:lang w:val="uk-UA" w:eastAsia="ru-RU"/>
              </w:rPr>
              <w:t>працівників</w:t>
            </w:r>
            <w:r w:rsidR="009906B0" w:rsidRPr="00021AD7">
              <w:rPr>
                <w:rFonts w:ascii="Times New Roman" w:eastAsia="Times New Roman" w:hAnsi="Times New Roman" w:cs="Times New Roman"/>
                <w:color w:val="000000"/>
                <w:sz w:val="24"/>
                <w:szCs w:val="24"/>
                <w:lang w:val="uk-UA" w:eastAsia="ru-RU"/>
              </w:rPr>
              <w:t xml:space="preserve"> </w:t>
            </w:r>
            <w:r w:rsidR="009906B0" w:rsidRPr="00021AD7">
              <w:rPr>
                <w:rFonts w:ascii="Times New Roman" w:eastAsia="Times New Roman" w:hAnsi="Times New Roman" w:cs="Times New Roman" w:hint="eastAsia"/>
                <w:color w:val="000000"/>
                <w:sz w:val="24"/>
                <w:szCs w:val="24"/>
                <w:lang w:val="uk-UA" w:eastAsia="ru-RU"/>
              </w:rPr>
              <w:t>з</w:t>
            </w:r>
            <w:r w:rsidR="009906B0" w:rsidRPr="00021AD7">
              <w:rPr>
                <w:rFonts w:ascii="Times New Roman" w:eastAsia="Times New Roman" w:hAnsi="Times New Roman" w:cs="Times New Roman"/>
                <w:color w:val="000000"/>
                <w:sz w:val="24"/>
                <w:szCs w:val="24"/>
                <w:lang w:val="uk-UA" w:eastAsia="ru-RU"/>
              </w:rPr>
              <w:t xml:space="preserve"> </w:t>
            </w:r>
            <w:r w:rsidR="009906B0" w:rsidRPr="00021AD7">
              <w:rPr>
                <w:rFonts w:ascii="Times New Roman" w:eastAsia="Times New Roman" w:hAnsi="Times New Roman" w:cs="Times New Roman" w:hint="eastAsia"/>
                <w:color w:val="000000"/>
                <w:sz w:val="24"/>
                <w:szCs w:val="24"/>
                <w:lang w:val="uk-UA" w:eastAsia="ru-RU"/>
              </w:rPr>
              <w:t>групою</w:t>
            </w:r>
            <w:r w:rsidR="009906B0" w:rsidRPr="00021AD7">
              <w:rPr>
                <w:rFonts w:ascii="Times New Roman" w:eastAsia="Times New Roman" w:hAnsi="Times New Roman" w:cs="Times New Roman"/>
                <w:color w:val="000000"/>
                <w:sz w:val="24"/>
                <w:szCs w:val="24"/>
                <w:lang w:val="uk-UA" w:eastAsia="ru-RU"/>
              </w:rPr>
              <w:t xml:space="preserve"> </w:t>
            </w:r>
            <w:r w:rsidR="009906B0" w:rsidRPr="00021AD7">
              <w:rPr>
                <w:rFonts w:ascii="Times New Roman" w:eastAsia="Times New Roman" w:hAnsi="Times New Roman" w:cs="Times New Roman" w:hint="eastAsia"/>
                <w:color w:val="000000"/>
                <w:sz w:val="24"/>
                <w:szCs w:val="24"/>
                <w:lang w:val="uk-UA" w:eastAsia="ru-RU"/>
              </w:rPr>
              <w:t>допуску</w:t>
            </w:r>
            <w:r w:rsidR="009906B0" w:rsidRPr="00021AD7">
              <w:rPr>
                <w:rFonts w:ascii="Times New Roman" w:eastAsia="Times New Roman" w:hAnsi="Times New Roman" w:cs="Times New Roman"/>
                <w:color w:val="000000"/>
                <w:sz w:val="24"/>
                <w:szCs w:val="24"/>
                <w:lang w:val="uk-UA" w:eastAsia="ru-RU"/>
              </w:rPr>
              <w:t xml:space="preserve"> (не </w:t>
            </w:r>
            <w:r w:rsidR="009906B0" w:rsidRPr="00021AD7">
              <w:rPr>
                <w:rFonts w:ascii="Times New Roman" w:eastAsia="Times New Roman" w:hAnsi="Times New Roman" w:cs="Times New Roman" w:hint="eastAsia"/>
                <w:color w:val="000000"/>
                <w:sz w:val="24"/>
                <w:szCs w:val="24"/>
                <w:lang w:val="uk-UA" w:eastAsia="ru-RU"/>
              </w:rPr>
              <w:t>нижче</w:t>
            </w:r>
            <w:r w:rsidR="009906B0" w:rsidRPr="00021AD7">
              <w:rPr>
                <w:rFonts w:ascii="Times New Roman" w:eastAsia="Times New Roman" w:hAnsi="Times New Roman" w:cs="Times New Roman"/>
                <w:color w:val="000000"/>
                <w:sz w:val="24"/>
                <w:szCs w:val="24"/>
                <w:lang w:val="uk-UA" w:eastAsia="ru-RU"/>
              </w:rPr>
              <w:t xml:space="preserve"> </w:t>
            </w:r>
            <w:r w:rsidR="009906B0" w:rsidRPr="00021AD7">
              <w:rPr>
                <w:rFonts w:ascii="Times New Roman" w:eastAsia="Times New Roman" w:hAnsi="Times New Roman" w:cs="Times New Roman"/>
                <w:color w:val="000000"/>
                <w:sz w:val="24"/>
                <w:szCs w:val="24"/>
                <w:lang w:val="en-US" w:eastAsia="ru-RU"/>
              </w:rPr>
              <w:t>IV</w:t>
            </w:r>
            <w:r w:rsidR="009906B0" w:rsidRPr="00021AD7">
              <w:rPr>
                <w:rFonts w:ascii="Times New Roman" w:eastAsia="Times New Roman" w:hAnsi="Times New Roman" w:cs="Times New Roman"/>
                <w:color w:val="000000"/>
                <w:sz w:val="24"/>
                <w:szCs w:val="24"/>
                <w:lang w:val="uk-UA" w:eastAsia="ru-RU"/>
              </w:rPr>
              <w:t xml:space="preserve"> </w:t>
            </w:r>
            <w:r w:rsidR="009906B0" w:rsidRPr="00021AD7">
              <w:rPr>
                <w:rFonts w:ascii="Times New Roman" w:eastAsia="Times New Roman" w:hAnsi="Times New Roman" w:cs="Times New Roman" w:hint="eastAsia"/>
                <w:color w:val="000000"/>
                <w:sz w:val="24"/>
                <w:szCs w:val="24"/>
                <w:lang w:val="uk-UA" w:eastAsia="ru-RU"/>
              </w:rPr>
              <w:t>групи</w:t>
            </w:r>
            <w:r w:rsidR="009906B0" w:rsidRPr="00021AD7">
              <w:rPr>
                <w:rFonts w:ascii="Times New Roman" w:eastAsia="Times New Roman" w:hAnsi="Times New Roman" w:cs="Times New Roman"/>
                <w:color w:val="000000"/>
                <w:sz w:val="24"/>
                <w:szCs w:val="24"/>
                <w:lang w:val="uk-UA" w:eastAsia="ru-RU"/>
              </w:rPr>
              <w:t xml:space="preserve">) </w:t>
            </w:r>
            <w:r w:rsidR="009906B0" w:rsidRPr="00021AD7">
              <w:rPr>
                <w:rFonts w:ascii="Times New Roman" w:eastAsia="Times New Roman" w:hAnsi="Times New Roman" w:cs="Times New Roman" w:hint="eastAsia"/>
                <w:color w:val="000000"/>
                <w:sz w:val="24"/>
                <w:szCs w:val="24"/>
                <w:lang w:val="uk-UA" w:eastAsia="ru-RU"/>
              </w:rPr>
              <w:t>до</w:t>
            </w:r>
            <w:r w:rsidR="009906B0" w:rsidRPr="00021AD7">
              <w:rPr>
                <w:rFonts w:ascii="Times New Roman" w:eastAsia="Times New Roman" w:hAnsi="Times New Roman" w:cs="Times New Roman"/>
                <w:color w:val="000000"/>
                <w:sz w:val="24"/>
                <w:szCs w:val="24"/>
                <w:lang w:val="uk-UA" w:eastAsia="ru-RU"/>
              </w:rPr>
              <w:t xml:space="preserve"> </w:t>
            </w:r>
            <w:r w:rsidR="009906B0" w:rsidRPr="00021AD7">
              <w:rPr>
                <w:rFonts w:ascii="Times New Roman" w:eastAsia="Times New Roman" w:hAnsi="Times New Roman" w:cs="Times New Roman" w:hint="eastAsia"/>
                <w:color w:val="000000"/>
                <w:sz w:val="24"/>
                <w:szCs w:val="24"/>
                <w:lang w:val="uk-UA" w:eastAsia="ru-RU"/>
              </w:rPr>
              <w:t>робіт</w:t>
            </w:r>
            <w:r w:rsidR="009906B0" w:rsidRPr="00021AD7">
              <w:rPr>
                <w:rFonts w:ascii="Times New Roman" w:eastAsia="Times New Roman" w:hAnsi="Times New Roman" w:cs="Times New Roman"/>
                <w:color w:val="000000"/>
                <w:sz w:val="24"/>
                <w:szCs w:val="24"/>
                <w:lang w:val="uk-UA" w:eastAsia="ru-RU"/>
              </w:rPr>
              <w:t xml:space="preserve"> </w:t>
            </w:r>
            <w:r w:rsidR="009906B0" w:rsidRPr="00021AD7">
              <w:rPr>
                <w:rFonts w:ascii="Times New Roman" w:eastAsia="Times New Roman" w:hAnsi="Times New Roman" w:cs="Times New Roman" w:hint="eastAsia"/>
                <w:color w:val="000000"/>
                <w:sz w:val="24"/>
                <w:szCs w:val="24"/>
                <w:lang w:val="uk-UA" w:eastAsia="ru-RU"/>
              </w:rPr>
              <w:t>в</w:t>
            </w:r>
            <w:r w:rsidR="009906B0" w:rsidRPr="00021AD7">
              <w:rPr>
                <w:rFonts w:ascii="Times New Roman" w:eastAsia="Times New Roman" w:hAnsi="Times New Roman" w:cs="Times New Roman"/>
                <w:color w:val="000000"/>
                <w:sz w:val="24"/>
                <w:szCs w:val="24"/>
                <w:lang w:val="uk-UA" w:eastAsia="ru-RU"/>
              </w:rPr>
              <w:t xml:space="preserve"> </w:t>
            </w:r>
            <w:r w:rsidR="009906B0" w:rsidRPr="00021AD7">
              <w:rPr>
                <w:rFonts w:ascii="Times New Roman" w:eastAsia="Times New Roman" w:hAnsi="Times New Roman" w:cs="Times New Roman" w:hint="eastAsia"/>
                <w:color w:val="000000"/>
                <w:sz w:val="24"/>
                <w:szCs w:val="24"/>
                <w:lang w:val="uk-UA" w:eastAsia="ru-RU"/>
              </w:rPr>
              <w:t>електроустановках</w:t>
            </w:r>
            <w:r w:rsidR="009906B0" w:rsidRPr="00021AD7">
              <w:rPr>
                <w:rFonts w:ascii="Times New Roman" w:eastAsia="Times New Roman" w:hAnsi="Times New Roman" w:cs="Times New Roman"/>
                <w:color w:val="000000"/>
                <w:sz w:val="24"/>
                <w:szCs w:val="24"/>
                <w:lang w:val="uk-UA" w:eastAsia="ru-RU"/>
              </w:rPr>
              <w:t xml:space="preserve"> </w:t>
            </w:r>
            <w:r w:rsidR="009906B0" w:rsidRPr="00021AD7">
              <w:rPr>
                <w:rFonts w:ascii="Times New Roman" w:eastAsia="Times New Roman" w:hAnsi="Times New Roman" w:cs="Times New Roman" w:hint="eastAsia"/>
                <w:color w:val="000000"/>
                <w:sz w:val="24"/>
                <w:szCs w:val="24"/>
                <w:lang w:val="uk-UA" w:eastAsia="ru-RU"/>
              </w:rPr>
              <w:t>напругою</w:t>
            </w:r>
            <w:r w:rsidR="009906B0" w:rsidRPr="00021AD7">
              <w:rPr>
                <w:rFonts w:ascii="Times New Roman" w:eastAsia="Times New Roman" w:hAnsi="Times New Roman" w:cs="Times New Roman"/>
                <w:color w:val="000000"/>
                <w:sz w:val="24"/>
                <w:szCs w:val="24"/>
                <w:lang w:val="uk-UA" w:eastAsia="ru-RU"/>
              </w:rPr>
              <w:t xml:space="preserve"> </w:t>
            </w:r>
            <w:r w:rsidR="009906B0" w:rsidRPr="00021AD7">
              <w:rPr>
                <w:rFonts w:ascii="Times New Roman" w:eastAsia="Times New Roman" w:hAnsi="Times New Roman" w:cs="Times New Roman" w:hint="eastAsia"/>
                <w:color w:val="000000"/>
                <w:sz w:val="24"/>
                <w:szCs w:val="24"/>
                <w:lang w:val="uk-UA" w:eastAsia="ru-RU"/>
              </w:rPr>
              <w:t>до</w:t>
            </w:r>
            <w:r w:rsidR="009906B0" w:rsidRPr="00021AD7">
              <w:rPr>
                <w:rFonts w:ascii="Times New Roman" w:eastAsia="Times New Roman" w:hAnsi="Times New Roman" w:cs="Times New Roman"/>
                <w:color w:val="000000"/>
                <w:sz w:val="24"/>
                <w:szCs w:val="24"/>
                <w:lang w:val="uk-UA" w:eastAsia="ru-RU"/>
              </w:rPr>
              <w:t xml:space="preserve"> 1000 </w:t>
            </w:r>
            <w:r w:rsidR="009906B0" w:rsidRPr="00021AD7">
              <w:rPr>
                <w:rFonts w:ascii="Times New Roman" w:eastAsia="Times New Roman" w:hAnsi="Times New Roman" w:cs="Times New Roman" w:hint="eastAsia"/>
                <w:color w:val="000000"/>
                <w:sz w:val="24"/>
                <w:szCs w:val="24"/>
                <w:lang w:val="uk-UA" w:eastAsia="ru-RU"/>
              </w:rPr>
              <w:t>В</w:t>
            </w:r>
            <w:r w:rsidR="009906B0" w:rsidRPr="00021AD7">
              <w:rPr>
                <w:rFonts w:ascii="Times New Roman" w:eastAsia="Times New Roman" w:hAnsi="Times New Roman" w:cs="Times New Roman"/>
                <w:color w:val="000000"/>
                <w:sz w:val="24"/>
                <w:szCs w:val="24"/>
                <w:lang w:val="uk-UA" w:eastAsia="ru-RU"/>
              </w:rPr>
              <w:t xml:space="preserve"> або до й вище     1000 В</w:t>
            </w:r>
            <w:r w:rsidRPr="00021AD7">
              <w:rPr>
                <w:rFonts w:ascii="Times New Roman" w:hAnsi="Times New Roman"/>
                <w:sz w:val="24"/>
                <w:szCs w:val="24"/>
                <w:lang w:val="uk-UA"/>
              </w:rPr>
              <w:t>, зазначених у довідці</w:t>
            </w:r>
            <w:r w:rsidR="006916C1" w:rsidRPr="00021AD7">
              <w:rPr>
                <w:rFonts w:ascii="Times New Roman" w:hAnsi="Times New Roman"/>
                <w:sz w:val="24"/>
                <w:szCs w:val="24"/>
                <w:lang w:val="uk-UA"/>
              </w:rPr>
              <w:t>,</w:t>
            </w:r>
            <w:r w:rsidRPr="00021AD7">
              <w:rPr>
                <w:rFonts w:ascii="Times New Roman" w:hAnsi="Times New Roman"/>
                <w:sz w:val="24"/>
                <w:szCs w:val="24"/>
                <w:lang w:val="uk-UA"/>
              </w:rPr>
              <w:t xml:space="preserve"> надати скан</w:t>
            </w:r>
            <w:r w:rsidR="00837A85" w:rsidRPr="00021AD7">
              <w:rPr>
                <w:rFonts w:ascii="Times New Roman" w:hAnsi="Times New Roman"/>
                <w:sz w:val="24"/>
                <w:szCs w:val="24"/>
                <w:lang w:val="uk-UA"/>
              </w:rPr>
              <w:t>овані</w:t>
            </w:r>
            <w:r w:rsidRPr="00021AD7">
              <w:rPr>
                <w:rFonts w:ascii="Times New Roman" w:hAnsi="Times New Roman"/>
                <w:sz w:val="24"/>
                <w:szCs w:val="24"/>
                <w:lang w:val="uk-UA"/>
              </w:rPr>
              <w:t xml:space="preserve"> копії </w:t>
            </w:r>
            <w:r w:rsidR="00C93F4B" w:rsidRPr="00021AD7">
              <w:rPr>
                <w:rFonts w:ascii="Times New Roman" w:eastAsia="Times New Roman" w:hAnsi="Times New Roman" w:cs="Times New Roman" w:hint="eastAsia"/>
                <w:color w:val="000000"/>
                <w:sz w:val="24"/>
                <w:szCs w:val="24"/>
                <w:lang w:val="uk-UA" w:eastAsia="ru-RU"/>
              </w:rPr>
              <w:t>посвідчень</w:t>
            </w:r>
            <w:r w:rsidR="00C93F4B" w:rsidRPr="00021AD7">
              <w:rPr>
                <w:rFonts w:ascii="Times New Roman" w:eastAsia="Times New Roman" w:hAnsi="Times New Roman" w:cs="Times New Roman"/>
                <w:color w:val="000000"/>
                <w:sz w:val="24"/>
                <w:szCs w:val="24"/>
                <w:lang w:val="uk-UA" w:eastAsia="ru-RU"/>
              </w:rPr>
              <w:t xml:space="preserve">, </w:t>
            </w:r>
            <w:r w:rsidR="00C93F4B" w:rsidRPr="00021AD7">
              <w:rPr>
                <w:rFonts w:ascii="Times New Roman" w:eastAsia="Times New Roman" w:hAnsi="Times New Roman" w:cs="Times New Roman" w:hint="eastAsia"/>
                <w:color w:val="000000"/>
                <w:sz w:val="24"/>
                <w:szCs w:val="24"/>
                <w:lang w:val="uk-UA" w:eastAsia="ru-RU"/>
              </w:rPr>
              <w:t>що</w:t>
            </w:r>
            <w:r w:rsidR="00C93F4B" w:rsidRPr="00021AD7">
              <w:rPr>
                <w:rFonts w:ascii="Times New Roman" w:eastAsia="Times New Roman" w:hAnsi="Times New Roman" w:cs="Times New Roman"/>
                <w:color w:val="000000"/>
                <w:sz w:val="24"/>
                <w:szCs w:val="24"/>
                <w:lang w:val="uk-UA" w:eastAsia="ru-RU"/>
              </w:rPr>
              <w:t xml:space="preserve"> </w:t>
            </w:r>
            <w:r w:rsidR="00C93F4B" w:rsidRPr="00021AD7">
              <w:rPr>
                <w:rFonts w:ascii="Times New Roman" w:eastAsia="Times New Roman" w:hAnsi="Times New Roman" w:cs="Times New Roman" w:hint="eastAsia"/>
                <w:color w:val="000000"/>
                <w:sz w:val="24"/>
                <w:szCs w:val="24"/>
                <w:lang w:val="uk-UA" w:eastAsia="ru-RU"/>
              </w:rPr>
              <w:t>підтверджують</w:t>
            </w:r>
            <w:r w:rsidR="00C93F4B" w:rsidRPr="00021AD7">
              <w:rPr>
                <w:rFonts w:ascii="Times New Roman" w:eastAsia="Times New Roman" w:hAnsi="Times New Roman" w:cs="Times New Roman"/>
                <w:color w:val="000000"/>
                <w:sz w:val="24"/>
                <w:szCs w:val="24"/>
                <w:lang w:val="uk-UA" w:eastAsia="ru-RU"/>
              </w:rPr>
              <w:t xml:space="preserve"> </w:t>
            </w:r>
            <w:r w:rsidR="00C93F4B" w:rsidRPr="00021AD7">
              <w:rPr>
                <w:rFonts w:ascii="Times New Roman" w:eastAsia="Times New Roman" w:hAnsi="Times New Roman" w:cs="Times New Roman" w:hint="eastAsia"/>
                <w:color w:val="000000"/>
                <w:sz w:val="24"/>
                <w:szCs w:val="24"/>
                <w:lang w:val="uk-UA" w:eastAsia="ru-RU"/>
              </w:rPr>
              <w:t>групу</w:t>
            </w:r>
            <w:r w:rsidR="00C93F4B" w:rsidRPr="00021AD7">
              <w:rPr>
                <w:rFonts w:ascii="Times New Roman" w:eastAsia="Times New Roman" w:hAnsi="Times New Roman" w:cs="Times New Roman"/>
                <w:color w:val="000000"/>
                <w:sz w:val="24"/>
                <w:szCs w:val="24"/>
                <w:lang w:val="uk-UA" w:eastAsia="ru-RU"/>
              </w:rPr>
              <w:t xml:space="preserve"> </w:t>
            </w:r>
            <w:r w:rsidR="00C93F4B" w:rsidRPr="00021AD7">
              <w:rPr>
                <w:rFonts w:ascii="Times New Roman" w:eastAsia="Times New Roman" w:hAnsi="Times New Roman" w:cs="Times New Roman" w:hint="eastAsia"/>
                <w:color w:val="000000"/>
                <w:sz w:val="24"/>
                <w:szCs w:val="24"/>
                <w:lang w:val="uk-UA" w:eastAsia="ru-RU"/>
              </w:rPr>
              <w:t>допуску</w:t>
            </w:r>
            <w:r w:rsidR="00C93F4B" w:rsidRPr="00021AD7">
              <w:rPr>
                <w:rFonts w:ascii="Times New Roman" w:eastAsia="Times New Roman" w:hAnsi="Times New Roman" w:cs="Times New Roman"/>
                <w:color w:val="000000"/>
                <w:sz w:val="24"/>
                <w:szCs w:val="24"/>
                <w:lang w:val="uk-UA" w:eastAsia="ru-RU"/>
              </w:rPr>
              <w:t xml:space="preserve"> </w:t>
            </w:r>
            <w:r w:rsidR="00C93F4B" w:rsidRPr="00021AD7">
              <w:rPr>
                <w:rFonts w:ascii="Times New Roman" w:eastAsia="Times New Roman" w:hAnsi="Times New Roman" w:cs="Times New Roman" w:hint="eastAsia"/>
                <w:color w:val="000000"/>
                <w:sz w:val="24"/>
                <w:szCs w:val="24"/>
                <w:lang w:val="uk-UA" w:eastAsia="ru-RU"/>
              </w:rPr>
              <w:t>до</w:t>
            </w:r>
            <w:r w:rsidR="00C93F4B" w:rsidRPr="00021AD7">
              <w:rPr>
                <w:rFonts w:ascii="Times New Roman" w:eastAsia="Times New Roman" w:hAnsi="Times New Roman" w:cs="Times New Roman"/>
                <w:color w:val="000000"/>
                <w:sz w:val="24"/>
                <w:szCs w:val="24"/>
                <w:lang w:val="uk-UA" w:eastAsia="ru-RU"/>
              </w:rPr>
              <w:t xml:space="preserve"> </w:t>
            </w:r>
            <w:r w:rsidR="00C93F4B" w:rsidRPr="00021AD7">
              <w:rPr>
                <w:rFonts w:ascii="Times New Roman" w:eastAsia="Times New Roman" w:hAnsi="Times New Roman" w:cs="Times New Roman" w:hint="eastAsia"/>
                <w:color w:val="000000"/>
                <w:sz w:val="24"/>
                <w:szCs w:val="24"/>
                <w:lang w:val="uk-UA" w:eastAsia="ru-RU"/>
              </w:rPr>
              <w:t>робіт</w:t>
            </w:r>
            <w:r w:rsidR="00C93F4B" w:rsidRPr="00021AD7">
              <w:rPr>
                <w:rFonts w:ascii="Times New Roman" w:eastAsia="Times New Roman" w:hAnsi="Times New Roman" w:cs="Times New Roman"/>
                <w:color w:val="000000"/>
                <w:sz w:val="24"/>
                <w:szCs w:val="24"/>
                <w:lang w:val="uk-UA" w:eastAsia="ru-RU"/>
              </w:rPr>
              <w:t xml:space="preserve"> </w:t>
            </w:r>
            <w:r w:rsidR="00C93F4B" w:rsidRPr="00021AD7">
              <w:rPr>
                <w:rFonts w:ascii="Times New Roman" w:eastAsia="Times New Roman" w:hAnsi="Times New Roman" w:cs="Times New Roman" w:hint="eastAsia"/>
                <w:color w:val="000000"/>
                <w:sz w:val="24"/>
                <w:szCs w:val="24"/>
                <w:lang w:val="uk-UA" w:eastAsia="ru-RU"/>
              </w:rPr>
              <w:t>в</w:t>
            </w:r>
            <w:r w:rsidR="00C93F4B" w:rsidRPr="00021AD7">
              <w:rPr>
                <w:rFonts w:ascii="Times New Roman" w:eastAsia="Times New Roman" w:hAnsi="Times New Roman" w:cs="Times New Roman"/>
                <w:color w:val="000000"/>
                <w:sz w:val="24"/>
                <w:szCs w:val="24"/>
                <w:lang w:val="uk-UA" w:eastAsia="ru-RU"/>
              </w:rPr>
              <w:t xml:space="preserve"> </w:t>
            </w:r>
            <w:r w:rsidR="00C93F4B" w:rsidRPr="00021AD7">
              <w:rPr>
                <w:rFonts w:ascii="Times New Roman" w:eastAsia="Times New Roman" w:hAnsi="Times New Roman" w:cs="Times New Roman" w:hint="eastAsia"/>
                <w:color w:val="000000"/>
                <w:sz w:val="24"/>
                <w:szCs w:val="24"/>
                <w:lang w:val="uk-UA" w:eastAsia="ru-RU"/>
              </w:rPr>
              <w:t>електроустановках</w:t>
            </w:r>
            <w:r w:rsidRPr="00021AD7">
              <w:rPr>
                <w:rFonts w:ascii="Times New Roman" w:hAnsi="Times New Roman"/>
                <w:sz w:val="24"/>
                <w:szCs w:val="24"/>
                <w:lang w:val="uk-UA"/>
              </w:rPr>
              <w:t>.</w:t>
            </w:r>
          </w:p>
          <w:p w14:paraId="1259F210" w14:textId="1CAA373D" w:rsidR="00430E32" w:rsidRPr="00021AD7" w:rsidRDefault="00430E32" w:rsidP="00C34817">
            <w:pPr>
              <w:spacing w:after="120" w:line="240" w:lineRule="auto"/>
              <w:ind w:left="32"/>
              <w:jc w:val="both"/>
              <w:textAlignment w:val="baseline"/>
              <w:rPr>
                <w:rFonts w:ascii="Times New Roman" w:hAnsi="Times New Roman"/>
                <w:sz w:val="24"/>
                <w:szCs w:val="24"/>
                <w:lang w:val="uk-UA"/>
              </w:rPr>
            </w:pPr>
            <w:r w:rsidRPr="00021AD7">
              <w:rPr>
                <w:rFonts w:ascii="Times New Roman" w:eastAsia="Times New Roman" w:hAnsi="Times New Roman" w:cs="Times New Roman"/>
                <w:color w:val="000000"/>
                <w:sz w:val="24"/>
                <w:szCs w:val="24"/>
                <w:lang w:val="uk-UA" w:eastAsia="ru-RU"/>
              </w:rPr>
              <w:t>**</w:t>
            </w:r>
            <w:r w:rsidRPr="00021AD7">
              <w:rPr>
                <w:rFonts w:ascii="Times New Roman" w:hAnsi="Times New Roman"/>
                <w:sz w:val="24"/>
                <w:szCs w:val="24"/>
                <w:lang w:val="uk-UA"/>
              </w:rPr>
              <w:t xml:space="preserve">Для </w:t>
            </w:r>
            <w:r w:rsidR="005C1681" w:rsidRPr="00021AD7">
              <w:rPr>
                <w:rFonts w:ascii="Times New Roman" w:hAnsi="Times New Roman"/>
                <w:sz w:val="24"/>
                <w:szCs w:val="24"/>
                <w:lang w:val="uk-UA"/>
              </w:rPr>
              <w:t>машиністів автовишки</w:t>
            </w:r>
            <w:r w:rsidRPr="00021AD7">
              <w:rPr>
                <w:rFonts w:ascii="Times New Roman" w:hAnsi="Times New Roman"/>
                <w:sz w:val="24"/>
                <w:szCs w:val="24"/>
                <w:lang w:val="uk-UA"/>
              </w:rPr>
              <w:t>, зазначених у довідці, надати скан</w:t>
            </w:r>
            <w:r w:rsidR="00837A85" w:rsidRPr="00021AD7">
              <w:rPr>
                <w:rFonts w:ascii="Times New Roman" w:hAnsi="Times New Roman"/>
                <w:sz w:val="24"/>
                <w:szCs w:val="24"/>
                <w:lang w:val="uk-UA"/>
              </w:rPr>
              <w:t xml:space="preserve">овані </w:t>
            </w:r>
            <w:r w:rsidRPr="00021AD7">
              <w:rPr>
                <w:rFonts w:ascii="Times New Roman" w:hAnsi="Times New Roman"/>
                <w:sz w:val="24"/>
                <w:szCs w:val="24"/>
                <w:lang w:val="uk-UA"/>
              </w:rPr>
              <w:t xml:space="preserve">копії </w:t>
            </w:r>
            <w:r w:rsidR="00C41C23" w:rsidRPr="00021AD7">
              <w:rPr>
                <w:rFonts w:ascii="Times New Roman" w:eastAsia="Times New Roman" w:hAnsi="Times New Roman" w:cs="Times New Roman"/>
                <w:color w:val="000000"/>
                <w:sz w:val="24"/>
                <w:szCs w:val="24"/>
                <w:lang w:val="uk-UA" w:eastAsia="ru-RU"/>
              </w:rPr>
              <w:t>д</w:t>
            </w:r>
            <w:r w:rsidR="00C41C23" w:rsidRPr="00021AD7">
              <w:rPr>
                <w:rFonts w:ascii="Times New Roman" w:eastAsia="Times New Roman" w:hAnsi="Times New Roman" w:cs="Times New Roman" w:hint="eastAsia"/>
                <w:color w:val="000000"/>
                <w:sz w:val="24"/>
                <w:szCs w:val="24"/>
                <w:lang w:val="uk-UA" w:eastAsia="ru-RU"/>
              </w:rPr>
              <w:t>окумент</w:t>
            </w:r>
            <w:r w:rsidR="005B425A" w:rsidRPr="00021AD7">
              <w:rPr>
                <w:rFonts w:ascii="Times New Roman" w:eastAsia="Times New Roman" w:hAnsi="Times New Roman" w:cs="Times New Roman" w:hint="eastAsia"/>
                <w:color w:val="000000"/>
                <w:sz w:val="24"/>
                <w:szCs w:val="24"/>
                <w:lang w:val="uk-UA" w:eastAsia="ru-RU"/>
              </w:rPr>
              <w:t>і</w:t>
            </w:r>
            <w:r w:rsidR="005B425A" w:rsidRPr="00021AD7">
              <w:rPr>
                <w:rFonts w:ascii="Times New Roman" w:eastAsia="Times New Roman" w:hAnsi="Times New Roman" w:cs="Times New Roman"/>
                <w:color w:val="000000"/>
                <w:sz w:val="24"/>
                <w:szCs w:val="24"/>
                <w:lang w:val="uk-UA" w:eastAsia="ru-RU"/>
              </w:rPr>
              <w:t>в</w:t>
            </w:r>
            <w:r w:rsidR="00C41C23" w:rsidRPr="00021AD7">
              <w:rPr>
                <w:rFonts w:ascii="Times New Roman" w:eastAsia="Times New Roman" w:hAnsi="Times New Roman" w:cs="Times New Roman"/>
                <w:color w:val="000000"/>
                <w:sz w:val="24"/>
                <w:szCs w:val="24"/>
                <w:lang w:val="uk-UA" w:eastAsia="ru-RU"/>
              </w:rPr>
              <w:t xml:space="preserve">, </w:t>
            </w:r>
            <w:r w:rsidR="00C41C23" w:rsidRPr="00021AD7">
              <w:rPr>
                <w:rFonts w:ascii="Times New Roman" w:eastAsia="Times New Roman" w:hAnsi="Times New Roman" w:cs="Times New Roman" w:hint="eastAsia"/>
                <w:color w:val="000000"/>
                <w:sz w:val="24"/>
                <w:szCs w:val="24"/>
                <w:lang w:val="uk-UA" w:eastAsia="ru-RU"/>
              </w:rPr>
              <w:t>що</w:t>
            </w:r>
            <w:r w:rsidR="00C41C23" w:rsidRPr="00021AD7">
              <w:rPr>
                <w:rFonts w:ascii="Times New Roman" w:eastAsia="Times New Roman" w:hAnsi="Times New Roman" w:cs="Times New Roman"/>
                <w:color w:val="000000"/>
                <w:sz w:val="24"/>
                <w:szCs w:val="24"/>
                <w:lang w:val="uk-UA" w:eastAsia="ru-RU"/>
              </w:rPr>
              <w:t xml:space="preserve"> </w:t>
            </w:r>
            <w:r w:rsidR="00C41C23" w:rsidRPr="00021AD7">
              <w:rPr>
                <w:rFonts w:ascii="Times New Roman" w:eastAsia="Times New Roman" w:hAnsi="Times New Roman" w:cs="Times New Roman" w:hint="eastAsia"/>
                <w:color w:val="000000"/>
                <w:sz w:val="24"/>
                <w:szCs w:val="24"/>
                <w:lang w:val="uk-UA" w:eastAsia="ru-RU"/>
              </w:rPr>
              <w:t>підтверджують</w:t>
            </w:r>
            <w:r w:rsidR="00C41C23" w:rsidRPr="00021AD7">
              <w:rPr>
                <w:rFonts w:ascii="Times New Roman" w:eastAsia="Times New Roman" w:hAnsi="Times New Roman" w:cs="Times New Roman"/>
                <w:color w:val="000000"/>
                <w:sz w:val="24"/>
                <w:szCs w:val="24"/>
                <w:lang w:val="uk-UA" w:eastAsia="ru-RU"/>
              </w:rPr>
              <w:t xml:space="preserve"> </w:t>
            </w:r>
            <w:r w:rsidR="00C41C23" w:rsidRPr="00021AD7">
              <w:rPr>
                <w:rFonts w:ascii="Times New Roman" w:eastAsia="Times New Roman" w:hAnsi="Times New Roman" w:cs="Times New Roman" w:hint="eastAsia"/>
                <w:color w:val="000000"/>
                <w:sz w:val="24"/>
                <w:szCs w:val="24"/>
                <w:lang w:val="uk-UA" w:eastAsia="ru-RU"/>
              </w:rPr>
              <w:t>атестацію</w:t>
            </w:r>
            <w:r w:rsidR="00C41C23" w:rsidRPr="00021AD7">
              <w:rPr>
                <w:rFonts w:ascii="Times New Roman" w:eastAsia="Times New Roman" w:hAnsi="Times New Roman" w:cs="Times New Roman"/>
                <w:color w:val="000000"/>
                <w:sz w:val="24"/>
                <w:szCs w:val="24"/>
                <w:lang w:val="uk-UA" w:eastAsia="ru-RU"/>
              </w:rPr>
              <w:t xml:space="preserve"> </w:t>
            </w:r>
            <w:r w:rsidR="00C41C23" w:rsidRPr="00021AD7">
              <w:rPr>
                <w:rFonts w:ascii="Times New Roman" w:eastAsia="Times New Roman" w:hAnsi="Times New Roman" w:cs="Times New Roman" w:hint="eastAsia"/>
                <w:color w:val="000000"/>
                <w:sz w:val="24"/>
                <w:szCs w:val="24"/>
                <w:lang w:val="uk-UA" w:eastAsia="ru-RU"/>
              </w:rPr>
              <w:t>машиніста</w:t>
            </w:r>
            <w:r w:rsidR="00C41C23" w:rsidRPr="00021AD7">
              <w:rPr>
                <w:rFonts w:ascii="Times New Roman" w:eastAsia="Times New Roman" w:hAnsi="Times New Roman" w:cs="Times New Roman"/>
                <w:color w:val="000000"/>
                <w:sz w:val="24"/>
                <w:szCs w:val="24"/>
                <w:lang w:val="uk-UA" w:eastAsia="ru-RU"/>
              </w:rPr>
              <w:t xml:space="preserve"> </w:t>
            </w:r>
            <w:r w:rsidR="00C41C23" w:rsidRPr="00021AD7">
              <w:rPr>
                <w:rFonts w:ascii="Times New Roman" w:eastAsia="Times New Roman" w:hAnsi="Times New Roman" w:cs="Times New Roman" w:hint="eastAsia"/>
                <w:color w:val="000000"/>
                <w:sz w:val="24"/>
                <w:szCs w:val="24"/>
                <w:lang w:val="uk-UA" w:eastAsia="ru-RU"/>
              </w:rPr>
              <w:t>автовишки</w:t>
            </w:r>
            <w:r w:rsidR="00C41C23" w:rsidRPr="00021AD7">
              <w:rPr>
                <w:rFonts w:ascii="Times New Roman" w:eastAsia="Times New Roman" w:hAnsi="Times New Roman" w:cs="Times New Roman"/>
                <w:color w:val="000000"/>
                <w:sz w:val="24"/>
                <w:szCs w:val="24"/>
                <w:lang w:val="uk-UA" w:eastAsia="ru-RU"/>
              </w:rPr>
              <w:t xml:space="preserve"> (</w:t>
            </w:r>
            <w:r w:rsidR="00C41C23" w:rsidRPr="00021AD7">
              <w:rPr>
                <w:rFonts w:ascii="Times New Roman" w:eastAsia="Times New Roman" w:hAnsi="Times New Roman" w:cs="Times New Roman" w:hint="eastAsia"/>
                <w:color w:val="000000"/>
                <w:sz w:val="24"/>
                <w:szCs w:val="24"/>
                <w:lang w:val="uk-UA" w:eastAsia="ru-RU"/>
              </w:rPr>
              <w:t>сканкопія</w:t>
            </w:r>
            <w:r w:rsidR="00C41C23" w:rsidRPr="00021AD7">
              <w:rPr>
                <w:rFonts w:ascii="Times New Roman" w:eastAsia="Times New Roman" w:hAnsi="Times New Roman" w:cs="Times New Roman"/>
                <w:color w:val="000000"/>
                <w:sz w:val="24"/>
                <w:szCs w:val="24"/>
                <w:lang w:val="uk-UA" w:eastAsia="ru-RU"/>
              </w:rPr>
              <w:t xml:space="preserve"> </w:t>
            </w:r>
            <w:r w:rsidR="00C41C23" w:rsidRPr="00021AD7">
              <w:rPr>
                <w:rFonts w:ascii="Times New Roman" w:eastAsia="Times New Roman" w:hAnsi="Times New Roman" w:cs="Times New Roman" w:hint="eastAsia"/>
                <w:color w:val="000000"/>
                <w:sz w:val="24"/>
                <w:szCs w:val="24"/>
                <w:lang w:val="uk-UA" w:eastAsia="ru-RU"/>
              </w:rPr>
              <w:t>чинного</w:t>
            </w:r>
            <w:r w:rsidR="00C41C23" w:rsidRPr="00021AD7">
              <w:rPr>
                <w:rFonts w:ascii="Times New Roman" w:eastAsia="Times New Roman" w:hAnsi="Times New Roman" w:cs="Times New Roman"/>
                <w:color w:val="000000"/>
                <w:sz w:val="24"/>
                <w:szCs w:val="24"/>
                <w:lang w:val="uk-UA" w:eastAsia="ru-RU"/>
              </w:rPr>
              <w:t xml:space="preserve"> протоколу/</w:t>
            </w:r>
            <w:r w:rsidR="00C41C23" w:rsidRPr="00021AD7">
              <w:rPr>
                <w:rFonts w:ascii="Times New Roman" w:eastAsia="Times New Roman" w:hAnsi="Times New Roman" w:cs="Times New Roman" w:hint="eastAsia"/>
                <w:color w:val="000000"/>
                <w:sz w:val="24"/>
                <w:szCs w:val="24"/>
                <w:lang w:val="uk-UA" w:eastAsia="ru-RU"/>
              </w:rPr>
              <w:t>витягу</w:t>
            </w:r>
            <w:r w:rsidR="00C41C23" w:rsidRPr="00021AD7">
              <w:rPr>
                <w:rFonts w:ascii="Times New Roman" w:eastAsia="Times New Roman" w:hAnsi="Times New Roman" w:cs="Times New Roman"/>
                <w:color w:val="000000"/>
                <w:sz w:val="24"/>
                <w:szCs w:val="24"/>
                <w:lang w:val="uk-UA" w:eastAsia="ru-RU"/>
              </w:rPr>
              <w:t xml:space="preserve"> </w:t>
            </w:r>
            <w:r w:rsidR="00C41C23" w:rsidRPr="00021AD7">
              <w:rPr>
                <w:rFonts w:ascii="Times New Roman" w:eastAsia="Times New Roman" w:hAnsi="Times New Roman" w:cs="Times New Roman" w:hint="eastAsia"/>
                <w:color w:val="000000"/>
                <w:sz w:val="24"/>
                <w:szCs w:val="24"/>
                <w:lang w:val="uk-UA" w:eastAsia="ru-RU"/>
              </w:rPr>
              <w:t>з</w:t>
            </w:r>
            <w:r w:rsidR="00C41C23" w:rsidRPr="00021AD7">
              <w:rPr>
                <w:rFonts w:ascii="Times New Roman" w:eastAsia="Times New Roman" w:hAnsi="Times New Roman" w:cs="Times New Roman"/>
                <w:color w:val="000000"/>
                <w:sz w:val="24"/>
                <w:szCs w:val="24"/>
                <w:lang w:val="uk-UA" w:eastAsia="ru-RU"/>
              </w:rPr>
              <w:t xml:space="preserve"> </w:t>
            </w:r>
            <w:r w:rsidR="00C41C23" w:rsidRPr="00021AD7">
              <w:rPr>
                <w:rFonts w:ascii="Times New Roman" w:eastAsia="Times New Roman" w:hAnsi="Times New Roman" w:cs="Times New Roman" w:hint="eastAsia"/>
                <w:color w:val="000000"/>
                <w:sz w:val="24"/>
                <w:szCs w:val="24"/>
                <w:lang w:val="uk-UA" w:eastAsia="ru-RU"/>
              </w:rPr>
              <w:t>протоколу</w:t>
            </w:r>
            <w:r w:rsidR="00C41C23" w:rsidRPr="00021AD7">
              <w:rPr>
                <w:rFonts w:ascii="Times New Roman" w:eastAsia="Times New Roman" w:hAnsi="Times New Roman" w:cs="Times New Roman"/>
                <w:color w:val="000000"/>
                <w:sz w:val="24"/>
                <w:szCs w:val="24"/>
                <w:lang w:val="uk-UA" w:eastAsia="ru-RU"/>
              </w:rPr>
              <w:t xml:space="preserve"> </w:t>
            </w:r>
            <w:r w:rsidR="00C41C23" w:rsidRPr="00021AD7">
              <w:rPr>
                <w:rFonts w:ascii="Times New Roman" w:eastAsia="Times New Roman" w:hAnsi="Times New Roman" w:cs="Times New Roman" w:hint="eastAsia"/>
                <w:color w:val="000000"/>
                <w:sz w:val="24"/>
                <w:szCs w:val="24"/>
                <w:lang w:val="uk-UA" w:eastAsia="ru-RU"/>
              </w:rPr>
              <w:t>засідання</w:t>
            </w:r>
            <w:r w:rsidR="00C41C23" w:rsidRPr="00021AD7">
              <w:rPr>
                <w:rFonts w:ascii="Times New Roman" w:eastAsia="Times New Roman" w:hAnsi="Times New Roman" w:cs="Times New Roman"/>
                <w:color w:val="000000"/>
                <w:sz w:val="24"/>
                <w:szCs w:val="24"/>
                <w:lang w:val="uk-UA" w:eastAsia="ru-RU"/>
              </w:rPr>
              <w:t xml:space="preserve"> </w:t>
            </w:r>
            <w:r w:rsidR="00C41C23" w:rsidRPr="00021AD7">
              <w:rPr>
                <w:rFonts w:ascii="Times New Roman" w:eastAsia="Times New Roman" w:hAnsi="Times New Roman" w:cs="Times New Roman" w:hint="eastAsia"/>
                <w:color w:val="000000"/>
                <w:sz w:val="24"/>
                <w:szCs w:val="24"/>
                <w:lang w:val="uk-UA" w:eastAsia="ru-RU"/>
              </w:rPr>
              <w:t>кваліфікаційної</w:t>
            </w:r>
            <w:r w:rsidR="00C41C23" w:rsidRPr="00021AD7">
              <w:rPr>
                <w:rFonts w:ascii="Times New Roman" w:eastAsia="Times New Roman" w:hAnsi="Times New Roman" w:cs="Times New Roman"/>
                <w:color w:val="000000"/>
                <w:sz w:val="24"/>
                <w:szCs w:val="24"/>
                <w:lang w:val="uk-UA" w:eastAsia="ru-RU"/>
              </w:rPr>
              <w:t xml:space="preserve"> </w:t>
            </w:r>
            <w:r w:rsidR="00C41C23" w:rsidRPr="00021AD7">
              <w:rPr>
                <w:rFonts w:ascii="Times New Roman" w:eastAsia="Times New Roman" w:hAnsi="Times New Roman" w:cs="Times New Roman" w:hint="eastAsia"/>
                <w:color w:val="000000"/>
                <w:sz w:val="24"/>
                <w:szCs w:val="24"/>
                <w:lang w:val="uk-UA" w:eastAsia="ru-RU"/>
              </w:rPr>
              <w:t>атестаційної</w:t>
            </w:r>
            <w:r w:rsidR="00C41C23" w:rsidRPr="00021AD7">
              <w:rPr>
                <w:rFonts w:ascii="Times New Roman" w:eastAsia="Times New Roman" w:hAnsi="Times New Roman" w:cs="Times New Roman"/>
                <w:color w:val="000000"/>
                <w:sz w:val="24"/>
                <w:szCs w:val="24"/>
                <w:lang w:val="uk-UA" w:eastAsia="ru-RU"/>
              </w:rPr>
              <w:t xml:space="preserve"> </w:t>
            </w:r>
            <w:r w:rsidR="00C41C23" w:rsidRPr="00021AD7">
              <w:rPr>
                <w:rFonts w:ascii="Times New Roman" w:eastAsia="Times New Roman" w:hAnsi="Times New Roman" w:cs="Times New Roman" w:hint="eastAsia"/>
                <w:color w:val="000000"/>
                <w:sz w:val="24"/>
                <w:szCs w:val="24"/>
                <w:lang w:val="uk-UA" w:eastAsia="ru-RU"/>
              </w:rPr>
              <w:t>комісії</w:t>
            </w:r>
            <w:r w:rsidR="00C41C23" w:rsidRPr="00021AD7">
              <w:rPr>
                <w:rFonts w:ascii="Times New Roman" w:eastAsia="Times New Roman" w:hAnsi="Times New Roman" w:cs="Times New Roman"/>
                <w:color w:val="000000"/>
                <w:sz w:val="24"/>
                <w:szCs w:val="24"/>
                <w:lang w:val="uk-UA" w:eastAsia="ru-RU"/>
              </w:rPr>
              <w:t xml:space="preserve"> </w:t>
            </w:r>
            <w:r w:rsidR="00C41C23" w:rsidRPr="00021AD7">
              <w:rPr>
                <w:rFonts w:ascii="Times New Roman" w:eastAsia="Times New Roman" w:hAnsi="Times New Roman" w:cs="Times New Roman" w:hint="eastAsia"/>
                <w:color w:val="000000"/>
                <w:sz w:val="24"/>
                <w:szCs w:val="24"/>
                <w:lang w:val="uk-UA" w:eastAsia="ru-RU"/>
              </w:rPr>
              <w:t>разом</w:t>
            </w:r>
            <w:r w:rsidR="00C41C23" w:rsidRPr="00021AD7">
              <w:rPr>
                <w:rFonts w:ascii="Times New Roman" w:eastAsia="Times New Roman" w:hAnsi="Times New Roman" w:cs="Times New Roman"/>
                <w:color w:val="000000"/>
                <w:sz w:val="24"/>
                <w:szCs w:val="24"/>
                <w:lang w:val="uk-UA" w:eastAsia="ru-RU"/>
              </w:rPr>
              <w:t xml:space="preserve"> </w:t>
            </w:r>
            <w:r w:rsidR="00C41C23" w:rsidRPr="00021AD7">
              <w:rPr>
                <w:rFonts w:ascii="Times New Roman" w:eastAsia="Times New Roman" w:hAnsi="Times New Roman" w:cs="Times New Roman" w:hint="eastAsia"/>
                <w:color w:val="000000"/>
                <w:sz w:val="24"/>
                <w:szCs w:val="24"/>
                <w:lang w:val="uk-UA" w:eastAsia="ru-RU"/>
              </w:rPr>
              <w:t>з</w:t>
            </w:r>
            <w:r w:rsidR="00C41C23" w:rsidRPr="00021AD7">
              <w:rPr>
                <w:rFonts w:ascii="Times New Roman" w:eastAsia="Times New Roman" w:hAnsi="Times New Roman" w:cs="Times New Roman"/>
                <w:color w:val="000000"/>
                <w:sz w:val="24"/>
                <w:szCs w:val="24"/>
                <w:lang w:val="uk-UA" w:eastAsia="ru-RU"/>
              </w:rPr>
              <w:t xml:space="preserve"> </w:t>
            </w:r>
            <w:r w:rsidR="00C41C23" w:rsidRPr="00021AD7">
              <w:rPr>
                <w:rFonts w:ascii="Times New Roman" w:eastAsia="Times New Roman" w:hAnsi="Times New Roman" w:cs="Times New Roman" w:hint="eastAsia"/>
                <w:color w:val="000000"/>
                <w:sz w:val="24"/>
                <w:szCs w:val="24"/>
                <w:lang w:val="uk-UA" w:eastAsia="ru-RU"/>
              </w:rPr>
              <w:t>сканкопією</w:t>
            </w:r>
            <w:r w:rsidR="00C41C23" w:rsidRPr="00021AD7">
              <w:rPr>
                <w:rFonts w:ascii="Times New Roman" w:eastAsia="Times New Roman" w:hAnsi="Times New Roman" w:cs="Times New Roman"/>
                <w:color w:val="000000"/>
                <w:sz w:val="24"/>
                <w:szCs w:val="24"/>
                <w:lang w:val="uk-UA" w:eastAsia="ru-RU"/>
              </w:rPr>
              <w:t xml:space="preserve"> </w:t>
            </w:r>
            <w:r w:rsidR="00C41C23" w:rsidRPr="00021AD7">
              <w:rPr>
                <w:rFonts w:ascii="Times New Roman" w:eastAsia="Times New Roman" w:hAnsi="Times New Roman" w:cs="Times New Roman" w:hint="eastAsia"/>
                <w:color w:val="000000"/>
                <w:sz w:val="24"/>
                <w:szCs w:val="24"/>
                <w:lang w:val="uk-UA" w:eastAsia="ru-RU"/>
              </w:rPr>
              <w:t>відповідного</w:t>
            </w:r>
            <w:r w:rsidR="00C41C23" w:rsidRPr="00021AD7">
              <w:rPr>
                <w:rFonts w:ascii="Times New Roman" w:eastAsia="Times New Roman" w:hAnsi="Times New Roman" w:cs="Times New Roman"/>
                <w:color w:val="000000"/>
                <w:sz w:val="24"/>
                <w:szCs w:val="24"/>
                <w:lang w:val="uk-UA" w:eastAsia="ru-RU"/>
              </w:rPr>
              <w:t xml:space="preserve"> </w:t>
            </w:r>
            <w:r w:rsidR="00C41C23" w:rsidRPr="00021AD7">
              <w:rPr>
                <w:rFonts w:ascii="Times New Roman" w:eastAsia="Times New Roman" w:hAnsi="Times New Roman" w:cs="Times New Roman" w:hint="eastAsia"/>
                <w:color w:val="000000"/>
                <w:sz w:val="24"/>
                <w:szCs w:val="24"/>
                <w:lang w:val="uk-UA" w:eastAsia="ru-RU"/>
              </w:rPr>
              <w:t>посвідчення</w:t>
            </w:r>
            <w:r w:rsidR="005B425A" w:rsidRPr="00021AD7">
              <w:rPr>
                <w:rFonts w:ascii="Times New Roman" w:eastAsia="Times New Roman" w:hAnsi="Times New Roman" w:cs="Times New Roman"/>
                <w:color w:val="000000"/>
                <w:sz w:val="24"/>
                <w:szCs w:val="24"/>
                <w:lang w:val="uk-UA" w:eastAsia="ru-RU"/>
              </w:rPr>
              <w:t>)</w:t>
            </w:r>
            <w:r w:rsidR="00683667" w:rsidRPr="00021AD7">
              <w:rPr>
                <w:rFonts w:ascii="Times New Roman" w:eastAsia="Times New Roman" w:hAnsi="Times New Roman" w:cs="Times New Roman"/>
                <w:color w:val="000000"/>
                <w:sz w:val="24"/>
                <w:szCs w:val="24"/>
                <w:lang w:val="uk-UA" w:eastAsia="ru-RU"/>
              </w:rPr>
              <w:t>.</w:t>
            </w:r>
          </w:p>
          <w:p w14:paraId="5294F556" w14:textId="1D9ADD14" w:rsidR="00813E6C" w:rsidRPr="00021AD7" w:rsidRDefault="00AC0711" w:rsidP="000225C1">
            <w:pPr>
              <w:pStyle w:val="a4"/>
              <w:numPr>
                <w:ilvl w:val="1"/>
                <w:numId w:val="42"/>
              </w:numPr>
              <w:tabs>
                <w:tab w:val="left" w:pos="405"/>
              </w:tabs>
              <w:spacing w:after="120" w:line="240" w:lineRule="auto"/>
              <w:ind w:left="0" w:hanging="20"/>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hAnsi="Times New Roman"/>
                <w:sz w:val="24"/>
                <w:szCs w:val="24"/>
                <w:lang w:val="uk-UA"/>
              </w:rPr>
              <w:lastRenderedPageBreak/>
              <w:t xml:space="preserve"> </w:t>
            </w:r>
            <w:r w:rsidR="00D93334" w:rsidRPr="00021AD7">
              <w:rPr>
                <w:rFonts w:ascii="Times New Roman" w:hAnsi="Times New Roman"/>
                <w:sz w:val="24"/>
                <w:szCs w:val="24"/>
                <w:lang w:val="uk-UA"/>
              </w:rPr>
              <w:t>На всіх працівників зазначених в інформаціїній дові</w:t>
            </w:r>
            <w:r w:rsidR="00814227" w:rsidRPr="00021AD7">
              <w:rPr>
                <w:rFonts w:ascii="Times New Roman" w:hAnsi="Times New Roman"/>
                <w:sz w:val="24"/>
                <w:szCs w:val="24"/>
                <w:lang w:val="uk-UA"/>
              </w:rPr>
              <w:t>д</w:t>
            </w:r>
            <w:r w:rsidR="00D93334" w:rsidRPr="00021AD7">
              <w:rPr>
                <w:rFonts w:ascii="Times New Roman" w:hAnsi="Times New Roman"/>
                <w:sz w:val="24"/>
                <w:szCs w:val="24"/>
                <w:lang w:val="uk-UA"/>
              </w:rPr>
              <w:t>ці</w:t>
            </w:r>
            <w:r w:rsidR="00CB1B2D" w:rsidRPr="00021AD7">
              <w:rPr>
                <w:rFonts w:ascii="Times New Roman" w:hAnsi="Times New Roman"/>
                <w:sz w:val="24"/>
                <w:szCs w:val="24"/>
                <w:lang w:val="uk-UA"/>
              </w:rPr>
              <w:t xml:space="preserve"> учасник має</w:t>
            </w:r>
            <w:r w:rsidR="00D93334" w:rsidRPr="00021AD7">
              <w:rPr>
                <w:rFonts w:ascii="Times New Roman" w:hAnsi="Times New Roman"/>
                <w:sz w:val="24"/>
                <w:szCs w:val="24"/>
                <w:lang w:val="uk-UA"/>
              </w:rPr>
              <w:t xml:space="preserve"> </w:t>
            </w:r>
            <w:r w:rsidR="00814227" w:rsidRPr="00021AD7">
              <w:rPr>
                <w:rFonts w:ascii="Times New Roman" w:hAnsi="Times New Roman"/>
                <w:sz w:val="24"/>
                <w:szCs w:val="24"/>
                <w:lang w:val="uk-UA"/>
              </w:rPr>
              <w:t>нада</w:t>
            </w:r>
            <w:r w:rsidR="00CB1B2D" w:rsidRPr="00021AD7">
              <w:rPr>
                <w:rFonts w:ascii="Times New Roman" w:hAnsi="Times New Roman"/>
                <w:sz w:val="24"/>
                <w:szCs w:val="24"/>
                <w:lang w:val="uk-UA"/>
              </w:rPr>
              <w:t>ти</w:t>
            </w:r>
            <w:r w:rsidR="00814227" w:rsidRPr="00021AD7">
              <w:rPr>
                <w:rFonts w:ascii="Times New Roman" w:hAnsi="Times New Roman"/>
                <w:sz w:val="24"/>
                <w:szCs w:val="24"/>
                <w:lang w:val="uk-UA"/>
              </w:rPr>
              <w:t xml:space="preserve"> скановані копії </w:t>
            </w:r>
            <w:r w:rsidR="0007046C" w:rsidRPr="00021AD7">
              <w:rPr>
                <w:rFonts w:ascii="Times New Roman" w:hAnsi="Times New Roman"/>
                <w:sz w:val="24"/>
                <w:szCs w:val="24"/>
                <w:lang w:val="uk-UA"/>
              </w:rPr>
              <w:t>наказів про прийняття на роботу та/або трудових книжок, та/або цивільно-правових договорі та/або інших договорів в тому числі ФОП</w:t>
            </w:r>
            <w:r w:rsidR="00814227" w:rsidRPr="00021AD7">
              <w:rPr>
                <w:rFonts w:ascii="Times New Roman" w:hAnsi="Times New Roman"/>
                <w:sz w:val="24"/>
                <w:szCs w:val="24"/>
                <w:lang w:val="uk-UA"/>
              </w:rPr>
              <w:t>.</w:t>
            </w:r>
          </w:p>
        </w:tc>
      </w:tr>
      <w:tr w:rsidR="00813E6C" w:rsidRPr="00021AD7" w14:paraId="424C7E46" w14:textId="77777777" w:rsidTr="004D7DB8">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03871" w14:textId="6CE43DDC" w:rsidR="00813E6C" w:rsidRPr="00021AD7" w:rsidRDefault="00813E6C" w:rsidP="00813E6C">
            <w:pPr>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22F33" w14:textId="6E571FDE" w:rsidR="00813E6C" w:rsidRPr="00021AD7" w:rsidRDefault="00813E6C" w:rsidP="002B6143">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w:t>
            </w:r>
            <w:r w:rsidR="00D93355"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 xml:space="preserve"> (аналогічних) за предметом закупівлі договору (договорів)</w:t>
            </w:r>
            <w:r w:rsidRPr="00021AD7">
              <w:rPr>
                <w:rFonts w:ascii="Times New Roman" w:eastAsia="Times New Roman" w:hAnsi="Times New Roman" w:cs="Times New Roman"/>
                <w:color w:val="000000"/>
                <w:sz w:val="14"/>
                <w:szCs w:val="14"/>
                <w:vertAlign w:val="superscript"/>
                <w:lang w:eastAsia="ru-RU"/>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E2747" w14:textId="796D6E2F" w:rsidR="00D93355" w:rsidRPr="00021AD7" w:rsidRDefault="00D93355"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sz w:val="24"/>
                <w:szCs w:val="24"/>
                <w:lang w:val="uk-UA" w:eastAsia="ru-RU"/>
              </w:rPr>
              <w:t>Учасник в складі тендерної пропозиції повинен подати інформаційну довідку про наявність досвіду виконання аналогічного договору за нижченаведеною формою:</w:t>
            </w:r>
          </w:p>
          <w:p w14:paraId="7628EA1F" w14:textId="77777777" w:rsidR="002F05D4" w:rsidRPr="00021AD7" w:rsidRDefault="002F05D4"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p w14:paraId="1A49DF2D" w14:textId="4FCB8F1B" w:rsidR="00813E6C" w:rsidRPr="00021AD7" w:rsidRDefault="00D93355" w:rsidP="002A0F41">
            <w:pPr>
              <w:spacing w:after="0" w:line="240" w:lineRule="auto"/>
              <w:jc w:val="center"/>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b/>
                <w:sz w:val="24"/>
                <w:szCs w:val="24"/>
                <w:lang w:val="uk-UA" w:eastAsia="ru-RU"/>
              </w:rPr>
              <w:t>ІНФОРМАЦІЯ ПРО ВИКОНАННЯ АНАЛОГІЧНОГО ДОГОВОРУ</w:t>
            </w:r>
          </w:p>
          <w:tbl>
            <w:tblPr>
              <w:tblW w:w="6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425"/>
              <w:gridCol w:w="1938"/>
              <w:gridCol w:w="2621"/>
            </w:tblGrid>
            <w:tr w:rsidR="00D93355" w:rsidRPr="00021AD7" w14:paraId="50978A24" w14:textId="77777777" w:rsidTr="00472FA9">
              <w:trPr>
                <w:trHeight w:val="1678"/>
                <w:jc w:val="center"/>
              </w:trPr>
              <w:tc>
                <w:tcPr>
                  <w:tcW w:w="399" w:type="dxa"/>
                  <w:shd w:val="clear" w:color="auto" w:fill="auto"/>
                  <w:vAlign w:val="center"/>
                </w:tcPr>
                <w:p w14:paraId="305E5A56" w14:textId="77777777" w:rsidR="00D93355" w:rsidRPr="00021AD7" w:rsidRDefault="00D93355" w:rsidP="00D93355">
                  <w:pPr>
                    <w:spacing w:after="0" w:line="240" w:lineRule="auto"/>
                    <w:jc w:val="center"/>
                    <w:rPr>
                      <w:rFonts w:ascii="Times New Roman" w:hAnsi="Times New Roman"/>
                      <w:sz w:val="20"/>
                      <w:szCs w:val="20"/>
                    </w:rPr>
                  </w:pPr>
                  <w:r w:rsidRPr="00021AD7">
                    <w:rPr>
                      <w:rFonts w:ascii="Times New Roman" w:hAnsi="Times New Roman"/>
                      <w:sz w:val="20"/>
                      <w:szCs w:val="20"/>
                    </w:rPr>
                    <w:t>№ п/п</w:t>
                  </w:r>
                </w:p>
              </w:tc>
              <w:tc>
                <w:tcPr>
                  <w:tcW w:w="1437" w:type="dxa"/>
                  <w:shd w:val="clear" w:color="auto" w:fill="auto"/>
                  <w:vAlign w:val="center"/>
                </w:tcPr>
                <w:p w14:paraId="098EDD63" w14:textId="6D3FEF8D" w:rsidR="00D93355" w:rsidRPr="00021AD7" w:rsidRDefault="00D93355" w:rsidP="0071726F">
                  <w:pPr>
                    <w:spacing w:after="0" w:line="240" w:lineRule="auto"/>
                    <w:jc w:val="center"/>
                    <w:rPr>
                      <w:rFonts w:ascii="Times New Roman" w:hAnsi="Times New Roman"/>
                      <w:sz w:val="20"/>
                      <w:szCs w:val="20"/>
                    </w:rPr>
                  </w:pPr>
                  <w:r w:rsidRPr="00021AD7">
                    <w:rPr>
                      <w:rFonts w:ascii="Times New Roman" w:hAnsi="Times New Roman"/>
                      <w:sz w:val="20"/>
                      <w:szCs w:val="20"/>
                    </w:rPr>
                    <w:t>Замовник</w:t>
                  </w:r>
                </w:p>
              </w:tc>
              <w:tc>
                <w:tcPr>
                  <w:tcW w:w="1965" w:type="dxa"/>
                  <w:shd w:val="clear" w:color="auto" w:fill="auto"/>
                  <w:vAlign w:val="center"/>
                </w:tcPr>
                <w:p w14:paraId="48CFE28D" w14:textId="77777777" w:rsidR="00D93355" w:rsidRPr="00021AD7" w:rsidRDefault="00D93355" w:rsidP="00D93355">
                  <w:pPr>
                    <w:spacing w:after="0" w:line="240" w:lineRule="auto"/>
                    <w:jc w:val="both"/>
                    <w:rPr>
                      <w:rFonts w:ascii="Times New Roman" w:hAnsi="Times New Roman"/>
                      <w:sz w:val="20"/>
                      <w:szCs w:val="20"/>
                    </w:rPr>
                  </w:pPr>
                  <w:r w:rsidRPr="00021AD7">
                    <w:rPr>
                      <w:rFonts w:ascii="Times New Roman" w:hAnsi="Times New Roman"/>
                      <w:sz w:val="20"/>
                      <w:szCs w:val="20"/>
                    </w:rPr>
                    <w:t>1. № договору</w:t>
                  </w:r>
                </w:p>
                <w:p w14:paraId="6A330EEA" w14:textId="4EF93FCC" w:rsidR="00D93355" w:rsidRPr="00021AD7" w:rsidRDefault="00D93355" w:rsidP="00D93355">
                  <w:pPr>
                    <w:spacing w:after="0" w:line="240" w:lineRule="auto"/>
                    <w:jc w:val="both"/>
                    <w:rPr>
                      <w:rFonts w:ascii="Times New Roman" w:hAnsi="Times New Roman"/>
                      <w:sz w:val="20"/>
                      <w:szCs w:val="20"/>
                    </w:rPr>
                  </w:pPr>
                  <w:r w:rsidRPr="00021AD7">
                    <w:rPr>
                      <w:rFonts w:ascii="Times New Roman" w:hAnsi="Times New Roman"/>
                      <w:sz w:val="20"/>
                      <w:szCs w:val="20"/>
                    </w:rPr>
                    <w:t>2.</w:t>
                  </w:r>
                  <w:r w:rsidR="0071726F" w:rsidRPr="00021AD7">
                    <w:rPr>
                      <w:rFonts w:ascii="Times New Roman" w:hAnsi="Times New Roman"/>
                      <w:sz w:val="20"/>
                      <w:szCs w:val="20"/>
                      <w:lang w:val="uk-UA"/>
                    </w:rPr>
                    <w:t xml:space="preserve"> Д</w:t>
                  </w:r>
                  <w:r w:rsidRPr="00021AD7">
                    <w:rPr>
                      <w:rFonts w:ascii="Times New Roman" w:hAnsi="Times New Roman"/>
                      <w:sz w:val="20"/>
                      <w:szCs w:val="20"/>
                    </w:rPr>
                    <w:t>ата укладання договору</w:t>
                  </w:r>
                </w:p>
                <w:p w14:paraId="22DEFB67" w14:textId="48394155" w:rsidR="00D93355" w:rsidRPr="00021AD7" w:rsidRDefault="00D93355" w:rsidP="00D93355">
                  <w:pPr>
                    <w:spacing w:after="0" w:line="240" w:lineRule="auto"/>
                    <w:jc w:val="both"/>
                    <w:rPr>
                      <w:rFonts w:ascii="Times New Roman" w:hAnsi="Times New Roman"/>
                      <w:sz w:val="20"/>
                      <w:szCs w:val="20"/>
                    </w:rPr>
                  </w:pPr>
                  <w:r w:rsidRPr="00021AD7">
                    <w:rPr>
                      <w:rFonts w:ascii="Times New Roman" w:hAnsi="Times New Roman"/>
                      <w:sz w:val="20"/>
                      <w:szCs w:val="20"/>
                    </w:rPr>
                    <w:t>3.</w:t>
                  </w:r>
                  <w:r w:rsidR="00EF6C55" w:rsidRPr="00021AD7">
                    <w:rPr>
                      <w:rFonts w:ascii="Times New Roman" w:hAnsi="Times New Roman"/>
                      <w:sz w:val="20"/>
                      <w:szCs w:val="20"/>
                      <w:lang w:val="uk-UA"/>
                    </w:rPr>
                    <w:t xml:space="preserve"> П</w:t>
                  </w:r>
                  <w:r w:rsidRPr="00021AD7">
                    <w:rPr>
                      <w:rFonts w:ascii="Times New Roman" w:hAnsi="Times New Roman"/>
                      <w:sz w:val="20"/>
                      <w:szCs w:val="20"/>
                    </w:rPr>
                    <w:t>редмет договору</w:t>
                  </w:r>
                </w:p>
              </w:tc>
              <w:tc>
                <w:tcPr>
                  <w:tcW w:w="2669" w:type="dxa"/>
                  <w:shd w:val="clear" w:color="auto" w:fill="auto"/>
                  <w:vAlign w:val="center"/>
                </w:tcPr>
                <w:p w14:paraId="5F5F7449" w14:textId="77777777" w:rsidR="00D93355" w:rsidRPr="00021AD7" w:rsidRDefault="00D93355" w:rsidP="00D93355">
                  <w:pPr>
                    <w:spacing w:after="0" w:line="240" w:lineRule="auto"/>
                    <w:jc w:val="both"/>
                    <w:rPr>
                      <w:rFonts w:ascii="Times New Roman" w:hAnsi="Times New Roman"/>
                      <w:sz w:val="20"/>
                      <w:szCs w:val="20"/>
                    </w:rPr>
                  </w:pPr>
                  <w:r w:rsidRPr="00021AD7">
                    <w:rPr>
                      <w:rFonts w:ascii="Times New Roman" w:hAnsi="Times New Roman"/>
                      <w:sz w:val="20"/>
                      <w:szCs w:val="20"/>
                    </w:rPr>
                    <w:t>1. Ціна договору, грн</w:t>
                  </w:r>
                </w:p>
                <w:p w14:paraId="623CC67D" w14:textId="3C0A2BD2" w:rsidR="00D93355" w:rsidRPr="00021AD7" w:rsidRDefault="00D93355" w:rsidP="00D93355">
                  <w:pPr>
                    <w:spacing w:after="0" w:line="240" w:lineRule="auto"/>
                    <w:jc w:val="both"/>
                    <w:rPr>
                      <w:rFonts w:ascii="Times New Roman" w:hAnsi="Times New Roman"/>
                      <w:sz w:val="20"/>
                      <w:szCs w:val="20"/>
                      <w:lang w:val="uk-UA"/>
                    </w:rPr>
                  </w:pPr>
                  <w:r w:rsidRPr="00021AD7">
                    <w:rPr>
                      <w:rFonts w:ascii="Times New Roman" w:hAnsi="Times New Roman"/>
                      <w:sz w:val="20"/>
                      <w:szCs w:val="20"/>
                    </w:rPr>
                    <w:t>2.Сума виконання договору, грн</w:t>
                  </w:r>
                  <w:r w:rsidR="0071726F" w:rsidRPr="00021AD7">
                    <w:rPr>
                      <w:rFonts w:ascii="Times New Roman" w:hAnsi="Times New Roman"/>
                      <w:sz w:val="20"/>
                      <w:szCs w:val="20"/>
                      <w:lang w:val="uk-UA"/>
                    </w:rPr>
                    <w:t>.</w:t>
                  </w:r>
                </w:p>
              </w:tc>
            </w:tr>
            <w:tr w:rsidR="00D93355" w:rsidRPr="00021AD7" w14:paraId="384382A6" w14:textId="77777777" w:rsidTr="00472FA9">
              <w:trPr>
                <w:trHeight w:val="290"/>
                <w:jc w:val="center"/>
              </w:trPr>
              <w:tc>
                <w:tcPr>
                  <w:tcW w:w="399" w:type="dxa"/>
                  <w:shd w:val="clear" w:color="auto" w:fill="auto"/>
                </w:tcPr>
                <w:p w14:paraId="609B7406" w14:textId="77777777" w:rsidR="00D93355" w:rsidRPr="00021AD7" w:rsidRDefault="00D93355" w:rsidP="00D93355">
                  <w:pPr>
                    <w:spacing w:after="0" w:line="240" w:lineRule="auto"/>
                    <w:jc w:val="center"/>
                    <w:rPr>
                      <w:rFonts w:ascii="Times New Roman" w:hAnsi="Times New Roman"/>
                      <w:sz w:val="24"/>
                      <w:szCs w:val="24"/>
                      <w:lang w:eastAsia="zh-CN"/>
                    </w:rPr>
                  </w:pPr>
                  <w:r w:rsidRPr="00021AD7">
                    <w:rPr>
                      <w:rFonts w:ascii="Times New Roman" w:hAnsi="Times New Roman"/>
                      <w:sz w:val="24"/>
                      <w:szCs w:val="24"/>
                      <w:lang w:eastAsia="zh-CN"/>
                    </w:rPr>
                    <w:t>1</w:t>
                  </w:r>
                </w:p>
              </w:tc>
              <w:tc>
                <w:tcPr>
                  <w:tcW w:w="1437" w:type="dxa"/>
                  <w:shd w:val="clear" w:color="auto" w:fill="auto"/>
                </w:tcPr>
                <w:p w14:paraId="46BEE811" w14:textId="77777777" w:rsidR="00D93355" w:rsidRPr="00021AD7" w:rsidRDefault="00D93355" w:rsidP="00D93355">
                  <w:pPr>
                    <w:spacing w:after="0" w:line="240" w:lineRule="auto"/>
                    <w:jc w:val="center"/>
                    <w:rPr>
                      <w:rFonts w:ascii="Times New Roman" w:hAnsi="Times New Roman"/>
                      <w:sz w:val="24"/>
                      <w:szCs w:val="24"/>
                      <w:lang w:eastAsia="zh-CN"/>
                    </w:rPr>
                  </w:pPr>
                  <w:r w:rsidRPr="00021AD7">
                    <w:rPr>
                      <w:rFonts w:ascii="Times New Roman" w:hAnsi="Times New Roman"/>
                      <w:sz w:val="24"/>
                      <w:szCs w:val="24"/>
                      <w:lang w:eastAsia="zh-CN"/>
                    </w:rPr>
                    <w:t>2</w:t>
                  </w:r>
                </w:p>
              </w:tc>
              <w:tc>
                <w:tcPr>
                  <w:tcW w:w="1965" w:type="dxa"/>
                  <w:shd w:val="clear" w:color="auto" w:fill="auto"/>
                </w:tcPr>
                <w:p w14:paraId="24D99E82" w14:textId="77777777" w:rsidR="00D93355" w:rsidRPr="00021AD7" w:rsidRDefault="00D93355" w:rsidP="00D93355">
                  <w:pPr>
                    <w:spacing w:after="0" w:line="240" w:lineRule="auto"/>
                    <w:jc w:val="center"/>
                    <w:rPr>
                      <w:rFonts w:ascii="Times New Roman" w:hAnsi="Times New Roman"/>
                      <w:sz w:val="24"/>
                      <w:szCs w:val="24"/>
                      <w:lang w:eastAsia="zh-CN"/>
                    </w:rPr>
                  </w:pPr>
                  <w:r w:rsidRPr="00021AD7">
                    <w:rPr>
                      <w:rFonts w:ascii="Times New Roman" w:hAnsi="Times New Roman"/>
                      <w:sz w:val="24"/>
                      <w:szCs w:val="24"/>
                      <w:lang w:eastAsia="zh-CN"/>
                    </w:rPr>
                    <w:t>3</w:t>
                  </w:r>
                </w:p>
              </w:tc>
              <w:tc>
                <w:tcPr>
                  <w:tcW w:w="2669" w:type="dxa"/>
                  <w:shd w:val="clear" w:color="auto" w:fill="auto"/>
                </w:tcPr>
                <w:p w14:paraId="4BA29BE5" w14:textId="77777777" w:rsidR="00D93355" w:rsidRPr="00021AD7" w:rsidRDefault="00D93355" w:rsidP="00D93355">
                  <w:pPr>
                    <w:spacing w:after="0" w:line="240" w:lineRule="auto"/>
                    <w:jc w:val="center"/>
                    <w:rPr>
                      <w:rFonts w:ascii="Times New Roman" w:hAnsi="Times New Roman"/>
                      <w:sz w:val="24"/>
                      <w:szCs w:val="24"/>
                      <w:lang w:eastAsia="zh-CN"/>
                    </w:rPr>
                  </w:pPr>
                  <w:r w:rsidRPr="00021AD7">
                    <w:rPr>
                      <w:rFonts w:ascii="Times New Roman" w:hAnsi="Times New Roman"/>
                      <w:sz w:val="24"/>
                      <w:szCs w:val="24"/>
                      <w:lang w:eastAsia="zh-CN"/>
                    </w:rPr>
                    <w:t>4</w:t>
                  </w:r>
                </w:p>
              </w:tc>
            </w:tr>
            <w:tr w:rsidR="00D93355" w:rsidRPr="00021AD7" w14:paraId="00D1DCA8" w14:textId="77777777" w:rsidTr="00472FA9">
              <w:trPr>
                <w:trHeight w:val="290"/>
                <w:jc w:val="center"/>
              </w:trPr>
              <w:tc>
                <w:tcPr>
                  <w:tcW w:w="399" w:type="dxa"/>
                  <w:shd w:val="clear" w:color="auto" w:fill="auto"/>
                </w:tcPr>
                <w:p w14:paraId="10F7E7B5" w14:textId="77777777" w:rsidR="00D93355" w:rsidRPr="00021AD7" w:rsidRDefault="00D93355" w:rsidP="00D93355">
                  <w:pPr>
                    <w:spacing w:after="0" w:line="240" w:lineRule="auto"/>
                    <w:jc w:val="center"/>
                    <w:rPr>
                      <w:rFonts w:ascii="Times New Roman" w:hAnsi="Times New Roman"/>
                      <w:sz w:val="24"/>
                      <w:szCs w:val="24"/>
                      <w:lang w:eastAsia="zh-CN"/>
                    </w:rPr>
                  </w:pPr>
                </w:p>
              </w:tc>
              <w:tc>
                <w:tcPr>
                  <w:tcW w:w="1437" w:type="dxa"/>
                  <w:shd w:val="clear" w:color="auto" w:fill="auto"/>
                </w:tcPr>
                <w:p w14:paraId="1180D696" w14:textId="77777777" w:rsidR="00D93355" w:rsidRPr="00021AD7" w:rsidRDefault="00D93355" w:rsidP="00D93355">
                  <w:pPr>
                    <w:spacing w:after="0" w:line="240" w:lineRule="auto"/>
                    <w:jc w:val="center"/>
                    <w:rPr>
                      <w:rFonts w:ascii="Times New Roman" w:hAnsi="Times New Roman"/>
                      <w:sz w:val="24"/>
                      <w:szCs w:val="24"/>
                      <w:lang w:eastAsia="zh-CN"/>
                    </w:rPr>
                  </w:pPr>
                </w:p>
              </w:tc>
              <w:tc>
                <w:tcPr>
                  <w:tcW w:w="1965" w:type="dxa"/>
                  <w:shd w:val="clear" w:color="auto" w:fill="auto"/>
                </w:tcPr>
                <w:p w14:paraId="16B4E514" w14:textId="77777777" w:rsidR="00D93355" w:rsidRPr="00021AD7" w:rsidRDefault="00D93355" w:rsidP="00D93355">
                  <w:pPr>
                    <w:spacing w:after="0" w:line="240" w:lineRule="auto"/>
                    <w:jc w:val="center"/>
                    <w:rPr>
                      <w:rFonts w:ascii="Times New Roman" w:hAnsi="Times New Roman"/>
                      <w:sz w:val="24"/>
                      <w:szCs w:val="24"/>
                      <w:lang w:eastAsia="zh-CN"/>
                    </w:rPr>
                  </w:pPr>
                </w:p>
              </w:tc>
              <w:tc>
                <w:tcPr>
                  <w:tcW w:w="2669" w:type="dxa"/>
                  <w:shd w:val="clear" w:color="auto" w:fill="auto"/>
                </w:tcPr>
                <w:p w14:paraId="34C4E6AA" w14:textId="77777777" w:rsidR="00D93355" w:rsidRPr="00021AD7" w:rsidRDefault="00D93355" w:rsidP="00D93355">
                  <w:pPr>
                    <w:spacing w:after="0" w:line="240" w:lineRule="auto"/>
                    <w:jc w:val="center"/>
                    <w:rPr>
                      <w:rFonts w:ascii="Times New Roman" w:hAnsi="Times New Roman"/>
                      <w:sz w:val="24"/>
                      <w:szCs w:val="24"/>
                      <w:lang w:eastAsia="zh-CN"/>
                    </w:rPr>
                  </w:pPr>
                </w:p>
              </w:tc>
            </w:tr>
          </w:tbl>
          <w:p w14:paraId="6537D6B5" w14:textId="77777777" w:rsidR="00D93355" w:rsidRPr="00021AD7" w:rsidRDefault="00D93355" w:rsidP="00813E6C">
            <w:pPr>
              <w:spacing w:after="0" w:line="240" w:lineRule="auto"/>
              <w:rPr>
                <w:rFonts w:ascii="Times New Roman" w:eastAsia="Times New Roman" w:hAnsi="Times New Roman" w:cs="Times New Roman"/>
                <w:sz w:val="24"/>
                <w:szCs w:val="24"/>
                <w:lang w:val="uk-UA" w:eastAsia="ru-RU"/>
              </w:rPr>
            </w:pPr>
          </w:p>
          <w:p w14:paraId="4A6CBEA8" w14:textId="58373786" w:rsidR="00D93355" w:rsidRPr="00021AD7" w:rsidRDefault="00D93355" w:rsidP="0000276F">
            <w:pPr>
              <w:widowControl w:val="0"/>
              <w:autoSpaceDE w:val="0"/>
              <w:autoSpaceDN w:val="0"/>
              <w:spacing w:after="120" w:line="240" w:lineRule="auto"/>
              <w:jc w:val="both"/>
              <w:rPr>
                <w:rFonts w:ascii="Times New Roman" w:eastAsia="Times New Roman" w:hAnsi="Times New Roman"/>
                <w:sz w:val="24"/>
                <w:szCs w:val="24"/>
                <w:lang w:eastAsia="ru-RU"/>
              </w:rPr>
            </w:pPr>
            <w:r w:rsidRPr="00021AD7">
              <w:rPr>
                <w:rFonts w:ascii="Times New Roman" w:eastAsia="Times New Roman" w:hAnsi="Times New Roman"/>
                <w:sz w:val="24"/>
                <w:szCs w:val="24"/>
                <w:lang w:eastAsia="ru-RU"/>
              </w:rPr>
              <w:t xml:space="preserve">Довідка має містити інформацію не менш ніж про один вказаний аналогічний договір із зазначенням контрагента (замовника) за договором, та його реквізитів, </w:t>
            </w:r>
            <w:r w:rsidR="000C3B59" w:rsidRPr="00021AD7">
              <w:rPr>
                <w:rFonts w:ascii="Times New Roman" w:eastAsia="Times New Roman" w:hAnsi="Times New Roman"/>
                <w:sz w:val="24"/>
                <w:szCs w:val="24"/>
                <w:lang w:eastAsia="ru-RU"/>
              </w:rPr>
              <w:t>номеру договору</w:t>
            </w:r>
            <w:r w:rsidR="000C3B59" w:rsidRPr="00021AD7">
              <w:rPr>
                <w:rFonts w:ascii="Times New Roman" w:eastAsia="Times New Roman" w:hAnsi="Times New Roman"/>
                <w:sz w:val="24"/>
                <w:szCs w:val="24"/>
                <w:lang w:val="uk-UA" w:eastAsia="ru-RU"/>
              </w:rPr>
              <w:t xml:space="preserve"> та</w:t>
            </w:r>
            <w:r w:rsidR="000C3B59" w:rsidRPr="00021AD7">
              <w:rPr>
                <w:rFonts w:ascii="Times New Roman" w:eastAsia="Times New Roman" w:hAnsi="Times New Roman"/>
                <w:sz w:val="24"/>
                <w:szCs w:val="24"/>
                <w:lang w:eastAsia="ru-RU"/>
              </w:rPr>
              <w:t xml:space="preserve"> </w:t>
            </w:r>
            <w:r w:rsidRPr="00021AD7">
              <w:rPr>
                <w:rFonts w:ascii="Times New Roman" w:eastAsia="Times New Roman" w:hAnsi="Times New Roman"/>
                <w:sz w:val="24"/>
                <w:szCs w:val="24"/>
                <w:lang w:eastAsia="ru-RU"/>
              </w:rPr>
              <w:t>дати укладення договору, предмета договору</w:t>
            </w:r>
            <w:r w:rsidR="00BB1A66" w:rsidRPr="00021AD7">
              <w:rPr>
                <w:rFonts w:ascii="Times New Roman" w:eastAsia="Times New Roman" w:hAnsi="Times New Roman"/>
                <w:sz w:val="24"/>
                <w:szCs w:val="24"/>
                <w:lang w:val="uk-UA" w:eastAsia="ru-RU"/>
              </w:rPr>
              <w:t xml:space="preserve"> </w:t>
            </w:r>
            <w:r w:rsidRPr="00021AD7">
              <w:rPr>
                <w:rFonts w:ascii="Times New Roman" w:eastAsia="Times New Roman" w:hAnsi="Times New Roman"/>
                <w:sz w:val="24"/>
                <w:szCs w:val="24"/>
                <w:lang w:eastAsia="ru-RU"/>
              </w:rPr>
              <w:t>та інші дані згідно Таблиці.</w:t>
            </w:r>
          </w:p>
          <w:p w14:paraId="48DB0155" w14:textId="6A76016B" w:rsidR="00D93355" w:rsidRPr="00021AD7" w:rsidRDefault="00D93355" w:rsidP="0000276F">
            <w:pPr>
              <w:widowControl w:val="0"/>
              <w:autoSpaceDE w:val="0"/>
              <w:autoSpaceDN w:val="0"/>
              <w:spacing w:after="0" w:line="240" w:lineRule="auto"/>
              <w:jc w:val="both"/>
              <w:rPr>
                <w:rFonts w:ascii="Times New Roman" w:eastAsia="Times New Roman" w:hAnsi="Times New Roman"/>
                <w:sz w:val="24"/>
                <w:szCs w:val="24"/>
                <w:lang w:eastAsia="ru-RU"/>
              </w:rPr>
            </w:pPr>
            <w:r w:rsidRPr="00021AD7">
              <w:rPr>
                <w:rFonts w:ascii="Times New Roman" w:eastAsia="Times New Roman" w:hAnsi="Times New Roman"/>
                <w:sz w:val="24"/>
                <w:szCs w:val="24"/>
                <w:lang w:eastAsia="ru-RU"/>
              </w:rPr>
              <w:t xml:space="preserve">Для підтвердження інформації, що зазначена у довідці, </w:t>
            </w:r>
            <w:r w:rsidR="001960CE" w:rsidRPr="00021AD7">
              <w:rPr>
                <w:rFonts w:ascii="Times New Roman" w:eastAsia="Times New Roman" w:hAnsi="Times New Roman"/>
                <w:sz w:val="24"/>
                <w:szCs w:val="24"/>
                <w:lang w:val="uk-UA" w:eastAsia="ru-RU"/>
              </w:rPr>
              <w:t>у</w:t>
            </w:r>
            <w:r w:rsidRPr="00021AD7">
              <w:rPr>
                <w:rFonts w:ascii="Times New Roman" w:eastAsia="Times New Roman" w:hAnsi="Times New Roman"/>
                <w:sz w:val="24"/>
                <w:szCs w:val="24"/>
                <w:lang w:eastAsia="ru-RU"/>
              </w:rPr>
              <w:t>часник надає наступні документи:</w:t>
            </w:r>
          </w:p>
          <w:p w14:paraId="14CEEC9A" w14:textId="6C918ED3" w:rsidR="00D93355" w:rsidRPr="00021AD7" w:rsidRDefault="001E17B9" w:rsidP="00DD105E">
            <w:pPr>
              <w:numPr>
                <w:ilvl w:val="0"/>
                <w:numId w:val="8"/>
              </w:numPr>
              <w:spacing w:after="0" w:line="240" w:lineRule="auto"/>
              <w:ind w:left="392"/>
              <w:jc w:val="both"/>
              <w:textAlignment w:val="baseline"/>
              <w:rPr>
                <w:rFonts w:ascii="Times New Roman" w:eastAsia="Times New Roman" w:hAnsi="Times New Roman"/>
                <w:sz w:val="24"/>
                <w:szCs w:val="24"/>
                <w:lang w:eastAsia="ru-RU"/>
              </w:rPr>
            </w:pPr>
            <w:r w:rsidRPr="00021AD7">
              <w:rPr>
                <w:rFonts w:ascii="Times New Roman" w:eastAsia="Times New Roman" w:hAnsi="Times New Roman" w:cs="Times New Roman"/>
                <w:color w:val="000000"/>
                <w:sz w:val="24"/>
                <w:szCs w:val="24"/>
                <w:lang w:val="uk-UA" w:eastAsia="ru-RU"/>
              </w:rPr>
              <w:t xml:space="preserve">аналогічний(і) договір(ори) з усіма додатками та </w:t>
            </w:r>
            <w:r w:rsidRPr="00021AD7">
              <w:rPr>
                <w:rFonts w:ascii="Times New Roman" w:eastAsia="Times New Roman" w:hAnsi="Times New Roman" w:cs="Times New Roman"/>
                <w:sz w:val="24"/>
                <w:szCs w:val="24"/>
                <w:lang w:val="uk-UA" w:eastAsia="ru-RU"/>
              </w:rPr>
              <w:t>невід’ємними частинами до договору</w:t>
            </w:r>
            <w:r w:rsidR="00D93355" w:rsidRPr="00021AD7">
              <w:rPr>
                <w:rFonts w:ascii="Times New Roman" w:eastAsia="Times New Roman" w:hAnsi="Times New Roman"/>
                <w:sz w:val="24"/>
                <w:szCs w:val="24"/>
                <w:lang w:eastAsia="ru-RU"/>
              </w:rPr>
              <w:t>;</w:t>
            </w:r>
          </w:p>
          <w:p w14:paraId="615797CD" w14:textId="0D2CA693" w:rsidR="00D93355" w:rsidRPr="00021AD7" w:rsidRDefault="00D93355" w:rsidP="00DD105E">
            <w:pPr>
              <w:numPr>
                <w:ilvl w:val="0"/>
                <w:numId w:val="8"/>
              </w:numPr>
              <w:spacing w:after="0" w:line="240" w:lineRule="auto"/>
              <w:ind w:left="392"/>
              <w:jc w:val="both"/>
              <w:textAlignment w:val="baseline"/>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sz w:val="24"/>
                <w:szCs w:val="24"/>
                <w:lang w:val="uk-UA" w:eastAsia="ru-RU"/>
              </w:rPr>
              <w:t>акт(ти) приймання</w:t>
            </w:r>
            <w:r w:rsidR="001E6AFF" w:rsidRPr="00021AD7">
              <w:rPr>
                <w:rFonts w:ascii="Times New Roman" w:eastAsia="Times New Roman" w:hAnsi="Times New Roman" w:cs="Times New Roman"/>
                <w:sz w:val="24"/>
                <w:szCs w:val="24"/>
                <w:lang w:val="uk-UA" w:eastAsia="ru-RU"/>
              </w:rPr>
              <w:t xml:space="preserve"> наданих послуг</w:t>
            </w:r>
            <w:r w:rsidRPr="00021AD7">
              <w:rPr>
                <w:rFonts w:ascii="Times New Roman" w:eastAsia="Times New Roman" w:hAnsi="Times New Roman" w:cs="Times New Roman"/>
                <w:sz w:val="24"/>
                <w:szCs w:val="24"/>
                <w:lang w:val="uk-UA" w:eastAsia="ru-RU"/>
              </w:rPr>
              <w:t xml:space="preserve"> </w:t>
            </w:r>
            <w:r w:rsidR="001E6AFF" w:rsidRPr="00021AD7">
              <w:rPr>
                <w:rFonts w:ascii="Times New Roman" w:eastAsia="Times New Roman" w:hAnsi="Times New Roman" w:cs="Times New Roman"/>
                <w:sz w:val="24"/>
                <w:szCs w:val="24"/>
                <w:lang w:val="uk-UA" w:eastAsia="ru-RU"/>
              </w:rPr>
              <w:t>(</w:t>
            </w:r>
            <w:r w:rsidRPr="00021AD7">
              <w:rPr>
                <w:rFonts w:ascii="Times New Roman" w:eastAsia="Times New Roman" w:hAnsi="Times New Roman" w:cs="Times New Roman"/>
                <w:sz w:val="24"/>
                <w:szCs w:val="24"/>
                <w:lang w:val="uk-UA" w:eastAsia="ru-RU"/>
              </w:rPr>
              <w:t>виконаних робіт</w:t>
            </w:r>
            <w:r w:rsidR="001E6AFF" w:rsidRPr="00021AD7">
              <w:rPr>
                <w:rFonts w:ascii="Times New Roman" w:eastAsia="Times New Roman" w:hAnsi="Times New Roman" w:cs="Times New Roman"/>
                <w:sz w:val="24"/>
                <w:szCs w:val="24"/>
                <w:lang w:val="uk-UA" w:eastAsia="ru-RU"/>
              </w:rPr>
              <w:t>)</w:t>
            </w:r>
            <w:r w:rsidRPr="00021AD7">
              <w:rPr>
                <w:rFonts w:ascii="Times New Roman" w:eastAsia="Times New Roman" w:hAnsi="Times New Roman" w:cs="Times New Roman"/>
                <w:sz w:val="24"/>
                <w:szCs w:val="24"/>
                <w:lang w:val="uk-UA" w:eastAsia="ru-RU"/>
              </w:rPr>
              <w:t>, які підтверджують виконання договору у повному обсязі;</w:t>
            </w:r>
          </w:p>
          <w:p w14:paraId="04FEFF5E" w14:textId="398B629A" w:rsidR="00F06323" w:rsidRPr="00021AD7" w:rsidRDefault="00F06323" w:rsidP="00DD105E">
            <w:pPr>
              <w:numPr>
                <w:ilvl w:val="0"/>
                <w:numId w:val="8"/>
              </w:numPr>
              <w:spacing w:after="0" w:line="240" w:lineRule="auto"/>
              <w:ind w:left="392"/>
              <w:jc w:val="both"/>
              <w:textAlignment w:val="baseline"/>
              <w:rPr>
                <w:rFonts w:ascii="Times New Roman" w:eastAsia="Times New Roman" w:hAnsi="Times New Roman" w:cs="Times New Roman"/>
                <w:sz w:val="24"/>
                <w:szCs w:val="24"/>
                <w:lang w:val="uk-UA" w:eastAsia="ru-RU"/>
              </w:rPr>
            </w:pPr>
            <w:r w:rsidRPr="00021AD7">
              <w:rPr>
                <w:rFonts w:ascii="Times New Roman" w:hAnsi="Times New Roman"/>
                <w:sz w:val="24"/>
                <w:szCs w:val="24"/>
              </w:rPr>
              <w:t>позитивний(і) відгук(и) щодо надання аналогічних послуг з відміткою про їх якість та інформацією про фактичне виконання договору</w:t>
            </w:r>
            <w:r w:rsidR="00F1072F" w:rsidRPr="00021AD7">
              <w:rPr>
                <w:rFonts w:ascii="Times New Roman" w:hAnsi="Times New Roman"/>
                <w:sz w:val="24"/>
                <w:szCs w:val="24"/>
                <w:lang w:val="uk-UA"/>
              </w:rPr>
              <w:t>.</w:t>
            </w:r>
          </w:p>
          <w:p w14:paraId="16D9F303" w14:textId="3B566217" w:rsidR="00D93355" w:rsidRPr="00021AD7" w:rsidRDefault="006F6FDE" w:rsidP="00864E58">
            <w:pPr>
              <w:keepLines/>
              <w:autoSpaceDE w:val="0"/>
              <w:autoSpaceDN w:val="0"/>
              <w:spacing w:after="0" w:line="240" w:lineRule="auto"/>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bCs/>
                <w:sz w:val="24"/>
                <w:szCs w:val="24"/>
                <w:lang w:val="uk-UA" w:eastAsia="ru-RU"/>
              </w:rPr>
              <w:t>*</w:t>
            </w:r>
            <w:r w:rsidR="00463336" w:rsidRPr="00021AD7">
              <w:rPr>
                <w:rFonts w:ascii="Times New Roman" w:eastAsia="Times New Roman" w:hAnsi="Times New Roman"/>
                <w:sz w:val="24"/>
                <w:szCs w:val="24"/>
                <w:lang w:val="uk-UA"/>
              </w:rPr>
              <w:t>Аналогічним</w:t>
            </w:r>
            <w:r w:rsidR="008E56A7" w:rsidRPr="00021AD7">
              <w:rPr>
                <w:rFonts w:ascii="Times New Roman" w:eastAsia="Times New Roman" w:hAnsi="Times New Roman"/>
                <w:sz w:val="24"/>
                <w:szCs w:val="24"/>
                <w:lang w:val="uk-UA"/>
              </w:rPr>
              <w:t xml:space="preserve"> </w:t>
            </w:r>
            <w:r w:rsidR="00463336" w:rsidRPr="00021AD7">
              <w:rPr>
                <w:rFonts w:ascii="Times New Roman" w:eastAsia="Times New Roman" w:hAnsi="Times New Roman"/>
                <w:sz w:val="24"/>
                <w:szCs w:val="24"/>
                <w:lang w:val="uk-UA"/>
              </w:rPr>
              <w:t>договор</w:t>
            </w:r>
            <w:r w:rsidR="00B5771B" w:rsidRPr="00021AD7">
              <w:rPr>
                <w:rFonts w:ascii="Times New Roman" w:eastAsia="Times New Roman" w:hAnsi="Times New Roman"/>
                <w:sz w:val="24"/>
                <w:szCs w:val="24"/>
                <w:lang w:val="uk-UA"/>
              </w:rPr>
              <w:t>о</w:t>
            </w:r>
            <w:r w:rsidR="00463336" w:rsidRPr="00021AD7">
              <w:rPr>
                <w:rFonts w:ascii="Times New Roman" w:eastAsia="Times New Roman" w:hAnsi="Times New Roman"/>
                <w:sz w:val="24"/>
                <w:szCs w:val="24"/>
                <w:lang w:val="uk-UA"/>
              </w:rPr>
              <w:t>м в розумінні цієї тендерної документації є догов</w:t>
            </w:r>
            <w:r w:rsidR="00B5771B" w:rsidRPr="00021AD7">
              <w:rPr>
                <w:rFonts w:ascii="Times New Roman" w:eastAsia="Times New Roman" w:hAnsi="Times New Roman"/>
                <w:sz w:val="24"/>
                <w:szCs w:val="24"/>
                <w:lang w:val="uk-UA"/>
              </w:rPr>
              <w:t>і</w:t>
            </w:r>
            <w:r w:rsidR="00463336" w:rsidRPr="00021AD7">
              <w:rPr>
                <w:rFonts w:ascii="Times New Roman" w:eastAsia="Times New Roman" w:hAnsi="Times New Roman"/>
                <w:sz w:val="24"/>
                <w:szCs w:val="24"/>
                <w:lang w:val="uk-UA"/>
              </w:rPr>
              <w:t>р щодо надання послуг аналогічного до предмету закупівлі, а саме послуги з технічного обслуговування та ремонтування світлофорів</w:t>
            </w:r>
            <w:r w:rsidR="00CC2A1B" w:rsidRPr="00021AD7">
              <w:rPr>
                <w:rFonts w:ascii="Times New Roman" w:eastAsia="Times New Roman" w:hAnsi="Times New Roman"/>
                <w:bCs/>
                <w:sz w:val="24"/>
                <w:szCs w:val="24"/>
                <w:lang w:val="uk-UA" w:eastAsia="ru-RU"/>
              </w:rPr>
              <w:t>,</w:t>
            </w:r>
            <w:r w:rsidR="00C3098D" w:rsidRPr="00021AD7">
              <w:rPr>
                <w:rFonts w:ascii="Times New Roman" w:eastAsia="Times New Roman" w:hAnsi="Times New Roman"/>
                <w:bCs/>
                <w:sz w:val="24"/>
                <w:szCs w:val="24"/>
                <w:lang w:val="uk-UA" w:eastAsia="ru-RU"/>
              </w:rPr>
              <w:t xml:space="preserve"> </w:t>
            </w:r>
            <w:r w:rsidR="00CC2A1B" w:rsidRPr="00021AD7">
              <w:rPr>
                <w:rFonts w:ascii="Times New Roman" w:eastAsia="Times New Roman" w:hAnsi="Times New Roman"/>
                <w:bCs/>
                <w:sz w:val="24"/>
                <w:szCs w:val="24"/>
                <w:lang w:val="uk-UA" w:eastAsia="ru-RU"/>
              </w:rPr>
              <w:t>укладений із замовником у розумінні Закону України "Про публічні закупівлі".</w:t>
            </w:r>
          </w:p>
        </w:tc>
      </w:tr>
    </w:tbl>
    <w:p w14:paraId="39390840" w14:textId="77777777" w:rsidR="00813E6C" w:rsidRPr="00021AD7" w:rsidRDefault="00813E6C" w:rsidP="00813E6C">
      <w:pPr>
        <w:spacing w:after="0" w:line="240" w:lineRule="auto"/>
        <w:rPr>
          <w:rFonts w:ascii="Times New Roman" w:eastAsia="Times New Roman" w:hAnsi="Times New Roman" w:cs="Times New Roman"/>
          <w:sz w:val="24"/>
          <w:szCs w:val="24"/>
          <w:lang w:val="uk-UA" w:eastAsia="ru-RU"/>
        </w:rPr>
      </w:pPr>
    </w:p>
    <w:p w14:paraId="5BFE57BD" w14:textId="77777777" w:rsidR="00813E6C" w:rsidRPr="00021AD7" w:rsidRDefault="00813E6C" w:rsidP="000B3820">
      <w:pPr>
        <w:spacing w:line="240" w:lineRule="auto"/>
        <w:ind w:firstLine="567"/>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color w:val="000000"/>
          <w:sz w:val="14"/>
          <w:szCs w:val="14"/>
          <w:vertAlign w:val="superscript"/>
          <w:lang w:val="uk-UA" w:eastAsia="ru-RU"/>
        </w:rPr>
        <w:t xml:space="preserve">1 </w:t>
      </w:r>
      <w:r w:rsidRPr="00021AD7">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778DB5B" w14:textId="649789C0" w:rsidR="00813E6C" w:rsidRPr="00021AD7" w:rsidRDefault="00813E6C" w:rsidP="000B3820">
      <w:pPr>
        <w:spacing w:line="240" w:lineRule="auto"/>
        <w:ind w:firstLine="567"/>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color w:val="000000"/>
          <w:sz w:val="14"/>
          <w:szCs w:val="14"/>
          <w:vertAlign w:val="superscript"/>
          <w:lang w:val="uk-UA" w:eastAsia="ru-RU"/>
        </w:rPr>
        <w:t>2</w:t>
      </w:r>
      <w:r w:rsidRPr="00021AD7">
        <w:rPr>
          <w:rFonts w:ascii="Times New Roman" w:eastAsia="Times New Roman" w:hAnsi="Times New Roman" w:cs="Times New Roman"/>
          <w:color w:val="000000"/>
          <w:sz w:val="24"/>
          <w:szCs w:val="24"/>
          <w:lang w:val="uk-UA" w:eastAsia="ru-RU"/>
        </w:rPr>
        <w:t>У</w:t>
      </w:r>
      <w:r w:rsidR="001417CA" w:rsidRPr="00021AD7">
        <w:rPr>
          <w:rFonts w:ascii="Times New Roman" w:eastAsia="Times New Roman" w:hAnsi="Times New Roman" w:cs="Times New Roman"/>
          <w:color w:val="000000"/>
          <w:sz w:val="24"/>
          <w:szCs w:val="24"/>
          <w:lang w:val="uk-UA" w:eastAsia="ru-RU"/>
        </w:rPr>
        <w:t>ч</w:t>
      </w:r>
      <w:r w:rsidR="00F50BD7" w:rsidRPr="00021AD7">
        <w:rPr>
          <w:rFonts w:ascii="Times New Roman" w:eastAsia="Times New Roman" w:hAnsi="Times New Roman" w:cs="Times New Roman"/>
          <w:color w:val="000000"/>
          <w:sz w:val="24"/>
          <w:szCs w:val="24"/>
          <w:lang w:val="uk-UA" w:eastAsia="ru-RU"/>
        </w:rPr>
        <w:t>а</w:t>
      </w:r>
      <w:r w:rsidRPr="00021AD7">
        <w:rPr>
          <w:rFonts w:ascii="Times New Roman" w:eastAsia="Times New Roman" w:hAnsi="Times New Roman" w:cs="Times New Roman"/>
          <w:color w:val="000000"/>
          <w:sz w:val="24"/>
          <w:szCs w:val="24"/>
          <w:lang w:val="uk-UA" w:eastAsia="ru-RU"/>
        </w:rPr>
        <w:t>сник може для підтвердження своєї відповідності таким кваліфікаційним</w:t>
      </w:r>
      <w:r w:rsidR="003C400B" w:rsidRPr="00021AD7">
        <w:rPr>
          <w:rFonts w:ascii="Times New Roman" w:eastAsia="Times New Roman" w:hAnsi="Times New Roman" w:cs="Times New Roman"/>
          <w:color w:val="000000"/>
          <w:sz w:val="24"/>
          <w:szCs w:val="24"/>
          <w:lang w:val="uk-UA" w:eastAsia="ru-RU"/>
        </w:rPr>
        <w:t xml:space="preserve"> критеріям</w:t>
      </w:r>
      <w:r w:rsidRPr="00021AD7">
        <w:rPr>
          <w:rFonts w:ascii="Times New Roman" w:eastAsia="Times New Roman" w:hAnsi="Times New Roman" w:cs="Times New Roman"/>
          <w:color w:val="000000"/>
          <w:sz w:val="24"/>
          <w:szCs w:val="24"/>
          <w:lang w:val="uk-UA" w:eastAsia="ru-RU"/>
        </w:rPr>
        <w:t xml:space="preserve">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14:paraId="25813DAB" w14:textId="55312256" w:rsidR="00CA04D8" w:rsidRPr="00021AD7" w:rsidRDefault="00CA04D8">
      <w:pPr>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sz w:val="24"/>
          <w:szCs w:val="24"/>
          <w:lang w:val="uk-UA" w:eastAsia="ru-RU"/>
        </w:rPr>
        <w:br w:type="page"/>
      </w:r>
    </w:p>
    <w:p w14:paraId="22564FC8" w14:textId="77777777" w:rsidR="00911818" w:rsidRPr="00021AD7"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021AD7">
        <w:rPr>
          <w:rFonts w:ascii="Times New Roman" w:eastAsia="Times New Roman" w:hAnsi="Times New Roman" w:cs="Times New Roman"/>
          <w:b/>
          <w:bCs/>
          <w:color w:val="000000"/>
          <w:sz w:val="24"/>
          <w:szCs w:val="24"/>
          <w:lang w:eastAsia="ru-RU"/>
        </w:rPr>
        <w:lastRenderedPageBreak/>
        <w:t>Додаток 2</w:t>
      </w:r>
    </w:p>
    <w:p w14:paraId="1E564D67" w14:textId="05D2381F" w:rsidR="00813E6C" w:rsidRPr="00021AD7"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021AD7">
        <w:rPr>
          <w:rFonts w:ascii="Times New Roman" w:eastAsia="Times New Roman" w:hAnsi="Times New Roman" w:cs="Times New Roman"/>
          <w:b/>
          <w:bCs/>
          <w:color w:val="000000"/>
          <w:sz w:val="24"/>
          <w:szCs w:val="24"/>
          <w:lang w:eastAsia="ru-RU"/>
        </w:rPr>
        <w:t>до тендерної документації</w:t>
      </w:r>
    </w:p>
    <w:p w14:paraId="6CBFBD9F" w14:textId="77777777" w:rsidR="00911818" w:rsidRPr="00021AD7" w:rsidRDefault="00911818" w:rsidP="00911818">
      <w:pPr>
        <w:spacing w:after="0" w:line="240" w:lineRule="auto"/>
        <w:ind w:left="6521"/>
        <w:rPr>
          <w:rFonts w:ascii="Times New Roman" w:eastAsia="Times New Roman" w:hAnsi="Times New Roman" w:cs="Times New Roman"/>
          <w:sz w:val="24"/>
          <w:szCs w:val="24"/>
          <w:lang w:eastAsia="ru-RU"/>
        </w:rPr>
      </w:pPr>
    </w:p>
    <w:p w14:paraId="6FE426D5" w14:textId="378B83E1" w:rsidR="00813E6C" w:rsidRPr="00021AD7" w:rsidRDefault="001107AD" w:rsidP="00813E6C">
      <w:pPr>
        <w:spacing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69"/>
        <w:gridCol w:w="2997"/>
        <w:gridCol w:w="2871"/>
        <w:gridCol w:w="2908"/>
      </w:tblGrid>
      <w:tr w:rsidR="00043AD0" w:rsidRPr="00021AD7" w14:paraId="74D57BCE" w14:textId="77777777" w:rsidTr="00361B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B2B5FD" w14:textId="08318EA5" w:rsidR="00043AD0" w:rsidRPr="00021AD7" w:rsidRDefault="00043AD0" w:rsidP="00043AD0">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2548FC" w14:textId="246D17AA" w:rsidR="00043AD0" w:rsidRPr="00021AD7" w:rsidRDefault="00043AD0" w:rsidP="00043AD0">
            <w:pPr>
              <w:spacing w:after="0" w:line="240" w:lineRule="auto"/>
              <w:jc w:val="center"/>
              <w:rPr>
                <w:rFonts w:ascii="Times New Roman" w:eastAsia="Times New Roman" w:hAnsi="Times New Roman" w:cs="Times New Roman"/>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532CB2D5" w14:textId="43481051" w:rsidR="00043AD0" w:rsidRPr="00021AD7" w:rsidRDefault="00043AD0" w:rsidP="00043AD0">
            <w:pPr>
              <w:spacing w:after="0" w:line="240" w:lineRule="auto"/>
              <w:jc w:val="center"/>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b/>
                <w:bCs/>
                <w:color w:val="000000"/>
                <w:sz w:val="24"/>
                <w:szCs w:val="24"/>
                <w:lang w:val="uk-UA" w:eastAsia="ru-RU"/>
              </w:rPr>
              <w:t>С</w:t>
            </w:r>
            <w:r w:rsidRPr="00021AD7">
              <w:rPr>
                <w:rFonts w:ascii="Times New Roman" w:eastAsia="Times New Roman" w:hAnsi="Times New Roman" w:cs="Times New Roman"/>
                <w:b/>
                <w:bCs/>
                <w:color w:val="000000"/>
                <w:sz w:val="24"/>
                <w:szCs w:val="24"/>
                <w:lang w:eastAsia="ru-RU"/>
              </w:rPr>
              <w:t>посіб підтвердження відповідності</w:t>
            </w:r>
          </w:p>
        </w:tc>
      </w:tr>
      <w:tr w:rsidR="00043AD0" w:rsidRPr="00021AD7" w14:paraId="37BED73D"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890DE0" w14:textId="2FDF1D4D" w:rsidR="00043AD0" w:rsidRPr="00021AD7" w:rsidRDefault="00043AD0" w:rsidP="00043AD0">
            <w:pPr>
              <w:spacing w:after="0" w:line="240" w:lineRule="auto"/>
              <w:jc w:val="center"/>
              <w:rPr>
                <w:rFonts w:ascii="Times New Roman" w:eastAsia="Times New Roman" w:hAnsi="Times New Roman" w:cs="Times New Roman"/>
                <w:b/>
                <w:bCs/>
                <w:color w:val="000000"/>
                <w:sz w:val="24"/>
                <w:szCs w:val="24"/>
                <w:lang w:eastAsia="ru-RU"/>
              </w:rPr>
            </w:pPr>
            <w:r w:rsidRPr="00021AD7">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E63407" w14:textId="1D73D9A2" w:rsidR="00043AD0" w:rsidRPr="00021AD7" w:rsidRDefault="00043AD0" w:rsidP="00043AD0">
            <w:pPr>
              <w:spacing w:after="0" w:line="240" w:lineRule="auto"/>
              <w:jc w:val="center"/>
              <w:rPr>
                <w:rFonts w:ascii="Times New Roman" w:eastAsia="Times New Roman" w:hAnsi="Times New Roman" w:cs="Times New Roman"/>
                <w:b/>
                <w:bCs/>
                <w:color w:val="000000"/>
                <w:sz w:val="24"/>
                <w:szCs w:val="24"/>
                <w:lang w:eastAsia="ru-RU"/>
              </w:rPr>
            </w:pPr>
            <w:r w:rsidRPr="00021AD7">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tcPr>
          <w:p w14:paraId="3166A884" w14:textId="0070DA59" w:rsidR="00043AD0" w:rsidRPr="00021AD7" w:rsidRDefault="00043AD0" w:rsidP="00043AD0">
            <w:pPr>
              <w:spacing w:after="0" w:line="240" w:lineRule="auto"/>
              <w:jc w:val="center"/>
              <w:rPr>
                <w:rFonts w:ascii="Times New Roman" w:eastAsia="Times New Roman" w:hAnsi="Times New Roman" w:cs="Times New Roman"/>
                <w:b/>
                <w:bCs/>
                <w:color w:val="000000"/>
                <w:sz w:val="24"/>
                <w:szCs w:val="24"/>
                <w:lang w:eastAsia="ru-RU"/>
              </w:rPr>
            </w:pPr>
            <w:r w:rsidRPr="00021AD7">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5B9DBA" w14:textId="0475282E" w:rsidR="00043AD0" w:rsidRPr="00021AD7" w:rsidRDefault="00043AD0" w:rsidP="00043AD0">
            <w:pPr>
              <w:spacing w:after="0" w:line="240" w:lineRule="auto"/>
              <w:jc w:val="center"/>
              <w:rPr>
                <w:rFonts w:ascii="Times New Roman" w:eastAsia="Times New Roman" w:hAnsi="Times New Roman" w:cs="Times New Roman"/>
                <w:b/>
                <w:bCs/>
                <w:color w:val="000000"/>
                <w:sz w:val="24"/>
                <w:szCs w:val="24"/>
                <w:lang w:val="uk-UA" w:eastAsia="ru-RU"/>
              </w:rPr>
            </w:pPr>
            <w:r w:rsidRPr="00021AD7">
              <w:rPr>
                <w:rFonts w:ascii="Times New Roman" w:eastAsia="Times New Roman" w:hAnsi="Times New Roman" w:cs="Times New Roman"/>
                <w:b/>
                <w:bCs/>
                <w:color w:val="000000"/>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B6F4D" w:rsidRPr="00021AD7" w14:paraId="1E65948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B734A" w14:textId="77777777" w:rsidR="001B6F4D" w:rsidRPr="00021AD7" w:rsidRDefault="001B6F4D" w:rsidP="001B6F4D">
            <w:pPr>
              <w:spacing w:after="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21AB8" w14:textId="77777777" w:rsidR="001B6F4D" w:rsidRPr="00021AD7" w:rsidRDefault="001B6F4D" w:rsidP="001B6F4D">
            <w:pPr>
              <w:spacing w:after="0" w:line="240" w:lineRule="auto"/>
              <w:rPr>
                <w:rFonts w:ascii="Times New Roman" w:eastAsia="Times New Roman" w:hAnsi="Times New Roman" w:cs="Times New Roman"/>
                <w:color w:val="000000"/>
                <w:sz w:val="24"/>
                <w:szCs w:val="24"/>
                <w:shd w:val="clear" w:color="auto" w:fill="FFFFFF"/>
                <w:lang w:eastAsia="ru-RU"/>
              </w:rPr>
            </w:pPr>
            <w:r w:rsidRPr="00021AD7">
              <w:rPr>
                <w:rFonts w:ascii="Times New Roman" w:eastAsia="Times New Roman" w:hAnsi="Times New Roman" w:cs="Times New Roman"/>
                <w:color w:val="000000"/>
                <w:sz w:val="24"/>
                <w:szCs w:val="24"/>
                <w:shd w:val="clear" w:color="auto" w:fill="FFFFFF"/>
                <w:lang w:val="uk-UA" w:eastAsia="ru-RU"/>
              </w:rPr>
              <w:t>З</w:t>
            </w:r>
            <w:r w:rsidRPr="00021AD7">
              <w:rPr>
                <w:rFonts w:ascii="Times New Roman" w:eastAsia="Times New Roman" w:hAnsi="Times New Roman" w:cs="Times New Roman"/>
                <w:color w:val="000000"/>
                <w:sz w:val="24"/>
                <w:szCs w:val="24"/>
                <w:shd w:val="clear" w:color="auto" w:fill="FFFFFF"/>
                <w:lang w:eastAsia="ru-RU"/>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82B5A0" w14:textId="143D924C" w:rsidR="001B6F4D" w:rsidRPr="00021AD7" w:rsidRDefault="001B6F4D" w:rsidP="001B6F4D">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i/>
                <w:iCs/>
                <w:color w:val="000000"/>
                <w:sz w:val="24"/>
                <w:szCs w:val="24"/>
                <w:shd w:val="clear" w:color="auto" w:fill="FFFFFF"/>
                <w:lang w:eastAsia="ru-RU"/>
              </w:rPr>
              <w:t>(</w:t>
            </w:r>
            <w:r w:rsidRPr="00021AD7">
              <w:rPr>
                <w:rFonts w:ascii="Times New Roman" w:eastAsia="Times New Roman" w:hAnsi="Times New Roman" w:cs="Times New Roman"/>
                <w:i/>
                <w:iCs/>
                <w:color w:val="000000"/>
                <w:sz w:val="24"/>
                <w:szCs w:val="24"/>
                <w:lang w:eastAsia="ru-RU"/>
              </w:rPr>
              <w:t>підпункт 1 пункту 4</w:t>
            </w:r>
            <w:r w:rsidRPr="00021AD7">
              <w:rPr>
                <w:rFonts w:ascii="Times New Roman" w:eastAsia="Times New Roman" w:hAnsi="Times New Roman" w:cs="Times New Roman"/>
                <w:i/>
                <w:iCs/>
                <w:color w:val="000000"/>
                <w:sz w:val="24"/>
                <w:szCs w:val="24"/>
                <w:lang w:val="uk-UA" w:eastAsia="ru-RU"/>
              </w:rPr>
              <w:t>7</w:t>
            </w:r>
            <w:r w:rsidRPr="00021A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27E8980" w14:textId="1B00B345" w:rsidR="001B6F4D" w:rsidRPr="00021AD7" w:rsidRDefault="001B6F4D" w:rsidP="001B6F4D">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підстав, визначених цим підпунктом.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DCD30" w14:textId="2BFB9B92" w:rsidR="001B6F4D" w:rsidRPr="00021AD7" w:rsidRDefault="001B6F4D" w:rsidP="001B6F4D">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Підтвердження не вимагається</w:t>
            </w:r>
          </w:p>
        </w:tc>
      </w:tr>
      <w:tr w:rsidR="00043AD0" w:rsidRPr="00021AD7" w14:paraId="5C6C456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02D67" w14:textId="77777777" w:rsidR="00043AD0" w:rsidRPr="00021AD7" w:rsidRDefault="00043AD0" w:rsidP="00043AD0">
            <w:pPr>
              <w:spacing w:after="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A95E5" w14:textId="44755C0B"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shd w:val="clear" w:color="auto" w:fill="FFFFFF"/>
                <w:lang w:val="uk-UA" w:eastAsia="ru-RU"/>
              </w:rPr>
              <w:t>В</w:t>
            </w:r>
            <w:r w:rsidRPr="00021AD7">
              <w:rPr>
                <w:rFonts w:ascii="Times New Roman" w:eastAsia="Times New Roman" w:hAnsi="Times New Roman" w:cs="Times New Roman"/>
                <w:color w:val="000000"/>
                <w:sz w:val="24"/>
                <w:szCs w:val="24"/>
                <w:shd w:val="clear" w:color="auto" w:fill="FFFFFF"/>
                <w:lang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21AD7">
              <w:rPr>
                <w:rFonts w:ascii="Times New Roman" w:eastAsia="Times New Roman" w:hAnsi="Times New Roman" w:cs="Times New Roman"/>
                <w:i/>
                <w:iCs/>
                <w:color w:val="000000"/>
                <w:sz w:val="24"/>
                <w:szCs w:val="24"/>
                <w:shd w:val="clear" w:color="auto" w:fill="FFFFFF"/>
                <w:lang w:eastAsia="ru-RU"/>
              </w:rPr>
              <w:t>(</w:t>
            </w:r>
            <w:r w:rsidRPr="00021AD7">
              <w:rPr>
                <w:rFonts w:ascii="Times New Roman" w:eastAsia="Times New Roman" w:hAnsi="Times New Roman" w:cs="Times New Roman"/>
                <w:i/>
                <w:iCs/>
                <w:color w:val="000000"/>
                <w:sz w:val="24"/>
                <w:szCs w:val="24"/>
                <w:lang w:eastAsia="ru-RU"/>
              </w:rPr>
              <w:t>підпункт 2 пункту 4</w:t>
            </w:r>
            <w:r w:rsidRPr="00021AD7">
              <w:rPr>
                <w:rFonts w:ascii="Times New Roman" w:eastAsia="Times New Roman" w:hAnsi="Times New Roman" w:cs="Times New Roman"/>
                <w:i/>
                <w:iCs/>
                <w:color w:val="000000"/>
                <w:sz w:val="24"/>
                <w:szCs w:val="24"/>
                <w:lang w:val="uk-UA" w:eastAsia="ru-RU"/>
              </w:rPr>
              <w:t>7</w:t>
            </w:r>
            <w:r w:rsidRPr="00021A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3B544FC" w14:textId="77777777"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46CBC" w14:textId="74BBD6CC" w:rsidR="00043AD0" w:rsidRPr="00021AD7" w:rsidRDefault="001B6F4D"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Підтвердження не вимагається</w:t>
            </w:r>
          </w:p>
        </w:tc>
      </w:tr>
      <w:tr w:rsidR="00043AD0" w:rsidRPr="00021AD7" w14:paraId="3684635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084B2" w14:textId="77777777" w:rsidR="00043AD0" w:rsidRPr="00021AD7" w:rsidRDefault="00043AD0" w:rsidP="00043AD0">
            <w:pPr>
              <w:spacing w:after="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F848B" w14:textId="2947A92C"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shd w:val="clear" w:color="auto" w:fill="FFFFFF"/>
                <w:lang w:val="uk-UA" w:eastAsia="ru-RU"/>
              </w:rPr>
              <w:t>К</w:t>
            </w:r>
            <w:r w:rsidRPr="00021AD7">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фізичну особу, яка є учасником процедури </w:t>
            </w:r>
            <w:r w:rsidRPr="00021AD7">
              <w:rPr>
                <w:rFonts w:ascii="Times New Roman" w:eastAsia="Times New Roman" w:hAnsi="Times New Roman" w:cs="Times New Roman"/>
                <w:color w:val="000000"/>
                <w:sz w:val="24"/>
                <w:szCs w:val="24"/>
                <w:shd w:val="clear" w:color="auto" w:fill="FFFFFF"/>
                <w:lang w:eastAsia="ru-RU"/>
              </w:rPr>
              <w:lastRenderedPageBreak/>
              <w:t xml:space="preserve">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21AD7">
              <w:rPr>
                <w:rFonts w:ascii="Times New Roman" w:eastAsia="Times New Roman" w:hAnsi="Times New Roman" w:cs="Times New Roman"/>
                <w:i/>
                <w:iCs/>
                <w:color w:val="000000"/>
                <w:sz w:val="24"/>
                <w:szCs w:val="24"/>
                <w:shd w:val="clear" w:color="auto" w:fill="FFFFFF"/>
                <w:lang w:eastAsia="ru-RU"/>
              </w:rPr>
              <w:t>(</w:t>
            </w:r>
            <w:r w:rsidRPr="00021AD7">
              <w:rPr>
                <w:rFonts w:ascii="Times New Roman" w:eastAsia="Times New Roman" w:hAnsi="Times New Roman" w:cs="Times New Roman"/>
                <w:i/>
                <w:iCs/>
                <w:color w:val="000000"/>
                <w:sz w:val="24"/>
                <w:szCs w:val="24"/>
                <w:lang w:eastAsia="ru-RU"/>
              </w:rPr>
              <w:t>підпункт 3 пункту 4</w:t>
            </w:r>
            <w:r w:rsidRPr="00021AD7">
              <w:rPr>
                <w:rFonts w:ascii="Times New Roman" w:eastAsia="Times New Roman" w:hAnsi="Times New Roman" w:cs="Times New Roman"/>
                <w:i/>
                <w:iCs/>
                <w:color w:val="000000"/>
                <w:sz w:val="24"/>
                <w:szCs w:val="24"/>
                <w:lang w:val="uk-UA" w:eastAsia="ru-RU"/>
              </w:rPr>
              <w:t>7</w:t>
            </w:r>
            <w:r w:rsidRPr="00021A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FECA734" w14:textId="77777777"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w:t>
            </w:r>
            <w:r w:rsidRPr="00021AD7">
              <w:rPr>
                <w:rFonts w:ascii="Times New Roman" w:eastAsia="Times New Roman" w:hAnsi="Times New Roman" w:cs="Times New Roman"/>
                <w:color w:val="000000"/>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76682" w14:textId="2D5E29C7" w:rsidR="00043AD0" w:rsidRPr="00021AD7" w:rsidRDefault="00BD5B1F"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val="uk-UA" w:eastAsia="ru-RU"/>
              </w:rPr>
              <w:lastRenderedPageBreak/>
              <w:t>П</w:t>
            </w:r>
            <w:r w:rsidR="00043AD0" w:rsidRPr="00021AD7">
              <w:rPr>
                <w:rFonts w:ascii="Times New Roman" w:eastAsia="Times New Roman" w:hAnsi="Times New Roman" w:cs="Times New Roman"/>
                <w:color w:val="000000"/>
                <w:sz w:val="24"/>
                <w:szCs w:val="24"/>
                <w:lang w:eastAsia="ru-RU"/>
              </w:rPr>
              <w:t xml:space="preserve">ереможець процедури закупівлі має надати </w:t>
            </w:r>
            <w:r w:rsidR="00043AD0" w:rsidRPr="00021AD7">
              <w:rPr>
                <w:rFonts w:ascii="Times New Roman" w:eastAsia="Times New Roman" w:hAnsi="Times New Roman" w:cs="Times New Roman"/>
                <w:color w:val="000000"/>
                <w:sz w:val="24"/>
                <w:szCs w:val="24"/>
                <w:lang w:val="uk-UA" w:eastAsia="ru-RU"/>
              </w:rPr>
              <w:t>В</w:t>
            </w:r>
            <w:r w:rsidR="00043AD0" w:rsidRPr="00021AD7">
              <w:rPr>
                <w:rFonts w:ascii="Times New Roman" w:eastAsia="Times New Roman" w:hAnsi="Times New Roman" w:cs="Times New Roman"/>
                <w:color w:val="000000"/>
                <w:sz w:val="24"/>
                <w:szCs w:val="24"/>
                <w:lang w:eastAsia="ru-RU"/>
              </w:rPr>
              <w:t xml:space="preserve">итяг або довідку з Єдиного державного </w:t>
            </w:r>
            <w:r w:rsidR="00043AD0" w:rsidRPr="00021AD7">
              <w:rPr>
                <w:rFonts w:ascii="Times New Roman" w:eastAsia="Times New Roman" w:hAnsi="Times New Roman" w:cs="Times New Roman"/>
                <w:color w:val="000000"/>
                <w:sz w:val="24"/>
                <w:szCs w:val="24"/>
                <w:lang w:eastAsia="ru-RU"/>
              </w:rPr>
              <w:lastRenderedPageBreak/>
              <w:t xml:space="preserve">реєстру осіб, які вчинили корупційні правопорушення про те, що </w:t>
            </w:r>
            <w:r w:rsidR="00043AD0" w:rsidRPr="00021AD7">
              <w:rPr>
                <w:rFonts w:ascii="Times New Roman" w:eastAsia="Times New Roman" w:hAnsi="Times New Roman" w:cs="Times New Roman"/>
                <w:color w:val="000000"/>
                <w:sz w:val="24"/>
                <w:szCs w:val="24"/>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95BE7" w:rsidRPr="00021AD7" w14:paraId="56D3335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4D455" w14:textId="77777777" w:rsidR="00395BE7" w:rsidRPr="00021AD7" w:rsidRDefault="00395BE7" w:rsidP="00395BE7">
            <w:pPr>
              <w:spacing w:after="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289C8" w14:textId="76D85778" w:rsidR="00395BE7" w:rsidRPr="00021AD7" w:rsidRDefault="00395BE7" w:rsidP="00395BE7">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shd w:val="clear" w:color="auto" w:fill="FFFFFF"/>
                <w:lang w:val="uk-UA" w:eastAsia="ru-RU"/>
              </w:rPr>
              <w:t>С</w:t>
            </w:r>
            <w:r w:rsidRPr="00021AD7">
              <w:rPr>
                <w:rFonts w:ascii="Times New Roman" w:eastAsia="Times New Roman" w:hAnsi="Times New Roman" w:cs="Times New Roman"/>
                <w:color w:val="000000"/>
                <w:sz w:val="24"/>
                <w:szCs w:val="24"/>
                <w:shd w:val="clear" w:color="auto" w:fill="FFFFFF"/>
                <w:lang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021AD7">
              <w:rPr>
                <w:rFonts w:ascii="Times New Roman" w:eastAsia="Times New Roman" w:hAnsi="Times New Roman" w:cs="Times New Roman"/>
                <w:i/>
                <w:iCs/>
                <w:color w:val="000000"/>
                <w:sz w:val="24"/>
                <w:szCs w:val="24"/>
                <w:shd w:val="clear" w:color="auto" w:fill="FFFFFF"/>
                <w:lang w:eastAsia="ru-RU"/>
              </w:rPr>
              <w:t>(</w:t>
            </w:r>
            <w:r w:rsidRPr="00021AD7">
              <w:rPr>
                <w:rFonts w:ascii="Times New Roman" w:eastAsia="Times New Roman" w:hAnsi="Times New Roman" w:cs="Times New Roman"/>
                <w:i/>
                <w:iCs/>
                <w:color w:val="000000"/>
                <w:sz w:val="24"/>
                <w:szCs w:val="24"/>
                <w:lang w:eastAsia="ru-RU"/>
              </w:rPr>
              <w:t>підпункт 4 пункту 4</w:t>
            </w:r>
            <w:r w:rsidRPr="00021AD7">
              <w:rPr>
                <w:rFonts w:ascii="Times New Roman" w:eastAsia="Times New Roman" w:hAnsi="Times New Roman" w:cs="Times New Roman"/>
                <w:i/>
                <w:iCs/>
                <w:color w:val="000000"/>
                <w:sz w:val="24"/>
                <w:szCs w:val="24"/>
                <w:lang w:val="uk-UA" w:eastAsia="ru-RU"/>
              </w:rPr>
              <w:t>7</w:t>
            </w:r>
            <w:r w:rsidRPr="00021A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45CB3BE" w14:textId="77777777" w:rsidR="00395BE7" w:rsidRPr="00021AD7" w:rsidRDefault="00395BE7" w:rsidP="00395BE7">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8640F" w14:textId="2C07DE20" w:rsidR="00395BE7" w:rsidRPr="00021AD7" w:rsidRDefault="00395BE7" w:rsidP="00395BE7">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Підтвердження не вимагається</w:t>
            </w:r>
          </w:p>
        </w:tc>
      </w:tr>
      <w:tr w:rsidR="00043AD0" w:rsidRPr="00021AD7" w14:paraId="78DE73D5"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68585" w14:textId="77777777" w:rsidR="00043AD0" w:rsidRPr="00021AD7" w:rsidRDefault="00043AD0" w:rsidP="00043AD0">
            <w:pPr>
              <w:spacing w:after="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50009" w14:textId="77777777" w:rsidR="00043AD0" w:rsidRPr="00021AD7" w:rsidRDefault="00043AD0" w:rsidP="00043AD0">
            <w:pPr>
              <w:spacing w:after="0" w:line="240" w:lineRule="auto"/>
              <w:rPr>
                <w:rFonts w:ascii="Times New Roman" w:eastAsia="Times New Roman" w:hAnsi="Times New Roman" w:cs="Times New Roman"/>
                <w:color w:val="000000"/>
                <w:sz w:val="24"/>
                <w:szCs w:val="24"/>
                <w:shd w:val="clear" w:color="auto" w:fill="FFFFFF"/>
                <w:lang w:eastAsia="ru-RU"/>
              </w:rPr>
            </w:pPr>
            <w:r w:rsidRPr="00021AD7">
              <w:rPr>
                <w:rFonts w:ascii="Times New Roman" w:eastAsia="Times New Roman" w:hAnsi="Times New Roman" w:cs="Times New Roman"/>
                <w:color w:val="000000"/>
                <w:sz w:val="24"/>
                <w:szCs w:val="24"/>
                <w:shd w:val="clear" w:color="auto" w:fill="FFFFFF"/>
                <w:lang w:val="uk-UA" w:eastAsia="ru-RU"/>
              </w:rPr>
              <w:t>Ф</w:t>
            </w:r>
            <w:r w:rsidRPr="00021AD7">
              <w:rPr>
                <w:rFonts w:ascii="Times New Roman" w:eastAsia="Times New Roman" w:hAnsi="Times New Roman" w:cs="Times New Roman"/>
                <w:color w:val="000000"/>
                <w:sz w:val="24"/>
                <w:szCs w:val="24"/>
                <w:shd w:val="clear" w:color="auto" w:fill="FFFFFF"/>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1D407F" w14:textId="4E6E0FE7"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i/>
                <w:iCs/>
                <w:color w:val="000000"/>
                <w:sz w:val="24"/>
                <w:szCs w:val="24"/>
                <w:shd w:val="clear" w:color="auto" w:fill="FFFFFF"/>
                <w:lang w:eastAsia="ru-RU"/>
              </w:rPr>
              <w:t>(</w:t>
            </w:r>
            <w:r w:rsidRPr="00021AD7">
              <w:rPr>
                <w:rFonts w:ascii="Times New Roman" w:eastAsia="Times New Roman" w:hAnsi="Times New Roman" w:cs="Times New Roman"/>
                <w:i/>
                <w:iCs/>
                <w:color w:val="000000"/>
                <w:sz w:val="24"/>
                <w:szCs w:val="24"/>
                <w:lang w:eastAsia="ru-RU"/>
              </w:rPr>
              <w:t>підпункт 5 пункту 4</w:t>
            </w:r>
            <w:r w:rsidRPr="00021AD7">
              <w:rPr>
                <w:rFonts w:ascii="Times New Roman" w:eastAsia="Times New Roman" w:hAnsi="Times New Roman" w:cs="Times New Roman"/>
                <w:i/>
                <w:iCs/>
                <w:color w:val="000000"/>
                <w:sz w:val="24"/>
                <w:szCs w:val="24"/>
                <w:lang w:val="uk-UA" w:eastAsia="ru-RU"/>
              </w:rPr>
              <w:t>7</w:t>
            </w:r>
            <w:r w:rsidRPr="00021A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C40014E" w14:textId="77777777"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EFDE1" w14:textId="13362953"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43AD0" w:rsidRPr="00021AD7" w14:paraId="15FC9A72"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E9D15" w14:textId="77777777" w:rsidR="00043AD0" w:rsidRPr="00021AD7" w:rsidRDefault="00043AD0" w:rsidP="00043AD0">
            <w:pPr>
              <w:spacing w:after="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CD4EC" w14:textId="55D3EAB6"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shd w:val="clear" w:color="auto" w:fill="FFFFFF"/>
                <w:lang w:val="uk-UA" w:eastAsia="ru-RU"/>
              </w:rPr>
              <w:t>К</w:t>
            </w:r>
            <w:r w:rsidRPr="00021AD7">
              <w:rPr>
                <w:rFonts w:ascii="Times New Roman" w:eastAsia="Times New Roman" w:hAnsi="Times New Roman" w:cs="Times New Roman"/>
                <w:color w:val="000000"/>
                <w:sz w:val="24"/>
                <w:szCs w:val="24"/>
                <w:shd w:val="clear" w:color="auto" w:fill="FFFFFF"/>
                <w:lang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21AD7">
              <w:rPr>
                <w:rFonts w:ascii="Times New Roman" w:eastAsia="Times New Roman" w:hAnsi="Times New Roman" w:cs="Times New Roman"/>
                <w:i/>
                <w:iCs/>
                <w:color w:val="000000"/>
                <w:sz w:val="24"/>
                <w:szCs w:val="24"/>
                <w:shd w:val="clear" w:color="auto" w:fill="FFFFFF"/>
                <w:lang w:eastAsia="ru-RU"/>
              </w:rPr>
              <w:t>(підпункт 6 пункту 4</w:t>
            </w:r>
            <w:r w:rsidRPr="00021AD7">
              <w:rPr>
                <w:rFonts w:ascii="Times New Roman" w:eastAsia="Times New Roman" w:hAnsi="Times New Roman" w:cs="Times New Roman"/>
                <w:i/>
                <w:iCs/>
                <w:color w:val="000000"/>
                <w:sz w:val="24"/>
                <w:szCs w:val="24"/>
                <w:shd w:val="clear" w:color="auto" w:fill="FFFFFF"/>
                <w:lang w:val="uk-UA" w:eastAsia="ru-RU"/>
              </w:rPr>
              <w:t>7</w:t>
            </w:r>
            <w:r w:rsidRPr="00021AD7">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1710E3E" w14:textId="77777777"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C3650" w14:textId="12B95055"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01E2D" w:rsidRPr="00021AD7" w14:paraId="6A10C2FC"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DB2CD" w14:textId="77777777" w:rsidR="00C01E2D" w:rsidRPr="00021AD7" w:rsidRDefault="00C01E2D" w:rsidP="00C01E2D">
            <w:pPr>
              <w:spacing w:after="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11C79" w14:textId="6F501B87" w:rsidR="00C01E2D" w:rsidRPr="00021AD7" w:rsidRDefault="00C01E2D" w:rsidP="00C01E2D">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shd w:val="clear" w:color="auto" w:fill="FFFFFF"/>
                <w:lang w:val="uk-UA" w:eastAsia="ru-RU"/>
              </w:rPr>
              <w:t>Т</w:t>
            </w:r>
            <w:r w:rsidRPr="00021AD7">
              <w:rPr>
                <w:rFonts w:ascii="Times New Roman" w:eastAsia="Times New Roman" w:hAnsi="Times New Roman" w:cs="Times New Roman"/>
                <w:color w:val="000000"/>
                <w:sz w:val="24"/>
                <w:szCs w:val="24"/>
                <w:shd w:val="clear" w:color="auto" w:fill="FFFFFF"/>
                <w:lang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21AD7">
              <w:rPr>
                <w:rFonts w:ascii="Times New Roman" w:eastAsia="Times New Roman" w:hAnsi="Times New Roman" w:cs="Times New Roman"/>
                <w:i/>
                <w:iCs/>
                <w:color w:val="000000"/>
                <w:sz w:val="24"/>
                <w:szCs w:val="24"/>
                <w:shd w:val="clear" w:color="auto" w:fill="FFFFFF"/>
                <w:lang w:eastAsia="ru-RU"/>
              </w:rPr>
              <w:t>(</w:t>
            </w:r>
            <w:r w:rsidRPr="00021AD7">
              <w:rPr>
                <w:rFonts w:ascii="Times New Roman" w:eastAsia="Times New Roman" w:hAnsi="Times New Roman" w:cs="Times New Roman"/>
                <w:i/>
                <w:iCs/>
                <w:color w:val="000000"/>
                <w:sz w:val="24"/>
                <w:szCs w:val="24"/>
                <w:lang w:eastAsia="ru-RU"/>
              </w:rPr>
              <w:t>підпункт 7 пункту 4</w:t>
            </w:r>
            <w:r w:rsidRPr="00021AD7">
              <w:rPr>
                <w:rFonts w:ascii="Times New Roman" w:eastAsia="Times New Roman" w:hAnsi="Times New Roman" w:cs="Times New Roman"/>
                <w:i/>
                <w:iCs/>
                <w:color w:val="000000"/>
                <w:sz w:val="24"/>
                <w:szCs w:val="24"/>
                <w:lang w:val="uk-UA" w:eastAsia="ru-RU"/>
              </w:rPr>
              <w:t>7</w:t>
            </w:r>
            <w:r w:rsidRPr="00021A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22DF1B3" w14:textId="18B9F9FB" w:rsidR="00C01E2D" w:rsidRPr="00021AD7" w:rsidRDefault="00C01E2D" w:rsidP="00C01E2D">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підстав, визначених цим підпунктом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E2C27" w14:textId="194798C4" w:rsidR="00C01E2D" w:rsidRPr="00021AD7" w:rsidRDefault="00C01E2D" w:rsidP="00C01E2D">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Підтвердження не вимагається</w:t>
            </w:r>
          </w:p>
        </w:tc>
      </w:tr>
      <w:tr w:rsidR="00C01E2D" w:rsidRPr="00021AD7" w14:paraId="45CBB2A9"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53030" w14:textId="77777777" w:rsidR="00C01E2D" w:rsidRPr="00021AD7" w:rsidRDefault="00C01E2D" w:rsidP="00C01E2D">
            <w:pPr>
              <w:spacing w:after="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677D4" w14:textId="0EB5AA5F" w:rsidR="00C01E2D" w:rsidRPr="00021AD7" w:rsidRDefault="00C01E2D" w:rsidP="00C01E2D">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shd w:val="clear" w:color="auto" w:fill="FFFFFF"/>
                <w:lang w:val="uk-UA" w:eastAsia="ru-RU"/>
              </w:rPr>
              <w:t>У</w:t>
            </w:r>
            <w:r w:rsidRPr="00021AD7">
              <w:rPr>
                <w:rFonts w:ascii="Times New Roman" w:eastAsia="Times New Roman" w:hAnsi="Times New Roman" w:cs="Times New Roman"/>
                <w:color w:val="000000"/>
                <w:sz w:val="24"/>
                <w:szCs w:val="24"/>
                <w:shd w:val="clear" w:color="auto" w:fill="FFFFFF"/>
                <w:lang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021AD7">
              <w:rPr>
                <w:rFonts w:ascii="Times New Roman" w:eastAsia="Times New Roman" w:hAnsi="Times New Roman" w:cs="Times New Roman"/>
                <w:i/>
                <w:iCs/>
                <w:color w:val="000000"/>
                <w:sz w:val="24"/>
                <w:szCs w:val="24"/>
                <w:shd w:val="clear" w:color="auto" w:fill="FFFFFF"/>
                <w:lang w:eastAsia="ru-RU"/>
              </w:rPr>
              <w:t>(</w:t>
            </w:r>
            <w:r w:rsidRPr="00021AD7">
              <w:rPr>
                <w:rFonts w:ascii="Times New Roman" w:eastAsia="Times New Roman" w:hAnsi="Times New Roman" w:cs="Times New Roman"/>
                <w:i/>
                <w:iCs/>
                <w:color w:val="000000"/>
                <w:sz w:val="24"/>
                <w:szCs w:val="24"/>
                <w:lang w:eastAsia="ru-RU"/>
              </w:rPr>
              <w:t>підпункт 8 пункту 4</w:t>
            </w:r>
            <w:r w:rsidRPr="00021AD7">
              <w:rPr>
                <w:rFonts w:ascii="Times New Roman" w:eastAsia="Times New Roman" w:hAnsi="Times New Roman" w:cs="Times New Roman"/>
                <w:i/>
                <w:iCs/>
                <w:color w:val="000000"/>
                <w:sz w:val="24"/>
                <w:szCs w:val="24"/>
                <w:lang w:val="uk-UA" w:eastAsia="ru-RU"/>
              </w:rPr>
              <w:t>7</w:t>
            </w:r>
            <w:r w:rsidRPr="00021A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F8FEA6B" w14:textId="77777777" w:rsidR="00C01E2D" w:rsidRPr="00021AD7" w:rsidRDefault="00C01E2D" w:rsidP="00C01E2D">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0BBA7" w14:textId="7F66FDA3" w:rsidR="00C01E2D" w:rsidRPr="00021AD7" w:rsidRDefault="00C01E2D" w:rsidP="00C01E2D">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Підтвердження не вимагається</w:t>
            </w:r>
          </w:p>
        </w:tc>
      </w:tr>
      <w:tr w:rsidR="00C01E2D" w:rsidRPr="00021AD7" w14:paraId="51FFE96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1D1B1" w14:textId="77777777" w:rsidR="00C01E2D" w:rsidRPr="00021AD7" w:rsidRDefault="00C01E2D" w:rsidP="00C01E2D">
            <w:pPr>
              <w:spacing w:after="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6340B" w14:textId="0AF884D1" w:rsidR="00C01E2D" w:rsidRPr="00021AD7" w:rsidRDefault="00C01E2D" w:rsidP="00C01E2D">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shd w:val="clear" w:color="auto" w:fill="FFFFFF"/>
                <w:lang w:val="uk-UA" w:eastAsia="ru-RU"/>
              </w:rPr>
              <w:t>У</w:t>
            </w:r>
            <w:r w:rsidRPr="00021AD7">
              <w:rPr>
                <w:rFonts w:ascii="Times New Roman" w:eastAsia="Times New Roman" w:hAnsi="Times New Roman" w:cs="Times New Roman"/>
                <w:color w:val="000000"/>
                <w:sz w:val="24"/>
                <w:szCs w:val="24"/>
                <w:shd w:val="clear" w:color="auto" w:fill="FFFFFF"/>
                <w:lang w:eastAsia="ru-RU"/>
              </w:rPr>
              <w:t xml:space="preserve"> Єдиному державному реєстрі юридичних осіб, фізичних осіб </w:t>
            </w:r>
            <w:r w:rsidRPr="00021AD7">
              <w:rPr>
                <w:rFonts w:ascii="Times New Roman" w:eastAsia="Times New Roman" w:hAnsi="Times New Roman" w:cs="Times New Roman"/>
                <w:color w:val="000000"/>
                <w:sz w:val="24"/>
                <w:szCs w:val="24"/>
                <w:shd w:val="clear" w:color="auto" w:fill="FFFFFF"/>
                <w:lang w:val="uk-UA" w:eastAsia="ru-RU"/>
              </w:rPr>
              <w:t>-</w:t>
            </w:r>
            <w:r w:rsidRPr="00021AD7">
              <w:rPr>
                <w:rFonts w:ascii="Times New Roman" w:eastAsia="Times New Roman" w:hAnsi="Times New Roman" w:cs="Times New Roman"/>
                <w:color w:val="000000"/>
                <w:sz w:val="24"/>
                <w:szCs w:val="24"/>
                <w:shd w:val="clear" w:color="auto" w:fill="FFFFFF"/>
                <w:lang w:eastAsia="ru-RU"/>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Pr="00021AD7">
              <w:rPr>
                <w:rFonts w:ascii="Times New Roman" w:eastAsia="Times New Roman" w:hAnsi="Times New Roman" w:cs="Times New Roman"/>
                <w:color w:val="000000"/>
                <w:sz w:val="24"/>
                <w:szCs w:val="24"/>
                <w:shd w:val="clear" w:color="auto" w:fill="FFFFFF"/>
                <w:lang w:val="uk-UA" w:eastAsia="ru-RU"/>
              </w:rPr>
              <w:t>-</w:t>
            </w:r>
            <w:r w:rsidRPr="00021AD7">
              <w:rPr>
                <w:rFonts w:ascii="Times New Roman" w:eastAsia="Times New Roman" w:hAnsi="Times New Roman" w:cs="Times New Roman"/>
                <w:color w:val="000000"/>
                <w:sz w:val="24"/>
                <w:szCs w:val="24"/>
                <w:shd w:val="clear" w:color="auto" w:fill="FFFFFF"/>
                <w:lang w:eastAsia="ru-RU"/>
              </w:rPr>
              <w:t xml:space="preserve"> підприємців та громадських формувань” (крім нерезидентів) </w:t>
            </w:r>
            <w:r w:rsidRPr="00021AD7">
              <w:rPr>
                <w:rFonts w:ascii="Times New Roman" w:eastAsia="Times New Roman" w:hAnsi="Times New Roman" w:cs="Times New Roman"/>
                <w:i/>
                <w:iCs/>
                <w:color w:val="000000"/>
                <w:sz w:val="24"/>
                <w:szCs w:val="24"/>
                <w:shd w:val="clear" w:color="auto" w:fill="FFFFFF"/>
                <w:lang w:eastAsia="ru-RU"/>
              </w:rPr>
              <w:lastRenderedPageBreak/>
              <w:t>(</w:t>
            </w:r>
            <w:r w:rsidRPr="00021AD7">
              <w:rPr>
                <w:rFonts w:ascii="Times New Roman" w:eastAsia="Times New Roman" w:hAnsi="Times New Roman" w:cs="Times New Roman"/>
                <w:i/>
                <w:iCs/>
                <w:color w:val="000000"/>
                <w:sz w:val="24"/>
                <w:szCs w:val="24"/>
                <w:lang w:eastAsia="ru-RU"/>
              </w:rPr>
              <w:t>підпункт 9 пункту 4</w:t>
            </w:r>
            <w:r w:rsidRPr="00021AD7">
              <w:rPr>
                <w:rFonts w:ascii="Times New Roman" w:eastAsia="Times New Roman" w:hAnsi="Times New Roman" w:cs="Times New Roman"/>
                <w:i/>
                <w:iCs/>
                <w:color w:val="000000"/>
                <w:sz w:val="24"/>
                <w:szCs w:val="24"/>
                <w:lang w:val="uk-UA" w:eastAsia="ru-RU"/>
              </w:rPr>
              <w:t>7</w:t>
            </w:r>
            <w:r w:rsidRPr="00021A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7A73B14" w14:textId="77777777" w:rsidR="00C01E2D" w:rsidRPr="00021AD7" w:rsidRDefault="00C01E2D" w:rsidP="00C01E2D">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220C5" w14:textId="3B13D28D" w:rsidR="00C01E2D" w:rsidRPr="00021AD7" w:rsidRDefault="00C01E2D" w:rsidP="00C01E2D">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Підтвердження не вимагається</w:t>
            </w:r>
          </w:p>
        </w:tc>
      </w:tr>
      <w:tr w:rsidR="00C01E2D" w:rsidRPr="00021AD7" w14:paraId="3BC0A18C"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8F079" w14:textId="77777777" w:rsidR="00C01E2D" w:rsidRPr="00021AD7" w:rsidRDefault="00C01E2D" w:rsidP="00C01E2D">
            <w:pPr>
              <w:spacing w:after="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5CFE4" w14:textId="77777777" w:rsidR="00C01E2D" w:rsidRPr="00021AD7" w:rsidRDefault="00C01E2D" w:rsidP="00C01E2D">
            <w:pPr>
              <w:spacing w:after="0" w:line="240" w:lineRule="auto"/>
              <w:rPr>
                <w:rFonts w:ascii="Times New Roman" w:eastAsia="Times New Roman" w:hAnsi="Times New Roman" w:cs="Times New Roman"/>
                <w:color w:val="000000"/>
                <w:sz w:val="24"/>
                <w:szCs w:val="24"/>
                <w:shd w:val="clear" w:color="auto" w:fill="FFFFFF"/>
                <w:lang w:eastAsia="ru-RU"/>
              </w:rPr>
            </w:pPr>
            <w:r w:rsidRPr="00021AD7">
              <w:rPr>
                <w:rFonts w:ascii="Times New Roman" w:eastAsia="Times New Roman" w:hAnsi="Times New Roman" w:cs="Times New Roman"/>
                <w:color w:val="000000"/>
                <w:sz w:val="24"/>
                <w:szCs w:val="24"/>
                <w:shd w:val="clear" w:color="auto" w:fill="FFFFFF"/>
                <w:lang w:val="uk-UA" w:eastAsia="ru-RU"/>
              </w:rPr>
              <w:t>Ю</w:t>
            </w:r>
            <w:r w:rsidRPr="00021AD7">
              <w:rPr>
                <w:rFonts w:ascii="Times New Roman" w:eastAsia="Times New Roman" w:hAnsi="Times New Roman" w:cs="Times New Roman"/>
                <w:color w:val="000000"/>
                <w:sz w:val="24"/>
                <w:szCs w:val="24"/>
                <w:shd w:val="clear" w:color="auto" w:fill="FFFFFF"/>
                <w:lang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1E41AD" w14:textId="44F3DD83" w:rsidR="00C01E2D" w:rsidRPr="00021AD7" w:rsidRDefault="00C01E2D" w:rsidP="00C01E2D">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i/>
                <w:iCs/>
                <w:color w:val="000000"/>
                <w:sz w:val="24"/>
                <w:szCs w:val="24"/>
                <w:shd w:val="clear" w:color="auto" w:fill="FFFFFF"/>
                <w:lang w:eastAsia="ru-RU"/>
              </w:rPr>
              <w:t>(</w:t>
            </w:r>
            <w:r w:rsidRPr="00021AD7">
              <w:rPr>
                <w:rFonts w:ascii="Times New Roman" w:eastAsia="Times New Roman" w:hAnsi="Times New Roman" w:cs="Times New Roman"/>
                <w:i/>
                <w:iCs/>
                <w:color w:val="000000"/>
                <w:sz w:val="24"/>
                <w:szCs w:val="24"/>
                <w:lang w:eastAsia="ru-RU"/>
              </w:rPr>
              <w:t>підпункт 10 пункту 4</w:t>
            </w:r>
            <w:r w:rsidRPr="00021AD7">
              <w:rPr>
                <w:rFonts w:ascii="Times New Roman" w:eastAsia="Times New Roman" w:hAnsi="Times New Roman" w:cs="Times New Roman"/>
                <w:i/>
                <w:iCs/>
                <w:color w:val="000000"/>
                <w:sz w:val="24"/>
                <w:szCs w:val="24"/>
                <w:lang w:val="uk-UA" w:eastAsia="ru-RU"/>
              </w:rPr>
              <w:t>7</w:t>
            </w:r>
            <w:r w:rsidRPr="00021A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8CA5D06" w14:textId="7E4DA25C" w:rsidR="00C01E2D" w:rsidRPr="00021AD7" w:rsidRDefault="00C01E2D" w:rsidP="00C01E2D">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22AF1CB" w14:textId="1D559387" w:rsidR="00C01E2D" w:rsidRPr="00021AD7" w:rsidRDefault="00C01E2D" w:rsidP="00C01E2D">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ACBFD" w14:textId="430CC6FA" w:rsidR="00C01E2D" w:rsidRPr="00021AD7" w:rsidRDefault="00C01E2D" w:rsidP="00C01E2D">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Підтвердження не вимагається</w:t>
            </w:r>
          </w:p>
        </w:tc>
      </w:tr>
      <w:tr w:rsidR="00517619" w:rsidRPr="00021AD7" w14:paraId="69476B73"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23C44" w14:textId="77777777" w:rsidR="00517619" w:rsidRPr="00021AD7" w:rsidRDefault="00517619" w:rsidP="00517619">
            <w:pPr>
              <w:spacing w:after="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1AB12" w14:textId="23BC6D3E" w:rsidR="00517619" w:rsidRPr="00021AD7" w:rsidRDefault="00517619" w:rsidP="00517619">
            <w:pPr>
              <w:spacing w:after="0" w:line="240" w:lineRule="auto"/>
              <w:rPr>
                <w:rFonts w:ascii="Times New Roman" w:eastAsia="Times New Roman" w:hAnsi="Times New Roman" w:cs="Times New Roman"/>
                <w:color w:val="000000"/>
                <w:sz w:val="24"/>
                <w:szCs w:val="24"/>
                <w:shd w:val="clear" w:color="auto" w:fill="FFFFFF"/>
                <w:lang w:val="uk-UA" w:eastAsia="ru-RU"/>
              </w:rPr>
            </w:pPr>
            <w:r w:rsidRPr="00021AD7">
              <w:rPr>
                <w:rFonts w:ascii="Times New Roman" w:eastAsia="Times New Roman" w:hAnsi="Times New Roman" w:cs="Times New Roman"/>
                <w:color w:val="000000"/>
                <w:sz w:val="24"/>
                <w:szCs w:val="24"/>
                <w:shd w:val="clear" w:color="auto" w:fill="FFFFFF"/>
                <w:lang w:val="uk-UA" w:eastAsia="ru-RU"/>
              </w:rPr>
              <w:t>У</w:t>
            </w:r>
            <w:r w:rsidRPr="00021AD7">
              <w:rPr>
                <w:rFonts w:ascii="Times New Roman" w:eastAsia="Times New Roman" w:hAnsi="Times New Roman" w:cs="Times New Roman"/>
                <w:color w:val="000000"/>
                <w:sz w:val="24"/>
                <w:szCs w:val="24"/>
                <w:shd w:val="clear" w:color="auto" w:fill="FFFFFF"/>
                <w:lang w:eastAsia="ru-RU"/>
              </w:rPr>
              <w:t xml:space="preserve">часник процедури закупівлі або кінцевий бенефіціарний власник, член або учасник (акціонер) юридичної особи </w:t>
            </w:r>
            <w:r w:rsidRPr="00021AD7">
              <w:rPr>
                <w:rFonts w:ascii="Times New Roman" w:eastAsia="Times New Roman" w:hAnsi="Times New Roman" w:cs="Times New Roman"/>
                <w:color w:val="000000"/>
                <w:sz w:val="24"/>
                <w:szCs w:val="24"/>
                <w:shd w:val="clear" w:color="auto" w:fill="FFFFFF"/>
                <w:lang w:val="uk-UA" w:eastAsia="ru-RU"/>
              </w:rPr>
              <w:t>-</w:t>
            </w:r>
            <w:r w:rsidRPr="00021AD7">
              <w:rPr>
                <w:rFonts w:ascii="Times New Roman" w:eastAsia="Times New Roman" w:hAnsi="Times New Roman" w:cs="Times New Roman"/>
                <w:color w:val="000000"/>
                <w:sz w:val="24"/>
                <w:szCs w:val="24"/>
                <w:shd w:val="clear" w:color="auto" w:fill="FFFFFF"/>
                <w:lang w:eastAsia="ru-RU"/>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w:t>
            </w:r>
            <w:r w:rsidR="00A53049" w:rsidRPr="00021AD7">
              <w:rPr>
                <w:rFonts w:ascii="Times New Roman" w:eastAsia="Times New Roman" w:hAnsi="Times New Roman" w:cs="Times New Roman"/>
                <w:color w:val="000000"/>
                <w:sz w:val="24"/>
                <w:szCs w:val="24"/>
                <w:shd w:val="clear" w:color="auto" w:fill="FFFFFF"/>
                <w:lang w:val="uk-UA" w:eastAsia="ru-RU"/>
              </w:rPr>
              <w:t xml:space="preserve"> </w:t>
            </w:r>
            <w:r w:rsidRPr="00021AD7">
              <w:rPr>
                <w:rFonts w:ascii="Times New Roman" w:eastAsia="Times New Roman" w:hAnsi="Times New Roman" w:cs="Times New Roman"/>
                <w:color w:val="000000"/>
                <w:sz w:val="24"/>
                <w:szCs w:val="24"/>
                <w:shd w:val="clear" w:color="auto" w:fill="FFFFFF"/>
                <w:lang w:eastAsia="ru-RU"/>
              </w:rPr>
              <w:t>АРМА</w:t>
            </w:r>
          </w:p>
          <w:p w14:paraId="38CEF6B0" w14:textId="163BE1C9" w:rsidR="00517619" w:rsidRPr="00021AD7" w:rsidRDefault="00517619" w:rsidP="00517619">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i/>
                <w:iCs/>
                <w:color w:val="000000"/>
                <w:sz w:val="24"/>
                <w:szCs w:val="24"/>
                <w:shd w:val="clear" w:color="auto" w:fill="FFFFFF"/>
                <w:lang w:eastAsia="ru-RU"/>
              </w:rPr>
              <w:t>(</w:t>
            </w:r>
            <w:r w:rsidRPr="00021AD7">
              <w:rPr>
                <w:rFonts w:ascii="Times New Roman" w:eastAsia="Times New Roman" w:hAnsi="Times New Roman" w:cs="Times New Roman"/>
                <w:i/>
                <w:iCs/>
                <w:color w:val="000000"/>
                <w:sz w:val="24"/>
                <w:szCs w:val="24"/>
                <w:lang w:eastAsia="ru-RU"/>
              </w:rPr>
              <w:t>підпункт 11 пункту 4</w:t>
            </w:r>
            <w:r w:rsidRPr="00021AD7">
              <w:rPr>
                <w:rFonts w:ascii="Times New Roman" w:eastAsia="Times New Roman" w:hAnsi="Times New Roman" w:cs="Times New Roman"/>
                <w:i/>
                <w:iCs/>
                <w:color w:val="000000"/>
                <w:sz w:val="24"/>
                <w:szCs w:val="24"/>
                <w:lang w:val="uk-UA" w:eastAsia="ru-RU"/>
              </w:rPr>
              <w:t>7</w:t>
            </w:r>
            <w:r w:rsidRPr="00021A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6DA8CAF" w14:textId="77777777" w:rsidR="00517619" w:rsidRPr="00021AD7" w:rsidRDefault="00517619" w:rsidP="00517619">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4121B" w14:textId="0CB89101" w:rsidR="00517619" w:rsidRPr="00021AD7" w:rsidRDefault="00517619" w:rsidP="00517619">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Підтвердження не вимагається</w:t>
            </w:r>
          </w:p>
        </w:tc>
      </w:tr>
      <w:tr w:rsidR="00043AD0" w:rsidRPr="00021AD7" w14:paraId="6B3800D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0C37" w14:textId="77777777" w:rsidR="00043AD0" w:rsidRPr="00021AD7" w:rsidRDefault="00043AD0" w:rsidP="00043AD0">
            <w:pPr>
              <w:spacing w:after="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B9A56" w14:textId="043C262D"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shd w:val="clear" w:color="auto" w:fill="FFFFFF"/>
                <w:lang w:val="uk-UA" w:eastAsia="ru-RU"/>
              </w:rPr>
              <w:t>К</w:t>
            </w:r>
            <w:r w:rsidRPr="00021AD7">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21AD7">
              <w:rPr>
                <w:rFonts w:ascii="Times New Roman" w:eastAsia="Times New Roman" w:hAnsi="Times New Roman" w:cs="Times New Roman"/>
                <w:i/>
                <w:iCs/>
                <w:color w:val="000000"/>
                <w:sz w:val="24"/>
                <w:szCs w:val="24"/>
                <w:shd w:val="clear" w:color="auto" w:fill="FFFFFF"/>
                <w:lang w:eastAsia="ru-RU"/>
              </w:rPr>
              <w:lastRenderedPageBreak/>
              <w:t>(підпункт 12 пункту 4</w:t>
            </w:r>
            <w:r w:rsidRPr="00021AD7">
              <w:rPr>
                <w:rFonts w:ascii="Times New Roman" w:eastAsia="Times New Roman" w:hAnsi="Times New Roman" w:cs="Times New Roman"/>
                <w:i/>
                <w:iCs/>
                <w:color w:val="000000"/>
                <w:sz w:val="24"/>
                <w:szCs w:val="24"/>
                <w:shd w:val="clear" w:color="auto" w:fill="FFFFFF"/>
                <w:lang w:val="uk-UA" w:eastAsia="ru-RU"/>
              </w:rPr>
              <w:t>7</w:t>
            </w:r>
            <w:r w:rsidRPr="00021AD7">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8EC8E90" w14:textId="77777777"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6026E" w14:textId="7C346AC1"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закупівлі/фізичну особу, яка є учасником до </w:t>
            </w:r>
            <w:r w:rsidRPr="00021AD7">
              <w:rPr>
                <w:rFonts w:ascii="Times New Roman" w:eastAsia="Times New Roman" w:hAnsi="Times New Roman" w:cs="Times New Roman"/>
                <w:color w:val="000000"/>
                <w:sz w:val="24"/>
                <w:szCs w:val="24"/>
                <w:lang w:eastAsia="ru-RU"/>
              </w:rPr>
              <w:lastRenderedPageBreak/>
              <w:t>кримінальної відповідальності не притягується, незнятої чи непогашеної судимості не має та в розшуку не перебуває</w:t>
            </w:r>
          </w:p>
        </w:tc>
      </w:tr>
      <w:tr w:rsidR="00043AD0" w:rsidRPr="00021AD7" w14:paraId="06B1C1B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41702" w14:textId="77777777" w:rsidR="00043AD0" w:rsidRPr="00021AD7" w:rsidRDefault="00043AD0" w:rsidP="00043AD0">
            <w:pPr>
              <w:spacing w:after="0" w:line="240" w:lineRule="auto"/>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13629" w14:textId="77777777" w:rsidR="00043AD0" w:rsidRPr="00021AD7" w:rsidRDefault="00043AD0" w:rsidP="00043AD0">
            <w:pPr>
              <w:spacing w:after="0" w:line="240" w:lineRule="auto"/>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021AD7">
              <w:rPr>
                <w:rFonts w:ascii="Times New Roman" w:eastAsia="Times New Roman" w:hAnsi="Times New Roman" w:cs="Times New Roman"/>
                <w:color w:val="000000"/>
                <w:sz w:val="24"/>
                <w:szCs w:val="24"/>
                <w:lang w:eastAsia="ru-RU"/>
              </w:rPr>
              <w:lastRenderedPageBreak/>
              <w:t>відмовлено в участі в процедурі закупівлі</w:t>
            </w:r>
          </w:p>
          <w:p w14:paraId="48FBC9CB" w14:textId="36FE5CF7"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i/>
                <w:iCs/>
                <w:color w:val="000000"/>
                <w:sz w:val="24"/>
                <w:szCs w:val="24"/>
                <w:lang w:eastAsia="ru-RU"/>
              </w:rPr>
              <w:t>(абзац 14 пункту 4</w:t>
            </w:r>
            <w:r w:rsidRPr="00021AD7">
              <w:rPr>
                <w:rFonts w:ascii="Times New Roman" w:eastAsia="Times New Roman" w:hAnsi="Times New Roman" w:cs="Times New Roman"/>
                <w:i/>
                <w:iCs/>
                <w:color w:val="000000"/>
                <w:sz w:val="24"/>
                <w:szCs w:val="24"/>
                <w:lang w:val="uk-UA" w:eastAsia="ru-RU"/>
              </w:rPr>
              <w:t>7</w:t>
            </w:r>
            <w:r w:rsidRPr="00021A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E79420A" w14:textId="77777777" w:rsidR="00043AD0" w:rsidRPr="00021AD7" w:rsidRDefault="00043AD0" w:rsidP="00043AD0">
            <w:pPr>
              <w:spacing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lastRenderedPageBreak/>
              <w:t>Учасник процедури закупівлі має надати:</w:t>
            </w:r>
          </w:p>
          <w:p w14:paraId="0CE77CE9" w14:textId="083620D4" w:rsidR="00043AD0" w:rsidRPr="00021AD7" w:rsidRDefault="00043AD0" w:rsidP="00043AD0">
            <w:pPr>
              <w:numPr>
                <w:ilvl w:val="0"/>
                <w:numId w:val="12"/>
              </w:numPr>
              <w:spacing w:after="0" w:line="240" w:lineRule="auto"/>
              <w:ind w:left="410"/>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w:t>
            </w:r>
          </w:p>
          <w:p w14:paraId="1F96242F" w14:textId="77777777" w:rsidR="00043AD0" w:rsidRPr="00021AD7" w:rsidRDefault="00043AD0" w:rsidP="00043AD0">
            <w:pPr>
              <w:spacing w:after="0" w:line="240" w:lineRule="auto"/>
              <w:ind w:left="410"/>
              <w:textAlignment w:val="baseline"/>
              <w:rPr>
                <w:rFonts w:ascii="Times New Roman" w:eastAsia="Times New Roman" w:hAnsi="Times New Roman" w:cs="Times New Roman"/>
                <w:color w:val="000000"/>
                <w:sz w:val="24"/>
                <w:szCs w:val="24"/>
                <w:lang w:eastAsia="ru-RU"/>
              </w:rPr>
            </w:pPr>
          </w:p>
          <w:p w14:paraId="27AFB31D" w14:textId="08C93A3D" w:rsidR="00043AD0" w:rsidRPr="00021AD7" w:rsidRDefault="00043AD0" w:rsidP="00043AD0">
            <w:pPr>
              <w:spacing w:line="240" w:lineRule="auto"/>
              <w:ind w:left="50"/>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або</w:t>
            </w:r>
          </w:p>
          <w:p w14:paraId="1A77296B" w14:textId="7E822CFC" w:rsidR="00043AD0" w:rsidRPr="00021AD7" w:rsidRDefault="00043AD0" w:rsidP="00043AD0">
            <w:pPr>
              <w:pStyle w:val="a4"/>
              <w:numPr>
                <w:ilvl w:val="0"/>
                <w:numId w:val="25"/>
              </w:numPr>
              <w:spacing w:after="0" w:line="240" w:lineRule="auto"/>
              <w:ind w:left="364"/>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CA517" w14:textId="54019EE8"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0D65E8A" w14:textId="77777777" w:rsidR="00043AD0" w:rsidRPr="00021AD7" w:rsidRDefault="00043AD0" w:rsidP="00043AD0">
            <w:pPr>
              <w:spacing w:after="0" w:line="240" w:lineRule="auto"/>
              <w:rPr>
                <w:rFonts w:ascii="Times New Roman" w:eastAsia="Times New Roman" w:hAnsi="Times New Roman" w:cs="Times New Roman"/>
                <w:sz w:val="24"/>
                <w:szCs w:val="24"/>
                <w:lang w:eastAsia="ru-RU"/>
              </w:rPr>
            </w:pPr>
          </w:p>
          <w:p w14:paraId="0AF59F4A" w14:textId="77777777"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або</w:t>
            </w:r>
          </w:p>
          <w:p w14:paraId="0BEC947B" w14:textId="77777777" w:rsidR="00043AD0" w:rsidRPr="00021AD7" w:rsidRDefault="00043AD0" w:rsidP="00043AD0">
            <w:pPr>
              <w:spacing w:after="0" w:line="240" w:lineRule="auto"/>
              <w:rPr>
                <w:rFonts w:ascii="Times New Roman" w:eastAsia="Times New Roman" w:hAnsi="Times New Roman" w:cs="Times New Roman"/>
                <w:sz w:val="24"/>
                <w:szCs w:val="24"/>
                <w:lang w:eastAsia="ru-RU"/>
              </w:rPr>
            </w:pPr>
          </w:p>
          <w:p w14:paraId="0E08E7D0" w14:textId="3514D1FC" w:rsidR="00043AD0" w:rsidRPr="00021AD7" w:rsidRDefault="00043AD0" w:rsidP="00043AD0">
            <w:pPr>
              <w:spacing w:after="0" w:line="240" w:lineRule="auto"/>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w:t>
            </w:r>
            <w:r w:rsidRPr="00021AD7">
              <w:rPr>
                <w:rFonts w:ascii="Times New Roman" w:eastAsia="Times New Roman" w:hAnsi="Times New Roman" w:cs="Times New Roman"/>
                <w:color w:val="000000"/>
                <w:sz w:val="24"/>
                <w:szCs w:val="24"/>
                <w:lang w:val="uk-UA" w:eastAsia="ru-RU"/>
              </w:rPr>
              <w:t>7</w:t>
            </w:r>
            <w:r w:rsidRPr="00021AD7">
              <w:rPr>
                <w:rFonts w:ascii="Times New Roman" w:eastAsia="Times New Roman" w:hAnsi="Times New Roman" w:cs="Times New Roman"/>
                <w:color w:val="000000"/>
                <w:sz w:val="24"/>
                <w:szCs w:val="24"/>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77CE4CB" w14:textId="77777777" w:rsidR="0098767B" w:rsidRPr="00021AD7" w:rsidRDefault="0098767B" w:rsidP="0098767B">
      <w:pPr>
        <w:spacing w:after="0" w:line="240" w:lineRule="auto"/>
        <w:ind w:firstLine="567"/>
        <w:jc w:val="both"/>
        <w:rPr>
          <w:rFonts w:ascii="Times New Roman" w:eastAsia="Times New Roman" w:hAnsi="Times New Roman" w:cs="Times New Roman"/>
          <w:color w:val="000000"/>
          <w:sz w:val="24"/>
          <w:szCs w:val="24"/>
          <w:lang w:eastAsia="ru-RU"/>
        </w:rPr>
      </w:pPr>
    </w:p>
    <w:p w14:paraId="7883A6DC" w14:textId="2CB6C854" w:rsidR="00813E6C" w:rsidRPr="00021AD7" w:rsidRDefault="00813E6C" w:rsidP="006657D1">
      <w:pPr>
        <w:spacing w:after="0" w:line="240" w:lineRule="auto"/>
        <w:ind w:firstLine="567"/>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w:t>
      </w:r>
      <w:r w:rsidR="0031073D" w:rsidRPr="00021AD7">
        <w:rPr>
          <w:rFonts w:ascii="Times New Roman" w:eastAsia="Times New Roman" w:hAnsi="Times New Roman" w:cs="Times New Roman"/>
          <w:color w:val="000000"/>
          <w:sz w:val="24"/>
          <w:szCs w:val="24"/>
          <w:lang w:val="uk-UA" w:eastAsia="ru-RU"/>
        </w:rPr>
        <w:t>В</w:t>
      </w:r>
      <w:r w:rsidRPr="00021AD7">
        <w:rPr>
          <w:rFonts w:ascii="Times New Roman" w:eastAsia="Times New Roman" w:hAnsi="Times New Roman" w:cs="Times New Roman"/>
          <w:color w:val="000000"/>
          <w:sz w:val="24"/>
          <w:szCs w:val="24"/>
          <w:lang w:eastAsia="ru-RU"/>
        </w:rPr>
        <w:t>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14:paraId="7B301BA6" w14:textId="77777777" w:rsidR="00E74170" w:rsidRPr="00021AD7" w:rsidRDefault="00E74170" w:rsidP="006657D1">
      <w:pPr>
        <w:spacing w:after="0" w:line="240" w:lineRule="auto"/>
        <w:ind w:firstLine="567"/>
        <w:jc w:val="both"/>
        <w:rPr>
          <w:rFonts w:ascii="Times New Roman" w:eastAsia="Times New Roman" w:hAnsi="Times New Roman" w:cs="Times New Roman"/>
          <w:sz w:val="24"/>
          <w:szCs w:val="24"/>
          <w:lang w:eastAsia="ru-RU"/>
        </w:rPr>
      </w:pPr>
    </w:p>
    <w:p w14:paraId="5D521ECB" w14:textId="7FA1A709" w:rsidR="004664CC" w:rsidRPr="00021AD7" w:rsidRDefault="004664CC" w:rsidP="006657D1">
      <w:pPr>
        <w:spacing w:after="0" w:line="240" w:lineRule="auto"/>
        <w:ind w:firstLine="567"/>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3 підпункту 1 </w:t>
      </w:r>
      <w:r w:rsidRPr="00021AD7">
        <w:rPr>
          <w:rFonts w:ascii="Times New Roman" w:eastAsia="Times New Roman" w:hAnsi="Times New Roman" w:cs="Times New Roman"/>
          <w:color w:val="000000"/>
          <w:sz w:val="24"/>
          <w:szCs w:val="24"/>
          <w:shd w:val="clear" w:color="auto" w:fill="FFFFFF" w:themeFill="background1"/>
          <w:lang w:eastAsia="ru-RU"/>
        </w:rPr>
        <w:t>пункту 44 Особливостей,</w:t>
      </w:r>
      <w:r w:rsidRPr="00021AD7">
        <w:rPr>
          <w:rFonts w:ascii="Times New Roman" w:eastAsia="Times New Roman" w:hAnsi="Times New Roman" w:cs="Times New Roman"/>
          <w:color w:val="000000"/>
          <w:sz w:val="24"/>
          <w:szCs w:val="24"/>
          <w:lang w:eastAsia="ru-RU"/>
        </w:rPr>
        <w:t xml:space="preserve">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C61CF2" w:rsidRPr="00021AD7">
        <w:rPr>
          <w:rFonts w:ascii="Times New Roman" w:eastAsia="Times New Roman" w:hAnsi="Times New Roman" w:cs="Times New Roman"/>
          <w:color w:val="000000"/>
          <w:sz w:val="24"/>
          <w:szCs w:val="24"/>
          <w:lang w:val="uk-UA" w:eastAsia="ru-RU"/>
        </w:rPr>
        <w:t xml:space="preserve">1 </w:t>
      </w:r>
      <w:r w:rsidRPr="00021AD7">
        <w:rPr>
          <w:rFonts w:ascii="Times New Roman" w:eastAsia="Times New Roman" w:hAnsi="Times New Roman" w:cs="Times New Roman"/>
          <w:color w:val="000000"/>
          <w:sz w:val="24"/>
          <w:szCs w:val="24"/>
          <w:lang w:eastAsia="ru-RU"/>
        </w:rPr>
        <w:t xml:space="preserve">пункту 42 </w:t>
      </w:r>
      <w:r w:rsidR="00407046" w:rsidRPr="00021AD7">
        <w:rPr>
          <w:rFonts w:ascii="Times New Roman" w:eastAsia="Times New Roman" w:hAnsi="Times New Roman" w:cs="Times New Roman"/>
          <w:color w:val="000000"/>
          <w:sz w:val="24"/>
          <w:szCs w:val="24"/>
          <w:lang w:val="uk-UA" w:eastAsia="ru-RU"/>
        </w:rPr>
        <w:t>О</w:t>
      </w:r>
      <w:r w:rsidRPr="00021AD7">
        <w:rPr>
          <w:rFonts w:ascii="Times New Roman" w:eastAsia="Times New Roman" w:hAnsi="Times New Roman" w:cs="Times New Roman"/>
          <w:color w:val="000000"/>
          <w:sz w:val="24"/>
          <w:szCs w:val="24"/>
          <w:lang w:eastAsia="ru-RU"/>
        </w:rPr>
        <w:t>собливостей.</w:t>
      </w:r>
    </w:p>
    <w:p w14:paraId="77920EA9" w14:textId="77777777" w:rsidR="00E74170" w:rsidRPr="00021AD7" w:rsidRDefault="00E74170" w:rsidP="006657D1">
      <w:pPr>
        <w:spacing w:after="0" w:line="240" w:lineRule="auto"/>
        <w:ind w:firstLine="567"/>
        <w:jc w:val="both"/>
        <w:rPr>
          <w:rFonts w:ascii="Times New Roman" w:eastAsia="Times New Roman" w:hAnsi="Times New Roman" w:cs="Times New Roman"/>
          <w:color w:val="000000"/>
          <w:sz w:val="24"/>
          <w:szCs w:val="24"/>
          <w:lang w:eastAsia="ru-RU"/>
        </w:rPr>
      </w:pPr>
    </w:p>
    <w:p w14:paraId="3274474F" w14:textId="108A95AF" w:rsidR="004664CC" w:rsidRPr="00021AD7"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w:t>
      </w:r>
      <w:r w:rsidR="00890074" w:rsidRPr="00021AD7">
        <w:rPr>
          <w:rFonts w:ascii="Times New Roman" w:eastAsia="Times New Roman" w:hAnsi="Times New Roman" w:cs="Times New Roman"/>
          <w:color w:val="000000"/>
          <w:sz w:val="24"/>
          <w:szCs w:val="24"/>
          <w:lang w:val="uk-UA" w:eastAsia="ru-RU"/>
        </w:rPr>
        <w:t xml:space="preserve">47 </w:t>
      </w:r>
      <w:r w:rsidRPr="00021AD7">
        <w:rPr>
          <w:rFonts w:ascii="Times New Roman" w:eastAsia="Times New Roman" w:hAnsi="Times New Roman" w:cs="Times New Roman"/>
          <w:color w:val="000000"/>
          <w:sz w:val="24"/>
          <w:szCs w:val="24"/>
          <w:lang w:eastAsia="ru-RU"/>
        </w:rPr>
        <w:t>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w:t>
      </w:r>
      <w:r w:rsidRPr="00021AD7">
        <w:rPr>
          <w:rFonts w:ascii="Times New Roman" w:eastAsia="Times New Roman" w:hAnsi="Times New Roman" w:cs="Times New Roman"/>
          <w:color w:val="000000"/>
          <w:sz w:val="24"/>
          <w:szCs w:val="24"/>
          <w:lang w:val="uk-UA" w:eastAsia="ru-RU"/>
        </w:rPr>
        <w:t>4</w:t>
      </w:r>
      <w:r w:rsidRPr="00021AD7">
        <w:rPr>
          <w:rFonts w:ascii="Times New Roman" w:eastAsia="Times New Roman" w:hAnsi="Times New Roman" w:cs="Times New Roman"/>
          <w:color w:val="000000"/>
          <w:sz w:val="24"/>
          <w:szCs w:val="24"/>
          <w:lang w:eastAsia="ru-RU"/>
        </w:rPr>
        <w:t xml:space="preserve"> Особливостей, а саме: не надав у спосіб, зазначений в тендерній документації, документи, що підтверджують відсутність підстав, визначених пунктом 47 </w:t>
      </w:r>
      <w:r w:rsidR="00F031DF" w:rsidRPr="00021AD7">
        <w:rPr>
          <w:rFonts w:ascii="Times New Roman" w:eastAsia="Times New Roman" w:hAnsi="Times New Roman" w:cs="Times New Roman"/>
          <w:color w:val="000000"/>
          <w:sz w:val="24"/>
          <w:szCs w:val="24"/>
          <w:lang w:val="uk-UA" w:eastAsia="ru-RU"/>
        </w:rPr>
        <w:t>О</w:t>
      </w:r>
      <w:r w:rsidRPr="00021AD7">
        <w:rPr>
          <w:rFonts w:ascii="Times New Roman" w:eastAsia="Times New Roman" w:hAnsi="Times New Roman" w:cs="Times New Roman"/>
          <w:color w:val="000000"/>
          <w:sz w:val="24"/>
          <w:szCs w:val="24"/>
          <w:lang w:eastAsia="ru-RU"/>
        </w:rPr>
        <w:t>собливостей.</w:t>
      </w:r>
    </w:p>
    <w:p w14:paraId="31E07B51" w14:textId="2DC3E545" w:rsidR="004664CC" w:rsidRPr="00021AD7"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субпідрядника(ів)/ співвиконавця(ів), визначених пунктом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D6C7C52" w14:textId="0AED8493" w:rsidR="00FD53DC" w:rsidRPr="00021AD7" w:rsidRDefault="00FD53DC">
      <w:pPr>
        <w:rPr>
          <w:rFonts w:ascii="Times New Roman" w:eastAsia="Times New Roman" w:hAnsi="Times New Roman" w:cs="Times New Roman"/>
          <w:sz w:val="24"/>
          <w:szCs w:val="24"/>
          <w:lang w:eastAsia="ru-RU"/>
        </w:rPr>
      </w:pPr>
      <w:r w:rsidRPr="00021AD7">
        <w:rPr>
          <w:rFonts w:ascii="Times New Roman" w:eastAsia="Times New Roman" w:hAnsi="Times New Roman" w:cs="Times New Roman"/>
          <w:sz w:val="24"/>
          <w:szCs w:val="24"/>
          <w:lang w:eastAsia="ru-RU"/>
        </w:rPr>
        <w:br w:type="page"/>
      </w:r>
    </w:p>
    <w:p w14:paraId="00E70B2B" w14:textId="77777777" w:rsidR="00503520" w:rsidRPr="00021AD7" w:rsidRDefault="00813E6C" w:rsidP="00503520">
      <w:pPr>
        <w:spacing w:after="0" w:line="240" w:lineRule="auto"/>
        <w:ind w:left="6521"/>
        <w:rPr>
          <w:rFonts w:ascii="Times New Roman" w:eastAsia="Times New Roman" w:hAnsi="Times New Roman" w:cs="Times New Roman"/>
          <w:b/>
          <w:bCs/>
          <w:color w:val="000000"/>
          <w:sz w:val="24"/>
          <w:szCs w:val="24"/>
          <w:lang w:eastAsia="ru-RU"/>
        </w:rPr>
      </w:pPr>
      <w:r w:rsidRPr="00021AD7">
        <w:rPr>
          <w:rFonts w:ascii="Times New Roman" w:eastAsia="Times New Roman" w:hAnsi="Times New Roman" w:cs="Times New Roman"/>
          <w:b/>
          <w:bCs/>
          <w:color w:val="000000"/>
          <w:sz w:val="24"/>
          <w:szCs w:val="24"/>
          <w:lang w:eastAsia="ru-RU"/>
        </w:rPr>
        <w:lastRenderedPageBreak/>
        <w:t>Додаток 3</w:t>
      </w:r>
    </w:p>
    <w:p w14:paraId="55EA248A" w14:textId="3AA429CB" w:rsidR="00813E6C" w:rsidRPr="00021AD7" w:rsidRDefault="00813E6C" w:rsidP="00503520">
      <w:pPr>
        <w:spacing w:after="0" w:line="240" w:lineRule="auto"/>
        <w:ind w:left="6521"/>
        <w:rPr>
          <w:rFonts w:ascii="Times New Roman" w:eastAsia="Times New Roman" w:hAnsi="Times New Roman" w:cs="Times New Roman"/>
          <w:sz w:val="24"/>
          <w:szCs w:val="24"/>
          <w:lang w:eastAsia="ru-RU"/>
        </w:rPr>
      </w:pPr>
      <w:r w:rsidRPr="00021AD7">
        <w:rPr>
          <w:rFonts w:ascii="Times New Roman" w:eastAsia="Times New Roman" w:hAnsi="Times New Roman" w:cs="Times New Roman"/>
          <w:b/>
          <w:bCs/>
          <w:color w:val="000000"/>
          <w:sz w:val="24"/>
          <w:szCs w:val="24"/>
          <w:lang w:eastAsia="ru-RU"/>
        </w:rPr>
        <w:t>до тендерної документації</w:t>
      </w:r>
    </w:p>
    <w:p w14:paraId="1288984E" w14:textId="77777777" w:rsidR="00813E6C" w:rsidRPr="00021AD7" w:rsidRDefault="00813E6C" w:rsidP="00813E6C">
      <w:pPr>
        <w:spacing w:after="0" w:line="240" w:lineRule="auto"/>
        <w:rPr>
          <w:rFonts w:ascii="Times New Roman" w:eastAsia="Times New Roman" w:hAnsi="Times New Roman" w:cs="Times New Roman"/>
          <w:sz w:val="24"/>
          <w:szCs w:val="24"/>
          <w:lang w:eastAsia="ru-RU"/>
        </w:rPr>
      </w:pPr>
    </w:p>
    <w:p w14:paraId="1D479778" w14:textId="006290F6" w:rsidR="00813E6C" w:rsidRPr="00021AD7" w:rsidRDefault="00503520" w:rsidP="00813E6C">
      <w:pPr>
        <w:spacing w:after="0" w:line="240" w:lineRule="auto"/>
        <w:jc w:val="center"/>
        <w:rPr>
          <w:rFonts w:ascii="Times New Roman" w:eastAsia="Times New Roman" w:hAnsi="Times New Roman" w:cs="Times New Roman"/>
          <w:sz w:val="24"/>
          <w:szCs w:val="24"/>
          <w:lang w:eastAsia="ru-RU"/>
        </w:rPr>
      </w:pPr>
      <w:r w:rsidRPr="00021AD7">
        <w:rPr>
          <w:rFonts w:ascii="Times New Roman" w:eastAsia="Times New Roman" w:hAnsi="Times New Roman" w:cs="Times New Roman"/>
          <w:b/>
          <w:bCs/>
          <w:color w:val="000000"/>
          <w:sz w:val="24"/>
          <w:szCs w:val="24"/>
          <w:lang w:eastAsia="ru-RU"/>
        </w:rPr>
        <w:t>ІНФОРМАЦІЯ ПРО ТЕХНІЧНІ, ЯКІСНІ ТА КІЛЬКІСНІ ХАРАКТЕРИСТИКИ ПРЕДМЕТА ЗАКУПІВЛІ</w:t>
      </w:r>
    </w:p>
    <w:p w14:paraId="5E8A93BC" w14:textId="77777777" w:rsidR="00813E6C" w:rsidRPr="00021AD7" w:rsidRDefault="00813E6C" w:rsidP="00813E6C">
      <w:pPr>
        <w:spacing w:after="0" w:line="240" w:lineRule="auto"/>
        <w:rPr>
          <w:rFonts w:ascii="Times New Roman" w:eastAsia="Times New Roman" w:hAnsi="Times New Roman" w:cs="Times New Roman"/>
          <w:sz w:val="24"/>
          <w:szCs w:val="24"/>
          <w:lang w:eastAsia="ru-RU"/>
        </w:rPr>
      </w:pPr>
    </w:p>
    <w:p w14:paraId="7F84A197" w14:textId="417F432C" w:rsidR="00D24F65" w:rsidRPr="00021AD7" w:rsidRDefault="00D24F65" w:rsidP="00E3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r w:rsidRPr="00021AD7">
        <w:rPr>
          <w:rFonts w:ascii="Times New Roman" w:eastAsia="Arial" w:hAnsi="Times New Roman" w:cs="Times New Roman"/>
          <w:b/>
          <w:color w:val="000000"/>
          <w:sz w:val="24"/>
          <w:szCs w:val="24"/>
          <w:lang w:val="uk-UA" w:eastAsia="ru-RU"/>
        </w:rPr>
        <w:t>"</w:t>
      </w:r>
      <w:r w:rsidR="00B7438A" w:rsidRPr="00021AD7">
        <w:rPr>
          <w:rFonts w:ascii="Times New Roman" w:eastAsia="Arial" w:hAnsi="Times New Roman" w:cs="Times New Roman"/>
          <w:b/>
          <w:color w:val="000000"/>
          <w:sz w:val="24"/>
          <w:szCs w:val="24"/>
          <w:lang w:val="uk-UA" w:eastAsia="ru-RU"/>
        </w:rPr>
        <w:t>П</w:t>
      </w:r>
      <w:r w:rsidR="00B7438A" w:rsidRPr="00021AD7">
        <w:rPr>
          <w:rFonts w:ascii="Times New Roman" w:hAnsi="Times New Roman"/>
          <w:b/>
          <w:bCs/>
          <w:sz w:val="24"/>
          <w:szCs w:val="24"/>
          <w:lang w:val="uk-UA"/>
        </w:rPr>
        <w:t>ослуги з технічного обслуговування та ремонтування світлофорів</w:t>
      </w:r>
      <w:r w:rsidRPr="00021AD7">
        <w:rPr>
          <w:rFonts w:ascii="Times New Roman" w:eastAsia="Arial" w:hAnsi="Times New Roman" w:cs="Times New Roman"/>
          <w:b/>
          <w:color w:val="000000"/>
          <w:sz w:val="24"/>
          <w:szCs w:val="24"/>
          <w:lang w:val="uk-UA" w:eastAsia="ru-RU"/>
        </w:rPr>
        <w:t>"</w:t>
      </w:r>
    </w:p>
    <w:p w14:paraId="1FC3BBF6" w14:textId="15654252" w:rsidR="00990F15" w:rsidRPr="00021AD7" w:rsidRDefault="00990F15"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p>
    <w:p w14:paraId="5EB728D5" w14:textId="77777777" w:rsidR="00205A02" w:rsidRPr="00021AD7" w:rsidRDefault="00205A02" w:rsidP="00205A02">
      <w:pPr>
        <w:ind w:firstLine="709"/>
        <w:jc w:val="center"/>
        <w:rPr>
          <w:rFonts w:ascii="Times New Roman" w:eastAsia="Times New Roman" w:hAnsi="Times New Roman"/>
          <w:b/>
          <w:color w:val="000000"/>
          <w:sz w:val="24"/>
          <w:szCs w:val="24"/>
          <w:lang w:val="uk-UA" w:eastAsia="ru-RU"/>
        </w:rPr>
      </w:pPr>
      <w:r w:rsidRPr="00021AD7">
        <w:rPr>
          <w:rFonts w:ascii="Times New Roman" w:eastAsia="Times New Roman" w:hAnsi="Times New Roman"/>
          <w:b/>
          <w:color w:val="000000"/>
          <w:sz w:val="24"/>
          <w:szCs w:val="24"/>
          <w:lang w:val="uk-UA" w:eastAsia="ru-RU"/>
        </w:rPr>
        <w:t>ТЕХНІЧНЕ ЗАВДАННЯ</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702"/>
        <w:gridCol w:w="892"/>
        <w:gridCol w:w="743"/>
        <w:gridCol w:w="1027"/>
        <w:gridCol w:w="992"/>
      </w:tblGrid>
      <w:tr w:rsidR="00B7438A" w:rsidRPr="00021AD7" w14:paraId="4BF6FE62" w14:textId="77777777" w:rsidTr="00D316CB">
        <w:trPr>
          <w:trHeight w:val="930"/>
          <w:jc w:val="center"/>
        </w:trPr>
        <w:tc>
          <w:tcPr>
            <w:tcW w:w="567" w:type="dxa"/>
            <w:shd w:val="clear" w:color="auto" w:fill="auto"/>
            <w:vAlign w:val="center"/>
            <w:hideMark/>
          </w:tcPr>
          <w:p w14:paraId="279CB6CC" w14:textId="77777777" w:rsidR="00B7438A" w:rsidRPr="00021AD7" w:rsidRDefault="00B7438A"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b/>
                <w:bCs/>
                <w:color w:val="000000"/>
                <w:lang w:val="uk-UA" w:eastAsia="uk-UA"/>
              </w:rPr>
              <w:t>№ п/п</w:t>
            </w:r>
          </w:p>
        </w:tc>
        <w:tc>
          <w:tcPr>
            <w:tcW w:w="5702" w:type="dxa"/>
            <w:shd w:val="clear" w:color="auto" w:fill="auto"/>
            <w:vAlign w:val="center"/>
            <w:hideMark/>
          </w:tcPr>
          <w:p w14:paraId="421D80F5" w14:textId="77777777" w:rsidR="00B7438A" w:rsidRPr="00021AD7" w:rsidRDefault="00B7438A"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b/>
                <w:bCs/>
                <w:color w:val="000000"/>
                <w:lang w:val="uk-UA" w:eastAsia="uk-UA"/>
              </w:rPr>
              <w:t>Найменування заходів</w:t>
            </w:r>
          </w:p>
        </w:tc>
        <w:tc>
          <w:tcPr>
            <w:tcW w:w="892" w:type="dxa"/>
            <w:shd w:val="clear" w:color="auto" w:fill="auto"/>
            <w:vAlign w:val="center"/>
            <w:hideMark/>
          </w:tcPr>
          <w:p w14:paraId="00E91079" w14:textId="77777777" w:rsidR="00B7438A" w:rsidRPr="00021AD7" w:rsidRDefault="00B7438A"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b/>
                <w:bCs/>
                <w:color w:val="000000"/>
                <w:lang w:val="uk-UA" w:eastAsia="uk-UA"/>
              </w:rPr>
              <w:t>Од. виміру</w:t>
            </w:r>
          </w:p>
        </w:tc>
        <w:tc>
          <w:tcPr>
            <w:tcW w:w="743" w:type="dxa"/>
            <w:shd w:val="clear" w:color="auto" w:fill="auto"/>
            <w:vAlign w:val="center"/>
            <w:hideMark/>
          </w:tcPr>
          <w:p w14:paraId="0829A0CA" w14:textId="77777777" w:rsidR="00B7438A" w:rsidRPr="00021AD7" w:rsidRDefault="00B7438A"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b/>
                <w:bCs/>
                <w:color w:val="000000"/>
                <w:lang w:val="uk-UA" w:eastAsia="uk-UA"/>
              </w:rPr>
              <w:t>К-ть</w:t>
            </w:r>
          </w:p>
        </w:tc>
        <w:tc>
          <w:tcPr>
            <w:tcW w:w="1027" w:type="dxa"/>
            <w:shd w:val="clear" w:color="auto" w:fill="auto"/>
            <w:vAlign w:val="center"/>
            <w:hideMark/>
          </w:tcPr>
          <w:p w14:paraId="400A2D04" w14:textId="77777777" w:rsidR="00B7438A" w:rsidRPr="00021AD7" w:rsidRDefault="00B7438A"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b/>
                <w:bCs/>
                <w:color w:val="000000"/>
                <w:lang w:val="uk-UA" w:eastAsia="uk-UA"/>
              </w:rPr>
              <w:t>Вартість за одиницю</w:t>
            </w:r>
          </w:p>
        </w:tc>
        <w:tc>
          <w:tcPr>
            <w:tcW w:w="992" w:type="dxa"/>
            <w:shd w:val="clear" w:color="auto" w:fill="auto"/>
            <w:vAlign w:val="center"/>
            <w:hideMark/>
          </w:tcPr>
          <w:p w14:paraId="616DCA4E" w14:textId="77777777" w:rsidR="00B7438A" w:rsidRPr="00021AD7" w:rsidRDefault="00B7438A"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b/>
                <w:bCs/>
                <w:color w:val="000000"/>
                <w:lang w:val="uk-UA" w:eastAsia="uk-UA"/>
              </w:rPr>
              <w:t>Всього вартість</w:t>
            </w:r>
          </w:p>
        </w:tc>
      </w:tr>
      <w:tr w:rsidR="00B7438A" w:rsidRPr="00021AD7" w14:paraId="210A21C1" w14:textId="77777777" w:rsidTr="00D316CB">
        <w:trPr>
          <w:trHeight w:val="345"/>
          <w:jc w:val="center"/>
        </w:trPr>
        <w:tc>
          <w:tcPr>
            <w:tcW w:w="567" w:type="dxa"/>
            <w:vMerge w:val="restart"/>
            <w:shd w:val="clear" w:color="auto" w:fill="auto"/>
            <w:vAlign w:val="center"/>
            <w:hideMark/>
          </w:tcPr>
          <w:p w14:paraId="5D89CC98" w14:textId="77777777" w:rsidR="00B7438A" w:rsidRPr="00021AD7" w:rsidRDefault="00B7438A"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1</w:t>
            </w:r>
          </w:p>
        </w:tc>
        <w:tc>
          <w:tcPr>
            <w:tcW w:w="9356" w:type="dxa"/>
            <w:gridSpan w:val="5"/>
            <w:shd w:val="clear" w:color="auto" w:fill="auto"/>
            <w:vAlign w:val="center"/>
            <w:hideMark/>
          </w:tcPr>
          <w:p w14:paraId="0A7AB8A4" w14:textId="77777777" w:rsidR="00B7438A" w:rsidRPr="00021AD7" w:rsidRDefault="00B7438A"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b/>
                <w:bCs/>
                <w:color w:val="000000"/>
                <w:lang w:val="uk-UA" w:eastAsia="uk-UA"/>
              </w:rPr>
              <w:t>Місячне технічне обслуговування</w:t>
            </w:r>
          </w:p>
        </w:tc>
      </w:tr>
      <w:tr w:rsidR="00B7438A" w:rsidRPr="00021AD7" w14:paraId="028E5CCA" w14:textId="77777777" w:rsidTr="00D316CB">
        <w:trPr>
          <w:trHeight w:val="690"/>
          <w:jc w:val="center"/>
        </w:trPr>
        <w:tc>
          <w:tcPr>
            <w:tcW w:w="567" w:type="dxa"/>
            <w:vMerge/>
            <w:shd w:val="clear" w:color="auto" w:fill="auto"/>
            <w:vAlign w:val="center"/>
            <w:hideMark/>
          </w:tcPr>
          <w:p w14:paraId="1CBDA91B"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330D28EE" w14:textId="77777777" w:rsidR="00B7438A" w:rsidRPr="00021AD7" w:rsidRDefault="00B7438A" w:rsidP="00D316CB">
            <w:pPr>
              <w:spacing w:after="0" w:line="240" w:lineRule="auto"/>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1.1. Перевірка зовнішнього стану і денної видимості світлофора</w:t>
            </w:r>
          </w:p>
        </w:tc>
        <w:tc>
          <w:tcPr>
            <w:tcW w:w="892" w:type="dxa"/>
            <w:vMerge w:val="restart"/>
            <w:shd w:val="clear" w:color="auto" w:fill="auto"/>
            <w:vAlign w:val="center"/>
            <w:hideMark/>
          </w:tcPr>
          <w:p w14:paraId="1AE80E2D" w14:textId="77777777" w:rsidR="00B7438A" w:rsidRPr="00021AD7" w:rsidRDefault="00B7438A"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шт</w:t>
            </w:r>
          </w:p>
        </w:tc>
        <w:tc>
          <w:tcPr>
            <w:tcW w:w="743" w:type="dxa"/>
            <w:vMerge w:val="restart"/>
            <w:shd w:val="clear" w:color="auto" w:fill="auto"/>
            <w:noWrap/>
            <w:vAlign w:val="center"/>
            <w:hideMark/>
          </w:tcPr>
          <w:p w14:paraId="53749469" w14:textId="77777777" w:rsidR="00B7438A" w:rsidRPr="00021AD7" w:rsidRDefault="00B7438A"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50</w:t>
            </w:r>
          </w:p>
        </w:tc>
        <w:tc>
          <w:tcPr>
            <w:tcW w:w="1027" w:type="dxa"/>
            <w:vMerge w:val="restart"/>
            <w:shd w:val="clear" w:color="auto" w:fill="auto"/>
            <w:noWrap/>
            <w:vAlign w:val="center"/>
            <w:hideMark/>
          </w:tcPr>
          <w:p w14:paraId="3A6E6599" w14:textId="77777777" w:rsidR="00B7438A" w:rsidRPr="00021AD7" w:rsidRDefault="00B7438A" w:rsidP="00D316CB">
            <w:pPr>
              <w:spacing w:after="0" w:line="240" w:lineRule="auto"/>
              <w:jc w:val="center"/>
              <w:rPr>
                <w:rFonts w:ascii="Times New Roman" w:eastAsia="Times New Roman" w:hAnsi="Times New Roman"/>
                <w:color w:val="000000"/>
                <w:lang w:val="uk-UA" w:eastAsia="uk-UA"/>
              </w:rPr>
            </w:pPr>
          </w:p>
        </w:tc>
        <w:tc>
          <w:tcPr>
            <w:tcW w:w="992" w:type="dxa"/>
            <w:vMerge w:val="restart"/>
            <w:shd w:val="clear" w:color="auto" w:fill="auto"/>
            <w:noWrap/>
            <w:vAlign w:val="center"/>
            <w:hideMark/>
          </w:tcPr>
          <w:p w14:paraId="383C762D" w14:textId="77777777" w:rsidR="00B7438A" w:rsidRPr="00021AD7" w:rsidRDefault="00B7438A" w:rsidP="00D316CB">
            <w:pPr>
              <w:spacing w:after="0" w:line="240" w:lineRule="auto"/>
              <w:jc w:val="center"/>
              <w:rPr>
                <w:rFonts w:ascii="Times New Roman" w:eastAsia="Times New Roman" w:hAnsi="Times New Roman"/>
                <w:lang w:val="uk-UA" w:eastAsia="uk-UA"/>
              </w:rPr>
            </w:pPr>
          </w:p>
        </w:tc>
      </w:tr>
      <w:tr w:rsidR="00B7438A" w:rsidRPr="00021AD7" w14:paraId="497F6295" w14:textId="77777777" w:rsidTr="00D316CB">
        <w:trPr>
          <w:trHeight w:val="555"/>
          <w:jc w:val="center"/>
        </w:trPr>
        <w:tc>
          <w:tcPr>
            <w:tcW w:w="567" w:type="dxa"/>
            <w:vMerge/>
            <w:shd w:val="clear" w:color="auto" w:fill="auto"/>
            <w:vAlign w:val="center"/>
            <w:hideMark/>
          </w:tcPr>
          <w:p w14:paraId="2A8A6CF4"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1B828FA2" w14:textId="77777777" w:rsidR="00B7438A" w:rsidRPr="00021AD7" w:rsidRDefault="00B7438A" w:rsidP="00D316CB">
            <w:pPr>
              <w:spacing w:after="0" w:line="240" w:lineRule="auto"/>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1.2. Перевірка циклу роботи світлофора на відповідність заданим режимам роботи</w:t>
            </w:r>
          </w:p>
        </w:tc>
        <w:tc>
          <w:tcPr>
            <w:tcW w:w="892" w:type="dxa"/>
            <w:vMerge/>
            <w:shd w:val="clear" w:color="auto" w:fill="auto"/>
            <w:vAlign w:val="center"/>
            <w:hideMark/>
          </w:tcPr>
          <w:p w14:paraId="7ACCECCD"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22A56218"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3DB102AB"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4AC02CB1" w14:textId="77777777" w:rsidR="00B7438A" w:rsidRPr="00021AD7" w:rsidRDefault="00B7438A" w:rsidP="00D316CB">
            <w:pPr>
              <w:spacing w:after="0" w:line="240" w:lineRule="auto"/>
              <w:rPr>
                <w:rFonts w:ascii="Times New Roman" w:eastAsia="Times New Roman" w:hAnsi="Times New Roman"/>
                <w:lang w:val="uk-UA" w:eastAsia="uk-UA"/>
              </w:rPr>
            </w:pPr>
          </w:p>
        </w:tc>
      </w:tr>
      <w:tr w:rsidR="00B7438A" w:rsidRPr="00021AD7" w14:paraId="3F88680B" w14:textId="77777777" w:rsidTr="00D316CB">
        <w:trPr>
          <w:trHeight w:val="570"/>
          <w:jc w:val="center"/>
        </w:trPr>
        <w:tc>
          <w:tcPr>
            <w:tcW w:w="567" w:type="dxa"/>
            <w:vMerge/>
            <w:shd w:val="clear" w:color="auto" w:fill="auto"/>
            <w:vAlign w:val="center"/>
            <w:hideMark/>
          </w:tcPr>
          <w:p w14:paraId="36F5D7A1"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105E0BBD" w14:textId="77777777" w:rsidR="00B7438A" w:rsidRPr="00021AD7" w:rsidRDefault="00B7438A" w:rsidP="00D316CB">
            <w:pPr>
              <w:spacing w:after="0" w:line="240" w:lineRule="auto"/>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1.3. Вимірювання напруги вихідних ланцюгів контролера світлофора.</w:t>
            </w:r>
          </w:p>
        </w:tc>
        <w:tc>
          <w:tcPr>
            <w:tcW w:w="892" w:type="dxa"/>
            <w:vMerge/>
            <w:shd w:val="clear" w:color="auto" w:fill="auto"/>
            <w:vAlign w:val="center"/>
            <w:hideMark/>
          </w:tcPr>
          <w:p w14:paraId="02F519BF"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0FE95DD3"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06C12C4B"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3BCCEC0C" w14:textId="77777777" w:rsidR="00B7438A" w:rsidRPr="00021AD7" w:rsidRDefault="00B7438A" w:rsidP="00D316CB">
            <w:pPr>
              <w:spacing w:after="0" w:line="240" w:lineRule="auto"/>
              <w:rPr>
                <w:rFonts w:ascii="Times New Roman" w:eastAsia="Times New Roman" w:hAnsi="Times New Roman"/>
                <w:lang w:val="uk-UA" w:eastAsia="uk-UA"/>
              </w:rPr>
            </w:pPr>
          </w:p>
        </w:tc>
      </w:tr>
      <w:tr w:rsidR="00B7438A" w:rsidRPr="00021AD7" w14:paraId="2CE253BE" w14:textId="77777777" w:rsidTr="00D316CB">
        <w:trPr>
          <w:trHeight w:val="585"/>
          <w:jc w:val="center"/>
        </w:trPr>
        <w:tc>
          <w:tcPr>
            <w:tcW w:w="567" w:type="dxa"/>
            <w:vMerge/>
            <w:shd w:val="clear" w:color="auto" w:fill="auto"/>
            <w:vAlign w:val="center"/>
            <w:hideMark/>
          </w:tcPr>
          <w:p w14:paraId="6F0C461C"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44EA9163" w14:textId="77777777" w:rsidR="00B7438A" w:rsidRPr="00021AD7" w:rsidRDefault="00B7438A" w:rsidP="00D316CB">
            <w:pPr>
              <w:spacing w:after="0" w:line="240" w:lineRule="auto"/>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1.4. Перевірка технічного стану та регулювання комутаційної апаратури, силових щитів світлофора</w:t>
            </w:r>
          </w:p>
        </w:tc>
        <w:tc>
          <w:tcPr>
            <w:tcW w:w="892" w:type="dxa"/>
            <w:vMerge/>
            <w:shd w:val="clear" w:color="auto" w:fill="auto"/>
            <w:vAlign w:val="center"/>
            <w:hideMark/>
          </w:tcPr>
          <w:p w14:paraId="75D86E7C"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0B137DFE"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05D51EF7"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5C11AB37" w14:textId="77777777" w:rsidR="00B7438A" w:rsidRPr="00021AD7" w:rsidRDefault="00B7438A" w:rsidP="00D316CB">
            <w:pPr>
              <w:spacing w:after="0" w:line="240" w:lineRule="auto"/>
              <w:rPr>
                <w:rFonts w:ascii="Times New Roman" w:eastAsia="Times New Roman" w:hAnsi="Times New Roman"/>
                <w:lang w:val="uk-UA" w:eastAsia="uk-UA"/>
              </w:rPr>
            </w:pPr>
          </w:p>
        </w:tc>
      </w:tr>
      <w:tr w:rsidR="00B7438A" w:rsidRPr="00021AD7" w14:paraId="04906534" w14:textId="77777777" w:rsidTr="00D316CB">
        <w:trPr>
          <w:trHeight w:val="690"/>
          <w:jc w:val="center"/>
        </w:trPr>
        <w:tc>
          <w:tcPr>
            <w:tcW w:w="567" w:type="dxa"/>
            <w:vMerge/>
            <w:shd w:val="clear" w:color="auto" w:fill="auto"/>
            <w:vAlign w:val="center"/>
            <w:hideMark/>
          </w:tcPr>
          <w:p w14:paraId="01B3760C"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5CC44B8D" w14:textId="77777777" w:rsidR="00B7438A" w:rsidRPr="00021AD7" w:rsidRDefault="00B7438A" w:rsidP="00D316CB">
            <w:pPr>
              <w:spacing w:after="0" w:line="240" w:lineRule="auto"/>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1.5. Перевірка технічного стану світлофора, міцність кріплення світлофора до опор і екрану, кут нахилу і повороту світлофора</w:t>
            </w:r>
          </w:p>
        </w:tc>
        <w:tc>
          <w:tcPr>
            <w:tcW w:w="892" w:type="dxa"/>
            <w:vMerge/>
            <w:shd w:val="clear" w:color="auto" w:fill="auto"/>
            <w:vAlign w:val="center"/>
            <w:hideMark/>
          </w:tcPr>
          <w:p w14:paraId="71934BF8"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3AD66194"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4D6A479A"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0149BAD0" w14:textId="77777777" w:rsidR="00B7438A" w:rsidRPr="00021AD7" w:rsidRDefault="00B7438A" w:rsidP="00D316CB">
            <w:pPr>
              <w:spacing w:after="0" w:line="240" w:lineRule="auto"/>
              <w:rPr>
                <w:rFonts w:ascii="Times New Roman" w:eastAsia="Times New Roman" w:hAnsi="Times New Roman"/>
                <w:lang w:val="uk-UA" w:eastAsia="uk-UA"/>
              </w:rPr>
            </w:pPr>
          </w:p>
        </w:tc>
      </w:tr>
      <w:tr w:rsidR="00B7438A" w:rsidRPr="00021AD7" w14:paraId="52AE95E5" w14:textId="77777777" w:rsidTr="00D316CB">
        <w:trPr>
          <w:trHeight w:val="615"/>
          <w:jc w:val="center"/>
        </w:trPr>
        <w:tc>
          <w:tcPr>
            <w:tcW w:w="567" w:type="dxa"/>
            <w:vMerge/>
            <w:shd w:val="clear" w:color="auto" w:fill="auto"/>
            <w:vAlign w:val="center"/>
            <w:hideMark/>
          </w:tcPr>
          <w:p w14:paraId="328732BE"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07B26080" w14:textId="77777777" w:rsidR="00B7438A" w:rsidRPr="00021AD7" w:rsidRDefault="00B7438A" w:rsidP="00D316CB">
            <w:pPr>
              <w:spacing w:after="0" w:line="240" w:lineRule="auto"/>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1.6. Очищення опор світлофора від оголошень, написів, реклами тощо</w:t>
            </w:r>
          </w:p>
        </w:tc>
        <w:tc>
          <w:tcPr>
            <w:tcW w:w="892" w:type="dxa"/>
            <w:vMerge/>
            <w:shd w:val="clear" w:color="auto" w:fill="auto"/>
            <w:vAlign w:val="center"/>
            <w:hideMark/>
          </w:tcPr>
          <w:p w14:paraId="612CCEE6"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0F0A3F30"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1726C658"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4593D065" w14:textId="77777777" w:rsidR="00B7438A" w:rsidRPr="00021AD7" w:rsidRDefault="00B7438A" w:rsidP="00D316CB">
            <w:pPr>
              <w:spacing w:after="0" w:line="240" w:lineRule="auto"/>
              <w:rPr>
                <w:rFonts w:ascii="Times New Roman" w:eastAsia="Times New Roman" w:hAnsi="Times New Roman"/>
                <w:lang w:val="uk-UA" w:eastAsia="uk-UA"/>
              </w:rPr>
            </w:pPr>
          </w:p>
        </w:tc>
      </w:tr>
      <w:tr w:rsidR="00B7438A" w:rsidRPr="00021AD7" w14:paraId="35936C3B" w14:textId="77777777" w:rsidTr="00D316CB">
        <w:trPr>
          <w:trHeight w:val="615"/>
          <w:jc w:val="center"/>
        </w:trPr>
        <w:tc>
          <w:tcPr>
            <w:tcW w:w="567" w:type="dxa"/>
            <w:vMerge/>
            <w:shd w:val="clear" w:color="auto" w:fill="auto"/>
            <w:vAlign w:val="center"/>
            <w:hideMark/>
          </w:tcPr>
          <w:p w14:paraId="0EB95EEA"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787AFFFC" w14:textId="77777777" w:rsidR="00B7438A" w:rsidRPr="00021AD7" w:rsidRDefault="00B7438A" w:rsidP="00D316CB">
            <w:pPr>
              <w:spacing w:after="0" w:line="240" w:lineRule="auto"/>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1.7. Усунення недоліків виявлених під час технічного обслуговування</w:t>
            </w:r>
          </w:p>
        </w:tc>
        <w:tc>
          <w:tcPr>
            <w:tcW w:w="892" w:type="dxa"/>
            <w:vMerge/>
            <w:shd w:val="clear" w:color="auto" w:fill="auto"/>
            <w:vAlign w:val="center"/>
            <w:hideMark/>
          </w:tcPr>
          <w:p w14:paraId="21BB639B"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2CE8EAEE"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7E897A15"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7B1D7EB9" w14:textId="77777777" w:rsidR="00B7438A" w:rsidRPr="00021AD7" w:rsidRDefault="00B7438A" w:rsidP="00D316CB">
            <w:pPr>
              <w:spacing w:after="0" w:line="240" w:lineRule="auto"/>
              <w:rPr>
                <w:rFonts w:ascii="Times New Roman" w:eastAsia="Times New Roman" w:hAnsi="Times New Roman"/>
                <w:lang w:val="uk-UA" w:eastAsia="uk-UA"/>
              </w:rPr>
            </w:pPr>
          </w:p>
        </w:tc>
      </w:tr>
      <w:tr w:rsidR="00B7438A" w:rsidRPr="00021AD7" w14:paraId="2F19F6C9" w14:textId="77777777" w:rsidTr="00D316CB">
        <w:trPr>
          <w:trHeight w:val="300"/>
          <w:jc w:val="center"/>
        </w:trPr>
        <w:tc>
          <w:tcPr>
            <w:tcW w:w="567" w:type="dxa"/>
            <w:vMerge w:val="restart"/>
            <w:shd w:val="clear" w:color="auto" w:fill="auto"/>
            <w:noWrap/>
            <w:vAlign w:val="center"/>
            <w:hideMark/>
          </w:tcPr>
          <w:p w14:paraId="73ABD1FF" w14:textId="77777777" w:rsidR="00B7438A" w:rsidRPr="00021AD7" w:rsidRDefault="00B7438A"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2</w:t>
            </w:r>
          </w:p>
        </w:tc>
        <w:tc>
          <w:tcPr>
            <w:tcW w:w="9356" w:type="dxa"/>
            <w:gridSpan w:val="5"/>
            <w:shd w:val="clear" w:color="auto" w:fill="FFFFFF"/>
            <w:noWrap/>
            <w:vAlign w:val="center"/>
            <w:hideMark/>
          </w:tcPr>
          <w:p w14:paraId="21A4172E" w14:textId="77777777" w:rsidR="00B7438A" w:rsidRPr="00021AD7" w:rsidRDefault="00B7438A"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b/>
                <w:bCs/>
                <w:color w:val="000000"/>
                <w:lang w:val="uk-UA" w:eastAsia="uk-UA"/>
              </w:rPr>
              <w:t>Квартальне технічне обслуговування</w:t>
            </w:r>
          </w:p>
        </w:tc>
      </w:tr>
      <w:tr w:rsidR="00B7438A" w:rsidRPr="00021AD7" w14:paraId="140D5CA8" w14:textId="77777777" w:rsidTr="00D316CB">
        <w:trPr>
          <w:trHeight w:val="315"/>
          <w:jc w:val="center"/>
        </w:trPr>
        <w:tc>
          <w:tcPr>
            <w:tcW w:w="567" w:type="dxa"/>
            <w:vMerge/>
            <w:shd w:val="clear" w:color="auto" w:fill="auto"/>
            <w:vAlign w:val="center"/>
            <w:hideMark/>
          </w:tcPr>
          <w:p w14:paraId="121D43E8"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07C2C851" w14:textId="77777777" w:rsidR="00B7438A" w:rsidRPr="00021AD7" w:rsidRDefault="00B7438A" w:rsidP="00D316CB">
            <w:pPr>
              <w:spacing w:after="0" w:line="240" w:lineRule="auto"/>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2.1. Миття та протирання оптичного пристрою світлофора</w:t>
            </w:r>
          </w:p>
        </w:tc>
        <w:tc>
          <w:tcPr>
            <w:tcW w:w="892" w:type="dxa"/>
            <w:vMerge w:val="restart"/>
            <w:shd w:val="clear" w:color="auto" w:fill="auto"/>
            <w:vAlign w:val="center"/>
            <w:hideMark/>
          </w:tcPr>
          <w:p w14:paraId="568B8545" w14:textId="77777777" w:rsidR="00B7438A" w:rsidRPr="00021AD7" w:rsidRDefault="00B7438A"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шт</w:t>
            </w:r>
          </w:p>
        </w:tc>
        <w:tc>
          <w:tcPr>
            <w:tcW w:w="743" w:type="dxa"/>
            <w:vMerge w:val="restart"/>
            <w:shd w:val="clear" w:color="auto" w:fill="auto"/>
            <w:noWrap/>
            <w:vAlign w:val="center"/>
            <w:hideMark/>
          </w:tcPr>
          <w:p w14:paraId="41848A99" w14:textId="77777777" w:rsidR="00B7438A" w:rsidRPr="00021AD7" w:rsidRDefault="00B7438A"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20</w:t>
            </w:r>
          </w:p>
        </w:tc>
        <w:tc>
          <w:tcPr>
            <w:tcW w:w="1027" w:type="dxa"/>
            <w:vMerge w:val="restart"/>
            <w:shd w:val="clear" w:color="auto" w:fill="auto"/>
            <w:noWrap/>
            <w:vAlign w:val="center"/>
            <w:hideMark/>
          </w:tcPr>
          <w:p w14:paraId="14C5E3F4" w14:textId="77777777" w:rsidR="00B7438A" w:rsidRPr="00021AD7" w:rsidRDefault="00B7438A" w:rsidP="00D316CB">
            <w:pPr>
              <w:spacing w:after="0" w:line="240" w:lineRule="auto"/>
              <w:jc w:val="center"/>
              <w:rPr>
                <w:rFonts w:ascii="Times New Roman" w:eastAsia="Times New Roman" w:hAnsi="Times New Roman"/>
                <w:color w:val="000000"/>
                <w:lang w:val="uk-UA" w:eastAsia="uk-UA"/>
              </w:rPr>
            </w:pPr>
          </w:p>
        </w:tc>
        <w:tc>
          <w:tcPr>
            <w:tcW w:w="992" w:type="dxa"/>
            <w:vMerge w:val="restart"/>
            <w:shd w:val="clear" w:color="auto" w:fill="auto"/>
            <w:noWrap/>
            <w:vAlign w:val="center"/>
            <w:hideMark/>
          </w:tcPr>
          <w:p w14:paraId="06C6CF5A" w14:textId="77777777" w:rsidR="00B7438A" w:rsidRPr="00021AD7" w:rsidRDefault="00B7438A" w:rsidP="00D316CB">
            <w:pPr>
              <w:spacing w:after="0" w:line="240" w:lineRule="auto"/>
              <w:jc w:val="center"/>
              <w:rPr>
                <w:rFonts w:ascii="Times New Roman" w:eastAsia="Times New Roman" w:hAnsi="Times New Roman"/>
                <w:lang w:val="uk-UA" w:eastAsia="uk-UA"/>
              </w:rPr>
            </w:pPr>
          </w:p>
        </w:tc>
      </w:tr>
      <w:tr w:rsidR="00B7438A" w:rsidRPr="00021AD7" w14:paraId="40501FB5" w14:textId="77777777" w:rsidTr="00D316CB">
        <w:trPr>
          <w:trHeight w:val="585"/>
          <w:jc w:val="center"/>
        </w:trPr>
        <w:tc>
          <w:tcPr>
            <w:tcW w:w="567" w:type="dxa"/>
            <w:vMerge/>
            <w:shd w:val="clear" w:color="auto" w:fill="auto"/>
            <w:vAlign w:val="center"/>
            <w:hideMark/>
          </w:tcPr>
          <w:p w14:paraId="5FA84BE8"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5674E9EF" w14:textId="77777777" w:rsidR="00B7438A" w:rsidRPr="00021AD7" w:rsidRDefault="00B7438A" w:rsidP="00D316CB">
            <w:pPr>
              <w:spacing w:after="0" w:line="240" w:lineRule="auto"/>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2.2. Технічне обстеження периферійного обладнання (контролери)</w:t>
            </w:r>
          </w:p>
        </w:tc>
        <w:tc>
          <w:tcPr>
            <w:tcW w:w="892" w:type="dxa"/>
            <w:vMerge/>
            <w:shd w:val="clear" w:color="auto" w:fill="auto"/>
            <w:vAlign w:val="center"/>
            <w:hideMark/>
          </w:tcPr>
          <w:p w14:paraId="5E3F49D1"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3CFFC885"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3BBC57E1"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43842A1B" w14:textId="77777777" w:rsidR="00B7438A" w:rsidRPr="00021AD7" w:rsidRDefault="00B7438A" w:rsidP="00D316CB">
            <w:pPr>
              <w:spacing w:after="0" w:line="240" w:lineRule="auto"/>
              <w:rPr>
                <w:rFonts w:ascii="Times New Roman" w:eastAsia="Times New Roman" w:hAnsi="Times New Roman"/>
                <w:lang w:val="uk-UA" w:eastAsia="uk-UA"/>
              </w:rPr>
            </w:pPr>
          </w:p>
        </w:tc>
      </w:tr>
      <w:tr w:rsidR="00B7438A" w:rsidRPr="00021AD7" w14:paraId="31420E2D" w14:textId="77777777" w:rsidTr="00D316CB">
        <w:trPr>
          <w:trHeight w:val="660"/>
          <w:jc w:val="center"/>
        </w:trPr>
        <w:tc>
          <w:tcPr>
            <w:tcW w:w="567" w:type="dxa"/>
            <w:vMerge/>
            <w:shd w:val="clear" w:color="auto" w:fill="auto"/>
            <w:vAlign w:val="center"/>
            <w:hideMark/>
          </w:tcPr>
          <w:p w14:paraId="5CDD2AAF"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2BBB63CD" w14:textId="77777777" w:rsidR="00B7438A" w:rsidRPr="00021AD7" w:rsidRDefault="00B7438A" w:rsidP="00D316CB">
            <w:pPr>
              <w:spacing w:after="0" w:line="240" w:lineRule="auto"/>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2.3. Перевірка роботи програмного забезпечення периферійного обладнання</w:t>
            </w:r>
          </w:p>
        </w:tc>
        <w:tc>
          <w:tcPr>
            <w:tcW w:w="892" w:type="dxa"/>
            <w:vMerge/>
            <w:shd w:val="clear" w:color="auto" w:fill="auto"/>
            <w:vAlign w:val="center"/>
            <w:hideMark/>
          </w:tcPr>
          <w:p w14:paraId="4EF07C59"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7ADF4A1B"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632ADD9A"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7E843715" w14:textId="77777777" w:rsidR="00B7438A" w:rsidRPr="00021AD7" w:rsidRDefault="00B7438A" w:rsidP="00D316CB">
            <w:pPr>
              <w:spacing w:after="0" w:line="240" w:lineRule="auto"/>
              <w:rPr>
                <w:rFonts w:ascii="Times New Roman" w:eastAsia="Times New Roman" w:hAnsi="Times New Roman"/>
                <w:lang w:val="uk-UA" w:eastAsia="uk-UA"/>
              </w:rPr>
            </w:pPr>
          </w:p>
        </w:tc>
      </w:tr>
      <w:tr w:rsidR="00B7438A" w:rsidRPr="00021AD7" w14:paraId="2900190E" w14:textId="77777777" w:rsidTr="00D316CB">
        <w:trPr>
          <w:trHeight w:val="315"/>
          <w:jc w:val="center"/>
        </w:trPr>
        <w:tc>
          <w:tcPr>
            <w:tcW w:w="567" w:type="dxa"/>
            <w:vMerge w:val="restart"/>
            <w:shd w:val="clear" w:color="auto" w:fill="auto"/>
            <w:noWrap/>
            <w:vAlign w:val="center"/>
            <w:hideMark/>
          </w:tcPr>
          <w:p w14:paraId="4E269D67" w14:textId="77777777" w:rsidR="00B7438A" w:rsidRPr="00021AD7" w:rsidRDefault="00B7438A"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3</w:t>
            </w:r>
          </w:p>
        </w:tc>
        <w:tc>
          <w:tcPr>
            <w:tcW w:w="9356" w:type="dxa"/>
            <w:gridSpan w:val="5"/>
            <w:shd w:val="clear" w:color="auto" w:fill="auto"/>
            <w:noWrap/>
            <w:vAlign w:val="center"/>
            <w:hideMark/>
          </w:tcPr>
          <w:p w14:paraId="3A715614" w14:textId="77777777" w:rsidR="00B7438A" w:rsidRPr="00021AD7" w:rsidRDefault="00B7438A" w:rsidP="00D316CB">
            <w:pPr>
              <w:spacing w:after="0" w:line="240" w:lineRule="auto"/>
              <w:jc w:val="center"/>
              <w:rPr>
                <w:rFonts w:ascii="Times New Roman" w:eastAsia="Times New Roman" w:hAnsi="Times New Roman"/>
                <w:b/>
                <w:bCs/>
                <w:color w:val="000000"/>
                <w:lang w:val="uk-UA" w:eastAsia="uk-UA"/>
              </w:rPr>
            </w:pPr>
            <w:r w:rsidRPr="00021AD7">
              <w:rPr>
                <w:rFonts w:ascii="Times New Roman" w:eastAsia="Times New Roman" w:hAnsi="Times New Roman"/>
                <w:b/>
                <w:bCs/>
                <w:color w:val="000000"/>
                <w:lang w:val="uk-UA" w:eastAsia="uk-UA"/>
              </w:rPr>
              <w:t>Піврічне технічне обслуговування</w:t>
            </w:r>
          </w:p>
        </w:tc>
      </w:tr>
      <w:tr w:rsidR="00B7438A" w:rsidRPr="00021AD7" w14:paraId="3E2AF79F" w14:textId="77777777" w:rsidTr="00D316CB">
        <w:trPr>
          <w:trHeight w:val="315"/>
          <w:jc w:val="center"/>
        </w:trPr>
        <w:tc>
          <w:tcPr>
            <w:tcW w:w="567" w:type="dxa"/>
            <w:vMerge/>
            <w:shd w:val="clear" w:color="auto" w:fill="auto"/>
            <w:vAlign w:val="center"/>
            <w:hideMark/>
          </w:tcPr>
          <w:p w14:paraId="03CDF51F"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0F41613C" w14:textId="77777777" w:rsidR="00B7438A" w:rsidRPr="00021AD7" w:rsidRDefault="00B7438A" w:rsidP="00D316CB">
            <w:pPr>
              <w:spacing w:after="0" w:line="240" w:lineRule="auto"/>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3.1. Перевірка технічного стану тросів світлофора.</w:t>
            </w:r>
          </w:p>
        </w:tc>
        <w:tc>
          <w:tcPr>
            <w:tcW w:w="892" w:type="dxa"/>
            <w:vMerge w:val="restart"/>
            <w:shd w:val="clear" w:color="auto" w:fill="auto"/>
            <w:vAlign w:val="center"/>
            <w:hideMark/>
          </w:tcPr>
          <w:p w14:paraId="5A3BEC66" w14:textId="77777777" w:rsidR="00B7438A" w:rsidRPr="00021AD7" w:rsidRDefault="00B7438A"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шт</w:t>
            </w:r>
          </w:p>
        </w:tc>
        <w:tc>
          <w:tcPr>
            <w:tcW w:w="743" w:type="dxa"/>
            <w:vMerge w:val="restart"/>
            <w:shd w:val="clear" w:color="auto" w:fill="auto"/>
            <w:noWrap/>
            <w:vAlign w:val="center"/>
            <w:hideMark/>
          </w:tcPr>
          <w:p w14:paraId="47E8E856" w14:textId="77777777" w:rsidR="00B7438A" w:rsidRPr="00021AD7" w:rsidRDefault="00B7438A"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7</w:t>
            </w:r>
          </w:p>
        </w:tc>
        <w:tc>
          <w:tcPr>
            <w:tcW w:w="1027" w:type="dxa"/>
            <w:vMerge w:val="restart"/>
            <w:shd w:val="clear" w:color="auto" w:fill="auto"/>
            <w:noWrap/>
            <w:vAlign w:val="center"/>
            <w:hideMark/>
          </w:tcPr>
          <w:p w14:paraId="4D25F891" w14:textId="77777777" w:rsidR="00B7438A" w:rsidRPr="00021AD7" w:rsidRDefault="00B7438A" w:rsidP="00D316CB">
            <w:pPr>
              <w:spacing w:after="0" w:line="240" w:lineRule="auto"/>
              <w:jc w:val="center"/>
              <w:rPr>
                <w:rFonts w:ascii="Times New Roman" w:eastAsia="Times New Roman" w:hAnsi="Times New Roman"/>
                <w:color w:val="000000"/>
                <w:lang w:val="uk-UA" w:eastAsia="uk-UA"/>
              </w:rPr>
            </w:pPr>
          </w:p>
        </w:tc>
        <w:tc>
          <w:tcPr>
            <w:tcW w:w="992" w:type="dxa"/>
            <w:vMerge w:val="restart"/>
            <w:shd w:val="clear" w:color="auto" w:fill="auto"/>
            <w:noWrap/>
            <w:vAlign w:val="center"/>
            <w:hideMark/>
          </w:tcPr>
          <w:p w14:paraId="44BDBDE6" w14:textId="77777777" w:rsidR="00B7438A" w:rsidRPr="00021AD7" w:rsidRDefault="00B7438A" w:rsidP="00D316CB">
            <w:pPr>
              <w:spacing w:after="0" w:line="240" w:lineRule="auto"/>
              <w:jc w:val="center"/>
              <w:rPr>
                <w:rFonts w:ascii="Times New Roman" w:eastAsia="Times New Roman" w:hAnsi="Times New Roman"/>
                <w:lang w:val="uk-UA" w:eastAsia="uk-UA"/>
              </w:rPr>
            </w:pPr>
          </w:p>
        </w:tc>
      </w:tr>
      <w:tr w:rsidR="00B7438A" w:rsidRPr="00021AD7" w14:paraId="3CF7E489" w14:textId="77777777" w:rsidTr="00D316CB">
        <w:trPr>
          <w:trHeight w:val="375"/>
          <w:jc w:val="center"/>
        </w:trPr>
        <w:tc>
          <w:tcPr>
            <w:tcW w:w="567" w:type="dxa"/>
            <w:vMerge/>
            <w:shd w:val="clear" w:color="auto" w:fill="auto"/>
            <w:vAlign w:val="center"/>
            <w:hideMark/>
          </w:tcPr>
          <w:p w14:paraId="116A6B27"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3A9D6939" w14:textId="77777777" w:rsidR="00B7438A" w:rsidRPr="00021AD7" w:rsidRDefault="00B7438A" w:rsidP="00D316CB">
            <w:pPr>
              <w:spacing w:after="0" w:line="240" w:lineRule="auto"/>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3.2. Огляд кабельних тросів до місця підключення світлофора</w:t>
            </w:r>
          </w:p>
        </w:tc>
        <w:tc>
          <w:tcPr>
            <w:tcW w:w="892" w:type="dxa"/>
            <w:vMerge/>
            <w:shd w:val="clear" w:color="auto" w:fill="auto"/>
            <w:vAlign w:val="center"/>
            <w:hideMark/>
          </w:tcPr>
          <w:p w14:paraId="43DA7012"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2E0A3D81"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59E644F8" w14:textId="77777777" w:rsidR="00B7438A" w:rsidRPr="00021AD7" w:rsidRDefault="00B7438A" w:rsidP="00D316CB">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71F0C664" w14:textId="77777777" w:rsidR="00B7438A" w:rsidRPr="00021AD7" w:rsidRDefault="00B7438A" w:rsidP="00D316CB">
            <w:pPr>
              <w:spacing w:after="0" w:line="240" w:lineRule="auto"/>
              <w:rPr>
                <w:rFonts w:ascii="Times New Roman" w:eastAsia="Times New Roman" w:hAnsi="Times New Roman"/>
                <w:lang w:val="uk-UA" w:eastAsia="uk-UA"/>
              </w:rPr>
            </w:pPr>
          </w:p>
        </w:tc>
      </w:tr>
      <w:tr w:rsidR="00B7438A" w:rsidRPr="00021AD7" w14:paraId="4AC469ED" w14:textId="77777777" w:rsidTr="00D316CB">
        <w:trPr>
          <w:trHeight w:val="375"/>
          <w:jc w:val="center"/>
        </w:trPr>
        <w:tc>
          <w:tcPr>
            <w:tcW w:w="567" w:type="dxa"/>
            <w:vMerge w:val="restart"/>
            <w:shd w:val="clear" w:color="auto" w:fill="auto"/>
            <w:noWrap/>
            <w:vAlign w:val="center"/>
            <w:hideMark/>
          </w:tcPr>
          <w:p w14:paraId="0D073F81" w14:textId="77777777" w:rsidR="00B7438A" w:rsidRPr="00021AD7" w:rsidRDefault="00B7438A"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4</w:t>
            </w:r>
          </w:p>
        </w:tc>
        <w:tc>
          <w:tcPr>
            <w:tcW w:w="9356" w:type="dxa"/>
            <w:gridSpan w:val="5"/>
            <w:shd w:val="clear" w:color="auto" w:fill="auto"/>
            <w:noWrap/>
            <w:vAlign w:val="center"/>
            <w:hideMark/>
          </w:tcPr>
          <w:p w14:paraId="6A1BE245" w14:textId="77777777" w:rsidR="00B7438A" w:rsidRPr="00021AD7" w:rsidRDefault="00B7438A"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b/>
                <w:bCs/>
                <w:color w:val="000000"/>
                <w:lang w:val="uk-UA" w:eastAsia="uk-UA"/>
              </w:rPr>
              <w:t>Річне технічне обслуговування</w:t>
            </w:r>
          </w:p>
        </w:tc>
      </w:tr>
      <w:tr w:rsidR="00B7438A" w:rsidRPr="00021AD7" w14:paraId="152547D8" w14:textId="77777777" w:rsidTr="00D316CB">
        <w:trPr>
          <w:trHeight w:val="690"/>
          <w:jc w:val="center"/>
        </w:trPr>
        <w:tc>
          <w:tcPr>
            <w:tcW w:w="567" w:type="dxa"/>
            <w:vMerge/>
            <w:shd w:val="clear" w:color="auto" w:fill="auto"/>
            <w:noWrap/>
            <w:vAlign w:val="center"/>
            <w:hideMark/>
          </w:tcPr>
          <w:p w14:paraId="6C208269" w14:textId="77777777" w:rsidR="00B7438A" w:rsidRPr="00021AD7" w:rsidRDefault="00B7438A" w:rsidP="00D316CB">
            <w:pPr>
              <w:spacing w:after="0" w:line="240" w:lineRule="auto"/>
              <w:jc w:val="center"/>
              <w:rPr>
                <w:rFonts w:ascii="Times New Roman" w:eastAsia="Times New Roman" w:hAnsi="Times New Roman"/>
                <w:color w:val="000000"/>
                <w:lang w:val="uk-UA" w:eastAsia="uk-UA"/>
              </w:rPr>
            </w:pPr>
          </w:p>
        </w:tc>
        <w:tc>
          <w:tcPr>
            <w:tcW w:w="5702" w:type="dxa"/>
            <w:shd w:val="clear" w:color="auto" w:fill="auto"/>
            <w:vAlign w:val="center"/>
            <w:hideMark/>
          </w:tcPr>
          <w:p w14:paraId="3637E3C4" w14:textId="77777777" w:rsidR="00B7438A" w:rsidRPr="00021AD7" w:rsidRDefault="00B7438A" w:rsidP="00D316CB">
            <w:pPr>
              <w:spacing w:after="0" w:line="240" w:lineRule="auto"/>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4.1. Фарбування металевих опор та арматури світлофора, периферійного обладнання</w:t>
            </w:r>
          </w:p>
        </w:tc>
        <w:tc>
          <w:tcPr>
            <w:tcW w:w="892" w:type="dxa"/>
            <w:vMerge w:val="restart"/>
            <w:shd w:val="clear" w:color="auto" w:fill="auto"/>
            <w:vAlign w:val="center"/>
            <w:hideMark/>
          </w:tcPr>
          <w:p w14:paraId="1929A628" w14:textId="77777777" w:rsidR="00B7438A" w:rsidRPr="00021AD7" w:rsidRDefault="00B7438A"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шт</w:t>
            </w:r>
          </w:p>
        </w:tc>
        <w:tc>
          <w:tcPr>
            <w:tcW w:w="743" w:type="dxa"/>
            <w:vMerge w:val="restart"/>
            <w:shd w:val="clear" w:color="auto" w:fill="auto"/>
            <w:noWrap/>
            <w:vAlign w:val="center"/>
            <w:hideMark/>
          </w:tcPr>
          <w:p w14:paraId="6DD7F8BD" w14:textId="77777777" w:rsidR="00B7438A" w:rsidRPr="00021AD7" w:rsidRDefault="00B7438A"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5</w:t>
            </w:r>
          </w:p>
        </w:tc>
        <w:tc>
          <w:tcPr>
            <w:tcW w:w="1027" w:type="dxa"/>
            <w:vMerge w:val="restart"/>
            <w:shd w:val="clear" w:color="auto" w:fill="auto"/>
            <w:noWrap/>
            <w:vAlign w:val="center"/>
            <w:hideMark/>
          </w:tcPr>
          <w:p w14:paraId="116E4AF2" w14:textId="77777777" w:rsidR="00B7438A" w:rsidRPr="00021AD7" w:rsidRDefault="00B7438A" w:rsidP="00D316CB">
            <w:pPr>
              <w:spacing w:after="0" w:line="240" w:lineRule="auto"/>
              <w:jc w:val="center"/>
              <w:rPr>
                <w:rFonts w:ascii="Times New Roman" w:eastAsia="Times New Roman" w:hAnsi="Times New Roman"/>
                <w:color w:val="000000"/>
                <w:lang w:val="uk-UA" w:eastAsia="uk-UA"/>
              </w:rPr>
            </w:pPr>
          </w:p>
        </w:tc>
        <w:tc>
          <w:tcPr>
            <w:tcW w:w="992" w:type="dxa"/>
            <w:vMerge w:val="restart"/>
            <w:shd w:val="clear" w:color="auto" w:fill="auto"/>
            <w:noWrap/>
            <w:vAlign w:val="center"/>
            <w:hideMark/>
          </w:tcPr>
          <w:p w14:paraId="4F3DE920" w14:textId="77777777" w:rsidR="00B7438A" w:rsidRPr="00021AD7" w:rsidRDefault="00B7438A" w:rsidP="00D316CB">
            <w:pPr>
              <w:spacing w:after="0" w:line="240" w:lineRule="auto"/>
              <w:jc w:val="center"/>
              <w:rPr>
                <w:rFonts w:ascii="Times New Roman" w:eastAsia="Times New Roman" w:hAnsi="Times New Roman"/>
                <w:lang w:val="uk-UA" w:eastAsia="uk-UA"/>
              </w:rPr>
            </w:pPr>
          </w:p>
        </w:tc>
      </w:tr>
      <w:tr w:rsidR="00B7438A" w:rsidRPr="00021AD7" w14:paraId="1F555DDC" w14:textId="77777777" w:rsidTr="00D316CB">
        <w:trPr>
          <w:trHeight w:val="690"/>
          <w:jc w:val="center"/>
        </w:trPr>
        <w:tc>
          <w:tcPr>
            <w:tcW w:w="567" w:type="dxa"/>
            <w:vMerge/>
            <w:shd w:val="clear" w:color="auto" w:fill="auto"/>
            <w:noWrap/>
            <w:vAlign w:val="center"/>
          </w:tcPr>
          <w:p w14:paraId="5241ED6E" w14:textId="77777777" w:rsidR="00B7438A" w:rsidRPr="00021AD7" w:rsidRDefault="00B7438A" w:rsidP="00D316CB">
            <w:pPr>
              <w:spacing w:after="0" w:line="240" w:lineRule="auto"/>
              <w:jc w:val="center"/>
              <w:rPr>
                <w:rFonts w:ascii="Times New Roman" w:eastAsia="Times New Roman" w:hAnsi="Times New Roman"/>
                <w:color w:val="000000"/>
                <w:lang w:val="uk-UA" w:eastAsia="uk-UA"/>
              </w:rPr>
            </w:pPr>
          </w:p>
        </w:tc>
        <w:tc>
          <w:tcPr>
            <w:tcW w:w="5702" w:type="dxa"/>
            <w:shd w:val="clear" w:color="auto" w:fill="auto"/>
            <w:vAlign w:val="center"/>
          </w:tcPr>
          <w:p w14:paraId="463E6522" w14:textId="77777777" w:rsidR="00B7438A" w:rsidRPr="00021AD7" w:rsidRDefault="00B7438A" w:rsidP="00D316CB">
            <w:pPr>
              <w:spacing w:after="0" w:line="240" w:lineRule="auto"/>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4.2. Перевірка пристроїв заземлення на світлофорних об’єктах, перевірка електричної міцності ізоляції контрольних та силових кабелів</w:t>
            </w:r>
          </w:p>
        </w:tc>
        <w:tc>
          <w:tcPr>
            <w:tcW w:w="892" w:type="dxa"/>
            <w:vMerge/>
            <w:shd w:val="clear" w:color="auto" w:fill="auto"/>
            <w:vAlign w:val="center"/>
          </w:tcPr>
          <w:p w14:paraId="62BAB0D3" w14:textId="77777777" w:rsidR="00B7438A" w:rsidRPr="00021AD7" w:rsidRDefault="00B7438A" w:rsidP="00D316CB">
            <w:pPr>
              <w:spacing w:after="0" w:line="240" w:lineRule="auto"/>
              <w:jc w:val="center"/>
              <w:rPr>
                <w:rFonts w:ascii="Times New Roman" w:eastAsia="Times New Roman" w:hAnsi="Times New Roman"/>
                <w:color w:val="000000"/>
                <w:lang w:val="uk-UA" w:eastAsia="uk-UA"/>
              </w:rPr>
            </w:pPr>
          </w:p>
        </w:tc>
        <w:tc>
          <w:tcPr>
            <w:tcW w:w="743" w:type="dxa"/>
            <w:vMerge/>
            <w:shd w:val="clear" w:color="auto" w:fill="auto"/>
            <w:noWrap/>
            <w:vAlign w:val="center"/>
          </w:tcPr>
          <w:p w14:paraId="2F1E88F0" w14:textId="77777777" w:rsidR="00B7438A" w:rsidRPr="00021AD7" w:rsidRDefault="00B7438A" w:rsidP="00D316CB">
            <w:pPr>
              <w:spacing w:after="0" w:line="240" w:lineRule="auto"/>
              <w:jc w:val="center"/>
              <w:rPr>
                <w:rFonts w:ascii="Times New Roman" w:eastAsia="Times New Roman" w:hAnsi="Times New Roman"/>
                <w:color w:val="000000"/>
                <w:lang w:val="uk-UA" w:eastAsia="uk-UA"/>
              </w:rPr>
            </w:pPr>
          </w:p>
        </w:tc>
        <w:tc>
          <w:tcPr>
            <w:tcW w:w="1027" w:type="dxa"/>
            <w:vMerge/>
            <w:shd w:val="clear" w:color="auto" w:fill="auto"/>
            <w:noWrap/>
            <w:vAlign w:val="center"/>
          </w:tcPr>
          <w:p w14:paraId="41782373" w14:textId="77777777" w:rsidR="00B7438A" w:rsidRPr="00021AD7" w:rsidRDefault="00B7438A" w:rsidP="00D316CB">
            <w:pPr>
              <w:spacing w:after="0" w:line="240" w:lineRule="auto"/>
              <w:jc w:val="center"/>
              <w:rPr>
                <w:rFonts w:ascii="Times New Roman" w:eastAsia="Times New Roman" w:hAnsi="Times New Roman"/>
                <w:color w:val="000000"/>
                <w:lang w:val="uk-UA" w:eastAsia="uk-UA"/>
              </w:rPr>
            </w:pPr>
          </w:p>
        </w:tc>
        <w:tc>
          <w:tcPr>
            <w:tcW w:w="992" w:type="dxa"/>
            <w:vMerge/>
            <w:shd w:val="clear" w:color="auto" w:fill="auto"/>
            <w:noWrap/>
            <w:vAlign w:val="center"/>
          </w:tcPr>
          <w:p w14:paraId="38F4B876" w14:textId="77777777" w:rsidR="00B7438A" w:rsidRPr="00021AD7" w:rsidRDefault="00B7438A" w:rsidP="00D316CB">
            <w:pPr>
              <w:spacing w:after="0" w:line="240" w:lineRule="auto"/>
              <w:jc w:val="center"/>
              <w:rPr>
                <w:rFonts w:ascii="Times New Roman" w:eastAsia="Times New Roman" w:hAnsi="Times New Roman"/>
                <w:lang w:val="uk-UA" w:eastAsia="uk-UA"/>
              </w:rPr>
            </w:pPr>
          </w:p>
        </w:tc>
      </w:tr>
      <w:tr w:rsidR="00B7438A" w:rsidRPr="00021AD7" w14:paraId="5A409F6E" w14:textId="77777777" w:rsidTr="00D316CB">
        <w:trPr>
          <w:trHeight w:val="300"/>
          <w:jc w:val="center"/>
        </w:trPr>
        <w:tc>
          <w:tcPr>
            <w:tcW w:w="8931" w:type="dxa"/>
            <w:gridSpan w:val="5"/>
            <w:shd w:val="clear" w:color="auto" w:fill="auto"/>
            <w:noWrap/>
            <w:vAlign w:val="bottom"/>
            <w:hideMark/>
          </w:tcPr>
          <w:p w14:paraId="28FE9658" w14:textId="77777777" w:rsidR="00B7438A" w:rsidRPr="00021AD7" w:rsidRDefault="00B7438A" w:rsidP="00D316CB">
            <w:pPr>
              <w:spacing w:after="0" w:line="240" w:lineRule="auto"/>
              <w:jc w:val="center"/>
              <w:rPr>
                <w:rFonts w:ascii="Times New Roman" w:eastAsia="Times New Roman" w:hAnsi="Times New Roman"/>
                <w:lang w:val="uk-UA" w:eastAsia="uk-UA"/>
              </w:rPr>
            </w:pPr>
            <w:r w:rsidRPr="00021AD7">
              <w:rPr>
                <w:rFonts w:ascii="Times New Roman" w:eastAsia="Times New Roman" w:hAnsi="Times New Roman"/>
                <w:b/>
                <w:bCs/>
                <w:color w:val="000000"/>
                <w:lang w:val="uk-UA" w:eastAsia="uk-UA"/>
              </w:rPr>
              <w:t>ВСЬОГО:</w:t>
            </w:r>
          </w:p>
        </w:tc>
        <w:tc>
          <w:tcPr>
            <w:tcW w:w="992" w:type="dxa"/>
            <w:shd w:val="clear" w:color="auto" w:fill="auto"/>
            <w:vAlign w:val="bottom"/>
            <w:hideMark/>
          </w:tcPr>
          <w:p w14:paraId="49DA6424" w14:textId="77777777" w:rsidR="00B7438A" w:rsidRPr="00021AD7" w:rsidRDefault="00B7438A" w:rsidP="00D316CB">
            <w:pPr>
              <w:spacing w:after="0" w:line="240" w:lineRule="auto"/>
              <w:jc w:val="center"/>
              <w:rPr>
                <w:rFonts w:ascii="Times New Roman" w:eastAsia="Times New Roman" w:hAnsi="Times New Roman"/>
                <w:lang w:val="uk-UA" w:eastAsia="uk-UA"/>
              </w:rPr>
            </w:pPr>
          </w:p>
        </w:tc>
      </w:tr>
    </w:tbl>
    <w:p w14:paraId="56F59D34" w14:textId="77777777" w:rsidR="00B7438A" w:rsidRPr="00021AD7" w:rsidRDefault="00B7438A" w:rsidP="00DA565C">
      <w:pPr>
        <w:keepLines/>
        <w:autoSpaceDE w:val="0"/>
        <w:autoSpaceDN w:val="0"/>
        <w:spacing w:after="0" w:line="276" w:lineRule="auto"/>
        <w:rPr>
          <w:rFonts w:ascii="Times New Roman" w:eastAsia="Arial" w:hAnsi="Times New Roman" w:cs="Times New Roman"/>
          <w:strike/>
          <w:color w:val="000000"/>
          <w:sz w:val="24"/>
          <w:szCs w:val="24"/>
          <w:lang w:val="en-US" w:eastAsia="ru-RU"/>
        </w:rPr>
      </w:pPr>
    </w:p>
    <w:p w14:paraId="7EA400C4" w14:textId="6F6B71DC" w:rsidR="008414C3" w:rsidRPr="00021AD7" w:rsidRDefault="00CE2A65" w:rsidP="008414C3">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021AD7">
        <w:rPr>
          <w:rFonts w:ascii="Times New Roman" w:hAnsi="Times New Roman"/>
          <w:sz w:val="24"/>
          <w:szCs w:val="24"/>
        </w:rPr>
        <w:lastRenderedPageBreak/>
        <w:t>Послуги</w:t>
      </w:r>
      <w:r w:rsidRPr="00021AD7">
        <w:rPr>
          <w:rFonts w:ascii="Times New Roman" w:hAnsi="Times New Roman"/>
          <w:sz w:val="24"/>
          <w:szCs w:val="24"/>
          <w:lang w:val="en-US"/>
        </w:rPr>
        <w:t xml:space="preserve"> </w:t>
      </w:r>
      <w:r w:rsidRPr="00021AD7">
        <w:rPr>
          <w:rFonts w:ascii="Times New Roman" w:hAnsi="Times New Roman"/>
          <w:sz w:val="24"/>
          <w:szCs w:val="24"/>
        </w:rPr>
        <w:t>надаються</w:t>
      </w:r>
      <w:r w:rsidRPr="00021AD7">
        <w:rPr>
          <w:rFonts w:ascii="Times New Roman" w:hAnsi="Times New Roman"/>
          <w:sz w:val="24"/>
          <w:szCs w:val="24"/>
          <w:lang w:val="en-US"/>
        </w:rPr>
        <w:t xml:space="preserve"> </w:t>
      </w:r>
      <w:r w:rsidRPr="00021AD7">
        <w:rPr>
          <w:rFonts w:ascii="Times New Roman" w:hAnsi="Times New Roman"/>
          <w:sz w:val="24"/>
          <w:szCs w:val="24"/>
        </w:rPr>
        <w:t>у</w:t>
      </w:r>
      <w:r w:rsidRPr="00021AD7">
        <w:rPr>
          <w:rFonts w:ascii="Times New Roman" w:hAnsi="Times New Roman"/>
          <w:sz w:val="24"/>
          <w:szCs w:val="24"/>
          <w:lang w:val="en-US"/>
        </w:rPr>
        <w:t xml:space="preserve"> </w:t>
      </w:r>
      <w:r w:rsidRPr="00021AD7">
        <w:rPr>
          <w:rFonts w:ascii="Times New Roman" w:hAnsi="Times New Roman"/>
          <w:sz w:val="24"/>
          <w:szCs w:val="24"/>
        </w:rPr>
        <w:t>відповідності</w:t>
      </w:r>
      <w:r w:rsidRPr="00021AD7">
        <w:rPr>
          <w:rFonts w:ascii="Times New Roman" w:hAnsi="Times New Roman"/>
          <w:sz w:val="24"/>
          <w:szCs w:val="24"/>
          <w:lang w:val="en-US"/>
        </w:rPr>
        <w:t xml:space="preserve"> </w:t>
      </w:r>
      <w:r w:rsidRPr="00021AD7">
        <w:rPr>
          <w:rFonts w:ascii="Times New Roman" w:hAnsi="Times New Roman"/>
          <w:sz w:val="24"/>
          <w:szCs w:val="24"/>
        </w:rPr>
        <w:t>до</w:t>
      </w:r>
      <w:r w:rsidRPr="00021AD7">
        <w:rPr>
          <w:rFonts w:ascii="Times New Roman" w:hAnsi="Times New Roman"/>
          <w:sz w:val="24"/>
          <w:szCs w:val="24"/>
          <w:lang w:val="en-US"/>
        </w:rPr>
        <w:t xml:space="preserve"> «</w:t>
      </w:r>
      <w:r w:rsidRPr="00021AD7">
        <w:rPr>
          <w:rFonts w:ascii="Times New Roman" w:hAnsi="Times New Roman"/>
          <w:color w:val="000000"/>
          <w:sz w:val="24"/>
          <w:szCs w:val="24"/>
          <w:shd w:val="clear" w:color="auto" w:fill="FFFFFF"/>
        </w:rPr>
        <w:t>Правил</w:t>
      </w:r>
      <w:r w:rsidRPr="00021AD7">
        <w:rPr>
          <w:rFonts w:ascii="Times New Roman" w:hAnsi="Times New Roman"/>
          <w:color w:val="000000"/>
          <w:sz w:val="24"/>
          <w:szCs w:val="24"/>
          <w:shd w:val="clear" w:color="auto" w:fill="FFFFFF"/>
          <w:lang w:val="en-US"/>
        </w:rPr>
        <w:t xml:space="preserve"> </w:t>
      </w:r>
      <w:r w:rsidRPr="00021AD7">
        <w:rPr>
          <w:rFonts w:ascii="Times New Roman" w:hAnsi="Times New Roman"/>
          <w:color w:val="000000"/>
          <w:sz w:val="24"/>
          <w:szCs w:val="24"/>
          <w:shd w:val="clear" w:color="auto" w:fill="FFFFFF"/>
        </w:rPr>
        <w:t>утримання</w:t>
      </w:r>
      <w:r w:rsidRPr="00021AD7">
        <w:rPr>
          <w:rFonts w:ascii="Times New Roman" w:hAnsi="Times New Roman"/>
          <w:color w:val="000000"/>
          <w:sz w:val="24"/>
          <w:szCs w:val="24"/>
          <w:shd w:val="clear" w:color="auto" w:fill="FFFFFF"/>
          <w:lang w:val="en-US"/>
        </w:rPr>
        <w:t xml:space="preserve"> </w:t>
      </w:r>
      <w:r w:rsidRPr="00021AD7">
        <w:rPr>
          <w:rFonts w:ascii="Times New Roman" w:hAnsi="Times New Roman"/>
          <w:color w:val="000000"/>
          <w:sz w:val="24"/>
          <w:szCs w:val="24"/>
          <w:shd w:val="clear" w:color="auto" w:fill="FFFFFF"/>
        </w:rPr>
        <w:t>технічних</w:t>
      </w:r>
      <w:r w:rsidRPr="00021AD7">
        <w:rPr>
          <w:rFonts w:ascii="Times New Roman" w:hAnsi="Times New Roman"/>
          <w:color w:val="000000"/>
          <w:sz w:val="24"/>
          <w:szCs w:val="24"/>
          <w:shd w:val="clear" w:color="auto" w:fill="FFFFFF"/>
          <w:lang w:val="en-US"/>
        </w:rPr>
        <w:t xml:space="preserve"> </w:t>
      </w:r>
      <w:r w:rsidRPr="00021AD7">
        <w:rPr>
          <w:rFonts w:ascii="Times New Roman" w:hAnsi="Times New Roman"/>
          <w:color w:val="000000"/>
          <w:sz w:val="24"/>
          <w:szCs w:val="24"/>
          <w:shd w:val="clear" w:color="auto" w:fill="FFFFFF"/>
        </w:rPr>
        <w:t>засобів</w:t>
      </w:r>
      <w:r w:rsidRPr="00021AD7">
        <w:rPr>
          <w:rFonts w:ascii="Times New Roman" w:hAnsi="Times New Roman"/>
          <w:color w:val="000000"/>
          <w:sz w:val="24"/>
          <w:szCs w:val="24"/>
          <w:shd w:val="clear" w:color="auto" w:fill="FFFFFF"/>
          <w:lang w:val="en-US"/>
        </w:rPr>
        <w:t xml:space="preserve"> </w:t>
      </w:r>
      <w:r w:rsidRPr="00021AD7">
        <w:rPr>
          <w:rFonts w:ascii="Times New Roman" w:hAnsi="Times New Roman"/>
          <w:color w:val="000000"/>
          <w:sz w:val="24"/>
          <w:szCs w:val="24"/>
          <w:shd w:val="clear" w:color="auto" w:fill="FFFFFF"/>
        </w:rPr>
        <w:t>регулювання</w:t>
      </w:r>
      <w:r w:rsidRPr="00021AD7">
        <w:rPr>
          <w:rFonts w:ascii="Times New Roman" w:hAnsi="Times New Roman"/>
          <w:color w:val="000000"/>
          <w:sz w:val="24"/>
          <w:szCs w:val="24"/>
          <w:shd w:val="clear" w:color="auto" w:fill="FFFFFF"/>
          <w:lang w:val="en-US"/>
        </w:rPr>
        <w:t xml:space="preserve"> </w:t>
      </w:r>
      <w:r w:rsidRPr="00021AD7">
        <w:rPr>
          <w:rFonts w:ascii="Times New Roman" w:hAnsi="Times New Roman"/>
          <w:color w:val="000000"/>
          <w:sz w:val="24"/>
          <w:szCs w:val="24"/>
          <w:shd w:val="clear" w:color="auto" w:fill="FFFFFF"/>
        </w:rPr>
        <w:t>дорожнього</w:t>
      </w:r>
      <w:r w:rsidRPr="00021AD7">
        <w:rPr>
          <w:rFonts w:ascii="Times New Roman" w:hAnsi="Times New Roman"/>
          <w:color w:val="000000"/>
          <w:sz w:val="24"/>
          <w:szCs w:val="24"/>
          <w:shd w:val="clear" w:color="auto" w:fill="FFFFFF"/>
          <w:lang w:val="en-US"/>
        </w:rPr>
        <w:t xml:space="preserve"> </w:t>
      </w:r>
      <w:r w:rsidRPr="00021AD7">
        <w:rPr>
          <w:rFonts w:ascii="Times New Roman" w:hAnsi="Times New Roman"/>
          <w:color w:val="000000"/>
          <w:sz w:val="24"/>
          <w:szCs w:val="24"/>
          <w:shd w:val="clear" w:color="auto" w:fill="FFFFFF"/>
        </w:rPr>
        <w:t>руху</w:t>
      </w:r>
      <w:r w:rsidRPr="00021AD7">
        <w:rPr>
          <w:rFonts w:ascii="Times New Roman" w:hAnsi="Times New Roman"/>
          <w:color w:val="000000"/>
          <w:sz w:val="24"/>
          <w:szCs w:val="24"/>
          <w:shd w:val="clear" w:color="auto" w:fill="FFFFFF"/>
          <w:lang w:val="en-US"/>
        </w:rPr>
        <w:t xml:space="preserve"> </w:t>
      </w:r>
      <w:r w:rsidRPr="00021AD7">
        <w:rPr>
          <w:rFonts w:ascii="Times New Roman" w:hAnsi="Times New Roman"/>
          <w:color w:val="000000"/>
          <w:sz w:val="24"/>
          <w:szCs w:val="24"/>
          <w:shd w:val="clear" w:color="auto" w:fill="FFFFFF"/>
        </w:rPr>
        <w:t>вулично</w:t>
      </w:r>
      <w:r w:rsidRPr="00021AD7">
        <w:rPr>
          <w:rFonts w:ascii="Times New Roman" w:hAnsi="Times New Roman"/>
          <w:color w:val="000000"/>
          <w:sz w:val="24"/>
          <w:szCs w:val="24"/>
          <w:shd w:val="clear" w:color="auto" w:fill="FFFFFF"/>
          <w:lang w:val="en-US"/>
        </w:rPr>
        <w:t>-</w:t>
      </w:r>
      <w:r w:rsidRPr="00021AD7">
        <w:rPr>
          <w:rFonts w:ascii="Times New Roman" w:hAnsi="Times New Roman"/>
          <w:color w:val="000000"/>
          <w:sz w:val="24"/>
          <w:szCs w:val="24"/>
          <w:shd w:val="clear" w:color="auto" w:fill="FFFFFF"/>
        </w:rPr>
        <w:t>дорожньої</w:t>
      </w:r>
      <w:r w:rsidRPr="00021AD7">
        <w:rPr>
          <w:rFonts w:ascii="Times New Roman" w:hAnsi="Times New Roman"/>
          <w:color w:val="000000"/>
          <w:sz w:val="24"/>
          <w:szCs w:val="24"/>
          <w:shd w:val="clear" w:color="auto" w:fill="FFFFFF"/>
          <w:lang w:val="en-US"/>
        </w:rPr>
        <w:t xml:space="preserve"> </w:t>
      </w:r>
      <w:r w:rsidRPr="00021AD7">
        <w:rPr>
          <w:rFonts w:ascii="Times New Roman" w:hAnsi="Times New Roman"/>
          <w:color w:val="000000"/>
          <w:sz w:val="24"/>
          <w:szCs w:val="24"/>
          <w:shd w:val="clear" w:color="auto" w:fill="FFFFFF"/>
        </w:rPr>
        <w:t>мережі</w:t>
      </w:r>
      <w:r w:rsidRPr="00021AD7">
        <w:rPr>
          <w:rFonts w:ascii="Times New Roman" w:hAnsi="Times New Roman"/>
          <w:color w:val="000000"/>
          <w:sz w:val="24"/>
          <w:szCs w:val="24"/>
          <w:shd w:val="clear" w:color="auto" w:fill="FFFFFF"/>
          <w:lang w:val="en-US"/>
        </w:rPr>
        <w:t xml:space="preserve"> </w:t>
      </w:r>
      <w:r w:rsidRPr="00021AD7">
        <w:rPr>
          <w:rFonts w:ascii="Times New Roman" w:hAnsi="Times New Roman"/>
          <w:color w:val="000000"/>
          <w:sz w:val="24"/>
          <w:szCs w:val="24"/>
          <w:shd w:val="clear" w:color="auto" w:fill="FFFFFF"/>
        </w:rPr>
        <w:t>населених</w:t>
      </w:r>
      <w:r w:rsidRPr="00021AD7">
        <w:rPr>
          <w:rFonts w:ascii="Times New Roman" w:hAnsi="Times New Roman"/>
          <w:color w:val="000000"/>
          <w:sz w:val="24"/>
          <w:szCs w:val="24"/>
          <w:shd w:val="clear" w:color="auto" w:fill="FFFFFF"/>
          <w:lang w:val="en-US"/>
        </w:rPr>
        <w:t xml:space="preserve"> </w:t>
      </w:r>
      <w:r w:rsidRPr="00021AD7">
        <w:rPr>
          <w:rFonts w:ascii="Times New Roman" w:hAnsi="Times New Roman"/>
          <w:color w:val="000000"/>
          <w:sz w:val="24"/>
          <w:szCs w:val="24"/>
          <w:shd w:val="clear" w:color="auto" w:fill="FFFFFF"/>
        </w:rPr>
        <w:t>пунктів</w:t>
      </w:r>
      <w:r w:rsidRPr="00021AD7">
        <w:rPr>
          <w:rFonts w:ascii="Times New Roman" w:hAnsi="Times New Roman"/>
          <w:color w:val="000000"/>
          <w:sz w:val="24"/>
          <w:szCs w:val="24"/>
          <w:shd w:val="clear" w:color="auto" w:fill="FFFFFF"/>
          <w:lang w:val="en-US"/>
        </w:rPr>
        <w:t xml:space="preserve">», </w:t>
      </w:r>
      <w:r w:rsidRPr="00021AD7">
        <w:rPr>
          <w:rFonts w:ascii="Times New Roman" w:hAnsi="Times New Roman"/>
          <w:color w:val="000000"/>
          <w:sz w:val="24"/>
          <w:szCs w:val="24"/>
          <w:shd w:val="clear" w:color="auto" w:fill="FFFFFF"/>
        </w:rPr>
        <w:t>затверджених</w:t>
      </w:r>
      <w:r w:rsidRPr="00021AD7">
        <w:rPr>
          <w:rFonts w:ascii="Times New Roman" w:hAnsi="Times New Roman"/>
          <w:color w:val="000000"/>
          <w:sz w:val="24"/>
          <w:szCs w:val="24"/>
          <w:shd w:val="clear" w:color="auto" w:fill="FFFFFF"/>
          <w:lang w:val="en-US"/>
        </w:rPr>
        <w:t xml:space="preserve"> </w:t>
      </w:r>
      <w:r w:rsidRPr="00021AD7">
        <w:rPr>
          <w:rFonts w:ascii="Times New Roman" w:hAnsi="Times New Roman"/>
          <w:color w:val="000000"/>
          <w:sz w:val="24"/>
          <w:szCs w:val="24"/>
          <w:shd w:val="clear" w:color="auto" w:fill="FFFFFF"/>
        </w:rPr>
        <w:t>Наказом</w:t>
      </w:r>
      <w:r w:rsidRPr="00021AD7">
        <w:rPr>
          <w:rFonts w:ascii="Times New Roman" w:hAnsi="Times New Roman"/>
          <w:color w:val="000000"/>
          <w:sz w:val="24"/>
          <w:szCs w:val="24"/>
          <w:shd w:val="clear" w:color="auto" w:fill="FFFFFF"/>
          <w:lang w:val="en-US"/>
        </w:rPr>
        <w:t xml:space="preserve"> </w:t>
      </w:r>
      <w:r w:rsidRPr="00021AD7">
        <w:rPr>
          <w:rFonts w:ascii="Times New Roman" w:hAnsi="Times New Roman"/>
          <w:color w:val="000000"/>
          <w:sz w:val="24"/>
          <w:szCs w:val="24"/>
          <w:shd w:val="clear" w:color="auto" w:fill="FFFFFF"/>
        </w:rPr>
        <w:t>Мінрегіонрозвитку</w:t>
      </w:r>
      <w:r w:rsidRPr="00021AD7">
        <w:rPr>
          <w:rFonts w:ascii="Times New Roman" w:hAnsi="Times New Roman"/>
          <w:color w:val="000000"/>
          <w:sz w:val="24"/>
          <w:szCs w:val="24"/>
          <w:shd w:val="clear" w:color="auto" w:fill="FFFFFF"/>
          <w:lang w:val="en-US"/>
        </w:rPr>
        <w:t xml:space="preserve"> № 296 </w:t>
      </w:r>
      <w:r w:rsidRPr="00021AD7">
        <w:rPr>
          <w:rFonts w:ascii="Times New Roman" w:hAnsi="Times New Roman"/>
          <w:color w:val="000000"/>
          <w:sz w:val="24"/>
          <w:szCs w:val="24"/>
          <w:shd w:val="clear" w:color="auto" w:fill="FFFFFF"/>
        </w:rPr>
        <w:t>від</w:t>
      </w:r>
      <w:r w:rsidRPr="00021AD7">
        <w:rPr>
          <w:rFonts w:ascii="Times New Roman" w:hAnsi="Times New Roman"/>
          <w:color w:val="000000"/>
          <w:sz w:val="24"/>
          <w:szCs w:val="24"/>
          <w:shd w:val="clear" w:color="auto" w:fill="FFFFFF"/>
          <w:lang w:val="en-US"/>
        </w:rPr>
        <w:t xml:space="preserve"> 08.11.2017 </w:t>
      </w:r>
      <w:r w:rsidRPr="00021AD7">
        <w:rPr>
          <w:rFonts w:ascii="Times New Roman" w:hAnsi="Times New Roman"/>
          <w:color w:val="000000"/>
          <w:sz w:val="24"/>
          <w:szCs w:val="24"/>
          <w:shd w:val="clear" w:color="auto" w:fill="FFFFFF"/>
        </w:rPr>
        <w:t>року</w:t>
      </w:r>
      <w:r w:rsidRPr="00021AD7">
        <w:rPr>
          <w:rFonts w:ascii="Times New Roman" w:hAnsi="Times New Roman"/>
          <w:color w:val="000000"/>
          <w:sz w:val="24"/>
          <w:szCs w:val="24"/>
          <w:shd w:val="clear" w:color="auto" w:fill="FFFFFF"/>
          <w:lang w:val="uk-UA"/>
        </w:rPr>
        <w:t>.</w:t>
      </w:r>
    </w:p>
    <w:p w14:paraId="07FBF6E4" w14:textId="77777777" w:rsidR="008056C4" w:rsidRPr="00021AD7" w:rsidRDefault="008056C4" w:rsidP="001D5710">
      <w:pPr>
        <w:pStyle w:val="a4"/>
        <w:tabs>
          <w:tab w:val="left" w:pos="851"/>
        </w:tabs>
        <w:spacing w:after="0" w:line="240" w:lineRule="auto"/>
        <w:ind w:left="567"/>
        <w:jc w:val="both"/>
        <w:rPr>
          <w:rFonts w:ascii="Times New Roman" w:eastAsia="Arial" w:hAnsi="Times New Roman" w:cs="Times New Roman"/>
          <w:color w:val="000000"/>
          <w:sz w:val="24"/>
          <w:szCs w:val="24"/>
          <w:lang w:val="uk-UA" w:eastAsia="ru-RU"/>
        </w:rPr>
      </w:pPr>
    </w:p>
    <w:p w14:paraId="02AB9B00" w14:textId="1AE92E5A" w:rsidR="008414C3" w:rsidRPr="00021AD7" w:rsidRDefault="008414C3" w:rsidP="008414C3">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021AD7">
        <w:rPr>
          <w:rFonts w:ascii="Times New Roman" w:hAnsi="Times New Roman"/>
          <w:sz w:val="24"/>
          <w:szCs w:val="24"/>
          <w:lang w:val="uk-UA"/>
        </w:rPr>
        <w:t>Світлофорні об’єкти розташовані:</w:t>
      </w:r>
    </w:p>
    <w:p w14:paraId="0C65F7C4" w14:textId="0A189903" w:rsidR="008414C3" w:rsidRPr="00021AD7" w:rsidRDefault="004C1092" w:rsidP="00974B13">
      <w:pPr>
        <w:numPr>
          <w:ilvl w:val="0"/>
          <w:numId w:val="8"/>
        </w:numPr>
        <w:tabs>
          <w:tab w:val="clear" w:pos="720"/>
          <w:tab w:val="left" w:pos="-426"/>
          <w:tab w:val="num" w:pos="360"/>
        </w:tabs>
        <w:spacing w:after="200" w:line="276" w:lineRule="auto"/>
        <w:ind w:left="0" w:hanging="142"/>
        <w:contextualSpacing/>
        <w:jc w:val="both"/>
        <w:rPr>
          <w:rFonts w:ascii="Times New Roman" w:hAnsi="Times New Roman"/>
          <w:sz w:val="24"/>
          <w:szCs w:val="24"/>
          <w:lang w:val="uk-UA"/>
        </w:rPr>
      </w:pPr>
      <w:r w:rsidRPr="00021AD7">
        <w:rPr>
          <w:rFonts w:ascii="Times New Roman" w:hAnsi="Times New Roman"/>
          <w:sz w:val="24"/>
          <w:szCs w:val="24"/>
          <w:lang w:val="uk-UA"/>
        </w:rPr>
        <w:t>п</w:t>
      </w:r>
      <w:r w:rsidR="008414C3" w:rsidRPr="00021AD7">
        <w:rPr>
          <w:rFonts w:ascii="Times New Roman" w:hAnsi="Times New Roman"/>
          <w:sz w:val="24"/>
          <w:szCs w:val="24"/>
          <w:lang w:val="uk-UA"/>
        </w:rPr>
        <w:t>ерехрестя вулиць Соборна</w:t>
      </w:r>
      <w:r w:rsidR="00974B13" w:rsidRPr="00021AD7">
        <w:rPr>
          <w:rFonts w:ascii="Times New Roman" w:hAnsi="Times New Roman"/>
          <w:sz w:val="24"/>
          <w:szCs w:val="24"/>
          <w:lang w:val="uk-UA"/>
        </w:rPr>
        <w:t xml:space="preserve"> </w:t>
      </w:r>
      <w:r w:rsidR="008414C3" w:rsidRPr="00021AD7">
        <w:rPr>
          <w:rFonts w:ascii="Times New Roman" w:hAnsi="Times New Roman"/>
          <w:sz w:val="24"/>
          <w:szCs w:val="24"/>
          <w:lang w:val="uk-UA"/>
        </w:rPr>
        <w:t>-</w:t>
      </w:r>
      <w:r w:rsidR="00974B13" w:rsidRPr="00021AD7">
        <w:rPr>
          <w:rFonts w:ascii="Times New Roman" w:hAnsi="Times New Roman"/>
          <w:sz w:val="24"/>
          <w:szCs w:val="24"/>
          <w:lang w:val="uk-UA"/>
        </w:rPr>
        <w:t xml:space="preserve"> </w:t>
      </w:r>
      <w:r w:rsidR="008414C3" w:rsidRPr="00021AD7">
        <w:rPr>
          <w:rFonts w:ascii="Times New Roman" w:hAnsi="Times New Roman"/>
          <w:sz w:val="24"/>
          <w:szCs w:val="24"/>
          <w:lang w:val="uk-UA"/>
        </w:rPr>
        <w:t>Незалежності, м. Сміла, Черкаська обл.;</w:t>
      </w:r>
    </w:p>
    <w:p w14:paraId="3EDEC67D" w14:textId="2039F6B2" w:rsidR="008414C3" w:rsidRPr="00021AD7" w:rsidRDefault="004C1092" w:rsidP="00974B13">
      <w:pPr>
        <w:numPr>
          <w:ilvl w:val="0"/>
          <w:numId w:val="8"/>
        </w:numPr>
        <w:tabs>
          <w:tab w:val="clear" w:pos="720"/>
          <w:tab w:val="left" w:pos="-426"/>
          <w:tab w:val="num" w:pos="360"/>
        </w:tabs>
        <w:spacing w:after="200" w:line="276" w:lineRule="auto"/>
        <w:ind w:left="0" w:hanging="142"/>
        <w:contextualSpacing/>
        <w:jc w:val="both"/>
        <w:rPr>
          <w:rFonts w:ascii="Times New Roman" w:hAnsi="Times New Roman"/>
          <w:sz w:val="24"/>
          <w:szCs w:val="24"/>
          <w:lang w:val="uk-UA"/>
        </w:rPr>
      </w:pPr>
      <w:r w:rsidRPr="00021AD7">
        <w:rPr>
          <w:rFonts w:ascii="Times New Roman" w:hAnsi="Times New Roman"/>
          <w:sz w:val="24"/>
          <w:szCs w:val="24"/>
          <w:lang w:val="uk-UA"/>
        </w:rPr>
        <w:t xml:space="preserve">перехрестя </w:t>
      </w:r>
      <w:r w:rsidR="008414C3" w:rsidRPr="00021AD7">
        <w:rPr>
          <w:rFonts w:ascii="Times New Roman" w:hAnsi="Times New Roman"/>
          <w:sz w:val="24"/>
          <w:szCs w:val="24"/>
          <w:lang w:val="uk-UA"/>
        </w:rPr>
        <w:t>вулиць Незалежності</w:t>
      </w:r>
      <w:r w:rsidR="00974B13" w:rsidRPr="00021AD7">
        <w:rPr>
          <w:rFonts w:ascii="Times New Roman" w:hAnsi="Times New Roman"/>
          <w:sz w:val="24"/>
          <w:szCs w:val="24"/>
          <w:lang w:val="uk-UA"/>
        </w:rPr>
        <w:t xml:space="preserve"> </w:t>
      </w:r>
      <w:r w:rsidR="008414C3" w:rsidRPr="00021AD7">
        <w:rPr>
          <w:rFonts w:ascii="Times New Roman" w:hAnsi="Times New Roman"/>
          <w:sz w:val="24"/>
          <w:szCs w:val="24"/>
          <w:lang w:val="uk-UA"/>
        </w:rPr>
        <w:t>-</w:t>
      </w:r>
      <w:r w:rsidR="00974B13" w:rsidRPr="00021AD7">
        <w:rPr>
          <w:rFonts w:ascii="Times New Roman" w:hAnsi="Times New Roman"/>
          <w:sz w:val="24"/>
          <w:szCs w:val="24"/>
          <w:lang w:val="uk-UA"/>
        </w:rPr>
        <w:t xml:space="preserve"> </w:t>
      </w:r>
      <w:r w:rsidR="008414C3" w:rsidRPr="00021AD7">
        <w:rPr>
          <w:rFonts w:ascii="Times New Roman" w:hAnsi="Times New Roman"/>
          <w:sz w:val="24"/>
          <w:szCs w:val="24"/>
          <w:lang w:val="uk-UA"/>
        </w:rPr>
        <w:t>Уманська, м. Сміла, Черкаська обл.;</w:t>
      </w:r>
    </w:p>
    <w:p w14:paraId="0371814C" w14:textId="73783478" w:rsidR="008414C3" w:rsidRPr="00021AD7" w:rsidRDefault="004C1092" w:rsidP="00974B13">
      <w:pPr>
        <w:numPr>
          <w:ilvl w:val="0"/>
          <w:numId w:val="8"/>
        </w:numPr>
        <w:tabs>
          <w:tab w:val="clear" w:pos="720"/>
          <w:tab w:val="left" w:pos="-426"/>
          <w:tab w:val="num" w:pos="360"/>
        </w:tabs>
        <w:spacing w:after="200" w:line="276" w:lineRule="auto"/>
        <w:ind w:left="0" w:hanging="142"/>
        <w:contextualSpacing/>
        <w:jc w:val="both"/>
        <w:rPr>
          <w:rFonts w:ascii="Times New Roman" w:hAnsi="Times New Roman"/>
          <w:sz w:val="24"/>
          <w:szCs w:val="24"/>
          <w:lang w:val="uk-UA"/>
        </w:rPr>
      </w:pPr>
      <w:r w:rsidRPr="00021AD7">
        <w:rPr>
          <w:rFonts w:ascii="Times New Roman" w:hAnsi="Times New Roman"/>
          <w:sz w:val="24"/>
          <w:szCs w:val="24"/>
          <w:lang w:val="uk-UA"/>
        </w:rPr>
        <w:t xml:space="preserve">перехрестя </w:t>
      </w:r>
      <w:r w:rsidR="008414C3" w:rsidRPr="00021AD7">
        <w:rPr>
          <w:rFonts w:ascii="Times New Roman" w:hAnsi="Times New Roman"/>
          <w:sz w:val="24"/>
          <w:szCs w:val="24"/>
          <w:lang w:val="uk-UA"/>
        </w:rPr>
        <w:t>вулиць Соборна</w:t>
      </w:r>
      <w:r w:rsidR="00974B13" w:rsidRPr="00021AD7">
        <w:rPr>
          <w:rFonts w:ascii="Times New Roman" w:hAnsi="Times New Roman"/>
          <w:sz w:val="24"/>
          <w:szCs w:val="24"/>
          <w:lang w:val="uk-UA"/>
        </w:rPr>
        <w:t xml:space="preserve"> </w:t>
      </w:r>
      <w:r w:rsidR="008414C3" w:rsidRPr="00021AD7">
        <w:rPr>
          <w:rFonts w:ascii="Times New Roman" w:hAnsi="Times New Roman"/>
          <w:sz w:val="24"/>
          <w:szCs w:val="24"/>
          <w:lang w:val="uk-UA"/>
        </w:rPr>
        <w:t>-</w:t>
      </w:r>
      <w:r w:rsidR="00974B13" w:rsidRPr="00021AD7">
        <w:rPr>
          <w:rFonts w:ascii="Times New Roman" w:hAnsi="Times New Roman"/>
          <w:sz w:val="24"/>
          <w:szCs w:val="24"/>
          <w:lang w:val="uk-UA"/>
        </w:rPr>
        <w:t xml:space="preserve"> </w:t>
      </w:r>
      <w:r w:rsidR="008414C3" w:rsidRPr="00021AD7">
        <w:rPr>
          <w:rFonts w:ascii="Times New Roman" w:hAnsi="Times New Roman"/>
          <w:sz w:val="24"/>
          <w:szCs w:val="24"/>
          <w:lang w:val="uk-UA"/>
        </w:rPr>
        <w:t>Перемоги, м. Сміла, Черкаська обл.;</w:t>
      </w:r>
    </w:p>
    <w:p w14:paraId="516B4763" w14:textId="431A1F5B" w:rsidR="004C1092" w:rsidRPr="00021AD7" w:rsidRDefault="004C1092" w:rsidP="00974B13">
      <w:pPr>
        <w:numPr>
          <w:ilvl w:val="0"/>
          <w:numId w:val="8"/>
        </w:numPr>
        <w:tabs>
          <w:tab w:val="clear" w:pos="720"/>
          <w:tab w:val="left" w:pos="-426"/>
          <w:tab w:val="num" w:pos="360"/>
        </w:tabs>
        <w:spacing w:after="200" w:line="276" w:lineRule="auto"/>
        <w:ind w:left="0" w:hanging="142"/>
        <w:contextualSpacing/>
        <w:jc w:val="both"/>
        <w:rPr>
          <w:rFonts w:ascii="Times New Roman" w:hAnsi="Times New Roman"/>
          <w:sz w:val="24"/>
          <w:szCs w:val="24"/>
          <w:lang w:val="uk-UA"/>
        </w:rPr>
      </w:pPr>
      <w:r w:rsidRPr="00021AD7">
        <w:rPr>
          <w:rFonts w:ascii="Times New Roman" w:hAnsi="Times New Roman"/>
          <w:sz w:val="24"/>
          <w:szCs w:val="24"/>
          <w:lang w:val="uk-UA"/>
        </w:rPr>
        <w:t xml:space="preserve">перехрестя </w:t>
      </w:r>
      <w:r w:rsidR="008414C3" w:rsidRPr="00021AD7">
        <w:rPr>
          <w:rFonts w:ascii="Times New Roman" w:hAnsi="Times New Roman"/>
          <w:sz w:val="24"/>
          <w:szCs w:val="24"/>
          <w:lang w:val="uk-UA"/>
        </w:rPr>
        <w:t>вулиць Мазура</w:t>
      </w:r>
      <w:r w:rsidR="00974B13" w:rsidRPr="00021AD7">
        <w:rPr>
          <w:rFonts w:ascii="Times New Roman" w:hAnsi="Times New Roman"/>
          <w:sz w:val="24"/>
          <w:szCs w:val="24"/>
          <w:lang w:val="uk-UA"/>
        </w:rPr>
        <w:t xml:space="preserve"> </w:t>
      </w:r>
      <w:r w:rsidR="008414C3" w:rsidRPr="00021AD7">
        <w:rPr>
          <w:rFonts w:ascii="Times New Roman" w:hAnsi="Times New Roman"/>
          <w:sz w:val="24"/>
          <w:szCs w:val="24"/>
          <w:lang w:val="uk-UA"/>
        </w:rPr>
        <w:t>-</w:t>
      </w:r>
      <w:r w:rsidR="00974B13" w:rsidRPr="00021AD7">
        <w:rPr>
          <w:rFonts w:ascii="Times New Roman" w:hAnsi="Times New Roman"/>
          <w:sz w:val="24"/>
          <w:szCs w:val="24"/>
          <w:lang w:val="uk-UA"/>
        </w:rPr>
        <w:t xml:space="preserve"> </w:t>
      </w:r>
      <w:r w:rsidR="008414C3" w:rsidRPr="00021AD7">
        <w:rPr>
          <w:rFonts w:ascii="Times New Roman" w:hAnsi="Times New Roman"/>
          <w:sz w:val="24"/>
          <w:szCs w:val="24"/>
          <w:lang w:val="uk-UA"/>
        </w:rPr>
        <w:t>Тараса Шевченка, м. Сміла, Черкаська обл.;</w:t>
      </w:r>
    </w:p>
    <w:p w14:paraId="16A1A517" w14:textId="1961D7A8" w:rsidR="00CE2A65" w:rsidRPr="00021AD7" w:rsidRDefault="004C1092" w:rsidP="00974B13">
      <w:pPr>
        <w:numPr>
          <w:ilvl w:val="0"/>
          <w:numId w:val="8"/>
        </w:numPr>
        <w:tabs>
          <w:tab w:val="clear" w:pos="720"/>
          <w:tab w:val="left" w:pos="-426"/>
          <w:tab w:val="num" w:pos="360"/>
        </w:tabs>
        <w:spacing w:after="200" w:line="276" w:lineRule="auto"/>
        <w:ind w:left="0" w:hanging="142"/>
        <w:contextualSpacing/>
        <w:jc w:val="both"/>
        <w:rPr>
          <w:rFonts w:ascii="Times New Roman" w:hAnsi="Times New Roman"/>
          <w:sz w:val="24"/>
          <w:szCs w:val="24"/>
          <w:lang w:val="uk-UA"/>
        </w:rPr>
      </w:pPr>
      <w:r w:rsidRPr="00021AD7">
        <w:rPr>
          <w:rFonts w:ascii="Times New Roman" w:hAnsi="Times New Roman"/>
          <w:sz w:val="24"/>
          <w:szCs w:val="24"/>
          <w:lang w:val="uk-UA"/>
        </w:rPr>
        <w:t xml:space="preserve">перехрестя </w:t>
      </w:r>
      <w:r w:rsidR="008414C3" w:rsidRPr="00021AD7">
        <w:rPr>
          <w:rFonts w:ascii="Times New Roman" w:hAnsi="Times New Roman"/>
          <w:sz w:val="24"/>
          <w:szCs w:val="24"/>
          <w:lang w:val="uk-UA"/>
        </w:rPr>
        <w:t>вулиць Героїв Холодноярців</w:t>
      </w:r>
      <w:r w:rsidR="00974B13" w:rsidRPr="00021AD7">
        <w:rPr>
          <w:rFonts w:ascii="Times New Roman" w:hAnsi="Times New Roman"/>
          <w:sz w:val="24"/>
          <w:szCs w:val="24"/>
          <w:lang w:val="uk-UA"/>
        </w:rPr>
        <w:t xml:space="preserve"> - </w:t>
      </w:r>
      <w:r w:rsidR="008414C3" w:rsidRPr="00021AD7">
        <w:rPr>
          <w:rFonts w:ascii="Times New Roman" w:hAnsi="Times New Roman"/>
          <w:sz w:val="24"/>
          <w:szCs w:val="24"/>
          <w:lang w:val="uk-UA"/>
        </w:rPr>
        <w:t>Сунківська</w:t>
      </w:r>
      <w:r w:rsidR="00974B13" w:rsidRPr="00021AD7">
        <w:rPr>
          <w:rFonts w:ascii="Times New Roman" w:hAnsi="Times New Roman"/>
          <w:sz w:val="24"/>
          <w:szCs w:val="24"/>
          <w:lang w:val="uk-UA"/>
        </w:rPr>
        <w:t xml:space="preserve"> </w:t>
      </w:r>
      <w:r w:rsidR="008414C3" w:rsidRPr="00021AD7">
        <w:rPr>
          <w:rFonts w:ascii="Times New Roman" w:hAnsi="Times New Roman"/>
          <w:sz w:val="24"/>
          <w:szCs w:val="24"/>
          <w:lang w:val="uk-UA"/>
        </w:rPr>
        <w:t>-</w:t>
      </w:r>
      <w:r w:rsidR="00974B13" w:rsidRPr="00021AD7">
        <w:rPr>
          <w:rFonts w:ascii="Times New Roman" w:hAnsi="Times New Roman"/>
          <w:sz w:val="24"/>
          <w:szCs w:val="24"/>
          <w:lang w:val="uk-UA"/>
        </w:rPr>
        <w:t xml:space="preserve"> </w:t>
      </w:r>
      <w:r w:rsidR="008414C3" w:rsidRPr="00021AD7">
        <w:rPr>
          <w:rFonts w:ascii="Times New Roman" w:hAnsi="Times New Roman"/>
          <w:sz w:val="24"/>
          <w:szCs w:val="24"/>
          <w:lang w:val="uk-UA"/>
        </w:rPr>
        <w:t>Перемоги, м. Сміла, Черкаська обл</w:t>
      </w:r>
      <w:r w:rsidR="00BE2D43" w:rsidRPr="00021AD7">
        <w:rPr>
          <w:rFonts w:ascii="Times New Roman" w:hAnsi="Times New Roman"/>
          <w:sz w:val="24"/>
          <w:szCs w:val="24"/>
          <w:lang w:val="uk-UA"/>
        </w:rPr>
        <w:t>.</w:t>
      </w:r>
    </w:p>
    <w:p w14:paraId="5FEECC39" w14:textId="0FA17E0B" w:rsidR="00791A02" w:rsidRPr="00021AD7" w:rsidRDefault="007B48B1" w:rsidP="002C4E5D">
      <w:pPr>
        <w:pStyle w:val="a4"/>
        <w:numPr>
          <w:ilvl w:val="1"/>
          <w:numId w:val="12"/>
        </w:numPr>
        <w:tabs>
          <w:tab w:val="left" w:pos="851"/>
        </w:tabs>
        <w:spacing w:after="0" w:line="240" w:lineRule="auto"/>
        <w:ind w:left="0" w:firstLine="567"/>
        <w:jc w:val="both"/>
        <w:rPr>
          <w:rFonts w:ascii="Times New Roman" w:hAnsi="Times New Roman"/>
          <w:sz w:val="24"/>
          <w:szCs w:val="24"/>
          <w:lang w:val="uk-UA"/>
        </w:rPr>
      </w:pPr>
      <w:r w:rsidRPr="00021AD7">
        <w:rPr>
          <w:rFonts w:ascii="Times New Roman" w:eastAsia="Times New Roman" w:hAnsi="Times New Roman"/>
          <w:color w:val="000000"/>
          <w:sz w:val="24"/>
          <w:szCs w:val="24"/>
          <w:lang w:val="uk-UA" w:eastAsia="uk-UA"/>
        </w:rPr>
        <w:t>Вартість послуг з технічного обслуговування та ремонтування світлофорів включає також вартість споживання електричної енергії світлофорними об’єктами.</w:t>
      </w:r>
    </w:p>
    <w:p w14:paraId="416D30B5" w14:textId="77777777" w:rsidR="002C4E5D" w:rsidRPr="00021AD7" w:rsidRDefault="002C4E5D" w:rsidP="002C4E5D">
      <w:pPr>
        <w:pStyle w:val="a4"/>
        <w:tabs>
          <w:tab w:val="left" w:pos="851"/>
        </w:tabs>
        <w:spacing w:after="0" w:line="240" w:lineRule="auto"/>
        <w:ind w:left="567"/>
        <w:jc w:val="both"/>
        <w:rPr>
          <w:rFonts w:ascii="Times New Roman" w:hAnsi="Times New Roman"/>
          <w:sz w:val="24"/>
          <w:szCs w:val="24"/>
          <w:lang w:val="uk-UA"/>
        </w:rPr>
      </w:pPr>
    </w:p>
    <w:p w14:paraId="49D45FAB" w14:textId="1D2D60DD" w:rsidR="007B48B1" w:rsidRPr="00021AD7" w:rsidRDefault="007B48B1" w:rsidP="002C4E5D">
      <w:pPr>
        <w:pStyle w:val="a4"/>
        <w:numPr>
          <w:ilvl w:val="1"/>
          <w:numId w:val="12"/>
        </w:numPr>
        <w:tabs>
          <w:tab w:val="left" w:pos="851"/>
        </w:tabs>
        <w:spacing w:after="0" w:line="240" w:lineRule="auto"/>
        <w:ind w:left="0" w:firstLine="567"/>
        <w:jc w:val="both"/>
        <w:rPr>
          <w:rFonts w:ascii="Times New Roman" w:hAnsi="Times New Roman"/>
          <w:sz w:val="24"/>
          <w:szCs w:val="24"/>
          <w:lang w:val="uk-UA"/>
        </w:rPr>
      </w:pPr>
      <w:r w:rsidRPr="00021AD7">
        <w:rPr>
          <w:rFonts w:ascii="Times New Roman" w:eastAsia="Times New Roman" w:hAnsi="Times New Roman"/>
          <w:color w:val="000000"/>
          <w:sz w:val="24"/>
          <w:szCs w:val="24"/>
          <w:lang w:val="uk-UA" w:eastAsia="uk-UA"/>
        </w:rPr>
        <w:t xml:space="preserve">Виконавець </w:t>
      </w:r>
      <w:r w:rsidR="00E71E73" w:rsidRPr="00021AD7">
        <w:rPr>
          <w:rFonts w:ascii="Times New Roman" w:eastAsia="Times New Roman" w:hAnsi="Times New Roman"/>
          <w:color w:val="000000"/>
          <w:sz w:val="24"/>
          <w:szCs w:val="24"/>
          <w:lang w:val="uk-UA" w:eastAsia="uk-UA"/>
        </w:rPr>
        <w:t>послуг</w:t>
      </w:r>
      <w:r w:rsidRPr="00021AD7">
        <w:rPr>
          <w:rFonts w:ascii="Times New Roman" w:eastAsia="Times New Roman" w:hAnsi="Times New Roman"/>
          <w:color w:val="000000"/>
          <w:sz w:val="24"/>
          <w:szCs w:val="24"/>
          <w:lang w:val="uk-UA" w:eastAsia="uk-UA"/>
        </w:rPr>
        <w:t xml:space="preserve"> виконує фотофіксацією робіт (не менше 2 фото по кожному виду технічного обслуговування (місячне, квартальне, піврічне, річне)) та додає фото до </w:t>
      </w:r>
      <w:r w:rsidR="0075250D" w:rsidRPr="00021AD7">
        <w:rPr>
          <w:rFonts w:ascii="Times New Roman" w:eastAsia="Times New Roman" w:hAnsi="Times New Roman"/>
          <w:color w:val="000000"/>
          <w:sz w:val="24"/>
          <w:szCs w:val="24"/>
          <w:lang w:val="uk-UA" w:eastAsia="uk-UA"/>
        </w:rPr>
        <w:t>А</w:t>
      </w:r>
      <w:r w:rsidRPr="00021AD7">
        <w:rPr>
          <w:rFonts w:ascii="Times New Roman" w:eastAsia="Times New Roman" w:hAnsi="Times New Roman"/>
          <w:color w:val="000000"/>
          <w:sz w:val="24"/>
          <w:szCs w:val="24"/>
          <w:lang w:val="uk-UA" w:eastAsia="uk-UA"/>
        </w:rPr>
        <w:t xml:space="preserve">кту </w:t>
      </w:r>
      <w:r w:rsidR="0075250D" w:rsidRPr="00021AD7">
        <w:rPr>
          <w:rFonts w:ascii="Times New Roman" w:eastAsia="Times New Roman" w:hAnsi="Times New Roman"/>
          <w:color w:val="000000"/>
          <w:sz w:val="24"/>
          <w:szCs w:val="24"/>
          <w:lang w:val="uk-UA" w:eastAsia="uk-UA"/>
        </w:rPr>
        <w:t>наданих послуг</w:t>
      </w:r>
      <w:r w:rsidRPr="00021AD7">
        <w:rPr>
          <w:rFonts w:ascii="Times New Roman" w:eastAsia="Times New Roman" w:hAnsi="Times New Roman"/>
          <w:color w:val="000000"/>
          <w:sz w:val="24"/>
          <w:szCs w:val="24"/>
          <w:lang w:val="uk-UA" w:eastAsia="uk-UA"/>
        </w:rPr>
        <w:t xml:space="preserve">, вказуючи в </w:t>
      </w:r>
      <w:r w:rsidR="00E71E73" w:rsidRPr="00021AD7">
        <w:rPr>
          <w:rFonts w:ascii="Times New Roman" w:eastAsia="Times New Roman" w:hAnsi="Times New Roman"/>
          <w:color w:val="000000"/>
          <w:sz w:val="24"/>
          <w:szCs w:val="24"/>
          <w:lang w:val="uk-UA" w:eastAsia="uk-UA"/>
        </w:rPr>
        <w:t>А</w:t>
      </w:r>
      <w:r w:rsidRPr="00021AD7">
        <w:rPr>
          <w:rFonts w:ascii="Times New Roman" w:eastAsia="Times New Roman" w:hAnsi="Times New Roman"/>
          <w:color w:val="000000"/>
          <w:sz w:val="24"/>
          <w:szCs w:val="24"/>
          <w:lang w:val="uk-UA" w:eastAsia="uk-UA"/>
        </w:rPr>
        <w:t xml:space="preserve">кті </w:t>
      </w:r>
      <w:r w:rsidR="00E71E73" w:rsidRPr="00021AD7">
        <w:rPr>
          <w:rFonts w:ascii="Times New Roman" w:eastAsia="Times New Roman" w:hAnsi="Times New Roman"/>
          <w:color w:val="000000"/>
          <w:sz w:val="24"/>
          <w:szCs w:val="24"/>
          <w:lang w:val="uk-UA" w:eastAsia="uk-UA"/>
        </w:rPr>
        <w:t xml:space="preserve">наданих послуг </w:t>
      </w:r>
      <w:r w:rsidRPr="00021AD7">
        <w:rPr>
          <w:rFonts w:ascii="Times New Roman" w:eastAsia="Times New Roman" w:hAnsi="Times New Roman"/>
          <w:color w:val="000000"/>
          <w:sz w:val="24"/>
          <w:szCs w:val="24"/>
          <w:lang w:val="uk-UA" w:eastAsia="uk-UA"/>
        </w:rPr>
        <w:t xml:space="preserve">та на фото дату </w:t>
      </w:r>
      <w:r w:rsidR="006207C2" w:rsidRPr="00021AD7">
        <w:rPr>
          <w:rFonts w:ascii="Times New Roman" w:eastAsia="Times New Roman" w:hAnsi="Times New Roman"/>
          <w:color w:val="000000"/>
          <w:sz w:val="24"/>
          <w:szCs w:val="24"/>
          <w:lang w:val="uk-UA" w:eastAsia="uk-UA"/>
        </w:rPr>
        <w:t>надання послуг</w:t>
      </w:r>
      <w:r w:rsidRPr="00021AD7">
        <w:rPr>
          <w:rFonts w:ascii="Times New Roman" w:eastAsia="Times New Roman" w:hAnsi="Times New Roman"/>
          <w:color w:val="000000"/>
          <w:sz w:val="24"/>
          <w:szCs w:val="24"/>
          <w:lang w:val="uk-UA" w:eastAsia="uk-UA"/>
        </w:rPr>
        <w:t xml:space="preserve"> та місце розташування світлофорного об’єкта на якому виконувалися роботи.</w:t>
      </w:r>
    </w:p>
    <w:p w14:paraId="781B3383" w14:textId="14F258E3" w:rsidR="00791A02" w:rsidRPr="00021AD7" w:rsidRDefault="00791A02" w:rsidP="00791A02">
      <w:pPr>
        <w:tabs>
          <w:tab w:val="left" w:pos="851"/>
        </w:tabs>
        <w:spacing w:after="0" w:line="240" w:lineRule="auto"/>
        <w:jc w:val="both"/>
        <w:rPr>
          <w:rFonts w:ascii="Times New Roman" w:hAnsi="Times New Roman"/>
          <w:sz w:val="24"/>
          <w:szCs w:val="24"/>
          <w:lang w:val="uk-UA"/>
        </w:rPr>
      </w:pPr>
    </w:p>
    <w:p w14:paraId="6223600A" w14:textId="529E8258" w:rsidR="00687499" w:rsidRPr="00021AD7" w:rsidRDefault="00687499" w:rsidP="00687499">
      <w:pPr>
        <w:ind w:firstLine="567"/>
        <w:jc w:val="both"/>
        <w:rPr>
          <w:rFonts w:ascii="Times New Roman" w:hAnsi="Times New Roman"/>
          <w:b/>
          <w:sz w:val="24"/>
          <w:szCs w:val="24"/>
          <w:lang w:val="uk-UA"/>
        </w:rPr>
      </w:pPr>
      <w:r w:rsidRPr="00021AD7">
        <w:rPr>
          <w:rFonts w:ascii="Times New Roman" w:hAnsi="Times New Roman"/>
          <w:b/>
          <w:sz w:val="24"/>
          <w:szCs w:val="24"/>
          <w:lang w:val="uk-UA"/>
        </w:rPr>
        <w:t xml:space="preserve">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відповідну технічну специфікацію за формою, що наведена в </w:t>
      </w:r>
      <w:r w:rsidR="00061C11" w:rsidRPr="00021AD7">
        <w:rPr>
          <w:rFonts w:ascii="Times New Roman" w:hAnsi="Times New Roman"/>
          <w:b/>
          <w:sz w:val="24"/>
          <w:szCs w:val="24"/>
          <w:lang w:val="uk-UA"/>
        </w:rPr>
        <w:t>т</w:t>
      </w:r>
      <w:r w:rsidRPr="00021AD7">
        <w:rPr>
          <w:rFonts w:ascii="Times New Roman" w:hAnsi="Times New Roman"/>
          <w:b/>
          <w:sz w:val="24"/>
          <w:szCs w:val="24"/>
          <w:lang w:val="uk-UA"/>
        </w:rPr>
        <w:t>аблиці даного Додатку, де потрібно зазначити вартість за одиницю та загальну вартість послуг.</w:t>
      </w:r>
    </w:p>
    <w:p w14:paraId="3048BABB" w14:textId="71306F99" w:rsidR="002C4E5D" w:rsidRPr="00021AD7" w:rsidRDefault="002C4E5D" w:rsidP="00791A02">
      <w:pPr>
        <w:tabs>
          <w:tab w:val="left" w:pos="851"/>
        </w:tabs>
        <w:spacing w:after="0" w:line="240" w:lineRule="auto"/>
        <w:jc w:val="both"/>
        <w:rPr>
          <w:rFonts w:ascii="Times New Roman" w:hAnsi="Times New Roman"/>
          <w:sz w:val="24"/>
          <w:szCs w:val="24"/>
          <w:lang w:val="uk-UA"/>
        </w:rPr>
      </w:pPr>
    </w:p>
    <w:p w14:paraId="6A362E5A" w14:textId="77777777" w:rsidR="002C4E5D" w:rsidRPr="00021AD7" w:rsidRDefault="002C4E5D" w:rsidP="00791A02">
      <w:pPr>
        <w:tabs>
          <w:tab w:val="left" w:pos="851"/>
        </w:tabs>
        <w:spacing w:after="0" w:line="240" w:lineRule="auto"/>
        <w:jc w:val="both"/>
        <w:rPr>
          <w:rFonts w:ascii="Times New Roman" w:hAnsi="Times New Roman"/>
          <w:sz w:val="24"/>
          <w:szCs w:val="24"/>
          <w:lang w:val="uk-UA"/>
        </w:rPr>
      </w:pPr>
    </w:p>
    <w:p w14:paraId="012A11B1" w14:textId="77777777" w:rsidR="00CB7E78" w:rsidRPr="00021AD7" w:rsidRDefault="00CB7E78" w:rsidP="00CB7E78">
      <w:pPr>
        <w:tabs>
          <w:tab w:val="left" w:pos="851"/>
        </w:tabs>
        <w:spacing w:after="0" w:line="240" w:lineRule="auto"/>
        <w:jc w:val="both"/>
        <w:rPr>
          <w:rFonts w:ascii="Times New Roman" w:eastAsia="Arial" w:hAnsi="Times New Roman" w:cs="Times New Roman"/>
          <w:color w:val="000000"/>
          <w:sz w:val="24"/>
          <w:szCs w:val="24"/>
          <w:lang w:val="uk-UA" w:eastAsia="ru-RU"/>
        </w:rPr>
      </w:pPr>
    </w:p>
    <w:p w14:paraId="45177E9F" w14:textId="4D88F607" w:rsidR="009C0C44" w:rsidRPr="00021AD7" w:rsidRDefault="009C0C44">
      <w:pPr>
        <w:rPr>
          <w:rFonts w:ascii="Times New Roman" w:eastAsia="Times New Roman" w:hAnsi="Times New Roman" w:cs="Times New Roman"/>
          <w:b/>
          <w:bCs/>
          <w:sz w:val="24"/>
          <w:szCs w:val="24"/>
          <w:lang w:val="uk-UA" w:eastAsia="ru-RU"/>
        </w:rPr>
      </w:pPr>
      <w:r w:rsidRPr="00021AD7">
        <w:rPr>
          <w:rFonts w:ascii="Times New Roman" w:eastAsia="Times New Roman" w:hAnsi="Times New Roman" w:cs="Times New Roman"/>
          <w:b/>
          <w:bCs/>
          <w:sz w:val="24"/>
          <w:szCs w:val="24"/>
          <w:lang w:val="uk-UA" w:eastAsia="ru-RU"/>
        </w:rPr>
        <w:br w:type="page"/>
      </w:r>
    </w:p>
    <w:p w14:paraId="57777161" w14:textId="77777777" w:rsidR="001101A7" w:rsidRPr="00021AD7"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021AD7">
        <w:rPr>
          <w:rFonts w:ascii="Times New Roman" w:eastAsia="Times New Roman" w:hAnsi="Times New Roman" w:cs="Times New Roman"/>
          <w:b/>
          <w:bCs/>
          <w:color w:val="000000"/>
          <w:sz w:val="24"/>
          <w:szCs w:val="24"/>
          <w:lang w:eastAsia="ru-RU"/>
        </w:rPr>
        <w:lastRenderedPageBreak/>
        <w:t>Додаток 4</w:t>
      </w:r>
    </w:p>
    <w:p w14:paraId="5F48CBFE" w14:textId="173DA7BC" w:rsidR="00813E6C" w:rsidRPr="00021AD7"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021AD7">
        <w:rPr>
          <w:rFonts w:ascii="Times New Roman" w:eastAsia="Times New Roman" w:hAnsi="Times New Roman" w:cs="Times New Roman"/>
          <w:b/>
          <w:bCs/>
          <w:color w:val="000000"/>
          <w:sz w:val="24"/>
          <w:szCs w:val="24"/>
          <w:lang w:eastAsia="ru-RU"/>
        </w:rPr>
        <w:t>до тендерної документації</w:t>
      </w:r>
    </w:p>
    <w:p w14:paraId="33589E8E" w14:textId="77777777" w:rsidR="001101A7" w:rsidRPr="00021AD7" w:rsidRDefault="001101A7" w:rsidP="001101A7">
      <w:pPr>
        <w:spacing w:after="0" w:line="240" w:lineRule="auto"/>
        <w:jc w:val="center"/>
        <w:rPr>
          <w:rFonts w:ascii="Times New Roman" w:eastAsia="Times New Roman" w:hAnsi="Times New Roman" w:cs="Times New Roman"/>
          <w:sz w:val="24"/>
          <w:szCs w:val="24"/>
          <w:lang w:eastAsia="ru-RU"/>
        </w:rPr>
      </w:pPr>
    </w:p>
    <w:p w14:paraId="5CC5AA97" w14:textId="77777777" w:rsidR="00CC075B" w:rsidRPr="00021AD7" w:rsidRDefault="00CC075B" w:rsidP="00CC075B">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
          <w:bCs/>
          <w:color w:val="000000"/>
          <w:spacing w:val="-2"/>
          <w:sz w:val="24"/>
          <w:szCs w:val="24"/>
          <w:lang w:val="uk-UA" w:eastAsia="ru-RU"/>
        </w:rPr>
      </w:pPr>
      <w:r w:rsidRPr="00021AD7">
        <w:rPr>
          <w:rFonts w:ascii="Times New Roman" w:eastAsia="Times New Roman" w:hAnsi="Times New Roman" w:cs="Times New Roman"/>
          <w:b/>
          <w:bCs/>
          <w:color w:val="000000"/>
          <w:spacing w:val="-2"/>
          <w:sz w:val="24"/>
          <w:szCs w:val="24"/>
          <w:lang w:val="uk-UA" w:eastAsia="ru-RU"/>
        </w:rPr>
        <w:t>ПРОЕКТ ДОГОВОРУ</w:t>
      </w:r>
    </w:p>
    <w:p w14:paraId="262E3AE6" w14:textId="060487E4" w:rsidR="00CC075B" w:rsidRPr="00021AD7" w:rsidRDefault="00CC075B" w:rsidP="00CC075B">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rPr>
      </w:pPr>
      <w:r w:rsidRPr="00021AD7">
        <w:rPr>
          <w:rFonts w:ascii="Times New Roman" w:hAnsi="Times New Roman" w:cs="Times New Roman"/>
          <w:b/>
          <w:sz w:val="24"/>
          <w:szCs w:val="24"/>
        </w:rPr>
        <w:t xml:space="preserve">про закупівлю </w:t>
      </w:r>
      <w:r w:rsidR="00A934B8" w:rsidRPr="00021AD7">
        <w:rPr>
          <w:rFonts w:ascii="Times New Roman" w:hAnsi="Times New Roman" w:cs="Times New Roman"/>
          <w:b/>
          <w:sz w:val="24"/>
          <w:szCs w:val="24"/>
          <w:lang w:val="uk-UA"/>
        </w:rPr>
        <w:t>послуг</w:t>
      </w:r>
      <w:r w:rsidRPr="00021AD7">
        <w:rPr>
          <w:rFonts w:ascii="Times New Roman" w:hAnsi="Times New Roman" w:cs="Times New Roman"/>
          <w:b/>
          <w:sz w:val="24"/>
          <w:szCs w:val="24"/>
        </w:rPr>
        <w:t xml:space="preserve"> за кошти місцевого бюджету</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4677"/>
        <w:gridCol w:w="4678"/>
      </w:tblGrid>
      <w:tr w:rsidR="00CC075B" w:rsidRPr="00021AD7" w14:paraId="440DF636" w14:textId="77777777" w:rsidTr="00CC075B">
        <w:trPr>
          <w:tblCellSpacing w:w="22" w:type="dxa"/>
        </w:trPr>
        <w:tc>
          <w:tcPr>
            <w:tcW w:w="2500" w:type="pct"/>
          </w:tcPr>
          <w:p w14:paraId="56964D70" w14:textId="77777777" w:rsidR="00CC075B" w:rsidRPr="00021AD7" w:rsidRDefault="00CC075B" w:rsidP="00CC075B">
            <w:pPr>
              <w:pStyle w:val="ab"/>
              <w:spacing w:before="0" w:beforeAutospacing="0" w:after="0" w:afterAutospacing="0"/>
              <w:rPr>
                <w:b/>
              </w:rPr>
            </w:pPr>
            <w:r w:rsidRPr="00021AD7">
              <w:rPr>
                <w:b/>
              </w:rPr>
              <w:t>м. Сміла</w:t>
            </w:r>
          </w:p>
        </w:tc>
        <w:tc>
          <w:tcPr>
            <w:tcW w:w="2500" w:type="pct"/>
          </w:tcPr>
          <w:p w14:paraId="5F25B141" w14:textId="3D48AF35" w:rsidR="00CC075B" w:rsidRPr="00021AD7" w:rsidRDefault="00CC075B" w:rsidP="00CC075B">
            <w:pPr>
              <w:pStyle w:val="ab"/>
              <w:spacing w:before="0" w:beforeAutospacing="0" w:after="0" w:afterAutospacing="0"/>
              <w:jc w:val="right"/>
              <w:rPr>
                <w:b/>
              </w:rPr>
            </w:pPr>
            <w:r w:rsidRPr="00021AD7">
              <w:rPr>
                <w:b/>
              </w:rPr>
              <w:t>"___" ________ 202</w:t>
            </w:r>
            <w:r w:rsidR="008A424F" w:rsidRPr="00021AD7">
              <w:rPr>
                <w:b/>
              </w:rPr>
              <w:t>__</w:t>
            </w:r>
            <w:r w:rsidRPr="00021AD7">
              <w:rPr>
                <w:b/>
              </w:rPr>
              <w:t xml:space="preserve"> р.</w:t>
            </w:r>
          </w:p>
        </w:tc>
      </w:tr>
    </w:tbl>
    <w:p w14:paraId="66AB4929" w14:textId="77777777" w:rsidR="00CC075B" w:rsidRPr="00021AD7" w:rsidRDefault="00CC075B" w:rsidP="00CC075B">
      <w:pPr>
        <w:widowControl w:val="0"/>
        <w:shd w:val="clear" w:color="auto" w:fill="FFFFFF"/>
        <w:autoSpaceDE w:val="0"/>
        <w:autoSpaceDN w:val="0"/>
        <w:adjustRightInd w:val="0"/>
        <w:spacing w:after="0" w:line="240" w:lineRule="auto"/>
        <w:ind w:left="28" w:right="6"/>
        <w:jc w:val="both"/>
        <w:rPr>
          <w:rFonts w:ascii="Times New Roman" w:eastAsia="Times New Roman" w:hAnsi="Times New Roman" w:cs="Times New Roman"/>
          <w:b/>
          <w:bCs/>
          <w:color w:val="000000"/>
          <w:spacing w:val="-2"/>
          <w:sz w:val="24"/>
          <w:szCs w:val="24"/>
          <w:u w:val="single"/>
          <w:lang w:val="uk-UA" w:eastAsia="ru-RU"/>
        </w:rPr>
      </w:pPr>
    </w:p>
    <w:p w14:paraId="1AF02451" w14:textId="4EE8A0F2" w:rsidR="004B53EE" w:rsidRPr="00021AD7" w:rsidRDefault="004B53EE" w:rsidP="002D0E73">
      <w:pPr>
        <w:spacing w:after="0" w:line="240" w:lineRule="auto"/>
        <w:ind w:firstLine="708"/>
        <w:jc w:val="both"/>
        <w:rPr>
          <w:rFonts w:ascii="Times New Roman" w:hAnsi="Times New Roman" w:cs="Times New Roman"/>
          <w:sz w:val="24"/>
          <w:szCs w:val="24"/>
          <w:lang w:val="uk-UA"/>
        </w:rPr>
      </w:pPr>
      <w:r w:rsidRPr="00021AD7">
        <w:rPr>
          <w:rFonts w:ascii="Times New Roman" w:hAnsi="Times New Roman" w:cs="Times New Roman"/>
          <w:b/>
          <w:sz w:val="24"/>
          <w:szCs w:val="24"/>
          <w:lang w:val="uk-UA"/>
        </w:rPr>
        <w:t xml:space="preserve">Управління житлово-комунального господарства виконавчого комітету Смілянської міської ради </w:t>
      </w:r>
      <w:r w:rsidRPr="00021AD7">
        <w:rPr>
          <w:rFonts w:ascii="Times New Roman" w:hAnsi="Times New Roman" w:cs="Times New Roman"/>
          <w:sz w:val="24"/>
          <w:szCs w:val="24"/>
          <w:lang w:val="uk-UA"/>
        </w:rPr>
        <w:t xml:space="preserve">(далі - Замовник), в особі </w:t>
      </w:r>
      <w:r w:rsidR="00A74FD7" w:rsidRPr="00021AD7">
        <w:rPr>
          <w:rFonts w:ascii="Times New Roman" w:hAnsi="Times New Roman" w:cs="Times New Roman"/>
          <w:sz w:val="24"/>
          <w:szCs w:val="24"/>
          <w:lang w:val="uk-UA"/>
        </w:rPr>
        <w:t>__________________</w:t>
      </w:r>
      <w:r w:rsidRPr="00021AD7">
        <w:rPr>
          <w:rFonts w:ascii="Times New Roman" w:hAnsi="Times New Roman" w:cs="Times New Roman"/>
          <w:sz w:val="24"/>
          <w:szCs w:val="24"/>
          <w:lang w:val="uk-UA"/>
        </w:rPr>
        <w:t>, що діє на підставі Положення про управління та Закону України «Про місцеве самоврядування в Україні», з однієї сторони, та</w:t>
      </w:r>
    </w:p>
    <w:p w14:paraId="09ADEC54" w14:textId="7E7ECCD8" w:rsidR="004B53EE" w:rsidRPr="00021AD7" w:rsidRDefault="00A2549E" w:rsidP="002D0E73">
      <w:pPr>
        <w:spacing w:after="0" w:line="240" w:lineRule="auto"/>
        <w:ind w:firstLine="708"/>
        <w:jc w:val="both"/>
        <w:rPr>
          <w:rFonts w:ascii="Times New Roman" w:hAnsi="Times New Roman" w:cs="Times New Roman"/>
          <w:sz w:val="24"/>
          <w:szCs w:val="24"/>
        </w:rPr>
      </w:pPr>
      <w:r w:rsidRPr="00021AD7">
        <w:rPr>
          <w:rFonts w:ascii="Times New Roman" w:hAnsi="Times New Roman" w:cs="Times New Roman"/>
          <w:sz w:val="24"/>
          <w:szCs w:val="24"/>
          <w:lang w:val="uk-UA"/>
        </w:rPr>
        <w:t>____________________________</w:t>
      </w:r>
      <w:r w:rsidR="004B53EE" w:rsidRPr="00021AD7">
        <w:rPr>
          <w:rFonts w:ascii="Times New Roman" w:hAnsi="Times New Roman" w:cs="Times New Roman"/>
          <w:sz w:val="24"/>
          <w:szCs w:val="24"/>
        </w:rPr>
        <w:t xml:space="preserve"> (далі - Виконавець), в особі </w:t>
      </w:r>
      <w:r w:rsidRPr="00021AD7">
        <w:rPr>
          <w:rFonts w:ascii="Times New Roman" w:hAnsi="Times New Roman" w:cs="Times New Roman"/>
          <w:sz w:val="24"/>
          <w:szCs w:val="24"/>
          <w:lang w:val="uk-UA"/>
        </w:rPr>
        <w:t>_________________</w:t>
      </w:r>
      <w:r w:rsidR="004B53EE" w:rsidRPr="00021AD7">
        <w:rPr>
          <w:rFonts w:ascii="Times New Roman" w:hAnsi="Times New Roman" w:cs="Times New Roman"/>
          <w:sz w:val="24"/>
          <w:szCs w:val="24"/>
        </w:rPr>
        <w:t xml:space="preserve">, що діє на підставі </w:t>
      </w:r>
      <w:r w:rsidRPr="00021AD7">
        <w:rPr>
          <w:rFonts w:ascii="Times New Roman" w:hAnsi="Times New Roman" w:cs="Times New Roman"/>
          <w:sz w:val="24"/>
          <w:szCs w:val="24"/>
          <w:lang w:val="uk-UA"/>
        </w:rPr>
        <w:t>________________</w:t>
      </w:r>
      <w:r w:rsidR="004B53EE" w:rsidRPr="00021AD7">
        <w:rPr>
          <w:rFonts w:ascii="Times New Roman" w:hAnsi="Times New Roman" w:cs="Times New Roman"/>
          <w:sz w:val="24"/>
          <w:szCs w:val="24"/>
        </w:rPr>
        <w:t>, з іншої сторони, при спільному згадуванні - Сторони, а кожен окремо - Сторона, керуючись вимогами чинного законодавства України, дійшли спільної згоди укласти даний договір про закупівлю послуг, далі - Договір, про наступне:</w:t>
      </w:r>
    </w:p>
    <w:p w14:paraId="70500F21" w14:textId="77777777" w:rsidR="004B53EE" w:rsidRPr="00021AD7" w:rsidRDefault="004B53EE" w:rsidP="002D0E73">
      <w:pPr>
        <w:spacing w:after="0" w:line="240" w:lineRule="auto"/>
        <w:jc w:val="center"/>
        <w:outlineLvl w:val="2"/>
        <w:rPr>
          <w:rFonts w:ascii="Times New Roman" w:hAnsi="Times New Roman" w:cs="Times New Roman"/>
          <w:b/>
          <w:bCs/>
          <w:sz w:val="24"/>
          <w:szCs w:val="24"/>
        </w:rPr>
      </w:pPr>
    </w:p>
    <w:p w14:paraId="4A61632B" w14:textId="77777777" w:rsidR="004B53EE" w:rsidRPr="00021AD7"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ПРЕДМЕТ ДОГОВОРУ</w:t>
      </w:r>
    </w:p>
    <w:p w14:paraId="15263DF8" w14:textId="69E0B61F" w:rsidR="004B53EE" w:rsidRPr="00021AD7" w:rsidRDefault="004B53EE" w:rsidP="002D0E73">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Виконавець зобов’язується </w:t>
      </w:r>
      <w:r w:rsidR="00416A49" w:rsidRPr="00021AD7">
        <w:rPr>
          <w:rFonts w:ascii="Times New Roman" w:hAnsi="Times New Roman"/>
          <w:sz w:val="24"/>
          <w:szCs w:val="24"/>
          <w:lang w:val="uk-UA"/>
        </w:rPr>
        <w:t xml:space="preserve">відповідно до Специфікації (Додаток 1 до Договору) </w:t>
      </w:r>
      <w:r w:rsidRPr="00021AD7">
        <w:rPr>
          <w:rFonts w:ascii="Times New Roman" w:eastAsia="Calibri" w:hAnsi="Times New Roman" w:cs="Times New Roman"/>
          <w:sz w:val="24"/>
          <w:szCs w:val="24"/>
        </w:rPr>
        <w:t xml:space="preserve">надати Замовнику </w:t>
      </w:r>
      <w:r w:rsidR="00854350" w:rsidRPr="00021AD7">
        <w:rPr>
          <w:rFonts w:ascii="Times New Roman" w:eastAsia="Calibri" w:hAnsi="Times New Roman" w:cs="Times New Roman"/>
          <w:b/>
          <w:sz w:val="24"/>
          <w:szCs w:val="24"/>
          <w:lang w:val="uk-UA"/>
        </w:rPr>
        <w:t>п</w:t>
      </w:r>
      <w:r w:rsidR="00854350" w:rsidRPr="00021AD7">
        <w:rPr>
          <w:rFonts w:ascii="Times New Roman" w:hAnsi="Times New Roman"/>
          <w:b/>
          <w:bCs/>
          <w:sz w:val="24"/>
          <w:szCs w:val="24"/>
          <w:lang w:val="uk-UA"/>
        </w:rPr>
        <w:t>ослуги з технічного обслуговування та ремонтування світлофорів</w:t>
      </w:r>
      <w:r w:rsidRPr="00021AD7">
        <w:rPr>
          <w:rFonts w:ascii="Times New Roman" w:eastAsia="Calibri" w:hAnsi="Times New Roman" w:cs="Times New Roman"/>
          <w:sz w:val="24"/>
          <w:szCs w:val="24"/>
        </w:rPr>
        <w:t xml:space="preserve"> (далі - Послуги), а Замовник - прийняти та оплатити Послуги </w:t>
      </w:r>
      <w:proofErr w:type="gramStart"/>
      <w:r w:rsidRPr="00021AD7">
        <w:rPr>
          <w:rFonts w:ascii="Times New Roman" w:eastAsia="Calibri" w:hAnsi="Times New Roman" w:cs="Times New Roman"/>
          <w:sz w:val="24"/>
          <w:szCs w:val="24"/>
        </w:rPr>
        <w:t>в порядку</w:t>
      </w:r>
      <w:proofErr w:type="gramEnd"/>
      <w:r w:rsidRPr="00021AD7">
        <w:rPr>
          <w:rFonts w:ascii="Times New Roman" w:eastAsia="Calibri" w:hAnsi="Times New Roman" w:cs="Times New Roman"/>
          <w:sz w:val="24"/>
          <w:szCs w:val="24"/>
        </w:rPr>
        <w:t xml:space="preserve"> та на умовах, передбачених даним Договором.</w:t>
      </w:r>
    </w:p>
    <w:p w14:paraId="7724024C" w14:textId="146E57EA" w:rsidR="004B53EE" w:rsidRPr="00021AD7" w:rsidRDefault="00C52E42" w:rsidP="002D0E73">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hAnsi="Times New Roman" w:cs="Times New Roman"/>
          <w:sz w:val="24"/>
          <w:szCs w:val="24"/>
        </w:rPr>
      </w:pPr>
      <w:r w:rsidRPr="00021AD7">
        <w:rPr>
          <w:rFonts w:ascii="Times New Roman" w:eastAsia="Calibri" w:hAnsi="Times New Roman" w:cs="Times New Roman"/>
          <w:sz w:val="24"/>
          <w:szCs w:val="24"/>
          <w:lang w:val="uk-UA"/>
        </w:rPr>
        <w:t>Найменування, о</w:t>
      </w:r>
      <w:r w:rsidR="004B53EE" w:rsidRPr="00021AD7">
        <w:rPr>
          <w:rFonts w:ascii="Times New Roman" w:eastAsia="Calibri" w:hAnsi="Times New Roman" w:cs="Times New Roman"/>
          <w:sz w:val="24"/>
          <w:szCs w:val="24"/>
        </w:rPr>
        <w:t>бсяг</w:t>
      </w:r>
      <w:r w:rsidR="00AA3B57" w:rsidRPr="00021AD7">
        <w:rPr>
          <w:rFonts w:ascii="Times New Roman" w:eastAsia="Calibri" w:hAnsi="Times New Roman" w:cs="Times New Roman"/>
          <w:sz w:val="24"/>
          <w:szCs w:val="24"/>
          <w:lang w:val="uk-UA"/>
        </w:rPr>
        <w:t>,</w:t>
      </w:r>
      <w:r w:rsidR="004B53EE" w:rsidRPr="00021AD7">
        <w:rPr>
          <w:rFonts w:ascii="Times New Roman" w:eastAsia="Calibri" w:hAnsi="Times New Roman" w:cs="Times New Roman"/>
          <w:sz w:val="24"/>
          <w:szCs w:val="24"/>
        </w:rPr>
        <w:t xml:space="preserve"> складові </w:t>
      </w:r>
      <w:r w:rsidR="004B53EE" w:rsidRPr="00021AD7">
        <w:rPr>
          <w:rFonts w:ascii="Times New Roman" w:hAnsi="Times New Roman" w:cs="Times New Roman"/>
          <w:sz w:val="24"/>
          <w:szCs w:val="24"/>
        </w:rPr>
        <w:t xml:space="preserve">Послуг </w:t>
      </w:r>
      <w:r w:rsidR="00AA3B57" w:rsidRPr="00021AD7">
        <w:rPr>
          <w:rFonts w:ascii="Times New Roman" w:hAnsi="Times New Roman"/>
          <w:sz w:val="24"/>
          <w:szCs w:val="24"/>
          <w:lang w:val="uk-UA"/>
        </w:rPr>
        <w:t>та ціна зазначені у Специфікації</w:t>
      </w:r>
      <w:r w:rsidR="00981783" w:rsidRPr="00021AD7">
        <w:rPr>
          <w:rFonts w:ascii="Times New Roman" w:hAnsi="Times New Roman"/>
          <w:sz w:val="24"/>
          <w:szCs w:val="24"/>
          <w:lang w:val="uk-UA"/>
        </w:rPr>
        <w:t xml:space="preserve"> </w:t>
      </w:r>
      <w:r w:rsidR="00416A49" w:rsidRPr="00021AD7">
        <w:rPr>
          <w:rFonts w:ascii="Times New Roman" w:hAnsi="Times New Roman"/>
          <w:sz w:val="24"/>
          <w:szCs w:val="24"/>
          <w:lang w:val="uk-UA"/>
        </w:rPr>
        <w:t xml:space="preserve">    </w:t>
      </w:r>
      <w:r w:rsidR="00981783" w:rsidRPr="00021AD7">
        <w:rPr>
          <w:rFonts w:ascii="Times New Roman" w:hAnsi="Times New Roman"/>
          <w:sz w:val="24"/>
          <w:szCs w:val="24"/>
          <w:lang w:val="uk-UA"/>
        </w:rPr>
        <w:t>(Додаток 1 до Договору),</w:t>
      </w:r>
      <w:r w:rsidR="00AA3B57" w:rsidRPr="00021AD7">
        <w:rPr>
          <w:rFonts w:ascii="Times New Roman" w:hAnsi="Times New Roman"/>
          <w:sz w:val="24"/>
          <w:szCs w:val="24"/>
          <w:lang w:val="uk-UA"/>
        </w:rPr>
        <w:t xml:space="preserve"> </w:t>
      </w:r>
      <w:r w:rsidR="00981783" w:rsidRPr="00021AD7">
        <w:rPr>
          <w:rFonts w:ascii="Times New Roman" w:hAnsi="Times New Roman"/>
          <w:sz w:val="24"/>
          <w:szCs w:val="24"/>
          <w:lang w:val="uk-UA"/>
        </w:rPr>
        <w:t>що є невід’ємною частиною цього Договору</w:t>
      </w:r>
      <w:r w:rsidR="004B53EE" w:rsidRPr="00021AD7">
        <w:rPr>
          <w:rFonts w:ascii="Times New Roman" w:hAnsi="Times New Roman" w:cs="Times New Roman"/>
          <w:sz w:val="24"/>
          <w:szCs w:val="24"/>
        </w:rPr>
        <w:t>.</w:t>
      </w:r>
    </w:p>
    <w:p w14:paraId="3B790815" w14:textId="20E3F1DB" w:rsidR="004B53EE" w:rsidRPr="00021AD7" w:rsidRDefault="004B53EE" w:rsidP="002D0E73">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eastAsia="Calibri" w:hAnsi="Times New Roman" w:cs="Times New Roman"/>
          <w:sz w:val="24"/>
          <w:szCs w:val="24"/>
        </w:rPr>
      </w:pPr>
      <w:r w:rsidRPr="00021AD7">
        <w:rPr>
          <w:rFonts w:ascii="Times New Roman" w:hAnsi="Times New Roman" w:cs="Times New Roman"/>
          <w:sz w:val="24"/>
          <w:szCs w:val="24"/>
        </w:rPr>
        <w:t>Послуги, що є предметом даного Договору визначені</w:t>
      </w:r>
      <w:r w:rsidRPr="00021AD7">
        <w:rPr>
          <w:rFonts w:ascii="Times New Roman" w:eastAsia="Calibri" w:hAnsi="Times New Roman" w:cs="Times New Roman"/>
          <w:sz w:val="24"/>
          <w:szCs w:val="24"/>
        </w:rPr>
        <w:t xml:space="preserve"> за кодом </w:t>
      </w:r>
      <w:r w:rsidRPr="00021AD7">
        <w:rPr>
          <w:rFonts w:ascii="Times New Roman" w:eastAsia="Calibri" w:hAnsi="Times New Roman" w:cs="Times New Roman"/>
          <w:b/>
          <w:sz w:val="24"/>
          <w:szCs w:val="24"/>
        </w:rPr>
        <w:t>ДК 021:2015</w:t>
      </w:r>
      <w:r w:rsidRPr="00021AD7">
        <w:rPr>
          <w:rFonts w:ascii="Times New Roman" w:eastAsia="Calibri" w:hAnsi="Times New Roman" w:cs="Times New Roman"/>
          <w:sz w:val="24"/>
          <w:szCs w:val="24"/>
        </w:rPr>
        <w:t xml:space="preserve"> - </w:t>
      </w:r>
      <w:r w:rsidR="00396378" w:rsidRPr="00021AD7">
        <w:rPr>
          <w:rFonts w:ascii="Times New Roman" w:hAnsi="Times New Roman"/>
          <w:b/>
          <w:sz w:val="24"/>
          <w:szCs w:val="24"/>
          <w:lang w:val="uk-UA"/>
        </w:rPr>
        <w:t>50230000-6 - Послуги з ремонту, технічного обслуговування дорожньої інфраструктури і пов’язаного обладнання та супутні послуги</w:t>
      </w:r>
      <w:r w:rsidRPr="00021AD7">
        <w:rPr>
          <w:rFonts w:ascii="Times New Roman" w:eastAsia="Calibri" w:hAnsi="Times New Roman" w:cs="Times New Roman"/>
          <w:sz w:val="24"/>
          <w:szCs w:val="24"/>
        </w:rPr>
        <w:t>.</w:t>
      </w:r>
    </w:p>
    <w:p w14:paraId="2D37EBD1" w14:textId="77777777" w:rsidR="004B53EE" w:rsidRPr="00021AD7" w:rsidRDefault="004B53EE" w:rsidP="002D0E73">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555E70C4" w14:textId="77777777" w:rsidR="004B53EE" w:rsidRPr="00021AD7" w:rsidRDefault="004B53EE" w:rsidP="002D0E73">
      <w:pPr>
        <w:shd w:val="clear" w:color="auto" w:fill="FFFFFF"/>
        <w:tabs>
          <w:tab w:val="left" w:pos="993"/>
          <w:tab w:val="left" w:pos="4820"/>
          <w:tab w:val="left" w:pos="5812"/>
          <w:tab w:val="left" w:pos="9115"/>
        </w:tabs>
        <w:spacing w:after="0" w:line="240" w:lineRule="auto"/>
        <w:ind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Виконавець підтверджує, що він має всі необхідні дозволи (ліцензії, сертифікати), які вимагаються законодавством України для виконання ним своїх обов’язків за цим Договором.</w:t>
      </w:r>
    </w:p>
    <w:p w14:paraId="2318DFC1" w14:textId="77777777" w:rsidR="004B53EE" w:rsidRPr="00021AD7" w:rsidRDefault="004B53EE" w:rsidP="002D0E73">
      <w:pPr>
        <w:spacing w:after="0" w:line="240" w:lineRule="auto"/>
        <w:jc w:val="center"/>
        <w:outlineLvl w:val="2"/>
        <w:rPr>
          <w:rFonts w:ascii="Times New Roman" w:hAnsi="Times New Roman" w:cs="Times New Roman"/>
          <w:b/>
          <w:bCs/>
          <w:sz w:val="24"/>
          <w:szCs w:val="24"/>
        </w:rPr>
      </w:pPr>
    </w:p>
    <w:p w14:paraId="0C4CACB5" w14:textId="77777777" w:rsidR="004B53EE" w:rsidRPr="00021AD7"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ЦІНА ДОГОВОРУ</w:t>
      </w:r>
    </w:p>
    <w:p w14:paraId="51509D98" w14:textId="46CF913B" w:rsidR="009C2983" w:rsidRPr="00021AD7" w:rsidRDefault="004B53EE" w:rsidP="00B43FFE">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hAnsi="Times New Roman" w:cs="Times New Roman"/>
          <w:sz w:val="24"/>
          <w:szCs w:val="24"/>
        </w:rPr>
      </w:pPr>
      <w:r w:rsidRPr="00021AD7">
        <w:rPr>
          <w:rFonts w:ascii="Times New Roman" w:hAnsi="Times New Roman" w:cs="Times New Roman"/>
          <w:sz w:val="24"/>
          <w:szCs w:val="24"/>
        </w:rPr>
        <w:t xml:space="preserve">Ціна Договору становить: </w:t>
      </w:r>
      <w:r w:rsidR="00D56A92" w:rsidRPr="00021AD7">
        <w:rPr>
          <w:rFonts w:ascii="Times New Roman" w:hAnsi="Times New Roman" w:cs="Times New Roman"/>
          <w:b/>
          <w:sz w:val="24"/>
          <w:szCs w:val="24"/>
          <w:lang w:val="uk-UA"/>
        </w:rPr>
        <w:t xml:space="preserve">______________ </w:t>
      </w:r>
      <w:r w:rsidR="00D56A92" w:rsidRPr="00021AD7">
        <w:rPr>
          <w:rFonts w:ascii="Times New Roman" w:eastAsia="Times New Roman" w:hAnsi="Times New Roman" w:cs="Times New Roman"/>
          <w:b/>
          <w:bCs/>
          <w:sz w:val="24"/>
          <w:szCs w:val="24"/>
          <w:lang w:val="uk-UA" w:eastAsia="ru-RU"/>
        </w:rPr>
        <w:t>(сума прописом) для платників ПДВ - «у т.ч. ПДВ ______», а для не платників ПДВ - «без ПДВ».</w:t>
      </w:r>
    </w:p>
    <w:p w14:paraId="7AD487AB" w14:textId="77777777" w:rsidR="004B53EE" w:rsidRPr="00021AD7" w:rsidRDefault="004B53EE" w:rsidP="002D0E73">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hAnsi="Times New Roman" w:cs="Times New Roman"/>
          <w:sz w:val="24"/>
          <w:szCs w:val="24"/>
        </w:rPr>
      </w:pPr>
      <w:r w:rsidRPr="00021AD7">
        <w:rPr>
          <w:rFonts w:ascii="Times New Roman" w:hAnsi="Times New Roman" w:cs="Times New Roman"/>
          <w:sz w:val="24"/>
          <w:szCs w:val="24"/>
        </w:rPr>
        <w:t>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14:paraId="4665ABEC" w14:textId="5A69E2A1" w:rsidR="004B53EE" w:rsidRPr="00021AD7" w:rsidRDefault="004B53EE" w:rsidP="002D0E73">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hAnsi="Times New Roman" w:cs="Times New Roman"/>
          <w:sz w:val="24"/>
          <w:szCs w:val="24"/>
        </w:rPr>
      </w:pPr>
      <w:r w:rsidRPr="00021AD7">
        <w:rPr>
          <w:rFonts w:ascii="Times New Roman" w:hAnsi="Times New Roman" w:cs="Times New Roman"/>
          <w:sz w:val="24"/>
          <w:szCs w:val="24"/>
        </w:rPr>
        <w:t>Сторони також мають право погодити зміну ціни Договору в бік зменшення відповідно до Закону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шляхом укладення відповідної додаткової угоди до даного Договору.</w:t>
      </w:r>
    </w:p>
    <w:p w14:paraId="45815FDD" w14:textId="77777777" w:rsidR="004B53EE" w:rsidRPr="00021AD7" w:rsidRDefault="004B53EE" w:rsidP="002D0E73">
      <w:pPr>
        <w:spacing w:after="0" w:line="240" w:lineRule="auto"/>
        <w:jc w:val="center"/>
        <w:outlineLvl w:val="2"/>
        <w:rPr>
          <w:rFonts w:ascii="Times New Roman" w:hAnsi="Times New Roman" w:cs="Times New Roman"/>
          <w:b/>
          <w:bCs/>
          <w:sz w:val="24"/>
          <w:szCs w:val="24"/>
        </w:rPr>
      </w:pPr>
    </w:p>
    <w:p w14:paraId="0F47870B" w14:textId="77777777" w:rsidR="004B53EE" w:rsidRPr="00021AD7"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ПОРЯДОК НАДАННЯ ТА ПРИЙМАННЯ ПОСЛУГ</w:t>
      </w:r>
    </w:p>
    <w:p w14:paraId="7D88A1FA" w14:textId="77777777" w:rsidR="0031460E" w:rsidRPr="00021AD7" w:rsidRDefault="005065A4" w:rsidP="00C42285">
      <w:pPr>
        <w:numPr>
          <w:ilvl w:val="1"/>
          <w:numId w:val="34"/>
        </w:numPr>
        <w:tabs>
          <w:tab w:val="left" w:pos="993"/>
        </w:tabs>
        <w:spacing w:after="0" w:line="240" w:lineRule="auto"/>
        <w:ind w:left="0" w:firstLine="567"/>
        <w:jc w:val="both"/>
        <w:rPr>
          <w:rFonts w:ascii="Times New Roman" w:eastAsia="Calibri" w:hAnsi="Times New Roman" w:cs="Times New Roman"/>
          <w:sz w:val="24"/>
          <w:szCs w:val="24"/>
          <w:u w:val="single"/>
        </w:rPr>
      </w:pPr>
      <w:bookmarkStart w:id="3" w:name="_Hlk132873928"/>
      <w:r w:rsidRPr="00021AD7">
        <w:rPr>
          <w:rFonts w:ascii="Times New Roman" w:hAnsi="Times New Roman"/>
          <w:sz w:val="24"/>
          <w:szCs w:val="24"/>
          <w:lang w:val="uk-UA"/>
        </w:rPr>
        <w:t xml:space="preserve">Строк надання Послуг: з </w:t>
      </w:r>
      <w:r w:rsidR="00C42285" w:rsidRPr="00021AD7">
        <w:rPr>
          <w:rFonts w:ascii="Times New Roman" w:hAnsi="Times New Roman"/>
          <w:b/>
          <w:sz w:val="24"/>
          <w:szCs w:val="24"/>
          <w:lang w:val="uk-UA"/>
        </w:rPr>
        <w:t>01.03.2024</w:t>
      </w:r>
      <w:r w:rsidR="00C42285" w:rsidRPr="00021AD7">
        <w:rPr>
          <w:rFonts w:ascii="Times New Roman" w:hAnsi="Times New Roman"/>
          <w:sz w:val="24"/>
          <w:szCs w:val="24"/>
          <w:lang w:val="uk-UA"/>
        </w:rPr>
        <w:t xml:space="preserve"> </w:t>
      </w:r>
      <w:r w:rsidR="00C42285" w:rsidRPr="00021AD7">
        <w:rPr>
          <w:rFonts w:ascii="Times New Roman" w:hAnsi="Times New Roman"/>
          <w:b/>
          <w:sz w:val="24"/>
          <w:szCs w:val="24"/>
          <w:lang w:val="uk-UA"/>
        </w:rPr>
        <w:t>року</w:t>
      </w:r>
      <w:r w:rsidRPr="00021AD7">
        <w:rPr>
          <w:rFonts w:ascii="Times New Roman" w:hAnsi="Times New Roman"/>
          <w:sz w:val="24"/>
          <w:szCs w:val="24"/>
          <w:lang w:val="uk-UA"/>
        </w:rPr>
        <w:t xml:space="preserve"> до </w:t>
      </w:r>
      <w:r w:rsidRPr="00021AD7">
        <w:rPr>
          <w:rFonts w:ascii="Times New Roman" w:hAnsi="Times New Roman"/>
          <w:b/>
          <w:sz w:val="24"/>
          <w:szCs w:val="24"/>
          <w:lang w:val="uk-UA"/>
        </w:rPr>
        <w:t>31 грудня 2024 року.</w:t>
      </w:r>
    </w:p>
    <w:p w14:paraId="004A9516" w14:textId="4247B0F3" w:rsidR="00C42285" w:rsidRPr="00021AD7" w:rsidRDefault="0031460E" w:rsidP="0031460E">
      <w:pPr>
        <w:tabs>
          <w:tab w:val="left" w:pos="993"/>
        </w:tabs>
        <w:spacing w:after="0" w:line="240" w:lineRule="auto"/>
        <w:ind w:firstLine="567"/>
        <w:jc w:val="both"/>
        <w:rPr>
          <w:rFonts w:ascii="Times New Roman" w:eastAsia="Calibri" w:hAnsi="Times New Roman" w:cs="Times New Roman"/>
          <w:sz w:val="24"/>
          <w:szCs w:val="24"/>
          <w:u w:val="single"/>
        </w:rPr>
      </w:pPr>
      <w:r w:rsidRPr="00021AD7">
        <w:rPr>
          <w:rFonts w:ascii="Times New Roman" w:hAnsi="Times New Roman"/>
          <w:sz w:val="24"/>
          <w:szCs w:val="24"/>
          <w:lang w:val="uk-UA"/>
        </w:rPr>
        <w:t xml:space="preserve">Місце надання Послуги: </w:t>
      </w:r>
      <w:r w:rsidRPr="00021AD7">
        <w:rPr>
          <w:rFonts w:ascii="Times New Roman" w:eastAsia="Times New Roman" w:hAnsi="Times New Roman"/>
          <w:sz w:val="24"/>
          <w:szCs w:val="24"/>
          <w:lang w:val="uk-UA"/>
        </w:rPr>
        <w:t>Україна, 20700, Черкаська обл., місто Сміла, за місцем розташування світлофорних об’єктів</w:t>
      </w:r>
      <w:r w:rsidRPr="00021AD7">
        <w:rPr>
          <w:rFonts w:ascii="Times New Roman" w:hAnsi="Times New Roman"/>
          <w:sz w:val="24"/>
          <w:szCs w:val="24"/>
          <w:lang w:val="uk-UA"/>
        </w:rPr>
        <w:t>. Адреси об’єктів зазначено у Додатку 1 до Договору.</w:t>
      </w:r>
    </w:p>
    <w:bookmarkEnd w:id="3"/>
    <w:p w14:paraId="02897378" w14:textId="68E4C0F3"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lastRenderedPageBreak/>
        <w:t>Після закінчення надання Послуг, Виконавець передає Замовнику</w:t>
      </w:r>
      <w:r w:rsidR="00474E78" w:rsidRPr="00021AD7">
        <w:rPr>
          <w:rFonts w:ascii="Times New Roman" w:eastAsia="Calibri" w:hAnsi="Times New Roman" w:cs="Times New Roman"/>
          <w:sz w:val="24"/>
          <w:szCs w:val="24"/>
          <w:lang w:val="uk-UA"/>
        </w:rPr>
        <w:t xml:space="preserve"> </w:t>
      </w:r>
      <w:r w:rsidR="00474E78" w:rsidRPr="00021AD7">
        <w:rPr>
          <w:rFonts w:ascii="Times New Roman" w:hAnsi="Times New Roman"/>
          <w:sz w:val="24"/>
          <w:szCs w:val="24"/>
          <w:lang w:val="uk-UA"/>
        </w:rPr>
        <w:t>два примірники</w:t>
      </w:r>
      <w:r w:rsidRPr="00021AD7">
        <w:rPr>
          <w:rFonts w:ascii="Times New Roman" w:eastAsia="Calibri" w:hAnsi="Times New Roman" w:cs="Times New Roman"/>
          <w:sz w:val="24"/>
          <w:szCs w:val="24"/>
        </w:rPr>
        <w:t xml:space="preserve"> </w:t>
      </w:r>
      <w:r w:rsidR="00DD64A7" w:rsidRPr="00021AD7">
        <w:rPr>
          <w:rFonts w:ascii="Times New Roman" w:eastAsia="Calibri" w:hAnsi="Times New Roman" w:cs="Times New Roman"/>
          <w:sz w:val="24"/>
          <w:szCs w:val="24"/>
          <w:lang w:val="uk-UA"/>
        </w:rPr>
        <w:t>А</w:t>
      </w:r>
      <w:r w:rsidR="00DD64A7" w:rsidRPr="00021AD7">
        <w:rPr>
          <w:rFonts w:ascii="Times New Roman" w:eastAsia="Calibri" w:hAnsi="Times New Roman" w:cs="Times New Roman"/>
          <w:sz w:val="24"/>
          <w:szCs w:val="24"/>
        </w:rPr>
        <w:t>кт</w:t>
      </w:r>
      <w:r w:rsidR="00474E78" w:rsidRPr="00021AD7">
        <w:rPr>
          <w:rFonts w:ascii="Times New Roman" w:eastAsia="Calibri" w:hAnsi="Times New Roman" w:cs="Times New Roman"/>
          <w:sz w:val="24"/>
          <w:szCs w:val="24"/>
          <w:lang w:val="uk-UA"/>
        </w:rPr>
        <w:t>а</w:t>
      </w:r>
      <w:r w:rsidR="00DD64A7" w:rsidRPr="00021AD7">
        <w:rPr>
          <w:rFonts w:ascii="Times New Roman" w:eastAsia="Calibri" w:hAnsi="Times New Roman" w:cs="Times New Roman"/>
          <w:sz w:val="24"/>
          <w:szCs w:val="24"/>
        </w:rPr>
        <w:t xml:space="preserve"> </w:t>
      </w:r>
      <w:r w:rsidR="00DD64A7" w:rsidRPr="00021AD7">
        <w:rPr>
          <w:rFonts w:ascii="Times New Roman" w:eastAsia="Calibri" w:hAnsi="Times New Roman" w:cs="Times New Roman"/>
          <w:sz w:val="24"/>
          <w:szCs w:val="24"/>
          <w:lang w:val="uk-UA"/>
        </w:rPr>
        <w:t>наданих послуг</w:t>
      </w:r>
      <w:r w:rsidRPr="00021AD7">
        <w:rPr>
          <w:rFonts w:ascii="Times New Roman" w:eastAsia="Calibri" w:hAnsi="Times New Roman" w:cs="Times New Roman"/>
          <w:sz w:val="24"/>
          <w:szCs w:val="24"/>
        </w:rPr>
        <w:t>.</w:t>
      </w:r>
    </w:p>
    <w:p w14:paraId="6E1F777E" w14:textId="77777777" w:rsidR="004B53EE" w:rsidRPr="00021AD7" w:rsidRDefault="004B53EE" w:rsidP="002D0E73">
      <w:pPr>
        <w:tabs>
          <w:tab w:val="left" w:pos="993"/>
        </w:tabs>
        <w:spacing w:after="0" w:line="240" w:lineRule="auto"/>
        <w:ind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Зобов’язання по складанню усіх необхідних актів та довідок покладається на Виконавця.</w:t>
      </w:r>
    </w:p>
    <w:p w14:paraId="4837FFC2" w14:textId="77777777"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Замовник протягом 5 (п'яти) робочих днів з дати отримання документів, зазначених у п. 3.2 цього Договору, повертає Виконавцю підписаний екземпляр або надає йому письмову мотивовану відмову від приймання наданих Послуг. Усунення недоліків Виконавець здійснює за власний рахунок. Після усунення Виконавцем в повному обсязі недоліків та за відсутності зауважень, Замовник підписує вищезазначені документи.</w:t>
      </w:r>
    </w:p>
    <w:p w14:paraId="275B7DEF" w14:textId="77777777"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u w:val="single"/>
        </w:rPr>
      </w:pPr>
      <w:r w:rsidRPr="00021AD7">
        <w:rPr>
          <w:rFonts w:ascii="Times New Roman" w:eastAsia="Calibri" w:hAnsi="Times New Roman" w:cs="Times New Roman"/>
          <w:sz w:val="24"/>
          <w:szCs w:val="24"/>
        </w:rPr>
        <w:t>У випадку виявлення Замовником недоліків у наданих Виконавцем Послугах,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свій рахунок.</w:t>
      </w:r>
    </w:p>
    <w:p w14:paraId="7BFB0619" w14:textId="77777777"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u w:val="single"/>
        </w:rPr>
      </w:pPr>
      <w:r w:rsidRPr="00021AD7">
        <w:rPr>
          <w:rFonts w:ascii="Times New Roman" w:eastAsia="Calibri" w:hAnsi="Times New Roman" w:cs="Times New Roman"/>
          <w:sz w:val="24"/>
          <w:szCs w:val="24"/>
        </w:rPr>
        <w:t>Про недоліки (дефекти) виконаних Послуг, що не могли бути виявлені при прийнятті Послуг і які виявляються лише в процесі, Замовник зобов’язаний повідомити Виконавця одразу після їх виявлення.</w:t>
      </w:r>
    </w:p>
    <w:p w14:paraId="6825E9D6" w14:textId="77777777"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У разі виникнення між Замовником і Виконавцем спору з приводу недоліків (дефектів) наданих Послуг або їх причин, на вимогу будь-якого з них, має бути призначена експертиза. Витрати на проведення експертизи несе Виконавець, крім випадків, коли експертизою встановлена відсутність порушень цього Договору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14:paraId="1188A138" w14:textId="77777777"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Якщо у ході надання Послуг з'ясовується неминучість отримання негативного результату або отримання збитків Замовником через виконання таких Послуг, Виконавець зобов’язаний припинити їх виконання щойно інформація стала відомою і негайно або не пізніше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пізніше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доцільності надання Послуг повністю або частково за цим Договором та шляхом переговорів узгодити змінений перелік обсягів та складових Послуг, що надаватимуться надалі.</w:t>
      </w:r>
    </w:p>
    <w:p w14:paraId="419D9917" w14:textId="77777777" w:rsidR="004B53EE" w:rsidRPr="00021AD7" w:rsidRDefault="004B53EE" w:rsidP="002D0E73">
      <w:pPr>
        <w:spacing w:after="0" w:line="240" w:lineRule="auto"/>
        <w:jc w:val="center"/>
        <w:outlineLvl w:val="2"/>
        <w:rPr>
          <w:rFonts w:ascii="Times New Roman" w:hAnsi="Times New Roman" w:cs="Times New Roman"/>
          <w:b/>
          <w:bCs/>
          <w:sz w:val="24"/>
          <w:szCs w:val="24"/>
        </w:rPr>
      </w:pPr>
    </w:p>
    <w:p w14:paraId="5606E697" w14:textId="77777777" w:rsidR="004B53EE" w:rsidRPr="00021AD7"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ПОРЯДОК ОПЛАТИ</w:t>
      </w:r>
    </w:p>
    <w:p w14:paraId="61C90386" w14:textId="73B10534"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Оплата наданих Послуг здійснюється Замовником у безготівковій формі, шляхом переказу грошових коштів на поточний рахунок Виконавця на підставі підписаних Виконавцем і Замовником </w:t>
      </w:r>
      <w:r w:rsidR="00D205FB" w:rsidRPr="00021AD7">
        <w:rPr>
          <w:rFonts w:ascii="Times New Roman" w:eastAsia="Calibri" w:hAnsi="Times New Roman" w:cs="Times New Roman"/>
          <w:sz w:val="24"/>
          <w:szCs w:val="24"/>
          <w:lang w:val="uk-UA"/>
        </w:rPr>
        <w:t>А</w:t>
      </w:r>
      <w:r w:rsidRPr="00021AD7">
        <w:rPr>
          <w:rFonts w:ascii="Times New Roman" w:eastAsia="Calibri" w:hAnsi="Times New Roman" w:cs="Times New Roman"/>
          <w:sz w:val="24"/>
          <w:szCs w:val="24"/>
        </w:rPr>
        <w:t xml:space="preserve">ктів </w:t>
      </w:r>
      <w:r w:rsidR="00423E2C" w:rsidRPr="00021AD7">
        <w:rPr>
          <w:rFonts w:ascii="Times New Roman" w:eastAsia="Calibri" w:hAnsi="Times New Roman" w:cs="Times New Roman"/>
          <w:sz w:val="24"/>
          <w:szCs w:val="24"/>
          <w:lang w:val="uk-UA"/>
        </w:rPr>
        <w:t>наданих послуг</w:t>
      </w:r>
      <w:r w:rsidRPr="00021AD7">
        <w:rPr>
          <w:rFonts w:ascii="Times New Roman" w:eastAsia="Calibri" w:hAnsi="Times New Roman" w:cs="Times New Roman"/>
          <w:sz w:val="24"/>
          <w:szCs w:val="24"/>
        </w:rPr>
        <w:t xml:space="preserve">, протягом 10 (десяти) </w:t>
      </w:r>
      <w:r w:rsidR="00A24F00" w:rsidRPr="00021AD7">
        <w:rPr>
          <w:rFonts w:ascii="Times New Roman" w:eastAsia="Calibri" w:hAnsi="Times New Roman" w:cs="Times New Roman"/>
          <w:sz w:val="24"/>
          <w:szCs w:val="24"/>
          <w:lang w:val="uk-UA"/>
        </w:rPr>
        <w:t>робоч</w:t>
      </w:r>
      <w:r w:rsidR="00EB7F43" w:rsidRPr="00021AD7">
        <w:rPr>
          <w:rFonts w:ascii="Times New Roman" w:eastAsia="Calibri" w:hAnsi="Times New Roman" w:cs="Times New Roman"/>
          <w:sz w:val="24"/>
          <w:szCs w:val="24"/>
          <w:lang w:val="uk-UA"/>
        </w:rPr>
        <w:t>их</w:t>
      </w:r>
      <w:r w:rsidRPr="00021AD7">
        <w:rPr>
          <w:rFonts w:ascii="Times New Roman" w:eastAsia="Calibri" w:hAnsi="Times New Roman" w:cs="Times New Roman"/>
          <w:sz w:val="24"/>
          <w:szCs w:val="24"/>
        </w:rPr>
        <w:t xml:space="preserve"> днів.</w:t>
      </w:r>
    </w:p>
    <w:p w14:paraId="77990F42" w14:textId="77777777"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14:paraId="45EB402D" w14:textId="77777777"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Днем оплати є дата списання коштів з відповідних рахунків Замовника.</w:t>
      </w:r>
    </w:p>
    <w:p w14:paraId="6D09D915" w14:textId="7E964A5C"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hAnsi="Times New Roman" w:cs="Times New Roman"/>
          <w:sz w:val="24"/>
          <w:szCs w:val="24"/>
        </w:rPr>
        <w:t xml:space="preserve">Всі розрахунки по цьому Договору здійснюються після отримання Замовником відповідних бюджетних призначень. У разі затримки бюджетного фінансування та/або здійснення платежів не з вини Замовника, оплата за надані Послуги здійснюється протягом 5 (п'яти) </w:t>
      </w:r>
      <w:r w:rsidR="00EB7F43" w:rsidRPr="00021AD7">
        <w:rPr>
          <w:rFonts w:ascii="Times New Roman" w:hAnsi="Times New Roman" w:cs="Times New Roman"/>
          <w:sz w:val="24"/>
          <w:szCs w:val="24"/>
          <w:lang w:val="uk-UA"/>
        </w:rPr>
        <w:t>робочих</w:t>
      </w:r>
      <w:r w:rsidRPr="00021AD7">
        <w:rPr>
          <w:rFonts w:ascii="Times New Roman" w:hAnsi="Times New Roman" w:cs="Times New Roman"/>
          <w:sz w:val="24"/>
          <w:szCs w:val="24"/>
        </w:rPr>
        <w:t xml:space="preserve"> днів з дати отримання Замовником відповідного бюджетного фінансування та/або можливості здійснити платежі.</w:t>
      </w:r>
    </w:p>
    <w:p w14:paraId="2F6C2A5D" w14:textId="77777777" w:rsidR="003834B5" w:rsidRPr="00021AD7" w:rsidRDefault="003834B5" w:rsidP="003834B5">
      <w:pPr>
        <w:tabs>
          <w:tab w:val="left" w:pos="993"/>
        </w:tabs>
        <w:spacing w:after="0" w:line="240" w:lineRule="auto"/>
        <w:ind w:left="567"/>
        <w:jc w:val="both"/>
        <w:rPr>
          <w:rFonts w:ascii="Times New Roman" w:eastAsia="Calibri" w:hAnsi="Times New Roman" w:cs="Times New Roman"/>
          <w:sz w:val="24"/>
          <w:szCs w:val="24"/>
        </w:rPr>
      </w:pPr>
    </w:p>
    <w:p w14:paraId="1E47B167" w14:textId="77777777" w:rsidR="004B53EE" w:rsidRPr="00021AD7"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ЯКІСТЬ ПОСЛУГ</w:t>
      </w:r>
    </w:p>
    <w:p w14:paraId="09BD6D51" w14:textId="4E104597" w:rsidR="0090482F" w:rsidRPr="00021AD7" w:rsidRDefault="00C76382"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SimSun" w:hAnsi="Times New Roman"/>
          <w:sz w:val="24"/>
          <w:szCs w:val="24"/>
        </w:rPr>
        <w:t>Якість Послуг має відповідати вимогам</w:t>
      </w:r>
      <w:r w:rsidR="00156B7C" w:rsidRPr="00021AD7">
        <w:rPr>
          <w:rFonts w:ascii="Times New Roman" w:eastAsia="SimSun" w:hAnsi="Times New Roman"/>
          <w:sz w:val="24"/>
          <w:szCs w:val="24"/>
          <w:lang w:val="uk-UA"/>
        </w:rPr>
        <w:t>:</w:t>
      </w:r>
    </w:p>
    <w:p w14:paraId="38C599AD" w14:textId="265C4E8B" w:rsidR="00C76382" w:rsidRPr="00021AD7" w:rsidRDefault="00C76382" w:rsidP="00156B7C">
      <w:pPr>
        <w:pStyle w:val="a4"/>
        <w:numPr>
          <w:ilvl w:val="2"/>
          <w:numId w:val="8"/>
        </w:numPr>
        <w:tabs>
          <w:tab w:val="left" w:pos="851"/>
        </w:tabs>
        <w:spacing w:after="0" w:line="240" w:lineRule="auto"/>
        <w:ind w:left="0" w:firstLine="567"/>
        <w:jc w:val="both"/>
        <w:rPr>
          <w:rFonts w:ascii="Times New Roman" w:eastAsia="Calibri" w:hAnsi="Times New Roman" w:cs="Times New Roman"/>
          <w:sz w:val="24"/>
          <w:szCs w:val="24"/>
        </w:rPr>
      </w:pPr>
      <w:r w:rsidRPr="00021AD7">
        <w:rPr>
          <w:rFonts w:ascii="Times New Roman" w:eastAsia="SimSun" w:hAnsi="Times New Roman"/>
          <w:sz w:val="24"/>
          <w:szCs w:val="24"/>
        </w:rPr>
        <w:lastRenderedPageBreak/>
        <w:t xml:space="preserve">Правил утримання технічних засобів регулювання дорожнього руху вулично-дорожньої мережі населених пунктів, затверджених наказом Міністерства регіонального розвитку, будівництва та житлово-комунального господарства України 08.11.2017 року </w:t>
      </w:r>
      <w:r w:rsidR="00156B7C" w:rsidRPr="00021AD7">
        <w:rPr>
          <w:rFonts w:ascii="Times New Roman" w:eastAsia="SimSun" w:hAnsi="Times New Roman"/>
          <w:sz w:val="24"/>
          <w:szCs w:val="24"/>
          <w:lang w:val="uk-UA"/>
        </w:rPr>
        <w:t xml:space="preserve">     </w:t>
      </w:r>
      <w:r w:rsidRPr="00021AD7">
        <w:rPr>
          <w:rFonts w:ascii="Times New Roman" w:eastAsia="SimSun" w:hAnsi="Times New Roman"/>
          <w:sz w:val="24"/>
          <w:szCs w:val="24"/>
        </w:rPr>
        <w:t>№</w:t>
      </w:r>
      <w:r w:rsidR="003834B5" w:rsidRPr="00021AD7">
        <w:rPr>
          <w:rFonts w:ascii="Times New Roman" w:eastAsia="SimSun" w:hAnsi="Times New Roman"/>
          <w:sz w:val="24"/>
          <w:szCs w:val="24"/>
          <w:lang w:val="uk-UA"/>
        </w:rPr>
        <w:t xml:space="preserve"> </w:t>
      </w:r>
      <w:r w:rsidRPr="00021AD7">
        <w:rPr>
          <w:rFonts w:ascii="Times New Roman" w:eastAsia="SimSun" w:hAnsi="Times New Roman"/>
          <w:sz w:val="24"/>
          <w:szCs w:val="24"/>
        </w:rPr>
        <w:t>296</w:t>
      </w:r>
      <w:r w:rsidR="00156B7C" w:rsidRPr="00021AD7">
        <w:rPr>
          <w:rFonts w:ascii="Times New Roman" w:eastAsia="SimSun" w:hAnsi="Times New Roman"/>
          <w:sz w:val="24"/>
          <w:szCs w:val="24"/>
          <w:lang w:val="uk-UA"/>
        </w:rPr>
        <w:t>;</w:t>
      </w:r>
    </w:p>
    <w:p w14:paraId="72C1D3F0" w14:textId="713996F3" w:rsidR="00156B7C" w:rsidRPr="00021AD7" w:rsidRDefault="00156B7C" w:rsidP="00156B7C">
      <w:pPr>
        <w:pStyle w:val="a4"/>
        <w:numPr>
          <w:ilvl w:val="2"/>
          <w:numId w:val="8"/>
        </w:numPr>
        <w:tabs>
          <w:tab w:val="left" w:pos="851"/>
        </w:tabs>
        <w:spacing w:after="0" w:line="240" w:lineRule="auto"/>
        <w:ind w:left="0" w:firstLine="567"/>
        <w:jc w:val="both"/>
        <w:rPr>
          <w:rFonts w:ascii="Times New Roman" w:eastAsia="SimSun" w:hAnsi="Times New Roman"/>
          <w:sz w:val="24"/>
          <w:szCs w:val="24"/>
        </w:rPr>
      </w:pPr>
      <w:r w:rsidRPr="00021AD7">
        <w:rPr>
          <w:rFonts w:ascii="Times New Roman" w:eastAsia="SimSun" w:hAnsi="Times New Roman"/>
          <w:sz w:val="24"/>
          <w:szCs w:val="24"/>
        </w:rPr>
        <w:t>Правил технічної експлуатації електроустановок споживачів</w:t>
      </w:r>
      <w:r w:rsidR="00994684" w:rsidRPr="00021AD7">
        <w:rPr>
          <w:rFonts w:ascii="Times New Roman" w:eastAsia="SimSun" w:hAnsi="Times New Roman"/>
          <w:sz w:val="24"/>
          <w:szCs w:val="24"/>
          <w:lang w:val="uk-UA"/>
        </w:rPr>
        <w:t>,</w:t>
      </w:r>
      <w:r w:rsidR="00966944" w:rsidRPr="00021AD7">
        <w:rPr>
          <w:rFonts w:ascii="Times New Roman" w:eastAsia="SimSun" w:hAnsi="Times New Roman"/>
          <w:sz w:val="24"/>
          <w:szCs w:val="24"/>
        </w:rPr>
        <w:t xml:space="preserve"> </w:t>
      </w:r>
      <w:r w:rsidR="00994684" w:rsidRPr="00021AD7">
        <w:rPr>
          <w:rFonts w:ascii="Times New Roman" w:eastAsia="SimSun" w:hAnsi="Times New Roman"/>
          <w:sz w:val="24"/>
          <w:szCs w:val="24"/>
        </w:rPr>
        <w:t xml:space="preserve">затверджених </w:t>
      </w:r>
      <w:r w:rsidR="00994684" w:rsidRPr="00021AD7">
        <w:rPr>
          <w:rFonts w:ascii="Times New Roman" w:eastAsia="SimSun" w:hAnsi="Times New Roman"/>
          <w:sz w:val="24"/>
          <w:szCs w:val="24"/>
          <w:lang w:val="uk-UA"/>
        </w:rPr>
        <w:t>н</w:t>
      </w:r>
      <w:r w:rsidR="00966944" w:rsidRPr="00021AD7">
        <w:rPr>
          <w:rFonts w:ascii="Times New Roman" w:eastAsia="SimSun" w:hAnsi="Times New Roman"/>
          <w:sz w:val="24"/>
          <w:szCs w:val="24"/>
        </w:rPr>
        <w:t>аказ</w:t>
      </w:r>
      <w:r w:rsidR="00994684" w:rsidRPr="00021AD7">
        <w:rPr>
          <w:rFonts w:ascii="Times New Roman" w:eastAsia="SimSun" w:hAnsi="Times New Roman"/>
          <w:sz w:val="24"/>
          <w:szCs w:val="24"/>
          <w:lang w:val="uk-UA"/>
        </w:rPr>
        <w:t>ом</w:t>
      </w:r>
      <w:r w:rsidR="00966944" w:rsidRPr="00021AD7">
        <w:rPr>
          <w:rFonts w:ascii="Times New Roman" w:eastAsia="SimSun" w:hAnsi="Times New Roman"/>
          <w:sz w:val="24"/>
          <w:szCs w:val="24"/>
        </w:rPr>
        <w:t xml:space="preserve"> Міністерства палива та енергетики 25.07.2006 № 258 (у редакції наказу Міністерства енергетики та вугільної промисловості </w:t>
      </w:r>
      <w:hyperlink r:id="rId8" w:anchor="n6" w:tgtFrame="_blank" w:history="1">
        <w:r w:rsidR="00966944" w:rsidRPr="00021AD7">
          <w:rPr>
            <w:rFonts w:ascii="Times New Roman" w:eastAsia="SimSun" w:hAnsi="Times New Roman"/>
            <w:sz w:val="24"/>
            <w:szCs w:val="24"/>
          </w:rPr>
          <w:t>13.02.2012 № 91</w:t>
        </w:r>
      </w:hyperlink>
      <w:r w:rsidR="00966944" w:rsidRPr="00021AD7">
        <w:rPr>
          <w:rFonts w:ascii="Times New Roman" w:eastAsia="SimSun" w:hAnsi="Times New Roman"/>
          <w:sz w:val="24"/>
          <w:szCs w:val="24"/>
        </w:rPr>
        <w:t>)</w:t>
      </w:r>
      <w:r w:rsidR="00994684" w:rsidRPr="00021AD7">
        <w:rPr>
          <w:rFonts w:ascii="Times New Roman" w:eastAsia="SimSun" w:hAnsi="Times New Roman"/>
          <w:sz w:val="24"/>
          <w:szCs w:val="24"/>
          <w:lang w:val="uk-UA"/>
        </w:rPr>
        <w:t>;</w:t>
      </w:r>
    </w:p>
    <w:p w14:paraId="4960E8C7" w14:textId="5FB798E4" w:rsidR="00994684" w:rsidRPr="00021AD7" w:rsidRDefault="00054CAD" w:rsidP="00156B7C">
      <w:pPr>
        <w:pStyle w:val="a4"/>
        <w:numPr>
          <w:ilvl w:val="2"/>
          <w:numId w:val="8"/>
        </w:numPr>
        <w:tabs>
          <w:tab w:val="left" w:pos="851"/>
        </w:tabs>
        <w:spacing w:after="0" w:line="240" w:lineRule="auto"/>
        <w:ind w:left="0" w:firstLine="567"/>
        <w:jc w:val="both"/>
        <w:rPr>
          <w:rFonts w:ascii="Times New Roman" w:eastAsia="SimSun" w:hAnsi="Times New Roman"/>
          <w:sz w:val="24"/>
          <w:szCs w:val="24"/>
        </w:rPr>
      </w:pPr>
      <w:r w:rsidRPr="00021AD7">
        <w:rPr>
          <w:rFonts w:ascii="Times New Roman" w:eastAsia="SimSun" w:hAnsi="Times New Roman"/>
          <w:sz w:val="24"/>
          <w:szCs w:val="24"/>
        </w:rPr>
        <w:t>Закону України "Про дорожній рух"</w:t>
      </w:r>
      <w:r w:rsidR="009339E7" w:rsidRPr="00021AD7">
        <w:rPr>
          <w:rFonts w:ascii="Times New Roman" w:eastAsia="SimSun" w:hAnsi="Times New Roman"/>
          <w:sz w:val="24"/>
          <w:szCs w:val="24"/>
        </w:rPr>
        <w:t>;</w:t>
      </w:r>
    </w:p>
    <w:p w14:paraId="21714895" w14:textId="4042C228" w:rsidR="009339E7" w:rsidRPr="00021AD7" w:rsidRDefault="00A270BB" w:rsidP="00156B7C">
      <w:pPr>
        <w:pStyle w:val="a4"/>
        <w:numPr>
          <w:ilvl w:val="2"/>
          <w:numId w:val="8"/>
        </w:numPr>
        <w:tabs>
          <w:tab w:val="left" w:pos="851"/>
        </w:tabs>
        <w:spacing w:after="0" w:line="240" w:lineRule="auto"/>
        <w:ind w:left="0" w:firstLine="567"/>
        <w:jc w:val="both"/>
        <w:rPr>
          <w:rFonts w:ascii="Times New Roman" w:eastAsia="SimSun" w:hAnsi="Times New Roman"/>
          <w:sz w:val="24"/>
          <w:szCs w:val="24"/>
        </w:rPr>
      </w:pPr>
      <w:r w:rsidRPr="00021AD7">
        <w:rPr>
          <w:rFonts w:ascii="Times New Roman" w:eastAsia="SimSun" w:hAnsi="Times New Roman"/>
          <w:sz w:val="24"/>
          <w:szCs w:val="24"/>
        </w:rPr>
        <w:t>і</w:t>
      </w:r>
      <w:r w:rsidR="009339E7" w:rsidRPr="00021AD7">
        <w:rPr>
          <w:rFonts w:ascii="Times New Roman" w:eastAsia="SimSun" w:hAnsi="Times New Roman"/>
          <w:sz w:val="24"/>
          <w:szCs w:val="24"/>
        </w:rPr>
        <w:t xml:space="preserve">ншим </w:t>
      </w:r>
      <w:r w:rsidRPr="00021AD7">
        <w:rPr>
          <w:rFonts w:ascii="Times New Roman" w:eastAsia="SimSun" w:hAnsi="Times New Roman"/>
          <w:sz w:val="24"/>
          <w:szCs w:val="24"/>
        </w:rPr>
        <w:t>нормам, стандартам та правилам, встановленим чинним законодавством України для послуг даного виду</w:t>
      </w:r>
      <w:r w:rsidR="007A51E5" w:rsidRPr="00021AD7">
        <w:rPr>
          <w:rFonts w:ascii="Times New Roman" w:eastAsia="SimSun" w:hAnsi="Times New Roman"/>
          <w:sz w:val="24"/>
          <w:szCs w:val="24"/>
        </w:rPr>
        <w:t>.</w:t>
      </w:r>
    </w:p>
    <w:p w14:paraId="3F6D76B6" w14:textId="27E5DFC0"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Замовник здійснює контроль за якістю надання Послуг шляхом проведення перевірки, для чого відповідальні особи Замовника запрошують для проведення перевірки представників Виконавця.</w:t>
      </w:r>
    </w:p>
    <w:p w14:paraId="65700A18" w14:textId="77777777"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Послуги можуть бути визнані неналежними за якістю, якщо результати перевірки свідчать, що:</w:t>
      </w:r>
    </w:p>
    <w:p w14:paraId="16401CBA" w14:textId="77777777" w:rsidR="004B53EE" w:rsidRPr="00021AD7" w:rsidRDefault="004B53EE" w:rsidP="002D0E73">
      <w:pPr>
        <w:tabs>
          <w:tab w:val="left" w:pos="993"/>
        </w:tabs>
        <w:spacing w:after="0" w:line="240" w:lineRule="auto"/>
        <w:ind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Виконавець фактично не надає Послуги або надає їх не в повному обсязі;</w:t>
      </w:r>
    </w:p>
    <w:p w14:paraId="349AD587" w14:textId="77777777" w:rsidR="004B53EE" w:rsidRPr="00021AD7" w:rsidRDefault="004B53EE" w:rsidP="002D0E73">
      <w:pPr>
        <w:tabs>
          <w:tab w:val="left" w:pos="993"/>
        </w:tabs>
        <w:spacing w:after="0" w:line="240" w:lineRule="auto"/>
        <w:ind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Послуги надаються не у відповідності з періодичністю та строками їх надання, передбаченими умовами даного Договору.</w:t>
      </w:r>
    </w:p>
    <w:p w14:paraId="32FE5A3C" w14:textId="77777777"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 Факт неналежного надання Послуг фіксується в Акті перевірки належної якості Послуг. За відсутності достатніх підстав для визнання Послуги неналежною Акт може не складатись.</w:t>
      </w:r>
    </w:p>
    <w:p w14:paraId="62D8807E" w14:textId="77777777"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Складений Акт Замовник упродовж 3 (трьох) робочих днів направляє Виконавцю для усунення недоліків.</w:t>
      </w:r>
    </w:p>
    <w:p w14:paraId="26C653AB" w14:textId="77777777"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bookmarkStart w:id="4" w:name="_Hlk129256668"/>
      <w:r w:rsidRPr="00021AD7">
        <w:rPr>
          <w:rFonts w:ascii="Times New Roman" w:eastAsia="Calibri" w:hAnsi="Times New Roman" w:cs="Times New Roman"/>
          <w:sz w:val="24"/>
          <w:szCs w:val="24"/>
        </w:rPr>
        <w:t>Виконавець несе повну відповідальність за якість Послуг</w:t>
      </w:r>
      <w:bookmarkEnd w:id="4"/>
      <w:r w:rsidRPr="00021AD7">
        <w:rPr>
          <w:rFonts w:ascii="Times New Roman" w:eastAsia="Calibri" w:hAnsi="Times New Roman" w:cs="Times New Roman"/>
          <w:sz w:val="24"/>
          <w:szCs w:val="24"/>
        </w:rPr>
        <w:t>.</w:t>
      </w:r>
    </w:p>
    <w:p w14:paraId="21847E32" w14:textId="77777777" w:rsidR="004B53EE" w:rsidRPr="00021AD7" w:rsidRDefault="004B53EE" w:rsidP="002D0E73">
      <w:pPr>
        <w:spacing w:after="0" w:line="240" w:lineRule="auto"/>
        <w:jc w:val="center"/>
        <w:outlineLvl w:val="2"/>
        <w:rPr>
          <w:rFonts w:ascii="Times New Roman" w:hAnsi="Times New Roman" w:cs="Times New Roman"/>
          <w:b/>
          <w:bCs/>
          <w:sz w:val="24"/>
          <w:szCs w:val="24"/>
        </w:rPr>
      </w:pPr>
    </w:p>
    <w:p w14:paraId="72EA0B0B" w14:textId="77777777" w:rsidR="004B53EE" w:rsidRPr="00021AD7" w:rsidRDefault="004B53EE" w:rsidP="002D0E73">
      <w:pPr>
        <w:numPr>
          <w:ilvl w:val="0"/>
          <w:numId w:val="34"/>
        </w:numPr>
        <w:spacing w:after="0" w:line="240" w:lineRule="auto"/>
        <w:jc w:val="center"/>
        <w:outlineLvl w:val="2"/>
        <w:rPr>
          <w:rFonts w:ascii="Times New Roman" w:hAnsi="Times New Roman" w:cs="Times New Roman"/>
          <w:b/>
          <w:bCs/>
          <w:sz w:val="24"/>
          <w:szCs w:val="24"/>
        </w:rPr>
      </w:pPr>
      <w:bookmarkStart w:id="5" w:name="_Hlk132875895"/>
      <w:r w:rsidRPr="00021AD7">
        <w:rPr>
          <w:rFonts w:ascii="Times New Roman" w:hAnsi="Times New Roman" w:cs="Times New Roman"/>
          <w:b/>
          <w:bCs/>
          <w:sz w:val="24"/>
          <w:szCs w:val="24"/>
        </w:rPr>
        <w:t>ПРАВА ТА ОБОВ'ЯЗКИ СТОРІН</w:t>
      </w:r>
    </w:p>
    <w:p w14:paraId="17B69EC2" w14:textId="77777777" w:rsidR="004B53EE" w:rsidRPr="00021AD7" w:rsidRDefault="004B53EE" w:rsidP="002D0E73">
      <w:pPr>
        <w:numPr>
          <w:ilvl w:val="1"/>
          <w:numId w:val="34"/>
        </w:numPr>
        <w:pBdr>
          <w:top w:val="nil"/>
          <w:left w:val="nil"/>
          <w:bottom w:val="nil"/>
          <w:right w:val="nil"/>
          <w:between w:val="nil"/>
        </w:pBdr>
        <w:tabs>
          <w:tab w:val="left" w:pos="993"/>
        </w:tabs>
        <w:spacing w:after="0" w:line="240" w:lineRule="auto"/>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Замовник зобов’язаний:</w:t>
      </w:r>
    </w:p>
    <w:p w14:paraId="53F53265" w14:textId="77777777"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Своєчасно та в повному обсязі оплачувати Виконавцю вартість наданих Послуг у терміни, встановлені цим Договором.</w:t>
      </w:r>
    </w:p>
    <w:p w14:paraId="009B3632" w14:textId="77777777"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Повідомляти Виконавця про виявленні недоліки та/або невідповідність Послуг умовам даного Договору </w:t>
      </w:r>
      <w:proofErr w:type="gramStart"/>
      <w:r w:rsidRPr="00021AD7">
        <w:rPr>
          <w:rFonts w:ascii="Times New Roman" w:eastAsia="Calibri" w:hAnsi="Times New Roman" w:cs="Times New Roman"/>
          <w:sz w:val="24"/>
          <w:szCs w:val="24"/>
        </w:rPr>
        <w:t>в порядку</w:t>
      </w:r>
      <w:proofErr w:type="gramEnd"/>
      <w:r w:rsidRPr="00021AD7">
        <w:rPr>
          <w:rFonts w:ascii="Times New Roman" w:eastAsia="Calibri" w:hAnsi="Times New Roman" w:cs="Times New Roman"/>
          <w:sz w:val="24"/>
          <w:szCs w:val="24"/>
        </w:rPr>
        <w:t>, передбаченому цим Договором.</w:t>
      </w:r>
    </w:p>
    <w:p w14:paraId="5D7AC60C" w14:textId="77777777"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Виконувати інші обов’язки, передбачені цим Договором та законодавством України.</w:t>
      </w:r>
    </w:p>
    <w:p w14:paraId="4A0CA8CE" w14:textId="77777777" w:rsidR="004B53EE" w:rsidRPr="00021AD7" w:rsidRDefault="004B53EE" w:rsidP="002D0E73">
      <w:pPr>
        <w:numPr>
          <w:ilvl w:val="1"/>
          <w:numId w:val="34"/>
        </w:numPr>
        <w:pBdr>
          <w:top w:val="nil"/>
          <w:left w:val="nil"/>
          <w:bottom w:val="nil"/>
          <w:right w:val="nil"/>
          <w:between w:val="nil"/>
        </w:pBdr>
        <w:tabs>
          <w:tab w:val="left" w:pos="993"/>
        </w:tabs>
        <w:spacing w:after="0" w:line="240" w:lineRule="auto"/>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Замовник має право:</w:t>
      </w:r>
    </w:p>
    <w:p w14:paraId="62B4C219" w14:textId="77777777"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Здійснювати контроль і нагляд за ходом і якістю наданих Послуг, дотриманням термінів їх виконання, не втручаючись при цьому в оперативно-господарську діяльність Виконавця.</w:t>
      </w:r>
    </w:p>
    <w:p w14:paraId="4B871C10" w14:textId="77777777"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Вимагати безоплатного виправлення недоліків (дефектів),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 у тому числі за рахунок відповідного зниження договірної ціни.</w:t>
      </w:r>
    </w:p>
    <w:p w14:paraId="194C69A2" w14:textId="75064B03"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Відмовитися від цього Договору </w:t>
      </w:r>
      <w:proofErr w:type="gramStart"/>
      <w:r w:rsidRPr="00021AD7">
        <w:rPr>
          <w:rFonts w:ascii="Times New Roman" w:eastAsia="Calibri" w:hAnsi="Times New Roman" w:cs="Times New Roman"/>
          <w:sz w:val="24"/>
          <w:szCs w:val="24"/>
        </w:rPr>
        <w:t>в будь</w:t>
      </w:r>
      <w:proofErr w:type="gramEnd"/>
      <w:r w:rsidRPr="00021AD7">
        <w:rPr>
          <w:rFonts w:ascii="Times New Roman" w:eastAsia="Calibri" w:hAnsi="Times New Roman" w:cs="Times New Roman"/>
          <w:sz w:val="24"/>
          <w:szCs w:val="24"/>
        </w:rPr>
        <w:t>-який час до закінчення виконання Послуг, оплативши Виконавцю частину наданих Послуг.</w:t>
      </w:r>
    </w:p>
    <w:p w14:paraId="237D1AD5" w14:textId="431C50F0"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Проводити перевірку належності надання Послуг, оцінювати якість Послуг та оформляти підсумки Актом перевірки належності Послуг відповідно до вимог розділу </w:t>
      </w:r>
      <w:r w:rsidR="007231C8" w:rsidRPr="00021AD7">
        <w:rPr>
          <w:rFonts w:ascii="Times New Roman" w:eastAsia="Calibri" w:hAnsi="Times New Roman" w:cs="Times New Roman"/>
          <w:sz w:val="24"/>
          <w:szCs w:val="24"/>
          <w:lang w:val="uk-UA"/>
        </w:rPr>
        <w:t xml:space="preserve">          </w:t>
      </w:r>
      <w:r w:rsidRPr="00021AD7">
        <w:rPr>
          <w:rFonts w:ascii="Times New Roman" w:eastAsia="Calibri" w:hAnsi="Times New Roman" w:cs="Times New Roman"/>
          <w:sz w:val="24"/>
          <w:szCs w:val="24"/>
        </w:rPr>
        <w:t>5 цього Договору.</w:t>
      </w:r>
    </w:p>
    <w:p w14:paraId="117B32F3" w14:textId="77777777"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Вносити Виконавцю пропозиції стосовно покращення якості Послуг.</w:t>
      </w:r>
    </w:p>
    <w:p w14:paraId="3E5E5863" w14:textId="77777777"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Отримувати від Виконавця інформацію про хід виконання Послуг.</w:t>
      </w:r>
    </w:p>
    <w:p w14:paraId="4471AC13" w14:textId="77777777"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Зменшувати обсяги закупівлі надання Послуг залежно від фактичного фінансування видатків. У такому разі Сторони вносять відповідні зміни до цього Договору.</w:t>
      </w:r>
    </w:p>
    <w:p w14:paraId="57E33423" w14:textId="5B15C409"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lastRenderedPageBreak/>
        <w:t>На відшкодування збитків та сплату неустойки (штрафу, пені тощо) у випадках невиконання та/або не належного виконання Виконавцем своїх зобов’язань за цим Договором.</w:t>
      </w:r>
    </w:p>
    <w:p w14:paraId="6D0E7DA9" w14:textId="3308E23B" w:rsidR="00E30AB5" w:rsidRPr="00021AD7" w:rsidRDefault="00E30AB5"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hAnsi="Times New Roman"/>
          <w:sz w:val="24"/>
          <w:szCs w:val="24"/>
          <w:lang w:val="uk-UA"/>
        </w:rPr>
        <w:t xml:space="preserve">Достроково розірвати цей Договір у разі невиконання зобов'язань Виконавцем, повідомивши про це </w:t>
      </w:r>
      <w:r w:rsidR="00B0067A" w:rsidRPr="00021AD7">
        <w:rPr>
          <w:rFonts w:ascii="Times New Roman" w:hAnsi="Times New Roman"/>
          <w:sz w:val="24"/>
          <w:szCs w:val="24"/>
          <w:lang w:val="uk-UA"/>
        </w:rPr>
        <w:t xml:space="preserve">Виконавця </w:t>
      </w:r>
      <w:r w:rsidRPr="00021AD7">
        <w:rPr>
          <w:rFonts w:ascii="Times New Roman" w:hAnsi="Times New Roman"/>
          <w:sz w:val="24"/>
          <w:szCs w:val="24"/>
          <w:lang w:val="uk-UA"/>
        </w:rPr>
        <w:t xml:space="preserve">за </w:t>
      </w:r>
      <w:r w:rsidR="00753BFA" w:rsidRPr="00021AD7">
        <w:rPr>
          <w:rFonts w:ascii="Times New Roman" w:hAnsi="Times New Roman"/>
          <w:sz w:val="24"/>
          <w:szCs w:val="24"/>
          <w:lang w:val="uk-UA"/>
        </w:rPr>
        <w:t>5 (</w:t>
      </w:r>
      <w:r w:rsidR="00753BFA" w:rsidRPr="00021AD7">
        <w:rPr>
          <w:rFonts w:ascii="Times New Roman" w:eastAsia="Calibri" w:hAnsi="Times New Roman" w:cs="Times New Roman"/>
          <w:sz w:val="24"/>
          <w:szCs w:val="24"/>
        </w:rPr>
        <w:t>п’ять</w:t>
      </w:r>
      <w:r w:rsidR="00753BFA" w:rsidRPr="00021AD7">
        <w:rPr>
          <w:rFonts w:ascii="Times New Roman" w:hAnsi="Times New Roman"/>
          <w:sz w:val="24"/>
          <w:szCs w:val="24"/>
          <w:lang w:val="uk-UA"/>
        </w:rPr>
        <w:t xml:space="preserve">) </w:t>
      </w:r>
      <w:r w:rsidR="00753BFA" w:rsidRPr="00021AD7">
        <w:rPr>
          <w:rFonts w:ascii="Times New Roman" w:eastAsia="Calibri" w:hAnsi="Times New Roman" w:cs="Times New Roman"/>
          <w:sz w:val="24"/>
          <w:szCs w:val="24"/>
        </w:rPr>
        <w:t xml:space="preserve">робочих </w:t>
      </w:r>
      <w:r w:rsidRPr="00021AD7">
        <w:rPr>
          <w:rFonts w:ascii="Times New Roman" w:hAnsi="Times New Roman"/>
          <w:sz w:val="24"/>
          <w:szCs w:val="24"/>
          <w:lang w:val="uk-UA"/>
        </w:rPr>
        <w:t>днів до</w:t>
      </w:r>
      <w:r w:rsidR="00C036AD" w:rsidRPr="00021AD7">
        <w:rPr>
          <w:rFonts w:ascii="Times New Roman" w:hAnsi="Times New Roman"/>
          <w:sz w:val="24"/>
          <w:szCs w:val="24"/>
          <w:lang w:val="uk-UA"/>
        </w:rPr>
        <w:t xml:space="preserve"> </w:t>
      </w:r>
      <w:r w:rsidR="00C036AD" w:rsidRPr="00021AD7">
        <w:rPr>
          <w:rFonts w:ascii="Times New Roman" w:eastAsia="Calibri" w:hAnsi="Times New Roman" w:cs="Times New Roman"/>
          <w:sz w:val="24"/>
          <w:szCs w:val="24"/>
        </w:rPr>
        <w:t>дати</w:t>
      </w:r>
      <w:r w:rsidRPr="00021AD7">
        <w:rPr>
          <w:rFonts w:ascii="Times New Roman" w:hAnsi="Times New Roman"/>
          <w:sz w:val="24"/>
          <w:szCs w:val="24"/>
          <w:lang w:val="uk-UA"/>
        </w:rPr>
        <w:t xml:space="preserve"> розірвання Договору</w:t>
      </w:r>
      <w:r w:rsidR="0093361B" w:rsidRPr="00021AD7">
        <w:rPr>
          <w:rFonts w:ascii="Times New Roman" w:hAnsi="Times New Roman"/>
          <w:sz w:val="24"/>
          <w:szCs w:val="24"/>
          <w:lang w:val="uk-UA"/>
        </w:rPr>
        <w:t>.</w:t>
      </w:r>
    </w:p>
    <w:p w14:paraId="4253F762" w14:textId="77777777" w:rsidR="004B53EE" w:rsidRPr="00021AD7" w:rsidRDefault="004B53EE" w:rsidP="002D0E73">
      <w:pPr>
        <w:numPr>
          <w:ilvl w:val="1"/>
          <w:numId w:val="34"/>
        </w:numPr>
        <w:pBdr>
          <w:top w:val="nil"/>
          <w:left w:val="nil"/>
          <w:bottom w:val="nil"/>
          <w:right w:val="nil"/>
          <w:between w:val="nil"/>
        </w:pBdr>
        <w:tabs>
          <w:tab w:val="left" w:pos="993"/>
        </w:tabs>
        <w:spacing w:after="0" w:line="240" w:lineRule="auto"/>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Виконавець зобов’язаний:</w:t>
      </w:r>
    </w:p>
    <w:p w14:paraId="2A464E2F" w14:textId="77777777"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Надавати Послуги в повному обсязі, на умовах та у строки, встановлені даним Договором.</w:t>
      </w:r>
    </w:p>
    <w:p w14:paraId="663223E9" w14:textId="77777777"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Надавати Замовнику інформацію, необхідну для оцінки належності надання Послуг.</w:t>
      </w:r>
    </w:p>
    <w:p w14:paraId="2C987C62" w14:textId="77777777"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Інформувати Замовника про хід виконання Послуг.</w:t>
      </w:r>
    </w:p>
    <w:p w14:paraId="70E8942A" w14:textId="77777777"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Усувати всі недоліки (дефекти), виявлені під час надання Послуг, власними силами, засобами та за власний рахунок на умовах та </w:t>
      </w:r>
      <w:proofErr w:type="gramStart"/>
      <w:r w:rsidRPr="00021AD7">
        <w:rPr>
          <w:rFonts w:ascii="Times New Roman" w:eastAsia="Calibri" w:hAnsi="Times New Roman" w:cs="Times New Roman"/>
          <w:sz w:val="24"/>
          <w:szCs w:val="24"/>
        </w:rPr>
        <w:t>в порядку</w:t>
      </w:r>
      <w:proofErr w:type="gramEnd"/>
      <w:r w:rsidRPr="00021AD7">
        <w:rPr>
          <w:rFonts w:ascii="Times New Roman" w:eastAsia="Calibri" w:hAnsi="Times New Roman" w:cs="Times New Roman"/>
          <w:sz w:val="24"/>
          <w:szCs w:val="24"/>
        </w:rPr>
        <w:t>, передбаченому цим Договором.</w:t>
      </w:r>
    </w:p>
    <w:p w14:paraId="258903EC" w14:textId="77777777"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Виконавець повинен під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 та інших діючих нормативних документів та законодавства.</w:t>
      </w:r>
    </w:p>
    <w:p w14:paraId="14684788" w14:textId="77777777"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Виконувати інші обов’язки, передбачені цим Договором та законодавством України.</w:t>
      </w:r>
    </w:p>
    <w:p w14:paraId="7F8CFB3A" w14:textId="77777777" w:rsidR="004B53EE" w:rsidRPr="00021AD7" w:rsidRDefault="004B53EE" w:rsidP="002D0E73">
      <w:pPr>
        <w:numPr>
          <w:ilvl w:val="1"/>
          <w:numId w:val="34"/>
        </w:numPr>
        <w:pBdr>
          <w:top w:val="nil"/>
          <w:left w:val="nil"/>
          <w:bottom w:val="nil"/>
          <w:right w:val="nil"/>
          <w:between w:val="nil"/>
        </w:pBdr>
        <w:tabs>
          <w:tab w:val="left" w:pos="993"/>
        </w:tabs>
        <w:spacing w:after="0" w:line="240" w:lineRule="auto"/>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Виконавець має право:</w:t>
      </w:r>
    </w:p>
    <w:p w14:paraId="5E8EE391" w14:textId="77777777"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Своєчасно та в повному обсязі отримувати оплату наданих Послуг належної якості у строки, встановлені цим Договором.</w:t>
      </w:r>
    </w:p>
    <w:p w14:paraId="2ABD297D" w14:textId="4132AB1E"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Послуг за цим Договором за погодженням з Замовником, якщо вартість субпідряду з тим самим субпідрядником перевищує 20 відсотків від вартості цього Договору.</w:t>
      </w:r>
    </w:p>
    <w:p w14:paraId="35ED64E5" w14:textId="77777777" w:rsidR="004B53EE" w:rsidRPr="00021AD7"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У разі невиконання зобов’язань Замовником щодо оплати, достроково розірвати цей Договір, повідомивши про це Замовника за 5 (п’ять) робочих днів до дати розірвання Договору.</w:t>
      </w:r>
    </w:p>
    <w:bookmarkEnd w:id="5"/>
    <w:p w14:paraId="6F447FC7" w14:textId="77777777" w:rsidR="004B53EE" w:rsidRPr="00021AD7" w:rsidRDefault="004B53EE" w:rsidP="002D0E73">
      <w:pPr>
        <w:spacing w:after="0" w:line="240" w:lineRule="auto"/>
        <w:jc w:val="center"/>
        <w:outlineLvl w:val="2"/>
        <w:rPr>
          <w:rFonts w:ascii="Times New Roman" w:hAnsi="Times New Roman" w:cs="Times New Roman"/>
          <w:b/>
          <w:bCs/>
          <w:sz w:val="24"/>
          <w:szCs w:val="24"/>
        </w:rPr>
      </w:pPr>
    </w:p>
    <w:p w14:paraId="31E6E649" w14:textId="77777777" w:rsidR="004B53EE" w:rsidRPr="00021AD7"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ВІДПОВІДАЛЬНІСТЬ СТОРІН</w:t>
      </w:r>
    </w:p>
    <w:p w14:paraId="021D5511" w14:textId="0BE036F6" w:rsidR="004B53EE" w:rsidRPr="00021AD7"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За порушення строків виконання зобов'язання стягується пеня у розмірі </w:t>
      </w:r>
      <w:r w:rsidR="004E0017" w:rsidRPr="00021AD7">
        <w:rPr>
          <w:rFonts w:ascii="Times New Roman" w:eastAsia="Calibri" w:hAnsi="Times New Roman" w:cs="Times New Roman"/>
          <w:sz w:val="24"/>
          <w:szCs w:val="24"/>
          <w:lang w:val="uk-UA"/>
        </w:rPr>
        <w:t xml:space="preserve">                 </w:t>
      </w:r>
      <w:r w:rsidRPr="00021AD7">
        <w:rPr>
          <w:rFonts w:ascii="Times New Roman" w:eastAsia="Calibri" w:hAnsi="Times New Roman" w:cs="Times New Roman"/>
          <w:sz w:val="24"/>
          <w:szCs w:val="24"/>
        </w:rPr>
        <w:t>0,1 відсотка вартості Послуг, з яких допущено прострочення виконання за кожний день прострочення, а за прострочення понад тридцять календарних днів додатково стягується штраф у розмірі семи відсотків вказаної вартості.</w:t>
      </w:r>
    </w:p>
    <w:p w14:paraId="3A5518C9" w14:textId="77777777" w:rsidR="004B53EE" w:rsidRPr="00021AD7"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За порушення умов зобов’язання щодо якості наданих Послуг, Виконавець сплачує на користь Замовника штраф у розмірі 20 відсотків від вартості неякісних Послуг.</w:t>
      </w:r>
    </w:p>
    <w:p w14:paraId="6DA4A5EB" w14:textId="77777777" w:rsidR="004B53EE" w:rsidRPr="00021AD7"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У разі настання випадків, які передбачені підпунктами 7.1, 7.2 цього Договору, та у разі невиконання чи неналежного виконання зобов’язань Виконавцем відповідно до п. 6.3. цього Договору, Замовник має право застосувати до Виконавця такі оперативно-господарські санкції:</w:t>
      </w:r>
    </w:p>
    <w:p w14:paraId="607E237A" w14:textId="77777777" w:rsidR="004B53EE" w:rsidRPr="00021AD7" w:rsidRDefault="004B53EE" w:rsidP="002D0E73">
      <w:pPr>
        <w:numPr>
          <w:ilvl w:val="2"/>
          <w:numId w:val="34"/>
        </w:numPr>
        <w:pBdr>
          <w:top w:val="nil"/>
          <w:left w:val="nil"/>
          <w:bottom w:val="nil"/>
          <w:right w:val="nil"/>
          <w:between w:val="nil"/>
        </w:pBdr>
        <w:tabs>
          <w:tab w:val="left" w:pos="1134"/>
        </w:tabs>
        <w:suppressAutoHyphen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Одностороння відмова від виконання свого зобов'язання Замовником.</w:t>
      </w:r>
    </w:p>
    <w:p w14:paraId="6223E9F1" w14:textId="77777777" w:rsidR="004B53EE" w:rsidRPr="00021AD7" w:rsidRDefault="004B53EE" w:rsidP="002D0E73">
      <w:pPr>
        <w:numPr>
          <w:ilvl w:val="2"/>
          <w:numId w:val="34"/>
        </w:numPr>
        <w:pBdr>
          <w:top w:val="nil"/>
          <w:left w:val="nil"/>
          <w:bottom w:val="nil"/>
          <w:right w:val="nil"/>
          <w:between w:val="nil"/>
        </w:pBdr>
        <w:tabs>
          <w:tab w:val="left" w:pos="1134"/>
        </w:tabs>
        <w:suppressAutoHyphen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Відмова від оплати за зобов'язанням, яке виконано неналежним чином.</w:t>
      </w:r>
    </w:p>
    <w:p w14:paraId="16D2AE9A" w14:textId="77777777" w:rsidR="004B53EE" w:rsidRPr="00021AD7" w:rsidRDefault="004B53EE" w:rsidP="002D0E73">
      <w:pPr>
        <w:numPr>
          <w:ilvl w:val="2"/>
          <w:numId w:val="34"/>
        </w:numPr>
        <w:pBdr>
          <w:top w:val="nil"/>
          <w:left w:val="nil"/>
          <w:bottom w:val="nil"/>
          <w:right w:val="nil"/>
          <w:between w:val="nil"/>
        </w:pBdr>
        <w:tabs>
          <w:tab w:val="left" w:pos="1134"/>
        </w:tabs>
        <w:suppressAutoHyphen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Одностороння відмова від цього Договору у повному обсязі (розірвання Договору).</w:t>
      </w:r>
    </w:p>
    <w:p w14:paraId="2B80FA93" w14:textId="77777777" w:rsidR="004B53EE" w:rsidRPr="00021AD7" w:rsidRDefault="004B53EE" w:rsidP="002D0E73">
      <w:pPr>
        <w:numPr>
          <w:ilvl w:val="2"/>
          <w:numId w:val="34"/>
        </w:numPr>
        <w:pBdr>
          <w:top w:val="nil"/>
          <w:left w:val="nil"/>
          <w:bottom w:val="nil"/>
          <w:right w:val="nil"/>
          <w:between w:val="nil"/>
        </w:pBdr>
        <w:tabs>
          <w:tab w:val="left" w:pos="1134"/>
        </w:tabs>
        <w:suppressAutoHyphen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Відмова від встановлення на майбутнє будь-яких господарських відносин Замовником з урахуванням частини другої статті 17 Закону «Про публічні закупівлі».</w:t>
      </w:r>
    </w:p>
    <w:p w14:paraId="0E19AED3" w14:textId="77777777" w:rsidR="004B53EE" w:rsidRPr="00021AD7"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w:t>
      </w:r>
    </w:p>
    <w:p w14:paraId="0A548AD4" w14:textId="77777777" w:rsidR="004B53EE" w:rsidRPr="00021AD7"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lastRenderedPageBreak/>
        <w:t>Штрафні санкції, зазначені у п.7.1. та п.7.2. цього Договору, сплачуються Виконавцем протягом 5 (п’яти) робочих днів після отримання відповідної вимоги Замовника.</w:t>
      </w:r>
    </w:p>
    <w:p w14:paraId="685EA701" w14:textId="77777777" w:rsidR="004B53EE" w:rsidRPr="00021AD7"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До оплати Виконавцем штрафу/ів та/або пені, передбачених даним розділом цього Договору, Замовник на суму таких штрафних санкцій має право призупинити (не здійснювати) оплату за надані Послуги.</w:t>
      </w:r>
    </w:p>
    <w:p w14:paraId="4A1BF38B" w14:textId="77777777" w:rsidR="004B53EE" w:rsidRPr="00021AD7"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Сплата штрафних санкцій не звільняє Сторони від належного виконання ними своїх зобов’язань за даним Договором.</w:t>
      </w:r>
    </w:p>
    <w:p w14:paraId="2D5B01ED" w14:textId="77A92C7E" w:rsidR="004B53EE" w:rsidRPr="00021AD7"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Шкода (збитки), завдана(ні)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14:paraId="1765A031" w14:textId="77777777" w:rsidR="004B53EE" w:rsidRPr="00021AD7" w:rsidRDefault="004B53EE" w:rsidP="002D0E73">
      <w:pPr>
        <w:pBdr>
          <w:top w:val="nil"/>
          <w:left w:val="nil"/>
          <w:bottom w:val="nil"/>
          <w:right w:val="nil"/>
          <w:between w:val="nil"/>
        </w:pBdr>
        <w:tabs>
          <w:tab w:val="left" w:pos="993"/>
        </w:tabs>
        <w:spacing w:after="0" w:line="240" w:lineRule="auto"/>
        <w:jc w:val="center"/>
        <w:rPr>
          <w:rFonts w:ascii="Times New Roman" w:eastAsia="Calibri" w:hAnsi="Times New Roman" w:cs="Times New Roman"/>
          <w:sz w:val="24"/>
          <w:szCs w:val="24"/>
        </w:rPr>
      </w:pPr>
    </w:p>
    <w:p w14:paraId="30BF2908" w14:textId="77777777" w:rsidR="004B53EE" w:rsidRPr="00021AD7"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ПОРЯДОК ЗМІН УМОВ ДОГОВОРУ ТА РОЗІРВАННЯ ДОГОВОРУ</w:t>
      </w:r>
    </w:p>
    <w:p w14:paraId="3095D859" w14:textId="77777777" w:rsidR="004B53EE" w:rsidRPr="00021AD7" w:rsidRDefault="004B53EE" w:rsidP="002D0E73">
      <w:pPr>
        <w:numPr>
          <w:ilvl w:val="1"/>
          <w:numId w:val="34"/>
        </w:numPr>
        <w:shd w:val="clear" w:color="auto" w:fill="FFFFFF"/>
        <w:tabs>
          <w:tab w:val="left" w:pos="295"/>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Усі зміни та доповнення до цього Договору вносяться в період його дії, за згодою Сторін та з урахуванням положень Закону України «Про публічні закупівлі» і </w:t>
      </w:r>
      <w:r w:rsidRPr="00021AD7">
        <w:rPr>
          <w:rFonts w:ascii="Times New Roman" w:hAnsi="Times New Roman" w:cs="Times New Roman"/>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21AD7">
        <w:rPr>
          <w:rFonts w:ascii="Times New Roman" w:eastAsia="Calibri" w:hAnsi="Times New Roman" w:cs="Times New Roman"/>
          <w:sz w:val="24"/>
          <w:szCs w:val="24"/>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7F9989E5" w14:textId="77777777" w:rsidR="004B53EE" w:rsidRPr="00021AD7" w:rsidRDefault="004B53EE" w:rsidP="002D0E73">
      <w:pPr>
        <w:shd w:val="clear" w:color="auto" w:fill="FFFFFF"/>
        <w:tabs>
          <w:tab w:val="left" w:pos="295"/>
          <w:tab w:val="left" w:pos="993"/>
        </w:tabs>
        <w:spacing w:after="0" w:line="240" w:lineRule="auto"/>
        <w:ind w:firstLine="567"/>
        <w:jc w:val="both"/>
        <w:rPr>
          <w:rFonts w:ascii="Times New Roman" w:eastAsia="Calibri" w:hAnsi="Times New Roman" w:cs="Times New Roman"/>
          <w:sz w:val="24"/>
          <w:szCs w:val="24"/>
        </w:rPr>
      </w:pPr>
      <w:bookmarkStart w:id="6" w:name="_heading=h.4i7ojhp" w:colFirst="0" w:colLast="0"/>
      <w:bookmarkEnd w:id="6"/>
      <w:r w:rsidRPr="00021AD7">
        <w:rPr>
          <w:rFonts w:ascii="Times New Roman" w:eastAsia="Calibri" w:hAnsi="Times New Roman" w:cs="Times New Roman"/>
          <w:sz w:val="24"/>
          <w:szCs w:val="24"/>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Сторонами і скріплення печатками (за наявності).</w:t>
      </w:r>
    </w:p>
    <w:p w14:paraId="404C25E7" w14:textId="552311E9" w:rsidR="004B53EE" w:rsidRPr="00021AD7" w:rsidRDefault="004B53EE" w:rsidP="002D0E73">
      <w:pPr>
        <w:numPr>
          <w:ilvl w:val="1"/>
          <w:numId w:val="34"/>
        </w:numPr>
        <w:shd w:val="clear" w:color="auto" w:fill="FFFFFF"/>
        <w:tabs>
          <w:tab w:val="left" w:pos="295"/>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Істотні умови Договору можуть бути змінені лише за взаємною згодою Сторін та виключно у випадках передбачених Законом України «Про публічні закупівлі» </w:t>
      </w:r>
      <w:r w:rsidRPr="00021AD7">
        <w:rPr>
          <w:rFonts w:ascii="Times New Roman" w:hAnsi="Times New Roman" w:cs="Times New Roman"/>
          <w:sz w:val="24"/>
          <w:szCs w:val="24"/>
        </w:rPr>
        <w:t>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525F9" w:rsidRPr="00021AD7">
        <w:rPr>
          <w:rFonts w:ascii="Times New Roman" w:hAnsi="Times New Roman" w:cs="Times New Roman"/>
          <w:sz w:val="24"/>
          <w:szCs w:val="24"/>
          <w:lang w:val="uk-UA"/>
        </w:rPr>
        <w:t>, а саме:</w:t>
      </w:r>
    </w:p>
    <w:p w14:paraId="6F145D9F" w14:textId="5252AEE5" w:rsidR="009A6D96" w:rsidRPr="00021AD7" w:rsidRDefault="00A12AB6" w:rsidP="00FC5402">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lang w:val="uk-UA"/>
        </w:rPr>
        <w:t>-</w:t>
      </w:r>
      <w:r w:rsidR="009A6D96" w:rsidRPr="00021AD7">
        <w:rPr>
          <w:rFonts w:ascii="Times New Roman" w:eastAsia="Calibri" w:hAnsi="Times New Roman" w:cs="Times New Roman"/>
          <w:sz w:val="24"/>
          <w:szCs w:val="24"/>
        </w:rPr>
        <w:t xml:space="preserve"> зменшення обсягів закупівлі, зокрема з урахуванням фактичного обсягу видатків замовника;</w:t>
      </w:r>
    </w:p>
    <w:p w14:paraId="7B588210" w14:textId="7C25745E" w:rsidR="009A6D96" w:rsidRPr="00021AD7" w:rsidRDefault="00A12AB6" w:rsidP="00FC5402">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7" w:name="n511"/>
      <w:bookmarkEnd w:id="7"/>
      <w:r w:rsidRPr="00021AD7">
        <w:rPr>
          <w:rFonts w:ascii="Times New Roman" w:eastAsia="Calibri" w:hAnsi="Times New Roman" w:cs="Times New Roman"/>
          <w:sz w:val="24"/>
          <w:szCs w:val="24"/>
          <w:lang w:val="uk-UA"/>
        </w:rPr>
        <w:t>-</w:t>
      </w:r>
      <w:r w:rsidR="009A6D96" w:rsidRPr="00021AD7">
        <w:rPr>
          <w:rFonts w:ascii="Times New Roman" w:eastAsia="Calibri"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D828FD5" w14:textId="50821F27" w:rsidR="009A6D96" w:rsidRPr="00021AD7" w:rsidRDefault="00A12AB6" w:rsidP="00FC5402">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8" w:name="n512"/>
      <w:bookmarkEnd w:id="8"/>
      <w:r w:rsidRPr="00021AD7">
        <w:rPr>
          <w:rFonts w:ascii="Times New Roman" w:eastAsia="Calibri" w:hAnsi="Times New Roman" w:cs="Times New Roman"/>
          <w:sz w:val="24"/>
          <w:szCs w:val="24"/>
          <w:lang w:val="uk-UA"/>
        </w:rPr>
        <w:t>-</w:t>
      </w:r>
      <w:r w:rsidR="009A6D96" w:rsidRPr="00021AD7">
        <w:rPr>
          <w:rFonts w:ascii="Times New Roman" w:eastAsia="Calibri"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64D4A722" w14:textId="0409472C" w:rsidR="009A6D96" w:rsidRPr="00021AD7" w:rsidRDefault="00A12AB6" w:rsidP="00FC5402">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9" w:name="n513"/>
      <w:bookmarkEnd w:id="9"/>
      <w:r w:rsidRPr="00021AD7">
        <w:rPr>
          <w:rFonts w:ascii="Times New Roman" w:eastAsia="Calibri" w:hAnsi="Times New Roman" w:cs="Times New Roman"/>
          <w:sz w:val="24"/>
          <w:szCs w:val="24"/>
          <w:lang w:val="uk-UA"/>
        </w:rPr>
        <w:t>-</w:t>
      </w:r>
      <w:r w:rsidR="009A6D96" w:rsidRPr="00021AD7">
        <w:rPr>
          <w:rFonts w:ascii="Times New Roman" w:eastAsia="Calibri" w:hAnsi="Times New Roman" w:cs="Times New Roman"/>
          <w:sz w:val="24"/>
          <w:szCs w:val="24"/>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1CAB80" w14:textId="5B6CCD3B" w:rsidR="009A6D96" w:rsidRPr="00021AD7" w:rsidRDefault="00A12AB6" w:rsidP="00FC5402">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10" w:name="n514"/>
      <w:bookmarkEnd w:id="10"/>
      <w:r w:rsidRPr="00021AD7">
        <w:rPr>
          <w:rFonts w:ascii="Times New Roman" w:eastAsia="Calibri" w:hAnsi="Times New Roman" w:cs="Times New Roman"/>
          <w:sz w:val="24"/>
          <w:szCs w:val="24"/>
          <w:lang w:val="uk-UA"/>
        </w:rPr>
        <w:t xml:space="preserve">- </w:t>
      </w:r>
      <w:r w:rsidR="009A6D96" w:rsidRPr="00021AD7">
        <w:rPr>
          <w:rFonts w:ascii="Times New Roman" w:eastAsia="Calibri"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14:paraId="5FEC39C5" w14:textId="683544BF" w:rsidR="009A6D96" w:rsidRPr="00021AD7" w:rsidRDefault="00E24628" w:rsidP="00FC5402">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11" w:name="n515"/>
      <w:bookmarkEnd w:id="11"/>
      <w:r w:rsidRPr="00021AD7">
        <w:rPr>
          <w:rFonts w:ascii="Times New Roman" w:eastAsia="Calibri" w:hAnsi="Times New Roman" w:cs="Times New Roman"/>
          <w:sz w:val="24"/>
          <w:szCs w:val="24"/>
          <w:lang w:val="uk-UA"/>
        </w:rPr>
        <w:t>-</w:t>
      </w:r>
      <w:r w:rsidR="009A6D96" w:rsidRPr="00021AD7">
        <w:rPr>
          <w:rFonts w:ascii="Times New Roman" w:eastAsia="Calibri"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009A6D96" w:rsidRPr="00021AD7">
        <w:rPr>
          <w:rFonts w:ascii="Times New Roman" w:eastAsia="Calibri" w:hAnsi="Times New Roman" w:cs="Times New Roman"/>
          <w:sz w:val="24"/>
          <w:szCs w:val="24"/>
        </w:rPr>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4712678" w14:textId="13CB5365" w:rsidR="009A6D96" w:rsidRPr="00021AD7" w:rsidRDefault="00E24628" w:rsidP="00FC5402">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12" w:name="n516"/>
      <w:bookmarkEnd w:id="12"/>
      <w:r w:rsidRPr="00021AD7">
        <w:rPr>
          <w:rFonts w:ascii="Times New Roman" w:eastAsia="Calibri" w:hAnsi="Times New Roman" w:cs="Times New Roman"/>
          <w:sz w:val="24"/>
          <w:szCs w:val="24"/>
          <w:lang w:val="uk-UA"/>
        </w:rPr>
        <w:t>-</w:t>
      </w:r>
      <w:r w:rsidR="009A6D96" w:rsidRPr="00021AD7">
        <w:rPr>
          <w:rFonts w:ascii="Times New Roman" w:eastAsia="Calibri"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DD6C4A" w14:textId="38A2CCCA" w:rsidR="009A6D96" w:rsidRPr="00021AD7" w:rsidRDefault="00E24628" w:rsidP="00FC5402">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13" w:name="n517"/>
      <w:bookmarkEnd w:id="13"/>
      <w:r w:rsidRPr="00021AD7">
        <w:rPr>
          <w:rFonts w:ascii="Times New Roman" w:eastAsia="Calibri" w:hAnsi="Times New Roman" w:cs="Times New Roman"/>
          <w:sz w:val="24"/>
          <w:szCs w:val="24"/>
          <w:lang w:val="uk-UA"/>
        </w:rPr>
        <w:t>-</w:t>
      </w:r>
      <w:r w:rsidR="009A6D96" w:rsidRPr="00021AD7">
        <w:rPr>
          <w:rFonts w:ascii="Times New Roman" w:eastAsia="Calibri" w:hAnsi="Times New Roman" w:cs="Times New Roman"/>
          <w:sz w:val="24"/>
          <w:szCs w:val="24"/>
        </w:rPr>
        <w:t xml:space="preserve"> зміни умов у зв’язку із застосуванням положень</w:t>
      </w:r>
      <w:r w:rsidRPr="00021AD7">
        <w:rPr>
          <w:rFonts w:ascii="Times New Roman" w:eastAsia="Calibri" w:hAnsi="Times New Roman" w:cs="Times New Roman"/>
          <w:sz w:val="24"/>
          <w:szCs w:val="24"/>
          <w:lang w:val="uk-UA"/>
        </w:rPr>
        <w:t xml:space="preserve"> </w:t>
      </w:r>
      <w:hyperlink r:id="rId9" w:anchor="n1778" w:tgtFrame="_blank" w:history="1">
        <w:r w:rsidR="009A6D96" w:rsidRPr="00021AD7">
          <w:rPr>
            <w:rFonts w:ascii="Times New Roman" w:eastAsia="Calibri" w:hAnsi="Times New Roman" w:cs="Times New Roman"/>
            <w:sz w:val="24"/>
            <w:szCs w:val="24"/>
          </w:rPr>
          <w:t>частини шостої</w:t>
        </w:r>
      </w:hyperlink>
      <w:r w:rsidRPr="00021AD7">
        <w:rPr>
          <w:rFonts w:ascii="Times New Roman" w:eastAsia="Calibri" w:hAnsi="Times New Roman" w:cs="Times New Roman"/>
          <w:sz w:val="24"/>
          <w:szCs w:val="24"/>
          <w:lang w:val="uk-UA"/>
        </w:rPr>
        <w:t xml:space="preserve"> </w:t>
      </w:r>
      <w:r w:rsidR="009A6D96" w:rsidRPr="00021AD7">
        <w:rPr>
          <w:rFonts w:ascii="Times New Roman" w:eastAsia="Calibri" w:hAnsi="Times New Roman" w:cs="Times New Roman"/>
          <w:sz w:val="24"/>
          <w:szCs w:val="24"/>
        </w:rPr>
        <w:t xml:space="preserve">статті 41 </w:t>
      </w:r>
      <w:r w:rsidRPr="00021AD7">
        <w:rPr>
          <w:rFonts w:ascii="Times New Roman" w:eastAsia="Calibri" w:hAnsi="Times New Roman" w:cs="Times New Roman"/>
          <w:sz w:val="24"/>
          <w:szCs w:val="24"/>
        </w:rPr>
        <w:t>Закону України «Про публічні закупівлі»</w:t>
      </w:r>
      <w:r w:rsidR="009A6D96" w:rsidRPr="00021AD7">
        <w:rPr>
          <w:rFonts w:ascii="Times New Roman" w:eastAsia="Calibri" w:hAnsi="Times New Roman" w:cs="Times New Roman"/>
          <w:sz w:val="24"/>
          <w:szCs w:val="24"/>
        </w:rPr>
        <w:t>;</w:t>
      </w:r>
    </w:p>
    <w:p w14:paraId="60900A2E" w14:textId="449F19FD" w:rsidR="009A6D96" w:rsidRPr="00021AD7" w:rsidRDefault="00E24628" w:rsidP="00FC5402">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14" w:name="n753"/>
      <w:bookmarkEnd w:id="14"/>
      <w:r w:rsidRPr="00021AD7">
        <w:rPr>
          <w:rFonts w:ascii="Times New Roman" w:eastAsia="Calibri" w:hAnsi="Times New Roman" w:cs="Times New Roman"/>
          <w:sz w:val="24"/>
          <w:szCs w:val="24"/>
          <w:lang w:val="uk-UA"/>
        </w:rPr>
        <w:t>-</w:t>
      </w:r>
      <w:r w:rsidR="009A6D96" w:rsidRPr="00021AD7">
        <w:rPr>
          <w:rFonts w:ascii="Times New Roman" w:eastAsia="Calibri" w:hAnsi="Times New Roman" w:cs="Times New Roman"/>
          <w:sz w:val="24"/>
          <w:szCs w:val="24"/>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00A12AB6" w:rsidRPr="00021AD7">
        <w:rPr>
          <w:rFonts w:ascii="Times New Roman" w:eastAsia="Calibri" w:hAnsi="Times New Roman" w:cs="Times New Roman"/>
          <w:sz w:val="24"/>
          <w:szCs w:val="24"/>
          <w:lang w:val="uk-UA"/>
        </w:rPr>
        <w:t xml:space="preserve"> </w:t>
      </w:r>
      <w:hyperlink r:id="rId10" w:tgtFrame="_blank" w:history="1">
        <w:r w:rsidR="009A6D96" w:rsidRPr="00021AD7">
          <w:rPr>
            <w:rFonts w:ascii="Times New Roman" w:eastAsia="Calibri" w:hAnsi="Times New Roman" w:cs="Times New Roman"/>
            <w:sz w:val="24"/>
            <w:szCs w:val="24"/>
          </w:rPr>
          <w:t>№ 382</w:t>
        </w:r>
      </w:hyperlink>
      <w:r w:rsidR="00A12AB6" w:rsidRPr="00021AD7">
        <w:rPr>
          <w:rFonts w:ascii="Times New Roman" w:eastAsia="Calibri" w:hAnsi="Times New Roman" w:cs="Times New Roman"/>
          <w:sz w:val="24"/>
          <w:szCs w:val="24"/>
          <w:lang w:val="uk-UA"/>
        </w:rPr>
        <w:t xml:space="preserve"> </w:t>
      </w:r>
      <w:r w:rsidR="009A6D96" w:rsidRPr="00021AD7">
        <w:rPr>
          <w:rFonts w:ascii="Times New Roman" w:eastAsia="Calibri" w:hAnsi="Times New Roman" w:cs="Times New Roman"/>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456F7BE" w14:textId="77777777" w:rsidR="004B53EE" w:rsidRPr="00021AD7" w:rsidRDefault="004B53EE" w:rsidP="002D0E73">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15" w:name="_heading=h.2xcytpi" w:colFirst="0" w:colLast="0"/>
      <w:bookmarkEnd w:id="15"/>
      <w:r w:rsidRPr="00021AD7">
        <w:rPr>
          <w:rFonts w:ascii="Times New Roman" w:eastAsia="Calibri" w:hAnsi="Times New Roman" w:cs="Times New Roman"/>
          <w:sz w:val="24"/>
          <w:szCs w:val="24"/>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 на офіційні джерела інформації державних органів, тощо.</w:t>
      </w:r>
    </w:p>
    <w:p w14:paraId="576B1248" w14:textId="2543717D" w:rsidR="004B53EE" w:rsidRPr="00021AD7" w:rsidRDefault="004B53EE" w:rsidP="002D0E73">
      <w:pPr>
        <w:numPr>
          <w:ilvl w:val="1"/>
          <w:numId w:val="34"/>
        </w:numPr>
        <w:shd w:val="clear" w:color="auto" w:fill="FFFFFF"/>
        <w:tabs>
          <w:tab w:val="left" w:pos="0"/>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(п’яти)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41A94154" w14:textId="77777777" w:rsidR="004B53EE" w:rsidRPr="00021AD7" w:rsidRDefault="004B53EE" w:rsidP="002D0E73">
      <w:pPr>
        <w:numPr>
          <w:ilvl w:val="1"/>
          <w:numId w:val="34"/>
        </w:numPr>
        <w:tabs>
          <w:tab w:val="left" w:pos="993"/>
        </w:tabs>
        <w:spacing w:after="0" w:line="240" w:lineRule="auto"/>
        <w:ind w:left="0" w:firstLine="567"/>
        <w:jc w:val="both"/>
        <w:outlineLvl w:val="2"/>
        <w:rPr>
          <w:rFonts w:ascii="Times New Roman" w:hAnsi="Times New Roman" w:cs="Times New Roman"/>
          <w:bCs/>
          <w:sz w:val="24"/>
          <w:szCs w:val="24"/>
        </w:rPr>
      </w:pPr>
      <w:r w:rsidRPr="00021AD7">
        <w:rPr>
          <w:rFonts w:ascii="Times New Roman" w:eastAsia="Calibri" w:hAnsi="Times New Roman" w:cs="Times New Roman"/>
          <w:sz w:val="24"/>
          <w:szCs w:val="24"/>
        </w:rPr>
        <w:t>Даний Договір може бути розірвано за взаємною згодою Сторін шляхом укладення Сторонами відповідної додаткової угоди до даного Договору.</w:t>
      </w:r>
    </w:p>
    <w:p w14:paraId="153BFFF2" w14:textId="77777777" w:rsidR="004B53EE" w:rsidRPr="00021AD7" w:rsidRDefault="004B53EE" w:rsidP="002D0E73">
      <w:pPr>
        <w:spacing w:after="0" w:line="240" w:lineRule="auto"/>
        <w:jc w:val="center"/>
        <w:outlineLvl w:val="2"/>
        <w:rPr>
          <w:rFonts w:ascii="Times New Roman" w:hAnsi="Times New Roman" w:cs="Times New Roman"/>
          <w:b/>
          <w:bCs/>
          <w:sz w:val="24"/>
          <w:szCs w:val="24"/>
        </w:rPr>
      </w:pPr>
    </w:p>
    <w:p w14:paraId="39D6A4E1" w14:textId="77777777" w:rsidR="004B53EE" w:rsidRPr="00021AD7"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ФОРС-МАЖОРНІ ОБСТАВИНИ (ОБСТАВИНИ НЕПЕРЕБОРНОЇ СИЛИ)</w:t>
      </w:r>
    </w:p>
    <w:p w14:paraId="7A802DE4" w14:textId="77777777" w:rsidR="004B53EE" w:rsidRPr="00021AD7" w:rsidRDefault="004B53EE" w:rsidP="002D0E73">
      <w:pPr>
        <w:numPr>
          <w:ilvl w:val="1"/>
          <w:numId w:val="34"/>
        </w:numPr>
        <w:shd w:val="clear" w:color="auto" w:fill="FFFFFF"/>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226D8216" w14:textId="77777777" w:rsidR="004B53EE" w:rsidRPr="00021AD7" w:rsidRDefault="004B53EE" w:rsidP="002D0E73">
      <w:pPr>
        <w:numPr>
          <w:ilvl w:val="1"/>
          <w:numId w:val="34"/>
        </w:numPr>
        <w:shd w:val="clear" w:color="auto" w:fill="FFFFFF"/>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5E243C04" w14:textId="77777777" w:rsidR="004B53EE" w:rsidRPr="00021AD7" w:rsidRDefault="004B53EE" w:rsidP="002D0E73">
      <w:pPr>
        <w:shd w:val="clear" w:color="auto" w:fill="FFFFFF"/>
        <w:tabs>
          <w:tab w:val="left" w:pos="993"/>
        </w:tabs>
        <w:spacing w:after="0" w:line="240" w:lineRule="auto"/>
        <w:ind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Дія таких обставин може бути викликана:</w:t>
      </w:r>
    </w:p>
    <w:p w14:paraId="2F1F3DDF" w14:textId="77777777" w:rsidR="004B53EE" w:rsidRPr="00021AD7" w:rsidRDefault="004B53EE" w:rsidP="002D0E73">
      <w:pPr>
        <w:numPr>
          <w:ilvl w:val="0"/>
          <w:numId w:val="35"/>
        </w:numPr>
        <w:shd w:val="clear" w:color="auto" w:fill="FFFFFF"/>
        <w:tabs>
          <w:tab w:val="left" w:pos="709"/>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C955460" w14:textId="77777777" w:rsidR="004B53EE" w:rsidRPr="00021AD7" w:rsidRDefault="004B53EE" w:rsidP="002D0E73">
      <w:pPr>
        <w:numPr>
          <w:ilvl w:val="0"/>
          <w:numId w:val="35"/>
        </w:numPr>
        <w:shd w:val="clear" w:color="auto" w:fill="FFFFFF"/>
        <w:tabs>
          <w:tab w:val="left" w:pos="709"/>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w:t>
      </w:r>
      <w:r w:rsidRPr="00021AD7">
        <w:rPr>
          <w:rFonts w:ascii="Times New Roman" w:eastAsia="Calibri" w:hAnsi="Times New Roman" w:cs="Times New Roman"/>
          <w:sz w:val="24"/>
          <w:szCs w:val="24"/>
        </w:rPr>
        <w:lastRenderedPageBreak/>
        <w:t>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67D2C1D6" w14:textId="77777777" w:rsidR="004B53EE" w:rsidRPr="00021AD7" w:rsidRDefault="004B53EE" w:rsidP="002D0E73">
      <w:pPr>
        <w:numPr>
          <w:ilvl w:val="0"/>
          <w:numId w:val="35"/>
        </w:numPr>
        <w:shd w:val="clear" w:color="auto" w:fill="FFFFFF"/>
        <w:tabs>
          <w:tab w:val="left" w:pos="709"/>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1B631C37" w14:textId="77777777"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Сторона, для якої склались форс-мажорні обставини (обставини непереборної сили), зобов’язана не пізніше 10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443E2BEB" w14:textId="77777777" w:rsidR="004B53EE" w:rsidRPr="00021AD7"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027AA38" w14:textId="77777777" w:rsidR="004B53EE" w:rsidRPr="00021AD7" w:rsidRDefault="004B53EE" w:rsidP="002D0E73">
      <w:pPr>
        <w:numPr>
          <w:ilvl w:val="1"/>
          <w:numId w:val="34"/>
        </w:numPr>
        <w:tabs>
          <w:tab w:val="left" w:pos="993"/>
        </w:tabs>
        <w:spacing w:after="0" w:line="240" w:lineRule="auto"/>
        <w:ind w:left="0" w:firstLine="567"/>
        <w:jc w:val="both"/>
        <w:outlineLvl w:val="2"/>
        <w:rPr>
          <w:rFonts w:ascii="Times New Roman" w:hAnsi="Times New Roman" w:cs="Times New Roman"/>
          <w:b/>
          <w:bCs/>
          <w:sz w:val="24"/>
          <w:szCs w:val="24"/>
        </w:rPr>
      </w:pPr>
      <w:r w:rsidRPr="00021AD7">
        <w:rPr>
          <w:rFonts w:ascii="Times New Roman" w:eastAsia="Calibri" w:hAnsi="Times New Roman" w:cs="Times New Roman"/>
          <w:sz w:val="24"/>
          <w:szCs w:val="24"/>
        </w:rPr>
        <w:t>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CB9E3A3" w14:textId="77777777" w:rsidR="004B53EE" w:rsidRPr="00021AD7" w:rsidRDefault="004B53EE" w:rsidP="002D0E73">
      <w:pPr>
        <w:spacing w:after="0" w:line="240" w:lineRule="auto"/>
        <w:jc w:val="center"/>
        <w:outlineLvl w:val="2"/>
        <w:rPr>
          <w:rFonts w:ascii="Times New Roman" w:hAnsi="Times New Roman" w:cs="Times New Roman"/>
          <w:b/>
          <w:bCs/>
          <w:sz w:val="24"/>
          <w:szCs w:val="24"/>
        </w:rPr>
      </w:pPr>
    </w:p>
    <w:p w14:paraId="725EAE04" w14:textId="77777777" w:rsidR="004B53EE" w:rsidRPr="00021AD7"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АНТИКОРУПЦІЙНЕ ЗАСТЕРЕЖЕННЯ</w:t>
      </w:r>
    </w:p>
    <w:p w14:paraId="3546CC6F" w14:textId="77777777" w:rsidR="004B53EE" w:rsidRPr="00021AD7"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Сторони зобов’язуються забезпечити повну відповідальність своїх працівників вимогам антикорупційного законодавства.</w:t>
      </w:r>
    </w:p>
    <w:p w14:paraId="781D9743" w14:textId="77777777" w:rsidR="004B53EE" w:rsidRPr="00021AD7"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240D67C" w14:textId="77777777" w:rsidR="004B53EE" w:rsidRPr="00021AD7"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C711150" w14:textId="77777777" w:rsidR="004B53EE" w:rsidRPr="00021AD7"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B201BB" w14:textId="77777777" w:rsidR="004B53EE" w:rsidRPr="00021AD7"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Під діями працівника, здійснюваними на користь стимулюючої його Сторони, розуміються:</w:t>
      </w:r>
    </w:p>
    <w:p w14:paraId="2FF92A57" w14:textId="77777777" w:rsidR="004B53EE" w:rsidRPr="00021AD7" w:rsidRDefault="004B53EE" w:rsidP="002D0E73">
      <w:pPr>
        <w:numPr>
          <w:ilvl w:val="0"/>
          <w:numId w:val="36"/>
        </w:numPr>
        <w:tabs>
          <w:tab w:val="left" w:pos="709"/>
        </w:tabs>
        <w:suppressAutoHyphen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lastRenderedPageBreak/>
        <w:t>надання невиправданих переваг у порівнянні з іншими контрагентами;</w:t>
      </w:r>
    </w:p>
    <w:p w14:paraId="04DA296B" w14:textId="77777777" w:rsidR="004B53EE" w:rsidRPr="00021AD7" w:rsidRDefault="004B53EE" w:rsidP="002D0E73">
      <w:pPr>
        <w:numPr>
          <w:ilvl w:val="0"/>
          <w:numId w:val="36"/>
        </w:numPr>
        <w:tabs>
          <w:tab w:val="left" w:pos="709"/>
        </w:tabs>
        <w:suppressAutoHyphen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надання будь-яких гарантій;</w:t>
      </w:r>
    </w:p>
    <w:p w14:paraId="4073B13B" w14:textId="77777777" w:rsidR="004B53EE" w:rsidRPr="00021AD7" w:rsidRDefault="004B53EE" w:rsidP="002D0E73">
      <w:pPr>
        <w:numPr>
          <w:ilvl w:val="0"/>
          <w:numId w:val="36"/>
        </w:numPr>
        <w:tabs>
          <w:tab w:val="left" w:pos="709"/>
        </w:tabs>
        <w:suppressAutoHyphen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прискорення існуючих процедур;</w:t>
      </w:r>
    </w:p>
    <w:p w14:paraId="31630997" w14:textId="77777777" w:rsidR="004B53EE" w:rsidRPr="00021AD7" w:rsidRDefault="004B53EE" w:rsidP="002D0E73">
      <w:pPr>
        <w:numPr>
          <w:ilvl w:val="0"/>
          <w:numId w:val="36"/>
        </w:numPr>
        <w:tabs>
          <w:tab w:val="left" w:pos="709"/>
        </w:tabs>
        <w:suppressAutoHyphen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3F73A193" w14:textId="77777777" w:rsidR="004B53EE" w:rsidRPr="00021AD7" w:rsidRDefault="004B53EE" w:rsidP="002D0E73">
      <w:pPr>
        <w:numPr>
          <w:ilvl w:val="1"/>
          <w:numId w:val="37"/>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Сторони підтверджують, що їх працівники ознайомлені про кримінальну, адміністративну, цивільно-правову та адміністративну відповідальність за порушення антикорупційного законодавства.</w:t>
      </w:r>
    </w:p>
    <w:p w14:paraId="520A5553" w14:textId="77777777" w:rsidR="004B53EE" w:rsidRPr="00021AD7" w:rsidRDefault="004B53EE" w:rsidP="002D0E73">
      <w:pPr>
        <w:numPr>
          <w:ilvl w:val="1"/>
          <w:numId w:val="37"/>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1783195" w14:textId="77777777" w:rsidR="004B53EE" w:rsidRPr="00021AD7" w:rsidRDefault="004B53EE" w:rsidP="002D0E73">
      <w:pPr>
        <w:numPr>
          <w:ilvl w:val="1"/>
          <w:numId w:val="37"/>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Сторони визнають, що їх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w:t>
      </w:r>
    </w:p>
    <w:p w14:paraId="2B131891" w14:textId="77777777" w:rsidR="004B53EE" w:rsidRPr="00021AD7" w:rsidRDefault="004B53EE" w:rsidP="002D0E73">
      <w:pPr>
        <w:numPr>
          <w:ilvl w:val="1"/>
          <w:numId w:val="37"/>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16A23AD6" w14:textId="77777777" w:rsidR="004B53EE" w:rsidRPr="00021AD7" w:rsidRDefault="004B53EE" w:rsidP="002D0E73">
      <w:pPr>
        <w:numPr>
          <w:ilvl w:val="1"/>
          <w:numId w:val="37"/>
        </w:numPr>
        <w:tabs>
          <w:tab w:val="left" w:pos="1276"/>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8B7D425" w14:textId="77777777" w:rsidR="004B53EE" w:rsidRPr="00021AD7" w:rsidRDefault="004B53EE" w:rsidP="002D0E73">
      <w:pPr>
        <w:numPr>
          <w:ilvl w:val="1"/>
          <w:numId w:val="37"/>
        </w:numPr>
        <w:tabs>
          <w:tab w:val="left" w:pos="1276"/>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F527651" w14:textId="77777777" w:rsidR="004B53EE" w:rsidRPr="00021AD7" w:rsidRDefault="004B53EE" w:rsidP="002D0E73">
      <w:pPr>
        <w:spacing w:after="0" w:line="240" w:lineRule="auto"/>
        <w:jc w:val="center"/>
        <w:outlineLvl w:val="2"/>
        <w:rPr>
          <w:rFonts w:ascii="Times New Roman" w:hAnsi="Times New Roman" w:cs="Times New Roman"/>
          <w:b/>
          <w:bCs/>
          <w:sz w:val="24"/>
          <w:szCs w:val="24"/>
        </w:rPr>
      </w:pPr>
    </w:p>
    <w:p w14:paraId="4991EA53" w14:textId="77777777" w:rsidR="004B53EE" w:rsidRPr="00021AD7"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ВРЕГУЛЮВАННЯ СПОРІВ</w:t>
      </w:r>
    </w:p>
    <w:p w14:paraId="7DD75761" w14:textId="77777777" w:rsidR="004B53EE" w:rsidRPr="00021AD7"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Сторони дійшли згоди, що усі спори, які можуть виникнути між ними за даним Договором або у зв’язку із ним, вирішуватимуться </w:t>
      </w:r>
      <w:proofErr w:type="gramStart"/>
      <w:r w:rsidRPr="00021AD7">
        <w:rPr>
          <w:rFonts w:ascii="Times New Roman" w:eastAsia="Calibri" w:hAnsi="Times New Roman" w:cs="Times New Roman"/>
          <w:sz w:val="24"/>
          <w:szCs w:val="24"/>
        </w:rPr>
        <w:t>у порядку</w:t>
      </w:r>
      <w:proofErr w:type="gramEnd"/>
      <w:r w:rsidRPr="00021AD7">
        <w:rPr>
          <w:rFonts w:ascii="Times New Roman" w:eastAsia="Calibri" w:hAnsi="Times New Roman" w:cs="Times New Roman"/>
          <w:sz w:val="24"/>
          <w:szCs w:val="24"/>
        </w:rPr>
        <w:t xml:space="preserve"> досудового врегулювання спорів, відповідно до чинного законодавства України.</w:t>
      </w:r>
    </w:p>
    <w:p w14:paraId="49400D4A" w14:textId="77777777" w:rsidR="004B53EE" w:rsidRPr="00021AD7"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У разі неможливості вирішення спору у відповідності з п.11.1. даного Договору, спір підлягає вирішенню судом відповідно до вимог чинного законодавства України.</w:t>
      </w:r>
    </w:p>
    <w:p w14:paraId="394A9CD6" w14:textId="77777777" w:rsidR="004B53EE" w:rsidRPr="00021AD7"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Сторона, яка порушила права і законні інтереси іншої Сторони, зобов’язана поновити їх, не чекаючи пред’явлення претензії чи позову.</w:t>
      </w:r>
    </w:p>
    <w:p w14:paraId="7E6F861F" w14:textId="77777777" w:rsidR="004B53EE" w:rsidRPr="00021AD7" w:rsidRDefault="004B53EE" w:rsidP="002D0E73">
      <w:pPr>
        <w:spacing w:after="0" w:line="240" w:lineRule="auto"/>
        <w:jc w:val="center"/>
        <w:outlineLvl w:val="2"/>
        <w:rPr>
          <w:rFonts w:ascii="Times New Roman" w:hAnsi="Times New Roman" w:cs="Times New Roman"/>
          <w:b/>
          <w:bCs/>
          <w:sz w:val="24"/>
          <w:szCs w:val="24"/>
        </w:rPr>
      </w:pPr>
    </w:p>
    <w:p w14:paraId="17793EF0" w14:textId="77777777" w:rsidR="004B53EE" w:rsidRPr="00021AD7"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СТРОК ДІЇ ДОГОВОРУ</w:t>
      </w:r>
    </w:p>
    <w:p w14:paraId="2170316A" w14:textId="3927D255" w:rsidR="004B53EE" w:rsidRPr="00021AD7"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Даний Договір набирає чинності з дати його укладення Сторонами та діє до                        </w:t>
      </w:r>
      <w:r w:rsidRPr="00021AD7">
        <w:rPr>
          <w:rFonts w:ascii="Times New Roman" w:eastAsia="Calibri" w:hAnsi="Times New Roman" w:cs="Times New Roman"/>
          <w:b/>
          <w:sz w:val="24"/>
          <w:szCs w:val="24"/>
        </w:rPr>
        <w:t>31 грудня 202</w:t>
      </w:r>
      <w:r w:rsidR="00363052" w:rsidRPr="00021AD7">
        <w:rPr>
          <w:rFonts w:ascii="Times New Roman" w:eastAsia="Calibri" w:hAnsi="Times New Roman" w:cs="Times New Roman"/>
          <w:b/>
          <w:sz w:val="24"/>
          <w:szCs w:val="24"/>
          <w:lang w:val="uk-UA"/>
        </w:rPr>
        <w:t>4</w:t>
      </w:r>
      <w:r w:rsidRPr="00021AD7">
        <w:rPr>
          <w:rFonts w:ascii="Times New Roman" w:eastAsia="Calibri" w:hAnsi="Times New Roman" w:cs="Times New Roman"/>
          <w:sz w:val="24"/>
          <w:szCs w:val="24"/>
        </w:rPr>
        <w:t xml:space="preserve"> </w:t>
      </w:r>
      <w:r w:rsidRPr="00021AD7">
        <w:rPr>
          <w:rFonts w:ascii="Times New Roman" w:eastAsia="Calibri" w:hAnsi="Times New Roman" w:cs="Times New Roman"/>
          <w:b/>
          <w:sz w:val="24"/>
          <w:szCs w:val="24"/>
        </w:rPr>
        <w:t>року</w:t>
      </w:r>
      <w:r w:rsidRPr="00021AD7">
        <w:rPr>
          <w:rFonts w:ascii="Times New Roman" w:eastAsia="Calibri" w:hAnsi="Times New Roman" w:cs="Times New Roman"/>
          <w:sz w:val="24"/>
          <w:szCs w:val="24"/>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68247A22" w14:textId="77777777" w:rsidR="004B53EE" w:rsidRPr="00021AD7"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Закінчення строку Договору не звільняє Сторони від відповідальності за його порушення, яке мало місце під час дії Договору.</w:t>
      </w:r>
    </w:p>
    <w:p w14:paraId="5A6E6741" w14:textId="4D490F39" w:rsidR="004B53EE" w:rsidRPr="00021AD7"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lastRenderedPageBreak/>
        <w:t xml:space="preserve">Строк дії Договору може бути </w:t>
      </w:r>
      <w:r w:rsidR="00774A48" w:rsidRPr="00021AD7">
        <w:rPr>
          <w:rFonts w:ascii="Times New Roman" w:eastAsia="Calibri" w:hAnsi="Times New Roman" w:cs="Times New Roman"/>
          <w:sz w:val="24"/>
          <w:szCs w:val="24"/>
        </w:rPr>
        <w:t>продовжен</w:t>
      </w:r>
      <w:r w:rsidR="001E5C57" w:rsidRPr="00021AD7">
        <w:rPr>
          <w:rFonts w:ascii="Times New Roman" w:eastAsia="Calibri" w:hAnsi="Times New Roman" w:cs="Times New Roman"/>
          <w:sz w:val="24"/>
          <w:szCs w:val="24"/>
          <w:lang w:val="uk-UA"/>
        </w:rPr>
        <w:t>о</w:t>
      </w:r>
      <w:r w:rsidR="00774A48" w:rsidRPr="00021AD7">
        <w:rPr>
          <w:rFonts w:ascii="Times New Roman" w:eastAsia="Calibri" w:hAnsi="Times New Roman" w:cs="Times New Roman"/>
          <w:sz w:val="24"/>
          <w:szCs w:val="24"/>
        </w:rPr>
        <w:t xml:space="preserve"> </w:t>
      </w:r>
      <w:proofErr w:type="gramStart"/>
      <w:r w:rsidR="00774A48" w:rsidRPr="00021AD7">
        <w:rPr>
          <w:rFonts w:ascii="Times New Roman" w:eastAsia="Calibri" w:hAnsi="Times New Roman" w:cs="Times New Roman"/>
          <w:sz w:val="24"/>
          <w:szCs w:val="24"/>
        </w:rPr>
        <w:t>на строк</w:t>
      </w:r>
      <w:proofErr w:type="gramEnd"/>
      <w:r w:rsidR="00774A48" w:rsidRPr="00021AD7">
        <w:rPr>
          <w:rFonts w:ascii="Times New Roman" w:eastAsia="Calibri" w:hAnsi="Times New Roman" w:cs="Times New Roman"/>
          <w:sz w:val="24"/>
          <w:szCs w:val="24"/>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21AD7">
        <w:rPr>
          <w:rFonts w:ascii="Times New Roman" w:eastAsia="Calibri" w:hAnsi="Times New Roman" w:cs="Times New Roman"/>
          <w:sz w:val="24"/>
          <w:szCs w:val="24"/>
        </w:rPr>
        <w:t>.</w:t>
      </w:r>
    </w:p>
    <w:p w14:paraId="587C20F2" w14:textId="77777777" w:rsidR="004B53EE" w:rsidRPr="00021AD7" w:rsidRDefault="004B53EE" w:rsidP="002D0E73">
      <w:pPr>
        <w:spacing w:after="0" w:line="240" w:lineRule="auto"/>
        <w:jc w:val="center"/>
        <w:outlineLvl w:val="2"/>
        <w:rPr>
          <w:rFonts w:ascii="Times New Roman" w:hAnsi="Times New Roman" w:cs="Times New Roman"/>
          <w:b/>
          <w:bCs/>
          <w:sz w:val="24"/>
          <w:szCs w:val="24"/>
        </w:rPr>
      </w:pPr>
    </w:p>
    <w:p w14:paraId="2D08D92E" w14:textId="77777777" w:rsidR="004B53EE" w:rsidRPr="00021AD7" w:rsidRDefault="004B53EE" w:rsidP="002D0E73">
      <w:pPr>
        <w:numPr>
          <w:ilvl w:val="0"/>
          <w:numId w:val="34"/>
        </w:numPr>
        <w:spacing w:after="0" w:line="240" w:lineRule="auto"/>
        <w:jc w:val="center"/>
        <w:outlineLvl w:val="2"/>
        <w:rPr>
          <w:rFonts w:ascii="Times New Roman" w:hAnsi="Times New Roman" w:cs="Times New Roman"/>
          <w:b/>
          <w:bCs/>
          <w:sz w:val="24"/>
          <w:szCs w:val="24"/>
        </w:rPr>
      </w:pPr>
      <w:bookmarkStart w:id="16" w:name="_Hlk129172055"/>
      <w:r w:rsidRPr="00021AD7">
        <w:rPr>
          <w:rFonts w:ascii="Times New Roman" w:hAnsi="Times New Roman" w:cs="Times New Roman"/>
          <w:b/>
          <w:bCs/>
          <w:sz w:val="24"/>
          <w:szCs w:val="24"/>
        </w:rPr>
        <w:t>ІНШІ УМОВИ</w:t>
      </w:r>
    </w:p>
    <w:p w14:paraId="47807774" w14:textId="77777777" w:rsidR="004B53EE" w:rsidRPr="00021AD7"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У випадках, не передбачених даним Договором, Сторони керуються чинним законодавством України.</w:t>
      </w:r>
    </w:p>
    <w:p w14:paraId="26736A65" w14:textId="77777777" w:rsidR="004B53EE" w:rsidRPr="00021AD7"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Даний Договір укладено українською мовою у 2 (двох) оригінальних примірниках, що мають однакову юридичну силу, один з яких залишається Замовнику, а один - Виконавцю.</w:t>
      </w:r>
    </w:p>
    <w:p w14:paraId="34C56295" w14:textId="77777777" w:rsidR="004B53EE" w:rsidRPr="00021AD7"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Жодна із Сторін не має права передавати свої права та обов’язки за цим Договором третім особам без письмової згоди іншої Сторони.</w:t>
      </w:r>
    </w:p>
    <w:p w14:paraId="1363C952" w14:textId="77777777" w:rsidR="004B53EE" w:rsidRPr="00021AD7"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762F046F" w14:textId="77777777" w:rsidR="004B53EE" w:rsidRPr="00021AD7"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Сторони не мають права надавати будь-яку інформацію за цим Договором третім особам без письмової згоди іншої Сторони.</w:t>
      </w:r>
    </w:p>
    <w:p w14:paraId="04CA18A1" w14:textId="77777777" w:rsidR="004B53EE" w:rsidRPr="00021AD7"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(п’яти)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81F872B" w14:textId="77777777" w:rsidR="004B53EE" w:rsidRPr="00021AD7" w:rsidRDefault="004B53EE" w:rsidP="002D0E73">
      <w:pPr>
        <w:tabs>
          <w:tab w:val="left" w:pos="1134"/>
        </w:tabs>
        <w:spacing w:after="0" w:line="240" w:lineRule="auto"/>
        <w:ind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5 (п’яти) робочих днів.</w:t>
      </w:r>
    </w:p>
    <w:p w14:paraId="4C915CAE" w14:textId="77777777" w:rsidR="004B53EE" w:rsidRPr="00021AD7"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7F9D53CD" w14:textId="7743D720" w:rsidR="004B53EE" w:rsidRPr="00021AD7" w:rsidRDefault="004B53EE" w:rsidP="002D0E73">
      <w:pPr>
        <w:tabs>
          <w:tab w:val="left" w:pos="1134"/>
        </w:tabs>
        <w:spacing w:after="0" w:line="240" w:lineRule="auto"/>
        <w:ind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Представники Сторін підписанням цього </w:t>
      </w:r>
      <w:r w:rsidR="00DD1699" w:rsidRPr="00021AD7">
        <w:rPr>
          <w:rFonts w:ascii="Times New Roman" w:eastAsia="Calibri" w:hAnsi="Times New Roman" w:cs="Times New Roman"/>
          <w:sz w:val="24"/>
          <w:szCs w:val="24"/>
          <w:lang w:val="uk-UA"/>
        </w:rPr>
        <w:t>Д</w:t>
      </w:r>
      <w:r w:rsidRPr="00021AD7">
        <w:rPr>
          <w:rFonts w:ascii="Times New Roman" w:eastAsia="Calibri" w:hAnsi="Times New Roman" w:cs="Times New Roman"/>
          <w:sz w:val="24"/>
          <w:szCs w:val="24"/>
        </w:rPr>
        <w:t>оговору підтверджують, що вони повідомлені про свої права відповідно до Закону України «Про захист персональних даних».</w:t>
      </w:r>
    </w:p>
    <w:p w14:paraId="51A4E272" w14:textId="77777777" w:rsidR="004B53EE" w:rsidRPr="00021AD7" w:rsidRDefault="004B53EE" w:rsidP="002D0E73">
      <w:pPr>
        <w:numPr>
          <w:ilvl w:val="1"/>
          <w:numId w:val="34"/>
        </w:numPr>
        <w:tabs>
          <w:tab w:val="left" w:pos="1134"/>
        </w:tabs>
        <w:spacing w:after="0" w:line="240" w:lineRule="auto"/>
        <w:ind w:left="0" w:firstLine="567"/>
        <w:outlineLvl w:val="2"/>
        <w:rPr>
          <w:rFonts w:ascii="Times New Roman" w:eastAsia="Calibri" w:hAnsi="Times New Roman" w:cs="Times New Roman"/>
          <w:sz w:val="24"/>
          <w:szCs w:val="24"/>
        </w:rPr>
      </w:pPr>
      <w:r w:rsidRPr="00021AD7">
        <w:rPr>
          <w:rFonts w:ascii="Times New Roman" w:eastAsia="Calibri" w:hAnsi="Times New Roman" w:cs="Times New Roman"/>
          <w:sz w:val="24"/>
          <w:szCs w:val="24"/>
        </w:rPr>
        <w:t>Усі додатки до даного Договору є його невід’ємними частинами</w:t>
      </w:r>
      <w:bookmarkEnd w:id="16"/>
      <w:r w:rsidRPr="00021AD7">
        <w:rPr>
          <w:rFonts w:ascii="Times New Roman" w:eastAsia="Calibri" w:hAnsi="Times New Roman" w:cs="Times New Roman"/>
          <w:sz w:val="24"/>
          <w:szCs w:val="24"/>
        </w:rPr>
        <w:t>.</w:t>
      </w:r>
    </w:p>
    <w:p w14:paraId="3D901CBC" w14:textId="77777777" w:rsidR="004B53EE" w:rsidRPr="00021AD7" w:rsidRDefault="004B53EE" w:rsidP="002D0E73">
      <w:pPr>
        <w:spacing w:after="0" w:line="240" w:lineRule="auto"/>
        <w:jc w:val="center"/>
        <w:outlineLvl w:val="2"/>
        <w:rPr>
          <w:rFonts w:ascii="Times New Roman" w:hAnsi="Times New Roman" w:cs="Times New Roman"/>
          <w:b/>
          <w:bCs/>
          <w:sz w:val="24"/>
          <w:szCs w:val="24"/>
        </w:rPr>
      </w:pPr>
    </w:p>
    <w:p w14:paraId="5CAB32A9" w14:textId="77777777" w:rsidR="004B53EE" w:rsidRPr="00021AD7"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ДОДАТКИ ДО ДОГОВОРУ</w:t>
      </w:r>
    </w:p>
    <w:p w14:paraId="174CA697" w14:textId="756760E9" w:rsidR="004B53EE" w:rsidRPr="00021AD7" w:rsidRDefault="006A0B09" w:rsidP="002D0E73">
      <w:pPr>
        <w:numPr>
          <w:ilvl w:val="1"/>
          <w:numId w:val="34"/>
        </w:numPr>
        <w:tabs>
          <w:tab w:val="left" w:pos="1134"/>
        </w:tabs>
        <w:spacing w:after="0" w:line="240" w:lineRule="auto"/>
        <w:ind w:left="0" w:firstLine="567"/>
        <w:jc w:val="both"/>
        <w:rPr>
          <w:rFonts w:ascii="Times New Roman" w:hAnsi="Times New Roman" w:cs="Times New Roman"/>
          <w:sz w:val="24"/>
          <w:szCs w:val="24"/>
        </w:rPr>
      </w:pPr>
      <w:r w:rsidRPr="00021AD7">
        <w:rPr>
          <w:rFonts w:ascii="Times New Roman" w:hAnsi="Times New Roman"/>
          <w:sz w:val="24"/>
          <w:szCs w:val="24"/>
          <w:lang w:val="uk-UA"/>
        </w:rPr>
        <w:t xml:space="preserve">Додаток 1 - </w:t>
      </w:r>
      <w:r w:rsidR="008978AA" w:rsidRPr="00021AD7">
        <w:rPr>
          <w:rFonts w:ascii="Times New Roman" w:hAnsi="Times New Roman"/>
          <w:sz w:val="24"/>
          <w:szCs w:val="24"/>
          <w:lang w:val="uk-UA"/>
        </w:rPr>
        <w:t>Специфікації</w:t>
      </w:r>
      <w:r w:rsidR="004B53EE" w:rsidRPr="00021AD7">
        <w:rPr>
          <w:rFonts w:ascii="Times New Roman" w:hAnsi="Times New Roman" w:cs="Times New Roman"/>
          <w:noProof/>
          <w:sz w:val="24"/>
          <w:szCs w:val="24"/>
        </w:rPr>
        <w:t>.</w:t>
      </w:r>
    </w:p>
    <w:p w14:paraId="758A35DA" w14:textId="77777777" w:rsidR="004B53EE" w:rsidRPr="00021AD7" w:rsidRDefault="004B53EE" w:rsidP="002D0E73">
      <w:pPr>
        <w:spacing w:after="0" w:line="240" w:lineRule="auto"/>
        <w:jc w:val="center"/>
        <w:rPr>
          <w:rFonts w:ascii="Times New Roman" w:hAnsi="Times New Roman" w:cs="Times New Roman"/>
          <w:sz w:val="24"/>
          <w:szCs w:val="24"/>
        </w:rPr>
      </w:pPr>
    </w:p>
    <w:p w14:paraId="57C28719" w14:textId="2BE6300F" w:rsidR="00CC075B" w:rsidRPr="00021AD7"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МІСЦЕЗНАХОДЖЕННЯ, БАНКІВСЬКІ РЕКВІЗИТИ ТА ПІДПИСИ СТОРІН</w:t>
      </w:r>
    </w:p>
    <w:p w14:paraId="4659B7CB" w14:textId="77777777" w:rsidR="00747B3F" w:rsidRPr="00021AD7" w:rsidRDefault="00747B3F" w:rsidP="00747B3F">
      <w:pPr>
        <w:pStyle w:val="a4"/>
        <w:rPr>
          <w:rFonts w:ascii="Times New Roman" w:hAnsi="Times New Roman"/>
          <w:b/>
          <w:sz w:val="24"/>
          <w:szCs w:val="24"/>
          <w:lang w:val="uk-UA"/>
        </w:rPr>
      </w:pPr>
    </w:p>
    <w:p w14:paraId="7E9822C4" w14:textId="5C58664E" w:rsidR="00747B3F" w:rsidRPr="00021AD7" w:rsidRDefault="00747B3F" w:rsidP="00747B3F">
      <w:pPr>
        <w:pStyle w:val="a4"/>
        <w:jc w:val="center"/>
        <w:rPr>
          <w:rFonts w:ascii="Times New Roman" w:hAnsi="Times New Roman"/>
          <w:b/>
          <w:sz w:val="24"/>
          <w:szCs w:val="24"/>
          <w:lang w:val="uk-UA"/>
        </w:rPr>
      </w:pPr>
      <w:r w:rsidRPr="00021AD7">
        <w:rPr>
          <w:rFonts w:ascii="Times New Roman" w:hAnsi="Times New Roman"/>
          <w:b/>
          <w:sz w:val="24"/>
          <w:szCs w:val="24"/>
          <w:lang w:val="uk-UA"/>
        </w:rPr>
        <w:t>ЗАМОВНИК:</w:t>
      </w:r>
      <w:r w:rsidRPr="00021AD7">
        <w:rPr>
          <w:rFonts w:ascii="Times New Roman" w:hAnsi="Times New Roman"/>
          <w:b/>
          <w:sz w:val="24"/>
          <w:szCs w:val="24"/>
          <w:lang w:val="uk-UA"/>
        </w:rPr>
        <w:tab/>
      </w:r>
      <w:r w:rsidRPr="00021AD7">
        <w:rPr>
          <w:rFonts w:ascii="Times New Roman" w:hAnsi="Times New Roman"/>
          <w:b/>
          <w:sz w:val="24"/>
          <w:szCs w:val="24"/>
          <w:lang w:val="uk-UA"/>
        </w:rPr>
        <w:tab/>
      </w:r>
      <w:r w:rsidRPr="00021AD7">
        <w:rPr>
          <w:rFonts w:ascii="Times New Roman" w:hAnsi="Times New Roman"/>
          <w:b/>
          <w:sz w:val="24"/>
          <w:szCs w:val="24"/>
          <w:lang w:val="uk-UA"/>
        </w:rPr>
        <w:tab/>
      </w:r>
      <w:r w:rsidRPr="00021AD7">
        <w:rPr>
          <w:rFonts w:ascii="Times New Roman" w:hAnsi="Times New Roman"/>
          <w:b/>
          <w:sz w:val="24"/>
          <w:szCs w:val="24"/>
          <w:lang w:val="uk-UA"/>
        </w:rPr>
        <w:tab/>
      </w:r>
      <w:r w:rsidRPr="00021AD7">
        <w:rPr>
          <w:rFonts w:ascii="Times New Roman" w:hAnsi="Times New Roman"/>
          <w:b/>
          <w:sz w:val="24"/>
          <w:szCs w:val="24"/>
          <w:lang w:val="uk-UA"/>
        </w:rPr>
        <w:tab/>
      </w:r>
      <w:r w:rsidRPr="00021AD7">
        <w:rPr>
          <w:rFonts w:ascii="Times New Roman" w:hAnsi="Times New Roman"/>
          <w:b/>
          <w:sz w:val="24"/>
          <w:szCs w:val="24"/>
          <w:lang w:val="uk-UA"/>
        </w:rPr>
        <w:tab/>
        <w:t>ВИКОНАВЕЦЬ:</w:t>
      </w:r>
    </w:p>
    <w:p w14:paraId="38CE69D2" w14:textId="61BE63DF" w:rsidR="008978AA" w:rsidRPr="00021AD7" w:rsidRDefault="008978AA" w:rsidP="008978AA">
      <w:pPr>
        <w:spacing w:after="0" w:line="240" w:lineRule="auto"/>
        <w:ind w:left="720"/>
        <w:outlineLvl w:val="2"/>
        <w:rPr>
          <w:rFonts w:ascii="Times New Roman" w:hAnsi="Times New Roman" w:cs="Times New Roman"/>
          <w:b/>
          <w:bCs/>
          <w:sz w:val="24"/>
          <w:szCs w:val="24"/>
        </w:rPr>
      </w:pPr>
    </w:p>
    <w:p w14:paraId="6E290C21" w14:textId="12DE29A2" w:rsidR="00826907" w:rsidRPr="00021AD7" w:rsidRDefault="008978AA" w:rsidP="00B4232F">
      <w:pPr>
        <w:spacing w:after="0" w:line="360" w:lineRule="auto"/>
        <w:ind w:left="6237"/>
        <w:rPr>
          <w:rFonts w:ascii="Times New Roman" w:hAnsi="Times New Roman" w:cs="Times New Roman"/>
          <w:b/>
          <w:bCs/>
          <w:sz w:val="24"/>
          <w:szCs w:val="24"/>
        </w:rPr>
      </w:pPr>
      <w:r w:rsidRPr="00021AD7">
        <w:rPr>
          <w:rFonts w:ascii="Times New Roman" w:hAnsi="Times New Roman" w:cs="Times New Roman"/>
          <w:b/>
          <w:bCs/>
          <w:sz w:val="24"/>
          <w:szCs w:val="24"/>
        </w:rPr>
        <w:br w:type="page"/>
      </w:r>
      <w:r w:rsidR="00826907" w:rsidRPr="00021AD7">
        <w:rPr>
          <w:rFonts w:ascii="Times New Roman" w:hAnsi="Times New Roman"/>
          <w:b/>
          <w:sz w:val="24"/>
          <w:szCs w:val="24"/>
          <w:lang w:val="uk-UA"/>
        </w:rPr>
        <w:lastRenderedPageBreak/>
        <w:t>Додаток 1</w:t>
      </w:r>
    </w:p>
    <w:p w14:paraId="37C34DAB" w14:textId="64C5C9DE" w:rsidR="00826907" w:rsidRPr="00021AD7" w:rsidRDefault="00826907" w:rsidP="00B4232F">
      <w:pPr>
        <w:spacing w:after="0" w:line="360" w:lineRule="auto"/>
        <w:ind w:left="6237"/>
        <w:contextualSpacing/>
        <w:rPr>
          <w:rFonts w:ascii="Times New Roman" w:hAnsi="Times New Roman"/>
          <w:b/>
          <w:sz w:val="24"/>
          <w:szCs w:val="24"/>
          <w:lang w:val="uk-UA"/>
        </w:rPr>
      </w:pPr>
      <w:r w:rsidRPr="00021AD7">
        <w:rPr>
          <w:rFonts w:ascii="Times New Roman" w:hAnsi="Times New Roman"/>
          <w:b/>
          <w:sz w:val="24"/>
          <w:szCs w:val="24"/>
          <w:lang w:val="uk-UA"/>
        </w:rPr>
        <w:t xml:space="preserve">до Договору № ___________ </w:t>
      </w:r>
    </w:p>
    <w:p w14:paraId="5A876060" w14:textId="77E69A99" w:rsidR="00826907" w:rsidRPr="00021AD7" w:rsidRDefault="00826907" w:rsidP="00B4232F">
      <w:pPr>
        <w:spacing w:after="0" w:line="360" w:lineRule="auto"/>
        <w:ind w:left="6237"/>
        <w:contextualSpacing/>
        <w:rPr>
          <w:rFonts w:ascii="Times New Roman" w:hAnsi="Times New Roman"/>
          <w:b/>
          <w:sz w:val="24"/>
          <w:szCs w:val="24"/>
          <w:lang w:val="uk-UA"/>
        </w:rPr>
      </w:pPr>
      <w:r w:rsidRPr="00021AD7">
        <w:rPr>
          <w:rFonts w:ascii="Times New Roman" w:hAnsi="Times New Roman"/>
          <w:b/>
          <w:sz w:val="24"/>
          <w:szCs w:val="24"/>
          <w:lang w:val="uk-UA"/>
        </w:rPr>
        <w:t>від «____» ________ 202__ р.</w:t>
      </w:r>
    </w:p>
    <w:p w14:paraId="1689391D" w14:textId="2A886387" w:rsidR="00826907" w:rsidRPr="00021AD7" w:rsidRDefault="00826907" w:rsidP="00826907">
      <w:pPr>
        <w:ind w:firstLine="567"/>
        <w:contextualSpacing/>
        <w:jc w:val="both"/>
        <w:rPr>
          <w:rFonts w:ascii="Times New Roman" w:hAnsi="Times New Roman"/>
          <w:sz w:val="24"/>
          <w:szCs w:val="24"/>
          <w:lang w:val="uk-UA"/>
        </w:rPr>
      </w:pPr>
    </w:p>
    <w:p w14:paraId="4D5EF853" w14:textId="77777777" w:rsidR="00166027" w:rsidRPr="00021AD7" w:rsidRDefault="00166027" w:rsidP="00826907">
      <w:pPr>
        <w:ind w:firstLine="567"/>
        <w:contextualSpacing/>
        <w:jc w:val="both"/>
        <w:rPr>
          <w:rFonts w:ascii="Times New Roman" w:hAnsi="Times New Roman"/>
          <w:sz w:val="24"/>
          <w:szCs w:val="24"/>
          <w:lang w:val="uk-UA"/>
        </w:rPr>
      </w:pPr>
    </w:p>
    <w:p w14:paraId="788DD321" w14:textId="51F47BF2" w:rsidR="008978AA" w:rsidRPr="00021AD7" w:rsidRDefault="00C234CC" w:rsidP="00B4232F">
      <w:pPr>
        <w:spacing w:after="0" w:line="240" w:lineRule="auto"/>
        <w:ind w:firstLine="567"/>
        <w:contextualSpacing/>
        <w:jc w:val="center"/>
        <w:rPr>
          <w:rFonts w:ascii="Times New Roman" w:hAnsi="Times New Roman"/>
          <w:sz w:val="24"/>
          <w:szCs w:val="24"/>
          <w:lang w:val="uk-UA"/>
        </w:rPr>
      </w:pPr>
      <w:r w:rsidRPr="00021AD7">
        <w:rPr>
          <w:rFonts w:ascii="Times New Roman" w:hAnsi="Times New Roman"/>
          <w:b/>
          <w:bCs/>
          <w:sz w:val="24"/>
          <w:szCs w:val="24"/>
          <w:lang w:val="uk-UA"/>
        </w:rPr>
        <w:t>СПЕЦИФІКАЦІЯ</w:t>
      </w:r>
    </w:p>
    <w:p w14:paraId="06198007" w14:textId="330CA2BA" w:rsidR="00826907" w:rsidRPr="00021AD7" w:rsidRDefault="00013F84" w:rsidP="00B4232F">
      <w:pPr>
        <w:spacing w:after="0" w:line="240" w:lineRule="auto"/>
        <w:jc w:val="center"/>
        <w:outlineLvl w:val="2"/>
        <w:rPr>
          <w:rFonts w:ascii="Times New Roman" w:hAnsi="Times New Roman"/>
          <w:b/>
          <w:bCs/>
          <w:sz w:val="24"/>
          <w:szCs w:val="24"/>
          <w:lang w:val="uk-UA"/>
        </w:rPr>
      </w:pPr>
      <w:r w:rsidRPr="00021AD7">
        <w:rPr>
          <w:rFonts w:ascii="Times New Roman" w:hAnsi="Times New Roman"/>
          <w:b/>
          <w:bCs/>
          <w:sz w:val="24"/>
          <w:szCs w:val="24"/>
          <w:lang w:val="uk-UA"/>
        </w:rPr>
        <w:t>н</w:t>
      </w:r>
      <w:r w:rsidR="00826907" w:rsidRPr="00021AD7">
        <w:rPr>
          <w:rFonts w:ascii="Times New Roman" w:hAnsi="Times New Roman"/>
          <w:b/>
          <w:bCs/>
          <w:sz w:val="24"/>
          <w:szCs w:val="24"/>
          <w:lang w:val="uk-UA"/>
        </w:rPr>
        <w:t>а послуги з технічного обслуговування та ремонтування світлофорів</w:t>
      </w:r>
    </w:p>
    <w:p w14:paraId="451BC3A6" w14:textId="4F697087" w:rsidR="00826907" w:rsidRPr="00021AD7" w:rsidRDefault="00826907" w:rsidP="008978AA">
      <w:pPr>
        <w:spacing w:after="0" w:line="240" w:lineRule="auto"/>
        <w:ind w:left="720"/>
        <w:outlineLvl w:val="2"/>
        <w:rPr>
          <w:rFonts w:ascii="Times New Roman" w:hAnsi="Times New Roman"/>
          <w:b/>
          <w:bCs/>
          <w:sz w:val="24"/>
          <w:szCs w:val="24"/>
          <w:lang w:val="uk-UA"/>
        </w:rPr>
      </w:pPr>
    </w:p>
    <w:p w14:paraId="1B0EC5DC" w14:textId="77777777" w:rsidR="00166027" w:rsidRPr="00021AD7" w:rsidRDefault="00166027" w:rsidP="008978AA">
      <w:pPr>
        <w:spacing w:after="0" w:line="240" w:lineRule="auto"/>
        <w:ind w:left="720"/>
        <w:outlineLvl w:val="2"/>
        <w:rPr>
          <w:rFonts w:ascii="Times New Roman" w:hAnsi="Times New Roman"/>
          <w:b/>
          <w:bCs/>
          <w:sz w:val="24"/>
          <w:szCs w:val="24"/>
          <w:lang w:val="uk-UA"/>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702"/>
        <w:gridCol w:w="892"/>
        <w:gridCol w:w="743"/>
        <w:gridCol w:w="1027"/>
        <w:gridCol w:w="992"/>
      </w:tblGrid>
      <w:tr w:rsidR="00826907" w:rsidRPr="00021AD7" w14:paraId="7BC27719" w14:textId="77777777" w:rsidTr="00875584">
        <w:trPr>
          <w:trHeight w:val="930"/>
          <w:jc w:val="center"/>
        </w:trPr>
        <w:tc>
          <w:tcPr>
            <w:tcW w:w="567" w:type="dxa"/>
            <w:shd w:val="clear" w:color="auto" w:fill="auto"/>
            <w:vAlign w:val="center"/>
            <w:hideMark/>
          </w:tcPr>
          <w:p w14:paraId="69CAEC93" w14:textId="77777777" w:rsidR="00826907" w:rsidRPr="00021AD7" w:rsidRDefault="00826907"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b/>
                <w:bCs/>
                <w:color w:val="000000"/>
                <w:lang w:val="uk-UA" w:eastAsia="uk-UA"/>
              </w:rPr>
              <w:t>№ п/п</w:t>
            </w:r>
          </w:p>
        </w:tc>
        <w:tc>
          <w:tcPr>
            <w:tcW w:w="5702" w:type="dxa"/>
            <w:shd w:val="clear" w:color="auto" w:fill="auto"/>
            <w:vAlign w:val="center"/>
            <w:hideMark/>
          </w:tcPr>
          <w:p w14:paraId="28E2BA51" w14:textId="77777777" w:rsidR="00826907" w:rsidRPr="00021AD7" w:rsidRDefault="00826907"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b/>
                <w:bCs/>
                <w:color w:val="000000"/>
                <w:lang w:val="uk-UA" w:eastAsia="uk-UA"/>
              </w:rPr>
              <w:t>Найменування заходів</w:t>
            </w:r>
          </w:p>
        </w:tc>
        <w:tc>
          <w:tcPr>
            <w:tcW w:w="892" w:type="dxa"/>
            <w:shd w:val="clear" w:color="auto" w:fill="auto"/>
            <w:vAlign w:val="center"/>
            <w:hideMark/>
          </w:tcPr>
          <w:p w14:paraId="1D127305" w14:textId="77777777" w:rsidR="00826907" w:rsidRPr="00021AD7" w:rsidRDefault="00826907"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b/>
                <w:bCs/>
                <w:color w:val="000000"/>
                <w:lang w:val="uk-UA" w:eastAsia="uk-UA"/>
              </w:rPr>
              <w:t>Од. виміру</w:t>
            </w:r>
          </w:p>
        </w:tc>
        <w:tc>
          <w:tcPr>
            <w:tcW w:w="743" w:type="dxa"/>
            <w:shd w:val="clear" w:color="auto" w:fill="auto"/>
            <w:vAlign w:val="center"/>
            <w:hideMark/>
          </w:tcPr>
          <w:p w14:paraId="67D34621" w14:textId="77777777" w:rsidR="00826907" w:rsidRPr="00021AD7" w:rsidRDefault="00826907"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b/>
                <w:bCs/>
                <w:color w:val="000000"/>
                <w:lang w:val="uk-UA" w:eastAsia="uk-UA"/>
              </w:rPr>
              <w:t>К-ть</w:t>
            </w:r>
          </w:p>
        </w:tc>
        <w:tc>
          <w:tcPr>
            <w:tcW w:w="1027" w:type="dxa"/>
            <w:shd w:val="clear" w:color="auto" w:fill="auto"/>
            <w:vAlign w:val="center"/>
            <w:hideMark/>
          </w:tcPr>
          <w:p w14:paraId="2F364C7C" w14:textId="77777777" w:rsidR="00826907" w:rsidRPr="00021AD7" w:rsidRDefault="00826907"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b/>
                <w:bCs/>
                <w:color w:val="000000"/>
                <w:lang w:val="uk-UA" w:eastAsia="uk-UA"/>
              </w:rPr>
              <w:t>Вартість за одиницю</w:t>
            </w:r>
          </w:p>
        </w:tc>
        <w:tc>
          <w:tcPr>
            <w:tcW w:w="992" w:type="dxa"/>
            <w:shd w:val="clear" w:color="auto" w:fill="auto"/>
            <w:vAlign w:val="center"/>
            <w:hideMark/>
          </w:tcPr>
          <w:p w14:paraId="51210B7C" w14:textId="77777777" w:rsidR="00826907" w:rsidRPr="00021AD7" w:rsidRDefault="00826907"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b/>
                <w:bCs/>
                <w:color w:val="000000"/>
                <w:lang w:val="uk-UA" w:eastAsia="uk-UA"/>
              </w:rPr>
              <w:t>Всього вартість</w:t>
            </w:r>
          </w:p>
        </w:tc>
      </w:tr>
      <w:tr w:rsidR="00826907" w:rsidRPr="00021AD7" w14:paraId="729921EB" w14:textId="77777777" w:rsidTr="00875584">
        <w:trPr>
          <w:trHeight w:val="345"/>
          <w:jc w:val="center"/>
        </w:trPr>
        <w:tc>
          <w:tcPr>
            <w:tcW w:w="567" w:type="dxa"/>
            <w:vMerge w:val="restart"/>
            <w:shd w:val="clear" w:color="auto" w:fill="auto"/>
            <w:vAlign w:val="center"/>
            <w:hideMark/>
          </w:tcPr>
          <w:p w14:paraId="6E5FFF3A" w14:textId="77777777" w:rsidR="00826907" w:rsidRPr="00021AD7" w:rsidRDefault="00826907"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1</w:t>
            </w:r>
          </w:p>
        </w:tc>
        <w:tc>
          <w:tcPr>
            <w:tcW w:w="9356" w:type="dxa"/>
            <w:gridSpan w:val="5"/>
            <w:shd w:val="clear" w:color="auto" w:fill="auto"/>
            <w:vAlign w:val="center"/>
            <w:hideMark/>
          </w:tcPr>
          <w:p w14:paraId="73CF4BBA" w14:textId="77777777" w:rsidR="00826907" w:rsidRPr="00021AD7" w:rsidRDefault="00826907"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b/>
                <w:bCs/>
                <w:color w:val="000000"/>
                <w:lang w:val="uk-UA" w:eastAsia="uk-UA"/>
              </w:rPr>
              <w:t>Місячне технічне обслуговування</w:t>
            </w:r>
          </w:p>
        </w:tc>
      </w:tr>
      <w:tr w:rsidR="00826907" w:rsidRPr="00021AD7" w14:paraId="34AD0700" w14:textId="77777777" w:rsidTr="00875584">
        <w:trPr>
          <w:trHeight w:val="690"/>
          <w:jc w:val="center"/>
        </w:trPr>
        <w:tc>
          <w:tcPr>
            <w:tcW w:w="567" w:type="dxa"/>
            <w:vMerge/>
            <w:shd w:val="clear" w:color="auto" w:fill="auto"/>
            <w:vAlign w:val="center"/>
            <w:hideMark/>
          </w:tcPr>
          <w:p w14:paraId="77B71E3E"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471023B0" w14:textId="1CEEA34D" w:rsidR="00826907" w:rsidRPr="00021AD7" w:rsidRDefault="00826907" w:rsidP="00B35CF8">
            <w:pPr>
              <w:spacing w:after="0" w:line="240" w:lineRule="auto"/>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1.1. Перевірка зовнішнього стану і денної видимості світлофора</w:t>
            </w:r>
          </w:p>
        </w:tc>
        <w:tc>
          <w:tcPr>
            <w:tcW w:w="892" w:type="dxa"/>
            <w:vMerge w:val="restart"/>
            <w:shd w:val="clear" w:color="auto" w:fill="auto"/>
            <w:vAlign w:val="center"/>
            <w:hideMark/>
          </w:tcPr>
          <w:p w14:paraId="5135F7D2" w14:textId="77777777" w:rsidR="00826907" w:rsidRPr="00021AD7" w:rsidRDefault="00826907"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шт</w:t>
            </w:r>
          </w:p>
        </w:tc>
        <w:tc>
          <w:tcPr>
            <w:tcW w:w="743" w:type="dxa"/>
            <w:vMerge w:val="restart"/>
            <w:shd w:val="clear" w:color="auto" w:fill="auto"/>
            <w:noWrap/>
            <w:vAlign w:val="center"/>
            <w:hideMark/>
          </w:tcPr>
          <w:p w14:paraId="1E7107D0" w14:textId="77777777" w:rsidR="00826907" w:rsidRPr="00021AD7" w:rsidRDefault="00826907"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50</w:t>
            </w:r>
          </w:p>
        </w:tc>
        <w:tc>
          <w:tcPr>
            <w:tcW w:w="1027" w:type="dxa"/>
            <w:vMerge w:val="restart"/>
            <w:shd w:val="clear" w:color="auto" w:fill="auto"/>
            <w:noWrap/>
            <w:vAlign w:val="center"/>
            <w:hideMark/>
          </w:tcPr>
          <w:p w14:paraId="714565D7" w14:textId="77777777" w:rsidR="00826907" w:rsidRPr="00021AD7" w:rsidRDefault="00826907" w:rsidP="00D316CB">
            <w:pPr>
              <w:spacing w:after="0" w:line="240" w:lineRule="auto"/>
              <w:jc w:val="center"/>
              <w:rPr>
                <w:rFonts w:ascii="Times New Roman" w:eastAsia="Times New Roman" w:hAnsi="Times New Roman"/>
                <w:color w:val="000000"/>
                <w:lang w:val="uk-UA" w:eastAsia="uk-UA"/>
              </w:rPr>
            </w:pPr>
          </w:p>
        </w:tc>
        <w:tc>
          <w:tcPr>
            <w:tcW w:w="992" w:type="dxa"/>
            <w:vMerge w:val="restart"/>
            <w:shd w:val="clear" w:color="auto" w:fill="auto"/>
            <w:noWrap/>
            <w:vAlign w:val="center"/>
            <w:hideMark/>
          </w:tcPr>
          <w:p w14:paraId="0E60DA8D" w14:textId="77777777" w:rsidR="00826907" w:rsidRPr="00021AD7" w:rsidRDefault="00826907" w:rsidP="00D316CB">
            <w:pPr>
              <w:spacing w:after="0" w:line="240" w:lineRule="auto"/>
              <w:jc w:val="center"/>
              <w:rPr>
                <w:rFonts w:ascii="Times New Roman" w:eastAsia="Times New Roman" w:hAnsi="Times New Roman"/>
                <w:lang w:val="uk-UA" w:eastAsia="uk-UA"/>
              </w:rPr>
            </w:pPr>
          </w:p>
        </w:tc>
      </w:tr>
      <w:tr w:rsidR="00826907" w:rsidRPr="00021AD7" w14:paraId="4A4A4E5D" w14:textId="77777777" w:rsidTr="00875584">
        <w:trPr>
          <w:trHeight w:val="555"/>
          <w:jc w:val="center"/>
        </w:trPr>
        <w:tc>
          <w:tcPr>
            <w:tcW w:w="567" w:type="dxa"/>
            <w:vMerge/>
            <w:shd w:val="clear" w:color="auto" w:fill="auto"/>
            <w:vAlign w:val="center"/>
            <w:hideMark/>
          </w:tcPr>
          <w:p w14:paraId="6CF2522E"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27479DFB" w14:textId="09FB75E0" w:rsidR="00826907" w:rsidRPr="00021AD7" w:rsidRDefault="00826907" w:rsidP="00B35CF8">
            <w:pPr>
              <w:spacing w:after="0" w:line="240" w:lineRule="auto"/>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1.2. Перевірка циклу роботи світлофора на відповідність заданим режимам роботи</w:t>
            </w:r>
          </w:p>
        </w:tc>
        <w:tc>
          <w:tcPr>
            <w:tcW w:w="892" w:type="dxa"/>
            <w:vMerge/>
            <w:shd w:val="clear" w:color="auto" w:fill="auto"/>
            <w:vAlign w:val="center"/>
            <w:hideMark/>
          </w:tcPr>
          <w:p w14:paraId="018475FD"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51AF092E"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4300123D"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74C87C02" w14:textId="77777777" w:rsidR="00826907" w:rsidRPr="00021AD7" w:rsidRDefault="00826907" w:rsidP="00D316CB">
            <w:pPr>
              <w:spacing w:after="0" w:line="240" w:lineRule="auto"/>
              <w:rPr>
                <w:rFonts w:ascii="Times New Roman" w:eastAsia="Times New Roman" w:hAnsi="Times New Roman"/>
                <w:lang w:val="uk-UA" w:eastAsia="uk-UA"/>
              </w:rPr>
            </w:pPr>
          </w:p>
        </w:tc>
      </w:tr>
      <w:tr w:rsidR="00826907" w:rsidRPr="00021AD7" w14:paraId="17050CF4" w14:textId="77777777" w:rsidTr="00875584">
        <w:trPr>
          <w:trHeight w:val="570"/>
          <w:jc w:val="center"/>
        </w:trPr>
        <w:tc>
          <w:tcPr>
            <w:tcW w:w="567" w:type="dxa"/>
            <w:vMerge/>
            <w:shd w:val="clear" w:color="auto" w:fill="auto"/>
            <w:vAlign w:val="center"/>
            <w:hideMark/>
          </w:tcPr>
          <w:p w14:paraId="1FAD2685"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50AB82E6" w14:textId="77777777" w:rsidR="00826907" w:rsidRPr="00021AD7" w:rsidRDefault="00826907" w:rsidP="00B35CF8">
            <w:pPr>
              <w:spacing w:after="0" w:line="240" w:lineRule="auto"/>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1.3. Вимірювання напруги вихідних ланцюгів контролера світлофора.</w:t>
            </w:r>
          </w:p>
        </w:tc>
        <w:tc>
          <w:tcPr>
            <w:tcW w:w="892" w:type="dxa"/>
            <w:vMerge/>
            <w:shd w:val="clear" w:color="auto" w:fill="auto"/>
            <w:vAlign w:val="center"/>
            <w:hideMark/>
          </w:tcPr>
          <w:p w14:paraId="5EC98F70"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7590AC60"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4A31E645"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775BC798" w14:textId="77777777" w:rsidR="00826907" w:rsidRPr="00021AD7" w:rsidRDefault="00826907" w:rsidP="00D316CB">
            <w:pPr>
              <w:spacing w:after="0" w:line="240" w:lineRule="auto"/>
              <w:rPr>
                <w:rFonts w:ascii="Times New Roman" w:eastAsia="Times New Roman" w:hAnsi="Times New Roman"/>
                <w:lang w:val="uk-UA" w:eastAsia="uk-UA"/>
              </w:rPr>
            </w:pPr>
          </w:p>
        </w:tc>
      </w:tr>
      <w:tr w:rsidR="00826907" w:rsidRPr="00021AD7" w14:paraId="5EBB3530" w14:textId="77777777" w:rsidTr="00875584">
        <w:trPr>
          <w:trHeight w:val="585"/>
          <w:jc w:val="center"/>
        </w:trPr>
        <w:tc>
          <w:tcPr>
            <w:tcW w:w="567" w:type="dxa"/>
            <w:vMerge/>
            <w:shd w:val="clear" w:color="auto" w:fill="auto"/>
            <w:vAlign w:val="center"/>
            <w:hideMark/>
          </w:tcPr>
          <w:p w14:paraId="37CEB47F"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0FEF4D66" w14:textId="7D6C2EB0" w:rsidR="00826907" w:rsidRPr="00021AD7" w:rsidRDefault="00826907" w:rsidP="00B35CF8">
            <w:pPr>
              <w:spacing w:after="0" w:line="240" w:lineRule="auto"/>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1.4. Перевірка технічного стану та регулювання комутаційної апаратури, силових щитів світлофора</w:t>
            </w:r>
          </w:p>
        </w:tc>
        <w:tc>
          <w:tcPr>
            <w:tcW w:w="892" w:type="dxa"/>
            <w:vMerge/>
            <w:shd w:val="clear" w:color="auto" w:fill="auto"/>
            <w:vAlign w:val="center"/>
            <w:hideMark/>
          </w:tcPr>
          <w:p w14:paraId="6A78ECB0"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3C1D0357"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4015ED8F"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24474F55" w14:textId="77777777" w:rsidR="00826907" w:rsidRPr="00021AD7" w:rsidRDefault="00826907" w:rsidP="00D316CB">
            <w:pPr>
              <w:spacing w:after="0" w:line="240" w:lineRule="auto"/>
              <w:rPr>
                <w:rFonts w:ascii="Times New Roman" w:eastAsia="Times New Roman" w:hAnsi="Times New Roman"/>
                <w:lang w:val="uk-UA" w:eastAsia="uk-UA"/>
              </w:rPr>
            </w:pPr>
          </w:p>
        </w:tc>
      </w:tr>
      <w:tr w:rsidR="00826907" w:rsidRPr="00021AD7" w14:paraId="6845ECA4" w14:textId="77777777" w:rsidTr="00875584">
        <w:trPr>
          <w:trHeight w:val="690"/>
          <w:jc w:val="center"/>
        </w:trPr>
        <w:tc>
          <w:tcPr>
            <w:tcW w:w="567" w:type="dxa"/>
            <w:vMerge/>
            <w:shd w:val="clear" w:color="auto" w:fill="auto"/>
            <w:vAlign w:val="center"/>
            <w:hideMark/>
          </w:tcPr>
          <w:p w14:paraId="4EF44CF3"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0D38F04E" w14:textId="3A481A6A" w:rsidR="00826907" w:rsidRPr="00021AD7" w:rsidRDefault="00826907" w:rsidP="00B35CF8">
            <w:pPr>
              <w:spacing w:after="0" w:line="240" w:lineRule="auto"/>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1.5. Перевірка технічного стану світлофора, міцність кріплення світлофора до опор і екрану, кут нахилу і повороту світлофора</w:t>
            </w:r>
          </w:p>
        </w:tc>
        <w:tc>
          <w:tcPr>
            <w:tcW w:w="892" w:type="dxa"/>
            <w:vMerge/>
            <w:shd w:val="clear" w:color="auto" w:fill="auto"/>
            <w:vAlign w:val="center"/>
            <w:hideMark/>
          </w:tcPr>
          <w:p w14:paraId="5C6794A2"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0CBE02D1"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707EB7FB"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486510E5" w14:textId="77777777" w:rsidR="00826907" w:rsidRPr="00021AD7" w:rsidRDefault="00826907" w:rsidP="00D316CB">
            <w:pPr>
              <w:spacing w:after="0" w:line="240" w:lineRule="auto"/>
              <w:rPr>
                <w:rFonts w:ascii="Times New Roman" w:eastAsia="Times New Roman" w:hAnsi="Times New Roman"/>
                <w:lang w:val="uk-UA" w:eastAsia="uk-UA"/>
              </w:rPr>
            </w:pPr>
          </w:p>
        </w:tc>
      </w:tr>
      <w:tr w:rsidR="00826907" w:rsidRPr="00021AD7" w14:paraId="00638BD5" w14:textId="77777777" w:rsidTr="00875584">
        <w:trPr>
          <w:trHeight w:val="615"/>
          <w:jc w:val="center"/>
        </w:trPr>
        <w:tc>
          <w:tcPr>
            <w:tcW w:w="567" w:type="dxa"/>
            <w:vMerge/>
            <w:shd w:val="clear" w:color="auto" w:fill="auto"/>
            <w:vAlign w:val="center"/>
            <w:hideMark/>
          </w:tcPr>
          <w:p w14:paraId="5D944C68"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1D442326" w14:textId="7B2A1BC3" w:rsidR="00826907" w:rsidRPr="00021AD7" w:rsidRDefault="00826907" w:rsidP="00B35CF8">
            <w:pPr>
              <w:spacing w:after="0" w:line="240" w:lineRule="auto"/>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1.6. Очищення опор світлофора від оголошень, написів, реклами тощо</w:t>
            </w:r>
          </w:p>
        </w:tc>
        <w:tc>
          <w:tcPr>
            <w:tcW w:w="892" w:type="dxa"/>
            <w:vMerge/>
            <w:shd w:val="clear" w:color="auto" w:fill="auto"/>
            <w:vAlign w:val="center"/>
            <w:hideMark/>
          </w:tcPr>
          <w:p w14:paraId="5A053BD3"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15D4F163"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253D0D60"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3236EE5F" w14:textId="77777777" w:rsidR="00826907" w:rsidRPr="00021AD7" w:rsidRDefault="00826907" w:rsidP="00D316CB">
            <w:pPr>
              <w:spacing w:after="0" w:line="240" w:lineRule="auto"/>
              <w:rPr>
                <w:rFonts w:ascii="Times New Roman" w:eastAsia="Times New Roman" w:hAnsi="Times New Roman"/>
                <w:lang w:val="uk-UA" w:eastAsia="uk-UA"/>
              </w:rPr>
            </w:pPr>
          </w:p>
        </w:tc>
      </w:tr>
      <w:tr w:rsidR="00826907" w:rsidRPr="00021AD7" w14:paraId="4897D47C" w14:textId="77777777" w:rsidTr="00875584">
        <w:trPr>
          <w:trHeight w:val="615"/>
          <w:jc w:val="center"/>
        </w:trPr>
        <w:tc>
          <w:tcPr>
            <w:tcW w:w="567" w:type="dxa"/>
            <w:vMerge/>
            <w:shd w:val="clear" w:color="auto" w:fill="auto"/>
            <w:vAlign w:val="center"/>
            <w:hideMark/>
          </w:tcPr>
          <w:p w14:paraId="05F80B47"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17D54C4F" w14:textId="1977FE14" w:rsidR="00826907" w:rsidRPr="00021AD7" w:rsidRDefault="00826907" w:rsidP="00D316CB">
            <w:pPr>
              <w:spacing w:after="0" w:line="240" w:lineRule="auto"/>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1.7. Усунення недоліків виявлених під час технічного обслуговування</w:t>
            </w:r>
          </w:p>
        </w:tc>
        <w:tc>
          <w:tcPr>
            <w:tcW w:w="892" w:type="dxa"/>
            <w:vMerge/>
            <w:shd w:val="clear" w:color="auto" w:fill="auto"/>
            <w:vAlign w:val="center"/>
            <w:hideMark/>
          </w:tcPr>
          <w:p w14:paraId="6CDD264F"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7B1393C7"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39193141"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16835D1D" w14:textId="77777777" w:rsidR="00826907" w:rsidRPr="00021AD7" w:rsidRDefault="00826907" w:rsidP="00D316CB">
            <w:pPr>
              <w:spacing w:after="0" w:line="240" w:lineRule="auto"/>
              <w:rPr>
                <w:rFonts w:ascii="Times New Roman" w:eastAsia="Times New Roman" w:hAnsi="Times New Roman"/>
                <w:lang w:val="uk-UA" w:eastAsia="uk-UA"/>
              </w:rPr>
            </w:pPr>
          </w:p>
        </w:tc>
      </w:tr>
      <w:tr w:rsidR="00826907" w:rsidRPr="00021AD7" w14:paraId="7DF18B3C" w14:textId="77777777" w:rsidTr="00875584">
        <w:trPr>
          <w:trHeight w:val="300"/>
          <w:jc w:val="center"/>
        </w:trPr>
        <w:tc>
          <w:tcPr>
            <w:tcW w:w="567" w:type="dxa"/>
            <w:vMerge w:val="restart"/>
            <w:shd w:val="clear" w:color="auto" w:fill="auto"/>
            <w:noWrap/>
            <w:vAlign w:val="center"/>
            <w:hideMark/>
          </w:tcPr>
          <w:p w14:paraId="03BF86AC" w14:textId="77777777" w:rsidR="00826907" w:rsidRPr="00021AD7" w:rsidRDefault="00826907"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2</w:t>
            </w:r>
          </w:p>
        </w:tc>
        <w:tc>
          <w:tcPr>
            <w:tcW w:w="9356" w:type="dxa"/>
            <w:gridSpan w:val="5"/>
            <w:shd w:val="clear" w:color="auto" w:fill="FFFFFF"/>
            <w:noWrap/>
            <w:vAlign w:val="center"/>
            <w:hideMark/>
          </w:tcPr>
          <w:p w14:paraId="659E1DFE" w14:textId="77777777" w:rsidR="00826907" w:rsidRPr="00021AD7" w:rsidRDefault="00826907"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b/>
                <w:bCs/>
                <w:color w:val="000000"/>
                <w:lang w:val="uk-UA" w:eastAsia="uk-UA"/>
              </w:rPr>
              <w:t>Квартальне технічне обслуговування</w:t>
            </w:r>
          </w:p>
        </w:tc>
      </w:tr>
      <w:tr w:rsidR="00826907" w:rsidRPr="00021AD7" w14:paraId="4E7C1319" w14:textId="77777777" w:rsidTr="00875584">
        <w:trPr>
          <w:trHeight w:val="315"/>
          <w:jc w:val="center"/>
        </w:trPr>
        <w:tc>
          <w:tcPr>
            <w:tcW w:w="567" w:type="dxa"/>
            <w:vMerge/>
            <w:shd w:val="clear" w:color="auto" w:fill="auto"/>
            <w:vAlign w:val="center"/>
            <w:hideMark/>
          </w:tcPr>
          <w:p w14:paraId="36778791"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22988870" w14:textId="2B5B1105" w:rsidR="00826907" w:rsidRPr="00021AD7" w:rsidRDefault="00826907" w:rsidP="003610F7">
            <w:pPr>
              <w:spacing w:after="0" w:line="240" w:lineRule="auto"/>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2.1. Миття та протирання оптичного пристрою світлофора</w:t>
            </w:r>
          </w:p>
        </w:tc>
        <w:tc>
          <w:tcPr>
            <w:tcW w:w="892" w:type="dxa"/>
            <w:vMerge w:val="restart"/>
            <w:shd w:val="clear" w:color="auto" w:fill="auto"/>
            <w:vAlign w:val="center"/>
            <w:hideMark/>
          </w:tcPr>
          <w:p w14:paraId="50B70475" w14:textId="77777777" w:rsidR="00826907" w:rsidRPr="00021AD7" w:rsidRDefault="00826907"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шт</w:t>
            </w:r>
          </w:p>
        </w:tc>
        <w:tc>
          <w:tcPr>
            <w:tcW w:w="743" w:type="dxa"/>
            <w:vMerge w:val="restart"/>
            <w:shd w:val="clear" w:color="auto" w:fill="auto"/>
            <w:noWrap/>
            <w:vAlign w:val="center"/>
            <w:hideMark/>
          </w:tcPr>
          <w:p w14:paraId="1832D931" w14:textId="77777777" w:rsidR="00826907" w:rsidRPr="00021AD7" w:rsidRDefault="00826907"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20</w:t>
            </w:r>
          </w:p>
        </w:tc>
        <w:tc>
          <w:tcPr>
            <w:tcW w:w="1027" w:type="dxa"/>
            <w:vMerge w:val="restart"/>
            <w:shd w:val="clear" w:color="auto" w:fill="auto"/>
            <w:noWrap/>
            <w:vAlign w:val="center"/>
            <w:hideMark/>
          </w:tcPr>
          <w:p w14:paraId="71C2FAB9" w14:textId="77777777" w:rsidR="00826907" w:rsidRPr="00021AD7" w:rsidRDefault="00826907" w:rsidP="00D316CB">
            <w:pPr>
              <w:spacing w:after="0" w:line="240" w:lineRule="auto"/>
              <w:jc w:val="center"/>
              <w:rPr>
                <w:rFonts w:ascii="Times New Roman" w:eastAsia="Times New Roman" w:hAnsi="Times New Roman"/>
                <w:color w:val="000000"/>
                <w:lang w:val="uk-UA" w:eastAsia="uk-UA"/>
              </w:rPr>
            </w:pPr>
          </w:p>
        </w:tc>
        <w:tc>
          <w:tcPr>
            <w:tcW w:w="992" w:type="dxa"/>
            <w:vMerge w:val="restart"/>
            <w:shd w:val="clear" w:color="auto" w:fill="auto"/>
            <w:noWrap/>
            <w:vAlign w:val="center"/>
            <w:hideMark/>
          </w:tcPr>
          <w:p w14:paraId="601987D0" w14:textId="77777777" w:rsidR="00826907" w:rsidRPr="00021AD7" w:rsidRDefault="00826907" w:rsidP="00D316CB">
            <w:pPr>
              <w:spacing w:after="0" w:line="240" w:lineRule="auto"/>
              <w:jc w:val="center"/>
              <w:rPr>
                <w:rFonts w:ascii="Times New Roman" w:eastAsia="Times New Roman" w:hAnsi="Times New Roman"/>
                <w:lang w:val="uk-UA" w:eastAsia="uk-UA"/>
              </w:rPr>
            </w:pPr>
          </w:p>
        </w:tc>
      </w:tr>
      <w:tr w:rsidR="00826907" w:rsidRPr="00021AD7" w14:paraId="53E75FD4" w14:textId="77777777" w:rsidTr="00875584">
        <w:trPr>
          <w:trHeight w:val="585"/>
          <w:jc w:val="center"/>
        </w:trPr>
        <w:tc>
          <w:tcPr>
            <w:tcW w:w="567" w:type="dxa"/>
            <w:vMerge/>
            <w:shd w:val="clear" w:color="auto" w:fill="auto"/>
            <w:vAlign w:val="center"/>
            <w:hideMark/>
          </w:tcPr>
          <w:p w14:paraId="08F58C70"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4F195CCF" w14:textId="5FA8B8CB" w:rsidR="00826907" w:rsidRPr="00021AD7" w:rsidRDefault="00826907" w:rsidP="003610F7">
            <w:pPr>
              <w:spacing w:after="0" w:line="240" w:lineRule="auto"/>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2.2. Технічне обстеження периферійного обладнання (контролери)</w:t>
            </w:r>
          </w:p>
        </w:tc>
        <w:tc>
          <w:tcPr>
            <w:tcW w:w="892" w:type="dxa"/>
            <w:vMerge/>
            <w:shd w:val="clear" w:color="auto" w:fill="auto"/>
            <w:vAlign w:val="center"/>
            <w:hideMark/>
          </w:tcPr>
          <w:p w14:paraId="1B0A4CEA"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75356D12"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1DA630FF"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0BB25805" w14:textId="77777777" w:rsidR="00826907" w:rsidRPr="00021AD7" w:rsidRDefault="00826907" w:rsidP="00D316CB">
            <w:pPr>
              <w:spacing w:after="0" w:line="240" w:lineRule="auto"/>
              <w:rPr>
                <w:rFonts w:ascii="Times New Roman" w:eastAsia="Times New Roman" w:hAnsi="Times New Roman"/>
                <w:lang w:val="uk-UA" w:eastAsia="uk-UA"/>
              </w:rPr>
            </w:pPr>
          </w:p>
        </w:tc>
      </w:tr>
      <w:tr w:rsidR="00826907" w:rsidRPr="00021AD7" w14:paraId="7229C652" w14:textId="77777777" w:rsidTr="00875584">
        <w:trPr>
          <w:trHeight w:val="660"/>
          <w:jc w:val="center"/>
        </w:trPr>
        <w:tc>
          <w:tcPr>
            <w:tcW w:w="567" w:type="dxa"/>
            <w:vMerge/>
            <w:shd w:val="clear" w:color="auto" w:fill="auto"/>
            <w:vAlign w:val="center"/>
            <w:hideMark/>
          </w:tcPr>
          <w:p w14:paraId="6E5421B4"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2C9DE07E" w14:textId="27F493F8" w:rsidR="00826907" w:rsidRPr="00021AD7" w:rsidRDefault="00826907" w:rsidP="003610F7">
            <w:pPr>
              <w:spacing w:after="0" w:line="240" w:lineRule="auto"/>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2.3. Перевірка роботи програмного забезпечення периферійного обладнання</w:t>
            </w:r>
          </w:p>
        </w:tc>
        <w:tc>
          <w:tcPr>
            <w:tcW w:w="892" w:type="dxa"/>
            <w:vMerge/>
            <w:shd w:val="clear" w:color="auto" w:fill="auto"/>
            <w:vAlign w:val="center"/>
            <w:hideMark/>
          </w:tcPr>
          <w:p w14:paraId="3FB9FD0B"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5D2D5C78"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304160C1"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57299AF0" w14:textId="77777777" w:rsidR="00826907" w:rsidRPr="00021AD7" w:rsidRDefault="00826907" w:rsidP="00D316CB">
            <w:pPr>
              <w:spacing w:after="0" w:line="240" w:lineRule="auto"/>
              <w:rPr>
                <w:rFonts w:ascii="Times New Roman" w:eastAsia="Times New Roman" w:hAnsi="Times New Roman"/>
                <w:lang w:val="uk-UA" w:eastAsia="uk-UA"/>
              </w:rPr>
            </w:pPr>
          </w:p>
        </w:tc>
      </w:tr>
      <w:tr w:rsidR="00826907" w:rsidRPr="00021AD7" w14:paraId="55440B66" w14:textId="77777777" w:rsidTr="00875584">
        <w:trPr>
          <w:trHeight w:val="315"/>
          <w:jc w:val="center"/>
        </w:trPr>
        <w:tc>
          <w:tcPr>
            <w:tcW w:w="567" w:type="dxa"/>
            <w:vMerge w:val="restart"/>
            <w:shd w:val="clear" w:color="auto" w:fill="auto"/>
            <w:noWrap/>
            <w:vAlign w:val="center"/>
            <w:hideMark/>
          </w:tcPr>
          <w:p w14:paraId="47AA2F86" w14:textId="77777777" w:rsidR="00826907" w:rsidRPr="00021AD7" w:rsidRDefault="00826907"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3</w:t>
            </w:r>
          </w:p>
        </w:tc>
        <w:tc>
          <w:tcPr>
            <w:tcW w:w="9356" w:type="dxa"/>
            <w:gridSpan w:val="5"/>
            <w:shd w:val="clear" w:color="auto" w:fill="auto"/>
            <w:noWrap/>
            <w:vAlign w:val="center"/>
            <w:hideMark/>
          </w:tcPr>
          <w:p w14:paraId="66EE0BB5" w14:textId="77777777" w:rsidR="00826907" w:rsidRPr="00021AD7" w:rsidRDefault="00826907" w:rsidP="00D316CB">
            <w:pPr>
              <w:spacing w:after="0" w:line="240" w:lineRule="auto"/>
              <w:jc w:val="center"/>
              <w:rPr>
                <w:rFonts w:ascii="Times New Roman" w:eastAsia="Times New Roman" w:hAnsi="Times New Roman"/>
                <w:b/>
                <w:bCs/>
                <w:color w:val="000000"/>
                <w:lang w:val="uk-UA" w:eastAsia="uk-UA"/>
              </w:rPr>
            </w:pPr>
            <w:r w:rsidRPr="00021AD7">
              <w:rPr>
                <w:rFonts w:ascii="Times New Roman" w:eastAsia="Times New Roman" w:hAnsi="Times New Roman"/>
                <w:b/>
                <w:bCs/>
                <w:color w:val="000000"/>
                <w:lang w:val="uk-UA" w:eastAsia="uk-UA"/>
              </w:rPr>
              <w:t>Піврічне технічне обслуговування</w:t>
            </w:r>
          </w:p>
        </w:tc>
      </w:tr>
      <w:tr w:rsidR="00826907" w:rsidRPr="00021AD7" w14:paraId="0E990594" w14:textId="77777777" w:rsidTr="00875584">
        <w:trPr>
          <w:trHeight w:val="315"/>
          <w:jc w:val="center"/>
        </w:trPr>
        <w:tc>
          <w:tcPr>
            <w:tcW w:w="567" w:type="dxa"/>
            <w:vMerge/>
            <w:shd w:val="clear" w:color="auto" w:fill="auto"/>
            <w:vAlign w:val="center"/>
            <w:hideMark/>
          </w:tcPr>
          <w:p w14:paraId="2E76306E"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072CC6C7" w14:textId="77777777" w:rsidR="00826907" w:rsidRPr="00021AD7" w:rsidRDefault="00826907" w:rsidP="003610F7">
            <w:pPr>
              <w:spacing w:after="0" w:line="240" w:lineRule="auto"/>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3.1. Перевірка технічного стану тросів світлофора.</w:t>
            </w:r>
          </w:p>
        </w:tc>
        <w:tc>
          <w:tcPr>
            <w:tcW w:w="892" w:type="dxa"/>
            <w:vMerge w:val="restart"/>
            <w:shd w:val="clear" w:color="auto" w:fill="auto"/>
            <w:vAlign w:val="center"/>
            <w:hideMark/>
          </w:tcPr>
          <w:p w14:paraId="5BD27976" w14:textId="77777777" w:rsidR="00826907" w:rsidRPr="00021AD7" w:rsidRDefault="00826907"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шт</w:t>
            </w:r>
          </w:p>
        </w:tc>
        <w:tc>
          <w:tcPr>
            <w:tcW w:w="743" w:type="dxa"/>
            <w:vMerge w:val="restart"/>
            <w:shd w:val="clear" w:color="auto" w:fill="auto"/>
            <w:noWrap/>
            <w:vAlign w:val="center"/>
            <w:hideMark/>
          </w:tcPr>
          <w:p w14:paraId="348A9469" w14:textId="77777777" w:rsidR="00826907" w:rsidRPr="00021AD7" w:rsidRDefault="00826907"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7</w:t>
            </w:r>
          </w:p>
        </w:tc>
        <w:tc>
          <w:tcPr>
            <w:tcW w:w="1027" w:type="dxa"/>
            <w:vMerge w:val="restart"/>
            <w:shd w:val="clear" w:color="auto" w:fill="auto"/>
            <w:noWrap/>
            <w:vAlign w:val="center"/>
            <w:hideMark/>
          </w:tcPr>
          <w:p w14:paraId="436C533D" w14:textId="77777777" w:rsidR="00826907" w:rsidRPr="00021AD7" w:rsidRDefault="00826907" w:rsidP="00D316CB">
            <w:pPr>
              <w:spacing w:after="0" w:line="240" w:lineRule="auto"/>
              <w:jc w:val="center"/>
              <w:rPr>
                <w:rFonts w:ascii="Times New Roman" w:eastAsia="Times New Roman" w:hAnsi="Times New Roman"/>
                <w:color w:val="000000"/>
                <w:lang w:val="uk-UA" w:eastAsia="uk-UA"/>
              </w:rPr>
            </w:pPr>
          </w:p>
        </w:tc>
        <w:tc>
          <w:tcPr>
            <w:tcW w:w="992" w:type="dxa"/>
            <w:vMerge w:val="restart"/>
            <w:shd w:val="clear" w:color="auto" w:fill="auto"/>
            <w:noWrap/>
            <w:vAlign w:val="center"/>
            <w:hideMark/>
          </w:tcPr>
          <w:p w14:paraId="2DC235DC" w14:textId="77777777" w:rsidR="00826907" w:rsidRPr="00021AD7" w:rsidRDefault="00826907" w:rsidP="00D316CB">
            <w:pPr>
              <w:spacing w:after="0" w:line="240" w:lineRule="auto"/>
              <w:jc w:val="center"/>
              <w:rPr>
                <w:rFonts w:ascii="Times New Roman" w:eastAsia="Times New Roman" w:hAnsi="Times New Roman"/>
                <w:lang w:val="uk-UA" w:eastAsia="uk-UA"/>
              </w:rPr>
            </w:pPr>
          </w:p>
        </w:tc>
      </w:tr>
      <w:tr w:rsidR="00826907" w:rsidRPr="00021AD7" w14:paraId="4B0201EF" w14:textId="77777777" w:rsidTr="00875584">
        <w:trPr>
          <w:trHeight w:val="375"/>
          <w:jc w:val="center"/>
        </w:trPr>
        <w:tc>
          <w:tcPr>
            <w:tcW w:w="567" w:type="dxa"/>
            <w:vMerge/>
            <w:shd w:val="clear" w:color="auto" w:fill="auto"/>
            <w:vAlign w:val="center"/>
            <w:hideMark/>
          </w:tcPr>
          <w:p w14:paraId="1F77AB46"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5702" w:type="dxa"/>
            <w:shd w:val="clear" w:color="auto" w:fill="auto"/>
            <w:vAlign w:val="center"/>
            <w:hideMark/>
          </w:tcPr>
          <w:p w14:paraId="4CF27239" w14:textId="606316B7" w:rsidR="00826907" w:rsidRPr="00021AD7" w:rsidRDefault="00826907" w:rsidP="003610F7">
            <w:pPr>
              <w:spacing w:after="0" w:line="240" w:lineRule="auto"/>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3.2. Огляд кабельних тросів до місця підключення світлофора</w:t>
            </w:r>
          </w:p>
        </w:tc>
        <w:tc>
          <w:tcPr>
            <w:tcW w:w="892" w:type="dxa"/>
            <w:vMerge/>
            <w:shd w:val="clear" w:color="auto" w:fill="auto"/>
            <w:vAlign w:val="center"/>
            <w:hideMark/>
          </w:tcPr>
          <w:p w14:paraId="0C14CDBA"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743" w:type="dxa"/>
            <w:vMerge/>
            <w:shd w:val="clear" w:color="auto" w:fill="auto"/>
            <w:vAlign w:val="center"/>
            <w:hideMark/>
          </w:tcPr>
          <w:p w14:paraId="152503F5"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1027" w:type="dxa"/>
            <w:vMerge/>
            <w:shd w:val="clear" w:color="auto" w:fill="auto"/>
            <w:vAlign w:val="center"/>
            <w:hideMark/>
          </w:tcPr>
          <w:p w14:paraId="48158800" w14:textId="77777777" w:rsidR="00826907" w:rsidRPr="00021AD7" w:rsidRDefault="00826907" w:rsidP="00D316CB">
            <w:pPr>
              <w:spacing w:after="0" w:line="240" w:lineRule="auto"/>
              <w:rPr>
                <w:rFonts w:ascii="Times New Roman" w:eastAsia="Times New Roman" w:hAnsi="Times New Roman"/>
                <w:color w:val="000000"/>
                <w:lang w:val="uk-UA" w:eastAsia="uk-UA"/>
              </w:rPr>
            </w:pPr>
          </w:p>
        </w:tc>
        <w:tc>
          <w:tcPr>
            <w:tcW w:w="992" w:type="dxa"/>
            <w:vMerge/>
            <w:shd w:val="clear" w:color="auto" w:fill="auto"/>
            <w:vAlign w:val="center"/>
            <w:hideMark/>
          </w:tcPr>
          <w:p w14:paraId="7D0F321A" w14:textId="77777777" w:rsidR="00826907" w:rsidRPr="00021AD7" w:rsidRDefault="00826907" w:rsidP="00D316CB">
            <w:pPr>
              <w:spacing w:after="0" w:line="240" w:lineRule="auto"/>
              <w:rPr>
                <w:rFonts w:ascii="Times New Roman" w:eastAsia="Times New Roman" w:hAnsi="Times New Roman"/>
                <w:lang w:val="uk-UA" w:eastAsia="uk-UA"/>
              </w:rPr>
            </w:pPr>
          </w:p>
        </w:tc>
      </w:tr>
      <w:tr w:rsidR="00EC5A3E" w:rsidRPr="00021AD7" w14:paraId="3BB5E4BD" w14:textId="77777777" w:rsidTr="00875584">
        <w:trPr>
          <w:trHeight w:val="375"/>
          <w:jc w:val="center"/>
        </w:trPr>
        <w:tc>
          <w:tcPr>
            <w:tcW w:w="567" w:type="dxa"/>
            <w:vMerge w:val="restart"/>
            <w:shd w:val="clear" w:color="auto" w:fill="auto"/>
            <w:noWrap/>
            <w:vAlign w:val="center"/>
            <w:hideMark/>
          </w:tcPr>
          <w:p w14:paraId="27111CA5" w14:textId="688F9DB7" w:rsidR="00EC5A3E" w:rsidRPr="00021AD7" w:rsidRDefault="00EC5A3E"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4</w:t>
            </w:r>
          </w:p>
        </w:tc>
        <w:tc>
          <w:tcPr>
            <w:tcW w:w="9356" w:type="dxa"/>
            <w:gridSpan w:val="5"/>
            <w:shd w:val="clear" w:color="auto" w:fill="auto"/>
            <w:noWrap/>
            <w:vAlign w:val="center"/>
            <w:hideMark/>
          </w:tcPr>
          <w:p w14:paraId="5684B238" w14:textId="77777777" w:rsidR="00EC5A3E" w:rsidRPr="00021AD7" w:rsidRDefault="00EC5A3E"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b/>
                <w:bCs/>
                <w:color w:val="000000"/>
                <w:lang w:val="uk-UA" w:eastAsia="uk-UA"/>
              </w:rPr>
              <w:t>Річне технічне обслуговування</w:t>
            </w:r>
          </w:p>
        </w:tc>
      </w:tr>
      <w:tr w:rsidR="00FD3FCF" w:rsidRPr="00021AD7" w14:paraId="0431A7E1" w14:textId="77777777" w:rsidTr="00875584">
        <w:trPr>
          <w:trHeight w:val="690"/>
          <w:jc w:val="center"/>
        </w:trPr>
        <w:tc>
          <w:tcPr>
            <w:tcW w:w="567" w:type="dxa"/>
            <w:vMerge/>
            <w:shd w:val="clear" w:color="auto" w:fill="auto"/>
            <w:noWrap/>
            <w:vAlign w:val="center"/>
            <w:hideMark/>
          </w:tcPr>
          <w:p w14:paraId="4C14EAB2" w14:textId="3C5D7649" w:rsidR="00FD3FCF" w:rsidRPr="00021AD7" w:rsidRDefault="00FD3FCF" w:rsidP="00D316CB">
            <w:pPr>
              <w:spacing w:after="0" w:line="240" w:lineRule="auto"/>
              <w:jc w:val="center"/>
              <w:rPr>
                <w:rFonts w:ascii="Times New Roman" w:eastAsia="Times New Roman" w:hAnsi="Times New Roman"/>
                <w:color w:val="000000"/>
                <w:lang w:val="uk-UA" w:eastAsia="uk-UA"/>
              </w:rPr>
            </w:pPr>
          </w:p>
        </w:tc>
        <w:tc>
          <w:tcPr>
            <w:tcW w:w="5702" w:type="dxa"/>
            <w:shd w:val="clear" w:color="auto" w:fill="auto"/>
            <w:vAlign w:val="center"/>
            <w:hideMark/>
          </w:tcPr>
          <w:p w14:paraId="597C85CE" w14:textId="546B4691" w:rsidR="00FD3FCF" w:rsidRPr="00021AD7" w:rsidRDefault="00FD3FCF" w:rsidP="003610F7">
            <w:pPr>
              <w:spacing w:after="0" w:line="240" w:lineRule="auto"/>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4.1. Фарбування металевих опор та арматури світлофора, периферійного обладнання</w:t>
            </w:r>
          </w:p>
        </w:tc>
        <w:tc>
          <w:tcPr>
            <w:tcW w:w="892" w:type="dxa"/>
            <w:vMerge w:val="restart"/>
            <w:shd w:val="clear" w:color="auto" w:fill="auto"/>
            <w:vAlign w:val="center"/>
            <w:hideMark/>
          </w:tcPr>
          <w:p w14:paraId="19261332" w14:textId="77777777" w:rsidR="00FD3FCF" w:rsidRPr="00021AD7" w:rsidRDefault="00FD3FCF"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шт</w:t>
            </w:r>
          </w:p>
        </w:tc>
        <w:tc>
          <w:tcPr>
            <w:tcW w:w="743" w:type="dxa"/>
            <w:vMerge w:val="restart"/>
            <w:shd w:val="clear" w:color="auto" w:fill="auto"/>
            <w:noWrap/>
            <w:vAlign w:val="center"/>
            <w:hideMark/>
          </w:tcPr>
          <w:p w14:paraId="64BB1318" w14:textId="77777777" w:rsidR="00FD3FCF" w:rsidRPr="00021AD7" w:rsidRDefault="00FD3FCF" w:rsidP="00D316CB">
            <w:pPr>
              <w:spacing w:after="0" w:line="240" w:lineRule="auto"/>
              <w:jc w:val="center"/>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5</w:t>
            </w:r>
          </w:p>
        </w:tc>
        <w:tc>
          <w:tcPr>
            <w:tcW w:w="1027" w:type="dxa"/>
            <w:vMerge w:val="restart"/>
            <w:shd w:val="clear" w:color="auto" w:fill="auto"/>
            <w:noWrap/>
            <w:vAlign w:val="center"/>
            <w:hideMark/>
          </w:tcPr>
          <w:p w14:paraId="77D866D1" w14:textId="77777777" w:rsidR="00FD3FCF" w:rsidRPr="00021AD7" w:rsidRDefault="00FD3FCF" w:rsidP="00D316CB">
            <w:pPr>
              <w:spacing w:after="0" w:line="240" w:lineRule="auto"/>
              <w:jc w:val="center"/>
              <w:rPr>
                <w:rFonts w:ascii="Times New Roman" w:eastAsia="Times New Roman" w:hAnsi="Times New Roman"/>
                <w:color w:val="000000"/>
                <w:lang w:val="uk-UA" w:eastAsia="uk-UA"/>
              </w:rPr>
            </w:pPr>
          </w:p>
        </w:tc>
        <w:tc>
          <w:tcPr>
            <w:tcW w:w="992" w:type="dxa"/>
            <w:vMerge w:val="restart"/>
            <w:shd w:val="clear" w:color="auto" w:fill="auto"/>
            <w:noWrap/>
            <w:vAlign w:val="center"/>
            <w:hideMark/>
          </w:tcPr>
          <w:p w14:paraId="43ED5DBB" w14:textId="77777777" w:rsidR="00FD3FCF" w:rsidRPr="00021AD7" w:rsidRDefault="00FD3FCF" w:rsidP="00D316CB">
            <w:pPr>
              <w:spacing w:after="0" w:line="240" w:lineRule="auto"/>
              <w:jc w:val="center"/>
              <w:rPr>
                <w:rFonts w:ascii="Times New Roman" w:eastAsia="Times New Roman" w:hAnsi="Times New Roman"/>
                <w:lang w:val="uk-UA" w:eastAsia="uk-UA"/>
              </w:rPr>
            </w:pPr>
          </w:p>
        </w:tc>
      </w:tr>
      <w:tr w:rsidR="00FD3FCF" w:rsidRPr="00021AD7" w14:paraId="7B81FA14" w14:textId="77777777" w:rsidTr="00875584">
        <w:trPr>
          <w:trHeight w:val="690"/>
          <w:jc w:val="center"/>
        </w:trPr>
        <w:tc>
          <w:tcPr>
            <w:tcW w:w="567" w:type="dxa"/>
            <w:vMerge/>
            <w:shd w:val="clear" w:color="auto" w:fill="auto"/>
            <w:noWrap/>
            <w:vAlign w:val="center"/>
          </w:tcPr>
          <w:p w14:paraId="00020728" w14:textId="77777777" w:rsidR="00FD3FCF" w:rsidRPr="00021AD7" w:rsidRDefault="00FD3FCF" w:rsidP="00D316CB">
            <w:pPr>
              <w:spacing w:after="0" w:line="240" w:lineRule="auto"/>
              <w:jc w:val="center"/>
              <w:rPr>
                <w:rFonts w:ascii="Times New Roman" w:eastAsia="Times New Roman" w:hAnsi="Times New Roman"/>
                <w:color w:val="000000"/>
                <w:lang w:val="uk-UA" w:eastAsia="uk-UA"/>
              </w:rPr>
            </w:pPr>
          </w:p>
        </w:tc>
        <w:tc>
          <w:tcPr>
            <w:tcW w:w="5702" w:type="dxa"/>
            <w:shd w:val="clear" w:color="auto" w:fill="auto"/>
            <w:vAlign w:val="center"/>
          </w:tcPr>
          <w:p w14:paraId="68D947A5" w14:textId="327F0B95" w:rsidR="00FD3FCF" w:rsidRPr="00021AD7" w:rsidRDefault="00FD3FCF" w:rsidP="003610F7">
            <w:pPr>
              <w:spacing w:after="0" w:line="240" w:lineRule="auto"/>
              <w:rPr>
                <w:rFonts w:ascii="Times New Roman" w:eastAsia="Times New Roman" w:hAnsi="Times New Roman"/>
                <w:color w:val="000000"/>
                <w:lang w:val="uk-UA" w:eastAsia="uk-UA"/>
              </w:rPr>
            </w:pPr>
            <w:r w:rsidRPr="00021AD7">
              <w:rPr>
                <w:rFonts w:ascii="Times New Roman" w:eastAsia="Times New Roman" w:hAnsi="Times New Roman"/>
                <w:color w:val="000000"/>
                <w:lang w:val="uk-UA" w:eastAsia="uk-UA"/>
              </w:rPr>
              <w:t>4.2. Перевірка пристроїв заземлення на світлофорних об’єктах, перевірка електричної міцності ізоляції контрольних та силових кабелів</w:t>
            </w:r>
          </w:p>
        </w:tc>
        <w:tc>
          <w:tcPr>
            <w:tcW w:w="892" w:type="dxa"/>
            <w:vMerge/>
            <w:shd w:val="clear" w:color="auto" w:fill="auto"/>
            <w:vAlign w:val="center"/>
          </w:tcPr>
          <w:p w14:paraId="729E7508" w14:textId="77777777" w:rsidR="00FD3FCF" w:rsidRPr="00021AD7" w:rsidRDefault="00FD3FCF" w:rsidP="00D316CB">
            <w:pPr>
              <w:spacing w:after="0" w:line="240" w:lineRule="auto"/>
              <w:jc w:val="center"/>
              <w:rPr>
                <w:rFonts w:ascii="Times New Roman" w:eastAsia="Times New Roman" w:hAnsi="Times New Roman"/>
                <w:color w:val="000000"/>
                <w:lang w:val="uk-UA" w:eastAsia="uk-UA"/>
              </w:rPr>
            </w:pPr>
          </w:p>
        </w:tc>
        <w:tc>
          <w:tcPr>
            <w:tcW w:w="743" w:type="dxa"/>
            <w:vMerge/>
            <w:shd w:val="clear" w:color="auto" w:fill="auto"/>
            <w:noWrap/>
            <w:vAlign w:val="center"/>
          </w:tcPr>
          <w:p w14:paraId="43FCB7C8" w14:textId="77777777" w:rsidR="00FD3FCF" w:rsidRPr="00021AD7" w:rsidRDefault="00FD3FCF" w:rsidP="00D316CB">
            <w:pPr>
              <w:spacing w:after="0" w:line="240" w:lineRule="auto"/>
              <w:jc w:val="center"/>
              <w:rPr>
                <w:rFonts w:ascii="Times New Roman" w:eastAsia="Times New Roman" w:hAnsi="Times New Roman"/>
                <w:color w:val="000000"/>
                <w:lang w:val="uk-UA" w:eastAsia="uk-UA"/>
              </w:rPr>
            </w:pPr>
          </w:p>
        </w:tc>
        <w:tc>
          <w:tcPr>
            <w:tcW w:w="1027" w:type="dxa"/>
            <w:vMerge/>
            <w:shd w:val="clear" w:color="auto" w:fill="auto"/>
            <w:noWrap/>
            <w:vAlign w:val="center"/>
          </w:tcPr>
          <w:p w14:paraId="51234182" w14:textId="77777777" w:rsidR="00FD3FCF" w:rsidRPr="00021AD7" w:rsidRDefault="00FD3FCF" w:rsidP="00D316CB">
            <w:pPr>
              <w:spacing w:after="0" w:line="240" w:lineRule="auto"/>
              <w:jc w:val="center"/>
              <w:rPr>
                <w:rFonts w:ascii="Times New Roman" w:eastAsia="Times New Roman" w:hAnsi="Times New Roman"/>
                <w:color w:val="000000"/>
                <w:lang w:val="uk-UA" w:eastAsia="uk-UA"/>
              </w:rPr>
            </w:pPr>
          </w:p>
        </w:tc>
        <w:tc>
          <w:tcPr>
            <w:tcW w:w="992" w:type="dxa"/>
            <w:vMerge/>
            <w:shd w:val="clear" w:color="auto" w:fill="auto"/>
            <w:noWrap/>
            <w:vAlign w:val="center"/>
          </w:tcPr>
          <w:p w14:paraId="5094E780" w14:textId="77777777" w:rsidR="00FD3FCF" w:rsidRPr="00021AD7" w:rsidRDefault="00FD3FCF" w:rsidP="00D316CB">
            <w:pPr>
              <w:spacing w:after="0" w:line="240" w:lineRule="auto"/>
              <w:jc w:val="center"/>
              <w:rPr>
                <w:rFonts w:ascii="Times New Roman" w:eastAsia="Times New Roman" w:hAnsi="Times New Roman"/>
                <w:lang w:val="uk-UA" w:eastAsia="uk-UA"/>
              </w:rPr>
            </w:pPr>
          </w:p>
        </w:tc>
      </w:tr>
      <w:tr w:rsidR="006A0B09" w:rsidRPr="00021AD7" w14:paraId="513FB0EF" w14:textId="77777777" w:rsidTr="00D316CB">
        <w:trPr>
          <w:trHeight w:val="300"/>
          <w:jc w:val="center"/>
        </w:trPr>
        <w:tc>
          <w:tcPr>
            <w:tcW w:w="8931" w:type="dxa"/>
            <w:gridSpan w:val="5"/>
            <w:shd w:val="clear" w:color="auto" w:fill="auto"/>
            <w:noWrap/>
            <w:vAlign w:val="bottom"/>
            <w:hideMark/>
          </w:tcPr>
          <w:p w14:paraId="452E1158" w14:textId="156F1C45" w:rsidR="006A0B09" w:rsidRPr="00021AD7" w:rsidRDefault="006A0B09" w:rsidP="001A78D8">
            <w:pPr>
              <w:spacing w:after="0" w:line="240" w:lineRule="auto"/>
              <w:jc w:val="center"/>
              <w:rPr>
                <w:rFonts w:ascii="Times New Roman" w:eastAsia="Times New Roman" w:hAnsi="Times New Roman"/>
                <w:lang w:val="uk-UA" w:eastAsia="uk-UA"/>
              </w:rPr>
            </w:pPr>
            <w:r w:rsidRPr="00021AD7">
              <w:rPr>
                <w:rFonts w:ascii="Times New Roman" w:eastAsia="Times New Roman" w:hAnsi="Times New Roman"/>
                <w:b/>
                <w:bCs/>
                <w:color w:val="000000"/>
                <w:lang w:val="uk-UA" w:eastAsia="uk-UA"/>
              </w:rPr>
              <w:t>ВСЬОГО:</w:t>
            </w:r>
          </w:p>
        </w:tc>
        <w:tc>
          <w:tcPr>
            <w:tcW w:w="992" w:type="dxa"/>
            <w:shd w:val="clear" w:color="auto" w:fill="auto"/>
            <w:vAlign w:val="bottom"/>
            <w:hideMark/>
          </w:tcPr>
          <w:p w14:paraId="135C268D" w14:textId="77777777" w:rsidR="006A0B09" w:rsidRPr="00021AD7" w:rsidRDefault="006A0B09" w:rsidP="00D316CB">
            <w:pPr>
              <w:spacing w:after="0" w:line="240" w:lineRule="auto"/>
              <w:jc w:val="center"/>
              <w:rPr>
                <w:rFonts w:ascii="Times New Roman" w:eastAsia="Times New Roman" w:hAnsi="Times New Roman"/>
                <w:lang w:val="uk-UA" w:eastAsia="uk-UA"/>
              </w:rPr>
            </w:pPr>
          </w:p>
        </w:tc>
      </w:tr>
    </w:tbl>
    <w:p w14:paraId="7E9308F0" w14:textId="20C94218" w:rsidR="00826907" w:rsidRPr="00021AD7" w:rsidRDefault="00826907" w:rsidP="008978AA">
      <w:pPr>
        <w:spacing w:after="0" w:line="240" w:lineRule="auto"/>
        <w:ind w:left="720"/>
        <w:outlineLvl w:val="2"/>
        <w:rPr>
          <w:rFonts w:ascii="Times New Roman" w:hAnsi="Times New Roman" w:cs="Times New Roman"/>
          <w:b/>
          <w:bCs/>
          <w:sz w:val="24"/>
          <w:szCs w:val="24"/>
        </w:rPr>
      </w:pPr>
    </w:p>
    <w:p w14:paraId="63F95CE5" w14:textId="77777777" w:rsidR="00166027" w:rsidRPr="00021AD7" w:rsidRDefault="00166027" w:rsidP="008978AA">
      <w:pPr>
        <w:spacing w:after="0" w:line="240" w:lineRule="auto"/>
        <w:ind w:left="720"/>
        <w:outlineLvl w:val="2"/>
        <w:rPr>
          <w:rFonts w:ascii="Times New Roman" w:hAnsi="Times New Roman" w:cs="Times New Roman"/>
          <w:b/>
          <w:bCs/>
          <w:sz w:val="24"/>
          <w:szCs w:val="24"/>
        </w:rPr>
      </w:pPr>
    </w:p>
    <w:p w14:paraId="3A244CE3" w14:textId="7184F71E" w:rsidR="00875584" w:rsidRPr="00021AD7" w:rsidRDefault="00875584" w:rsidP="00166027">
      <w:pPr>
        <w:ind w:firstLine="567"/>
        <w:jc w:val="center"/>
        <w:rPr>
          <w:rFonts w:ascii="Times New Roman" w:hAnsi="Times New Roman"/>
          <w:sz w:val="24"/>
          <w:szCs w:val="24"/>
          <w:lang w:val="uk-UA"/>
        </w:rPr>
      </w:pPr>
      <w:r w:rsidRPr="00021AD7">
        <w:rPr>
          <w:rFonts w:ascii="Times New Roman" w:hAnsi="Times New Roman"/>
          <w:sz w:val="24"/>
          <w:szCs w:val="24"/>
          <w:lang w:val="uk-UA"/>
        </w:rPr>
        <w:lastRenderedPageBreak/>
        <w:t>Світлофорні об’єкти розташовані:</w:t>
      </w:r>
    </w:p>
    <w:p w14:paraId="1DA66806" w14:textId="63FF85CD" w:rsidR="00875584" w:rsidRPr="00021AD7" w:rsidRDefault="006B71B2" w:rsidP="00F01640">
      <w:pPr>
        <w:numPr>
          <w:ilvl w:val="0"/>
          <w:numId w:val="39"/>
        </w:numPr>
        <w:tabs>
          <w:tab w:val="left" w:pos="-426"/>
        </w:tabs>
        <w:spacing w:after="200" w:line="276" w:lineRule="auto"/>
        <w:ind w:left="-142"/>
        <w:contextualSpacing/>
        <w:jc w:val="both"/>
        <w:rPr>
          <w:rFonts w:ascii="Times New Roman" w:hAnsi="Times New Roman"/>
          <w:sz w:val="24"/>
          <w:szCs w:val="24"/>
          <w:lang w:val="uk-UA"/>
        </w:rPr>
      </w:pPr>
      <w:r w:rsidRPr="00021AD7">
        <w:rPr>
          <w:rFonts w:ascii="Times New Roman" w:hAnsi="Times New Roman"/>
          <w:sz w:val="24"/>
          <w:szCs w:val="24"/>
          <w:lang w:val="uk-UA"/>
        </w:rPr>
        <w:t>П</w:t>
      </w:r>
      <w:r w:rsidR="00875584" w:rsidRPr="00021AD7">
        <w:rPr>
          <w:rFonts w:ascii="Times New Roman" w:hAnsi="Times New Roman"/>
          <w:sz w:val="24"/>
          <w:szCs w:val="24"/>
          <w:lang w:val="uk-UA"/>
        </w:rPr>
        <w:t>ерехрестя вулиць Соборна</w:t>
      </w:r>
      <w:r w:rsidR="00DC3CA1" w:rsidRPr="00021AD7">
        <w:rPr>
          <w:rFonts w:ascii="Times New Roman" w:hAnsi="Times New Roman"/>
          <w:sz w:val="24"/>
          <w:szCs w:val="24"/>
          <w:lang w:val="uk-UA"/>
        </w:rPr>
        <w:t xml:space="preserve"> </w:t>
      </w:r>
      <w:r w:rsidR="00875584" w:rsidRPr="00021AD7">
        <w:rPr>
          <w:rFonts w:ascii="Times New Roman" w:hAnsi="Times New Roman"/>
          <w:sz w:val="24"/>
          <w:szCs w:val="24"/>
          <w:lang w:val="uk-UA"/>
        </w:rPr>
        <w:t>-</w:t>
      </w:r>
      <w:r w:rsidR="00DC3CA1" w:rsidRPr="00021AD7">
        <w:rPr>
          <w:rFonts w:ascii="Times New Roman" w:hAnsi="Times New Roman"/>
          <w:sz w:val="24"/>
          <w:szCs w:val="24"/>
          <w:lang w:val="uk-UA"/>
        </w:rPr>
        <w:t xml:space="preserve"> </w:t>
      </w:r>
      <w:r w:rsidR="00875584" w:rsidRPr="00021AD7">
        <w:rPr>
          <w:rFonts w:ascii="Times New Roman" w:hAnsi="Times New Roman"/>
          <w:sz w:val="24"/>
          <w:szCs w:val="24"/>
          <w:lang w:val="uk-UA"/>
        </w:rPr>
        <w:t>Незалежності, м. Сміла, Черкаська обл.;</w:t>
      </w:r>
    </w:p>
    <w:p w14:paraId="13F17391" w14:textId="56B9969A" w:rsidR="00875584" w:rsidRPr="00021AD7" w:rsidRDefault="006B71B2" w:rsidP="00F01640">
      <w:pPr>
        <w:numPr>
          <w:ilvl w:val="0"/>
          <w:numId w:val="39"/>
        </w:numPr>
        <w:tabs>
          <w:tab w:val="left" w:pos="-426"/>
        </w:tabs>
        <w:spacing w:after="200" w:line="276" w:lineRule="auto"/>
        <w:ind w:left="-142"/>
        <w:contextualSpacing/>
        <w:jc w:val="both"/>
        <w:rPr>
          <w:rFonts w:ascii="Times New Roman" w:hAnsi="Times New Roman"/>
          <w:sz w:val="24"/>
          <w:szCs w:val="24"/>
          <w:lang w:val="uk-UA"/>
        </w:rPr>
      </w:pPr>
      <w:r w:rsidRPr="00021AD7">
        <w:rPr>
          <w:rFonts w:ascii="Times New Roman" w:hAnsi="Times New Roman"/>
          <w:sz w:val="24"/>
          <w:szCs w:val="24"/>
          <w:lang w:val="uk-UA"/>
        </w:rPr>
        <w:t xml:space="preserve">Перехрестя </w:t>
      </w:r>
      <w:r w:rsidR="00875584" w:rsidRPr="00021AD7">
        <w:rPr>
          <w:rFonts w:ascii="Times New Roman" w:hAnsi="Times New Roman"/>
          <w:sz w:val="24"/>
          <w:szCs w:val="24"/>
          <w:lang w:val="uk-UA"/>
        </w:rPr>
        <w:t>вулиць Незалежності</w:t>
      </w:r>
      <w:r w:rsidR="00DC3CA1" w:rsidRPr="00021AD7">
        <w:rPr>
          <w:rFonts w:ascii="Times New Roman" w:hAnsi="Times New Roman"/>
          <w:sz w:val="24"/>
          <w:szCs w:val="24"/>
          <w:lang w:val="uk-UA"/>
        </w:rPr>
        <w:t xml:space="preserve"> </w:t>
      </w:r>
      <w:r w:rsidR="00875584" w:rsidRPr="00021AD7">
        <w:rPr>
          <w:rFonts w:ascii="Times New Roman" w:hAnsi="Times New Roman"/>
          <w:sz w:val="24"/>
          <w:szCs w:val="24"/>
          <w:lang w:val="uk-UA"/>
        </w:rPr>
        <w:t>-</w:t>
      </w:r>
      <w:r w:rsidR="00DC3CA1" w:rsidRPr="00021AD7">
        <w:rPr>
          <w:rFonts w:ascii="Times New Roman" w:hAnsi="Times New Roman"/>
          <w:sz w:val="24"/>
          <w:szCs w:val="24"/>
          <w:lang w:val="uk-UA"/>
        </w:rPr>
        <w:t xml:space="preserve"> </w:t>
      </w:r>
      <w:r w:rsidR="00875584" w:rsidRPr="00021AD7">
        <w:rPr>
          <w:rFonts w:ascii="Times New Roman" w:hAnsi="Times New Roman"/>
          <w:sz w:val="24"/>
          <w:szCs w:val="24"/>
          <w:lang w:val="uk-UA"/>
        </w:rPr>
        <w:t>Уманська, м. Сміла, Черкаська обл.;</w:t>
      </w:r>
    </w:p>
    <w:p w14:paraId="30EB3CCC" w14:textId="5444D3E3" w:rsidR="00875584" w:rsidRPr="00021AD7" w:rsidRDefault="006B71B2" w:rsidP="00F01640">
      <w:pPr>
        <w:numPr>
          <w:ilvl w:val="0"/>
          <w:numId w:val="39"/>
        </w:numPr>
        <w:tabs>
          <w:tab w:val="left" w:pos="-426"/>
        </w:tabs>
        <w:spacing w:after="200" w:line="276" w:lineRule="auto"/>
        <w:ind w:left="-142"/>
        <w:contextualSpacing/>
        <w:jc w:val="both"/>
        <w:rPr>
          <w:rFonts w:ascii="Times New Roman" w:hAnsi="Times New Roman"/>
          <w:sz w:val="24"/>
          <w:szCs w:val="24"/>
          <w:lang w:val="uk-UA"/>
        </w:rPr>
      </w:pPr>
      <w:r w:rsidRPr="00021AD7">
        <w:rPr>
          <w:rFonts w:ascii="Times New Roman" w:hAnsi="Times New Roman"/>
          <w:sz w:val="24"/>
          <w:szCs w:val="24"/>
          <w:lang w:val="uk-UA"/>
        </w:rPr>
        <w:t xml:space="preserve">Перехрестя </w:t>
      </w:r>
      <w:r w:rsidR="00875584" w:rsidRPr="00021AD7">
        <w:rPr>
          <w:rFonts w:ascii="Times New Roman" w:hAnsi="Times New Roman"/>
          <w:sz w:val="24"/>
          <w:szCs w:val="24"/>
          <w:lang w:val="uk-UA"/>
        </w:rPr>
        <w:t>вулиць Соборна</w:t>
      </w:r>
      <w:r w:rsidR="00DC3CA1" w:rsidRPr="00021AD7">
        <w:rPr>
          <w:rFonts w:ascii="Times New Roman" w:hAnsi="Times New Roman"/>
          <w:sz w:val="24"/>
          <w:szCs w:val="24"/>
          <w:lang w:val="uk-UA"/>
        </w:rPr>
        <w:t xml:space="preserve"> </w:t>
      </w:r>
      <w:r w:rsidR="00875584" w:rsidRPr="00021AD7">
        <w:rPr>
          <w:rFonts w:ascii="Times New Roman" w:hAnsi="Times New Roman"/>
          <w:sz w:val="24"/>
          <w:szCs w:val="24"/>
          <w:lang w:val="uk-UA"/>
        </w:rPr>
        <w:t>-</w:t>
      </w:r>
      <w:r w:rsidR="00DC3CA1" w:rsidRPr="00021AD7">
        <w:rPr>
          <w:rFonts w:ascii="Times New Roman" w:hAnsi="Times New Roman"/>
          <w:sz w:val="24"/>
          <w:szCs w:val="24"/>
          <w:lang w:val="uk-UA"/>
        </w:rPr>
        <w:t xml:space="preserve"> </w:t>
      </w:r>
      <w:r w:rsidR="00875584" w:rsidRPr="00021AD7">
        <w:rPr>
          <w:rFonts w:ascii="Times New Roman" w:hAnsi="Times New Roman"/>
          <w:sz w:val="24"/>
          <w:szCs w:val="24"/>
          <w:lang w:val="uk-UA"/>
        </w:rPr>
        <w:t>Перемоги, м. Сміла, Черкаська обл.;</w:t>
      </w:r>
    </w:p>
    <w:p w14:paraId="4B881DA6" w14:textId="5645BA1F" w:rsidR="00875584" w:rsidRPr="00021AD7" w:rsidRDefault="006B71B2" w:rsidP="00F01640">
      <w:pPr>
        <w:numPr>
          <w:ilvl w:val="0"/>
          <w:numId w:val="39"/>
        </w:numPr>
        <w:tabs>
          <w:tab w:val="left" w:pos="-426"/>
        </w:tabs>
        <w:spacing w:after="200" w:line="276" w:lineRule="auto"/>
        <w:ind w:left="-142"/>
        <w:contextualSpacing/>
        <w:jc w:val="both"/>
        <w:rPr>
          <w:rFonts w:ascii="Times New Roman" w:hAnsi="Times New Roman"/>
          <w:sz w:val="24"/>
          <w:szCs w:val="24"/>
          <w:lang w:val="uk-UA"/>
        </w:rPr>
      </w:pPr>
      <w:r w:rsidRPr="00021AD7">
        <w:rPr>
          <w:rFonts w:ascii="Times New Roman" w:hAnsi="Times New Roman"/>
          <w:sz w:val="24"/>
          <w:szCs w:val="24"/>
          <w:lang w:val="uk-UA"/>
        </w:rPr>
        <w:t xml:space="preserve">Перехрестя </w:t>
      </w:r>
      <w:r w:rsidR="00875584" w:rsidRPr="00021AD7">
        <w:rPr>
          <w:rFonts w:ascii="Times New Roman" w:hAnsi="Times New Roman"/>
          <w:sz w:val="24"/>
          <w:szCs w:val="24"/>
          <w:lang w:val="uk-UA"/>
        </w:rPr>
        <w:t>вулиць Мазура</w:t>
      </w:r>
      <w:r w:rsidR="00DC3CA1" w:rsidRPr="00021AD7">
        <w:rPr>
          <w:rFonts w:ascii="Times New Roman" w:hAnsi="Times New Roman"/>
          <w:sz w:val="24"/>
          <w:szCs w:val="24"/>
          <w:lang w:val="uk-UA"/>
        </w:rPr>
        <w:t xml:space="preserve"> </w:t>
      </w:r>
      <w:r w:rsidR="00875584" w:rsidRPr="00021AD7">
        <w:rPr>
          <w:rFonts w:ascii="Times New Roman" w:hAnsi="Times New Roman"/>
          <w:sz w:val="24"/>
          <w:szCs w:val="24"/>
          <w:lang w:val="uk-UA"/>
        </w:rPr>
        <w:t>-</w:t>
      </w:r>
      <w:r w:rsidR="00DC3CA1" w:rsidRPr="00021AD7">
        <w:rPr>
          <w:rFonts w:ascii="Times New Roman" w:hAnsi="Times New Roman"/>
          <w:sz w:val="24"/>
          <w:szCs w:val="24"/>
          <w:lang w:val="uk-UA"/>
        </w:rPr>
        <w:t xml:space="preserve"> </w:t>
      </w:r>
      <w:r w:rsidR="00875584" w:rsidRPr="00021AD7">
        <w:rPr>
          <w:rFonts w:ascii="Times New Roman" w:hAnsi="Times New Roman"/>
          <w:sz w:val="24"/>
          <w:szCs w:val="24"/>
          <w:lang w:val="uk-UA"/>
        </w:rPr>
        <w:t>Тараса Шевченка, м. Сміла, Черкаська обл.;</w:t>
      </w:r>
    </w:p>
    <w:p w14:paraId="3FE64458" w14:textId="223BB3FB" w:rsidR="00875584" w:rsidRPr="00021AD7" w:rsidRDefault="006B71B2" w:rsidP="00F01640">
      <w:pPr>
        <w:numPr>
          <w:ilvl w:val="0"/>
          <w:numId w:val="39"/>
        </w:numPr>
        <w:tabs>
          <w:tab w:val="left" w:pos="-426"/>
        </w:tabs>
        <w:spacing w:after="200" w:line="276" w:lineRule="auto"/>
        <w:ind w:left="-142"/>
        <w:contextualSpacing/>
        <w:jc w:val="both"/>
        <w:rPr>
          <w:rFonts w:ascii="Times New Roman" w:hAnsi="Times New Roman"/>
          <w:sz w:val="24"/>
          <w:szCs w:val="24"/>
          <w:lang w:val="uk-UA"/>
        </w:rPr>
      </w:pPr>
      <w:r w:rsidRPr="00021AD7">
        <w:rPr>
          <w:rFonts w:ascii="Times New Roman" w:hAnsi="Times New Roman"/>
          <w:sz w:val="24"/>
          <w:szCs w:val="24"/>
          <w:lang w:val="uk-UA"/>
        </w:rPr>
        <w:t xml:space="preserve">Перехрестя </w:t>
      </w:r>
      <w:r w:rsidR="00875584" w:rsidRPr="00021AD7">
        <w:rPr>
          <w:rFonts w:ascii="Times New Roman" w:hAnsi="Times New Roman"/>
          <w:sz w:val="24"/>
          <w:szCs w:val="24"/>
          <w:lang w:val="uk-UA"/>
        </w:rPr>
        <w:t>вулиць Героїв Холодноярців</w:t>
      </w:r>
      <w:r w:rsidR="00DC3CA1" w:rsidRPr="00021AD7">
        <w:rPr>
          <w:rFonts w:ascii="Times New Roman" w:hAnsi="Times New Roman"/>
          <w:sz w:val="24"/>
          <w:szCs w:val="24"/>
          <w:lang w:val="uk-UA"/>
        </w:rPr>
        <w:t xml:space="preserve"> </w:t>
      </w:r>
      <w:r w:rsidR="00F01640" w:rsidRPr="00021AD7">
        <w:rPr>
          <w:rFonts w:ascii="Times New Roman" w:hAnsi="Times New Roman"/>
          <w:sz w:val="24"/>
          <w:szCs w:val="24"/>
          <w:lang w:val="uk-UA"/>
        </w:rPr>
        <w:t>-</w:t>
      </w:r>
      <w:r w:rsidR="00DC3CA1" w:rsidRPr="00021AD7">
        <w:rPr>
          <w:rFonts w:ascii="Times New Roman" w:hAnsi="Times New Roman"/>
          <w:sz w:val="24"/>
          <w:szCs w:val="24"/>
          <w:lang w:val="uk-UA"/>
        </w:rPr>
        <w:t xml:space="preserve"> </w:t>
      </w:r>
      <w:r w:rsidR="00875584" w:rsidRPr="00021AD7">
        <w:rPr>
          <w:rFonts w:ascii="Times New Roman" w:hAnsi="Times New Roman"/>
          <w:sz w:val="24"/>
          <w:szCs w:val="24"/>
          <w:lang w:val="uk-UA"/>
        </w:rPr>
        <w:t>Сунківська</w:t>
      </w:r>
      <w:r w:rsidR="00DC3CA1" w:rsidRPr="00021AD7">
        <w:rPr>
          <w:rFonts w:ascii="Times New Roman" w:hAnsi="Times New Roman"/>
          <w:sz w:val="24"/>
          <w:szCs w:val="24"/>
          <w:lang w:val="uk-UA"/>
        </w:rPr>
        <w:t xml:space="preserve"> </w:t>
      </w:r>
      <w:r w:rsidR="00875584" w:rsidRPr="00021AD7">
        <w:rPr>
          <w:rFonts w:ascii="Times New Roman" w:hAnsi="Times New Roman"/>
          <w:sz w:val="24"/>
          <w:szCs w:val="24"/>
          <w:lang w:val="uk-UA"/>
        </w:rPr>
        <w:t>-</w:t>
      </w:r>
      <w:r w:rsidR="00DC3CA1" w:rsidRPr="00021AD7">
        <w:rPr>
          <w:rFonts w:ascii="Times New Roman" w:hAnsi="Times New Roman"/>
          <w:sz w:val="24"/>
          <w:szCs w:val="24"/>
          <w:lang w:val="uk-UA"/>
        </w:rPr>
        <w:t xml:space="preserve"> </w:t>
      </w:r>
      <w:r w:rsidR="00875584" w:rsidRPr="00021AD7">
        <w:rPr>
          <w:rFonts w:ascii="Times New Roman" w:hAnsi="Times New Roman"/>
          <w:sz w:val="24"/>
          <w:szCs w:val="24"/>
          <w:lang w:val="uk-UA"/>
        </w:rPr>
        <w:t>Перемоги, м. Сміла, Черкаська обл.</w:t>
      </w:r>
    </w:p>
    <w:p w14:paraId="7FD8B20A" w14:textId="77777777" w:rsidR="00875584" w:rsidRPr="00021AD7" w:rsidRDefault="00875584" w:rsidP="00875584">
      <w:pPr>
        <w:ind w:firstLine="567"/>
        <w:contextualSpacing/>
        <w:jc w:val="both"/>
        <w:rPr>
          <w:rFonts w:ascii="Times New Roman" w:hAnsi="Times New Roman"/>
          <w:sz w:val="24"/>
          <w:szCs w:val="24"/>
          <w:lang w:val="uk-UA"/>
        </w:rPr>
      </w:pPr>
    </w:p>
    <w:p w14:paraId="3733342D" w14:textId="720A1A9C" w:rsidR="00875584" w:rsidRPr="00F5791C" w:rsidRDefault="00875584" w:rsidP="00D61533">
      <w:pPr>
        <w:jc w:val="center"/>
        <w:rPr>
          <w:rFonts w:ascii="Times New Roman" w:hAnsi="Times New Roman"/>
          <w:b/>
          <w:sz w:val="24"/>
          <w:szCs w:val="24"/>
          <w:lang w:val="uk-UA"/>
        </w:rPr>
      </w:pPr>
      <w:r w:rsidRPr="00021AD7">
        <w:rPr>
          <w:rFonts w:ascii="Times New Roman" w:hAnsi="Times New Roman"/>
          <w:b/>
          <w:sz w:val="24"/>
          <w:szCs w:val="24"/>
          <w:lang w:val="uk-UA"/>
        </w:rPr>
        <w:t>ЗАМОВНИК</w:t>
      </w:r>
      <w:r w:rsidR="007C088E" w:rsidRPr="00021AD7">
        <w:rPr>
          <w:rFonts w:ascii="Times New Roman" w:hAnsi="Times New Roman"/>
          <w:b/>
          <w:sz w:val="24"/>
          <w:szCs w:val="24"/>
          <w:lang w:val="uk-UA"/>
        </w:rPr>
        <w:t>:</w:t>
      </w:r>
      <w:r w:rsidRPr="00021AD7">
        <w:rPr>
          <w:rFonts w:ascii="Times New Roman" w:hAnsi="Times New Roman"/>
          <w:b/>
          <w:sz w:val="24"/>
          <w:szCs w:val="24"/>
          <w:lang w:val="uk-UA"/>
        </w:rPr>
        <w:tab/>
      </w:r>
      <w:r w:rsidRPr="00021AD7">
        <w:rPr>
          <w:rFonts w:ascii="Times New Roman" w:hAnsi="Times New Roman"/>
          <w:b/>
          <w:sz w:val="24"/>
          <w:szCs w:val="24"/>
          <w:lang w:val="uk-UA"/>
        </w:rPr>
        <w:tab/>
      </w:r>
      <w:r w:rsidRPr="00021AD7">
        <w:rPr>
          <w:rFonts w:ascii="Times New Roman" w:hAnsi="Times New Roman"/>
          <w:b/>
          <w:sz w:val="24"/>
          <w:szCs w:val="24"/>
          <w:lang w:val="uk-UA"/>
        </w:rPr>
        <w:tab/>
      </w:r>
      <w:r w:rsidRPr="00021AD7">
        <w:rPr>
          <w:rFonts w:ascii="Times New Roman" w:hAnsi="Times New Roman"/>
          <w:b/>
          <w:sz w:val="24"/>
          <w:szCs w:val="24"/>
          <w:lang w:val="uk-UA"/>
        </w:rPr>
        <w:tab/>
      </w:r>
      <w:r w:rsidRPr="00021AD7">
        <w:rPr>
          <w:rFonts w:ascii="Times New Roman" w:hAnsi="Times New Roman"/>
          <w:b/>
          <w:sz w:val="24"/>
          <w:szCs w:val="24"/>
          <w:lang w:val="uk-UA"/>
        </w:rPr>
        <w:tab/>
      </w:r>
      <w:r w:rsidRPr="00021AD7">
        <w:rPr>
          <w:rFonts w:ascii="Times New Roman" w:hAnsi="Times New Roman"/>
          <w:b/>
          <w:sz w:val="24"/>
          <w:szCs w:val="24"/>
          <w:lang w:val="uk-UA"/>
        </w:rPr>
        <w:tab/>
        <w:t>ВИКОНАВЕЦЬ</w:t>
      </w:r>
      <w:r w:rsidR="00D61533" w:rsidRPr="00021AD7">
        <w:rPr>
          <w:rFonts w:ascii="Times New Roman" w:hAnsi="Times New Roman"/>
          <w:b/>
          <w:sz w:val="24"/>
          <w:szCs w:val="24"/>
          <w:lang w:val="uk-UA"/>
        </w:rPr>
        <w:t>:</w:t>
      </w:r>
      <w:bookmarkStart w:id="17" w:name="_GoBack"/>
      <w:bookmarkEnd w:id="17"/>
    </w:p>
    <w:p w14:paraId="76306875" w14:textId="77777777" w:rsidR="00875584" w:rsidRPr="004B53EE" w:rsidRDefault="00875584" w:rsidP="008978AA">
      <w:pPr>
        <w:spacing w:after="0" w:line="240" w:lineRule="auto"/>
        <w:ind w:left="720"/>
        <w:outlineLvl w:val="2"/>
        <w:rPr>
          <w:rFonts w:ascii="Times New Roman" w:hAnsi="Times New Roman" w:cs="Times New Roman"/>
          <w:b/>
          <w:bCs/>
          <w:sz w:val="24"/>
          <w:szCs w:val="24"/>
        </w:rPr>
      </w:pPr>
    </w:p>
    <w:sectPr w:rsidR="00875584" w:rsidRPr="004B5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1C4AB7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7"/>
    <w:multiLevelType w:val="multilevel"/>
    <w:tmpl w:val="8B721BA4"/>
    <w:name w:val="WW8Num7"/>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DA6DE4"/>
    <w:multiLevelType w:val="multilevel"/>
    <w:tmpl w:val="1970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E5255"/>
    <w:multiLevelType w:val="multilevel"/>
    <w:tmpl w:val="8A44D5C4"/>
    <w:lvl w:ilvl="0">
      <w:start w:val="10"/>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4" w15:restartNumberingAfterBreak="0">
    <w:nsid w:val="04B36CBD"/>
    <w:multiLevelType w:val="multilevel"/>
    <w:tmpl w:val="DAB2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2B6A5A"/>
    <w:multiLevelType w:val="multilevel"/>
    <w:tmpl w:val="A972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B237AA"/>
    <w:multiLevelType w:val="multilevel"/>
    <w:tmpl w:val="50CCFA64"/>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8" w15:restartNumberingAfterBreak="0">
    <w:nsid w:val="0C3A427D"/>
    <w:multiLevelType w:val="multilevel"/>
    <w:tmpl w:val="284091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16E22"/>
    <w:multiLevelType w:val="multilevel"/>
    <w:tmpl w:val="9E8C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D56C06"/>
    <w:multiLevelType w:val="hybridMultilevel"/>
    <w:tmpl w:val="C0842E00"/>
    <w:lvl w:ilvl="0" w:tplc="91C80DA6">
      <w:start w:val="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2B270B2"/>
    <w:multiLevelType w:val="multilevel"/>
    <w:tmpl w:val="26F6F3C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2FB4E73"/>
    <w:multiLevelType w:val="multilevel"/>
    <w:tmpl w:val="A0627C4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13B375BC"/>
    <w:multiLevelType w:val="hybridMultilevel"/>
    <w:tmpl w:val="D938B54A"/>
    <w:lvl w:ilvl="0" w:tplc="0422000F">
      <w:start w:val="1"/>
      <w:numFmt w:val="decimal"/>
      <w:lvlText w:val="%1."/>
      <w:lvlJc w:val="left"/>
      <w:pPr>
        <w:ind w:left="927" w:hanging="360"/>
      </w:pPr>
      <w:rPr>
        <w:rFont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15B02D3A"/>
    <w:multiLevelType w:val="hybridMultilevel"/>
    <w:tmpl w:val="AC1C2E9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15:restartNumberingAfterBreak="0">
    <w:nsid w:val="1D54561B"/>
    <w:multiLevelType w:val="multilevel"/>
    <w:tmpl w:val="3A6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932F1B"/>
    <w:multiLevelType w:val="hybridMultilevel"/>
    <w:tmpl w:val="9D94A2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20CB3927"/>
    <w:multiLevelType w:val="multilevel"/>
    <w:tmpl w:val="FDC2BE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1"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ED1E99"/>
    <w:multiLevelType w:val="multilevel"/>
    <w:tmpl w:val="57C20B10"/>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b w:val="0"/>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2A9837B0"/>
    <w:multiLevelType w:val="hybridMultilevel"/>
    <w:tmpl w:val="91C264E0"/>
    <w:lvl w:ilvl="0" w:tplc="9BEC4432">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F395AB4"/>
    <w:multiLevelType w:val="hybridMultilevel"/>
    <w:tmpl w:val="FD148E62"/>
    <w:lvl w:ilvl="0" w:tplc="CADCD3F6">
      <w:start w:val="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0E91EF7"/>
    <w:multiLevelType w:val="multilevel"/>
    <w:tmpl w:val="2CDC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9842E7"/>
    <w:multiLevelType w:val="hybridMultilevel"/>
    <w:tmpl w:val="D3E804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32B380D"/>
    <w:multiLevelType w:val="multilevel"/>
    <w:tmpl w:val="27CAC0D4"/>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3EBA1AF3"/>
    <w:multiLevelType w:val="multilevel"/>
    <w:tmpl w:val="15B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4D6DC7"/>
    <w:multiLevelType w:val="hybridMultilevel"/>
    <w:tmpl w:val="7ECA7E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56155E9"/>
    <w:multiLevelType w:val="multilevel"/>
    <w:tmpl w:val="05A6EC08"/>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504B15E4"/>
    <w:multiLevelType w:val="multilevel"/>
    <w:tmpl w:val="B4DAB5D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5D5060A"/>
    <w:multiLevelType w:val="multilevel"/>
    <w:tmpl w:val="4A1A2AA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2041D5"/>
    <w:multiLevelType w:val="multilevel"/>
    <w:tmpl w:val="8216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E63576"/>
    <w:multiLevelType w:val="multilevel"/>
    <w:tmpl w:val="4616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3631A7"/>
    <w:multiLevelType w:val="multilevel"/>
    <w:tmpl w:val="295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6B32D9"/>
    <w:multiLevelType w:val="hybridMultilevel"/>
    <w:tmpl w:val="3EAEE7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8E14C14"/>
    <w:multiLevelType w:val="hybridMultilevel"/>
    <w:tmpl w:val="132CEC6E"/>
    <w:lvl w:ilvl="0" w:tplc="42A29B9A">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37" w15:restartNumberingAfterBreak="0">
    <w:nsid w:val="76992015"/>
    <w:multiLevelType w:val="multilevel"/>
    <w:tmpl w:val="F2461C96"/>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ED0DEA"/>
    <w:multiLevelType w:val="multilevel"/>
    <w:tmpl w:val="0926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76668E"/>
    <w:multiLevelType w:val="multilevel"/>
    <w:tmpl w:val="44DC2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0F59C1"/>
    <w:multiLevelType w:val="multilevel"/>
    <w:tmpl w:val="0F220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6"/>
      <w:numFmt w:val="bullet"/>
      <w:lvlText w:val="-"/>
      <w:lvlJc w:val="left"/>
      <w:pPr>
        <w:ind w:left="2160" w:hanging="360"/>
      </w:pPr>
      <w:rPr>
        <w:rFonts w:ascii="Times New Roman" w:eastAsia="Arial"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6C2EB7"/>
    <w:multiLevelType w:val="hybridMultilevel"/>
    <w:tmpl w:val="9CC24F60"/>
    <w:lvl w:ilvl="0" w:tplc="7A324DA6">
      <w:numFmt w:val="bullet"/>
      <w:lvlText w:val="-"/>
      <w:lvlJc w:val="left"/>
      <w:pPr>
        <w:ind w:left="1105" w:hanging="186"/>
      </w:pPr>
      <w:rPr>
        <w:rFonts w:ascii="Times New Roman" w:eastAsia="Times New Roman" w:hAnsi="Times New Roman" w:cs="Times New Roman" w:hint="default"/>
        <w:color w:val="AEAAAA"/>
        <w:w w:val="100"/>
        <w:sz w:val="24"/>
        <w:szCs w:val="24"/>
        <w:lang w:val="uk-UA" w:eastAsia="en-US" w:bidi="ar-SA"/>
      </w:rPr>
    </w:lvl>
    <w:lvl w:ilvl="1" w:tplc="5D8E980C">
      <w:numFmt w:val="bullet"/>
      <w:lvlText w:val="•"/>
      <w:lvlJc w:val="left"/>
      <w:pPr>
        <w:ind w:left="2108" w:hanging="186"/>
      </w:pPr>
      <w:rPr>
        <w:rFonts w:hint="default"/>
        <w:lang w:val="uk-UA" w:eastAsia="en-US" w:bidi="ar-SA"/>
      </w:rPr>
    </w:lvl>
    <w:lvl w:ilvl="2" w:tplc="A5F8A210">
      <w:numFmt w:val="bullet"/>
      <w:lvlText w:val="•"/>
      <w:lvlJc w:val="left"/>
      <w:pPr>
        <w:ind w:left="3117" w:hanging="186"/>
      </w:pPr>
      <w:rPr>
        <w:rFonts w:hint="default"/>
        <w:lang w:val="uk-UA" w:eastAsia="en-US" w:bidi="ar-SA"/>
      </w:rPr>
    </w:lvl>
    <w:lvl w:ilvl="3" w:tplc="B8D0A94E">
      <w:numFmt w:val="bullet"/>
      <w:lvlText w:val="•"/>
      <w:lvlJc w:val="left"/>
      <w:pPr>
        <w:ind w:left="4125" w:hanging="186"/>
      </w:pPr>
      <w:rPr>
        <w:rFonts w:hint="default"/>
        <w:lang w:val="uk-UA" w:eastAsia="en-US" w:bidi="ar-SA"/>
      </w:rPr>
    </w:lvl>
    <w:lvl w:ilvl="4" w:tplc="CA48BB58">
      <w:numFmt w:val="bullet"/>
      <w:lvlText w:val="•"/>
      <w:lvlJc w:val="left"/>
      <w:pPr>
        <w:ind w:left="5134" w:hanging="186"/>
      </w:pPr>
      <w:rPr>
        <w:rFonts w:hint="default"/>
        <w:lang w:val="uk-UA" w:eastAsia="en-US" w:bidi="ar-SA"/>
      </w:rPr>
    </w:lvl>
    <w:lvl w:ilvl="5" w:tplc="BC8A9A88">
      <w:numFmt w:val="bullet"/>
      <w:lvlText w:val="•"/>
      <w:lvlJc w:val="left"/>
      <w:pPr>
        <w:ind w:left="6142" w:hanging="186"/>
      </w:pPr>
      <w:rPr>
        <w:rFonts w:hint="default"/>
        <w:lang w:val="uk-UA" w:eastAsia="en-US" w:bidi="ar-SA"/>
      </w:rPr>
    </w:lvl>
    <w:lvl w:ilvl="6" w:tplc="CDC0EC8C">
      <w:numFmt w:val="bullet"/>
      <w:lvlText w:val="•"/>
      <w:lvlJc w:val="left"/>
      <w:pPr>
        <w:ind w:left="7151" w:hanging="186"/>
      </w:pPr>
      <w:rPr>
        <w:rFonts w:hint="default"/>
        <w:lang w:val="uk-UA" w:eastAsia="en-US" w:bidi="ar-SA"/>
      </w:rPr>
    </w:lvl>
    <w:lvl w:ilvl="7" w:tplc="7AF8DDD8">
      <w:numFmt w:val="bullet"/>
      <w:lvlText w:val="•"/>
      <w:lvlJc w:val="left"/>
      <w:pPr>
        <w:ind w:left="8159" w:hanging="186"/>
      </w:pPr>
      <w:rPr>
        <w:rFonts w:hint="default"/>
        <w:lang w:val="uk-UA" w:eastAsia="en-US" w:bidi="ar-SA"/>
      </w:rPr>
    </w:lvl>
    <w:lvl w:ilvl="8" w:tplc="4DE82914">
      <w:numFmt w:val="bullet"/>
      <w:lvlText w:val="•"/>
      <w:lvlJc w:val="left"/>
      <w:pPr>
        <w:ind w:left="9168" w:hanging="186"/>
      </w:pPr>
      <w:rPr>
        <w:rFonts w:hint="default"/>
        <w:lang w:val="uk-UA" w:eastAsia="en-US" w:bidi="ar-SA"/>
      </w:rPr>
    </w:lvl>
  </w:abstractNum>
  <w:num w:numId="1">
    <w:abstractNumId w:val="31"/>
  </w:num>
  <w:num w:numId="2">
    <w:abstractNumId w:val="4"/>
  </w:num>
  <w:num w:numId="3">
    <w:abstractNumId w:val="26"/>
  </w:num>
  <w:num w:numId="4">
    <w:abstractNumId w:val="33"/>
  </w:num>
  <w:num w:numId="5">
    <w:abstractNumId w:val="23"/>
  </w:num>
  <w:num w:numId="6">
    <w:abstractNumId w:val="38"/>
  </w:num>
  <w:num w:numId="7">
    <w:abstractNumId w:val="9"/>
  </w:num>
  <w:num w:numId="8">
    <w:abstractNumId w:val="40"/>
  </w:num>
  <w:num w:numId="9">
    <w:abstractNumId w:val="5"/>
  </w:num>
  <w:num w:numId="10">
    <w:abstractNumId w:val="17"/>
  </w:num>
  <w:num w:numId="11">
    <w:abstractNumId w:val="37"/>
  </w:num>
  <w:num w:numId="12">
    <w:abstractNumId w:val="30"/>
  </w:num>
  <w:num w:numId="13">
    <w:abstractNumId w:val="41"/>
  </w:num>
  <w:num w:numId="14">
    <w:abstractNumId w:val="1"/>
  </w:num>
  <w:num w:numId="15">
    <w:abstractNumId w:val="0"/>
  </w:num>
  <w:num w:numId="16">
    <w:abstractNumId w:val="11"/>
  </w:num>
  <w:num w:numId="17">
    <w:abstractNumId w:val="20"/>
  </w:num>
  <w:num w:numId="18">
    <w:abstractNumId w:val="7"/>
  </w:num>
  <w:num w:numId="19">
    <w:abstractNumId w:val="22"/>
  </w:num>
  <w:num w:numId="20">
    <w:abstractNumId w:val="15"/>
  </w:num>
  <w:num w:numId="21">
    <w:abstractNumId w:val="2"/>
  </w:num>
  <w:num w:numId="22">
    <w:abstractNumId w:val="32"/>
  </w:num>
  <w:num w:numId="23">
    <w:abstractNumId w:val="24"/>
  </w:num>
  <w:num w:numId="24">
    <w:abstractNumId w:val="27"/>
  </w:num>
  <w:num w:numId="25">
    <w:abstractNumId w:val="34"/>
  </w:num>
  <w:num w:numId="26">
    <w:abstractNumId w:val="8"/>
  </w:num>
  <w:num w:numId="27">
    <w:abstractNumId w:val="21"/>
  </w:num>
  <w:num w:numId="28">
    <w:abstractNumId w:val="12"/>
  </w:num>
  <w:num w:numId="29">
    <w:abstractNumId w:val="14"/>
  </w:num>
  <w:num w:numId="30">
    <w:abstractNumId w:val="39"/>
  </w:num>
  <w:num w:numId="31">
    <w:abstractNumId w:val="16"/>
  </w:num>
  <w:num w:numId="32">
    <w:abstractNumId w:val="29"/>
  </w:num>
  <w:num w:numId="33">
    <w:abstractNumId w:val="35"/>
  </w:num>
  <w:num w:numId="34">
    <w:abstractNumId w:val="18"/>
  </w:num>
  <w:num w:numId="35">
    <w:abstractNumId w:val="10"/>
  </w:num>
  <w:num w:numId="36">
    <w:abstractNumId w:val="36"/>
  </w:num>
  <w:num w:numId="37">
    <w:abstractNumId w:val="3"/>
  </w:num>
  <w:num w:numId="38">
    <w:abstractNumId w:val="19"/>
  </w:num>
  <w:num w:numId="39">
    <w:abstractNumId w:val="13"/>
  </w:num>
  <w:num w:numId="40">
    <w:abstractNumId w:val="6"/>
  </w:num>
  <w:num w:numId="41">
    <w:abstractNumId w:val="28"/>
  </w:num>
  <w:num w:numId="42">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A3"/>
    <w:rsid w:val="000012DD"/>
    <w:rsid w:val="0000206F"/>
    <w:rsid w:val="0000276F"/>
    <w:rsid w:val="00004D7A"/>
    <w:rsid w:val="0000638B"/>
    <w:rsid w:val="00010FEA"/>
    <w:rsid w:val="00013F84"/>
    <w:rsid w:val="000142B1"/>
    <w:rsid w:val="00021AD7"/>
    <w:rsid w:val="0002247D"/>
    <w:rsid w:val="000225C1"/>
    <w:rsid w:val="000237D0"/>
    <w:rsid w:val="00030585"/>
    <w:rsid w:val="000306E8"/>
    <w:rsid w:val="00031397"/>
    <w:rsid w:val="000322D7"/>
    <w:rsid w:val="0003592B"/>
    <w:rsid w:val="000372B0"/>
    <w:rsid w:val="00037756"/>
    <w:rsid w:val="000400A4"/>
    <w:rsid w:val="00041292"/>
    <w:rsid w:val="00043AD0"/>
    <w:rsid w:val="00044E23"/>
    <w:rsid w:val="00054CAD"/>
    <w:rsid w:val="00055CBF"/>
    <w:rsid w:val="00061213"/>
    <w:rsid w:val="00061C11"/>
    <w:rsid w:val="000627D6"/>
    <w:rsid w:val="00062AB5"/>
    <w:rsid w:val="000630CC"/>
    <w:rsid w:val="00066829"/>
    <w:rsid w:val="00067925"/>
    <w:rsid w:val="0007046C"/>
    <w:rsid w:val="00070740"/>
    <w:rsid w:val="0007158F"/>
    <w:rsid w:val="000742A4"/>
    <w:rsid w:val="00074402"/>
    <w:rsid w:val="00075FD2"/>
    <w:rsid w:val="00085169"/>
    <w:rsid w:val="000877A5"/>
    <w:rsid w:val="00091D36"/>
    <w:rsid w:val="00092646"/>
    <w:rsid w:val="0009316C"/>
    <w:rsid w:val="00093FC8"/>
    <w:rsid w:val="00094A1A"/>
    <w:rsid w:val="00095CFF"/>
    <w:rsid w:val="00096489"/>
    <w:rsid w:val="000A19FE"/>
    <w:rsid w:val="000A3EA9"/>
    <w:rsid w:val="000A4218"/>
    <w:rsid w:val="000A43A6"/>
    <w:rsid w:val="000A76E1"/>
    <w:rsid w:val="000B3820"/>
    <w:rsid w:val="000B4060"/>
    <w:rsid w:val="000B4610"/>
    <w:rsid w:val="000B789A"/>
    <w:rsid w:val="000C230B"/>
    <w:rsid w:val="000C3455"/>
    <w:rsid w:val="000C3B59"/>
    <w:rsid w:val="000C46BA"/>
    <w:rsid w:val="000C5387"/>
    <w:rsid w:val="000C6E7D"/>
    <w:rsid w:val="000C7725"/>
    <w:rsid w:val="000E03FB"/>
    <w:rsid w:val="000E07BD"/>
    <w:rsid w:val="000E0B76"/>
    <w:rsid w:val="000E17C6"/>
    <w:rsid w:val="000E4FB7"/>
    <w:rsid w:val="000E5BFC"/>
    <w:rsid w:val="000E7B0E"/>
    <w:rsid w:val="000F1F99"/>
    <w:rsid w:val="000F3777"/>
    <w:rsid w:val="000F3999"/>
    <w:rsid w:val="000F48B0"/>
    <w:rsid w:val="000F501A"/>
    <w:rsid w:val="000F5B90"/>
    <w:rsid w:val="00105E63"/>
    <w:rsid w:val="001101A7"/>
    <w:rsid w:val="001107AD"/>
    <w:rsid w:val="001117AF"/>
    <w:rsid w:val="00112680"/>
    <w:rsid w:val="001144F4"/>
    <w:rsid w:val="00114D48"/>
    <w:rsid w:val="00116AAE"/>
    <w:rsid w:val="00117555"/>
    <w:rsid w:val="0012480B"/>
    <w:rsid w:val="0012535F"/>
    <w:rsid w:val="00132DC3"/>
    <w:rsid w:val="0013588B"/>
    <w:rsid w:val="001400FF"/>
    <w:rsid w:val="001417CA"/>
    <w:rsid w:val="001418FB"/>
    <w:rsid w:val="00150AAE"/>
    <w:rsid w:val="001538AC"/>
    <w:rsid w:val="00153D96"/>
    <w:rsid w:val="0015460C"/>
    <w:rsid w:val="001548B8"/>
    <w:rsid w:val="00155276"/>
    <w:rsid w:val="00156B7C"/>
    <w:rsid w:val="00157298"/>
    <w:rsid w:val="00160308"/>
    <w:rsid w:val="00160B6B"/>
    <w:rsid w:val="001610F6"/>
    <w:rsid w:val="0016296B"/>
    <w:rsid w:val="00164CC8"/>
    <w:rsid w:val="0016503F"/>
    <w:rsid w:val="001655B7"/>
    <w:rsid w:val="00165F7E"/>
    <w:rsid w:val="00165FDA"/>
    <w:rsid w:val="00166027"/>
    <w:rsid w:val="00166662"/>
    <w:rsid w:val="00167CD3"/>
    <w:rsid w:val="00171090"/>
    <w:rsid w:val="001725A4"/>
    <w:rsid w:val="00176CEF"/>
    <w:rsid w:val="00183836"/>
    <w:rsid w:val="00185F1B"/>
    <w:rsid w:val="00190AF0"/>
    <w:rsid w:val="00190B24"/>
    <w:rsid w:val="00192246"/>
    <w:rsid w:val="001924F2"/>
    <w:rsid w:val="00195912"/>
    <w:rsid w:val="001960CE"/>
    <w:rsid w:val="001A29CF"/>
    <w:rsid w:val="001A4AE0"/>
    <w:rsid w:val="001A5364"/>
    <w:rsid w:val="001A78D8"/>
    <w:rsid w:val="001B2ADE"/>
    <w:rsid w:val="001B64FF"/>
    <w:rsid w:val="001B6F4D"/>
    <w:rsid w:val="001C03D8"/>
    <w:rsid w:val="001C0FB1"/>
    <w:rsid w:val="001C1340"/>
    <w:rsid w:val="001C18B4"/>
    <w:rsid w:val="001C5EA1"/>
    <w:rsid w:val="001D07F7"/>
    <w:rsid w:val="001D1831"/>
    <w:rsid w:val="001D52B9"/>
    <w:rsid w:val="001D5710"/>
    <w:rsid w:val="001D6E20"/>
    <w:rsid w:val="001E16B5"/>
    <w:rsid w:val="001E17B9"/>
    <w:rsid w:val="001E3E4A"/>
    <w:rsid w:val="001E4B8D"/>
    <w:rsid w:val="001E5C57"/>
    <w:rsid w:val="001E6258"/>
    <w:rsid w:val="001E6AFF"/>
    <w:rsid w:val="001E7A14"/>
    <w:rsid w:val="001F0659"/>
    <w:rsid w:val="001F3B84"/>
    <w:rsid w:val="002027A5"/>
    <w:rsid w:val="00204071"/>
    <w:rsid w:val="002054A5"/>
    <w:rsid w:val="002055D2"/>
    <w:rsid w:val="00205A02"/>
    <w:rsid w:val="00205E86"/>
    <w:rsid w:val="002066C9"/>
    <w:rsid w:val="00207EA4"/>
    <w:rsid w:val="00211260"/>
    <w:rsid w:val="00212C01"/>
    <w:rsid w:val="00212CD6"/>
    <w:rsid w:val="00213D1A"/>
    <w:rsid w:val="0021702A"/>
    <w:rsid w:val="00217D06"/>
    <w:rsid w:val="00221C32"/>
    <w:rsid w:val="002252D1"/>
    <w:rsid w:val="00225636"/>
    <w:rsid w:val="002256EE"/>
    <w:rsid w:val="0023001F"/>
    <w:rsid w:val="00233E82"/>
    <w:rsid w:val="002351B9"/>
    <w:rsid w:val="00235B8C"/>
    <w:rsid w:val="00237375"/>
    <w:rsid w:val="0024181B"/>
    <w:rsid w:val="00241F99"/>
    <w:rsid w:val="00242392"/>
    <w:rsid w:val="0024708A"/>
    <w:rsid w:val="00247D45"/>
    <w:rsid w:val="002503A1"/>
    <w:rsid w:val="002506FF"/>
    <w:rsid w:val="002511F2"/>
    <w:rsid w:val="002514C4"/>
    <w:rsid w:val="00252AED"/>
    <w:rsid w:val="00254CC7"/>
    <w:rsid w:val="00255AB7"/>
    <w:rsid w:val="00262319"/>
    <w:rsid w:val="0027388A"/>
    <w:rsid w:val="00280F5A"/>
    <w:rsid w:val="00282CBD"/>
    <w:rsid w:val="00284B8A"/>
    <w:rsid w:val="00285C95"/>
    <w:rsid w:val="00290B1D"/>
    <w:rsid w:val="00290BF2"/>
    <w:rsid w:val="00292EC0"/>
    <w:rsid w:val="002A01C2"/>
    <w:rsid w:val="002A08A4"/>
    <w:rsid w:val="002A0F41"/>
    <w:rsid w:val="002A6C4C"/>
    <w:rsid w:val="002A71D7"/>
    <w:rsid w:val="002A72E8"/>
    <w:rsid w:val="002A76A3"/>
    <w:rsid w:val="002B6143"/>
    <w:rsid w:val="002C131C"/>
    <w:rsid w:val="002C4E5D"/>
    <w:rsid w:val="002C6A55"/>
    <w:rsid w:val="002D0DC8"/>
    <w:rsid w:val="002D0E73"/>
    <w:rsid w:val="002D2F22"/>
    <w:rsid w:val="002D31EB"/>
    <w:rsid w:val="002D409A"/>
    <w:rsid w:val="002D51C1"/>
    <w:rsid w:val="002D62D3"/>
    <w:rsid w:val="002E6520"/>
    <w:rsid w:val="002E696B"/>
    <w:rsid w:val="002E764E"/>
    <w:rsid w:val="002E7ED7"/>
    <w:rsid w:val="002F05D4"/>
    <w:rsid w:val="002F1610"/>
    <w:rsid w:val="002F17F9"/>
    <w:rsid w:val="002F20BB"/>
    <w:rsid w:val="002F32E2"/>
    <w:rsid w:val="002F4267"/>
    <w:rsid w:val="002F4FA3"/>
    <w:rsid w:val="002F59A5"/>
    <w:rsid w:val="002F60C3"/>
    <w:rsid w:val="002F6452"/>
    <w:rsid w:val="00302A1A"/>
    <w:rsid w:val="00303F48"/>
    <w:rsid w:val="00304673"/>
    <w:rsid w:val="003054C0"/>
    <w:rsid w:val="0031073D"/>
    <w:rsid w:val="00310A24"/>
    <w:rsid w:val="003113F8"/>
    <w:rsid w:val="00311B50"/>
    <w:rsid w:val="00311DED"/>
    <w:rsid w:val="00313C6D"/>
    <w:rsid w:val="0031460E"/>
    <w:rsid w:val="00322539"/>
    <w:rsid w:val="00325AC9"/>
    <w:rsid w:val="00330AA3"/>
    <w:rsid w:val="00331008"/>
    <w:rsid w:val="00331BED"/>
    <w:rsid w:val="003335DE"/>
    <w:rsid w:val="0033398D"/>
    <w:rsid w:val="00335B15"/>
    <w:rsid w:val="00336CC5"/>
    <w:rsid w:val="00337113"/>
    <w:rsid w:val="0034094A"/>
    <w:rsid w:val="00340F28"/>
    <w:rsid w:val="00341331"/>
    <w:rsid w:val="00342183"/>
    <w:rsid w:val="00344A5F"/>
    <w:rsid w:val="00344B53"/>
    <w:rsid w:val="00344E3F"/>
    <w:rsid w:val="0034562E"/>
    <w:rsid w:val="00346FA0"/>
    <w:rsid w:val="00347DF5"/>
    <w:rsid w:val="00350282"/>
    <w:rsid w:val="003511E6"/>
    <w:rsid w:val="00352314"/>
    <w:rsid w:val="00352331"/>
    <w:rsid w:val="0035335A"/>
    <w:rsid w:val="00357CBE"/>
    <w:rsid w:val="003600A2"/>
    <w:rsid w:val="003610F7"/>
    <w:rsid w:val="0036115E"/>
    <w:rsid w:val="00361BE0"/>
    <w:rsid w:val="0036282C"/>
    <w:rsid w:val="00363052"/>
    <w:rsid w:val="00372929"/>
    <w:rsid w:val="00372F21"/>
    <w:rsid w:val="00373C02"/>
    <w:rsid w:val="00374D10"/>
    <w:rsid w:val="003754B2"/>
    <w:rsid w:val="00375D60"/>
    <w:rsid w:val="00380F8A"/>
    <w:rsid w:val="003834B5"/>
    <w:rsid w:val="00390CEF"/>
    <w:rsid w:val="00391208"/>
    <w:rsid w:val="00392560"/>
    <w:rsid w:val="0039267C"/>
    <w:rsid w:val="00393E8C"/>
    <w:rsid w:val="00395BE7"/>
    <w:rsid w:val="00396378"/>
    <w:rsid w:val="003A3160"/>
    <w:rsid w:val="003A40B4"/>
    <w:rsid w:val="003A5DAF"/>
    <w:rsid w:val="003A6813"/>
    <w:rsid w:val="003A6854"/>
    <w:rsid w:val="003A7E99"/>
    <w:rsid w:val="003B25D0"/>
    <w:rsid w:val="003B4E71"/>
    <w:rsid w:val="003B50AB"/>
    <w:rsid w:val="003B60F1"/>
    <w:rsid w:val="003B7876"/>
    <w:rsid w:val="003B78CE"/>
    <w:rsid w:val="003C151A"/>
    <w:rsid w:val="003C3E4A"/>
    <w:rsid w:val="003C400B"/>
    <w:rsid w:val="003C4E35"/>
    <w:rsid w:val="003C5251"/>
    <w:rsid w:val="003C5779"/>
    <w:rsid w:val="003D02EC"/>
    <w:rsid w:val="003D062F"/>
    <w:rsid w:val="003D0D2A"/>
    <w:rsid w:val="003D2631"/>
    <w:rsid w:val="003D37FE"/>
    <w:rsid w:val="003D5DFC"/>
    <w:rsid w:val="003E48E3"/>
    <w:rsid w:val="003E6153"/>
    <w:rsid w:val="003E6D87"/>
    <w:rsid w:val="003F47EF"/>
    <w:rsid w:val="003F5EA4"/>
    <w:rsid w:val="00400248"/>
    <w:rsid w:val="00400424"/>
    <w:rsid w:val="0040376A"/>
    <w:rsid w:val="00404C94"/>
    <w:rsid w:val="00407046"/>
    <w:rsid w:val="00407816"/>
    <w:rsid w:val="00413801"/>
    <w:rsid w:val="00413A58"/>
    <w:rsid w:val="00416A49"/>
    <w:rsid w:val="0041724F"/>
    <w:rsid w:val="00417D7A"/>
    <w:rsid w:val="004232F7"/>
    <w:rsid w:val="00423E2C"/>
    <w:rsid w:val="00423FA9"/>
    <w:rsid w:val="004241B0"/>
    <w:rsid w:val="00425EF2"/>
    <w:rsid w:val="00425F96"/>
    <w:rsid w:val="00430E32"/>
    <w:rsid w:val="004318AA"/>
    <w:rsid w:val="00433B8E"/>
    <w:rsid w:val="004341F6"/>
    <w:rsid w:val="004351E2"/>
    <w:rsid w:val="00437174"/>
    <w:rsid w:val="004402FE"/>
    <w:rsid w:val="004404F1"/>
    <w:rsid w:val="004446E7"/>
    <w:rsid w:val="00444F85"/>
    <w:rsid w:val="00445D3C"/>
    <w:rsid w:val="00451BB1"/>
    <w:rsid w:val="00455AA5"/>
    <w:rsid w:val="00456DE8"/>
    <w:rsid w:val="00463336"/>
    <w:rsid w:val="004664CC"/>
    <w:rsid w:val="00466A99"/>
    <w:rsid w:val="00467605"/>
    <w:rsid w:val="00467FD4"/>
    <w:rsid w:val="00470E69"/>
    <w:rsid w:val="004710FA"/>
    <w:rsid w:val="00471C96"/>
    <w:rsid w:val="00472616"/>
    <w:rsid w:val="00472FA9"/>
    <w:rsid w:val="00474789"/>
    <w:rsid w:val="00474E78"/>
    <w:rsid w:val="00475AC6"/>
    <w:rsid w:val="004810D5"/>
    <w:rsid w:val="00481B51"/>
    <w:rsid w:val="00482A99"/>
    <w:rsid w:val="0048349F"/>
    <w:rsid w:val="004843AB"/>
    <w:rsid w:val="0048512F"/>
    <w:rsid w:val="00487059"/>
    <w:rsid w:val="00491810"/>
    <w:rsid w:val="00493AFD"/>
    <w:rsid w:val="00494A42"/>
    <w:rsid w:val="00497560"/>
    <w:rsid w:val="00497DA2"/>
    <w:rsid w:val="004A1B2B"/>
    <w:rsid w:val="004A3F25"/>
    <w:rsid w:val="004B102C"/>
    <w:rsid w:val="004B112F"/>
    <w:rsid w:val="004B3820"/>
    <w:rsid w:val="004B43DC"/>
    <w:rsid w:val="004B53EE"/>
    <w:rsid w:val="004B56EC"/>
    <w:rsid w:val="004B77AE"/>
    <w:rsid w:val="004C053D"/>
    <w:rsid w:val="004C1092"/>
    <w:rsid w:val="004C1DBC"/>
    <w:rsid w:val="004C3039"/>
    <w:rsid w:val="004C7165"/>
    <w:rsid w:val="004D0A8B"/>
    <w:rsid w:val="004D3DFD"/>
    <w:rsid w:val="004D6689"/>
    <w:rsid w:val="004D6E5B"/>
    <w:rsid w:val="004D7DB8"/>
    <w:rsid w:val="004E0017"/>
    <w:rsid w:val="004E1A49"/>
    <w:rsid w:val="004E4C8F"/>
    <w:rsid w:val="004E6F09"/>
    <w:rsid w:val="004F037E"/>
    <w:rsid w:val="004F1BBE"/>
    <w:rsid w:val="004F2622"/>
    <w:rsid w:val="004F3B74"/>
    <w:rsid w:val="004F3BC3"/>
    <w:rsid w:val="004F604B"/>
    <w:rsid w:val="004F6BA9"/>
    <w:rsid w:val="004F6FB5"/>
    <w:rsid w:val="005003A7"/>
    <w:rsid w:val="00503520"/>
    <w:rsid w:val="00503DE7"/>
    <w:rsid w:val="00504429"/>
    <w:rsid w:val="005045E3"/>
    <w:rsid w:val="005065A4"/>
    <w:rsid w:val="00511273"/>
    <w:rsid w:val="00517619"/>
    <w:rsid w:val="00520A53"/>
    <w:rsid w:val="00524EEB"/>
    <w:rsid w:val="005261AB"/>
    <w:rsid w:val="00526AD9"/>
    <w:rsid w:val="005304A1"/>
    <w:rsid w:val="00530C90"/>
    <w:rsid w:val="00531AA1"/>
    <w:rsid w:val="00531D7E"/>
    <w:rsid w:val="00532C20"/>
    <w:rsid w:val="005338AB"/>
    <w:rsid w:val="00537CD5"/>
    <w:rsid w:val="00541E5D"/>
    <w:rsid w:val="0054294D"/>
    <w:rsid w:val="005448FB"/>
    <w:rsid w:val="005467BC"/>
    <w:rsid w:val="005477E5"/>
    <w:rsid w:val="00551593"/>
    <w:rsid w:val="00560761"/>
    <w:rsid w:val="00561B49"/>
    <w:rsid w:val="005644B4"/>
    <w:rsid w:val="005679F3"/>
    <w:rsid w:val="00570277"/>
    <w:rsid w:val="00570605"/>
    <w:rsid w:val="005706F6"/>
    <w:rsid w:val="0057346E"/>
    <w:rsid w:val="0057667F"/>
    <w:rsid w:val="0057668E"/>
    <w:rsid w:val="0057706B"/>
    <w:rsid w:val="005808BA"/>
    <w:rsid w:val="00581E41"/>
    <w:rsid w:val="00582379"/>
    <w:rsid w:val="00584C39"/>
    <w:rsid w:val="00585A87"/>
    <w:rsid w:val="00587EB3"/>
    <w:rsid w:val="00590E3E"/>
    <w:rsid w:val="005930D3"/>
    <w:rsid w:val="00595E20"/>
    <w:rsid w:val="00596DD3"/>
    <w:rsid w:val="005A03E9"/>
    <w:rsid w:val="005A42B3"/>
    <w:rsid w:val="005A54AB"/>
    <w:rsid w:val="005A73E7"/>
    <w:rsid w:val="005B047B"/>
    <w:rsid w:val="005B3CF7"/>
    <w:rsid w:val="005B3D39"/>
    <w:rsid w:val="005B425A"/>
    <w:rsid w:val="005B5FBF"/>
    <w:rsid w:val="005C0F26"/>
    <w:rsid w:val="005C1681"/>
    <w:rsid w:val="005C48DA"/>
    <w:rsid w:val="005D094C"/>
    <w:rsid w:val="005E008B"/>
    <w:rsid w:val="005E1B10"/>
    <w:rsid w:val="005E3AFB"/>
    <w:rsid w:val="005E576F"/>
    <w:rsid w:val="005E5B94"/>
    <w:rsid w:val="005F24C8"/>
    <w:rsid w:val="005F322D"/>
    <w:rsid w:val="005F3757"/>
    <w:rsid w:val="005F71A9"/>
    <w:rsid w:val="005F785C"/>
    <w:rsid w:val="00602118"/>
    <w:rsid w:val="00604A4E"/>
    <w:rsid w:val="006079C4"/>
    <w:rsid w:val="00610081"/>
    <w:rsid w:val="006164FE"/>
    <w:rsid w:val="006207C2"/>
    <w:rsid w:val="006243E4"/>
    <w:rsid w:val="00626038"/>
    <w:rsid w:val="00626C69"/>
    <w:rsid w:val="00633DEF"/>
    <w:rsid w:val="00633EC2"/>
    <w:rsid w:val="00634FDF"/>
    <w:rsid w:val="00637020"/>
    <w:rsid w:val="0064001B"/>
    <w:rsid w:val="00640BBA"/>
    <w:rsid w:val="00642A85"/>
    <w:rsid w:val="00642B2D"/>
    <w:rsid w:val="006445EB"/>
    <w:rsid w:val="006508AB"/>
    <w:rsid w:val="00651BC4"/>
    <w:rsid w:val="00651C65"/>
    <w:rsid w:val="00654F83"/>
    <w:rsid w:val="00655B44"/>
    <w:rsid w:val="00664709"/>
    <w:rsid w:val="00664FEA"/>
    <w:rsid w:val="006657D1"/>
    <w:rsid w:val="006705DA"/>
    <w:rsid w:val="0067476F"/>
    <w:rsid w:val="00676C37"/>
    <w:rsid w:val="00682918"/>
    <w:rsid w:val="00683280"/>
    <w:rsid w:val="00683667"/>
    <w:rsid w:val="006866DD"/>
    <w:rsid w:val="00687499"/>
    <w:rsid w:val="00687ED8"/>
    <w:rsid w:val="00690486"/>
    <w:rsid w:val="006916C1"/>
    <w:rsid w:val="006940C9"/>
    <w:rsid w:val="00694492"/>
    <w:rsid w:val="00694B10"/>
    <w:rsid w:val="00696C66"/>
    <w:rsid w:val="00697E01"/>
    <w:rsid w:val="006A0B09"/>
    <w:rsid w:val="006A12D1"/>
    <w:rsid w:val="006A39DC"/>
    <w:rsid w:val="006A58EE"/>
    <w:rsid w:val="006A6534"/>
    <w:rsid w:val="006A6F99"/>
    <w:rsid w:val="006A77D5"/>
    <w:rsid w:val="006A7EEB"/>
    <w:rsid w:val="006B1E78"/>
    <w:rsid w:val="006B5431"/>
    <w:rsid w:val="006B65CD"/>
    <w:rsid w:val="006B6AD8"/>
    <w:rsid w:val="006B6D47"/>
    <w:rsid w:val="006B71B2"/>
    <w:rsid w:val="006B7C78"/>
    <w:rsid w:val="006C3453"/>
    <w:rsid w:val="006C4907"/>
    <w:rsid w:val="006C7A83"/>
    <w:rsid w:val="006D0AD0"/>
    <w:rsid w:val="006D147D"/>
    <w:rsid w:val="006D4F28"/>
    <w:rsid w:val="006D59D6"/>
    <w:rsid w:val="006D7660"/>
    <w:rsid w:val="006E0261"/>
    <w:rsid w:val="006E02B6"/>
    <w:rsid w:val="006E22CF"/>
    <w:rsid w:val="006E5A80"/>
    <w:rsid w:val="006E6274"/>
    <w:rsid w:val="006F21C4"/>
    <w:rsid w:val="006F49EC"/>
    <w:rsid w:val="006F4EB8"/>
    <w:rsid w:val="006F50FF"/>
    <w:rsid w:val="006F6FDE"/>
    <w:rsid w:val="007010D5"/>
    <w:rsid w:val="00701557"/>
    <w:rsid w:val="00702389"/>
    <w:rsid w:val="00702E08"/>
    <w:rsid w:val="007043FE"/>
    <w:rsid w:val="00706DC5"/>
    <w:rsid w:val="0071726F"/>
    <w:rsid w:val="007202FB"/>
    <w:rsid w:val="007216E3"/>
    <w:rsid w:val="00722B61"/>
    <w:rsid w:val="007231C8"/>
    <w:rsid w:val="00726B3E"/>
    <w:rsid w:val="00727C5D"/>
    <w:rsid w:val="0073005B"/>
    <w:rsid w:val="00732C17"/>
    <w:rsid w:val="0073383A"/>
    <w:rsid w:val="007352E7"/>
    <w:rsid w:val="00736CE8"/>
    <w:rsid w:val="00740548"/>
    <w:rsid w:val="00740F96"/>
    <w:rsid w:val="00741846"/>
    <w:rsid w:val="007458DD"/>
    <w:rsid w:val="007477F4"/>
    <w:rsid w:val="00747B3F"/>
    <w:rsid w:val="007503AA"/>
    <w:rsid w:val="0075250D"/>
    <w:rsid w:val="007525F9"/>
    <w:rsid w:val="00753BFA"/>
    <w:rsid w:val="00754649"/>
    <w:rsid w:val="00756DC4"/>
    <w:rsid w:val="0075753B"/>
    <w:rsid w:val="007576B4"/>
    <w:rsid w:val="007577F9"/>
    <w:rsid w:val="00757B38"/>
    <w:rsid w:val="00760EE1"/>
    <w:rsid w:val="00763405"/>
    <w:rsid w:val="007655D6"/>
    <w:rsid w:val="007665F1"/>
    <w:rsid w:val="00770A67"/>
    <w:rsid w:val="007726C0"/>
    <w:rsid w:val="00773397"/>
    <w:rsid w:val="00774A48"/>
    <w:rsid w:val="00776E4E"/>
    <w:rsid w:val="00780153"/>
    <w:rsid w:val="007812DE"/>
    <w:rsid w:val="007834EB"/>
    <w:rsid w:val="00787FC0"/>
    <w:rsid w:val="00791A02"/>
    <w:rsid w:val="00792B87"/>
    <w:rsid w:val="00792E81"/>
    <w:rsid w:val="00796BD4"/>
    <w:rsid w:val="007977AD"/>
    <w:rsid w:val="007A39B2"/>
    <w:rsid w:val="007A51E5"/>
    <w:rsid w:val="007A5D0D"/>
    <w:rsid w:val="007B1248"/>
    <w:rsid w:val="007B28A1"/>
    <w:rsid w:val="007B346E"/>
    <w:rsid w:val="007B3473"/>
    <w:rsid w:val="007B4844"/>
    <w:rsid w:val="007B48B1"/>
    <w:rsid w:val="007B4B47"/>
    <w:rsid w:val="007B5FC0"/>
    <w:rsid w:val="007B7667"/>
    <w:rsid w:val="007C088E"/>
    <w:rsid w:val="007C3477"/>
    <w:rsid w:val="007C3CD5"/>
    <w:rsid w:val="007C3D96"/>
    <w:rsid w:val="007C3DA1"/>
    <w:rsid w:val="007C3DC5"/>
    <w:rsid w:val="007D004B"/>
    <w:rsid w:val="007E01A5"/>
    <w:rsid w:val="007E02F2"/>
    <w:rsid w:val="007E2D00"/>
    <w:rsid w:val="007F21B2"/>
    <w:rsid w:val="007F7A37"/>
    <w:rsid w:val="00801C24"/>
    <w:rsid w:val="008046B5"/>
    <w:rsid w:val="008056C4"/>
    <w:rsid w:val="008067C0"/>
    <w:rsid w:val="00806ABF"/>
    <w:rsid w:val="008074F1"/>
    <w:rsid w:val="00807530"/>
    <w:rsid w:val="00812588"/>
    <w:rsid w:val="00812DFA"/>
    <w:rsid w:val="00813E6C"/>
    <w:rsid w:val="00814227"/>
    <w:rsid w:val="00815880"/>
    <w:rsid w:val="00815BA2"/>
    <w:rsid w:val="00820C92"/>
    <w:rsid w:val="0082342B"/>
    <w:rsid w:val="0082390E"/>
    <w:rsid w:val="00826907"/>
    <w:rsid w:val="00826B6F"/>
    <w:rsid w:val="00830B16"/>
    <w:rsid w:val="008317F6"/>
    <w:rsid w:val="00832AF6"/>
    <w:rsid w:val="0083354C"/>
    <w:rsid w:val="008357C7"/>
    <w:rsid w:val="00837A85"/>
    <w:rsid w:val="00837C59"/>
    <w:rsid w:val="008403D2"/>
    <w:rsid w:val="00840C43"/>
    <w:rsid w:val="0084142A"/>
    <w:rsid w:val="008414C3"/>
    <w:rsid w:val="00842B44"/>
    <w:rsid w:val="00842D0F"/>
    <w:rsid w:val="00843088"/>
    <w:rsid w:val="0084404F"/>
    <w:rsid w:val="00844967"/>
    <w:rsid w:val="008449AF"/>
    <w:rsid w:val="00846558"/>
    <w:rsid w:val="0085419A"/>
    <w:rsid w:val="00854350"/>
    <w:rsid w:val="00856471"/>
    <w:rsid w:val="00856F69"/>
    <w:rsid w:val="008601ED"/>
    <w:rsid w:val="008610EB"/>
    <w:rsid w:val="00861395"/>
    <w:rsid w:val="00862631"/>
    <w:rsid w:val="00864E58"/>
    <w:rsid w:val="00871A87"/>
    <w:rsid w:val="00871F83"/>
    <w:rsid w:val="00872183"/>
    <w:rsid w:val="00873C0C"/>
    <w:rsid w:val="00874B3D"/>
    <w:rsid w:val="00875584"/>
    <w:rsid w:val="00875751"/>
    <w:rsid w:val="008772F2"/>
    <w:rsid w:val="00886483"/>
    <w:rsid w:val="00887533"/>
    <w:rsid w:val="00890074"/>
    <w:rsid w:val="008904B7"/>
    <w:rsid w:val="00895ECB"/>
    <w:rsid w:val="008978AA"/>
    <w:rsid w:val="008A0E3F"/>
    <w:rsid w:val="008A239F"/>
    <w:rsid w:val="008A2C94"/>
    <w:rsid w:val="008A424F"/>
    <w:rsid w:val="008A4C35"/>
    <w:rsid w:val="008A58E0"/>
    <w:rsid w:val="008B0099"/>
    <w:rsid w:val="008B0A60"/>
    <w:rsid w:val="008B0E0A"/>
    <w:rsid w:val="008B3828"/>
    <w:rsid w:val="008B52AD"/>
    <w:rsid w:val="008B5C97"/>
    <w:rsid w:val="008B69F6"/>
    <w:rsid w:val="008B6F10"/>
    <w:rsid w:val="008B7CA4"/>
    <w:rsid w:val="008B7E56"/>
    <w:rsid w:val="008C03BD"/>
    <w:rsid w:val="008C6892"/>
    <w:rsid w:val="008C7CAB"/>
    <w:rsid w:val="008D0AF3"/>
    <w:rsid w:val="008D206B"/>
    <w:rsid w:val="008D2AD5"/>
    <w:rsid w:val="008D2CAF"/>
    <w:rsid w:val="008D4C78"/>
    <w:rsid w:val="008D6CCD"/>
    <w:rsid w:val="008D75A4"/>
    <w:rsid w:val="008D75F3"/>
    <w:rsid w:val="008D79F6"/>
    <w:rsid w:val="008E05E6"/>
    <w:rsid w:val="008E323D"/>
    <w:rsid w:val="008E52D9"/>
    <w:rsid w:val="008E56A7"/>
    <w:rsid w:val="008F043A"/>
    <w:rsid w:val="008F1014"/>
    <w:rsid w:val="008F1F8C"/>
    <w:rsid w:val="008F32B9"/>
    <w:rsid w:val="008F4B14"/>
    <w:rsid w:val="008F56B9"/>
    <w:rsid w:val="008F5C21"/>
    <w:rsid w:val="008F6D52"/>
    <w:rsid w:val="008F7522"/>
    <w:rsid w:val="00904087"/>
    <w:rsid w:val="0090482F"/>
    <w:rsid w:val="00910FA2"/>
    <w:rsid w:val="00911818"/>
    <w:rsid w:val="009120A5"/>
    <w:rsid w:val="00912F63"/>
    <w:rsid w:val="00915EFD"/>
    <w:rsid w:val="00916EF2"/>
    <w:rsid w:val="00917F2E"/>
    <w:rsid w:val="00921155"/>
    <w:rsid w:val="00925BE0"/>
    <w:rsid w:val="009261E1"/>
    <w:rsid w:val="00930F31"/>
    <w:rsid w:val="00932AC1"/>
    <w:rsid w:val="00932F75"/>
    <w:rsid w:val="0093361B"/>
    <w:rsid w:val="009339E7"/>
    <w:rsid w:val="00933A45"/>
    <w:rsid w:val="0093510A"/>
    <w:rsid w:val="00936135"/>
    <w:rsid w:val="0094246C"/>
    <w:rsid w:val="0094270C"/>
    <w:rsid w:val="00950B05"/>
    <w:rsid w:val="00950FDD"/>
    <w:rsid w:val="00952C6F"/>
    <w:rsid w:val="00953BD3"/>
    <w:rsid w:val="009546F9"/>
    <w:rsid w:val="00956F3E"/>
    <w:rsid w:val="00956F64"/>
    <w:rsid w:val="00960309"/>
    <w:rsid w:val="00960EDE"/>
    <w:rsid w:val="009611CB"/>
    <w:rsid w:val="009629EB"/>
    <w:rsid w:val="0096537A"/>
    <w:rsid w:val="00966944"/>
    <w:rsid w:val="00966C79"/>
    <w:rsid w:val="00967BAB"/>
    <w:rsid w:val="00970491"/>
    <w:rsid w:val="0097064F"/>
    <w:rsid w:val="0097344F"/>
    <w:rsid w:val="00974A3F"/>
    <w:rsid w:val="00974B13"/>
    <w:rsid w:val="009767AE"/>
    <w:rsid w:val="0097693E"/>
    <w:rsid w:val="00981783"/>
    <w:rsid w:val="0098628B"/>
    <w:rsid w:val="0098767B"/>
    <w:rsid w:val="009906B0"/>
    <w:rsid w:val="00990D3C"/>
    <w:rsid w:val="00990F15"/>
    <w:rsid w:val="00990F44"/>
    <w:rsid w:val="0099263C"/>
    <w:rsid w:val="00994684"/>
    <w:rsid w:val="00994A84"/>
    <w:rsid w:val="00995FF4"/>
    <w:rsid w:val="00997E29"/>
    <w:rsid w:val="009A16FA"/>
    <w:rsid w:val="009A3635"/>
    <w:rsid w:val="009A6D96"/>
    <w:rsid w:val="009B2C72"/>
    <w:rsid w:val="009B53C4"/>
    <w:rsid w:val="009B5525"/>
    <w:rsid w:val="009C05DC"/>
    <w:rsid w:val="009C0C44"/>
    <w:rsid w:val="009C2983"/>
    <w:rsid w:val="009C3D3E"/>
    <w:rsid w:val="009C5C5E"/>
    <w:rsid w:val="009C7A04"/>
    <w:rsid w:val="009D284A"/>
    <w:rsid w:val="009D7AB0"/>
    <w:rsid w:val="009E2706"/>
    <w:rsid w:val="009E3F8C"/>
    <w:rsid w:val="009E53BE"/>
    <w:rsid w:val="009F21AB"/>
    <w:rsid w:val="009F23BB"/>
    <w:rsid w:val="009F2D94"/>
    <w:rsid w:val="009F3384"/>
    <w:rsid w:val="009F3D0A"/>
    <w:rsid w:val="009F4707"/>
    <w:rsid w:val="00A0208B"/>
    <w:rsid w:val="00A021CD"/>
    <w:rsid w:val="00A04D76"/>
    <w:rsid w:val="00A07594"/>
    <w:rsid w:val="00A102EE"/>
    <w:rsid w:val="00A10A9B"/>
    <w:rsid w:val="00A11AF7"/>
    <w:rsid w:val="00A11D6C"/>
    <w:rsid w:val="00A12AB6"/>
    <w:rsid w:val="00A14BCC"/>
    <w:rsid w:val="00A16867"/>
    <w:rsid w:val="00A16932"/>
    <w:rsid w:val="00A20CDE"/>
    <w:rsid w:val="00A21967"/>
    <w:rsid w:val="00A24F00"/>
    <w:rsid w:val="00A25437"/>
    <w:rsid w:val="00A2549E"/>
    <w:rsid w:val="00A25CA4"/>
    <w:rsid w:val="00A26E75"/>
    <w:rsid w:val="00A270BB"/>
    <w:rsid w:val="00A302A5"/>
    <w:rsid w:val="00A31942"/>
    <w:rsid w:val="00A324D7"/>
    <w:rsid w:val="00A37128"/>
    <w:rsid w:val="00A37619"/>
    <w:rsid w:val="00A37DB1"/>
    <w:rsid w:val="00A53049"/>
    <w:rsid w:val="00A544AB"/>
    <w:rsid w:val="00A54CB1"/>
    <w:rsid w:val="00A54F7D"/>
    <w:rsid w:val="00A612AA"/>
    <w:rsid w:val="00A6258F"/>
    <w:rsid w:val="00A639E2"/>
    <w:rsid w:val="00A712AE"/>
    <w:rsid w:val="00A7175B"/>
    <w:rsid w:val="00A726E2"/>
    <w:rsid w:val="00A72F89"/>
    <w:rsid w:val="00A74FD7"/>
    <w:rsid w:val="00A769E4"/>
    <w:rsid w:val="00A77354"/>
    <w:rsid w:val="00A82307"/>
    <w:rsid w:val="00A834FC"/>
    <w:rsid w:val="00A907A8"/>
    <w:rsid w:val="00A91EB3"/>
    <w:rsid w:val="00A92E9E"/>
    <w:rsid w:val="00A934B8"/>
    <w:rsid w:val="00A9537B"/>
    <w:rsid w:val="00A95FFB"/>
    <w:rsid w:val="00AA3B57"/>
    <w:rsid w:val="00AA68E9"/>
    <w:rsid w:val="00AA6BBB"/>
    <w:rsid w:val="00AA78DE"/>
    <w:rsid w:val="00AA79B6"/>
    <w:rsid w:val="00AB43E8"/>
    <w:rsid w:val="00AB5D96"/>
    <w:rsid w:val="00AB7F65"/>
    <w:rsid w:val="00AC0711"/>
    <w:rsid w:val="00AC25ED"/>
    <w:rsid w:val="00AC421F"/>
    <w:rsid w:val="00AC5D0E"/>
    <w:rsid w:val="00AC79CB"/>
    <w:rsid w:val="00AC7AD7"/>
    <w:rsid w:val="00AD2380"/>
    <w:rsid w:val="00AD27E0"/>
    <w:rsid w:val="00AD7ADE"/>
    <w:rsid w:val="00AE069B"/>
    <w:rsid w:val="00AE26E4"/>
    <w:rsid w:val="00AE4B3F"/>
    <w:rsid w:val="00AE68BC"/>
    <w:rsid w:val="00AF0720"/>
    <w:rsid w:val="00AF2E8B"/>
    <w:rsid w:val="00AF4B85"/>
    <w:rsid w:val="00AF4BEC"/>
    <w:rsid w:val="00AF6F4D"/>
    <w:rsid w:val="00B0067A"/>
    <w:rsid w:val="00B0259E"/>
    <w:rsid w:val="00B02E5F"/>
    <w:rsid w:val="00B04AF0"/>
    <w:rsid w:val="00B10DAB"/>
    <w:rsid w:val="00B12120"/>
    <w:rsid w:val="00B13020"/>
    <w:rsid w:val="00B15093"/>
    <w:rsid w:val="00B15F36"/>
    <w:rsid w:val="00B1620A"/>
    <w:rsid w:val="00B16EDC"/>
    <w:rsid w:val="00B24F1D"/>
    <w:rsid w:val="00B25475"/>
    <w:rsid w:val="00B2571F"/>
    <w:rsid w:val="00B30F76"/>
    <w:rsid w:val="00B3551A"/>
    <w:rsid w:val="00B35CF8"/>
    <w:rsid w:val="00B41402"/>
    <w:rsid w:val="00B4232F"/>
    <w:rsid w:val="00B424B5"/>
    <w:rsid w:val="00B42E05"/>
    <w:rsid w:val="00B433EB"/>
    <w:rsid w:val="00B43BC9"/>
    <w:rsid w:val="00B43FFE"/>
    <w:rsid w:val="00B44F84"/>
    <w:rsid w:val="00B511A5"/>
    <w:rsid w:val="00B51493"/>
    <w:rsid w:val="00B52275"/>
    <w:rsid w:val="00B56FFE"/>
    <w:rsid w:val="00B5771B"/>
    <w:rsid w:val="00B61183"/>
    <w:rsid w:val="00B61A13"/>
    <w:rsid w:val="00B62517"/>
    <w:rsid w:val="00B62F23"/>
    <w:rsid w:val="00B63202"/>
    <w:rsid w:val="00B63C6E"/>
    <w:rsid w:val="00B64D53"/>
    <w:rsid w:val="00B65059"/>
    <w:rsid w:val="00B66334"/>
    <w:rsid w:val="00B66898"/>
    <w:rsid w:val="00B71C9C"/>
    <w:rsid w:val="00B7438A"/>
    <w:rsid w:val="00B749DD"/>
    <w:rsid w:val="00B750E7"/>
    <w:rsid w:val="00B76597"/>
    <w:rsid w:val="00B768F4"/>
    <w:rsid w:val="00B80FF2"/>
    <w:rsid w:val="00B83E56"/>
    <w:rsid w:val="00B87BEB"/>
    <w:rsid w:val="00B924AE"/>
    <w:rsid w:val="00B927A3"/>
    <w:rsid w:val="00BA13FE"/>
    <w:rsid w:val="00BA55E6"/>
    <w:rsid w:val="00BB015C"/>
    <w:rsid w:val="00BB1A66"/>
    <w:rsid w:val="00BB577B"/>
    <w:rsid w:val="00BB728E"/>
    <w:rsid w:val="00BC0AAC"/>
    <w:rsid w:val="00BC216E"/>
    <w:rsid w:val="00BC3988"/>
    <w:rsid w:val="00BC3CFC"/>
    <w:rsid w:val="00BC4D53"/>
    <w:rsid w:val="00BD0B4E"/>
    <w:rsid w:val="00BD1C03"/>
    <w:rsid w:val="00BD1C2A"/>
    <w:rsid w:val="00BD1DE0"/>
    <w:rsid w:val="00BD3086"/>
    <w:rsid w:val="00BD5B1F"/>
    <w:rsid w:val="00BD7584"/>
    <w:rsid w:val="00BD76C4"/>
    <w:rsid w:val="00BD7C3D"/>
    <w:rsid w:val="00BD7EEF"/>
    <w:rsid w:val="00BE1413"/>
    <w:rsid w:val="00BE1D93"/>
    <w:rsid w:val="00BE20B4"/>
    <w:rsid w:val="00BE2354"/>
    <w:rsid w:val="00BE279F"/>
    <w:rsid w:val="00BE2D43"/>
    <w:rsid w:val="00BE4E51"/>
    <w:rsid w:val="00BF3736"/>
    <w:rsid w:val="00BF3F46"/>
    <w:rsid w:val="00BF74AD"/>
    <w:rsid w:val="00BF7E0D"/>
    <w:rsid w:val="00C01E2D"/>
    <w:rsid w:val="00C036AD"/>
    <w:rsid w:val="00C05439"/>
    <w:rsid w:val="00C05DA8"/>
    <w:rsid w:val="00C1006B"/>
    <w:rsid w:val="00C104AA"/>
    <w:rsid w:val="00C134C5"/>
    <w:rsid w:val="00C21070"/>
    <w:rsid w:val="00C234CC"/>
    <w:rsid w:val="00C243E8"/>
    <w:rsid w:val="00C2524B"/>
    <w:rsid w:val="00C26928"/>
    <w:rsid w:val="00C27A62"/>
    <w:rsid w:val="00C3090A"/>
    <w:rsid w:val="00C3098D"/>
    <w:rsid w:val="00C32477"/>
    <w:rsid w:val="00C329C9"/>
    <w:rsid w:val="00C32C5E"/>
    <w:rsid w:val="00C3358D"/>
    <w:rsid w:val="00C33810"/>
    <w:rsid w:val="00C34817"/>
    <w:rsid w:val="00C37DAD"/>
    <w:rsid w:val="00C416D3"/>
    <w:rsid w:val="00C41C23"/>
    <w:rsid w:val="00C42285"/>
    <w:rsid w:val="00C42302"/>
    <w:rsid w:val="00C431CF"/>
    <w:rsid w:val="00C43718"/>
    <w:rsid w:val="00C43E43"/>
    <w:rsid w:val="00C44607"/>
    <w:rsid w:val="00C45773"/>
    <w:rsid w:val="00C46869"/>
    <w:rsid w:val="00C52E42"/>
    <w:rsid w:val="00C5459E"/>
    <w:rsid w:val="00C54780"/>
    <w:rsid w:val="00C5520E"/>
    <w:rsid w:val="00C55932"/>
    <w:rsid w:val="00C56B32"/>
    <w:rsid w:val="00C57FC4"/>
    <w:rsid w:val="00C61141"/>
    <w:rsid w:val="00C61AB3"/>
    <w:rsid w:val="00C61CF2"/>
    <w:rsid w:val="00C64A82"/>
    <w:rsid w:val="00C65370"/>
    <w:rsid w:val="00C67A56"/>
    <w:rsid w:val="00C71DE7"/>
    <w:rsid w:val="00C72186"/>
    <w:rsid w:val="00C72338"/>
    <w:rsid w:val="00C745E5"/>
    <w:rsid w:val="00C76382"/>
    <w:rsid w:val="00C76406"/>
    <w:rsid w:val="00C777B7"/>
    <w:rsid w:val="00C82FD4"/>
    <w:rsid w:val="00C84B18"/>
    <w:rsid w:val="00C8604E"/>
    <w:rsid w:val="00C86204"/>
    <w:rsid w:val="00C90EE5"/>
    <w:rsid w:val="00C9166E"/>
    <w:rsid w:val="00C93F4B"/>
    <w:rsid w:val="00C94B2A"/>
    <w:rsid w:val="00C9593E"/>
    <w:rsid w:val="00CA04D8"/>
    <w:rsid w:val="00CA3685"/>
    <w:rsid w:val="00CA689C"/>
    <w:rsid w:val="00CA6EE5"/>
    <w:rsid w:val="00CA7D2C"/>
    <w:rsid w:val="00CB13F2"/>
    <w:rsid w:val="00CB1B2D"/>
    <w:rsid w:val="00CB3252"/>
    <w:rsid w:val="00CB4609"/>
    <w:rsid w:val="00CB7715"/>
    <w:rsid w:val="00CB7E78"/>
    <w:rsid w:val="00CC075B"/>
    <w:rsid w:val="00CC10BE"/>
    <w:rsid w:val="00CC1D3F"/>
    <w:rsid w:val="00CC25EA"/>
    <w:rsid w:val="00CC2A1B"/>
    <w:rsid w:val="00CC2FD8"/>
    <w:rsid w:val="00CC324D"/>
    <w:rsid w:val="00CC5DC0"/>
    <w:rsid w:val="00CC75E2"/>
    <w:rsid w:val="00CC7980"/>
    <w:rsid w:val="00CD0ABC"/>
    <w:rsid w:val="00CD0F8A"/>
    <w:rsid w:val="00CD1F42"/>
    <w:rsid w:val="00CD2EF1"/>
    <w:rsid w:val="00CD4AE1"/>
    <w:rsid w:val="00CE06DE"/>
    <w:rsid w:val="00CE18B5"/>
    <w:rsid w:val="00CE2499"/>
    <w:rsid w:val="00CE25ED"/>
    <w:rsid w:val="00CE2A65"/>
    <w:rsid w:val="00CE2BF0"/>
    <w:rsid w:val="00CE3A32"/>
    <w:rsid w:val="00CE422E"/>
    <w:rsid w:val="00CE4463"/>
    <w:rsid w:val="00CE4E0A"/>
    <w:rsid w:val="00CE6F5B"/>
    <w:rsid w:val="00CF1189"/>
    <w:rsid w:val="00CF16D1"/>
    <w:rsid w:val="00CF1CB9"/>
    <w:rsid w:val="00CF7A9D"/>
    <w:rsid w:val="00D07CB8"/>
    <w:rsid w:val="00D10617"/>
    <w:rsid w:val="00D130C4"/>
    <w:rsid w:val="00D13FAC"/>
    <w:rsid w:val="00D16DAD"/>
    <w:rsid w:val="00D203EE"/>
    <w:rsid w:val="00D205C7"/>
    <w:rsid w:val="00D205FB"/>
    <w:rsid w:val="00D222A0"/>
    <w:rsid w:val="00D23B6B"/>
    <w:rsid w:val="00D24F65"/>
    <w:rsid w:val="00D267E5"/>
    <w:rsid w:val="00D310AB"/>
    <w:rsid w:val="00D310CB"/>
    <w:rsid w:val="00D316CB"/>
    <w:rsid w:val="00D3352E"/>
    <w:rsid w:val="00D33BC9"/>
    <w:rsid w:val="00D42148"/>
    <w:rsid w:val="00D423E8"/>
    <w:rsid w:val="00D42AAB"/>
    <w:rsid w:val="00D52C3F"/>
    <w:rsid w:val="00D53C42"/>
    <w:rsid w:val="00D5666A"/>
    <w:rsid w:val="00D56A92"/>
    <w:rsid w:val="00D603A7"/>
    <w:rsid w:val="00D61058"/>
    <w:rsid w:val="00D61533"/>
    <w:rsid w:val="00D64557"/>
    <w:rsid w:val="00D71BCA"/>
    <w:rsid w:val="00D751EF"/>
    <w:rsid w:val="00D811E0"/>
    <w:rsid w:val="00D82773"/>
    <w:rsid w:val="00D83B40"/>
    <w:rsid w:val="00D8552B"/>
    <w:rsid w:val="00D85B94"/>
    <w:rsid w:val="00D87ABE"/>
    <w:rsid w:val="00D90575"/>
    <w:rsid w:val="00D93334"/>
    <w:rsid w:val="00D93355"/>
    <w:rsid w:val="00D96738"/>
    <w:rsid w:val="00D97975"/>
    <w:rsid w:val="00DA021F"/>
    <w:rsid w:val="00DA0FBD"/>
    <w:rsid w:val="00DA1326"/>
    <w:rsid w:val="00DA19E1"/>
    <w:rsid w:val="00DA3D28"/>
    <w:rsid w:val="00DA565C"/>
    <w:rsid w:val="00DA658B"/>
    <w:rsid w:val="00DA7CAE"/>
    <w:rsid w:val="00DB053F"/>
    <w:rsid w:val="00DB07DF"/>
    <w:rsid w:val="00DB3781"/>
    <w:rsid w:val="00DB4469"/>
    <w:rsid w:val="00DB4630"/>
    <w:rsid w:val="00DB53B6"/>
    <w:rsid w:val="00DB5E11"/>
    <w:rsid w:val="00DB64CF"/>
    <w:rsid w:val="00DB7833"/>
    <w:rsid w:val="00DC25E4"/>
    <w:rsid w:val="00DC3408"/>
    <w:rsid w:val="00DC3CA1"/>
    <w:rsid w:val="00DC3CEB"/>
    <w:rsid w:val="00DC3D2A"/>
    <w:rsid w:val="00DC3E19"/>
    <w:rsid w:val="00DC6215"/>
    <w:rsid w:val="00DC7532"/>
    <w:rsid w:val="00DD105E"/>
    <w:rsid w:val="00DD1699"/>
    <w:rsid w:val="00DD19E1"/>
    <w:rsid w:val="00DD3072"/>
    <w:rsid w:val="00DD3A7F"/>
    <w:rsid w:val="00DD472F"/>
    <w:rsid w:val="00DD630F"/>
    <w:rsid w:val="00DD64A7"/>
    <w:rsid w:val="00DE31FA"/>
    <w:rsid w:val="00DF06CA"/>
    <w:rsid w:val="00DF62D0"/>
    <w:rsid w:val="00DF720D"/>
    <w:rsid w:val="00E00311"/>
    <w:rsid w:val="00E00688"/>
    <w:rsid w:val="00E0210A"/>
    <w:rsid w:val="00E03393"/>
    <w:rsid w:val="00E10E05"/>
    <w:rsid w:val="00E13AC5"/>
    <w:rsid w:val="00E15A61"/>
    <w:rsid w:val="00E17248"/>
    <w:rsid w:val="00E205C9"/>
    <w:rsid w:val="00E2145C"/>
    <w:rsid w:val="00E22969"/>
    <w:rsid w:val="00E24628"/>
    <w:rsid w:val="00E247DF"/>
    <w:rsid w:val="00E2745E"/>
    <w:rsid w:val="00E30AB5"/>
    <w:rsid w:val="00E30C77"/>
    <w:rsid w:val="00E32119"/>
    <w:rsid w:val="00E339FC"/>
    <w:rsid w:val="00E33DB0"/>
    <w:rsid w:val="00E34E6F"/>
    <w:rsid w:val="00E421D6"/>
    <w:rsid w:val="00E437F8"/>
    <w:rsid w:val="00E476C8"/>
    <w:rsid w:val="00E47887"/>
    <w:rsid w:val="00E47D45"/>
    <w:rsid w:val="00E47F12"/>
    <w:rsid w:val="00E503A7"/>
    <w:rsid w:val="00E5100A"/>
    <w:rsid w:val="00E51077"/>
    <w:rsid w:val="00E52BBF"/>
    <w:rsid w:val="00E6481B"/>
    <w:rsid w:val="00E6664C"/>
    <w:rsid w:val="00E67280"/>
    <w:rsid w:val="00E70D47"/>
    <w:rsid w:val="00E71E73"/>
    <w:rsid w:val="00E73992"/>
    <w:rsid w:val="00E73A3E"/>
    <w:rsid w:val="00E74170"/>
    <w:rsid w:val="00E7752E"/>
    <w:rsid w:val="00E81E34"/>
    <w:rsid w:val="00E84089"/>
    <w:rsid w:val="00E84EF7"/>
    <w:rsid w:val="00E85B4C"/>
    <w:rsid w:val="00E868BD"/>
    <w:rsid w:val="00E937DF"/>
    <w:rsid w:val="00E93B1C"/>
    <w:rsid w:val="00E967AA"/>
    <w:rsid w:val="00E96B48"/>
    <w:rsid w:val="00EA2FA3"/>
    <w:rsid w:val="00EA5F1E"/>
    <w:rsid w:val="00EA62EC"/>
    <w:rsid w:val="00EA6D34"/>
    <w:rsid w:val="00EB00FC"/>
    <w:rsid w:val="00EB11E3"/>
    <w:rsid w:val="00EB195C"/>
    <w:rsid w:val="00EB382D"/>
    <w:rsid w:val="00EB544B"/>
    <w:rsid w:val="00EB7F43"/>
    <w:rsid w:val="00EC094F"/>
    <w:rsid w:val="00EC1EB0"/>
    <w:rsid w:val="00EC2615"/>
    <w:rsid w:val="00EC5A3E"/>
    <w:rsid w:val="00ED13B1"/>
    <w:rsid w:val="00ED1992"/>
    <w:rsid w:val="00ED1C72"/>
    <w:rsid w:val="00ED3187"/>
    <w:rsid w:val="00ED5387"/>
    <w:rsid w:val="00ED5672"/>
    <w:rsid w:val="00EE0219"/>
    <w:rsid w:val="00EE0AE1"/>
    <w:rsid w:val="00EE0EF4"/>
    <w:rsid w:val="00EE2213"/>
    <w:rsid w:val="00EE2893"/>
    <w:rsid w:val="00EE36D5"/>
    <w:rsid w:val="00EE51A4"/>
    <w:rsid w:val="00EE5CB4"/>
    <w:rsid w:val="00EE6BDB"/>
    <w:rsid w:val="00EF0FB6"/>
    <w:rsid w:val="00EF14BF"/>
    <w:rsid w:val="00EF2897"/>
    <w:rsid w:val="00EF39F5"/>
    <w:rsid w:val="00EF3ADF"/>
    <w:rsid w:val="00EF5E1B"/>
    <w:rsid w:val="00EF6C55"/>
    <w:rsid w:val="00F0006C"/>
    <w:rsid w:val="00F003C1"/>
    <w:rsid w:val="00F00952"/>
    <w:rsid w:val="00F01640"/>
    <w:rsid w:val="00F023E9"/>
    <w:rsid w:val="00F02528"/>
    <w:rsid w:val="00F031DF"/>
    <w:rsid w:val="00F06323"/>
    <w:rsid w:val="00F06D99"/>
    <w:rsid w:val="00F070E0"/>
    <w:rsid w:val="00F077B6"/>
    <w:rsid w:val="00F07D31"/>
    <w:rsid w:val="00F1072F"/>
    <w:rsid w:val="00F11E14"/>
    <w:rsid w:val="00F1488B"/>
    <w:rsid w:val="00F1565C"/>
    <w:rsid w:val="00F17CD2"/>
    <w:rsid w:val="00F20C71"/>
    <w:rsid w:val="00F20E81"/>
    <w:rsid w:val="00F22EA5"/>
    <w:rsid w:val="00F24D88"/>
    <w:rsid w:val="00F27644"/>
    <w:rsid w:val="00F315A8"/>
    <w:rsid w:val="00F320AC"/>
    <w:rsid w:val="00F35047"/>
    <w:rsid w:val="00F359F9"/>
    <w:rsid w:val="00F36D40"/>
    <w:rsid w:val="00F428F1"/>
    <w:rsid w:val="00F42C1A"/>
    <w:rsid w:val="00F44586"/>
    <w:rsid w:val="00F446E3"/>
    <w:rsid w:val="00F4684E"/>
    <w:rsid w:val="00F50BD7"/>
    <w:rsid w:val="00F5196D"/>
    <w:rsid w:val="00F52D4E"/>
    <w:rsid w:val="00F54CFA"/>
    <w:rsid w:val="00F565A8"/>
    <w:rsid w:val="00F57E83"/>
    <w:rsid w:val="00F61419"/>
    <w:rsid w:val="00F61563"/>
    <w:rsid w:val="00F63C38"/>
    <w:rsid w:val="00F70862"/>
    <w:rsid w:val="00F727F8"/>
    <w:rsid w:val="00F7357D"/>
    <w:rsid w:val="00F75F0D"/>
    <w:rsid w:val="00F75F0F"/>
    <w:rsid w:val="00F760F8"/>
    <w:rsid w:val="00F81CEE"/>
    <w:rsid w:val="00F83529"/>
    <w:rsid w:val="00F850FA"/>
    <w:rsid w:val="00F85BFD"/>
    <w:rsid w:val="00F8646F"/>
    <w:rsid w:val="00F91EC1"/>
    <w:rsid w:val="00F9470D"/>
    <w:rsid w:val="00FA22CF"/>
    <w:rsid w:val="00FA4618"/>
    <w:rsid w:val="00FA698F"/>
    <w:rsid w:val="00FB222E"/>
    <w:rsid w:val="00FB5B95"/>
    <w:rsid w:val="00FB7568"/>
    <w:rsid w:val="00FB7BCA"/>
    <w:rsid w:val="00FC0474"/>
    <w:rsid w:val="00FC1066"/>
    <w:rsid w:val="00FC1A16"/>
    <w:rsid w:val="00FC1C62"/>
    <w:rsid w:val="00FC2D04"/>
    <w:rsid w:val="00FC3202"/>
    <w:rsid w:val="00FC5402"/>
    <w:rsid w:val="00FD0016"/>
    <w:rsid w:val="00FD0B72"/>
    <w:rsid w:val="00FD3FCF"/>
    <w:rsid w:val="00FD51DC"/>
    <w:rsid w:val="00FD53DC"/>
    <w:rsid w:val="00FD62BE"/>
    <w:rsid w:val="00FE0F50"/>
    <w:rsid w:val="00FE39C5"/>
    <w:rsid w:val="00FE4E50"/>
    <w:rsid w:val="00FE5447"/>
    <w:rsid w:val="00FE6273"/>
    <w:rsid w:val="00FE63FF"/>
    <w:rsid w:val="00FF085D"/>
    <w:rsid w:val="00FF3F4C"/>
    <w:rsid w:val="00FF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FE56"/>
  <w15:chartTrackingRefBased/>
  <w15:docId w15:val="{D19B26F0-467C-43D1-92AE-D496D657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1"/>
    <w:qFormat/>
    <w:rsid w:val="009A16FA"/>
    <w:pPr>
      <w:widowControl w:val="0"/>
      <w:autoSpaceDE w:val="0"/>
      <w:autoSpaceDN w:val="0"/>
      <w:spacing w:after="0" w:line="240" w:lineRule="auto"/>
      <w:ind w:left="1231"/>
      <w:outlineLvl w:val="1"/>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9A16FA"/>
    <w:rPr>
      <w:rFonts w:ascii="Times New Roman" w:eastAsia="Times New Roman" w:hAnsi="Times New Roman" w:cs="Times New Roman"/>
      <w:b/>
      <w:bCs/>
      <w:sz w:val="24"/>
      <w:szCs w:val="24"/>
      <w:lang w:val="uk-UA"/>
    </w:rPr>
  </w:style>
  <w:style w:type="paragraph" w:customStyle="1" w:styleId="1">
    <w:name w:val="Обычный1"/>
    <w:rsid w:val="00813E6C"/>
    <w:pPr>
      <w:spacing w:after="0" w:line="276" w:lineRule="auto"/>
    </w:pPr>
    <w:rPr>
      <w:rFonts w:ascii="Arial" w:eastAsia="Arial" w:hAnsi="Arial" w:cs="Arial"/>
      <w:color w:val="000000"/>
      <w:lang w:eastAsia="ru-RU"/>
    </w:rPr>
  </w:style>
  <w:style w:type="paragraph" w:customStyle="1" w:styleId="rvps2">
    <w:name w:val="rvps2"/>
    <w:basedOn w:val="a"/>
    <w:qFormat/>
    <w:rsid w:val="00BA13FE"/>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3">
    <w:name w:val="No Spacing"/>
    <w:qFormat/>
    <w:rsid w:val="00BA13FE"/>
    <w:pPr>
      <w:suppressAutoHyphens/>
      <w:spacing w:after="0" w:line="240" w:lineRule="auto"/>
    </w:pPr>
    <w:rPr>
      <w:rFonts w:ascii="Times New Roman" w:eastAsia="Times New Roman" w:hAnsi="Times New Roman" w:cs="Times New Roman"/>
      <w:sz w:val="20"/>
      <w:szCs w:val="20"/>
      <w:lang w:val="uk-UA" w:eastAsia="ar-SA"/>
    </w:rPr>
  </w:style>
  <w:style w:type="paragraph" w:styleId="a4">
    <w:name w:val="List Paragraph"/>
    <w:basedOn w:val="a"/>
    <w:link w:val="a5"/>
    <w:uiPriority w:val="34"/>
    <w:qFormat/>
    <w:rsid w:val="008D6CCD"/>
    <w:pPr>
      <w:ind w:left="720"/>
      <w:contextualSpacing/>
    </w:pPr>
  </w:style>
  <w:style w:type="table" w:customStyle="1" w:styleId="TableNormal">
    <w:name w:val="Table Normal"/>
    <w:uiPriority w:val="2"/>
    <w:semiHidden/>
    <w:unhideWhenUsed/>
    <w:qFormat/>
    <w:rsid w:val="00A773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354"/>
    <w:pPr>
      <w:widowControl w:val="0"/>
      <w:autoSpaceDE w:val="0"/>
      <w:autoSpaceDN w:val="0"/>
      <w:spacing w:after="0" w:line="240" w:lineRule="auto"/>
    </w:pPr>
    <w:rPr>
      <w:rFonts w:ascii="Times New Roman" w:eastAsia="Times New Roman" w:hAnsi="Times New Roman" w:cs="Times New Roman"/>
      <w:lang w:val="uk-UA"/>
    </w:rPr>
  </w:style>
  <w:style w:type="paragraph" w:styleId="a6">
    <w:name w:val="Body Text"/>
    <w:basedOn w:val="a"/>
    <w:link w:val="a7"/>
    <w:uiPriority w:val="1"/>
    <w:qFormat/>
    <w:rsid w:val="009A16FA"/>
    <w:pPr>
      <w:widowControl w:val="0"/>
      <w:autoSpaceDE w:val="0"/>
      <w:autoSpaceDN w:val="0"/>
      <w:spacing w:after="0" w:line="240" w:lineRule="auto"/>
      <w:ind w:left="1105" w:right="355" w:firstLine="567"/>
      <w:jc w:val="both"/>
    </w:pPr>
    <w:rPr>
      <w:rFonts w:ascii="Times New Roman" w:eastAsia="Times New Roman" w:hAnsi="Times New Roman" w:cs="Times New Roman"/>
      <w:sz w:val="24"/>
      <w:szCs w:val="24"/>
      <w:lang w:val="uk-UA"/>
    </w:rPr>
  </w:style>
  <w:style w:type="character" w:customStyle="1" w:styleId="a7">
    <w:name w:val="Основний текст Знак"/>
    <w:basedOn w:val="a0"/>
    <w:link w:val="a6"/>
    <w:uiPriority w:val="1"/>
    <w:rsid w:val="009A16FA"/>
    <w:rPr>
      <w:rFonts w:ascii="Times New Roman" w:eastAsia="Times New Roman" w:hAnsi="Times New Roman" w:cs="Times New Roman"/>
      <w:sz w:val="24"/>
      <w:szCs w:val="24"/>
      <w:lang w:val="uk-UA"/>
    </w:rPr>
  </w:style>
  <w:style w:type="paragraph" w:styleId="a8">
    <w:name w:val="Balloon Text"/>
    <w:basedOn w:val="a"/>
    <w:link w:val="a9"/>
    <w:uiPriority w:val="99"/>
    <w:semiHidden/>
    <w:unhideWhenUsed/>
    <w:rsid w:val="00E17248"/>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E17248"/>
    <w:rPr>
      <w:rFonts w:ascii="Segoe UI" w:hAnsi="Segoe UI" w:cs="Segoe UI"/>
      <w:sz w:val="18"/>
      <w:szCs w:val="18"/>
    </w:rPr>
  </w:style>
  <w:style w:type="character" w:styleId="aa">
    <w:name w:val="Hyperlink"/>
    <w:basedOn w:val="a0"/>
    <w:uiPriority w:val="99"/>
    <w:unhideWhenUsed/>
    <w:rsid w:val="007202FB"/>
    <w:rPr>
      <w:color w:val="0563C1" w:themeColor="hyperlink"/>
      <w:u w:val="single"/>
    </w:rPr>
  </w:style>
  <w:style w:type="character" w:customStyle="1" w:styleId="a5">
    <w:name w:val="Абзац списку Знак"/>
    <w:link w:val="a4"/>
    <w:uiPriority w:val="34"/>
    <w:locked/>
    <w:rsid w:val="00CC075B"/>
  </w:style>
  <w:style w:type="paragraph" w:styleId="ab">
    <w:name w:val="Normal (Web)"/>
    <w:basedOn w:val="a"/>
    <w:rsid w:val="00CC075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23">
    <w:name w:val="rvts23"/>
    <w:basedOn w:val="a0"/>
    <w:rsid w:val="00156B7C"/>
  </w:style>
  <w:style w:type="character" w:customStyle="1" w:styleId="rvts9">
    <w:name w:val="rvts9"/>
    <w:basedOn w:val="a0"/>
    <w:rsid w:val="00966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3890">
      <w:bodyDiv w:val="1"/>
      <w:marLeft w:val="0"/>
      <w:marRight w:val="0"/>
      <w:marTop w:val="0"/>
      <w:marBottom w:val="0"/>
      <w:divBdr>
        <w:top w:val="none" w:sz="0" w:space="0" w:color="auto"/>
        <w:left w:val="none" w:sz="0" w:space="0" w:color="auto"/>
        <w:bottom w:val="none" w:sz="0" w:space="0" w:color="auto"/>
        <w:right w:val="none" w:sz="0" w:space="0" w:color="auto"/>
      </w:divBdr>
      <w:divsChild>
        <w:div w:id="1557741163">
          <w:marLeft w:val="-1281"/>
          <w:marRight w:val="0"/>
          <w:marTop w:val="0"/>
          <w:marBottom w:val="0"/>
          <w:divBdr>
            <w:top w:val="none" w:sz="0" w:space="0" w:color="auto"/>
            <w:left w:val="none" w:sz="0" w:space="0" w:color="auto"/>
            <w:bottom w:val="none" w:sz="0" w:space="0" w:color="auto"/>
            <w:right w:val="none" w:sz="0" w:space="0" w:color="auto"/>
          </w:divBdr>
        </w:div>
      </w:divsChild>
    </w:div>
    <w:div w:id="201676314">
      <w:bodyDiv w:val="1"/>
      <w:marLeft w:val="0"/>
      <w:marRight w:val="0"/>
      <w:marTop w:val="0"/>
      <w:marBottom w:val="0"/>
      <w:divBdr>
        <w:top w:val="none" w:sz="0" w:space="0" w:color="auto"/>
        <w:left w:val="none" w:sz="0" w:space="0" w:color="auto"/>
        <w:bottom w:val="none" w:sz="0" w:space="0" w:color="auto"/>
        <w:right w:val="none" w:sz="0" w:space="0" w:color="auto"/>
      </w:divBdr>
    </w:div>
    <w:div w:id="262421888">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638540031">
      <w:bodyDiv w:val="1"/>
      <w:marLeft w:val="0"/>
      <w:marRight w:val="0"/>
      <w:marTop w:val="0"/>
      <w:marBottom w:val="0"/>
      <w:divBdr>
        <w:top w:val="none" w:sz="0" w:space="0" w:color="auto"/>
        <w:left w:val="none" w:sz="0" w:space="0" w:color="auto"/>
        <w:bottom w:val="none" w:sz="0" w:space="0" w:color="auto"/>
        <w:right w:val="none" w:sz="0" w:space="0" w:color="auto"/>
      </w:divBdr>
    </w:div>
    <w:div w:id="1249001416">
      <w:bodyDiv w:val="1"/>
      <w:marLeft w:val="0"/>
      <w:marRight w:val="0"/>
      <w:marTop w:val="0"/>
      <w:marBottom w:val="0"/>
      <w:divBdr>
        <w:top w:val="none" w:sz="0" w:space="0" w:color="auto"/>
        <w:left w:val="none" w:sz="0" w:space="0" w:color="auto"/>
        <w:bottom w:val="none" w:sz="0" w:space="0" w:color="auto"/>
        <w:right w:val="none" w:sz="0" w:space="0" w:color="auto"/>
      </w:divBdr>
    </w:div>
    <w:div w:id="1461457018">
      <w:bodyDiv w:val="1"/>
      <w:marLeft w:val="0"/>
      <w:marRight w:val="0"/>
      <w:marTop w:val="0"/>
      <w:marBottom w:val="0"/>
      <w:divBdr>
        <w:top w:val="none" w:sz="0" w:space="0" w:color="auto"/>
        <w:left w:val="none" w:sz="0" w:space="0" w:color="auto"/>
        <w:bottom w:val="none" w:sz="0" w:space="0" w:color="auto"/>
        <w:right w:val="none" w:sz="0" w:space="0" w:color="auto"/>
      </w:divBdr>
    </w:div>
    <w:div w:id="1648437754">
      <w:bodyDiv w:val="1"/>
      <w:marLeft w:val="0"/>
      <w:marRight w:val="0"/>
      <w:marTop w:val="0"/>
      <w:marBottom w:val="0"/>
      <w:divBdr>
        <w:top w:val="none" w:sz="0" w:space="0" w:color="auto"/>
        <w:left w:val="none" w:sz="0" w:space="0" w:color="auto"/>
        <w:bottom w:val="none" w:sz="0" w:space="0" w:color="auto"/>
        <w:right w:val="none" w:sz="0" w:space="0" w:color="auto"/>
      </w:divBdr>
    </w:div>
    <w:div w:id="1993169700">
      <w:bodyDiv w:val="1"/>
      <w:marLeft w:val="0"/>
      <w:marRight w:val="0"/>
      <w:marTop w:val="0"/>
      <w:marBottom w:val="0"/>
      <w:divBdr>
        <w:top w:val="none" w:sz="0" w:space="0" w:color="auto"/>
        <w:left w:val="none" w:sz="0" w:space="0" w:color="auto"/>
        <w:bottom w:val="none" w:sz="0" w:space="0" w:color="auto"/>
        <w:right w:val="none" w:sz="0" w:space="0" w:color="auto"/>
      </w:divBdr>
    </w:div>
    <w:div w:id="2025591488">
      <w:bodyDiv w:val="1"/>
      <w:marLeft w:val="0"/>
      <w:marRight w:val="0"/>
      <w:marTop w:val="0"/>
      <w:marBottom w:val="0"/>
      <w:divBdr>
        <w:top w:val="none" w:sz="0" w:space="0" w:color="auto"/>
        <w:left w:val="none" w:sz="0" w:space="0" w:color="auto"/>
        <w:bottom w:val="none" w:sz="0" w:space="0" w:color="auto"/>
        <w:right w:val="none" w:sz="0" w:space="0" w:color="auto"/>
      </w:divBdr>
    </w:div>
    <w:div w:id="21352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350-12"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B793D-E854-4176-8184-57ECCDDB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48</Pages>
  <Words>64848</Words>
  <Characters>36964</Characters>
  <Application>Microsoft Office Word</Application>
  <DocSecurity>0</DocSecurity>
  <Lines>308</Lines>
  <Paragraphs>203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hriptulovevgeniy@outlook.com</cp:lastModifiedBy>
  <cp:revision>10</cp:revision>
  <cp:lastPrinted>2023-05-25T12:35:00Z</cp:lastPrinted>
  <dcterms:created xsi:type="dcterms:W3CDTF">2024-02-14T09:10:00Z</dcterms:created>
  <dcterms:modified xsi:type="dcterms:W3CDTF">2024-02-14T10:15:00Z</dcterms:modified>
</cp:coreProperties>
</file>