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B912F0">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FE4742">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00FE4742">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FE4742">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B912F0">
        <w:rPr>
          <w:rFonts w:ascii="Times New Roman" w:hAnsi="Times New Roman" w:cs="Times New Roman"/>
          <w:b/>
          <w:lang w:val="uk-UA" w:eastAsia="ar-SA"/>
        </w:rPr>
        <w:t>4</w:t>
      </w:r>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
    <w:p w:rsidR="008A3D8F" w:rsidRPr="00EA778F" w:rsidRDefault="00141BAC" w:rsidP="00EA778F">
      <w:pPr>
        <w:pStyle w:val="1"/>
        <w:ind w:firstLine="567"/>
        <w:contextualSpacing/>
        <w:jc w:val="both"/>
        <w:rPr>
          <w:rFonts w:ascii="Times New Roman" w:hAnsi="Times New Roman"/>
          <w:b/>
        </w:rPr>
      </w:pPr>
      <w:r>
        <w:rPr>
          <w:rFonts w:ascii="Times New Roman" w:hAnsi="Times New Roman" w:cs="Times New Roman"/>
          <w:b/>
          <w:bCs/>
          <w:lang w:val="uk-UA"/>
        </w:rPr>
        <w:t xml:space="preserve">ДК </w:t>
      </w:r>
      <w:r w:rsidR="009549C1" w:rsidRPr="00824BBA">
        <w:rPr>
          <w:rFonts w:ascii="Times New Roman" w:hAnsi="Times New Roman"/>
          <w:b/>
          <w:lang w:val="uk-UA"/>
        </w:rPr>
        <w:t>15110000-2 - М’ясо</w:t>
      </w:r>
      <w:r w:rsidR="009549C1" w:rsidRPr="00824BBA">
        <w:rPr>
          <w:rFonts w:ascii="Times New Roman" w:hAnsi="Times New Roman"/>
          <w:b/>
          <w:color w:val="000000"/>
          <w:shd w:val="clear" w:color="auto" w:fill="FFFFFF"/>
          <w:lang w:val="uk-UA"/>
        </w:rPr>
        <w:t xml:space="preserve"> </w:t>
      </w:r>
      <w:r w:rsidR="009549C1" w:rsidRPr="009B176C">
        <w:rPr>
          <w:rFonts w:ascii="Times New Roman" w:hAnsi="Times New Roman"/>
          <w:b/>
          <w:color w:val="000000"/>
          <w:shd w:val="clear" w:color="auto" w:fill="FFFFFF"/>
          <w:lang w:val="uk-UA"/>
        </w:rPr>
        <w:t>(</w:t>
      </w:r>
      <w:r w:rsidR="009B176C" w:rsidRPr="009B176C">
        <w:rPr>
          <w:rFonts w:ascii="Times New Roman" w:hAnsi="Times New Roman"/>
          <w:b/>
          <w:bCs/>
          <w:lang w:val="uk-UA" w:eastAsia="en-US"/>
        </w:rPr>
        <w:t xml:space="preserve">М’якоть без кістки </w:t>
      </w:r>
      <w:proofErr w:type="spellStart"/>
      <w:r w:rsidR="009B176C" w:rsidRPr="009B176C">
        <w:rPr>
          <w:rFonts w:ascii="Times New Roman" w:hAnsi="Times New Roman"/>
          <w:b/>
          <w:bCs/>
          <w:lang w:val="uk-UA" w:eastAsia="en-US"/>
        </w:rPr>
        <w:t>свинна</w:t>
      </w:r>
      <w:proofErr w:type="spellEnd"/>
      <w:r w:rsidR="009B176C" w:rsidRPr="009B176C">
        <w:rPr>
          <w:rFonts w:ascii="Times New Roman" w:hAnsi="Times New Roman"/>
          <w:b/>
          <w:bCs/>
          <w:lang w:val="uk-UA" w:eastAsia="en-US"/>
        </w:rPr>
        <w:t>, охолоджена, ДСТУ 4590, 1 кг</w:t>
      </w:r>
      <w:r w:rsidR="009549C1" w:rsidRPr="009B176C">
        <w:rPr>
          <w:rFonts w:ascii="Times New Roman" w:hAnsi="Times New Roman"/>
          <w:b/>
          <w:color w:val="000000"/>
          <w:lang w:val="uk-UA"/>
        </w:rPr>
        <w:t>)</w:t>
      </w:r>
      <w:r w:rsidR="008A4447">
        <w:rPr>
          <w:rFonts w:ascii="Times New Roman" w:hAnsi="Times New Roman" w:cs="Times New Roman"/>
          <w:lang w:eastAsia="ar-S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w:t>
      </w:r>
      <w:proofErr w:type="spellEnd"/>
      <w:r w:rsidR="00802BED">
        <w:rPr>
          <w:rFonts w:ascii="Times New Roman" w:hAnsi="Times New Roman" w:cs="Times New Roman"/>
          <w:lang w:val="uk-UA" w:eastAsia="ar-SA"/>
        </w:rPr>
        <w:t xml:space="preserve"> </w:t>
      </w:r>
      <w:r w:rsidR="008A3D8F" w:rsidRPr="007F28FE">
        <w:rPr>
          <w:rFonts w:ascii="Times New Roman" w:hAnsi="Times New Roman" w:cs="Times New Roman"/>
          <w:lang w:eastAsia="ar-SA"/>
        </w:rPr>
        <w:t>цим Договором, а Споживач</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прийняти та оплатити</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Постачальнику</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його</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вартість у розмірах, строках, порядку та на умовах, передбаченихданим Договором.</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00FE4742">
        <w:rPr>
          <w:rFonts w:ascii="Times New Roman" w:hAnsi="Times New Roman" w:cs="Times New Roman"/>
          <w:sz w:val="24"/>
          <w:szCs w:val="24"/>
        </w:rPr>
        <w:t>,  ДСТУ (ГОСТ, ТУ)</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w:t>
      </w:r>
      <w:r w:rsidR="00FE4742">
        <w:rPr>
          <w:rFonts w:ascii="Times New Roman" w:hAnsi="Times New Roman" w:cs="Times New Roman"/>
          <w:color w:val="00000A"/>
          <w:sz w:val="24"/>
          <w:szCs w:val="24"/>
          <w:lang w:eastAsia="ar-SA"/>
        </w:rPr>
        <w:t xml:space="preserve"> про</w:t>
      </w:r>
      <w:r w:rsidRPr="007F28FE">
        <w:rPr>
          <w:rFonts w:ascii="Times New Roman" w:hAnsi="Times New Roman" w:cs="Times New Roman"/>
          <w:color w:val="00000A"/>
          <w:sz w:val="24"/>
          <w:szCs w:val="24"/>
          <w:lang w:eastAsia="ar-SA"/>
        </w:rPr>
        <w:t xml:space="preserve">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4. ПОРЯДОК ТА УМОВИ ПОСТАЧАННЯ, ПРИЙМАННЯ ТОВАРУ</w:t>
      </w:r>
    </w:p>
    <w:p w:rsidR="008A3D8F"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FE4742"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4.2.Кожна партія товару має супроводжуватися документами, які підтверджують його якість , походження та безпечність, відповідність чинним державним стандартам України та норм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E4742" w:rsidRPr="007F28FE"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4.3.Постачання товару має здійснюватися автотранспортом Постачальника, що призначений та обладнаний для перевезення харчових продуктів.</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w:t>
      </w:r>
      <w:r w:rsidR="00FE4742">
        <w:rPr>
          <w:rFonts w:ascii="Times New Roman" w:hAnsi="Times New Roman" w:cs="Times New Roman"/>
          <w:sz w:val="24"/>
          <w:szCs w:val="24"/>
        </w:rPr>
        <w:t>4.</w:t>
      </w:r>
      <w:r w:rsidRPr="007F28FE">
        <w:rPr>
          <w:rFonts w:ascii="Times New Roman" w:hAnsi="Times New Roman" w:cs="Times New Roman"/>
          <w:sz w:val="24"/>
          <w:szCs w:val="24"/>
        </w:rPr>
        <w:t xml:space="preserve"> Прийом товару проводиться згідно накладної.</w:t>
      </w:r>
    </w:p>
    <w:p w:rsidR="008A3D8F"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A3D8F" w:rsidRPr="007F28FE">
        <w:rPr>
          <w:rFonts w:ascii="Times New Roman" w:hAnsi="Times New Roman" w:cs="Times New Roman"/>
          <w:sz w:val="24"/>
          <w:szCs w:val="24"/>
          <w:lang w:eastAsia="ar-SA"/>
        </w:rPr>
        <w:t>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 xml:space="preserve">Закону України «Про основні принципи та вимоги до </w:t>
      </w:r>
      <w:r w:rsidRPr="007F28FE">
        <w:rPr>
          <w:rFonts w:ascii="Times New Roman" w:hAnsi="Times New Roman" w:cs="Times New Roman"/>
          <w:sz w:val="24"/>
          <w:szCs w:val="24"/>
        </w:rPr>
        <w:lastRenderedPageBreak/>
        <w:t>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FE4742"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4)забезпечувати належне утримання приміщень, транспортних засобів, обладнання та інвентарю, що використовуватиметься для зберігання/перевезення товару</w:t>
      </w:r>
      <w:r w:rsidR="008B4BF0">
        <w:rPr>
          <w:rFonts w:ascii="Times New Roman" w:hAnsi="Times New Roman" w:cs="Times New Roman"/>
          <w:sz w:val="24"/>
          <w:szCs w:val="24"/>
          <w:lang w:eastAsia="ar-SA"/>
        </w:rPr>
        <w:t>;</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8A3D8F" w:rsidRPr="007F28FE">
        <w:rPr>
          <w:rFonts w:ascii="Times New Roman" w:hAnsi="Times New Roman" w:cs="Times New Roman"/>
          <w:sz w:val="24"/>
          <w:szCs w:val="24"/>
          <w:lang w:eastAsia="ar-SA"/>
        </w:rPr>
        <w:t>) забезпечувати конфіденційність даних, які отримуються від Споживача;</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3D8F" w:rsidRPr="007F28FE">
        <w:rPr>
          <w:rFonts w:ascii="Times New Roman" w:hAnsi="Times New Roman" w:cs="Times New Roman"/>
          <w:sz w:val="24"/>
          <w:szCs w:val="24"/>
          <w:lang w:eastAsia="ar-SA"/>
        </w:rPr>
        <w:t>)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B4BF0">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B912F0">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B0F69" w:rsidRDefault="001B0F69"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lastRenderedPageBreak/>
        <w:t>10.ІНШІ УМОВИ</w:t>
      </w:r>
    </w:p>
    <w:p w:rsidR="008A3D8F" w:rsidRPr="007F28FE" w:rsidRDefault="008A3D8F" w:rsidP="008B4BF0">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B4BF0">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B4BF0">
      <w:pPr>
        <w:spacing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Pr="007F28FE"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lastRenderedPageBreak/>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8B4BF0">
              <w:rPr>
                <w:rFonts w:ascii="Times New Roman" w:hAnsi="Times New Roman" w:cs="Times New Roman"/>
                <w:noProof/>
                <w:sz w:val="24"/>
                <w:szCs w:val="24"/>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8B4BF0"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4C1FD4">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w:t>
      </w:r>
      <w:r w:rsidR="001B0F69">
        <w:rPr>
          <w:rFonts w:ascii="Times New Roman" w:hAnsi="Times New Roman" w:cs="Times New Roman"/>
          <w:b/>
          <w:noProof/>
          <w:sz w:val="24"/>
          <w:szCs w:val="24"/>
        </w:rPr>
        <w:t>__</w:t>
      </w:r>
      <w:r w:rsidR="00141BAC">
        <w:rPr>
          <w:rFonts w:ascii="Times New Roman" w:hAnsi="Times New Roman" w:cs="Times New Roman"/>
          <w:b/>
          <w:noProof/>
          <w:sz w:val="24"/>
          <w:szCs w:val="24"/>
        </w:rPr>
        <w:t>_від _______________202</w:t>
      </w:r>
      <w:r w:rsidR="00B912F0">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w:t>
      </w:r>
      <w:r w:rsidR="00B912F0">
        <w:rPr>
          <w:rFonts w:ascii="Times New Roman" w:hAnsi="Times New Roman" w:cs="Times New Roman"/>
          <w:bCs/>
          <w:noProof/>
          <w:sz w:val="24"/>
          <w:szCs w:val="24"/>
        </w:rPr>
        <w:t>__</w:t>
      </w:r>
      <w:r w:rsidR="00141BAC">
        <w:rPr>
          <w:rFonts w:ascii="Times New Roman" w:hAnsi="Times New Roman" w:cs="Times New Roman"/>
          <w:bCs/>
          <w:noProof/>
          <w:sz w:val="24"/>
          <w:szCs w:val="24"/>
        </w:rPr>
        <w:t>_від ______________202</w:t>
      </w:r>
      <w:r w:rsidR="00B912F0">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912F0">
        <w:rPr>
          <w:rFonts w:ascii="Times New Roman" w:hAnsi="Times New Roman" w:cs="Times New Roman"/>
          <w:b/>
          <w:bCs/>
          <w:noProof/>
          <w:sz w:val="24"/>
          <w:szCs w:val="24"/>
        </w:rPr>
        <w:t>4</w:t>
      </w:r>
      <w:r w:rsidRPr="00567896">
        <w:rPr>
          <w:rFonts w:ascii="Times New Roman" w:hAnsi="Times New Roman" w:cs="Times New Roman"/>
          <w:b/>
          <w:bCs/>
          <w:noProof/>
          <w:sz w:val="24"/>
          <w:szCs w:val="24"/>
        </w:rPr>
        <w:t>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B22F65" w:rsidRDefault="00B22F65" w:rsidP="00B22F65">
      <w:pPr>
        <w:spacing w:after="0" w:line="240" w:lineRule="auto"/>
        <w:jc w:val="center"/>
        <w:rPr>
          <w:rFonts w:ascii="Times New Roman" w:hAnsi="Times New Roman"/>
          <w:b/>
          <w:sz w:val="24"/>
          <w:szCs w:val="24"/>
        </w:rPr>
      </w:pPr>
    </w:p>
    <w:tbl>
      <w:tblPr>
        <w:tblW w:w="50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526"/>
        <w:gridCol w:w="3302"/>
        <w:gridCol w:w="1417"/>
        <w:gridCol w:w="1133"/>
        <w:gridCol w:w="1131"/>
        <w:gridCol w:w="1280"/>
        <w:gridCol w:w="1276"/>
      </w:tblGrid>
      <w:tr w:rsidR="007A5BBE" w:rsidRPr="007A07AD" w:rsidTr="008A4447">
        <w:trPr>
          <w:trHeight w:val="981"/>
        </w:trPr>
        <w:tc>
          <w:tcPr>
            <w:tcW w:w="261"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 п/п</w:t>
            </w:r>
          </w:p>
        </w:tc>
        <w:tc>
          <w:tcPr>
            <w:tcW w:w="1640"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Найменування Продукції</w:t>
            </w:r>
          </w:p>
        </w:tc>
        <w:tc>
          <w:tcPr>
            <w:tcW w:w="704"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Код за ДК 021:2015</w:t>
            </w:r>
          </w:p>
        </w:tc>
        <w:tc>
          <w:tcPr>
            <w:tcW w:w="563"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Одиниця виміру</w:t>
            </w:r>
          </w:p>
        </w:tc>
        <w:tc>
          <w:tcPr>
            <w:tcW w:w="562"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Кількість одиниць</w:t>
            </w:r>
          </w:p>
        </w:tc>
        <w:tc>
          <w:tcPr>
            <w:tcW w:w="636"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Ціна за одиницю,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c>
          <w:tcPr>
            <w:tcW w:w="634"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Загальна вартість,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r>
      <w:tr w:rsidR="008A4447" w:rsidRPr="007A07AD" w:rsidTr="008A4447">
        <w:trPr>
          <w:trHeight w:val="80"/>
        </w:trPr>
        <w:tc>
          <w:tcPr>
            <w:tcW w:w="261" w:type="pct"/>
            <w:shd w:val="clear" w:color="auto" w:fill="auto"/>
            <w:vAlign w:val="center"/>
          </w:tcPr>
          <w:p w:rsidR="008A4447" w:rsidRPr="009549C1"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8A4447" w:rsidRPr="009549C1" w:rsidRDefault="00D95989" w:rsidP="008A4447">
            <w:pPr>
              <w:spacing w:after="0" w:line="240" w:lineRule="auto"/>
              <w:rPr>
                <w:rFonts w:ascii="Times New Roman" w:hAnsi="Times New Roman" w:cs="Times New Roman"/>
              </w:rPr>
            </w:pPr>
            <w:r w:rsidRPr="000E72E7">
              <w:rPr>
                <w:rFonts w:ascii="Times New Roman" w:hAnsi="Times New Roman"/>
                <w:bCs/>
                <w:sz w:val="24"/>
                <w:szCs w:val="24"/>
              </w:rPr>
              <w:t xml:space="preserve">М’якоть без кістки </w:t>
            </w:r>
            <w:proofErr w:type="spellStart"/>
            <w:r w:rsidRPr="000E72E7">
              <w:rPr>
                <w:rFonts w:ascii="Times New Roman" w:hAnsi="Times New Roman"/>
                <w:bCs/>
                <w:sz w:val="24"/>
                <w:szCs w:val="24"/>
              </w:rPr>
              <w:t>свинна</w:t>
            </w:r>
            <w:proofErr w:type="spellEnd"/>
            <w:r w:rsidRPr="000E72E7">
              <w:rPr>
                <w:rFonts w:ascii="Times New Roman" w:hAnsi="Times New Roman"/>
                <w:bCs/>
                <w:sz w:val="24"/>
                <w:szCs w:val="24"/>
              </w:rPr>
              <w:t>, охолоджена, ДСТУ 4590, 1 кг</w:t>
            </w:r>
          </w:p>
        </w:tc>
        <w:tc>
          <w:tcPr>
            <w:tcW w:w="704" w:type="pct"/>
            <w:shd w:val="clear" w:color="auto" w:fill="auto"/>
            <w:vAlign w:val="center"/>
          </w:tcPr>
          <w:p w:rsidR="008A4447" w:rsidRPr="007A5BBE" w:rsidRDefault="00D95989" w:rsidP="00D95989">
            <w:pPr>
              <w:spacing w:after="0" w:line="240" w:lineRule="auto"/>
              <w:ind w:right="-43"/>
              <w:jc w:val="center"/>
              <w:rPr>
                <w:rFonts w:ascii="Times New Roman" w:hAnsi="Times New Roman"/>
                <w:szCs w:val="16"/>
              </w:rPr>
            </w:pPr>
            <w:r>
              <w:rPr>
                <w:rFonts w:ascii="Times New Roman" w:hAnsi="Times New Roman"/>
                <w:szCs w:val="16"/>
              </w:rPr>
              <w:t>1511</w:t>
            </w:r>
            <w:r w:rsidR="001B0F69">
              <w:rPr>
                <w:rFonts w:ascii="Times New Roman" w:hAnsi="Times New Roman"/>
                <w:szCs w:val="16"/>
              </w:rPr>
              <w:t>0000-</w:t>
            </w:r>
            <w:r>
              <w:rPr>
                <w:rFonts w:ascii="Times New Roman" w:hAnsi="Times New Roman"/>
                <w:szCs w:val="16"/>
              </w:rPr>
              <w:t>2</w:t>
            </w:r>
            <w:bookmarkStart w:id="0" w:name="_GoBack"/>
            <w:bookmarkEnd w:id="0"/>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D95989" w:rsidP="00632F88">
            <w:pPr>
              <w:spacing w:after="0" w:line="240" w:lineRule="auto"/>
              <w:ind w:right="-43"/>
              <w:jc w:val="center"/>
              <w:rPr>
                <w:rFonts w:ascii="Times New Roman" w:hAnsi="Times New Roman"/>
                <w:szCs w:val="16"/>
              </w:rPr>
            </w:pPr>
            <w:r>
              <w:rPr>
                <w:rFonts w:ascii="Times New Roman" w:hAnsi="Times New Roman"/>
                <w:szCs w:val="16"/>
              </w:rPr>
              <w:t>380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B22F65" w:rsidRPr="007A07AD" w:rsidTr="007A5BBE">
        <w:trPr>
          <w:trHeight w:val="163"/>
        </w:trPr>
        <w:tc>
          <w:tcPr>
            <w:tcW w:w="4366" w:type="pct"/>
            <w:gridSpan w:val="6"/>
            <w:shd w:val="clear" w:color="auto" w:fill="auto"/>
          </w:tcPr>
          <w:p w:rsidR="00B22F65" w:rsidRPr="00B92B8F" w:rsidRDefault="00B22F65" w:rsidP="00632F88">
            <w:pPr>
              <w:spacing w:after="0" w:line="240" w:lineRule="auto"/>
              <w:ind w:right="-43"/>
              <w:rPr>
                <w:rFonts w:ascii="Times New Roman" w:hAnsi="Times New Roman"/>
                <w:szCs w:val="16"/>
              </w:rPr>
            </w:pPr>
            <w:r w:rsidRPr="00B92B8F">
              <w:rPr>
                <w:rFonts w:ascii="Times New Roman" w:hAnsi="Times New Roman"/>
                <w:b/>
                <w:bCs/>
                <w:color w:val="000000"/>
                <w:szCs w:val="16"/>
              </w:rPr>
              <w:t>Загальна вартість, грн. без ПДВ:</w:t>
            </w:r>
          </w:p>
        </w:tc>
        <w:tc>
          <w:tcPr>
            <w:tcW w:w="634" w:type="pct"/>
            <w:shd w:val="clear" w:color="auto" w:fill="auto"/>
          </w:tcPr>
          <w:p w:rsidR="00B22F65" w:rsidRPr="00B92B8F" w:rsidRDefault="00B22F65" w:rsidP="00632F88">
            <w:pPr>
              <w:spacing w:after="0" w:line="240" w:lineRule="auto"/>
              <w:ind w:right="-43"/>
              <w:jc w:val="center"/>
              <w:rPr>
                <w:rFonts w:ascii="Times New Roman" w:hAnsi="Times New Roman"/>
                <w:szCs w:val="16"/>
              </w:rPr>
            </w:pPr>
          </w:p>
        </w:tc>
      </w:tr>
      <w:tr w:rsidR="00B22F65" w:rsidRPr="007A07AD" w:rsidTr="007A5BBE">
        <w:trPr>
          <w:trHeight w:val="184"/>
        </w:trPr>
        <w:tc>
          <w:tcPr>
            <w:tcW w:w="4366" w:type="pct"/>
            <w:gridSpan w:val="6"/>
            <w:shd w:val="clear" w:color="auto" w:fill="auto"/>
          </w:tcPr>
          <w:p w:rsidR="00B22F65" w:rsidRPr="00B92B8F" w:rsidRDefault="00B22F65" w:rsidP="00632F8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ПДВ, грн.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B22F65" w:rsidRPr="00B92B8F" w:rsidRDefault="00B22F65" w:rsidP="00632F88">
            <w:pPr>
              <w:spacing w:after="0" w:line="240" w:lineRule="auto"/>
              <w:ind w:right="-43"/>
              <w:jc w:val="center"/>
              <w:rPr>
                <w:rFonts w:ascii="Times New Roman" w:hAnsi="Times New Roman"/>
                <w:b/>
                <w:bCs/>
                <w:color w:val="000000"/>
                <w:szCs w:val="16"/>
              </w:rPr>
            </w:pPr>
          </w:p>
        </w:tc>
      </w:tr>
      <w:tr w:rsidR="00B22F65" w:rsidRPr="007A07AD" w:rsidTr="007A5BBE">
        <w:trPr>
          <w:trHeight w:val="230"/>
        </w:trPr>
        <w:tc>
          <w:tcPr>
            <w:tcW w:w="4366" w:type="pct"/>
            <w:gridSpan w:val="6"/>
            <w:shd w:val="clear" w:color="auto" w:fill="auto"/>
          </w:tcPr>
          <w:p w:rsidR="00B22F65" w:rsidRPr="00B92B8F" w:rsidRDefault="00B22F65" w:rsidP="00632F8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Загальна вартість, грн. з ПДВ: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B22F65" w:rsidRPr="00B92B8F" w:rsidRDefault="00B22F65" w:rsidP="00632F88">
            <w:pPr>
              <w:spacing w:after="0" w:line="240" w:lineRule="auto"/>
              <w:ind w:right="-43"/>
              <w:jc w:val="center"/>
              <w:rPr>
                <w:rFonts w:ascii="Times New Roman" w:hAnsi="Times New Roman"/>
                <w:b/>
                <w:bCs/>
                <w:color w:val="000000"/>
                <w:szCs w:val="16"/>
              </w:rPr>
            </w:pPr>
          </w:p>
        </w:tc>
      </w:tr>
    </w:tbl>
    <w:p w:rsidR="00B22F65" w:rsidRDefault="00B22F65"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sectPr w:rsidR="008A3D8F" w:rsidRPr="007F28FE" w:rsidSect="00786429">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F0084A"/>
    <w:multiLevelType w:val="multilevel"/>
    <w:tmpl w:val="F6F00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63233"/>
    <w:rsid w:val="00011164"/>
    <w:rsid w:val="0013146C"/>
    <w:rsid w:val="00141BAC"/>
    <w:rsid w:val="00163233"/>
    <w:rsid w:val="001B0F69"/>
    <w:rsid w:val="00232912"/>
    <w:rsid w:val="00294828"/>
    <w:rsid w:val="003833FB"/>
    <w:rsid w:val="00494D69"/>
    <w:rsid w:val="004C1FD4"/>
    <w:rsid w:val="005016E0"/>
    <w:rsid w:val="005D58AF"/>
    <w:rsid w:val="0060647E"/>
    <w:rsid w:val="006A19FA"/>
    <w:rsid w:val="006C2A6A"/>
    <w:rsid w:val="006E69BA"/>
    <w:rsid w:val="00786429"/>
    <w:rsid w:val="007A5BBE"/>
    <w:rsid w:val="007B5E49"/>
    <w:rsid w:val="007D71C0"/>
    <w:rsid w:val="007D7F3B"/>
    <w:rsid w:val="00802BED"/>
    <w:rsid w:val="00855751"/>
    <w:rsid w:val="00884EB9"/>
    <w:rsid w:val="008A3D8F"/>
    <w:rsid w:val="008A4447"/>
    <w:rsid w:val="008B4BF0"/>
    <w:rsid w:val="009549C1"/>
    <w:rsid w:val="009B176C"/>
    <w:rsid w:val="009C12A9"/>
    <w:rsid w:val="00A57012"/>
    <w:rsid w:val="00AD46D0"/>
    <w:rsid w:val="00AE433E"/>
    <w:rsid w:val="00B22F65"/>
    <w:rsid w:val="00B31DDF"/>
    <w:rsid w:val="00B352F1"/>
    <w:rsid w:val="00B84041"/>
    <w:rsid w:val="00B912F0"/>
    <w:rsid w:val="00B92B8F"/>
    <w:rsid w:val="00C60246"/>
    <w:rsid w:val="00C9782D"/>
    <w:rsid w:val="00D3215E"/>
    <w:rsid w:val="00D76B5C"/>
    <w:rsid w:val="00D95989"/>
    <w:rsid w:val="00DA3408"/>
    <w:rsid w:val="00DB2F9D"/>
    <w:rsid w:val="00DF4FD0"/>
    <w:rsid w:val="00E032C0"/>
    <w:rsid w:val="00E26CC2"/>
    <w:rsid w:val="00E57010"/>
    <w:rsid w:val="00EA778F"/>
    <w:rsid w:val="00ED0BA9"/>
    <w:rsid w:val="00F250DD"/>
    <w:rsid w:val="00F42B1F"/>
    <w:rsid w:val="00F45F74"/>
    <w:rsid w:val="00F82E84"/>
    <w:rsid w:val="00F85D84"/>
    <w:rsid w:val="00FC1934"/>
    <w:rsid w:val="00FE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AD3F6-C184-40DA-B3E2-3BB25D3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755">
      <w:bodyDiv w:val="1"/>
      <w:marLeft w:val="0"/>
      <w:marRight w:val="0"/>
      <w:marTop w:val="0"/>
      <w:marBottom w:val="0"/>
      <w:divBdr>
        <w:top w:val="none" w:sz="0" w:space="0" w:color="auto"/>
        <w:left w:val="none" w:sz="0" w:space="0" w:color="auto"/>
        <w:bottom w:val="none" w:sz="0" w:space="0" w:color="auto"/>
        <w:right w:val="none" w:sz="0" w:space="0" w:color="auto"/>
      </w:divBdr>
    </w:div>
    <w:div w:id="1994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14616</Words>
  <Characters>8332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8</cp:revision>
  <dcterms:created xsi:type="dcterms:W3CDTF">2024-03-14T14:20:00Z</dcterms:created>
  <dcterms:modified xsi:type="dcterms:W3CDTF">2024-03-28T09:03:00Z</dcterms:modified>
</cp:coreProperties>
</file>