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04CA" w:rsidRPr="00FF4677" w:rsidRDefault="007E04CA" w:rsidP="007E04CA">
      <w:pPr>
        <w:spacing w:after="0" w:line="240" w:lineRule="auto"/>
        <w:ind w:left="7788"/>
        <w:rPr>
          <w:rFonts w:ascii="Times New Roman" w:hAnsi="Times New Roman" w:cs="Times New Roman"/>
          <w:b/>
          <w:sz w:val="24"/>
          <w:szCs w:val="24"/>
          <w:lang w:val="uk-UA"/>
        </w:rPr>
      </w:pPr>
      <w:r w:rsidRPr="00FF4677">
        <w:rPr>
          <w:rFonts w:ascii="Times New Roman" w:hAnsi="Times New Roman" w:cs="Times New Roman"/>
          <w:b/>
          <w:sz w:val="24"/>
          <w:szCs w:val="24"/>
          <w:lang w:val="uk-UA"/>
        </w:rPr>
        <w:t>Додаток № 2</w:t>
      </w:r>
    </w:p>
    <w:p w:rsidR="007E04CA" w:rsidRPr="00863C8E" w:rsidRDefault="007E04CA" w:rsidP="00B73EB3">
      <w:pPr>
        <w:spacing w:after="0" w:line="240" w:lineRule="auto"/>
        <w:ind w:firstLine="709"/>
        <w:jc w:val="center"/>
        <w:rPr>
          <w:rFonts w:ascii="Times New Roman" w:hAnsi="Times New Roman" w:cs="Times New Roman"/>
          <w:b/>
          <w:bCs/>
          <w:sz w:val="24"/>
          <w:szCs w:val="24"/>
          <w:lang w:val="uk-UA"/>
        </w:rPr>
      </w:pPr>
      <w:r w:rsidRPr="00863C8E">
        <w:rPr>
          <w:rFonts w:ascii="Times New Roman" w:hAnsi="Times New Roman" w:cs="Times New Roman"/>
          <w:b/>
          <w:bCs/>
          <w:sz w:val="24"/>
          <w:szCs w:val="24"/>
          <w:lang w:val="uk-UA"/>
        </w:rPr>
        <w:t xml:space="preserve">ІНФОРМАЦІЯ ПРО НЕОБХІДНІ ТЕХНІЧНІ, ЯКІСНІ ТА КІЛЬКІСНІ ХАРАКТЕРИСТИКИ ПРЕДМЕТА ЗАКУПІВЛІ </w:t>
      </w:r>
    </w:p>
    <w:p w:rsidR="00863C8E" w:rsidRPr="00863C8E" w:rsidRDefault="00863C8E" w:rsidP="00863C8E">
      <w:pPr>
        <w:jc w:val="center"/>
        <w:rPr>
          <w:rFonts w:ascii="Times New Roman" w:hAnsi="Times New Roman" w:cs="Times New Roman"/>
          <w:sz w:val="24"/>
          <w:szCs w:val="24"/>
          <w:lang w:val="uk-UA"/>
        </w:rPr>
      </w:pPr>
      <w:r w:rsidRPr="00863C8E">
        <w:rPr>
          <w:rFonts w:ascii="Times New Roman" w:hAnsi="Times New Roman" w:cs="Times New Roman"/>
          <w:sz w:val="24"/>
          <w:szCs w:val="24"/>
        </w:rPr>
        <w:t>Дизельний генератор</w:t>
      </w:r>
      <w:r w:rsidRPr="00863C8E">
        <w:rPr>
          <w:rFonts w:ascii="Times New Roman" w:hAnsi="Times New Roman" w:cs="Times New Roman"/>
          <w:sz w:val="24"/>
          <w:szCs w:val="24"/>
          <w:lang w:val="uk-UA"/>
        </w:rPr>
        <w:t xml:space="preserve"> код </w:t>
      </w:r>
      <w:r w:rsidRPr="00863C8E">
        <w:rPr>
          <w:rFonts w:ascii="Times New Roman" w:hAnsi="Times New Roman" w:cs="Times New Roman"/>
          <w:sz w:val="24"/>
          <w:szCs w:val="24"/>
        </w:rPr>
        <w:t>31121100-1</w:t>
      </w:r>
      <w:r w:rsidRPr="00863C8E">
        <w:rPr>
          <w:rFonts w:ascii="Times New Roman" w:hAnsi="Times New Roman" w:cs="Times New Roman"/>
          <w:sz w:val="24"/>
          <w:szCs w:val="24"/>
          <w:lang w:val="uk-UA"/>
        </w:rPr>
        <w:t xml:space="preserve"> згідно ЄЗС ДК 021:2015 (</w:t>
      </w:r>
      <w:r w:rsidRPr="00863C8E">
        <w:rPr>
          <w:rFonts w:ascii="Times New Roman" w:hAnsi="Times New Roman" w:cs="Times New Roman"/>
          <w:sz w:val="24"/>
          <w:szCs w:val="24"/>
        </w:rPr>
        <w:t>Дизель-генераторні установки</w:t>
      </w:r>
      <w:r w:rsidRPr="00863C8E">
        <w:rPr>
          <w:rFonts w:ascii="Times New Roman" w:hAnsi="Times New Roman" w:cs="Times New Roman"/>
          <w:sz w:val="24"/>
          <w:szCs w:val="24"/>
          <w:lang w:val="uk-UA"/>
        </w:rPr>
        <w:t>)</w:t>
      </w:r>
    </w:p>
    <w:p w:rsidR="00863C8E" w:rsidRDefault="00863C8E" w:rsidP="00B73EB3">
      <w:pPr>
        <w:spacing w:after="0" w:line="240" w:lineRule="auto"/>
        <w:ind w:firstLine="709"/>
        <w:jc w:val="center"/>
        <w:rPr>
          <w:rFonts w:ascii="Times New Roman" w:hAnsi="Times New Roman" w:cs="Times New Roman"/>
          <w:b/>
          <w:bCs/>
          <w:lang w:val="uk-UA"/>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999"/>
      </w:tblGrid>
      <w:tr w:rsidR="00863C8E" w:rsidTr="009137C8">
        <w:tc>
          <w:tcPr>
            <w:tcW w:w="4740" w:type="dxa"/>
            <w:shd w:val="clear" w:color="auto" w:fill="auto"/>
            <w:tcMar>
              <w:top w:w="100" w:type="dxa"/>
              <w:left w:w="100" w:type="dxa"/>
              <w:bottom w:w="100" w:type="dxa"/>
              <w:right w:w="100" w:type="dxa"/>
            </w:tcMar>
          </w:tcPr>
          <w:p w:rsidR="00863C8E" w:rsidRPr="00F977E8" w:rsidRDefault="00863C8E" w:rsidP="009137C8">
            <w:pPr>
              <w:widowControl w:val="0"/>
              <w:spacing w:after="0" w:line="240" w:lineRule="auto"/>
              <w:rPr>
                <w:rFonts w:ascii="Times New Roman" w:eastAsia="Times New Roman" w:hAnsi="Times New Roman" w:cs="Times New Roman"/>
                <w:sz w:val="24"/>
                <w:szCs w:val="24"/>
                <w:highlight w:val="white"/>
              </w:rPr>
            </w:pPr>
            <w:r w:rsidRPr="00F977E8">
              <w:rPr>
                <w:rFonts w:ascii="Times New Roman" w:eastAsia="Times New Roman" w:hAnsi="Times New Roman" w:cs="Times New Roman"/>
                <w:sz w:val="24"/>
                <w:szCs w:val="24"/>
                <w:highlight w:val="white"/>
              </w:rPr>
              <w:t>Назва предмета закупівлі</w:t>
            </w:r>
          </w:p>
        </w:tc>
        <w:tc>
          <w:tcPr>
            <w:tcW w:w="4999" w:type="dxa"/>
            <w:shd w:val="clear" w:color="auto" w:fill="auto"/>
            <w:tcMar>
              <w:top w:w="100" w:type="dxa"/>
              <w:left w:w="100" w:type="dxa"/>
              <w:bottom w:w="100" w:type="dxa"/>
              <w:right w:w="100" w:type="dxa"/>
            </w:tcMar>
          </w:tcPr>
          <w:p w:rsidR="00863C8E" w:rsidRPr="00F977E8" w:rsidRDefault="00863C8E" w:rsidP="009137C8">
            <w:pPr>
              <w:widowControl w:val="0"/>
              <w:spacing w:after="0" w:line="240" w:lineRule="auto"/>
              <w:rPr>
                <w:rFonts w:ascii="Times New Roman" w:hAnsi="Times New Roman" w:cs="Times New Roman"/>
                <w:b/>
                <w:bCs/>
                <w:sz w:val="24"/>
                <w:szCs w:val="24"/>
                <w:lang w:val="ru-RU"/>
              </w:rPr>
            </w:pPr>
            <w:r w:rsidRPr="00F977E8">
              <w:rPr>
                <w:rFonts w:ascii="Times New Roman" w:hAnsi="Times New Roman" w:cs="Times New Roman"/>
                <w:b/>
                <w:bCs/>
                <w:sz w:val="24"/>
                <w:szCs w:val="24"/>
              </w:rPr>
              <w:t>Дизельний генератор</w:t>
            </w:r>
            <w:r w:rsidRPr="00F977E8">
              <w:rPr>
                <w:rFonts w:ascii="Times New Roman" w:hAnsi="Times New Roman" w:cs="Times New Roman"/>
                <w:b/>
                <w:bCs/>
                <w:sz w:val="24"/>
                <w:szCs w:val="24"/>
                <w:lang w:val="ru-RU"/>
              </w:rPr>
              <w:t xml:space="preserve"> </w:t>
            </w:r>
          </w:p>
          <w:p w:rsidR="00863C8E" w:rsidRPr="00F977E8" w:rsidRDefault="00863C8E" w:rsidP="009137C8">
            <w:pPr>
              <w:widowControl w:val="0"/>
              <w:spacing w:after="0" w:line="240" w:lineRule="auto"/>
              <w:rPr>
                <w:rFonts w:ascii="Times New Roman" w:eastAsia="Times New Roman" w:hAnsi="Times New Roman" w:cs="Times New Roman"/>
                <w:sz w:val="24"/>
                <w:szCs w:val="24"/>
                <w:highlight w:val="white"/>
                <w:lang w:val="ru-RU"/>
              </w:rPr>
            </w:pPr>
            <w:r w:rsidRPr="00F977E8">
              <w:rPr>
                <w:rFonts w:ascii="Times New Roman" w:hAnsi="Times New Roman" w:cs="Times New Roman"/>
                <w:b/>
                <w:bCs/>
                <w:sz w:val="24"/>
                <w:szCs w:val="24"/>
                <w:lang w:val="en-US"/>
              </w:rPr>
              <w:t>FEDARAL</w:t>
            </w:r>
            <w:r w:rsidRPr="00F977E8">
              <w:rPr>
                <w:rFonts w:ascii="Times New Roman" w:hAnsi="Times New Roman" w:cs="Times New Roman"/>
                <w:b/>
                <w:bCs/>
                <w:sz w:val="24"/>
                <w:szCs w:val="24"/>
                <w:lang w:val="ru-RU"/>
              </w:rPr>
              <w:t xml:space="preserve"> </w:t>
            </w:r>
            <w:r w:rsidRPr="00F977E8">
              <w:rPr>
                <w:rFonts w:ascii="Times New Roman" w:hAnsi="Times New Roman" w:cs="Times New Roman"/>
                <w:b/>
                <w:bCs/>
                <w:sz w:val="24"/>
                <w:szCs w:val="24"/>
                <w:lang w:val="en-US"/>
              </w:rPr>
              <w:t>FMJ</w:t>
            </w:r>
            <w:r w:rsidRPr="00F977E8">
              <w:rPr>
                <w:rFonts w:ascii="Times New Roman" w:hAnsi="Times New Roman" w:cs="Times New Roman"/>
                <w:b/>
                <w:bCs/>
                <w:sz w:val="24"/>
                <w:szCs w:val="24"/>
                <w:lang w:val="ru-RU"/>
              </w:rPr>
              <w:t xml:space="preserve"> – </w:t>
            </w:r>
            <w:r w:rsidRPr="00F977E8">
              <w:rPr>
                <w:rFonts w:ascii="Times New Roman" w:hAnsi="Times New Roman" w:cs="Times New Roman"/>
                <w:b/>
                <w:bCs/>
                <w:sz w:val="24"/>
                <w:szCs w:val="24"/>
                <w:lang w:val="en-US"/>
              </w:rPr>
              <w:t>S</w:t>
            </w:r>
            <w:r w:rsidRPr="00F977E8">
              <w:rPr>
                <w:rFonts w:ascii="Times New Roman" w:hAnsi="Times New Roman" w:cs="Times New Roman"/>
                <w:b/>
                <w:bCs/>
                <w:sz w:val="24"/>
                <w:szCs w:val="24"/>
                <w:lang w:val="ru-RU"/>
              </w:rPr>
              <w:t xml:space="preserve"> 715</w:t>
            </w:r>
          </w:p>
        </w:tc>
      </w:tr>
      <w:tr w:rsidR="00863C8E" w:rsidTr="00863C8E">
        <w:tc>
          <w:tcPr>
            <w:tcW w:w="4740" w:type="dxa"/>
            <w:shd w:val="clear" w:color="auto" w:fill="FFFFFF" w:themeFill="background1"/>
            <w:tcMar>
              <w:top w:w="100" w:type="dxa"/>
              <w:left w:w="100" w:type="dxa"/>
              <w:bottom w:w="100" w:type="dxa"/>
              <w:right w:w="100" w:type="dxa"/>
            </w:tcMar>
          </w:tcPr>
          <w:p w:rsidR="00863C8E" w:rsidRPr="00F977E8" w:rsidRDefault="00863C8E" w:rsidP="009137C8">
            <w:pPr>
              <w:widowControl w:val="0"/>
              <w:spacing w:after="0" w:line="240" w:lineRule="auto"/>
              <w:rPr>
                <w:rFonts w:ascii="Times New Roman" w:eastAsia="Times New Roman" w:hAnsi="Times New Roman" w:cs="Times New Roman"/>
                <w:sz w:val="24"/>
                <w:szCs w:val="24"/>
                <w:highlight w:val="white"/>
              </w:rPr>
            </w:pPr>
            <w:r w:rsidRPr="00863C8E">
              <w:rPr>
                <w:rFonts w:ascii="Times New Roman" w:eastAsia="Times New Roman" w:hAnsi="Times New Roman" w:cs="Times New Roman"/>
                <w:sz w:val="24"/>
                <w:szCs w:val="24"/>
                <w:shd w:val="clear" w:color="auto" w:fill="FFFFFF" w:themeFill="background1"/>
              </w:rPr>
              <w:t>Код ДК</w:t>
            </w:r>
            <w:r>
              <w:rPr>
                <w:rFonts w:ascii="Times New Roman" w:eastAsia="Times New Roman" w:hAnsi="Times New Roman" w:cs="Times New Roman"/>
                <w:sz w:val="24"/>
                <w:szCs w:val="24"/>
                <w:shd w:val="clear" w:color="auto" w:fill="FFFFFF" w:themeFill="background1"/>
                <w:lang w:val="uk-UA"/>
              </w:rPr>
              <w:t xml:space="preserve"> 021-2015</w:t>
            </w:r>
            <w:r w:rsidRPr="00F977E8">
              <w:rPr>
                <w:rFonts w:ascii="Times New Roman" w:eastAsia="Times New Roman" w:hAnsi="Times New Roman" w:cs="Times New Roman"/>
                <w:sz w:val="24"/>
                <w:szCs w:val="24"/>
                <w:highlight w:val="cyan"/>
              </w:rPr>
              <w:t xml:space="preserve"> </w:t>
            </w:r>
          </w:p>
        </w:tc>
        <w:tc>
          <w:tcPr>
            <w:tcW w:w="4999" w:type="dxa"/>
            <w:shd w:val="clear" w:color="auto" w:fill="auto"/>
            <w:tcMar>
              <w:top w:w="100" w:type="dxa"/>
              <w:left w:w="100" w:type="dxa"/>
              <w:bottom w:w="100" w:type="dxa"/>
              <w:right w:w="100" w:type="dxa"/>
            </w:tcMar>
          </w:tcPr>
          <w:p w:rsidR="00863C8E" w:rsidRPr="00F977E8" w:rsidRDefault="00863C8E" w:rsidP="009137C8">
            <w:pPr>
              <w:rPr>
                <w:rFonts w:ascii="Times New Roman" w:hAnsi="Times New Roman" w:cs="Times New Roman"/>
                <w:color w:val="FF0000"/>
                <w:sz w:val="24"/>
                <w:szCs w:val="24"/>
              </w:rPr>
            </w:pPr>
            <w:r w:rsidRPr="00F977E8">
              <w:rPr>
                <w:rFonts w:ascii="Times New Roman" w:hAnsi="Times New Roman" w:cs="Times New Roman"/>
                <w:sz w:val="24"/>
                <w:szCs w:val="24"/>
              </w:rPr>
              <w:t>31121100-1</w:t>
            </w:r>
          </w:p>
        </w:tc>
      </w:tr>
      <w:tr w:rsidR="00863C8E" w:rsidTr="009137C8">
        <w:tc>
          <w:tcPr>
            <w:tcW w:w="4740" w:type="dxa"/>
            <w:shd w:val="clear" w:color="auto" w:fill="auto"/>
            <w:tcMar>
              <w:top w:w="100" w:type="dxa"/>
              <w:left w:w="100" w:type="dxa"/>
              <w:bottom w:w="100" w:type="dxa"/>
              <w:right w:w="100" w:type="dxa"/>
            </w:tcMar>
          </w:tcPr>
          <w:p w:rsidR="00863C8E" w:rsidRDefault="00863C8E" w:rsidP="009137C8">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999" w:type="dxa"/>
            <w:shd w:val="clear" w:color="auto" w:fill="auto"/>
            <w:tcMar>
              <w:top w:w="100" w:type="dxa"/>
              <w:left w:w="100" w:type="dxa"/>
              <w:bottom w:w="100" w:type="dxa"/>
              <w:right w:w="100" w:type="dxa"/>
            </w:tcMar>
          </w:tcPr>
          <w:p w:rsidR="00863C8E" w:rsidRPr="009D3C30" w:rsidRDefault="00863C8E" w:rsidP="009137C8">
            <w:pPr>
              <w:widowControl w:val="0"/>
              <w:spacing w:after="0" w:line="240" w:lineRule="auto"/>
              <w:rPr>
                <w:rFonts w:ascii="Times New Roman" w:eastAsia="Times New Roman" w:hAnsi="Times New Roman" w:cs="Times New Roman"/>
                <w:sz w:val="24"/>
                <w:szCs w:val="24"/>
                <w:highlight w:val="white"/>
              </w:rPr>
            </w:pPr>
            <w:r w:rsidRPr="009D3C30">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шт.</w:t>
            </w:r>
          </w:p>
        </w:tc>
      </w:tr>
    </w:tbl>
    <w:p w:rsidR="00863C8E" w:rsidRDefault="00863C8E" w:rsidP="00863C8E">
      <w:pPr>
        <w:spacing w:after="0" w:line="240" w:lineRule="auto"/>
        <w:rPr>
          <w:rFonts w:ascii="Times New Roman" w:eastAsia="Times New Roman" w:hAnsi="Times New Roman" w:cs="Times New Roman"/>
          <w:i/>
          <w:sz w:val="24"/>
          <w:szCs w:val="24"/>
        </w:rPr>
      </w:pPr>
    </w:p>
    <w:p w:rsidR="00863C8E" w:rsidRDefault="00863C8E" w:rsidP="00863C8E">
      <w:pPr>
        <w:pStyle w:val="a9"/>
        <w:shd w:val="clear" w:color="auto" w:fill="FFFFFF"/>
        <w:spacing w:before="0" w:beforeAutospacing="0" w:after="0" w:afterAutospacing="0" w:line="332" w:lineRule="atLeast"/>
        <w:rPr>
          <w:rStyle w:val="aa"/>
          <w:bdr w:val="none" w:sz="0" w:space="0" w:color="auto" w:frame="1"/>
        </w:rPr>
      </w:pPr>
      <w:r w:rsidRPr="002B2098">
        <w:rPr>
          <w:rStyle w:val="aa"/>
          <w:bdr w:val="none" w:sz="0" w:space="0" w:color="auto" w:frame="1"/>
        </w:rPr>
        <w:t>Технічні параметри:</w:t>
      </w:r>
    </w:p>
    <w:p w:rsidR="00863C8E" w:rsidRDefault="00863C8E" w:rsidP="00863C8E">
      <w:pPr>
        <w:pStyle w:val="a9"/>
        <w:shd w:val="clear" w:color="auto" w:fill="FFFFFF"/>
        <w:spacing w:before="0" w:beforeAutospacing="0" w:after="0" w:afterAutospacing="0" w:line="332" w:lineRule="atLeast"/>
        <w:rPr>
          <w:rStyle w:val="aa"/>
          <w:bdr w:val="none" w:sz="0" w:space="0" w:color="auto" w:frame="1"/>
        </w:rPr>
      </w:pPr>
    </w:p>
    <w:tbl>
      <w:tblPr>
        <w:tblW w:w="96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117"/>
        <w:gridCol w:w="2888"/>
        <w:gridCol w:w="3163"/>
      </w:tblGrid>
      <w:tr w:rsidR="00863C8E" w:rsidRPr="008918B7" w:rsidTr="009137C8">
        <w:tc>
          <w:tcPr>
            <w:tcW w:w="516" w:type="dxa"/>
            <w:tcBorders>
              <w:top w:val="single" w:sz="4" w:space="0" w:color="auto"/>
            </w:tcBorders>
          </w:tcPr>
          <w:p w:rsidR="00863C8E" w:rsidRPr="00807881" w:rsidRDefault="00863C8E" w:rsidP="009137C8">
            <w:pPr>
              <w:spacing w:after="0" w:line="240" w:lineRule="auto"/>
              <w:rPr>
                <w:rFonts w:ascii="Times New Roman" w:eastAsia="Times New Roman" w:hAnsi="Times New Roman" w:cs="Times New Roman"/>
                <w:b/>
                <w:sz w:val="24"/>
                <w:szCs w:val="24"/>
              </w:rPr>
            </w:pPr>
            <w:r w:rsidRPr="00807881">
              <w:rPr>
                <w:rFonts w:ascii="Times New Roman" w:eastAsia="Times New Roman" w:hAnsi="Times New Roman" w:cs="Times New Roman"/>
                <w:sz w:val="24"/>
                <w:szCs w:val="24"/>
              </w:rPr>
              <w:t>№ з/п</w:t>
            </w:r>
          </w:p>
        </w:tc>
        <w:tc>
          <w:tcPr>
            <w:tcW w:w="3117" w:type="dxa"/>
            <w:tcBorders>
              <w:top w:val="single" w:sz="4" w:space="0" w:color="auto"/>
            </w:tcBorders>
            <w:vAlign w:val="center"/>
          </w:tcPr>
          <w:p w:rsidR="00863C8E" w:rsidRPr="00807881" w:rsidRDefault="00863C8E" w:rsidP="009137C8">
            <w:pPr>
              <w:spacing w:after="0" w:line="240" w:lineRule="auto"/>
              <w:jc w:val="both"/>
              <w:rPr>
                <w:rFonts w:ascii="Times New Roman" w:eastAsia="Times New Roman" w:hAnsi="Times New Roman" w:cs="Times New Roman"/>
                <w:b/>
                <w:sz w:val="24"/>
                <w:szCs w:val="24"/>
              </w:rPr>
            </w:pPr>
            <w:r w:rsidRPr="00807881">
              <w:rPr>
                <w:rFonts w:ascii="Times New Roman" w:eastAsia="Times New Roman" w:hAnsi="Times New Roman" w:cs="Times New Roman"/>
                <w:b/>
                <w:sz w:val="24"/>
                <w:szCs w:val="24"/>
              </w:rPr>
              <w:t>Найменування технічних та якісних характеристик</w:t>
            </w:r>
          </w:p>
        </w:tc>
        <w:tc>
          <w:tcPr>
            <w:tcW w:w="2888" w:type="dxa"/>
            <w:tcBorders>
              <w:top w:val="single" w:sz="4" w:space="0" w:color="auto"/>
            </w:tcBorders>
            <w:vAlign w:val="center"/>
          </w:tcPr>
          <w:p w:rsidR="00863C8E" w:rsidRPr="00807881" w:rsidRDefault="00863C8E" w:rsidP="009137C8">
            <w:pPr>
              <w:spacing w:after="0" w:line="240" w:lineRule="auto"/>
              <w:ind w:left="-38" w:right="-108" w:firstLine="38"/>
              <w:jc w:val="center"/>
              <w:rPr>
                <w:rFonts w:ascii="Times New Roman" w:eastAsia="Times New Roman" w:hAnsi="Times New Roman" w:cs="Times New Roman"/>
                <w:b/>
                <w:sz w:val="24"/>
                <w:szCs w:val="24"/>
              </w:rPr>
            </w:pPr>
            <w:r w:rsidRPr="00BE37BB">
              <w:rPr>
                <w:rFonts w:ascii="Times New Roman" w:eastAsia="Times New Roman" w:hAnsi="Times New Roman" w:cs="Times New Roman"/>
                <w:b/>
                <w:sz w:val="24"/>
                <w:szCs w:val="24"/>
              </w:rPr>
              <w:t>Вимоги до технічних та якісних характеристик</w:t>
            </w:r>
          </w:p>
        </w:tc>
        <w:tc>
          <w:tcPr>
            <w:tcW w:w="3163" w:type="dxa"/>
            <w:tcBorders>
              <w:top w:val="single" w:sz="4" w:space="0" w:color="auto"/>
            </w:tcBorders>
          </w:tcPr>
          <w:p w:rsidR="00863C8E" w:rsidRPr="00807881" w:rsidRDefault="00863C8E" w:rsidP="009137C8">
            <w:pPr>
              <w:spacing w:after="0" w:line="240" w:lineRule="auto"/>
              <w:ind w:left="-38" w:right="-108" w:firstLine="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Заповнюється Учасником</w:t>
            </w:r>
          </w:p>
        </w:tc>
      </w:tr>
      <w:tr w:rsidR="00863C8E" w:rsidRPr="00E84AFC" w:rsidTr="009137C8">
        <w:tc>
          <w:tcPr>
            <w:tcW w:w="516" w:type="dxa"/>
          </w:tcPr>
          <w:p w:rsidR="00863C8E" w:rsidRPr="00807881" w:rsidRDefault="00863C8E" w:rsidP="009137C8">
            <w:pPr>
              <w:widowControl w:val="0"/>
              <w:suppressAutoHyphens/>
              <w:autoSpaceDE w:val="0"/>
              <w:spacing w:after="0" w:line="240" w:lineRule="auto"/>
              <w:contextualSpacing/>
              <w:jc w:val="both"/>
              <w:rPr>
                <w:rFonts w:ascii="Times New Roman" w:eastAsia="Times New Roman" w:hAnsi="Times New Roman" w:cs="Times New Roman"/>
                <w:sz w:val="24"/>
                <w:szCs w:val="24"/>
              </w:rPr>
            </w:pPr>
            <w:r w:rsidRPr="00807881">
              <w:rPr>
                <w:rFonts w:ascii="Times New Roman" w:eastAsia="Times New Roman" w:hAnsi="Times New Roman" w:cs="Times New Roman"/>
                <w:sz w:val="24"/>
                <w:szCs w:val="24"/>
              </w:rPr>
              <w:t>1.</w:t>
            </w:r>
          </w:p>
        </w:tc>
        <w:tc>
          <w:tcPr>
            <w:tcW w:w="3117" w:type="dxa"/>
          </w:tcPr>
          <w:p w:rsidR="00863C8E" w:rsidRPr="00B64FE2" w:rsidRDefault="00863C8E" w:rsidP="009137C8">
            <w:pPr>
              <w:spacing w:after="0" w:line="240" w:lineRule="auto"/>
              <w:jc w:val="both"/>
              <w:rPr>
                <w:rFonts w:ascii="Times New Roman" w:eastAsia="Times New Roman" w:hAnsi="Times New Roman" w:cs="Times New Roman"/>
                <w:sz w:val="24"/>
                <w:szCs w:val="24"/>
              </w:rPr>
            </w:pPr>
            <w:r w:rsidRPr="00B64FE2">
              <w:rPr>
                <w:rFonts w:ascii="Times New Roman" w:hAnsi="Times New Roman" w:cs="Times New Roman"/>
                <w:b/>
                <w:bCs/>
                <w:sz w:val="24"/>
                <w:szCs w:val="24"/>
              </w:rPr>
              <w:t>Дизельний генератор</w:t>
            </w:r>
          </w:p>
        </w:tc>
        <w:tc>
          <w:tcPr>
            <w:tcW w:w="2888" w:type="dxa"/>
          </w:tcPr>
          <w:p w:rsidR="00863C8E" w:rsidRDefault="00863C8E" w:rsidP="009137C8">
            <w:pPr>
              <w:spacing w:after="0" w:line="240" w:lineRule="auto"/>
              <w:jc w:val="both"/>
              <w:rPr>
                <w:rFonts w:ascii="Times New Roman" w:eastAsia="Times New Roman" w:hAnsi="Times New Roman" w:cs="Times New Roman"/>
                <w:color w:val="000000" w:themeColor="text1"/>
                <w:sz w:val="24"/>
                <w:szCs w:val="24"/>
              </w:rPr>
            </w:pPr>
            <w:r w:rsidRPr="00CB0285">
              <w:rPr>
                <w:rFonts w:ascii="Times New Roman" w:eastAsia="Times New Roman" w:hAnsi="Times New Roman" w:cs="Times New Roman"/>
                <w:color w:val="000000" w:themeColor="text1"/>
                <w:sz w:val="24"/>
                <w:szCs w:val="24"/>
              </w:rPr>
              <w:t xml:space="preserve">Новий, </w:t>
            </w:r>
          </w:p>
          <w:p w:rsidR="00863C8E" w:rsidRDefault="00863C8E" w:rsidP="009137C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трьохфазний, </w:t>
            </w:r>
          </w:p>
          <w:p w:rsidR="00863C8E" w:rsidRPr="00CB0285" w:rsidRDefault="00863C8E" w:rsidP="009137C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не раніше </w:t>
            </w:r>
            <w:r w:rsidRPr="00CB0285">
              <w:rPr>
                <w:rFonts w:ascii="Times New Roman" w:eastAsia="Times New Roman" w:hAnsi="Times New Roman" w:cs="Times New Roman"/>
                <w:color w:val="000000" w:themeColor="text1"/>
                <w:sz w:val="24"/>
                <w:szCs w:val="24"/>
              </w:rPr>
              <w:t xml:space="preserve">2023 р.в. </w:t>
            </w:r>
          </w:p>
        </w:tc>
        <w:tc>
          <w:tcPr>
            <w:tcW w:w="3163" w:type="dxa"/>
          </w:tcPr>
          <w:p w:rsidR="00863C8E" w:rsidRPr="00CB0285" w:rsidRDefault="00863C8E" w:rsidP="009137C8">
            <w:pPr>
              <w:spacing w:after="0" w:line="240" w:lineRule="auto"/>
              <w:jc w:val="both"/>
              <w:rPr>
                <w:rFonts w:ascii="Times New Roman" w:eastAsia="Times New Roman" w:hAnsi="Times New Roman" w:cs="Times New Roman"/>
                <w:sz w:val="24"/>
                <w:szCs w:val="24"/>
              </w:rPr>
            </w:pPr>
          </w:p>
        </w:tc>
      </w:tr>
      <w:tr w:rsidR="00863C8E" w:rsidRPr="00E84AFC" w:rsidTr="009137C8">
        <w:trPr>
          <w:trHeight w:val="501"/>
        </w:trPr>
        <w:tc>
          <w:tcPr>
            <w:tcW w:w="516" w:type="dxa"/>
          </w:tcPr>
          <w:p w:rsidR="00863C8E" w:rsidRPr="008C38D2" w:rsidRDefault="00863C8E" w:rsidP="009137C8">
            <w:pPr>
              <w:widowControl w:val="0"/>
              <w:suppressAutoHyphens/>
              <w:autoSpaceDE w:val="0"/>
              <w:spacing w:after="0" w:line="240" w:lineRule="auto"/>
              <w:contextualSpacing/>
              <w:jc w:val="both"/>
              <w:rPr>
                <w:rFonts w:ascii="Times New Roman" w:eastAsia="Times New Roman" w:hAnsi="Times New Roman" w:cs="Times New Roman"/>
                <w:sz w:val="24"/>
                <w:szCs w:val="24"/>
              </w:rPr>
            </w:pPr>
            <w:r w:rsidRPr="008C38D2">
              <w:rPr>
                <w:rFonts w:ascii="Times New Roman" w:eastAsia="Times New Roman" w:hAnsi="Times New Roman" w:cs="Times New Roman"/>
                <w:sz w:val="24"/>
                <w:szCs w:val="24"/>
              </w:rPr>
              <w:t>2.</w:t>
            </w:r>
          </w:p>
        </w:tc>
        <w:tc>
          <w:tcPr>
            <w:tcW w:w="3117" w:type="dxa"/>
          </w:tcPr>
          <w:p w:rsidR="00863C8E" w:rsidRPr="008C38D2" w:rsidRDefault="00863C8E" w:rsidP="009137C8">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Потужність </w:t>
            </w:r>
            <w:r>
              <w:rPr>
                <w:rFonts w:ascii="Times New Roman" w:hAnsi="Times New Roman" w:cs="Times New Roman"/>
                <w:color w:val="000000"/>
                <w:sz w:val="24"/>
                <w:szCs w:val="24"/>
                <w:lang w:val="en-US"/>
              </w:rPr>
              <w:t>Standby</w:t>
            </w:r>
            <w:r>
              <w:rPr>
                <w:rFonts w:ascii="Times New Roman" w:hAnsi="Times New Roman" w:cs="Times New Roman"/>
                <w:color w:val="000000"/>
                <w:sz w:val="24"/>
                <w:szCs w:val="24"/>
              </w:rPr>
              <w:t>, кВт</w:t>
            </w:r>
            <w:r w:rsidRPr="008C38D2">
              <w:rPr>
                <w:rFonts w:ascii="Times New Roman" w:eastAsia="Times New Roman" w:hAnsi="Times New Roman" w:cs="Times New Roman"/>
                <w:sz w:val="24"/>
                <w:szCs w:val="24"/>
              </w:rPr>
              <w:t xml:space="preserve"> </w:t>
            </w:r>
          </w:p>
        </w:tc>
        <w:tc>
          <w:tcPr>
            <w:tcW w:w="2888" w:type="dxa"/>
          </w:tcPr>
          <w:p w:rsidR="00863C8E" w:rsidRPr="00460C4E" w:rsidRDefault="00863C8E" w:rsidP="009137C8">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Не менше 715</w:t>
            </w:r>
          </w:p>
        </w:tc>
        <w:tc>
          <w:tcPr>
            <w:tcW w:w="3163" w:type="dxa"/>
          </w:tcPr>
          <w:p w:rsidR="00863C8E" w:rsidRPr="008C38D2" w:rsidRDefault="00863C8E" w:rsidP="009137C8">
            <w:pPr>
              <w:spacing w:after="0" w:line="240" w:lineRule="auto"/>
              <w:jc w:val="both"/>
              <w:rPr>
                <w:rFonts w:ascii="Times New Roman" w:eastAsia="Times New Roman" w:hAnsi="Times New Roman" w:cs="Times New Roman"/>
                <w:sz w:val="24"/>
                <w:szCs w:val="24"/>
              </w:rPr>
            </w:pPr>
          </w:p>
        </w:tc>
      </w:tr>
      <w:tr w:rsidR="00863C8E" w:rsidRPr="004C7DCC" w:rsidTr="009137C8">
        <w:trPr>
          <w:trHeight w:val="645"/>
        </w:trPr>
        <w:tc>
          <w:tcPr>
            <w:tcW w:w="516" w:type="dxa"/>
          </w:tcPr>
          <w:p w:rsidR="00863C8E" w:rsidRPr="008C38D2" w:rsidRDefault="00863C8E" w:rsidP="009137C8">
            <w:pPr>
              <w:widowControl w:val="0"/>
              <w:suppressAutoHyphens/>
              <w:autoSpaceDE w:val="0"/>
              <w:spacing w:after="0" w:line="240" w:lineRule="auto"/>
              <w:contextualSpacing/>
              <w:jc w:val="both"/>
              <w:rPr>
                <w:rFonts w:ascii="Times New Roman" w:eastAsia="Times New Roman" w:hAnsi="Times New Roman" w:cs="Times New Roman"/>
                <w:sz w:val="24"/>
                <w:szCs w:val="24"/>
              </w:rPr>
            </w:pPr>
            <w:r w:rsidRPr="008C38D2">
              <w:rPr>
                <w:rFonts w:ascii="Times New Roman" w:eastAsia="Times New Roman" w:hAnsi="Times New Roman" w:cs="Times New Roman"/>
                <w:sz w:val="24"/>
                <w:szCs w:val="24"/>
              </w:rPr>
              <w:t xml:space="preserve">3. </w:t>
            </w:r>
          </w:p>
        </w:tc>
        <w:tc>
          <w:tcPr>
            <w:tcW w:w="3117" w:type="dxa"/>
          </w:tcPr>
          <w:p w:rsidR="00863C8E" w:rsidRPr="008C38D2" w:rsidRDefault="00863C8E" w:rsidP="009137C8">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Потужність </w:t>
            </w:r>
            <w:r>
              <w:rPr>
                <w:rFonts w:ascii="Times New Roman" w:hAnsi="Times New Roman" w:cs="Times New Roman"/>
                <w:color w:val="000000"/>
                <w:sz w:val="24"/>
                <w:szCs w:val="24"/>
                <w:lang w:val="en-US"/>
              </w:rPr>
              <w:t>Prime</w:t>
            </w:r>
            <w:r>
              <w:rPr>
                <w:rFonts w:ascii="Times New Roman" w:hAnsi="Times New Roman" w:cs="Times New Roman"/>
                <w:color w:val="000000"/>
                <w:sz w:val="24"/>
                <w:szCs w:val="24"/>
              </w:rPr>
              <w:t>, кВт</w:t>
            </w:r>
          </w:p>
        </w:tc>
        <w:tc>
          <w:tcPr>
            <w:tcW w:w="2888" w:type="dxa"/>
          </w:tcPr>
          <w:p w:rsidR="00863C8E" w:rsidRPr="00CB0285" w:rsidRDefault="00863C8E" w:rsidP="009137C8">
            <w:pPr>
              <w:spacing w:after="0" w:line="240" w:lineRule="auto"/>
              <w:jc w:val="both"/>
              <w:rPr>
                <w:rFonts w:ascii="Times New Roman" w:eastAsia="Times New Roman" w:hAnsi="Times New Roman" w:cs="Times New Roman"/>
                <w:color w:val="000000" w:themeColor="text1"/>
                <w:sz w:val="24"/>
                <w:szCs w:val="24"/>
              </w:rPr>
            </w:pPr>
            <w:r w:rsidRPr="00D05DD6">
              <w:rPr>
                <w:rFonts w:ascii="Times New Roman" w:hAnsi="Times New Roman" w:cs="Times New Roman"/>
                <w:color w:val="000000" w:themeColor="text1"/>
                <w:sz w:val="24"/>
                <w:szCs w:val="24"/>
              </w:rPr>
              <w:t xml:space="preserve">Не менше </w:t>
            </w:r>
            <w:r w:rsidRPr="00CB0285">
              <w:rPr>
                <w:rFonts w:ascii="Times New Roman" w:hAnsi="Times New Roman" w:cs="Times New Roman"/>
                <w:color w:val="000000" w:themeColor="text1"/>
                <w:sz w:val="24"/>
                <w:szCs w:val="24"/>
              </w:rPr>
              <w:t>647</w:t>
            </w:r>
          </w:p>
        </w:tc>
        <w:tc>
          <w:tcPr>
            <w:tcW w:w="3163" w:type="dxa"/>
          </w:tcPr>
          <w:p w:rsidR="00863C8E" w:rsidRPr="008C38D2" w:rsidRDefault="00863C8E" w:rsidP="009137C8">
            <w:pPr>
              <w:spacing w:after="0" w:line="240" w:lineRule="auto"/>
              <w:jc w:val="both"/>
              <w:rPr>
                <w:rFonts w:ascii="Times New Roman" w:eastAsia="Times New Roman" w:hAnsi="Times New Roman" w:cs="Times New Roman"/>
                <w:sz w:val="24"/>
                <w:szCs w:val="24"/>
              </w:rPr>
            </w:pPr>
          </w:p>
        </w:tc>
      </w:tr>
      <w:tr w:rsidR="00863C8E" w:rsidRPr="004C7DCC" w:rsidTr="009137C8">
        <w:trPr>
          <w:trHeight w:val="645"/>
        </w:trPr>
        <w:tc>
          <w:tcPr>
            <w:tcW w:w="516" w:type="dxa"/>
          </w:tcPr>
          <w:p w:rsidR="00863C8E" w:rsidRPr="008C38D2" w:rsidRDefault="00863C8E" w:rsidP="009137C8">
            <w:pPr>
              <w:widowControl w:val="0"/>
              <w:suppressAutoHyphens/>
              <w:autoSpaceDE w:val="0"/>
              <w:spacing w:after="0" w:line="240" w:lineRule="auto"/>
              <w:contextualSpacing/>
              <w:jc w:val="both"/>
              <w:rPr>
                <w:rFonts w:ascii="Times New Roman" w:eastAsia="Times New Roman" w:hAnsi="Times New Roman" w:cs="Times New Roman"/>
                <w:sz w:val="24"/>
                <w:szCs w:val="24"/>
              </w:rPr>
            </w:pPr>
            <w:r w:rsidRPr="008C38D2">
              <w:rPr>
                <w:rFonts w:ascii="Times New Roman" w:eastAsia="Times New Roman" w:hAnsi="Times New Roman" w:cs="Times New Roman"/>
                <w:sz w:val="24"/>
                <w:szCs w:val="24"/>
              </w:rPr>
              <w:t>4.</w:t>
            </w:r>
          </w:p>
        </w:tc>
        <w:tc>
          <w:tcPr>
            <w:tcW w:w="3117" w:type="dxa"/>
          </w:tcPr>
          <w:p w:rsidR="00863C8E" w:rsidRPr="00CB0285" w:rsidRDefault="00863C8E" w:rsidP="009137C8">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Потужність </w:t>
            </w:r>
            <w:r>
              <w:rPr>
                <w:rFonts w:ascii="Times New Roman" w:hAnsi="Times New Roman" w:cs="Times New Roman"/>
                <w:color w:val="000000"/>
                <w:sz w:val="24"/>
                <w:szCs w:val="24"/>
                <w:lang w:val="en-US"/>
              </w:rPr>
              <w:t>Standby</w:t>
            </w:r>
            <w:r>
              <w:rPr>
                <w:rFonts w:ascii="Times New Roman" w:hAnsi="Times New Roman" w:cs="Times New Roman"/>
                <w:color w:val="000000"/>
                <w:sz w:val="24"/>
                <w:szCs w:val="24"/>
              </w:rPr>
              <w:t>, кВа</w:t>
            </w:r>
          </w:p>
        </w:tc>
        <w:tc>
          <w:tcPr>
            <w:tcW w:w="2888" w:type="dxa"/>
          </w:tcPr>
          <w:p w:rsidR="00863C8E" w:rsidRPr="00460C4E" w:rsidRDefault="00863C8E" w:rsidP="009137C8">
            <w:pPr>
              <w:spacing w:after="0" w:line="240" w:lineRule="auto"/>
              <w:jc w:val="both"/>
              <w:rPr>
                <w:rFonts w:ascii="Times New Roman" w:eastAsia="Times New Roman" w:hAnsi="Times New Roman" w:cs="Times New Roman"/>
                <w:color w:val="000000" w:themeColor="text1"/>
                <w:sz w:val="24"/>
                <w:szCs w:val="24"/>
              </w:rPr>
            </w:pPr>
            <w:r w:rsidRPr="00D05DD6">
              <w:rPr>
                <w:rFonts w:ascii="Times New Roman" w:hAnsi="Times New Roman" w:cs="Times New Roman"/>
                <w:color w:val="000000" w:themeColor="text1"/>
                <w:sz w:val="24"/>
                <w:szCs w:val="24"/>
              </w:rPr>
              <w:t xml:space="preserve">Не менше </w:t>
            </w:r>
            <w:r>
              <w:rPr>
                <w:rFonts w:ascii="Times New Roman" w:hAnsi="Times New Roman" w:cs="Times New Roman"/>
                <w:color w:val="000000" w:themeColor="text1"/>
                <w:sz w:val="24"/>
                <w:szCs w:val="24"/>
              </w:rPr>
              <w:t>610</w:t>
            </w:r>
          </w:p>
        </w:tc>
        <w:tc>
          <w:tcPr>
            <w:tcW w:w="3163" w:type="dxa"/>
          </w:tcPr>
          <w:p w:rsidR="00863C8E" w:rsidRPr="008C38D2" w:rsidRDefault="00863C8E" w:rsidP="009137C8">
            <w:pPr>
              <w:spacing w:after="0" w:line="240" w:lineRule="auto"/>
              <w:jc w:val="both"/>
              <w:rPr>
                <w:rFonts w:ascii="Times New Roman" w:eastAsia="Times New Roman" w:hAnsi="Times New Roman" w:cs="Times New Roman"/>
                <w:sz w:val="24"/>
                <w:szCs w:val="24"/>
              </w:rPr>
            </w:pPr>
          </w:p>
        </w:tc>
      </w:tr>
      <w:tr w:rsidR="00863C8E" w:rsidRPr="00E84AFC" w:rsidTr="009137C8">
        <w:trPr>
          <w:trHeight w:val="645"/>
        </w:trPr>
        <w:tc>
          <w:tcPr>
            <w:tcW w:w="516" w:type="dxa"/>
          </w:tcPr>
          <w:p w:rsidR="00863C8E" w:rsidRPr="008C38D2" w:rsidRDefault="00863C8E" w:rsidP="009137C8">
            <w:pPr>
              <w:widowControl w:val="0"/>
              <w:suppressAutoHyphens/>
              <w:autoSpaceDE w:val="0"/>
              <w:spacing w:after="0" w:line="240" w:lineRule="auto"/>
              <w:contextualSpacing/>
              <w:jc w:val="both"/>
              <w:rPr>
                <w:rFonts w:ascii="Times New Roman" w:eastAsia="Times New Roman" w:hAnsi="Times New Roman" w:cs="Times New Roman"/>
                <w:sz w:val="24"/>
                <w:szCs w:val="24"/>
              </w:rPr>
            </w:pPr>
            <w:r w:rsidRPr="008C38D2">
              <w:rPr>
                <w:rFonts w:ascii="Times New Roman" w:eastAsia="Times New Roman" w:hAnsi="Times New Roman" w:cs="Times New Roman"/>
                <w:sz w:val="24"/>
                <w:szCs w:val="24"/>
              </w:rPr>
              <w:t>5.</w:t>
            </w:r>
          </w:p>
        </w:tc>
        <w:tc>
          <w:tcPr>
            <w:tcW w:w="3117" w:type="dxa"/>
          </w:tcPr>
          <w:p w:rsidR="00863C8E" w:rsidRPr="008C38D2" w:rsidRDefault="00863C8E" w:rsidP="009137C8">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Потужність </w:t>
            </w:r>
            <w:r>
              <w:rPr>
                <w:rFonts w:ascii="Times New Roman" w:hAnsi="Times New Roman" w:cs="Times New Roman"/>
                <w:color w:val="000000"/>
                <w:sz w:val="24"/>
                <w:szCs w:val="24"/>
                <w:lang w:val="en-US"/>
              </w:rPr>
              <w:t>Prime</w:t>
            </w:r>
            <w:r>
              <w:rPr>
                <w:rFonts w:ascii="Times New Roman" w:hAnsi="Times New Roman" w:cs="Times New Roman"/>
                <w:color w:val="000000"/>
                <w:sz w:val="24"/>
                <w:szCs w:val="24"/>
              </w:rPr>
              <w:t>, кВа</w:t>
            </w:r>
          </w:p>
        </w:tc>
        <w:tc>
          <w:tcPr>
            <w:tcW w:w="2888" w:type="dxa"/>
          </w:tcPr>
          <w:p w:rsidR="00863C8E" w:rsidRPr="00460C4E" w:rsidRDefault="00863C8E" w:rsidP="009137C8">
            <w:pPr>
              <w:spacing w:after="0" w:line="240" w:lineRule="auto"/>
              <w:jc w:val="both"/>
              <w:rPr>
                <w:rFonts w:ascii="Times New Roman" w:eastAsia="Times New Roman" w:hAnsi="Times New Roman" w:cs="Times New Roman"/>
                <w:color w:val="000000" w:themeColor="text1"/>
                <w:sz w:val="24"/>
                <w:szCs w:val="24"/>
              </w:rPr>
            </w:pPr>
            <w:r w:rsidRPr="00D05DD6">
              <w:rPr>
                <w:rFonts w:ascii="Times New Roman" w:hAnsi="Times New Roman" w:cs="Times New Roman"/>
                <w:color w:val="000000" w:themeColor="text1"/>
                <w:sz w:val="24"/>
                <w:szCs w:val="24"/>
              </w:rPr>
              <w:t xml:space="preserve">Не менше </w:t>
            </w:r>
            <w:r>
              <w:rPr>
                <w:rFonts w:ascii="Times New Roman" w:hAnsi="Times New Roman" w:cs="Times New Roman"/>
                <w:color w:val="000000" w:themeColor="text1"/>
                <w:sz w:val="24"/>
                <w:szCs w:val="24"/>
              </w:rPr>
              <w:t>560</w:t>
            </w:r>
          </w:p>
        </w:tc>
        <w:tc>
          <w:tcPr>
            <w:tcW w:w="3163" w:type="dxa"/>
          </w:tcPr>
          <w:p w:rsidR="00863C8E" w:rsidRPr="008C38D2" w:rsidRDefault="00863C8E" w:rsidP="009137C8">
            <w:pPr>
              <w:spacing w:after="0" w:line="240" w:lineRule="auto"/>
              <w:jc w:val="both"/>
              <w:rPr>
                <w:rFonts w:ascii="Times New Roman" w:eastAsia="Times New Roman" w:hAnsi="Times New Roman" w:cs="Times New Roman"/>
                <w:sz w:val="24"/>
                <w:szCs w:val="24"/>
              </w:rPr>
            </w:pPr>
          </w:p>
        </w:tc>
      </w:tr>
      <w:tr w:rsidR="00863C8E" w:rsidRPr="0031621D" w:rsidTr="009137C8">
        <w:tc>
          <w:tcPr>
            <w:tcW w:w="516" w:type="dxa"/>
          </w:tcPr>
          <w:p w:rsidR="00863C8E" w:rsidRPr="008C38D2" w:rsidRDefault="00863C8E" w:rsidP="009137C8">
            <w:pPr>
              <w:widowControl w:val="0"/>
              <w:suppressAutoHyphens/>
              <w:autoSpaceDE w:val="0"/>
              <w:spacing w:after="0" w:line="240" w:lineRule="auto"/>
              <w:contextualSpacing/>
              <w:jc w:val="both"/>
              <w:rPr>
                <w:rFonts w:ascii="Times New Roman" w:eastAsia="Times New Roman" w:hAnsi="Times New Roman" w:cs="Times New Roman"/>
                <w:sz w:val="24"/>
                <w:szCs w:val="24"/>
              </w:rPr>
            </w:pPr>
            <w:r w:rsidRPr="008C38D2">
              <w:rPr>
                <w:rFonts w:ascii="Times New Roman" w:eastAsia="Times New Roman" w:hAnsi="Times New Roman" w:cs="Times New Roman"/>
                <w:sz w:val="24"/>
                <w:szCs w:val="24"/>
              </w:rPr>
              <w:t>6.</w:t>
            </w:r>
          </w:p>
        </w:tc>
        <w:tc>
          <w:tcPr>
            <w:tcW w:w="3117" w:type="dxa"/>
          </w:tcPr>
          <w:p w:rsidR="00863C8E" w:rsidRPr="008C38D2" w:rsidRDefault="00863C8E" w:rsidP="009137C8">
            <w:pPr>
              <w:spacing w:after="0" w:line="240" w:lineRule="auto"/>
              <w:jc w:val="both"/>
              <w:rPr>
                <w:rFonts w:ascii="Times New Roman" w:eastAsia="Times New Roman" w:hAnsi="Times New Roman" w:cs="Times New Roman"/>
                <w:sz w:val="24"/>
                <w:szCs w:val="24"/>
              </w:rPr>
            </w:pPr>
            <w:r w:rsidRPr="008C38D2">
              <w:rPr>
                <w:rFonts w:ascii="Times New Roman" w:hAnsi="Times New Roman" w:cs="Times New Roman"/>
                <w:color w:val="000000"/>
                <w:sz w:val="24"/>
                <w:szCs w:val="24"/>
              </w:rPr>
              <w:t>Тип двигуна</w:t>
            </w:r>
          </w:p>
        </w:tc>
        <w:tc>
          <w:tcPr>
            <w:tcW w:w="2888" w:type="dxa"/>
          </w:tcPr>
          <w:p w:rsidR="00863C8E" w:rsidRDefault="00863C8E" w:rsidP="009137C8">
            <w:pPr>
              <w:spacing w:after="0" w:line="240" w:lineRule="auto"/>
              <w:jc w:val="both"/>
              <w:rPr>
                <w:rFonts w:ascii="Times New Roman" w:hAnsi="Times New Roman" w:cs="Times New Roman"/>
                <w:color w:val="000000" w:themeColor="text1"/>
                <w:sz w:val="24"/>
                <w:szCs w:val="24"/>
              </w:rPr>
            </w:pPr>
            <w:r w:rsidRPr="00D77186">
              <w:rPr>
                <w:rFonts w:ascii="Times New Roman" w:hAnsi="Times New Roman" w:cs="Times New Roman"/>
                <w:color w:val="000000" w:themeColor="text1"/>
                <w:sz w:val="24"/>
                <w:szCs w:val="24"/>
              </w:rPr>
              <w:t xml:space="preserve">дизельний двигун, </w:t>
            </w:r>
          </w:p>
          <w:p w:rsidR="00863C8E" w:rsidRDefault="00863C8E" w:rsidP="009137C8">
            <w:pPr>
              <w:spacing w:after="0" w:line="240" w:lineRule="auto"/>
              <w:jc w:val="both"/>
              <w:rPr>
                <w:rFonts w:ascii="Times New Roman" w:hAnsi="Times New Roman" w:cs="Times New Roman"/>
                <w:color w:val="000000" w:themeColor="text1"/>
                <w:sz w:val="24"/>
                <w:szCs w:val="24"/>
              </w:rPr>
            </w:pPr>
            <w:r w:rsidRPr="00D77186">
              <w:rPr>
                <w:rFonts w:ascii="Times New Roman" w:hAnsi="Times New Roman" w:cs="Times New Roman"/>
                <w:color w:val="000000" w:themeColor="text1"/>
                <w:sz w:val="24"/>
                <w:szCs w:val="24"/>
              </w:rPr>
              <w:t>водяне охолодження</w:t>
            </w:r>
            <w:r>
              <w:rPr>
                <w:rFonts w:ascii="Times New Roman" w:hAnsi="Times New Roman" w:cs="Times New Roman"/>
                <w:color w:val="000000" w:themeColor="text1"/>
                <w:sz w:val="24"/>
                <w:szCs w:val="24"/>
              </w:rPr>
              <w:t xml:space="preserve">, </w:t>
            </w:r>
          </w:p>
          <w:p w:rsidR="00863C8E" w:rsidRPr="00D77186" w:rsidRDefault="00863C8E" w:rsidP="009137C8">
            <w:pPr>
              <w:spacing w:after="0" w:line="240" w:lineRule="auto"/>
              <w:jc w:val="both"/>
              <w:rPr>
                <w:rFonts w:ascii="Times New Roman" w:hAnsi="Times New Roman" w:cs="Times New Roman"/>
                <w:color w:val="000000" w:themeColor="text1"/>
                <w:sz w:val="24"/>
                <w:szCs w:val="24"/>
              </w:rPr>
            </w:pPr>
            <w:r w:rsidRPr="006757FB">
              <w:rPr>
                <w:rFonts w:ascii="Times New Roman" w:hAnsi="Times New Roman" w:cs="Times New Roman"/>
                <w:color w:val="000000" w:themeColor="text1"/>
                <w:sz w:val="24"/>
                <w:szCs w:val="24"/>
              </w:rPr>
              <w:t>SHANGAI</w:t>
            </w:r>
            <w:r>
              <w:rPr>
                <w:rFonts w:ascii="Times New Roman" w:hAnsi="Times New Roman" w:cs="Times New Roman"/>
                <w:color w:val="000000" w:themeColor="text1"/>
                <w:sz w:val="24"/>
                <w:szCs w:val="24"/>
              </w:rPr>
              <w:t xml:space="preserve"> </w:t>
            </w:r>
            <w:r w:rsidRPr="00110182">
              <w:rPr>
                <w:rFonts w:ascii="Times New Roman" w:hAnsi="Times New Roman" w:cs="Times New Roman"/>
                <w:color w:val="000000" w:themeColor="text1"/>
                <w:sz w:val="24"/>
                <w:szCs w:val="24"/>
              </w:rPr>
              <w:t>SC26H680E</w:t>
            </w:r>
            <w:r>
              <w:rPr>
                <w:rFonts w:ascii="Times New Roman" w:hAnsi="Times New Roman" w:cs="Times New Roman"/>
                <w:color w:val="000000" w:themeColor="text1"/>
                <w:sz w:val="24"/>
                <w:szCs w:val="24"/>
              </w:rPr>
              <w:t xml:space="preserve"> або еквівалент</w:t>
            </w:r>
          </w:p>
        </w:tc>
        <w:tc>
          <w:tcPr>
            <w:tcW w:w="3163" w:type="dxa"/>
          </w:tcPr>
          <w:p w:rsidR="00863C8E" w:rsidRPr="008C38D2" w:rsidRDefault="00863C8E" w:rsidP="009137C8">
            <w:pPr>
              <w:spacing w:after="0" w:line="240" w:lineRule="auto"/>
              <w:jc w:val="both"/>
              <w:rPr>
                <w:rFonts w:ascii="Times New Roman" w:eastAsia="Times New Roman" w:hAnsi="Times New Roman" w:cs="Times New Roman"/>
                <w:sz w:val="24"/>
                <w:szCs w:val="24"/>
              </w:rPr>
            </w:pPr>
          </w:p>
        </w:tc>
      </w:tr>
      <w:tr w:rsidR="00863C8E" w:rsidRPr="0063007D" w:rsidTr="009137C8">
        <w:trPr>
          <w:trHeight w:val="510"/>
        </w:trPr>
        <w:tc>
          <w:tcPr>
            <w:tcW w:w="516" w:type="dxa"/>
          </w:tcPr>
          <w:p w:rsidR="00863C8E" w:rsidRPr="008C38D2" w:rsidRDefault="00863C8E" w:rsidP="009137C8">
            <w:pPr>
              <w:widowControl w:val="0"/>
              <w:suppressAutoHyphens/>
              <w:autoSpaceDE w:val="0"/>
              <w:spacing w:after="0" w:line="240" w:lineRule="auto"/>
              <w:contextualSpacing/>
              <w:jc w:val="both"/>
              <w:rPr>
                <w:rFonts w:ascii="Times New Roman" w:eastAsia="Times New Roman" w:hAnsi="Times New Roman" w:cs="Times New Roman"/>
                <w:sz w:val="24"/>
                <w:szCs w:val="24"/>
              </w:rPr>
            </w:pPr>
            <w:r w:rsidRPr="008C38D2">
              <w:rPr>
                <w:rFonts w:ascii="Times New Roman" w:eastAsia="Times New Roman" w:hAnsi="Times New Roman" w:cs="Times New Roman"/>
                <w:sz w:val="24"/>
                <w:szCs w:val="24"/>
              </w:rPr>
              <w:t>7.</w:t>
            </w:r>
          </w:p>
        </w:tc>
        <w:tc>
          <w:tcPr>
            <w:tcW w:w="3117" w:type="dxa"/>
          </w:tcPr>
          <w:p w:rsidR="00863C8E" w:rsidRPr="008C38D2" w:rsidRDefault="00863C8E" w:rsidP="009137C8">
            <w:pPr>
              <w:spacing w:after="0" w:line="240" w:lineRule="auto"/>
              <w:jc w:val="both"/>
              <w:rPr>
                <w:rFonts w:ascii="Times New Roman" w:eastAsia="Times New Roman" w:hAnsi="Times New Roman" w:cs="Times New Roman"/>
                <w:sz w:val="24"/>
                <w:szCs w:val="24"/>
              </w:rPr>
            </w:pPr>
            <w:r w:rsidRPr="008C38D2">
              <w:rPr>
                <w:rFonts w:ascii="Times New Roman" w:hAnsi="Times New Roman" w:cs="Times New Roman"/>
                <w:sz w:val="24"/>
                <w:szCs w:val="24"/>
              </w:rPr>
              <w:t>Потужність двигуна, к.с.</w:t>
            </w:r>
          </w:p>
        </w:tc>
        <w:tc>
          <w:tcPr>
            <w:tcW w:w="2888" w:type="dxa"/>
          </w:tcPr>
          <w:p w:rsidR="00863C8E" w:rsidRPr="00460C4E" w:rsidRDefault="00863C8E" w:rsidP="009137C8">
            <w:pPr>
              <w:spacing w:after="0" w:line="240" w:lineRule="auto"/>
              <w:jc w:val="both"/>
              <w:rPr>
                <w:rFonts w:ascii="Times New Roman" w:eastAsia="Times New Roman" w:hAnsi="Times New Roman" w:cs="Times New Roman"/>
                <w:color w:val="000000" w:themeColor="text1"/>
                <w:sz w:val="24"/>
                <w:szCs w:val="24"/>
              </w:rPr>
            </w:pPr>
            <w:r w:rsidRPr="00D05DD6">
              <w:rPr>
                <w:rFonts w:ascii="Times New Roman" w:hAnsi="Times New Roman" w:cs="Times New Roman"/>
                <w:color w:val="000000" w:themeColor="text1"/>
                <w:sz w:val="24"/>
                <w:szCs w:val="24"/>
              </w:rPr>
              <w:t xml:space="preserve">Не менше </w:t>
            </w:r>
            <w:r>
              <w:rPr>
                <w:rFonts w:ascii="Times New Roman" w:hAnsi="Times New Roman" w:cs="Times New Roman"/>
                <w:color w:val="000000" w:themeColor="text1"/>
                <w:sz w:val="24"/>
                <w:szCs w:val="24"/>
              </w:rPr>
              <w:t>610 кВт</w:t>
            </w:r>
          </w:p>
        </w:tc>
        <w:tc>
          <w:tcPr>
            <w:tcW w:w="3163" w:type="dxa"/>
          </w:tcPr>
          <w:p w:rsidR="00863C8E" w:rsidRPr="008C38D2" w:rsidRDefault="00863C8E" w:rsidP="009137C8">
            <w:pPr>
              <w:spacing w:after="0" w:line="240" w:lineRule="auto"/>
              <w:jc w:val="both"/>
              <w:rPr>
                <w:rFonts w:ascii="Times New Roman" w:eastAsia="Times New Roman" w:hAnsi="Times New Roman" w:cs="Times New Roman"/>
                <w:sz w:val="24"/>
                <w:szCs w:val="24"/>
              </w:rPr>
            </w:pPr>
          </w:p>
        </w:tc>
      </w:tr>
      <w:tr w:rsidR="00863C8E" w:rsidRPr="0031621D" w:rsidTr="009137C8">
        <w:trPr>
          <w:trHeight w:val="459"/>
        </w:trPr>
        <w:tc>
          <w:tcPr>
            <w:tcW w:w="516" w:type="dxa"/>
          </w:tcPr>
          <w:p w:rsidR="00863C8E" w:rsidRPr="008C38D2" w:rsidRDefault="00863C8E" w:rsidP="009137C8">
            <w:pPr>
              <w:widowControl w:val="0"/>
              <w:suppressAutoHyphens/>
              <w:autoSpaceDE w:val="0"/>
              <w:spacing w:after="0" w:line="240" w:lineRule="auto"/>
              <w:contextualSpacing/>
              <w:jc w:val="both"/>
              <w:rPr>
                <w:rFonts w:ascii="Times New Roman" w:eastAsia="Times New Roman" w:hAnsi="Times New Roman" w:cs="Times New Roman"/>
                <w:sz w:val="24"/>
                <w:szCs w:val="24"/>
              </w:rPr>
            </w:pPr>
            <w:r w:rsidRPr="008C38D2">
              <w:rPr>
                <w:rFonts w:ascii="Times New Roman" w:eastAsia="Times New Roman" w:hAnsi="Times New Roman" w:cs="Times New Roman"/>
                <w:sz w:val="24"/>
                <w:szCs w:val="24"/>
              </w:rPr>
              <w:t>8.</w:t>
            </w:r>
          </w:p>
        </w:tc>
        <w:tc>
          <w:tcPr>
            <w:tcW w:w="3117" w:type="dxa"/>
          </w:tcPr>
          <w:p w:rsidR="00863C8E" w:rsidRPr="00900DBE" w:rsidRDefault="00863C8E" w:rsidP="009137C8">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color w:val="000000"/>
                <w:sz w:val="24"/>
                <w:szCs w:val="24"/>
              </w:rPr>
              <w:t>Н</w:t>
            </w:r>
            <w:r w:rsidRPr="00900DBE">
              <w:rPr>
                <w:rFonts w:ascii="Times New Roman" w:hAnsi="Times New Roman" w:cs="Times New Roman"/>
                <w:color w:val="000000"/>
                <w:sz w:val="24"/>
                <w:szCs w:val="24"/>
              </w:rPr>
              <w:t>омінальна швидкість</w:t>
            </w:r>
          </w:p>
        </w:tc>
        <w:tc>
          <w:tcPr>
            <w:tcW w:w="2888" w:type="dxa"/>
          </w:tcPr>
          <w:p w:rsidR="00863C8E" w:rsidRPr="00460C4E" w:rsidRDefault="00863C8E" w:rsidP="009137C8">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Не більше 1500 об/хв.</w:t>
            </w:r>
          </w:p>
        </w:tc>
        <w:tc>
          <w:tcPr>
            <w:tcW w:w="3163" w:type="dxa"/>
          </w:tcPr>
          <w:p w:rsidR="00863C8E" w:rsidRPr="0004175D" w:rsidRDefault="00863C8E" w:rsidP="009137C8">
            <w:pPr>
              <w:spacing w:after="0" w:line="240" w:lineRule="auto"/>
              <w:jc w:val="both"/>
              <w:rPr>
                <w:rFonts w:ascii="Times New Roman" w:eastAsia="Times New Roman" w:hAnsi="Times New Roman" w:cs="Times New Roman"/>
                <w:sz w:val="24"/>
                <w:szCs w:val="24"/>
                <w:lang w:val="ru-RU"/>
              </w:rPr>
            </w:pPr>
          </w:p>
        </w:tc>
      </w:tr>
      <w:tr w:rsidR="00863C8E" w:rsidRPr="0063007D" w:rsidTr="009137C8">
        <w:trPr>
          <w:trHeight w:val="615"/>
        </w:trPr>
        <w:tc>
          <w:tcPr>
            <w:tcW w:w="516" w:type="dxa"/>
          </w:tcPr>
          <w:p w:rsidR="00863C8E" w:rsidRPr="008C38D2" w:rsidRDefault="00863C8E" w:rsidP="009137C8">
            <w:pPr>
              <w:widowControl w:val="0"/>
              <w:suppressAutoHyphens/>
              <w:autoSpaceDE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8C38D2">
              <w:rPr>
                <w:rFonts w:ascii="Times New Roman" w:eastAsia="Times New Roman" w:hAnsi="Times New Roman" w:cs="Times New Roman"/>
                <w:sz w:val="24"/>
                <w:szCs w:val="24"/>
              </w:rPr>
              <w:t>.</w:t>
            </w:r>
          </w:p>
        </w:tc>
        <w:tc>
          <w:tcPr>
            <w:tcW w:w="3117" w:type="dxa"/>
          </w:tcPr>
          <w:p w:rsidR="00863C8E" w:rsidRPr="008C38D2" w:rsidRDefault="00863C8E" w:rsidP="009137C8">
            <w:pPr>
              <w:spacing w:after="0" w:line="240" w:lineRule="auto"/>
              <w:jc w:val="both"/>
              <w:rPr>
                <w:rFonts w:ascii="Times New Roman" w:eastAsia="Times New Roman" w:hAnsi="Times New Roman" w:cs="Times New Roman"/>
                <w:sz w:val="24"/>
                <w:szCs w:val="24"/>
                <w:lang w:val="ru-RU"/>
              </w:rPr>
            </w:pPr>
            <w:r>
              <w:rPr>
                <w:rFonts w:ascii="Times New Roman" w:hAnsi="Times New Roman" w:cs="Times New Roman"/>
                <w:color w:val="000000"/>
                <w:sz w:val="24"/>
                <w:szCs w:val="24"/>
              </w:rPr>
              <w:t>Тип а</w:t>
            </w:r>
            <w:r w:rsidRPr="00B176D2">
              <w:rPr>
                <w:rFonts w:ascii="Times New Roman" w:hAnsi="Times New Roman" w:cs="Times New Roman"/>
                <w:color w:val="000000"/>
                <w:sz w:val="24"/>
                <w:szCs w:val="24"/>
              </w:rPr>
              <w:t>льтернатор</w:t>
            </w:r>
            <w:r>
              <w:rPr>
                <w:rFonts w:ascii="Times New Roman" w:hAnsi="Times New Roman" w:cs="Times New Roman"/>
                <w:color w:val="000000"/>
                <w:sz w:val="24"/>
                <w:szCs w:val="24"/>
              </w:rPr>
              <w:t>а</w:t>
            </w:r>
          </w:p>
        </w:tc>
        <w:tc>
          <w:tcPr>
            <w:tcW w:w="2888" w:type="dxa"/>
          </w:tcPr>
          <w:p w:rsidR="00863C8E" w:rsidRDefault="00863C8E" w:rsidP="009137C8">
            <w:pPr>
              <w:spacing w:after="0" w:line="240" w:lineRule="auto"/>
              <w:jc w:val="both"/>
              <w:rPr>
                <w:rFonts w:ascii="Times New Roman" w:hAnsi="Times New Roman" w:cs="Times New Roman"/>
                <w:color w:val="000000"/>
                <w:sz w:val="24"/>
                <w:szCs w:val="24"/>
              </w:rPr>
            </w:pPr>
            <w:r w:rsidRPr="00B176D2">
              <w:rPr>
                <w:rFonts w:ascii="Times New Roman" w:hAnsi="Times New Roman" w:cs="Times New Roman"/>
                <w:color w:val="000000"/>
                <w:sz w:val="24"/>
                <w:szCs w:val="24"/>
              </w:rPr>
              <w:t>MUYI</w:t>
            </w:r>
            <w:r>
              <w:rPr>
                <w:rFonts w:ascii="Times New Roman" w:hAnsi="Times New Roman" w:cs="Times New Roman"/>
                <w:color w:val="000000"/>
                <w:sz w:val="24"/>
                <w:szCs w:val="24"/>
              </w:rPr>
              <w:t xml:space="preserve">,  модель </w:t>
            </w:r>
            <w:r w:rsidRPr="00682957">
              <w:rPr>
                <w:rFonts w:ascii="Times New Roman" w:hAnsi="Times New Roman" w:cs="Times New Roman"/>
                <w:color w:val="000000"/>
                <w:sz w:val="24"/>
                <w:szCs w:val="24"/>
              </w:rPr>
              <w:t>MYI354D</w:t>
            </w:r>
            <w:r>
              <w:rPr>
                <w:rFonts w:ascii="Times New Roman" w:hAnsi="Times New Roman" w:cs="Times New Roman"/>
                <w:color w:val="000000"/>
                <w:sz w:val="24"/>
                <w:szCs w:val="24"/>
              </w:rPr>
              <w:t xml:space="preserve"> або еквівалент,</w:t>
            </w:r>
          </w:p>
          <w:p w:rsidR="00863C8E" w:rsidRDefault="00863C8E" w:rsidP="009137C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Вихідна напруга </w:t>
            </w:r>
          </w:p>
          <w:p w:rsidR="00863C8E" w:rsidRPr="00CE398F" w:rsidRDefault="00863C8E" w:rsidP="009137C8">
            <w:pPr>
              <w:spacing w:after="0" w:line="240" w:lineRule="auto"/>
              <w:jc w:val="both"/>
              <w:rPr>
                <w:rFonts w:ascii="Times New Roman" w:eastAsia="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Не менше 230/400</w:t>
            </w:r>
            <w:r w:rsidRPr="00CE398F">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lang w:val="en-US"/>
              </w:rPr>
              <w:t>V</w:t>
            </w:r>
          </w:p>
        </w:tc>
        <w:tc>
          <w:tcPr>
            <w:tcW w:w="3163" w:type="dxa"/>
          </w:tcPr>
          <w:p w:rsidR="00863C8E" w:rsidRPr="00D66014" w:rsidRDefault="00863C8E" w:rsidP="009137C8">
            <w:pPr>
              <w:spacing w:after="0" w:line="240" w:lineRule="auto"/>
              <w:jc w:val="both"/>
              <w:rPr>
                <w:rFonts w:ascii="Times New Roman" w:eastAsia="Times New Roman" w:hAnsi="Times New Roman" w:cs="Times New Roman"/>
                <w:sz w:val="24"/>
                <w:szCs w:val="24"/>
              </w:rPr>
            </w:pPr>
          </w:p>
        </w:tc>
      </w:tr>
      <w:tr w:rsidR="00863C8E" w:rsidRPr="004C7DCC" w:rsidTr="009137C8">
        <w:trPr>
          <w:trHeight w:val="873"/>
        </w:trPr>
        <w:tc>
          <w:tcPr>
            <w:tcW w:w="516" w:type="dxa"/>
          </w:tcPr>
          <w:p w:rsidR="00863C8E" w:rsidRPr="008C38D2" w:rsidRDefault="00863C8E" w:rsidP="009137C8">
            <w:pPr>
              <w:widowControl w:val="0"/>
              <w:suppressAutoHyphens/>
              <w:autoSpaceDE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8C38D2">
              <w:rPr>
                <w:rFonts w:ascii="Times New Roman" w:eastAsia="Times New Roman" w:hAnsi="Times New Roman" w:cs="Times New Roman"/>
                <w:sz w:val="24"/>
                <w:szCs w:val="24"/>
              </w:rPr>
              <w:t>.</w:t>
            </w:r>
          </w:p>
        </w:tc>
        <w:tc>
          <w:tcPr>
            <w:tcW w:w="3117" w:type="dxa"/>
          </w:tcPr>
          <w:p w:rsidR="00863C8E" w:rsidRDefault="00863C8E" w:rsidP="00913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Комплектація </w:t>
            </w:r>
          </w:p>
          <w:p w:rsidR="00863C8E" w:rsidRDefault="00863C8E" w:rsidP="009137C8">
            <w:pPr>
              <w:spacing w:after="0" w:line="240" w:lineRule="auto"/>
              <w:jc w:val="both"/>
              <w:rPr>
                <w:rFonts w:ascii="Times New Roman" w:eastAsia="Times New Roman" w:hAnsi="Times New Roman" w:cs="Times New Roman"/>
                <w:sz w:val="24"/>
                <w:szCs w:val="24"/>
              </w:rPr>
            </w:pPr>
          </w:p>
          <w:p w:rsidR="00863C8E" w:rsidRDefault="00863C8E" w:rsidP="009137C8">
            <w:pPr>
              <w:spacing w:after="0" w:line="240" w:lineRule="auto"/>
              <w:jc w:val="both"/>
              <w:rPr>
                <w:rFonts w:ascii="Times New Roman" w:eastAsia="Times New Roman" w:hAnsi="Times New Roman" w:cs="Times New Roman"/>
                <w:sz w:val="24"/>
                <w:szCs w:val="24"/>
              </w:rPr>
            </w:pPr>
          </w:p>
          <w:p w:rsidR="00863C8E" w:rsidRPr="008C38D2" w:rsidRDefault="00863C8E" w:rsidP="009137C8">
            <w:pPr>
              <w:spacing w:after="0" w:line="240" w:lineRule="auto"/>
              <w:jc w:val="both"/>
              <w:rPr>
                <w:rFonts w:ascii="Times New Roman" w:eastAsia="Times New Roman" w:hAnsi="Times New Roman" w:cs="Times New Roman"/>
                <w:sz w:val="24"/>
                <w:szCs w:val="24"/>
              </w:rPr>
            </w:pPr>
          </w:p>
        </w:tc>
        <w:tc>
          <w:tcPr>
            <w:tcW w:w="2888" w:type="dxa"/>
          </w:tcPr>
          <w:p w:rsidR="00863C8E" w:rsidRDefault="00863C8E" w:rsidP="009137C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система АВР (автоматичне ввімкнення резерву) </w:t>
            </w:r>
          </w:p>
          <w:p w:rsidR="00863C8E" w:rsidRPr="00460C4E" w:rsidRDefault="00863C8E" w:rsidP="009137C8">
            <w:pPr>
              <w:spacing w:after="0" w:line="240" w:lineRule="auto"/>
              <w:jc w:val="both"/>
              <w:rPr>
                <w:rFonts w:ascii="Times New Roman" w:eastAsia="Times New Roman" w:hAnsi="Times New Roman" w:cs="Times New Roman"/>
                <w:color w:val="000000" w:themeColor="text1"/>
                <w:sz w:val="24"/>
                <w:szCs w:val="24"/>
              </w:rPr>
            </w:pPr>
          </w:p>
        </w:tc>
        <w:tc>
          <w:tcPr>
            <w:tcW w:w="3163" w:type="dxa"/>
          </w:tcPr>
          <w:p w:rsidR="00863C8E" w:rsidRPr="00D66014" w:rsidRDefault="00863C8E" w:rsidP="009137C8">
            <w:pPr>
              <w:spacing w:after="0" w:line="240" w:lineRule="auto"/>
              <w:jc w:val="both"/>
              <w:rPr>
                <w:rFonts w:ascii="Times New Roman" w:eastAsia="Times New Roman" w:hAnsi="Times New Roman" w:cs="Times New Roman"/>
                <w:sz w:val="24"/>
                <w:szCs w:val="24"/>
              </w:rPr>
            </w:pPr>
          </w:p>
        </w:tc>
      </w:tr>
      <w:tr w:rsidR="00863C8E" w:rsidRPr="004C7DCC" w:rsidTr="009137C8">
        <w:trPr>
          <w:trHeight w:val="1320"/>
        </w:trPr>
        <w:tc>
          <w:tcPr>
            <w:tcW w:w="516" w:type="dxa"/>
          </w:tcPr>
          <w:p w:rsidR="00863C8E" w:rsidRDefault="00863C8E" w:rsidP="009137C8">
            <w:pPr>
              <w:widowControl w:val="0"/>
              <w:suppressAutoHyphens/>
              <w:autoSpaceDE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
        </w:tc>
        <w:tc>
          <w:tcPr>
            <w:tcW w:w="3117" w:type="dxa"/>
          </w:tcPr>
          <w:p w:rsidR="00863C8E" w:rsidRDefault="00863C8E" w:rsidP="00913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Гарантійний термін </w:t>
            </w:r>
          </w:p>
        </w:tc>
        <w:tc>
          <w:tcPr>
            <w:tcW w:w="2888" w:type="dxa"/>
          </w:tcPr>
          <w:p w:rsidR="00863C8E" w:rsidRDefault="00863C8E" w:rsidP="009137C8">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не менше 12 місяців або 1 000 мотогодин в залежності від того, що настане раніше </w:t>
            </w:r>
          </w:p>
        </w:tc>
        <w:tc>
          <w:tcPr>
            <w:tcW w:w="3163" w:type="dxa"/>
          </w:tcPr>
          <w:p w:rsidR="00863C8E" w:rsidRPr="00D66014" w:rsidRDefault="00863C8E" w:rsidP="009137C8">
            <w:pPr>
              <w:spacing w:after="0" w:line="240" w:lineRule="auto"/>
              <w:jc w:val="both"/>
              <w:rPr>
                <w:rFonts w:ascii="Times New Roman" w:eastAsia="Times New Roman" w:hAnsi="Times New Roman" w:cs="Times New Roman"/>
                <w:sz w:val="24"/>
                <w:szCs w:val="24"/>
              </w:rPr>
            </w:pPr>
          </w:p>
        </w:tc>
      </w:tr>
    </w:tbl>
    <w:p w:rsidR="00863C8E" w:rsidRDefault="00863C8E" w:rsidP="00863C8E">
      <w:pPr>
        <w:shd w:val="clear" w:color="auto" w:fill="FFFFFF"/>
        <w:textAlignment w:val="center"/>
        <w:rPr>
          <w:rFonts w:ascii="Times New Roman" w:eastAsia="Times New Roman" w:hAnsi="Times New Roman" w:cs="Times New Roman"/>
          <w:b/>
          <w:sz w:val="24"/>
          <w:szCs w:val="24"/>
        </w:rPr>
      </w:pPr>
      <w:bookmarkStart w:id="0" w:name="_Hlk127184067"/>
    </w:p>
    <w:p w:rsidR="00863C8E" w:rsidRPr="00364DF0" w:rsidRDefault="00863C8E" w:rsidP="00863C8E">
      <w:pPr>
        <w:shd w:val="clear" w:color="auto" w:fill="FFFFFF"/>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Організаційні положенння: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072"/>
      </w:tblGrid>
      <w:tr w:rsidR="00863C8E" w:rsidRPr="00364DF0" w:rsidTr="009137C8">
        <w:trPr>
          <w:trHeight w:val="2625"/>
        </w:trPr>
        <w:tc>
          <w:tcPr>
            <w:tcW w:w="567" w:type="dxa"/>
            <w:tcBorders>
              <w:top w:val="single" w:sz="4" w:space="0" w:color="auto"/>
              <w:left w:val="single" w:sz="4" w:space="0" w:color="auto"/>
              <w:bottom w:val="single" w:sz="4" w:space="0" w:color="auto"/>
              <w:right w:val="single" w:sz="4" w:space="0" w:color="auto"/>
            </w:tcBorders>
            <w:hideMark/>
          </w:tcPr>
          <w:p w:rsidR="00863C8E" w:rsidRPr="00364DF0" w:rsidRDefault="00863C8E" w:rsidP="009137C8">
            <w:pPr>
              <w:shd w:val="clear" w:color="auto" w:fill="FFFFFF"/>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64DF0">
              <w:rPr>
                <w:rFonts w:ascii="Times New Roman" w:eastAsia="Times New Roman" w:hAnsi="Times New Roman" w:cs="Times New Roman"/>
                <w:sz w:val="24"/>
                <w:szCs w:val="24"/>
              </w:rPr>
              <w:t>.</w:t>
            </w:r>
          </w:p>
        </w:tc>
        <w:tc>
          <w:tcPr>
            <w:tcW w:w="9072" w:type="dxa"/>
            <w:tcBorders>
              <w:top w:val="single" w:sz="4" w:space="0" w:color="auto"/>
              <w:left w:val="single" w:sz="4" w:space="0" w:color="auto"/>
              <w:bottom w:val="single" w:sz="4" w:space="0" w:color="auto"/>
              <w:right w:val="single" w:sz="4" w:space="0" w:color="auto"/>
            </w:tcBorders>
            <w:hideMark/>
          </w:tcPr>
          <w:p w:rsidR="00863C8E" w:rsidRPr="00364DF0" w:rsidRDefault="00863C8E" w:rsidP="009137C8">
            <w:pPr>
              <w:shd w:val="clear" w:color="auto" w:fill="FFFFFF"/>
              <w:jc w:val="both"/>
              <w:textAlignment w:val="center"/>
              <w:rPr>
                <w:rFonts w:ascii="Times New Roman" w:eastAsia="Times New Roman" w:hAnsi="Times New Roman" w:cs="Times New Roman"/>
                <w:sz w:val="24"/>
                <w:szCs w:val="24"/>
              </w:rPr>
            </w:pPr>
            <w:r w:rsidRPr="002D6868">
              <w:rPr>
                <w:rFonts w:ascii="Times New Roman" w:eastAsia="Times New Roman" w:hAnsi="Times New Roman" w:cs="Times New Roman"/>
                <w:sz w:val="24"/>
                <w:szCs w:val="24"/>
              </w:rPr>
              <w:t>Учасник повинен надати у складі тендерної пропозиції повноваження учасника торгів на реалізацію та післяпродажне обслуговування запропонованої продукції</w:t>
            </w:r>
            <w:r w:rsidRPr="002D6868">
              <w:rPr>
                <w:rFonts w:ascii="Times New Roman" w:eastAsia="Times New Roman" w:hAnsi="Times New Roman" w:cs="Times New Roman"/>
                <w:bCs/>
                <w:iCs/>
                <w:sz w:val="24"/>
                <w:szCs w:val="24"/>
              </w:rPr>
              <w:t xml:space="preserve"> протягом гарантійного терміну експлуатації</w:t>
            </w:r>
            <w:r w:rsidRPr="002D6868">
              <w:rPr>
                <w:rFonts w:ascii="Times New Roman" w:eastAsia="Times New Roman" w:hAnsi="Times New Roman" w:cs="Times New Roman"/>
                <w:sz w:val="24"/>
                <w:szCs w:val="24"/>
              </w:rPr>
              <w:t xml:space="preserve"> продукції</w:t>
            </w:r>
            <w:r w:rsidRPr="002D6868">
              <w:rPr>
                <w:rFonts w:ascii="Times New Roman" w:eastAsia="Times New Roman" w:hAnsi="Times New Roman" w:cs="Times New Roman"/>
                <w:bCs/>
                <w:iCs/>
                <w:sz w:val="24"/>
                <w:szCs w:val="24"/>
              </w:rPr>
              <w:t xml:space="preserve"> </w:t>
            </w:r>
            <w:r w:rsidRPr="002D6868">
              <w:rPr>
                <w:rFonts w:ascii="Times New Roman" w:eastAsia="Times New Roman" w:hAnsi="Times New Roman" w:cs="Times New Roman"/>
                <w:sz w:val="24"/>
                <w:szCs w:val="24"/>
              </w:rPr>
              <w:t xml:space="preserve">на території України від імені виробника, </w:t>
            </w:r>
            <w:r w:rsidRPr="002D6868">
              <w:rPr>
                <w:rFonts w:ascii="Times New Roman" w:eastAsia="Times New Roman" w:hAnsi="Times New Roman" w:cs="Times New Roman"/>
                <w:bCs/>
                <w:iCs/>
                <w:sz w:val="24"/>
                <w:szCs w:val="24"/>
              </w:rPr>
              <w:t>з посиланням на номер закупівлі Замовника, із зазначенням строку дії повноважень учасника торгів, з зазначенням контактного номеру телефону та електронної пошти відповідальної особи заводу виробника продукції</w:t>
            </w:r>
            <w:r w:rsidRPr="002D6868">
              <w:rPr>
                <w:rFonts w:ascii="Times New Roman" w:eastAsia="Times New Roman" w:hAnsi="Times New Roman" w:cs="Times New Roman"/>
                <w:sz w:val="24"/>
                <w:szCs w:val="24"/>
              </w:rPr>
              <w:t xml:space="preserve"> (надати документ на мові </w:t>
            </w:r>
            <w:r w:rsidRPr="002D6868">
              <w:rPr>
                <w:rFonts w:ascii="Times New Roman" w:eastAsia="Times New Roman" w:hAnsi="Times New Roman" w:cs="Times New Roman"/>
                <w:bCs/>
                <w:iCs/>
                <w:sz w:val="24"/>
                <w:szCs w:val="24"/>
              </w:rPr>
              <w:t>виробника та його офіційний переклад на українську мову, видані не раніше дати оприлюднення оголошення про проведення процедури закупівлі).</w:t>
            </w:r>
          </w:p>
        </w:tc>
      </w:tr>
      <w:tr w:rsidR="00863C8E" w:rsidRPr="00364DF0" w:rsidTr="009137C8">
        <w:trPr>
          <w:trHeight w:val="1004"/>
        </w:trPr>
        <w:tc>
          <w:tcPr>
            <w:tcW w:w="567" w:type="dxa"/>
            <w:tcBorders>
              <w:top w:val="single" w:sz="4" w:space="0" w:color="auto"/>
              <w:left w:val="single" w:sz="4" w:space="0" w:color="auto"/>
              <w:bottom w:val="single" w:sz="4" w:space="0" w:color="auto"/>
              <w:right w:val="single" w:sz="4" w:space="0" w:color="auto"/>
            </w:tcBorders>
          </w:tcPr>
          <w:p w:rsidR="00863C8E" w:rsidRDefault="00863C8E" w:rsidP="009137C8">
            <w:pPr>
              <w:shd w:val="clear" w:color="auto" w:fill="FFFFFF"/>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9072" w:type="dxa"/>
            <w:tcBorders>
              <w:top w:val="single" w:sz="4" w:space="0" w:color="auto"/>
              <w:left w:val="single" w:sz="4" w:space="0" w:color="auto"/>
              <w:bottom w:val="single" w:sz="4" w:space="0" w:color="auto"/>
              <w:right w:val="single" w:sz="4" w:space="0" w:color="auto"/>
            </w:tcBorders>
          </w:tcPr>
          <w:p w:rsidR="00863C8E" w:rsidRPr="002D6868" w:rsidRDefault="00863C8E" w:rsidP="009137C8">
            <w:pPr>
              <w:shd w:val="clear" w:color="auto" w:fill="FFFFFF"/>
              <w:jc w:val="both"/>
              <w:textAlignment w:val="center"/>
              <w:rPr>
                <w:rFonts w:ascii="Times New Roman" w:eastAsia="Times New Roman" w:hAnsi="Times New Roman" w:cs="Times New Roman"/>
                <w:sz w:val="24"/>
                <w:szCs w:val="24"/>
              </w:rPr>
            </w:pPr>
            <w:r w:rsidRPr="00364DF0">
              <w:rPr>
                <w:rFonts w:ascii="Times New Roman" w:eastAsia="Times New Roman" w:hAnsi="Times New Roman" w:cs="Times New Roman"/>
                <w:sz w:val="24"/>
                <w:szCs w:val="24"/>
              </w:rPr>
              <w:t xml:space="preserve">Учасник повинен </w:t>
            </w:r>
            <w:bookmarkStart w:id="1" w:name="_Hlk118707910"/>
            <w:r w:rsidRPr="00364DF0">
              <w:rPr>
                <w:rFonts w:ascii="Times New Roman" w:eastAsia="Times New Roman" w:hAnsi="Times New Roman" w:cs="Times New Roman"/>
                <w:sz w:val="24"/>
                <w:szCs w:val="24"/>
              </w:rPr>
              <w:t xml:space="preserve">мати базу з відповідними умовами для зберігання, гарантійного, сервісного обслуговування та продажу </w:t>
            </w:r>
            <w:bookmarkEnd w:id="1"/>
            <w:r>
              <w:rPr>
                <w:rFonts w:ascii="Times New Roman" w:eastAsia="Times New Roman" w:hAnsi="Times New Roman" w:cs="Times New Roman"/>
                <w:sz w:val="24"/>
                <w:szCs w:val="24"/>
                <w:lang w:val="ru-RU"/>
              </w:rPr>
              <w:t xml:space="preserve">Дизельного генератора </w:t>
            </w:r>
            <w:r w:rsidRPr="00364DF0">
              <w:rPr>
                <w:rFonts w:ascii="Times New Roman" w:eastAsia="Times New Roman" w:hAnsi="Times New Roman" w:cs="Times New Roman"/>
                <w:sz w:val="24"/>
                <w:szCs w:val="24"/>
              </w:rPr>
              <w:t>(надати лист у довільній формі).</w:t>
            </w:r>
          </w:p>
        </w:tc>
      </w:tr>
      <w:tr w:rsidR="00863C8E" w:rsidRPr="00364DF0" w:rsidTr="009137C8">
        <w:trPr>
          <w:trHeight w:val="1155"/>
        </w:trPr>
        <w:tc>
          <w:tcPr>
            <w:tcW w:w="567" w:type="dxa"/>
            <w:tcBorders>
              <w:top w:val="single" w:sz="4" w:space="0" w:color="auto"/>
              <w:left w:val="single" w:sz="4" w:space="0" w:color="auto"/>
              <w:bottom w:val="single" w:sz="4" w:space="0" w:color="auto"/>
              <w:right w:val="single" w:sz="4" w:space="0" w:color="auto"/>
            </w:tcBorders>
            <w:hideMark/>
          </w:tcPr>
          <w:p w:rsidR="00863C8E" w:rsidRPr="00364DF0" w:rsidRDefault="00863C8E" w:rsidP="009137C8">
            <w:pPr>
              <w:shd w:val="clear" w:color="auto" w:fill="FFFFFF"/>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64DF0">
              <w:rPr>
                <w:rFonts w:ascii="Times New Roman" w:eastAsia="Times New Roman" w:hAnsi="Times New Roman" w:cs="Times New Roman"/>
                <w:sz w:val="24"/>
                <w:szCs w:val="24"/>
              </w:rPr>
              <w:t>.</w:t>
            </w:r>
          </w:p>
        </w:tc>
        <w:tc>
          <w:tcPr>
            <w:tcW w:w="9072" w:type="dxa"/>
            <w:tcBorders>
              <w:top w:val="single" w:sz="4" w:space="0" w:color="auto"/>
              <w:left w:val="single" w:sz="4" w:space="0" w:color="auto"/>
              <w:bottom w:val="single" w:sz="4" w:space="0" w:color="auto"/>
              <w:right w:val="single" w:sz="4" w:space="0" w:color="auto"/>
            </w:tcBorders>
            <w:hideMark/>
          </w:tcPr>
          <w:p w:rsidR="00863C8E" w:rsidRPr="00364DF0" w:rsidRDefault="00863C8E" w:rsidP="009137C8">
            <w:pPr>
              <w:shd w:val="clear" w:color="auto" w:fill="FFFFFF"/>
              <w:jc w:val="both"/>
              <w:textAlignment w:val="center"/>
              <w:rPr>
                <w:rFonts w:ascii="Times New Roman" w:eastAsia="Times New Roman" w:hAnsi="Times New Roman" w:cs="Times New Roman"/>
                <w:sz w:val="24"/>
                <w:szCs w:val="24"/>
              </w:rPr>
            </w:pPr>
            <w:r w:rsidRPr="00364DF0">
              <w:rPr>
                <w:rFonts w:ascii="Times New Roman" w:eastAsia="Times New Roman" w:hAnsi="Times New Roman" w:cs="Times New Roman"/>
                <w:sz w:val="24"/>
                <w:szCs w:val="24"/>
              </w:rPr>
              <w:t xml:space="preserve">Учасник повинен </w:t>
            </w:r>
            <w:bookmarkStart w:id="2" w:name="_Hlk118708036"/>
            <w:r w:rsidRPr="00364DF0">
              <w:rPr>
                <w:rFonts w:ascii="Times New Roman" w:eastAsia="Times New Roman" w:hAnsi="Times New Roman" w:cs="Times New Roman"/>
                <w:sz w:val="24"/>
                <w:szCs w:val="24"/>
              </w:rPr>
              <w:t xml:space="preserve">забезпечити </w:t>
            </w:r>
            <w:bookmarkStart w:id="3" w:name="_Hlk127185454"/>
            <w:r w:rsidRPr="00364DF0">
              <w:rPr>
                <w:rFonts w:ascii="Times New Roman" w:eastAsia="Times New Roman" w:hAnsi="Times New Roman" w:cs="Times New Roman"/>
                <w:sz w:val="24"/>
                <w:szCs w:val="24"/>
              </w:rPr>
              <w:t xml:space="preserve">передпродажну підготовку, введення устаткування в експлуатацію та навчання обслуговуючого персоналу на базі Замовника (вартість цих робіт додатково не оплачується Замовником) </w:t>
            </w:r>
            <w:bookmarkEnd w:id="2"/>
            <w:bookmarkEnd w:id="3"/>
            <w:r w:rsidRPr="00364DF0">
              <w:rPr>
                <w:rFonts w:ascii="Times New Roman" w:eastAsia="Times New Roman" w:hAnsi="Times New Roman" w:cs="Times New Roman"/>
                <w:sz w:val="24"/>
                <w:szCs w:val="24"/>
              </w:rPr>
              <w:t>(надати лист у довільній формі).</w:t>
            </w:r>
          </w:p>
        </w:tc>
      </w:tr>
      <w:tr w:rsidR="00863C8E" w:rsidRPr="00364DF0" w:rsidTr="009137C8">
        <w:trPr>
          <w:trHeight w:val="674"/>
        </w:trPr>
        <w:tc>
          <w:tcPr>
            <w:tcW w:w="567" w:type="dxa"/>
            <w:tcBorders>
              <w:top w:val="single" w:sz="4" w:space="0" w:color="auto"/>
              <w:left w:val="single" w:sz="4" w:space="0" w:color="auto"/>
              <w:bottom w:val="single" w:sz="4" w:space="0" w:color="auto"/>
              <w:right w:val="single" w:sz="4" w:space="0" w:color="auto"/>
            </w:tcBorders>
            <w:hideMark/>
          </w:tcPr>
          <w:p w:rsidR="00863C8E" w:rsidRPr="00364DF0" w:rsidRDefault="00863C8E" w:rsidP="009137C8">
            <w:pPr>
              <w:shd w:val="clear" w:color="auto" w:fill="FFFFFF"/>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64DF0">
              <w:rPr>
                <w:rFonts w:ascii="Times New Roman" w:eastAsia="Times New Roman" w:hAnsi="Times New Roman" w:cs="Times New Roman"/>
                <w:sz w:val="24"/>
                <w:szCs w:val="24"/>
              </w:rPr>
              <w:t>.</w:t>
            </w:r>
          </w:p>
        </w:tc>
        <w:tc>
          <w:tcPr>
            <w:tcW w:w="9072" w:type="dxa"/>
            <w:tcBorders>
              <w:top w:val="single" w:sz="4" w:space="0" w:color="auto"/>
              <w:left w:val="single" w:sz="4" w:space="0" w:color="auto"/>
              <w:bottom w:val="single" w:sz="4" w:space="0" w:color="auto"/>
              <w:right w:val="single" w:sz="4" w:space="0" w:color="auto"/>
            </w:tcBorders>
            <w:hideMark/>
          </w:tcPr>
          <w:p w:rsidR="00863C8E" w:rsidRPr="00364DF0" w:rsidRDefault="00863C8E" w:rsidP="009137C8">
            <w:pPr>
              <w:shd w:val="clear" w:color="auto" w:fill="FFFFFF"/>
              <w:jc w:val="both"/>
              <w:textAlignment w:val="center"/>
              <w:rPr>
                <w:rFonts w:ascii="Times New Roman" w:eastAsia="Times New Roman" w:hAnsi="Times New Roman" w:cs="Times New Roman"/>
                <w:bCs/>
                <w:iCs/>
                <w:sz w:val="24"/>
                <w:szCs w:val="24"/>
              </w:rPr>
            </w:pPr>
            <w:r w:rsidRPr="00364DF0">
              <w:rPr>
                <w:rFonts w:ascii="Times New Roman" w:eastAsia="Times New Roman" w:hAnsi="Times New Roman" w:cs="Times New Roman"/>
                <w:bCs/>
                <w:iCs/>
                <w:sz w:val="24"/>
                <w:szCs w:val="24"/>
              </w:rPr>
              <w:t xml:space="preserve">Учасник </w:t>
            </w:r>
            <w:bookmarkStart w:id="4" w:name="_Hlk118708088"/>
            <w:r w:rsidRPr="00364DF0">
              <w:rPr>
                <w:rFonts w:ascii="Times New Roman" w:eastAsia="Times New Roman" w:hAnsi="Times New Roman" w:cs="Times New Roman"/>
                <w:bCs/>
                <w:iCs/>
                <w:sz w:val="24"/>
                <w:szCs w:val="24"/>
              </w:rPr>
              <w:t xml:space="preserve">гарантує наявність запасних частин для проведення технічного обслуговування </w:t>
            </w:r>
            <w:bookmarkEnd w:id="4"/>
            <w:r w:rsidRPr="00364DF0">
              <w:rPr>
                <w:rFonts w:ascii="Times New Roman" w:eastAsia="Times New Roman" w:hAnsi="Times New Roman" w:cs="Times New Roman"/>
                <w:bCs/>
                <w:iCs/>
                <w:sz w:val="24"/>
                <w:szCs w:val="24"/>
              </w:rPr>
              <w:t>(надати лист у довільній формі).</w:t>
            </w:r>
          </w:p>
        </w:tc>
      </w:tr>
      <w:tr w:rsidR="00863C8E" w:rsidRPr="00364DF0" w:rsidTr="009137C8">
        <w:trPr>
          <w:trHeight w:val="960"/>
        </w:trPr>
        <w:tc>
          <w:tcPr>
            <w:tcW w:w="567" w:type="dxa"/>
            <w:tcBorders>
              <w:top w:val="single" w:sz="4" w:space="0" w:color="auto"/>
              <w:left w:val="single" w:sz="4" w:space="0" w:color="auto"/>
              <w:bottom w:val="single" w:sz="4" w:space="0" w:color="auto"/>
              <w:right w:val="single" w:sz="4" w:space="0" w:color="auto"/>
            </w:tcBorders>
            <w:hideMark/>
          </w:tcPr>
          <w:p w:rsidR="00863C8E" w:rsidRPr="00364DF0" w:rsidRDefault="00863C8E" w:rsidP="009137C8">
            <w:pPr>
              <w:shd w:val="clear" w:color="auto" w:fill="FFFFFF"/>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64DF0">
              <w:rPr>
                <w:rFonts w:ascii="Times New Roman" w:eastAsia="Times New Roman" w:hAnsi="Times New Roman" w:cs="Times New Roman"/>
                <w:sz w:val="24"/>
                <w:szCs w:val="24"/>
              </w:rPr>
              <w:t>.</w:t>
            </w:r>
          </w:p>
        </w:tc>
        <w:tc>
          <w:tcPr>
            <w:tcW w:w="9072" w:type="dxa"/>
            <w:tcBorders>
              <w:top w:val="single" w:sz="4" w:space="0" w:color="auto"/>
              <w:left w:val="single" w:sz="4" w:space="0" w:color="auto"/>
              <w:bottom w:val="single" w:sz="4" w:space="0" w:color="auto"/>
              <w:right w:val="single" w:sz="4" w:space="0" w:color="auto"/>
            </w:tcBorders>
            <w:hideMark/>
          </w:tcPr>
          <w:p w:rsidR="00863C8E" w:rsidRPr="00364DF0" w:rsidRDefault="00863C8E" w:rsidP="009137C8">
            <w:pPr>
              <w:shd w:val="clear" w:color="auto" w:fill="FFFFFF"/>
              <w:jc w:val="both"/>
              <w:textAlignment w:val="center"/>
              <w:rPr>
                <w:rFonts w:ascii="Times New Roman" w:eastAsia="Times New Roman" w:hAnsi="Times New Roman" w:cs="Times New Roman"/>
                <w:sz w:val="24"/>
                <w:szCs w:val="24"/>
              </w:rPr>
            </w:pPr>
            <w:r w:rsidRPr="00BB64EC">
              <w:rPr>
                <w:rFonts w:ascii="Times New Roman" w:eastAsia="Times New Roman" w:hAnsi="Times New Roman" w:cs="Times New Roman"/>
                <w:sz w:val="24"/>
                <w:szCs w:val="24"/>
              </w:rPr>
              <w:t>Учасник повинен надати у складі тендерної пропозиції</w:t>
            </w:r>
            <w:r>
              <w:rPr>
                <w:rFonts w:ascii="Times New Roman" w:eastAsia="Times New Roman" w:hAnsi="Times New Roman" w:cs="Times New Roman"/>
                <w:sz w:val="24"/>
                <w:szCs w:val="24"/>
              </w:rPr>
              <w:t xml:space="preserve"> скановані копії чинних</w:t>
            </w:r>
            <w:r w:rsidRPr="00BB64EC">
              <w:rPr>
                <w:rFonts w:ascii="Times New Roman" w:eastAsia="Times New Roman" w:hAnsi="Times New Roman" w:cs="Times New Roman"/>
                <w:sz w:val="24"/>
                <w:szCs w:val="24"/>
              </w:rPr>
              <w:t xml:space="preserve"> на дату кінцевого строку подання те</w:t>
            </w:r>
            <w:r>
              <w:rPr>
                <w:rFonts w:ascii="Times New Roman" w:eastAsia="Times New Roman" w:hAnsi="Times New Roman" w:cs="Times New Roman"/>
                <w:sz w:val="24"/>
                <w:szCs w:val="24"/>
              </w:rPr>
              <w:t>ндерних пропозицій Сертифікатів</w:t>
            </w:r>
            <w:r w:rsidRPr="00BB64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ISO</w:t>
            </w:r>
            <w:r w:rsidRPr="00BB64EC">
              <w:rPr>
                <w:rFonts w:ascii="Times New Roman" w:eastAsia="Times New Roman" w:hAnsi="Times New Roman" w:cs="Times New Roman"/>
                <w:sz w:val="24"/>
                <w:szCs w:val="24"/>
              </w:rPr>
              <w:t xml:space="preserve"> підприємства-виробника запропоновано</w:t>
            </w:r>
            <w:r>
              <w:rPr>
                <w:rFonts w:ascii="Times New Roman" w:eastAsia="Times New Roman" w:hAnsi="Times New Roman" w:cs="Times New Roman"/>
                <w:sz w:val="24"/>
                <w:szCs w:val="24"/>
              </w:rPr>
              <w:t xml:space="preserve">го товару до стандарту ISO 14001:2015, ISO 10002:2018. </w:t>
            </w:r>
          </w:p>
        </w:tc>
      </w:tr>
      <w:tr w:rsidR="00863C8E" w:rsidRPr="00364DF0" w:rsidTr="009137C8">
        <w:trPr>
          <w:trHeight w:val="1155"/>
        </w:trPr>
        <w:tc>
          <w:tcPr>
            <w:tcW w:w="567" w:type="dxa"/>
            <w:tcBorders>
              <w:top w:val="single" w:sz="4" w:space="0" w:color="auto"/>
              <w:left w:val="single" w:sz="4" w:space="0" w:color="auto"/>
              <w:bottom w:val="single" w:sz="4" w:space="0" w:color="auto"/>
              <w:right w:val="single" w:sz="4" w:space="0" w:color="auto"/>
            </w:tcBorders>
            <w:hideMark/>
          </w:tcPr>
          <w:p w:rsidR="00863C8E" w:rsidRPr="00364DF0" w:rsidRDefault="00863C8E" w:rsidP="009137C8">
            <w:pPr>
              <w:shd w:val="clear" w:color="auto" w:fill="FFFFFF"/>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64DF0">
              <w:rPr>
                <w:rFonts w:ascii="Times New Roman" w:eastAsia="Times New Roman" w:hAnsi="Times New Roman" w:cs="Times New Roman"/>
                <w:sz w:val="24"/>
                <w:szCs w:val="24"/>
              </w:rPr>
              <w:t>.</w:t>
            </w:r>
          </w:p>
        </w:tc>
        <w:tc>
          <w:tcPr>
            <w:tcW w:w="9072" w:type="dxa"/>
            <w:tcBorders>
              <w:top w:val="single" w:sz="4" w:space="0" w:color="auto"/>
              <w:left w:val="single" w:sz="4" w:space="0" w:color="auto"/>
              <w:bottom w:val="single" w:sz="4" w:space="0" w:color="auto"/>
              <w:right w:val="single" w:sz="4" w:space="0" w:color="auto"/>
            </w:tcBorders>
            <w:hideMark/>
          </w:tcPr>
          <w:p w:rsidR="00863C8E" w:rsidRPr="00364DF0" w:rsidRDefault="00863C8E" w:rsidP="009137C8">
            <w:pPr>
              <w:shd w:val="clear" w:color="auto" w:fill="FFFFFF"/>
              <w:jc w:val="both"/>
              <w:textAlignment w:val="center"/>
              <w:rPr>
                <w:rFonts w:ascii="Times New Roman" w:eastAsia="Times New Roman" w:hAnsi="Times New Roman" w:cs="Times New Roman"/>
                <w:sz w:val="24"/>
                <w:szCs w:val="24"/>
              </w:rPr>
            </w:pPr>
            <w:bookmarkStart w:id="5" w:name="_Hlk127185597"/>
            <w:bookmarkStart w:id="6" w:name="_Hlk118708177"/>
            <w:r w:rsidRPr="00364DF0">
              <w:rPr>
                <w:rFonts w:ascii="Times New Roman" w:eastAsia="Times New Roman" w:hAnsi="Times New Roman" w:cs="Times New Roman"/>
                <w:sz w:val="24"/>
                <w:szCs w:val="24"/>
              </w:rPr>
              <w:t>Цінова пропозиція враховує витрати на транспортування до місця поставки на базу Замовника - DDP, сплату податків (інших обов`язкових платежів, зборів), пакування, навантаження та розвантаження</w:t>
            </w:r>
            <w:bookmarkEnd w:id="5"/>
            <w:r w:rsidRPr="00364DF0">
              <w:rPr>
                <w:rFonts w:ascii="Times New Roman" w:eastAsia="Times New Roman" w:hAnsi="Times New Roman" w:cs="Times New Roman"/>
                <w:sz w:val="24"/>
                <w:szCs w:val="24"/>
              </w:rPr>
              <w:t xml:space="preserve"> </w:t>
            </w:r>
            <w:bookmarkEnd w:id="6"/>
            <w:r w:rsidRPr="00364DF0">
              <w:rPr>
                <w:rFonts w:ascii="Times New Roman" w:eastAsia="Times New Roman" w:hAnsi="Times New Roman" w:cs="Times New Roman"/>
                <w:sz w:val="24"/>
                <w:szCs w:val="24"/>
              </w:rPr>
              <w:t>(надати лист у довільній формі).</w:t>
            </w:r>
            <w:r>
              <w:rPr>
                <w:rFonts w:ascii="Times New Roman" w:eastAsia="Times New Roman" w:hAnsi="Times New Roman" w:cs="Times New Roman"/>
                <w:sz w:val="24"/>
                <w:szCs w:val="24"/>
              </w:rPr>
              <w:t xml:space="preserve"> </w:t>
            </w:r>
          </w:p>
        </w:tc>
      </w:tr>
      <w:tr w:rsidR="00863C8E" w:rsidRPr="00364DF0" w:rsidTr="009137C8">
        <w:trPr>
          <w:trHeight w:val="795"/>
        </w:trPr>
        <w:tc>
          <w:tcPr>
            <w:tcW w:w="567" w:type="dxa"/>
            <w:tcBorders>
              <w:top w:val="single" w:sz="4" w:space="0" w:color="auto"/>
              <w:left w:val="single" w:sz="4" w:space="0" w:color="auto"/>
              <w:bottom w:val="single" w:sz="4" w:space="0" w:color="auto"/>
              <w:right w:val="single" w:sz="4" w:space="0" w:color="auto"/>
            </w:tcBorders>
          </w:tcPr>
          <w:p w:rsidR="00863C8E" w:rsidRDefault="00863C8E" w:rsidP="009137C8">
            <w:pPr>
              <w:shd w:val="clear" w:color="auto" w:fill="FFFFFF"/>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863C8E" w:rsidRPr="00364DF0" w:rsidRDefault="00863C8E" w:rsidP="009137C8">
            <w:pPr>
              <w:shd w:val="clear" w:color="auto" w:fill="FFFFFF"/>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підтверджує, що устаткування знаходиться на території України та готове до постачання </w:t>
            </w:r>
            <w:r w:rsidRPr="00364DF0">
              <w:rPr>
                <w:rFonts w:ascii="Times New Roman" w:eastAsia="Times New Roman" w:hAnsi="Times New Roman" w:cs="Times New Roman"/>
                <w:sz w:val="24"/>
                <w:szCs w:val="24"/>
              </w:rPr>
              <w:t>(надати лист у довільній формі</w:t>
            </w:r>
            <w:r>
              <w:rPr>
                <w:rFonts w:ascii="Times New Roman" w:eastAsia="Times New Roman" w:hAnsi="Times New Roman" w:cs="Times New Roman"/>
                <w:sz w:val="24"/>
                <w:szCs w:val="24"/>
              </w:rPr>
              <w:t xml:space="preserve"> з вказанням серійного номеру</w:t>
            </w:r>
            <w:r w:rsidRPr="00364D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863C8E" w:rsidRPr="00364DF0" w:rsidTr="009137C8">
        <w:tc>
          <w:tcPr>
            <w:tcW w:w="567" w:type="dxa"/>
            <w:tcBorders>
              <w:top w:val="single" w:sz="4" w:space="0" w:color="auto"/>
              <w:left w:val="single" w:sz="4" w:space="0" w:color="auto"/>
              <w:bottom w:val="single" w:sz="4" w:space="0" w:color="auto"/>
              <w:right w:val="single" w:sz="4" w:space="0" w:color="auto"/>
            </w:tcBorders>
            <w:hideMark/>
          </w:tcPr>
          <w:p w:rsidR="00863C8E" w:rsidRPr="00364DF0" w:rsidRDefault="00863C8E" w:rsidP="009137C8">
            <w:pPr>
              <w:shd w:val="clear" w:color="auto" w:fill="FFFFFF"/>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364DF0">
              <w:rPr>
                <w:rFonts w:ascii="Times New Roman" w:eastAsia="Times New Roman" w:hAnsi="Times New Roman" w:cs="Times New Roman"/>
                <w:sz w:val="24"/>
                <w:szCs w:val="24"/>
              </w:rPr>
              <w:t>.</w:t>
            </w:r>
          </w:p>
        </w:tc>
        <w:tc>
          <w:tcPr>
            <w:tcW w:w="9072" w:type="dxa"/>
            <w:tcBorders>
              <w:top w:val="single" w:sz="4" w:space="0" w:color="auto"/>
              <w:left w:val="single" w:sz="4" w:space="0" w:color="auto"/>
              <w:bottom w:val="single" w:sz="4" w:space="0" w:color="auto"/>
              <w:right w:val="single" w:sz="4" w:space="0" w:color="auto"/>
            </w:tcBorders>
            <w:hideMark/>
          </w:tcPr>
          <w:p w:rsidR="00863C8E" w:rsidRPr="00364DF0" w:rsidRDefault="00863C8E" w:rsidP="009137C8">
            <w:pPr>
              <w:shd w:val="clear" w:color="auto" w:fill="FFFFFF"/>
              <w:jc w:val="both"/>
              <w:textAlignment w:val="center"/>
              <w:rPr>
                <w:rFonts w:ascii="Times New Roman" w:eastAsia="Times New Roman" w:hAnsi="Times New Roman" w:cs="Times New Roman"/>
                <w:sz w:val="24"/>
                <w:szCs w:val="24"/>
              </w:rPr>
            </w:pPr>
            <w:r w:rsidRPr="00364DF0">
              <w:rPr>
                <w:rFonts w:ascii="Times New Roman" w:eastAsia="Times New Roman" w:hAnsi="Times New Roman" w:cs="Times New Roman"/>
                <w:sz w:val="24"/>
                <w:szCs w:val="24"/>
              </w:rPr>
              <w:t xml:space="preserve">Учасник </w:t>
            </w:r>
            <w:bookmarkStart w:id="7" w:name="_Hlk118708231"/>
            <w:r w:rsidRPr="00364DF0">
              <w:rPr>
                <w:rFonts w:ascii="Times New Roman" w:eastAsia="Times New Roman" w:hAnsi="Times New Roman" w:cs="Times New Roman"/>
                <w:sz w:val="24"/>
                <w:szCs w:val="24"/>
              </w:rPr>
              <w:t xml:space="preserve">погоджується, що в разі, якщо товар, який представляється на торги, не відповідає технічним вимогам, тендерна пропозиція такого Учасника буде відхилена </w:t>
            </w:r>
            <w:bookmarkEnd w:id="7"/>
            <w:r w:rsidRPr="00364DF0">
              <w:rPr>
                <w:rFonts w:ascii="Times New Roman" w:eastAsia="Times New Roman" w:hAnsi="Times New Roman" w:cs="Times New Roman"/>
                <w:sz w:val="24"/>
                <w:szCs w:val="24"/>
              </w:rPr>
              <w:t>(надати лист згоду).</w:t>
            </w:r>
          </w:p>
        </w:tc>
      </w:tr>
      <w:tr w:rsidR="00863C8E" w:rsidRPr="00364DF0" w:rsidTr="009137C8">
        <w:trPr>
          <w:trHeight w:val="939"/>
        </w:trPr>
        <w:tc>
          <w:tcPr>
            <w:tcW w:w="567" w:type="dxa"/>
            <w:tcBorders>
              <w:top w:val="single" w:sz="4" w:space="0" w:color="auto"/>
              <w:left w:val="single" w:sz="4" w:space="0" w:color="auto"/>
              <w:bottom w:val="single" w:sz="4" w:space="0" w:color="auto"/>
              <w:right w:val="single" w:sz="4" w:space="0" w:color="auto"/>
            </w:tcBorders>
            <w:hideMark/>
          </w:tcPr>
          <w:p w:rsidR="00863C8E" w:rsidRPr="00364DF0" w:rsidRDefault="00863C8E" w:rsidP="009137C8">
            <w:pPr>
              <w:shd w:val="clear" w:color="auto" w:fill="FFFFFF"/>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364DF0">
              <w:rPr>
                <w:rFonts w:ascii="Times New Roman" w:eastAsia="Times New Roman" w:hAnsi="Times New Roman" w:cs="Times New Roman"/>
                <w:sz w:val="24"/>
                <w:szCs w:val="24"/>
              </w:rPr>
              <w:t>.</w:t>
            </w:r>
          </w:p>
        </w:tc>
        <w:tc>
          <w:tcPr>
            <w:tcW w:w="9072" w:type="dxa"/>
            <w:tcBorders>
              <w:top w:val="single" w:sz="4" w:space="0" w:color="auto"/>
              <w:left w:val="single" w:sz="4" w:space="0" w:color="auto"/>
              <w:bottom w:val="single" w:sz="4" w:space="0" w:color="auto"/>
              <w:right w:val="single" w:sz="4" w:space="0" w:color="auto"/>
            </w:tcBorders>
            <w:hideMark/>
          </w:tcPr>
          <w:p w:rsidR="00863C8E" w:rsidRPr="00364DF0" w:rsidRDefault="00863C8E" w:rsidP="009137C8">
            <w:pPr>
              <w:shd w:val="clear" w:color="auto" w:fill="FFFFFF"/>
              <w:jc w:val="both"/>
              <w:textAlignment w:val="center"/>
              <w:rPr>
                <w:rFonts w:ascii="Times New Roman" w:eastAsia="Times New Roman" w:hAnsi="Times New Roman" w:cs="Times New Roman"/>
                <w:sz w:val="24"/>
                <w:szCs w:val="24"/>
              </w:rPr>
            </w:pPr>
            <w:bookmarkStart w:id="8" w:name="_Hlk118708401"/>
            <w:r w:rsidRPr="00364DF0">
              <w:rPr>
                <w:rFonts w:ascii="Times New Roman" w:eastAsia="Times New Roman" w:hAnsi="Times New Roman" w:cs="Times New Roman"/>
                <w:sz w:val="24"/>
                <w:szCs w:val="24"/>
              </w:rPr>
              <w:t xml:space="preserve">Устаткування повинно бути серійного виробництва (не індивідуальної зборки) та відповідати характеристики заявленої серійної марки та моделі </w:t>
            </w:r>
            <w:bookmarkEnd w:id="8"/>
            <w:r w:rsidRPr="00364DF0">
              <w:rPr>
                <w:rFonts w:ascii="Times New Roman" w:eastAsia="Times New Roman" w:hAnsi="Times New Roman" w:cs="Times New Roman"/>
                <w:sz w:val="24"/>
                <w:szCs w:val="24"/>
              </w:rPr>
              <w:t>(надати лист у довільній формі).</w:t>
            </w:r>
          </w:p>
        </w:tc>
      </w:tr>
      <w:tr w:rsidR="00863C8E" w:rsidRPr="00364DF0" w:rsidTr="009137C8">
        <w:trPr>
          <w:trHeight w:val="1475"/>
        </w:trPr>
        <w:tc>
          <w:tcPr>
            <w:tcW w:w="567" w:type="dxa"/>
            <w:tcBorders>
              <w:top w:val="single" w:sz="4" w:space="0" w:color="auto"/>
              <w:left w:val="single" w:sz="4" w:space="0" w:color="auto"/>
              <w:bottom w:val="single" w:sz="4" w:space="0" w:color="auto"/>
              <w:right w:val="single" w:sz="4" w:space="0" w:color="auto"/>
            </w:tcBorders>
            <w:hideMark/>
          </w:tcPr>
          <w:p w:rsidR="00863C8E" w:rsidRPr="00364DF0" w:rsidRDefault="00863C8E" w:rsidP="009137C8">
            <w:pPr>
              <w:shd w:val="clear" w:color="auto" w:fill="FFFFFF"/>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64DF0">
              <w:rPr>
                <w:rFonts w:ascii="Times New Roman" w:eastAsia="Times New Roman" w:hAnsi="Times New Roman" w:cs="Times New Roman"/>
                <w:sz w:val="24"/>
                <w:szCs w:val="24"/>
              </w:rPr>
              <w:t>.</w:t>
            </w:r>
          </w:p>
        </w:tc>
        <w:tc>
          <w:tcPr>
            <w:tcW w:w="9072" w:type="dxa"/>
            <w:tcBorders>
              <w:top w:val="single" w:sz="4" w:space="0" w:color="auto"/>
              <w:left w:val="single" w:sz="4" w:space="0" w:color="auto"/>
              <w:bottom w:val="single" w:sz="4" w:space="0" w:color="auto"/>
              <w:right w:val="single" w:sz="4" w:space="0" w:color="auto"/>
            </w:tcBorders>
            <w:hideMark/>
          </w:tcPr>
          <w:p w:rsidR="00863C8E" w:rsidRPr="00364DF0" w:rsidRDefault="00863C8E" w:rsidP="009137C8">
            <w:pPr>
              <w:shd w:val="clear" w:color="auto" w:fill="FFFFFF"/>
              <w:jc w:val="both"/>
              <w:textAlignment w:val="center"/>
              <w:rPr>
                <w:rFonts w:ascii="Times New Roman" w:eastAsia="Times New Roman" w:hAnsi="Times New Roman" w:cs="Times New Roman"/>
                <w:bCs/>
                <w:iCs/>
                <w:sz w:val="24"/>
                <w:szCs w:val="24"/>
              </w:rPr>
            </w:pPr>
            <w:r w:rsidRPr="00364DF0">
              <w:rPr>
                <w:rFonts w:ascii="Times New Roman" w:eastAsia="Times New Roman" w:hAnsi="Times New Roman" w:cs="Times New Roman"/>
                <w:bCs/>
                <w:iCs/>
                <w:sz w:val="24"/>
                <w:szCs w:val="24"/>
              </w:rPr>
              <w:t>Учасник повинен надати у складі тендерної пропозиції брошуру або каталог завода-виробника</w:t>
            </w:r>
            <w:r>
              <w:rPr>
                <w:rFonts w:ascii="Times New Roman" w:eastAsia="Times New Roman" w:hAnsi="Times New Roman" w:cs="Times New Roman"/>
                <w:bCs/>
                <w:iCs/>
                <w:sz w:val="24"/>
                <w:szCs w:val="24"/>
              </w:rPr>
              <w:t xml:space="preserve"> </w:t>
            </w:r>
            <w:r w:rsidRPr="0097270F">
              <w:rPr>
                <w:rFonts w:ascii="Times New Roman" w:eastAsia="Times New Roman" w:hAnsi="Times New Roman" w:cs="Times New Roman"/>
                <w:bCs/>
                <w:iCs/>
                <w:sz w:val="24"/>
                <w:szCs w:val="24"/>
                <w:lang w:val="ru-RU"/>
              </w:rPr>
              <w:t>Дизельного генератора</w:t>
            </w:r>
            <w:r w:rsidRPr="00364DF0">
              <w:rPr>
                <w:rFonts w:ascii="Times New Roman" w:eastAsia="Times New Roman" w:hAnsi="Times New Roman" w:cs="Times New Roman"/>
                <w:bCs/>
                <w:iCs/>
                <w:sz w:val="24"/>
                <w:szCs w:val="24"/>
              </w:rPr>
              <w:t>, завірений печаткою</w:t>
            </w:r>
            <w:r>
              <w:rPr>
                <w:rFonts w:ascii="Times New Roman" w:eastAsia="Times New Roman" w:hAnsi="Times New Roman" w:cs="Times New Roman"/>
                <w:bCs/>
                <w:iCs/>
                <w:sz w:val="24"/>
                <w:szCs w:val="24"/>
              </w:rPr>
              <w:t xml:space="preserve"> Учасника</w:t>
            </w:r>
            <w:r w:rsidRPr="00364DF0">
              <w:rPr>
                <w:rFonts w:ascii="Times New Roman" w:eastAsia="Times New Roman" w:hAnsi="Times New Roman" w:cs="Times New Roman"/>
                <w:bCs/>
                <w:iCs/>
                <w:sz w:val="24"/>
                <w:szCs w:val="24"/>
              </w:rPr>
              <w:t>, який підтверджує відповідність пропозиції учасника технічним та якісним характеристикам даної тендерної документації.</w:t>
            </w:r>
          </w:p>
        </w:tc>
      </w:tr>
    </w:tbl>
    <w:p w:rsidR="00863C8E" w:rsidRDefault="00863C8E" w:rsidP="00863C8E">
      <w:pPr>
        <w:shd w:val="clear" w:color="auto" w:fill="FFFFFF"/>
        <w:jc w:val="both"/>
        <w:textAlignment w:val="center"/>
        <w:rPr>
          <w:rFonts w:ascii="Times New Roman" w:eastAsia="Times New Roman" w:hAnsi="Times New Roman" w:cs="Times New Roman"/>
          <w:sz w:val="24"/>
          <w:szCs w:val="24"/>
        </w:rPr>
      </w:pPr>
    </w:p>
    <w:bookmarkEnd w:id="0"/>
    <w:p w:rsidR="00863C8E" w:rsidRPr="00DA1DD5" w:rsidRDefault="00863C8E" w:rsidP="00863C8E">
      <w:pPr>
        <w:spacing w:after="0" w:line="240" w:lineRule="auto"/>
        <w:ind w:left="-426" w:firstLine="708"/>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У </w:t>
      </w:r>
      <w:r w:rsidRPr="00DA1DD5">
        <w:rPr>
          <w:rFonts w:ascii="Times New Roman" w:hAnsi="Times New Roman" w:cs="Times New Roman"/>
          <w:bCs/>
          <w:iCs/>
          <w:sz w:val="24"/>
          <w:szCs w:val="24"/>
        </w:rPr>
        <w:t xml:space="preserve">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 Запропоновані учасником характеристики мають відповідати вказаній в зазначеній вище інформації про необхідні технічні, якісні та кількісні характеристики предмета закупівлі. </w:t>
      </w:r>
    </w:p>
    <w:p w:rsidR="00863C8E" w:rsidRDefault="00863C8E" w:rsidP="00863C8E">
      <w:pPr>
        <w:spacing w:after="0" w:line="240" w:lineRule="auto"/>
        <w:ind w:firstLine="708"/>
        <w:jc w:val="both"/>
        <w:rPr>
          <w:rFonts w:ascii="Times New Roman" w:hAnsi="Times New Roman" w:cs="Times New Roman"/>
          <w:bCs/>
          <w:iCs/>
          <w:sz w:val="24"/>
          <w:szCs w:val="24"/>
        </w:rPr>
      </w:pPr>
    </w:p>
    <w:p w:rsidR="00863C8E" w:rsidRDefault="00863C8E" w:rsidP="00863C8E">
      <w:pPr>
        <w:pStyle w:val="a7"/>
        <w:tabs>
          <w:tab w:val="left" w:pos="0"/>
        </w:tabs>
        <w:spacing w:after="0"/>
        <w:ind w:left="0"/>
        <w:jc w:val="both"/>
        <w:rPr>
          <w:b/>
        </w:rPr>
      </w:pPr>
      <w:r>
        <w:rPr>
          <w:b/>
        </w:rPr>
        <w:tab/>
        <w:t xml:space="preserve">Пропозиції, що не відповідають усім вказаним вимогам,  відхиляються. </w:t>
      </w:r>
    </w:p>
    <w:p w:rsidR="00863C8E" w:rsidRDefault="00863C8E" w:rsidP="00863C8E">
      <w:pPr>
        <w:shd w:val="clear" w:color="auto" w:fill="FFFFFF"/>
        <w:spacing w:after="0" w:line="240" w:lineRule="auto"/>
        <w:ind w:firstLine="460"/>
        <w:jc w:val="both"/>
        <w:rPr>
          <w:rFonts w:ascii="Times New Roman" w:eastAsia="Times New Roman" w:hAnsi="Times New Roman" w:cs="Times New Roman"/>
          <w:b/>
          <w:i/>
          <w:sz w:val="24"/>
          <w:szCs w:val="24"/>
        </w:rPr>
      </w:pPr>
    </w:p>
    <w:p w:rsidR="00863C8E" w:rsidRPr="00D94D2C" w:rsidRDefault="00863C8E" w:rsidP="00863C8E">
      <w:pPr>
        <w:widowControl w:val="0"/>
        <w:spacing w:after="0" w:line="240" w:lineRule="auto"/>
        <w:ind w:firstLine="426"/>
        <w:jc w:val="both"/>
        <w:rPr>
          <w:rFonts w:ascii="Times New Roman" w:hAnsi="Times New Roman"/>
          <w:iCs/>
          <w:sz w:val="24"/>
          <w:szCs w:val="24"/>
          <w:u w:val="single"/>
          <w:lang w:eastAsia="ar-SA"/>
        </w:rPr>
      </w:pPr>
      <w:r w:rsidRPr="00D94D2C">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863C8E" w:rsidRPr="009733D5" w:rsidRDefault="00863C8E" w:rsidP="00863C8E">
      <w:pPr>
        <w:shd w:val="clear" w:color="auto" w:fill="FFFFFF"/>
        <w:spacing w:after="0" w:line="240" w:lineRule="auto"/>
        <w:jc w:val="center"/>
        <w:rPr>
          <w:rFonts w:ascii="Times New Roman" w:hAnsi="Times New Roman"/>
          <w:iCs/>
          <w:sz w:val="24"/>
          <w:szCs w:val="24"/>
          <w:lang w:eastAsia="ar-SA"/>
        </w:rPr>
      </w:pPr>
      <w:r w:rsidRPr="00D94D2C">
        <w:rPr>
          <w:rFonts w:ascii="Times New Roman" w:hAnsi="Times New Roman"/>
          <w:iCs/>
          <w:sz w:val="24"/>
          <w:szCs w:val="24"/>
          <w:lang w:eastAsia="ar-SA"/>
        </w:rPr>
        <w:t>(</w:t>
      </w:r>
      <w:r>
        <w:rPr>
          <w:rFonts w:ascii="Times New Roman" w:hAnsi="Times New Roman"/>
          <w:iCs/>
          <w:sz w:val="24"/>
          <w:szCs w:val="24"/>
          <w:lang w:eastAsia="ar-SA"/>
        </w:rPr>
        <w:t>у разі використання</w:t>
      </w:r>
      <w:r w:rsidRPr="00D94D2C">
        <w:rPr>
          <w:rFonts w:ascii="Times New Roman" w:hAnsi="Times New Roman"/>
          <w:iCs/>
          <w:sz w:val="24"/>
          <w:szCs w:val="24"/>
          <w:lang w:eastAsia="ar-SA"/>
        </w:rPr>
        <w:t>)</w:t>
      </w:r>
    </w:p>
    <w:p w:rsidR="00863C8E" w:rsidRPr="00B73EB3" w:rsidRDefault="00863C8E" w:rsidP="00B73EB3">
      <w:pPr>
        <w:spacing w:after="0" w:line="240" w:lineRule="auto"/>
        <w:ind w:firstLine="709"/>
        <w:jc w:val="center"/>
        <w:rPr>
          <w:rFonts w:ascii="Times New Roman" w:hAnsi="Times New Roman" w:cs="Times New Roman"/>
          <w:b/>
          <w:bCs/>
          <w:lang w:val="uk-UA"/>
        </w:rPr>
      </w:pPr>
    </w:p>
    <w:sectPr w:rsidR="00863C8E" w:rsidRPr="00B73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705BE"/>
    <w:multiLevelType w:val="hybridMultilevel"/>
    <w:tmpl w:val="E3E45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535077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A22"/>
    <w:rsid w:val="0017761D"/>
    <w:rsid w:val="003F0A22"/>
    <w:rsid w:val="005C3692"/>
    <w:rsid w:val="007E04CA"/>
    <w:rsid w:val="00863C8E"/>
    <w:rsid w:val="00B73EB3"/>
    <w:rsid w:val="00D52736"/>
    <w:rsid w:val="00D81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766E"/>
  <w15:docId w15:val="{FE6C3D59-A472-4963-9FC8-78F0A72C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4CA"/>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04CA"/>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7E04CA"/>
    <w:rPr>
      <w:rFonts w:ascii="Times New Roman" w:eastAsia="Times New Roman" w:hAnsi="Times New Roman" w:cs="Times New Roman"/>
      <w:sz w:val="24"/>
      <w:szCs w:val="24"/>
      <w:lang w:eastAsia="ru-RU"/>
    </w:rPr>
  </w:style>
  <w:style w:type="paragraph" w:styleId="a5">
    <w:name w:val="List Paragraph"/>
    <w:basedOn w:val="a"/>
    <w:uiPriority w:val="34"/>
    <w:qFormat/>
    <w:rsid w:val="007E04CA"/>
    <w:pPr>
      <w:spacing w:after="160" w:line="256" w:lineRule="auto"/>
      <w:ind w:left="720"/>
      <w:contextualSpacing/>
    </w:pPr>
    <w:rPr>
      <w:lang w:val="ru-RU"/>
    </w:rPr>
  </w:style>
  <w:style w:type="character" w:styleId="a6">
    <w:name w:val="Hyperlink"/>
    <w:basedOn w:val="a0"/>
    <w:uiPriority w:val="99"/>
    <w:unhideWhenUsed/>
    <w:rsid w:val="00B73EB3"/>
    <w:rPr>
      <w:color w:val="0000FF" w:themeColor="hyperlink"/>
      <w:u w:val="single"/>
    </w:rPr>
  </w:style>
  <w:style w:type="paragraph" w:styleId="a7">
    <w:name w:val="Body Text Indent"/>
    <w:basedOn w:val="a"/>
    <w:link w:val="a8"/>
    <w:uiPriority w:val="99"/>
    <w:semiHidden/>
    <w:unhideWhenUsed/>
    <w:rsid w:val="00863C8E"/>
    <w:pPr>
      <w:spacing w:after="120"/>
      <w:ind w:left="283"/>
    </w:pPr>
  </w:style>
  <w:style w:type="character" w:customStyle="1" w:styleId="a8">
    <w:name w:val="Основной текст с отступом Знак"/>
    <w:basedOn w:val="a0"/>
    <w:link w:val="a7"/>
    <w:uiPriority w:val="99"/>
    <w:semiHidden/>
    <w:rsid w:val="00863C8E"/>
    <w:rPr>
      <w:lang w:val="de-DE"/>
    </w:rPr>
  </w:style>
  <w:style w:type="paragraph" w:styleId="a9">
    <w:name w:val="Normal (Web)"/>
    <w:basedOn w:val="a"/>
    <w:uiPriority w:val="99"/>
    <w:semiHidden/>
    <w:unhideWhenUsed/>
    <w:rsid w:val="00863C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863C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10017">
      <w:bodyDiv w:val="1"/>
      <w:marLeft w:val="0"/>
      <w:marRight w:val="0"/>
      <w:marTop w:val="0"/>
      <w:marBottom w:val="0"/>
      <w:divBdr>
        <w:top w:val="none" w:sz="0" w:space="0" w:color="auto"/>
        <w:left w:val="none" w:sz="0" w:space="0" w:color="auto"/>
        <w:bottom w:val="none" w:sz="0" w:space="0" w:color="auto"/>
        <w:right w:val="none" w:sz="0" w:space="0" w:color="auto"/>
      </w:divBdr>
    </w:div>
    <w:div w:id="1480342317">
      <w:bodyDiv w:val="1"/>
      <w:marLeft w:val="0"/>
      <w:marRight w:val="0"/>
      <w:marTop w:val="0"/>
      <w:marBottom w:val="0"/>
      <w:divBdr>
        <w:top w:val="none" w:sz="0" w:space="0" w:color="auto"/>
        <w:left w:val="none" w:sz="0" w:space="0" w:color="auto"/>
        <w:bottom w:val="none" w:sz="0" w:space="0" w:color="auto"/>
        <w:right w:val="none" w:sz="0" w:space="0" w:color="auto"/>
      </w:divBdr>
    </w:div>
    <w:div w:id="17255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2660</Words>
  <Characters>1517</Characters>
  <Application>Microsoft Office Word</Application>
  <DocSecurity>0</DocSecurity>
  <Lines>12</Lines>
  <Paragraphs>8</Paragraphs>
  <ScaleCrop>false</ScaleCrop>
  <Company>SPecialiST RePack</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2023-03-13T08:58:00Z</dcterms:created>
  <dcterms:modified xsi:type="dcterms:W3CDTF">2023-04-19T12:21:00Z</dcterms:modified>
</cp:coreProperties>
</file>