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1" w:rsidRPr="0044568F" w:rsidRDefault="00333021" w:rsidP="008C25F4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Додаток № 5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 документації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ПРО</w:t>
      </w:r>
      <w:r w:rsidR="000B7E64"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Е</w:t>
      </w: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КТ ДОГОВОРУ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7E64" w:rsidRPr="0044568F" w:rsidRDefault="002A01C1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Хорошівський психоневрологічний інтернат</w:t>
      </w:r>
      <w:r w:rsidR="00CB09C3">
        <w:rPr>
          <w:rFonts w:ascii="Times New Roman" w:hAnsi="Times New Roman"/>
          <w:sz w:val="24"/>
          <w:szCs w:val="24"/>
        </w:rPr>
        <w:t xml:space="preserve"> Житомирської обласної ради , в особі директора </w:t>
      </w:r>
      <w:r w:rsidR="000B7E64" w:rsidRPr="00445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Безпалюка Миколи Володимировича, що діє на підставі _______________________</w:t>
      </w:r>
      <w:r w:rsidR="000B7E64" w:rsidRPr="0044568F">
        <w:rPr>
          <w:rFonts w:ascii="Times New Roman" w:hAnsi="Times New Roman"/>
          <w:sz w:val="24"/>
          <w:szCs w:val="24"/>
        </w:rPr>
        <w:t xml:space="preserve"> (далі - </w:t>
      </w:r>
      <w:r w:rsidR="000B7E64" w:rsidRPr="0044568F">
        <w:rPr>
          <w:rFonts w:ascii="Times New Roman" w:hAnsi="Times New Roman"/>
          <w:b/>
          <w:sz w:val="24"/>
          <w:szCs w:val="24"/>
        </w:rPr>
        <w:t>Замовник</w:t>
      </w:r>
      <w:r w:rsidR="000B7E64" w:rsidRPr="0044568F">
        <w:rPr>
          <w:rFonts w:ascii="Times New Roman" w:hAnsi="Times New Roman"/>
          <w:sz w:val="24"/>
          <w:szCs w:val="24"/>
        </w:rPr>
        <w:t>), з однієї сторони, і _______________________ (найменування Постачальника)(надалі «Постачальник»)</w:t>
      </w:r>
      <w:r w:rsidR="00227887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реквізити), з іншої сторони, разом – Сторони,</w:t>
      </w:r>
      <w:r w:rsidR="006A1C40" w:rsidRPr="0044568F">
        <w:rPr>
          <w:rFonts w:ascii="Times New Roman" w:hAnsi="Times New Roman"/>
          <w:sz w:val="24"/>
          <w:szCs w:val="24"/>
        </w:rPr>
        <w:t xml:space="preserve">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="00C90471" w:rsidRPr="0044568F">
        <w:rPr>
          <w:rFonts w:ascii="Times New Roman" w:hAnsi="Times New Roman"/>
          <w:sz w:val="24"/>
          <w:szCs w:val="24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="006A1C40" w:rsidRPr="0044568F">
        <w:rPr>
          <w:rFonts w:ascii="Times New Roman" w:hAnsi="Times New Roman"/>
          <w:sz w:val="24"/>
          <w:szCs w:val="24"/>
        </w:rPr>
        <w:t>(далі - Особливості)</w:t>
      </w:r>
      <w:r w:rsidR="00C90471" w:rsidRPr="0044568F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уклали цей </w:t>
      </w:r>
      <w:r w:rsidR="00C90471" w:rsidRPr="0044568F">
        <w:rPr>
          <w:rFonts w:ascii="Times New Roman" w:hAnsi="Times New Roman"/>
          <w:sz w:val="24"/>
          <w:szCs w:val="24"/>
        </w:rPr>
        <w:t>Д</w:t>
      </w:r>
      <w:r w:rsidR="000B7E64" w:rsidRPr="0044568F">
        <w:rPr>
          <w:rFonts w:ascii="Times New Roman" w:hAnsi="Times New Roman"/>
          <w:sz w:val="24"/>
          <w:szCs w:val="24"/>
        </w:rPr>
        <w:t>оговір про наступне: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І. Предмет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1.1. Постачальник зобов’язується протягом 2023 року поставити Замовнику товар, зазначений у специфікації (Додаток 1), що додається до цього Договору і є його невід’ємною частиною, а Замовник – прийняти і оплатити такий товар.</w:t>
      </w:r>
    </w:p>
    <w:p w:rsidR="00DB55CE" w:rsidRPr="009A4F42" w:rsidRDefault="000B7E64" w:rsidP="009A4F42">
      <w:pPr>
        <w:pStyle w:val="a5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1.2. Найменування товару: </w:t>
      </w:r>
      <w:r w:rsidR="00F54E91">
        <w:rPr>
          <w:rFonts w:ascii="Times New Roman" w:hAnsi="Times New Roman"/>
          <w:sz w:val="24"/>
          <w:szCs w:val="24"/>
        </w:rPr>
        <w:t>Капуста врожай 2023 р,морква врожай 2023 р.</w:t>
      </w:r>
    </w:p>
    <w:p w:rsidR="006B01BE" w:rsidRPr="00C50BF0" w:rsidRDefault="00227887" w:rsidP="00C50BF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1.3. </w:t>
      </w:r>
      <w:r w:rsidR="000B7E6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="000B7E64" w:rsidRPr="006B01BE">
        <w:rPr>
          <w:rFonts w:ascii="Times New Roman" w:hAnsi="Times New Roman"/>
          <w:sz w:val="24"/>
          <w:szCs w:val="24"/>
          <w:lang w:eastAsia="ar-SA"/>
        </w:rPr>
        <w:t xml:space="preserve">К 021:2015 «Єдиний закупівельний словник» - </w:t>
      </w:r>
      <w:r w:rsidR="00F54E91">
        <w:rPr>
          <w:rFonts w:ascii="Times New Roman" w:hAnsi="Times New Roman"/>
          <w:color w:val="333333"/>
          <w:sz w:val="24"/>
          <w:szCs w:val="24"/>
        </w:rPr>
        <w:t>03220000-9</w:t>
      </w:r>
      <w:r w:rsidR="00C50BF0" w:rsidRPr="00B147B1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F54E91">
        <w:rPr>
          <w:rFonts w:ascii="Times New Roman" w:hAnsi="Times New Roman"/>
          <w:color w:val="333333"/>
          <w:sz w:val="24"/>
          <w:szCs w:val="24"/>
        </w:rPr>
        <w:t>Овочі,фрукти та горіхи.</w:t>
      </w:r>
    </w:p>
    <w:p w:rsidR="000B7E64" w:rsidRPr="0044568F" w:rsidRDefault="000B7E64" w:rsidP="008C2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1.4. Кількість товарів: зазначена у специфікації (додаток 1).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1.5.</w:t>
      </w:r>
      <w:r w:rsidR="00184F46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Обсяги закупівлі товару можуть бути зменшені залежно від реального фінансування видатків. Зобов’язання за Договором виникають та виконуються лише у разі наявності та в межах відповідних бюджетних призначень.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II. Якість товару.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2.1. Постачальник повинен поставити Замовнику товар, якість якого відповідає наступним умовам: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вимогам Замовника, які були зазначені в тендерній документації;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товар повинен мати всі необхідні посвідчення, висновки, сертифікати тощо, які передбачені чинним законодавством України;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термін придатності товару на момент поставки повинен становити не менше 90%;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тара, пакування повинні забезпечити збереження якості під час транспортування, вантажно-розвантажувальних робіт.</w:t>
      </w:r>
    </w:p>
    <w:p w:rsidR="00C50BF0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</w:rPr>
        <w:t>тт</w:t>
      </w:r>
      <w:r w:rsidR="00C50BF0" w:rsidRPr="000A0A2D">
        <w:rPr>
          <w:rFonts w:ascii="Times New Roman" w:hAnsi="Times New Roman"/>
          <w:sz w:val="24"/>
          <w:szCs w:val="24"/>
        </w:rPr>
        <w:t>овар</w:t>
      </w:r>
      <w:proofErr w:type="spellEnd"/>
      <w:r w:rsidR="00C50BF0" w:rsidRPr="000A0A2D">
        <w:rPr>
          <w:rFonts w:ascii="Times New Roman" w:hAnsi="Times New Roman"/>
          <w:sz w:val="24"/>
          <w:szCs w:val="24"/>
        </w:rPr>
        <w:t xml:space="preserve"> повинен передаватися Замовнику в упаковці, яка відповідає характеру товару і захищає товар від пошкоджень під час перевезення (доставки), пакування товару – </w:t>
      </w:r>
      <w:r w:rsidR="00C50BF0">
        <w:rPr>
          <w:rFonts w:ascii="Times New Roman" w:hAnsi="Times New Roman"/>
          <w:sz w:val="24"/>
          <w:szCs w:val="24"/>
        </w:rPr>
        <w:t>упаковка</w:t>
      </w:r>
      <w:r w:rsidR="00C50BF0" w:rsidRPr="00B9761F">
        <w:rPr>
          <w:rFonts w:ascii="Times New Roman" w:hAnsi="Times New Roman"/>
          <w:sz w:val="24"/>
          <w:szCs w:val="24"/>
        </w:rPr>
        <w:t xml:space="preserve"> з полімерних матеріалів</w:t>
      </w:r>
      <w:r w:rsidR="00C50BF0" w:rsidRPr="000A0A2D">
        <w:rPr>
          <w:rFonts w:ascii="Times New Roman" w:hAnsi="Times New Roman"/>
          <w:sz w:val="24"/>
          <w:szCs w:val="24"/>
        </w:rPr>
        <w:t xml:space="preserve">, </w:t>
      </w:r>
      <w:r w:rsidR="003D107B">
        <w:rPr>
          <w:rFonts w:ascii="Times New Roman" w:hAnsi="Times New Roman"/>
        </w:rPr>
        <w:t>штуки-</w:t>
      </w:r>
      <w:r w:rsidR="00F54E91">
        <w:rPr>
          <w:rFonts w:ascii="Times New Roman" w:hAnsi="Times New Roman"/>
        </w:rPr>
        <w:t>капуста врожай 2023 р-400 кг,морква врожай 2023 р-350 кг.</w:t>
      </w:r>
    </w:p>
    <w:p w:rsidR="00DB55CE" w:rsidRPr="000A0A2D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претензії щодо якості або недопоставки товару, що поставляється, можуть бути надані Замовником на протязі 10 днів з дати поставки товару. Всі витрати пов’язані із зміною неякісного товару або </w:t>
      </w:r>
      <w:proofErr w:type="spellStart"/>
      <w:r w:rsidRPr="0044568F">
        <w:rPr>
          <w:rFonts w:ascii="Times New Roman" w:hAnsi="Times New Roman"/>
          <w:sz w:val="24"/>
          <w:szCs w:val="24"/>
          <w:lang w:eastAsia="ar-SA"/>
        </w:rPr>
        <w:t>допоставки</w:t>
      </w:r>
      <w:proofErr w:type="spellEnd"/>
      <w:r w:rsidRPr="0044568F">
        <w:rPr>
          <w:rFonts w:ascii="Times New Roman" w:hAnsi="Times New Roman"/>
          <w:sz w:val="24"/>
          <w:szCs w:val="24"/>
          <w:lang w:eastAsia="ar-SA"/>
        </w:rPr>
        <w:t xml:space="preserve"> товару (транспортні витрати та ін.) несе Постачальник;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гарантії Постачальника не розповсюджуються на випадки недодержання правил зберігання.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III. Ціна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3.1. Загальна ціна цього Договору становить 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>_________ грн. (</w:t>
      </w:r>
      <w:r w:rsidRPr="0044568F">
        <w:rPr>
          <w:rFonts w:ascii="Times New Roman" w:hAnsi="Times New Roman"/>
          <w:bCs/>
          <w:i/>
          <w:sz w:val="24"/>
          <w:szCs w:val="24"/>
          <w:lang w:eastAsia="ar-SA"/>
        </w:rPr>
        <w:t>прописом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 xml:space="preserve">) гривень </w:t>
      </w:r>
      <w:r w:rsidR="00B0445D">
        <w:rPr>
          <w:rFonts w:ascii="Times New Roman" w:hAnsi="Times New Roman"/>
          <w:sz w:val="24"/>
          <w:szCs w:val="24"/>
          <w:lang w:eastAsia="ar-SA"/>
        </w:rPr>
        <w:t xml:space="preserve">з/без </w:t>
      </w:r>
      <w:r w:rsidRPr="0044568F">
        <w:rPr>
          <w:rFonts w:ascii="Times New Roman" w:hAnsi="Times New Roman"/>
          <w:sz w:val="24"/>
          <w:szCs w:val="24"/>
          <w:lang w:eastAsia="ar-SA"/>
        </w:rPr>
        <w:t>ПДВ</w:t>
      </w:r>
      <w:r w:rsidR="009E4700">
        <w:rPr>
          <w:rFonts w:ascii="Times New Roman" w:hAnsi="Times New Roman"/>
          <w:sz w:val="24"/>
          <w:szCs w:val="24"/>
          <w:lang w:eastAsia="ar-SA"/>
        </w:rPr>
        <w:t>______</w:t>
      </w:r>
      <w:r w:rsidRPr="0044568F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3.2. Ціна цього Договору може бути змінена за взаємною згодою Сторін у разі: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 - узгодженої зміни ціни в бік зменшення (без зміни кількості (обсягу) та якості товару);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- зміни ставок податків і зборів пропорційно до змін таких ставок;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lastRenderedPageBreak/>
        <w:t xml:space="preserve">3.3. Ціна за одиницю товару може бути змінена не більш як на 10 відсотків у разі коливання ціни такого товару на ринку за умови, що зазначена зміна не призведе до збільшення суми, визначеної в договорі, що повинно бути підтверджено довідкою з Головного управління статистики у </w:t>
      </w:r>
      <w:r w:rsidR="006A1C40" w:rsidRPr="0044568F">
        <w:rPr>
          <w:rFonts w:ascii="Times New Roman" w:hAnsi="Times New Roman"/>
          <w:sz w:val="24"/>
          <w:szCs w:val="24"/>
        </w:rPr>
        <w:t xml:space="preserve">Рівненській </w:t>
      </w:r>
      <w:r w:rsidRPr="0044568F">
        <w:rPr>
          <w:rFonts w:ascii="Times New Roman" w:hAnsi="Times New Roman"/>
          <w:sz w:val="24"/>
          <w:szCs w:val="24"/>
        </w:rPr>
        <w:t>області або  Торгово – промислової палати України, або довідкою іншого органу, який має відповідні повноваження для її видачі,-не частіше ніж один раз на 90 днів з моменту підписання договору про закупівлю.</w:t>
      </w:r>
    </w:p>
    <w:p w:rsidR="000B7E64" w:rsidRPr="0044568F" w:rsidRDefault="000B7E64" w:rsidP="008C25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У разі внесення змін до Договору щодо зміни ціни за одиницю товару, у зв’язку з коливанням цін на ринку, Постачальник зобов’язаний надати </w:t>
      </w:r>
      <w:r w:rsidRPr="0044568F">
        <w:rPr>
          <w:rFonts w:ascii="Times New Roman" w:hAnsi="Times New Roman"/>
          <w:sz w:val="24"/>
          <w:szCs w:val="24"/>
          <w:u w:val="single"/>
        </w:rPr>
        <w:t>у строк до двох тижнів</w:t>
      </w:r>
      <w:r w:rsidRPr="0044568F">
        <w:rPr>
          <w:rFonts w:ascii="Times New Roman" w:hAnsi="Times New Roman"/>
          <w:sz w:val="24"/>
          <w:szCs w:val="24"/>
        </w:rPr>
        <w:t xml:space="preserve"> відповідного листа з обґрунтуванням зміни ціни, а також надати документ (висновок, довідку), що підтверджує коливання ціни на ринку за одиницю відповідного товару.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3.4</w:t>
      </w:r>
      <w:r w:rsidRPr="0044568F">
        <w:rPr>
          <w:rFonts w:ascii="Times New Roman" w:hAnsi="Times New Roman"/>
          <w:b/>
          <w:sz w:val="24"/>
          <w:szCs w:val="24"/>
        </w:rPr>
        <w:t xml:space="preserve"> </w:t>
      </w:r>
      <w:r w:rsidRPr="0044568F">
        <w:rPr>
          <w:rFonts w:ascii="Times New Roman" w:hAnsi="Times New Roman"/>
          <w:sz w:val="24"/>
          <w:szCs w:val="24"/>
        </w:rPr>
        <w:t>Сторони мають право змінювати ціну за одиницю товару враховуючи п.3.2, 3.3.цього Договору, як на весь обсяг товару так і на партію (партії).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IV. Порядок здійснення оплати.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4.1. Розрахунки проводяться шляхом оплати Замовником, після надання Постачальником накладних на товар, протягом 20 календарних днів з дати отримання товару. У випадку затримки оплати замовлення (відсутність коштів на розрахунковому рахунку), Замовник зобов’язується провести оплату поставленого товару протягом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Pr="0044568F">
        <w:rPr>
          <w:rFonts w:ascii="Times New Roman" w:hAnsi="Times New Roman"/>
          <w:sz w:val="24"/>
          <w:szCs w:val="24"/>
          <w:lang w:eastAsia="ar-SA"/>
        </w:rPr>
        <w:t>(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семи</w:t>
      </w:r>
      <w:r w:rsidRPr="0044568F">
        <w:rPr>
          <w:rFonts w:ascii="Times New Roman" w:hAnsi="Times New Roman"/>
          <w:sz w:val="24"/>
          <w:szCs w:val="24"/>
          <w:lang w:eastAsia="ar-SA"/>
        </w:rPr>
        <w:t>) робочих днів з дня надходження коштів на рахунок.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Pr="0044568F">
        <w:rPr>
          <w:rFonts w:ascii="Times New Roman" w:hAnsi="Times New Roman"/>
          <w:sz w:val="24"/>
          <w:szCs w:val="24"/>
        </w:rPr>
        <w:t>Реєстрація юридичних зобов</w:t>
      </w:r>
      <w:r w:rsidR="008C25F4" w:rsidRPr="0044568F">
        <w:rPr>
          <w:rFonts w:ascii="Times New Roman" w:hAnsi="Times New Roman"/>
          <w:sz w:val="24"/>
          <w:szCs w:val="24"/>
        </w:rPr>
        <w:t>’</w:t>
      </w:r>
      <w:r w:rsidRPr="0044568F">
        <w:rPr>
          <w:rFonts w:ascii="Times New Roman" w:hAnsi="Times New Roman"/>
          <w:sz w:val="24"/>
          <w:szCs w:val="24"/>
        </w:rPr>
        <w:t>язань в органах казначейства здійснюється за наявними кошторисними призначеннями.</w:t>
      </w:r>
    </w:p>
    <w:p w:rsidR="000B7E64" w:rsidRPr="00C50BF0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4.4. Усі розрахунки проводяться у безготівковому вигляді за формою платіжного доручення.</w:t>
      </w:r>
      <w:r w:rsidRPr="0044568F">
        <w:rPr>
          <w:rFonts w:ascii="Times New Roman" w:hAnsi="Times New Roman"/>
          <w:sz w:val="24"/>
          <w:szCs w:val="24"/>
        </w:rPr>
        <w:t xml:space="preserve"> Розрахунки між </w:t>
      </w:r>
      <w:r w:rsidRPr="00C50BF0">
        <w:rPr>
          <w:rFonts w:ascii="Times New Roman" w:hAnsi="Times New Roman"/>
          <w:sz w:val="24"/>
          <w:szCs w:val="24"/>
        </w:rPr>
        <w:t xml:space="preserve">сторонами проводяться в національній валюті України - гривні. </w:t>
      </w:r>
    </w:p>
    <w:p w:rsidR="000B7E64" w:rsidRPr="00C50BF0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V. </w:t>
      </w:r>
      <w:r w:rsidR="000236D8" w:rsidRPr="00C50BF0">
        <w:rPr>
          <w:rFonts w:ascii="Times New Roman" w:hAnsi="Times New Roman"/>
          <w:b/>
          <w:sz w:val="24"/>
          <w:szCs w:val="24"/>
        </w:rPr>
        <w:t>Строк і умови поставки товару</w:t>
      </w: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B7E64" w:rsidRPr="00C50BF0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BF0">
        <w:rPr>
          <w:rFonts w:ascii="Times New Roman" w:hAnsi="Times New Roman"/>
          <w:sz w:val="24"/>
          <w:szCs w:val="24"/>
          <w:lang w:eastAsia="ar-SA"/>
        </w:rPr>
        <w:t>5</w:t>
      </w:r>
      <w:r w:rsidRPr="00C50BF0">
        <w:rPr>
          <w:rFonts w:ascii="Times New Roman" w:hAnsi="Times New Roman"/>
          <w:sz w:val="24"/>
          <w:szCs w:val="24"/>
        </w:rPr>
        <w:t>.1. Строк поставки товару: з мом</w:t>
      </w:r>
      <w:r w:rsidR="00F54E91">
        <w:rPr>
          <w:rFonts w:ascii="Times New Roman" w:hAnsi="Times New Roman"/>
          <w:sz w:val="24"/>
          <w:szCs w:val="24"/>
        </w:rPr>
        <w:t>енту укладання договору по 10.08</w:t>
      </w:r>
      <w:r w:rsidRPr="00C50BF0">
        <w:rPr>
          <w:rFonts w:ascii="Times New Roman" w:hAnsi="Times New Roman"/>
          <w:sz w:val="24"/>
          <w:szCs w:val="24"/>
        </w:rPr>
        <w:t>.202</w:t>
      </w:r>
      <w:r w:rsidR="008C25F4" w:rsidRPr="00C50BF0">
        <w:rPr>
          <w:rFonts w:ascii="Times New Roman" w:hAnsi="Times New Roman"/>
          <w:sz w:val="24"/>
          <w:szCs w:val="24"/>
        </w:rPr>
        <w:t>3</w:t>
      </w:r>
      <w:r w:rsidRPr="00C50BF0">
        <w:rPr>
          <w:rFonts w:ascii="Times New Roman" w:hAnsi="Times New Roman"/>
          <w:sz w:val="24"/>
          <w:szCs w:val="24"/>
        </w:rPr>
        <w:t xml:space="preserve"> року.</w:t>
      </w:r>
    </w:p>
    <w:p w:rsidR="000236D8" w:rsidRPr="008C25F4" w:rsidRDefault="000B7E64" w:rsidP="000236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BF0">
        <w:rPr>
          <w:rFonts w:ascii="Times New Roman" w:hAnsi="Times New Roman"/>
          <w:sz w:val="24"/>
          <w:szCs w:val="24"/>
        </w:rPr>
        <w:t xml:space="preserve">5.2. </w:t>
      </w:r>
      <w:r w:rsidR="000236D8" w:rsidRPr="00C50BF0">
        <w:rPr>
          <w:rFonts w:ascii="Times New Roman" w:hAnsi="Times New Roman"/>
          <w:sz w:val="24"/>
          <w:szCs w:val="24"/>
        </w:rPr>
        <w:t>Доставка товару здійснюється окремими партіями, протягом 2 днів з дня подання заявки (</w:t>
      </w:r>
      <w:r w:rsidR="00CB09C3">
        <w:rPr>
          <w:rFonts w:ascii="Times New Roman" w:hAnsi="Times New Roman"/>
          <w:b/>
          <w:sz w:val="24"/>
          <w:szCs w:val="24"/>
        </w:rPr>
        <w:t>один раз</w:t>
      </w:r>
      <w:r w:rsidR="000236D8" w:rsidRPr="00C50BF0">
        <w:rPr>
          <w:rFonts w:ascii="Times New Roman" w:hAnsi="Times New Roman"/>
          <w:b/>
          <w:sz w:val="24"/>
          <w:szCs w:val="24"/>
        </w:rPr>
        <w:t xml:space="preserve"> на тиждень з врахуванням терміну придатності товару</w:t>
      </w:r>
      <w:r w:rsidR="000236D8" w:rsidRPr="008C25F4">
        <w:rPr>
          <w:rFonts w:ascii="Times New Roman" w:hAnsi="Times New Roman"/>
          <w:sz w:val="24"/>
          <w:szCs w:val="24"/>
        </w:rPr>
        <w:t xml:space="preserve">)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5</w:t>
      </w:r>
      <w:r w:rsidR="002A01C1">
        <w:rPr>
          <w:rFonts w:ascii="Times New Roman" w:hAnsi="Times New Roman"/>
          <w:sz w:val="24"/>
          <w:szCs w:val="24"/>
        </w:rPr>
        <w:t>.3. Місце поставки товару: 12101</w:t>
      </w:r>
      <w:r w:rsidR="00CB09C3">
        <w:rPr>
          <w:rFonts w:ascii="Times New Roman" w:hAnsi="Times New Roman"/>
          <w:sz w:val="24"/>
          <w:szCs w:val="24"/>
        </w:rPr>
        <w:t>, Україна, Житомирська</w:t>
      </w:r>
      <w:r w:rsidRPr="0044568F">
        <w:rPr>
          <w:rFonts w:ascii="Times New Roman" w:hAnsi="Times New Roman"/>
          <w:sz w:val="24"/>
          <w:szCs w:val="24"/>
        </w:rPr>
        <w:t xml:space="preserve"> область, </w:t>
      </w:r>
      <w:r w:rsidR="00CB09C3">
        <w:rPr>
          <w:rFonts w:ascii="Times New Roman" w:hAnsi="Times New Roman"/>
          <w:sz w:val="24"/>
          <w:szCs w:val="24"/>
        </w:rPr>
        <w:t>Житомирський</w:t>
      </w:r>
      <w:r w:rsidR="008C25F4" w:rsidRPr="0044568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B09C3">
        <w:rPr>
          <w:rFonts w:ascii="Times New Roman" w:hAnsi="Times New Roman"/>
          <w:sz w:val="24"/>
          <w:szCs w:val="24"/>
        </w:rPr>
        <w:t>см</w:t>
      </w:r>
      <w:r w:rsidR="002A01C1">
        <w:rPr>
          <w:rFonts w:ascii="Times New Roman" w:hAnsi="Times New Roman"/>
          <w:sz w:val="24"/>
          <w:szCs w:val="24"/>
        </w:rPr>
        <w:t>т</w:t>
      </w:r>
      <w:proofErr w:type="spellEnd"/>
      <w:r w:rsidR="002A01C1">
        <w:rPr>
          <w:rFonts w:ascii="Times New Roman" w:hAnsi="Times New Roman"/>
          <w:sz w:val="24"/>
          <w:szCs w:val="24"/>
        </w:rPr>
        <w:t xml:space="preserve"> Хорошівський психоневрологічний інтернат,Лісовий масив 1</w:t>
      </w:r>
      <w:r w:rsidRPr="0044568F">
        <w:rPr>
          <w:rFonts w:ascii="Times New Roman" w:hAnsi="Times New Roman"/>
          <w:sz w:val="24"/>
          <w:szCs w:val="24"/>
        </w:rPr>
        <w:t xml:space="preserve"> (Додаток 2).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VI. Права та обов’язки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 Замовник зобов’язаний: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6.1.1. Своєчасно та в повному обсязі здійснювати оплату відповідно до умов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 Замовник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6.2.1. Контролювати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6.2.3. Повернути рахунок Постачальнику без здійснення оплати  в разі його неналежного  оформлення або неналежного оформлення накладних (відсутність печатки, підписів тощо).</w:t>
      </w:r>
    </w:p>
    <w:p w:rsidR="000B7E64" w:rsidRPr="0044568F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6.2.4. </w:t>
      </w:r>
      <w:r w:rsidRPr="0044568F">
        <w:rPr>
          <w:rFonts w:ascii="Times New Roman" w:hAnsi="Times New Roman"/>
          <w:sz w:val="24"/>
          <w:szCs w:val="24"/>
        </w:rPr>
        <w:t>У випадку виникнення претензій за якістю товару, відмовитися від приймання товару  неналежної якості, про що повинен бути складений акт. Присутність представника Постачальника при цьому обов'язкова;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 Постачальник зобов’язаний: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6.3.1. Не збільшувати ціну за одиницю товару протягом 90 календарних днів з дати підписання Договору</w:t>
      </w:r>
      <w:r w:rsidRPr="0044568F">
        <w:rPr>
          <w:rFonts w:ascii="Times New Roman" w:hAnsi="Times New Roman"/>
          <w:b/>
          <w:bCs/>
          <w:sz w:val="24"/>
          <w:szCs w:val="24"/>
        </w:rPr>
        <w:t>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6.3.2. Забезпечити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6.3.3. Забезпечити поставку товару, якість якого відповідає умовам, установл</w:t>
      </w:r>
      <w:r w:rsidR="00BB5F6B" w:rsidRPr="0044568F">
        <w:rPr>
          <w:rFonts w:ascii="Times New Roman" w:hAnsi="Times New Roman"/>
          <w:sz w:val="24"/>
          <w:szCs w:val="24"/>
          <w:lang w:eastAsia="ar-SA"/>
        </w:rPr>
        <w:t>еним розділом II цього Договору;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6.4.4. </w:t>
      </w:r>
      <w:r w:rsidRPr="0044568F">
        <w:rPr>
          <w:rFonts w:ascii="Times New Roman" w:hAnsi="Times New Roman"/>
          <w:sz w:val="24"/>
          <w:szCs w:val="24"/>
        </w:rPr>
        <w:t>У разі поставки Продукції неналежної якості, після складання акту за участю представників Сторін, замінити її на Продукцію належної якості протягом 24 годин;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6.3.5. З’явитися для складання акту щодо неналежної якості поставленої ним продукції. У випадку нез’явлення представника Постачальника акт складається без його участі. У цьому випадку Постачальник буде зобов’язаний замінити неякісну Продукц</w:t>
      </w:r>
      <w:r w:rsidR="00C90471" w:rsidRPr="0044568F">
        <w:rPr>
          <w:rFonts w:ascii="Times New Roman" w:hAnsi="Times New Roman"/>
          <w:sz w:val="24"/>
          <w:szCs w:val="24"/>
        </w:rPr>
        <w:t xml:space="preserve">ію на </w:t>
      </w:r>
      <w:r w:rsidR="00C90471" w:rsidRPr="0044568F">
        <w:rPr>
          <w:rFonts w:ascii="Times New Roman" w:hAnsi="Times New Roman"/>
          <w:sz w:val="24"/>
          <w:szCs w:val="24"/>
        </w:rPr>
        <w:lastRenderedPageBreak/>
        <w:t>Продукцію належної якості, протягом 24 годин з моменту отримання відповідного листа із актом на свою електронну адресу</w:t>
      </w:r>
      <w:r w:rsidR="009E6A48" w:rsidRPr="0044568F">
        <w:rPr>
          <w:rFonts w:ascii="Times New Roman" w:hAnsi="Times New Roman"/>
          <w:sz w:val="24"/>
          <w:szCs w:val="24"/>
        </w:rPr>
        <w:t>, вказану в Договорі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6.3.4. Інші обов’язки: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- своєчасно направляти до Замовника своїх представників для оперативного вирішення усіх питань, пов'язаних з якісним виконанням зобов'язань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6.4.Постачальник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6.4.1.Своєчасно та в повному обсязі отримувати необхідну інформацію з питань оплати та   виконання умов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6.4.2. На дострокову поставку товару за письмовим погодженням  Замовника.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6.5. </w:t>
      </w:r>
      <w:r w:rsidRPr="0044568F">
        <w:rPr>
          <w:rFonts w:ascii="Times New Roman" w:hAnsi="Times New Roman"/>
          <w:sz w:val="24"/>
          <w:szCs w:val="24"/>
        </w:rPr>
        <w:t>Постачальник передає Товар Замовнику, Замовник приймає від Постачальника Товар згідно видаткових накладних, товаро-транспортних накладних/накладних.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VII. Відповідальність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7.1. У разі невиконання або неналежного виконання своїх зобов’язань за Договором Сторони несуть  відповідальність, передбачену чинним законодавством та цим Договором.</w:t>
      </w:r>
    </w:p>
    <w:p w:rsidR="000B7E64" w:rsidRPr="0044568F" w:rsidRDefault="000B7E64" w:rsidP="00A86F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7.2. </w:t>
      </w:r>
      <w:r w:rsidRPr="0044568F">
        <w:rPr>
          <w:rFonts w:ascii="Times New Roman" w:hAnsi="Times New Roman"/>
          <w:sz w:val="24"/>
          <w:szCs w:val="24"/>
        </w:rPr>
        <w:t>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</w:r>
    </w:p>
    <w:p w:rsidR="00BB5F6B" w:rsidRPr="0044568F" w:rsidRDefault="00BB5F6B" w:rsidP="00A86F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7.3. За недотримання зобов’язань щодо якості Товару, у випадку невиконання </w:t>
      </w:r>
      <w:r w:rsidR="00A86F3D" w:rsidRPr="0044568F">
        <w:rPr>
          <w:rFonts w:ascii="Times New Roman" w:hAnsi="Times New Roman"/>
          <w:sz w:val="24"/>
          <w:szCs w:val="24"/>
        </w:rPr>
        <w:t>умов розділу 2</w:t>
      </w:r>
      <w:r w:rsidRPr="0044568F">
        <w:rPr>
          <w:rFonts w:ascii="Times New Roman" w:hAnsi="Times New Roman"/>
          <w:sz w:val="24"/>
          <w:szCs w:val="24"/>
        </w:rPr>
        <w:t>, з Постачальника стягується штраф у розмірі 10% вартості неякісного Товару.</w:t>
      </w:r>
    </w:p>
    <w:p w:rsidR="00BB5F6B" w:rsidRPr="0044568F" w:rsidRDefault="00BB5F6B" w:rsidP="009E6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8.4. За порушення строків виконання зобов’язання</w:t>
      </w:r>
      <w:r w:rsidR="009E6A48" w:rsidRPr="0044568F">
        <w:rPr>
          <w:rFonts w:ascii="Times New Roman" w:hAnsi="Times New Roman"/>
          <w:sz w:val="24"/>
          <w:szCs w:val="24"/>
        </w:rPr>
        <w:t>,</w:t>
      </w:r>
      <w:r w:rsidRPr="0044568F">
        <w:rPr>
          <w:rFonts w:ascii="Times New Roman" w:hAnsi="Times New Roman"/>
          <w:sz w:val="24"/>
          <w:szCs w:val="24"/>
        </w:rPr>
        <w:t xml:space="preserve"> </w:t>
      </w:r>
      <w:r w:rsidR="009E6A48" w:rsidRPr="0044568F">
        <w:rPr>
          <w:rFonts w:ascii="Times New Roman" w:hAnsi="Times New Roman"/>
          <w:sz w:val="24"/>
          <w:szCs w:val="24"/>
        </w:rPr>
        <w:t xml:space="preserve">передбачених п. 5.3 Договору, </w:t>
      </w:r>
      <w:r w:rsidRPr="0044568F">
        <w:rPr>
          <w:rFonts w:ascii="Times New Roman" w:hAnsi="Times New Roman"/>
          <w:sz w:val="24"/>
          <w:szCs w:val="24"/>
        </w:rPr>
        <w:t>стягується пеня у розмірі 0,1 відсотка вартості Продукції, з якої допущено прострочення виконання - за кожний день прострочення, а за прострочення понад тридцять днів -  додатково стягується штраф у розмірі 10% вказаної вартості.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VIII. Обставини непереборної сили.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8.2. Сторона, яка не може виконувати свої зобов'язання за цим Договором через форс-мажорні обставини, повинна протягом 10 (десяти) календарних днів повідомити про це іншу Сторону.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Міністерством з надзвичайних ситуацій України, а у разі, якщо ці обставини виникли внаслідок внесення змін в чинне законодавство – інформація з друкованих видань або з офіційних сайтів Верховної Ради України чи органів Державної влади, яка підтверджує внесення цих змін.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8C25F4" w:rsidRPr="0044568F" w:rsidRDefault="008C25F4" w:rsidP="008C25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8.5. На дату укладення цього Договору існує форс-мажорна обставина (війна).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IX. Вирішення спорів.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9.1.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9.2.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разі недосягнення Сторонами згоди спори (розбіжності) вирішуються у судовому порядку господарським судом відповідно до чинного законодавства України.</w:t>
      </w:r>
      <w:r w:rsidRPr="0044568F">
        <w:rPr>
          <w:rFonts w:ascii="Times New Roman" w:hAnsi="Times New Roman"/>
          <w:sz w:val="24"/>
          <w:szCs w:val="24"/>
          <w:lang w:eastAsia="ar-SA"/>
        </w:rPr>
        <w:tab/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X. Строк дії Договору та умови його розірвання</w:t>
      </w:r>
    </w:p>
    <w:p w:rsidR="000B7E64" w:rsidRPr="0044568F" w:rsidRDefault="000B7E64" w:rsidP="008C25F4">
      <w:pPr>
        <w:tabs>
          <w:tab w:val="left" w:pos="567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10.1. Договір вступає в силу з дати його підписання обома Сторонами та діє до 31.12.202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Pr="0044568F">
        <w:rPr>
          <w:rFonts w:ascii="Times New Roman" w:hAnsi="Times New Roman"/>
          <w:sz w:val="24"/>
          <w:szCs w:val="24"/>
          <w:lang w:eastAsia="ar-SA"/>
        </w:rPr>
        <w:t>р.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10.2. Даний Договір укладається і підписується у 2-х примірниках, що мають однакову юридичну силу, по одному для кожної сторони.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10.3. Дія Договору може продовжуватися на строк, достатній для проведення процедури закупівлі на початку наступного року, в обсязі, що не перевищує </w:t>
      </w:r>
      <w:r w:rsidRPr="0044568F">
        <w:rPr>
          <w:rFonts w:ascii="Times New Roman" w:hAnsi="Times New Roman"/>
          <w:b/>
          <w:sz w:val="24"/>
          <w:szCs w:val="24"/>
          <w:lang w:eastAsia="ar-SA"/>
        </w:rPr>
        <w:t>20 відсотків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 суми, визначеної в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Pr="0044568F">
        <w:rPr>
          <w:rFonts w:ascii="Times New Roman" w:hAnsi="Times New Roman"/>
          <w:sz w:val="24"/>
          <w:szCs w:val="24"/>
          <w:lang w:eastAsia="ar-SA"/>
        </w:rPr>
        <w:t>оговорі, укладеному в попередньому році, якщо видатки на цю мету затверджено в установленому порядку.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10.4. Замовник має право розірвати Договір достроково у разі порушення Постачальником договірних зобов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язань (у разі поставки неякісної продукції, недотримання </w:t>
      </w:r>
      <w:r w:rsidRPr="0044568F">
        <w:rPr>
          <w:rFonts w:ascii="Times New Roman" w:hAnsi="Times New Roman"/>
          <w:sz w:val="24"/>
          <w:szCs w:val="24"/>
          <w:lang w:eastAsia="ar-SA"/>
        </w:rPr>
        <w:lastRenderedPageBreak/>
        <w:t>термінів постачання, ненадання сертифікатів якості продукції, при відсутності санітарного паспорту на транспорт та санітарної книжки водія, експедитора, вантажника) з обов</w:t>
      </w:r>
      <w:r w:rsidR="006A1C40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>язковим попередженням за 3 календарні дні.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10.6.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XI. Інші умови.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11.1. Умови Договору, що визначені Законом України «Про публічні закупівлі»  як істотні не повинні змінюватись, крім випадків передбачених статтею 41 цього Закону. Зміни умов Договору відбуваються з обов’язковим укладенням додаткової угоди.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11.2. Зміна ціни договору, відповідно до пункту 2 частини 5 статті 41 Закону України, може відбуватись з наданням обґрунтованої підстави для зміни ціни за одиницю товару.</w:t>
      </w:r>
    </w:p>
    <w:p w:rsidR="00A86F3D" w:rsidRPr="0044568F" w:rsidRDefault="00A86F3D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11.3.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повідомляти про це другу Сторону.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11.4. Жодна із Сторін не має права передавати свої права та обов'язки за Договором іншій Стороні без письмової на те згоди другої Сторони.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XII. Додатки до Договору.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12.1. До цього Договору додаються такі матеріали, які є його невід’ємною частиною.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12.2. Специфікація (Додаток 1)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12.3. Місце поставки Товару (Додаток 2) .</w:t>
      </w:r>
    </w:p>
    <w:p w:rsidR="00A86F3D" w:rsidRPr="0044568F" w:rsidRDefault="00A86F3D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E64" w:rsidRPr="0044568F" w:rsidRDefault="000B7E64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>XIII. Місцезнаходження та банківські</w:t>
      </w:r>
      <w:r w:rsidR="006A1C40" w:rsidRPr="0044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68F">
        <w:rPr>
          <w:rFonts w:ascii="Times New Roman" w:hAnsi="Times New Roman"/>
          <w:b/>
          <w:bCs/>
          <w:sz w:val="24"/>
          <w:szCs w:val="24"/>
        </w:rPr>
        <w:t>реквізити сторін</w:t>
      </w:r>
    </w:p>
    <w:tbl>
      <w:tblPr>
        <w:tblW w:w="0" w:type="auto"/>
        <w:tblLook w:val="01E0"/>
      </w:tblPr>
      <w:tblGrid>
        <w:gridCol w:w="4829"/>
        <w:gridCol w:w="5016"/>
      </w:tblGrid>
      <w:tr w:rsidR="00242DF1" w:rsidRPr="0044568F" w:rsidTr="000B7E64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  <w:lang w:val="ru-RU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b/>
          <w:bCs/>
          <w:sz w:val="24"/>
          <w:szCs w:val="24"/>
        </w:rPr>
      </w:pPr>
      <w:r w:rsidRPr="0044568F">
        <w:rPr>
          <w:i/>
          <w:iCs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у статті 41 Закону України «Про публічні закупівлі».</w:t>
      </w: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Pr="0044568F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</w:t>
      </w:r>
    </w:p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  Додаток №1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проекту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6A1C40">
      <w:pPr>
        <w:pStyle w:val="a4"/>
        <w:jc w:val="center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СПЕЦИФІКАЦІЯ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293"/>
        <w:gridCol w:w="2126"/>
        <w:gridCol w:w="1276"/>
        <w:gridCol w:w="1276"/>
        <w:gridCol w:w="2268"/>
        <w:gridCol w:w="1275"/>
        <w:gridCol w:w="1134"/>
      </w:tblGrid>
      <w:tr w:rsidR="0044568F" w:rsidRPr="0044568F" w:rsidTr="006A1C40">
        <w:trPr>
          <w:trHeight w:val="690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кількість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Загальна вартість, грн., з/без ПДВ*</w:t>
            </w:r>
          </w:p>
        </w:tc>
      </w:tr>
      <w:tr w:rsidR="0044568F" w:rsidRPr="0044568F" w:rsidTr="006A1C40">
        <w:trPr>
          <w:trHeight w:val="690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 ПДВ</w:t>
            </w:r>
          </w:p>
        </w:tc>
      </w:tr>
      <w:tr w:rsidR="0044568F" w:rsidRPr="0044568F" w:rsidTr="00C50BF0">
        <w:trPr>
          <w:trHeight w:val="46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184F46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E0405C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Каппуста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врожай 2023р.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E64" w:rsidRPr="0044568F" w:rsidRDefault="00E0405C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BF0" w:rsidRPr="0044568F" w:rsidRDefault="00E0405C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0BF0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E0405C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E0405C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  <w:t>Морква врожай 2023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E0405C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Default="00E0405C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DD4265">
        <w:trPr>
          <w:trHeight w:val="620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DD4265">
        <w:trPr>
          <w:trHeight w:val="620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0B7E64">
        <w:trPr>
          <w:trHeight w:val="669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</w:t>
            </w:r>
            <w:r w:rsidRPr="0044568F">
              <w:rPr>
                <w:rFonts w:ascii="Times New Roman" w:hAnsi="Times New Roman"/>
                <w:sz w:val="24"/>
                <w:szCs w:val="24"/>
              </w:rPr>
              <w:t>(цифрами та словами)</w:t>
            </w: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∑**</w:t>
            </w:r>
          </w:p>
        </w:tc>
      </w:tr>
    </w:tbl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sz w:val="24"/>
          <w:szCs w:val="24"/>
        </w:rPr>
        <w:t xml:space="preserve">                           </w:t>
      </w:r>
      <w:r w:rsidRPr="0044568F">
        <w:rPr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829"/>
        <w:gridCol w:w="5016"/>
      </w:tblGrid>
      <w:tr w:rsidR="0044568F" w:rsidRPr="0044568F" w:rsidTr="00F1275F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44568F" w:rsidRDefault="004456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Pr="0044568F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Додаток №2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</w:t>
      </w:r>
      <w:r w:rsidR="006A1C40" w:rsidRPr="0044568F">
        <w:rPr>
          <w:b/>
          <w:bCs/>
          <w:sz w:val="24"/>
          <w:szCs w:val="24"/>
        </w:rPr>
        <w:t>е</w:t>
      </w:r>
      <w:r w:rsidRPr="0044568F">
        <w:rPr>
          <w:b/>
          <w:bCs/>
          <w:sz w:val="24"/>
          <w:szCs w:val="24"/>
        </w:rPr>
        <w:t>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44568F">
        <w:rPr>
          <w:rFonts w:ascii="Times New Roman" w:hAnsi="Times New Roman"/>
          <w:b/>
          <w:sz w:val="24"/>
          <w:szCs w:val="24"/>
        </w:rPr>
        <w:t>МІСЦЕ ПОСТАВКИ ТОВАРУ</w:t>
      </w:r>
    </w:p>
    <w:p w:rsidR="000B7E64" w:rsidRPr="0044568F" w:rsidRDefault="000B7E64" w:rsidP="008C25F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59"/>
        <w:gridCol w:w="51"/>
        <w:gridCol w:w="3459"/>
        <w:gridCol w:w="1319"/>
        <w:gridCol w:w="5016"/>
        <w:gridCol w:w="44"/>
      </w:tblGrid>
      <w:tr w:rsidR="0044568F" w:rsidRPr="0044568F" w:rsidTr="00242DF1">
        <w:trPr>
          <w:trHeight w:val="8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з/п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Назва закладу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Адреса</w:t>
            </w:r>
          </w:p>
        </w:tc>
      </w:tr>
      <w:tr w:rsidR="0044568F" w:rsidRPr="0044568F" w:rsidTr="00242DF1">
        <w:trPr>
          <w:trHeight w:val="62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2A01C1" w:rsidP="008C25F4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Хорошівський психоневрологічний інтернат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 Житомирської обласної ради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64" w:rsidRPr="0044568F" w:rsidRDefault="002A01C1" w:rsidP="00CB09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12101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, Житомирська обл., Житомирський </w:t>
            </w:r>
            <w:r w:rsidR="000B7E64" w:rsidRPr="0044568F">
              <w:rPr>
                <w:rFonts w:ascii="Times New Roman" w:hAnsi="Times New Roman"/>
                <w:sz w:val="24"/>
                <w:szCs w:val="24"/>
              </w:rPr>
              <w:t xml:space="preserve"> р-н., </w:t>
            </w:r>
            <w:proofErr w:type="spellStart"/>
            <w:r w:rsidR="00CB09C3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="00CB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Хорошів,Лісовий масив,1</w:t>
            </w:r>
          </w:p>
        </w:tc>
      </w:tr>
      <w:tr w:rsidR="0044568F" w:rsidRPr="0044568F" w:rsidTr="00242DF1">
        <w:tblPrEx>
          <w:tblLook w:val="01E0"/>
        </w:tblPrEx>
        <w:trPr>
          <w:gridBefore w:val="1"/>
          <w:gridAfter w:val="1"/>
          <w:wBefore w:w="459" w:type="dxa"/>
          <w:wAfter w:w="44" w:type="dxa"/>
          <w:trHeight w:val="568"/>
        </w:trPr>
        <w:tc>
          <w:tcPr>
            <w:tcW w:w="4829" w:type="dxa"/>
            <w:gridSpan w:val="3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B1518" w:rsidRPr="0044568F" w:rsidRDefault="00E0405C" w:rsidP="008C25F4">
      <w:pPr>
        <w:jc w:val="both"/>
        <w:rPr>
          <w:rFonts w:ascii="Times New Roman" w:hAnsi="Times New Roman"/>
          <w:sz w:val="24"/>
          <w:szCs w:val="24"/>
        </w:rPr>
      </w:pPr>
    </w:p>
    <w:sectPr w:rsidR="001B1518" w:rsidRPr="0044568F" w:rsidSect="00A86F3D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A1"/>
    <w:rsid w:val="000236D8"/>
    <w:rsid w:val="000B7E64"/>
    <w:rsid w:val="000C7D1A"/>
    <w:rsid w:val="00151FDA"/>
    <w:rsid w:val="00184F46"/>
    <w:rsid w:val="001B73AB"/>
    <w:rsid w:val="00227887"/>
    <w:rsid w:val="00242DF1"/>
    <w:rsid w:val="002A01C1"/>
    <w:rsid w:val="002E5F04"/>
    <w:rsid w:val="00333021"/>
    <w:rsid w:val="00351B94"/>
    <w:rsid w:val="003D107B"/>
    <w:rsid w:val="0044568F"/>
    <w:rsid w:val="00445991"/>
    <w:rsid w:val="006141A1"/>
    <w:rsid w:val="006241C3"/>
    <w:rsid w:val="006A1C40"/>
    <w:rsid w:val="006B01BE"/>
    <w:rsid w:val="00711645"/>
    <w:rsid w:val="0081784F"/>
    <w:rsid w:val="00841C0C"/>
    <w:rsid w:val="008C25F4"/>
    <w:rsid w:val="009A4F42"/>
    <w:rsid w:val="009E4700"/>
    <w:rsid w:val="009E6A48"/>
    <w:rsid w:val="00A47F2D"/>
    <w:rsid w:val="00A86F3D"/>
    <w:rsid w:val="00B0445D"/>
    <w:rsid w:val="00B20E0B"/>
    <w:rsid w:val="00B31186"/>
    <w:rsid w:val="00BA7A0D"/>
    <w:rsid w:val="00BB5F6B"/>
    <w:rsid w:val="00C50BF0"/>
    <w:rsid w:val="00C90471"/>
    <w:rsid w:val="00CB09C3"/>
    <w:rsid w:val="00DB55CE"/>
    <w:rsid w:val="00DC1DA3"/>
    <w:rsid w:val="00DD4265"/>
    <w:rsid w:val="00E0405C"/>
    <w:rsid w:val="00E700A7"/>
    <w:rsid w:val="00E84A82"/>
    <w:rsid w:val="00E94CCC"/>
    <w:rsid w:val="00F41603"/>
    <w:rsid w:val="00F5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7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3"/>
    <w:uiPriority w:val="1"/>
    <w:qFormat/>
    <w:rsid w:val="000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BB5F6B"/>
    <w:pPr>
      <w:ind w:left="720"/>
      <w:contextualSpacing/>
    </w:pPr>
  </w:style>
  <w:style w:type="character" w:customStyle="1" w:styleId="a6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0236D8"/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rsid w:val="00A47F2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10317</Words>
  <Characters>5881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2023-05-24T06:05:00Z</dcterms:created>
  <dcterms:modified xsi:type="dcterms:W3CDTF">2023-06-06T06:01:00Z</dcterms:modified>
</cp:coreProperties>
</file>