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70" w:rsidRPr="00622170" w:rsidRDefault="00622170" w:rsidP="00622170">
      <w:pPr>
        <w:pStyle w:val="af0"/>
        <w:jc w:val="center"/>
        <w:rPr>
          <w:rFonts w:ascii="Times New Roman" w:hAnsi="Times New Roman" w:cs="Times New Roman"/>
          <w:b/>
          <w:bCs/>
          <w:sz w:val="24"/>
          <w:szCs w:val="24"/>
        </w:rPr>
      </w:pPr>
      <w:bookmarkStart w:id="0"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rsidR="00622170" w:rsidRPr="00622170" w:rsidRDefault="00622170" w:rsidP="00622170">
      <w:pPr>
        <w:pStyle w:val="af0"/>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pStyle w:val="af0"/>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rsidR="00622170" w:rsidRPr="00622170" w:rsidRDefault="00622170" w:rsidP="00622170">
      <w:pPr>
        <w:pStyle w:val="af0"/>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rsidR="00622170" w:rsidRPr="00622170" w:rsidRDefault="00622170" w:rsidP="00622170">
      <w:pPr>
        <w:pStyle w:val="af0"/>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0"/>
    <w:p w:rsidR="00622170" w:rsidRPr="00622170" w:rsidRDefault="00C91AFC" w:rsidP="00622170">
      <w:pPr>
        <w:pStyle w:val="af0"/>
        <w:ind w:left="6096"/>
        <w:rPr>
          <w:rFonts w:ascii="Times New Roman" w:hAnsi="Times New Roman" w:cs="Times New Roman"/>
          <w:b/>
          <w:bCs/>
          <w:sz w:val="24"/>
          <w:szCs w:val="24"/>
          <w:u w:val="single"/>
        </w:rPr>
      </w:pPr>
      <w:r w:rsidRPr="007B0F64">
        <w:rPr>
          <w:rFonts w:ascii="Times New Roman" w:hAnsi="Times New Roman" w:cs="Times New Roman"/>
          <w:b/>
          <w:bCs/>
          <w:sz w:val="24"/>
          <w:szCs w:val="24"/>
          <w:u w:val="single"/>
        </w:rPr>
        <w:t>1</w:t>
      </w:r>
      <w:r w:rsidR="00114DEB" w:rsidRPr="007B0F64">
        <w:rPr>
          <w:rFonts w:ascii="Times New Roman" w:hAnsi="Times New Roman" w:cs="Times New Roman"/>
          <w:b/>
          <w:bCs/>
          <w:sz w:val="24"/>
          <w:szCs w:val="24"/>
          <w:u w:val="single"/>
        </w:rPr>
        <w:t>4</w:t>
      </w:r>
      <w:r w:rsidR="00622170" w:rsidRPr="007B0F64">
        <w:rPr>
          <w:rFonts w:ascii="Times New Roman" w:hAnsi="Times New Roman" w:cs="Times New Roman"/>
          <w:b/>
          <w:bCs/>
          <w:sz w:val="24"/>
          <w:szCs w:val="24"/>
          <w:u w:val="single"/>
        </w:rPr>
        <w:t>.0</w:t>
      </w:r>
      <w:r w:rsidR="00114DEB" w:rsidRPr="007B0F64">
        <w:rPr>
          <w:rFonts w:ascii="Times New Roman" w:hAnsi="Times New Roman" w:cs="Times New Roman"/>
          <w:b/>
          <w:bCs/>
          <w:sz w:val="24"/>
          <w:szCs w:val="24"/>
          <w:u w:val="single"/>
        </w:rPr>
        <w:t>6</w:t>
      </w:r>
      <w:r w:rsidR="00622170" w:rsidRPr="007B0F64">
        <w:rPr>
          <w:rFonts w:ascii="Times New Roman" w:hAnsi="Times New Roman" w:cs="Times New Roman"/>
          <w:b/>
          <w:bCs/>
          <w:sz w:val="24"/>
          <w:szCs w:val="24"/>
          <w:u w:val="single"/>
        </w:rPr>
        <w:t xml:space="preserve">.2023 № </w:t>
      </w:r>
      <w:r w:rsidR="00712999" w:rsidRPr="007B0F64">
        <w:rPr>
          <w:rFonts w:ascii="Times New Roman" w:hAnsi="Times New Roman" w:cs="Times New Roman"/>
          <w:b/>
          <w:bCs/>
          <w:sz w:val="24"/>
          <w:szCs w:val="24"/>
          <w:u w:val="single"/>
        </w:rPr>
        <w:t>25.</w:t>
      </w:r>
      <w:r w:rsidR="000D26F9" w:rsidRPr="007B0F64">
        <w:rPr>
          <w:rFonts w:ascii="Times New Roman" w:hAnsi="Times New Roman" w:cs="Times New Roman"/>
          <w:b/>
          <w:bCs/>
          <w:sz w:val="24"/>
          <w:szCs w:val="24"/>
          <w:u w:val="single"/>
        </w:rPr>
        <w:t>1</w:t>
      </w:r>
      <w:r w:rsidR="00622170" w:rsidRPr="007B0F64">
        <w:rPr>
          <w:rFonts w:ascii="Times New Roman" w:hAnsi="Times New Roman" w:cs="Times New Roman"/>
          <w:b/>
          <w:bCs/>
          <w:sz w:val="24"/>
          <w:szCs w:val="24"/>
          <w:u w:val="single"/>
        </w:rPr>
        <w:t>-В</w:t>
      </w: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rsidP="002C3D51">
      <w:pPr>
        <w:spacing w:after="0" w:line="240" w:lineRule="auto"/>
        <w:jc w:val="center"/>
        <w:rPr>
          <w:rFonts w:ascii="Times New Roman" w:eastAsia="Times New Roman" w:hAnsi="Times New Roman" w:cs="Times New Roman"/>
          <w:b/>
          <w:color w:val="000000"/>
          <w:sz w:val="24"/>
          <w:szCs w:val="24"/>
        </w:rPr>
      </w:pPr>
    </w:p>
    <w:p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2C3D51" w:rsidRDefault="002C3D51" w:rsidP="002C3D51">
      <w:pPr>
        <w:spacing w:after="0" w:line="240" w:lineRule="auto"/>
        <w:jc w:val="center"/>
        <w:rPr>
          <w:rFonts w:ascii="Times New Roman" w:eastAsia="Times New Roman" w:hAnsi="Times New Roman" w:cs="Times New Roman"/>
          <w:color w:val="000000"/>
          <w:sz w:val="24"/>
          <w:szCs w:val="24"/>
        </w:rPr>
      </w:pPr>
    </w:p>
    <w:p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rsidR="00347F63" w:rsidRDefault="007E0812" w:rsidP="00D56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bookmarkStart w:id="1" w:name="_Hlk137630254"/>
      <w:r w:rsidR="00D562D1">
        <w:rPr>
          <w:rFonts w:ascii="Times New Roman" w:hAnsi="Times New Roman"/>
          <w:b/>
          <w:bCs/>
          <w:sz w:val="24"/>
          <w:szCs w:val="24"/>
          <w:lang w:eastAsia="ar-SA"/>
        </w:rPr>
        <w:t>аварійн</w:t>
      </w:r>
      <w:r w:rsidR="00013D66">
        <w:rPr>
          <w:rFonts w:ascii="Times New Roman" w:hAnsi="Times New Roman"/>
          <w:b/>
          <w:bCs/>
          <w:sz w:val="24"/>
          <w:szCs w:val="24"/>
          <w:lang w:eastAsia="ar-SA"/>
        </w:rPr>
        <w:t xml:space="preserve">их </w:t>
      </w:r>
      <w:r w:rsidR="00D562D1">
        <w:rPr>
          <w:rFonts w:ascii="Times New Roman" w:hAnsi="Times New Roman"/>
          <w:b/>
          <w:bCs/>
          <w:sz w:val="24"/>
          <w:szCs w:val="24"/>
          <w:lang w:eastAsia="ar-SA"/>
        </w:rPr>
        <w:t>майстер</w:t>
      </w:r>
      <w:bookmarkEnd w:id="1"/>
      <w:r w:rsidR="00013D66">
        <w:rPr>
          <w:rFonts w:ascii="Times New Roman" w:hAnsi="Times New Roman"/>
          <w:b/>
          <w:bCs/>
          <w:sz w:val="24"/>
          <w:szCs w:val="24"/>
          <w:lang w:eastAsia="ar-SA"/>
        </w:rPr>
        <w:t xml:space="preserve">ень </w:t>
      </w:r>
      <w:r w:rsidRPr="00D35EA1">
        <w:rPr>
          <w:rFonts w:ascii="Times New Roman" w:hAnsi="Times New Roman" w:cs="Times New Roman"/>
          <w:b/>
          <w:sz w:val="24"/>
          <w:szCs w:val="24"/>
          <w:lang w:eastAsia="uk-UA"/>
        </w:rPr>
        <w:t>за</w:t>
      </w:r>
      <w:r w:rsidRPr="00D650CA">
        <w:rPr>
          <w:rFonts w:ascii="Times New Roman" w:hAnsi="Times New Roman" w:cs="Times New Roman"/>
          <w:b/>
          <w:sz w:val="24"/>
          <w:szCs w:val="24"/>
          <w:lang w:eastAsia="uk-UA"/>
        </w:rPr>
        <w:t xml:space="preserve"> </w:t>
      </w:r>
      <w:r w:rsidRPr="00D650CA">
        <w:rPr>
          <w:rFonts w:ascii="Times New Roman" w:eastAsia="Times New Roman" w:hAnsi="Times New Roman" w:cs="Times New Roman"/>
          <w:b/>
          <w:sz w:val="24"/>
          <w:szCs w:val="24"/>
          <w:lang w:eastAsia="uk-UA"/>
        </w:rPr>
        <w:t xml:space="preserve">кодом ДК 021-2015: </w:t>
      </w:r>
      <w:bookmarkStart w:id="2" w:name="_Hlk137630270"/>
      <w:r w:rsidR="00D562D1" w:rsidRPr="00D562D1">
        <w:rPr>
          <w:rFonts w:ascii="Times New Roman" w:hAnsi="Times New Roman" w:cs="Times New Roman"/>
          <w:b/>
          <w:sz w:val="24"/>
          <w:szCs w:val="24"/>
          <w:lang w:eastAsia="uk-UA"/>
        </w:rPr>
        <w:t>34140000-0 Великовантажні мототранспортні засоби</w:t>
      </w:r>
    </w:p>
    <w:bookmarkEnd w:id="2"/>
    <w:p w:rsidR="00347F63" w:rsidRDefault="00347F63">
      <w:pPr>
        <w:spacing w:before="240" w:after="0" w:line="240" w:lineRule="auto"/>
        <w:rPr>
          <w:rFonts w:ascii="Times New Roman" w:eastAsia="Times New Roman" w:hAnsi="Times New Roman" w:cs="Times New Roman"/>
          <w:sz w:val="24"/>
          <w:szCs w:val="24"/>
        </w:rPr>
      </w:pPr>
    </w:p>
    <w:p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952153" w:rsidRDefault="00952153">
      <w:pPr>
        <w:spacing w:before="240" w:after="0" w:line="240" w:lineRule="auto"/>
        <w:rPr>
          <w:rFonts w:ascii="Times New Roman" w:eastAsia="Times New Roman" w:hAnsi="Times New Roman" w:cs="Times New Roman"/>
          <w:sz w:val="24"/>
          <w:szCs w:val="24"/>
        </w:rPr>
      </w:pPr>
    </w:p>
    <w:p w:rsidR="0067232D" w:rsidRDefault="0067232D">
      <w:pPr>
        <w:spacing w:before="240" w:after="0" w:line="240" w:lineRule="auto"/>
        <w:rPr>
          <w:rFonts w:ascii="Times New Roman" w:eastAsia="Times New Roman" w:hAnsi="Times New Roman" w:cs="Times New Roman"/>
          <w:sz w:val="24"/>
          <w:szCs w:val="24"/>
        </w:rPr>
      </w:pPr>
    </w:p>
    <w:p w:rsidR="00422AE1" w:rsidRDefault="00422AE1">
      <w:pPr>
        <w:spacing w:before="240" w:after="0" w:line="240" w:lineRule="auto"/>
        <w:rPr>
          <w:rFonts w:ascii="Times New Roman" w:eastAsia="Times New Roman" w:hAnsi="Times New Roman" w:cs="Times New Roman"/>
          <w:sz w:val="24"/>
          <w:szCs w:val="24"/>
        </w:rPr>
      </w:pPr>
    </w:p>
    <w:p w:rsidR="0067232D" w:rsidRDefault="0067232D">
      <w:pPr>
        <w:spacing w:before="240" w:after="0" w:line="240" w:lineRule="auto"/>
        <w:rPr>
          <w:rFonts w:ascii="Times New Roman" w:eastAsia="Times New Roman" w:hAnsi="Times New Roman" w:cs="Times New Roman"/>
          <w:sz w:val="24"/>
          <w:szCs w:val="24"/>
        </w:rPr>
      </w:pPr>
    </w:p>
    <w:p w:rsidR="00153E01" w:rsidRDefault="00153E01">
      <w:pPr>
        <w:spacing w:before="240" w:after="0" w:line="240" w:lineRule="auto"/>
        <w:jc w:val="center"/>
        <w:rPr>
          <w:rFonts w:ascii="Times New Roman" w:eastAsia="Times New Roman" w:hAnsi="Times New Roman" w:cs="Times New Roman"/>
          <w:sz w:val="24"/>
          <w:szCs w:val="24"/>
          <w:u w:val="single"/>
        </w:rPr>
      </w:pPr>
    </w:p>
    <w:p w:rsidR="007A34CC" w:rsidRDefault="007A34CC">
      <w:pPr>
        <w:spacing w:before="240" w:after="0" w:line="240" w:lineRule="auto"/>
        <w:jc w:val="center"/>
        <w:rPr>
          <w:rFonts w:ascii="Times New Roman" w:eastAsia="Times New Roman" w:hAnsi="Times New Roman" w:cs="Times New Roman"/>
          <w:sz w:val="24"/>
          <w:szCs w:val="24"/>
          <w:u w:val="single"/>
        </w:rPr>
      </w:pPr>
    </w:p>
    <w:p w:rsidR="00347F63" w:rsidRDefault="00153E01">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rsidR="00627D82" w:rsidRPr="004F6573" w:rsidRDefault="00627D82">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7870EA" w:rsidTr="00026BB2">
        <w:trPr>
          <w:trHeight w:val="266"/>
          <w:jc w:val="center"/>
        </w:trPr>
        <w:tc>
          <w:tcPr>
            <w:tcW w:w="705" w:type="dxa"/>
            <w:vAlign w:val="center"/>
          </w:tcPr>
          <w:p w:rsidR="00347F63" w:rsidRPr="007870EA" w:rsidRDefault="00153E01">
            <w:pPr>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sz w:val="23"/>
                <w:szCs w:val="23"/>
              </w:rPr>
              <w:t>№</w:t>
            </w:r>
          </w:p>
        </w:tc>
        <w:tc>
          <w:tcPr>
            <w:tcW w:w="9255" w:type="dxa"/>
            <w:gridSpan w:val="2"/>
            <w:vAlign w:val="center"/>
          </w:tcPr>
          <w:p w:rsidR="00347F63" w:rsidRPr="007870EA" w:rsidRDefault="00153E01">
            <w:pPr>
              <w:jc w:val="center"/>
              <w:rPr>
                <w:rFonts w:ascii="Times New Roman" w:eastAsia="Times New Roman" w:hAnsi="Times New Roman" w:cs="Times New Roman"/>
                <w:b/>
                <w:sz w:val="23"/>
                <w:szCs w:val="23"/>
              </w:rPr>
            </w:pPr>
            <w:r w:rsidRPr="007870EA">
              <w:rPr>
                <w:rFonts w:ascii="Times New Roman" w:eastAsia="Times New Roman" w:hAnsi="Times New Roman" w:cs="Times New Roman"/>
                <w:b/>
                <w:sz w:val="23"/>
                <w:szCs w:val="23"/>
              </w:rPr>
              <w:t>Розділ 1. Загальні положення</w:t>
            </w:r>
          </w:p>
        </w:tc>
      </w:tr>
      <w:tr w:rsidR="00347F63" w:rsidRPr="007870EA" w:rsidTr="0031701F">
        <w:trPr>
          <w:trHeight w:val="147"/>
          <w:jc w:val="center"/>
        </w:trPr>
        <w:tc>
          <w:tcPr>
            <w:tcW w:w="705" w:type="dxa"/>
            <w:vAlign w:val="center"/>
          </w:tcPr>
          <w:p w:rsidR="00347F63" w:rsidRPr="007870EA" w:rsidRDefault="00153E01">
            <w:pPr>
              <w:jc w:val="center"/>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1</w:t>
            </w:r>
          </w:p>
        </w:tc>
        <w:tc>
          <w:tcPr>
            <w:tcW w:w="2835" w:type="dxa"/>
            <w:vAlign w:val="center"/>
          </w:tcPr>
          <w:p w:rsidR="00347F63" w:rsidRPr="007870EA" w:rsidRDefault="00153E01">
            <w:pPr>
              <w:jc w:val="center"/>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2</w:t>
            </w:r>
          </w:p>
        </w:tc>
        <w:tc>
          <w:tcPr>
            <w:tcW w:w="6420" w:type="dxa"/>
            <w:vAlign w:val="center"/>
          </w:tcPr>
          <w:p w:rsidR="00347F63" w:rsidRPr="007870EA" w:rsidRDefault="00153E01">
            <w:pPr>
              <w:jc w:val="center"/>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3</w:t>
            </w:r>
          </w:p>
        </w:tc>
      </w:tr>
      <w:tr w:rsidR="00347F63" w:rsidRPr="007870EA">
        <w:trPr>
          <w:trHeight w:val="1119"/>
          <w:jc w:val="center"/>
        </w:trPr>
        <w:tc>
          <w:tcPr>
            <w:tcW w:w="705" w:type="dxa"/>
          </w:tcPr>
          <w:p w:rsidR="00347F63" w:rsidRPr="007870EA" w:rsidRDefault="00153E01">
            <w:pPr>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color w:val="000000"/>
                <w:sz w:val="23"/>
                <w:szCs w:val="23"/>
              </w:rPr>
              <w:t>1</w:t>
            </w:r>
            <w:r w:rsidR="00DC59CC" w:rsidRPr="007870EA">
              <w:rPr>
                <w:rFonts w:ascii="Times New Roman" w:eastAsia="Times New Roman" w:hAnsi="Times New Roman" w:cs="Times New Roman"/>
                <w:b/>
                <w:bCs/>
                <w:color w:val="000000"/>
                <w:sz w:val="23"/>
                <w:szCs w:val="23"/>
              </w:rPr>
              <w:t>.</w:t>
            </w:r>
          </w:p>
        </w:tc>
        <w:tc>
          <w:tcPr>
            <w:tcW w:w="2835" w:type="dxa"/>
          </w:tcPr>
          <w:p w:rsidR="00347F63" w:rsidRPr="007870EA" w:rsidRDefault="00153E01">
            <w:pPr>
              <w:rPr>
                <w:rFonts w:ascii="Times New Roman" w:eastAsia="Times New Roman" w:hAnsi="Times New Roman" w:cs="Times New Roman"/>
                <w:sz w:val="23"/>
                <w:szCs w:val="23"/>
              </w:rPr>
            </w:pPr>
            <w:r w:rsidRPr="007870EA">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5A07FA" w:rsidRPr="007870EA" w:rsidRDefault="005A07FA" w:rsidP="005A07FA">
            <w:pPr>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sz w:val="23"/>
                <w:szCs w:val="23"/>
              </w:rPr>
              <w:t>Тендерну д</w:t>
            </w:r>
            <w:r w:rsidRPr="007870EA">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7870EA">
              <w:rPr>
                <w:rFonts w:ascii="Times New Roman" w:eastAsia="Times New Roman" w:hAnsi="Times New Roman" w:cs="Times New Roman"/>
                <w:color w:val="000000" w:themeColor="text1"/>
                <w:sz w:val="23"/>
                <w:szCs w:val="23"/>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7F63" w:rsidRPr="007870EA" w:rsidRDefault="005A07FA" w:rsidP="005A07FA">
            <w:pPr>
              <w:ind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7870EA" w:rsidTr="00DC59CC">
        <w:trPr>
          <w:trHeight w:val="247"/>
          <w:jc w:val="center"/>
        </w:trPr>
        <w:tc>
          <w:tcPr>
            <w:tcW w:w="9960" w:type="dxa"/>
            <w:gridSpan w:val="3"/>
          </w:tcPr>
          <w:p w:rsidR="00044EB2" w:rsidRPr="007870EA" w:rsidRDefault="00044EB2" w:rsidP="00044EB2">
            <w:pPr>
              <w:jc w:val="center"/>
              <w:rPr>
                <w:rFonts w:ascii="Times New Roman" w:eastAsia="Times New Roman" w:hAnsi="Times New Roman" w:cs="Times New Roman"/>
                <w:sz w:val="23"/>
                <w:szCs w:val="23"/>
              </w:rPr>
            </w:pPr>
            <w:r w:rsidRPr="007870EA">
              <w:rPr>
                <w:rFonts w:ascii="Times New Roman" w:eastAsia="Times New Roman" w:hAnsi="Times New Roman" w:cs="Times New Roman"/>
                <w:b/>
                <w:bCs/>
                <w:color w:val="000000"/>
                <w:sz w:val="23"/>
                <w:szCs w:val="23"/>
              </w:rPr>
              <w:t>2</w:t>
            </w:r>
            <w:r w:rsidRPr="007870EA">
              <w:rPr>
                <w:rFonts w:ascii="Times New Roman" w:eastAsia="Times New Roman" w:hAnsi="Times New Roman" w:cs="Times New Roman"/>
                <w:b/>
                <w:bCs/>
                <w:sz w:val="23"/>
                <w:szCs w:val="23"/>
              </w:rPr>
              <w:t xml:space="preserve">. </w:t>
            </w:r>
            <w:r w:rsidRPr="007870EA">
              <w:rPr>
                <w:rFonts w:ascii="Times New Roman" w:eastAsia="Times New Roman" w:hAnsi="Times New Roman" w:cs="Times New Roman"/>
                <w:b/>
                <w:bCs/>
                <w:color w:val="000000"/>
                <w:sz w:val="23"/>
                <w:szCs w:val="23"/>
              </w:rPr>
              <w:t>І</w:t>
            </w:r>
            <w:r w:rsidRPr="007870EA">
              <w:rPr>
                <w:rFonts w:ascii="Times New Roman" w:eastAsia="Times New Roman" w:hAnsi="Times New Roman" w:cs="Times New Roman"/>
                <w:b/>
                <w:color w:val="000000"/>
                <w:sz w:val="23"/>
                <w:szCs w:val="23"/>
              </w:rPr>
              <w:t>нформація про замовника торгів</w:t>
            </w:r>
          </w:p>
        </w:tc>
      </w:tr>
      <w:tr w:rsidR="00347F63" w:rsidRPr="007870EA" w:rsidTr="00044EB2">
        <w:trPr>
          <w:trHeight w:val="550"/>
          <w:jc w:val="center"/>
        </w:trPr>
        <w:tc>
          <w:tcPr>
            <w:tcW w:w="705" w:type="dxa"/>
          </w:tcPr>
          <w:p w:rsidR="00347F63" w:rsidRPr="007870EA" w:rsidRDefault="00153E01">
            <w:pPr>
              <w:jc w:val="cente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2.1</w:t>
            </w:r>
          </w:p>
        </w:tc>
        <w:tc>
          <w:tcPr>
            <w:tcW w:w="2835" w:type="dxa"/>
          </w:tcPr>
          <w:p w:rsidR="00347F63" w:rsidRPr="007870EA" w:rsidRDefault="00153E01">
            <w:pP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повне найменування</w:t>
            </w:r>
          </w:p>
        </w:tc>
        <w:tc>
          <w:tcPr>
            <w:tcW w:w="6420" w:type="dxa"/>
          </w:tcPr>
          <w:p w:rsidR="00347F63" w:rsidRPr="007870EA" w:rsidRDefault="000D0382" w:rsidP="00634F07">
            <w:pPr>
              <w:ind w:firstLine="284"/>
              <w:jc w:val="both"/>
              <w:rPr>
                <w:rFonts w:ascii="Times New Roman" w:eastAsia="Times New Roman" w:hAnsi="Times New Roman" w:cs="Times New Roman"/>
                <w:i/>
                <w:sz w:val="23"/>
                <w:szCs w:val="23"/>
              </w:rPr>
            </w:pPr>
            <w:r w:rsidRPr="007870EA">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347F63" w:rsidRPr="007870EA">
        <w:trPr>
          <w:trHeight w:val="510"/>
          <w:jc w:val="center"/>
        </w:trPr>
        <w:tc>
          <w:tcPr>
            <w:tcW w:w="705" w:type="dxa"/>
          </w:tcPr>
          <w:p w:rsidR="00347F63" w:rsidRPr="007870EA" w:rsidRDefault="00153E01">
            <w:pPr>
              <w:jc w:val="cente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2.2</w:t>
            </w:r>
          </w:p>
        </w:tc>
        <w:tc>
          <w:tcPr>
            <w:tcW w:w="2835" w:type="dxa"/>
          </w:tcPr>
          <w:p w:rsidR="00347F63" w:rsidRPr="007870EA" w:rsidRDefault="00153E01">
            <w:pP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місцезнаходження</w:t>
            </w:r>
          </w:p>
        </w:tc>
        <w:tc>
          <w:tcPr>
            <w:tcW w:w="6420" w:type="dxa"/>
          </w:tcPr>
          <w:p w:rsidR="00347F63" w:rsidRPr="007870EA" w:rsidRDefault="000D0382" w:rsidP="00634F07">
            <w:pPr>
              <w:ind w:firstLine="284"/>
              <w:jc w:val="both"/>
              <w:rPr>
                <w:rFonts w:ascii="Times New Roman" w:eastAsia="Times New Roman" w:hAnsi="Times New Roman" w:cs="Times New Roman"/>
                <w:sz w:val="23"/>
                <w:szCs w:val="23"/>
              </w:rPr>
            </w:pPr>
            <w:r w:rsidRPr="007870EA">
              <w:rPr>
                <w:rFonts w:ascii="Times New Roman" w:hAnsi="Times New Roman" w:cs="Times New Roman"/>
                <w:color w:val="000000"/>
                <w:sz w:val="23"/>
                <w:szCs w:val="23"/>
              </w:rPr>
              <w:t xml:space="preserve">39600, Україна, Полтавська обл., м. Кременчук, </w:t>
            </w:r>
            <w:r w:rsidR="00044EB2" w:rsidRPr="007870EA">
              <w:rPr>
                <w:rFonts w:ascii="Times New Roman" w:hAnsi="Times New Roman" w:cs="Times New Roman"/>
                <w:color w:val="000000"/>
                <w:sz w:val="23"/>
                <w:szCs w:val="23"/>
              </w:rPr>
              <w:t xml:space="preserve">                        </w:t>
            </w:r>
            <w:r w:rsidRPr="007870EA">
              <w:rPr>
                <w:rFonts w:ascii="Times New Roman" w:hAnsi="Times New Roman" w:cs="Times New Roman"/>
                <w:color w:val="000000"/>
                <w:sz w:val="23"/>
                <w:szCs w:val="23"/>
              </w:rPr>
              <w:t>вул. Софіївська, 68</w:t>
            </w:r>
          </w:p>
        </w:tc>
      </w:tr>
      <w:tr w:rsidR="00347F63" w:rsidRPr="007870EA">
        <w:trPr>
          <w:trHeight w:val="1119"/>
          <w:jc w:val="center"/>
        </w:trPr>
        <w:tc>
          <w:tcPr>
            <w:tcW w:w="705" w:type="dxa"/>
          </w:tcPr>
          <w:p w:rsidR="00347F63" w:rsidRPr="007870EA" w:rsidRDefault="00153E01">
            <w:pPr>
              <w:jc w:val="cente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2.3</w:t>
            </w:r>
          </w:p>
        </w:tc>
        <w:tc>
          <w:tcPr>
            <w:tcW w:w="2835" w:type="dxa"/>
          </w:tcPr>
          <w:p w:rsidR="00347F63" w:rsidRPr="007870EA" w:rsidRDefault="00153E01">
            <w:pPr>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46622" w:rsidRDefault="00D562D1" w:rsidP="00D46622">
            <w:pPr>
              <w:ind w:firstLine="284"/>
              <w:jc w:val="both"/>
              <w:rPr>
                <w:rFonts w:ascii="Times New Roman" w:hAnsi="Times New Roman" w:cs="Times New Roman"/>
                <w:color w:val="000000" w:themeColor="text1"/>
                <w:sz w:val="23"/>
                <w:szCs w:val="23"/>
                <w:lang w:eastAsia="uk-UA"/>
              </w:rPr>
            </w:pPr>
            <w:r w:rsidRPr="007870EA">
              <w:rPr>
                <w:rFonts w:ascii="Times New Roman" w:hAnsi="Times New Roman" w:cs="Times New Roman"/>
                <w:color w:val="000000" w:themeColor="text1"/>
                <w:sz w:val="23"/>
                <w:szCs w:val="23"/>
              </w:rPr>
              <w:t>у</w:t>
            </w:r>
            <w:r w:rsidRPr="007870EA">
              <w:rPr>
                <w:rFonts w:ascii="Times New Roman" w:hAnsi="Times New Roman" w:cs="Times New Roman"/>
                <w:color w:val="000000" w:themeColor="text1"/>
                <w:sz w:val="23"/>
                <w:szCs w:val="23"/>
                <w:lang w:eastAsia="uk-UA"/>
              </w:rPr>
              <w:t>повноважена особа – Мамон Катерина, начальник відділу по веденню договірної роботи та закупівель</w:t>
            </w:r>
            <w:r w:rsidR="00D46622">
              <w:rPr>
                <w:rFonts w:ascii="Times New Roman" w:hAnsi="Times New Roman" w:cs="Times New Roman"/>
                <w:color w:val="000000" w:themeColor="text1"/>
                <w:sz w:val="23"/>
                <w:szCs w:val="23"/>
                <w:lang w:eastAsia="uk-UA"/>
              </w:rPr>
              <w:t>;</w:t>
            </w:r>
          </w:p>
          <w:p w:rsidR="00D562D1" w:rsidRPr="00D46622" w:rsidRDefault="00D562D1" w:rsidP="00D46622">
            <w:pPr>
              <w:ind w:firstLine="284"/>
              <w:jc w:val="both"/>
              <w:rPr>
                <w:rFonts w:ascii="Times New Roman" w:hAnsi="Times New Roman" w:cs="Times New Roman"/>
                <w:color w:val="000000" w:themeColor="text1"/>
                <w:sz w:val="23"/>
                <w:szCs w:val="23"/>
                <w:lang w:eastAsia="uk-UA"/>
              </w:rPr>
            </w:pPr>
            <w:r w:rsidRPr="007870EA">
              <w:rPr>
                <w:rFonts w:ascii="Times New Roman" w:eastAsia="Times New Roman" w:hAnsi="Times New Roman" w:cs="Times New Roman"/>
                <w:color w:val="000000" w:themeColor="text1"/>
                <w:sz w:val="23"/>
                <w:szCs w:val="23"/>
              </w:rPr>
              <w:t xml:space="preserve">e-mail: </w:t>
            </w:r>
            <w:r w:rsidRPr="007870EA">
              <w:rPr>
                <w:rFonts w:ascii="Times New Roman" w:hAnsi="Times New Roman" w:cs="Times New Roman"/>
                <w:color w:val="000000" w:themeColor="text1"/>
                <w:spacing w:val="2"/>
                <w:sz w:val="23"/>
                <w:szCs w:val="23"/>
                <w:shd w:val="clear" w:color="auto" w:fill="FFFFFF"/>
                <w:lang w:val="en-US"/>
              </w:rPr>
              <w:t>dogovorteploenergo</w:t>
            </w:r>
            <w:r w:rsidRPr="007870EA">
              <w:rPr>
                <w:rFonts w:ascii="Times New Roman" w:hAnsi="Times New Roman" w:cs="Times New Roman"/>
                <w:color w:val="000000" w:themeColor="text1"/>
                <w:spacing w:val="2"/>
                <w:sz w:val="23"/>
                <w:szCs w:val="23"/>
                <w:shd w:val="clear" w:color="auto" w:fill="FFFFFF"/>
              </w:rPr>
              <w:t>@gmail.com</w:t>
            </w:r>
            <w:r w:rsidRPr="007870EA">
              <w:rPr>
                <w:rFonts w:ascii="Times New Roman" w:eastAsia="Times New Roman" w:hAnsi="Times New Roman" w:cs="Times New Roman"/>
                <w:color w:val="000000" w:themeColor="text1"/>
                <w:sz w:val="23"/>
                <w:szCs w:val="23"/>
              </w:rPr>
              <w:t xml:space="preserve"> </w:t>
            </w:r>
          </w:p>
          <w:p w:rsidR="007E0812" w:rsidRPr="007870EA"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7870EA">
        <w:trPr>
          <w:trHeight w:val="15"/>
          <w:jc w:val="center"/>
        </w:trPr>
        <w:tc>
          <w:tcPr>
            <w:tcW w:w="705" w:type="dxa"/>
          </w:tcPr>
          <w:p w:rsidR="00347F63" w:rsidRPr="007870EA" w:rsidRDefault="00153E01">
            <w:pPr>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color w:val="000000"/>
                <w:sz w:val="23"/>
                <w:szCs w:val="23"/>
              </w:rPr>
              <w:t>3</w:t>
            </w:r>
            <w:r w:rsidR="009E32BD" w:rsidRPr="007870EA">
              <w:rPr>
                <w:rFonts w:ascii="Times New Roman" w:eastAsia="Times New Roman" w:hAnsi="Times New Roman" w:cs="Times New Roman"/>
                <w:b/>
                <w:bCs/>
                <w:color w:val="000000"/>
                <w:sz w:val="23"/>
                <w:szCs w:val="23"/>
              </w:rPr>
              <w:t>.</w:t>
            </w:r>
          </w:p>
        </w:tc>
        <w:tc>
          <w:tcPr>
            <w:tcW w:w="2835" w:type="dxa"/>
          </w:tcPr>
          <w:p w:rsidR="00347F63" w:rsidRPr="007870EA" w:rsidRDefault="00153E01">
            <w:pPr>
              <w:rPr>
                <w:rFonts w:ascii="Times New Roman" w:eastAsia="Times New Roman" w:hAnsi="Times New Roman" w:cs="Times New Roman"/>
                <w:sz w:val="23"/>
                <w:szCs w:val="23"/>
              </w:rPr>
            </w:pPr>
            <w:r w:rsidRPr="007870EA">
              <w:rPr>
                <w:rFonts w:ascii="Times New Roman" w:eastAsia="Times New Roman" w:hAnsi="Times New Roman" w:cs="Times New Roman"/>
                <w:b/>
                <w:color w:val="000000"/>
                <w:sz w:val="23"/>
                <w:szCs w:val="23"/>
              </w:rPr>
              <w:t>Процедура закупівлі</w:t>
            </w:r>
          </w:p>
        </w:tc>
        <w:tc>
          <w:tcPr>
            <w:tcW w:w="6420" w:type="dxa"/>
          </w:tcPr>
          <w:p w:rsidR="00347F63" w:rsidRPr="007870EA" w:rsidRDefault="00BA143A" w:rsidP="00634F07">
            <w:pPr>
              <w:ind w:firstLine="284"/>
              <w:jc w:val="both"/>
              <w:rPr>
                <w:rFonts w:ascii="Times New Roman" w:eastAsia="Times New Roman" w:hAnsi="Times New Roman" w:cs="Times New Roman"/>
                <w:color w:val="4A86E8"/>
                <w:sz w:val="23"/>
                <w:szCs w:val="23"/>
              </w:rPr>
            </w:pPr>
            <w:r w:rsidRPr="007870EA">
              <w:rPr>
                <w:rFonts w:ascii="Times New Roman" w:eastAsia="Times New Roman" w:hAnsi="Times New Roman" w:cs="Times New Roman"/>
                <w:color w:val="000000"/>
                <w:sz w:val="23"/>
                <w:szCs w:val="23"/>
              </w:rPr>
              <w:t>В</w:t>
            </w:r>
            <w:r w:rsidR="00153E01" w:rsidRPr="007870EA">
              <w:rPr>
                <w:rFonts w:ascii="Times New Roman" w:eastAsia="Times New Roman" w:hAnsi="Times New Roman" w:cs="Times New Roman"/>
                <w:color w:val="000000"/>
                <w:sz w:val="23"/>
                <w:szCs w:val="23"/>
              </w:rPr>
              <w:t xml:space="preserve">ідкриті торги </w:t>
            </w:r>
            <w:r w:rsidR="00153E01" w:rsidRPr="007870EA">
              <w:rPr>
                <w:rFonts w:ascii="Times New Roman" w:eastAsia="Times New Roman" w:hAnsi="Times New Roman" w:cs="Times New Roman"/>
                <w:sz w:val="23"/>
                <w:szCs w:val="23"/>
              </w:rPr>
              <w:t>з особливостями</w:t>
            </w:r>
          </w:p>
        </w:tc>
      </w:tr>
      <w:tr w:rsidR="00DC59CC" w:rsidRPr="007870EA" w:rsidTr="002E1D3C">
        <w:trPr>
          <w:trHeight w:val="240"/>
          <w:jc w:val="center"/>
        </w:trPr>
        <w:tc>
          <w:tcPr>
            <w:tcW w:w="9960" w:type="dxa"/>
            <w:gridSpan w:val="3"/>
          </w:tcPr>
          <w:p w:rsidR="00DC59CC" w:rsidRPr="007870EA" w:rsidRDefault="00DC59CC" w:rsidP="00DC59CC">
            <w:pPr>
              <w:jc w:val="center"/>
              <w:rPr>
                <w:rFonts w:ascii="Times New Roman" w:eastAsia="Times New Roman" w:hAnsi="Times New Roman" w:cs="Times New Roman"/>
                <w:sz w:val="23"/>
                <w:szCs w:val="23"/>
              </w:rPr>
            </w:pPr>
            <w:r w:rsidRPr="007870EA">
              <w:rPr>
                <w:rFonts w:ascii="Times New Roman" w:eastAsia="Times New Roman" w:hAnsi="Times New Roman" w:cs="Times New Roman"/>
                <w:b/>
                <w:bCs/>
                <w:color w:val="000000"/>
                <w:sz w:val="23"/>
                <w:szCs w:val="23"/>
              </w:rPr>
              <w:t>4</w:t>
            </w:r>
            <w:r w:rsidRPr="007870EA">
              <w:rPr>
                <w:rFonts w:ascii="Times New Roman" w:eastAsia="Times New Roman" w:hAnsi="Times New Roman" w:cs="Times New Roman"/>
                <w:b/>
                <w:bCs/>
                <w:sz w:val="23"/>
                <w:szCs w:val="23"/>
              </w:rPr>
              <w:t>.</w:t>
            </w:r>
            <w:r w:rsidRPr="007870EA">
              <w:rPr>
                <w:rFonts w:ascii="Times New Roman" w:eastAsia="Times New Roman" w:hAnsi="Times New Roman" w:cs="Times New Roman"/>
                <w:sz w:val="23"/>
                <w:szCs w:val="23"/>
              </w:rPr>
              <w:t xml:space="preserve"> </w:t>
            </w:r>
            <w:r w:rsidRPr="007870EA">
              <w:rPr>
                <w:rFonts w:ascii="Times New Roman" w:eastAsia="Times New Roman" w:hAnsi="Times New Roman" w:cs="Times New Roman"/>
                <w:b/>
                <w:color w:val="000000"/>
                <w:sz w:val="23"/>
                <w:szCs w:val="23"/>
              </w:rPr>
              <w:t>Інформація про предмет закупівлі</w:t>
            </w:r>
          </w:p>
        </w:tc>
      </w:tr>
      <w:tr w:rsidR="00347F63" w:rsidRPr="007870EA">
        <w:trPr>
          <w:jc w:val="center"/>
        </w:trPr>
        <w:tc>
          <w:tcPr>
            <w:tcW w:w="705" w:type="dxa"/>
          </w:tcPr>
          <w:p w:rsidR="00347F63" w:rsidRPr="007870EA" w:rsidRDefault="00153E01">
            <w:pPr>
              <w:jc w:val="cente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4.1</w:t>
            </w:r>
          </w:p>
        </w:tc>
        <w:tc>
          <w:tcPr>
            <w:tcW w:w="2835" w:type="dxa"/>
          </w:tcPr>
          <w:p w:rsidR="00347F63" w:rsidRPr="007870EA" w:rsidRDefault="00153E01">
            <w:pP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назва предмета закупівлі</w:t>
            </w:r>
          </w:p>
        </w:tc>
        <w:tc>
          <w:tcPr>
            <w:tcW w:w="6420" w:type="dxa"/>
          </w:tcPr>
          <w:p w:rsidR="00347F63" w:rsidRPr="007870EA" w:rsidRDefault="00D562D1" w:rsidP="00634F07">
            <w:pPr>
              <w:ind w:firstLine="284"/>
              <w:jc w:val="both"/>
              <w:rPr>
                <w:rFonts w:ascii="Times New Roman" w:eastAsia="Times New Roman" w:hAnsi="Times New Roman" w:cs="Times New Roman"/>
                <w:i/>
                <w:sz w:val="23"/>
                <w:szCs w:val="23"/>
              </w:rPr>
            </w:pPr>
            <w:r w:rsidRPr="007870EA">
              <w:rPr>
                <w:rFonts w:ascii="Times New Roman" w:hAnsi="Times New Roman"/>
                <w:sz w:val="23"/>
                <w:szCs w:val="23"/>
                <w:lang w:eastAsia="ar-SA"/>
              </w:rPr>
              <w:t xml:space="preserve">Аварійна майстерня </w:t>
            </w:r>
            <w:r w:rsidRPr="007870EA">
              <w:rPr>
                <w:rFonts w:ascii="Times New Roman" w:hAnsi="Times New Roman" w:cs="Times New Roman"/>
                <w:sz w:val="23"/>
                <w:szCs w:val="23"/>
                <w:lang w:eastAsia="uk-UA"/>
              </w:rPr>
              <w:t xml:space="preserve">за </w:t>
            </w:r>
            <w:r w:rsidRPr="007870EA">
              <w:rPr>
                <w:rFonts w:ascii="Times New Roman" w:eastAsia="Times New Roman" w:hAnsi="Times New Roman" w:cs="Times New Roman"/>
                <w:sz w:val="23"/>
                <w:szCs w:val="23"/>
                <w:lang w:eastAsia="uk-UA"/>
              </w:rPr>
              <w:t xml:space="preserve">кодом ДК 021-2015: </w:t>
            </w:r>
            <w:bookmarkStart w:id="3" w:name="_Hlk137630284"/>
            <w:r w:rsidRPr="007870EA">
              <w:rPr>
                <w:rFonts w:ascii="Times New Roman" w:hAnsi="Times New Roman" w:cs="Times New Roman"/>
                <w:sz w:val="23"/>
                <w:szCs w:val="23"/>
                <w:lang w:eastAsia="uk-UA"/>
              </w:rPr>
              <w:t>34140000-0 Великовантажні мототранспортні засоби</w:t>
            </w:r>
            <w:r w:rsidR="00D46622">
              <w:rPr>
                <w:rFonts w:ascii="Times New Roman" w:hAnsi="Times New Roman" w:cs="Times New Roman"/>
                <w:sz w:val="23"/>
                <w:szCs w:val="23"/>
                <w:lang w:eastAsia="uk-UA"/>
              </w:rPr>
              <w:t>.</w:t>
            </w:r>
            <w:bookmarkEnd w:id="3"/>
          </w:p>
        </w:tc>
      </w:tr>
      <w:tr w:rsidR="00347F63" w:rsidRPr="007870EA">
        <w:trPr>
          <w:trHeight w:val="1119"/>
          <w:jc w:val="center"/>
        </w:trPr>
        <w:tc>
          <w:tcPr>
            <w:tcW w:w="705" w:type="dxa"/>
          </w:tcPr>
          <w:p w:rsidR="00347F63" w:rsidRPr="007870EA" w:rsidRDefault="00153E01">
            <w:pPr>
              <w:widowControl w:val="0"/>
              <w:jc w:val="center"/>
              <w:rPr>
                <w:rFonts w:ascii="Times New Roman" w:eastAsia="Times New Roman" w:hAnsi="Times New Roman" w:cs="Times New Roman"/>
                <w:color w:val="000000"/>
                <w:sz w:val="23"/>
                <w:szCs w:val="23"/>
              </w:rPr>
            </w:pPr>
            <w:r w:rsidRPr="007870EA">
              <w:rPr>
                <w:rFonts w:ascii="Times New Roman" w:eastAsia="Times New Roman" w:hAnsi="Times New Roman" w:cs="Times New Roman"/>
                <w:color w:val="000000"/>
                <w:sz w:val="23"/>
                <w:szCs w:val="23"/>
              </w:rPr>
              <w:t>4.2</w:t>
            </w:r>
          </w:p>
        </w:tc>
        <w:tc>
          <w:tcPr>
            <w:tcW w:w="2835" w:type="dxa"/>
          </w:tcPr>
          <w:p w:rsidR="00347F63" w:rsidRPr="007870EA" w:rsidRDefault="00153E01">
            <w:pPr>
              <w:widowControl w:val="0"/>
              <w:rPr>
                <w:rFonts w:ascii="Times New Roman" w:eastAsia="Times New Roman" w:hAnsi="Times New Roman" w:cs="Times New Roman"/>
                <w:color w:val="000000"/>
                <w:sz w:val="23"/>
                <w:szCs w:val="23"/>
              </w:rPr>
            </w:pPr>
            <w:r w:rsidRPr="007870EA">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347F63" w:rsidRPr="007870EA" w:rsidRDefault="00153E01" w:rsidP="00634F07">
            <w:pPr>
              <w:widowControl w:val="0"/>
              <w:ind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Закупівля здійснюється щодо предмет</w:t>
            </w:r>
            <w:r w:rsidRPr="007870EA">
              <w:rPr>
                <w:rFonts w:ascii="Times New Roman" w:eastAsia="Times New Roman" w:hAnsi="Times New Roman" w:cs="Times New Roman"/>
                <w:sz w:val="23"/>
                <w:szCs w:val="23"/>
              </w:rPr>
              <w:t>а</w:t>
            </w:r>
            <w:r w:rsidRPr="007870EA">
              <w:rPr>
                <w:rFonts w:ascii="Times New Roman" w:eastAsia="Times New Roman" w:hAnsi="Times New Roman" w:cs="Times New Roman"/>
                <w:color w:val="000000"/>
                <w:sz w:val="23"/>
                <w:szCs w:val="23"/>
              </w:rPr>
              <w:t xml:space="preserve"> закупівлі в цілому.</w:t>
            </w:r>
          </w:p>
          <w:p w:rsidR="00347F63" w:rsidRPr="007870EA"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7870EA">
        <w:trPr>
          <w:trHeight w:val="1119"/>
          <w:jc w:val="center"/>
        </w:trPr>
        <w:tc>
          <w:tcPr>
            <w:tcW w:w="705" w:type="dxa"/>
          </w:tcPr>
          <w:p w:rsidR="00347F63" w:rsidRPr="007870EA" w:rsidRDefault="00153E01">
            <w:pPr>
              <w:widowControl w:val="0"/>
              <w:jc w:val="cente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4.3</w:t>
            </w:r>
          </w:p>
        </w:tc>
        <w:tc>
          <w:tcPr>
            <w:tcW w:w="2835" w:type="dxa"/>
          </w:tcPr>
          <w:p w:rsidR="00347F63" w:rsidRPr="007870EA" w:rsidRDefault="00736AFE">
            <w:pPr>
              <w:widowControl w:val="0"/>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к</w:t>
            </w:r>
            <w:r w:rsidR="007937B1" w:rsidRPr="007870EA">
              <w:rPr>
                <w:rFonts w:ascii="Times New Roman" w:eastAsia="Times New Roman" w:hAnsi="Times New Roman" w:cs="Times New Roman"/>
                <w:sz w:val="23"/>
                <w:szCs w:val="23"/>
              </w:rPr>
              <w:t xml:space="preserve">ількість товару та </w:t>
            </w:r>
            <w:r w:rsidR="00153E01" w:rsidRPr="007870EA">
              <w:rPr>
                <w:rFonts w:ascii="Times New Roman" w:eastAsia="Times New Roman" w:hAnsi="Times New Roman" w:cs="Times New Roman"/>
                <w:sz w:val="23"/>
                <w:szCs w:val="23"/>
              </w:rPr>
              <w:t>місце</w:t>
            </w:r>
            <w:r w:rsidRPr="007870EA">
              <w:rPr>
                <w:rFonts w:ascii="Times New Roman" w:eastAsia="Times New Roman" w:hAnsi="Times New Roman" w:cs="Times New Roman"/>
                <w:sz w:val="23"/>
                <w:szCs w:val="23"/>
              </w:rPr>
              <w:t xml:space="preserve"> його поставки</w:t>
            </w:r>
          </w:p>
        </w:tc>
        <w:tc>
          <w:tcPr>
            <w:tcW w:w="6420" w:type="dxa"/>
          </w:tcPr>
          <w:p w:rsidR="00BD4990" w:rsidRPr="007870EA" w:rsidRDefault="00BD4990" w:rsidP="00634F07">
            <w:pPr>
              <w:widowControl w:val="0"/>
              <w:ind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xml:space="preserve">Кількість: </w:t>
            </w:r>
            <w:r w:rsidR="001C7A65">
              <w:rPr>
                <w:rFonts w:ascii="Times New Roman" w:eastAsia="Times New Roman" w:hAnsi="Times New Roman" w:cs="Times New Roman"/>
                <w:sz w:val="23"/>
                <w:szCs w:val="23"/>
              </w:rPr>
              <w:t>2</w:t>
            </w:r>
            <w:r w:rsidR="00736AFE" w:rsidRPr="007870EA">
              <w:rPr>
                <w:rFonts w:ascii="Times New Roman" w:eastAsia="Times New Roman" w:hAnsi="Times New Roman" w:cs="Times New Roman"/>
                <w:sz w:val="23"/>
                <w:szCs w:val="23"/>
              </w:rPr>
              <w:t xml:space="preserve"> </w:t>
            </w:r>
            <w:r w:rsidR="00D562D1" w:rsidRPr="007870EA">
              <w:rPr>
                <w:rFonts w:ascii="Times New Roman" w:eastAsia="Times New Roman" w:hAnsi="Times New Roman" w:cs="Times New Roman"/>
                <w:sz w:val="23"/>
                <w:szCs w:val="23"/>
              </w:rPr>
              <w:t>од</w:t>
            </w:r>
            <w:r w:rsidRPr="007870EA">
              <w:rPr>
                <w:rFonts w:ascii="Times New Roman" w:eastAsia="Times New Roman" w:hAnsi="Times New Roman" w:cs="Times New Roman"/>
                <w:sz w:val="23"/>
                <w:szCs w:val="23"/>
              </w:rPr>
              <w:t>.</w:t>
            </w:r>
          </w:p>
          <w:p w:rsidR="00347F63" w:rsidRPr="007870EA" w:rsidRDefault="00627D82" w:rsidP="00634F07">
            <w:pPr>
              <w:widowControl w:val="0"/>
              <w:ind w:firstLine="284"/>
              <w:jc w:val="both"/>
              <w:rPr>
                <w:rFonts w:ascii="Times New Roman" w:eastAsia="Times New Roman" w:hAnsi="Times New Roman" w:cs="Times New Roman"/>
                <w:i/>
                <w:sz w:val="23"/>
                <w:szCs w:val="23"/>
              </w:rPr>
            </w:pPr>
            <w:r w:rsidRPr="007870EA">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7870EA">
        <w:trPr>
          <w:trHeight w:val="645"/>
          <w:jc w:val="center"/>
        </w:trPr>
        <w:tc>
          <w:tcPr>
            <w:tcW w:w="705" w:type="dxa"/>
          </w:tcPr>
          <w:p w:rsidR="00347F63" w:rsidRPr="007870EA" w:rsidRDefault="00153E01">
            <w:pPr>
              <w:widowControl w:val="0"/>
              <w:jc w:val="center"/>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4.4</w:t>
            </w:r>
          </w:p>
        </w:tc>
        <w:tc>
          <w:tcPr>
            <w:tcW w:w="2835" w:type="dxa"/>
          </w:tcPr>
          <w:p w:rsidR="00347F63" w:rsidRPr="007870EA" w:rsidRDefault="00153E01">
            <w:pPr>
              <w:widowControl w:val="0"/>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строки поставки товарів</w:t>
            </w:r>
          </w:p>
        </w:tc>
        <w:tc>
          <w:tcPr>
            <w:tcW w:w="6420" w:type="dxa"/>
          </w:tcPr>
          <w:p w:rsidR="00F64CF2" w:rsidRDefault="00CA4F4D" w:rsidP="00F64CF2">
            <w:pPr>
              <w:ind w:firstLine="709"/>
              <w:jc w:val="both"/>
              <w:rPr>
                <w:rFonts w:ascii="Times New Roman" w:hAnsi="Times New Roman" w:cs="Times New Roman"/>
                <w:b/>
                <w:kern w:val="2"/>
                <w:sz w:val="24"/>
                <w:szCs w:val="24"/>
                <w:lang w:bidi="en-US"/>
              </w:rPr>
            </w:pPr>
            <w:r w:rsidRPr="007870EA">
              <w:rPr>
                <w:rFonts w:ascii="Times New Roman" w:hAnsi="Times New Roman" w:cs="Times New Roman"/>
                <w:b/>
                <w:bCs/>
                <w:color w:val="000000"/>
                <w:sz w:val="23"/>
                <w:szCs w:val="23"/>
              </w:rPr>
              <w:t>Стр</w:t>
            </w:r>
            <w:r w:rsidRPr="00DC6952">
              <w:rPr>
                <w:rFonts w:ascii="Times New Roman" w:hAnsi="Times New Roman" w:cs="Times New Roman"/>
                <w:b/>
                <w:bCs/>
                <w:color w:val="000000"/>
                <w:sz w:val="23"/>
                <w:szCs w:val="23"/>
              </w:rPr>
              <w:t>ок поставки -</w:t>
            </w:r>
            <w:r w:rsidR="002A1D0C" w:rsidRPr="00DC6952">
              <w:rPr>
                <w:rFonts w:ascii="Times New Roman" w:hAnsi="Times New Roman" w:cs="Times New Roman"/>
                <w:b/>
                <w:bCs/>
                <w:color w:val="000000"/>
                <w:sz w:val="23"/>
                <w:szCs w:val="23"/>
              </w:rPr>
              <w:t xml:space="preserve"> </w:t>
            </w:r>
            <w:r w:rsidR="00F64CF2" w:rsidRPr="00DC6952">
              <w:rPr>
                <w:rFonts w:ascii="Times New Roman" w:hAnsi="Times New Roman" w:cs="Times New Roman"/>
                <w:b/>
                <w:bCs/>
                <w:color w:val="000000"/>
                <w:sz w:val="24"/>
                <w:szCs w:val="24"/>
              </w:rPr>
              <w:t>протягом 30 (тридцяти) календарних</w:t>
            </w:r>
            <w:r w:rsidR="00F64CF2" w:rsidRPr="00F64CF2">
              <w:rPr>
                <w:rFonts w:ascii="Times New Roman" w:hAnsi="Times New Roman" w:cs="Times New Roman"/>
                <w:b/>
                <w:bCs/>
                <w:color w:val="000000"/>
                <w:sz w:val="24"/>
                <w:szCs w:val="24"/>
              </w:rPr>
              <w:t xml:space="preserve"> </w:t>
            </w:r>
            <w:r w:rsidR="00F64CF2" w:rsidRPr="00F64CF2">
              <w:rPr>
                <w:rFonts w:ascii="Times New Roman" w:hAnsi="Times New Roman" w:cs="Times New Roman"/>
                <w:b/>
                <w:bCs/>
                <w:color w:val="000000"/>
                <w:sz w:val="24"/>
                <w:szCs w:val="24"/>
                <w:lang w:eastAsia="uk-UA"/>
              </w:rPr>
              <w:t xml:space="preserve">днів </w:t>
            </w:r>
            <w:r w:rsidR="00F64CF2" w:rsidRPr="00F64CF2">
              <w:rPr>
                <w:rFonts w:ascii="Times New Roman" w:hAnsi="Times New Roman" w:cs="Times New Roman"/>
                <w:b/>
                <w:bCs/>
                <w:sz w:val="24"/>
                <w:szCs w:val="24"/>
              </w:rPr>
              <w:t>з дня отримання заявки від Замовника</w:t>
            </w:r>
            <w:r w:rsidR="00F64CF2" w:rsidRPr="00F64CF2">
              <w:rPr>
                <w:b/>
                <w:bCs/>
                <w:sz w:val="23"/>
                <w:szCs w:val="23"/>
              </w:rPr>
              <w:t>.</w:t>
            </w:r>
          </w:p>
          <w:p w:rsidR="00347F63" w:rsidRPr="007870EA" w:rsidRDefault="002A1D0C" w:rsidP="002A1D0C">
            <w:pPr>
              <w:widowControl w:val="0"/>
              <w:ind w:firstLine="284"/>
              <w:rPr>
                <w:rFonts w:ascii="Times New Roman" w:eastAsia="Times New Roman" w:hAnsi="Times New Roman" w:cs="Times New Roman"/>
                <w:sz w:val="23"/>
                <w:szCs w:val="23"/>
              </w:rPr>
            </w:pPr>
            <w:r w:rsidRPr="007870EA">
              <w:rPr>
                <w:rFonts w:ascii="Times New Roman" w:hAnsi="Times New Roman" w:cs="Times New Roman"/>
                <w:sz w:val="23"/>
                <w:szCs w:val="23"/>
              </w:rPr>
              <w:t>Строк дії договору до 31.12.2023 року</w:t>
            </w:r>
            <w:r w:rsidRPr="007870EA">
              <w:rPr>
                <w:rFonts w:ascii="Times New Roman" w:eastAsia="Times New Roman" w:hAnsi="Times New Roman" w:cs="Times New Roman"/>
                <w:color w:val="000000"/>
                <w:sz w:val="23"/>
                <w:szCs w:val="23"/>
              </w:rPr>
              <w:t xml:space="preserve"> включно.</w:t>
            </w:r>
            <w:r w:rsidR="009865E6" w:rsidRPr="007870EA">
              <w:rPr>
                <w:rFonts w:ascii="Times New Roman" w:eastAsia="Times New Roman" w:hAnsi="Times New Roman" w:cs="Times New Roman"/>
                <w:color w:val="000000"/>
                <w:sz w:val="23"/>
                <w:szCs w:val="23"/>
              </w:rPr>
              <w:t xml:space="preserve"> </w:t>
            </w:r>
          </w:p>
        </w:tc>
      </w:tr>
      <w:tr w:rsidR="005A07FA" w:rsidRPr="007870EA">
        <w:trPr>
          <w:trHeight w:val="841"/>
          <w:jc w:val="center"/>
        </w:trPr>
        <w:tc>
          <w:tcPr>
            <w:tcW w:w="705" w:type="dxa"/>
          </w:tcPr>
          <w:p w:rsidR="005A07FA" w:rsidRPr="007870EA" w:rsidRDefault="005A07FA" w:rsidP="005A07FA">
            <w:pPr>
              <w:widowControl w:val="0"/>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color w:val="000000"/>
                <w:sz w:val="23"/>
                <w:szCs w:val="23"/>
              </w:rPr>
              <w:t>5.</w:t>
            </w:r>
          </w:p>
        </w:tc>
        <w:tc>
          <w:tcPr>
            <w:tcW w:w="2835" w:type="dxa"/>
          </w:tcPr>
          <w:p w:rsidR="005A07FA" w:rsidRPr="007870EA" w:rsidRDefault="005A07FA" w:rsidP="005A07FA">
            <w:pPr>
              <w:widowControl w:val="0"/>
              <w:rPr>
                <w:rFonts w:ascii="Times New Roman" w:eastAsia="Times New Roman" w:hAnsi="Times New Roman" w:cs="Times New Roman"/>
                <w:sz w:val="23"/>
                <w:szCs w:val="23"/>
              </w:rPr>
            </w:pPr>
            <w:r w:rsidRPr="007870EA">
              <w:rPr>
                <w:rFonts w:ascii="Times New Roman" w:eastAsia="Times New Roman" w:hAnsi="Times New Roman" w:cs="Times New Roman"/>
                <w:b/>
                <w:color w:val="000000"/>
                <w:sz w:val="23"/>
                <w:szCs w:val="23"/>
              </w:rPr>
              <w:t>Недискримінація учасників</w:t>
            </w:r>
            <w:r w:rsidRPr="007870EA">
              <w:rPr>
                <w:rFonts w:ascii="Times New Roman" w:eastAsia="Times New Roman" w:hAnsi="Times New Roman" w:cs="Times New Roman"/>
                <w:sz w:val="23"/>
                <w:szCs w:val="23"/>
              </w:rPr>
              <w:t xml:space="preserve"> </w:t>
            </w:r>
          </w:p>
        </w:tc>
        <w:tc>
          <w:tcPr>
            <w:tcW w:w="6420" w:type="dxa"/>
          </w:tcPr>
          <w:p w:rsidR="005A07FA" w:rsidRPr="007870EA" w:rsidRDefault="005A07FA" w:rsidP="005A07FA">
            <w:pPr>
              <w:widowControl w:val="0"/>
              <w:ind w:right="140"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7FA" w:rsidRPr="007870EA">
        <w:trPr>
          <w:trHeight w:val="1119"/>
          <w:jc w:val="center"/>
        </w:trPr>
        <w:tc>
          <w:tcPr>
            <w:tcW w:w="705" w:type="dxa"/>
          </w:tcPr>
          <w:p w:rsidR="005A07FA" w:rsidRPr="007870EA" w:rsidRDefault="005A07FA" w:rsidP="005A07FA">
            <w:pPr>
              <w:widowControl w:val="0"/>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color w:val="000000"/>
                <w:sz w:val="23"/>
                <w:szCs w:val="23"/>
              </w:rPr>
              <w:t>6.</w:t>
            </w:r>
          </w:p>
        </w:tc>
        <w:tc>
          <w:tcPr>
            <w:tcW w:w="2835" w:type="dxa"/>
          </w:tcPr>
          <w:p w:rsidR="005A07FA" w:rsidRPr="007870EA" w:rsidRDefault="005A07FA" w:rsidP="005A07FA">
            <w:pPr>
              <w:widowControl w:val="0"/>
              <w:rPr>
                <w:rFonts w:ascii="Times New Roman" w:eastAsia="Times New Roman" w:hAnsi="Times New Roman" w:cs="Times New Roman"/>
                <w:sz w:val="23"/>
                <w:szCs w:val="23"/>
              </w:rPr>
            </w:pPr>
            <w:r w:rsidRPr="007870EA">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7870EA">
              <w:rPr>
                <w:rFonts w:ascii="Times New Roman" w:eastAsia="Times New Roman" w:hAnsi="Times New Roman" w:cs="Times New Roman"/>
                <w:sz w:val="23"/>
                <w:szCs w:val="23"/>
              </w:rPr>
              <w:t xml:space="preserve"> </w:t>
            </w:r>
          </w:p>
        </w:tc>
        <w:tc>
          <w:tcPr>
            <w:tcW w:w="6420" w:type="dxa"/>
          </w:tcPr>
          <w:p w:rsidR="005A07FA" w:rsidRPr="007870EA" w:rsidRDefault="005A07FA" w:rsidP="005A07FA">
            <w:pPr>
              <w:widowControl w:val="0"/>
              <w:ind w:right="140"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Валютою тендерної пропозиції є гривня.</w:t>
            </w:r>
            <w:r w:rsidRPr="007870EA">
              <w:rPr>
                <w:rFonts w:ascii="Times New Roman" w:eastAsia="Times New Roman" w:hAnsi="Times New Roman" w:cs="Times New Roman"/>
                <w:sz w:val="23"/>
                <w:szCs w:val="23"/>
              </w:rPr>
              <w:t xml:space="preserve"> </w:t>
            </w:r>
            <w:r w:rsidRPr="007870EA">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7870EA">
              <w:rPr>
                <w:rFonts w:ascii="Times New Roman" w:eastAsia="Times New Roman" w:hAnsi="Times New Roman" w:cs="Times New Roman"/>
                <w:sz w:val="23"/>
                <w:szCs w:val="23"/>
              </w:rPr>
              <w:t>у</w:t>
            </w:r>
            <w:r w:rsidRPr="007870EA">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347F63" w:rsidRPr="007870EA" w:rsidTr="003F1F8E">
        <w:trPr>
          <w:trHeight w:val="699"/>
          <w:jc w:val="center"/>
        </w:trPr>
        <w:tc>
          <w:tcPr>
            <w:tcW w:w="705" w:type="dxa"/>
          </w:tcPr>
          <w:p w:rsidR="00347F63" w:rsidRPr="007870EA" w:rsidRDefault="00153E01">
            <w:pPr>
              <w:widowControl w:val="0"/>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color w:val="000000"/>
                <w:sz w:val="23"/>
                <w:szCs w:val="23"/>
              </w:rPr>
              <w:t>7</w:t>
            </w:r>
            <w:r w:rsidR="00A42485" w:rsidRPr="007870EA">
              <w:rPr>
                <w:rFonts w:ascii="Times New Roman" w:eastAsia="Times New Roman" w:hAnsi="Times New Roman" w:cs="Times New Roman"/>
                <w:b/>
                <w:bCs/>
                <w:color w:val="000000"/>
                <w:sz w:val="23"/>
                <w:szCs w:val="23"/>
              </w:rPr>
              <w:t>.</w:t>
            </w:r>
          </w:p>
        </w:tc>
        <w:tc>
          <w:tcPr>
            <w:tcW w:w="2835" w:type="dxa"/>
          </w:tcPr>
          <w:p w:rsidR="00347F63" w:rsidRPr="007870EA" w:rsidRDefault="00153E01">
            <w:pPr>
              <w:widowControl w:val="0"/>
              <w:rPr>
                <w:rFonts w:ascii="Times New Roman" w:eastAsia="Times New Roman" w:hAnsi="Times New Roman" w:cs="Times New Roman"/>
                <w:sz w:val="23"/>
                <w:szCs w:val="23"/>
              </w:rPr>
            </w:pPr>
            <w:r w:rsidRPr="007870EA">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5A07FA" w:rsidRPr="007870EA" w:rsidRDefault="005A07FA" w:rsidP="005A07FA">
            <w:pPr>
              <w:widowControl w:val="0"/>
              <w:ind w:firstLine="320"/>
              <w:jc w:val="both"/>
              <w:rPr>
                <w:rFonts w:ascii="Times New Roman" w:eastAsia="Times New Roman" w:hAnsi="Times New Roman" w:cs="Times New Roman"/>
                <w:color w:val="000000"/>
                <w:sz w:val="23"/>
                <w:szCs w:val="23"/>
              </w:rPr>
            </w:pPr>
            <w:r w:rsidRPr="007870EA">
              <w:rPr>
                <w:rFonts w:ascii="Times New Roman" w:eastAsia="Times New Roman" w:hAnsi="Times New Roman" w:cs="Times New Roman"/>
                <w:color w:val="000000"/>
                <w:sz w:val="23"/>
                <w:szCs w:val="23"/>
              </w:rPr>
              <w:t>Мова тендерної пропозиції – українська.</w:t>
            </w:r>
          </w:p>
          <w:p w:rsidR="005A07FA" w:rsidRPr="007870EA" w:rsidRDefault="005A07FA" w:rsidP="005A07FA">
            <w:pPr>
              <w:widowControl w:val="0"/>
              <w:ind w:firstLine="320"/>
              <w:jc w:val="both"/>
              <w:rPr>
                <w:rFonts w:ascii="Times New Roman" w:eastAsia="Times New Roman" w:hAnsi="Times New Roman" w:cs="Times New Roman"/>
                <w:color w:val="000000"/>
                <w:sz w:val="23"/>
                <w:szCs w:val="23"/>
              </w:rPr>
            </w:pPr>
            <w:r w:rsidRPr="007870EA">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870EA">
              <w:rPr>
                <w:rFonts w:ascii="Times New Roman" w:eastAsia="Times New Roman" w:hAnsi="Times New Roman" w:cs="Times New Roman"/>
                <w:sz w:val="23"/>
                <w:szCs w:val="23"/>
              </w:rPr>
              <w:t>іншою мовою</w:t>
            </w:r>
            <w:r w:rsidRPr="007870EA">
              <w:rPr>
                <w:rFonts w:ascii="Times New Roman" w:eastAsia="Times New Roman" w:hAnsi="Times New Roman" w:cs="Times New Roman"/>
                <w:color w:val="000000"/>
                <w:sz w:val="23"/>
                <w:szCs w:val="23"/>
              </w:rPr>
              <w:t xml:space="preserve">. Визначальним є </w:t>
            </w:r>
            <w:r w:rsidRPr="007870EA">
              <w:rPr>
                <w:rFonts w:ascii="Times New Roman" w:eastAsia="Times New Roman" w:hAnsi="Times New Roman" w:cs="Times New Roman"/>
                <w:color w:val="000000"/>
                <w:sz w:val="23"/>
                <w:szCs w:val="23"/>
              </w:rPr>
              <w:lastRenderedPageBreak/>
              <w:t>текст, викладений українською мовою.</w:t>
            </w:r>
          </w:p>
          <w:p w:rsidR="005A07FA" w:rsidRPr="007870EA" w:rsidRDefault="005A07FA" w:rsidP="005A07FA">
            <w:pPr>
              <w:widowControl w:val="0"/>
              <w:ind w:firstLine="320"/>
              <w:jc w:val="both"/>
              <w:rPr>
                <w:rFonts w:ascii="Times New Roman" w:eastAsia="Times New Roman" w:hAnsi="Times New Roman" w:cs="Times New Roman"/>
                <w:color w:val="000000"/>
                <w:sz w:val="23"/>
                <w:szCs w:val="23"/>
              </w:rPr>
            </w:pPr>
            <w:r w:rsidRPr="007870EA">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07FA" w:rsidRPr="007870EA" w:rsidRDefault="005A07FA" w:rsidP="005A07FA">
            <w:pPr>
              <w:widowControl w:val="0"/>
              <w:ind w:firstLine="320"/>
              <w:jc w:val="both"/>
              <w:rPr>
                <w:rFonts w:ascii="Times New Roman" w:eastAsia="Times New Roman" w:hAnsi="Times New Roman" w:cs="Times New Roman"/>
                <w:color w:val="000000"/>
                <w:sz w:val="23"/>
                <w:szCs w:val="23"/>
              </w:rPr>
            </w:pPr>
            <w:r w:rsidRPr="007870EA">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870EA">
              <w:rPr>
                <w:rFonts w:ascii="Times New Roman" w:eastAsia="Times New Roman" w:hAnsi="Times New Roman" w:cs="Times New Roman"/>
                <w:sz w:val="23"/>
                <w:szCs w:val="23"/>
              </w:rPr>
              <w:t>І</w:t>
            </w:r>
            <w:r w:rsidRPr="007870EA">
              <w:rPr>
                <w:rFonts w:ascii="Times New Roman" w:eastAsia="Times New Roman" w:hAnsi="Times New Roman" w:cs="Times New Roman"/>
                <w:color w:val="000000"/>
                <w:sz w:val="23"/>
                <w:szCs w:val="23"/>
              </w:rPr>
              <w:t>нтернет, адреси електронної пошти, торговельної марки (знак</w:t>
            </w:r>
            <w:r w:rsidRPr="007870EA">
              <w:rPr>
                <w:rFonts w:ascii="Times New Roman" w:eastAsia="Times New Roman" w:hAnsi="Times New Roman" w:cs="Times New Roman"/>
                <w:sz w:val="23"/>
                <w:szCs w:val="23"/>
              </w:rPr>
              <w:t>а</w:t>
            </w:r>
            <w:r w:rsidRPr="007870EA">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7870EA">
              <w:rPr>
                <w:rFonts w:ascii="Times New Roman" w:eastAsia="Times New Roman" w:hAnsi="Times New Roman" w:cs="Times New Roman"/>
                <w:sz w:val="23"/>
                <w:szCs w:val="23"/>
              </w:rPr>
              <w:t>в</w:t>
            </w:r>
            <w:r w:rsidRPr="007870EA">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870EA">
              <w:rPr>
                <w:rFonts w:ascii="Times New Roman" w:eastAsia="Times New Roman" w:hAnsi="Times New Roman" w:cs="Times New Roman"/>
                <w:sz w:val="23"/>
                <w:szCs w:val="23"/>
              </w:rPr>
              <w:t>українською мовою</w:t>
            </w:r>
            <w:r w:rsidRPr="007870EA">
              <w:rPr>
                <w:rFonts w:ascii="Times New Roman" w:eastAsia="Times New Roman" w:hAnsi="Times New Roman" w:cs="Times New Roman"/>
                <w:color w:val="000000"/>
                <w:sz w:val="23"/>
                <w:szCs w:val="23"/>
              </w:rPr>
              <w:t xml:space="preserve">. </w:t>
            </w:r>
          </w:p>
          <w:p w:rsidR="005A07FA" w:rsidRPr="007870EA" w:rsidRDefault="005A07FA" w:rsidP="005A07FA">
            <w:pPr>
              <w:widowControl w:val="0"/>
              <w:ind w:firstLine="320"/>
              <w:jc w:val="both"/>
              <w:rPr>
                <w:rFonts w:ascii="Times New Roman" w:eastAsia="Times New Roman" w:hAnsi="Times New Roman" w:cs="Times New Roman"/>
                <w:b/>
                <w:color w:val="000000"/>
                <w:sz w:val="23"/>
                <w:szCs w:val="23"/>
              </w:rPr>
            </w:pPr>
            <w:r w:rsidRPr="007870EA">
              <w:rPr>
                <w:rFonts w:ascii="Times New Roman" w:eastAsia="Times New Roman" w:hAnsi="Times New Roman" w:cs="Times New Roman"/>
                <w:b/>
                <w:color w:val="000000"/>
                <w:sz w:val="23"/>
                <w:szCs w:val="23"/>
              </w:rPr>
              <w:t>Виключення:</w:t>
            </w:r>
          </w:p>
          <w:p w:rsidR="005A07FA" w:rsidRPr="007870EA" w:rsidRDefault="005A07FA" w:rsidP="005A07FA">
            <w:pPr>
              <w:widowControl w:val="0"/>
              <w:ind w:firstLine="320"/>
              <w:jc w:val="both"/>
              <w:rPr>
                <w:rFonts w:ascii="Times New Roman" w:eastAsia="Times New Roman" w:hAnsi="Times New Roman" w:cs="Times New Roman"/>
                <w:color w:val="000000"/>
                <w:sz w:val="23"/>
                <w:szCs w:val="23"/>
              </w:rPr>
            </w:pPr>
            <w:r w:rsidRPr="007870EA">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870EA">
              <w:rPr>
                <w:rFonts w:ascii="Times New Roman" w:eastAsia="Times New Roman" w:hAnsi="Times New Roman" w:cs="Times New Roman"/>
                <w:sz w:val="23"/>
                <w:szCs w:val="23"/>
              </w:rPr>
              <w:t>у</w:t>
            </w:r>
            <w:r w:rsidRPr="007870EA">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347F63" w:rsidRPr="007870EA" w:rsidRDefault="005A07FA" w:rsidP="005A07FA">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 xml:space="preserve">2.  </w:t>
            </w:r>
            <w:r w:rsidRPr="007870EA">
              <w:rPr>
                <w:rFonts w:ascii="Times New Roman" w:eastAsia="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7870EA" w:rsidTr="00A42485">
        <w:trPr>
          <w:trHeight w:val="269"/>
          <w:jc w:val="center"/>
        </w:trPr>
        <w:tc>
          <w:tcPr>
            <w:tcW w:w="9960" w:type="dxa"/>
            <w:gridSpan w:val="3"/>
            <w:vAlign w:val="center"/>
          </w:tcPr>
          <w:p w:rsidR="00347F63" w:rsidRPr="007870EA" w:rsidRDefault="00153E01" w:rsidP="00634F07">
            <w:pPr>
              <w:widowControl w:val="0"/>
              <w:ind w:firstLine="284"/>
              <w:jc w:val="center"/>
              <w:rPr>
                <w:rFonts w:ascii="Times New Roman" w:eastAsia="Times New Roman" w:hAnsi="Times New Roman" w:cs="Times New Roman"/>
                <w:sz w:val="23"/>
                <w:szCs w:val="23"/>
              </w:rPr>
            </w:pPr>
            <w:r w:rsidRPr="007870EA">
              <w:rPr>
                <w:rFonts w:ascii="Times New Roman" w:eastAsia="Times New Roman" w:hAnsi="Times New Roman" w:cs="Times New Roman"/>
                <w:b/>
                <w:color w:val="000000"/>
                <w:sz w:val="23"/>
                <w:szCs w:val="23"/>
              </w:rPr>
              <w:lastRenderedPageBreak/>
              <w:t xml:space="preserve">Розділ 2. Порядок </w:t>
            </w:r>
            <w:r w:rsidRPr="007870EA">
              <w:rPr>
                <w:rFonts w:ascii="Times New Roman" w:eastAsia="Times New Roman" w:hAnsi="Times New Roman" w:cs="Times New Roman"/>
                <w:b/>
                <w:sz w:val="23"/>
                <w:szCs w:val="23"/>
              </w:rPr>
              <w:t>в</w:t>
            </w:r>
            <w:r w:rsidRPr="007870EA">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7870EA" w:rsidTr="0092441D">
        <w:trPr>
          <w:trHeight w:val="421"/>
          <w:jc w:val="center"/>
        </w:trPr>
        <w:tc>
          <w:tcPr>
            <w:tcW w:w="705" w:type="dxa"/>
          </w:tcPr>
          <w:p w:rsidR="00384677" w:rsidRPr="007870EA" w:rsidRDefault="00384677" w:rsidP="00384677">
            <w:pPr>
              <w:widowControl w:val="0"/>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sz w:val="23"/>
                <w:szCs w:val="23"/>
              </w:rPr>
              <w:t>1.</w:t>
            </w:r>
          </w:p>
        </w:tc>
        <w:tc>
          <w:tcPr>
            <w:tcW w:w="2835" w:type="dxa"/>
          </w:tcPr>
          <w:p w:rsidR="00384677" w:rsidRPr="007870EA" w:rsidRDefault="00384677" w:rsidP="00384677">
            <w:pPr>
              <w:widowControl w:val="0"/>
              <w:rPr>
                <w:rFonts w:ascii="Times New Roman" w:eastAsia="Times New Roman" w:hAnsi="Times New Roman" w:cs="Times New Roman"/>
                <w:b/>
                <w:sz w:val="23"/>
                <w:szCs w:val="23"/>
              </w:rPr>
            </w:pPr>
            <w:r w:rsidRPr="007870EA">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5A07FA" w:rsidRPr="007870EA" w:rsidRDefault="005A07FA" w:rsidP="005A07FA">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07FA" w:rsidRPr="007870EA" w:rsidRDefault="005A07FA" w:rsidP="005A07FA">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07FA" w:rsidRPr="007870EA" w:rsidRDefault="005A07FA" w:rsidP="005A07FA">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07FA" w:rsidRPr="007870EA" w:rsidRDefault="005A07FA" w:rsidP="005A07FA">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677" w:rsidRPr="007870EA" w:rsidRDefault="005A07FA" w:rsidP="005A07FA">
            <w:pPr>
              <w:widowControl w:val="0"/>
              <w:ind w:firstLine="320"/>
              <w:jc w:val="both"/>
              <w:rPr>
                <w:rFonts w:ascii="Times New Roman" w:eastAsia="Times New Roman" w:hAnsi="Times New Roman" w:cs="Times New Roman"/>
                <w:i/>
                <w:color w:val="FF0000"/>
                <w:sz w:val="23"/>
                <w:szCs w:val="23"/>
              </w:rPr>
            </w:pPr>
            <w:r w:rsidRPr="007870EA">
              <w:rPr>
                <w:rFonts w:ascii="Times New Roman" w:eastAsia="Times New Roman" w:hAnsi="Times New Roman" w:cs="Times New Roman"/>
                <w:sz w:val="23"/>
                <w:szCs w:val="23"/>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07FA" w:rsidRPr="007870EA">
        <w:trPr>
          <w:trHeight w:val="1119"/>
          <w:jc w:val="center"/>
        </w:trPr>
        <w:tc>
          <w:tcPr>
            <w:tcW w:w="705" w:type="dxa"/>
          </w:tcPr>
          <w:p w:rsidR="00384677" w:rsidRPr="007870EA" w:rsidRDefault="00384677" w:rsidP="00384677">
            <w:pPr>
              <w:widowControl w:val="0"/>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sz w:val="23"/>
                <w:szCs w:val="23"/>
              </w:rPr>
              <w:lastRenderedPageBreak/>
              <w:t>2.</w:t>
            </w:r>
          </w:p>
        </w:tc>
        <w:tc>
          <w:tcPr>
            <w:tcW w:w="2835" w:type="dxa"/>
          </w:tcPr>
          <w:p w:rsidR="00384677" w:rsidRPr="007870EA" w:rsidRDefault="00384677" w:rsidP="00384677">
            <w:pPr>
              <w:widowControl w:val="0"/>
              <w:rPr>
                <w:rFonts w:ascii="Times New Roman" w:eastAsia="Times New Roman" w:hAnsi="Times New Roman" w:cs="Times New Roman"/>
                <w:sz w:val="23"/>
                <w:szCs w:val="23"/>
              </w:rPr>
            </w:pPr>
            <w:r w:rsidRPr="007870EA">
              <w:rPr>
                <w:rFonts w:ascii="Times New Roman" w:eastAsia="Times New Roman" w:hAnsi="Times New Roman" w:cs="Times New Roman"/>
                <w:b/>
                <w:sz w:val="23"/>
                <w:szCs w:val="23"/>
              </w:rPr>
              <w:t>Внесення змін до тендерної документації</w:t>
            </w:r>
          </w:p>
        </w:tc>
        <w:tc>
          <w:tcPr>
            <w:tcW w:w="6420" w:type="dxa"/>
          </w:tcPr>
          <w:p w:rsidR="00C01FD5" w:rsidRPr="007870EA" w:rsidRDefault="00C01FD5" w:rsidP="00C01FD5">
            <w:pPr>
              <w:spacing w:before="12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870EA">
                <w:rPr>
                  <w:rFonts w:ascii="Times New Roman" w:eastAsia="Times New Roman" w:hAnsi="Times New Roman" w:cs="Times New Roman"/>
                  <w:sz w:val="23"/>
                  <w:szCs w:val="23"/>
                  <w:highlight w:val="white"/>
                </w:rPr>
                <w:t>статті 8</w:t>
              </w:r>
            </w:hyperlink>
            <w:r w:rsidRPr="007870EA">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677" w:rsidRPr="007870EA" w:rsidRDefault="00C01FD5" w:rsidP="00C01FD5">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07FA" w:rsidRPr="007870EA" w:rsidTr="00F50A4D">
        <w:trPr>
          <w:trHeight w:val="154"/>
          <w:jc w:val="center"/>
        </w:trPr>
        <w:tc>
          <w:tcPr>
            <w:tcW w:w="9960" w:type="dxa"/>
            <w:gridSpan w:val="3"/>
            <w:vAlign w:val="center"/>
          </w:tcPr>
          <w:p w:rsidR="00347F63" w:rsidRPr="007870EA" w:rsidRDefault="00153E01">
            <w:pPr>
              <w:widowControl w:val="0"/>
              <w:jc w:val="center"/>
              <w:rPr>
                <w:rFonts w:ascii="Times New Roman" w:eastAsia="Times New Roman" w:hAnsi="Times New Roman" w:cs="Times New Roman"/>
                <w:sz w:val="23"/>
                <w:szCs w:val="23"/>
              </w:rPr>
            </w:pPr>
            <w:r w:rsidRPr="007870EA">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7870EA">
        <w:trPr>
          <w:trHeight w:val="1119"/>
          <w:jc w:val="center"/>
        </w:trPr>
        <w:tc>
          <w:tcPr>
            <w:tcW w:w="705" w:type="dxa"/>
          </w:tcPr>
          <w:p w:rsidR="00347F63" w:rsidRPr="007870EA" w:rsidRDefault="00153E01">
            <w:pPr>
              <w:widowControl w:val="0"/>
              <w:jc w:val="center"/>
              <w:rPr>
                <w:rFonts w:ascii="Times New Roman" w:eastAsia="Times New Roman" w:hAnsi="Times New Roman" w:cs="Times New Roman"/>
                <w:color w:val="FF0000"/>
                <w:sz w:val="23"/>
                <w:szCs w:val="23"/>
              </w:rPr>
            </w:pPr>
            <w:r w:rsidRPr="007870EA">
              <w:rPr>
                <w:rFonts w:ascii="Times New Roman" w:eastAsia="Times New Roman" w:hAnsi="Times New Roman" w:cs="Times New Roman"/>
                <w:b/>
                <w:sz w:val="23"/>
                <w:szCs w:val="23"/>
              </w:rPr>
              <w:t>1</w:t>
            </w:r>
            <w:r w:rsidR="00F50A4D" w:rsidRPr="007870EA">
              <w:rPr>
                <w:rFonts w:ascii="Times New Roman" w:eastAsia="Times New Roman" w:hAnsi="Times New Roman" w:cs="Times New Roman"/>
                <w:b/>
                <w:sz w:val="23"/>
                <w:szCs w:val="23"/>
              </w:rPr>
              <w:t>.</w:t>
            </w:r>
          </w:p>
        </w:tc>
        <w:tc>
          <w:tcPr>
            <w:tcW w:w="2835" w:type="dxa"/>
          </w:tcPr>
          <w:p w:rsidR="00347F63" w:rsidRPr="007870EA" w:rsidRDefault="00153E01">
            <w:pPr>
              <w:widowControl w:val="0"/>
              <w:rPr>
                <w:rFonts w:ascii="Times New Roman" w:eastAsia="Times New Roman" w:hAnsi="Times New Roman" w:cs="Times New Roman"/>
                <w:color w:val="FF0000"/>
                <w:sz w:val="23"/>
                <w:szCs w:val="23"/>
              </w:rPr>
            </w:pPr>
            <w:r w:rsidRPr="007870EA">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rsidR="005E003F" w:rsidRPr="007870EA" w:rsidRDefault="005E003F" w:rsidP="005E003F">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7870EA">
              <w:rPr>
                <w:rFonts w:ascii="Times New Roman" w:eastAsia="Times New Roman" w:hAnsi="Times New Roman" w:cs="Times New Roman"/>
                <w:sz w:val="23"/>
                <w:szCs w:val="23"/>
                <w:highlight w:val="white"/>
              </w:rPr>
              <w:t xml:space="preserve">першої, четвертої, шостої та сьомої статті 26 Закону. </w:t>
            </w:r>
          </w:p>
          <w:p w:rsidR="005E003F" w:rsidRPr="007870EA" w:rsidRDefault="005E003F" w:rsidP="005E003F">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870EA">
                <w:rPr>
                  <w:rFonts w:ascii="Times New Roman" w:eastAsia="Times New Roman" w:hAnsi="Times New Roman" w:cs="Times New Roman"/>
                  <w:sz w:val="23"/>
                  <w:szCs w:val="23"/>
                  <w:highlight w:val="white"/>
                </w:rPr>
                <w:t>пункті 47</w:t>
              </w:r>
            </w:hyperlink>
            <w:r w:rsidRPr="007870EA">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7D82" w:rsidRPr="007870EA"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27D82" w:rsidRPr="007870EA"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xml:space="preserve">інформацією щодо відсутності підстав, </w:t>
            </w:r>
            <w:r w:rsidR="00787D18" w:rsidRPr="007870EA">
              <w:rPr>
                <w:rFonts w:ascii="Times New Roman" w:eastAsia="Times New Roman" w:hAnsi="Times New Roman" w:cs="Times New Roman"/>
                <w:sz w:val="23"/>
                <w:szCs w:val="23"/>
              </w:rPr>
              <w:t>в</w:t>
            </w:r>
            <w:r w:rsidRPr="007870EA">
              <w:rPr>
                <w:rFonts w:ascii="Times New Roman" w:eastAsia="Times New Roman" w:hAnsi="Times New Roman" w:cs="Times New Roman"/>
                <w:sz w:val="23"/>
                <w:szCs w:val="23"/>
              </w:rPr>
              <w:t>становлених в пункті 4</w:t>
            </w:r>
            <w:r w:rsidR="00EF7EA7" w:rsidRPr="007870EA">
              <w:rPr>
                <w:rFonts w:ascii="Times New Roman" w:eastAsia="Times New Roman" w:hAnsi="Times New Roman" w:cs="Times New Roman"/>
                <w:sz w:val="23"/>
                <w:szCs w:val="23"/>
              </w:rPr>
              <w:t>7</w:t>
            </w:r>
            <w:r w:rsidRPr="007870EA">
              <w:rPr>
                <w:rFonts w:ascii="Times New Roman" w:eastAsia="Times New Roman" w:hAnsi="Times New Roman" w:cs="Times New Roman"/>
                <w:sz w:val="23"/>
                <w:szCs w:val="23"/>
              </w:rPr>
              <w:t xml:space="preserve"> Особливостей – </w:t>
            </w:r>
            <w:r w:rsidRPr="007870EA">
              <w:rPr>
                <w:rFonts w:ascii="Times New Roman" w:eastAsia="Times New Roman" w:hAnsi="Times New Roman" w:cs="Times New Roman"/>
                <w:bCs/>
                <w:iCs/>
                <w:sz w:val="23"/>
                <w:szCs w:val="23"/>
              </w:rPr>
              <w:t>згідно з Додатком 1</w:t>
            </w:r>
            <w:r w:rsidRPr="007870EA">
              <w:rPr>
                <w:rFonts w:ascii="Times New Roman" w:eastAsia="Times New Roman" w:hAnsi="Times New Roman" w:cs="Times New Roman"/>
                <w:sz w:val="23"/>
                <w:szCs w:val="23"/>
              </w:rPr>
              <w:t xml:space="preserve"> до цієї тендерної документації;</w:t>
            </w:r>
          </w:p>
          <w:p w:rsidR="00627D82" w:rsidRPr="007870EA"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870EA">
                <w:rPr>
                  <w:rFonts w:ascii="Times New Roman" w:eastAsia="Times New Roman" w:hAnsi="Times New Roman" w:cs="Times New Roman"/>
                  <w:sz w:val="23"/>
                  <w:szCs w:val="23"/>
                </w:rPr>
                <w:t>пунктом 4</w:t>
              </w:r>
              <w:r w:rsidR="00EF7EA7" w:rsidRPr="007870EA">
                <w:rPr>
                  <w:rFonts w:ascii="Times New Roman" w:eastAsia="Times New Roman" w:hAnsi="Times New Roman" w:cs="Times New Roman"/>
                  <w:sz w:val="23"/>
                  <w:szCs w:val="23"/>
                </w:rPr>
                <w:t>7</w:t>
              </w:r>
            </w:hyperlink>
            <w:r w:rsidRPr="007870EA">
              <w:rPr>
                <w:rFonts w:ascii="Times New Roman" w:eastAsia="Times New Roman" w:hAnsi="Times New Roman" w:cs="Times New Roman"/>
                <w:sz w:val="23"/>
                <w:szCs w:val="23"/>
              </w:rPr>
              <w:t xml:space="preserve"> Особливостей – </w:t>
            </w:r>
            <w:r w:rsidRPr="007870EA">
              <w:rPr>
                <w:rFonts w:ascii="Times New Roman" w:eastAsia="Times New Roman" w:hAnsi="Times New Roman" w:cs="Times New Roman"/>
                <w:bCs/>
                <w:iCs/>
                <w:sz w:val="23"/>
                <w:szCs w:val="23"/>
              </w:rPr>
              <w:t xml:space="preserve">згідно з Додатком 1 </w:t>
            </w:r>
            <w:r w:rsidRPr="007870EA">
              <w:rPr>
                <w:rFonts w:ascii="Times New Roman" w:eastAsia="Times New Roman" w:hAnsi="Times New Roman" w:cs="Times New Roman"/>
                <w:sz w:val="23"/>
                <w:szCs w:val="23"/>
              </w:rPr>
              <w:t>до цієї тендерної документації;</w:t>
            </w:r>
          </w:p>
          <w:p w:rsidR="005E003F" w:rsidRPr="007870EA" w:rsidRDefault="005E003F" w:rsidP="005E003F">
            <w:pPr>
              <w:widowControl w:val="0"/>
              <w:numPr>
                <w:ilvl w:val="0"/>
                <w:numId w:val="21"/>
              </w:numPr>
              <w:ind w:left="0" w:firstLine="36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інформацією, що підтверджу</w:t>
            </w:r>
            <w:r w:rsidR="000116AC" w:rsidRPr="007870EA">
              <w:rPr>
                <w:rFonts w:ascii="Times New Roman" w:eastAsia="Times New Roman" w:hAnsi="Times New Roman" w:cs="Times New Roman"/>
                <w:sz w:val="23"/>
                <w:szCs w:val="23"/>
              </w:rPr>
              <w:t>є</w:t>
            </w:r>
            <w:r w:rsidRPr="007870EA">
              <w:rPr>
                <w:rFonts w:ascii="Times New Roman" w:eastAsia="Times New Roman" w:hAnsi="Times New Roman" w:cs="Times New Roman"/>
                <w:sz w:val="23"/>
                <w:szCs w:val="23"/>
              </w:rPr>
              <w:t xml:space="preserve"> відповідність предмета закупівлі встановленим замовником вимогам</w:t>
            </w:r>
            <w:r w:rsidR="000116AC" w:rsidRPr="007870EA">
              <w:rPr>
                <w:rFonts w:ascii="Times New Roman" w:eastAsia="Times New Roman" w:hAnsi="Times New Roman" w:cs="Times New Roman"/>
                <w:sz w:val="23"/>
                <w:szCs w:val="23"/>
              </w:rPr>
              <w:t xml:space="preserve"> </w:t>
            </w:r>
            <w:r w:rsidRPr="007870EA">
              <w:rPr>
                <w:rFonts w:ascii="Times New Roman" w:eastAsia="Times New Roman" w:hAnsi="Times New Roman" w:cs="Times New Roman"/>
                <w:sz w:val="23"/>
                <w:szCs w:val="23"/>
              </w:rPr>
              <w:t xml:space="preserve">— </w:t>
            </w:r>
            <w:r w:rsidR="008C5B32" w:rsidRPr="007870EA">
              <w:rPr>
                <w:rFonts w:ascii="Times New Roman" w:eastAsia="Times New Roman" w:hAnsi="Times New Roman" w:cs="Times New Roman"/>
                <w:bCs/>
                <w:iCs/>
                <w:sz w:val="23"/>
                <w:szCs w:val="23"/>
              </w:rPr>
              <w:t xml:space="preserve">згідно з Додатком </w:t>
            </w:r>
            <w:r w:rsidR="003C23F5" w:rsidRPr="007870EA">
              <w:rPr>
                <w:rFonts w:ascii="Times New Roman" w:eastAsia="Times New Roman" w:hAnsi="Times New Roman" w:cs="Times New Roman"/>
                <w:bCs/>
                <w:iCs/>
                <w:sz w:val="23"/>
                <w:szCs w:val="23"/>
              </w:rPr>
              <w:t>4</w:t>
            </w:r>
            <w:r w:rsidR="008C5B32" w:rsidRPr="007870EA">
              <w:rPr>
                <w:rFonts w:ascii="Times New Roman" w:eastAsia="Times New Roman" w:hAnsi="Times New Roman" w:cs="Times New Roman"/>
                <w:sz w:val="23"/>
                <w:szCs w:val="23"/>
              </w:rPr>
              <w:t xml:space="preserve"> до цієї тендерної документації;</w:t>
            </w:r>
            <w:r w:rsidR="003C23F5" w:rsidRPr="007870EA">
              <w:rPr>
                <w:rFonts w:ascii="Times New Roman" w:eastAsia="Times New Roman" w:hAnsi="Times New Roman" w:cs="Times New Roman"/>
                <w:sz w:val="23"/>
                <w:szCs w:val="23"/>
              </w:rPr>
              <w:t xml:space="preserve"> </w:t>
            </w:r>
          </w:p>
          <w:p w:rsidR="00627D82" w:rsidRPr="007870EA"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627D82" w:rsidRPr="007870EA"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xml:space="preserve">іншою інформацією та документами, відповідно до вимог цієї тендерної документації та Додатку 2 до тендерної </w:t>
            </w:r>
            <w:r w:rsidRPr="007870EA">
              <w:rPr>
                <w:rFonts w:ascii="Times New Roman" w:eastAsia="Times New Roman" w:hAnsi="Times New Roman" w:cs="Times New Roman"/>
                <w:sz w:val="23"/>
                <w:szCs w:val="23"/>
              </w:rPr>
              <w:lastRenderedPageBreak/>
              <w:t>документації.</w:t>
            </w:r>
          </w:p>
          <w:p w:rsidR="007F4E9C" w:rsidRPr="007870EA" w:rsidRDefault="00153E01" w:rsidP="007F4E9C">
            <w:pPr>
              <w:widowControl w:val="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color w:val="FF0000"/>
                <w:sz w:val="23"/>
                <w:szCs w:val="23"/>
              </w:rPr>
              <w:t xml:space="preserve"> </w:t>
            </w:r>
            <w:r w:rsidR="007F4E9C" w:rsidRPr="007870EA">
              <w:rPr>
                <w:rFonts w:ascii="Times New Roman" w:eastAsia="Times New Roman" w:hAnsi="Times New Roman" w:cs="Times New Roman"/>
                <w:sz w:val="23"/>
                <w:szCs w:val="23"/>
                <w:highlight w:val="white"/>
              </w:rPr>
              <w:t xml:space="preserve">Переможець процедури закупівлі у строк, що не перевищує </w:t>
            </w:r>
            <w:r w:rsidR="007F4E9C" w:rsidRPr="007870EA">
              <w:rPr>
                <w:rFonts w:ascii="Times New Roman" w:eastAsia="Times New Roman" w:hAnsi="Times New Roman" w:cs="Times New Roman"/>
                <w:b/>
                <w:sz w:val="23"/>
                <w:szCs w:val="23"/>
                <w:highlight w:val="white"/>
              </w:rPr>
              <w:t>чотири дні з дати оприлюднення в електронній системі закупівель повідомлення про намір укласти договір про закупівлю</w:t>
            </w:r>
            <w:r w:rsidR="007F4E9C" w:rsidRPr="007870EA">
              <w:rPr>
                <w:rFonts w:ascii="Times New Roman" w:eastAsia="Times New Roman" w:hAnsi="Times New Roman" w:cs="Times New Roman"/>
                <w:sz w:val="23"/>
                <w:szCs w:val="23"/>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F4E9C" w:rsidRPr="007870EA" w:rsidRDefault="007F4E9C" w:rsidP="004C73CE">
            <w:pPr>
              <w:widowControl w:val="0"/>
              <w:ind w:firstLine="320"/>
              <w:jc w:val="both"/>
              <w:rPr>
                <w:rFonts w:ascii="Times New Roman" w:eastAsia="Times New Roman" w:hAnsi="Times New Roman" w:cs="Times New Roman"/>
                <w:bCs/>
                <w:sz w:val="23"/>
                <w:szCs w:val="23"/>
              </w:rPr>
            </w:pPr>
            <w:r w:rsidRPr="007870EA">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E9C" w:rsidRPr="007870EA" w:rsidRDefault="007F4E9C" w:rsidP="004C73CE">
            <w:pPr>
              <w:widowControl w:val="0"/>
              <w:ind w:firstLine="320"/>
              <w:jc w:val="both"/>
              <w:rPr>
                <w:rFonts w:ascii="Times New Roman" w:eastAsia="Times New Roman" w:hAnsi="Times New Roman" w:cs="Times New Roman"/>
                <w:b/>
                <w:i/>
                <w:sz w:val="23"/>
                <w:szCs w:val="23"/>
              </w:rPr>
            </w:pPr>
            <w:r w:rsidRPr="007870EA">
              <w:rPr>
                <w:rFonts w:ascii="Times New Roman" w:eastAsia="Times New Roman" w:hAnsi="Times New Roman" w:cs="Times New Roman"/>
                <w:b/>
                <w:i/>
                <w:sz w:val="23"/>
                <w:szCs w:val="23"/>
              </w:rPr>
              <w:t>Опис та приклади формальних несуттєвих помилок.</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4E9C" w:rsidRPr="007870EA" w:rsidRDefault="007F4E9C" w:rsidP="004C73CE">
            <w:pPr>
              <w:widowControl w:val="0"/>
              <w:ind w:firstLine="320"/>
              <w:jc w:val="both"/>
              <w:rPr>
                <w:rFonts w:ascii="Times New Roman" w:eastAsia="Times New Roman" w:hAnsi="Times New Roman" w:cs="Times New Roman"/>
                <w:b/>
                <w:i/>
                <w:sz w:val="23"/>
                <w:szCs w:val="23"/>
                <w:u w:val="single"/>
              </w:rPr>
            </w:pPr>
            <w:r w:rsidRPr="007870EA">
              <w:rPr>
                <w:rFonts w:ascii="Times New Roman" w:eastAsia="Times New Roman" w:hAnsi="Times New Roman" w:cs="Times New Roman"/>
                <w:b/>
                <w:i/>
                <w:sz w:val="23"/>
                <w:szCs w:val="23"/>
                <w:u w:val="single"/>
              </w:rPr>
              <w:t>Опис формальних помилок:</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1.</w:t>
            </w:r>
            <w:r w:rsidRPr="007870EA">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sz w:val="23"/>
                <w:szCs w:val="23"/>
              </w:rPr>
              <w:tab/>
              <w:t>уживання великої літери;</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sz w:val="23"/>
                <w:szCs w:val="23"/>
              </w:rPr>
              <w:tab/>
              <w:t>уживання розділових знаків та відмінювання слів у реченні;</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sz w:val="23"/>
                <w:szCs w:val="23"/>
              </w:rPr>
              <w:tab/>
              <w:t>використання слова або мовного звороту, запозичених з іншої мови;</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sz w:val="23"/>
                <w:szCs w:val="23"/>
              </w:rPr>
              <w:tab/>
              <w:t>застосування правил переносу частини слова з рядка в рядок;</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sz w:val="23"/>
                <w:szCs w:val="23"/>
              </w:rPr>
              <w:tab/>
              <w:t>написання слів разом та/або окремо, та/або через дефіс;</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2.</w:t>
            </w:r>
            <w:r w:rsidRPr="007870EA">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lastRenderedPageBreak/>
              <w:t>3.</w:t>
            </w:r>
            <w:r w:rsidRPr="007870EA">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4.</w:t>
            </w:r>
            <w:r w:rsidRPr="007870EA">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5.</w:t>
            </w:r>
            <w:r w:rsidRPr="007870EA">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6.</w:t>
            </w:r>
            <w:r w:rsidRPr="007870EA">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7.</w:t>
            </w:r>
            <w:r w:rsidRPr="007870EA">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8.</w:t>
            </w:r>
            <w:r w:rsidRPr="007870EA">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9.</w:t>
            </w:r>
            <w:r w:rsidRPr="007870EA">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10.</w:t>
            </w:r>
            <w:r w:rsidRPr="007870EA">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11.</w:t>
            </w:r>
            <w:r w:rsidRPr="007870EA">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12.</w:t>
            </w:r>
            <w:r w:rsidRPr="007870EA">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4E9C" w:rsidRPr="007870EA" w:rsidRDefault="007F4E9C" w:rsidP="004C73CE">
            <w:pPr>
              <w:widowControl w:val="0"/>
              <w:ind w:firstLine="320"/>
              <w:jc w:val="both"/>
              <w:rPr>
                <w:rFonts w:ascii="Times New Roman" w:eastAsia="Times New Roman" w:hAnsi="Times New Roman" w:cs="Times New Roman"/>
                <w:b/>
                <w:i/>
                <w:sz w:val="23"/>
                <w:szCs w:val="23"/>
                <w:u w:val="single"/>
              </w:rPr>
            </w:pPr>
            <w:r w:rsidRPr="007870EA">
              <w:rPr>
                <w:rFonts w:ascii="Times New Roman" w:eastAsia="Times New Roman" w:hAnsi="Times New Roman" w:cs="Times New Roman"/>
                <w:b/>
                <w:i/>
                <w:sz w:val="23"/>
                <w:szCs w:val="23"/>
                <w:u w:val="single"/>
              </w:rPr>
              <w:t>Приклади формальних помилок:</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«м.київ» замість «м.Київ»;</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«поряд -ок» замість «поря – док»;</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«ненадається» замість «не надається»»;</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«______________№_____________» замість «14.08.2020 №320/13/14-01»</w:t>
            </w:r>
          </w:p>
          <w:p w:rsidR="007F4E9C" w:rsidRPr="007870EA" w:rsidRDefault="007F4E9C" w:rsidP="004C73CE">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xml:space="preserve">— учасник розмістив (завантажив) документ у форматі «JPG» замість  документа у форматі «pdf» (PortableDocumentFormat)». </w:t>
            </w:r>
          </w:p>
          <w:p w:rsidR="007F4E9C" w:rsidRPr="007870EA" w:rsidRDefault="007F4E9C" w:rsidP="000A5517">
            <w:pPr>
              <w:widowControl w:val="0"/>
              <w:ind w:left="40" w:firstLine="280"/>
              <w:jc w:val="both"/>
              <w:rPr>
                <w:rFonts w:ascii="Times New Roman" w:eastAsia="Times New Roman" w:hAnsi="Times New Roman" w:cs="Times New Roman"/>
                <w:color w:val="000000"/>
                <w:sz w:val="23"/>
                <w:szCs w:val="23"/>
              </w:rPr>
            </w:pPr>
            <w:r w:rsidRPr="007870EA">
              <w:rPr>
                <w:rFonts w:ascii="Times New Roman" w:eastAsia="Times New Roman" w:hAnsi="Times New Roman" w:cs="Times New Roman"/>
                <w:color w:val="000000"/>
                <w:sz w:val="23"/>
                <w:szCs w:val="23"/>
              </w:rPr>
              <w:lastRenderedPageBreak/>
              <w:t xml:space="preserve">Документи, що не передбачені законодавством для учасників </w:t>
            </w: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7870EA">
              <w:rPr>
                <w:rFonts w:ascii="Times New Roman" w:eastAsia="Times New Roman" w:hAnsi="Times New Roman" w:cs="Times New Roman"/>
                <w:sz w:val="23"/>
                <w:szCs w:val="23"/>
              </w:rPr>
              <w:t>—</w:t>
            </w:r>
            <w:r w:rsidRPr="007870EA">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7F4E9C" w:rsidRPr="007870EA" w:rsidRDefault="007F4E9C" w:rsidP="000A5517">
            <w:pPr>
              <w:widowControl w:val="0"/>
              <w:ind w:left="40" w:firstLine="280"/>
              <w:jc w:val="both"/>
              <w:rPr>
                <w:rFonts w:ascii="Times New Roman" w:eastAsia="Times New Roman" w:hAnsi="Times New Roman" w:cs="Times New Roman"/>
                <w:bCs/>
                <w:color w:val="000000"/>
                <w:sz w:val="23"/>
                <w:szCs w:val="23"/>
              </w:rPr>
            </w:pPr>
            <w:r w:rsidRPr="007870EA">
              <w:rPr>
                <w:rFonts w:ascii="Times New Roman" w:eastAsia="Times New Roman" w:hAnsi="Times New Roman" w:cs="Times New Roman"/>
                <w:bCs/>
                <w:color w:val="000000"/>
                <w:sz w:val="23"/>
                <w:szCs w:val="23"/>
              </w:rPr>
              <w:t>УВАГА!!!</w:t>
            </w:r>
          </w:p>
          <w:p w:rsidR="007F4E9C" w:rsidRPr="007870EA" w:rsidRDefault="007F4E9C" w:rsidP="000A5517">
            <w:pPr>
              <w:widowControl w:val="0"/>
              <w:ind w:firstLine="280"/>
              <w:jc w:val="both"/>
              <w:rPr>
                <w:rFonts w:ascii="Times New Roman" w:eastAsia="Times New Roman" w:hAnsi="Times New Roman" w:cs="Times New Roman"/>
                <w:bCs/>
                <w:color w:val="000000"/>
                <w:sz w:val="23"/>
                <w:szCs w:val="23"/>
              </w:rPr>
            </w:pPr>
            <w:bookmarkStart w:id="4" w:name="_heading=h.3znysh7" w:colFirst="0" w:colLast="0"/>
            <w:bookmarkEnd w:id="4"/>
            <w:r w:rsidRPr="007870EA">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237490">
              <w:rPr>
                <w:rFonts w:ascii="Times New Roman" w:eastAsia="Times New Roman" w:hAnsi="Times New Roman" w:cs="Times New Roman"/>
                <w:bCs/>
                <w:color w:val="000000"/>
                <w:sz w:val="23"/>
                <w:szCs w:val="23"/>
              </w:rPr>
              <w:t>«</w:t>
            </w:r>
            <w:r w:rsidRPr="007870EA">
              <w:rPr>
                <w:rFonts w:ascii="Times New Roman" w:eastAsia="Times New Roman" w:hAnsi="Times New Roman" w:cs="Times New Roman"/>
                <w:bCs/>
                <w:color w:val="000000"/>
                <w:sz w:val="23"/>
                <w:szCs w:val="23"/>
              </w:rPr>
              <w:t>Про електронні документи та електронний документообіг</w:t>
            </w:r>
            <w:r w:rsidR="00237490">
              <w:rPr>
                <w:rFonts w:ascii="Times New Roman" w:eastAsia="Times New Roman" w:hAnsi="Times New Roman" w:cs="Times New Roman"/>
                <w:bCs/>
                <w:color w:val="000000"/>
                <w:sz w:val="23"/>
                <w:szCs w:val="23"/>
              </w:rPr>
              <w:t>»</w:t>
            </w:r>
            <w:r w:rsidRPr="007870EA">
              <w:rPr>
                <w:rFonts w:ascii="Times New Roman" w:eastAsia="Times New Roman" w:hAnsi="Times New Roman" w:cs="Times New Roman"/>
                <w:bCs/>
                <w:color w:val="000000"/>
                <w:sz w:val="23"/>
                <w:szCs w:val="23"/>
              </w:rPr>
              <w:t xml:space="preserve"> та </w:t>
            </w:r>
            <w:r w:rsidR="00237490">
              <w:rPr>
                <w:rFonts w:ascii="Times New Roman" w:eastAsia="Times New Roman" w:hAnsi="Times New Roman" w:cs="Times New Roman"/>
                <w:bCs/>
                <w:color w:val="000000"/>
                <w:sz w:val="23"/>
                <w:szCs w:val="23"/>
              </w:rPr>
              <w:t>«</w:t>
            </w:r>
            <w:r w:rsidRPr="007870EA">
              <w:rPr>
                <w:rFonts w:ascii="Times New Roman" w:eastAsia="Times New Roman" w:hAnsi="Times New Roman" w:cs="Times New Roman"/>
                <w:bCs/>
                <w:color w:val="000000"/>
                <w:sz w:val="23"/>
                <w:szCs w:val="23"/>
              </w:rPr>
              <w:t>Про електронні довірчі послуги</w:t>
            </w:r>
            <w:r w:rsidR="00237490">
              <w:rPr>
                <w:rFonts w:ascii="Times New Roman" w:eastAsia="Times New Roman" w:hAnsi="Times New Roman" w:cs="Times New Roman"/>
                <w:bCs/>
                <w:color w:val="000000"/>
                <w:sz w:val="23"/>
                <w:szCs w:val="23"/>
              </w:rPr>
              <w:t>»</w:t>
            </w:r>
            <w:r w:rsidRPr="007870EA">
              <w:rPr>
                <w:rFonts w:ascii="Times New Roman" w:eastAsia="Times New Roman" w:hAnsi="Times New Roman" w:cs="Times New Roman"/>
                <w:bCs/>
                <w:color w:val="000000"/>
                <w:sz w:val="23"/>
                <w:szCs w:val="23"/>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F4E9C" w:rsidRPr="007870EA" w:rsidRDefault="007F4E9C" w:rsidP="000A5517">
            <w:pPr>
              <w:ind w:firstLine="280"/>
              <w:jc w:val="both"/>
              <w:rPr>
                <w:rFonts w:ascii="Times New Roman" w:eastAsia="Times New Roman" w:hAnsi="Times New Roman" w:cs="Times New Roman"/>
                <w:bCs/>
                <w:color w:val="000000"/>
                <w:sz w:val="23"/>
                <w:szCs w:val="23"/>
              </w:rPr>
            </w:pPr>
            <w:r w:rsidRPr="007870EA">
              <w:rPr>
                <w:rFonts w:ascii="Times New Roman" w:eastAsia="Times New Roman" w:hAnsi="Times New Roman" w:cs="Times New Roman"/>
                <w:bCs/>
                <w:color w:val="000000"/>
                <w:sz w:val="23"/>
                <w:szCs w:val="23"/>
              </w:rPr>
              <w:t>1) документи мають бути чіткими та розбірливими для читання;</w:t>
            </w:r>
          </w:p>
          <w:p w:rsidR="007F4E9C" w:rsidRPr="007870EA" w:rsidRDefault="007F4E9C" w:rsidP="000A5517">
            <w:pPr>
              <w:ind w:firstLine="280"/>
              <w:jc w:val="both"/>
              <w:rPr>
                <w:rFonts w:ascii="Times New Roman" w:eastAsia="Times New Roman" w:hAnsi="Times New Roman" w:cs="Times New Roman"/>
                <w:bCs/>
                <w:color w:val="000000"/>
                <w:sz w:val="23"/>
                <w:szCs w:val="23"/>
              </w:rPr>
            </w:pPr>
            <w:r w:rsidRPr="007870EA">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7870EA">
              <w:rPr>
                <w:rFonts w:ascii="Times New Roman" w:eastAsia="Times New Roman" w:hAnsi="Times New Roman" w:cs="Times New Roman"/>
                <w:bCs/>
                <w:sz w:val="23"/>
                <w:szCs w:val="23"/>
              </w:rPr>
              <w:t>сом (УЕП)</w:t>
            </w:r>
            <w:r w:rsidRPr="007870EA">
              <w:rPr>
                <w:rFonts w:ascii="Times New Roman" w:eastAsia="Times New Roman" w:hAnsi="Times New Roman" w:cs="Times New Roman"/>
                <w:bCs/>
                <w:color w:val="000000"/>
                <w:sz w:val="23"/>
                <w:szCs w:val="23"/>
              </w:rPr>
              <w:t>;</w:t>
            </w:r>
          </w:p>
          <w:p w:rsidR="007F4E9C" w:rsidRPr="007870EA" w:rsidRDefault="007F4E9C" w:rsidP="000A5517">
            <w:pPr>
              <w:ind w:firstLine="280"/>
              <w:jc w:val="both"/>
              <w:rPr>
                <w:rFonts w:ascii="Times New Roman" w:eastAsia="Times New Roman" w:hAnsi="Times New Roman" w:cs="Times New Roman"/>
                <w:bCs/>
                <w:color w:val="000000"/>
                <w:sz w:val="23"/>
                <w:szCs w:val="23"/>
              </w:rPr>
            </w:pPr>
            <w:r w:rsidRPr="007870EA">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4E9C" w:rsidRPr="007870EA" w:rsidRDefault="007F4E9C" w:rsidP="000A5517">
            <w:pPr>
              <w:ind w:firstLine="280"/>
              <w:jc w:val="both"/>
              <w:rPr>
                <w:rFonts w:ascii="Times New Roman" w:eastAsia="Times New Roman" w:hAnsi="Times New Roman" w:cs="Times New Roman"/>
                <w:bCs/>
                <w:color w:val="000000"/>
                <w:sz w:val="23"/>
                <w:szCs w:val="23"/>
              </w:rPr>
            </w:pPr>
            <w:r w:rsidRPr="007870EA">
              <w:rPr>
                <w:rFonts w:ascii="Times New Roman" w:eastAsia="Times New Roman" w:hAnsi="Times New Roman" w:cs="Times New Roman"/>
                <w:bCs/>
                <w:color w:val="000000"/>
                <w:sz w:val="23"/>
                <w:szCs w:val="23"/>
              </w:rPr>
              <w:t>Винятки:</w:t>
            </w:r>
          </w:p>
          <w:p w:rsidR="007F4E9C" w:rsidRPr="007870EA" w:rsidRDefault="007F4E9C" w:rsidP="000A5517">
            <w:pPr>
              <w:ind w:firstLine="280"/>
              <w:jc w:val="both"/>
              <w:rPr>
                <w:rFonts w:ascii="Times New Roman" w:eastAsia="Times New Roman" w:hAnsi="Times New Roman" w:cs="Times New Roman"/>
                <w:bCs/>
                <w:color w:val="000000"/>
                <w:sz w:val="23"/>
                <w:szCs w:val="23"/>
              </w:rPr>
            </w:pPr>
            <w:r w:rsidRPr="007870EA">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4E9C" w:rsidRPr="007870EA" w:rsidRDefault="007F4E9C" w:rsidP="000A5517">
            <w:pPr>
              <w:widowControl w:val="0"/>
              <w:ind w:firstLine="280"/>
              <w:jc w:val="both"/>
              <w:rPr>
                <w:rFonts w:ascii="Times New Roman" w:eastAsia="Times New Roman" w:hAnsi="Times New Roman" w:cs="Times New Roman"/>
                <w:bCs/>
                <w:color w:val="000000"/>
                <w:sz w:val="23"/>
                <w:szCs w:val="23"/>
              </w:rPr>
            </w:pPr>
            <w:r w:rsidRPr="007870EA">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4E9C" w:rsidRPr="007870EA" w:rsidRDefault="007F4E9C" w:rsidP="000A5517">
            <w:pPr>
              <w:widowControl w:val="0"/>
              <w:ind w:left="40" w:firstLine="280"/>
              <w:jc w:val="both"/>
              <w:rPr>
                <w:rFonts w:ascii="Times New Roman" w:eastAsia="Times New Roman" w:hAnsi="Times New Roman" w:cs="Times New Roman"/>
                <w:bCs/>
                <w:sz w:val="23"/>
                <w:szCs w:val="23"/>
              </w:rPr>
            </w:pPr>
            <w:r w:rsidRPr="007870EA">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870EA">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4E9C" w:rsidRPr="007870EA" w:rsidRDefault="007F4E9C" w:rsidP="000A5517">
            <w:pPr>
              <w:widowControl w:val="0"/>
              <w:ind w:left="40" w:firstLine="280"/>
              <w:jc w:val="both"/>
              <w:rPr>
                <w:rFonts w:ascii="Times New Roman" w:eastAsia="Times New Roman" w:hAnsi="Times New Roman" w:cs="Times New Roman"/>
                <w:bCs/>
                <w:color w:val="000000"/>
                <w:sz w:val="23"/>
                <w:szCs w:val="23"/>
              </w:rPr>
            </w:pPr>
            <w:r w:rsidRPr="007870EA">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4E9C" w:rsidRPr="007870EA" w:rsidRDefault="007F4E9C" w:rsidP="000A5517">
            <w:pPr>
              <w:widowControl w:val="0"/>
              <w:ind w:firstLine="280"/>
              <w:jc w:val="both"/>
              <w:rPr>
                <w:rFonts w:ascii="Times New Roman" w:eastAsia="Times New Roman" w:hAnsi="Times New Roman" w:cs="Times New Roman"/>
                <w:color w:val="0D0D0D"/>
                <w:sz w:val="23"/>
                <w:szCs w:val="23"/>
              </w:rPr>
            </w:pPr>
            <w:bookmarkStart w:id="5" w:name="_heading=h.2et92p0" w:colFirst="0" w:colLast="0"/>
            <w:bookmarkEnd w:id="5"/>
            <w:r w:rsidRPr="007870EA">
              <w:rPr>
                <w:rFonts w:ascii="Times New Roman" w:eastAsia="Times New Roman" w:hAnsi="Times New Roman" w:cs="Times New Roman"/>
                <w:color w:val="000000"/>
                <w:sz w:val="23"/>
                <w:szCs w:val="23"/>
              </w:rPr>
              <w:t xml:space="preserve">Всі документи тендерної пропозиції  подаються в електронному вигляді через електронну систему закупівель </w:t>
            </w:r>
            <w:r w:rsidRPr="007870EA">
              <w:rPr>
                <w:rFonts w:ascii="Times New Roman" w:eastAsia="Times New Roman" w:hAnsi="Times New Roman" w:cs="Times New Roman"/>
                <w:color w:val="000000"/>
                <w:sz w:val="23"/>
                <w:szCs w:val="23"/>
              </w:rPr>
              <w:lastRenderedPageBreak/>
              <w:t>(шляхом завантаження сканованих документів або електронних документів в електронну систему закупівель).</w:t>
            </w:r>
            <w:r w:rsidRPr="007870EA">
              <w:rPr>
                <w:rFonts w:ascii="Times New Roman" w:eastAsia="Times New Roman" w:hAnsi="Times New Roman" w:cs="Times New Roman"/>
                <w:color w:val="0D0D0D"/>
                <w:sz w:val="23"/>
                <w:szCs w:val="23"/>
              </w:rPr>
              <w:t xml:space="preserve"> </w:t>
            </w:r>
          </w:p>
          <w:p w:rsidR="007F4E9C" w:rsidRPr="007870EA" w:rsidRDefault="007F4E9C" w:rsidP="000A5517">
            <w:pPr>
              <w:widowControl w:val="0"/>
              <w:ind w:firstLine="280"/>
              <w:jc w:val="both"/>
              <w:rPr>
                <w:rFonts w:ascii="Times New Roman" w:eastAsia="Times New Roman" w:hAnsi="Times New Roman" w:cs="Times New Roman"/>
                <w:sz w:val="23"/>
                <w:szCs w:val="23"/>
              </w:rPr>
            </w:pPr>
            <w:bookmarkStart w:id="6" w:name="_heading=h.hjqm8skarbdr" w:colFirst="0" w:colLast="0"/>
            <w:bookmarkEnd w:id="6"/>
            <w:r w:rsidRPr="007870EA">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rsidR="00347F63" w:rsidRPr="007870EA" w:rsidRDefault="007F4E9C" w:rsidP="007F4E9C">
            <w:pPr>
              <w:widowControl w:val="0"/>
              <w:ind w:firstLine="284"/>
              <w:jc w:val="both"/>
              <w:rPr>
                <w:rFonts w:ascii="Times New Roman" w:eastAsia="Times New Roman" w:hAnsi="Times New Roman" w:cs="Times New Roman"/>
                <w:color w:val="FF0000"/>
                <w:sz w:val="23"/>
                <w:szCs w:val="23"/>
              </w:rPr>
            </w:pPr>
            <w:bookmarkStart w:id="7" w:name="_heading=h.ftj7vaqoric" w:colFirst="0" w:colLast="0"/>
            <w:bookmarkEnd w:id="7"/>
            <w:r w:rsidRPr="007870EA">
              <w:rPr>
                <w:rFonts w:ascii="Times New Roman" w:eastAsia="Times New Roman" w:hAnsi="Times New Roman" w:cs="Times New Roman"/>
                <w:sz w:val="23"/>
                <w:szCs w:val="23"/>
              </w:rPr>
              <w:t>Кожен учасник має право подати тільки одну тендерну пропозицію</w:t>
            </w:r>
            <w:r w:rsidR="000A5517" w:rsidRPr="007870EA">
              <w:rPr>
                <w:rFonts w:ascii="Times New Roman" w:eastAsia="Times New Roman" w:hAnsi="Times New Roman" w:cs="Times New Roman"/>
                <w:sz w:val="23"/>
                <w:szCs w:val="23"/>
              </w:rPr>
              <w:t>.</w:t>
            </w:r>
            <w:r w:rsidRPr="007870EA">
              <w:rPr>
                <w:rFonts w:ascii="Times New Roman" w:eastAsia="Times New Roman" w:hAnsi="Times New Roman" w:cs="Times New Roman"/>
                <w:b/>
                <w:sz w:val="23"/>
                <w:szCs w:val="23"/>
                <w:highlight w:val="white"/>
              </w:rPr>
              <w:t xml:space="preserve"> </w:t>
            </w:r>
          </w:p>
        </w:tc>
      </w:tr>
      <w:tr w:rsidR="005A07FA" w:rsidRPr="007870EA" w:rsidTr="00260664">
        <w:trPr>
          <w:trHeight w:val="508"/>
          <w:jc w:val="center"/>
        </w:trPr>
        <w:tc>
          <w:tcPr>
            <w:tcW w:w="705" w:type="dxa"/>
          </w:tcPr>
          <w:p w:rsidR="00D747EA" w:rsidRPr="007870EA" w:rsidRDefault="00D747EA" w:rsidP="00D747EA">
            <w:pPr>
              <w:widowControl w:val="0"/>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sz w:val="23"/>
                <w:szCs w:val="23"/>
              </w:rPr>
              <w:lastRenderedPageBreak/>
              <w:t>2.</w:t>
            </w:r>
          </w:p>
        </w:tc>
        <w:tc>
          <w:tcPr>
            <w:tcW w:w="2835" w:type="dxa"/>
          </w:tcPr>
          <w:p w:rsidR="00D747EA" w:rsidRPr="007870EA" w:rsidRDefault="00D747EA" w:rsidP="00D747EA">
            <w:pPr>
              <w:widowControl w:val="0"/>
              <w:rPr>
                <w:rFonts w:ascii="Times New Roman" w:eastAsia="Times New Roman" w:hAnsi="Times New Roman" w:cs="Times New Roman"/>
                <w:sz w:val="23"/>
                <w:szCs w:val="23"/>
              </w:rPr>
            </w:pPr>
            <w:bookmarkStart w:id="8" w:name="_heading=h.tyjcwt" w:colFirst="0" w:colLast="0"/>
            <w:bookmarkStart w:id="9" w:name="_Hlk134609820"/>
            <w:bookmarkEnd w:id="8"/>
            <w:r w:rsidRPr="007870EA">
              <w:rPr>
                <w:rFonts w:ascii="Times New Roman" w:eastAsia="Times New Roman" w:hAnsi="Times New Roman" w:cs="Times New Roman"/>
                <w:b/>
                <w:sz w:val="23"/>
                <w:szCs w:val="23"/>
              </w:rPr>
              <w:t>Забезпечення тендерної пропозиції</w:t>
            </w:r>
            <w:bookmarkEnd w:id="9"/>
          </w:p>
        </w:tc>
        <w:tc>
          <w:tcPr>
            <w:tcW w:w="6420" w:type="dxa"/>
          </w:tcPr>
          <w:p w:rsidR="00D747EA" w:rsidRPr="007870EA" w:rsidRDefault="00672F83" w:rsidP="0010670E">
            <w:pPr>
              <w:pStyle w:val="af0"/>
              <w:ind w:firstLine="320"/>
              <w:jc w:val="both"/>
              <w:rPr>
                <w:rFonts w:ascii="Times New Roman" w:eastAsia="Times New Roman" w:hAnsi="Times New Roman" w:cs="Times New Roman"/>
                <w:color w:val="FF0000"/>
                <w:sz w:val="23"/>
                <w:szCs w:val="23"/>
              </w:rPr>
            </w:pPr>
            <w:r w:rsidRPr="007870EA">
              <w:rPr>
                <w:rFonts w:ascii="Times New Roman" w:eastAsia="Times New Roman" w:hAnsi="Times New Roman" w:cs="Times New Roman"/>
                <w:color w:val="000000" w:themeColor="text1"/>
                <w:sz w:val="23"/>
                <w:szCs w:val="23"/>
              </w:rPr>
              <w:t>Не вимагається</w:t>
            </w:r>
          </w:p>
        </w:tc>
      </w:tr>
      <w:tr w:rsidR="005A07FA" w:rsidRPr="007870EA">
        <w:trPr>
          <w:trHeight w:val="1119"/>
          <w:jc w:val="center"/>
        </w:trPr>
        <w:tc>
          <w:tcPr>
            <w:tcW w:w="705" w:type="dxa"/>
          </w:tcPr>
          <w:p w:rsidR="00D747EA" w:rsidRPr="007870EA" w:rsidRDefault="00D747EA" w:rsidP="00D747EA">
            <w:pPr>
              <w:widowControl w:val="0"/>
              <w:jc w:val="center"/>
              <w:rPr>
                <w:rFonts w:ascii="Times New Roman" w:eastAsia="Times New Roman" w:hAnsi="Times New Roman" w:cs="Times New Roman"/>
                <w:b/>
                <w:bCs/>
                <w:sz w:val="23"/>
                <w:szCs w:val="23"/>
              </w:rPr>
            </w:pPr>
            <w:r w:rsidRPr="007870EA">
              <w:rPr>
                <w:rFonts w:ascii="Times New Roman" w:eastAsia="Times New Roman" w:hAnsi="Times New Roman" w:cs="Times New Roman"/>
                <w:b/>
                <w:bCs/>
                <w:sz w:val="23"/>
                <w:szCs w:val="23"/>
              </w:rPr>
              <w:t>3.</w:t>
            </w:r>
          </w:p>
        </w:tc>
        <w:tc>
          <w:tcPr>
            <w:tcW w:w="2835" w:type="dxa"/>
          </w:tcPr>
          <w:p w:rsidR="00D747EA" w:rsidRPr="007870EA" w:rsidRDefault="00D747EA" w:rsidP="00D747EA">
            <w:pPr>
              <w:widowControl w:val="0"/>
              <w:rPr>
                <w:rFonts w:ascii="Times New Roman" w:eastAsia="Times New Roman" w:hAnsi="Times New Roman" w:cs="Times New Roman"/>
                <w:sz w:val="23"/>
                <w:szCs w:val="23"/>
                <w:highlight w:val="yellow"/>
              </w:rPr>
            </w:pPr>
            <w:r w:rsidRPr="007870EA">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rsidR="00D747EA" w:rsidRPr="007870EA" w:rsidRDefault="00672F83" w:rsidP="0010670E">
            <w:pPr>
              <w:widowControl w:val="0"/>
              <w:shd w:val="clear" w:color="auto" w:fill="FFFFFF"/>
              <w:ind w:right="120" w:firstLine="320"/>
              <w:jc w:val="both"/>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color w:val="000000" w:themeColor="text1"/>
                <w:sz w:val="23"/>
                <w:szCs w:val="23"/>
              </w:rPr>
              <w:t>Не передбачається</w:t>
            </w:r>
          </w:p>
        </w:tc>
      </w:tr>
      <w:tr w:rsidR="005A07FA" w:rsidRPr="007870EA">
        <w:trPr>
          <w:trHeight w:val="560"/>
          <w:jc w:val="center"/>
        </w:trPr>
        <w:tc>
          <w:tcPr>
            <w:tcW w:w="705" w:type="dxa"/>
          </w:tcPr>
          <w:p w:rsidR="00347F63" w:rsidRPr="007870EA" w:rsidRDefault="00153E01" w:rsidP="0082337D">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4</w:t>
            </w:r>
            <w:r w:rsidR="007230E2" w:rsidRPr="007870EA">
              <w:rPr>
                <w:rFonts w:ascii="Times New Roman" w:eastAsia="Times New Roman" w:hAnsi="Times New Roman" w:cs="Times New Roman"/>
                <w:b/>
                <w:bCs/>
                <w:color w:val="000000" w:themeColor="text1"/>
                <w:sz w:val="23"/>
                <w:szCs w:val="23"/>
              </w:rPr>
              <w:t>.</w:t>
            </w:r>
          </w:p>
        </w:tc>
        <w:tc>
          <w:tcPr>
            <w:tcW w:w="2835" w:type="dxa"/>
          </w:tcPr>
          <w:p w:rsidR="00347F63" w:rsidRPr="007870EA" w:rsidRDefault="00153E01" w:rsidP="0082337D">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rsidR="00347F63" w:rsidRPr="007870EA" w:rsidRDefault="00153E01" w:rsidP="00BC5770">
            <w:pPr>
              <w:widowControl w:val="0"/>
              <w:ind w:firstLine="284"/>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7870EA">
              <w:rPr>
                <w:rFonts w:ascii="Times New Roman" w:eastAsia="Times New Roman" w:hAnsi="Times New Roman" w:cs="Times New Roman"/>
                <w:b/>
                <w:i/>
                <w:color w:val="000000" w:themeColor="text1"/>
                <w:sz w:val="23"/>
                <w:szCs w:val="23"/>
              </w:rPr>
              <w:t xml:space="preserve">протягом </w:t>
            </w:r>
            <w:r w:rsidR="00D7602D" w:rsidRPr="007870EA">
              <w:rPr>
                <w:rFonts w:ascii="Times New Roman" w:eastAsia="Times New Roman" w:hAnsi="Times New Roman" w:cs="Times New Roman"/>
                <w:b/>
                <w:i/>
                <w:color w:val="000000" w:themeColor="text1"/>
                <w:sz w:val="23"/>
                <w:szCs w:val="23"/>
              </w:rPr>
              <w:t>9</w:t>
            </w:r>
            <w:r w:rsidRPr="007870EA">
              <w:rPr>
                <w:rFonts w:ascii="Times New Roman" w:eastAsia="Times New Roman" w:hAnsi="Times New Roman" w:cs="Times New Roman"/>
                <w:b/>
                <w:i/>
                <w:color w:val="000000" w:themeColor="text1"/>
                <w:sz w:val="23"/>
                <w:szCs w:val="23"/>
              </w:rPr>
              <w:t>0 (</w:t>
            </w:r>
            <w:r w:rsidR="00D7602D" w:rsidRPr="007870EA">
              <w:rPr>
                <w:rFonts w:ascii="Times New Roman" w:eastAsia="Times New Roman" w:hAnsi="Times New Roman" w:cs="Times New Roman"/>
                <w:b/>
                <w:i/>
                <w:color w:val="000000" w:themeColor="text1"/>
                <w:sz w:val="23"/>
                <w:szCs w:val="23"/>
              </w:rPr>
              <w:t>дев’яност</w:t>
            </w:r>
            <w:r w:rsidR="0082337D" w:rsidRPr="007870EA">
              <w:rPr>
                <w:rFonts w:ascii="Times New Roman" w:eastAsia="Times New Roman" w:hAnsi="Times New Roman" w:cs="Times New Roman"/>
                <w:b/>
                <w:i/>
                <w:color w:val="000000" w:themeColor="text1"/>
                <w:sz w:val="23"/>
                <w:szCs w:val="23"/>
              </w:rPr>
              <w:t>а</w:t>
            </w:r>
            <w:r w:rsidRPr="007870EA">
              <w:rPr>
                <w:rFonts w:ascii="Times New Roman" w:eastAsia="Times New Roman" w:hAnsi="Times New Roman" w:cs="Times New Roman"/>
                <w:b/>
                <w:i/>
                <w:color w:val="000000" w:themeColor="text1"/>
                <w:sz w:val="23"/>
                <w:szCs w:val="23"/>
              </w:rPr>
              <w:t>) днів</w:t>
            </w:r>
            <w:r w:rsidRPr="007870EA">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rsidR="0002787C" w:rsidRPr="007870EA" w:rsidRDefault="0002787C" w:rsidP="0002787C">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787C" w:rsidRPr="007870EA" w:rsidRDefault="0002787C" w:rsidP="0002787C">
            <w:pPr>
              <w:widowControl w:val="0"/>
              <w:ind w:firstLine="320"/>
              <w:jc w:val="both"/>
              <w:rPr>
                <w:rFonts w:ascii="Times New Roman" w:eastAsia="Times New Roman" w:hAnsi="Times New Roman" w:cs="Times New Roman"/>
                <w:color w:val="000000" w:themeColor="text1"/>
                <w:sz w:val="23"/>
                <w:szCs w:val="23"/>
                <w:u w:val="single"/>
              </w:rPr>
            </w:pPr>
            <w:r w:rsidRPr="007870EA">
              <w:rPr>
                <w:rFonts w:ascii="Times New Roman" w:eastAsia="Times New Roman" w:hAnsi="Times New Roman" w:cs="Times New Roman"/>
                <w:color w:val="000000" w:themeColor="text1"/>
                <w:sz w:val="23"/>
                <w:szCs w:val="23"/>
              </w:rPr>
              <w:t xml:space="preserve">Учасник процедури закупівлі </w:t>
            </w:r>
            <w:r w:rsidRPr="007870EA">
              <w:rPr>
                <w:rFonts w:ascii="Times New Roman" w:eastAsia="Times New Roman" w:hAnsi="Times New Roman" w:cs="Times New Roman"/>
                <w:color w:val="000000" w:themeColor="text1"/>
                <w:sz w:val="23"/>
                <w:szCs w:val="23"/>
                <w:u w:val="single"/>
              </w:rPr>
              <w:t>має право:</w:t>
            </w:r>
          </w:p>
          <w:p w:rsidR="0002787C" w:rsidRPr="007870EA"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rsidR="0002787C" w:rsidRPr="007870EA"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7870EA">
              <w:rPr>
                <w:rFonts w:ascii="Times New Roman" w:eastAsia="Times New Roman" w:hAnsi="Times New Roman" w:cs="Times New Roman"/>
                <w:i/>
                <w:color w:val="000000" w:themeColor="text1"/>
                <w:sz w:val="23"/>
                <w:szCs w:val="23"/>
              </w:rPr>
              <w:t>(у разі якщо таке вимагалося)</w:t>
            </w:r>
            <w:r w:rsidRPr="007870EA">
              <w:rPr>
                <w:rFonts w:ascii="Times New Roman" w:eastAsia="Times New Roman" w:hAnsi="Times New Roman" w:cs="Times New Roman"/>
                <w:color w:val="000000" w:themeColor="text1"/>
                <w:sz w:val="23"/>
                <w:szCs w:val="23"/>
              </w:rPr>
              <w:t>.</w:t>
            </w:r>
          </w:p>
          <w:p w:rsidR="00347F63" w:rsidRPr="007870EA"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7870EA">
              <w:rPr>
                <w:rFonts w:ascii="Times New Roman" w:eastAsia="Times New Roman" w:hAnsi="Times New Roman" w:cs="Times New Roman"/>
                <w:color w:val="000000" w:themeColor="text1"/>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7FA" w:rsidRPr="007870EA">
        <w:trPr>
          <w:trHeight w:val="1119"/>
          <w:jc w:val="center"/>
        </w:trPr>
        <w:tc>
          <w:tcPr>
            <w:tcW w:w="705" w:type="dxa"/>
          </w:tcPr>
          <w:p w:rsidR="00347F63" w:rsidRPr="007870EA" w:rsidRDefault="00153E01">
            <w:pPr>
              <w:widowControl w:val="0"/>
              <w:jc w:val="center"/>
              <w:rPr>
                <w:rFonts w:ascii="Times New Roman" w:eastAsia="Times New Roman" w:hAnsi="Times New Roman" w:cs="Times New Roman"/>
                <w:b/>
                <w:bCs/>
                <w:color w:val="FF0000"/>
                <w:sz w:val="23"/>
                <w:szCs w:val="23"/>
              </w:rPr>
            </w:pPr>
            <w:r w:rsidRPr="007870EA">
              <w:rPr>
                <w:rFonts w:ascii="Times New Roman" w:eastAsia="Times New Roman" w:hAnsi="Times New Roman" w:cs="Times New Roman"/>
                <w:b/>
                <w:bCs/>
                <w:color w:val="000000" w:themeColor="text1"/>
                <w:sz w:val="23"/>
                <w:szCs w:val="23"/>
              </w:rPr>
              <w:t>5</w:t>
            </w:r>
            <w:r w:rsidR="0082337D" w:rsidRPr="007870EA">
              <w:rPr>
                <w:rFonts w:ascii="Times New Roman" w:eastAsia="Times New Roman" w:hAnsi="Times New Roman" w:cs="Times New Roman"/>
                <w:b/>
                <w:bCs/>
                <w:color w:val="000000" w:themeColor="text1"/>
                <w:sz w:val="23"/>
                <w:szCs w:val="23"/>
              </w:rPr>
              <w:t>.</w:t>
            </w:r>
          </w:p>
        </w:tc>
        <w:tc>
          <w:tcPr>
            <w:tcW w:w="2835" w:type="dxa"/>
          </w:tcPr>
          <w:p w:rsidR="00347F63" w:rsidRPr="007870EA" w:rsidRDefault="00844765">
            <w:pPr>
              <w:widowControl w:val="0"/>
              <w:rPr>
                <w:rFonts w:ascii="Times New Roman" w:eastAsia="Times New Roman" w:hAnsi="Times New Roman" w:cs="Times New Roman"/>
                <w:color w:val="FF0000"/>
                <w:sz w:val="23"/>
                <w:szCs w:val="23"/>
              </w:rPr>
            </w:pPr>
            <w:r w:rsidRPr="007870EA">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7870EA">
              <w:rPr>
                <w:rFonts w:ascii="Times New Roman" w:eastAsia="Times New Roman" w:hAnsi="Times New Roman" w:cs="Times New Roman"/>
                <w:b/>
                <w:color w:val="000000" w:themeColor="text1"/>
                <w:sz w:val="23"/>
                <w:szCs w:val="23"/>
              </w:rPr>
              <w:t>7</w:t>
            </w:r>
            <w:r w:rsidRPr="007870EA">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rsidR="00347F63" w:rsidRPr="007870EA" w:rsidRDefault="00153E01" w:rsidP="00BC5770">
            <w:pPr>
              <w:widowControl w:val="0"/>
              <w:ind w:firstLine="284"/>
              <w:jc w:val="both"/>
              <w:rPr>
                <w:rFonts w:ascii="Times New Roman" w:eastAsia="Times New Roman" w:hAnsi="Times New Roman" w:cs="Times New Roman"/>
                <w:color w:val="FF0000"/>
                <w:sz w:val="23"/>
                <w:szCs w:val="23"/>
              </w:rPr>
            </w:pPr>
            <w:r w:rsidRPr="007870EA">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870EA">
              <w:rPr>
                <w:rFonts w:ascii="Times New Roman" w:eastAsia="Times New Roman" w:hAnsi="Times New Roman" w:cs="Times New Roman"/>
                <w:bCs/>
                <w:iCs/>
                <w:color w:val="000000" w:themeColor="text1"/>
                <w:sz w:val="23"/>
                <w:szCs w:val="23"/>
              </w:rPr>
              <w:t>Додатку 1</w:t>
            </w:r>
            <w:r w:rsidRPr="007870EA">
              <w:rPr>
                <w:rFonts w:ascii="Times New Roman" w:eastAsia="Times New Roman" w:hAnsi="Times New Roman" w:cs="Times New Roman"/>
                <w:i/>
                <w:color w:val="000000" w:themeColor="text1"/>
                <w:sz w:val="23"/>
                <w:szCs w:val="23"/>
              </w:rPr>
              <w:t xml:space="preserve"> </w:t>
            </w:r>
            <w:r w:rsidRPr="007870EA">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7870EA">
              <w:rPr>
                <w:rFonts w:ascii="Times New Roman" w:eastAsia="Times New Roman" w:hAnsi="Times New Roman" w:cs="Times New Roman"/>
                <w:b/>
                <w:color w:val="000000" w:themeColor="text1"/>
                <w:sz w:val="23"/>
                <w:szCs w:val="23"/>
              </w:rPr>
              <w:t xml:space="preserve"> </w:t>
            </w:r>
            <w:r w:rsidRPr="007870EA">
              <w:rPr>
                <w:rFonts w:ascii="Times New Roman" w:eastAsia="Times New Roman" w:hAnsi="Times New Roman" w:cs="Times New Roman"/>
                <w:bCs/>
                <w:iCs/>
                <w:color w:val="000000" w:themeColor="text1"/>
                <w:sz w:val="23"/>
                <w:szCs w:val="23"/>
              </w:rPr>
              <w:t>Додатку 1</w:t>
            </w:r>
            <w:r w:rsidRPr="007870EA">
              <w:rPr>
                <w:rFonts w:ascii="Times New Roman" w:eastAsia="Times New Roman" w:hAnsi="Times New Roman" w:cs="Times New Roman"/>
                <w:color w:val="000000" w:themeColor="text1"/>
                <w:sz w:val="23"/>
                <w:szCs w:val="23"/>
              </w:rPr>
              <w:t xml:space="preserve"> до цієї тендерної документації.</w:t>
            </w:r>
          </w:p>
          <w:p w:rsidR="007428F0" w:rsidRPr="007870EA" w:rsidRDefault="007428F0" w:rsidP="0002787C">
            <w:pPr>
              <w:ind w:firstLine="320"/>
              <w:jc w:val="both"/>
              <w:rPr>
                <w:rFonts w:ascii="Times New Roman" w:hAnsi="Times New Roman" w:cs="Times New Roman"/>
                <w:b/>
                <w:bCs/>
                <w:color w:val="000000" w:themeColor="text1"/>
                <w:sz w:val="23"/>
                <w:szCs w:val="23"/>
              </w:rPr>
            </w:pPr>
            <w:r w:rsidRPr="007870EA">
              <w:rPr>
                <w:rFonts w:ascii="Times New Roman" w:hAnsi="Times New Roman" w:cs="Times New Roman"/>
                <w:b/>
                <w:bCs/>
                <w:color w:val="000000" w:themeColor="text1"/>
                <w:sz w:val="23"/>
                <w:szCs w:val="23"/>
              </w:rPr>
              <w:t>Підстави, визначені пунктом 4</w:t>
            </w:r>
            <w:r w:rsidR="00A71D19" w:rsidRPr="007870EA">
              <w:rPr>
                <w:rFonts w:ascii="Times New Roman" w:hAnsi="Times New Roman" w:cs="Times New Roman"/>
                <w:b/>
                <w:bCs/>
                <w:color w:val="000000" w:themeColor="text1"/>
                <w:sz w:val="23"/>
                <w:szCs w:val="23"/>
              </w:rPr>
              <w:t>7</w:t>
            </w:r>
            <w:r w:rsidRPr="007870EA">
              <w:rPr>
                <w:rFonts w:ascii="Times New Roman" w:hAnsi="Times New Roman" w:cs="Times New Roman"/>
                <w:b/>
                <w:bCs/>
                <w:color w:val="000000" w:themeColor="text1"/>
                <w:sz w:val="23"/>
                <w:szCs w:val="23"/>
              </w:rPr>
              <w:t xml:space="preserve"> Особливостей.</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color w:val="000000"/>
                <w:sz w:val="23"/>
                <w:szCs w:val="23"/>
              </w:rPr>
              <w:t>3</w:t>
            </w:r>
            <w:r w:rsidRPr="007870EA">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w:t>
            </w:r>
            <w:r w:rsidRPr="007870EA">
              <w:rPr>
                <w:rFonts w:ascii="Times New Roman" w:eastAsia="Times New Roman" w:hAnsi="Times New Roman" w:cs="Times New Roman"/>
                <w:sz w:val="23"/>
                <w:szCs w:val="23"/>
              </w:rPr>
              <w:lastRenderedPageBreak/>
              <w:t xml:space="preserve">відповідальності за порушення, передбачене </w:t>
            </w:r>
            <w:hyperlink r:id="rId12" w:anchor="n52">
              <w:r w:rsidRPr="007870EA">
                <w:rPr>
                  <w:rFonts w:ascii="Times New Roman" w:eastAsia="Times New Roman" w:hAnsi="Times New Roman" w:cs="Times New Roman"/>
                  <w:sz w:val="23"/>
                  <w:szCs w:val="23"/>
                </w:rPr>
                <w:t>пунктом 4</w:t>
              </w:r>
            </w:hyperlink>
            <w:r w:rsidRPr="007870EA">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787C" w:rsidRPr="007870EA" w:rsidRDefault="0002787C" w:rsidP="0002787C">
            <w:pP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787C" w:rsidRPr="007870EA" w:rsidRDefault="0002787C" w:rsidP="0002787C">
            <w:pPr>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7870EA">
              <w:rPr>
                <w:rFonts w:ascii="Times New Roman" w:eastAsia="Times New Roman" w:hAnsi="Times New Roman" w:cs="Times New Roman"/>
                <w:color w:val="000000" w:themeColor="text1"/>
                <w:sz w:val="23"/>
                <w:szCs w:val="23"/>
              </w:rPr>
              <w:t xml:space="preserve">здійснення </w:t>
            </w:r>
            <w:r w:rsidRPr="007870EA">
              <w:rPr>
                <w:rFonts w:ascii="Times New Roman" w:eastAsia="Times New Roman" w:hAnsi="Times New Roman" w:cs="Times New Roman"/>
                <w:color w:val="000000" w:themeColor="text1"/>
                <w:sz w:val="23"/>
                <w:szCs w:val="23"/>
                <w:highlight w:val="white"/>
              </w:rPr>
              <w:t>нею</w:t>
            </w:r>
            <w:r w:rsidRPr="007870EA">
              <w:rPr>
                <w:rFonts w:ascii="Times New Roman" w:eastAsia="Times New Roman" w:hAnsi="Times New Roman" w:cs="Times New Roman"/>
                <w:sz w:val="23"/>
                <w:szCs w:val="23"/>
                <w:highlight w:val="white"/>
              </w:rPr>
              <w:t xml:space="preserve"> публічних закупівель товарів, робіт і послуг згідно із Законом України “Про санкції”;</w:t>
            </w:r>
          </w:p>
          <w:p w:rsidR="0002787C" w:rsidRPr="007870EA" w:rsidRDefault="0002787C" w:rsidP="0002787C">
            <w:pPr>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7C" w:rsidRPr="007870EA" w:rsidRDefault="0002787C" w:rsidP="0002787C">
            <w:pPr>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870EA">
              <w:rPr>
                <w:rFonts w:ascii="Times New Roman" w:eastAsia="Times New Roman" w:hAnsi="Times New Roman" w:cs="Times New Roman"/>
                <w:color w:val="000000" w:themeColor="text1"/>
                <w:sz w:val="23"/>
                <w:szCs w:val="23"/>
                <w:highlight w:val="white"/>
              </w:rPr>
              <w:t xml:space="preserve">із цим </w:t>
            </w:r>
            <w:r w:rsidRPr="007870EA">
              <w:rPr>
                <w:rFonts w:ascii="Times New Roman" w:eastAsia="Times New Roman" w:hAnsi="Times New Roman" w:cs="Times New Roman"/>
                <w:sz w:val="23"/>
                <w:szCs w:val="23"/>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870EA">
              <w:rPr>
                <w:rFonts w:ascii="Times New Roman" w:eastAsia="Times New Roman" w:hAnsi="Times New Roman" w:cs="Times New Roman"/>
                <w:sz w:val="23"/>
                <w:szCs w:val="23"/>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7F63" w:rsidRPr="007870EA" w:rsidRDefault="0002787C" w:rsidP="0002787C">
            <w:pPr>
              <w:widowControl w:val="0"/>
              <w:ind w:firstLine="320"/>
              <w:jc w:val="both"/>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7870EA">
              <w:rPr>
                <w:rFonts w:ascii="Times New Roman" w:eastAsia="Times New Roman" w:hAnsi="Times New Roman" w:cs="Times New Roman"/>
                <w:color w:val="000000" w:themeColor="text1"/>
                <w:sz w:val="23"/>
                <w:szCs w:val="23"/>
                <w:highlight w:val="white"/>
              </w:rPr>
              <w:t>пунктом 47 Особливостей</w:t>
            </w:r>
            <w:r w:rsidRPr="007870EA">
              <w:rPr>
                <w:rFonts w:ascii="Times New Roman" w:eastAsia="Times New Roman" w:hAnsi="Times New Roman" w:cs="Times New Roman"/>
                <w:sz w:val="23"/>
                <w:szCs w:val="23"/>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7FA" w:rsidRPr="007870EA">
        <w:trPr>
          <w:trHeight w:val="1119"/>
          <w:jc w:val="center"/>
        </w:trPr>
        <w:tc>
          <w:tcPr>
            <w:tcW w:w="705" w:type="dxa"/>
          </w:tcPr>
          <w:p w:rsidR="00347F63" w:rsidRPr="007870EA" w:rsidRDefault="00153E01">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lastRenderedPageBreak/>
              <w:t>6</w:t>
            </w:r>
            <w:r w:rsidR="00D24A6C" w:rsidRPr="007870EA">
              <w:rPr>
                <w:rFonts w:ascii="Times New Roman" w:eastAsia="Times New Roman" w:hAnsi="Times New Roman" w:cs="Times New Roman"/>
                <w:b/>
                <w:bCs/>
                <w:color w:val="000000" w:themeColor="text1"/>
                <w:sz w:val="23"/>
                <w:szCs w:val="23"/>
              </w:rPr>
              <w:t>.</w:t>
            </w:r>
          </w:p>
        </w:tc>
        <w:tc>
          <w:tcPr>
            <w:tcW w:w="2835" w:type="dxa"/>
          </w:tcPr>
          <w:p w:rsidR="00347F63" w:rsidRPr="007870EA" w:rsidRDefault="00153E01">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rsidR="00347F63" w:rsidRPr="007870EA"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7870EA">
                <w:rPr>
                  <w:rFonts w:ascii="Times New Roman" w:eastAsia="Times New Roman" w:hAnsi="Times New Roman" w:cs="Times New Roman"/>
                  <w:color w:val="000000" w:themeColor="text1"/>
                  <w:sz w:val="23"/>
                  <w:szCs w:val="23"/>
                </w:rPr>
                <w:t xml:space="preserve"> пунктом третім </w:t>
              </w:r>
            </w:hyperlink>
            <w:hyperlink r:id="rId14">
              <w:r w:rsidRPr="007870EA">
                <w:rPr>
                  <w:rFonts w:ascii="Times New Roman" w:eastAsia="Times New Roman" w:hAnsi="Times New Roman" w:cs="Times New Roman"/>
                  <w:color w:val="000000" w:themeColor="text1"/>
                  <w:sz w:val="23"/>
                  <w:szCs w:val="23"/>
                </w:rPr>
                <w:t>частини друго</w:t>
              </w:r>
            </w:hyperlink>
            <w:r w:rsidRPr="007870EA">
              <w:rPr>
                <w:rFonts w:ascii="Times New Roman" w:eastAsia="Times New Roman" w:hAnsi="Times New Roman" w:cs="Times New Roman"/>
                <w:color w:val="000000" w:themeColor="text1"/>
                <w:sz w:val="23"/>
                <w:szCs w:val="23"/>
              </w:rPr>
              <w:t xml:space="preserve">ї статті 22 Закону зазначено в </w:t>
            </w:r>
            <w:r w:rsidRPr="007870EA">
              <w:rPr>
                <w:rFonts w:ascii="Times New Roman" w:eastAsia="Times New Roman" w:hAnsi="Times New Roman" w:cs="Times New Roman"/>
                <w:bCs/>
                <w:iCs/>
                <w:color w:val="000000" w:themeColor="text1"/>
                <w:sz w:val="23"/>
                <w:szCs w:val="23"/>
              </w:rPr>
              <w:t xml:space="preserve">Додатку </w:t>
            </w:r>
            <w:r w:rsidR="000A5815" w:rsidRPr="007870EA">
              <w:rPr>
                <w:rFonts w:ascii="Times New Roman" w:eastAsia="Times New Roman" w:hAnsi="Times New Roman" w:cs="Times New Roman"/>
                <w:bCs/>
                <w:iCs/>
                <w:color w:val="000000" w:themeColor="text1"/>
                <w:sz w:val="23"/>
                <w:szCs w:val="23"/>
              </w:rPr>
              <w:t>4</w:t>
            </w:r>
            <w:r w:rsidRPr="007870EA">
              <w:rPr>
                <w:rFonts w:ascii="Times New Roman" w:eastAsia="Times New Roman" w:hAnsi="Times New Roman" w:cs="Times New Roman"/>
                <w:b/>
                <w:color w:val="000000" w:themeColor="text1"/>
                <w:sz w:val="23"/>
                <w:szCs w:val="23"/>
              </w:rPr>
              <w:t xml:space="preserve"> </w:t>
            </w:r>
            <w:r w:rsidRPr="007870EA">
              <w:rPr>
                <w:rFonts w:ascii="Times New Roman" w:eastAsia="Times New Roman" w:hAnsi="Times New Roman" w:cs="Times New Roman"/>
                <w:color w:val="000000" w:themeColor="text1"/>
                <w:sz w:val="23"/>
                <w:szCs w:val="23"/>
              </w:rPr>
              <w:t>до цієї тендерної документації.</w:t>
            </w:r>
          </w:p>
        </w:tc>
      </w:tr>
      <w:tr w:rsidR="005A07FA" w:rsidRPr="007870EA">
        <w:trPr>
          <w:trHeight w:val="1119"/>
          <w:jc w:val="center"/>
        </w:trPr>
        <w:tc>
          <w:tcPr>
            <w:tcW w:w="705" w:type="dxa"/>
          </w:tcPr>
          <w:p w:rsidR="00347F63" w:rsidRPr="007870EA" w:rsidRDefault="00153E01">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7</w:t>
            </w:r>
            <w:r w:rsidR="00D24A6C" w:rsidRPr="007870EA">
              <w:rPr>
                <w:rFonts w:ascii="Times New Roman" w:eastAsia="Times New Roman" w:hAnsi="Times New Roman" w:cs="Times New Roman"/>
                <w:b/>
                <w:bCs/>
                <w:color w:val="000000" w:themeColor="text1"/>
                <w:sz w:val="23"/>
                <w:szCs w:val="23"/>
              </w:rPr>
              <w:t>.</w:t>
            </w:r>
          </w:p>
        </w:tc>
        <w:tc>
          <w:tcPr>
            <w:tcW w:w="2835" w:type="dxa"/>
          </w:tcPr>
          <w:p w:rsidR="00347F63" w:rsidRPr="007870EA" w:rsidRDefault="00153E01">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rsidR="00347F63" w:rsidRPr="007870EA" w:rsidRDefault="00957614" w:rsidP="00895DE5">
            <w:pPr>
              <w:widowControl w:val="0"/>
              <w:ind w:firstLine="284"/>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Не передбачено. </w:t>
            </w:r>
          </w:p>
        </w:tc>
      </w:tr>
      <w:tr w:rsidR="005A07FA" w:rsidRPr="007870EA">
        <w:trPr>
          <w:trHeight w:val="841"/>
          <w:jc w:val="center"/>
        </w:trPr>
        <w:tc>
          <w:tcPr>
            <w:tcW w:w="705" w:type="dxa"/>
          </w:tcPr>
          <w:p w:rsidR="00347F63" w:rsidRPr="007870EA" w:rsidRDefault="00153E01">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8</w:t>
            </w:r>
            <w:r w:rsidR="00D24A6C" w:rsidRPr="007870EA">
              <w:rPr>
                <w:rFonts w:ascii="Times New Roman" w:eastAsia="Times New Roman" w:hAnsi="Times New Roman" w:cs="Times New Roman"/>
                <w:b/>
                <w:bCs/>
                <w:color w:val="000000" w:themeColor="text1"/>
                <w:sz w:val="23"/>
                <w:szCs w:val="23"/>
              </w:rPr>
              <w:t>.</w:t>
            </w:r>
          </w:p>
        </w:tc>
        <w:tc>
          <w:tcPr>
            <w:tcW w:w="2835" w:type="dxa"/>
          </w:tcPr>
          <w:p w:rsidR="00347F63" w:rsidRPr="007870EA" w:rsidRDefault="00153E01">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rsidR="00347F63" w:rsidRPr="007870EA"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7870EA">
              <w:rPr>
                <w:rFonts w:ascii="Times New Roman" w:eastAsia="Times New Roman" w:hAnsi="Times New Roman" w:cs="Times New Roman"/>
                <w:color w:val="000000" w:themeColor="text1"/>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7FA" w:rsidRPr="007870EA" w:rsidTr="004343D9">
        <w:trPr>
          <w:trHeight w:val="268"/>
          <w:jc w:val="center"/>
        </w:trPr>
        <w:tc>
          <w:tcPr>
            <w:tcW w:w="9960" w:type="dxa"/>
            <w:gridSpan w:val="3"/>
            <w:vAlign w:val="center"/>
          </w:tcPr>
          <w:p w:rsidR="00347F63" w:rsidRPr="007870EA"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7870EA">
        <w:trPr>
          <w:trHeight w:val="1119"/>
          <w:jc w:val="center"/>
        </w:trPr>
        <w:tc>
          <w:tcPr>
            <w:tcW w:w="705" w:type="dxa"/>
          </w:tcPr>
          <w:p w:rsidR="00347F63" w:rsidRPr="007870EA" w:rsidRDefault="00153E01">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1</w:t>
            </w:r>
            <w:r w:rsidR="004343D9" w:rsidRPr="007870EA">
              <w:rPr>
                <w:rFonts w:ascii="Times New Roman" w:eastAsia="Times New Roman" w:hAnsi="Times New Roman" w:cs="Times New Roman"/>
                <w:b/>
                <w:bCs/>
                <w:color w:val="000000" w:themeColor="text1"/>
                <w:sz w:val="23"/>
                <w:szCs w:val="23"/>
              </w:rPr>
              <w:t>.</w:t>
            </w:r>
          </w:p>
        </w:tc>
        <w:tc>
          <w:tcPr>
            <w:tcW w:w="2835" w:type="dxa"/>
          </w:tcPr>
          <w:p w:rsidR="00347F63" w:rsidRPr="007870EA" w:rsidRDefault="00153E01">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rsidR="00347F63" w:rsidRPr="007870EA" w:rsidRDefault="00153E01" w:rsidP="00BC5770">
            <w:pPr>
              <w:widowControl w:val="0"/>
              <w:ind w:firstLine="284"/>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Кінцевий строк подання тендерних пропозицій</w:t>
            </w:r>
            <w:r w:rsidR="00CC3066" w:rsidRPr="007870EA">
              <w:rPr>
                <w:rFonts w:ascii="Times New Roman" w:eastAsia="Times New Roman" w:hAnsi="Times New Roman" w:cs="Times New Roman"/>
                <w:color w:val="000000" w:themeColor="text1"/>
                <w:sz w:val="23"/>
                <w:szCs w:val="23"/>
              </w:rPr>
              <w:t xml:space="preserve"> – </w:t>
            </w:r>
            <w:r w:rsidR="00D91CB8" w:rsidRPr="00712999">
              <w:rPr>
                <w:rFonts w:ascii="Times New Roman" w:eastAsia="Times New Roman" w:hAnsi="Times New Roman" w:cs="Times New Roman"/>
                <w:b/>
                <w:color w:val="000000" w:themeColor="text1"/>
                <w:sz w:val="23"/>
                <w:szCs w:val="23"/>
              </w:rPr>
              <w:t>2</w:t>
            </w:r>
            <w:r w:rsidR="00712999" w:rsidRPr="00712999">
              <w:rPr>
                <w:rFonts w:ascii="Times New Roman" w:eastAsia="Times New Roman" w:hAnsi="Times New Roman" w:cs="Times New Roman"/>
                <w:b/>
                <w:color w:val="000000" w:themeColor="text1"/>
                <w:sz w:val="23"/>
                <w:szCs w:val="23"/>
              </w:rPr>
              <w:t>2</w:t>
            </w:r>
            <w:r w:rsidR="00911E54" w:rsidRPr="00712999">
              <w:rPr>
                <w:rFonts w:ascii="Times New Roman" w:eastAsia="Times New Roman" w:hAnsi="Times New Roman" w:cs="Times New Roman"/>
                <w:b/>
                <w:color w:val="000000" w:themeColor="text1"/>
                <w:sz w:val="23"/>
                <w:szCs w:val="23"/>
              </w:rPr>
              <w:t xml:space="preserve"> </w:t>
            </w:r>
            <w:r w:rsidR="008B7537" w:rsidRPr="007870EA">
              <w:rPr>
                <w:rFonts w:ascii="Times New Roman" w:eastAsia="Times New Roman" w:hAnsi="Times New Roman" w:cs="Times New Roman"/>
                <w:b/>
                <w:color w:val="000000" w:themeColor="text1"/>
                <w:sz w:val="23"/>
                <w:szCs w:val="23"/>
              </w:rPr>
              <w:t>червня</w:t>
            </w:r>
            <w:r w:rsidR="00911E54" w:rsidRPr="007870EA">
              <w:rPr>
                <w:rFonts w:ascii="Times New Roman" w:eastAsia="Times New Roman" w:hAnsi="Times New Roman" w:cs="Times New Roman"/>
                <w:b/>
                <w:color w:val="000000" w:themeColor="text1"/>
                <w:sz w:val="23"/>
                <w:szCs w:val="23"/>
              </w:rPr>
              <w:t xml:space="preserve"> </w:t>
            </w:r>
            <w:r w:rsidRPr="007870EA">
              <w:rPr>
                <w:rFonts w:ascii="Times New Roman" w:eastAsia="Times New Roman" w:hAnsi="Times New Roman" w:cs="Times New Roman"/>
                <w:b/>
                <w:color w:val="000000" w:themeColor="text1"/>
                <w:sz w:val="23"/>
                <w:szCs w:val="23"/>
              </w:rPr>
              <w:t>20</w:t>
            </w:r>
            <w:r w:rsidR="006E319F" w:rsidRPr="007870EA">
              <w:rPr>
                <w:rFonts w:ascii="Times New Roman" w:eastAsia="Times New Roman" w:hAnsi="Times New Roman" w:cs="Times New Roman"/>
                <w:b/>
                <w:color w:val="000000" w:themeColor="text1"/>
                <w:sz w:val="23"/>
                <w:szCs w:val="23"/>
              </w:rPr>
              <w:t>23</w:t>
            </w:r>
            <w:r w:rsidRPr="007870EA">
              <w:rPr>
                <w:rFonts w:ascii="Times New Roman" w:eastAsia="Times New Roman" w:hAnsi="Times New Roman" w:cs="Times New Roman"/>
                <w:b/>
                <w:color w:val="000000" w:themeColor="text1"/>
                <w:sz w:val="23"/>
                <w:szCs w:val="23"/>
              </w:rPr>
              <w:t xml:space="preserve"> року до 1</w:t>
            </w:r>
            <w:r w:rsidR="00911E54" w:rsidRPr="007870EA">
              <w:rPr>
                <w:rFonts w:ascii="Times New Roman" w:eastAsia="Times New Roman" w:hAnsi="Times New Roman" w:cs="Times New Roman"/>
                <w:b/>
                <w:color w:val="000000" w:themeColor="text1"/>
                <w:sz w:val="23"/>
                <w:szCs w:val="23"/>
              </w:rPr>
              <w:t>3</w:t>
            </w:r>
            <w:r w:rsidRPr="007870EA">
              <w:rPr>
                <w:rFonts w:ascii="Times New Roman" w:eastAsia="Times New Roman" w:hAnsi="Times New Roman" w:cs="Times New Roman"/>
                <w:b/>
                <w:color w:val="000000" w:themeColor="text1"/>
                <w:sz w:val="23"/>
                <w:szCs w:val="23"/>
              </w:rPr>
              <w:t>:00 год.</w:t>
            </w:r>
          </w:p>
          <w:p w:rsidR="00BF2793" w:rsidRPr="007870EA" w:rsidRDefault="00BF2793" w:rsidP="00BF2793">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BF2793" w:rsidRPr="007870EA" w:rsidRDefault="00BF2793" w:rsidP="00BF2793">
            <w:pPr>
              <w:widowControl w:val="0"/>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2793" w:rsidRPr="007870EA" w:rsidRDefault="00BF2793" w:rsidP="00BF2793">
            <w:pPr>
              <w:widowControl w:val="0"/>
              <w:pBdr>
                <w:top w:val="nil"/>
                <w:left w:val="nil"/>
                <w:bottom w:val="nil"/>
                <w:right w:val="nil"/>
                <w:between w:val="nil"/>
              </w:pBdr>
              <w:ind w:firstLine="320"/>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p w:rsidR="00347F63" w:rsidRPr="007870EA" w:rsidRDefault="00347F63" w:rsidP="00BC5770">
            <w:pPr>
              <w:widowControl w:val="0"/>
              <w:pBdr>
                <w:top w:val="nil"/>
                <w:left w:val="nil"/>
                <w:bottom w:val="nil"/>
                <w:right w:val="nil"/>
                <w:between w:val="nil"/>
              </w:pBdr>
              <w:ind w:firstLine="284"/>
              <w:jc w:val="both"/>
              <w:rPr>
                <w:rFonts w:ascii="Times New Roman" w:eastAsia="Times New Roman" w:hAnsi="Times New Roman" w:cs="Times New Roman"/>
                <w:strike/>
                <w:color w:val="FF0000"/>
                <w:sz w:val="23"/>
                <w:szCs w:val="23"/>
              </w:rPr>
            </w:pPr>
          </w:p>
        </w:tc>
      </w:tr>
      <w:tr w:rsidR="005A07FA" w:rsidRPr="007870EA" w:rsidTr="00CC3066">
        <w:trPr>
          <w:trHeight w:val="266"/>
          <w:jc w:val="center"/>
        </w:trPr>
        <w:tc>
          <w:tcPr>
            <w:tcW w:w="705" w:type="dxa"/>
          </w:tcPr>
          <w:p w:rsidR="00CC3066" w:rsidRPr="007870EA" w:rsidRDefault="00CC3066" w:rsidP="00CC3066">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2.</w:t>
            </w:r>
          </w:p>
        </w:tc>
        <w:tc>
          <w:tcPr>
            <w:tcW w:w="2835" w:type="dxa"/>
          </w:tcPr>
          <w:p w:rsidR="00CC3066" w:rsidRPr="007870EA" w:rsidRDefault="00BF2793" w:rsidP="00CC3066">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rsidR="00E5423E" w:rsidRPr="007870EA"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423E" w:rsidRPr="007870EA"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3066" w:rsidRPr="007870EA"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7870EA">
              <w:rPr>
                <w:rFonts w:ascii="Times New Roman" w:eastAsia="Times New Roman" w:hAnsi="Times New Roman" w:cs="Times New Roman"/>
                <w:color w:val="000000" w:themeColor="text1"/>
                <w:sz w:val="23"/>
                <w:szCs w:val="23"/>
                <w:highlight w:val="white"/>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870EA">
                <w:rPr>
                  <w:rFonts w:ascii="Times New Roman" w:eastAsia="Times New Roman" w:hAnsi="Times New Roman" w:cs="Times New Roman"/>
                  <w:color w:val="000000" w:themeColor="text1"/>
                  <w:sz w:val="23"/>
                  <w:szCs w:val="23"/>
                  <w:highlight w:val="white"/>
                </w:rPr>
                <w:t>47</w:t>
              </w:r>
            </w:hyperlink>
            <w:r w:rsidRPr="007870EA">
              <w:rPr>
                <w:rFonts w:ascii="Times New Roman" w:eastAsia="Times New Roman" w:hAnsi="Times New Roman" w:cs="Times New Roman"/>
                <w:color w:val="000000" w:themeColor="text1"/>
                <w:sz w:val="23"/>
                <w:szCs w:val="23"/>
                <w:highlight w:val="white"/>
              </w:rPr>
              <w:t xml:space="preserve"> Особливостей.</w:t>
            </w:r>
          </w:p>
        </w:tc>
      </w:tr>
      <w:tr w:rsidR="005A07FA" w:rsidRPr="007870EA" w:rsidTr="00AC0272">
        <w:trPr>
          <w:trHeight w:val="284"/>
          <w:jc w:val="center"/>
        </w:trPr>
        <w:tc>
          <w:tcPr>
            <w:tcW w:w="9960" w:type="dxa"/>
            <w:gridSpan w:val="3"/>
            <w:vAlign w:val="center"/>
          </w:tcPr>
          <w:p w:rsidR="00CC3066" w:rsidRPr="007870EA" w:rsidRDefault="00CC3066" w:rsidP="00CC3066">
            <w:pPr>
              <w:widowControl w:val="0"/>
              <w:jc w:val="center"/>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b/>
                <w:color w:val="000000" w:themeColor="text1"/>
                <w:sz w:val="23"/>
                <w:szCs w:val="23"/>
              </w:rPr>
              <w:lastRenderedPageBreak/>
              <w:t>Розділ 5. Оцінка тендерної пропозиції</w:t>
            </w:r>
          </w:p>
        </w:tc>
      </w:tr>
      <w:tr w:rsidR="005A07FA" w:rsidRPr="007870EA" w:rsidTr="00736AAE">
        <w:trPr>
          <w:trHeight w:val="421"/>
          <w:jc w:val="center"/>
        </w:trPr>
        <w:tc>
          <w:tcPr>
            <w:tcW w:w="705" w:type="dxa"/>
          </w:tcPr>
          <w:p w:rsidR="00CC3066" w:rsidRPr="007870EA" w:rsidRDefault="00CC3066" w:rsidP="00CC3066">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1</w:t>
            </w:r>
            <w:r w:rsidR="00AC0272" w:rsidRPr="007870EA">
              <w:rPr>
                <w:rFonts w:ascii="Times New Roman" w:eastAsia="Times New Roman" w:hAnsi="Times New Roman" w:cs="Times New Roman"/>
                <w:b/>
                <w:bCs/>
                <w:color w:val="000000" w:themeColor="text1"/>
                <w:sz w:val="23"/>
                <w:szCs w:val="23"/>
              </w:rPr>
              <w:t>.</w:t>
            </w:r>
          </w:p>
        </w:tc>
        <w:tc>
          <w:tcPr>
            <w:tcW w:w="2835" w:type="dxa"/>
          </w:tcPr>
          <w:p w:rsidR="00CC3066" w:rsidRPr="007870EA" w:rsidRDefault="00CC3066" w:rsidP="00CC3066">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736AAE" w:rsidRPr="007870EA"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870EA">
                <w:rPr>
                  <w:rFonts w:ascii="Times New Roman" w:eastAsia="Times New Roman" w:hAnsi="Times New Roman" w:cs="Times New Roman"/>
                  <w:color w:val="000000" w:themeColor="text1"/>
                  <w:sz w:val="23"/>
                  <w:szCs w:val="23"/>
                  <w:highlight w:val="white"/>
                </w:rPr>
                <w:t>шістнадцятої</w:t>
              </w:r>
            </w:hyperlink>
            <w:r w:rsidRPr="007870EA">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rsidR="00736AAE" w:rsidRPr="007870EA" w:rsidRDefault="00736AAE" w:rsidP="00736AAE">
            <w:pPr>
              <w:widowControl w:val="0"/>
              <w:ind w:firstLine="320"/>
              <w:jc w:val="both"/>
              <w:rPr>
                <w:rFonts w:ascii="Times New Roman" w:eastAsia="Times New Roman" w:hAnsi="Times New Roman" w:cs="Times New Roman"/>
                <w:b/>
                <w:color w:val="000000" w:themeColor="text1"/>
                <w:sz w:val="23"/>
                <w:szCs w:val="23"/>
                <w:highlight w:val="white"/>
              </w:rPr>
            </w:pPr>
            <w:r w:rsidRPr="007870EA">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rsidR="00736AAE" w:rsidRPr="007870EA" w:rsidRDefault="00736AAE" w:rsidP="00736AAE">
            <w:pPr>
              <w:widowControl w:val="0"/>
              <w:ind w:firstLine="320"/>
              <w:jc w:val="both"/>
              <w:rPr>
                <w:rFonts w:ascii="Times New Roman" w:eastAsia="Times New Roman" w:hAnsi="Times New Roman" w:cs="Times New Roman"/>
                <w:i/>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7870EA">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rsidR="00736AAE" w:rsidRPr="007870EA"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6AAE" w:rsidRPr="007870EA" w:rsidRDefault="00736AAE" w:rsidP="00736AAE">
            <w:pPr>
              <w:widowControl w:val="0"/>
              <w:ind w:firstLine="320"/>
              <w:jc w:val="both"/>
              <w:rPr>
                <w:rFonts w:ascii="Times New Roman" w:eastAsia="Times New Roman" w:hAnsi="Times New Roman" w:cs="Times New Roman"/>
                <w:i/>
                <w:color w:val="000000" w:themeColor="text1"/>
                <w:sz w:val="23"/>
                <w:szCs w:val="23"/>
                <w:highlight w:val="yellow"/>
              </w:rPr>
            </w:pPr>
            <w:r w:rsidRPr="007870EA">
              <w:rPr>
                <w:rFonts w:ascii="Times New Roman" w:eastAsia="Times New Roman" w:hAnsi="Times New Roman" w:cs="Times New Roman"/>
                <w:color w:val="000000" w:themeColor="text1"/>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6AAE" w:rsidRPr="007870EA"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7870EA">
              <w:rPr>
                <w:rFonts w:ascii="Times New Roman" w:eastAsia="Times New Roman" w:hAnsi="Times New Roman" w:cs="Times New Roman"/>
                <w:b/>
                <w:bCs/>
                <w:iCs/>
                <w:color w:val="000000" w:themeColor="text1"/>
                <w:sz w:val="23"/>
                <w:szCs w:val="23"/>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7870EA">
              <w:rPr>
                <w:rFonts w:ascii="Times New Roman" w:eastAsia="Times New Roman" w:hAnsi="Times New Roman" w:cs="Times New Roman"/>
                <w:b/>
                <w:bCs/>
                <w:iCs/>
                <w:color w:val="000000" w:themeColor="text1"/>
                <w:sz w:val="23"/>
                <w:szCs w:val="23"/>
              </w:rPr>
              <w:lastRenderedPageBreak/>
              <w:t>урахуванням абзацу другого пункту 28 Особливостей.</w:t>
            </w:r>
          </w:p>
          <w:p w:rsidR="00736AAE" w:rsidRPr="007870EA"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7870EA">
              <w:rPr>
                <w:rFonts w:ascii="Times New Roman" w:eastAsia="Times New Roman" w:hAnsi="Times New Roman" w:cs="Times New Roman"/>
                <w:b/>
                <w:bCs/>
                <w:iCs/>
                <w:color w:val="000000" w:themeColor="text1"/>
                <w:sz w:val="23"/>
                <w:szCs w:val="23"/>
              </w:rPr>
              <w:t>До розгляду не приймається</w:t>
            </w:r>
            <w:r w:rsidRPr="007870EA">
              <w:rPr>
                <w:rFonts w:ascii="Times New Roman" w:eastAsia="Times New Roman" w:hAnsi="Times New Roman" w:cs="Times New Roman"/>
                <w:b/>
                <w:bCs/>
                <w:iCs/>
                <w:color w:val="000000" w:themeColor="text1"/>
                <w:sz w:val="23"/>
                <w:szCs w:val="23"/>
                <w:u w:val="single"/>
              </w:rPr>
              <w:t xml:space="preserve"> </w:t>
            </w:r>
            <w:r w:rsidRPr="007870EA">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Оцінка тендерних пропозицій здійснюється на основі критерію „Ціна”. Питома вага – 100 %.</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Оцінка здійснюється щодо предмета закупівлі в цілому.</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highlight w:val="yellow"/>
              </w:rPr>
            </w:pPr>
            <w:r w:rsidRPr="007870EA">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rsidR="00736AAE" w:rsidRPr="007870EA"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36AAE" w:rsidRPr="007870EA"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6AAE" w:rsidRPr="007870EA"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6AAE" w:rsidRPr="007870EA"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7870EA">
              <w:rPr>
                <w:rFonts w:ascii="Times New Roman" w:eastAsia="Times New Roman" w:hAnsi="Times New Roman" w:cs="Times New Roman"/>
                <w:color w:val="000000" w:themeColor="text1"/>
                <w:sz w:val="23"/>
                <w:szCs w:val="23"/>
                <w:highlight w:val="white"/>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6AAE" w:rsidRPr="007870EA" w:rsidRDefault="00736AAE" w:rsidP="00736AAE">
            <w:pPr>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6AAE" w:rsidRPr="007870EA" w:rsidRDefault="00736AAE" w:rsidP="00736AAE">
            <w:pPr>
              <w:ind w:firstLine="320"/>
              <w:jc w:val="both"/>
              <w:rPr>
                <w:rFonts w:ascii="Times New Roman" w:eastAsia="Times New Roman" w:hAnsi="Times New Roman" w:cs="Times New Roman"/>
                <w:strike/>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870EA">
              <w:rPr>
                <w:rFonts w:ascii="Times New Roman" w:eastAsia="Times New Roman" w:hAnsi="Times New Roman" w:cs="Times New Roman"/>
                <w:b/>
                <w:iCs/>
                <w:color w:val="000000" w:themeColor="text1"/>
                <w:sz w:val="23"/>
                <w:szCs w:val="23"/>
              </w:rPr>
              <w:t>протягом 24 годин</w:t>
            </w:r>
            <w:r w:rsidRPr="007870EA">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870EA">
              <w:rPr>
                <w:rFonts w:ascii="Times New Roman" w:eastAsia="Times New Roman" w:hAnsi="Times New Roman" w:cs="Times New Roman"/>
                <w:color w:val="000000" w:themeColor="text1"/>
                <w:sz w:val="23"/>
                <w:szCs w:val="23"/>
                <w:highlight w:val="white"/>
              </w:rPr>
              <w:t>лених невідповідностей.</w:t>
            </w:r>
          </w:p>
          <w:p w:rsidR="00736AAE" w:rsidRPr="007870EA"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3066" w:rsidRPr="007870EA"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7870EA">
        <w:trPr>
          <w:trHeight w:val="1119"/>
          <w:jc w:val="center"/>
        </w:trPr>
        <w:tc>
          <w:tcPr>
            <w:tcW w:w="705" w:type="dxa"/>
          </w:tcPr>
          <w:p w:rsidR="00CC3066" w:rsidRPr="007870EA" w:rsidRDefault="00CC3066" w:rsidP="00CC3066">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lastRenderedPageBreak/>
              <w:t>2</w:t>
            </w:r>
            <w:r w:rsidR="00611291" w:rsidRPr="007870EA">
              <w:rPr>
                <w:rFonts w:ascii="Times New Roman" w:eastAsia="Times New Roman" w:hAnsi="Times New Roman" w:cs="Times New Roman"/>
                <w:b/>
                <w:bCs/>
                <w:color w:val="000000" w:themeColor="text1"/>
                <w:sz w:val="23"/>
                <w:szCs w:val="23"/>
              </w:rPr>
              <w:t>.</w:t>
            </w:r>
          </w:p>
        </w:tc>
        <w:tc>
          <w:tcPr>
            <w:tcW w:w="2835" w:type="dxa"/>
          </w:tcPr>
          <w:p w:rsidR="00CC3066" w:rsidRPr="007870EA" w:rsidRDefault="00CC3066" w:rsidP="00CC3066">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Інша інформація</w:t>
            </w:r>
          </w:p>
        </w:tc>
        <w:tc>
          <w:tcPr>
            <w:tcW w:w="6420" w:type="dxa"/>
            <w:vAlign w:val="center"/>
          </w:tcPr>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rsidR="005C46FA" w:rsidRPr="007870EA" w:rsidRDefault="005C46FA" w:rsidP="005C46FA">
            <w:pPr>
              <w:widowControl w:val="0"/>
              <w:ind w:right="120"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870EA">
              <w:rPr>
                <w:rFonts w:ascii="Times New Roman" w:eastAsia="Times New Roman" w:hAnsi="Times New Roman" w:cs="Times New Roman"/>
                <w:i/>
                <w:color w:val="000000" w:themeColor="text1"/>
                <w:sz w:val="23"/>
                <w:szCs w:val="23"/>
              </w:rPr>
              <w:t>(у разі встановлення такої вимоги)</w:t>
            </w:r>
            <w:r w:rsidRPr="007870EA">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i/>
                <w:color w:val="000000" w:themeColor="text1"/>
                <w:sz w:val="23"/>
                <w:szCs w:val="23"/>
                <w:u w:val="single"/>
              </w:rPr>
              <w:t>Інші умови тендерної документації:</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5.  Учасники торгів - нерезиденти для виконання вимог щодо подання документів, передбачених </w:t>
            </w:r>
            <w:r w:rsidRPr="007870EA">
              <w:rPr>
                <w:rFonts w:ascii="Times New Roman" w:eastAsia="Times New Roman" w:hAnsi="Times New Roman" w:cs="Times New Roman"/>
                <w:bCs/>
                <w:iCs/>
                <w:color w:val="000000" w:themeColor="text1"/>
                <w:sz w:val="23"/>
                <w:szCs w:val="23"/>
              </w:rPr>
              <w:t>Додатком  1</w:t>
            </w:r>
            <w:r w:rsidRPr="007870EA">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6.  Факт подання тендерної пропозиції учасником - фізичною особою чи фізичною особою - підприємцем, яка є </w:t>
            </w:r>
            <w:r w:rsidRPr="007870EA">
              <w:rPr>
                <w:rFonts w:ascii="Times New Roman" w:eastAsia="Times New Roman" w:hAnsi="Times New Roman" w:cs="Times New Roman"/>
                <w:color w:val="000000" w:themeColor="text1"/>
                <w:sz w:val="23"/>
                <w:szCs w:val="23"/>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проєктом договору про закупівлю, викладеним у </w:t>
            </w:r>
            <w:r w:rsidRPr="007870EA">
              <w:rPr>
                <w:rFonts w:ascii="Times New Roman" w:eastAsia="Times New Roman" w:hAnsi="Times New Roman" w:cs="Times New Roman"/>
                <w:bCs/>
                <w:iCs/>
                <w:color w:val="000000" w:themeColor="text1"/>
                <w:sz w:val="23"/>
                <w:szCs w:val="23"/>
              </w:rPr>
              <w:t>Додатку 3</w:t>
            </w:r>
            <w:r w:rsidRPr="007870EA">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7870EA">
              <w:rPr>
                <w:rFonts w:ascii="Times New Roman" w:eastAsia="Times New Roman" w:hAnsi="Times New Roman" w:cs="Times New Roman"/>
                <w:bCs/>
                <w:iCs/>
                <w:color w:val="000000" w:themeColor="text1"/>
                <w:sz w:val="23"/>
                <w:szCs w:val="23"/>
              </w:rPr>
              <w:t>в п. 4 Розділу 3</w:t>
            </w:r>
            <w:r w:rsidRPr="007870EA">
              <w:rPr>
                <w:rFonts w:ascii="Times New Roman" w:eastAsia="Times New Roman" w:hAnsi="Times New Roman" w:cs="Times New Roman"/>
                <w:color w:val="000000" w:themeColor="text1"/>
                <w:sz w:val="23"/>
                <w:szCs w:val="23"/>
              </w:rPr>
              <w:t xml:space="preserve"> до цієї тендерної документації.</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46FA" w:rsidRPr="007870E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46FA" w:rsidRPr="007870EA" w:rsidRDefault="005C46FA" w:rsidP="005C46FA">
            <w:pPr>
              <w:widowControl w:val="0"/>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rsidR="005C46FA" w:rsidRPr="007870E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46FA" w:rsidRPr="007870E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   </w:t>
            </w:r>
            <w:r w:rsidRPr="007870EA">
              <w:rPr>
                <w:rFonts w:ascii="Times New Roman" w:eastAsia="Times New Roman" w:hAnsi="Times New Roman" w:cs="Times New Roman"/>
                <w:color w:val="000000" w:themeColor="text1"/>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46FA" w:rsidRPr="007870E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   </w:t>
            </w:r>
            <w:r w:rsidRPr="007870EA">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46FA" w:rsidRPr="007870E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7870EA">
              <w:rPr>
                <w:rFonts w:ascii="Times New Roman" w:eastAsia="Times New Roman" w:hAnsi="Times New Roman" w:cs="Times New Roman"/>
                <w:color w:val="000000" w:themeColor="text1"/>
                <w:sz w:val="23"/>
                <w:szCs w:val="23"/>
              </w:rPr>
              <w:t xml:space="preserve">-   </w:t>
            </w:r>
            <w:r w:rsidRPr="007870EA">
              <w:rPr>
                <w:rFonts w:ascii="Times New Roman" w:eastAsia="Times New Roman" w:hAnsi="Times New Roman" w:cs="Times New Roman"/>
                <w:color w:val="000000" w:themeColor="text1"/>
                <w:sz w:val="23"/>
                <w:szCs w:val="23"/>
              </w:rPr>
              <w:tab/>
              <w:t xml:space="preserve">Закону України «Про забезпечення прав і свобод </w:t>
            </w:r>
            <w:r w:rsidRPr="007870EA">
              <w:rPr>
                <w:rFonts w:ascii="Times New Roman" w:eastAsia="Times New Roman" w:hAnsi="Times New Roman" w:cs="Times New Roman"/>
                <w:color w:val="000000" w:themeColor="text1"/>
                <w:sz w:val="23"/>
                <w:szCs w:val="23"/>
              </w:rPr>
              <w:lastRenderedPageBreak/>
              <w:t>громадян та правовий режим на тимчасово окупованій території України» від 15.04.2014 № 1207-VII.</w:t>
            </w:r>
          </w:p>
          <w:p w:rsidR="00CC3066" w:rsidRPr="007870E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rPr>
              <w:t xml:space="preserve">А також враховувати, що в Україні </w:t>
            </w:r>
            <w:r w:rsidRPr="007870EA">
              <w:rPr>
                <w:rFonts w:ascii="Times New Roman" w:eastAsia="Times New Roman" w:hAnsi="Times New Roman" w:cs="Times New Roman"/>
                <w:color w:val="000000" w:themeColor="text1"/>
                <w:sz w:val="23"/>
                <w:szCs w:val="23"/>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3001E" w:rsidRPr="00712999" w:rsidRDefault="0003001E" w:rsidP="005C46FA">
            <w:pPr>
              <w:widowControl w:val="0"/>
              <w:pBdr>
                <w:top w:val="nil"/>
                <w:left w:val="nil"/>
                <w:bottom w:val="nil"/>
                <w:right w:val="nil"/>
                <w:between w:val="nil"/>
              </w:pBdr>
              <w:ind w:firstLine="320"/>
              <w:jc w:val="both"/>
              <w:rPr>
                <w:rFonts w:ascii="Times New Roman" w:eastAsia="Times New Roman" w:hAnsi="Times New Roman" w:cs="Times New Roman"/>
                <w:b/>
                <w:bCs/>
                <w:color w:val="FF0000"/>
                <w:sz w:val="23"/>
                <w:szCs w:val="23"/>
                <w:highlight w:val="yellow"/>
              </w:rPr>
            </w:pPr>
            <w:r w:rsidRPr="00712999">
              <w:rPr>
                <w:rFonts w:ascii="Times New Roman" w:eastAsia="Times New Roman" w:hAnsi="Times New Roman" w:cs="Times New Roman"/>
                <w:b/>
                <w:bCs/>
                <w:color w:val="000000"/>
                <w:sz w:val="23"/>
                <w:szCs w:val="23"/>
              </w:rPr>
              <w:t>13. Учасники при подачі тендерної пропозиції повинні враховувати норми пункту 6</w:t>
            </w:r>
            <w:r w:rsidRPr="00712999">
              <w:rPr>
                <w:rFonts w:ascii="Times New Roman" w:eastAsia="Times New Roman" w:hAnsi="Times New Roman" w:cs="Times New Roman"/>
                <w:b/>
                <w:bCs/>
                <w:color w:val="000000"/>
                <w:sz w:val="23"/>
                <w:szCs w:val="23"/>
                <w:vertAlign w:val="superscript"/>
              </w:rPr>
              <w:t>1</w:t>
            </w:r>
            <w:r w:rsidRPr="00712999">
              <w:rPr>
                <w:rFonts w:ascii="Times New Roman" w:eastAsia="Times New Roman" w:hAnsi="Times New Roman" w:cs="Times New Roman"/>
                <w:b/>
                <w:bCs/>
                <w:color w:val="000000"/>
                <w:sz w:val="23"/>
                <w:szCs w:val="23"/>
              </w:rPr>
              <w:t xml:space="preserve"> Прикінцевих та перехідних положень Закону щодо локалізації виробництва відповідно до </w:t>
            </w:r>
            <w:r w:rsidRPr="00712999">
              <w:rPr>
                <w:rFonts w:ascii="Times New Roman" w:eastAsia="Times New Roman" w:hAnsi="Times New Roman" w:cs="Times New Roman"/>
                <w:b/>
                <w:bCs/>
                <w:iCs/>
                <w:color w:val="000000"/>
                <w:sz w:val="23"/>
                <w:szCs w:val="23"/>
              </w:rPr>
              <w:t xml:space="preserve">Додатка </w:t>
            </w:r>
            <w:r w:rsidR="007951C8" w:rsidRPr="00712999">
              <w:rPr>
                <w:rFonts w:ascii="Times New Roman" w:eastAsia="Times New Roman" w:hAnsi="Times New Roman" w:cs="Times New Roman"/>
                <w:b/>
                <w:bCs/>
                <w:iCs/>
                <w:color w:val="000000"/>
                <w:sz w:val="23"/>
                <w:szCs w:val="23"/>
              </w:rPr>
              <w:t>4</w:t>
            </w:r>
            <w:r w:rsidRPr="00712999">
              <w:rPr>
                <w:rFonts w:ascii="Times New Roman" w:eastAsia="Times New Roman" w:hAnsi="Times New Roman" w:cs="Times New Roman"/>
                <w:b/>
                <w:bCs/>
                <w:iCs/>
                <w:color w:val="000000"/>
                <w:sz w:val="23"/>
                <w:szCs w:val="23"/>
              </w:rPr>
              <w:t xml:space="preserve"> до цієї</w:t>
            </w:r>
            <w:r w:rsidRPr="00712999">
              <w:rPr>
                <w:rFonts w:ascii="Times New Roman" w:eastAsia="Times New Roman" w:hAnsi="Times New Roman" w:cs="Times New Roman"/>
                <w:b/>
                <w:bCs/>
                <w:i/>
                <w:color w:val="000000"/>
                <w:sz w:val="23"/>
                <w:szCs w:val="23"/>
              </w:rPr>
              <w:t xml:space="preserve"> </w:t>
            </w:r>
            <w:r w:rsidRPr="00712999">
              <w:rPr>
                <w:rFonts w:ascii="Times New Roman" w:eastAsia="Times New Roman" w:hAnsi="Times New Roman" w:cs="Times New Roman"/>
                <w:b/>
                <w:bCs/>
                <w:color w:val="000000"/>
                <w:sz w:val="23"/>
                <w:szCs w:val="23"/>
              </w:rPr>
              <w:t>тендерної документації.</w:t>
            </w:r>
          </w:p>
        </w:tc>
      </w:tr>
      <w:tr w:rsidR="005A07FA" w:rsidRPr="007870EA" w:rsidTr="004941A3">
        <w:trPr>
          <w:trHeight w:val="557"/>
          <w:jc w:val="center"/>
        </w:trPr>
        <w:tc>
          <w:tcPr>
            <w:tcW w:w="705" w:type="dxa"/>
          </w:tcPr>
          <w:p w:rsidR="001269C9" w:rsidRPr="007870EA" w:rsidRDefault="001269C9" w:rsidP="001269C9">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lastRenderedPageBreak/>
              <w:t>3.</w:t>
            </w:r>
          </w:p>
        </w:tc>
        <w:tc>
          <w:tcPr>
            <w:tcW w:w="2835" w:type="dxa"/>
          </w:tcPr>
          <w:p w:rsidR="001269C9" w:rsidRPr="007870EA" w:rsidRDefault="001269C9" w:rsidP="001269C9">
            <w:pPr>
              <w:widowControl w:val="0"/>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rsidR="00EA5E85" w:rsidRPr="007870EA" w:rsidRDefault="00EA5E85" w:rsidP="00EA5E85">
            <w:pPr>
              <w:jc w:val="both"/>
              <w:rPr>
                <w:rFonts w:ascii="Times New Roman" w:eastAsia="Times New Roman" w:hAnsi="Times New Roman" w:cs="Times New Roman"/>
                <w:bCs/>
                <w:iCs/>
                <w:sz w:val="23"/>
                <w:szCs w:val="23"/>
                <w:highlight w:val="white"/>
              </w:rPr>
            </w:pPr>
            <w:r w:rsidRPr="007870EA">
              <w:rPr>
                <w:rFonts w:ascii="Times New Roman" w:eastAsia="Times New Roman" w:hAnsi="Times New Roman" w:cs="Times New Roman"/>
                <w:bCs/>
                <w:iCs/>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EA5E85" w:rsidRPr="007870EA"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7870EA">
              <w:rPr>
                <w:rFonts w:ascii="Times New Roman" w:eastAsia="Times New Roman" w:hAnsi="Times New Roman" w:cs="Times New Roman"/>
                <w:b/>
                <w:bCs/>
                <w:color w:val="000000" w:themeColor="text1"/>
                <w:sz w:val="23"/>
                <w:szCs w:val="23"/>
                <w:highlight w:val="white"/>
              </w:rPr>
              <w:t>1) учасник процедури закупівлі:</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не надав забезпечення тендерної пропозиції, якщо таке забезпечення вимагалося замовником;</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7870EA">
              <w:rPr>
                <w:rFonts w:ascii="Times New Roman" w:eastAsia="Times New Roman" w:hAnsi="Times New Roman" w:cs="Times New Roman"/>
                <w:color w:val="000000" w:themeColor="text1"/>
                <w:sz w:val="23"/>
                <w:szCs w:val="23"/>
                <w:highlight w:val="white"/>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E85" w:rsidRPr="007870EA"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7870EA">
              <w:rPr>
                <w:rFonts w:ascii="Times New Roman" w:eastAsia="Times New Roman" w:hAnsi="Times New Roman" w:cs="Times New Roman"/>
                <w:b/>
                <w:bCs/>
                <w:color w:val="000000" w:themeColor="text1"/>
                <w:sz w:val="23"/>
                <w:szCs w:val="23"/>
                <w:highlight w:val="white"/>
              </w:rPr>
              <w:t>2) тендерна пропозиція:</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870EA">
                <w:rPr>
                  <w:rFonts w:ascii="Times New Roman" w:eastAsia="Times New Roman" w:hAnsi="Times New Roman" w:cs="Times New Roman"/>
                  <w:color w:val="000000" w:themeColor="text1"/>
                  <w:sz w:val="23"/>
                  <w:szCs w:val="23"/>
                  <w:highlight w:val="white"/>
                </w:rPr>
                <w:t>пункту 4</w:t>
              </w:r>
            </w:hyperlink>
            <w:r w:rsidRPr="007870EA">
              <w:rPr>
                <w:rFonts w:ascii="Times New Roman" w:eastAsia="Times New Roman" w:hAnsi="Times New Roman" w:cs="Times New Roman"/>
                <w:color w:val="000000" w:themeColor="text1"/>
                <w:sz w:val="23"/>
                <w:szCs w:val="23"/>
                <w:highlight w:val="white"/>
              </w:rPr>
              <w:t>3 цих особливостей;</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є такою, строк дії якої закінчився;</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rsidR="00EA5E85" w:rsidRPr="007870EA"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7870EA">
              <w:rPr>
                <w:rFonts w:ascii="Times New Roman" w:eastAsia="Times New Roman" w:hAnsi="Times New Roman" w:cs="Times New Roman"/>
                <w:b/>
                <w:bCs/>
                <w:color w:val="000000" w:themeColor="text1"/>
                <w:sz w:val="23"/>
                <w:szCs w:val="23"/>
                <w:highlight w:val="white"/>
              </w:rPr>
              <w:t>3) переможець процедури закупівлі:</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rsidR="00EA5E85" w:rsidRPr="007870EA"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5E85" w:rsidRPr="007870EA" w:rsidRDefault="00EA5E85" w:rsidP="00EA5E85">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7870EA">
              <w:rPr>
                <w:rFonts w:ascii="Times New Roman" w:eastAsia="Times New Roman" w:hAnsi="Times New Roman" w:cs="Times New Roman"/>
                <w:bCs/>
                <w:iCs/>
                <w:color w:val="000000" w:themeColor="text1"/>
                <w:sz w:val="23"/>
                <w:szCs w:val="23"/>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EA5E85" w:rsidRPr="007870EA" w:rsidRDefault="00EA5E85" w:rsidP="00EA5E85">
            <w:pPr>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E85" w:rsidRPr="007870EA" w:rsidRDefault="00EA5E85" w:rsidP="00EA5E85">
            <w:pPr>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E85" w:rsidRPr="007870EA" w:rsidRDefault="00EA5E85" w:rsidP="00EA5E85">
            <w:pPr>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69C9" w:rsidRPr="007870EA"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color w:val="000000" w:themeColor="text1"/>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07FA" w:rsidRPr="007870EA" w:rsidTr="004941A3">
        <w:trPr>
          <w:trHeight w:val="273"/>
          <w:jc w:val="center"/>
        </w:trPr>
        <w:tc>
          <w:tcPr>
            <w:tcW w:w="9960" w:type="dxa"/>
            <w:gridSpan w:val="3"/>
            <w:vAlign w:val="center"/>
          </w:tcPr>
          <w:p w:rsidR="00CC3066" w:rsidRPr="007870EA" w:rsidRDefault="00CC3066" w:rsidP="00CC3066">
            <w:pPr>
              <w:widowControl w:val="0"/>
              <w:jc w:val="center"/>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7870EA">
        <w:trPr>
          <w:trHeight w:val="1119"/>
          <w:jc w:val="center"/>
        </w:trPr>
        <w:tc>
          <w:tcPr>
            <w:tcW w:w="705" w:type="dxa"/>
          </w:tcPr>
          <w:p w:rsidR="00F21EF0" w:rsidRPr="007870EA" w:rsidRDefault="00F21EF0" w:rsidP="00F21EF0">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1.</w:t>
            </w:r>
          </w:p>
        </w:tc>
        <w:tc>
          <w:tcPr>
            <w:tcW w:w="2835" w:type="dxa"/>
          </w:tcPr>
          <w:p w:rsidR="00F21EF0" w:rsidRPr="007870EA" w:rsidRDefault="00F21EF0" w:rsidP="00F21EF0">
            <w:pPr>
              <w:widowControl w:val="0"/>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rsidR="00091109" w:rsidRPr="007870EA" w:rsidRDefault="00091109" w:rsidP="00091109">
            <w:pPr>
              <w:widowControl w:val="0"/>
              <w:ind w:firstLine="320"/>
              <w:jc w:val="both"/>
              <w:rPr>
                <w:rFonts w:ascii="Times New Roman" w:eastAsia="Times New Roman" w:hAnsi="Times New Roman" w:cs="Times New Roman"/>
                <w:b/>
                <w:iCs/>
                <w:sz w:val="23"/>
                <w:szCs w:val="23"/>
                <w:highlight w:val="white"/>
              </w:rPr>
            </w:pPr>
            <w:r w:rsidRPr="007870EA">
              <w:rPr>
                <w:rFonts w:ascii="Times New Roman" w:eastAsia="Times New Roman" w:hAnsi="Times New Roman" w:cs="Times New Roman"/>
                <w:b/>
                <w:iCs/>
                <w:sz w:val="23"/>
                <w:szCs w:val="23"/>
                <w:highlight w:val="white"/>
              </w:rPr>
              <w:t>Замовник відміняє відкриті торги у разі:</w:t>
            </w:r>
          </w:p>
          <w:p w:rsidR="00091109" w:rsidRPr="007870EA" w:rsidRDefault="00091109" w:rsidP="00091109">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091109" w:rsidRPr="007870EA" w:rsidRDefault="00091109" w:rsidP="00091109">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1109" w:rsidRPr="007870EA" w:rsidRDefault="00091109" w:rsidP="00091109">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091109" w:rsidRPr="007870EA" w:rsidRDefault="00091109" w:rsidP="00091109">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091109" w:rsidRPr="007870EA" w:rsidRDefault="00091109" w:rsidP="00091109">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 xml:space="preserve">У разі відміни відкритих торгів замовник </w:t>
            </w:r>
            <w:r w:rsidRPr="007870EA">
              <w:rPr>
                <w:rFonts w:ascii="Times New Roman" w:eastAsia="Times New Roman" w:hAnsi="Times New Roman" w:cs="Times New Roman"/>
                <w:b/>
                <w:i/>
                <w:sz w:val="23"/>
                <w:szCs w:val="23"/>
                <w:highlight w:val="white"/>
              </w:rPr>
              <w:t>протягом одного робочого дня</w:t>
            </w:r>
            <w:r w:rsidRPr="007870EA">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91109" w:rsidRPr="007870EA" w:rsidRDefault="00091109" w:rsidP="00091109">
            <w:pPr>
              <w:widowControl w:val="0"/>
              <w:ind w:firstLine="320"/>
              <w:jc w:val="both"/>
              <w:rPr>
                <w:rFonts w:ascii="Times New Roman" w:eastAsia="Times New Roman" w:hAnsi="Times New Roman" w:cs="Times New Roman"/>
                <w:b/>
                <w:iCs/>
                <w:sz w:val="23"/>
                <w:szCs w:val="23"/>
                <w:highlight w:val="white"/>
              </w:rPr>
            </w:pPr>
            <w:r w:rsidRPr="007870EA">
              <w:rPr>
                <w:rFonts w:ascii="Times New Roman" w:eastAsia="Times New Roman" w:hAnsi="Times New Roman" w:cs="Times New Roman"/>
                <w:b/>
                <w:iCs/>
                <w:sz w:val="23"/>
                <w:szCs w:val="23"/>
                <w:highlight w:val="white"/>
              </w:rPr>
              <w:t>Відкриті торги автоматично відміняються електронною системою закупівель у разі:</w:t>
            </w:r>
          </w:p>
          <w:p w:rsidR="00091109" w:rsidRPr="007870EA" w:rsidRDefault="00091109" w:rsidP="00091109">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 xml:space="preserve">1) відхилення всіх тендерних пропозицій (у тому числі, </w:t>
            </w:r>
            <w:r w:rsidRPr="007870EA">
              <w:rPr>
                <w:rFonts w:ascii="Times New Roman" w:eastAsia="Times New Roman" w:hAnsi="Times New Roman" w:cs="Times New Roman"/>
                <w:sz w:val="23"/>
                <w:szCs w:val="23"/>
                <w:highlight w:val="white"/>
              </w:rPr>
              <w:lastRenderedPageBreak/>
              <w:t>якщо була подана одна тендерна пропозиція, яка відхилена замовником) згідно з Особливостями;</w:t>
            </w:r>
          </w:p>
          <w:p w:rsidR="00091109" w:rsidRPr="007870EA"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91109" w:rsidRPr="007870EA"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91109" w:rsidRPr="007870EA"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7870EA">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rsidR="00F21EF0" w:rsidRPr="007870EA"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7870EA">
              <w:rPr>
                <w:rFonts w:ascii="Times New Roman" w:eastAsia="Times New Roman" w:hAnsi="Times New Roman" w:cs="Times New Roman"/>
                <w:sz w:val="23"/>
                <w:szCs w:val="23"/>
                <w:highlight w:val="white"/>
              </w:rPr>
              <w:t>торгів автоматично надсилається всім учасникам процедури закупівлі електронною системою закупівель в день її оприлюднення</w:t>
            </w:r>
            <w:r w:rsidRPr="007870EA">
              <w:rPr>
                <w:rFonts w:ascii="Times New Roman" w:eastAsia="Times New Roman" w:hAnsi="Times New Roman" w:cs="Times New Roman"/>
                <w:color w:val="4A86E8"/>
                <w:sz w:val="23"/>
                <w:szCs w:val="23"/>
                <w:highlight w:val="white"/>
              </w:rPr>
              <w:t>.</w:t>
            </w:r>
          </w:p>
        </w:tc>
      </w:tr>
      <w:tr w:rsidR="005A07FA" w:rsidRPr="007870EA">
        <w:trPr>
          <w:trHeight w:val="1119"/>
          <w:jc w:val="center"/>
        </w:trPr>
        <w:tc>
          <w:tcPr>
            <w:tcW w:w="705" w:type="dxa"/>
          </w:tcPr>
          <w:p w:rsidR="00A55288" w:rsidRPr="007870EA" w:rsidRDefault="00A55288" w:rsidP="00A55288">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lastRenderedPageBreak/>
              <w:t>2.</w:t>
            </w:r>
          </w:p>
        </w:tc>
        <w:tc>
          <w:tcPr>
            <w:tcW w:w="2835" w:type="dxa"/>
          </w:tcPr>
          <w:p w:rsidR="00A55288" w:rsidRPr="007870EA" w:rsidRDefault="00A55288" w:rsidP="00A55288">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rsidR="00D507E1" w:rsidRPr="007870EA" w:rsidRDefault="00D507E1" w:rsidP="00D507E1">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507E1" w:rsidRPr="007870EA" w:rsidRDefault="00D507E1" w:rsidP="00D507E1">
            <w:pPr>
              <w:widowControl w:val="0"/>
              <w:ind w:firstLine="320"/>
              <w:jc w:val="both"/>
              <w:rPr>
                <w:rFonts w:ascii="Times New Roman" w:eastAsia="Times New Roman" w:hAnsi="Times New Roman" w:cs="Times New Roman"/>
                <w:sz w:val="23"/>
                <w:szCs w:val="23"/>
                <w:highlight w:val="white"/>
              </w:rPr>
            </w:pPr>
            <w:r w:rsidRPr="007870EA">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5288" w:rsidRPr="007870EA"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7870EA">
              <w:rPr>
                <w:rFonts w:ascii="Times New Roman" w:eastAsia="Times New Roman" w:hAnsi="Times New Roman" w:cs="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A07FA" w:rsidRPr="007870EA">
        <w:trPr>
          <w:trHeight w:val="1119"/>
          <w:jc w:val="center"/>
        </w:trPr>
        <w:tc>
          <w:tcPr>
            <w:tcW w:w="705" w:type="dxa"/>
          </w:tcPr>
          <w:p w:rsidR="00B729CB" w:rsidRPr="007870EA" w:rsidRDefault="00B729CB" w:rsidP="00B729CB">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3.</w:t>
            </w:r>
          </w:p>
        </w:tc>
        <w:tc>
          <w:tcPr>
            <w:tcW w:w="2835" w:type="dxa"/>
          </w:tcPr>
          <w:p w:rsidR="00B729CB" w:rsidRPr="007870EA" w:rsidRDefault="00B729CB" w:rsidP="00B729CB">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rsidR="00B729CB" w:rsidRPr="007870EA" w:rsidRDefault="00B729CB" w:rsidP="00BC5770">
            <w:pPr>
              <w:widowControl w:val="0"/>
              <w:ind w:firstLine="284"/>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7870EA">
              <w:rPr>
                <w:rFonts w:ascii="Times New Roman" w:eastAsia="Times New Roman" w:hAnsi="Times New Roman" w:cs="Times New Roman"/>
                <w:bCs/>
                <w:iCs/>
                <w:color w:val="000000" w:themeColor="text1"/>
                <w:sz w:val="23"/>
                <w:szCs w:val="23"/>
              </w:rPr>
              <w:t>Додатку 3</w:t>
            </w:r>
            <w:r w:rsidRPr="007870EA">
              <w:rPr>
                <w:rFonts w:ascii="Times New Roman" w:eastAsia="Times New Roman" w:hAnsi="Times New Roman" w:cs="Times New Roman"/>
                <w:color w:val="000000" w:themeColor="text1"/>
                <w:sz w:val="23"/>
                <w:szCs w:val="23"/>
              </w:rPr>
              <w:t xml:space="preserve"> до цієї тендерної документації.</w:t>
            </w:r>
          </w:p>
          <w:p w:rsidR="00B729CB" w:rsidRPr="007870EA"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7870EA">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70EA">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7870EA" w:rsidTr="00894657">
        <w:trPr>
          <w:trHeight w:val="983"/>
          <w:jc w:val="center"/>
        </w:trPr>
        <w:tc>
          <w:tcPr>
            <w:tcW w:w="705" w:type="dxa"/>
          </w:tcPr>
          <w:p w:rsidR="00F77780" w:rsidRPr="007870EA" w:rsidRDefault="00F77780" w:rsidP="00F77780">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t>4</w:t>
            </w:r>
            <w:r w:rsidR="00543D9E" w:rsidRPr="007870EA">
              <w:rPr>
                <w:rFonts w:ascii="Times New Roman" w:eastAsia="Times New Roman" w:hAnsi="Times New Roman" w:cs="Times New Roman"/>
                <w:b/>
                <w:bCs/>
                <w:color w:val="000000" w:themeColor="text1"/>
                <w:sz w:val="23"/>
                <w:szCs w:val="23"/>
              </w:rPr>
              <w:t>.</w:t>
            </w:r>
          </w:p>
        </w:tc>
        <w:tc>
          <w:tcPr>
            <w:tcW w:w="2835" w:type="dxa"/>
          </w:tcPr>
          <w:p w:rsidR="00F77780" w:rsidRPr="007870EA" w:rsidRDefault="00F77780" w:rsidP="00F77780">
            <w:pPr>
              <w:widowControl w:val="0"/>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rsidR="00AC4891" w:rsidRPr="007870EA" w:rsidRDefault="00AC4891" w:rsidP="00AC4891">
            <w:pPr>
              <w:widowControl w:val="0"/>
              <w:ind w:firstLine="179"/>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4891" w:rsidRPr="007870EA" w:rsidRDefault="00AC4891" w:rsidP="00AC4891">
            <w:pPr>
              <w:widowControl w:val="0"/>
              <w:ind w:firstLine="179"/>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4891" w:rsidRPr="007870EA" w:rsidRDefault="00AC4891" w:rsidP="00AC4891">
            <w:pPr>
              <w:shd w:val="clear" w:color="auto" w:fill="FFFFFF"/>
              <w:spacing w:before="120"/>
              <w:ind w:firstLine="179"/>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C4891" w:rsidRPr="007870EA"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rsidR="00AC4891" w:rsidRPr="007870EA"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7870EA">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p>
          <w:p w:rsidR="00F77780" w:rsidRPr="007870EA"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7870EA">
              <w:rPr>
                <w:rFonts w:ascii="Times New Roman" w:eastAsia="Times New Roman" w:hAnsi="Times New Roman" w:cs="Times New Roman"/>
                <w:color w:val="000000" w:themeColor="text1"/>
                <w:sz w:val="23"/>
                <w:szCs w:val="23"/>
              </w:rPr>
              <w:lastRenderedPageBreak/>
              <w:t>перерахунку ціни та обсягів товарів в бік зменшення за умови необхідності приведення обсягів товарів до кратності упаковки</w:t>
            </w:r>
            <w:r w:rsidRPr="007870EA">
              <w:rPr>
                <w:rFonts w:ascii="Times New Roman" w:eastAsia="Times New Roman" w:hAnsi="Times New Roman" w:cs="Times New Roman"/>
                <w:i/>
                <w:color w:val="000000" w:themeColor="text1"/>
                <w:sz w:val="23"/>
                <w:szCs w:val="23"/>
              </w:rPr>
              <w:t>.</w:t>
            </w:r>
          </w:p>
        </w:tc>
      </w:tr>
      <w:tr w:rsidR="00CC3066" w:rsidRPr="007870EA" w:rsidTr="00543D9E">
        <w:trPr>
          <w:trHeight w:val="856"/>
          <w:jc w:val="center"/>
        </w:trPr>
        <w:tc>
          <w:tcPr>
            <w:tcW w:w="705" w:type="dxa"/>
          </w:tcPr>
          <w:p w:rsidR="00CC3066" w:rsidRPr="007870EA" w:rsidRDefault="00CC3066" w:rsidP="00CC3066">
            <w:pPr>
              <w:widowControl w:val="0"/>
              <w:jc w:val="center"/>
              <w:rPr>
                <w:rFonts w:ascii="Times New Roman" w:eastAsia="Times New Roman" w:hAnsi="Times New Roman" w:cs="Times New Roman"/>
                <w:b/>
                <w:bCs/>
                <w:color w:val="000000" w:themeColor="text1"/>
                <w:sz w:val="23"/>
                <w:szCs w:val="23"/>
              </w:rPr>
            </w:pPr>
            <w:r w:rsidRPr="007870EA">
              <w:rPr>
                <w:rFonts w:ascii="Times New Roman" w:eastAsia="Times New Roman" w:hAnsi="Times New Roman" w:cs="Times New Roman"/>
                <w:b/>
                <w:bCs/>
                <w:color w:val="000000" w:themeColor="text1"/>
                <w:sz w:val="23"/>
                <w:szCs w:val="23"/>
              </w:rPr>
              <w:lastRenderedPageBreak/>
              <w:t>5</w:t>
            </w:r>
            <w:r w:rsidR="00543D9E" w:rsidRPr="007870EA">
              <w:rPr>
                <w:rFonts w:ascii="Times New Roman" w:eastAsia="Times New Roman" w:hAnsi="Times New Roman" w:cs="Times New Roman"/>
                <w:b/>
                <w:bCs/>
                <w:color w:val="000000" w:themeColor="text1"/>
                <w:sz w:val="23"/>
                <w:szCs w:val="23"/>
              </w:rPr>
              <w:t>.</w:t>
            </w:r>
          </w:p>
        </w:tc>
        <w:tc>
          <w:tcPr>
            <w:tcW w:w="2835" w:type="dxa"/>
          </w:tcPr>
          <w:p w:rsidR="00CC3066" w:rsidRPr="00B44697" w:rsidRDefault="00CC3066" w:rsidP="00CC3066">
            <w:pPr>
              <w:widowControl w:val="0"/>
              <w:rPr>
                <w:rFonts w:ascii="Times New Roman" w:eastAsia="Times New Roman" w:hAnsi="Times New Roman" w:cs="Times New Roman"/>
                <w:color w:val="000000" w:themeColor="text1"/>
                <w:sz w:val="23"/>
                <w:szCs w:val="23"/>
              </w:rPr>
            </w:pPr>
            <w:bookmarkStart w:id="10" w:name="_Hlk134609879"/>
            <w:r w:rsidRPr="00B44697">
              <w:rPr>
                <w:rFonts w:ascii="Times New Roman" w:eastAsia="Times New Roman" w:hAnsi="Times New Roman" w:cs="Times New Roman"/>
                <w:b/>
                <w:color w:val="000000" w:themeColor="text1"/>
                <w:sz w:val="23"/>
                <w:szCs w:val="23"/>
              </w:rPr>
              <w:t>Забезпечення виконання договору про закупівлю</w:t>
            </w:r>
            <w:bookmarkEnd w:id="10"/>
          </w:p>
        </w:tc>
        <w:tc>
          <w:tcPr>
            <w:tcW w:w="6420" w:type="dxa"/>
            <w:vAlign w:val="center"/>
          </w:tcPr>
          <w:p w:rsidR="00CC3066" w:rsidRPr="00B44697" w:rsidRDefault="00B44697" w:rsidP="00B44697">
            <w:pPr>
              <w:widowControl w:val="0"/>
              <w:ind w:firstLine="27"/>
              <w:jc w:val="both"/>
              <w:rPr>
                <w:rFonts w:ascii="Times New Roman" w:eastAsia="Times New Roman" w:hAnsi="Times New Roman" w:cs="Times New Roman"/>
                <w:color w:val="000000" w:themeColor="text1"/>
                <w:sz w:val="23"/>
                <w:szCs w:val="23"/>
                <w:lang w:val="ru-RU"/>
              </w:rPr>
            </w:pPr>
            <w:r w:rsidRPr="00B44697">
              <w:rPr>
                <w:rFonts w:ascii="Times New Roman" w:eastAsia="Times New Roman" w:hAnsi="Times New Roman" w:cs="Times New Roman"/>
                <w:color w:val="000000" w:themeColor="text1"/>
                <w:sz w:val="23"/>
                <w:szCs w:val="23"/>
                <w:lang w:val="ru-RU"/>
              </w:rPr>
              <w:t>Не вимагається</w:t>
            </w:r>
          </w:p>
        </w:tc>
      </w:tr>
    </w:tbl>
    <w:p w:rsidR="00AB566B" w:rsidRDefault="00AB566B" w:rsidP="00627D82">
      <w:pPr>
        <w:widowControl w:val="0"/>
        <w:spacing w:after="0" w:line="240" w:lineRule="auto"/>
        <w:ind w:firstLine="567"/>
        <w:jc w:val="both"/>
        <w:rPr>
          <w:rFonts w:ascii="Times New Roman" w:eastAsia="Times New Roman" w:hAnsi="Times New Roman" w:cs="Times New Roman"/>
          <w:b/>
          <w:bCs/>
          <w:color w:val="000000" w:themeColor="text1"/>
          <w:sz w:val="24"/>
          <w:szCs w:val="24"/>
        </w:rPr>
      </w:pPr>
      <w:bookmarkStart w:id="11" w:name="_heading=h.2s8eyo1" w:colFirst="0" w:colLast="0"/>
      <w:bookmarkEnd w:id="11"/>
    </w:p>
    <w:p w:rsidR="00627D82" w:rsidRPr="007A34CC"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4"/>
          <w:szCs w:val="24"/>
        </w:rPr>
      </w:pPr>
      <w:r w:rsidRPr="007A34CC">
        <w:rPr>
          <w:rFonts w:ascii="Times New Roman" w:eastAsia="Times New Roman" w:hAnsi="Times New Roman" w:cs="Times New Roman"/>
          <w:b/>
          <w:bCs/>
          <w:color w:val="000000" w:themeColor="text1"/>
          <w:sz w:val="24"/>
          <w:szCs w:val="24"/>
        </w:rPr>
        <w:t xml:space="preserve">Додатки: </w:t>
      </w:r>
    </w:p>
    <w:p w:rsidR="00627D82" w:rsidRPr="007A34CC" w:rsidRDefault="00627D82" w:rsidP="005116F0">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rPr>
      </w:pPr>
      <w:r w:rsidRPr="007A34CC">
        <w:rPr>
          <w:rFonts w:ascii="Times New Roman" w:hAnsi="Times New Roman" w:cs="Times New Roman"/>
          <w:color w:val="000000" w:themeColor="text1"/>
        </w:rPr>
        <w:t>1.</w:t>
      </w:r>
      <w:r w:rsidRPr="007A34CC">
        <w:rPr>
          <w:rFonts w:ascii="Times New Roman" w:hAnsi="Times New Roman" w:cs="Times New Roman"/>
          <w:color w:val="000000" w:themeColor="text1"/>
        </w:rPr>
        <w:tab/>
      </w:r>
      <w:r w:rsidR="001F7E0F" w:rsidRPr="007A34CC">
        <w:rPr>
          <w:rFonts w:ascii="Times New Roman" w:hAnsi="Times New Roman" w:cs="Times New Roman"/>
          <w:color w:val="000000" w:themeColor="text1"/>
        </w:rPr>
        <w:t xml:space="preserve">Додаток 1 до тендерної документації - </w:t>
      </w:r>
      <w:bookmarkStart w:id="12" w:name="_Hlk136846304"/>
      <w:r w:rsidR="001F7E0F" w:rsidRPr="007A34CC">
        <w:rPr>
          <w:rFonts w:ascii="Times New Roman" w:hAnsi="Times New Roman" w:cs="Times New Roman"/>
          <w:color w:val="000000" w:themeColor="text1"/>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2"/>
    </w:p>
    <w:p w:rsidR="00627D82" w:rsidRPr="007A34CC" w:rsidRDefault="00627D82" w:rsidP="005116F0">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rPr>
      </w:pPr>
      <w:r w:rsidRPr="007A34CC">
        <w:rPr>
          <w:rFonts w:ascii="Times New Roman" w:hAnsi="Times New Roman" w:cs="Times New Roman"/>
          <w:color w:val="000000" w:themeColor="text1"/>
        </w:rPr>
        <w:t>2.</w:t>
      </w:r>
      <w:r w:rsidRPr="007A34CC">
        <w:rPr>
          <w:rFonts w:ascii="Times New Roman" w:hAnsi="Times New Roman" w:cs="Times New Roman"/>
          <w:color w:val="000000" w:themeColor="text1"/>
        </w:rPr>
        <w:tab/>
        <w:t xml:space="preserve">Додаток 2 до тендерної документації - </w:t>
      </w:r>
      <w:r w:rsidR="00333614" w:rsidRPr="007A34CC">
        <w:rPr>
          <w:rFonts w:ascii="Times New Roman" w:hAnsi="Times New Roman" w:cs="Times New Roman"/>
          <w:bCs/>
          <w:color w:val="000000"/>
        </w:rPr>
        <w:t>Інша інформація встановлена відповідно до законодавства</w:t>
      </w:r>
      <w:r w:rsidR="00333614" w:rsidRPr="007A34CC">
        <w:rPr>
          <w:rFonts w:ascii="Times New Roman" w:hAnsi="Times New Roman" w:cs="Times New Roman"/>
          <w:bCs/>
          <w:color w:val="000000" w:themeColor="text1"/>
        </w:rPr>
        <w:t>.</w:t>
      </w:r>
    </w:p>
    <w:p w:rsidR="00627D82" w:rsidRPr="007A34CC" w:rsidRDefault="00627D82" w:rsidP="005116F0">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rPr>
      </w:pPr>
      <w:r w:rsidRPr="007A34CC">
        <w:rPr>
          <w:rFonts w:ascii="Times New Roman" w:hAnsi="Times New Roman" w:cs="Times New Roman"/>
          <w:color w:val="000000" w:themeColor="text1"/>
        </w:rPr>
        <w:t>3.</w:t>
      </w:r>
      <w:r w:rsidRPr="007A34CC">
        <w:rPr>
          <w:rFonts w:ascii="Times New Roman" w:hAnsi="Times New Roman" w:cs="Times New Roman"/>
          <w:color w:val="000000" w:themeColor="text1"/>
        </w:rPr>
        <w:tab/>
        <w:t>Додаток 3 до тендерної документації – Проєкт договору.</w:t>
      </w:r>
    </w:p>
    <w:p w:rsidR="00333614" w:rsidRPr="007A34CC" w:rsidRDefault="00627D82" w:rsidP="006D7227">
      <w:pPr>
        <w:pStyle w:val="21"/>
        <w:shd w:val="clear" w:color="auto" w:fill="FFFFFF"/>
        <w:tabs>
          <w:tab w:val="left" w:pos="993"/>
        </w:tabs>
        <w:spacing w:after="0" w:line="0" w:lineRule="atLeast"/>
        <w:ind w:left="0" w:firstLine="567"/>
        <w:jc w:val="both"/>
        <w:rPr>
          <w:rFonts w:ascii="Times New Roman" w:hAnsi="Times New Roman" w:cs="Times New Roman"/>
          <w:b/>
        </w:rPr>
      </w:pPr>
      <w:r w:rsidRPr="007A34CC">
        <w:rPr>
          <w:rFonts w:ascii="Times New Roman" w:hAnsi="Times New Roman" w:cs="Times New Roman"/>
          <w:color w:val="000000" w:themeColor="text1"/>
        </w:rPr>
        <w:t>4.</w:t>
      </w:r>
      <w:r w:rsidRPr="007A34CC">
        <w:rPr>
          <w:rFonts w:ascii="Times New Roman" w:hAnsi="Times New Roman" w:cs="Times New Roman"/>
          <w:color w:val="000000" w:themeColor="text1"/>
        </w:rPr>
        <w:tab/>
        <w:t xml:space="preserve">Додаток 4 до тендерної документації - </w:t>
      </w:r>
      <w:r w:rsidRPr="007A34CC">
        <w:rPr>
          <w:rFonts w:ascii="Times New Roman" w:hAnsi="Times New Roman" w:cs="Times New Roman"/>
          <w:color w:val="000000" w:themeColor="text1"/>
          <w:lang w:eastAsia="uk-UA"/>
        </w:rPr>
        <w:t>Інформація про технічні, якісні та інші характеристики предмета закупівлі</w:t>
      </w:r>
      <w:r w:rsidR="006D7227" w:rsidRPr="007A34CC">
        <w:rPr>
          <w:rFonts w:ascii="Times New Roman" w:hAnsi="Times New Roman" w:cs="Times New Roman"/>
          <w:color w:val="000000" w:themeColor="text1"/>
          <w:lang w:eastAsia="uk-UA"/>
        </w:rPr>
        <w:t xml:space="preserve"> та</w:t>
      </w:r>
      <w:r w:rsidRPr="007A34CC">
        <w:rPr>
          <w:rFonts w:ascii="Times New Roman" w:hAnsi="Times New Roman" w:cs="Times New Roman"/>
          <w:color w:val="000000" w:themeColor="text1"/>
        </w:rPr>
        <w:t xml:space="preserve"> </w:t>
      </w:r>
      <w:r w:rsidR="006D7227" w:rsidRPr="007A34CC">
        <w:rPr>
          <w:rFonts w:ascii="Times New Roman" w:hAnsi="Times New Roman" w:cs="Times New Roman"/>
          <w:bCs/>
        </w:rPr>
        <w:t>і</w:t>
      </w:r>
      <w:r w:rsidR="00333614" w:rsidRPr="007A34CC">
        <w:rPr>
          <w:rFonts w:ascii="Times New Roman" w:hAnsi="Times New Roman" w:cs="Times New Roman"/>
          <w:bCs/>
        </w:rPr>
        <w:t>нформація, що підтверджує відповідність предмета закупівлі встановленим Замовником вимогам.</w:t>
      </w:r>
    </w:p>
    <w:p w:rsidR="00347F63"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rsidR="006D7227" w:rsidRDefault="006D7227"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bookmarkStart w:id="13" w:name="_Hlk128987790"/>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894657" w:rsidRDefault="0089465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894657" w:rsidRDefault="0089465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894657" w:rsidRDefault="0089465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894657" w:rsidRDefault="0089465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B44697" w:rsidRDefault="00B44697"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7A34CC" w:rsidRDefault="007A34CC"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627D82" w:rsidRPr="00CE4E69" w:rsidRDefault="00627D82" w:rsidP="00627D82">
      <w:pPr>
        <w:shd w:val="clear" w:color="auto" w:fill="FFFFFF"/>
        <w:spacing w:after="0" w:line="240" w:lineRule="auto"/>
        <w:ind w:right="34"/>
        <w:jc w:val="right"/>
        <w:rPr>
          <w:rFonts w:ascii="Times New Roman" w:hAnsi="Times New Roman" w:cs="Times New Roman"/>
          <w:sz w:val="23"/>
          <w:szCs w:val="23"/>
        </w:rPr>
      </w:pPr>
      <w:r w:rsidRPr="00CE4E69">
        <w:rPr>
          <w:rFonts w:ascii="Times New Roman" w:hAnsi="Times New Roman" w:cs="Times New Roman"/>
          <w:b/>
          <w:bCs/>
          <w:color w:val="000000"/>
          <w:spacing w:val="1"/>
          <w:sz w:val="23"/>
          <w:szCs w:val="23"/>
        </w:rPr>
        <w:lastRenderedPageBreak/>
        <w:t>ДОДАТОК 1</w:t>
      </w:r>
    </w:p>
    <w:p w:rsidR="00627D82" w:rsidRPr="00CE4E69" w:rsidRDefault="00627D82" w:rsidP="00627D82">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rsidR="00627D82" w:rsidRPr="00CE4E69" w:rsidRDefault="00627D82" w:rsidP="00627D82">
      <w:pPr>
        <w:pStyle w:val="21"/>
        <w:shd w:val="clear" w:color="auto" w:fill="FFFFFF"/>
        <w:spacing w:after="0" w:line="240" w:lineRule="auto"/>
        <w:ind w:left="0" w:firstLine="709"/>
        <w:jc w:val="center"/>
        <w:rPr>
          <w:rFonts w:ascii="Times New Roman" w:hAnsi="Times New Roman" w:cs="Times New Roman"/>
          <w:b/>
          <w:bCs/>
        </w:rPr>
      </w:pPr>
    </w:p>
    <w:p w:rsidR="008F2A90" w:rsidRPr="008F2A90" w:rsidRDefault="008F2A90" w:rsidP="008F2A90">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8F2A9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B566B">
        <w:rPr>
          <w:rFonts w:ascii="Times New Roman" w:eastAsia="Times New Roman" w:hAnsi="Times New Roman" w:cs="Times New Roman"/>
          <w:b/>
          <w:color w:val="000000"/>
          <w:sz w:val="24"/>
          <w:szCs w:val="24"/>
        </w:rPr>
        <w:t>«</w:t>
      </w:r>
      <w:r w:rsidRPr="008F2A90">
        <w:rPr>
          <w:rFonts w:ascii="Times New Roman" w:eastAsia="Times New Roman" w:hAnsi="Times New Roman" w:cs="Times New Roman"/>
          <w:b/>
          <w:color w:val="000000"/>
          <w:sz w:val="24"/>
          <w:szCs w:val="24"/>
        </w:rPr>
        <w:t>Про публічні закупівлі</w:t>
      </w:r>
      <w:r w:rsidR="00AB566B">
        <w:rPr>
          <w:rFonts w:ascii="Times New Roman" w:eastAsia="Times New Roman" w:hAnsi="Times New Roman" w:cs="Times New Roman"/>
          <w:b/>
          <w:color w:val="000000"/>
          <w:sz w:val="24"/>
          <w:szCs w:val="24"/>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56"/>
        <w:gridCol w:w="5925"/>
      </w:tblGrid>
      <w:tr w:rsidR="00627D82" w:rsidRPr="00CE4E69" w:rsidTr="007A34CC">
        <w:tc>
          <w:tcPr>
            <w:tcW w:w="567" w:type="dxa"/>
            <w:shd w:val="clear" w:color="auto" w:fill="FFFFFF"/>
          </w:tcPr>
          <w:p w:rsidR="00627D82" w:rsidRPr="00CE4E69" w:rsidRDefault="00627D82" w:rsidP="00172828">
            <w:pPr>
              <w:shd w:val="clear" w:color="auto" w:fill="FFFFFF"/>
              <w:spacing w:line="0" w:lineRule="atLeast"/>
              <w:jc w:val="center"/>
              <w:rPr>
                <w:rFonts w:ascii="Times New Roman" w:hAnsi="Times New Roman" w:cs="Times New Roman"/>
                <w:b/>
                <w:sz w:val="24"/>
                <w:szCs w:val="24"/>
              </w:rPr>
            </w:pPr>
            <w:r w:rsidRPr="00CE4E69">
              <w:rPr>
                <w:rFonts w:ascii="Times New Roman" w:eastAsia="Times New Roman CYR" w:hAnsi="Times New Roman" w:cs="Times New Roman"/>
                <w:b/>
                <w:sz w:val="24"/>
                <w:szCs w:val="24"/>
              </w:rPr>
              <w:t xml:space="preserve">№ </w:t>
            </w:r>
            <w:r w:rsidRPr="00CE4E69">
              <w:rPr>
                <w:rFonts w:ascii="Times New Roman" w:hAnsi="Times New Roman" w:cs="Times New Roman"/>
                <w:b/>
                <w:sz w:val="24"/>
                <w:szCs w:val="24"/>
              </w:rPr>
              <w:t>з/п</w:t>
            </w:r>
          </w:p>
        </w:tc>
        <w:tc>
          <w:tcPr>
            <w:tcW w:w="3856" w:type="dxa"/>
            <w:shd w:val="clear" w:color="auto" w:fill="FFFFFF"/>
            <w:vAlign w:val="center"/>
          </w:tcPr>
          <w:p w:rsidR="00627D82" w:rsidRPr="00CE4E69" w:rsidRDefault="00627D82" w:rsidP="00172828">
            <w:pPr>
              <w:shd w:val="clear" w:color="auto" w:fill="FFFFFF"/>
              <w:spacing w:line="0" w:lineRule="atLeast"/>
              <w:jc w:val="center"/>
              <w:rPr>
                <w:rFonts w:ascii="Times New Roman" w:hAnsi="Times New Roman" w:cs="Times New Roman"/>
                <w:b/>
                <w:sz w:val="24"/>
                <w:szCs w:val="24"/>
              </w:rPr>
            </w:pPr>
            <w:r w:rsidRPr="00CE4E69">
              <w:rPr>
                <w:rFonts w:ascii="Times New Roman" w:hAnsi="Times New Roman" w:cs="Times New Roman"/>
                <w:b/>
                <w:sz w:val="24"/>
                <w:szCs w:val="24"/>
              </w:rPr>
              <w:t>Кваліфікаційні критерії</w:t>
            </w:r>
          </w:p>
        </w:tc>
        <w:tc>
          <w:tcPr>
            <w:tcW w:w="5925" w:type="dxa"/>
            <w:shd w:val="clear" w:color="auto" w:fill="FFFFFF"/>
            <w:vAlign w:val="center"/>
          </w:tcPr>
          <w:p w:rsidR="00627D82" w:rsidRPr="008F2A90" w:rsidRDefault="008F2A90" w:rsidP="00172828">
            <w:pPr>
              <w:shd w:val="clear" w:color="auto" w:fill="FFFFFF"/>
              <w:spacing w:line="0" w:lineRule="atLeast"/>
              <w:jc w:val="center"/>
              <w:rPr>
                <w:rFonts w:ascii="Times New Roman" w:hAnsi="Times New Roman" w:cs="Times New Roman"/>
                <w:b/>
                <w:sz w:val="24"/>
                <w:szCs w:val="24"/>
              </w:rPr>
            </w:pPr>
            <w:r w:rsidRPr="008F2A90">
              <w:rPr>
                <w:rFonts w:ascii="Times New Roman" w:eastAsia="Times New Roman" w:hAnsi="Times New Roman" w:cs="Times New Roman"/>
                <w:b/>
                <w:sz w:val="24"/>
                <w:szCs w:val="24"/>
              </w:rPr>
              <w:t>Документи та інформація,</w:t>
            </w:r>
            <w:r w:rsidR="00AB566B">
              <w:rPr>
                <w:rFonts w:ascii="Times New Roman" w:eastAsia="Times New Roman" w:hAnsi="Times New Roman" w:cs="Times New Roman"/>
                <w:b/>
                <w:sz w:val="24"/>
                <w:szCs w:val="24"/>
              </w:rPr>
              <w:t xml:space="preserve"> </w:t>
            </w:r>
            <w:r w:rsidRPr="008F2A90">
              <w:rPr>
                <w:rFonts w:ascii="Times New Roman" w:eastAsia="Times New Roman" w:hAnsi="Times New Roman" w:cs="Times New Roman"/>
                <w:b/>
                <w:sz w:val="24"/>
                <w:szCs w:val="24"/>
              </w:rPr>
              <w:t>які підтверджують відповідність Учасника кваліфікаційним критеріям</w:t>
            </w:r>
          </w:p>
        </w:tc>
      </w:tr>
      <w:tr w:rsidR="00627D82" w:rsidRPr="00CE4E69" w:rsidTr="007A34CC">
        <w:trPr>
          <w:trHeight w:val="1842"/>
        </w:trPr>
        <w:tc>
          <w:tcPr>
            <w:tcW w:w="567" w:type="dxa"/>
            <w:shd w:val="clear" w:color="auto" w:fill="FFFFFF"/>
            <w:vAlign w:val="center"/>
          </w:tcPr>
          <w:p w:rsidR="00627D82" w:rsidRPr="00CE4E69" w:rsidRDefault="00627D82" w:rsidP="00172828">
            <w:pPr>
              <w:shd w:val="clear" w:color="auto" w:fill="FFFFFF"/>
              <w:spacing w:line="0" w:lineRule="atLeast"/>
              <w:jc w:val="center"/>
              <w:rPr>
                <w:rFonts w:ascii="Times New Roman" w:hAnsi="Times New Roman" w:cs="Times New Roman"/>
                <w:sz w:val="24"/>
                <w:szCs w:val="24"/>
              </w:rPr>
            </w:pPr>
            <w:r w:rsidRPr="00CE4E69">
              <w:rPr>
                <w:rFonts w:ascii="Times New Roman" w:hAnsi="Times New Roman" w:cs="Times New Roman"/>
                <w:sz w:val="24"/>
                <w:szCs w:val="24"/>
              </w:rPr>
              <w:t>1</w:t>
            </w:r>
          </w:p>
        </w:tc>
        <w:tc>
          <w:tcPr>
            <w:tcW w:w="3856" w:type="dxa"/>
            <w:vAlign w:val="center"/>
          </w:tcPr>
          <w:p w:rsidR="00CE4E69" w:rsidRPr="00CE4E69" w:rsidRDefault="00CE4E69" w:rsidP="00CE4E69">
            <w:pPr>
              <w:shd w:val="clear" w:color="auto" w:fill="FFFFFF"/>
              <w:spacing w:line="0" w:lineRule="atLeast"/>
              <w:rPr>
                <w:rFonts w:ascii="Times New Roman" w:hAnsi="Times New Roman"/>
                <w:sz w:val="24"/>
                <w:szCs w:val="24"/>
              </w:rPr>
            </w:pPr>
            <w:r w:rsidRPr="00CE4E69">
              <w:rPr>
                <w:rFonts w:ascii="Times New Roman" w:hAnsi="Times New Roman"/>
                <w:sz w:val="24"/>
                <w:szCs w:val="24"/>
              </w:rPr>
              <w:t>Наявність документального підтвердженого досвіду виконання аналогічного (аналогічних) за предметом закупівлі договору (договорів)</w:t>
            </w:r>
          </w:p>
          <w:p w:rsidR="00627D82" w:rsidRPr="00CE4E69" w:rsidRDefault="00627D82" w:rsidP="00172828">
            <w:pPr>
              <w:shd w:val="clear" w:color="auto" w:fill="FFFFFF"/>
              <w:rPr>
                <w:rFonts w:ascii="Times New Roman" w:hAnsi="Times New Roman" w:cs="Times New Roman"/>
                <w:sz w:val="24"/>
                <w:szCs w:val="24"/>
              </w:rPr>
            </w:pPr>
          </w:p>
        </w:tc>
        <w:tc>
          <w:tcPr>
            <w:tcW w:w="5925" w:type="dxa"/>
          </w:tcPr>
          <w:p w:rsidR="00CE4E69" w:rsidRPr="00712999" w:rsidRDefault="00CE4E69" w:rsidP="00CE4E69">
            <w:pPr>
              <w:shd w:val="clear" w:color="auto" w:fill="FFFFFF"/>
              <w:spacing w:after="0" w:line="0" w:lineRule="atLeast"/>
              <w:ind w:firstLine="313"/>
              <w:jc w:val="both"/>
              <w:rPr>
                <w:rFonts w:ascii="Times New Roman" w:hAnsi="Times New Roman" w:cs="Times New Roman"/>
                <w:sz w:val="24"/>
                <w:szCs w:val="24"/>
              </w:rPr>
            </w:pPr>
            <w:r w:rsidRPr="00712999">
              <w:rPr>
                <w:rFonts w:ascii="Times New Roman" w:hAnsi="Times New Roman" w:cs="Times New Roman"/>
                <w:sz w:val="24"/>
                <w:szCs w:val="24"/>
              </w:rPr>
              <w:t>Надати:</w:t>
            </w:r>
          </w:p>
          <w:p w:rsidR="00CE4E69" w:rsidRPr="00712999" w:rsidRDefault="00CE4E69" w:rsidP="00CE4E69">
            <w:pPr>
              <w:shd w:val="clear" w:color="auto" w:fill="FFFFFF"/>
              <w:spacing w:after="0" w:line="0" w:lineRule="atLeast"/>
              <w:ind w:firstLine="313"/>
              <w:jc w:val="both"/>
              <w:rPr>
                <w:rFonts w:ascii="Times New Roman" w:hAnsi="Times New Roman" w:cs="Times New Roman"/>
                <w:sz w:val="24"/>
                <w:szCs w:val="24"/>
              </w:rPr>
            </w:pPr>
            <w:bookmarkStart w:id="14" w:name="_Hlk136846628"/>
            <w:r w:rsidRPr="00712999">
              <w:rPr>
                <w:rFonts w:ascii="Times New Roman" w:hAnsi="Times New Roman" w:cs="Times New Roman"/>
                <w:sz w:val="24"/>
                <w:szCs w:val="24"/>
              </w:rPr>
              <w:t xml:space="preserve">1) скан-копію аналогічного </w:t>
            </w:r>
            <w:r w:rsidRPr="00712999">
              <w:rPr>
                <w:rFonts w:ascii="Times New Roman" w:eastAsia="Times New Roman" w:hAnsi="Times New Roman" w:cs="Times New Roman"/>
                <w:color w:val="000000"/>
                <w:sz w:val="24"/>
                <w:szCs w:val="24"/>
              </w:rPr>
              <w:t xml:space="preserve">за предметом закупівлі </w:t>
            </w:r>
            <w:r w:rsidRPr="00712999">
              <w:rPr>
                <w:rFonts w:ascii="Times New Roman" w:hAnsi="Times New Roman" w:cs="Times New Roman"/>
                <w:sz w:val="24"/>
                <w:szCs w:val="24"/>
              </w:rPr>
              <w:t xml:space="preserve">договору </w:t>
            </w:r>
            <w:r w:rsidRPr="00712999">
              <w:rPr>
                <w:rFonts w:ascii="Times New Roman" w:eastAsia="Times New Roman" w:hAnsi="Times New Roman" w:cs="Times New Roman"/>
                <w:color w:val="000000"/>
                <w:sz w:val="24"/>
                <w:szCs w:val="24"/>
              </w:rPr>
              <w:t>(не менше одного договору)</w:t>
            </w:r>
            <w:r w:rsidRPr="00712999">
              <w:rPr>
                <w:rFonts w:ascii="Times New Roman" w:hAnsi="Times New Roman" w:cs="Times New Roman"/>
                <w:sz w:val="24"/>
                <w:szCs w:val="24"/>
              </w:rPr>
              <w:t>;</w:t>
            </w:r>
          </w:p>
          <w:p w:rsidR="00627D82" w:rsidRPr="00712999" w:rsidRDefault="00CE4E69" w:rsidP="00CE4E69">
            <w:pPr>
              <w:shd w:val="clear" w:color="auto" w:fill="FFFFFF"/>
              <w:spacing w:after="0" w:line="0" w:lineRule="atLeast"/>
              <w:ind w:firstLine="313"/>
              <w:jc w:val="both"/>
              <w:rPr>
                <w:rFonts w:ascii="Times New Roman" w:hAnsi="Times New Roman" w:cs="Times New Roman"/>
                <w:sz w:val="24"/>
                <w:szCs w:val="24"/>
              </w:rPr>
            </w:pPr>
            <w:r w:rsidRPr="00712999">
              <w:rPr>
                <w:rFonts w:ascii="Times New Roman" w:hAnsi="Times New Roman" w:cs="Times New Roman"/>
                <w:sz w:val="24"/>
                <w:szCs w:val="24"/>
              </w:rPr>
              <w:t>2) первинні документи, що підтверджують повне або часткове виконання наданого аналогічного договору.</w:t>
            </w:r>
            <w:bookmarkEnd w:id="14"/>
          </w:p>
          <w:p w:rsidR="00DC6952" w:rsidRPr="00712999" w:rsidRDefault="00DC6952" w:rsidP="00CE4E69">
            <w:pPr>
              <w:shd w:val="clear" w:color="auto" w:fill="FFFFFF"/>
              <w:spacing w:after="0" w:line="0" w:lineRule="atLeast"/>
              <w:ind w:firstLine="313"/>
              <w:jc w:val="both"/>
              <w:rPr>
                <w:rFonts w:ascii="Times New Roman" w:hAnsi="Times New Roman" w:cs="Times New Roman"/>
                <w:i/>
                <w:iCs/>
                <w:sz w:val="20"/>
                <w:szCs w:val="20"/>
              </w:rPr>
            </w:pPr>
            <w:r w:rsidRPr="00712999">
              <w:rPr>
                <w:rFonts w:ascii="Times New Roman" w:hAnsi="Times New Roman" w:cs="Times New Roman"/>
                <w:i/>
                <w:iCs/>
                <w:color w:val="202124"/>
                <w:sz w:val="20"/>
                <w:szCs w:val="20"/>
                <w:shd w:val="clear" w:color="auto" w:fill="FFFFFF"/>
              </w:rPr>
              <w:t>Аналогічний договір — це </w:t>
            </w:r>
            <w:r w:rsidRPr="00712999">
              <w:rPr>
                <w:rFonts w:ascii="Times New Roman" w:hAnsi="Times New Roman" w:cs="Times New Roman"/>
                <w:i/>
                <w:iCs/>
                <w:color w:val="040C28"/>
                <w:sz w:val="20"/>
                <w:szCs w:val="20"/>
              </w:rPr>
              <w:t>договір, який відповідає предмету закупівлі за четвертою цифрою ДК 021:2015.</w:t>
            </w:r>
          </w:p>
          <w:p w:rsidR="00963EB1" w:rsidRPr="00963EB1" w:rsidRDefault="00963EB1" w:rsidP="00963EB1">
            <w:pPr>
              <w:spacing w:after="0" w:line="240" w:lineRule="auto"/>
              <w:ind w:firstLine="274"/>
              <w:jc w:val="both"/>
              <w:rPr>
                <w:rFonts w:ascii="Times New Roman" w:hAnsi="Times New Roman" w:cs="Times New Roman"/>
                <w:i/>
                <w:sz w:val="20"/>
                <w:szCs w:val="20"/>
              </w:rPr>
            </w:pPr>
            <w:r w:rsidRPr="00712999">
              <w:rPr>
                <w:rFonts w:ascii="Times New Roman" w:eastAsia="Times New Roman" w:hAnsi="Times New Roman" w:cs="Times New Roman"/>
                <w:bCs/>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627D82" w:rsidRPr="00CE4E69" w:rsidRDefault="00627D82" w:rsidP="00627D82">
      <w:pPr>
        <w:pStyle w:val="af0"/>
        <w:ind w:firstLine="709"/>
        <w:jc w:val="both"/>
        <w:rPr>
          <w:rFonts w:ascii="Times New Roman" w:hAnsi="Times New Roman" w:cs="Times New Roman"/>
          <w:sz w:val="24"/>
          <w:szCs w:val="24"/>
        </w:rPr>
      </w:pPr>
      <w:r w:rsidRPr="00CE4E69">
        <w:rPr>
          <w:rFonts w:ascii="Times New Roman" w:hAnsi="Times New Roman" w:cs="Times New Roman"/>
          <w:sz w:val="24"/>
          <w:szCs w:val="24"/>
        </w:rPr>
        <w:t>Документи, які долучаються Учасником до тендерної пропозиції, повинні бути належної якості та мати високий рівень чіткості, що забезпечить можливість коректно прочитати документ.</w:t>
      </w:r>
    </w:p>
    <w:p w:rsidR="00627D82" w:rsidRPr="00CE4E69" w:rsidRDefault="00627D82" w:rsidP="00627D82">
      <w:pPr>
        <w:ind w:firstLine="709"/>
        <w:jc w:val="both"/>
        <w:rPr>
          <w:rFonts w:ascii="Times New Roman" w:hAnsi="Times New Roman" w:cs="Times New Roman"/>
          <w:sz w:val="24"/>
          <w:szCs w:val="24"/>
          <w:lang w:eastAsia="uk-UA"/>
        </w:rPr>
      </w:pPr>
      <w:r w:rsidRPr="00CE4E69">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E71C5" w:rsidRPr="005A07FA" w:rsidRDefault="006E71C5" w:rsidP="006E71C5">
      <w:pPr>
        <w:pStyle w:val="21"/>
        <w:shd w:val="clear" w:color="auto" w:fill="FFFFFF"/>
        <w:spacing w:after="0" w:line="240" w:lineRule="auto"/>
        <w:ind w:left="0" w:firstLine="709"/>
        <w:jc w:val="center"/>
        <w:rPr>
          <w:rFonts w:ascii="Times New Roman" w:hAnsi="Times New Roman" w:cs="Times New Roman"/>
          <w:b/>
          <w:bCs/>
          <w:sz w:val="23"/>
          <w:szCs w:val="23"/>
          <w:highlight w:val="yellow"/>
        </w:rPr>
      </w:pPr>
    </w:p>
    <w:bookmarkEnd w:id="13"/>
    <w:p w:rsidR="008F2A90" w:rsidRPr="008F2A90" w:rsidRDefault="008F2A90" w:rsidP="008F2A90">
      <w:pPr>
        <w:spacing w:before="20" w:after="20" w:line="240" w:lineRule="auto"/>
        <w:jc w:val="center"/>
        <w:rPr>
          <w:rFonts w:ascii="Times New Roman" w:eastAsia="Times New Roman" w:hAnsi="Times New Roman" w:cs="Times New Roman"/>
          <w:b/>
          <w:sz w:val="24"/>
          <w:szCs w:val="24"/>
          <w:highlight w:val="white"/>
        </w:rPr>
      </w:pPr>
      <w:r w:rsidRPr="008F2A90">
        <w:rPr>
          <w:rFonts w:ascii="Times New Roman" w:eastAsia="Times New Roman" w:hAnsi="Times New Roman" w:cs="Times New Roman"/>
          <w:b/>
          <w:color w:val="000000"/>
          <w:sz w:val="24"/>
          <w:szCs w:val="24"/>
        </w:rPr>
        <w:t xml:space="preserve">Підтвердження відповідності УЧАСНИКА </w:t>
      </w:r>
      <w:r w:rsidRPr="008F2A9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8F2A90">
        <w:rPr>
          <w:rFonts w:ascii="Times New Roman" w:eastAsia="Times New Roman" w:hAnsi="Times New Roman" w:cs="Times New Roman"/>
          <w:b/>
          <w:sz w:val="24"/>
          <w:szCs w:val="24"/>
          <w:highlight w:val="white"/>
        </w:rPr>
        <w:t>м у пункті 47 Особливостей.</w:t>
      </w: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2A90" w:rsidRPr="008F2A90" w:rsidRDefault="008F2A90" w:rsidP="008F2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 xml:space="preserve">Учасник повинен надати </w:t>
      </w:r>
      <w:r w:rsidRPr="008F2A90">
        <w:rPr>
          <w:rFonts w:ascii="Times New Roman" w:eastAsia="Times New Roman" w:hAnsi="Times New Roman" w:cs="Times New Roman"/>
          <w:b/>
          <w:sz w:val="24"/>
          <w:szCs w:val="24"/>
        </w:rPr>
        <w:t>довідку у довільній формі</w:t>
      </w:r>
      <w:r w:rsidRPr="008F2A9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2A90" w:rsidRPr="008F2A90" w:rsidRDefault="008F2A90" w:rsidP="008F2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F2A90">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8F2A90">
        <w:rPr>
          <w:rFonts w:ascii="Times New Roman" w:eastAsia="Times New Roman" w:hAnsi="Times New Roman" w:cs="Times New Roman"/>
          <w:i/>
          <w:sz w:val="24"/>
          <w:szCs w:val="24"/>
        </w:rPr>
        <w:lastRenderedPageBreak/>
        <w:t>пункту 47 Особливостей.</w:t>
      </w:r>
    </w:p>
    <w:p w:rsidR="00CE4E69" w:rsidRPr="00872089" w:rsidRDefault="00CE4E69" w:rsidP="00CE4E69">
      <w:pPr>
        <w:spacing w:before="100" w:beforeAutospacing="1" w:after="100" w:afterAutospacing="1"/>
        <w:jc w:val="center"/>
        <w:rPr>
          <w:rFonts w:ascii="Times New Roman" w:hAnsi="Times New Roman" w:cs="Times New Roman"/>
          <w:sz w:val="23"/>
          <w:szCs w:val="23"/>
        </w:rPr>
      </w:pPr>
      <w:r w:rsidRPr="00872089">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872089">
        <w:rPr>
          <w:rFonts w:ascii="Times New Roman" w:eastAsia="Times New Roman" w:hAnsi="Times New Roman" w:cs="Times New Roman"/>
          <w:b/>
          <w:bCs/>
          <w:color w:val="000000" w:themeColor="text1"/>
          <w:sz w:val="24"/>
          <w:szCs w:val="24"/>
        </w:rPr>
        <w:t>у пункті 4</w:t>
      </w:r>
      <w:r>
        <w:rPr>
          <w:rFonts w:ascii="Times New Roman" w:eastAsia="Times New Roman" w:hAnsi="Times New Roman" w:cs="Times New Roman"/>
          <w:b/>
          <w:bCs/>
          <w:color w:val="000000" w:themeColor="text1"/>
          <w:sz w:val="24"/>
          <w:szCs w:val="24"/>
        </w:rPr>
        <w:t>7</w:t>
      </w:r>
      <w:r w:rsidRPr="00872089">
        <w:rPr>
          <w:rFonts w:ascii="Times New Roman" w:eastAsia="Times New Roman" w:hAnsi="Times New Roman" w:cs="Times New Roman"/>
          <w:b/>
          <w:bCs/>
          <w:color w:val="000000" w:themeColor="text1"/>
          <w:sz w:val="24"/>
          <w:szCs w:val="24"/>
        </w:rPr>
        <w:t xml:space="preserve"> Особливостей</w:t>
      </w:r>
      <w:r w:rsidRPr="00872089">
        <w:rPr>
          <w:rFonts w:ascii="Times New Roman" w:hAnsi="Times New Roman" w:cs="Times New Roman"/>
          <w:sz w:val="23"/>
          <w:szCs w:val="23"/>
        </w:rPr>
        <w:t xml:space="preserve"> </w:t>
      </w:r>
    </w:p>
    <w:p w:rsidR="00CE4E69" w:rsidRDefault="00CE4E69" w:rsidP="00CE4E69">
      <w:pPr>
        <w:widowControl w:val="0"/>
        <w:spacing w:after="0" w:line="240" w:lineRule="auto"/>
        <w:ind w:firstLine="567"/>
        <w:jc w:val="both"/>
        <w:rPr>
          <w:rFonts w:ascii="Times New Roman" w:eastAsia="Times New Roman" w:hAnsi="Times New Roman" w:cs="Times New Roman"/>
          <w:sz w:val="24"/>
          <w:szCs w:val="24"/>
          <w:highlight w:val="white"/>
        </w:rPr>
      </w:pPr>
      <w:r w:rsidRPr="00E61BA0">
        <w:rPr>
          <w:rFonts w:ascii="Times New Roman" w:eastAsia="Times New Roman" w:hAnsi="Times New Roman" w:cs="Times New Roman"/>
          <w:sz w:val="24"/>
          <w:szCs w:val="24"/>
          <w:highlight w:val="white"/>
        </w:rPr>
        <w:t xml:space="preserve">Переможець процедури закупівлі у строк, що </w:t>
      </w:r>
      <w:r w:rsidRPr="00E61BA0">
        <w:rPr>
          <w:rFonts w:ascii="Times New Roman" w:eastAsia="Times New Roman" w:hAnsi="Times New Roman" w:cs="Times New Roman"/>
          <w:b/>
          <w:sz w:val="24"/>
          <w:szCs w:val="24"/>
          <w:highlight w:val="white"/>
        </w:rPr>
        <w:t xml:space="preserve">не перевищує чотири дні </w:t>
      </w:r>
      <w:r w:rsidRPr="00E61BA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284E1A" w:rsidRPr="00E61BA0" w:rsidRDefault="00284E1A" w:rsidP="00CE4E69">
      <w:pPr>
        <w:widowControl w:val="0"/>
        <w:spacing w:after="0" w:line="240" w:lineRule="auto"/>
        <w:ind w:firstLine="567"/>
        <w:jc w:val="both"/>
        <w:rPr>
          <w:rFonts w:ascii="Times New Roman" w:eastAsia="Times New Roman" w:hAnsi="Times New Roman" w:cs="Times New Roman"/>
          <w:sz w:val="24"/>
          <w:szCs w:val="24"/>
          <w:highlight w:val="white"/>
        </w:rPr>
      </w:pPr>
    </w:p>
    <w:p w:rsidR="00CE4E69" w:rsidRPr="00872089" w:rsidRDefault="00CE4E69" w:rsidP="00CE4E69">
      <w:pPr>
        <w:pStyle w:val="10"/>
        <w:ind w:firstLine="567"/>
        <w:jc w:val="center"/>
        <w:rPr>
          <w:rFonts w:ascii="Times New Roman" w:hAnsi="Times New Roman" w:cs="Times New Roman"/>
          <w:b/>
          <w:bCs/>
          <w:sz w:val="23"/>
          <w:szCs w:val="23"/>
          <w:lang w:eastAsia="ru-RU" w:bidi="ar-SA"/>
        </w:rPr>
      </w:pPr>
      <w:r w:rsidRPr="00872089">
        <w:rPr>
          <w:rFonts w:ascii="Times New Roman" w:hAnsi="Times New Roman" w:cs="Times New Roman"/>
          <w:b/>
          <w:bCs/>
          <w:sz w:val="23"/>
          <w:szCs w:val="23"/>
          <w:lang w:eastAsia="ru-RU" w:bidi="ar-SA"/>
        </w:rPr>
        <w:t>Документи, які надаються ПЕРЕМОЖЦЕМ</w:t>
      </w:r>
    </w:p>
    <w:p w:rsidR="00CE4E69" w:rsidRDefault="00CE4E69" w:rsidP="00CE4E69">
      <w:pPr>
        <w:spacing w:after="0" w:line="240" w:lineRule="auto"/>
        <w:rPr>
          <w:rFonts w:ascii="Times New Roman" w:eastAsia="Times New Roman" w:hAnsi="Times New Roman" w:cs="Times New Roman"/>
          <w:b/>
          <w:sz w:val="20"/>
          <w:szCs w:val="20"/>
        </w:rPr>
      </w:pPr>
    </w:p>
    <w:p w:rsidR="00CE4E69" w:rsidRDefault="00CE4E69" w:rsidP="00CE4E6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4"/>
        <w:gridCol w:w="4349"/>
        <w:gridCol w:w="4616"/>
      </w:tblGrid>
      <w:tr w:rsidR="00CE4E69" w:rsidRPr="00DD7067" w:rsidTr="00CE4E69">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Переможець торгів на виконання 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E4E69" w:rsidRPr="00DD7067" w:rsidTr="00CE4E69">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4E69" w:rsidRPr="00DD7067" w:rsidTr="00CE4E69">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4E69" w:rsidRPr="00DD7067" w:rsidRDefault="00CE4E69" w:rsidP="004B5440">
            <w:pPr>
              <w:spacing w:after="0" w:line="240" w:lineRule="auto"/>
              <w:ind w:right="140"/>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6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Документ повинен бути не більше тридцятиденної давнини від дати подання документа. </w:t>
            </w:r>
          </w:p>
        </w:tc>
      </w:tr>
      <w:tr w:rsidR="00CE4E69" w:rsidRPr="00DD7067" w:rsidTr="00CE4E69">
        <w:trPr>
          <w:trHeight w:val="171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vMerge/>
            <w:tcBorders>
              <w:top w:val="single" w:sz="8" w:space="0" w:color="000000"/>
              <w:left w:val="single" w:sz="8" w:space="0" w:color="000000"/>
              <w:bottom w:val="nil"/>
              <w:right w:val="single" w:sz="8" w:space="0" w:color="000000"/>
            </w:tcBorders>
            <w:vAlign w:val="center"/>
            <w:hideMark/>
          </w:tcPr>
          <w:p w:rsidR="00CE4E69" w:rsidRPr="00DD7067" w:rsidRDefault="00CE4E69" w:rsidP="004B5440">
            <w:pPr>
              <w:spacing w:after="0"/>
              <w:rPr>
                <w:rFonts w:ascii="Times New Roman" w:eastAsia="Times New Roman" w:hAnsi="Times New Roman" w:cs="Times New Roman"/>
                <w:bCs/>
                <w:sz w:val="20"/>
                <w:szCs w:val="20"/>
              </w:rPr>
            </w:pPr>
          </w:p>
        </w:tc>
      </w:tr>
      <w:tr w:rsidR="00CE4E69" w:rsidRPr="00DD7067" w:rsidTr="005D547D">
        <w:trPr>
          <w:trHeight w:val="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5D547D">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5D547D">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DD7067">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CE4E69" w:rsidRPr="00DD7067" w:rsidRDefault="00CE4E69" w:rsidP="005D547D">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5D547D">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DD7067">
              <w:rPr>
                <w:rFonts w:ascii="Times New Roman" w:eastAsia="Times New Roman" w:hAnsi="Times New Roman" w:cs="Times New Roman"/>
                <w:bCs/>
                <w:sz w:val="20"/>
                <w:szCs w:val="20"/>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4E69" w:rsidRDefault="00CE4E69" w:rsidP="00CE4E6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5"/>
        <w:gridCol w:w="4717"/>
      </w:tblGrid>
      <w:tr w:rsidR="00CE4E69" w:rsidRPr="00DD7067" w:rsidTr="00CE4E6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 xml:space="preserve">Переможець торгів на виконання 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E4E69" w:rsidRPr="00DD7067" w:rsidTr="00CE4E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4E69" w:rsidRPr="00DD7067" w:rsidTr="00CE4E69">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4E69" w:rsidRPr="00DD7067" w:rsidRDefault="00CE4E69" w:rsidP="004B5440">
            <w:pPr>
              <w:widowControl w:val="0"/>
              <w:spacing w:before="120"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5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71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4E69" w:rsidRPr="00DD7067" w:rsidRDefault="00CE4E69" w:rsidP="004B5440">
            <w:pPr>
              <w:spacing w:after="0" w:line="240" w:lineRule="auto"/>
              <w:jc w:val="both"/>
              <w:rPr>
                <w:rFonts w:ascii="Times New Roman" w:eastAsia="Times New Roman" w:hAnsi="Times New Roman" w:cs="Times New Roman"/>
                <w:bCs/>
                <w:sz w:val="20"/>
                <w:szCs w:val="20"/>
              </w:rPr>
            </w:pPr>
          </w:p>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Документ повинен бути не більше тридцятиденної давнини від дати подання документа. </w:t>
            </w:r>
          </w:p>
        </w:tc>
      </w:tr>
      <w:tr w:rsidR="00CE4E69" w:rsidRPr="00DD7067" w:rsidTr="00CE4E69">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4E69" w:rsidRPr="00DD7067" w:rsidRDefault="00CE4E69" w:rsidP="004B5440">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717" w:type="dxa"/>
            <w:vMerge/>
            <w:tcBorders>
              <w:top w:val="single" w:sz="4" w:space="0" w:color="auto"/>
              <w:left w:val="single" w:sz="4" w:space="0" w:color="auto"/>
              <w:bottom w:val="single" w:sz="4" w:space="0" w:color="auto"/>
              <w:right w:val="single" w:sz="4" w:space="0" w:color="auto"/>
            </w:tcBorders>
            <w:vAlign w:val="center"/>
            <w:hideMark/>
          </w:tcPr>
          <w:p w:rsidR="00CE4E69" w:rsidRPr="00DD7067" w:rsidRDefault="00CE4E69" w:rsidP="004B5440">
            <w:pPr>
              <w:spacing w:after="0"/>
              <w:rPr>
                <w:rFonts w:ascii="Times New Roman" w:eastAsia="Times New Roman" w:hAnsi="Times New Roman" w:cs="Times New Roman"/>
                <w:sz w:val="20"/>
                <w:szCs w:val="20"/>
              </w:rPr>
            </w:pPr>
          </w:p>
        </w:tc>
      </w:tr>
      <w:tr w:rsidR="00CE4E69" w:rsidRPr="00DD7067" w:rsidTr="00823ACB">
        <w:trPr>
          <w:trHeight w:val="38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4E69" w:rsidRPr="00DD7067" w:rsidRDefault="00CE4E69" w:rsidP="004B5440">
            <w:pPr>
              <w:spacing w:after="0" w:line="240" w:lineRule="auto"/>
              <w:jc w:val="both"/>
              <w:rPr>
                <w:rFonts w:ascii="Times New Roman" w:eastAsia="Times New Roman" w:hAnsi="Times New Roman" w:cs="Times New Roman"/>
                <w:b/>
                <w:sz w:val="20"/>
                <w:szCs w:val="20"/>
                <w:highlight w:val="yellow"/>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348" w:line="240" w:lineRule="auto"/>
              <w:jc w:val="both"/>
              <w:rPr>
                <w:rFonts w:ascii="Times New Roman" w:eastAsia="Times New Roman" w:hAnsi="Times New Roman" w:cs="Times New Roman"/>
                <w:sz w:val="20"/>
                <w:szCs w:val="20"/>
                <w:highlight w:val="yellow"/>
              </w:rPr>
            </w:pPr>
            <w:r w:rsidRPr="00DD7067">
              <w:rPr>
                <w:rFonts w:ascii="Times New Roman" w:eastAsia="Times New Roman" w:hAnsi="Times New Roman" w:cs="Times New Roman"/>
                <w:b/>
                <w:sz w:val="20"/>
                <w:szCs w:val="20"/>
              </w:rPr>
              <w:t>Довідка в довільній формі</w:t>
            </w:r>
            <w:r w:rsidRPr="00DD706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71C5" w:rsidRPr="005A07FA" w:rsidRDefault="006E71C5" w:rsidP="006E71C5">
      <w:pPr>
        <w:widowControl w:val="0"/>
        <w:spacing w:after="0" w:line="240" w:lineRule="auto"/>
        <w:jc w:val="both"/>
        <w:rPr>
          <w:rFonts w:ascii="Times New Roman" w:eastAsia="Times New Roman" w:hAnsi="Times New Roman" w:cs="Times New Roman"/>
          <w:sz w:val="24"/>
          <w:szCs w:val="24"/>
          <w:highlight w:val="yellow"/>
        </w:rPr>
      </w:pPr>
    </w:p>
    <w:p w:rsidR="00B44697" w:rsidRDefault="00B44697" w:rsidP="00CE4E69">
      <w:pPr>
        <w:pStyle w:val="10"/>
        <w:jc w:val="right"/>
        <w:rPr>
          <w:rFonts w:ascii="Times New Roman" w:hAnsi="Times New Roman" w:cs="Times New Roman"/>
          <w:b/>
          <w:bCs/>
          <w:sz w:val="23"/>
          <w:szCs w:val="23"/>
          <w:lang w:val="uk-UA"/>
        </w:rPr>
      </w:pPr>
      <w:bookmarkStart w:id="15" w:name="_Hlk134609597"/>
    </w:p>
    <w:p w:rsidR="00CE4E69" w:rsidRPr="00FC39F1" w:rsidRDefault="00CE4E69" w:rsidP="00CE4E69">
      <w:pPr>
        <w:pStyle w:val="10"/>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Pr="00CE4E69">
        <w:rPr>
          <w:rFonts w:ascii="Times New Roman" w:hAnsi="Times New Roman" w:cs="Times New Roman"/>
          <w:b/>
          <w:bCs/>
          <w:sz w:val="23"/>
          <w:szCs w:val="23"/>
          <w:lang w:val="uk-UA"/>
        </w:rPr>
        <w:t xml:space="preserve">ОДАТОК </w:t>
      </w:r>
      <w:r w:rsidRPr="00FC39F1">
        <w:rPr>
          <w:rFonts w:ascii="Times New Roman" w:hAnsi="Times New Roman" w:cs="Times New Roman"/>
          <w:b/>
          <w:bCs/>
          <w:sz w:val="23"/>
          <w:szCs w:val="23"/>
          <w:lang w:val="uk-UA"/>
        </w:rPr>
        <w:t>2</w:t>
      </w:r>
    </w:p>
    <w:p w:rsidR="00CE4E69" w:rsidRPr="00CE4E69" w:rsidRDefault="00CE4E69" w:rsidP="00CE4E69">
      <w:pPr>
        <w:pStyle w:val="10"/>
        <w:jc w:val="right"/>
        <w:rPr>
          <w:rFonts w:ascii="Times New Roman" w:hAnsi="Times New Roman" w:cs="Times New Roman"/>
          <w:b/>
          <w:bCs/>
          <w:sz w:val="23"/>
          <w:szCs w:val="23"/>
          <w:lang w:val="uk-UA"/>
        </w:rPr>
      </w:pPr>
      <w:r w:rsidRPr="00CE4E69">
        <w:rPr>
          <w:rFonts w:ascii="Times New Roman" w:hAnsi="Times New Roman" w:cs="Times New Roman"/>
          <w:b/>
          <w:bCs/>
          <w:sz w:val="23"/>
          <w:szCs w:val="23"/>
          <w:lang w:val="uk-UA"/>
        </w:rPr>
        <w:t>до тендерної документації</w:t>
      </w:r>
    </w:p>
    <w:p w:rsidR="00CE4E69" w:rsidRPr="00FC39F1" w:rsidRDefault="00CE4E69" w:rsidP="00CE4E69">
      <w:pPr>
        <w:widowControl w:val="0"/>
        <w:spacing w:after="0" w:line="240" w:lineRule="auto"/>
        <w:jc w:val="both"/>
        <w:rPr>
          <w:rFonts w:ascii="Times New Roman" w:eastAsia="Times New Roman" w:hAnsi="Times New Roman" w:cs="Times New Roman"/>
          <w:sz w:val="23"/>
          <w:szCs w:val="23"/>
        </w:rPr>
      </w:pPr>
    </w:p>
    <w:p w:rsidR="00CE4E69" w:rsidRPr="00823ACB" w:rsidRDefault="00CE4E69" w:rsidP="00CE4E69">
      <w:pPr>
        <w:shd w:val="clear" w:color="auto" w:fill="FFFFFF"/>
        <w:spacing w:after="0" w:line="240" w:lineRule="auto"/>
        <w:jc w:val="center"/>
        <w:rPr>
          <w:rFonts w:ascii="Times New Roman" w:eastAsia="Times New Roman" w:hAnsi="Times New Roman" w:cs="Times New Roman"/>
          <w:b/>
          <w:sz w:val="23"/>
          <w:szCs w:val="23"/>
        </w:rPr>
      </w:pPr>
      <w:r w:rsidRPr="00823ACB">
        <w:rPr>
          <w:rFonts w:ascii="Times New Roman" w:eastAsia="Times New Roman" w:hAnsi="Times New Roman" w:cs="Times New Roman"/>
          <w:b/>
          <w:color w:val="000000"/>
          <w:sz w:val="23"/>
          <w:szCs w:val="23"/>
        </w:rPr>
        <w:t>Інша інформація</w:t>
      </w:r>
      <w:r w:rsidR="00284E1A" w:rsidRPr="00823ACB">
        <w:rPr>
          <w:rFonts w:ascii="Times New Roman" w:eastAsia="Times New Roman" w:hAnsi="Times New Roman" w:cs="Times New Roman"/>
          <w:b/>
          <w:color w:val="000000"/>
          <w:sz w:val="23"/>
          <w:szCs w:val="23"/>
        </w:rPr>
        <w:t>,</w:t>
      </w:r>
      <w:r w:rsidRPr="00823ACB">
        <w:rPr>
          <w:rFonts w:ascii="Times New Roman" w:eastAsia="Times New Roman" w:hAnsi="Times New Roman" w:cs="Times New Roman"/>
          <w:b/>
          <w:color w:val="000000"/>
          <w:sz w:val="23"/>
          <w:szCs w:val="23"/>
        </w:rPr>
        <w:t xml:space="preserve"> встановлена відповідно до законодавства (для УЧАСНИКІВ — юридичних осіб, фізичних осіб та фізичних осіб — підприємців):</w:t>
      </w:r>
    </w:p>
    <w:p w:rsidR="00CE4E69" w:rsidRPr="00823ACB" w:rsidRDefault="00CE4E69" w:rsidP="00CE4E69">
      <w:pPr>
        <w:shd w:val="clear" w:color="auto" w:fill="FFFFFF"/>
        <w:spacing w:after="0" w:line="240" w:lineRule="auto"/>
        <w:rPr>
          <w:rFonts w:ascii="Times New Roman" w:eastAsia="Times New Roman" w:hAnsi="Times New Roman" w:cs="Times New Roman"/>
          <w:b/>
          <w:sz w:val="23"/>
          <w:szCs w:val="23"/>
        </w:rPr>
      </w:pPr>
    </w:p>
    <w:tbl>
      <w:tblPr>
        <w:tblW w:w="10215" w:type="dxa"/>
        <w:tblInd w:w="-100" w:type="dxa"/>
        <w:tblLayout w:type="fixed"/>
        <w:tblLook w:val="0400" w:firstRow="0" w:lastRow="0" w:firstColumn="0" w:lastColumn="0" w:noHBand="0" w:noVBand="1"/>
      </w:tblPr>
      <w:tblGrid>
        <w:gridCol w:w="405"/>
        <w:gridCol w:w="9810"/>
      </w:tblGrid>
      <w:tr w:rsidR="00CE4E69" w:rsidRPr="00823ACB" w:rsidTr="004B5440">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E4E69" w:rsidRPr="00823ACB" w:rsidRDefault="00CE4E69" w:rsidP="004B5440">
            <w:pPr>
              <w:spacing w:after="0" w:line="240" w:lineRule="auto"/>
              <w:ind w:left="100"/>
              <w:jc w:val="center"/>
              <w:rPr>
                <w:rFonts w:ascii="Times New Roman" w:eastAsia="Times New Roman" w:hAnsi="Times New Roman" w:cs="Times New Roman"/>
                <w:sz w:val="23"/>
                <w:szCs w:val="23"/>
              </w:rPr>
            </w:pPr>
            <w:r w:rsidRPr="00823ACB">
              <w:rPr>
                <w:rFonts w:ascii="Times New Roman" w:eastAsia="Times New Roman" w:hAnsi="Times New Roman" w:cs="Times New Roman"/>
                <w:b/>
                <w:color w:val="000000"/>
                <w:sz w:val="23"/>
                <w:szCs w:val="23"/>
              </w:rPr>
              <w:t>Інші документи від Учасника:</w:t>
            </w:r>
          </w:p>
        </w:tc>
      </w:tr>
      <w:tr w:rsidR="00CE4E69" w:rsidRPr="00823ACB" w:rsidTr="004B5440">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823ACB" w:rsidRDefault="00CE4E69" w:rsidP="004B5440">
            <w:pPr>
              <w:spacing w:after="0" w:line="240" w:lineRule="auto"/>
              <w:ind w:left="-14"/>
              <w:jc w:val="center"/>
              <w:rPr>
                <w:rFonts w:ascii="Times New Roman" w:eastAsia="Times New Roman" w:hAnsi="Times New Roman" w:cs="Times New Roman"/>
                <w:bCs/>
                <w:sz w:val="23"/>
                <w:szCs w:val="23"/>
              </w:rPr>
            </w:pPr>
            <w:r w:rsidRPr="00823ACB">
              <w:rPr>
                <w:rFonts w:ascii="Times New Roman" w:eastAsia="Times New Roman" w:hAnsi="Times New Roman" w:cs="Times New Roman"/>
                <w:bCs/>
                <w:color w:val="000000"/>
                <w:sz w:val="23"/>
                <w:szCs w:val="23"/>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823ACB" w:rsidRDefault="00CE4E69" w:rsidP="004B5440">
            <w:pPr>
              <w:spacing w:after="0" w:line="240" w:lineRule="auto"/>
              <w:ind w:left="100"/>
              <w:jc w:val="both"/>
              <w:rPr>
                <w:rFonts w:ascii="Times New Roman" w:eastAsia="Times New Roman" w:hAnsi="Times New Roman" w:cs="Times New Roman"/>
                <w:sz w:val="23"/>
                <w:szCs w:val="23"/>
              </w:rPr>
            </w:pPr>
            <w:r w:rsidRPr="00823ACB">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23ACB">
              <w:rPr>
                <w:rFonts w:ascii="Times New Roman" w:eastAsia="Times New Roman" w:hAnsi="Times New Roman" w:cs="Times New Roman"/>
                <w:sz w:val="23"/>
                <w:szCs w:val="23"/>
              </w:rPr>
              <w:t xml:space="preserve">— </w:t>
            </w:r>
            <w:r w:rsidRPr="00823ACB">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CE4E69" w:rsidRPr="00823ACB" w:rsidTr="004B5440">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823ACB" w:rsidRDefault="00CE4E69" w:rsidP="004B5440">
            <w:pPr>
              <w:spacing w:before="240" w:after="0" w:line="240" w:lineRule="auto"/>
              <w:ind w:left="-14"/>
              <w:jc w:val="center"/>
              <w:rPr>
                <w:rFonts w:ascii="Times New Roman" w:eastAsia="Times New Roman" w:hAnsi="Times New Roman" w:cs="Times New Roman"/>
                <w:bCs/>
                <w:sz w:val="23"/>
                <w:szCs w:val="23"/>
              </w:rPr>
            </w:pPr>
            <w:r w:rsidRPr="00823ACB">
              <w:rPr>
                <w:rFonts w:ascii="Times New Roman" w:eastAsia="Times New Roman" w:hAnsi="Times New Roman" w:cs="Times New Roman"/>
                <w:bCs/>
                <w:color w:val="000000"/>
                <w:sz w:val="23"/>
                <w:szCs w:val="23"/>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823ACB" w:rsidRDefault="00CE4E69" w:rsidP="004B5440">
            <w:pPr>
              <w:spacing w:after="0" w:line="240" w:lineRule="auto"/>
              <w:ind w:left="100" w:right="120" w:hanging="20"/>
              <w:jc w:val="both"/>
              <w:rPr>
                <w:rFonts w:ascii="Times New Roman" w:eastAsia="Times New Roman" w:hAnsi="Times New Roman" w:cs="Times New Roman"/>
                <w:sz w:val="23"/>
                <w:szCs w:val="23"/>
              </w:rPr>
            </w:pPr>
            <w:r w:rsidRPr="00823ACB">
              <w:rPr>
                <w:rFonts w:ascii="Times New Roman" w:eastAsia="Times New Roman" w:hAnsi="Times New Roman" w:cs="Times New Roman"/>
                <w:b/>
                <w:color w:val="000000"/>
                <w:sz w:val="23"/>
                <w:szCs w:val="23"/>
              </w:rPr>
              <w:t xml:space="preserve">Достовірна інформація у вигляді довідки довільної форми, </w:t>
            </w:r>
            <w:r w:rsidRPr="00823ACB">
              <w:rPr>
                <w:rFonts w:ascii="Times New Roman" w:eastAsia="Times New Roman" w:hAnsi="Times New Roman" w:cs="Times New Roman"/>
                <w:sz w:val="23"/>
                <w:szCs w:val="23"/>
              </w:rPr>
              <w:t>у</w:t>
            </w:r>
            <w:r w:rsidRPr="00823ACB">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3ACB">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CE4E69" w:rsidRPr="00823ACB" w:rsidTr="004B5440">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823ACB" w:rsidRDefault="00CE4E69" w:rsidP="004B5440">
            <w:pPr>
              <w:spacing w:before="240" w:after="0" w:line="240" w:lineRule="auto"/>
              <w:ind w:left="-14"/>
              <w:jc w:val="center"/>
              <w:rPr>
                <w:rFonts w:ascii="Times New Roman" w:eastAsia="Times New Roman" w:hAnsi="Times New Roman" w:cs="Times New Roman"/>
                <w:bCs/>
                <w:sz w:val="23"/>
                <w:szCs w:val="23"/>
              </w:rPr>
            </w:pPr>
            <w:r w:rsidRPr="00823ACB">
              <w:rPr>
                <w:rFonts w:ascii="Times New Roman" w:eastAsia="Times New Roman" w:hAnsi="Times New Roman" w:cs="Times New Roman"/>
                <w:bCs/>
                <w:sz w:val="23"/>
                <w:szCs w:val="23"/>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823ACB" w:rsidRDefault="00CE4E69" w:rsidP="004B5440">
            <w:pPr>
              <w:spacing w:after="0" w:line="240" w:lineRule="auto"/>
              <w:jc w:val="both"/>
              <w:rPr>
                <w:rFonts w:ascii="Times New Roman" w:eastAsia="Times New Roman" w:hAnsi="Times New Roman" w:cs="Times New Roman"/>
                <w:sz w:val="23"/>
                <w:szCs w:val="23"/>
              </w:rPr>
            </w:pPr>
            <w:r w:rsidRPr="00823ACB">
              <w:rPr>
                <w:rFonts w:ascii="Times New Roman" w:eastAsia="Times New Roman" w:hAnsi="Times New Roman" w:cs="Times New Roman"/>
                <w:sz w:val="23"/>
                <w:szCs w:val="23"/>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E4E69" w:rsidRPr="00823ACB" w:rsidRDefault="00CE4E69" w:rsidP="00CE4E69">
            <w:pPr>
              <w:numPr>
                <w:ilvl w:val="0"/>
                <w:numId w:val="22"/>
              </w:numPr>
              <w:spacing w:after="0" w:line="240" w:lineRule="auto"/>
              <w:ind w:left="283"/>
              <w:jc w:val="both"/>
              <w:rPr>
                <w:rFonts w:ascii="Times New Roman" w:eastAsia="Times New Roman" w:hAnsi="Times New Roman" w:cs="Times New Roman"/>
                <w:sz w:val="23"/>
                <w:szCs w:val="23"/>
              </w:rPr>
            </w:pPr>
            <w:r w:rsidRPr="00823ACB">
              <w:rPr>
                <w:rFonts w:ascii="Times New Roman" w:eastAsia="Times New Roman" w:hAnsi="Times New Roman" w:cs="Times New Roman"/>
                <w:sz w:val="23"/>
                <w:szCs w:val="23"/>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E4E69" w:rsidRPr="00823ACB" w:rsidRDefault="00CE4E69" w:rsidP="004B5440">
            <w:pPr>
              <w:spacing w:after="0" w:line="240" w:lineRule="auto"/>
              <w:ind w:left="283"/>
              <w:jc w:val="both"/>
              <w:rPr>
                <w:rFonts w:ascii="Times New Roman" w:eastAsia="Times New Roman" w:hAnsi="Times New Roman" w:cs="Times New Roman"/>
                <w:i/>
                <w:sz w:val="23"/>
                <w:szCs w:val="23"/>
              </w:rPr>
            </w:pPr>
            <w:r w:rsidRPr="00823ACB">
              <w:rPr>
                <w:rFonts w:ascii="Times New Roman" w:eastAsia="Times New Roman" w:hAnsi="Times New Roman" w:cs="Times New Roman"/>
                <w:i/>
                <w:sz w:val="23"/>
                <w:szCs w:val="23"/>
              </w:rPr>
              <w:t>або</w:t>
            </w:r>
          </w:p>
          <w:p w:rsidR="00CE4E69" w:rsidRPr="00823ACB" w:rsidRDefault="00CE4E69" w:rsidP="00CE4E69">
            <w:pPr>
              <w:numPr>
                <w:ilvl w:val="0"/>
                <w:numId w:val="23"/>
              </w:numPr>
              <w:spacing w:after="0" w:line="240" w:lineRule="auto"/>
              <w:ind w:left="283"/>
              <w:jc w:val="both"/>
              <w:rPr>
                <w:rFonts w:ascii="Times New Roman" w:eastAsia="Times New Roman" w:hAnsi="Times New Roman" w:cs="Times New Roman"/>
                <w:sz w:val="23"/>
                <w:szCs w:val="23"/>
              </w:rPr>
            </w:pPr>
            <w:r w:rsidRPr="00823ACB">
              <w:rPr>
                <w:rFonts w:ascii="Times New Roman" w:eastAsia="Times New Roman" w:hAnsi="Times New Roman" w:cs="Times New Roman"/>
                <w:sz w:val="23"/>
                <w:szCs w:val="23"/>
              </w:rPr>
              <w:t>посвідчення біженця чи документ, що підтверджує надання притулку в Україні,</w:t>
            </w:r>
          </w:p>
          <w:p w:rsidR="00CE4E69" w:rsidRPr="00823ACB" w:rsidRDefault="00CE4E69" w:rsidP="004B5440">
            <w:pPr>
              <w:spacing w:after="0" w:line="240" w:lineRule="auto"/>
              <w:ind w:left="283"/>
              <w:jc w:val="both"/>
              <w:rPr>
                <w:rFonts w:ascii="Times New Roman" w:eastAsia="Times New Roman" w:hAnsi="Times New Roman" w:cs="Times New Roman"/>
                <w:i/>
                <w:sz w:val="23"/>
                <w:szCs w:val="23"/>
              </w:rPr>
            </w:pPr>
            <w:r w:rsidRPr="00823ACB">
              <w:rPr>
                <w:rFonts w:ascii="Times New Roman" w:eastAsia="Times New Roman" w:hAnsi="Times New Roman" w:cs="Times New Roman"/>
                <w:i/>
                <w:sz w:val="23"/>
                <w:szCs w:val="23"/>
              </w:rPr>
              <w:t>або</w:t>
            </w:r>
          </w:p>
          <w:p w:rsidR="00CE4E69" w:rsidRPr="00823ACB" w:rsidRDefault="00CE4E69" w:rsidP="00CE4E69">
            <w:pPr>
              <w:numPr>
                <w:ilvl w:val="0"/>
                <w:numId w:val="24"/>
              </w:numPr>
              <w:spacing w:after="0" w:line="240" w:lineRule="auto"/>
              <w:ind w:left="283"/>
              <w:jc w:val="both"/>
              <w:rPr>
                <w:rFonts w:ascii="Times New Roman" w:eastAsia="Times New Roman" w:hAnsi="Times New Roman" w:cs="Times New Roman"/>
                <w:sz w:val="23"/>
                <w:szCs w:val="23"/>
              </w:rPr>
            </w:pPr>
            <w:r w:rsidRPr="00823ACB">
              <w:rPr>
                <w:rFonts w:ascii="Times New Roman" w:eastAsia="Times New Roman" w:hAnsi="Times New Roman" w:cs="Times New Roman"/>
                <w:sz w:val="23"/>
                <w:szCs w:val="23"/>
              </w:rPr>
              <w:t xml:space="preserve"> посвідчення особи, яка потребує додаткового захисту в Україні,</w:t>
            </w:r>
          </w:p>
          <w:p w:rsidR="00CE4E69" w:rsidRPr="00823ACB" w:rsidRDefault="00CE4E69" w:rsidP="004B5440">
            <w:pPr>
              <w:spacing w:after="0" w:line="240" w:lineRule="auto"/>
              <w:ind w:left="283"/>
              <w:jc w:val="both"/>
              <w:rPr>
                <w:rFonts w:ascii="Times New Roman" w:eastAsia="Times New Roman" w:hAnsi="Times New Roman" w:cs="Times New Roman"/>
                <w:i/>
                <w:sz w:val="23"/>
                <w:szCs w:val="23"/>
              </w:rPr>
            </w:pPr>
            <w:r w:rsidRPr="00823ACB">
              <w:rPr>
                <w:rFonts w:ascii="Times New Roman" w:eastAsia="Times New Roman" w:hAnsi="Times New Roman" w:cs="Times New Roman"/>
                <w:i/>
                <w:sz w:val="23"/>
                <w:szCs w:val="23"/>
              </w:rPr>
              <w:t>або</w:t>
            </w:r>
          </w:p>
          <w:p w:rsidR="00CE4E69" w:rsidRPr="00823ACB" w:rsidRDefault="00CE4E69" w:rsidP="00CE4E69">
            <w:pPr>
              <w:numPr>
                <w:ilvl w:val="0"/>
                <w:numId w:val="25"/>
              </w:numPr>
              <w:shd w:val="clear" w:color="auto" w:fill="FFFFFF"/>
              <w:spacing w:after="0" w:line="240" w:lineRule="auto"/>
              <w:ind w:left="283"/>
              <w:jc w:val="both"/>
              <w:rPr>
                <w:rFonts w:ascii="Times New Roman" w:eastAsia="Times New Roman" w:hAnsi="Times New Roman" w:cs="Times New Roman"/>
                <w:sz w:val="23"/>
                <w:szCs w:val="23"/>
              </w:rPr>
            </w:pPr>
            <w:r w:rsidRPr="00823ACB">
              <w:rPr>
                <w:rFonts w:ascii="Times New Roman" w:eastAsia="Times New Roman" w:hAnsi="Times New Roman" w:cs="Times New Roman"/>
                <w:sz w:val="23"/>
                <w:szCs w:val="23"/>
              </w:rPr>
              <w:t>посвідчення особи, якій надано тимчасовий захист в Україні,</w:t>
            </w:r>
          </w:p>
          <w:p w:rsidR="00CE4E69" w:rsidRPr="00823ACB" w:rsidRDefault="00CE4E69" w:rsidP="004B5440">
            <w:pPr>
              <w:shd w:val="clear" w:color="auto" w:fill="FFFFFF"/>
              <w:spacing w:after="0" w:line="240" w:lineRule="auto"/>
              <w:ind w:left="283"/>
              <w:jc w:val="both"/>
              <w:rPr>
                <w:rFonts w:ascii="Times New Roman" w:eastAsia="Times New Roman" w:hAnsi="Times New Roman" w:cs="Times New Roman"/>
                <w:i/>
                <w:sz w:val="23"/>
                <w:szCs w:val="23"/>
              </w:rPr>
            </w:pPr>
            <w:r w:rsidRPr="00823ACB">
              <w:rPr>
                <w:rFonts w:ascii="Times New Roman" w:eastAsia="Times New Roman" w:hAnsi="Times New Roman" w:cs="Times New Roman"/>
                <w:i/>
                <w:sz w:val="23"/>
                <w:szCs w:val="23"/>
              </w:rPr>
              <w:t>або</w:t>
            </w:r>
          </w:p>
          <w:p w:rsidR="00CE4E69" w:rsidRPr="00823ACB" w:rsidRDefault="00CE4E69" w:rsidP="00CE4E69">
            <w:pPr>
              <w:numPr>
                <w:ilvl w:val="0"/>
                <w:numId w:val="26"/>
              </w:numPr>
              <w:spacing w:after="0" w:line="240" w:lineRule="auto"/>
              <w:ind w:left="283"/>
              <w:jc w:val="both"/>
              <w:rPr>
                <w:rFonts w:ascii="Times New Roman" w:eastAsia="Times New Roman" w:hAnsi="Times New Roman" w:cs="Times New Roman"/>
                <w:sz w:val="23"/>
                <w:szCs w:val="23"/>
              </w:rPr>
            </w:pPr>
            <w:r w:rsidRPr="00823ACB">
              <w:rPr>
                <w:rFonts w:ascii="Times New Roman" w:eastAsia="Times New Roman" w:hAnsi="Times New Roman" w:cs="Times New Roman"/>
                <w:sz w:val="23"/>
                <w:szCs w:val="23"/>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E4E69" w:rsidRPr="00823ACB" w:rsidTr="004B5440">
        <w:trPr>
          <w:trHeight w:val="4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823ACB" w:rsidRDefault="00CE4E69" w:rsidP="004B5440">
            <w:pPr>
              <w:spacing w:before="240" w:after="0" w:line="240" w:lineRule="auto"/>
              <w:ind w:left="-14"/>
              <w:jc w:val="center"/>
              <w:rPr>
                <w:rFonts w:ascii="Times New Roman" w:eastAsia="Times New Roman" w:hAnsi="Times New Roman" w:cs="Times New Roman"/>
                <w:bCs/>
                <w:color w:val="000000"/>
                <w:sz w:val="23"/>
                <w:szCs w:val="23"/>
              </w:rPr>
            </w:pPr>
            <w:r w:rsidRPr="00823ACB">
              <w:rPr>
                <w:rFonts w:ascii="Times New Roman" w:eastAsia="Times New Roman" w:hAnsi="Times New Roman" w:cs="Times New Roman"/>
                <w:bCs/>
                <w:sz w:val="23"/>
                <w:szCs w:val="23"/>
              </w:rPr>
              <w:t>4</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823ACB" w:rsidRDefault="00CE4E69" w:rsidP="004B5440">
            <w:pPr>
              <w:spacing w:after="0" w:line="240" w:lineRule="auto"/>
              <w:ind w:left="140" w:right="140"/>
              <w:jc w:val="both"/>
              <w:rPr>
                <w:rFonts w:ascii="Times New Roman" w:eastAsia="Times New Roman" w:hAnsi="Times New Roman" w:cs="Times New Roman"/>
                <w:color w:val="4A86E8"/>
                <w:sz w:val="23"/>
                <w:szCs w:val="23"/>
                <w:highlight w:val="yellow"/>
              </w:rPr>
            </w:pPr>
            <w:r w:rsidRPr="00823ACB">
              <w:rPr>
                <w:rFonts w:ascii="Times New Roman" w:hAnsi="Times New Roman" w:cs="Times New Roman"/>
                <w:sz w:val="23"/>
                <w:szCs w:val="23"/>
              </w:rPr>
              <w:t>Статут або інший установчий документ.</w:t>
            </w:r>
          </w:p>
        </w:tc>
      </w:tr>
      <w:tr w:rsidR="00CE4E69" w:rsidRPr="00823ACB" w:rsidTr="004B5440">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4E69" w:rsidRPr="00823ACB" w:rsidRDefault="00CE4E69" w:rsidP="004B5440">
            <w:pPr>
              <w:spacing w:before="240" w:after="0" w:line="240" w:lineRule="auto"/>
              <w:ind w:left="-14"/>
              <w:jc w:val="center"/>
              <w:rPr>
                <w:rFonts w:ascii="Times New Roman" w:eastAsia="Times New Roman" w:hAnsi="Times New Roman" w:cs="Times New Roman"/>
                <w:bCs/>
                <w:sz w:val="23"/>
                <w:szCs w:val="23"/>
              </w:rPr>
            </w:pPr>
            <w:r w:rsidRPr="00823ACB">
              <w:rPr>
                <w:rFonts w:ascii="Times New Roman" w:eastAsia="Times New Roman" w:hAnsi="Times New Roman" w:cs="Times New Roman"/>
                <w:bCs/>
                <w:sz w:val="23"/>
                <w:szCs w:val="23"/>
              </w:rPr>
              <w:t>5</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E69" w:rsidRPr="00823ACB" w:rsidRDefault="00CE4E69" w:rsidP="004B5440">
            <w:pPr>
              <w:spacing w:after="0" w:line="240" w:lineRule="auto"/>
              <w:ind w:left="140" w:right="140"/>
              <w:jc w:val="both"/>
              <w:rPr>
                <w:rFonts w:ascii="Times New Roman" w:hAnsi="Times New Roman" w:cs="Times New Roman"/>
                <w:sz w:val="23"/>
                <w:szCs w:val="23"/>
              </w:rPr>
            </w:pPr>
            <w:r w:rsidRPr="00823ACB">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tbl>
    <w:p w:rsidR="006E71C5" w:rsidRPr="00823ACB" w:rsidRDefault="006E71C5" w:rsidP="006E71C5">
      <w:pPr>
        <w:spacing w:after="0" w:line="240" w:lineRule="auto"/>
        <w:ind w:firstLine="709"/>
        <w:jc w:val="both"/>
        <w:rPr>
          <w:rFonts w:ascii="Times New Roman" w:hAnsi="Times New Roman" w:cs="Times New Roman"/>
          <w:color w:val="000000"/>
          <w:sz w:val="23"/>
          <w:szCs w:val="23"/>
          <w:highlight w:val="yellow"/>
        </w:rPr>
      </w:pPr>
    </w:p>
    <w:bookmarkEnd w:id="15"/>
    <w:p w:rsidR="006E71C5" w:rsidRPr="00823ACB" w:rsidRDefault="006E71C5" w:rsidP="006E71C5">
      <w:pPr>
        <w:ind w:firstLine="709"/>
        <w:contextualSpacing/>
        <w:jc w:val="center"/>
        <w:rPr>
          <w:b/>
          <w:bCs/>
          <w:color w:val="000000"/>
          <w:sz w:val="23"/>
          <w:szCs w:val="23"/>
          <w:highlight w:val="yellow"/>
        </w:rPr>
      </w:pPr>
    </w:p>
    <w:p w:rsidR="006E71C5" w:rsidRPr="00823ACB" w:rsidRDefault="006E71C5" w:rsidP="006E71C5">
      <w:pPr>
        <w:ind w:firstLine="709"/>
        <w:contextualSpacing/>
        <w:jc w:val="center"/>
        <w:rPr>
          <w:b/>
          <w:bCs/>
          <w:sz w:val="23"/>
          <w:szCs w:val="23"/>
          <w:highlight w:val="yellow"/>
        </w:rPr>
      </w:pPr>
    </w:p>
    <w:p w:rsidR="006E71C5" w:rsidRPr="005A07FA" w:rsidRDefault="006E71C5" w:rsidP="006E71C5">
      <w:pPr>
        <w:widowControl w:val="0"/>
        <w:spacing w:after="0" w:line="240" w:lineRule="auto"/>
        <w:jc w:val="both"/>
        <w:rPr>
          <w:rFonts w:ascii="Times New Roman" w:eastAsia="Times New Roman" w:hAnsi="Times New Roman" w:cs="Times New Roman"/>
          <w:sz w:val="24"/>
          <w:szCs w:val="24"/>
          <w:highlight w:val="yellow"/>
        </w:rPr>
      </w:pPr>
    </w:p>
    <w:p w:rsidR="006E71C5" w:rsidRPr="005A07FA" w:rsidRDefault="006E71C5" w:rsidP="006E71C5">
      <w:pPr>
        <w:widowControl w:val="0"/>
        <w:spacing w:after="0" w:line="240" w:lineRule="auto"/>
        <w:jc w:val="both"/>
        <w:rPr>
          <w:rFonts w:ascii="Times New Roman" w:eastAsia="Times New Roman" w:hAnsi="Times New Roman" w:cs="Times New Roman"/>
          <w:sz w:val="24"/>
          <w:szCs w:val="24"/>
          <w:highlight w:val="yellow"/>
        </w:rPr>
      </w:pPr>
    </w:p>
    <w:p w:rsidR="006E71C5" w:rsidRPr="005A07FA" w:rsidRDefault="006E71C5" w:rsidP="006E71C5">
      <w:pPr>
        <w:widowControl w:val="0"/>
        <w:spacing w:after="0" w:line="240" w:lineRule="auto"/>
        <w:jc w:val="both"/>
        <w:rPr>
          <w:rFonts w:ascii="Times New Roman" w:eastAsia="Times New Roman" w:hAnsi="Times New Roman" w:cs="Times New Roman"/>
          <w:sz w:val="24"/>
          <w:szCs w:val="24"/>
          <w:highlight w:val="yellow"/>
        </w:rPr>
      </w:pPr>
    </w:p>
    <w:p w:rsidR="006E71C5" w:rsidRDefault="006E71C5" w:rsidP="006E71C5">
      <w:pPr>
        <w:widowControl w:val="0"/>
        <w:spacing w:after="0" w:line="240" w:lineRule="auto"/>
        <w:jc w:val="both"/>
        <w:rPr>
          <w:rFonts w:ascii="Times New Roman" w:eastAsia="Times New Roman" w:hAnsi="Times New Roman" w:cs="Times New Roman"/>
          <w:sz w:val="24"/>
          <w:szCs w:val="24"/>
          <w:highlight w:val="yellow"/>
        </w:rPr>
      </w:pPr>
    </w:p>
    <w:p w:rsidR="00823ACB" w:rsidRDefault="00823ACB" w:rsidP="006E71C5">
      <w:pPr>
        <w:widowControl w:val="0"/>
        <w:spacing w:after="0" w:line="240" w:lineRule="auto"/>
        <w:jc w:val="both"/>
        <w:rPr>
          <w:rFonts w:ascii="Times New Roman" w:eastAsia="Times New Roman" w:hAnsi="Times New Roman" w:cs="Times New Roman"/>
          <w:sz w:val="24"/>
          <w:szCs w:val="24"/>
          <w:highlight w:val="yellow"/>
        </w:rPr>
      </w:pPr>
    </w:p>
    <w:p w:rsidR="00823ACB" w:rsidRDefault="00823ACB" w:rsidP="006E71C5">
      <w:pPr>
        <w:widowControl w:val="0"/>
        <w:spacing w:after="0" w:line="240" w:lineRule="auto"/>
        <w:jc w:val="both"/>
        <w:rPr>
          <w:rFonts w:ascii="Times New Roman" w:eastAsia="Times New Roman" w:hAnsi="Times New Roman" w:cs="Times New Roman"/>
          <w:sz w:val="24"/>
          <w:szCs w:val="24"/>
          <w:highlight w:val="yellow"/>
        </w:rPr>
      </w:pPr>
    </w:p>
    <w:p w:rsidR="00712999" w:rsidRDefault="00712999" w:rsidP="006E71C5">
      <w:pPr>
        <w:widowControl w:val="0"/>
        <w:spacing w:after="0" w:line="240" w:lineRule="auto"/>
        <w:jc w:val="both"/>
        <w:rPr>
          <w:rFonts w:ascii="Times New Roman" w:eastAsia="Times New Roman" w:hAnsi="Times New Roman" w:cs="Times New Roman"/>
          <w:sz w:val="24"/>
          <w:szCs w:val="24"/>
          <w:highlight w:val="yellow"/>
        </w:rPr>
      </w:pPr>
    </w:p>
    <w:p w:rsidR="00712999" w:rsidRDefault="00712999" w:rsidP="006E71C5">
      <w:pPr>
        <w:widowControl w:val="0"/>
        <w:spacing w:after="0" w:line="240" w:lineRule="auto"/>
        <w:jc w:val="both"/>
        <w:rPr>
          <w:rFonts w:ascii="Times New Roman" w:eastAsia="Times New Roman" w:hAnsi="Times New Roman" w:cs="Times New Roman"/>
          <w:sz w:val="24"/>
          <w:szCs w:val="24"/>
          <w:highlight w:val="yellow"/>
        </w:rPr>
      </w:pPr>
    </w:p>
    <w:p w:rsidR="00823ACB" w:rsidRPr="005A07FA" w:rsidRDefault="00823ACB" w:rsidP="006E71C5">
      <w:pPr>
        <w:widowControl w:val="0"/>
        <w:spacing w:after="0" w:line="240" w:lineRule="auto"/>
        <w:jc w:val="both"/>
        <w:rPr>
          <w:rFonts w:ascii="Times New Roman" w:eastAsia="Times New Roman" w:hAnsi="Times New Roman" w:cs="Times New Roman"/>
          <w:sz w:val="24"/>
          <w:szCs w:val="24"/>
          <w:highlight w:val="yellow"/>
        </w:rPr>
      </w:pPr>
    </w:p>
    <w:p w:rsidR="001F3509" w:rsidRPr="005A07FA" w:rsidRDefault="001F3509" w:rsidP="006E71C5">
      <w:pPr>
        <w:pStyle w:val="10"/>
        <w:jc w:val="right"/>
        <w:rPr>
          <w:rFonts w:ascii="Times New Roman" w:hAnsi="Times New Roman" w:cs="Times New Roman"/>
          <w:b/>
          <w:bCs/>
          <w:sz w:val="24"/>
          <w:highlight w:val="yellow"/>
          <w:lang w:val="uk-UA"/>
        </w:rPr>
      </w:pPr>
    </w:p>
    <w:p w:rsidR="001F3509" w:rsidRDefault="001F3509" w:rsidP="006E71C5">
      <w:pPr>
        <w:pStyle w:val="10"/>
        <w:jc w:val="right"/>
        <w:rPr>
          <w:rFonts w:ascii="Times New Roman" w:hAnsi="Times New Roman" w:cs="Times New Roman"/>
          <w:b/>
          <w:bCs/>
          <w:sz w:val="24"/>
          <w:highlight w:val="yellow"/>
          <w:lang w:val="uk-UA"/>
        </w:rPr>
      </w:pPr>
    </w:p>
    <w:p w:rsidR="005B731C" w:rsidRDefault="005B731C" w:rsidP="006E71C5">
      <w:pPr>
        <w:pStyle w:val="10"/>
        <w:jc w:val="right"/>
        <w:rPr>
          <w:rFonts w:ascii="Times New Roman" w:hAnsi="Times New Roman" w:cs="Times New Roman"/>
          <w:b/>
          <w:bCs/>
          <w:sz w:val="24"/>
          <w:highlight w:val="yellow"/>
          <w:lang w:val="uk-UA"/>
        </w:rPr>
      </w:pPr>
    </w:p>
    <w:p w:rsidR="006E71C5" w:rsidRPr="00BF7941" w:rsidRDefault="006E71C5" w:rsidP="006E71C5">
      <w:pPr>
        <w:pStyle w:val="10"/>
        <w:jc w:val="right"/>
        <w:rPr>
          <w:rFonts w:ascii="Times New Roman" w:hAnsi="Times New Roman" w:cs="Times New Roman"/>
          <w:b/>
          <w:bCs/>
          <w:sz w:val="23"/>
          <w:szCs w:val="23"/>
        </w:rPr>
      </w:pPr>
      <w:r w:rsidRPr="00BF7941">
        <w:rPr>
          <w:rFonts w:ascii="Times New Roman" w:hAnsi="Times New Roman" w:cs="Times New Roman"/>
          <w:b/>
          <w:bCs/>
          <w:sz w:val="23"/>
          <w:szCs w:val="23"/>
        </w:rPr>
        <w:lastRenderedPageBreak/>
        <w:t>ДОДАТОК 3</w:t>
      </w:r>
    </w:p>
    <w:p w:rsidR="006E71C5" w:rsidRPr="00BF7941" w:rsidRDefault="006E71C5" w:rsidP="00002E1B">
      <w:pPr>
        <w:pStyle w:val="10"/>
        <w:jc w:val="right"/>
        <w:rPr>
          <w:rFonts w:ascii="Times New Roman" w:hAnsi="Times New Roman" w:cs="Times New Roman"/>
          <w:b/>
          <w:bCs/>
          <w:sz w:val="23"/>
          <w:szCs w:val="23"/>
        </w:rPr>
      </w:pPr>
      <w:r w:rsidRPr="00BF7941">
        <w:rPr>
          <w:rFonts w:ascii="Times New Roman" w:hAnsi="Times New Roman" w:cs="Times New Roman"/>
          <w:b/>
          <w:bCs/>
          <w:sz w:val="23"/>
          <w:szCs w:val="23"/>
        </w:rPr>
        <w:t>до тендерної документації</w:t>
      </w:r>
    </w:p>
    <w:p w:rsidR="006E71C5" w:rsidRPr="00BF7941"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BF7941" w:rsidRDefault="006E71C5" w:rsidP="00321F16">
      <w:pPr>
        <w:widowControl w:val="0"/>
        <w:spacing w:after="0" w:line="240" w:lineRule="auto"/>
        <w:jc w:val="center"/>
        <w:rPr>
          <w:rFonts w:ascii="Times New Roman" w:eastAsia="Times New Roman" w:hAnsi="Times New Roman" w:cs="Times New Roman"/>
          <w:sz w:val="23"/>
          <w:szCs w:val="23"/>
        </w:rPr>
      </w:pPr>
      <w:r w:rsidRPr="00BF7941">
        <w:rPr>
          <w:rFonts w:ascii="Times New Roman" w:eastAsia="Times New Roman" w:hAnsi="Times New Roman" w:cs="Times New Roman"/>
          <w:sz w:val="23"/>
          <w:szCs w:val="23"/>
        </w:rPr>
        <w:t>ПРОЄКТ ДОГОВОРУ</w:t>
      </w:r>
    </w:p>
    <w:p w:rsidR="006E71C5" w:rsidRPr="00BF7941"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BF7941" w:rsidRDefault="006E71C5" w:rsidP="00321F16">
      <w:pPr>
        <w:pStyle w:val="af2"/>
        <w:jc w:val="center"/>
        <w:rPr>
          <w:b/>
          <w:sz w:val="23"/>
          <w:szCs w:val="23"/>
        </w:rPr>
      </w:pPr>
      <w:r w:rsidRPr="00BF7941">
        <w:rPr>
          <w:b/>
          <w:sz w:val="23"/>
          <w:szCs w:val="23"/>
        </w:rPr>
        <w:t>ДОГОВІР № ______</w:t>
      </w:r>
    </w:p>
    <w:p w:rsidR="006E71C5" w:rsidRPr="00BF7941" w:rsidRDefault="006E71C5" w:rsidP="00321F16">
      <w:pPr>
        <w:pStyle w:val="af2"/>
        <w:rPr>
          <w:color w:val="000000"/>
          <w:sz w:val="23"/>
          <w:szCs w:val="23"/>
        </w:rPr>
      </w:pPr>
      <w:r w:rsidRPr="00BF7941">
        <w:rPr>
          <w:color w:val="000000"/>
          <w:sz w:val="23"/>
          <w:szCs w:val="23"/>
        </w:rPr>
        <w:t xml:space="preserve">м. Кременчук                                                                                       </w:t>
      </w:r>
      <w:r w:rsidR="00BF7941">
        <w:rPr>
          <w:color w:val="000000"/>
          <w:sz w:val="23"/>
          <w:szCs w:val="23"/>
        </w:rPr>
        <w:t xml:space="preserve">        </w:t>
      </w:r>
      <w:r w:rsidRPr="00BF7941">
        <w:rPr>
          <w:color w:val="000000"/>
          <w:sz w:val="23"/>
          <w:szCs w:val="23"/>
        </w:rPr>
        <w:t xml:space="preserve">          «___» __________ 2023</w:t>
      </w:r>
    </w:p>
    <w:p w:rsidR="008F100A" w:rsidRPr="00BF7941" w:rsidRDefault="008F100A" w:rsidP="00321F16">
      <w:pPr>
        <w:pStyle w:val="af2"/>
        <w:ind w:firstLine="709"/>
        <w:rPr>
          <w:b/>
          <w:color w:val="000000"/>
          <w:sz w:val="23"/>
          <w:szCs w:val="23"/>
        </w:rPr>
      </w:pPr>
    </w:p>
    <w:p w:rsidR="008F100A" w:rsidRPr="00BF7941" w:rsidRDefault="008F100A" w:rsidP="00321F16">
      <w:pPr>
        <w:pStyle w:val="af2"/>
        <w:ind w:firstLine="709"/>
        <w:rPr>
          <w:color w:val="000000"/>
          <w:sz w:val="23"/>
          <w:szCs w:val="23"/>
        </w:rPr>
      </w:pPr>
      <w:r w:rsidRPr="00BF7941">
        <w:rPr>
          <w:b/>
          <w:color w:val="000000"/>
          <w:sz w:val="23"/>
          <w:szCs w:val="23"/>
        </w:rPr>
        <w:t xml:space="preserve">________________________________________, </w:t>
      </w:r>
      <w:r w:rsidRPr="00BF7941">
        <w:rPr>
          <w:color w:val="000000"/>
          <w:sz w:val="23"/>
          <w:szCs w:val="23"/>
        </w:rPr>
        <w:t xml:space="preserve">в особі _____________________________, що діє на підставі _______________ </w:t>
      </w:r>
      <w:r w:rsidRPr="00BF7941">
        <w:rPr>
          <w:b/>
          <w:color w:val="000000"/>
          <w:sz w:val="23"/>
          <w:szCs w:val="23"/>
        </w:rPr>
        <w:t>(надалі – Постачальник)</w:t>
      </w:r>
      <w:r w:rsidRPr="00BF7941">
        <w:rPr>
          <w:color w:val="000000"/>
          <w:sz w:val="23"/>
          <w:szCs w:val="23"/>
        </w:rPr>
        <w:t xml:space="preserve">, з одного боку, та </w:t>
      </w:r>
    </w:p>
    <w:p w:rsidR="006E71C5" w:rsidRPr="00BF7941" w:rsidRDefault="008F100A" w:rsidP="00321F16">
      <w:pPr>
        <w:pStyle w:val="af2"/>
        <w:ind w:firstLine="709"/>
        <w:rPr>
          <w:color w:val="000000"/>
          <w:sz w:val="23"/>
          <w:szCs w:val="23"/>
        </w:rPr>
      </w:pPr>
      <w:r w:rsidRPr="00BF7941">
        <w:rPr>
          <w:b/>
          <w:color w:val="000000"/>
          <w:sz w:val="23"/>
          <w:szCs w:val="23"/>
        </w:rPr>
        <w:t>КОМУНАЛЬНЕ ПІДПРИЄМСТВО «ТЕПЛОЕНЕРГО» КРЕМЕНЧУЦЬКОЇ МІСЬКОЇ РАДИ КРЕМЕНЧУЦЬКОГО РАЙОНУ ПОЛТАВСЬКОЇ ОБЛАСТІ</w:t>
      </w:r>
      <w:r w:rsidRPr="00BF7941">
        <w:rPr>
          <w:bCs/>
          <w:color w:val="000000"/>
          <w:sz w:val="23"/>
          <w:szCs w:val="23"/>
        </w:rPr>
        <w:t>,</w:t>
      </w:r>
      <w:r w:rsidRPr="00BF7941">
        <w:rPr>
          <w:color w:val="000000"/>
          <w:sz w:val="23"/>
          <w:szCs w:val="23"/>
        </w:rPr>
        <w:t xml:space="preserve"> в особі директора Радченка Руслана Івановича, що діє на підставі Статуту </w:t>
      </w:r>
      <w:r w:rsidRPr="00BF7941">
        <w:rPr>
          <w:b/>
          <w:color w:val="000000"/>
          <w:sz w:val="23"/>
          <w:szCs w:val="23"/>
        </w:rPr>
        <w:t>(надалі – Покупець)</w:t>
      </w:r>
      <w:r w:rsidRPr="00BF7941">
        <w:rPr>
          <w:bCs/>
          <w:color w:val="000000"/>
          <w:sz w:val="23"/>
          <w:szCs w:val="23"/>
        </w:rPr>
        <w:t>,</w:t>
      </w:r>
      <w:r w:rsidRPr="00BF7941">
        <w:rPr>
          <w:b/>
          <w:color w:val="000000"/>
          <w:sz w:val="23"/>
          <w:szCs w:val="23"/>
        </w:rPr>
        <w:t xml:space="preserve"> </w:t>
      </w:r>
      <w:r w:rsidRPr="00BF7941">
        <w:rPr>
          <w:color w:val="000000"/>
          <w:sz w:val="23"/>
          <w:szCs w:val="23"/>
        </w:rPr>
        <w:t>з другого боку, що надалі іменуються «Сторони»</w:t>
      </w:r>
      <w:r w:rsidR="00A57116" w:rsidRPr="00BF7941">
        <w:rPr>
          <w:color w:val="000000"/>
          <w:sz w:val="23"/>
          <w:szCs w:val="23"/>
        </w:rPr>
        <w:t>, а кожна окремо – «Сторона»</w:t>
      </w:r>
      <w:r w:rsidR="006E71C5" w:rsidRPr="00BF7941">
        <w:rPr>
          <w:snapToGrid w:val="0"/>
          <w:sz w:val="23"/>
          <w:szCs w:val="23"/>
        </w:rPr>
        <w:t xml:space="preserve">, </w:t>
      </w:r>
      <w:r w:rsidR="006E71C5" w:rsidRPr="00BF7941">
        <w:rPr>
          <w:sz w:val="23"/>
          <w:szCs w:val="23"/>
        </w:rPr>
        <w:t>уклали цей Договір про наступне:</w:t>
      </w:r>
      <w:r w:rsidR="006E71C5" w:rsidRPr="00BF7941">
        <w:rPr>
          <w:color w:val="000000"/>
          <w:sz w:val="23"/>
          <w:szCs w:val="23"/>
        </w:rPr>
        <w:t xml:space="preserve"> </w:t>
      </w:r>
    </w:p>
    <w:p w:rsidR="006E71C5" w:rsidRPr="00BF7941" w:rsidRDefault="006E71C5" w:rsidP="00321F16">
      <w:pPr>
        <w:pStyle w:val="af2"/>
        <w:ind w:firstLine="709"/>
        <w:rPr>
          <w:color w:val="000000"/>
          <w:sz w:val="23"/>
          <w:szCs w:val="23"/>
          <w:highlight w:val="yellow"/>
        </w:rPr>
      </w:pPr>
    </w:p>
    <w:p w:rsidR="006E71C5" w:rsidRPr="00BF7941" w:rsidRDefault="006E71C5" w:rsidP="00321F16">
      <w:pPr>
        <w:spacing w:after="0" w:line="240" w:lineRule="auto"/>
        <w:ind w:firstLine="720"/>
        <w:jc w:val="center"/>
        <w:rPr>
          <w:rFonts w:ascii="Times New Roman" w:hAnsi="Times New Roman" w:cs="Times New Roman"/>
          <w:b/>
          <w:sz w:val="23"/>
          <w:szCs w:val="23"/>
        </w:rPr>
      </w:pPr>
      <w:r w:rsidRPr="00BF7941">
        <w:rPr>
          <w:rFonts w:ascii="Times New Roman" w:hAnsi="Times New Roman" w:cs="Times New Roman"/>
          <w:b/>
          <w:sz w:val="23"/>
          <w:szCs w:val="23"/>
        </w:rPr>
        <w:t>1.</w:t>
      </w:r>
      <w:r w:rsidRPr="00BF7941">
        <w:rPr>
          <w:rFonts w:ascii="Times New Roman" w:hAnsi="Times New Roman" w:cs="Times New Roman"/>
          <w:b/>
          <w:sz w:val="23"/>
          <w:szCs w:val="23"/>
        </w:rPr>
        <w:tab/>
        <w:t>Предмет Договору</w:t>
      </w:r>
    </w:p>
    <w:p w:rsidR="006E71C5" w:rsidRPr="004605F5" w:rsidRDefault="006E71C5" w:rsidP="00321F16">
      <w:pPr>
        <w:spacing w:after="0" w:line="240" w:lineRule="auto"/>
        <w:ind w:firstLine="709"/>
        <w:jc w:val="both"/>
        <w:rPr>
          <w:rFonts w:ascii="Times New Roman" w:hAnsi="Times New Roman" w:cs="Times New Roman"/>
          <w:sz w:val="23"/>
          <w:szCs w:val="23"/>
        </w:rPr>
      </w:pPr>
      <w:r w:rsidRPr="00BF7941">
        <w:rPr>
          <w:rFonts w:ascii="Times New Roman" w:hAnsi="Times New Roman" w:cs="Times New Roman"/>
          <w:sz w:val="23"/>
          <w:szCs w:val="23"/>
        </w:rPr>
        <w:t>1.1.</w:t>
      </w:r>
      <w:r w:rsidRPr="00BF7941">
        <w:rPr>
          <w:rFonts w:ascii="Times New Roman" w:hAnsi="Times New Roman" w:cs="Times New Roman"/>
          <w:sz w:val="23"/>
          <w:szCs w:val="23"/>
        </w:rPr>
        <w:tab/>
      </w:r>
      <w:r w:rsidRPr="00BF7941">
        <w:rPr>
          <w:rFonts w:ascii="Times New Roman" w:hAnsi="Times New Roman" w:cs="Times New Roman"/>
          <w:b/>
          <w:sz w:val="23"/>
          <w:szCs w:val="23"/>
        </w:rPr>
        <w:t xml:space="preserve">Постачальник </w:t>
      </w:r>
      <w:r w:rsidRPr="00BF7941">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BF7941">
        <w:rPr>
          <w:rFonts w:ascii="Times New Roman" w:hAnsi="Times New Roman" w:cs="Times New Roman"/>
          <w:b/>
          <w:color w:val="000000"/>
          <w:sz w:val="23"/>
          <w:szCs w:val="23"/>
        </w:rPr>
        <w:t>Покупця</w:t>
      </w:r>
      <w:r w:rsidRPr="00BF7941">
        <w:rPr>
          <w:rFonts w:ascii="Times New Roman" w:hAnsi="Times New Roman" w:cs="Times New Roman"/>
          <w:color w:val="000000"/>
          <w:sz w:val="23"/>
          <w:szCs w:val="23"/>
        </w:rPr>
        <w:t xml:space="preserve"> </w:t>
      </w:r>
      <w:bookmarkStart w:id="16" w:name="_Hlk37676645"/>
      <w:r w:rsidR="00A62F49" w:rsidRPr="00BF7941">
        <w:rPr>
          <w:rFonts w:ascii="Times New Roman" w:hAnsi="Times New Roman" w:cs="Times New Roman"/>
          <w:sz w:val="23"/>
          <w:szCs w:val="23"/>
        </w:rPr>
        <w:t>аварійн</w:t>
      </w:r>
      <w:r w:rsidR="0074175B">
        <w:rPr>
          <w:rFonts w:ascii="Times New Roman" w:hAnsi="Times New Roman" w:cs="Times New Roman"/>
          <w:sz w:val="23"/>
          <w:szCs w:val="23"/>
        </w:rPr>
        <w:t>і</w:t>
      </w:r>
      <w:r w:rsidR="00A62F49" w:rsidRPr="00BF7941">
        <w:rPr>
          <w:rFonts w:ascii="Times New Roman" w:hAnsi="Times New Roman" w:cs="Times New Roman"/>
          <w:sz w:val="23"/>
          <w:szCs w:val="23"/>
        </w:rPr>
        <w:t xml:space="preserve"> майстерн</w:t>
      </w:r>
      <w:r w:rsidR="0074175B">
        <w:rPr>
          <w:rFonts w:ascii="Times New Roman" w:hAnsi="Times New Roman" w:cs="Times New Roman"/>
          <w:sz w:val="23"/>
          <w:szCs w:val="23"/>
        </w:rPr>
        <w:t>і</w:t>
      </w:r>
      <w:r w:rsidR="00581F81">
        <w:rPr>
          <w:rFonts w:ascii="Times New Roman" w:hAnsi="Times New Roman" w:cs="Times New Roman"/>
          <w:sz w:val="23"/>
          <w:szCs w:val="23"/>
        </w:rPr>
        <w:t xml:space="preserve"> </w:t>
      </w:r>
      <w:r w:rsidR="00581F81" w:rsidRPr="00B44697">
        <w:rPr>
          <w:rFonts w:ascii="Times New Roman" w:hAnsi="Times New Roman" w:cs="Times New Roman"/>
          <w:sz w:val="23"/>
          <w:szCs w:val="23"/>
        </w:rPr>
        <w:t>______</w:t>
      </w:r>
      <w:r w:rsidR="00A62F49" w:rsidRPr="00BF7941">
        <w:rPr>
          <w:rFonts w:ascii="Times New Roman" w:hAnsi="Times New Roman" w:cs="Times New Roman"/>
          <w:sz w:val="23"/>
          <w:szCs w:val="23"/>
        </w:rPr>
        <w:t xml:space="preserve"> </w:t>
      </w:r>
      <w:r w:rsidR="00581F81">
        <w:rPr>
          <w:rFonts w:ascii="Times New Roman" w:hAnsi="Times New Roman" w:cs="Times New Roman"/>
          <w:sz w:val="23"/>
          <w:szCs w:val="23"/>
        </w:rPr>
        <w:t>(</w:t>
      </w:r>
      <w:r w:rsidR="00581F81">
        <w:rPr>
          <w:rFonts w:ascii="Times New Roman" w:hAnsi="Times New Roman" w:cs="Times New Roman"/>
          <w:color w:val="000000"/>
          <w:sz w:val="23"/>
          <w:szCs w:val="23"/>
        </w:rPr>
        <w:t>код</w:t>
      </w:r>
      <w:r w:rsidR="00D35EA1" w:rsidRPr="00BF7941">
        <w:rPr>
          <w:rFonts w:ascii="Times New Roman" w:hAnsi="Times New Roman" w:cs="Times New Roman"/>
          <w:color w:val="000000"/>
          <w:sz w:val="23"/>
          <w:szCs w:val="23"/>
        </w:rPr>
        <w:t xml:space="preserve"> </w:t>
      </w:r>
      <w:r w:rsidR="00D35EA1" w:rsidRPr="00BF7941">
        <w:rPr>
          <w:rFonts w:ascii="Times New Roman" w:eastAsia="Times New Roman" w:hAnsi="Times New Roman" w:cs="Times New Roman"/>
          <w:color w:val="000000"/>
          <w:sz w:val="23"/>
          <w:szCs w:val="23"/>
        </w:rPr>
        <w:t>ДК 021-2015:</w:t>
      </w:r>
      <w:r w:rsidR="00D35EA1" w:rsidRPr="00BF7941">
        <w:rPr>
          <w:rFonts w:ascii="Times New Roman" w:eastAsia="Times New Roman" w:hAnsi="Times New Roman" w:cs="Times New Roman"/>
          <w:sz w:val="23"/>
          <w:szCs w:val="23"/>
          <w:lang w:eastAsia="uk-UA"/>
        </w:rPr>
        <w:t xml:space="preserve"> </w:t>
      </w:r>
      <w:r w:rsidR="00A62F49" w:rsidRPr="00BF7941">
        <w:rPr>
          <w:rFonts w:ascii="Times New Roman" w:hAnsi="Times New Roman" w:cs="Times New Roman"/>
          <w:bCs/>
          <w:sz w:val="23"/>
          <w:szCs w:val="23"/>
        </w:rPr>
        <w:t>34140000-0 – Великовантажні мототранспортні засоби</w:t>
      </w:r>
      <w:r w:rsidR="00581F81">
        <w:rPr>
          <w:rFonts w:ascii="Times New Roman" w:hAnsi="Times New Roman" w:cs="Times New Roman"/>
          <w:bCs/>
          <w:sz w:val="23"/>
          <w:szCs w:val="23"/>
        </w:rPr>
        <w:t>)</w:t>
      </w:r>
      <w:r w:rsidRPr="00BF7941">
        <w:rPr>
          <w:rFonts w:ascii="Times New Roman" w:eastAsia="Times New Roman" w:hAnsi="Times New Roman" w:cs="Times New Roman"/>
          <w:bCs/>
          <w:color w:val="000000" w:themeColor="text1"/>
          <w:sz w:val="23"/>
          <w:szCs w:val="23"/>
          <w:lang w:eastAsia="uk-UA"/>
        </w:rPr>
        <w:t xml:space="preserve">, </w:t>
      </w:r>
      <w:bookmarkEnd w:id="16"/>
      <w:r w:rsidRPr="00BF7941">
        <w:rPr>
          <w:rFonts w:ascii="Times New Roman" w:hAnsi="Times New Roman" w:cs="Times New Roman"/>
          <w:color w:val="000000"/>
          <w:sz w:val="23"/>
          <w:szCs w:val="23"/>
        </w:rPr>
        <w:t xml:space="preserve">далі – </w:t>
      </w:r>
      <w:r w:rsidRPr="004605F5">
        <w:rPr>
          <w:rFonts w:ascii="Times New Roman" w:hAnsi="Times New Roman" w:cs="Times New Roman"/>
          <w:color w:val="000000"/>
          <w:sz w:val="23"/>
          <w:szCs w:val="23"/>
        </w:rPr>
        <w:t xml:space="preserve">товар, </w:t>
      </w:r>
      <w:r w:rsidR="00F44298" w:rsidRPr="004605F5">
        <w:rPr>
          <w:rFonts w:ascii="Times New Roman" w:hAnsi="Times New Roman" w:cs="Times New Roman"/>
          <w:color w:val="000000"/>
          <w:sz w:val="23"/>
          <w:szCs w:val="23"/>
        </w:rPr>
        <w:t>комплектація</w:t>
      </w:r>
      <w:r w:rsidRPr="004605F5">
        <w:rPr>
          <w:rFonts w:ascii="Times New Roman" w:hAnsi="Times New Roman" w:cs="Times New Roman"/>
          <w:sz w:val="23"/>
          <w:szCs w:val="23"/>
        </w:rPr>
        <w:t xml:space="preserve"> та ціна як</w:t>
      </w:r>
      <w:r w:rsidR="00F44298" w:rsidRPr="004605F5">
        <w:rPr>
          <w:rFonts w:ascii="Times New Roman" w:hAnsi="Times New Roman" w:cs="Times New Roman"/>
          <w:sz w:val="23"/>
          <w:szCs w:val="23"/>
        </w:rPr>
        <w:t>ого</w:t>
      </w:r>
      <w:r w:rsidRPr="004605F5">
        <w:rPr>
          <w:rFonts w:ascii="Times New Roman" w:hAnsi="Times New Roman" w:cs="Times New Roman"/>
          <w:sz w:val="23"/>
          <w:szCs w:val="23"/>
        </w:rPr>
        <w:t xml:space="preserve"> </w:t>
      </w:r>
      <w:r w:rsidR="00F44298" w:rsidRPr="004605F5">
        <w:rPr>
          <w:rFonts w:ascii="Times New Roman" w:hAnsi="Times New Roman" w:cs="Times New Roman"/>
          <w:sz w:val="23"/>
          <w:szCs w:val="23"/>
        </w:rPr>
        <w:t>визначені</w:t>
      </w:r>
      <w:r w:rsidRPr="004605F5">
        <w:rPr>
          <w:rFonts w:ascii="Times New Roman" w:hAnsi="Times New Roman" w:cs="Times New Roman"/>
          <w:sz w:val="23"/>
          <w:szCs w:val="23"/>
        </w:rPr>
        <w:t xml:space="preserve"> у Специфікації (Додаток № 1), що є невід’ємною частиною цього Договору,</w:t>
      </w:r>
      <w:r w:rsidRPr="004605F5">
        <w:rPr>
          <w:rFonts w:ascii="Times New Roman" w:hAnsi="Times New Roman" w:cs="Times New Roman"/>
          <w:color w:val="000000"/>
          <w:sz w:val="23"/>
          <w:szCs w:val="23"/>
        </w:rPr>
        <w:t xml:space="preserve"> а</w:t>
      </w:r>
      <w:r w:rsidRPr="004605F5">
        <w:rPr>
          <w:rFonts w:ascii="Times New Roman" w:hAnsi="Times New Roman" w:cs="Times New Roman"/>
          <w:b/>
          <w:color w:val="000000"/>
          <w:sz w:val="23"/>
          <w:szCs w:val="23"/>
        </w:rPr>
        <w:t xml:space="preserve"> Покупець </w:t>
      </w:r>
      <w:r w:rsidRPr="004605F5">
        <w:rPr>
          <w:rFonts w:ascii="Times New Roman" w:hAnsi="Times New Roman" w:cs="Times New Roman"/>
          <w:color w:val="000000"/>
          <w:sz w:val="23"/>
          <w:szCs w:val="23"/>
        </w:rPr>
        <w:t>зобов’язується прийняти товар та сплатити його вартість</w:t>
      </w:r>
      <w:r w:rsidRPr="004605F5">
        <w:rPr>
          <w:rFonts w:ascii="Times New Roman" w:hAnsi="Times New Roman" w:cs="Times New Roman"/>
          <w:sz w:val="23"/>
          <w:szCs w:val="23"/>
        </w:rPr>
        <w:t>.</w:t>
      </w:r>
    </w:p>
    <w:p w:rsidR="00B91598" w:rsidRPr="00B91598" w:rsidRDefault="00B91598" w:rsidP="00B91598">
      <w:pPr>
        <w:spacing w:after="0" w:line="240" w:lineRule="auto"/>
        <w:ind w:firstLine="709"/>
        <w:jc w:val="both"/>
        <w:rPr>
          <w:rFonts w:ascii="Times New Roman" w:eastAsia="Times New Roman" w:hAnsi="Times New Roman" w:cs="Times New Roman"/>
          <w:bCs/>
          <w:color w:val="000000"/>
          <w:sz w:val="23"/>
          <w:szCs w:val="23"/>
        </w:rPr>
      </w:pPr>
      <w:r w:rsidRPr="004605F5">
        <w:rPr>
          <w:rFonts w:ascii="Times New Roman" w:hAnsi="Times New Roman" w:cs="Times New Roman"/>
          <w:sz w:val="23"/>
          <w:szCs w:val="23"/>
        </w:rPr>
        <w:t>1.2.</w:t>
      </w:r>
      <w:r w:rsidRPr="004605F5">
        <w:rPr>
          <w:rFonts w:ascii="Times New Roman" w:hAnsi="Times New Roman" w:cs="Times New Roman"/>
          <w:sz w:val="23"/>
          <w:szCs w:val="23"/>
        </w:rPr>
        <w:tab/>
        <w:t xml:space="preserve">Вся необхідна та доступна інформація про товар, а також його додаткове обладнання, зокрема про основні властивості, умови гарантійних зобов’язань </w:t>
      </w:r>
      <w:r w:rsidR="00582F9B" w:rsidRPr="004605F5">
        <w:rPr>
          <w:rFonts w:ascii="Times New Roman" w:hAnsi="Times New Roman" w:cs="Times New Roman"/>
          <w:b/>
          <w:bCs/>
          <w:sz w:val="23"/>
          <w:szCs w:val="23"/>
        </w:rPr>
        <w:t>Постачальника</w:t>
      </w:r>
      <w:r w:rsidRPr="004605F5">
        <w:rPr>
          <w:rFonts w:ascii="Times New Roman" w:hAnsi="Times New Roman" w:cs="Times New Roman"/>
          <w:sz w:val="23"/>
          <w:szCs w:val="23"/>
        </w:rPr>
        <w:t xml:space="preserve"> тощо, міститься у документах на </w:t>
      </w:r>
      <w:r w:rsidR="00582F9B" w:rsidRPr="004605F5">
        <w:rPr>
          <w:rFonts w:ascii="Times New Roman" w:hAnsi="Times New Roman" w:cs="Times New Roman"/>
          <w:sz w:val="23"/>
          <w:szCs w:val="23"/>
        </w:rPr>
        <w:t>товар</w:t>
      </w:r>
      <w:r w:rsidRPr="004605F5">
        <w:rPr>
          <w:rFonts w:ascii="Times New Roman" w:hAnsi="Times New Roman" w:cs="Times New Roman"/>
          <w:sz w:val="23"/>
          <w:szCs w:val="23"/>
        </w:rPr>
        <w:t>.</w:t>
      </w:r>
      <w:r w:rsidRPr="00B91598">
        <w:rPr>
          <w:rFonts w:ascii="Times New Roman" w:hAnsi="Times New Roman" w:cs="Times New Roman"/>
          <w:sz w:val="23"/>
          <w:szCs w:val="23"/>
        </w:rPr>
        <w:t xml:space="preserve"> </w:t>
      </w:r>
    </w:p>
    <w:p w:rsidR="00A62F49" w:rsidRPr="00BF7941" w:rsidRDefault="00A62F49" w:rsidP="00A62F49">
      <w:pPr>
        <w:pStyle w:val="af2"/>
        <w:ind w:firstLine="709"/>
        <w:rPr>
          <w:b/>
          <w:color w:val="000000"/>
          <w:sz w:val="23"/>
          <w:szCs w:val="23"/>
        </w:rPr>
      </w:pPr>
      <w:r w:rsidRPr="00BF7941">
        <w:rPr>
          <w:color w:val="000000"/>
          <w:sz w:val="23"/>
          <w:szCs w:val="23"/>
        </w:rPr>
        <w:t>1.</w:t>
      </w:r>
      <w:r w:rsidR="00DE23EC">
        <w:rPr>
          <w:color w:val="000000"/>
          <w:sz w:val="23"/>
          <w:szCs w:val="23"/>
        </w:rPr>
        <w:t>3</w:t>
      </w:r>
      <w:r w:rsidRPr="00BF7941">
        <w:rPr>
          <w:color w:val="000000"/>
          <w:sz w:val="23"/>
          <w:szCs w:val="23"/>
        </w:rPr>
        <w:t>.</w:t>
      </w:r>
      <w:r w:rsidRPr="00BF7941">
        <w:rPr>
          <w:color w:val="000000"/>
          <w:sz w:val="23"/>
          <w:szCs w:val="23"/>
        </w:rPr>
        <w:tab/>
      </w:r>
      <w:r w:rsidRPr="00BF7941">
        <w:rPr>
          <w:b/>
          <w:bCs/>
          <w:color w:val="000000"/>
          <w:sz w:val="23"/>
          <w:szCs w:val="23"/>
        </w:rPr>
        <w:t>Постачальник</w:t>
      </w:r>
      <w:r w:rsidRPr="00BF7941">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w:t>
      </w:r>
      <w:r w:rsidRPr="00BF7941">
        <w:rPr>
          <w:color w:val="000000"/>
          <w:sz w:val="23"/>
          <w:szCs w:val="23"/>
          <w:lang w:val="ru-RU"/>
        </w:rPr>
        <w:t>2023</w:t>
      </w:r>
      <w:r w:rsidRPr="00BF7941">
        <w:rPr>
          <w:color w:val="000000"/>
          <w:sz w:val="23"/>
          <w:szCs w:val="23"/>
        </w:rPr>
        <w:t xml:space="preserve"> року виробництва)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62F49" w:rsidRDefault="00A62F49" w:rsidP="00A62F49">
      <w:pPr>
        <w:pStyle w:val="af2"/>
        <w:ind w:firstLine="709"/>
        <w:rPr>
          <w:color w:val="000000"/>
          <w:sz w:val="23"/>
          <w:szCs w:val="23"/>
        </w:rPr>
      </w:pPr>
      <w:r w:rsidRPr="00BF7941">
        <w:rPr>
          <w:bCs/>
          <w:color w:val="000000"/>
          <w:sz w:val="23"/>
          <w:szCs w:val="23"/>
        </w:rPr>
        <w:t>1.</w:t>
      </w:r>
      <w:r w:rsidR="00DE23EC">
        <w:rPr>
          <w:bCs/>
          <w:color w:val="000000"/>
          <w:sz w:val="23"/>
          <w:szCs w:val="23"/>
        </w:rPr>
        <w:t>4</w:t>
      </w:r>
      <w:r w:rsidRPr="00BF7941">
        <w:rPr>
          <w:bCs/>
          <w:color w:val="000000"/>
          <w:sz w:val="23"/>
          <w:szCs w:val="23"/>
        </w:rPr>
        <w:t>.</w:t>
      </w:r>
      <w:r w:rsidRPr="00BF7941">
        <w:rPr>
          <w:b/>
          <w:color w:val="000000"/>
          <w:sz w:val="23"/>
          <w:szCs w:val="23"/>
        </w:rPr>
        <w:tab/>
      </w:r>
      <w:r w:rsidRPr="00BF7941">
        <w:rPr>
          <w:b/>
          <w:bCs/>
          <w:color w:val="000000"/>
          <w:sz w:val="23"/>
          <w:szCs w:val="23"/>
        </w:rPr>
        <w:t>Постачальник</w:t>
      </w:r>
      <w:r w:rsidRPr="00BF7941">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BF7941">
        <w:rPr>
          <w:b/>
          <w:bCs/>
          <w:color w:val="000000"/>
          <w:sz w:val="23"/>
          <w:szCs w:val="23"/>
        </w:rPr>
        <w:t>Постачальника</w:t>
      </w:r>
      <w:r w:rsidRPr="00BF7941">
        <w:rPr>
          <w:color w:val="000000"/>
          <w:sz w:val="23"/>
          <w:szCs w:val="23"/>
        </w:rPr>
        <w:t>, положенням його установчих документів чи інших локальних актів.</w:t>
      </w:r>
    </w:p>
    <w:p w:rsidR="00462C66" w:rsidRPr="004605F5" w:rsidRDefault="00462C66" w:rsidP="00462C66">
      <w:pPr>
        <w:spacing w:after="0" w:line="240" w:lineRule="auto"/>
        <w:ind w:firstLine="709"/>
        <w:jc w:val="both"/>
        <w:rPr>
          <w:rFonts w:ascii="Times New Roman" w:hAnsi="Times New Roman" w:cs="Times New Roman"/>
          <w:sz w:val="23"/>
          <w:szCs w:val="23"/>
        </w:rPr>
      </w:pPr>
      <w:r w:rsidRPr="004605F5">
        <w:rPr>
          <w:rFonts w:ascii="Times New Roman" w:hAnsi="Times New Roman" w:cs="Times New Roman"/>
          <w:sz w:val="23"/>
          <w:szCs w:val="23"/>
        </w:rPr>
        <w:t>1.</w:t>
      </w:r>
      <w:r w:rsidR="00DE23EC" w:rsidRPr="004605F5">
        <w:rPr>
          <w:rFonts w:ascii="Times New Roman" w:hAnsi="Times New Roman" w:cs="Times New Roman"/>
          <w:sz w:val="23"/>
          <w:szCs w:val="23"/>
        </w:rPr>
        <w:t>5</w:t>
      </w:r>
      <w:r w:rsidRPr="004605F5">
        <w:rPr>
          <w:rFonts w:ascii="Times New Roman" w:hAnsi="Times New Roman" w:cs="Times New Roman"/>
          <w:sz w:val="23"/>
          <w:szCs w:val="23"/>
        </w:rPr>
        <w:t>.</w:t>
      </w:r>
      <w:r w:rsidRPr="004605F5">
        <w:rPr>
          <w:rFonts w:ascii="Times New Roman" w:hAnsi="Times New Roman" w:cs="Times New Roman"/>
          <w:sz w:val="23"/>
          <w:szCs w:val="23"/>
        </w:rPr>
        <w:tab/>
        <w:t xml:space="preserve">Після передачі товару за </w:t>
      </w:r>
      <w:r w:rsidR="00630C82" w:rsidRPr="004605F5">
        <w:rPr>
          <w:rFonts w:ascii="Times New Roman" w:hAnsi="Times New Roman" w:cs="Times New Roman"/>
          <w:sz w:val="23"/>
          <w:szCs w:val="23"/>
        </w:rPr>
        <w:t>видатковою накладною</w:t>
      </w:r>
      <w:r w:rsidRPr="004605F5">
        <w:rPr>
          <w:rFonts w:ascii="Times New Roman" w:hAnsi="Times New Roman" w:cs="Times New Roman"/>
          <w:sz w:val="23"/>
          <w:szCs w:val="23"/>
        </w:rPr>
        <w:t xml:space="preserve">, </w:t>
      </w:r>
      <w:r w:rsidR="00630C82" w:rsidRPr="004605F5">
        <w:rPr>
          <w:rFonts w:ascii="Times New Roman" w:hAnsi="Times New Roman" w:cs="Times New Roman"/>
          <w:b/>
          <w:bCs/>
          <w:sz w:val="23"/>
          <w:szCs w:val="23"/>
        </w:rPr>
        <w:t>Постачальник</w:t>
      </w:r>
      <w:r w:rsidRPr="004605F5">
        <w:rPr>
          <w:rFonts w:ascii="Times New Roman" w:hAnsi="Times New Roman" w:cs="Times New Roman"/>
          <w:sz w:val="23"/>
          <w:szCs w:val="23"/>
        </w:rPr>
        <w:t xml:space="preserve"> втрачає право власності на </w:t>
      </w:r>
      <w:r w:rsidR="00630C82" w:rsidRPr="004605F5">
        <w:rPr>
          <w:rFonts w:ascii="Times New Roman" w:hAnsi="Times New Roman" w:cs="Times New Roman"/>
          <w:sz w:val="23"/>
          <w:szCs w:val="23"/>
        </w:rPr>
        <w:t>товар</w:t>
      </w:r>
      <w:r w:rsidRPr="004605F5">
        <w:rPr>
          <w:rFonts w:ascii="Times New Roman" w:hAnsi="Times New Roman" w:cs="Times New Roman"/>
          <w:sz w:val="23"/>
          <w:szCs w:val="23"/>
        </w:rPr>
        <w:t xml:space="preserve">, а </w:t>
      </w:r>
      <w:r w:rsidRPr="004605F5">
        <w:rPr>
          <w:rFonts w:ascii="Times New Roman" w:hAnsi="Times New Roman" w:cs="Times New Roman"/>
          <w:b/>
          <w:bCs/>
          <w:sz w:val="23"/>
          <w:szCs w:val="23"/>
        </w:rPr>
        <w:t>Покупець</w:t>
      </w:r>
      <w:r w:rsidRPr="004605F5">
        <w:rPr>
          <w:rFonts w:ascii="Times New Roman" w:hAnsi="Times New Roman" w:cs="Times New Roman"/>
          <w:sz w:val="23"/>
          <w:szCs w:val="23"/>
        </w:rPr>
        <w:t xml:space="preserve"> приймає </w:t>
      </w:r>
      <w:r w:rsidR="00630C82" w:rsidRPr="004605F5">
        <w:rPr>
          <w:rFonts w:ascii="Times New Roman" w:hAnsi="Times New Roman" w:cs="Times New Roman"/>
          <w:sz w:val="23"/>
          <w:szCs w:val="23"/>
        </w:rPr>
        <w:t>товар</w:t>
      </w:r>
      <w:r w:rsidRPr="004605F5">
        <w:rPr>
          <w:rFonts w:ascii="Times New Roman" w:hAnsi="Times New Roman" w:cs="Times New Roman"/>
          <w:sz w:val="23"/>
          <w:szCs w:val="23"/>
        </w:rPr>
        <w:t xml:space="preserve"> у власність та без законодавчих обмежень користується та розпоряджається </w:t>
      </w:r>
      <w:r w:rsidR="00C212F5" w:rsidRPr="004605F5">
        <w:rPr>
          <w:rFonts w:ascii="Times New Roman" w:hAnsi="Times New Roman" w:cs="Times New Roman"/>
          <w:sz w:val="23"/>
          <w:szCs w:val="23"/>
        </w:rPr>
        <w:t>товаром</w:t>
      </w:r>
      <w:r w:rsidRPr="004605F5">
        <w:rPr>
          <w:rFonts w:ascii="Times New Roman" w:hAnsi="Times New Roman" w:cs="Times New Roman"/>
          <w:sz w:val="23"/>
          <w:szCs w:val="23"/>
        </w:rPr>
        <w:t xml:space="preserve"> та зобов’язаний зареєструвати </w:t>
      </w:r>
      <w:r w:rsidR="00C212F5" w:rsidRPr="004605F5">
        <w:rPr>
          <w:rFonts w:ascii="Times New Roman" w:hAnsi="Times New Roman" w:cs="Times New Roman"/>
          <w:sz w:val="23"/>
          <w:szCs w:val="23"/>
        </w:rPr>
        <w:t>товар</w:t>
      </w:r>
      <w:r w:rsidRPr="004605F5">
        <w:rPr>
          <w:rFonts w:ascii="Times New Roman" w:hAnsi="Times New Roman" w:cs="Times New Roman"/>
          <w:sz w:val="23"/>
          <w:szCs w:val="23"/>
        </w:rPr>
        <w:t xml:space="preserve"> в уповноважених державних органах та оформити свідоцтво про реєстрацію транспортного засобу на </w:t>
      </w:r>
      <w:r w:rsidR="00C212F5" w:rsidRPr="004605F5">
        <w:rPr>
          <w:rFonts w:ascii="Times New Roman" w:hAnsi="Times New Roman" w:cs="Times New Roman"/>
          <w:sz w:val="23"/>
          <w:szCs w:val="23"/>
        </w:rPr>
        <w:t>товар</w:t>
      </w:r>
      <w:r w:rsidRPr="004605F5">
        <w:rPr>
          <w:rFonts w:ascii="Times New Roman" w:hAnsi="Times New Roman" w:cs="Times New Roman"/>
          <w:sz w:val="23"/>
          <w:szCs w:val="23"/>
        </w:rPr>
        <w:t xml:space="preserve"> у порядку та в строки, визначені діючим законодавством.</w:t>
      </w:r>
    </w:p>
    <w:p w:rsidR="00462C66" w:rsidRPr="00462C66" w:rsidRDefault="00462C66" w:rsidP="00462C66">
      <w:pPr>
        <w:spacing w:after="0" w:line="240" w:lineRule="auto"/>
        <w:ind w:firstLine="709"/>
        <w:jc w:val="both"/>
        <w:rPr>
          <w:rFonts w:ascii="Times New Roman" w:hAnsi="Times New Roman" w:cs="Times New Roman"/>
          <w:sz w:val="23"/>
          <w:szCs w:val="23"/>
        </w:rPr>
      </w:pPr>
      <w:r w:rsidRPr="004605F5">
        <w:rPr>
          <w:rFonts w:ascii="Times New Roman" w:hAnsi="Times New Roman" w:cs="Times New Roman"/>
          <w:sz w:val="23"/>
          <w:szCs w:val="23"/>
        </w:rPr>
        <w:t>1.</w:t>
      </w:r>
      <w:r w:rsidR="00DE23EC" w:rsidRPr="004605F5">
        <w:rPr>
          <w:rFonts w:ascii="Times New Roman" w:hAnsi="Times New Roman" w:cs="Times New Roman"/>
          <w:sz w:val="23"/>
          <w:szCs w:val="23"/>
        </w:rPr>
        <w:t>6</w:t>
      </w:r>
      <w:r w:rsidRPr="004605F5">
        <w:rPr>
          <w:rFonts w:ascii="Times New Roman" w:hAnsi="Times New Roman" w:cs="Times New Roman"/>
          <w:sz w:val="23"/>
          <w:szCs w:val="23"/>
        </w:rPr>
        <w:t>.</w:t>
      </w:r>
      <w:r w:rsidRPr="004605F5">
        <w:rPr>
          <w:rFonts w:ascii="Times New Roman" w:hAnsi="Times New Roman" w:cs="Times New Roman"/>
          <w:sz w:val="23"/>
          <w:szCs w:val="23"/>
        </w:rPr>
        <w:tab/>
      </w:r>
      <w:r w:rsidRPr="004605F5">
        <w:rPr>
          <w:rFonts w:ascii="Times New Roman" w:hAnsi="Times New Roman" w:cs="Times New Roman"/>
          <w:bCs/>
          <w:sz w:val="23"/>
          <w:szCs w:val="23"/>
        </w:rPr>
        <w:t xml:space="preserve">Ризики випадкової втрати й ушкодження </w:t>
      </w:r>
      <w:r w:rsidR="004E51C1" w:rsidRPr="004605F5">
        <w:rPr>
          <w:rFonts w:ascii="Times New Roman" w:hAnsi="Times New Roman" w:cs="Times New Roman"/>
          <w:bCs/>
          <w:sz w:val="23"/>
          <w:szCs w:val="23"/>
        </w:rPr>
        <w:t>товару</w:t>
      </w:r>
      <w:r w:rsidRPr="004605F5">
        <w:rPr>
          <w:rFonts w:ascii="Times New Roman" w:hAnsi="Times New Roman" w:cs="Times New Roman"/>
          <w:bCs/>
          <w:sz w:val="23"/>
          <w:szCs w:val="23"/>
        </w:rPr>
        <w:t xml:space="preserve"> переходять від </w:t>
      </w:r>
      <w:r w:rsidR="004E51C1" w:rsidRPr="004605F5">
        <w:rPr>
          <w:rFonts w:ascii="Times New Roman" w:hAnsi="Times New Roman" w:cs="Times New Roman"/>
          <w:b/>
          <w:bCs/>
          <w:color w:val="000000"/>
          <w:sz w:val="23"/>
          <w:szCs w:val="23"/>
        </w:rPr>
        <w:t>Постачальника</w:t>
      </w:r>
      <w:r w:rsidR="004E51C1" w:rsidRPr="004605F5">
        <w:rPr>
          <w:rFonts w:ascii="Times New Roman" w:hAnsi="Times New Roman" w:cs="Times New Roman"/>
          <w:bCs/>
          <w:sz w:val="23"/>
          <w:szCs w:val="23"/>
        </w:rPr>
        <w:t xml:space="preserve"> </w:t>
      </w:r>
      <w:r w:rsidRPr="004605F5">
        <w:rPr>
          <w:rFonts w:ascii="Times New Roman" w:hAnsi="Times New Roman" w:cs="Times New Roman"/>
          <w:bCs/>
          <w:sz w:val="23"/>
          <w:szCs w:val="23"/>
        </w:rPr>
        <w:t xml:space="preserve">до </w:t>
      </w:r>
      <w:r w:rsidRPr="004605F5">
        <w:rPr>
          <w:rFonts w:ascii="Times New Roman" w:hAnsi="Times New Roman" w:cs="Times New Roman"/>
          <w:b/>
          <w:sz w:val="23"/>
          <w:szCs w:val="23"/>
        </w:rPr>
        <w:t>Покупця</w:t>
      </w:r>
      <w:r w:rsidRPr="004605F5">
        <w:rPr>
          <w:rFonts w:ascii="Times New Roman" w:hAnsi="Times New Roman" w:cs="Times New Roman"/>
          <w:bCs/>
          <w:sz w:val="23"/>
          <w:szCs w:val="23"/>
        </w:rPr>
        <w:t xml:space="preserve"> з моменту підписання </w:t>
      </w:r>
      <w:r w:rsidR="004E51C1" w:rsidRPr="004605F5">
        <w:rPr>
          <w:rFonts w:ascii="Times New Roman" w:hAnsi="Times New Roman" w:cs="Times New Roman"/>
          <w:bCs/>
          <w:sz w:val="23"/>
          <w:szCs w:val="23"/>
        </w:rPr>
        <w:t>видаткової накладної</w:t>
      </w:r>
      <w:r w:rsidRPr="004605F5">
        <w:rPr>
          <w:rFonts w:ascii="Times New Roman" w:hAnsi="Times New Roman" w:cs="Times New Roman"/>
          <w:bCs/>
          <w:sz w:val="23"/>
          <w:szCs w:val="23"/>
        </w:rPr>
        <w:t>.</w:t>
      </w:r>
    </w:p>
    <w:p w:rsidR="00462C66" w:rsidRDefault="00462C66" w:rsidP="00A62F49">
      <w:pPr>
        <w:pStyle w:val="af2"/>
        <w:ind w:firstLine="709"/>
        <w:rPr>
          <w:color w:val="000000"/>
          <w:sz w:val="23"/>
          <w:szCs w:val="23"/>
        </w:rPr>
      </w:pPr>
    </w:p>
    <w:p w:rsidR="006E71C5" w:rsidRPr="00BF7941"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BF7941">
        <w:rPr>
          <w:rFonts w:ascii="Times New Roman" w:hAnsi="Times New Roman" w:cs="Times New Roman"/>
          <w:b/>
          <w:sz w:val="23"/>
          <w:szCs w:val="23"/>
        </w:rPr>
        <w:t>Якість, комплектність та гарантія</w:t>
      </w:r>
    </w:p>
    <w:p w:rsidR="007B7FB9" w:rsidRDefault="006E71C5" w:rsidP="00A62F49">
      <w:pPr>
        <w:pStyle w:val="af0"/>
        <w:ind w:firstLine="709"/>
        <w:jc w:val="both"/>
        <w:rPr>
          <w:rFonts w:ascii="Times New Roman" w:hAnsi="Times New Roman" w:cs="Times New Roman"/>
          <w:sz w:val="23"/>
          <w:szCs w:val="23"/>
        </w:rPr>
      </w:pPr>
      <w:r w:rsidRPr="00BF7941">
        <w:rPr>
          <w:rFonts w:ascii="Times New Roman" w:hAnsi="Times New Roman" w:cs="Times New Roman"/>
          <w:sz w:val="23"/>
          <w:szCs w:val="23"/>
        </w:rPr>
        <w:t>2.1.</w:t>
      </w:r>
      <w:r w:rsidRPr="00BF7941">
        <w:rPr>
          <w:rFonts w:ascii="Times New Roman" w:hAnsi="Times New Roman" w:cs="Times New Roman"/>
          <w:sz w:val="23"/>
          <w:szCs w:val="23"/>
        </w:rPr>
        <w:tab/>
      </w:r>
      <w:r w:rsidRPr="00BF7941">
        <w:rPr>
          <w:rFonts w:ascii="Times New Roman" w:hAnsi="Times New Roman" w:cs="Times New Roman"/>
          <w:b/>
          <w:sz w:val="23"/>
          <w:szCs w:val="23"/>
        </w:rPr>
        <w:t xml:space="preserve">Постачальник </w:t>
      </w:r>
      <w:r w:rsidR="009B07A6" w:rsidRPr="009B07A6">
        <w:rPr>
          <w:rFonts w:ascii="Times New Roman" w:hAnsi="Times New Roman" w:cs="Times New Roman"/>
          <w:bCs/>
          <w:sz w:val="23"/>
          <w:szCs w:val="23"/>
        </w:rPr>
        <w:t>гарантує,</w:t>
      </w:r>
      <w:r w:rsidR="009B07A6">
        <w:rPr>
          <w:rFonts w:ascii="Times New Roman" w:hAnsi="Times New Roman" w:cs="Times New Roman"/>
          <w:sz w:val="23"/>
          <w:szCs w:val="23"/>
        </w:rPr>
        <w:t xml:space="preserve"> що постачає новий товар, який відповідає технічним вимогам заводу виробника</w:t>
      </w:r>
      <w:r w:rsidR="007B7FB9">
        <w:rPr>
          <w:rFonts w:ascii="Times New Roman" w:hAnsi="Times New Roman" w:cs="Times New Roman"/>
          <w:sz w:val="23"/>
          <w:szCs w:val="23"/>
        </w:rPr>
        <w:t xml:space="preserve"> та</w:t>
      </w:r>
      <w:r w:rsidR="009B07A6" w:rsidRPr="009B07A6">
        <w:rPr>
          <w:rFonts w:ascii="Times New Roman" w:hAnsi="Times New Roman" w:cs="Times New Roman"/>
          <w:sz w:val="23"/>
          <w:szCs w:val="23"/>
        </w:rPr>
        <w:t xml:space="preserve"> </w:t>
      </w:r>
      <w:r w:rsidR="007B7FB9" w:rsidRPr="00BF7941">
        <w:rPr>
          <w:rFonts w:ascii="Times New Roman" w:hAnsi="Times New Roman" w:cs="Times New Roman"/>
          <w:sz w:val="23"/>
          <w:szCs w:val="23"/>
        </w:rPr>
        <w:t>вимогам, зазначеним у Специфікації (Додаток № 1) до Договору.</w:t>
      </w:r>
    </w:p>
    <w:p w:rsidR="00EC3D33" w:rsidRPr="00BF7941" w:rsidRDefault="00EC3D33" w:rsidP="00EC3D33">
      <w:pPr>
        <w:pStyle w:val="af0"/>
        <w:ind w:firstLine="709"/>
        <w:jc w:val="both"/>
        <w:rPr>
          <w:rFonts w:ascii="Times New Roman" w:hAnsi="Times New Roman" w:cs="Times New Roman"/>
          <w:sz w:val="23"/>
          <w:szCs w:val="23"/>
        </w:rPr>
      </w:pPr>
      <w:r w:rsidRPr="004605F5">
        <w:rPr>
          <w:rFonts w:ascii="Times New Roman" w:hAnsi="Times New Roman" w:cs="Times New Roman"/>
          <w:sz w:val="23"/>
          <w:szCs w:val="23"/>
        </w:rPr>
        <w:t>2.2.</w:t>
      </w:r>
      <w:r w:rsidRPr="004605F5">
        <w:rPr>
          <w:rFonts w:ascii="Times New Roman" w:hAnsi="Times New Roman" w:cs="Times New Roman"/>
          <w:sz w:val="23"/>
          <w:szCs w:val="23"/>
        </w:rPr>
        <w:tab/>
      </w:r>
      <w:r w:rsidRPr="004605F5">
        <w:rPr>
          <w:rFonts w:ascii="Times New Roman" w:hAnsi="Times New Roman" w:cs="Times New Roman"/>
          <w:b/>
          <w:bCs/>
          <w:sz w:val="23"/>
          <w:szCs w:val="23"/>
        </w:rPr>
        <w:t>Постачальник</w:t>
      </w:r>
      <w:r w:rsidRPr="004605F5">
        <w:rPr>
          <w:rFonts w:ascii="Times New Roman" w:hAnsi="Times New Roman" w:cs="Times New Roman"/>
          <w:sz w:val="23"/>
          <w:szCs w:val="23"/>
        </w:rPr>
        <w:t xml:space="preserve"> надає на товар </w:t>
      </w:r>
      <w:r w:rsidR="006B4B2C" w:rsidRPr="004605F5">
        <w:rPr>
          <w:rFonts w:ascii="Times New Roman" w:hAnsi="Times New Roman" w:cs="Times New Roman"/>
          <w:sz w:val="23"/>
          <w:szCs w:val="23"/>
        </w:rPr>
        <w:t xml:space="preserve">гарантію </w:t>
      </w:r>
      <w:r w:rsidRPr="004605F5">
        <w:rPr>
          <w:rFonts w:ascii="Times New Roman" w:hAnsi="Times New Roman" w:cs="Times New Roman"/>
          <w:sz w:val="23"/>
          <w:szCs w:val="23"/>
        </w:rPr>
        <w:t>терміном _________</w:t>
      </w:r>
      <w:r w:rsidR="0031717C" w:rsidRPr="004605F5">
        <w:rPr>
          <w:rFonts w:ascii="Times New Roman" w:hAnsi="Times New Roman" w:cs="Times New Roman"/>
          <w:sz w:val="23"/>
          <w:szCs w:val="23"/>
        </w:rPr>
        <w:t xml:space="preserve"> </w:t>
      </w:r>
      <w:r w:rsidRPr="004605F5">
        <w:rPr>
          <w:rFonts w:ascii="Times New Roman" w:hAnsi="Times New Roman" w:cs="Times New Roman"/>
          <w:sz w:val="23"/>
          <w:szCs w:val="23"/>
        </w:rPr>
        <w:t xml:space="preserve">(_____) місяці </w:t>
      </w:r>
      <w:r w:rsidR="00F105B7" w:rsidRPr="004605F5">
        <w:rPr>
          <w:rFonts w:ascii="Times New Roman" w:hAnsi="Times New Roman" w:cs="Times New Roman"/>
          <w:sz w:val="23"/>
          <w:szCs w:val="23"/>
        </w:rPr>
        <w:t xml:space="preserve">або ____ км (в залежності від того, яка подія настане раніше) </w:t>
      </w:r>
      <w:r w:rsidRPr="004605F5">
        <w:rPr>
          <w:rFonts w:ascii="Times New Roman" w:hAnsi="Times New Roman" w:cs="Times New Roman"/>
          <w:sz w:val="23"/>
          <w:szCs w:val="23"/>
        </w:rPr>
        <w:t xml:space="preserve">з дня </w:t>
      </w:r>
      <w:r w:rsidR="0031717C" w:rsidRPr="004605F5">
        <w:rPr>
          <w:rFonts w:ascii="Times New Roman" w:hAnsi="Times New Roman" w:cs="Times New Roman"/>
          <w:sz w:val="23"/>
          <w:szCs w:val="23"/>
        </w:rPr>
        <w:t xml:space="preserve">передачі товару та </w:t>
      </w:r>
      <w:r w:rsidRPr="004605F5">
        <w:rPr>
          <w:rFonts w:ascii="Times New Roman" w:hAnsi="Times New Roman" w:cs="Times New Roman"/>
          <w:sz w:val="23"/>
          <w:szCs w:val="23"/>
        </w:rPr>
        <w:t>підписання</w:t>
      </w:r>
      <w:r w:rsidRPr="00EC3D33">
        <w:rPr>
          <w:rFonts w:ascii="Times New Roman" w:hAnsi="Times New Roman" w:cs="Times New Roman"/>
          <w:sz w:val="23"/>
          <w:szCs w:val="23"/>
        </w:rPr>
        <w:t xml:space="preserve"> уповноваженими особами обох Сторін видаткової накладної та передання товару.</w:t>
      </w:r>
    </w:p>
    <w:p w:rsidR="00212E62" w:rsidRPr="00212E62" w:rsidRDefault="00212E62" w:rsidP="00212E62">
      <w:pPr>
        <w:pStyle w:val="af0"/>
        <w:ind w:firstLine="709"/>
        <w:jc w:val="both"/>
        <w:rPr>
          <w:rFonts w:ascii="Times New Roman" w:hAnsi="Times New Roman" w:cs="Times New Roman"/>
          <w:iCs/>
          <w:sz w:val="23"/>
          <w:szCs w:val="23"/>
        </w:rPr>
      </w:pPr>
      <w:r w:rsidRPr="00212E62">
        <w:rPr>
          <w:rFonts w:ascii="Times New Roman" w:hAnsi="Times New Roman" w:cs="Times New Roman"/>
          <w:iCs/>
          <w:sz w:val="23"/>
          <w:szCs w:val="23"/>
        </w:rPr>
        <w:t>2.3.</w:t>
      </w:r>
      <w:r w:rsidRPr="00212E62">
        <w:rPr>
          <w:rFonts w:ascii="Times New Roman" w:hAnsi="Times New Roman" w:cs="Times New Roman"/>
          <w:iCs/>
          <w:sz w:val="23"/>
          <w:szCs w:val="23"/>
        </w:rPr>
        <w:tab/>
        <w:t xml:space="preserve">Умови гарантії дійсні при умові виконання </w:t>
      </w:r>
      <w:r w:rsidRPr="00212E62">
        <w:rPr>
          <w:rFonts w:ascii="Times New Roman" w:hAnsi="Times New Roman" w:cs="Times New Roman"/>
          <w:b/>
          <w:bCs/>
          <w:iCs/>
          <w:sz w:val="23"/>
          <w:szCs w:val="23"/>
        </w:rPr>
        <w:t>Покупцем</w:t>
      </w:r>
      <w:r w:rsidRPr="00212E62">
        <w:rPr>
          <w:rFonts w:ascii="Times New Roman" w:hAnsi="Times New Roman" w:cs="Times New Roman"/>
          <w:iCs/>
          <w:sz w:val="23"/>
          <w:szCs w:val="23"/>
        </w:rPr>
        <w:t xml:space="preserve"> правил та умов експлуатації товару, вказаних в інструкціях по експлуатації, що додаються до товару. </w:t>
      </w:r>
      <w:r w:rsidRPr="00212E62">
        <w:rPr>
          <w:rFonts w:ascii="Times New Roman" w:hAnsi="Times New Roman" w:cs="Times New Roman"/>
          <w:b/>
          <w:bCs/>
          <w:iCs/>
          <w:sz w:val="23"/>
          <w:szCs w:val="23"/>
        </w:rPr>
        <w:t>Постачальник</w:t>
      </w:r>
      <w:r w:rsidRPr="00212E62">
        <w:rPr>
          <w:rFonts w:ascii="Times New Roman" w:hAnsi="Times New Roman" w:cs="Times New Roman"/>
          <w:iCs/>
          <w:sz w:val="23"/>
          <w:szCs w:val="23"/>
        </w:rPr>
        <w:t xml:space="preserve"> не несе відповідальності за несправність товару, яке викликано внаслідок порушень правил експлуатації товару </w:t>
      </w:r>
      <w:r w:rsidRPr="00212E62">
        <w:rPr>
          <w:rFonts w:ascii="Times New Roman" w:hAnsi="Times New Roman" w:cs="Times New Roman"/>
          <w:b/>
          <w:bCs/>
          <w:iCs/>
          <w:sz w:val="23"/>
          <w:szCs w:val="23"/>
        </w:rPr>
        <w:t>Покупцем</w:t>
      </w:r>
      <w:r w:rsidRPr="00212E62">
        <w:rPr>
          <w:rFonts w:ascii="Times New Roman" w:hAnsi="Times New Roman" w:cs="Times New Roman"/>
          <w:iCs/>
          <w:sz w:val="23"/>
          <w:szCs w:val="23"/>
        </w:rPr>
        <w:t>.</w:t>
      </w:r>
    </w:p>
    <w:p w:rsidR="00AE2F8D" w:rsidRPr="0022744F" w:rsidRDefault="00212E62" w:rsidP="002A30B9">
      <w:pPr>
        <w:pStyle w:val="af2"/>
        <w:ind w:firstLine="709"/>
        <w:rPr>
          <w:sz w:val="23"/>
          <w:szCs w:val="23"/>
        </w:rPr>
      </w:pPr>
      <w:r w:rsidRPr="00212E62">
        <w:rPr>
          <w:iCs/>
          <w:sz w:val="23"/>
          <w:szCs w:val="23"/>
        </w:rPr>
        <w:t>2.4.</w:t>
      </w:r>
      <w:r w:rsidRPr="00212E62">
        <w:rPr>
          <w:iCs/>
          <w:sz w:val="23"/>
          <w:szCs w:val="23"/>
        </w:rPr>
        <w:tab/>
        <w:t xml:space="preserve">Протягом гарантійного терміну усі вузли і деталі товару, несправність яких виникла у результаті виробничого дефекту або дефекту матеріалів, з яких виготовлені такі вузли і деталі, </w:t>
      </w:r>
      <w:r w:rsidRPr="00212E62">
        <w:rPr>
          <w:iCs/>
          <w:sz w:val="23"/>
          <w:szCs w:val="23"/>
        </w:rPr>
        <w:lastRenderedPageBreak/>
        <w:t xml:space="preserve">будуть відремонтовані за рахунок </w:t>
      </w:r>
      <w:r w:rsidRPr="00212E62">
        <w:rPr>
          <w:b/>
          <w:bCs/>
          <w:iCs/>
          <w:sz w:val="23"/>
          <w:szCs w:val="23"/>
        </w:rPr>
        <w:t>Постачальника</w:t>
      </w:r>
      <w:r w:rsidRPr="00212E62">
        <w:rPr>
          <w:iCs/>
          <w:sz w:val="23"/>
          <w:szCs w:val="23"/>
        </w:rPr>
        <w:t xml:space="preserve">, а у випадку неможливості ремонту - замінені на нові. </w:t>
      </w:r>
      <w:r w:rsidRPr="00212E62">
        <w:rPr>
          <w:color w:val="000000"/>
          <w:sz w:val="23"/>
          <w:szCs w:val="23"/>
        </w:rPr>
        <w:t xml:space="preserve">Заміна/ремонт товару має відбуватись у строк, що не перевищує 10 (десять) календарних днів з моменту отримання претензії (рекламації) від </w:t>
      </w:r>
      <w:r w:rsidRPr="00212E62">
        <w:rPr>
          <w:b/>
          <w:color w:val="000000"/>
          <w:sz w:val="23"/>
          <w:szCs w:val="23"/>
        </w:rPr>
        <w:t>Покупця</w:t>
      </w:r>
      <w:r w:rsidRPr="00212E62">
        <w:rPr>
          <w:color w:val="000000"/>
          <w:sz w:val="23"/>
          <w:szCs w:val="23"/>
        </w:rPr>
        <w:t>.</w:t>
      </w:r>
      <w:r w:rsidR="003929CD" w:rsidRPr="003929CD">
        <w:rPr>
          <w:sz w:val="23"/>
          <w:szCs w:val="23"/>
        </w:rPr>
        <w:t xml:space="preserve"> </w:t>
      </w:r>
    </w:p>
    <w:p w:rsidR="00212E62" w:rsidRPr="00610CC2" w:rsidRDefault="00212E62" w:rsidP="00212E62">
      <w:pPr>
        <w:pStyle w:val="af0"/>
        <w:ind w:firstLine="709"/>
        <w:jc w:val="both"/>
        <w:rPr>
          <w:rFonts w:ascii="Times New Roman" w:hAnsi="Times New Roman" w:cs="Times New Roman"/>
          <w:sz w:val="23"/>
          <w:szCs w:val="23"/>
        </w:rPr>
      </w:pPr>
      <w:r w:rsidRPr="00610CC2">
        <w:rPr>
          <w:rFonts w:ascii="Times New Roman" w:hAnsi="Times New Roman" w:cs="Times New Roman"/>
          <w:sz w:val="23"/>
          <w:szCs w:val="23"/>
        </w:rPr>
        <w:t>2.5.</w:t>
      </w:r>
      <w:r w:rsidRPr="00610CC2">
        <w:rPr>
          <w:rFonts w:ascii="Times New Roman" w:hAnsi="Times New Roman" w:cs="Times New Roman"/>
          <w:sz w:val="23"/>
          <w:szCs w:val="23"/>
        </w:rPr>
        <w:tab/>
        <w:t>Гарантія не поширюється на всі випадки, які виникли внаслідок неправильного або недбалого зберігання, неправильного або недбалого обслуговування, недотримання технічних інструкцій, несправностей або поломок предмету договору, а також внаслідок застосування товару не за призначенням, включаючи використання з іншими, не призначеними для даного товару, технічними засобами.</w:t>
      </w:r>
    </w:p>
    <w:p w:rsidR="00212E62" w:rsidRPr="00BF7941" w:rsidRDefault="00212E62" w:rsidP="00212E62">
      <w:pPr>
        <w:pStyle w:val="af0"/>
        <w:ind w:firstLine="709"/>
        <w:jc w:val="both"/>
        <w:rPr>
          <w:rFonts w:ascii="Times New Roman" w:hAnsi="Times New Roman" w:cs="Times New Roman"/>
          <w:iCs/>
          <w:sz w:val="23"/>
          <w:szCs w:val="23"/>
          <w:lang w:val="ru-RU"/>
        </w:rPr>
      </w:pPr>
      <w:r w:rsidRPr="00610CC2">
        <w:rPr>
          <w:rFonts w:ascii="Times New Roman" w:hAnsi="Times New Roman" w:cs="Times New Roman"/>
          <w:iCs/>
          <w:sz w:val="23"/>
          <w:szCs w:val="23"/>
        </w:rPr>
        <w:t>2.6.</w:t>
      </w:r>
      <w:r w:rsidRPr="00610CC2">
        <w:rPr>
          <w:rFonts w:ascii="Times New Roman" w:hAnsi="Times New Roman" w:cs="Times New Roman"/>
          <w:iCs/>
          <w:sz w:val="23"/>
          <w:szCs w:val="23"/>
        </w:rPr>
        <w:tab/>
        <w:t xml:space="preserve">Протягом гарантійного терміну </w:t>
      </w:r>
      <w:r w:rsidRPr="00610CC2">
        <w:rPr>
          <w:rFonts w:ascii="Times New Roman" w:hAnsi="Times New Roman" w:cs="Times New Roman"/>
          <w:b/>
          <w:bCs/>
          <w:iCs/>
          <w:sz w:val="23"/>
          <w:szCs w:val="23"/>
        </w:rPr>
        <w:t>Покупцю</w:t>
      </w:r>
      <w:r w:rsidRPr="00610CC2">
        <w:rPr>
          <w:rFonts w:ascii="Times New Roman" w:hAnsi="Times New Roman" w:cs="Times New Roman"/>
          <w:iCs/>
          <w:sz w:val="23"/>
          <w:szCs w:val="23"/>
        </w:rPr>
        <w:t xml:space="preserve"> забороняється самостійно розбирати і ремонтувати товар, знімати пломби, а також залучати до ремонту або втручання в товар, що є предметом цього Договору, третіх осіб. У протилежному випадку товар знімається з гарантії, а його ремонт проводиться за рахунок </w:t>
      </w:r>
      <w:r w:rsidRPr="00610CC2">
        <w:rPr>
          <w:rFonts w:ascii="Times New Roman" w:hAnsi="Times New Roman" w:cs="Times New Roman"/>
          <w:b/>
          <w:bCs/>
          <w:iCs/>
          <w:sz w:val="23"/>
          <w:szCs w:val="23"/>
        </w:rPr>
        <w:t>Покупця</w:t>
      </w:r>
      <w:r w:rsidRPr="00610CC2">
        <w:rPr>
          <w:rFonts w:ascii="Times New Roman" w:hAnsi="Times New Roman" w:cs="Times New Roman"/>
          <w:iCs/>
          <w:sz w:val="23"/>
          <w:szCs w:val="23"/>
        </w:rPr>
        <w:t>.</w:t>
      </w:r>
    </w:p>
    <w:p w:rsidR="00AE2F8D" w:rsidRDefault="00AE2F8D" w:rsidP="00321F16">
      <w:pPr>
        <w:spacing w:after="0" w:line="240" w:lineRule="auto"/>
        <w:ind w:firstLine="709"/>
        <w:jc w:val="center"/>
        <w:rPr>
          <w:rFonts w:ascii="Times New Roman" w:hAnsi="Times New Roman" w:cs="Times New Roman"/>
          <w:b/>
          <w:sz w:val="23"/>
          <w:szCs w:val="23"/>
        </w:rPr>
      </w:pPr>
    </w:p>
    <w:p w:rsidR="006E71C5" w:rsidRPr="00BF7941" w:rsidRDefault="006E71C5" w:rsidP="00321F16">
      <w:pPr>
        <w:spacing w:after="0" w:line="240" w:lineRule="auto"/>
        <w:ind w:firstLine="709"/>
        <w:jc w:val="center"/>
        <w:rPr>
          <w:rFonts w:ascii="Times New Roman" w:hAnsi="Times New Roman" w:cs="Times New Roman"/>
          <w:b/>
          <w:sz w:val="23"/>
          <w:szCs w:val="23"/>
        </w:rPr>
      </w:pPr>
      <w:r w:rsidRPr="00BF7941">
        <w:rPr>
          <w:rFonts w:ascii="Times New Roman" w:hAnsi="Times New Roman" w:cs="Times New Roman"/>
          <w:b/>
          <w:sz w:val="23"/>
          <w:szCs w:val="23"/>
        </w:rPr>
        <w:t>3.</w:t>
      </w:r>
      <w:r w:rsidRPr="00BF7941">
        <w:rPr>
          <w:rFonts w:ascii="Times New Roman" w:hAnsi="Times New Roman" w:cs="Times New Roman"/>
          <w:b/>
          <w:sz w:val="23"/>
          <w:szCs w:val="23"/>
        </w:rPr>
        <w:tab/>
        <w:t>Ціна на товар та сума Договору</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3.1.</w:t>
      </w:r>
      <w:r w:rsidRPr="00BF7941">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rsidR="006E71C5" w:rsidRPr="00BF7941" w:rsidRDefault="006E71C5" w:rsidP="00321F16">
      <w:pPr>
        <w:spacing w:after="0" w:line="240" w:lineRule="auto"/>
        <w:ind w:firstLine="720"/>
        <w:jc w:val="both"/>
        <w:rPr>
          <w:rFonts w:ascii="Times New Roman" w:hAnsi="Times New Roman" w:cs="Times New Roman"/>
          <w:color w:val="121212"/>
          <w:sz w:val="23"/>
          <w:szCs w:val="23"/>
        </w:rPr>
      </w:pPr>
      <w:r w:rsidRPr="00BF7941">
        <w:rPr>
          <w:rFonts w:ascii="Times New Roman" w:hAnsi="Times New Roman" w:cs="Times New Roman"/>
          <w:color w:val="121212"/>
          <w:sz w:val="23"/>
          <w:szCs w:val="23"/>
        </w:rPr>
        <w:t>3.2.</w:t>
      </w:r>
      <w:r w:rsidRPr="00BF7941">
        <w:rPr>
          <w:rFonts w:ascii="Times New Roman" w:hAnsi="Times New Roman" w:cs="Times New Roman"/>
          <w:color w:val="121212"/>
          <w:sz w:val="23"/>
          <w:szCs w:val="23"/>
        </w:rPr>
        <w:tab/>
        <w:t xml:space="preserve">Ціна на товар встановлюється з урахуванням </w:t>
      </w:r>
      <w:r w:rsidRPr="004605F5">
        <w:rPr>
          <w:rFonts w:ascii="Times New Roman" w:hAnsi="Times New Roman" w:cs="Times New Roman"/>
          <w:color w:val="121212"/>
          <w:sz w:val="23"/>
          <w:szCs w:val="23"/>
        </w:rPr>
        <w:t>вартості всіх</w:t>
      </w:r>
      <w:r w:rsidR="00B57659" w:rsidRPr="004605F5">
        <w:rPr>
          <w:rFonts w:ascii="Times New Roman" w:hAnsi="Times New Roman" w:cs="Times New Roman"/>
          <w:color w:val="121212"/>
          <w:sz w:val="23"/>
          <w:szCs w:val="23"/>
        </w:rPr>
        <w:t xml:space="preserve"> необхідних</w:t>
      </w:r>
      <w:r w:rsidRPr="004605F5">
        <w:rPr>
          <w:rFonts w:ascii="Times New Roman" w:hAnsi="Times New Roman" w:cs="Times New Roman"/>
          <w:color w:val="121212"/>
          <w:sz w:val="23"/>
          <w:szCs w:val="23"/>
        </w:rPr>
        <w:t xml:space="preserve"> </w:t>
      </w:r>
      <w:r w:rsidR="00B57659" w:rsidRPr="004605F5">
        <w:rPr>
          <w:rFonts w:ascii="Times New Roman" w:hAnsi="Times New Roman" w:cs="Times New Roman"/>
          <w:color w:val="121212"/>
          <w:sz w:val="23"/>
          <w:szCs w:val="23"/>
        </w:rPr>
        <w:t xml:space="preserve">податків, зборів та інших необхідних </w:t>
      </w:r>
      <w:r w:rsidRPr="004605F5">
        <w:rPr>
          <w:rFonts w:ascii="Times New Roman" w:hAnsi="Times New Roman" w:cs="Times New Roman"/>
          <w:color w:val="121212"/>
          <w:sz w:val="23"/>
          <w:szCs w:val="23"/>
        </w:rPr>
        <w:t xml:space="preserve">накладних </w:t>
      </w:r>
      <w:r w:rsidR="00B57659" w:rsidRPr="004605F5">
        <w:rPr>
          <w:rFonts w:ascii="Times New Roman" w:hAnsi="Times New Roman" w:cs="Times New Roman"/>
          <w:color w:val="121212"/>
          <w:sz w:val="23"/>
          <w:szCs w:val="23"/>
        </w:rPr>
        <w:t xml:space="preserve">платежів та </w:t>
      </w:r>
      <w:r w:rsidRPr="004605F5">
        <w:rPr>
          <w:rFonts w:ascii="Times New Roman" w:hAnsi="Times New Roman" w:cs="Times New Roman"/>
          <w:color w:val="121212"/>
          <w:sz w:val="23"/>
          <w:szCs w:val="23"/>
        </w:rPr>
        <w:t>витрат.</w:t>
      </w:r>
    </w:p>
    <w:p w:rsidR="006E71C5" w:rsidRPr="00BF7941" w:rsidRDefault="006E71C5" w:rsidP="00321F16">
      <w:pPr>
        <w:spacing w:after="0" w:line="240" w:lineRule="auto"/>
        <w:ind w:firstLine="720"/>
        <w:jc w:val="both"/>
        <w:rPr>
          <w:rFonts w:ascii="Times New Roman" w:hAnsi="Times New Roman" w:cs="Times New Roman"/>
          <w:i/>
          <w:sz w:val="23"/>
          <w:szCs w:val="23"/>
        </w:rPr>
      </w:pPr>
      <w:r w:rsidRPr="00BF7941">
        <w:rPr>
          <w:rFonts w:ascii="Times New Roman" w:hAnsi="Times New Roman" w:cs="Times New Roman"/>
          <w:sz w:val="23"/>
          <w:szCs w:val="23"/>
        </w:rPr>
        <w:t>3.3.</w:t>
      </w:r>
      <w:r w:rsidRPr="00BF7941">
        <w:rPr>
          <w:rFonts w:ascii="Times New Roman" w:hAnsi="Times New Roman" w:cs="Times New Roman"/>
          <w:sz w:val="23"/>
          <w:szCs w:val="23"/>
        </w:rPr>
        <w:tab/>
        <w:t xml:space="preserve">Сума Договору становить </w:t>
      </w:r>
      <w:r w:rsidRPr="00BF7941">
        <w:rPr>
          <w:rFonts w:ascii="Times New Roman" w:hAnsi="Times New Roman" w:cs="Times New Roman"/>
          <w:b/>
          <w:bCs/>
          <w:color w:val="000000"/>
          <w:sz w:val="23"/>
          <w:szCs w:val="23"/>
        </w:rPr>
        <w:t xml:space="preserve">_________ </w:t>
      </w:r>
      <w:r w:rsidRPr="00BF7941">
        <w:rPr>
          <w:rFonts w:ascii="Times New Roman" w:hAnsi="Times New Roman" w:cs="Times New Roman"/>
          <w:b/>
          <w:bCs/>
          <w:sz w:val="23"/>
          <w:szCs w:val="23"/>
        </w:rPr>
        <w:t xml:space="preserve">грн </w:t>
      </w:r>
      <w:r w:rsidRPr="00BF7941">
        <w:rPr>
          <w:rFonts w:ascii="Times New Roman" w:hAnsi="Times New Roman" w:cs="Times New Roman"/>
          <w:i/>
          <w:iCs/>
          <w:sz w:val="23"/>
          <w:szCs w:val="23"/>
        </w:rPr>
        <w:t>(</w:t>
      </w:r>
      <w:r w:rsidRPr="00BF7941">
        <w:rPr>
          <w:rFonts w:ascii="Times New Roman" w:hAnsi="Times New Roman" w:cs="Times New Roman"/>
          <w:i/>
          <w:sz w:val="23"/>
          <w:szCs w:val="23"/>
        </w:rPr>
        <w:t xml:space="preserve">______________________________), </w:t>
      </w:r>
      <w:r w:rsidRPr="00BF7941">
        <w:rPr>
          <w:rFonts w:ascii="Times New Roman" w:hAnsi="Times New Roman" w:cs="Times New Roman"/>
          <w:iCs/>
          <w:sz w:val="23"/>
          <w:szCs w:val="23"/>
        </w:rPr>
        <w:t>в тому числі ПДВ 20%</w:t>
      </w:r>
      <w:r w:rsidRPr="00BF7941">
        <w:rPr>
          <w:rFonts w:ascii="Times New Roman" w:hAnsi="Times New Roman" w:cs="Times New Roman"/>
          <w:i/>
          <w:sz w:val="23"/>
          <w:szCs w:val="23"/>
        </w:rPr>
        <w:t xml:space="preserve"> - ________.</w:t>
      </w:r>
    </w:p>
    <w:p w:rsidR="002A30B9" w:rsidRPr="00BF7941" w:rsidRDefault="002A30B9" w:rsidP="00321F16">
      <w:pPr>
        <w:spacing w:after="0" w:line="240" w:lineRule="auto"/>
        <w:ind w:firstLine="720"/>
        <w:jc w:val="both"/>
        <w:rPr>
          <w:rFonts w:ascii="Times New Roman" w:hAnsi="Times New Roman" w:cs="Times New Roman"/>
          <w:i/>
          <w:sz w:val="23"/>
          <w:szCs w:val="23"/>
          <w:highlight w:val="yellow"/>
        </w:rPr>
      </w:pPr>
    </w:p>
    <w:p w:rsidR="006E71C5" w:rsidRPr="00BF7941" w:rsidRDefault="006E71C5" w:rsidP="00321F16">
      <w:pPr>
        <w:spacing w:after="0" w:line="240" w:lineRule="auto"/>
        <w:ind w:firstLine="720"/>
        <w:jc w:val="center"/>
        <w:rPr>
          <w:rFonts w:ascii="Times New Roman" w:hAnsi="Times New Roman" w:cs="Times New Roman"/>
          <w:i/>
          <w:sz w:val="23"/>
          <w:szCs w:val="23"/>
        </w:rPr>
      </w:pPr>
      <w:r w:rsidRPr="00BF7941">
        <w:rPr>
          <w:rFonts w:ascii="Times New Roman" w:hAnsi="Times New Roman" w:cs="Times New Roman"/>
          <w:b/>
          <w:bCs/>
          <w:iCs/>
          <w:sz w:val="23"/>
          <w:szCs w:val="23"/>
        </w:rPr>
        <w:t>4.</w:t>
      </w:r>
      <w:r w:rsidRPr="00BF7941">
        <w:rPr>
          <w:rFonts w:ascii="Times New Roman" w:hAnsi="Times New Roman" w:cs="Times New Roman"/>
          <w:i/>
          <w:sz w:val="23"/>
          <w:szCs w:val="23"/>
        </w:rPr>
        <w:tab/>
      </w:r>
      <w:r w:rsidRPr="00BF7941">
        <w:rPr>
          <w:rFonts w:ascii="Times New Roman" w:hAnsi="Times New Roman" w:cs="Times New Roman"/>
          <w:b/>
          <w:sz w:val="23"/>
          <w:szCs w:val="23"/>
        </w:rPr>
        <w:t>Порядок здійснення оплати</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4.1.</w:t>
      </w:r>
      <w:r w:rsidRPr="00BF7941">
        <w:rPr>
          <w:rFonts w:ascii="Times New Roman" w:hAnsi="Times New Roman" w:cs="Times New Roman"/>
          <w:sz w:val="23"/>
          <w:szCs w:val="23"/>
        </w:rPr>
        <w:tab/>
        <w:t xml:space="preserve">Розрахунок здійснюється за рахунок </w:t>
      </w:r>
      <w:r w:rsidRPr="003956E1">
        <w:rPr>
          <w:rFonts w:ascii="Times New Roman" w:hAnsi="Times New Roman" w:cs="Times New Roman"/>
          <w:sz w:val="23"/>
          <w:szCs w:val="23"/>
        </w:rPr>
        <w:t>власних коштів</w:t>
      </w:r>
      <w:r w:rsidRPr="00BF7941">
        <w:rPr>
          <w:rFonts w:ascii="Times New Roman" w:hAnsi="Times New Roman" w:cs="Times New Roman"/>
          <w:sz w:val="23"/>
          <w:szCs w:val="23"/>
        </w:rPr>
        <w:t xml:space="preserve"> </w:t>
      </w:r>
      <w:r w:rsidRPr="00BF7941">
        <w:rPr>
          <w:rFonts w:ascii="Times New Roman" w:hAnsi="Times New Roman" w:cs="Times New Roman"/>
          <w:b/>
          <w:bCs/>
          <w:sz w:val="23"/>
          <w:szCs w:val="23"/>
        </w:rPr>
        <w:t>Покупця</w:t>
      </w:r>
      <w:r w:rsidRPr="00BF7941">
        <w:rPr>
          <w:rFonts w:ascii="Times New Roman" w:hAnsi="Times New Roman" w:cs="Times New Roman"/>
          <w:sz w:val="23"/>
          <w:szCs w:val="23"/>
        </w:rPr>
        <w:t xml:space="preserve"> у безготівковій формі</w:t>
      </w:r>
      <w:r w:rsidR="00D33274" w:rsidRPr="00BF7941">
        <w:rPr>
          <w:rFonts w:ascii="Times New Roman" w:hAnsi="Times New Roman" w:cs="Times New Roman"/>
          <w:sz w:val="23"/>
          <w:szCs w:val="23"/>
        </w:rPr>
        <w:t xml:space="preserve"> та у національній валюті України – гривні, </w:t>
      </w:r>
      <w:r w:rsidRPr="00BF7941">
        <w:rPr>
          <w:rFonts w:ascii="Times New Roman" w:hAnsi="Times New Roman" w:cs="Times New Roman"/>
          <w:sz w:val="23"/>
          <w:szCs w:val="23"/>
        </w:rPr>
        <w:t xml:space="preserve">шляхом перерахування </w:t>
      </w:r>
      <w:r w:rsidRPr="00BF7941">
        <w:rPr>
          <w:rFonts w:ascii="Times New Roman" w:hAnsi="Times New Roman" w:cs="Times New Roman"/>
          <w:b/>
          <w:sz w:val="23"/>
          <w:szCs w:val="23"/>
        </w:rPr>
        <w:t>Покупцем</w:t>
      </w:r>
      <w:r w:rsidRPr="00BF7941">
        <w:rPr>
          <w:rFonts w:ascii="Times New Roman" w:hAnsi="Times New Roman" w:cs="Times New Roman"/>
          <w:sz w:val="23"/>
          <w:szCs w:val="23"/>
        </w:rPr>
        <w:t xml:space="preserve"> грошових коштів на поточний рахунок </w:t>
      </w:r>
      <w:r w:rsidRPr="00BF7941">
        <w:rPr>
          <w:rFonts w:ascii="Times New Roman" w:hAnsi="Times New Roman" w:cs="Times New Roman"/>
          <w:b/>
          <w:sz w:val="23"/>
          <w:szCs w:val="23"/>
        </w:rPr>
        <w:t>Постачальника</w:t>
      </w:r>
      <w:r w:rsidRPr="00BF7941">
        <w:rPr>
          <w:rFonts w:ascii="Times New Roman" w:hAnsi="Times New Roman" w:cs="Times New Roman"/>
          <w:sz w:val="23"/>
          <w:szCs w:val="23"/>
        </w:rPr>
        <w:t>.</w:t>
      </w:r>
    </w:p>
    <w:p w:rsidR="006E71C5" w:rsidRPr="00BF7941" w:rsidRDefault="006E71C5" w:rsidP="00321F16">
      <w:pPr>
        <w:tabs>
          <w:tab w:val="left" w:pos="0"/>
        </w:tabs>
        <w:spacing w:after="0" w:line="240" w:lineRule="auto"/>
        <w:ind w:firstLine="720"/>
        <w:jc w:val="both"/>
        <w:rPr>
          <w:rFonts w:ascii="Times New Roman" w:hAnsi="Times New Roman" w:cs="Times New Roman"/>
          <w:bCs/>
          <w:sz w:val="23"/>
          <w:szCs w:val="23"/>
        </w:rPr>
      </w:pPr>
      <w:r w:rsidRPr="00BF7941">
        <w:rPr>
          <w:rFonts w:ascii="Times New Roman" w:hAnsi="Times New Roman" w:cs="Times New Roman"/>
          <w:sz w:val="23"/>
          <w:szCs w:val="23"/>
        </w:rPr>
        <w:t>4.2.</w:t>
      </w:r>
      <w:r w:rsidRPr="00BF7941">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04722B" w:rsidRPr="00BF7941">
        <w:rPr>
          <w:rFonts w:ascii="Times New Roman" w:hAnsi="Times New Roman" w:cs="Times New Roman"/>
          <w:sz w:val="23"/>
          <w:szCs w:val="23"/>
        </w:rPr>
        <w:t>120</w:t>
      </w:r>
      <w:r w:rsidRPr="00BF7941">
        <w:rPr>
          <w:rFonts w:ascii="Times New Roman" w:hAnsi="Times New Roman" w:cs="Times New Roman"/>
          <w:sz w:val="23"/>
          <w:szCs w:val="23"/>
        </w:rPr>
        <w:t xml:space="preserve"> (</w:t>
      </w:r>
      <w:r w:rsidR="0004722B" w:rsidRPr="00BF7941">
        <w:rPr>
          <w:rFonts w:ascii="Times New Roman" w:hAnsi="Times New Roman" w:cs="Times New Roman"/>
          <w:sz w:val="23"/>
          <w:szCs w:val="23"/>
        </w:rPr>
        <w:t>сто двадцять</w:t>
      </w:r>
      <w:r w:rsidRPr="00BF7941">
        <w:rPr>
          <w:rFonts w:ascii="Times New Roman" w:hAnsi="Times New Roman" w:cs="Times New Roman"/>
          <w:sz w:val="23"/>
          <w:szCs w:val="23"/>
        </w:rPr>
        <w:t>) робочих днів з дати поставки товару належної якості</w:t>
      </w:r>
      <w:r w:rsidRPr="00BF7941">
        <w:rPr>
          <w:rFonts w:ascii="Times New Roman" w:hAnsi="Times New Roman" w:cs="Times New Roman"/>
          <w:bCs/>
          <w:sz w:val="23"/>
          <w:szCs w:val="23"/>
        </w:rPr>
        <w:t xml:space="preserve">. </w:t>
      </w:r>
      <w:r w:rsidRPr="00BF7941">
        <w:rPr>
          <w:rFonts w:ascii="Times New Roman" w:hAnsi="Times New Roman" w:cs="Times New Roman"/>
          <w:b/>
          <w:sz w:val="23"/>
          <w:szCs w:val="23"/>
        </w:rPr>
        <w:t>Покупець</w:t>
      </w:r>
      <w:r w:rsidRPr="00BF7941">
        <w:rPr>
          <w:rFonts w:ascii="Times New Roman" w:hAnsi="Times New Roman" w:cs="Times New Roman"/>
          <w:bCs/>
          <w:sz w:val="23"/>
          <w:szCs w:val="23"/>
        </w:rPr>
        <w:t xml:space="preserve"> має право перерахувати </w:t>
      </w:r>
      <w:r w:rsidRPr="00BF7941">
        <w:rPr>
          <w:rFonts w:ascii="Times New Roman" w:hAnsi="Times New Roman" w:cs="Times New Roman"/>
          <w:b/>
          <w:sz w:val="23"/>
          <w:szCs w:val="23"/>
        </w:rPr>
        <w:t>Постачальнику</w:t>
      </w:r>
      <w:r w:rsidRPr="00BF7941">
        <w:rPr>
          <w:rFonts w:ascii="Times New Roman" w:hAnsi="Times New Roman" w:cs="Times New Roman"/>
          <w:bCs/>
          <w:sz w:val="23"/>
          <w:szCs w:val="23"/>
        </w:rPr>
        <w:t xml:space="preserve"> попередню оплату. Здійснення попередньої оплати є правом </w:t>
      </w:r>
      <w:r w:rsidRPr="00BF7941">
        <w:rPr>
          <w:rFonts w:ascii="Times New Roman" w:hAnsi="Times New Roman" w:cs="Times New Roman"/>
          <w:b/>
          <w:sz w:val="23"/>
          <w:szCs w:val="23"/>
        </w:rPr>
        <w:t>Покупця</w:t>
      </w:r>
      <w:r w:rsidRPr="00BF7941">
        <w:rPr>
          <w:rFonts w:ascii="Times New Roman" w:hAnsi="Times New Roman" w:cs="Times New Roman"/>
          <w:bCs/>
          <w:sz w:val="23"/>
          <w:szCs w:val="23"/>
        </w:rPr>
        <w:t xml:space="preserve">, а не його обов’язком. </w:t>
      </w:r>
      <w:r w:rsidRPr="00BF7941">
        <w:rPr>
          <w:rFonts w:ascii="Times New Roman" w:hAnsi="Times New Roman" w:cs="Times New Roman"/>
          <w:b/>
          <w:sz w:val="23"/>
          <w:szCs w:val="23"/>
        </w:rPr>
        <w:t>Покупець</w:t>
      </w:r>
      <w:r w:rsidRPr="00BF7941">
        <w:rPr>
          <w:rFonts w:ascii="Times New Roman" w:hAnsi="Times New Roman" w:cs="Times New Roman"/>
          <w:bCs/>
          <w:sz w:val="23"/>
          <w:szCs w:val="23"/>
        </w:rPr>
        <w:t xml:space="preserve"> вправі відмовитися від перерахування попередньої оплати </w:t>
      </w:r>
      <w:r w:rsidRPr="00BF7941">
        <w:rPr>
          <w:rFonts w:ascii="Times New Roman" w:hAnsi="Times New Roman" w:cs="Times New Roman"/>
          <w:b/>
          <w:sz w:val="23"/>
          <w:szCs w:val="23"/>
        </w:rPr>
        <w:t>Постачальнику</w:t>
      </w:r>
      <w:r w:rsidRPr="00BF7941">
        <w:rPr>
          <w:rFonts w:ascii="Times New Roman" w:hAnsi="Times New Roman" w:cs="Times New Roman"/>
          <w:bCs/>
          <w:sz w:val="23"/>
          <w:szCs w:val="23"/>
        </w:rPr>
        <w:t>, а останній не вправі вимагати обов’язкової сплати такої оплати.</w:t>
      </w:r>
    </w:p>
    <w:p w:rsidR="006E71C5" w:rsidRPr="00BF7941"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rsidR="006E71C5" w:rsidRPr="00BF7941" w:rsidRDefault="006E71C5" w:rsidP="00321F16">
      <w:pPr>
        <w:tabs>
          <w:tab w:val="left" w:pos="0"/>
        </w:tabs>
        <w:spacing w:after="0" w:line="240" w:lineRule="auto"/>
        <w:ind w:firstLine="720"/>
        <w:jc w:val="center"/>
        <w:rPr>
          <w:rFonts w:ascii="Times New Roman" w:hAnsi="Times New Roman" w:cs="Times New Roman"/>
          <w:b/>
          <w:sz w:val="23"/>
          <w:szCs w:val="23"/>
        </w:rPr>
      </w:pPr>
      <w:r w:rsidRPr="00BF7941">
        <w:rPr>
          <w:rFonts w:ascii="Times New Roman" w:hAnsi="Times New Roman" w:cs="Times New Roman"/>
          <w:b/>
          <w:sz w:val="23"/>
          <w:szCs w:val="23"/>
        </w:rPr>
        <w:t>5.</w:t>
      </w:r>
      <w:r w:rsidRPr="00BF7941">
        <w:rPr>
          <w:rFonts w:ascii="Times New Roman" w:hAnsi="Times New Roman" w:cs="Times New Roman"/>
          <w:b/>
          <w:sz w:val="23"/>
          <w:szCs w:val="23"/>
        </w:rPr>
        <w:tab/>
        <w:t>Поставка товару</w:t>
      </w:r>
    </w:p>
    <w:p w:rsidR="006E71C5" w:rsidRPr="00BF7941" w:rsidRDefault="006E71C5" w:rsidP="00321F16">
      <w:pPr>
        <w:pStyle w:val="af2"/>
        <w:ind w:firstLine="720"/>
        <w:rPr>
          <w:color w:val="000000"/>
          <w:sz w:val="23"/>
          <w:szCs w:val="23"/>
        </w:rPr>
      </w:pPr>
      <w:r w:rsidRPr="00BF7941">
        <w:rPr>
          <w:bCs/>
          <w:color w:val="000000"/>
          <w:sz w:val="23"/>
          <w:szCs w:val="23"/>
        </w:rPr>
        <w:t>5.1.</w:t>
      </w:r>
      <w:r w:rsidRPr="00BF7941">
        <w:rPr>
          <w:b/>
          <w:color w:val="000000"/>
          <w:sz w:val="23"/>
          <w:szCs w:val="23"/>
        </w:rPr>
        <w:tab/>
      </w:r>
      <w:r w:rsidRPr="00BF7941">
        <w:rPr>
          <w:sz w:val="23"/>
          <w:szCs w:val="23"/>
          <w:lang w:eastAsia="uk-UA"/>
        </w:rPr>
        <w:t xml:space="preserve">Поставка товару здійснюється за наступною адресою: 39600, Україна, Полтавська область, м. Кременчук, проспект Свободи, 130-А. Поставка та розвантаження товару здійснюється за рахунок та засобами </w:t>
      </w:r>
      <w:r w:rsidRPr="00BF7941">
        <w:rPr>
          <w:b/>
          <w:bCs/>
          <w:sz w:val="23"/>
          <w:szCs w:val="23"/>
          <w:lang w:eastAsia="uk-UA"/>
        </w:rPr>
        <w:t>Постачальника</w:t>
      </w:r>
      <w:r w:rsidRPr="00BF7941">
        <w:rPr>
          <w:sz w:val="23"/>
          <w:szCs w:val="23"/>
          <w:lang w:eastAsia="uk-UA"/>
        </w:rPr>
        <w:t>.</w:t>
      </w:r>
    </w:p>
    <w:p w:rsidR="008205DE" w:rsidRPr="00BF7941" w:rsidRDefault="006E71C5" w:rsidP="00321F16">
      <w:pPr>
        <w:pStyle w:val="af2"/>
        <w:ind w:firstLine="720"/>
        <w:rPr>
          <w:sz w:val="23"/>
          <w:szCs w:val="23"/>
        </w:rPr>
      </w:pPr>
      <w:r w:rsidRPr="00BF7941">
        <w:rPr>
          <w:color w:val="000000"/>
          <w:sz w:val="23"/>
          <w:szCs w:val="23"/>
        </w:rPr>
        <w:t>5.2.</w:t>
      </w:r>
      <w:r w:rsidRPr="00BF7941">
        <w:rPr>
          <w:color w:val="000000"/>
          <w:sz w:val="23"/>
          <w:szCs w:val="23"/>
        </w:rPr>
        <w:tab/>
      </w:r>
      <w:r w:rsidR="00C80718" w:rsidRPr="00BF7941">
        <w:rPr>
          <w:b/>
          <w:bCs/>
          <w:color w:val="000000"/>
          <w:sz w:val="23"/>
          <w:szCs w:val="23"/>
        </w:rPr>
        <w:t>Постачальник</w:t>
      </w:r>
      <w:r w:rsidR="00C80718" w:rsidRPr="00BF7941">
        <w:rPr>
          <w:color w:val="000000"/>
          <w:sz w:val="23"/>
          <w:szCs w:val="23"/>
        </w:rPr>
        <w:t xml:space="preserve"> зобов’язується поставити </w:t>
      </w:r>
      <w:r w:rsidR="00C80718" w:rsidRPr="00BF7941">
        <w:rPr>
          <w:b/>
          <w:bCs/>
          <w:color w:val="000000"/>
          <w:sz w:val="23"/>
          <w:szCs w:val="23"/>
        </w:rPr>
        <w:t>Покупцю</w:t>
      </w:r>
      <w:r w:rsidR="00C80718" w:rsidRPr="00BF7941">
        <w:rPr>
          <w:color w:val="000000"/>
          <w:sz w:val="23"/>
          <w:szCs w:val="23"/>
        </w:rPr>
        <w:t xml:space="preserve"> </w:t>
      </w:r>
      <w:r w:rsidR="002B7195" w:rsidRPr="00BF7941">
        <w:rPr>
          <w:color w:val="000000"/>
          <w:sz w:val="23"/>
          <w:szCs w:val="23"/>
        </w:rPr>
        <w:t>товар</w:t>
      </w:r>
      <w:r w:rsidR="00C80718" w:rsidRPr="00BF7941">
        <w:rPr>
          <w:color w:val="000000"/>
          <w:sz w:val="23"/>
          <w:szCs w:val="23"/>
        </w:rPr>
        <w:t xml:space="preserve"> протягом </w:t>
      </w:r>
      <w:r w:rsidR="00C80718" w:rsidRPr="00B65541">
        <w:rPr>
          <w:color w:val="000000"/>
          <w:sz w:val="23"/>
          <w:szCs w:val="23"/>
        </w:rPr>
        <w:t>3</w:t>
      </w:r>
      <w:r w:rsidR="002D50F8" w:rsidRPr="00B65541">
        <w:rPr>
          <w:color w:val="000000"/>
          <w:sz w:val="23"/>
          <w:szCs w:val="23"/>
        </w:rPr>
        <w:t>0</w:t>
      </w:r>
      <w:r w:rsidR="00C80718" w:rsidRPr="00B65541">
        <w:rPr>
          <w:color w:val="000000"/>
          <w:sz w:val="23"/>
          <w:szCs w:val="23"/>
        </w:rPr>
        <w:t xml:space="preserve"> (</w:t>
      </w:r>
      <w:r w:rsidR="002D50F8" w:rsidRPr="00B65541">
        <w:rPr>
          <w:color w:val="000000"/>
          <w:sz w:val="23"/>
          <w:szCs w:val="23"/>
        </w:rPr>
        <w:t>тридцяти</w:t>
      </w:r>
      <w:r w:rsidR="00C80718" w:rsidRPr="00B65541">
        <w:rPr>
          <w:color w:val="000000"/>
          <w:sz w:val="23"/>
          <w:szCs w:val="23"/>
        </w:rPr>
        <w:t xml:space="preserve">) </w:t>
      </w:r>
      <w:r w:rsidR="002B7195" w:rsidRPr="00B65541">
        <w:rPr>
          <w:color w:val="000000"/>
          <w:sz w:val="23"/>
          <w:szCs w:val="23"/>
        </w:rPr>
        <w:t>календарних</w:t>
      </w:r>
      <w:r w:rsidR="00C80718" w:rsidRPr="00B65541">
        <w:rPr>
          <w:color w:val="000000"/>
          <w:sz w:val="23"/>
          <w:szCs w:val="23"/>
        </w:rPr>
        <w:t xml:space="preserve"> </w:t>
      </w:r>
      <w:r w:rsidR="00C80718" w:rsidRPr="00B65541">
        <w:rPr>
          <w:color w:val="000000"/>
          <w:sz w:val="23"/>
          <w:szCs w:val="23"/>
          <w:lang w:eastAsia="uk-UA"/>
        </w:rPr>
        <w:t xml:space="preserve">днів </w:t>
      </w:r>
      <w:r w:rsidR="00C80718" w:rsidRPr="00B65541">
        <w:rPr>
          <w:sz w:val="23"/>
          <w:szCs w:val="23"/>
        </w:rPr>
        <w:t xml:space="preserve">з дня отримання </w:t>
      </w:r>
      <w:r w:rsidR="00C80718" w:rsidRPr="00B65541">
        <w:rPr>
          <w:b/>
          <w:bCs/>
          <w:sz w:val="23"/>
          <w:szCs w:val="23"/>
        </w:rPr>
        <w:t>Постачальником</w:t>
      </w:r>
      <w:r w:rsidR="00C80718" w:rsidRPr="00B65541">
        <w:rPr>
          <w:sz w:val="23"/>
          <w:szCs w:val="23"/>
        </w:rPr>
        <w:t xml:space="preserve"> заявки від </w:t>
      </w:r>
      <w:r w:rsidR="00C80718" w:rsidRPr="00B65541">
        <w:rPr>
          <w:b/>
          <w:bCs/>
          <w:sz w:val="23"/>
          <w:szCs w:val="23"/>
        </w:rPr>
        <w:t>Покупця</w:t>
      </w:r>
      <w:r w:rsidR="00C80718" w:rsidRPr="00B65541">
        <w:rPr>
          <w:sz w:val="23"/>
          <w:szCs w:val="23"/>
        </w:rPr>
        <w:t xml:space="preserve"> (заявка н</w:t>
      </w:r>
      <w:r w:rsidR="00C80718" w:rsidRPr="00BF7941">
        <w:rPr>
          <w:sz w:val="23"/>
          <w:szCs w:val="23"/>
        </w:rPr>
        <w:t xml:space="preserve">аправляється </w:t>
      </w:r>
      <w:r w:rsidR="00C80718" w:rsidRPr="00BF7941">
        <w:rPr>
          <w:b/>
          <w:bCs/>
          <w:sz w:val="23"/>
          <w:szCs w:val="23"/>
        </w:rPr>
        <w:t>Постачальнику</w:t>
      </w:r>
      <w:r w:rsidR="00C80718" w:rsidRPr="00BF7941">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rsidR="006E71C5" w:rsidRPr="00BF7941" w:rsidRDefault="006E71C5" w:rsidP="00321F16">
      <w:pPr>
        <w:pStyle w:val="af2"/>
        <w:ind w:firstLine="720"/>
        <w:rPr>
          <w:b/>
          <w:color w:val="000000"/>
          <w:sz w:val="23"/>
          <w:szCs w:val="23"/>
        </w:rPr>
      </w:pPr>
      <w:r w:rsidRPr="00BF7941">
        <w:rPr>
          <w:bCs/>
          <w:color w:val="000000"/>
          <w:sz w:val="23"/>
          <w:szCs w:val="23"/>
        </w:rPr>
        <w:t>5.3.</w:t>
      </w:r>
      <w:r w:rsidRPr="00BF7941">
        <w:rPr>
          <w:b/>
          <w:color w:val="000000"/>
          <w:sz w:val="23"/>
          <w:szCs w:val="23"/>
        </w:rPr>
        <w:tab/>
      </w:r>
      <w:r w:rsidRPr="00BF7941">
        <w:rPr>
          <w:sz w:val="23"/>
          <w:szCs w:val="23"/>
        </w:rPr>
        <w:t xml:space="preserve">Підтвердженням прийняття </w:t>
      </w:r>
      <w:r w:rsidRPr="00BF7941">
        <w:rPr>
          <w:b/>
          <w:bCs/>
          <w:sz w:val="23"/>
          <w:szCs w:val="23"/>
        </w:rPr>
        <w:t>Постачальником</w:t>
      </w:r>
      <w:r w:rsidRPr="00BF7941">
        <w:rPr>
          <w:sz w:val="23"/>
          <w:szCs w:val="23"/>
        </w:rPr>
        <w:t xml:space="preserve"> заявки від </w:t>
      </w:r>
      <w:r w:rsidRPr="00BF7941">
        <w:rPr>
          <w:b/>
          <w:bCs/>
          <w:sz w:val="23"/>
          <w:szCs w:val="23"/>
        </w:rPr>
        <w:t>Покупця</w:t>
      </w:r>
      <w:r w:rsidRPr="00BF7941">
        <w:rPr>
          <w:sz w:val="23"/>
          <w:szCs w:val="23"/>
        </w:rPr>
        <w:t xml:space="preserve"> є виставлення рахунку-фактури </w:t>
      </w:r>
      <w:r w:rsidRPr="00BF7941">
        <w:rPr>
          <w:b/>
          <w:bCs/>
          <w:sz w:val="23"/>
          <w:szCs w:val="23"/>
        </w:rPr>
        <w:t>Постачальником</w:t>
      </w:r>
      <w:r w:rsidRPr="00BF7941">
        <w:rPr>
          <w:sz w:val="23"/>
          <w:szCs w:val="23"/>
        </w:rPr>
        <w:t>.</w:t>
      </w:r>
    </w:p>
    <w:p w:rsidR="006E71C5" w:rsidRPr="00BF7941" w:rsidRDefault="006E71C5" w:rsidP="00321F16">
      <w:pPr>
        <w:pStyle w:val="af2"/>
        <w:ind w:firstLine="720"/>
        <w:rPr>
          <w:b/>
          <w:color w:val="000000"/>
          <w:sz w:val="23"/>
          <w:szCs w:val="23"/>
        </w:rPr>
      </w:pPr>
      <w:r w:rsidRPr="00BF7941">
        <w:rPr>
          <w:bCs/>
          <w:color w:val="000000"/>
          <w:sz w:val="23"/>
          <w:szCs w:val="23"/>
        </w:rPr>
        <w:t>5.4.</w:t>
      </w:r>
      <w:r w:rsidRPr="00BF7941">
        <w:rPr>
          <w:b/>
          <w:color w:val="000000"/>
          <w:sz w:val="23"/>
          <w:szCs w:val="23"/>
        </w:rPr>
        <w:tab/>
      </w:r>
      <w:r w:rsidRPr="00BF7941">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BF7941">
        <w:rPr>
          <w:b/>
          <w:bCs/>
          <w:color w:val="000000"/>
          <w:sz w:val="23"/>
          <w:szCs w:val="23"/>
        </w:rPr>
        <w:t>Постачальника</w:t>
      </w:r>
      <w:r w:rsidRPr="00BF7941">
        <w:rPr>
          <w:color w:val="000000"/>
          <w:sz w:val="23"/>
          <w:szCs w:val="23"/>
        </w:rPr>
        <w:t xml:space="preserve"> до </w:t>
      </w:r>
      <w:r w:rsidRPr="00BF7941">
        <w:rPr>
          <w:b/>
          <w:bCs/>
          <w:color w:val="000000"/>
          <w:sz w:val="23"/>
          <w:szCs w:val="23"/>
        </w:rPr>
        <w:t>Покупця</w:t>
      </w:r>
      <w:r w:rsidRPr="00BF7941">
        <w:rPr>
          <w:color w:val="000000"/>
          <w:sz w:val="23"/>
          <w:szCs w:val="23"/>
        </w:rPr>
        <w:t xml:space="preserve"> з дати підписання Сторонами видаткової накладної. </w:t>
      </w:r>
    </w:p>
    <w:p w:rsidR="006E71C5" w:rsidRPr="00947B33" w:rsidRDefault="006E71C5" w:rsidP="00321F16">
      <w:pPr>
        <w:pStyle w:val="af2"/>
        <w:ind w:firstLine="720"/>
        <w:rPr>
          <w:b/>
          <w:color w:val="000000"/>
          <w:sz w:val="23"/>
          <w:szCs w:val="23"/>
        </w:rPr>
      </w:pPr>
      <w:r w:rsidRPr="00BF7941">
        <w:rPr>
          <w:bCs/>
          <w:color w:val="000000"/>
          <w:sz w:val="23"/>
          <w:szCs w:val="23"/>
        </w:rPr>
        <w:t>5.5.</w:t>
      </w:r>
      <w:r w:rsidRPr="00BF7941">
        <w:rPr>
          <w:b/>
          <w:color w:val="000000"/>
          <w:sz w:val="23"/>
          <w:szCs w:val="23"/>
        </w:rPr>
        <w:tab/>
      </w:r>
      <w:r w:rsidRPr="00B00B0D">
        <w:rPr>
          <w:b/>
          <w:bCs/>
          <w:color w:val="000000"/>
          <w:sz w:val="23"/>
          <w:szCs w:val="23"/>
        </w:rPr>
        <w:t>Постачальник</w:t>
      </w:r>
      <w:r w:rsidRPr="00B00B0D">
        <w:rPr>
          <w:color w:val="000000"/>
          <w:sz w:val="23"/>
          <w:szCs w:val="23"/>
        </w:rPr>
        <w:t xml:space="preserve"> надає </w:t>
      </w:r>
      <w:r w:rsidRPr="00B00B0D">
        <w:rPr>
          <w:b/>
          <w:bCs/>
          <w:color w:val="000000"/>
          <w:sz w:val="23"/>
          <w:szCs w:val="23"/>
        </w:rPr>
        <w:t>Покупцю</w:t>
      </w:r>
      <w:r w:rsidRPr="00B00B0D">
        <w:rPr>
          <w:color w:val="000000"/>
          <w:sz w:val="23"/>
          <w:szCs w:val="23"/>
        </w:rPr>
        <w:t xml:space="preserve"> наступні документи: рахунок-фактуру, товаро - супровід</w:t>
      </w:r>
      <w:r w:rsidRPr="00947B33">
        <w:rPr>
          <w:color w:val="000000"/>
          <w:sz w:val="23"/>
          <w:szCs w:val="23"/>
        </w:rPr>
        <w:t>ні документи, видатков</w:t>
      </w:r>
      <w:r w:rsidR="002D50F8" w:rsidRPr="00947B33">
        <w:rPr>
          <w:color w:val="000000"/>
          <w:sz w:val="23"/>
          <w:szCs w:val="23"/>
        </w:rPr>
        <w:t>у</w:t>
      </w:r>
      <w:r w:rsidRPr="00947B33">
        <w:rPr>
          <w:color w:val="000000"/>
          <w:sz w:val="23"/>
          <w:szCs w:val="23"/>
        </w:rPr>
        <w:t xml:space="preserve"> накладн</w:t>
      </w:r>
      <w:r w:rsidR="002D50F8" w:rsidRPr="00947B33">
        <w:rPr>
          <w:color w:val="000000"/>
          <w:sz w:val="23"/>
          <w:szCs w:val="23"/>
        </w:rPr>
        <w:t xml:space="preserve">у, </w:t>
      </w:r>
      <w:r w:rsidR="00C75F10" w:rsidRPr="00947B33">
        <w:rPr>
          <w:sz w:val="23"/>
          <w:szCs w:val="23"/>
        </w:rPr>
        <w:t>керівництво</w:t>
      </w:r>
      <w:r w:rsidR="00DA65B4" w:rsidRPr="00947B33">
        <w:rPr>
          <w:sz w:val="23"/>
          <w:szCs w:val="23"/>
        </w:rPr>
        <w:t xml:space="preserve"> з експлуатації</w:t>
      </w:r>
      <w:r w:rsidR="00B00B0D" w:rsidRPr="00947B33">
        <w:rPr>
          <w:sz w:val="23"/>
          <w:szCs w:val="23"/>
        </w:rPr>
        <w:t xml:space="preserve">, </w:t>
      </w:r>
      <w:r w:rsidR="00C75F10" w:rsidRPr="00947B33">
        <w:rPr>
          <w:sz w:val="23"/>
          <w:szCs w:val="23"/>
        </w:rPr>
        <w:t>документи щодо гарантійного обслуговування, які зазначені в п. 6.2 цього Договору</w:t>
      </w:r>
      <w:r w:rsidR="00B00B0D" w:rsidRPr="00947B33">
        <w:rPr>
          <w:sz w:val="23"/>
          <w:szCs w:val="23"/>
        </w:rPr>
        <w:t xml:space="preserve">, </w:t>
      </w:r>
      <w:r w:rsidR="002D50F8" w:rsidRPr="00947B33">
        <w:rPr>
          <w:color w:val="000000"/>
          <w:sz w:val="23"/>
          <w:szCs w:val="23"/>
        </w:rPr>
        <w:t xml:space="preserve">а також </w:t>
      </w:r>
      <w:r w:rsidR="005962F5" w:rsidRPr="00947B33">
        <w:rPr>
          <w:color w:val="000000"/>
          <w:sz w:val="23"/>
          <w:szCs w:val="23"/>
        </w:rPr>
        <w:t xml:space="preserve">всі необхідні </w:t>
      </w:r>
      <w:r w:rsidR="005802E8" w:rsidRPr="00947B33">
        <w:rPr>
          <w:color w:val="000000"/>
          <w:sz w:val="23"/>
          <w:szCs w:val="23"/>
        </w:rPr>
        <w:t xml:space="preserve">документи для постановки аварійної майстерні </w:t>
      </w:r>
      <w:r w:rsidR="00B00B0D" w:rsidRPr="00947B33">
        <w:rPr>
          <w:color w:val="000000"/>
          <w:sz w:val="23"/>
          <w:szCs w:val="23"/>
        </w:rPr>
        <w:t>на облік в уповноважених державних органах</w:t>
      </w:r>
      <w:r w:rsidRPr="00947B33">
        <w:rPr>
          <w:color w:val="000000"/>
          <w:sz w:val="23"/>
          <w:szCs w:val="23"/>
        </w:rPr>
        <w:t xml:space="preserve">. </w:t>
      </w:r>
    </w:p>
    <w:p w:rsidR="00503CB0" w:rsidRPr="002B57D0" w:rsidRDefault="00503CB0" w:rsidP="00503CB0">
      <w:pPr>
        <w:shd w:val="clear" w:color="auto" w:fill="FFFFFF"/>
        <w:tabs>
          <w:tab w:val="left" w:pos="1134"/>
          <w:tab w:val="left" w:pos="1276"/>
          <w:tab w:val="left" w:pos="1418"/>
        </w:tabs>
        <w:spacing w:after="0" w:line="240" w:lineRule="auto"/>
        <w:ind w:firstLine="720"/>
        <w:jc w:val="both"/>
        <w:rPr>
          <w:rFonts w:ascii="Times New Roman" w:hAnsi="Times New Roman" w:cs="Times New Roman"/>
          <w:color w:val="222222"/>
          <w:sz w:val="23"/>
          <w:szCs w:val="23"/>
        </w:rPr>
      </w:pPr>
      <w:r w:rsidRPr="002B57D0">
        <w:rPr>
          <w:rFonts w:ascii="Times New Roman" w:hAnsi="Times New Roman" w:cs="Times New Roman"/>
          <w:color w:val="222222"/>
          <w:sz w:val="23"/>
          <w:szCs w:val="23"/>
        </w:rPr>
        <w:t>5.6.</w:t>
      </w:r>
      <w:r w:rsidRPr="002B57D0">
        <w:rPr>
          <w:rFonts w:ascii="Times New Roman" w:hAnsi="Times New Roman" w:cs="Times New Roman"/>
          <w:color w:val="222222"/>
          <w:sz w:val="23"/>
          <w:szCs w:val="23"/>
        </w:rPr>
        <w:tab/>
      </w:r>
      <w:r w:rsidRPr="002B57D0">
        <w:rPr>
          <w:rFonts w:ascii="Times New Roman" w:hAnsi="Times New Roman" w:cs="Times New Roman"/>
          <w:color w:val="222222"/>
          <w:sz w:val="23"/>
          <w:szCs w:val="23"/>
        </w:rPr>
        <w:tab/>
        <w:t xml:space="preserve"> Для підтвердження ступеня локалізації виробництва товарів, затвердженого постановою Кабінету Міністрів України від 02.08.2022 № 861, </w:t>
      </w:r>
      <w:r w:rsidRPr="002B57D0">
        <w:rPr>
          <w:rFonts w:ascii="Times New Roman" w:hAnsi="Times New Roman" w:cs="Times New Roman"/>
          <w:b/>
          <w:bCs/>
          <w:color w:val="222222"/>
          <w:sz w:val="23"/>
          <w:szCs w:val="23"/>
        </w:rPr>
        <w:t>Постачальник</w:t>
      </w:r>
      <w:r w:rsidRPr="002B57D0">
        <w:rPr>
          <w:rFonts w:ascii="Times New Roman" w:hAnsi="Times New Roman" w:cs="Times New Roman"/>
          <w:color w:val="222222"/>
          <w:sz w:val="23"/>
          <w:szCs w:val="23"/>
        </w:rPr>
        <w:t xml:space="preserve"> одночасно з передачею товару надає </w:t>
      </w:r>
      <w:r w:rsidRPr="002B57D0">
        <w:rPr>
          <w:rFonts w:ascii="Times New Roman" w:hAnsi="Times New Roman" w:cs="Times New Roman"/>
          <w:b/>
          <w:bCs/>
          <w:color w:val="222222"/>
          <w:sz w:val="23"/>
          <w:szCs w:val="23"/>
        </w:rPr>
        <w:t>Замовнику</w:t>
      </w:r>
      <w:r w:rsidRPr="002B57D0">
        <w:rPr>
          <w:rFonts w:ascii="Times New Roman" w:hAnsi="Times New Roman" w:cs="Times New Roman"/>
          <w:color w:val="222222"/>
          <w:sz w:val="23"/>
          <w:szCs w:val="23"/>
        </w:rPr>
        <w:t xml:space="preserve"> підготовлену виробником товару фактичну калькуляцію собівартості такого товару.</w:t>
      </w:r>
    </w:p>
    <w:p w:rsidR="006E71C5" w:rsidRPr="00BF7941" w:rsidRDefault="006E71C5" w:rsidP="00321F16">
      <w:pPr>
        <w:pStyle w:val="af2"/>
        <w:ind w:firstLine="720"/>
        <w:rPr>
          <w:color w:val="000000"/>
          <w:sz w:val="23"/>
          <w:szCs w:val="23"/>
        </w:rPr>
      </w:pPr>
      <w:r w:rsidRPr="002B57D0">
        <w:rPr>
          <w:bCs/>
          <w:color w:val="000000"/>
          <w:sz w:val="23"/>
          <w:szCs w:val="23"/>
        </w:rPr>
        <w:t>5.</w:t>
      </w:r>
      <w:r w:rsidR="00503CB0" w:rsidRPr="002B57D0">
        <w:rPr>
          <w:bCs/>
          <w:color w:val="000000"/>
          <w:sz w:val="23"/>
          <w:szCs w:val="23"/>
        </w:rPr>
        <w:t>7</w:t>
      </w:r>
      <w:r w:rsidRPr="002B57D0">
        <w:rPr>
          <w:bCs/>
          <w:color w:val="000000"/>
          <w:sz w:val="23"/>
          <w:szCs w:val="23"/>
        </w:rPr>
        <w:t>.</w:t>
      </w:r>
      <w:r w:rsidRPr="002B57D0">
        <w:rPr>
          <w:b/>
          <w:color w:val="000000"/>
          <w:sz w:val="23"/>
          <w:szCs w:val="23"/>
        </w:rPr>
        <w:tab/>
      </w:r>
      <w:r w:rsidRPr="002B57D0">
        <w:rPr>
          <w:color w:val="000000"/>
          <w:sz w:val="23"/>
          <w:szCs w:val="23"/>
        </w:rPr>
        <w:t>Прийом-передача</w:t>
      </w:r>
      <w:r w:rsidRPr="00BF7941">
        <w:rPr>
          <w:color w:val="000000"/>
          <w:sz w:val="23"/>
          <w:szCs w:val="23"/>
        </w:rPr>
        <w:t xml:space="preserve"> товару здійснюється Сторонами</w:t>
      </w:r>
      <w:r w:rsidR="00503CB0">
        <w:rPr>
          <w:color w:val="000000"/>
          <w:sz w:val="23"/>
          <w:szCs w:val="23"/>
        </w:rPr>
        <w:t xml:space="preserve"> за актом прийому-передачі</w:t>
      </w:r>
      <w:r w:rsidRPr="00BF7941">
        <w:rPr>
          <w:color w:val="000000"/>
          <w:sz w:val="23"/>
          <w:szCs w:val="23"/>
        </w:rPr>
        <w:t xml:space="preserve"> в місці поставки на підставі довіреност</w:t>
      </w:r>
      <w:r w:rsidR="00B00B0D">
        <w:rPr>
          <w:color w:val="000000"/>
          <w:sz w:val="23"/>
          <w:szCs w:val="23"/>
        </w:rPr>
        <w:t>і</w:t>
      </w:r>
      <w:r w:rsidRPr="00BF7941">
        <w:rPr>
          <w:color w:val="000000"/>
          <w:sz w:val="23"/>
          <w:szCs w:val="23"/>
        </w:rPr>
        <w:t xml:space="preserve"> на отримання товару та видатков</w:t>
      </w:r>
      <w:r w:rsidR="00001224">
        <w:rPr>
          <w:color w:val="000000"/>
          <w:sz w:val="23"/>
          <w:szCs w:val="23"/>
        </w:rPr>
        <w:t>ої</w:t>
      </w:r>
      <w:r w:rsidRPr="00BF7941">
        <w:rPr>
          <w:color w:val="000000"/>
          <w:sz w:val="23"/>
          <w:szCs w:val="23"/>
        </w:rPr>
        <w:t xml:space="preserve"> накладн</w:t>
      </w:r>
      <w:r w:rsidR="00001224">
        <w:rPr>
          <w:color w:val="000000"/>
          <w:sz w:val="23"/>
          <w:szCs w:val="23"/>
        </w:rPr>
        <w:t>ої</w:t>
      </w:r>
      <w:r w:rsidRPr="00BF7941">
        <w:rPr>
          <w:color w:val="000000"/>
          <w:sz w:val="23"/>
          <w:szCs w:val="23"/>
        </w:rPr>
        <w:t xml:space="preserve">, які </w:t>
      </w:r>
      <w:r w:rsidRPr="00BF7941">
        <w:rPr>
          <w:b/>
          <w:bCs/>
          <w:color w:val="000000"/>
          <w:sz w:val="23"/>
          <w:szCs w:val="23"/>
        </w:rPr>
        <w:t>Покупець</w:t>
      </w:r>
      <w:r w:rsidRPr="00BF7941">
        <w:rPr>
          <w:color w:val="000000"/>
          <w:sz w:val="23"/>
          <w:szCs w:val="23"/>
        </w:rPr>
        <w:t xml:space="preserve">, в разі відсутності зауважень, зазначених нижче в цьому розділі, зобов’язаний підписати в момент </w:t>
      </w:r>
      <w:r w:rsidRPr="00BF7941">
        <w:rPr>
          <w:color w:val="000000"/>
          <w:sz w:val="23"/>
          <w:szCs w:val="23"/>
        </w:rPr>
        <w:lastRenderedPageBreak/>
        <w:t>отримання товару.</w:t>
      </w:r>
      <w:r w:rsidR="00503CB0">
        <w:rPr>
          <w:color w:val="000000"/>
          <w:sz w:val="23"/>
          <w:szCs w:val="23"/>
        </w:rPr>
        <w:t xml:space="preserve"> Приймаючи товар Покупець має його оглянути та перевірити його якість та комплектність.</w:t>
      </w:r>
      <w:r w:rsidRPr="00BF7941">
        <w:rPr>
          <w:color w:val="000000"/>
          <w:sz w:val="23"/>
          <w:szCs w:val="23"/>
        </w:rPr>
        <w:t xml:space="preserve"> </w:t>
      </w:r>
    </w:p>
    <w:p w:rsidR="006E71C5" w:rsidRPr="00BF7941" w:rsidRDefault="006E71C5" w:rsidP="00321F16">
      <w:pPr>
        <w:pStyle w:val="af2"/>
        <w:ind w:firstLine="720"/>
        <w:rPr>
          <w:b/>
          <w:color w:val="000000"/>
          <w:sz w:val="23"/>
          <w:szCs w:val="23"/>
        </w:rPr>
      </w:pPr>
      <w:r w:rsidRPr="00BF7941">
        <w:rPr>
          <w:bCs/>
          <w:color w:val="000000"/>
          <w:sz w:val="23"/>
          <w:szCs w:val="23"/>
        </w:rPr>
        <w:t>5.</w:t>
      </w:r>
      <w:r w:rsidR="00E137C6" w:rsidRPr="00BF7941">
        <w:rPr>
          <w:bCs/>
          <w:color w:val="000000"/>
          <w:sz w:val="23"/>
          <w:szCs w:val="23"/>
        </w:rPr>
        <w:t>8</w:t>
      </w:r>
      <w:r w:rsidRPr="00BF7941">
        <w:rPr>
          <w:bCs/>
          <w:color w:val="000000"/>
          <w:sz w:val="23"/>
          <w:szCs w:val="23"/>
        </w:rPr>
        <w:t>.</w:t>
      </w:r>
      <w:r w:rsidRPr="00BF7941">
        <w:rPr>
          <w:b/>
          <w:color w:val="000000"/>
          <w:sz w:val="23"/>
          <w:szCs w:val="23"/>
        </w:rPr>
        <w:tab/>
      </w:r>
      <w:r w:rsidRPr="00BF7941">
        <w:rPr>
          <w:color w:val="000000"/>
          <w:sz w:val="23"/>
          <w:szCs w:val="23"/>
        </w:rPr>
        <w:t xml:space="preserve">В разі, якщо під час перевірки якості товару </w:t>
      </w:r>
      <w:r w:rsidRPr="00BF7941">
        <w:rPr>
          <w:b/>
          <w:bCs/>
          <w:color w:val="000000"/>
          <w:sz w:val="23"/>
          <w:szCs w:val="23"/>
        </w:rPr>
        <w:t>Покупцем</w:t>
      </w:r>
      <w:r w:rsidRPr="00BF7941">
        <w:rPr>
          <w:color w:val="000000"/>
          <w:sz w:val="23"/>
          <w:szCs w:val="23"/>
        </w:rPr>
        <w:t xml:space="preserve"> будуть виявлені недоліки товару та/або невідповідність товару умовам цього Договору, тощо, </w:t>
      </w:r>
      <w:r w:rsidRPr="00BF7941">
        <w:rPr>
          <w:b/>
          <w:bCs/>
          <w:color w:val="000000"/>
          <w:sz w:val="23"/>
          <w:szCs w:val="23"/>
        </w:rPr>
        <w:t>Покупець</w:t>
      </w:r>
      <w:r w:rsidRPr="00BF7941">
        <w:rPr>
          <w:color w:val="000000"/>
          <w:sz w:val="23"/>
          <w:szCs w:val="23"/>
        </w:rPr>
        <w:t xml:space="preserve"> має право вимагати від </w:t>
      </w:r>
      <w:r w:rsidRPr="00BF7941">
        <w:rPr>
          <w:b/>
          <w:bCs/>
          <w:color w:val="000000"/>
          <w:sz w:val="23"/>
          <w:szCs w:val="23"/>
        </w:rPr>
        <w:t>Постачальника</w:t>
      </w:r>
      <w:r w:rsidRPr="00BF7941">
        <w:rPr>
          <w:color w:val="000000"/>
          <w:sz w:val="23"/>
          <w:szCs w:val="23"/>
        </w:rPr>
        <w:t xml:space="preserve"> усунення виявлених </w:t>
      </w:r>
      <w:r w:rsidRPr="00BF7941">
        <w:rPr>
          <w:b/>
          <w:bCs/>
          <w:color w:val="000000"/>
          <w:sz w:val="23"/>
          <w:szCs w:val="23"/>
        </w:rPr>
        <w:t>Покупцем</w:t>
      </w:r>
      <w:r w:rsidRPr="00BF7941">
        <w:rPr>
          <w:color w:val="000000"/>
          <w:sz w:val="23"/>
          <w:szCs w:val="23"/>
        </w:rPr>
        <w:t xml:space="preserve"> зауважень та відмовитись від прийняття такого товару (при цьому </w:t>
      </w:r>
      <w:r w:rsidRPr="00BF7941">
        <w:rPr>
          <w:b/>
          <w:bCs/>
          <w:color w:val="000000"/>
          <w:sz w:val="23"/>
          <w:szCs w:val="23"/>
        </w:rPr>
        <w:t>Покупець</w:t>
      </w:r>
      <w:r w:rsidRPr="00BF7941">
        <w:rPr>
          <w:color w:val="000000"/>
          <w:sz w:val="23"/>
          <w:szCs w:val="23"/>
        </w:rPr>
        <w:t xml:space="preserve"> звільняється від оплати за такий товар). У випадку, якщо </w:t>
      </w:r>
      <w:r w:rsidRPr="00BF7941">
        <w:rPr>
          <w:b/>
          <w:bCs/>
          <w:color w:val="000000"/>
          <w:sz w:val="23"/>
          <w:szCs w:val="23"/>
        </w:rPr>
        <w:t>Покупцем</w:t>
      </w:r>
      <w:r w:rsidRPr="00BF7941">
        <w:rPr>
          <w:color w:val="000000"/>
          <w:sz w:val="23"/>
          <w:szCs w:val="23"/>
        </w:rPr>
        <w:t xml:space="preserve"> було здійснено попередню оплату за товар, </w:t>
      </w:r>
      <w:r w:rsidRPr="00BF7941">
        <w:rPr>
          <w:b/>
          <w:bCs/>
          <w:color w:val="000000"/>
          <w:sz w:val="23"/>
          <w:szCs w:val="23"/>
        </w:rPr>
        <w:t>Постачальник</w:t>
      </w:r>
      <w:r w:rsidRPr="00BF7941">
        <w:rPr>
          <w:color w:val="000000"/>
          <w:sz w:val="23"/>
          <w:szCs w:val="23"/>
        </w:rPr>
        <w:t xml:space="preserve"> зобов’язаний повернути </w:t>
      </w:r>
      <w:r w:rsidRPr="00BF7941">
        <w:rPr>
          <w:b/>
          <w:bCs/>
          <w:color w:val="000000"/>
          <w:sz w:val="23"/>
          <w:szCs w:val="23"/>
        </w:rPr>
        <w:t>Покупцю</w:t>
      </w:r>
      <w:r w:rsidRPr="00BF7941">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BF7941">
        <w:rPr>
          <w:b/>
          <w:bCs/>
          <w:color w:val="000000"/>
          <w:sz w:val="23"/>
          <w:szCs w:val="23"/>
        </w:rPr>
        <w:t>Покупця</w:t>
      </w:r>
      <w:r w:rsidRPr="00BF7941">
        <w:rPr>
          <w:color w:val="000000"/>
          <w:sz w:val="23"/>
          <w:szCs w:val="23"/>
        </w:rPr>
        <w:t xml:space="preserve"> про відмову від товару.</w:t>
      </w:r>
    </w:p>
    <w:p w:rsidR="006E71C5" w:rsidRPr="001A0FB6" w:rsidRDefault="006E71C5" w:rsidP="00321F16">
      <w:pPr>
        <w:pStyle w:val="af2"/>
        <w:ind w:firstLine="720"/>
        <w:rPr>
          <w:b/>
          <w:color w:val="000000"/>
          <w:sz w:val="23"/>
          <w:szCs w:val="23"/>
        </w:rPr>
      </w:pPr>
      <w:r w:rsidRPr="001A0FB6">
        <w:rPr>
          <w:bCs/>
          <w:color w:val="000000"/>
          <w:sz w:val="23"/>
          <w:szCs w:val="23"/>
        </w:rPr>
        <w:t>5.</w:t>
      </w:r>
      <w:r w:rsidR="00E137C6" w:rsidRPr="001A0FB6">
        <w:rPr>
          <w:bCs/>
          <w:color w:val="000000"/>
          <w:sz w:val="23"/>
          <w:szCs w:val="23"/>
        </w:rPr>
        <w:t>9</w:t>
      </w:r>
      <w:r w:rsidRPr="001A0FB6">
        <w:rPr>
          <w:bCs/>
          <w:color w:val="000000"/>
          <w:sz w:val="23"/>
          <w:szCs w:val="23"/>
        </w:rPr>
        <w:t>.</w:t>
      </w:r>
      <w:r w:rsidRPr="001A0FB6">
        <w:rPr>
          <w:b/>
          <w:color w:val="000000"/>
          <w:sz w:val="23"/>
          <w:szCs w:val="23"/>
        </w:rPr>
        <w:tab/>
      </w:r>
      <w:r w:rsidRPr="001A0FB6">
        <w:rPr>
          <w:color w:val="000000"/>
          <w:sz w:val="23"/>
          <w:szCs w:val="23"/>
        </w:rPr>
        <w:t xml:space="preserve">В разі отримання </w:t>
      </w:r>
      <w:r w:rsidRPr="001A0FB6">
        <w:rPr>
          <w:b/>
          <w:bCs/>
          <w:color w:val="000000"/>
          <w:sz w:val="23"/>
          <w:szCs w:val="23"/>
        </w:rPr>
        <w:t>Постачальником</w:t>
      </w:r>
      <w:r w:rsidRPr="001A0FB6">
        <w:rPr>
          <w:color w:val="000000"/>
          <w:sz w:val="23"/>
          <w:szCs w:val="23"/>
        </w:rPr>
        <w:t xml:space="preserve"> відмови </w:t>
      </w:r>
      <w:r w:rsidRPr="001A0FB6">
        <w:rPr>
          <w:b/>
          <w:bCs/>
          <w:color w:val="000000"/>
          <w:sz w:val="23"/>
          <w:szCs w:val="23"/>
        </w:rPr>
        <w:t>Покупця</w:t>
      </w:r>
      <w:r w:rsidRPr="001A0FB6">
        <w:rPr>
          <w:color w:val="000000"/>
          <w:sz w:val="23"/>
          <w:szCs w:val="23"/>
        </w:rPr>
        <w:t xml:space="preserve"> від прийняття товару, </w:t>
      </w:r>
      <w:r w:rsidRPr="001A0FB6">
        <w:rPr>
          <w:b/>
          <w:bCs/>
          <w:color w:val="000000"/>
          <w:sz w:val="23"/>
          <w:szCs w:val="23"/>
        </w:rPr>
        <w:t>Постачальник</w:t>
      </w:r>
      <w:r w:rsidRPr="001A0FB6">
        <w:rPr>
          <w:color w:val="000000"/>
          <w:sz w:val="23"/>
          <w:szCs w:val="23"/>
        </w:rPr>
        <w:t xml:space="preserve"> зобов’язаний власними силами та за власний рахунок вивезти такий товар з території </w:t>
      </w:r>
      <w:r w:rsidRPr="001A0FB6">
        <w:rPr>
          <w:b/>
          <w:bCs/>
          <w:color w:val="000000"/>
          <w:sz w:val="23"/>
          <w:szCs w:val="23"/>
        </w:rPr>
        <w:t>Покупця</w:t>
      </w:r>
      <w:r w:rsidRPr="001A0FB6">
        <w:rPr>
          <w:color w:val="000000"/>
          <w:sz w:val="23"/>
          <w:szCs w:val="23"/>
        </w:rPr>
        <w:t xml:space="preserve"> протягом 5 (п’яти) робочих днів з дати отримання відмови </w:t>
      </w:r>
      <w:r w:rsidRPr="001A0FB6">
        <w:rPr>
          <w:b/>
          <w:bCs/>
          <w:color w:val="000000"/>
          <w:sz w:val="23"/>
          <w:szCs w:val="23"/>
        </w:rPr>
        <w:t>Покупця</w:t>
      </w:r>
      <w:r w:rsidRPr="001A0FB6">
        <w:rPr>
          <w:color w:val="000000"/>
          <w:sz w:val="23"/>
          <w:szCs w:val="23"/>
        </w:rPr>
        <w:t xml:space="preserve">. У випадку порушення </w:t>
      </w:r>
      <w:r w:rsidRPr="001A0FB6">
        <w:rPr>
          <w:b/>
          <w:bCs/>
          <w:color w:val="000000"/>
          <w:sz w:val="23"/>
          <w:szCs w:val="23"/>
        </w:rPr>
        <w:t>Постачальником</w:t>
      </w:r>
      <w:r w:rsidRPr="001A0FB6">
        <w:rPr>
          <w:color w:val="000000"/>
          <w:sz w:val="23"/>
          <w:szCs w:val="23"/>
        </w:rPr>
        <w:t xml:space="preserve"> строку виконання даного зобов’язання, </w:t>
      </w:r>
      <w:r w:rsidRPr="001A0FB6">
        <w:rPr>
          <w:b/>
          <w:bCs/>
          <w:color w:val="000000"/>
          <w:sz w:val="23"/>
          <w:szCs w:val="23"/>
        </w:rPr>
        <w:t>Покупцем</w:t>
      </w:r>
      <w:r w:rsidRPr="001A0FB6">
        <w:rPr>
          <w:color w:val="000000"/>
          <w:sz w:val="23"/>
          <w:szCs w:val="23"/>
        </w:rPr>
        <w:t xml:space="preserve"> складається Акт, в якому вказується товар, який зберігався на території </w:t>
      </w:r>
      <w:r w:rsidRPr="001A0FB6">
        <w:rPr>
          <w:b/>
          <w:bCs/>
          <w:color w:val="000000"/>
          <w:sz w:val="23"/>
          <w:szCs w:val="23"/>
        </w:rPr>
        <w:t>Покупця</w:t>
      </w:r>
      <w:r w:rsidRPr="001A0FB6">
        <w:rPr>
          <w:color w:val="000000"/>
          <w:sz w:val="23"/>
          <w:szCs w:val="23"/>
        </w:rPr>
        <w:t xml:space="preserve">. Вказаний товар зберігається </w:t>
      </w:r>
      <w:r w:rsidRPr="001A0FB6">
        <w:rPr>
          <w:b/>
          <w:bCs/>
          <w:color w:val="000000"/>
          <w:sz w:val="23"/>
          <w:szCs w:val="23"/>
        </w:rPr>
        <w:t>Покупцем</w:t>
      </w:r>
      <w:r w:rsidRPr="001A0FB6">
        <w:rPr>
          <w:color w:val="000000"/>
          <w:sz w:val="23"/>
          <w:szCs w:val="23"/>
        </w:rPr>
        <w:t xml:space="preserve"> протягом 30 (тридцяти) календарних днів з моменту отримання </w:t>
      </w:r>
      <w:r w:rsidRPr="001A0FB6">
        <w:rPr>
          <w:b/>
          <w:bCs/>
          <w:color w:val="000000"/>
          <w:sz w:val="23"/>
          <w:szCs w:val="23"/>
        </w:rPr>
        <w:t>Постачальником</w:t>
      </w:r>
      <w:r w:rsidRPr="001A0FB6">
        <w:rPr>
          <w:color w:val="000000"/>
          <w:sz w:val="23"/>
          <w:szCs w:val="23"/>
        </w:rPr>
        <w:t xml:space="preserve"> зазначеного Акту. Після закінчення вказаного терміну зберігання, якщо </w:t>
      </w:r>
      <w:r w:rsidRPr="001A0FB6">
        <w:rPr>
          <w:b/>
          <w:bCs/>
          <w:color w:val="000000"/>
          <w:sz w:val="23"/>
          <w:szCs w:val="23"/>
        </w:rPr>
        <w:t>Постачальник</w:t>
      </w:r>
      <w:r w:rsidRPr="001A0FB6">
        <w:rPr>
          <w:color w:val="000000"/>
          <w:sz w:val="23"/>
          <w:szCs w:val="23"/>
        </w:rPr>
        <w:t xml:space="preserve"> вивіз товар, вважається, що такі дії свідчать про відмову </w:t>
      </w:r>
      <w:r w:rsidRPr="001A0FB6">
        <w:rPr>
          <w:b/>
          <w:bCs/>
          <w:color w:val="000000"/>
          <w:sz w:val="23"/>
          <w:szCs w:val="23"/>
        </w:rPr>
        <w:t>Постачальника</w:t>
      </w:r>
      <w:r w:rsidRPr="001A0FB6">
        <w:rPr>
          <w:color w:val="000000"/>
          <w:sz w:val="23"/>
          <w:szCs w:val="23"/>
        </w:rPr>
        <w:t xml:space="preserve"> від права власності на товар. Після чого </w:t>
      </w:r>
      <w:r w:rsidRPr="001A0FB6">
        <w:rPr>
          <w:b/>
          <w:bCs/>
          <w:color w:val="000000"/>
          <w:sz w:val="23"/>
          <w:szCs w:val="23"/>
        </w:rPr>
        <w:t>Покупець</w:t>
      </w:r>
      <w:r w:rsidRPr="001A0FB6">
        <w:rPr>
          <w:color w:val="000000"/>
          <w:sz w:val="23"/>
          <w:szCs w:val="23"/>
        </w:rPr>
        <w:t xml:space="preserve"> набуває права власності на такий товар в порядку, передбаченому ст. 336 Цивільного кодексу України. </w:t>
      </w:r>
    </w:p>
    <w:p w:rsidR="006E71C5" w:rsidRPr="00BF7941" w:rsidRDefault="006E71C5" w:rsidP="00321F16">
      <w:pPr>
        <w:pStyle w:val="af2"/>
        <w:ind w:firstLine="720"/>
        <w:rPr>
          <w:b/>
          <w:color w:val="000000"/>
          <w:sz w:val="23"/>
          <w:szCs w:val="23"/>
        </w:rPr>
      </w:pPr>
      <w:r w:rsidRPr="00BF7941">
        <w:rPr>
          <w:bCs/>
          <w:color w:val="000000"/>
          <w:sz w:val="23"/>
          <w:szCs w:val="23"/>
        </w:rPr>
        <w:t>5.</w:t>
      </w:r>
      <w:r w:rsidR="00E137C6" w:rsidRPr="00BF7941">
        <w:rPr>
          <w:bCs/>
          <w:color w:val="000000"/>
          <w:sz w:val="23"/>
          <w:szCs w:val="23"/>
        </w:rPr>
        <w:t>10</w:t>
      </w:r>
      <w:r w:rsidRPr="00BF7941">
        <w:rPr>
          <w:bCs/>
          <w:color w:val="000000"/>
          <w:sz w:val="23"/>
          <w:szCs w:val="23"/>
        </w:rPr>
        <w:t>.</w:t>
      </w:r>
      <w:r w:rsidRPr="00BF7941">
        <w:rPr>
          <w:b/>
          <w:color w:val="000000"/>
          <w:sz w:val="23"/>
          <w:szCs w:val="23"/>
        </w:rPr>
        <w:tab/>
      </w:r>
      <w:r w:rsidRPr="00BF7941">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BF7941">
        <w:rPr>
          <w:b/>
          <w:bCs/>
          <w:color w:val="000000"/>
          <w:sz w:val="23"/>
          <w:szCs w:val="23"/>
        </w:rPr>
        <w:t>Постачальник</w:t>
      </w:r>
      <w:r w:rsidRPr="00BF7941">
        <w:rPr>
          <w:color w:val="000000"/>
          <w:sz w:val="23"/>
          <w:szCs w:val="23"/>
        </w:rPr>
        <w:t>.</w:t>
      </w:r>
    </w:p>
    <w:p w:rsidR="006E71C5" w:rsidRPr="00BF7941" w:rsidRDefault="006E71C5" w:rsidP="00321F16">
      <w:pPr>
        <w:pStyle w:val="af2"/>
        <w:ind w:firstLine="720"/>
        <w:rPr>
          <w:b/>
          <w:color w:val="000000"/>
          <w:sz w:val="23"/>
          <w:szCs w:val="23"/>
        </w:rPr>
      </w:pPr>
      <w:r w:rsidRPr="00BF7941">
        <w:rPr>
          <w:bCs/>
          <w:color w:val="000000"/>
          <w:sz w:val="23"/>
          <w:szCs w:val="23"/>
        </w:rPr>
        <w:t>5.1</w:t>
      </w:r>
      <w:r w:rsidR="00E137C6" w:rsidRPr="00BF7941">
        <w:rPr>
          <w:bCs/>
          <w:color w:val="000000"/>
          <w:sz w:val="23"/>
          <w:szCs w:val="23"/>
        </w:rPr>
        <w:t>1</w:t>
      </w:r>
      <w:r w:rsidRPr="00BF7941">
        <w:rPr>
          <w:bCs/>
          <w:color w:val="000000"/>
          <w:sz w:val="23"/>
          <w:szCs w:val="23"/>
        </w:rPr>
        <w:t>.</w:t>
      </w:r>
      <w:r w:rsidRPr="00BF7941">
        <w:rPr>
          <w:b/>
          <w:color w:val="000000"/>
          <w:sz w:val="23"/>
          <w:szCs w:val="23"/>
        </w:rPr>
        <w:tab/>
      </w:r>
      <w:r w:rsidR="00330B7B" w:rsidRPr="00BF7941">
        <w:rPr>
          <w:sz w:val="23"/>
          <w:szCs w:val="23"/>
        </w:rPr>
        <w:t>Товар має бути промаркований згідно з умовами чинних нормативних документів</w:t>
      </w:r>
      <w:r w:rsidRPr="00BF7941">
        <w:rPr>
          <w:color w:val="000000"/>
          <w:sz w:val="23"/>
          <w:szCs w:val="23"/>
        </w:rPr>
        <w:t>.</w:t>
      </w:r>
    </w:p>
    <w:p w:rsidR="006E71C5" w:rsidRDefault="006E71C5" w:rsidP="00321F16">
      <w:pPr>
        <w:pStyle w:val="af2"/>
        <w:ind w:firstLine="720"/>
        <w:rPr>
          <w:color w:val="000000"/>
          <w:sz w:val="23"/>
          <w:szCs w:val="23"/>
        </w:rPr>
      </w:pPr>
      <w:r w:rsidRPr="00BF7941">
        <w:rPr>
          <w:bCs/>
          <w:color w:val="000000"/>
          <w:sz w:val="23"/>
          <w:szCs w:val="23"/>
        </w:rPr>
        <w:t>5.1</w:t>
      </w:r>
      <w:r w:rsidR="00E137C6" w:rsidRPr="00BF7941">
        <w:rPr>
          <w:bCs/>
          <w:color w:val="000000"/>
          <w:sz w:val="23"/>
          <w:szCs w:val="23"/>
        </w:rPr>
        <w:t>2</w:t>
      </w:r>
      <w:r w:rsidRPr="00BF7941">
        <w:rPr>
          <w:bCs/>
          <w:color w:val="000000"/>
          <w:sz w:val="23"/>
          <w:szCs w:val="23"/>
        </w:rPr>
        <w:t>.</w:t>
      </w:r>
      <w:r w:rsidRPr="00BF7941">
        <w:rPr>
          <w:b/>
          <w:color w:val="000000"/>
          <w:sz w:val="23"/>
          <w:szCs w:val="23"/>
        </w:rPr>
        <w:tab/>
      </w:r>
      <w:r w:rsidRPr="00BF7941">
        <w:rPr>
          <w:color w:val="000000"/>
          <w:sz w:val="23"/>
          <w:szCs w:val="23"/>
        </w:rPr>
        <w:t xml:space="preserve">Податкові накладні реєструються </w:t>
      </w:r>
      <w:r w:rsidRPr="00BF7941">
        <w:rPr>
          <w:b/>
          <w:bCs/>
          <w:color w:val="000000"/>
          <w:sz w:val="23"/>
          <w:szCs w:val="23"/>
        </w:rPr>
        <w:t>Постачальником</w:t>
      </w:r>
      <w:r w:rsidRPr="00BF7941">
        <w:rPr>
          <w:color w:val="000000"/>
          <w:sz w:val="23"/>
          <w:szCs w:val="23"/>
        </w:rPr>
        <w:t xml:space="preserve"> в Єдиному реєстрі податкових накладних в порядку та строки передбачені законом </w:t>
      </w:r>
      <w:r w:rsidRPr="00BF7941">
        <w:rPr>
          <w:i/>
          <w:iCs/>
          <w:sz w:val="23"/>
          <w:szCs w:val="23"/>
        </w:rPr>
        <w:t xml:space="preserve">(у випадку </w:t>
      </w:r>
      <w:r w:rsidR="008F3F02" w:rsidRPr="00BF7941">
        <w:rPr>
          <w:i/>
          <w:iCs/>
          <w:sz w:val="23"/>
          <w:szCs w:val="23"/>
        </w:rPr>
        <w:t>якщо</w:t>
      </w:r>
      <w:r w:rsidRPr="00BF7941">
        <w:rPr>
          <w:i/>
          <w:iCs/>
          <w:sz w:val="23"/>
          <w:szCs w:val="23"/>
        </w:rPr>
        <w:t xml:space="preserve"> </w:t>
      </w:r>
      <w:r w:rsidRPr="00BF7941">
        <w:rPr>
          <w:b/>
          <w:bCs/>
          <w:i/>
          <w:iCs/>
          <w:sz w:val="23"/>
          <w:szCs w:val="23"/>
        </w:rPr>
        <w:t>Постачальник</w:t>
      </w:r>
      <w:r w:rsidRPr="00BF7941">
        <w:rPr>
          <w:i/>
          <w:iCs/>
          <w:sz w:val="23"/>
          <w:szCs w:val="23"/>
        </w:rPr>
        <w:t xml:space="preserve"> є платником ПДВ)</w:t>
      </w:r>
      <w:r w:rsidRPr="00BF7941">
        <w:rPr>
          <w:color w:val="000000"/>
          <w:sz w:val="23"/>
          <w:szCs w:val="23"/>
        </w:rPr>
        <w:t>.</w:t>
      </w:r>
    </w:p>
    <w:p w:rsidR="006E71C5" w:rsidRPr="00BF7941" w:rsidRDefault="006E71C5" w:rsidP="00321F16">
      <w:pPr>
        <w:pStyle w:val="af2"/>
        <w:ind w:firstLine="720"/>
        <w:rPr>
          <w:color w:val="000000"/>
          <w:sz w:val="23"/>
          <w:szCs w:val="23"/>
          <w:highlight w:val="yellow"/>
        </w:rPr>
      </w:pPr>
    </w:p>
    <w:p w:rsidR="006E71C5" w:rsidRPr="00434C38" w:rsidRDefault="00434C38" w:rsidP="00321F16">
      <w:pPr>
        <w:spacing w:after="0" w:line="240" w:lineRule="auto"/>
        <w:ind w:firstLine="720"/>
        <w:jc w:val="center"/>
        <w:rPr>
          <w:rFonts w:ascii="Times New Roman" w:hAnsi="Times New Roman" w:cs="Times New Roman"/>
          <w:b/>
          <w:sz w:val="23"/>
          <w:szCs w:val="23"/>
        </w:rPr>
      </w:pPr>
      <w:r w:rsidRPr="00434C38">
        <w:rPr>
          <w:rFonts w:ascii="Times New Roman" w:hAnsi="Times New Roman" w:cs="Times New Roman"/>
          <w:b/>
          <w:sz w:val="23"/>
          <w:szCs w:val="23"/>
        </w:rPr>
        <w:t>6</w:t>
      </w:r>
      <w:r w:rsidR="006E71C5" w:rsidRPr="00434C38">
        <w:rPr>
          <w:rFonts w:ascii="Times New Roman" w:hAnsi="Times New Roman" w:cs="Times New Roman"/>
          <w:b/>
          <w:sz w:val="23"/>
          <w:szCs w:val="23"/>
        </w:rPr>
        <w:t>.</w:t>
      </w:r>
      <w:r w:rsidR="006E71C5" w:rsidRPr="00434C38">
        <w:rPr>
          <w:rFonts w:ascii="Times New Roman" w:hAnsi="Times New Roman" w:cs="Times New Roman"/>
          <w:b/>
          <w:sz w:val="23"/>
          <w:szCs w:val="23"/>
        </w:rPr>
        <w:tab/>
        <w:t>Права та обов’язки Сторін</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sidRPr="00434C38">
        <w:rPr>
          <w:rFonts w:ascii="Times New Roman" w:hAnsi="Times New Roman" w:cs="Times New Roman"/>
          <w:color w:val="121212"/>
          <w:sz w:val="23"/>
          <w:szCs w:val="23"/>
        </w:rPr>
        <w:t>6</w:t>
      </w:r>
      <w:r w:rsidR="006E71C5" w:rsidRPr="00434C38">
        <w:rPr>
          <w:rFonts w:ascii="Times New Roman" w:hAnsi="Times New Roman" w:cs="Times New Roman"/>
          <w:color w:val="121212"/>
          <w:sz w:val="23"/>
          <w:szCs w:val="23"/>
        </w:rPr>
        <w:t>.1.</w:t>
      </w:r>
      <w:r w:rsidR="006E71C5" w:rsidRPr="00434C38">
        <w:rPr>
          <w:rFonts w:ascii="Times New Roman" w:hAnsi="Times New Roman" w:cs="Times New Roman"/>
          <w:color w:val="121212"/>
          <w:sz w:val="23"/>
          <w:szCs w:val="23"/>
        </w:rPr>
        <w:tab/>
      </w:r>
      <w:r w:rsidR="006E71C5" w:rsidRPr="00434C38">
        <w:rPr>
          <w:rFonts w:ascii="Times New Roman" w:hAnsi="Times New Roman" w:cs="Times New Roman"/>
          <w:b/>
          <w:color w:val="121212"/>
          <w:sz w:val="23"/>
          <w:szCs w:val="23"/>
        </w:rPr>
        <w:t>Покупець</w:t>
      </w:r>
      <w:r w:rsidR="006E71C5" w:rsidRPr="00434C38">
        <w:rPr>
          <w:rFonts w:ascii="Times New Roman" w:hAnsi="Times New Roman" w:cs="Times New Roman"/>
          <w:color w:val="121212"/>
          <w:sz w:val="23"/>
          <w:szCs w:val="23"/>
        </w:rPr>
        <w:t xml:space="preserve"> зобов’язаний:</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.1.1.</w:t>
      </w:r>
      <w:r w:rsidR="006E71C5" w:rsidRPr="00BF7941">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rsidR="006E71C5"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.1.2.</w:t>
      </w:r>
      <w:r w:rsidR="006E71C5" w:rsidRPr="00BF7941">
        <w:rPr>
          <w:rFonts w:ascii="Times New Roman" w:hAnsi="Times New Roman" w:cs="Times New Roman"/>
          <w:color w:val="121212"/>
          <w:sz w:val="23"/>
          <w:szCs w:val="23"/>
        </w:rPr>
        <w:tab/>
        <w:t>Приймати поставлений товар за видатковою накладною.</w:t>
      </w:r>
    </w:p>
    <w:p w:rsidR="00DA65B4"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DA65B4">
        <w:rPr>
          <w:rFonts w:ascii="Times New Roman" w:hAnsi="Times New Roman" w:cs="Times New Roman"/>
          <w:color w:val="121212"/>
          <w:sz w:val="23"/>
          <w:szCs w:val="23"/>
        </w:rPr>
        <w:t>.1.3.</w:t>
      </w:r>
      <w:r w:rsidR="00503CB0">
        <w:rPr>
          <w:rFonts w:ascii="Times New Roman" w:hAnsi="Times New Roman" w:cs="Times New Roman"/>
          <w:color w:val="121212"/>
          <w:sz w:val="23"/>
          <w:szCs w:val="23"/>
        </w:rPr>
        <w:tab/>
        <w:t xml:space="preserve">Після отримання аварійної майстерні у </w:t>
      </w:r>
      <w:r w:rsidR="00503CB0" w:rsidRPr="00503CB0">
        <w:rPr>
          <w:rFonts w:ascii="Times New Roman" w:hAnsi="Times New Roman" w:cs="Times New Roman"/>
          <w:b/>
          <w:bCs/>
          <w:color w:val="121212"/>
          <w:sz w:val="23"/>
          <w:szCs w:val="23"/>
        </w:rPr>
        <w:t>Продавця</w:t>
      </w:r>
      <w:r w:rsidR="00503CB0">
        <w:rPr>
          <w:rFonts w:ascii="Times New Roman" w:hAnsi="Times New Roman" w:cs="Times New Roman"/>
          <w:color w:val="121212"/>
          <w:sz w:val="23"/>
          <w:szCs w:val="23"/>
        </w:rPr>
        <w:t xml:space="preserve"> на умовах цього Договору, провести державну реєстрацію аварійної майстерні в уповноважених державних органах у порядку та строках визначених діючим законодавством України. </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.2.</w:t>
      </w:r>
      <w:r w:rsidR="006E71C5" w:rsidRPr="00BF7941">
        <w:rPr>
          <w:rFonts w:ascii="Times New Roman" w:hAnsi="Times New Roman" w:cs="Times New Roman"/>
          <w:color w:val="121212"/>
          <w:sz w:val="23"/>
          <w:szCs w:val="23"/>
        </w:rPr>
        <w:tab/>
      </w:r>
      <w:r w:rsidR="006E71C5" w:rsidRPr="00BF7941">
        <w:rPr>
          <w:rFonts w:ascii="Times New Roman" w:hAnsi="Times New Roman" w:cs="Times New Roman"/>
          <w:b/>
          <w:color w:val="121212"/>
          <w:sz w:val="23"/>
          <w:szCs w:val="23"/>
        </w:rPr>
        <w:t>Покупець</w:t>
      </w:r>
      <w:r w:rsidR="006E71C5" w:rsidRPr="00BF7941">
        <w:rPr>
          <w:rFonts w:ascii="Times New Roman" w:hAnsi="Times New Roman" w:cs="Times New Roman"/>
          <w:color w:val="121212"/>
          <w:sz w:val="23"/>
          <w:szCs w:val="23"/>
        </w:rPr>
        <w:t xml:space="preserve"> має право:</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.2.1.</w:t>
      </w:r>
      <w:r w:rsidR="006E71C5" w:rsidRPr="00BF7941">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006E71C5" w:rsidRPr="00BF7941">
        <w:rPr>
          <w:rFonts w:ascii="Times New Roman" w:hAnsi="Times New Roman" w:cs="Times New Roman"/>
          <w:b/>
          <w:color w:val="121212"/>
          <w:sz w:val="23"/>
          <w:szCs w:val="23"/>
        </w:rPr>
        <w:t>Постачальником,</w:t>
      </w:r>
      <w:r w:rsidR="006E71C5" w:rsidRPr="00BF7941">
        <w:rPr>
          <w:rFonts w:ascii="Times New Roman" w:hAnsi="Times New Roman" w:cs="Times New Roman"/>
          <w:color w:val="121212"/>
          <w:sz w:val="23"/>
          <w:szCs w:val="23"/>
        </w:rPr>
        <w:t xml:space="preserve"> повідомивши про це </w:t>
      </w:r>
      <w:r w:rsidR="006E71C5" w:rsidRPr="00BF7941">
        <w:rPr>
          <w:rFonts w:ascii="Times New Roman" w:hAnsi="Times New Roman" w:cs="Times New Roman"/>
          <w:b/>
          <w:color w:val="121212"/>
          <w:sz w:val="23"/>
          <w:szCs w:val="23"/>
        </w:rPr>
        <w:t xml:space="preserve">Постачальника </w:t>
      </w:r>
      <w:r w:rsidR="006E71C5" w:rsidRPr="00BF7941">
        <w:rPr>
          <w:rFonts w:ascii="Times New Roman" w:hAnsi="Times New Roman" w:cs="Times New Roman"/>
          <w:color w:val="121212"/>
          <w:sz w:val="23"/>
          <w:szCs w:val="23"/>
        </w:rPr>
        <w:t>за 15 (п’ятнадцять) календарних днів до бажаної дати розірвання.</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.2.2.</w:t>
      </w:r>
      <w:r w:rsidR="006E71C5" w:rsidRPr="00BF7941">
        <w:rPr>
          <w:rFonts w:ascii="Times New Roman" w:hAnsi="Times New Roman" w:cs="Times New Roman"/>
          <w:color w:val="121212"/>
          <w:sz w:val="23"/>
          <w:szCs w:val="23"/>
        </w:rPr>
        <w:tab/>
        <w:t>Контролювати поставку товару у строки, встановлені даним Договором.</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.2.3.</w:t>
      </w:r>
      <w:r w:rsidR="006E71C5" w:rsidRPr="00BF7941">
        <w:rPr>
          <w:rFonts w:ascii="Times New Roman" w:hAnsi="Times New Roman" w:cs="Times New Roman"/>
          <w:color w:val="121212"/>
          <w:sz w:val="23"/>
          <w:szCs w:val="23"/>
        </w:rPr>
        <w:tab/>
        <w:t>З</w:t>
      </w:r>
      <w:r w:rsidR="006E71C5" w:rsidRPr="00BF7941">
        <w:rPr>
          <w:rFonts w:ascii="Times New Roman" w:hAnsi="Times New Roman" w:cs="Times New Roman"/>
          <w:sz w:val="23"/>
          <w:szCs w:val="23"/>
        </w:rPr>
        <w:t xml:space="preserve">алучати фахівців </w:t>
      </w:r>
      <w:r w:rsidR="006E71C5" w:rsidRPr="00BF7941">
        <w:rPr>
          <w:rFonts w:ascii="Times New Roman" w:hAnsi="Times New Roman" w:cs="Times New Roman"/>
          <w:b/>
          <w:color w:val="121212"/>
          <w:sz w:val="23"/>
          <w:szCs w:val="23"/>
        </w:rPr>
        <w:t>Покупця</w:t>
      </w:r>
      <w:r w:rsidR="006E71C5" w:rsidRPr="00BF7941">
        <w:rPr>
          <w:rFonts w:ascii="Times New Roman" w:hAnsi="Times New Roman" w:cs="Times New Roman"/>
          <w:sz w:val="23"/>
          <w:szCs w:val="23"/>
        </w:rPr>
        <w:t xml:space="preserve"> або сторонніх експертів для приймання товару від </w:t>
      </w:r>
      <w:r w:rsidR="006E71C5" w:rsidRPr="00BF7941">
        <w:rPr>
          <w:rFonts w:ascii="Times New Roman" w:hAnsi="Times New Roman" w:cs="Times New Roman"/>
          <w:b/>
          <w:color w:val="121212"/>
          <w:sz w:val="23"/>
          <w:szCs w:val="23"/>
        </w:rPr>
        <w:t>Постачальника</w:t>
      </w:r>
      <w:r w:rsidR="006E71C5" w:rsidRPr="00BF7941">
        <w:rPr>
          <w:rFonts w:ascii="Times New Roman" w:hAnsi="Times New Roman" w:cs="Times New Roman"/>
          <w:color w:val="121212"/>
          <w:sz w:val="23"/>
          <w:szCs w:val="23"/>
        </w:rPr>
        <w:t>.</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.2.4.</w:t>
      </w:r>
      <w:r w:rsidR="006E71C5" w:rsidRPr="00BF7941">
        <w:rPr>
          <w:rFonts w:ascii="Times New Roman" w:hAnsi="Times New Roman" w:cs="Times New Roman"/>
          <w:color w:val="121212"/>
          <w:sz w:val="23"/>
          <w:szCs w:val="23"/>
        </w:rPr>
        <w:tab/>
        <w:t xml:space="preserve">Повернути неякісний товар </w:t>
      </w:r>
      <w:r w:rsidR="006E71C5" w:rsidRPr="00BF7941">
        <w:rPr>
          <w:rFonts w:ascii="Times New Roman" w:hAnsi="Times New Roman" w:cs="Times New Roman"/>
          <w:b/>
          <w:color w:val="121212"/>
          <w:sz w:val="23"/>
          <w:szCs w:val="23"/>
        </w:rPr>
        <w:t>Постачальнику</w:t>
      </w:r>
      <w:r w:rsidR="006E71C5" w:rsidRPr="00BF7941">
        <w:rPr>
          <w:rFonts w:ascii="Times New Roman" w:hAnsi="Times New Roman" w:cs="Times New Roman"/>
          <w:color w:val="121212"/>
          <w:sz w:val="23"/>
          <w:szCs w:val="23"/>
        </w:rPr>
        <w:t>.</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.2.5.</w:t>
      </w:r>
      <w:r w:rsidR="006E71C5" w:rsidRPr="00BF7941">
        <w:rPr>
          <w:rFonts w:ascii="Times New Roman" w:hAnsi="Times New Roman" w:cs="Times New Roman"/>
          <w:color w:val="121212"/>
          <w:sz w:val="23"/>
          <w:szCs w:val="23"/>
        </w:rPr>
        <w:tab/>
        <w:t xml:space="preserve">Відмовитись від товару, якщо його номенклатура та </w:t>
      </w:r>
      <w:r w:rsidR="00366B9B">
        <w:rPr>
          <w:rFonts w:ascii="Times New Roman" w:hAnsi="Times New Roman" w:cs="Times New Roman"/>
          <w:color w:val="121212"/>
          <w:sz w:val="23"/>
          <w:szCs w:val="23"/>
        </w:rPr>
        <w:t>комплектація</w:t>
      </w:r>
      <w:r w:rsidR="006E71C5" w:rsidRPr="00BF7941">
        <w:rPr>
          <w:rFonts w:ascii="Times New Roman" w:hAnsi="Times New Roman" w:cs="Times New Roman"/>
          <w:color w:val="121212"/>
          <w:sz w:val="23"/>
          <w:szCs w:val="23"/>
        </w:rPr>
        <w:t xml:space="preserve"> не відповідає цьому Договору.</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.3.</w:t>
      </w:r>
      <w:r w:rsidR="006E71C5" w:rsidRPr="00BF7941">
        <w:rPr>
          <w:rFonts w:ascii="Times New Roman" w:hAnsi="Times New Roman" w:cs="Times New Roman"/>
          <w:color w:val="121212"/>
          <w:sz w:val="23"/>
          <w:szCs w:val="23"/>
        </w:rPr>
        <w:tab/>
      </w:r>
      <w:r w:rsidR="006E71C5" w:rsidRPr="00BF7941">
        <w:rPr>
          <w:rFonts w:ascii="Times New Roman" w:hAnsi="Times New Roman" w:cs="Times New Roman"/>
          <w:b/>
          <w:color w:val="121212"/>
          <w:sz w:val="23"/>
          <w:szCs w:val="23"/>
        </w:rPr>
        <w:t>Постачальник</w:t>
      </w:r>
      <w:r w:rsidR="006E71C5" w:rsidRPr="00BF7941">
        <w:rPr>
          <w:rFonts w:ascii="Times New Roman" w:hAnsi="Times New Roman" w:cs="Times New Roman"/>
          <w:color w:val="121212"/>
          <w:sz w:val="23"/>
          <w:szCs w:val="23"/>
        </w:rPr>
        <w:t xml:space="preserve"> зобов’язаний:</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.3.1.</w:t>
      </w:r>
      <w:r w:rsidR="006E71C5" w:rsidRPr="00BF7941">
        <w:rPr>
          <w:rFonts w:ascii="Times New Roman" w:hAnsi="Times New Roman" w:cs="Times New Roman"/>
          <w:color w:val="121212"/>
          <w:sz w:val="23"/>
          <w:szCs w:val="23"/>
        </w:rPr>
        <w:tab/>
        <w:t>Забезпечити поставку товару у строки, встановлені п. 5.2. цього Договору.</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.3.2.</w:t>
      </w:r>
      <w:r w:rsidR="006E71C5" w:rsidRPr="00BF7941">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rsidR="006E71C5" w:rsidRPr="00BF7941" w:rsidRDefault="00434C38" w:rsidP="00321F16">
      <w:pPr>
        <w:spacing w:after="0" w:line="240" w:lineRule="auto"/>
        <w:ind w:firstLine="720"/>
        <w:jc w:val="both"/>
        <w:rPr>
          <w:rFonts w:ascii="Times New Roman" w:hAnsi="Times New Roman" w:cs="Times New Roman"/>
          <w:color w:val="000000"/>
          <w:sz w:val="23"/>
          <w:szCs w:val="23"/>
        </w:rPr>
      </w:pPr>
      <w:r>
        <w:rPr>
          <w:rFonts w:ascii="Times New Roman" w:hAnsi="Times New Roman" w:cs="Times New Roman"/>
          <w:sz w:val="23"/>
          <w:szCs w:val="23"/>
        </w:rPr>
        <w:t>6</w:t>
      </w:r>
      <w:r w:rsidR="006E71C5" w:rsidRPr="00BF7941">
        <w:rPr>
          <w:rFonts w:ascii="Times New Roman" w:hAnsi="Times New Roman" w:cs="Times New Roman"/>
          <w:sz w:val="23"/>
          <w:szCs w:val="23"/>
        </w:rPr>
        <w:t>.3.3.</w:t>
      </w:r>
      <w:r w:rsidR="006E71C5" w:rsidRPr="00BF7941">
        <w:rPr>
          <w:rFonts w:ascii="Times New Roman" w:hAnsi="Times New Roman" w:cs="Times New Roman"/>
          <w:sz w:val="23"/>
          <w:szCs w:val="23"/>
        </w:rPr>
        <w:tab/>
      </w:r>
      <w:r w:rsidR="006E71C5" w:rsidRPr="00BF7941">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r w:rsidR="006C0965">
        <w:rPr>
          <w:rFonts w:ascii="Times New Roman" w:hAnsi="Times New Roman" w:cs="Times New Roman"/>
          <w:color w:val="000000"/>
          <w:sz w:val="23"/>
          <w:szCs w:val="23"/>
        </w:rPr>
        <w:t xml:space="preserve">ші документи, надання яких передбачено цим </w:t>
      </w:r>
      <w:r w:rsidR="00B0247B">
        <w:rPr>
          <w:rFonts w:ascii="Times New Roman" w:hAnsi="Times New Roman" w:cs="Times New Roman"/>
          <w:color w:val="000000"/>
          <w:sz w:val="23"/>
          <w:szCs w:val="23"/>
        </w:rPr>
        <w:t>Д</w:t>
      </w:r>
      <w:r w:rsidR="006C0965">
        <w:rPr>
          <w:rFonts w:ascii="Times New Roman" w:hAnsi="Times New Roman" w:cs="Times New Roman"/>
          <w:color w:val="000000"/>
          <w:sz w:val="23"/>
          <w:szCs w:val="23"/>
        </w:rPr>
        <w:t xml:space="preserve">оговором </w:t>
      </w:r>
      <w:r w:rsidR="00B0247B">
        <w:rPr>
          <w:rFonts w:ascii="Times New Roman" w:hAnsi="Times New Roman" w:cs="Times New Roman"/>
          <w:color w:val="000000"/>
          <w:sz w:val="23"/>
          <w:szCs w:val="23"/>
        </w:rPr>
        <w:t>та чинним законодавством</w:t>
      </w:r>
      <w:r w:rsidR="006E71C5" w:rsidRPr="00BF7941">
        <w:rPr>
          <w:rFonts w:ascii="Times New Roman" w:hAnsi="Times New Roman" w:cs="Times New Roman"/>
          <w:color w:val="000000"/>
          <w:sz w:val="23"/>
          <w:szCs w:val="23"/>
        </w:rPr>
        <w:t>).</w:t>
      </w:r>
    </w:p>
    <w:p w:rsidR="006E71C5" w:rsidRPr="00BF7941" w:rsidRDefault="00434C38" w:rsidP="00321F16">
      <w:pPr>
        <w:spacing w:after="0" w:line="240" w:lineRule="auto"/>
        <w:ind w:firstLine="720"/>
        <w:jc w:val="both"/>
        <w:rPr>
          <w:rFonts w:ascii="Times New Roman" w:hAnsi="Times New Roman" w:cs="Times New Roman"/>
          <w:i/>
          <w:sz w:val="23"/>
          <w:szCs w:val="23"/>
        </w:rPr>
      </w:pPr>
      <w:r>
        <w:rPr>
          <w:rFonts w:ascii="Times New Roman" w:hAnsi="Times New Roman" w:cs="Times New Roman"/>
          <w:sz w:val="23"/>
          <w:szCs w:val="23"/>
        </w:rPr>
        <w:t>6</w:t>
      </w:r>
      <w:r w:rsidR="006E71C5" w:rsidRPr="00BF7941">
        <w:rPr>
          <w:rFonts w:ascii="Times New Roman" w:hAnsi="Times New Roman" w:cs="Times New Roman"/>
          <w:sz w:val="23"/>
          <w:szCs w:val="23"/>
        </w:rPr>
        <w:t>.3.4.</w:t>
      </w:r>
      <w:r w:rsidR="006E71C5" w:rsidRPr="00BF7941">
        <w:rPr>
          <w:rFonts w:ascii="Times New Roman" w:hAnsi="Times New Roman" w:cs="Times New Roman"/>
          <w:sz w:val="23"/>
          <w:szCs w:val="23"/>
        </w:rPr>
        <w:tab/>
        <w:t>Оформляти належним чином</w:t>
      </w:r>
      <w:r w:rsidR="006E71C5" w:rsidRPr="00BF7941">
        <w:rPr>
          <w:rFonts w:ascii="Times New Roman" w:hAnsi="Times New Roman" w:cs="Times New Roman"/>
          <w:i/>
          <w:sz w:val="23"/>
          <w:szCs w:val="23"/>
        </w:rPr>
        <w:t xml:space="preserve"> </w:t>
      </w:r>
      <w:r w:rsidR="006E71C5" w:rsidRPr="00BF7941">
        <w:rPr>
          <w:rFonts w:ascii="Times New Roman" w:hAnsi="Times New Roman" w:cs="Times New Roman"/>
          <w:iCs/>
          <w:sz w:val="23"/>
          <w:szCs w:val="23"/>
        </w:rPr>
        <w:t>податкові накладні та</w:t>
      </w:r>
      <w:r w:rsidR="006E71C5" w:rsidRPr="00BF7941">
        <w:rPr>
          <w:rFonts w:ascii="Times New Roman" w:hAnsi="Times New Roman" w:cs="Times New Roman"/>
          <w:i/>
          <w:sz w:val="23"/>
          <w:szCs w:val="23"/>
        </w:rPr>
        <w:t xml:space="preserve"> </w:t>
      </w:r>
      <w:r w:rsidR="006E71C5" w:rsidRPr="00BF7941">
        <w:rPr>
          <w:rFonts w:ascii="Times New Roman" w:hAnsi="Times New Roman" w:cs="Times New Roman"/>
          <w:sz w:val="23"/>
          <w:szCs w:val="23"/>
        </w:rPr>
        <w:t xml:space="preserve">інші первинні документи, дотримуючись вимог чинного законодавства та умов даного Договору </w:t>
      </w:r>
      <w:r w:rsidR="006E71C5" w:rsidRPr="00BF7941">
        <w:rPr>
          <w:rFonts w:ascii="Times New Roman" w:hAnsi="Times New Roman" w:cs="Times New Roman"/>
          <w:i/>
          <w:iCs/>
          <w:sz w:val="23"/>
          <w:szCs w:val="23"/>
        </w:rPr>
        <w:t xml:space="preserve">(у випадку </w:t>
      </w:r>
      <w:r w:rsidR="00550401" w:rsidRPr="00BF7941">
        <w:rPr>
          <w:rFonts w:ascii="Times New Roman" w:hAnsi="Times New Roman" w:cs="Times New Roman"/>
          <w:i/>
          <w:iCs/>
          <w:sz w:val="23"/>
          <w:szCs w:val="23"/>
        </w:rPr>
        <w:t>якщо</w:t>
      </w:r>
      <w:r w:rsidR="006E71C5" w:rsidRPr="00BF7941">
        <w:rPr>
          <w:rFonts w:ascii="Times New Roman" w:hAnsi="Times New Roman" w:cs="Times New Roman"/>
          <w:i/>
          <w:iCs/>
          <w:sz w:val="23"/>
          <w:szCs w:val="23"/>
        </w:rPr>
        <w:t xml:space="preserve"> </w:t>
      </w:r>
      <w:r w:rsidR="006E71C5" w:rsidRPr="00BF7941">
        <w:rPr>
          <w:rFonts w:ascii="Times New Roman" w:hAnsi="Times New Roman" w:cs="Times New Roman"/>
          <w:b/>
          <w:bCs/>
          <w:i/>
          <w:iCs/>
          <w:sz w:val="23"/>
          <w:szCs w:val="23"/>
        </w:rPr>
        <w:t>Постачальник</w:t>
      </w:r>
      <w:r w:rsidR="006E71C5" w:rsidRPr="00BF7941">
        <w:rPr>
          <w:rFonts w:ascii="Times New Roman" w:hAnsi="Times New Roman" w:cs="Times New Roman"/>
          <w:i/>
          <w:iCs/>
          <w:sz w:val="23"/>
          <w:szCs w:val="23"/>
        </w:rPr>
        <w:t xml:space="preserve"> є платником ПДВ)</w:t>
      </w:r>
      <w:r w:rsidR="006E71C5" w:rsidRPr="00BF7941">
        <w:rPr>
          <w:rFonts w:ascii="Times New Roman" w:hAnsi="Times New Roman" w:cs="Times New Roman"/>
          <w:sz w:val="23"/>
          <w:szCs w:val="23"/>
        </w:rPr>
        <w:t>.</w:t>
      </w:r>
    </w:p>
    <w:p w:rsidR="008A08D7" w:rsidRPr="00BF7941" w:rsidRDefault="00434C38" w:rsidP="0002273A">
      <w:pPr>
        <w:pStyle w:val="af0"/>
        <w:ind w:firstLine="709"/>
        <w:jc w:val="both"/>
        <w:rPr>
          <w:rFonts w:ascii="Times New Roman" w:hAnsi="Times New Roman" w:cs="Times New Roman"/>
          <w:sz w:val="23"/>
          <w:szCs w:val="23"/>
        </w:rPr>
      </w:pPr>
      <w:r>
        <w:rPr>
          <w:rFonts w:ascii="Times New Roman" w:hAnsi="Times New Roman" w:cs="Times New Roman"/>
          <w:sz w:val="23"/>
          <w:szCs w:val="23"/>
        </w:rPr>
        <w:t>6</w:t>
      </w:r>
      <w:r w:rsidR="008A08D7" w:rsidRPr="00BF7941">
        <w:rPr>
          <w:rFonts w:ascii="Times New Roman" w:hAnsi="Times New Roman" w:cs="Times New Roman"/>
          <w:sz w:val="23"/>
          <w:szCs w:val="23"/>
        </w:rPr>
        <w:t>.3.5.</w:t>
      </w:r>
      <w:r w:rsidR="008A08D7" w:rsidRPr="00BF7941">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визначеному розділом 2 даного Договору.</w:t>
      </w:r>
    </w:p>
    <w:p w:rsidR="008A08D7" w:rsidRPr="00B44697" w:rsidRDefault="00434C38" w:rsidP="0002273A">
      <w:pPr>
        <w:pStyle w:val="af0"/>
        <w:ind w:firstLine="709"/>
        <w:jc w:val="both"/>
        <w:rPr>
          <w:rFonts w:ascii="Times New Roman" w:hAnsi="Times New Roman" w:cs="Times New Roman"/>
          <w:sz w:val="23"/>
          <w:szCs w:val="23"/>
        </w:rPr>
      </w:pPr>
      <w:r w:rsidRPr="00B44697">
        <w:rPr>
          <w:rFonts w:ascii="Times New Roman" w:hAnsi="Times New Roman" w:cs="Times New Roman"/>
          <w:sz w:val="23"/>
          <w:szCs w:val="23"/>
        </w:rPr>
        <w:lastRenderedPageBreak/>
        <w:t>6</w:t>
      </w:r>
      <w:r w:rsidR="008A08D7" w:rsidRPr="00B44697">
        <w:rPr>
          <w:rFonts w:ascii="Times New Roman" w:hAnsi="Times New Roman" w:cs="Times New Roman"/>
          <w:sz w:val="23"/>
          <w:szCs w:val="23"/>
        </w:rPr>
        <w:t>.3.6.</w:t>
      </w:r>
      <w:r w:rsidR="008A08D7" w:rsidRPr="00B44697">
        <w:rPr>
          <w:rFonts w:ascii="Times New Roman" w:hAnsi="Times New Roman" w:cs="Times New Roman"/>
          <w:sz w:val="23"/>
          <w:szCs w:val="23"/>
        </w:rPr>
        <w:tab/>
      </w:r>
      <w:r w:rsidR="00E212A4" w:rsidRPr="00B44697">
        <w:rPr>
          <w:rFonts w:ascii="Times New Roman" w:hAnsi="Times New Roman" w:cs="Times New Roman"/>
          <w:color w:val="000000"/>
          <w:sz w:val="24"/>
        </w:rPr>
        <w:t xml:space="preserve">Протягом гарантійного терміну усі несправності які виникли в результаті виробничого дефекту або дефекту матеріалів, з яких виготовлений товар, </w:t>
      </w:r>
      <w:r w:rsidR="00E212A4" w:rsidRPr="00B44697">
        <w:rPr>
          <w:rFonts w:ascii="Times New Roman" w:hAnsi="Times New Roman" w:cs="Times New Roman"/>
          <w:b/>
          <w:bCs/>
          <w:color w:val="000000"/>
          <w:sz w:val="24"/>
        </w:rPr>
        <w:t>Постачальник</w:t>
      </w:r>
      <w:r w:rsidR="00E212A4" w:rsidRPr="00B44697">
        <w:rPr>
          <w:rFonts w:ascii="Times New Roman" w:hAnsi="Times New Roman" w:cs="Times New Roman"/>
          <w:color w:val="000000"/>
          <w:sz w:val="24"/>
        </w:rPr>
        <w:t xml:space="preserve"> зобов’язаний здійснити ремонт за власний рахунок, а у випадку неможливості ремонту – замінити на новий.</w:t>
      </w:r>
    </w:p>
    <w:p w:rsidR="00E56E3E" w:rsidRDefault="00434C38" w:rsidP="0002273A">
      <w:pPr>
        <w:pStyle w:val="af0"/>
        <w:ind w:firstLine="709"/>
        <w:jc w:val="both"/>
        <w:rPr>
          <w:rFonts w:ascii="Times New Roman" w:hAnsi="Times New Roman" w:cs="Times New Roman"/>
          <w:color w:val="000000" w:themeColor="text1"/>
          <w:sz w:val="23"/>
          <w:szCs w:val="23"/>
        </w:rPr>
      </w:pPr>
      <w:r w:rsidRPr="00B44697">
        <w:rPr>
          <w:rFonts w:ascii="Times New Roman" w:hAnsi="Times New Roman" w:cs="Times New Roman"/>
          <w:color w:val="000000" w:themeColor="text1"/>
          <w:sz w:val="23"/>
          <w:szCs w:val="23"/>
        </w:rPr>
        <w:t>6</w:t>
      </w:r>
      <w:r w:rsidR="00E56E3E" w:rsidRPr="00B44697">
        <w:rPr>
          <w:rFonts w:ascii="Times New Roman" w:hAnsi="Times New Roman" w:cs="Times New Roman"/>
          <w:color w:val="000000" w:themeColor="text1"/>
          <w:sz w:val="23"/>
          <w:szCs w:val="23"/>
        </w:rPr>
        <w:t>.3.</w:t>
      </w:r>
      <w:r w:rsidR="00E212A4" w:rsidRPr="00B44697">
        <w:rPr>
          <w:rFonts w:ascii="Times New Roman" w:hAnsi="Times New Roman" w:cs="Times New Roman"/>
          <w:color w:val="000000" w:themeColor="text1"/>
          <w:sz w:val="23"/>
          <w:szCs w:val="23"/>
        </w:rPr>
        <w:t>7</w:t>
      </w:r>
      <w:r w:rsidR="00E56E3E" w:rsidRPr="00B44697">
        <w:rPr>
          <w:rFonts w:ascii="Times New Roman" w:hAnsi="Times New Roman" w:cs="Times New Roman"/>
          <w:color w:val="000000" w:themeColor="text1"/>
          <w:sz w:val="23"/>
          <w:szCs w:val="23"/>
        </w:rPr>
        <w:t>.</w:t>
      </w:r>
      <w:r w:rsidR="00706E77" w:rsidRPr="00B44697">
        <w:rPr>
          <w:rFonts w:ascii="Times New Roman" w:hAnsi="Times New Roman" w:cs="Times New Roman"/>
          <w:color w:val="000000" w:themeColor="text1"/>
          <w:sz w:val="23"/>
          <w:szCs w:val="23"/>
        </w:rPr>
        <w:tab/>
      </w:r>
      <w:r w:rsidR="00E56E3E" w:rsidRPr="00B44697">
        <w:rPr>
          <w:rFonts w:ascii="Times New Roman" w:hAnsi="Times New Roman" w:cs="Times New Roman"/>
          <w:color w:val="000000" w:themeColor="text1"/>
          <w:sz w:val="23"/>
          <w:szCs w:val="23"/>
        </w:rPr>
        <w:t xml:space="preserve">Безоплатно забезпечити передпродажну підготовку, введення техніки в експлуатацію та  навчання обслуговуючого персоналу </w:t>
      </w:r>
      <w:r w:rsidR="00BB6AD7" w:rsidRPr="00B44697">
        <w:rPr>
          <w:rFonts w:ascii="Times New Roman" w:hAnsi="Times New Roman" w:cs="Times New Roman"/>
          <w:color w:val="000000" w:themeColor="text1"/>
          <w:sz w:val="23"/>
          <w:szCs w:val="23"/>
        </w:rPr>
        <w:t xml:space="preserve">Замовника </w:t>
      </w:r>
      <w:r w:rsidR="00E56E3E" w:rsidRPr="00B44697">
        <w:rPr>
          <w:rFonts w:ascii="Times New Roman" w:hAnsi="Times New Roman" w:cs="Times New Roman"/>
          <w:color w:val="000000" w:themeColor="text1"/>
          <w:sz w:val="23"/>
          <w:szCs w:val="23"/>
        </w:rPr>
        <w:t xml:space="preserve">на </w:t>
      </w:r>
      <w:r w:rsidR="00BB6AD7" w:rsidRPr="00B44697">
        <w:rPr>
          <w:rFonts w:ascii="Times New Roman" w:hAnsi="Times New Roman" w:cs="Times New Roman"/>
          <w:color w:val="000000" w:themeColor="text1"/>
          <w:sz w:val="23"/>
          <w:szCs w:val="23"/>
        </w:rPr>
        <w:t xml:space="preserve">його </w:t>
      </w:r>
      <w:r w:rsidR="00E56E3E" w:rsidRPr="00B44697">
        <w:rPr>
          <w:rFonts w:ascii="Times New Roman" w:hAnsi="Times New Roman" w:cs="Times New Roman"/>
          <w:color w:val="000000" w:themeColor="text1"/>
          <w:sz w:val="23"/>
          <w:szCs w:val="23"/>
        </w:rPr>
        <w:t>території.</w:t>
      </w:r>
    </w:p>
    <w:p w:rsidR="00DA65B4" w:rsidRPr="00BF7941" w:rsidRDefault="00434C38" w:rsidP="0002273A">
      <w:pPr>
        <w:pStyle w:val="af0"/>
        <w:ind w:firstLine="709"/>
        <w:jc w:val="both"/>
        <w:rPr>
          <w:rFonts w:ascii="Times New Roman" w:hAnsi="Times New Roman" w:cs="Times New Roman"/>
          <w:sz w:val="23"/>
          <w:szCs w:val="23"/>
        </w:rPr>
      </w:pPr>
      <w:r>
        <w:rPr>
          <w:rFonts w:ascii="Times New Roman" w:hAnsi="Times New Roman" w:cs="Times New Roman"/>
          <w:color w:val="000000" w:themeColor="text1"/>
          <w:sz w:val="23"/>
          <w:szCs w:val="23"/>
        </w:rPr>
        <w:t>6</w:t>
      </w:r>
      <w:r w:rsidR="00DA65B4">
        <w:rPr>
          <w:rFonts w:ascii="Times New Roman" w:hAnsi="Times New Roman" w:cs="Times New Roman"/>
          <w:color w:val="000000" w:themeColor="text1"/>
          <w:sz w:val="23"/>
          <w:szCs w:val="23"/>
        </w:rPr>
        <w:t>.3.</w:t>
      </w:r>
      <w:r w:rsidR="00E212A4">
        <w:rPr>
          <w:rFonts w:ascii="Times New Roman" w:hAnsi="Times New Roman" w:cs="Times New Roman"/>
          <w:color w:val="000000" w:themeColor="text1"/>
          <w:sz w:val="23"/>
          <w:szCs w:val="23"/>
        </w:rPr>
        <w:t>8</w:t>
      </w:r>
      <w:r w:rsidR="00DA65B4">
        <w:rPr>
          <w:rFonts w:ascii="Times New Roman" w:hAnsi="Times New Roman" w:cs="Times New Roman"/>
          <w:color w:val="000000" w:themeColor="text1"/>
          <w:sz w:val="23"/>
          <w:szCs w:val="23"/>
        </w:rPr>
        <w:t>.</w:t>
      </w:r>
      <w:r w:rsidR="00AB6983">
        <w:rPr>
          <w:rFonts w:ascii="Times New Roman" w:hAnsi="Times New Roman" w:cs="Times New Roman"/>
          <w:color w:val="000000" w:themeColor="text1"/>
          <w:sz w:val="23"/>
          <w:szCs w:val="23"/>
        </w:rPr>
        <w:tab/>
      </w:r>
      <w:r w:rsidR="00DA65B4" w:rsidRPr="00DA65B4">
        <w:rPr>
          <w:rFonts w:ascii="Times New Roman" w:hAnsi="Times New Roman" w:cs="Times New Roman"/>
          <w:color w:val="000000" w:themeColor="text1"/>
          <w:sz w:val="23"/>
          <w:szCs w:val="23"/>
        </w:rPr>
        <w:t xml:space="preserve">Надати </w:t>
      </w:r>
      <w:r w:rsidR="00DA65B4" w:rsidRPr="00DA65B4">
        <w:rPr>
          <w:rFonts w:ascii="Times New Roman" w:hAnsi="Times New Roman" w:cs="Times New Roman"/>
          <w:b/>
          <w:bCs/>
          <w:color w:val="000000" w:themeColor="text1"/>
          <w:sz w:val="23"/>
          <w:szCs w:val="23"/>
        </w:rPr>
        <w:t>Покупцю</w:t>
      </w:r>
      <w:r w:rsidR="00DA65B4" w:rsidRPr="00DA65B4">
        <w:rPr>
          <w:rFonts w:ascii="Times New Roman" w:hAnsi="Times New Roman" w:cs="Times New Roman"/>
          <w:color w:val="000000" w:themeColor="text1"/>
          <w:sz w:val="23"/>
          <w:szCs w:val="23"/>
        </w:rPr>
        <w:t xml:space="preserve"> всі необхідні документи для постановки </w:t>
      </w:r>
      <w:r w:rsidR="00DA65B4" w:rsidRPr="00DA65B4">
        <w:rPr>
          <w:rFonts w:ascii="Times New Roman" w:hAnsi="Times New Roman" w:cs="Times New Roman"/>
          <w:color w:val="000000"/>
          <w:sz w:val="23"/>
          <w:szCs w:val="23"/>
        </w:rPr>
        <w:t>аварійної майстерні на облік в уповноважених державних органах.</w:t>
      </w:r>
    </w:p>
    <w:p w:rsidR="006E71C5" w:rsidRPr="00BF7941" w:rsidRDefault="00434C38" w:rsidP="0002273A">
      <w:pPr>
        <w:pStyle w:val="af0"/>
        <w:ind w:firstLine="709"/>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.4.</w:t>
      </w:r>
      <w:r w:rsidR="006E71C5" w:rsidRPr="00BF7941">
        <w:rPr>
          <w:rFonts w:ascii="Times New Roman" w:hAnsi="Times New Roman" w:cs="Times New Roman"/>
          <w:color w:val="121212"/>
          <w:sz w:val="23"/>
          <w:szCs w:val="23"/>
        </w:rPr>
        <w:tab/>
      </w:r>
      <w:r w:rsidR="006E71C5" w:rsidRPr="00BF7941">
        <w:rPr>
          <w:rFonts w:ascii="Times New Roman" w:hAnsi="Times New Roman" w:cs="Times New Roman"/>
          <w:b/>
          <w:color w:val="121212"/>
          <w:sz w:val="23"/>
          <w:szCs w:val="23"/>
        </w:rPr>
        <w:t xml:space="preserve">Постачальник </w:t>
      </w:r>
      <w:r w:rsidR="006E71C5" w:rsidRPr="00BF7941">
        <w:rPr>
          <w:rFonts w:ascii="Times New Roman" w:hAnsi="Times New Roman" w:cs="Times New Roman"/>
          <w:color w:val="121212"/>
          <w:sz w:val="23"/>
          <w:szCs w:val="23"/>
        </w:rPr>
        <w:t>має право:</w:t>
      </w:r>
    </w:p>
    <w:p w:rsidR="006E71C5" w:rsidRPr="00BF7941" w:rsidRDefault="00434C38" w:rsidP="0002273A">
      <w:pPr>
        <w:pStyle w:val="af0"/>
        <w:ind w:firstLine="709"/>
        <w:jc w:val="both"/>
        <w:rPr>
          <w:rFonts w:ascii="Times New Roman" w:hAnsi="Times New Roman" w:cs="Times New Roman"/>
          <w:color w:val="121212"/>
          <w:sz w:val="23"/>
          <w:szCs w:val="23"/>
        </w:rPr>
      </w:pPr>
      <w:r>
        <w:rPr>
          <w:rFonts w:ascii="Times New Roman" w:hAnsi="Times New Roman" w:cs="Times New Roman"/>
          <w:color w:val="121212"/>
          <w:sz w:val="23"/>
          <w:szCs w:val="23"/>
        </w:rPr>
        <w:t>6</w:t>
      </w:r>
      <w:r w:rsidR="006E71C5" w:rsidRPr="00BF7941">
        <w:rPr>
          <w:rFonts w:ascii="Times New Roman" w:hAnsi="Times New Roman" w:cs="Times New Roman"/>
          <w:color w:val="121212"/>
          <w:sz w:val="23"/>
          <w:szCs w:val="23"/>
        </w:rPr>
        <w:t>.4.1.</w:t>
      </w:r>
      <w:r w:rsidR="006E71C5" w:rsidRPr="00BF7941">
        <w:rPr>
          <w:rFonts w:ascii="Times New Roman" w:hAnsi="Times New Roman" w:cs="Times New Roman"/>
          <w:color w:val="121212"/>
          <w:sz w:val="23"/>
          <w:szCs w:val="23"/>
        </w:rPr>
        <w:tab/>
        <w:t>Своєчасно та в повному обсязі отримати плату за поставлений товар.</w:t>
      </w:r>
    </w:p>
    <w:p w:rsidR="00BF0B8D" w:rsidRPr="00BF7941" w:rsidRDefault="00BF0B8D" w:rsidP="00321F16">
      <w:pPr>
        <w:spacing w:after="0" w:line="240" w:lineRule="auto"/>
        <w:ind w:firstLine="720"/>
        <w:jc w:val="both"/>
        <w:rPr>
          <w:rFonts w:ascii="Times New Roman" w:hAnsi="Times New Roman" w:cs="Times New Roman"/>
          <w:color w:val="121212"/>
          <w:sz w:val="23"/>
          <w:szCs w:val="23"/>
          <w:highlight w:val="yellow"/>
        </w:rPr>
      </w:pPr>
    </w:p>
    <w:p w:rsidR="006E71C5" w:rsidRPr="00BF7941" w:rsidRDefault="00434C38" w:rsidP="00321F16">
      <w:pPr>
        <w:spacing w:after="0" w:line="240" w:lineRule="auto"/>
        <w:ind w:firstLine="720"/>
        <w:jc w:val="center"/>
        <w:rPr>
          <w:rFonts w:ascii="Times New Roman" w:hAnsi="Times New Roman" w:cs="Times New Roman"/>
          <w:b/>
          <w:sz w:val="23"/>
          <w:szCs w:val="23"/>
        </w:rPr>
      </w:pPr>
      <w:r>
        <w:rPr>
          <w:rFonts w:ascii="Times New Roman" w:hAnsi="Times New Roman" w:cs="Times New Roman"/>
          <w:b/>
          <w:sz w:val="23"/>
          <w:szCs w:val="23"/>
        </w:rPr>
        <w:t>7</w:t>
      </w:r>
      <w:r w:rsidR="006E71C5" w:rsidRPr="00BF7941">
        <w:rPr>
          <w:rFonts w:ascii="Times New Roman" w:hAnsi="Times New Roman" w:cs="Times New Roman"/>
          <w:b/>
          <w:sz w:val="23"/>
          <w:szCs w:val="23"/>
        </w:rPr>
        <w:t>.</w:t>
      </w:r>
      <w:r w:rsidR="006E71C5" w:rsidRPr="00BF7941">
        <w:rPr>
          <w:rFonts w:ascii="Times New Roman" w:hAnsi="Times New Roman" w:cs="Times New Roman"/>
          <w:b/>
          <w:sz w:val="23"/>
          <w:szCs w:val="23"/>
        </w:rPr>
        <w:tab/>
        <w:t>Відповідальність Сторін</w:t>
      </w:r>
    </w:p>
    <w:p w:rsidR="006E71C5" w:rsidRPr="00BF7941" w:rsidRDefault="00434C38" w:rsidP="00321F16">
      <w:pPr>
        <w:spacing w:after="0" w:line="240" w:lineRule="auto"/>
        <w:ind w:firstLine="720"/>
        <w:jc w:val="both"/>
        <w:rPr>
          <w:rFonts w:ascii="Times New Roman" w:hAnsi="Times New Roman" w:cs="Times New Roman"/>
          <w:color w:val="121212"/>
          <w:sz w:val="23"/>
          <w:szCs w:val="23"/>
        </w:rPr>
      </w:pPr>
      <w:r>
        <w:rPr>
          <w:rFonts w:ascii="Times New Roman" w:hAnsi="Times New Roman" w:cs="Times New Roman"/>
          <w:color w:val="121212"/>
          <w:sz w:val="23"/>
          <w:szCs w:val="23"/>
        </w:rPr>
        <w:t>7</w:t>
      </w:r>
      <w:r w:rsidR="006E71C5" w:rsidRPr="00BF7941">
        <w:rPr>
          <w:rFonts w:ascii="Times New Roman" w:hAnsi="Times New Roman" w:cs="Times New Roman"/>
          <w:color w:val="121212"/>
          <w:sz w:val="23"/>
          <w:szCs w:val="23"/>
        </w:rPr>
        <w:t>.1.</w:t>
      </w:r>
      <w:r w:rsidR="006E71C5" w:rsidRPr="00BF7941">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6E71C5" w:rsidRPr="00BF7941" w:rsidRDefault="00434C38" w:rsidP="00321F16">
      <w:pPr>
        <w:spacing w:after="0" w:line="240" w:lineRule="auto"/>
        <w:ind w:firstLine="720"/>
        <w:jc w:val="both"/>
        <w:rPr>
          <w:rFonts w:ascii="Times New Roman" w:hAnsi="Times New Roman" w:cs="Times New Roman"/>
          <w:sz w:val="23"/>
          <w:szCs w:val="23"/>
        </w:rPr>
      </w:pPr>
      <w:bookmarkStart w:id="17" w:name="_Hlk88820430"/>
      <w:r>
        <w:rPr>
          <w:rFonts w:ascii="Times New Roman" w:hAnsi="Times New Roman" w:cs="Times New Roman"/>
          <w:sz w:val="23"/>
          <w:szCs w:val="23"/>
        </w:rPr>
        <w:t>7</w:t>
      </w:r>
      <w:r w:rsidR="006E71C5" w:rsidRPr="00BF7941">
        <w:rPr>
          <w:rFonts w:ascii="Times New Roman" w:hAnsi="Times New Roman" w:cs="Times New Roman"/>
          <w:sz w:val="23"/>
          <w:szCs w:val="23"/>
        </w:rPr>
        <w:t>.2.</w:t>
      </w:r>
      <w:r w:rsidR="006E71C5" w:rsidRPr="00BF7941">
        <w:rPr>
          <w:rFonts w:ascii="Times New Roman" w:hAnsi="Times New Roman" w:cs="Times New Roman"/>
          <w:sz w:val="23"/>
          <w:szCs w:val="23"/>
        </w:rPr>
        <w:tab/>
        <w:t>У разі затримки поставки товару</w:t>
      </w:r>
      <w:r w:rsidR="006E71C5" w:rsidRPr="00BF7941">
        <w:rPr>
          <w:rFonts w:ascii="Times New Roman" w:hAnsi="Times New Roman" w:cs="Times New Roman"/>
          <w:b/>
          <w:sz w:val="23"/>
          <w:szCs w:val="23"/>
        </w:rPr>
        <w:t xml:space="preserve"> Покупцю</w:t>
      </w:r>
      <w:r w:rsidR="006E71C5" w:rsidRPr="00BF7941">
        <w:rPr>
          <w:rFonts w:ascii="Times New Roman" w:hAnsi="Times New Roman" w:cs="Times New Roman"/>
          <w:sz w:val="23"/>
          <w:szCs w:val="23"/>
        </w:rPr>
        <w:t xml:space="preserve">, </w:t>
      </w:r>
      <w:r w:rsidR="006E71C5" w:rsidRPr="00BF7941">
        <w:rPr>
          <w:rFonts w:ascii="Times New Roman" w:hAnsi="Times New Roman" w:cs="Times New Roman"/>
          <w:b/>
          <w:sz w:val="23"/>
          <w:szCs w:val="23"/>
        </w:rPr>
        <w:t>Постачальник</w:t>
      </w:r>
      <w:r w:rsidR="006E71C5" w:rsidRPr="00BF7941">
        <w:rPr>
          <w:rFonts w:ascii="Times New Roman" w:hAnsi="Times New Roman" w:cs="Times New Roman"/>
          <w:sz w:val="23"/>
          <w:szCs w:val="23"/>
        </w:rPr>
        <w:t xml:space="preserve"> сплачує штраф у розмірі 15% від вартості непоставленого товару</w:t>
      </w:r>
      <w:r w:rsidR="00A87C08" w:rsidRPr="00BF7941">
        <w:rPr>
          <w:rFonts w:ascii="Times New Roman" w:hAnsi="Times New Roman" w:cs="Times New Roman"/>
          <w:sz w:val="23"/>
          <w:szCs w:val="23"/>
        </w:rPr>
        <w:t>,</w:t>
      </w:r>
      <w:r w:rsidR="006E71C5" w:rsidRPr="00BF7941">
        <w:rPr>
          <w:rFonts w:ascii="Times New Roman" w:hAnsi="Times New Roman" w:cs="Times New Roman"/>
          <w:sz w:val="23"/>
          <w:szCs w:val="23"/>
        </w:rPr>
        <w:t xml:space="preserve">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7"/>
    <w:p w:rsidR="006E71C5" w:rsidRPr="00BF7941" w:rsidRDefault="00434C38" w:rsidP="00321F16">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7</w:t>
      </w:r>
      <w:r w:rsidR="006E71C5" w:rsidRPr="00BF7941">
        <w:rPr>
          <w:rFonts w:ascii="Times New Roman" w:hAnsi="Times New Roman" w:cs="Times New Roman"/>
          <w:sz w:val="23"/>
          <w:szCs w:val="23"/>
        </w:rPr>
        <w:t>.3.</w:t>
      </w:r>
      <w:r w:rsidR="006E71C5" w:rsidRPr="00BF7941">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006E71C5" w:rsidRPr="00BF7941">
        <w:rPr>
          <w:rFonts w:ascii="Times New Roman" w:hAnsi="Times New Roman" w:cs="Times New Roman"/>
          <w:b/>
          <w:sz w:val="23"/>
          <w:szCs w:val="23"/>
        </w:rPr>
        <w:t xml:space="preserve"> Покупець </w:t>
      </w:r>
      <w:r w:rsidR="006E71C5" w:rsidRPr="00BF7941">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006E71C5" w:rsidRPr="00BF7941">
        <w:rPr>
          <w:rFonts w:ascii="Times New Roman" w:hAnsi="Times New Roman" w:cs="Times New Roman"/>
          <w:b/>
          <w:sz w:val="23"/>
          <w:szCs w:val="23"/>
        </w:rPr>
        <w:t xml:space="preserve"> Постачальника </w:t>
      </w:r>
      <w:r w:rsidR="006E71C5" w:rsidRPr="00BF7941">
        <w:rPr>
          <w:rFonts w:ascii="Times New Roman" w:hAnsi="Times New Roman" w:cs="Times New Roman"/>
          <w:sz w:val="23"/>
          <w:szCs w:val="23"/>
        </w:rPr>
        <w:t>письмово) без будь-якої компенсації за збитки, які</w:t>
      </w:r>
      <w:r w:rsidR="006E71C5" w:rsidRPr="00BF7941">
        <w:rPr>
          <w:rFonts w:ascii="Times New Roman" w:hAnsi="Times New Roman" w:cs="Times New Roman"/>
          <w:b/>
          <w:sz w:val="23"/>
          <w:szCs w:val="23"/>
        </w:rPr>
        <w:t xml:space="preserve"> Постачальник</w:t>
      </w:r>
      <w:r w:rsidR="006E71C5" w:rsidRPr="00BF7941">
        <w:rPr>
          <w:rFonts w:ascii="Times New Roman" w:hAnsi="Times New Roman" w:cs="Times New Roman"/>
          <w:sz w:val="23"/>
          <w:szCs w:val="23"/>
        </w:rPr>
        <w:t xml:space="preserve"> поніс або може понести через таке розірвання Договору. </w:t>
      </w:r>
    </w:p>
    <w:p w:rsidR="006E71C5" w:rsidRPr="00BF7941" w:rsidRDefault="00434C38" w:rsidP="00321F16">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7</w:t>
      </w:r>
      <w:r w:rsidR="006E71C5" w:rsidRPr="00BF7941">
        <w:rPr>
          <w:rFonts w:ascii="Times New Roman" w:hAnsi="Times New Roman" w:cs="Times New Roman"/>
          <w:sz w:val="23"/>
          <w:szCs w:val="23"/>
        </w:rPr>
        <w:t>.4.</w:t>
      </w:r>
      <w:r w:rsidR="006E71C5" w:rsidRPr="00BF7941">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rsidR="006E71C5" w:rsidRPr="00BF7941" w:rsidRDefault="00434C38" w:rsidP="00321F16">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7</w:t>
      </w:r>
      <w:r w:rsidR="006E71C5" w:rsidRPr="00BF7941">
        <w:rPr>
          <w:rFonts w:ascii="Times New Roman" w:hAnsi="Times New Roman" w:cs="Times New Roman"/>
          <w:sz w:val="23"/>
          <w:szCs w:val="23"/>
        </w:rPr>
        <w:t>.5.</w:t>
      </w:r>
      <w:r w:rsidR="006E71C5" w:rsidRPr="00BF7941">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rsidR="006E71C5" w:rsidRPr="00BF7941" w:rsidRDefault="006E71C5" w:rsidP="00321F16">
      <w:pPr>
        <w:spacing w:after="0" w:line="240" w:lineRule="auto"/>
        <w:ind w:firstLine="720"/>
        <w:jc w:val="both"/>
        <w:rPr>
          <w:rFonts w:ascii="Times New Roman" w:hAnsi="Times New Roman" w:cs="Times New Roman"/>
          <w:sz w:val="23"/>
          <w:szCs w:val="23"/>
          <w:highlight w:val="yellow"/>
        </w:rPr>
      </w:pPr>
    </w:p>
    <w:p w:rsidR="006E71C5" w:rsidRPr="00BF7941" w:rsidRDefault="00434C38" w:rsidP="00321F16">
      <w:pPr>
        <w:spacing w:after="0" w:line="240" w:lineRule="auto"/>
        <w:ind w:firstLine="720"/>
        <w:jc w:val="center"/>
        <w:rPr>
          <w:rFonts w:ascii="Times New Roman" w:hAnsi="Times New Roman" w:cs="Times New Roman"/>
          <w:sz w:val="23"/>
          <w:szCs w:val="23"/>
        </w:rPr>
      </w:pPr>
      <w:r>
        <w:rPr>
          <w:rFonts w:ascii="Times New Roman" w:hAnsi="Times New Roman" w:cs="Times New Roman"/>
          <w:b/>
          <w:sz w:val="23"/>
          <w:szCs w:val="23"/>
        </w:rPr>
        <w:t>8</w:t>
      </w:r>
      <w:r w:rsidR="006E71C5" w:rsidRPr="00BF7941">
        <w:rPr>
          <w:rFonts w:ascii="Times New Roman" w:hAnsi="Times New Roman" w:cs="Times New Roman"/>
          <w:b/>
          <w:sz w:val="23"/>
          <w:szCs w:val="23"/>
        </w:rPr>
        <w:t>.</w:t>
      </w:r>
      <w:r w:rsidR="006E71C5" w:rsidRPr="00BF7941">
        <w:rPr>
          <w:rFonts w:ascii="Times New Roman" w:hAnsi="Times New Roman" w:cs="Times New Roman"/>
          <w:b/>
          <w:sz w:val="23"/>
          <w:szCs w:val="23"/>
        </w:rPr>
        <w:tab/>
        <w:t>Обставини непереборної сили</w:t>
      </w:r>
    </w:p>
    <w:p w:rsidR="006E71C5" w:rsidRPr="00BF7941" w:rsidRDefault="00434C38" w:rsidP="00321F16">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8</w:t>
      </w:r>
      <w:r w:rsidR="006E71C5" w:rsidRPr="00BF7941">
        <w:rPr>
          <w:rFonts w:ascii="Times New Roman" w:hAnsi="Times New Roman" w:cs="Times New Roman"/>
          <w:sz w:val="23"/>
          <w:szCs w:val="23"/>
        </w:rPr>
        <w:t>.1.</w:t>
      </w:r>
      <w:r w:rsidR="006E71C5" w:rsidRPr="00BF7941">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rsidR="006E71C5" w:rsidRPr="00BF7941" w:rsidRDefault="00434C38" w:rsidP="00321F16">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8</w:t>
      </w:r>
      <w:r w:rsidR="006E71C5" w:rsidRPr="00BF7941">
        <w:rPr>
          <w:rFonts w:ascii="Times New Roman" w:hAnsi="Times New Roman" w:cs="Times New Roman"/>
          <w:sz w:val="23"/>
          <w:szCs w:val="23"/>
        </w:rPr>
        <w:t>.2.</w:t>
      </w:r>
      <w:r w:rsidR="006E71C5" w:rsidRPr="00BF7941">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E71C5" w:rsidRPr="00BF7941" w:rsidRDefault="00434C38" w:rsidP="00321F16">
      <w:pPr>
        <w:tabs>
          <w:tab w:val="left" w:pos="567"/>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8</w:t>
      </w:r>
      <w:r w:rsidR="006E71C5" w:rsidRPr="00BF7941">
        <w:rPr>
          <w:rFonts w:ascii="Times New Roman" w:hAnsi="Times New Roman" w:cs="Times New Roman"/>
          <w:sz w:val="23"/>
          <w:szCs w:val="23"/>
        </w:rPr>
        <w:t>.3.</w:t>
      </w:r>
      <w:r w:rsidR="006E71C5" w:rsidRPr="00BF7941">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006E71C5" w:rsidRPr="00BF7941">
        <w:rPr>
          <w:rFonts w:ascii="Times New Roman" w:hAnsi="Times New Roman" w:cs="Times New Roman"/>
          <w:b/>
          <w:sz w:val="23"/>
          <w:szCs w:val="23"/>
        </w:rPr>
        <w:t>Постачальником</w:t>
      </w:r>
      <w:r w:rsidR="006E71C5" w:rsidRPr="00BF7941">
        <w:rPr>
          <w:rFonts w:ascii="Times New Roman" w:hAnsi="Times New Roman" w:cs="Times New Roman"/>
          <w:sz w:val="23"/>
          <w:szCs w:val="23"/>
        </w:rPr>
        <w:t xml:space="preserve"> або </w:t>
      </w:r>
      <w:r w:rsidR="006E71C5" w:rsidRPr="00BF7941">
        <w:rPr>
          <w:rFonts w:ascii="Times New Roman" w:hAnsi="Times New Roman" w:cs="Times New Roman"/>
          <w:b/>
          <w:sz w:val="23"/>
          <w:szCs w:val="23"/>
        </w:rPr>
        <w:t>Покупцем</w:t>
      </w:r>
      <w:r w:rsidR="006E71C5" w:rsidRPr="00BF7941">
        <w:rPr>
          <w:rFonts w:ascii="Times New Roman" w:hAnsi="Times New Roman" w:cs="Times New Roman"/>
          <w:sz w:val="23"/>
          <w:szCs w:val="23"/>
        </w:rPr>
        <w:t xml:space="preserve"> шляхом направлення письмового повідомлення про це другій Стороні. </w:t>
      </w:r>
    </w:p>
    <w:p w:rsidR="006E71C5" w:rsidRPr="00BF7941" w:rsidRDefault="00434C38" w:rsidP="00321F16">
      <w:pPr>
        <w:tabs>
          <w:tab w:val="left" w:pos="900"/>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8</w:t>
      </w:r>
      <w:r w:rsidR="006E71C5" w:rsidRPr="00BF7941">
        <w:rPr>
          <w:rFonts w:ascii="Times New Roman" w:hAnsi="Times New Roman" w:cs="Times New Roman"/>
          <w:sz w:val="23"/>
          <w:szCs w:val="23"/>
        </w:rPr>
        <w:t>.4.</w:t>
      </w:r>
      <w:r w:rsidR="006E71C5" w:rsidRPr="00BF7941">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E71C5" w:rsidRPr="00BF7941" w:rsidRDefault="00434C38" w:rsidP="00321F16">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8</w:t>
      </w:r>
      <w:r w:rsidR="006E71C5" w:rsidRPr="00BF7941">
        <w:rPr>
          <w:rFonts w:ascii="Times New Roman" w:hAnsi="Times New Roman" w:cs="Times New Roman"/>
          <w:sz w:val="23"/>
          <w:szCs w:val="23"/>
        </w:rPr>
        <w:t>.5.</w:t>
      </w:r>
      <w:r w:rsidR="006E71C5" w:rsidRPr="00BF7941">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E71C5" w:rsidRPr="00BF7941" w:rsidRDefault="00434C38" w:rsidP="00321F16">
      <w:pPr>
        <w:spacing w:after="0" w:line="240" w:lineRule="auto"/>
        <w:ind w:firstLine="720"/>
        <w:jc w:val="both"/>
        <w:rPr>
          <w:rFonts w:ascii="Times New Roman" w:hAnsi="Times New Roman" w:cs="Times New Roman"/>
          <w:sz w:val="23"/>
          <w:szCs w:val="23"/>
          <w:shd w:val="clear" w:color="auto" w:fill="FFFFFF"/>
        </w:rPr>
      </w:pPr>
      <w:r>
        <w:rPr>
          <w:rFonts w:ascii="Times New Roman" w:hAnsi="Times New Roman" w:cs="Times New Roman"/>
          <w:sz w:val="23"/>
          <w:szCs w:val="23"/>
        </w:rPr>
        <w:t>8</w:t>
      </w:r>
      <w:r w:rsidR="006E71C5" w:rsidRPr="00BF7941">
        <w:rPr>
          <w:rFonts w:ascii="Times New Roman" w:hAnsi="Times New Roman" w:cs="Times New Roman"/>
          <w:sz w:val="23"/>
          <w:szCs w:val="23"/>
        </w:rPr>
        <w:t>.6.</w:t>
      </w:r>
      <w:r w:rsidR="006E71C5" w:rsidRPr="00BF7941">
        <w:rPr>
          <w:rFonts w:ascii="Times New Roman" w:hAnsi="Times New Roman" w:cs="Times New Roman"/>
          <w:sz w:val="23"/>
          <w:szCs w:val="23"/>
        </w:rPr>
        <w:tab/>
      </w:r>
      <w:r w:rsidR="006E71C5" w:rsidRPr="00BF7941">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006E71C5" w:rsidRPr="00BF7941">
        <w:rPr>
          <w:rFonts w:ascii="Times New Roman" w:hAnsi="Times New Roman" w:cs="Times New Roman"/>
          <w:b/>
          <w:bCs/>
          <w:sz w:val="23"/>
          <w:szCs w:val="23"/>
          <w:shd w:val="clear" w:color="auto" w:fill="FFFFFF"/>
        </w:rPr>
        <w:t>Постачальник</w:t>
      </w:r>
      <w:r w:rsidR="006E71C5" w:rsidRPr="00BF7941">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006E71C5" w:rsidRPr="00BF7941">
        <w:rPr>
          <w:rFonts w:ascii="Times New Roman" w:hAnsi="Times New Roman" w:cs="Times New Roman"/>
          <w:b/>
          <w:bCs/>
          <w:sz w:val="23"/>
          <w:szCs w:val="23"/>
          <w:shd w:val="clear" w:color="auto" w:fill="FFFFFF"/>
        </w:rPr>
        <w:t>Покупцем</w:t>
      </w:r>
      <w:r w:rsidR="006E71C5" w:rsidRPr="00BF7941">
        <w:rPr>
          <w:rFonts w:ascii="Times New Roman" w:hAnsi="Times New Roman" w:cs="Times New Roman"/>
          <w:sz w:val="23"/>
          <w:szCs w:val="23"/>
          <w:shd w:val="clear" w:color="auto" w:fill="FFFFFF"/>
        </w:rPr>
        <w:t xml:space="preserve"> з посиланням на форс-мажорні обставини, а пункти </w:t>
      </w:r>
      <w:r>
        <w:rPr>
          <w:rFonts w:ascii="Times New Roman" w:hAnsi="Times New Roman" w:cs="Times New Roman"/>
          <w:sz w:val="23"/>
          <w:szCs w:val="23"/>
          <w:shd w:val="clear" w:color="auto" w:fill="FFFFFF"/>
        </w:rPr>
        <w:t>8</w:t>
      </w:r>
      <w:r w:rsidR="006E71C5" w:rsidRPr="00BF7941">
        <w:rPr>
          <w:rFonts w:ascii="Times New Roman" w:hAnsi="Times New Roman" w:cs="Times New Roman"/>
          <w:sz w:val="23"/>
          <w:szCs w:val="23"/>
          <w:shd w:val="clear" w:color="auto" w:fill="FFFFFF"/>
        </w:rPr>
        <w:t>.1.-</w:t>
      </w:r>
      <w:r>
        <w:rPr>
          <w:rFonts w:ascii="Times New Roman" w:hAnsi="Times New Roman" w:cs="Times New Roman"/>
          <w:sz w:val="23"/>
          <w:szCs w:val="23"/>
          <w:shd w:val="clear" w:color="auto" w:fill="FFFFFF"/>
        </w:rPr>
        <w:t>8</w:t>
      </w:r>
      <w:r w:rsidR="006E71C5" w:rsidRPr="00BF7941">
        <w:rPr>
          <w:rFonts w:ascii="Times New Roman" w:hAnsi="Times New Roman" w:cs="Times New Roman"/>
          <w:sz w:val="23"/>
          <w:szCs w:val="23"/>
          <w:shd w:val="clear" w:color="auto" w:fill="FFFFFF"/>
        </w:rPr>
        <w:t>.5. Договору не застосовуються.</w:t>
      </w:r>
    </w:p>
    <w:p w:rsidR="006E71C5" w:rsidRPr="00BF7941" w:rsidRDefault="006E71C5" w:rsidP="00321F16">
      <w:pPr>
        <w:spacing w:after="0" w:line="240" w:lineRule="auto"/>
        <w:ind w:firstLine="720"/>
        <w:jc w:val="both"/>
        <w:rPr>
          <w:rFonts w:ascii="Times New Roman" w:hAnsi="Times New Roman" w:cs="Times New Roman"/>
          <w:sz w:val="23"/>
          <w:szCs w:val="23"/>
          <w:highlight w:val="yellow"/>
          <w:shd w:val="clear" w:color="auto" w:fill="FFFFFF"/>
        </w:rPr>
      </w:pPr>
    </w:p>
    <w:p w:rsidR="006E71C5" w:rsidRPr="00BF7941" w:rsidRDefault="00434C38" w:rsidP="00321F16">
      <w:pPr>
        <w:spacing w:after="0" w:line="240" w:lineRule="auto"/>
        <w:ind w:firstLine="720"/>
        <w:jc w:val="center"/>
        <w:rPr>
          <w:rFonts w:ascii="Times New Roman" w:hAnsi="Times New Roman" w:cs="Times New Roman"/>
          <w:b/>
          <w:sz w:val="23"/>
          <w:szCs w:val="23"/>
        </w:rPr>
      </w:pPr>
      <w:r>
        <w:rPr>
          <w:rFonts w:ascii="Times New Roman" w:hAnsi="Times New Roman" w:cs="Times New Roman"/>
          <w:b/>
          <w:sz w:val="23"/>
          <w:szCs w:val="23"/>
        </w:rPr>
        <w:t>9</w:t>
      </w:r>
      <w:r w:rsidR="006E71C5" w:rsidRPr="00BF7941">
        <w:rPr>
          <w:rFonts w:ascii="Times New Roman" w:hAnsi="Times New Roman" w:cs="Times New Roman"/>
          <w:b/>
          <w:sz w:val="23"/>
          <w:szCs w:val="23"/>
        </w:rPr>
        <w:t>.</w:t>
      </w:r>
      <w:r w:rsidR="006E71C5" w:rsidRPr="00BF7941">
        <w:rPr>
          <w:rFonts w:ascii="Times New Roman" w:hAnsi="Times New Roman" w:cs="Times New Roman"/>
          <w:b/>
          <w:sz w:val="23"/>
          <w:szCs w:val="23"/>
        </w:rPr>
        <w:tab/>
        <w:t>Вирішення спорів</w:t>
      </w:r>
    </w:p>
    <w:p w:rsidR="006E71C5" w:rsidRPr="00BF7941" w:rsidRDefault="00434C38" w:rsidP="00321F16">
      <w:pPr>
        <w:tabs>
          <w:tab w:val="left" w:pos="540"/>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9</w:t>
      </w:r>
      <w:r w:rsidR="006E71C5" w:rsidRPr="00BF7941">
        <w:rPr>
          <w:rFonts w:ascii="Times New Roman" w:hAnsi="Times New Roman" w:cs="Times New Roman"/>
          <w:sz w:val="23"/>
          <w:szCs w:val="23"/>
        </w:rPr>
        <w:t>.1.</w:t>
      </w:r>
      <w:r w:rsidR="006E71C5" w:rsidRPr="00BF7941">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rsidR="006E71C5" w:rsidRPr="00BF7941" w:rsidRDefault="00434C38" w:rsidP="00321F16">
      <w:pPr>
        <w:tabs>
          <w:tab w:val="left" w:pos="540"/>
        </w:tabs>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9</w:t>
      </w:r>
      <w:r w:rsidR="006E71C5" w:rsidRPr="00BF7941">
        <w:rPr>
          <w:rFonts w:ascii="Times New Roman" w:hAnsi="Times New Roman" w:cs="Times New Roman"/>
          <w:sz w:val="23"/>
          <w:szCs w:val="23"/>
        </w:rPr>
        <w:t>.2.</w:t>
      </w:r>
      <w:r w:rsidR="006E71C5" w:rsidRPr="00BF7941">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E71C5" w:rsidRPr="00BF7941" w:rsidRDefault="006E71C5" w:rsidP="00321F16">
      <w:pPr>
        <w:tabs>
          <w:tab w:val="left" w:pos="540"/>
        </w:tabs>
        <w:spacing w:after="0" w:line="240" w:lineRule="auto"/>
        <w:ind w:firstLine="720"/>
        <w:jc w:val="both"/>
        <w:rPr>
          <w:rFonts w:ascii="Times New Roman" w:hAnsi="Times New Roman" w:cs="Times New Roman"/>
          <w:sz w:val="23"/>
          <w:szCs w:val="23"/>
          <w:highlight w:val="yellow"/>
        </w:rPr>
      </w:pPr>
    </w:p>
    <w:p w:rsidR="00610F34" w:rsidRPr="00BF7941" w:rsidRDefault="00610F34" w:rsidP="00610F34">
      <w:pPr>
        <w:spacing w:after="0" w:line="240" w:lineRule="auto"/>
        <w:ind w:firstLine="720"/>
        <w:jc w:val="center"/>
        <w:rPr>
          <w:rFonts w:ascii="Times New Roman" w:hAnsi="Times New Roman" w:cs="Times New Roman"/>
          <w:b/>
          <w:sz w:val="23"/>
          <w:szCs w:val="23"/>
        </w:rPr>
      </w:pPr>
      <w:r w:rsidRPr="00BF7941">
        <w:rPr>
          <w:rFonts w:ascii="Times New Roman" w:hAnsi="Times New Roman" w:cs="Times New Roman"/>
          <w:b/>
          <w:sz w:val="23"/>
          <w:szCs w:val="23"/>
        </w:rPr>
        <w:t>1</w:t>
      </w:r>
      <w:r w:rsidR="00434C38">
        <w:rPr>
          <w:rFonts w:ascii="Times New Roman" w:hAnsi="Times New Roman" w:cs="Times New Roman"/>
          <w:b/>
          <w:sz w:val="23"/>
          <w:szCs w:val="23"/>
        </w:rPr>
        <w:t>0</w:t>
      </w:r>
      <w:r w:rsidRPr="00BF7941">
        <w:rPr>
          <w:rFonts w:ascii="Times New Roman" w:hAnsi="Times New Roman" w:cs="Times New Roman"/>
          <w:b/>
          <w:sz w:val="23"/>
          <w:szCs w:val="23"/>
        </w:rPr>
        <w:t>.</w:t>
      </w:r>
      <w:r w:rsidRPr="00BF7941">
        <w:rPr>
          <w:rFonts w:ascii="Times New Roman" w:hAnsi="Times New Roman" w:cs="Times New Roman"/>
          <w:b/>
          <w:sz w:val="23"/>
          <w:szCs w:val="23"/>
        </w:rPr>
        <w:tab/>
        <w:t>Порядок змін умов Договору</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.1.</w:t>
      </w:r>
      <w:r w:rsidRPr="00BF7941">
        <w:rPr>
          <w:sz w:val="23"/>
          <w:szCs w:val="23"/>
        </w:rPr>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.2.</w:t>
      </w:r>
      <w:r w:rsidRPr="00BF7941">
        <w:rPr>
          <w:sz w:val="23"/>
          <w:szCs w:val="23"/>
        </w:rPr>
        <w:tab/>
        <w:t>Пропозицію щодо внесення змін до Договору може зробити кожна зі Сторін Договору.</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.3.</w:t>
      </w:r>
      <w:r w:rsidRPr="00BF7941">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.4.</w:t>
      </w:r>
      <w:r w:rsidRPr="00BF7941">
        <w:rPr>
          <w:sz w:val="23"/>
          <w:szCs w:val="23"/>
        </w:rPr>
        <w:tab/>
        <w:t>Зміна істотних умов Договору допускається у таких випадках:</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.4.1.</w:t>
      </w:r>
      <w:r w:rsidRPr="00BF7941">
        <w:rPr>
          <w:sz w:val="23"/>
          <w:szCs w:val="23"/>
        </w:rPr>
        <w:tab/>
        <w:t xml:space="preserve">зменшення обсягів закупівлі, зокрема з урахуванням фактичного обсягу видатків та/або потреби </w:t>
      </w:r>
      <w:r w:rsidRPr="00BF7941">
        <w:rPr>
          <w:b/>
          <w:bCs/>
          <w:sz w:val="23"/>
          <w:szCs w:val="23"/>
        </w:rPr>
        <w:t>Покупця</w:t>
      </w:r>
      <w:r w:rsidRPr="00BF7941">
        <w:rPr>
          <w:sz w:val="23"/>
          <w:szCs w:val="23"/>
        </w:rPr>
        <w:t>;</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.4.2.</w:t>
      </w:r>
      <w:r w:rsidRPr="00BF7941">
        <w:rPr>
          <w:sz w:val="23"/>
          <w:szCs w:val="23"/>
        </w:rPr>
        <w:tab/>
        <w:t>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.4.3.</w:t>
      </w:r>
      <w:r w:rsidRPr="00BF7941">
        <w:rPr>
          <w:sz w:val="23"/>
          <w:szCs w:val="23"/>
        </w:rPr>
        <w:tab/>
        <w:t>покращення якості товару за умови, що таке покращення не призведе до збільшення суми, визначеної в Договорі;</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.4.4.</w:t>
      </w:r>
      <w:r w:rsidRPr="00BF7941">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BF7941">
        <w:rPr>
          <w:b/>
          <w:bCs/>
          <w:sz w:val="23"/>
          <w:szCs w:val="23"/>
        </w:rPr>
        <w:t>Покупця</w:t>
      </w:r>
      <w:r w:rsidRPr="00BF7941">
        <w:rPr>
          <w:sz w:val="23"/>
          <w:szCs w:val="23"/>
        </w:rPr>
        <w:t>, за умови, що такі зміни не призведуть до збільшення суми, визначеної в Договорі;</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.4.5.</w:t>
      </w:r>
      <w:r w:rsidRPr="00BF7941">
        <w:rPr>
          <w:sz w:val="23"/>
          <w:szCs w:val="23"/>
        </w:rPr>
        <w:tab/>
        <w:t>погодження зміни ціни в Договорі в бік зменшення (без зміни кількості (обсягу) та якості товарів.</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.4.6.</w:t>
      </w:r>
      <w:r w:rsidRPr="00BF7941">
        <w:rPr>
          <w:sz w:val="23"/>
          <w:szCs w:val="23"/>
        </w:rPr>
        <w:tab/>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.4.7.</w:t>
      </w:r>
      <w:r w:rsidRPr="00BF7941">
        <w:rPr>
          <w:sz w:val="23"/>
          <w:szCs w:val="23"/>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w:t>
      </w:r>
    </w:p>
    <w:p w:rsidR="00610F34" w:rsidRPr="00BF7941" w:rsidRDefault="00610F34" w:rsidP="00610F34">
      <w:pPr>
        <w:pStyle w:val="22"/>
        <w:ind w:right="0" w:firstLine="720"/>
        <w:rPr>
          <w:sz w:val="23"/>
          <w:szCs w:val="23"/>
        </w:rPr>
      </w:pPr>
      <w:r w:rsidRPr="00BF7941">
        <w:rPr>
          <w:sz w:val="23"/>
          <w:szCs w:val="23"/>
        </w:rPr>
        <w:t>1</w:t>
      </w:r>
      <w:r w:rsidR="00434C38">
        <w:rPr>
          <w:sz w:val="23"/>
          <w:szCs w:val="23"/>
        </w:rPr>
        <w:t>0</w:t>
      </w:r>
      <w:r w:rsidRPr="00BF7941">
        <w:rPr>
          <w:sz w:val="23"/>
          <w:szCs w:val="23"/>
        </w:rPr>
        <w:t>.5.</w:t>
      </w:r>
      <w:r w:rsidRPr="00BF7941">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10F34" w:rsidRPr="00BF7941" w:rsidRDefault="00610F34" w:rsidP="00610F34">
      <w:pPr>
        <w:pStyle w:val="22"/>
        <w:ind w:right="0" w:firstLine="720"/>
        <w:rPr>
          <w:sz w:val="23"/>
          <w:szCs w:val="23"/>
        </w:rPr>
      </w:pPr>
    </w:p>
    <w:p w:rsidR="006E71C5" w:rsidRPr="00BF7941" w:rsidRDefault="006E71C5" w:rsidP="00321F16">
      <w:pPr>
        <w:spacing w:after="0" w:line="240" w:lineRule="auto"/>
        <w:ind w:firstLine="720"/>
        <w:jc w:val="center"/>
        <w:rPr>
          <w:rFonts w:ascii="Times New Roman" w:hAnsi="Times New Roman" w:cs="Times New Roman"/>
          <w:b/>
          <w:sz w:val="23"/>
          <w:szCs w:val="23"/>
        </w:rPr>
      </w:pPr>
      <w:r w:rsidRPr="00BF7941">
        <w:rPr>
          <w:rFonts w:ascii="Times New Roman" w:hAnsi="Times New Roman" w:cs="Times New Roman"/>
          <w:b/>
          <w:sz w:val="23"/>
          <w:szCs w:val="23"/>
        </w:rPr>
        <w:t>1</w:t>
      </w:r>
      <w:r w:rsidR="00434C38">
        <w:rPr>
          <w:rFonts w:ascii="Times New Roman" w:hAnsi="Times New Roman" w:cs="Times New Roman"/>
          <w:b/>
          <w:sz w:val="23"/>
          <w:szCs w:val="23"/>
        </w:rPr>
        <w:t>1</w:t>
      </w:r>
      <w:r w:rsidRPr="00BF7941">
        <w:rPr>
          <w:rFonts w:ascii="Times New Roman" w:hAnsi="Times New Roman" w:cs="Times New Roman"/>
          <w:b/>
          <w:sz w:val="23"/>
          <w:szCs w:val="23"/>
        </w:rPr>
        <w:t>.</w:t>
      </w:r>
      <w:r w:rsidRPr="00BF7941">
        <w:rPr>
          <w:rFonts w:ascii="Times New Roman" w:hAnsi="Times New Roman" w:cs="Times New Roman"/>
          <w:b/>
          <w:sz w:val="23"/>
          <w:szCs w:val="23"/>
        </w:rPr>
        <w:tab/>
        <w:t>Термін дії Договору</w:t>
      </w:r>
    </w:p>
    <w:p w:rsidR="006E71C5" w:rsidRPr="00BF7941" w:rsidRDefault="006E71C5" w:rsidP="00321F16">
      <w:pPr>
        <w:pStyle w:val="af0"/>
        <w:ind w:firstLine="720"/>
        <w:jc w:val="both"/>
        <w:rPr>
          <w:rStyle w:val="af1"/>
          <w:rFonts w:ascii="Times New Roman" w:hAnsi="Times New Roman" w:cs="Times New Roman"/>
          <w:i w:val="0"/>
          <w:iCs w:val="0"/>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1</w:t>
      </w:r>
      <w:r w:rsidRPr="00BF7941">
        <w:rPr>
          <w:rFonts w:ascii="Times New Roman" w:hAnsi="Times New Roman" w:cs="Times New Roman"/>
          <w:sz w:val="23"/>
          <w:szCs w:val="23"/>
        </w:rPr>
        <w:t>.1.</w:t>
      </w:r>
      <w:r w:rsidRPr="00BF7941">
        <w:rPr>
          <w:rFonts w:ascii="Times New Roman" w:hAnsi="Times New Roman" w:cs="Times New Roman"/>
          <w:sz w:val="23"/>
          <w:szCs w:val="23"/>
        </w:rPr>
        <w:tab/>
      </w:r>
      <w:r w:rsidRPr="00BF7941">
        <w:rPr>
          <w:rStyle w:val="af1"/>
          <w:rFonts w:ascii="Times New Roman" w:hAnsi="Times New Roman" w:cs="Times New Roman"/>
          <w:i w:val="0"/>
          <w:iCs w:val="0"/>
          <w:sz w:val="23"/>
          <w:szCs w:val="23"/>
        </w:rPr>
        <w:t>Цей Договір набирає чинності з дня його підписання та діє до 31.12.2023</w:t>
      </w:r>
      <w:r w:rsidRPr="00BF7941">
        <w:rPr>
          <w:rFonts w:ascii="Times New Roman" w:hAnsi="Times New Roman" w:cs="Times New Roman"/>
          <w:color w:val="000000"/>
          <w:sz w:val="23"/>
          <w:szCs w:val="23"/>
        </w:rPr>
        <w:t>,</w:t>
      </w:r>
      <w:r w:rsidRPr="00BF7941">
        <w:rPr>
          <w:rStyle w:val="af1"/>
          <w:rFonts w:ascii="Times New Roman" w:hAnsi="Times New Roman" w:cs="Times New Roman"/>
          <w:color w:val="000000"/>
          <w:sz w:val="23"/>
          <w:szCs w:val="23"/>
        </w:rPr>
        <w:t xml:space="preserve"> </w:t>
      </w:r>
      <w:r w:rsidRPr="00BF7941">
        <w:rPr>
          <w:rStyle w:val="af1"/>
          <w:rFonts w:ascii="Times New Roman" w:hAnsi="Times New Roman" w:cs="Times New Roman"/>
          <w:i w:val="0"/>
          <w:iCs w:val="0"/>
          <w:sz w:val="23"/>
          <w:szCs w:val="23"/>
        </w:rPr>
        <w:t>а в частині оплати – до повного виконання Сторонами взятих на себе зобов’язань.</w:t>
      </w:r>
    </w:p>
    <w:p w:rsidR="006E71C5" w:rsidRPr="00BF7941" w:rsidRDefault="006E71C5" w:rsidP="00321F16">
      <w:pPr>
        <w:pStyle w:val="af0"/>
        <w:ind w:firstLine="720"/>
        <w:jc w:val="both"/>
        <w:rPr>
          <w:rStyle w:val="af1"/>
          <w:rFonts w:ascii="Times New Roman" w:hAnsi="Times New Roman" w:cs="Times New Roman"/>
          <w:i w:val="0"/>
          <w:iCs w:val="0"/>
          <w:sz w:val="23"/>
          <w:szCs w:val="23"/>
        </w:rPr>
      </w:pPr>
    </w:p>
    <w:p w:rsidR="00610F34" w:rsidRPr="00BF7941" w:rsidRDefault="00610F34" w:rsidP="00610F34">
      <w:pPr>
        <w:pStyle w:val="af0"/>
        <w:ind w:firstLine="720"/>
        <w:jc w:val="center"/>
        <w:rPr>
          <w:rFonts w:ascii="Times New Roman" w:hAnsi="Times New Roman" w:cs="Times New Roman"/>
          <w:b/>
          <w:sz w:val="23"/>
          <w:szCs w:val="23"/>
        </w:rPr>
      </w:pPr>
      <w:r w:rsidRPr="00BF7941">
        <w:rPr>
          <w:rFonts w:ascii="Times New Roman" w:hAnsi="Times New Roman" w:cs="Times New Roman"/>
          <w:b/>
          <w:sz w:val="23"/>
          <w:szCs w:val="23"/>
        </w:rPr>
        <w:t>1</w:t>
      </w:r>
      <w:r w:rsidR="00434C38">
        <w:rPr>
          <w:rFonts w:ascii="Times New Roman" w:hAnsi="Times New Roman" w:cs="Times New Roman"/>
          <w:b/>
          <w:sz w:val="23"/>
          <w:szCs w:val="23"/>
        </w:rPr>
        <w:t>2</w:t>
      </w:r>
      <w:r w:rsidRPr="00BF7941">
        <w:rPr>
          <w:rFonts w:ascii="Times New Roman" w:hAnsi="Times New Roman" w:cs="Times New Roman"/>
          <w:b/>
          <w:sz w:val="23"/>
          <w:szCs w:val="23"/>
        </w:rPr>
        <w:t>.</w:t>
      </w:r>
      <w:r w:rsidRPr="00BF7941">
        <w:rPr>
          <w:rFonts w:ascii="Times New Roman" w:hAnsi="Times New Roman" w:cs="Times New Roman"/>
          <w:b/>
          <w:sz w:val="23"/>
          <w:szCs w:val="23"/>
        </w:rPr>
        <w:tab/>
        <w:t>Інші умови</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.1.</w:t>
      </w:r>
      <w:r w:rsidRPr="00BF7941">
        <w:rPr>
          <w:rFonts w:ascii="Times New Roman" w:hAnsi="Times New Roman" w:cs="Times New Roman"/>
          <w:sz w:val="23"/>
          <w:szCs w:val="23"/>
        </w:rPr>
        <w:tab/>
        <w:t>Дія Договору припиняється:</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w:t>
      </w:r>
      <w:r w:rsidRPr="00BF7941">
        <w:rPr>
          <w:rFonts w:ascii="Times New Roman" w:hAnsi="Times New Roman" w:cs="Times New Roman"/>
          <w:sz w:val="23"/>
          <w:szCs w:val="23"/>
        </w:rPr>
        <w:tab/>
        <w:t>за згодою Сторін;</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w:t>
      </w:r>
      <w:r w:rsidRPr="00BF7941">
        <w:rPr>
          <w:rFonts w:ascii="Times New Roman" w:hAnsi="Times New Roman" w:cs="Times New Roman"/>
          <w:sz w:val="23"/>
          <w:szCs w:val="23"/>
        </w:rPr>
        <w:tab/>
        <w:t>в зв’язку із закінченням терміну дії Договору;</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w:t>
      </w:r>
      <w:r w:rsidRPr="00BF7941">
        <w:rPr>
          <w:rFonts w:ascii="Times New Roman" w:hAnsi="Times New Roman" w:cs="Times New Roman"/>
          <w:sz w:val="23"/>
          <w:szCs w:val="23"/>
        </w:rPr>
        <w:tab/>
        <w:t>з інших підстав, передбачених цим Договором та чинним законодавством України.</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.2.</w:t>
      </w:r>
      <w:r w:rsidRPr="00BF7941">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lastRenderedPageBreak/>
        <w:t>1</w:t>
      </w:r>
      <w:r w:rsidR="00434C38">
        <w:rPr>
          <w:rFonts w:ascii="Times New Roman" w:hAnsi="Times New Roman" w:cs="Times New Roman"/>
          <w:sz w:val="23"/>
          <w:szCs w:val="23"/>
        </w:rPr>
        <w:t>2</w:t>
      </w:r>
      <w:r w:rsidRPr="00BF7941">
        <w:rPr>
          <w:rFonts w:ascii="Times New Roman" w:hAnsi="Times New Roman" w:cs="Times New Roman"/>
          <w:sz w:val="23"/>
          <w:szCs w:val="23"/>
        </w:rPr>
        <w:t>.3.</w:t>
      </w:r>
      <w:r w:rsidRPr="00BF7941">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AC447A" w:rsidRPr="00B44697" w:rsidRDefault="00610F34" w:rsidP="00610F34">
      <w:pPr>
        <w:spacing w:after="0" w:line="240" w:lineRule="auto"/>
        <w:ind w:firstLine="720"/>
        <w:jc w:val="both"/>
        <w:rPr>
          <w:rFonts w:ascii="Times New Roman" w:hAnsi="Times New Roman" w:cs="Times New Roman"/>
          <w:sz w:val="23"/>
          <w:szCs w:val="23"/>
        </w:rPr>
      </w:pPr>
      <w:r w:rsidRPr="00B44697">
        <w:rPr>
          <w:rFonts w:ascii="Times New Roman" w:hAnsi="Times New Roman" w:cs="Times New Roman"/>
          <w:sz w:val="23"/>
          <w:szCs w:val="23"/>
        </w:rPr>
        <w:t>1</w:t>
      </w:r>
      <w:r w:rsidR="00434C38" w:rsidRPr="00B44697">
        <w:rPr>
          <w:rFonts w:ascii="Times New Roman" w:hAnsi="Times New Roman" w:cs="Times New Roman"/>
          <w:sz w:val="23"/>
          <w:szCs w:val="23"/>
        </w:rPr>
        <w:t>2</w:t>
      </w:r>
      <w:r w:rsidRPr="00B44697">
        <w:rPr>
          <w:rFonts w:ascii="Times New Roman" w:hAnsi="Times New Roman" w:cs="Times New Roman"/>
          <w:sz w:val="23"/>
          <w:szCs w:val="23"/>
        </w:rPr>
        <w:t>.4.</w:t>
      </w:r>
      <w:r w:rsidRPr="00B44697">
        <w:rPr>
          <w:rFonts w:ascii="Times New Roman" w:hAnsi="Times New Roman" w:cs="Times New Roman"/>
          <w:sz w:val="23"/>
          <w:szCs w:val="23"/>
        </w:rPr>
        <w:tab/>
        <w:t xml:space="preserve">Договір викладений українською мовою в </w:t>
      </w:r>
      <w:r w:rsidR="00AC447A" w:rsidRPr="00B44697">
        <w:rPr>
          <w:rFonts w:ascii="Times New Roman" w:hAnsi="Times New Roman" w:cs="Times New Roman"/>
          <w:sz w:val="23"/>
          <w:szCs w:val="23"/>
        </w:rPr>
        <w:t>трьох</w:t>
      </w:r>
      <w:r w:rsidRPr="00B44697">
        <w:rPr>
          <w:rFonts w:ascii="Times New Roman" w:hAnsi="Times New Roman" w:cs="Times New Roman"/>
          <w:sz w:val="23"/>
          <w:szCs w:val="23"/>
        </w:rPr>
        <w:t xml:space="preserve"> </w:t>
      </w:r>
      <w:r w:rsidR="00AC447A" w:rsidRPr="00B44697">
        <w:rPr>
          <w:rFonts w:ascii="Times New Roman" w:hAnsi="Times New Roman" w:cs="Times New Roman"/>
          <w:sz w:val="23"/>
          <w:szCs w:val="23"/>
        </w:rPr>
        <w:t xml:space="preserve">оригінальних </w:t>
      </w:r>
      <w:r w:rsidRPr="00B44697">
        <w:rPr>
          <w:rFonts w:ascii="Times New Roman" w:hAnsi="Times New Roman" w:cs="Times New Roman"/>
          <w:sz w:val="23"/>
          <w:szCs w:val="23"/>
        </w:rPr>
        <w:t>примірниках, які мають однакову юридичну силу</w:t>
      </w:r>
      <w:r w:rsidR="00AC447A" w:rsidRPr="00B44697">
        <w:rPr>
          <w:rFonts w:ascii="Times New Roman" w:hAnsi="Times New Roman" w:cs="Times New Roman"/>
          <w:sz w:val="23"/>
          <w:szCs w:val="23"/>
        </w:rPr>
        <w:t xml:space="preserve">: </w:t>
      </w:r>
    </w:p>
    <w:p w:rsidR="00610F34" w:rsidRPr="00B44697" w:rsidRDefault="00AC447A" w:rsidP="00D17B4B">
      <w:pPr>
        <w:tabs>
          <w:tab w:val="left" w:pos="1418"/>
          <w:tab w:val="left" w:pos="1560"/>
        </w:tabs>
        <w:spacing w:after="0" w:line="240" w:lineRule="auto"/>
        <w:ind w:firstLine="720"/>
        <w:jc w:val="both"/>
        <w:rPr>
          <w:rFonts w:ascii="Times New Roman" w:hAnsi="Times New Roman" w:cs="Times New Roman"/>
          <w:sz w:val="23"/>
          <w:szCs w:val="23"/>
        </w:rPr>
      </w:pPr>
      <w:r w:rsidRPr="00B44697">
        <w:rPr>
          <w:rFonts w:ascii="Times New Roman" w:hAnsi="Times New Roman" w:cs="Times New Roman"/>
          <w:sz w:val="23"/>
          <w:szCs w:val="23"/>
        </w:rPr>
        <w:t xml:space="preserve">- </w:t>
      </w:r>
      <w:r w:rsidR="00D17B4B" w:rsidRPr="00B44697">
        <w:rPr>
          <w:rFonts w:ascii="Times New Roman" w:hAnsi="Times New Roman" w:cs="Times New Roman"/>
          <w:sz w:val="23"/>
          <w:szCs w:val="23"/>
        </w:rPr>
        <w:tab/>
      </w:r>
      <w:r w:rsidRPr="00B44697">
        <w:rPr>
          <w:rFonts w:ascii="Times New Roman" w:hAnsi="Times New Roman" w:cs="Times New Roman"/>
          <w:sz w:val="23"/>
          <w:szCs w:val="23"/>
        </w:rPr>
        <w:t xml:space="preserve">один примірник - </w:t>
      </w:r>
      <w:r w:rsidR="00305C3E" w:rsidRPr="00B44697">
        <w:rPr>
          <w:rFonts w:ascii="Times New Roman" w:hAnsi="Times New Roman" w:cs="Times New Roman"/>
          <w:b/>
          <w:bCs/>
          <w:sz w:val="23"/>
          <w:szCs w:val="23"/>
        </w:rPr>
        <w:t>Постачальнику</w:t>
      </w:r>
      <w:r w:rsidRPr="00B44697">
        <w:rPr>
          <w:rFonts w:ascii="Times New Roman" w:hAnsi="Times New Roman" w:cs="Times New Roman"/>
          <w:sz w:val="23"/>
          <w:szCs w:val="23"/>
        </w:rPr>
        <w:t>;</w:t>
      </w:r>
    </w:p>
    <w:p w:rsidR="00AC447A" w:rsidRPr="00B44697" w:rsidRDefault="00AC447A" w:rsidP="00D17B4B">
      <w:pPr>
        <w:tabs>
          <w:tab w:val="left" w:pos="1418"/>
          <w:tab w:val="left" w:pos="1560"/>
        </w:tabs>
        <w:spacing w:after="0" w:line="240" w:lineRule="auto"/>
        <w:ind w:firstLine="720"/>
        <w:jc w:val="both"/>
        <w:rPr>
          <w:rFonts w:ascii="Times New Roman" w:hAnsi="Times New Roman" w:cs="Times New Roman"/>
          <w:sz w:val="23"/>
          <w:szCs w:val="23"/>
        </w:rPr>
      </w:pPr>
      <w:r w:rsidRPr="00B44697">
        <w:rPr>
          <w:rFonts w:ascii="Times New Roman" w:hAnsi="Times New Roman" w:cs="Times New Roman"/>
          <w:sz w:val="23"/>
          <w:szCs w:val="23"/>
        </w:rPr>
        <w:t xml:space="preserve">- </w:t>
      </w:r>
      <w:r w:rsidR="00D17B4B" w:rsidRPr="00B44697">
        <w:rPr>
          <w:rFonts w:ascii="Times New Roman" w:hAnsi="Times New Roman" w:cs="Times New Roman"/>
          <w:sz w:val="23"/>
          <w:szCs w:val="23"/>
        </w:rPr>
        <w:tab/>
      </w:r>
      <w:r w:rsidRPr="00B44697">
        <w:rPr>
          <w:rFonts w:ascii="Times New Roman" w:hAnsi="Times New Roman" w:cs="Times New Roman"/>
          <w:sz w:val="23"/>
          <w:szCs w:val="23"/>
        </w:rPr>
        <w:t xml:space="preserve">один примірник – </w:t>
      </w:r>
      <w:r w:rsidRPr="00B44697">
        <w:rPr>
          <w:rFonts w:ascii="Times New Roman" w:hAnsi="Times New Roman" w:cs="Times New Roman"/>
          <w:b/>
          <w:bCs/>
          <w:sz w:val="23"/>
          <w:szCs w:val="23"/>
        </w:rPr>
        <w:t>Покупцю</w:t>
      </w:r>
      <w:r w:rsidRPr="00B44697">
        <w:rPr>
          <w:rFonts w:ascii="Times New Roman" w:hAnsi="Times New Roman" w:cs="Times New Roman"/>
          <w:sz w:val="23"/>
          <w:szCs w:val="23"/>
        </w:rPr>
        <w:t>;</w:t>
      </w:r>
    </w:p>
    <w:p w:rsidR="00AC447A" w:rsidRPr="00BF7941" w:rsidRDefault="00AC447A" w:rsidP="00D17B4B">
      <w:pPr>
        <w:tabs>
          <w:tab w:val="left" w:pos="1418"/>
          <w:tab w:val="left" w:pos="1560"/>
        </w:tabs>
        <w:spacing w:after="0" w:line="240" w:lineRule="auto"/>
        <w:ind w:firstLine="720"/>
        <w:jc w:val="both"/>
        <w:rPr>
          <w:rFonts w:ascii="Times New Roman" w:hAnsi="Times New Roman" w:cs="Times New Roman"/>
          <w:sz w:val="23"/>
          <w:szCs w:val="23"/>
        </w:rPr>
      </w:pPr>
      <w:r w:rsidRPr="00B44697">
        <w:rPr>
          <w:rFonts w:ascii="Times New Roman" w:hAnsi="Times New Roman" w:cs="Times New Roman"/>
          <w:sz w:val="23"/>
          <w:szCs w:val="23"/>
        </w:rPr>
        <w:t xml:space="preserve">- </w:t>
      </w:r>
      <w:r w:rsidR="00D17B4B" w:rsidRPr="00B44697">
        <w:rPr>
          <w:rFonts w:ascii="Times New Roman" w:hAnsi="Times New Roman" w:cs="Times New Roman"/>
          <w:sz w:val="23"/>
          <w:szCs w:val="23"/>
        </w:rPr>
        <w:tab/>
      </w:r>
      <w:r w:rsidRPr="00B44697">
        <w:rPr>
          <w:rFonts w:ascii="Times New Roman" w:hAnsi="Times New Roman" w:cs="Times New Roman"/>
          <w:sz w:val="23"/>
          <w:szCs w:val="23"/>
        </w:rPr>
        <w:t>один примірник – уповноваженим державним органам для проведення державної реєстрації.</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.5.</w:t>
      </w:r>
      <w:r w:rsidRPr="00BF7941">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.6.</w:t>
      </w:r>
      <w:r w:rsidRPr="00BF7941">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.7.</w:t>
      </w:r>
      <w:r w:rsidRPr="00BF7941">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.8.</w:t>
      </w:r>
      <w:r w:rsidRPr="00BF7941">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rsidR="00610F34" w:rsidRPr="00BF7941"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.9.</w:t>
      </w:r>
      <w:r w:rsidRPr="00BF7941">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rsidR="00610F34" w:rsidRPr="00BF7941" w:rsidRDefault="00610F34" w:rsidP="00610F34">
      <w:pPr>
        <w:spacing w:after="0" w:line="240" w:lineRule="auto"/>
        <w:ind w:firstLine="720"/>
        <w:jc w:val="both"/>
        <w:rPr>
          <w:rFonts w:ascii="Times New Roman" w:hAnsi="Times New Roman" w:cs="Times New Roman"/>
          <w:kern w:val="2"/>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.10.</w:t>
      </w:r>
      <w:r w:rsidRPr="00BF7941">
        <w:rPr>
          <w:rFonts w:ascii="Times New Roman" w:hAnsi="Times New Roman" w:cs="Times New Roman"/>
          <w:sz w:val="23"/>
          <w:szCs w:val="23"/>
        </w:rPr>
        <w:tab/>
      </w:r>
      <w:r w:rsidRPr="00BF7941">
        <w:rPr>
          <w:rFonts w:ascii="Times New Roman" w:hAnsi="Times New Roman" w:cs="Times New Roman"/>
          <w:b/>
          <w:bCs/>
          <w:sz w:val="23"/>
          <w:szCs w:val="23"/>
        </w:rPr>
        <w:t>Постачальник</w:t>
      </w:r>
      <w:r w:rsidRPr="00BF7941">
        <w:rPr>
          <w:rFonts w:ascii="Times New Roman" w:hAnsi="Times New Roman" w:cs="Times New Roman"/>
          <w:sz w:val="23"/>
          <w:szCs w:val="23"/>
        </w:rPr>
        <w:t xml:space="preserve"> має статус ________________________________, передбачених Податковим кодексом України.</w:t>
      </w:r>
    </w:p>
    <w:p w:rsidR="00610F34" w:rsidRDefault="00610F34" w:rsidP="00610F34">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2</w:t>
      </w:r>
      <w:r w:rsidRPr="00BF7941">
        <w:rPr>
          <w:rFonts w:ascii="Times New Roman" w:hAnsi="Times New Roman" w:cs="Times New Roman"/>
          <w:sz w:val="23"/>
          <w:szCs w:val="23"/>
        </w:rPr>
        <w:t>.11.</w:t>
      </w:r>
      <w:r w:rsidRPr="00BF7941">
        <w:rPr>
          <w:rFonts w:ascii="Times New Roman" w:hAnsi="Times New Roman" w:cs="Times New Roman"/>
          <w:sz w:val="23"/>
          <w:szCs w:val="23"/>
        </w:rPr>
        <w:tab/>
      </w:r>
      <w:r w:rsidRPr="00BF7941">
        <w:rPr>
          <w:rFonts w:ascii="Times New Roman" w:hAnsi="Times New Roman" w:cs="Times New Roman"/>
          <w:b/>
          <w:bCs/>
          <w:sz w:val="23"/>
          <w:szCs w:val="23"/>
        </w:rPr>
        <w:t>Покупець</w:t>
      </w:r>
      <w:r w:rsidRPr="00BF7941">
        <w:rPr>
          <w:rFonts w:ascii="Times New Roman" w:hAnsi="Times New Roman" w:cs="Times New Roman"/>
          <w:sz w:val="23"/>
          <w:szCs w:val="23"/>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B44697" w:rsidRPr="00BF7941" w:rsidRDefault="00B44697" w:rsidP="00610F34">
      <w:pPr>
        <w:spacing w:after="0" w:line="240" w:lineRule="auto"/>
        <w:ind w:firstLine="720"/>
        <w:jc w:val="both"/>
        <w:rPr>
          <w:rFonts w:ascii="Times New Roman" w:hAnsi="Times New Roman" w:cs="Times New Roman"/>
          <w:sz w:val="23"/>
          <w:szCs w:val="23"/>
        </w:rPr>
      </w:pPr>
    </w:p>
    <w:p w:rsidR="006E71C5" w:rsidRPr="00BF7941" w:rsidRDefault="006E71C5" w:rsidP="00321F16">
      <w:pPr>
        <w:shd w:val="clear" w:color="auto" w:fill="FFFFFF"/>
        <w:spacing w:after="0" w:line="240" w:lineRule="auto"/>
        <w:ind w:firstLine="720"/>
        <w:jc w:val="center"/>
        <w:rPr>
          <w:color w:val="222222"/>
          <w:sz w:val="23"/>
          <w:szCs w:val="23"/>
        </w:rPr>
      </w:pPr>
      <w:r w:rsidRPr="00BF7941">
        <w:rPr>
          <w:rFonts w:ascii="Times New Roman" w:hAnsi="Times New Roman" w:cs="Times New Roman"/>
          <w:b/>
          <w:bCs/>
          <w:color w:val="222222"/>
          <w:sz w:val="23"/>
          <w:szCs w:val="23"/>
        </w:rPr>
        <w:t>1</w:t>
      </w:r>
      <w:r w:rsidR="00434C38">
        <w:rPr>
          <w:rFonts w:ascii="Times New Roman" w:hAnsi="Times New Roman" w:cs="Times New Roman"/>
          <w:b/>
          <w:bCs/>
          <w:color w:val="222222"/>
          <w:sz w:val="23"/>
          <w:szCs w:val="23"/>
        </w:rPr>
        <w:t>3</w:t>
      </w:r>
      <w:r w:rsidRPr="00BF7941">
        <w:rPr>
          <w:rFonts w:ascii="Times New Roman" w:hAnsi="Times New Roman" w:cs="Times New Roman"/>
          <w:b/>
          <w:bCs/>
          <w:color w:val="222222"/>
          <w:sz w:val="23"/>
          <w:szCs w:val="23"/>
        </w:rPr>
        <w:t>.</w:t>
      </w:r>
      <w:r w:rsidRPr="00BF7941">
        <w:rPr>
          <w:rFonts w:ascii="Times New Roman" w:hAnsi="Times New Roman" w:cs="Times New Roman"/>
          <w:color w:val="222222"/>
          <w:sz w:val="23"/>
          <w:szCs w:val="23"/>
        </w:rPr>
        <w:tab/>
      </w:r>
      <w:r w:rsidRPr="00BF7941">
        <w:rPr>
          <w:rFonts w:ascii="Times New Roman" w:hAnsi="Times New Roman" w:cs="Times New Roman"/>
          <w:b/>
          <w:bCs/>
          <w:color w:val="222222"/>
          <w:sz w:val="23"/>
          <w:szCs w:val="23"/>
        </w:rPr>
        <w:t>Антикорупційні застереження</w:t>
      </w:r>
    </w:p>
    <w:p w:rsidR="006E71C5" w:rsidRPr="00BF7941" w:rsidRDefault="006E71C5" w:rsidP="00321F16">
      <w:pPr>
        <w:shd w:val="clear" w:color="auto" w:fill="FFFFFF"/>
        <w:spacing w:after="0" w:line="240" w:lineRule="auto"/>
        <w:ind w:firstLine="720"/>
        <w:jc w:val="both"/>
        <w:rPr>
          <w:color w:val="222222"/>
          <w:sz w:val="23"/>
          <w:szCs w:val="23"/>
        </w:rPr>
      </w:pPr>
      <w:r w:rsidRPr="00BF7941">
        <w:rPr>
          <w:rFonts w:ascii="Times New Roman" w:hAnsi="Times New Roman" w:cs="Times New Roman"/>
          <w:color w:val="222222"/>
          <w:sz w:val="23"/>
          <w:szCs w:val="23"/>
        </w:rPr>
        <w:t>1</w:t>
      </w:r>
      <w:r w:rsidR="00434C38">
        <w:rPr>
          <w:rFonts w:ascii="Times New Roman" w:hAnsi="Times New Roman" w:cs="Times New Roman"/>
          <w:color w:val="222222"/>
          <w:sz w:val="23"/>
          <w:szCs w:val="23"/>
        </w:rPr>
        <w:t>3</w:t>
      </w:r>
      <w:r w:rsidRPr="00BF7941">
        <w:rPr>
          <w:rFonts w:ascii="Times New Roman" w:hAnsi="Times New Roman" w:cs="Times New Roman"/>
          <w:color w:val="222222"/>
          <w:sz w:val="23"/>
          <w:szCs w:val="23"/>
        </w:rPr>
        <w:t>.1</w:t>
      </w:r>
      <w:r w:rsidRPr="00BF7941">
        <w:rPr>
          <w:rFonts w:ascii="Times New Roman" w:hAnsi="Times New Roman" w:cs="Times New Roman"/>
          <w:color w:val="222222"/>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71C5" w:rsidRPr="00BF7941" w:rsidRDefault="006E71C5" w:rsidP="00321F16">
      <w:pPr>
        <w:shd w:val="clear" w:color="auto" w:fill="FFFFFF"/>
        <w:spacing w:after="0" w:line="240" w:lineRule="auto"/>
        <w:ind w:firstLine="720"/>
        <w:jc w:val="both"/>
        <w:rPr>
          <w:rFonts w:ascii="Times New Roman" w:hAnsi="Times New Roman" w:cs="Times New Roman"/>
          <w:color w:val="222222"/>
          <w:sz w:val="23"/>
          <w:szCs w:val="23"/>
        </w:rPr>
      </w:pPr>
      <w:r w:rsidRPr="00BF7941">
        <w:rPr>
          <w:rFonts w:ascii="Times New Roman" w:hAnsi="Times New Roman" w:cs="Times New Roman"/>
          <w:color w:val="222222"/>
          <w:sz w:val="23"/>
          <w:szCs w:val="23"/>
        </w:rPr>
        <w:t>1</w:t>
      </w:r>
      <w:r w:rsidR="00434C38">
        <w:rPr>
          <w:rFonts w:ascii="Times New Roman" w:hAnsi="Times New Roman" w:cs="Times New Roman"/>
          <w:color w:val="222222"/>
          <w:sz w:val="23"/>
          <w:szCs w:val="23"/>
        </w:rPr>
        <w:t>3</w:t>
      </w:r>
      <w:r w:rsidRPr="00BF7941">
        <w:rPr>
          <w:rFonts w:ascii="Times New Roman" w:hAnsi="Times New Roman" w:cs="Times New Roman"/>
          <w:color w:val="222222"/>
          <w:sz w:val="23"/>
          <w:szCs w:val="23"/>
        </w:rPr>
        <w:t>.2</w:t>
      </w:r>
      <w:r w:rsidRPr="00BF7941">
        <w:rPr>
          <w:rFonts w:ascii="Times New Roman" w:hAnsi="Times New Roman" w:cs="Times New Roman"/>
          <w:color w:val="222222"/>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BF7941">
        <w:rPr>
          <w:rFonts w:ascii="Times New Roman" w:hAnsi="Times New Roman" w:cs="Times New Roman"/>
          <w:color w:val="222222"/>
          <w:sz w:val="23"/>
          <w:szCs w:val="23"/>
        </w:rPr>
        <w:t xml:space="preserve">(чотирнадцяти) </w:t>
      </w:r>
      <w:r w:rsidRPr="00BF7941">
        <w:rPr>
          <w:rFonts w:ascii="Times New Roman" w:hAnsi="Times New Roman" w:cs="Times New Roman"/>
          <w:color w:val="222222"/>
          <w:sz w:val="23"/>
          <w:szCs w:val="23"/>
        </w:rPr>
        <w:t>календарних днів з моменту отримання повідомлення.</w:t>
      </w:r>
    </w:p>
    <w:p w:rsidR="00E137C6" w:rsidRPr="00BF7941" w:rsidRDefault="00E137C6" w:rsidP="00E137C6">
      <w:pPr>
        <w:shd w:val="clear" w:color="auto" w:fill="FFFFFF"/>
        <w:spacing w:after="0" w:line="240" w:lineRule="auto"/>
        <w:ind w:firstLine="720"/>
        <w:jc w:val="both"/>
        <w:rPr>
          <w:rFonts w:ascii="Times New Roman" w:hAnsi="Times New Roman" w:cs="Times New Roman"/>
          <w:color w:val="222222"/>
          <w:sz w:val="23"/>
          <w:szCs w:val="23"/>
          <w:highlight w:val="yellow"/>
        </w:rPr>
      </w:pPr>
    </w:p>
    <w:p w:rsidR="006E71C5" w:rsidRPr="00BF7941"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BF7941">
        <w:rPr>
          <w:rFonts w:ascii="Times New Roman" w:hAnsi="Times New Roman" w:cs="Times New Roman"/>
          <w:b/>
          <w:color w:val="000000"/>
          <w:sz w:val="23"/>
          <w:szCs w:val="23"/>
        </w:rPr>
        <w:t>1</w:t>
      </w:r>
      <w:r w:rsidR="00434C38">
        <w:rPr>
          <w:rFonts w:ascii="Times New Roman" w:hAnsi="Times New Roman" w:cs="Times New Roman"/>
          <w:b/>
          <w:color w:val="000000"/>
          <w:sz w:val="23"/>
          <w:szCs w:val="23"/>
        </w:rPr>
        <w:t>4</w:t>
      </w:r>
      <w:r w:rsidRPr="00BF7941">
        <w:rPr>
          <w:rFonts w:ascii="Times New Roman" w:hAnsi="Times New Roman" w:cs="Times New Roman"/>
          <w:b/>
          <w:color w:val="000000"/>
          <w:sz w:val="23"/>
          <w:szCs w:val="23"/>
        </w:rPr>
        <w:t>.</w:t>
      </w:r>
      <w:r w:rsidRPr="00BF7941">
        <w:rPr>
          <w:rFonts w:ascii="Times New Roman" w:hAnsi="Times New Roman" w:cs="Times New Roman"/>
          <w:b/>
          <w:color w:val="000000"/>
          <w:sz w:val="23"/>
          <w:szCs w:val="23"/>
        </w:rPr>
        <w:tab/>
        <w:t>Оперативно-господарські санкції</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4</w:t>
      </w:r>
      <w:r w:rsidRPr="00BF7941">
        <w:rPr>
          <w:rFonts w:ascii="Times New Roman" w:hAnsi="Times New Roman" w:cs="Times New Roman"/>
          <w:sz w:val="23"/>
          <w:szCs w:val="23"/>
        </w:rPr>
        <w:t>.1.</w:t>
      </w:r>
      <w:r w:rsidRPr="00BF7941">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lastRenderedPageBreak/>
        <w:t>1</w:t>
      </w:r>
      <w:r w:rsidR="00434C38">
        <w:rPr>
          <w:rFonts w:ascii="Times New Roman" w:hAnsi="Times New Roman" w:cs="Times New Roman"/>
          <w:sz w:val="23"/>
          <w:szCs w:val="23"/>
        </w:rPr>
        <w:t>4</w:t>
      </w:r>
      <w:r w:rsidRPr="00BF7941">
        <w:rPr>
          <w:rFonts w:ascii="Times New Roman" w:hAnsi="Times New Roman" w:cs="Times New Roman"/>
          <w:sz w:val="23"/>
          <w:szCs w:val="23"/>
        </w:rPr>
        <w:t>.2.</w:t>
      </w:r>
      <w:r w:rsidRPr="00BF7941">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до </w:t>
      </w:r>
      <w:r w:rsidRPr="00BF7941">
        <w:rPr>
          <w:rFonts w:ascii="Times New Roman" w:hAnsi="Times New Roman" w:cs="Times New Roman"/>
          <w:b/>
          <w:bCs/>
          <w:sz w:val="23"/>
          <w:szCs w:val="23"/>
        </w:rPr>
        <w:t>Постачальника</w:t>
      </w:r>
      <w:r w:rsidRPr="00BF7941">
        <w:rPr>
          <w:rFonts w:ascii="Times New Roman" w:hAnsi="Times New Roman" w:cs="Times New Roman"/>
          <w:sz w:val="23"/>
          <w:szCs w:val="23"/>
        </w:rPr>
        <w:t xml:space="preserve"> за невиконання </w:t>
      </w:r>
      <w:r w:rsidRPr="00BF7941">
        <w:rPr>
          <w:rFonts w:ascii="Times New Roman" w:hAnsi="Times New Roman" w:cs="Times New Roman"/>
          <w:b/>
          <w:bCs/>
          <w:sz w:val="23"/>
          <w:szCs w:val="23"/>
        </w:rPr>
        <w:t>Постачальником</w:t>
      </w:r>
      <w:r w:rsidRPr="00BF7941">
        <w:rPr>
          <w:rFonts w:ascii="Times New Roman" w:hAnsi="Times New Roman" w:cs="Times New Roman"/>
          <w:sz w:val="23"/>
          <w:szCs w:val="23"/>
        </w:rPr>
        <w:t xml:space="preserve"> своїх зобов’язань перед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в частині, що стосується:</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Noto Sans" w:eastAsia="Noto Sans" w:hAnsi="Noto Sans" w:cs="Noto Sans"/>
          <w:sz w:val="23"/>
          <w:szCs w:val="23"/>
        </w:rPr>
        <w:t>●</w:t>
      </w:r>
      <w:r w:rsidRPr="00BF7941">
        <w:rPr>
          <w:rFonts w:ascii="Times New Roman" w:hAnsi="Times New Roman" w:cs="Times New Roman"/>
          <w:sz w:val="23"/>
          <w:szCs w:val="23"/>
        </w:rPr>
        <w:tab/>
        <w:t>якості поставленого товару;</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Noto Sans" w:eastAsia="Noto Sans" w:hAnsi="Noto Sans" w:cs="Noto Sans"/>
          <w:sz w:val="23"/>
          <w:szCs w:val="23"/>
        </w:rPr>
        <w:t>●</w:t>
      </w:r>
      <w:r w:rsidRPr="00BF7941">
        <w:rPr>
          <w:rFonts w:ascii="Times New Roman" w:hAnsi="Times New Roman" w:cs="Times New Roman"/>
          <w:sz w:val="23"/>
          <w:szCs w:val="23"/>
        </w:rPr>
        <w:tab/>
        <w:t xml:space="preserve">розірвання аналогічного за своєю природою договору про закупівлю із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у разі прострочення строку поставки товару</w:t>
      </w:r>
      <w:r w:rsidR="00321F16" w:rsidRPr="00BF7941">
        <w:rPr>
          <w:rFonts w:ascii="Times New Roman" w:hAnsi="Times New Roman" w:cs="Times New Roman"/>
          <w:sz w:val="23"/>
          <w:szCs w:val="23"/>
        </w:rPr>
        <w:t>;</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Noto Sans" w:eastAsia="Noto Sans" w:hAnsi="Noto Sans" w:cs="Noto Sans"/>
          <w:sz w:val="23"/>
          <w:szCs w:val="23"/>
        </w:rPr>
        <w:t>●</w:t>
      </w:r>
      <w:r w:rsidRPr="00BF7941">
        <w:rPr>
          <w:rFonts w:ascii="Times New Roman" w:hAnsi="Times New Roman" w:cs="Times New Roman"/>
          <w:sz w:val="23"/>
          <w:szCs w:val="23"/>
        </w:rPr>
        <w:tab/>
        <w:t xml:space="preserve">розірвання аналогічного за своєю природою договору про закупівлю із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у разі прострочення строку усунення дефектів.</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14.3.</w:t>
      </w:r>
      <w:r w:rsidRPr="00BF7941">
        <w:rPr>
          <w:rFonts w:ascii="Times New Roman" w:hAnsi="Times New Roman" w:cs="Times New Roman"/>
          <w:sz w:val="23"/>
          <w:szCs w:val="23"/>
        </w:rPr>
        <w:tab/>
        <w:t xml:space="preserve">У разі порушення </w:t>
      </w:r>
      <w:r w:rsidRPr="00BF7941">
        <w:rPr>
          <w:rFonts w:ascii="Times New Roman" w:hAnsi="Times New Roman" w:cs="Times New Roman"/>
          <w:b/>
          <w:bCs/>
          <w:sz w:val="23"/>
          <w:szCs w:val="23"/>
        </w:rPr>
        <w:t>Постачальником</w:t>
      </w:r>
      <w:r w:rsidRPr="00BF7941">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BF7941">
        <w:rPr>
          <w:rFonts w:ascii="Times New Roman" w:hAnsi="Times New Roman" w:cs="Times New Roman"/>
          <w:b/>
          <w:bCs/>
          <w:sz w:val="23"/>
          <w:szCs w:val="23"/>
        </w:rPr>
        <w:t>Покупець</w:t>
      </w:r>
      <w:r w:rsidRPr="00BF7941">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BF7941">
        <w:rPr>
          <w:rFonts w:ascii="Times New Roman" w:hAnsi="Times New Roman" w:cs="Times New Roman"/>
          <w:b/>
          <w:bCs/>
          <w:sz w:val="23"/>
          <w:szCs w:val="23"/>
        </w:rPr>
        <w:t>Постачальника</w:t>
      </w:r>
      <w:r w:rsidRPr="00BF7941">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rsidR="006E71C5" w:rsidRPr="00BF7941" w:rsidRDefault="006E71C5" w:rsidP="00321F16">
      <w:pPr>
        <w:spacing w:after="0" w:line="240" w:lineRule="auto"/>
        <w:ind w:firstLine="720"/>
        <w:jc w:val="both"/>
        <w:rPr>
          <w:rFonts w:ascii="Times New Roman" w:hAnsi="Times New Roman" w:cs="Times New Roman"/>
          <w:sz w:val="23"/>
          <w:szCs w:val="23"/>
        </w:rPr>
      </w:pPr>
      <w:r w:rsidRPr="00BF7941">
        <w:rPr>
          <w:rFonts w:ascii="Times New Roman" w:hAnsi="Times New Roman" w:cs="Times New Roman"/>
          <w:sz w:val="23"/>
          <w:szCs w:val="23"/>
        </w:rPr>
        <w:t>1</w:t>
      </w:r>
      <w:r w:rsidR="00434C38">
        <w:rPr>
          <w:rFonts w:ascii="Times New Roman" w:hAnsi="Times New Roman" w:cs="Times New Roman"/>
          <w:sz w:val="23"/>
          <w:szCs w:val="23"/>
        </w:rPr>
        <w:t>4</w:t>
      </w:r>
      <w:r w:rsidRPr="00BF7941">
        <w:rPr>
          <w:rFonts w:ascii="Times New Roman" w:hAnsi="Times New Roman" w:cs="Times New Roman"/>
          <w:sz w:val="23"/>
          <w:szCs w:val="23"/>
        </w:rPr>
        <w:t>.4.</w:t>
      </w:r>
      <w:r w:rsidRPr="00BF7941">
        <w:rPr>
          <w:rFonts w:ascii="Times New Roman" w:hAnsi="Times New Roman" w:cs="Times New Roman"/>
          <w:sz w:val="23"/>
          <w:szCs w:val="23"/>
        </w:rPr>
        <w:tab/>
        <w:t xml:space="preserve">Строк дії Санкції визначає </w:t>
      </w:r>
      <w:r w:rsidRPr="00BF7941">
        <w:rPr>
          <w:rFonts w:ascii="Times New Roman" w:hAnsi="Times New Roman" w:cs="Times New Roman"/>
          <w:b/>
          <w:bCs/>
          <w:sz w:val="23"/>
          <w:szCs w:val="23"/>
        </w:rPr>
        <w:t>Покупець</w:t>
      </w:r>
      <w:r w:rsidRPr="00BF7941">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BF7941">
        <w:rPr>
          <w:rFonts w:ascii="Times New Roman" w:hAnsi="Times New Roman" w:cs="Times New Roman"/>
          <w:b/>
          <w:bCs/>
          <w:sz w:val="23"/>
          <w:szCs w:val="23"/>
        </w:rPr>
        <w:t>Покупець</w:t>
      </w:r>
      <w:r w:rsidRPr="00BF7941">
        <w:rPr>
          <w:rFonts w:ascii="Times New Roman" w:hAnsi="Times New Roman" w:cs="Times New Roman"/>
          <w:sz w:val="23"/>
          <w:szCs w:val="23"/>
        </w:rPr>
        <w:t xml:space="preserve"> повідомляє </w:t>
      </w:r>
      <w:r w:rsidRPr="00BF7941">
        <w:rPr>
          <w:rFonts w:ascii="Times New Roman" w:hAnsi="Times New Roman" w:cs="Times New Roman"/>
          <w:b/>
          <w:bCs/>
          <w:sz w:val="23"/>
          <w:szCs w:val="23"/>
        </w:rPr>
        <w:t>Постачальника</w:t>
      </w:r>
      <w:r w:rsidRPr="00BF7941">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на електронну адресу </w:t>
      </w:r>
      <w:r w:rsidRPr="00BF7941">
        <w:rPr>
          <w:rFonts w:ascii="Times New Roman" w:hAnsi="Times New Roman" w:cs="Times New Roman"/>
          <w:b/>
          <w:bCs/>
          <w:sz w:val="23"/>
          <w:szCs w:val="23"/>
        </w:rPr>
        <w:t>Постачальника</w:t>
      </w:r>
      <w:r w:rsidRPr="00BF7941">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BF7941">
        <w:rPr>
          <w:rFonts w:ascii="Times New Roman" w:hAnsi="Times New Roman" w:cs="Times New Roman"/>
          <w:b/>
          <w:bCs/>
          <w:sz w:val="23"/>
          <w:szCs w:val="23"/>
        </w:rPr>
        <w:t>Постачальника</w:t>
      </w:r>
      <w:r w:rsidRPr="00BF7941">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на адресу </w:t>
      </w:r>
      <w:r w:rsidRPr="00BF7941">
        <w:rPr>
          <w:rFonts w:ascii="Times New Roman" w:hAnsi="Times New Roman" w:cs="Times New Roman"/>
          <w:b/>
          <w:bCs/>
          <w:sz w:val="23"/>
          <w:szCs w:val="23"/>
        </w:rPr>
        <w:t>Постачальника</w:t>
      </w:r>
      <w:r w:rsidRPr="00BF7941">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BF7941">
        <w:rPr>
          <w:rFonts w:ascii="Times New Roman" w:hAnsi="Times New Roman" w:cs="Times New Roman"/>
          <w:b/>
          <w:bCs/>
          <w:sz w:val="23"/>
          <w:szCs w:val="23"/>
        </w:rPr>
        <w:t>Постачальник</w:t>
      </w:r>
      <w:r w:rsidRPr="00BF7941">
        <w:rPr>
          <w:rFonts w:ascii="Times New Roman" w:hAnsi="Times New Roman" w:cs="Times New Roman"/>
          <w:sz w:val="23"/>
          <w:szCs w:val="23"/>
        </w:rPr>
        <w:t xml:space="preserve"> письмово не повідомить </w:t>
      </w:r>
      <w:r w:rsidRPr="00BF7941">
        <w:rPr>
          <w:rFonts w:ascii="Times New Roman" w:hAnsi="Times New Roman" w:cs="Times New Roman"/>
          <w:b/>
          <w:bCs/>
          <w:sz w:val="23"/>
          <w:szCs w:val="23"/>
        </w:rPr>
        <w:t>Покупця</w:t>
      </w:r>
      <w:r w:rsidRPr="00BF7941">
        <w:rPr>
          <w:rFonts w:ascii="Times New Roman" w:hAnsi="Times New Roman" w:cs="Times New Roman"/>
          <w:sz w:val="23"/>
          <w:szCs w:val="23"/>
        </w:rPr>
        <w:t xml:space="preserve"> про зміну свого місцезнаходження (із доказами про отримання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такого повідомлення). Уся кореспонденція, що направляється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вважається отриманою </w:t>
      </w:r>
      <w:r w:rsidRPr="00BF7941">
        <w:rPr>
          <w:rFonts w:ascii="Times New Roman" w:hAnsi="Times New Roman" w:cs="Times New Roman"/>
          <w:b/>
          <w:bCs/>
          <w:sz w:val="23"/>
          <w:szCs w:val="23"/>
        </w:rPr>
        <w:t>Постачальником</w:t>
      </w:r>
      <w:r w:rsidRPr="00BF7941">
        <w:rPr>
          <w:rFonts w:ascii="Times New Roman" w:hAnsi="Times New Roman" w:cs="Times New Roman"/>
          <w:sz w:val="23"/>
          <w:szCs w:val="23"/>
        </w:rPr>
        <w:t xml:space="preserve"> не пізніше 14</w:t>
      </w:r>
      <w:r w:rsidR="00BC73BF" w:rsidRPr="00BF7941">
        <w:rPr>
          <w:rFonts w:ascii="Times New Roman" w:hAnsi="Times New Roman" w:cs="Times New Roman"/>
          <w:sz w:val="23"/>
          <w:szCs w:val="23"/>
        </w:rPr>
        <w:t xml:space="preserve"> (чотирнадцяти)</w:t>
      </w:r>
      <w:r w:rsidRPr="00BF7941">
        <w:rPr>
          <w:rFonts w:ascii="Times New Roman" w:hAnsi="Times New Roman" w:cs="Times New Roman"/>
          <w:sz w:val="23"/>
          <w:szCs w:val="23"/>
        </w:rPr>
        <w:t xml:space="preserve"> днів з моменту її відправки </w:t>
      </w:r>
      <w:r w:rsidRPr="00BF7941">
        <w:rPr>
          <w:rFonts w:ascii="Times New Roman" w:hAnsi="Times New Roman" w:cs="Times New Roman"/>
          <w:b/>
          <w:bCs/>
          <w:sz w:val="23"/>
          <w:szCs w:val="23"/>
        </w:rPr>
        <w:t>Покупцем</w:t>
      </w:r>
      <w:r w:rsidRPr="00BF7941">
        <w:rPr>
          <w:rFonts w:ascii="Times New Roman" w:hAnsi="Times New Roman" w:cs="Times New Roman"/>
          <w:sz w:val="23"/>
          <w:szCs w:val="23"/>
        </w:rPr>
        <w:t xml:space="preserve"> на адресу </w:t>
      </w:r>
      <w:r w:rsidRPr="00BF7941">
        <w:rPr>
          <w:rFonts w:ascii="Times New Roman" w:hAnsi="Times New Roman" w:cs="Times New Roman"/>
          <w:b/>
          <w:bCs/>
          <w:sz w:val="23"/>
          <w:szCs w:val="23"/>
        </w:rPr>
        <w:t>Постачальника</w:t>
      </w:r>
      <w:r w:rsidRPr="00BF7941">
        <w:rPr>
          <w:rFonts w:ascii="Times New Roman" w:hAnsi="Times New Roman" w:cs="Times New Roman"/>
          <w:sz w:val="23"/>
          <w:szCs w:val="23"/>
        </w:rPr>
        <w:t>, зазначену в цьому Договорі.</w:t>
      </w:r>
    </w:p>
    <w:p w:rsidR="00287CD0" w:rsidRPr="00BF7941" w:rsidRDefault="00287CD0" w:rsidP="00321F16">
      <w:pPr>
        <w:spacing w:after="0" w:line="240" w:lineRule="auto"/>
        <w:ind w:firstLine="720"/>
        <w:jc w:val="both"/>
        <w:rPr>
          <w:rFonts w:ascii="Times New Roman" w:hAnsi="Times New Roman" w:cs="Times New Roman"/>
          <w:sz w:val="23"/>
          <w:szCs w:val="23"/>
        </w:rPr>
      </w:pPr>
    </w:p>
    <w:p w:rsidR="00610F34" w:rsidRPr="00BF7941" w:rsidRDefault="00610F34" w:rsidP="00610F34">
      <w:pPr>
        <w:suppressAutoHyphens/>
        <w:spacing w:after="0" w:line="240" w:lineRule="auto"/>
        <w:ind w:firstLine="567"/>
        <w:jc w:val="center"/>
        <w:rPr>
          <w:rFonts w:ascii="Times New Roman" w:hAnsi="Times New Roman"/>
          <w:b/>
          <w:bCs/>
          <w:sz w:val="23"/>
          <w:szCs w:val="23"/>
          <w:lang w:eastAsia="zh-CN"/>
        </w:rPr>
      </w:pPr>
      <w:r w:rsidRPr="00BF7941">
        <w:rPr>
          <w:rFonts w:ascii="Times New Roman" w:hAnsi="Times New Roman"/>
          <w:b/>
          <w:bCs/>
          <w:sz w:val="23"/>
          <w:szCs w:val="23"/>
          <w:lang w:eastAsia="zh-CN"/>
        </w:rPr>
        <w:t>1</w:t>
      </w:r>
      <w:r w:rsidR="00434C38">
        <w:rPr>
          <w:rFonts w:ascii="Times New Roman" w:hAnsi="Times New Roman"/>
          <w:b/>
          <w:bCs/>
          <w:sz w:val="23"/>
          <w:szCs w:val="23"/>
          <w:lang w:eastAsia="zh-CN"/>
        </w:rPr>
        <w:t>5</w:t>
      </w:r>
      <w:r w:rsidRPr="00BF7941">
        <w:rPr>
          <w:rFonts w:ascii="Times New Roman" w:hAnsi="Times New Roman"/>
          <w:b/>
          <w:bCs/>
          <w:sz w:val="23"/>
          <w:szCs w:val="23"/>
          <w:lang w:eastAsia="zh-CN"/>
        </w:rPr>
        <w:t>.</w:t>
      </w:r>
      <w:r w:rsidRPr="00BF7941">
        <w:rPr>
          <w:rFonts w:ascii="Times New Roman" w:hAnsi="Times New Roman"/>
          <w:b/>
          <w:bCs/>
          <w:sz w:val="23"/>
          <w:szCs w:val="23"/>
          <w:lang w:eastAsia="zh-CN"/>
        </w:rPr>
        <w:tab/>
        <w:t>Застереження Сторін</w:t>
      </w:r>
    </w:p>
    <w:p w:rsidR="00610F34" w:rsidRPr="00BF7941" w:rsidRDefault="00610F34" w:rsidP="00610F34">
      <w:pPr>
        <w:suppressAutoHyphens/>
        <w:spacing w:after="0" w:line="240" w:lineRule="auto"/>
        <w:ind w:firstLine="709"/>
        <w:jc w:val="both"/>
        <w:rPr>
          <w:rFonts w:ascii="Times New Roman" w:hAnsi="Times New Roman"/>
          <w:sz w:val="23"/>
          <w:szCs w:val="23"/>
          <w:lang w:eastAsia="zh-CN"/>
        </w:rPr>
      </w:pPr>
      <w:r w:rsidRPr="00BF7941">
        <w:rPr>
          <w:rFonts w:ascii="Times New Roman" w:hAnsi="Times New Roman"/>
          <w:sz w:val="23"/>
          <w:szCs w:val="23"/>
          <w:lang w:eastAsia="zh-CN"/>
        </w:rPr>
        <w:t>1</w:t>
      </w:r>
      <w:r w:rsidR="00434C38">
        <w:rPr>
          <w:rFonts w:ascii="Times New Roman" w:hAnsi="Times New Roman"/>
          <w:sz w:val="23"/>
          <w:szCs w:val="23"/>
          <w:lang w:eastAsia="zh-CN"/>
        </w:rPr>
        <w:t>5</w:t>
      </w:r>
      <w:r w:rsidRPr="00BF7941">
        <w:rPr>
          <w:rFonts w:ascii="Times New Roman" w:hAnsi="Times New Roman"/>
          <w:sz w:val="23"/>
          <w:szCs w:val="23"/>
          <w:lang w:eastAsia="zh-CN"/>
        </w:rPr>
        <w:t>.1.</w:t>
      </w:r>
      <w:r w:rsidRPr="00BF7941">
        <w:rPr>
          <w:rFonts w:ascii="Times New Roman" w:hAnsi="Times New Roman"/>
          <w:sz w:val="23"/>
          <w:szCs w:val="23"/>
          <w:lang w:eastAsia="zh-CN"/>
        </w:rPr>
        <w:tab/>
        <w:t>Сторони Договору засвідчують та гарантують одна одній наступне:</w:t>
      </w:r>
    </w:p>
    <w:p w:rsidR="00610F34" w:rsidRPr="00BF7941" w:rsidRDefault="00610F34" w:rsidP="00610F34">
      <w:pPr>
        <w:suppressAutoHyphens/>
        <w:spacing w:after="0" w:line="240" w:lineRule="auto"/>
        <w:ind w:firstLine="709"/>
        <w:jc w:val="both"/>
        <w:rPr>
          <w:rFonts w:ascii="Times New Roman" w:hAnsi="Times New Roman"/>
          <w:sz w:val="23"/>
          <w:szCs w:val="23"/>
          <w:lang w:eastAsia="zh-CN"/>
        </w:rPr>
      </w:pPr>
      <w:r w:rsidRPr="00BF7941">
        <w:rPr>
          <w:rFonts w:ascii="Times New Roman" w:hAnsi="Times New Roman"/>
          <w:sz w:val="23"/>
          <w:szCs w:val="23"/>
          <w:lang w:eastAsia="zh-CN"/>
        </w:rPr>
        <w:t>-</w:t>
      </w:r>
      <w:r w:rsidRPr="00BF7941">
        <w:rPr>
          <w:rFonts w:ascii="Times New Roman" w:hAnsi="Times New Roman"/>
          <w:sz w:val="23"/>
          <w:szCs w:val="23"/>
          <w:lang w:eastAsia="zh-CN"/>
        </w:rPr>
        <w:tab/>
        <w:t>вони не є громадянами Російської Федерації</w:t>
      </w:r>
      <w:r w:rsidRPr="00BF7941">
        <w:rPr>
          <w:rFonts w:ascii="Times New Roman" w:hAnsi="Times New Roman"/>
          <w:color w:val="000000"/>
          <w:sz w:val="23"/>
          <w:szCs w:val="23"/>
          <w:lang w:eastAsia="en-US"/>
        </w:rPr>
        <w:t>/Республіки Білорусь</w:t>
      </w:r>
      <w:r w:rsidRPr="00BF7941">
        <w:rPr>
          <w:rFonts w:ascii="Times New Roman" w:hAnsi="Times New Roman"/>
          <w:sz w:val="23"/>
          <w:szCs w:val="23"/>
          <w:lang w:eastAsia="zh-CN"/>
        </w:rPr>
        <w:t>, крім тих, що проживають на території України на законних підставах;</w:t>
      </w:r>
    </w:p>
    <w:p w:rsidR="00610F34" w:rsidRPr="00BF7941" w:rsidRDefault="00610F34" w:rsidP="00610F34">
      <w:pPr>
        <w:suppressAutoHyphens/>
        <w:spacing w:after="0" w:line="240" w:lineRule="auto"/>
        <w:ind w:firstLine="709"/>
        <w:jc w:val="both"/>
        <w:rPr>
          <w:rFonts w:ascii="Times New Roman" w:hAnsi="Times New Roman"/>
          <w:sz w:val="23"/>
          <w:szCs w:val="23"/>
          <w:lang w:eastAsia="zh-CN"/>
        </w:rPr>
      </w:pPr>
      <w:r w:rsidRPr="00BF7941">
        <w:rPr>
          <w:rFonts w:ascii="Times New Roman" w:hAnsi="Times New Roman"/>
          <w:sz w:val="23"/>
          <w:szCs w:val="23"/>
          <w:lang w:eastAsia="zh-CN"/>
        </w:rPr>
        <w:t>-</w:t>
      </w:r>
      <w:r w:rsidRPr="00BF7941">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BF7941">
        <w:rPr>
          <w:rFonts w:ascii="Times New Roman" w:hAnsi="Times New Roman"/>
          <w:color w:val="000000"/>
          <w:sz w:val="23"/>
          <w:szCs w:val="23"/>
          <w:lang w:eastAsia="en-US"/>
        </w:rPr>
        <w:t>/Республіки Білорусь</w:t>
      </w:r>
      <w:r w:rsidRPr="00BF7941">
        <w:rPr>
          <w:rFonts w:ascii="Times New Roman" w:hAnsi="Times New Roman"/>
          <w:sz w:val="23"/>
          <w:szCs w:val="23"/>
          <w:lang w:eastAsia="zh-CN"/>
        </w:rPr>
        <w:t>;</w:t>
      </w:r>
    </w:p>
    <w:p w:rsidR="00610F34" w:rsidRPr="00BF7941"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BF7941">
        <w:rPr>
          <w:rFonts w:ascii="Times New Roman" w:hAnsi="Times New Roman"/>
          <w:sz w:val="23"/>
          <w:szCs w:val="23"/>
          <w:lang w:eastAsia="zh-CN"/>
        </w:rPr>
        <w:t>-</w:t>
      </w:r>
      <w:r w:rsidRPr="00BF7941">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BF7941">
        <w:rPr>
          <w:rFonts w:ascii="Times New Roman" w:hAnsi="Times New Roman"/>
          <w:color w:val="000000"/>
          <w:sz w:val="23"/>
          <w:szCs w:val="23"/>
          <w:lang w:eastAsia="en-US"/>
        </w:rPr>
        <w:t xml:space="preserve">відсотків </w:t>
      </w:r>
      <w:r w:rsidRPr="00BF7941">
        <w:rPr>
          <w:rFonts w:ascii="Times New Roman" w:hAnsi="Times New Roman"/>
          <w:bCs/>
          <w:color w:val="000000"/>
          <w:sz w:val="23"/>
          <w:szCs w:val="23"/>
          <w:lang w:eastAsia="en-US"/>
        </w:rPr>
        <w:t>(далі - активи)</w:t>
      </w:r>
      <w:r w:rsidRPr="00BF7941">
        <w:rPr>
          <w:rFonts w:ascii="Times New Roman" w:hAnsi="Times New Roman"/>
          <w:sz w:val="23"/>
          <w:szCs w:val="23"/>
          <w:lang w:eastAsia="zh-CN"/>
        </w:rPr>
        <w:t>, якої є Російська Федерація</w:t>
      </w:r>
      <w:r w:rsidRPr="00BF7941">
        <w:rPr>
          <w:rFonts w:ascii="Times New Roman" w:hAnsi="Times New Roman"/>
          <w:color w:val="000000"/>
          <w:sz w:val="23"/>
          <w:szCs w:val="23"/>
          <w:lang w:eastAsia="en-US"/>
        </w:rPr>
        <w:t>/Республіка Білорусь</w:t>
      </w:r>
      <w:r w:rsidRPr="00BF7941">
        <w:rPr>
          <w:rFonts w:ascii="Times New Roman" w:hAnsi="Times New Roman"/>
          <w:sz w:val="23"/>
          <w:szCs w:val="23"/>
          <w:lang w:eastAsia="zh-CN"/>
        </w:rPr>
        <w:t>, громадянин Російської Федерації</w:t>
      </w:r>
      <w:r w:rsidRPr="00BF7941">
        <w:rPr>
          <w:rFonts w:ascii="Times New Roman" w:hAnsi="Times New Roman"/>
          <w:color w:val="000000"/>
          <w:sz w:val="23"/>
          <w:szCs w:val="23"/>
          <w:lang w:eastAsia="en-US"/>
        </w:rPr>
        <w:t>/Республіка Білорусь</w:t>
      </w:r>
      <w:r w:rsidRPr="00BF7941">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BF7941">
        <w:rPr>
          <w:rFonts w:ascii="Times New Roman" w:hAnsi="Times New Roman"/>
          <w:color w:val="000000"/>
          <w:sz w:val="23"/>
          <w:szCs w:val="23"/>
          <w:lang w:eastAsia="en-US"/>
        </w:rPr>
        <w:t>/Республіки Білорусь</w:t>
      </w:r>
      <w:r w:rsidRPr="00BF7941">
        <w:rPr>
          <w:rFonts w:ascii="Times New Roman" w:hAnsi="Times New Roman"/>
          <w:sz w:val="23"/>
          <w:szCs w:val="23"/>
          <w:lang w:eastAsia="zh-CN"/>
        </w:rPr>
        <w:t xml:space="preserve">, </w:t>
      </w:r>
      <w:r w:rsidRPr="00BF7941">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10F34" w:rsidRPr="00BF7941" w:rsidRDefault="00610F34" w:rsidP="00610F34">
      <w:pPr>
        <w:suppressAutoHyphens/>
        <w:spacing w:after="0" w:line="240" w:lineRule="auto"/>
        <w:ind w:firstLine="709"/>
        <w:jc w:val="both"/>
        <w:rPr>
          <w:rFonts w:ascii="Times New Roman" w:hAnsi="Times New Roman"/>
          <w:sz w:val="23"/>
          <w:szCs w:val="23"/>
          <w:lang w:eastAsia="zh-CN"/>
        </w:rPr>
      </w:pPr>
      <w:r w:rsidRPr="00BF7941">
        <w:rPr>
          <w:rFonts w:ascii="Times New Roman" w:hAnsi="Times New Roman"/>
          <w:bCs/>
          <w:color w:val="000000"/>
          <w:sz w:val="23"/>
          <w:szCs w:val="23"/>
          <w:lang w:eastAsia="en-US"/>
        </w:rPr>
        <w:t>-</w:t>
      </w:r>
      <w:r w:rsidRPr="00BF7941">
        <w:rPr>
          <w:rFonts w:ascii="Times New Roman" w:hAnsi="Times New Roman"/>
          <w:bCs/>
          <w:color w:val="000000"/>
          <w:sz w:val="23"/>
          <w:szCs w:val="23"/>
          <w:lang w:eastAsia="en-US"/>
        </w:rPr>
        <w:tab/>
      </w:r>
      <w:r w:rsidRPr="002E2E0D">
        <w:rPr>
          <w:rFonts w:ascii="Times New Roman" w:hAnsi="Times New Roman"/>
          <w:b/>
          <w:color w:val="000000"/>
          <w:sz w:val="23"/>
          <w:szCs w:val="23"/>
          <w:lang w:eastAsia="en-US"/>
        </w:rPr>
        <w:t>Постачальник</w:t>
      </w:r>
      <w:r w:rsidRPr="00BF7941">
        <w:rPr>
          <w:rFonts w:ascii="Times New Roman" w:hAnsi="Times New Roman"/>
          <w:bCs/>
          <w:color w:val="000000"/>
          <w:sz w:val="23"/>
          <w:szCs w:val="23"/>
          <w:lang w:eastAsia="en-US"/>
        </w:rPr>
        <w:t xml:space="preserve"> не пропонує товари походженням з </w:t>
      </w:r>
      <w:r w:rsidRPr="00BF7941">
        <w:rPr>
          <w:rFonts w:ascii="Times New Roman" w:hAnsi="Times New Roman"/>
          <w:sz w:val="23"/>
          <w:szCs w:val="23"/>
          <w:lang w:eastAsia="zh-CN"/>
        </w:rPr>
        <w:t>Російської Федерації</w:t>
      </w:r>
      <w:r w:rsidRPr="00BF7941">
        <w:rPr>
          <w:rFonts w:ascii="Times New Roman" w:hAnsi="Times New Roman"/>
          <w:color w:val="000000"/>
          <w:sz w:val="23"/>
          <w:szCs w:val="23"/>
          <w:lang w:eastAsia="en-US"/>
        </w:rPr>
        <w:t>/Республіки Білорусь.</w:t>
      </w:r>
    </w:p>
    <w:p w:rsidR="00610F34" w:rsidRPr="00BF7941" w:rsidRDefault="00610F34" w:rsidP="00610F34">
      <w:pPr>
        <w:suppressAutoHyphens/>
        <w:spacing w:after="0" w:line="240" w:lineRule="auto"/>
        <w:ind w:firstLine="709"/>
        <w:jc w:val="both"/>
        <w:rPr>
          <w:rFonts w:ascii="Times New Roman" w:hAnsi="Times New Roman"/>
          <w:sz w:val="23"/>
          <w:szCs w:val="23"/>
          <w:lang w:eastAsia="zh-CN"/>
        </w:rPr>
      </w:pPr>
      <w:r w:rsidRPr="00BF7941">
        <w:rPr>
          <w:rFonts w:ascii="Times New Roman" w:hAnsi="Times New Roman"/>
          <w:sz w:val="23"/>
          <w:szCs w:val="23"/>
          <w:lang w:eastAsia="zh-CN"/>
        </w:rPr>
        <w:t>1</w:t>
      </w:r>
      <w:r w:rsidR="00434C38">
        <w:rPr>
          <w:rFonts w:ascii="Times New Roman" w:hAnsi="Times New Roman"/>
          <w:sz w:val="23"/>
          <w:szCs w:val="23"/>
          <w:lang w:eastAsia="zh-CN"/>
        </w:rPr>
        <w:t>5</w:t>
      </w:r>
      <w:r w:rsidRPr="00BF7941">
        <w:rPr>
          <w:rFonts w:ascii="Times New Roman" w:hAnsi="Times New Roman"/>
          <w:sz w:val="23"/>
          <w:szCs w:val="23"/>
          <w:lang w:eastAsia="zh-CN"/>
        </w:rPr>
        <w:t>.2.</w:t>
      </w:r>
      <w:r w:rsidRPr="00BF7941">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6E71C5" w:rsidRPr="00BF7941" w:rsidRDefault="006E71C5" w:rsidP="00321F16">
      <w:pPr>
        <w:spacing w:after="0" w:line="240" w:lineRule="auto"/>
        <w:ind w:firstLine="709"/>
        <w:jc w:val="both"/>
        <w:rPr>
          <w:rFonts w:ascii="Times New Roman" w:hAnsi="Times New Roman" w:cs="Times New Roman"/>
          <w:color w:val="222222"/>
          <w:sz w:val="23"/>
          <w:szCs w:val="23"/>
        </w:rPr>
      </w:pPr>
    </w:p>
    <w:p w:rsidR="006E71C5" w:rsidRPr="00BF7941" w:rsidRDefault="006E71C5" w:rsidP="00321F16">
      <w:pPr>
        <w:spacing w:after="0" w:line="240" w:lineRule="auto"/>
        <w:ind w:firstLine="709"/>
        <w:jc w:val="center"/>
        <w:rPr>
          <w:rFonts w:ascii="Times New Roman" w:hAnsi="Times New Roman" w:cs="Times New Roman"/>
          <w:b/>
          <w:sz w:val="23"/>
          <w:szCs w:val="23"/>
        </w:rPr>
      </w:pPr>
      <w:r w:rsidRPr="00BF7941">
        <w:rPr>
          <w:rFonts w:ascii="Times New Roman" w:hAnsi="Times New Roman" w:cs="Times New Roman"/>
          <w:b/>
          <w:sz w:val="23"/>
          <w:szCs w:val="23"/>
        </w:rPr>
        <w:t>1</w:t>
      </w:r>
      <w:r w:rsidR="00434C38">
        <w:rPr>
          <w:rFonts w:ascii="Times New Roman" w:hAnsi="Times New Roman" w:cs="Times New Roman"/>
          <w:b/>
          <w:sz w:val="23"/>
          <w:szCs w:val="23"/>
          <w:lang w:val="ru-RU"/>
        </w:rPr>
        <w:t>6</w:t>
      </w:r>
      <w:r w:rsidRPr="00BF7941">
        <w:rPr>
          <w:rFonts w:ascii="Times New Roman" w:hAnsi="Times New Roman" w:cs="Times New Roman"/>
          <w:b/>
          <w:sz w:val="23"/>
          <w:szCs w:val="23"/>
        </w:rPr>
        <w:t>.</w:t>
      </w:r>
      <w:r w:rsidRPr="00BF7941">
        <w:rPr>
          <w:rFonts w:ascii="Times New Roman" w:hAnsi="Times New Roman" w:cs="Times New Roman"/>
          <w:b/>
          <w:sz w:val="23"/>
          <w:szCs w:val="23"/>
        </w:rPr>
        <w:tab/>
        <w:t>Додатки до Договору</w:t>
      </w:r>
    </w:p>
    <w:p w:rsidR="006E71C5" w:rsidRPr="00BF7941" w:rsidRDefault="006E71C5" w:rsidP="00321F16">
      <w:pPr>
        <w:spacing w:after="0" w:line="240" w:lineRule="auto"/>
        <w:ind w:firstLine="709"/>
        <w:jc w:val="both"/>
        <w:rPr>
          <w:rFonts w:ascii="Times New Roman" w:hAnsi="Times New Roman" w:cs="Times New Roman"/>
          <w:sz w:val="23"/>
          <w:szCs w:val="23"/>
        </w:rPr>
      </w:pPr>
      <w:r w:rsidRPr="00BF7941">
        <w:rPr>
          <w:rFonts w:ascii="Times New Roman" w:hAnsi="Times New Roman" w:cs="Times New Roman"/>
          <w:sz w:val="23"/>
          <w:szCs w:val="23"/>
        </w:rPr>
        <w:t>1</w:t>
      </w:r>
      <w:r w:rsidR="00D45192" w:rsidRPr="00BF7941">
        <w:rPr>
          <w:rFonts w:ascii="Times New Roman" w:hAnsi="Times New Roman" w:cs="Times New Roman"/>
          <w:sz w:val="23"/>
          <w:szCs w:val="23"/>
        </w:rPr>
        <w:t>6</w:t>
      </w:r>
      <w:r w:rsidRPr="00BF7941">
        <w:rPr>
          <w:rFonts w:ascii="Times New Roman" w:hAnsi="Times New Roman" w:cs="Times New Roman"/>
          <w:sz w:val="23"/>
          <w:szCs w:val="23"/>
        </w:rPr>
        <w:t>.1.</w:t>
      </w:r>
      <w:r w:rsidRPr="00BF7941">
        <w:rPr>
          <w:rFonts w:ascii="Times New Roman" w:hAnsi="Times New Roman" w:cs="Times New Roman"/>
          <w:sz w:val="23"/>
          <w:szCs w:val="23"/>
        </w:rPr>
        <w:tab/>
        <w:t>Невід’ємною частиною цього Договору є: Специфікація (Додаток 1)</w:t>
      </w:r>
      <w:r w:rsidR="00434C38">
        <w:rPr>
          <w:rFonts w:ascii="Times New Roman" w:hAnsi="Times New Roman" w:cs="Times New Roman"/>
          <w:sz w:val="23"/>
          <w:szCs w:val="23"/>
        </w:rPr>
        <w:t>.</w:t>
      </w:r>
    </w:p>
    <w:p w:rsidR="006E71C5" w:rsidRPr="00BF7941" w:rsidRDefault="006E71C5" w:rsidP="00321F16">
      <w:pPr>
        <w:spacing w:after="0" w:line="240" w:lineRule="auto"/>
        <w:ind w:firstLine="709"/>
        <w:jc w:val="center"/>
        <w:rPr>
          <w:rFonts w:ascii="Times New Roman" w:hAnsi="Times New Roman" w:cs="Times New Roman"/>
          <w:b/>
          <w:sz w:val="23"/>
          <w:szCs w:val="23"/>
        </w:rPr>
      </w:pPr>
    </w:p>
    <w:p w:rsidR="006E71C5" w:rsidRPr="00BF7941" w:rsidRDefault="006E71C5" w:rsidP="00321F16">
      <w:pPr>
        <w:spacing w:after="0" w:line="240" w:lineRule="auto"/>
        <w:ind w:firstLine="709"/>
        <w:jc w:val="center"/>
        <w:rPr>
          <w:rFonts w:ascii="Times New Roman" w:hAnsi="Times New Roman" w:cs="Times New Roman"/>
          <w:b/>
          <w:sz w:val="23"/>
          <w:szCs w:val="23"/>
        </w:rPr>
      </w:pPr>
      <w:r w:rsidRPr="00BF7941">
        <w:rPr>
          <w:rFonts w:ascii="Times New Roman" w:hAnsi="Times New Roman" w:cs="Times New Roman"/>
          <w:b/>
          <w:sz w:val="23"/>
          <w:szCs w:val="23"/>
        </w:rPr>
        <w:t>1</w:t>
      </w:r>
      <w:r w:rsidR="00434C38">
        <w:rPr>
          <w:rFonts w:ascii="Times New Roman" w:hAnsi="Times New Roman" w:cs="Times New Roman"/>
          <w:b/>
          <w:sz w:val="23"/>
          <w:szCs w:val="23"/>
          <w:lang w:val="ru-RU"/>
        </w:rPr>
        <w:t>7</w:t>
      </w:r>
      <w:r w:rsidRPr="00BF7941">
        <w:rPr>
          <w:rFonts w:ascii="Times New Roman" w:hAnsi="Times New Roman" w:cs="Times New Roman"/>
          <w:b/>
          <w:sz w:val="23"/>
          <w:szCs w:val="23"/>
        </w:rPr>
        <w:t>.</w:t>
      </w:r>
      <w:r w:rsidRPr="00BF7941">
        <w:rPr>
          <w:rFonts w:ascii="Times New Roman" w:hAnsi="Times New Roman" w:cs="Times New Roman"/>
          <w:b/>
          <w:sz w:val="23"/>
          <w:szCs w:val="23"/>
        </w:rPr>
        <w:tab/>
        <w:t>Місцезнаходження та банківські реквізити Сторін:</w:t>
      </w:r>
    </w:p>
    <w:p w:rsidR="006E71C5" w:rsidRPr="00BF7941"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798"/>
        <w:gridCol w:w="4591"/>
      </w:tblGrid>
      <w:tr w:rsidR="006E71C5" w:rsidRPr="00BF7941" w:rsidTr="00172828">
        <w:tc>
          <w:tcPr>
            <w:tcW w:w="4962" w:type="dxa"/>
            <w:shd w:val="clear" w:color="auto" w:fill="auto"/>
          </w:tcPr>
          <w:p w:rsidR="006E71C5" w:rsidRPr="00BF7941" w:rsidRDefault="006E71C5" w:rsidP="00172828">
            <w:pPr>
              <w:jc w:val="center"/>
              <w:rPr>
                <w:rFonts w:ascii="Times New Roman" w:hAnsi="Times New Roman" w:cs="Times New Roman"/>
                <w:b/>
                <w:sz w:val="23"/>
                <w:szCs w:val="23"/>
              </w:rPr>
            </w:pPr>
            <w:r w:rsidRPr="00BF7941">
              <w:rPr>
                <w:rFonts w:ascii="Times New Roman" w:hAnsi="Times New Roman" w:cs="Times New Roman"/>
                <w:b/>
                <w:sz w:val="23"/>
                <w:szCs w:val="23"/>
              </w:rPr>
              <w:t>ПОСТАЧАЛЬНИК</w:t>
            </w:r>
          </w:p>
          <w:p w:rsidR="006E71C5" w:rsidRPr="00BF7941" w:rsidRDefault="006E71C5" w:rsidP="00172828">
            <w:pPr>
              <w:pStyle w:val="af2"/>
              <w:rPr>
                <w:b/>
                <w:sz w:val="23"/>
                <w:szCs w:val="23"/>
              </w:rPr>
            </w:pPr>
          </w:p>
          <w:p w:rsidR="006E71C5" w:rsidRPr="00BF7941" w:rsidRDefault="006E71C5" w:rsidP="00172828">
            <w:pPr>
              <w:tabs>
                <w:tab w:val="left" w:pos="1545"/>
              </w:tabs>
              <w:rPr>
                <w:sz w:val="23"/>
                <w:szCs w:val="23"/>
                <w:lang w:eastAsia="ar-SA"/>
              </w:rPr>
            </w:pPr>
          </w:p>
        </w:tc>
        <w:tc>
          <w:tcPr>
            <w:tcW w:w="4673" w:type="dxa"/>
            <w:shd w:val="clear" w:color="auto" w:fill="auto"/>
          </w:tcPr>
          <w:p w:rsidR="006E71C5" w:rsidRPr="00BF7941" w:rsidRDefault="006E71C5" w:rsidP="00172828">
            <w:pPr>
              <w:pStyle w:val="10"/>
              <w:jc w:val="center"/>
              <w:rPr>
                <w:rFonts w:ascii="Times New Roman" w:hAnsi="Times New Roman" w:cs="Times New Roman"/>
                <w:b/>
                <w:bCs/>
                <w:sz w:val="23"/>
                <w:szCs w:val="23"/>
              </w:rPr>
            </w:pPr>
            <w:r w:rsidRPr="00BF7941">
              <w:rPr>
                <w:rFonts w:ascii="Times New Roman" w:hAnsi="Times New Roman" w:cs="Times New Roman"/>
                <w:b/>
                <w:bCs/>
                <w:sz w:val="23"/>
                <w:szCs w:val="23"/>
              </w:rPr>
              <w:lastRenderedPageBreak/>
              <w:t>ПОКУПЕЦЬ</w:t>
            </w:r>
          </w:p>
          <w:p w:rsidR="006E71C5" w:rsidRPr="00BF7941" w:rsidRDefault="006E71C5" w:rsidP="00172828">
            <w:pPr>
              <w:pStyle w:val="10"/>
              <w:jc w:val="center"/>
              <w:rPr>
                <w:rFonts w:ascii="Times New Roman" w:hAnsi="Times New Roman" w:cs="Times New Roman"/>
                <w:b/>
                <w:bCs/>
                <w:sz w:val="23"/>
                <w:szCs w:val="23"/>
              </w:rPr>
            </w:pPr>
            <w:r w:rsidRPr="00BF7941">
              <w:rPr>
                <w:rFonts w:ascii="Times New Roman" w:hAnsi="Times New Roman" w:cs="Times New Roman"/>
                <w:b/>
                <w:bCs/>
                <w:sz w:val="23"/>
                <w:szCs w:val="23"/>
              </w:rPr>
              <w:t>КП «ТЕПЛОЕНЕРГО»</w:t>
            </w:r>
          </w:p>
          <w:p w:rsidR="006E71C5" w:rsidRPr="00BF7941" w:rsidRDefault="006E71C5" w:rsidP="00172828">
            <w:pPr>
              <w:pStyle w:val="10"/>
              <w:rPr>
                <w:rFonts w:ascii="Times New Roman" w:hAnsi="Times New Roman" w:cs="Times New Roman"/>
                <w:sz w:val="23"/>
                <w:szCs w:val="23"/>
                <w:lang w:val="uk-UA"/>
              </w:rPr>
            </w:pPr>
            <w:r w:rsidRPr="00BF7941">
              <w:rPr>
                <w:rFonts w:ascii="Times New Roman" w:hAnsi="Times New Roman" w:cs="Times New Roman"/>
                <w:sz w:val="23"/>
                <w:szCs w:val="23"/>
                <w:lang w:val="uk-UA"/>
              </w:rPr>
              <w:lastRenderedPageBreak/>
              <w:t xml:space="preserve">39600, Україна, Полтавська обл., </w:t>
            </w:r>
          </w:p>
          <w:p w:rsidR="006E71C5" w:rsidRPr="00BF7941" w:rsidRDefault="006E71C5" w:rsidP="00172828">
            <w:pPr>
              <w:pStyle w:val="10"/>
              <w:rPr>
                <w:rFonts w:ascii="Times New Roman" w:hAnsi="Times New Roman" w:cs="Times New Roman"/>
                <w:sz w:val="23"/>
                <w:szCs w:val="23"/>
                <w:lang w:val="uk-UA"/>
              </w:rPr>
            </w:pPr>
            <w:r w:rsidRPr="00BF7941">
              <w:rPr>
                <w:rFonts w:ascii="Times New Roman" w:hAnsi="Times New Roman" w:cs="Times New Roman"/>
                <w:sz w:val="23"/>
                <w:szCs w:val="23"/>
                <w:lang w:val="uk-UA"/>
              </w:rPr>
              <w:t>м. Кременчук, вул. Софіївська, 68</w:t>
            </w:r>
          </w:p>
          <w:p w:rsidR="006E71C5" w:rsidRPr="00BF7941" w:rsidRDefault="006E71C5" w:rsidP="00172828">
            <w:pPr>
              <w:pStyle w:val="10"/>
              <w:rPr>
                <w:rFonts w:ascii="Times New Roman" w:hAnsi="Times New Roman" w:cs="Times New Roman"/>
                <w:sz w:val="23"/>
                <w:szCs w:val="23"/>
                <w:lang w:val="uk-UA"/>
              </w:rPr>
            </w:pPr>
            <w:r w:rsidRPr="00BF7941">
              <w:rPr>
                <w:rFonts w:ascii="Times New Roman" w:hAnsi="Times New Roman" w:cs="Times New Roman"/>
                <w:sz w:val="23"/>
                <w:szCs w:val="23"/>
                <w:lang w:val="uk-UA"/>
              </w:rPr>
              <w:t xml:space="preserve">Код ЄДРПОУ 31700972 </w:t>
            </w:r>
          </w:p>
          <w:p w:rsidR="006E71C5" w:rsidRPr="00BF7941" w:rsidRDefault="006E71C5" w:rsidP="00172828">
            <w:pPr>
              <w:pStyle w:val="10"/>
              <w:rPr>
                <w:rFonts w:ascii="Times New Roman" w:hAnsi="Times New Roman" w:cs="Times New Roman"/>
                <w:sz w:val="23"/>
                <w:szCs w:val="23"/>
                <w:lang w:val="uk-UA"/>
              </w:rPr>
            </w:pPr>
            <w:r w:rsidRPr="00BF7941">
              <w:rPr>
                <w:rFonts w:ascii="Times New Roman" w:hAnsi="Times New Roman" w:cs="Times New Roman"/>
                <w:sz w:val="23"/>
                <w:szCs w:val="23"/>
                <w:lang w:val="uk-UA"/>
              </w:rPr>
              <w:t>ІПН 317009716030</w:t>
            </w:r>
          </w:p>
          <w:p w:rsidR="006E71C5" w:rsidRPr="00BF7941" w:rsidRDefault="006E71C5" w:rsidP="00172828">
            <w:pPr>
              <w:pStyle w:val="10"/>
              <w:rPr>
                <w:rFonts w:ascii="Times New Roman" w:hAnsi="Times New Roman" w:cs="Times New Roman"/>
                <w:sz w:val="23"/>
                <w:szCs w:val="23"/>
                <w:lang w:val="uk-UA"/>
              </w:rPr>
            </w:pPr>
            <w:r w:rsidRPr="00BF7941">
              <w:rPr>
                <w:rFonts w:ascii="Times New Roman" w:hAnsi="Times New Roman" w:cs="Times New Roman"/>
                <w:sz w:val="23"/>
                <w:szCs w:val="23"/>
                <w:lang w:val="uk-UA"/>
              </w:rPr>
              <w:t xml:space="preserve">р/р </w:t>
            </w:r>
            <w:r w:rsidRPr="00BF7941">
              <w:rPr>
                <w:rFonts w:ascii="Times New Roman" w:hAnsi="Times New Roman" w:cs="Times New Roman"/>
                <w:sz w:val="23"/>
                <w:szCs w:val="23"/>
              </w:rPr>
              <w:t>UA</w:t>
            </w:r>
            <w:r w:rsidRPr="00BF7941">
              <w:rPr>
                <w:rFonts w:ascii="Times New Roman" w:hAnsi="Times New Roman" w:cs="Times New Roman"/>
                <w:sz w:val="23"/>
                <w:szCs w:val="23"/>
                <w:lang w:val="uk-UA"/>
              </w:rPr>
              <w:t xml:space="preserve"> 403204780000026001924417963</w:t>
            </w:r>
          </w:p>
          <w:p w:rsidR="006E71C5" w:rsidRPr="00BF7941" w:rsidRDefault="006E71C5" w:rsidP="00172828">
            <w:pPr>
              <w:pStyle w:val="10"/>
              <w:rPr>
                <w:rFonts w:ascii="Times New Roman" w:hAnsi="Times New Roman" w:cs="Times New Roman"/>
                <w:sz w:val="23"/>
                <w:szCs w:val="23"/>
                <w:lang w:val="uk-UA"/>
              </w:rPr>
            </w:pPr>
            <w:r w:rsidRPr="00BF7941">
              <w:rPr>
                <w:rFonts w:ascii="Times New Roman" w:hAnsi="Times New Roman" w:cs="Times New Roman"/>
                <w:sz w:val="23"/>
                <w:szCs w:val="23"/>
                <w:lang w:val="uk-UA"/>
              </w:rPr>
              <w:t>у АБ «Укргазбанк», м. Київ, МФО 320478</w:t>
            </w:r>
          </w:p>
          <w:p w:rsidR="006E71C5" w:rsidRPr="00BF7941" w:rsidRDefault="006E71C5" w:rsidP="00172828">
            <w:pPr>
              <w:pStyle w:val="10"/>
              <w:rPr>
                <w:rFonts w:ascii="Times New Roman" w:hAnsi="Times New Roman" w:cs="Times New Roman"/>
                <w:sz w:val="23"/>
                <w:szCs w:val="23"/>
                <w:lang w:val="uk-UA"/>
              </w:rPr>
            </w:pPr>
            <w:r w:rsidRPr="00BF7941">
              <w:rPr>
                <w:rFonts w:ascii="Times New Roman" w:hAnsi="Times New Roman" w:cs="Times New Roman"/>
                <w:sz w:val="23"/>
                <w:szCs w:val="23"/>
                <w:lang w:val="uk-UA"/>
              </w:rPr>
              <w:t>тел.: (0536) 758-722</w:t>
            </w:r>
          </w:p>
          <w:p w:rsidR="006E71C5" w:rsidRPr="00BF7941" w:rsidRDefault="006E71C5" w:rsidP="00172828">
            <w:pPr>
              <w:pStyle w:val="10"/>
              <w:rPr>
                <w:rFonts w:ascii="Times New Roman" w:hAnsi="Times New Roman" w:cs="Times New Roman"/>
                <w:sz w:val="23"/>
                <w:szCs w:val="23"/>
                <w:lang w:val="uk-UA"/>
              </w:rPr>
            </w:pPr>
          </w:p>
          <w:p w:rsidR="006E71C5" w:rsidRPr="00BF7941" w:rsidRDefault="006E71C5" w:rsidP="00172828">
            <w:pPr>
              <w:pStyle w:val="10"/>
              <w:rPr>
                <w:rFonts w:ascii="Times New Roman" w:hAnsi="Times New Roman" w:cs="Times New Roman"/>
                <w:b/>
                <w:bCs/>
                <w:sz w:val="23"/>
                <w:szCs w:val="23"/>
              </w:rPr>
            </w:pPr>
            <w:r w:rsidRPr="00BF7941">
              <w:rPr>
                <w:rFonts w:ascii="Times New Roman" w:hAnsi="Times New Roman" w:cs="Times New Roman"/>
                <w:b/>
                <w:bCs/>
                <w:sz w:val="23"/>
                <w:szCs w:val="23"/>
              </w:rPr>
              <w:t>Директор</w:t>
            </w:r>
          </w:p>
          <w:p w:rsidR="006E71C5" w:rsidRPr="00BF7941" w:rsidRDefault="006E71C5" w:rsidP="00172828">
            <w:pPr>
              <w:pStyle w:val="10"/>
              <w:rPr>
                <w:rFonts w:ascii="Times New Roman" w:hAnsi="Times New Roman" w:cs="Times New Roman"/>
                <w:sz w:val="23"/>
                <w:szCs w:val="23"/>
              </w:rPr>
            </w:pPr>
          </w:p>
          <w:p w:rsidR="006E71C5" w:rsidRPr="00BF7941" w:rsidRDefault="006E71C5" w:rsidP="00172828">
            <w:pPr>
              <w:pStyle w:val="10"/>
              <w:rPr>
                <w:rFonts w:ascii="Times New Roman" w:hAnsi="Times New Roman" w:cs="Times New Roman"/>
                <w:b/>
                <w:bCs/>
                <w:sz w:val="23"/>
                <w:szCs w:val="23"/>
                <w:lang w:val="uk-UA"/>
              </w:rPr>
            </w:pPr>
            <w:r w:rsidRPr="00BF7941">
              <w:rPr>
                <w:rFonts w:ascii="Times New Roman" w:hAnsi="Times New Roman" w:cs="Times New Roman"/>
                <w:sz w:val="23"/>
                <w:szCs w:val="23"/>
              </w:rPr>
              <w:t xml:space="preserve">__________________ </w:t>
            </w:r>
            <w:r w:rsidRPr="00BF7941">
              <w:rPr>
                <w:rFonts w:ascii="Times New Roman" w:hAnsi="Times New Roman" w:cs="Times New Roman"/>
                <w:b/>
                <w:bCs/>
                <w:sz w:val="23"/>
                <w:szCs w:val="23"/>
                <w:lang w:val="uk-UA"/>
              </w:rPr>
              <w:t>Р. І. Радченко</w:t>
            </w:r>
          </w:p>
          <w:p w:rsidR="006E71C5" w:rsidRPr="00BF7941" w:rsidRDefault="006E71C5" w:rsidP="00172828">
            <w:pPr>
              <w:pStyle w:val="10"/>
              <w:rPr>
                <w:rFonts w:ascii="Times New Roman" w:hAnsi="Times New Roman" w:cs="Times New Roman"/>
                <w:sz w:val="23"/>
                <w:szCs w:val="23"/>
              </w:rPr>
            </w:pPr>
            <w:r w:rsidRPr="00BF7941">
              <w:rPr>
                <w:rFonts w:ascii="Times New Roman" w:hAnsi="Times New Roman" w:cs="Times New Roman"/>
                <w:sz w:val="23"/>
                <w:szCs w:val="23"/>
              </w:rPr>
              <w:t>м.</w:t>
            </w:r>
            <w:r w:rsidR="0017754E" w:rsidRPr="00BF7941">
              <w:rPr>
                <w:rFonts w:ascii="Times New Roman" w:hAnsi="Times New Roman" w:cs="Times New Roman"/>
                <w:sz w:val="23"/>
                <w:szCs w:val="23"/>
                <w:lang w:val="uk-UA"/>
              </w:rPr>
              <w:t xml:space="preserve"> </w:t>
            </w:r>
            <w:r w:rsidRPr="00BF7941">
              <w:rPr>
                <w:rFonts w:ascii="Times New Roman" w:hAnsi="Times New Roman" w:cs="Times New Roman"/>
                <w:sz w:val="23"/>
                <w:szCs w:val="23"/>
              </w:rPr>
              <w:t>п.</w:t>
            </w:r>
          </w:p>
        </w:tc>
      </w:tr>
    </w:tbl>
    <w:p w:rsidR="002848D5" w:rsidRPr="00BF7941" w:rsidRDefault="002848D5" w:rsidP="00C02EE2">
      <w:pPr>
        <w:suppressAutoHyphens/>
        <w:spacing w:after="0"/>
        <w:rPr>
          <w:rFonts w:ascii="Times New Roman" w:hAnsi="Times New Roman"/>
          <w:b/>
          <w:i/>
          <w:sz w:val="23"/>
          <w:szCs w:val="23"/>
          <w:highlight w:val="yellow"/>
          <w:lang w:eastAsia="zh-CN"/>
        </w:rPr>
      </w:pPr>
    </w:p>
    <w:p w:rsidR="006E71C5" w:rsidRPr="00BF7941" w:rsidRDefault="006E71C5" w:rsidP="006E71C5">
      <w:pPr>
        <w:suppressAutoHyphens/>
        <w:spacing w:after="0"/>
        <w:jc w:val="right"/>
        <w:rPr>
          <w:rFonts w:ascii="Times New Roman" w:hAnsi="Times New Roman"/>
          <w:b/>
          <w:i/>
          <w:sz w:val="23"/>
          <w:szCs w:val="23"/>
          <w:lang w:eastAsia="zh-CN"/>
        </w:rPr>
      </w:pPr>
      <w:r w:rsidRPr="00BF7941">
        <w:rPr>
          <w:rFonts w:ascii="Times New Roman" w:hAnsi="Times New Roman"/>
          <w:b/>
          <w:i/>
          <w:sz w:val="23"/>
          <w:szCs w:val="23"/>
          <w:lang w:eastAsia="zh-CN"/>
        </w:rPr>
        <w:t xml:space="preserve">Додаток № 1 </w:t>
      </w:r>
    </w:p>
    <w:p w:rsidR="006E71C5" w:rsidRPr="00BF7941" w:rsidRDefault="006E71C5" w:rsidP="006E71C5">
      <w:pPr>
        <w:suppressAutoHyphens/>
        <w:spacing w:after="0" w:line="200" w:lineRule="atLeast"/>
        <w:jc w:val="right"/>
        <w:rPr>
          <w:rFonts w:ascii="Times New Roman" w:hAnsi="Times New Roman"/>
          <w:b/>
          <w:i/>
          <w:sz w:val="23"/>
          <w:szCs w:val="23"/>
          <w:lang w:eastAsia="zh-CN"/>
        </w:rPr>
      </w:pPr>
      <w:r w:rsidRPr="00BF7941">
        <w:rPr>
          <w:rFonts w:ascii="Times New Roman" w:hAnsi="Times New Roman"/>
          <w:b/>
          <w:i/>
          <w:sz w:val="23"/>
          <w:szCs w:val="23"/>
          <w:lang w:eastAsia="zh-CN"/>
        </w:rPr>
        <w:t xml:space="preserve">до Договору №_______ від ____ __________ </w:t>
      </w:r>
    </w:p>
    <w:p w:rsidR="006E71C5" w:rsidRPr="00BF7941" w:rsidRDefault="006E71C5" w:rsidP="006E71C5">
      <w:pPr>
        <w:tabs>
          <w:tab w:val="left" w:pos="0"/>
          <w:tab w:val="left" w:pos="284"/>
        </w:tabs>
        <w:suppressAutoHyphens/>
        <w:ind w:firstLine="300"/>
        <w:jc w:val="center"/>
        <w:rPr>
          <w:rFonts w:ascii="Times New Roman" w:hAnsi="Times New Roman"/>
          <w:b/>
          <w:sz w:val="23"/>
          <w:szCs w:val="23"/>
          <w:lang w:eastAsia="zh-CN"/>
        </w:rPr>
      </w:pPr>
    </w:p>
    <w:p w:rsidR="006E71C5" w:rsidRPr="00BF7941"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BF7941">
        <w:rPr>
          <w:rFonts w:ascii="Times New Roman" w:hAnsi="Times New Roman"/>
          <w:b/>
          <w:sz w:val="23"/>
          <w:szCs w:val="23"/>
          <w:lang w:eastAsia="zh-CN"/>
        </w:rPr>
        <w:t>СПЕЦИФІКАЦІЯ</w:t>
      </w:r>
    </w:p>
    <w:p w:rsidR="004B31CB" w:rsidRPr="00BF7941" w:rsidRDefault="004B31CB" w:rsidP="004B31CB">
      <w:pPr>
        <w:pStyle w:val="af2"/>
        <w:ind w:firstLine="709"/>
        <w:rPr>
          <w:color w:val="000000"/>
          <w:sz w:val="23"/>
          <w:szCs w:val="23"/>
        </w:rPr>
      </w:pPr>
      <w:r w:rsidRPr="00BF7941">
        <w:rPr>
          <w:b/>
          <w:color w:val="000000"/>
          <w:sz w:val="23"/>
          <w:szCs w:val="23"/>
        </w:rPr>
        <w:t>__________________________________________________________________</w:t>
      </w:r>
      <w:r w:rsidR="00615EA0" w:rsidRPr="00BF7941">
        <w:rPr>
          <w:b/>
          <w:color w:val="000000"/>
          <w:sz w:val="23"/>
          <w:szCs w:val="23"/>
        </w:rPr>
        <w:t>,</w:t>
      </w:r>
      <w:r w:rsidRPr="00BF7941">
        <w:rPr>
          <w:b/>
          <w:color w:val="000000"/>
          <w:sz w:val="23"/>
          <w:szCs w:val="23"/>
        </w:rPr>
        <w:t xml:space="preserve"> </w:t>
      </w:r>
      <w:r w:rsidRPr="00BF7941">
        <w:rPr>
          <w:color w:val="000000"/>
          <w:sz w:val="23"/>
          <w:szCs w:val="23"/>
        </w:rPr>
        <w:t xml:space="preserve">в особі ___________________________________, що діє на підставі _______________ </w:t>
      </w:r>
      <w:r w:rsidR="00615EA0" w:rsidRPr="00BF7941">
        <w:rPr>
          <w:b/>
          <w:color w:val="000000"/>
          <w:sz w:val="23"/>
          <w:szCs w:val="23"/>
        </w:rPr>
        <w:t>(надалі – Постачальник)</w:t>
      </w:r>
      <w:r w:rsidR="00615EA0" w:rsidRPr="00BF7941">
        <w:rPr>
          <w:color w:val="000000"/>
          <w:sz w:val="23"/>
          <w:szCs w:val="23"/>
        </w:rPr>
        <w:t xml:space="preserve">, </w:t>
      </w:r>
      <w:r w:rsidRPr="00BF7941">
        <w:rPr>
          <w:color w:val="000000"/>
          <w:sz w:val="23"/>
          <w:szCs w:val="23"/>
        </w:rPr>
        <w:t xml:space="preserve">з одного боку, та </w:t>
      </w:r>
    </w:p>
    <w:p w:rsidR="006E71C5" w:rsidRPr="00BF7941" w:rsidRDefault="004B31CB" w:rsidP="004B31CB">
      <w:pPr>
        <w:spacing w:after="0" w:line="240" w:lineRule="auto"/>
        <w:ind w:firstLine="709"/>
        <w:jc w:val="both"/>
        <w:rPr>
          <w:rFonts w:ascii="Times New Roman" w:hAnsi="Times New Roman" w:cs="Times New Roman"/>
          <w:sz w:val="23"/>
          <w:szCs w:val="23"/>
          <w:lang w:eastAsia="zh-CN"/>
        </w:rPr>
      </w:pPr>
      <w:r w:rsidRPr="00BF7941">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w:t>
      </w:r>
      <w:r w:rsidR="00615EA0" w:rsidRPr="00BF7941">
        <w:rPr>
          <w:rFonts w:ascii="Times New Roman" w:hAnsi="Times New Roman" w:cs="Times New Roman"/>
          <w:b/>
          <w:color w:val="000000"/>
          <w:sz w:val="23"/>
          <w:szCs w:val="23"/>
        </w:rPr>
        <w:t xml:space="preserve"> ОБЛАСТІ</w:t>
      </w:r>
      <w:r w:rsidR="00615EA0" w:rsidRPr="00BF7941">
        <w:rPr>
          <w:rFonts w:ascii="Times New Roman" w:hAnsi="Times New Roman" w:cs="Times New Roman"/>
          <w:bCs/>
          <w:color w:val="000000"/>
          <w:sz w:val="23"/>
          <w:szCs w:val="23"/>
        </w:rPr>
        <w:t>,</w:t>
      </w:r>
      <w:r w:rsidRPr="00BF7941">
        <w:rPr>
          <w:rFonts w:ascii="Times New Roman" w:hAnsi="Times New Roman" w:cs="Times New Roman"/>
          <w:color w:val="000000"/>
          <w:sz w:val="23"/>
          <w:szCs w:val="23"/>
        </w:rPr>
        <w:t xml:space="preserve"> в особі директора Радченка Руслана Івановича, що діє на підставі Статуту </w:t>
      </w:r>
      <w:r w:rsidR="00615EA0" w:rsidRPr="00BF7941">
        <w:rPr>
          <w:rFonts w:ascii="Times New Roman" w:hAnsi="Times New Roman" w:cs="Times New Roman"/>
          <w:b/>
          <w:color w:val="000000"/>
          <w:sz w:val="23"/>
          <w:szCs w:val="23"/>
        </w:rPr>
        <w:t>(надалі – Покупець)</w:t>
      </w:r>
      <w:r w:rsidR="00615EA0" w:rsidRPr="00BF7941">
        <w:rPr>
          <w:rFonts w:ascii="Times New Roman" w:hAnsi="Times New Roman" w:cs="Times New Roman"/>
          <w:bCs/>
          <w:color w:val="000000"/>
          <w:sz w:val="23"/>
          <w:szCs w:val="23"/>
        </w:rPr>
        <w:t>,</w:t>
      </w:r>
      <w:r w:rsidR="00615EA0" w:rsidRPr="00BF7941">
        <w:rPr>
          <w:rFonts w:ascii="Times New Roman" w:hAnsi="Times New Roman" w:cs="Times New Roman"/>
          <w:b/>
          <w:color w:val="000000"/>
          <w:sz w:val="23"/>
          <w:szCs w:val="23"/>
        </w:rPr>
        <w:t xml:space="preserve"> </w:t>
      </w:r>
      <w:r w:rsidRPr="00BF7941">
        <w:rPr>
          <w:rFonts w:ascii="Times New Roman" w:hAnsi="Times New Roman" w:cs="Times New Roman"/>
          <w:color w:val="000000"/>
          <w:sz w:val="23"/>
          <w:szCs w:val="23"/>
        </w:rPr>
        <w:t>з другого боку, що надалі іменуються «Сторони»</w:t>
      </w:r>
      <w:r w:rsidR="006E71C5" w:rsidRPr="00BF7941">
        <w:rPr>
          <w:rFonts w:ascii="Times New Roman" w:hAnsi="Times New Roman" w:cs="Times New Roman"/>
          <w:sz w:val="23"/>
          <w:szCs w:val="23"/>
        </w:rPr>
        <w:t xml:space="preserve">, </w:t>
      </w:r>
      <w:r w:rsidR="006E71C5" w:rsidRPr="00BF7941">
        <w:rPr>
          <w:rFonts w:ascii="Times New Roman" w:hAnsi="Times New Roman" w:cs="Times New Roman"/>
          <w:sz w:val="23"/>
          <w:szCs w:val="23"/>
          <w:lang w:eastAsia="zh-CN"/>
        </w:rPr>
        <w:t>уклали дану Специфікацію про наступне:</w:t>
      </w:r>
    </w:p>
    <w:p w:rsidR="006E71C5" w:rsidRPr="00BF7941"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rsidR="006E71C5" w:rsidRPr="00BF7941"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BF7941">
        <w:rPr>
          <w:rFonts w:ascii="Times New Roman" w:hAnsi="Times New Roman"/>
          <w:b/>
          <w:bCs/>
          <w:sz w:val="23"/>
          <w:szCs w:val="23"/>
          <w:lang w:eastAsia="zh-CN"/>
        </w:rPr>
        <w:t>Постачальник</w:t>
      </w:r>
      <w:r w:rsidRPr="00BF7941">
        <w:rPr>
          <w:rFonts w:ascii="Times New Roman" w:hAnsi="Times New Roman"/>
          <w:sz w:val="23"/>
          <w:szCs w:val="23"/>
          <w:lang w:eastAsia="zh-CN"/>
        </w:rPr>
        <w:t xml:space="preserve"> зобов’язується в порядку та на умовах, визначених Договором надати </w:t>
      </w:r>
      <w:r w:rsidRPr="00BF7941">
        <w:rPr>
          <w:rFonts w:ascii="Times New Roman" w:hAnsi="Times New Roman"/>
          <w:b/>
          <w:bCs/>
          <w:sz w:val="23"/>
          <w:szCs w:val="23"/>
          <w:lang w:eastAsia="zh-CN"/>
        </w:rPr>
        <w:t>Покупцю</w:t>
      </w:r>
      <w:r w:rsidRPr="00BF7941">
        <w:rPr>
          <w:rFonts w:ascii="Times New Roman" w:hAnsi="Times New Roman"/>
          <w:sz w:val="23"/>
          <w:szCs w:val="23"/>
          <w:lang w:eastAsia="zh-CN"/>
        </w:rPr>
        <w:t xml:space="preserve"> наступний товар:</w:t>
      </w:r>
    </w:p>
    <w:p w:rsidR="006E71C5" w:rsidRPr="00BF7941" w:rsidRDefault="006E71C5" w:rsidP="006E71C5">
      <w:pPr>
        <w:tabs>
          <w:tab w:val="left" w:pos="0"/>
        </w:tabs>
        <w:suppressAutoHyphens/>
        <w:spacing w:after="0" w:line="240" w:lineRule="auto"/>
        <w:ind w:firstLine="709"/>
        <w:jc w:val="both"/>
        <w:rPr>
          <w:rFonts w:ascii="Times New Roman" w:hAnsi="Times New Roman"/>
          <w:sz w:val="23"/>
          <w:szCs w:val="23"/>
          <w:highlight w:val="yellow"/>
          <w:lang w:eastAsia="zh-CN"/>
        </w:rPr>
      </w:pPr>
    </w:p>
    <w:tbl>
      <w:tblPr>
        <w:tblW w:w="9579"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3119"/>
        <w:gridCol w:w="1417"/>
        <w:gridCol w:w="709"/>
        <w:gridCol w:w="992"/>
        <w:gridCol w:w="1276"/>
        <w:gridCol w:w="1417"/>
      </w:tblGrid>
      <w:tr w:rsidR="00D7622E" w:rsidRPr="00BF7941" w:rsidTr="00D7622E">
        <w:tc>
          <w:tcPr>
            <w:tcW w:w="649"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AutoHyphens/>
              <w:snapToGrid w:val="0"/>
              <w:spacing w:after="0" w:line="240" w:lineRule="auto"/>
              <w:ind w:left="5" w:right="5"/>
              <w:jc w:val="center"/>
              <w:rPr>
                <w:rFonts w:ascii="Times New Roman" w:hAnsi="Times New Roman"/>
                <w:b/>
                <w:bCs/>
                <w:sz w:val="23"/>
                <w:szCs w:val="23"/>
                <w:lang w:eastAsia="zh-CN"/>
              </w:rPr>
            </w:pPr>
            <w:r w:rsidRPr="00BF7941">
              <w:rPr>
                <w:rFonts w:ascii="Times New Roman" w:hAnsi="Times New Roman"/>
                <w:b/>
                <w:bCs/>
                <w:sz w:val="23"/>
                <w:szCs w:val="23"/>
                <w:lang w:eastAsia="zh-CN"/>
              </w:rPr>
              <w:t>№ з/п</w:t>
            </w:r>
          </w:p>
        </w:tc>
        <w:tc>
          <w:tcPr>
            <w:tcW w:w="3119"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pStyle w:val="10"/>
              <w:spacing w:line="240" w:lineRule="auto"/>
              <w:jc w:val="center"/>
              <w:rPr>
                <w:rFonts w:ascii="Times New Roman" w:hAnsi="Times New Roman" w:cs="Times New Roman"/>
                <w:b/>
                <w:sz w:val="23"/>
                <w:szCs w:val="23"/>
                <w:lang w:val="uk-UA"/>
              </w:rPr>
            </w:pPr>
            <w:r w:rsidRPr="00BF7941">
              <w:rPr>
                <w:rFonts w:ascii="Times New Roman" w:hAnsi="Times New Roman" w:cs="Times New Roman"/>
                <w:b/>
                <w:sz w:val="23"/>
                <w:szCs w:val="23"/>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tcPr>
          <w:p w:rsidR="00D7622E" w:rsidRPr="00BF7941" w:rsidRDefault="00D7622E" w:rsidP="002848D5">
            <w:pPr>
              <w:suppressAutoHyphens/>
              <w:snapToGrid w:val="0"/>
              <w:spacing w:after="0" w:line="240" w:lineRule="auto"/>
              <w:ind w:left="5" w:right="-10"/>
              <w:jc w:val="center"/>
              <w:rPr>
                <w:rFonts w:ascii="Times New Roman" w:hAnsi="Times New Roman"/>
                <w:b/>
                <w:bCs/>
                <w:sz w:val="23"/>
                <w:szCs w:val="23"/>
                <w:lang w:eastAsia="zh-CN"/>
              </w:rPr>
            </w:pPr>
            <w:r w:rsidRPr="00BF7941">
              <w:rPr>
                <w:rFonts w:ascii="Times New Roman" w:hAnsi="Times New Roman"/>
                <w:b/>
                <w:bCs/>
                <w:sz w:val="23"/>
                <w:szCs w:val="23"/>
                <w:lang w:eastAsia="zh-CN"/>
              </w:rPr>
              <w:t>Країна походження</w:t>
            </w:r>
          </w:p>
        </w:tc>
        <w:tc>
          <w:tcPr>
            <w:tcW w:w="709"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AutoHyphens/>
              <w:snapToGrid w:val="0"/>
              <w:spacing w:after="0" w:line="240" w:lineRule="auto"/>
              <w:ind w:left="5" w:right="-10"/>
              <w:jc w:val="center"/>
              <w:rPr>
                <w:rFonts w:ascii="Times New Roman" w:hAnsi="Times New Roman"/>
                <w:b/>
                <w:bCs/>
                <w:sz w:val="23"/>
                <w:szCs w:val="23"/>
                <w:lang w:eastAsia="zh-CN"/>
              </w:rPr>
            </w:pPr>
            <w:r w:rsidRPr="00BF7941">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AutoHyphens/>
              <w:snapToGrid w:val="0"/>
              <w:spacing w:after="0" w:line="240" w:lineRule="auto"/>
              <w:ind w:left="5" w:right="-10"/>
              <w:jc w:val="center"/>
              <w:rPr>
                <w:rFonts w:ascii="Times New Roman" w:hAnsi="Times New Roman"/>
                <w:b/>
                <w:bCs/>
                <w:sz w:val="23"/>
                <w:szCs w:val="23"/>
                <w:lang w:eastAsia="zh-CN"/>
              </w:rPr>
            </w:pPr>
            <w:r w:rsidRPr="00BF7941">
              <w:rPr>
                <w:rFonts w:ascii="Times New Roman" w:hAnsi="Times New Roman"/>
                <w:b/>
                <w:bCs/>
                <w:sz w:val="23"/>
                <w:szCs w:val="23"/>
                <w:lang w:eastAsia="zh-CN"/>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AutoHyphens/>
              <w:snapToGrid w:val="0"/>
              <w:spacing w:after="0" w:line="240" w:lineRule="auto"/>
              <w:ind w:left="5" w:right="-10" w:hanging="15"/>
              <w:jc w:val="center"/>
              <w:rPr>
                <w:rFonts w:ascii="Times New Roman" w:hAnsi="Times New Roman"/>
                <w:b/>
                <w:bCs/>
                <w:sz w:val="23"/>
                <w:szCs w:val="23"/>
                <w:lang w:eastAsia="zh-CN"/>
              </w:rPr>
            </w:pPr>
            <w:r w:rsidRPr="00BF7941">
              <w:rPr>
                <w:rFonts w:ascii="Times New Roman" w:hAnsi="Times New Roman"/>
                <w:b/>
                <w:bCs/>
                <w:sz w:val="23"/>
                <w:szCs w:val="23"/>
                <w:lang w:eastAsia="zh-CN"/>
              </w:rPr>
              <w:t xml:space="preserve">Ціна за од., грн без ПДВ </w:t>
            </w:r>
          </w:p>
        </w:tc>
        <w:tc>
          <w:tcPr>
            <w:tcW w:w="1417"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AutoHyphens/>
              <w:snapToGrid w:val="0"/>
              <w:spacing w:after="0" w:line="240" w:lineRule="auto"/>
              <w:ind w:left="5" w:right="5" w:hanging="15"/>
              <w:jc w:val="center"/>
              <w:rPr>
                <w:rFonts w:ascii="Times New Roman" w:hAnsi="Times New Roman"/>
                <w:b/>
                <w:bCs/>
                <w:sz w:val="23"/>
                <w:szCs w:val="23"/>
                <w:lang w:eastAsia="zh-CN"/>
              </w:rPr>
            </w:pPr>
            <w:r w:rsidRPr="00BF7941">
              <w:rPr>
                <w:rFonts w:ascii="Times New Roman" w:hAnsi="Times New Roman"/>
                <w:b/>
                <w:bCs/>
                <w:sz w:val="23"/>
                <w:szCs w:val="23"/>
                <w:lang w:eastAsia="zh-CN"/>
              </w:rPr>
              <w:t xml:space="preserve">Сума, грн без ПДВ </w:t>
            </w:r>
          </w:p>
        </w:tc>
      </w:tr>
      <w:tr w:rsidR="00D7622E" w:rsidRPr="00BF7941" w:rsidTr="00D7622E">
        <w:trPr>
          <w:trHeight w:val="378"/>
        </w:trPr>
        <w:tc>
          <w:tcPr>
            <w:tcW w:w="649"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AutoHyphens/>
              <w:snapToGrid w:val="0"/>
              <w:spacing w:after="0" w:line="240" w:lineRule="auto"/>
              <w:jc w:val="center"/>
              <w:rPr>
                <w:rFonts w:ascii="Times New Roman" w:hAnsi="Times New Roman"/>
                <w:sz w:val="23"/>
                <w:szCs w:val="23"/>
                <w:lang w:eastAsia="zh-CN"/>
              </w:rPr>
            </w:pPr>
            <w:r w:rsidRPr="00BF7941">
              <w:rPr>
                <w:rFonts w:ascii="Times New Roman" w:hAnsi="Times New Roman"/>
                <w:sz w:val="23"/>
                <w:szCs w:val="23"/>
                <w:lang w:eastAsia="zh-CN"/>
              </w:rPr>
              <w:t>1</w:t>
            </w:r>
          </w:p>
        </w:tc>
        <w:tc>
          <w:tcPr>
            <w:tcW w:w="3119" w:type="dxa"/>
            <w:tcBorders>
              <w:top w:val="single" w:sz="4" w:space="0" w:color="auto"/>
              <w:left w:val="single" w:sz="4" w:space="0" w:color="auto"/>
              <w:bottom w:val="single" w:sz="4" w:space="0" w:color="auto"/>
              <w:right w:val="single" w:sz="4" w:space="0" w:color="auto"/>
            </w:tcBorders>
          </w:tcPr>
          <w:p w:rsidR="00D7622E" w:rsidRPr="00BF7941" w:rsidRDefault="00D7622E" w:rsidP="002848D5">
            <w:pPr>
              <w:spacing w:after="0" w:line="240" w:lineRule="auto"/>
              <w:ind w:right="117"/>
              <w:contextualSpacing/>
              <w:rPr>
                <w:rFonts w:ascii="Times New Roman" w:eastAsia="Verdana" w:hAnsi="Times New Roman"/>
                <w:sz w:val="23"/>
                <w:szCs w:val="23"/>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D7622E" w:rsidRPr="00BF7941" w:rsidRDefault="00D7622E" w:rsidP="002848D5">
            <w:pPr>
              <w:suppressLineNumbers/>
              <w:suppressAutoHyphens/>
              <w:snapToGrid w:val="0"/>
              <w:spacing w:after="0" w:line="240" w:lineRule="auto"/>
              <w:jc w:val="center"/>
              <w:rPr>
                <w:rFonts w:ascii="Times New Roman" w:hAnsi="Times New Roman"/>
                <w:sz w:val="23"/>
                <w:szCs w:val="23"/>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D7622E" w:rsidRPr="00BF7941" w:rsidRDefault="00D7622E" w:rsidP="002848D5">
            <w:pPr>
              <w:suppressLineNumbers/>
              <w:suppressAutoHyphens/>
              <w:snapToGrid w:val="0"/>
              <w:spacing w:after="0" w:line="240" w:lineRule="auto"/>
              <w:jc w:val="center"/>
              <w:rPr>
                <w:rFonts w:ascii="Times New Roman" w:hAnsi="Times New Roman"/>
                <w:sz w:val="23"/>
                <w:szCs w:val="23"/>
                <w:lang w:eastAsia="zh-CN"/>
              </w:rPr>
            </w:pPr>
          </w:p>
        </w:tc>
        <w:tc>
          <w:tcPr>
            <w:tcW w:w="1417" w:type="dxa"/>
            <w:tcBorders>
              <w:top w:val="single" w:sz="4" w:space="0" w:color="auto"/>
              <w:left w:val="single" w:sz="4" w:space="0" w:color="auto"/>
              <w:bottom w:val="single" w:sz="4" w:space="0" w:color="auto"/>
              <w:right w:val="single" w:sz="4" w:space="0" w:color="auto"/>
            </w:tcBorders>
          </w:tcPr>
          <w:p w:rsidR="00D7622E" w:rsidRPr="00BF7941" w:rsidRDefault="00D7622E" w:rsidP="002848D5">
            <w:pPr>
              <w:suppressLineNumbers/>
              <w:suppressAutoHyphens/>
              <w:snapToGrid w:val="0"/>
              <w:spacing w:after="0" w:line="240" w:lineRule="auto"/>
              <w:jc w:val="center"/>
              <w:rPr>
                <w:rFonts w:ascii="Times New Roman" w:hAnsi="Times New Roman"/>
                <w:sz w:val="23"/>
                <w:szCs w:val="23"/>
                <w:lang w:eastAsia="zh-CN"/>
              </w:rPr>
            </w:pPr>
          </w:p>
        </w:tc>
      </w:tr>
      <w:tr w:rsidR="00D7622E" w:rsidRPr="00BF7941" w:rsidTr="00D7622E">
        <w:trPr>
          <w:trHeight w:val="348"/>
        </w:trPr>
        <w:tc>
          <w:tcPr>
            <w:tcW w:w="8162" w:type="dxa"/>
            <w:gridSpan w:val="6"/>
            <w:tcBorders>
              <w:top w:val="single" w:sz="4" w:space="0" w:color="auto"/>
              <w:left w:val="single" w:sz="2" w:space="0" w:color="000000"/>
              <w:bottom w:val="single" w:sz="4" w:space="0" w:color="auto"/>
              <w:right w:val="single" w:sz="4" w:space="0" w:color="auto"/>
            </w:tcBorders>
          </w:tcPr>
          <w:p w:rsidR="00D7622E" w:rsidRPr="00BF7941" w:rsidRDefault="00D7622E" w:rsidP="002848D5">
            <w:pPr>
              <w:suppressLineNumbers/>
              <w:suppressAutoHyphens/>
              <w:snapToGrid w:val="0"/>
              <w:spacing w:after="0" w:line="240" w:lineRule="auto"/>
              <w:jc w:val="right"/>
              <w:rPr>
                <w:rFonts w:ascii="Times New Roman" w:hAnsi="Times New Roman"/>
                <w:b/>
                <w:bCs/>
                <w:sz w:val="23"/>
                <w:szCs w:val="23"/>
                <w:lang w:eastAsia="zh-CN"/>
              </w:rPr>
            </w:pPr>
            <w:r w:rsidRPr="00BF7941">
              <w:rPr>
                <w:rFonts w:ascii="Times New Roman" w:hAnsi="Times New Roman"/>
                <w:b/>
                <w:bCs/>
                <w:sz w:val="23"/>
                <w:szCs w:val="23"/>
                <w:lang w:eastAsia="zh-CN"/>
              </w:rPr>
              <w:t>Загальна вартість товару,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LineNumbers/>
              <w:suppressAutoHyphens/>
              <w:snapToGrid w:val="0"/>
              <w:spacing w:after="0" w:line="240" w:lineRule="auto"/>
              <w:jc w:val="center"/>
              <w:rPr>
                <w:rFonts w:ascii="Times New Roman" w:hAnsi="Times New Roman"/>
                <w:b/>
                <w:bCs/>
                <w:sz w:val="23"/>
                <w:szCs w:val="23"/>
                <w:lang w:eastAsia="zh-CN"/>
              </w:rPr>
            </w:pPr>
          </w:p>
        </w:tc>
      </w:tr>
      <w:tr w:rsidR="00D7622E" w:rsidRPr="00BF7941" w:rsidTr="00D7622E">
        <w:trPr>
          <w:trHeight w:val="328"/>
        </w:trPr>
        <w:tc>
          <w:tcPr>
            <w:tcW w:w="8162" w:type="dxa"/>
            <w:gridSpan w:val="6"/>
            <w:tcBorders>
              <w:top w:val="single" w:sz="4" w:space="0" w:color="auto"/>
              <w:left w:val="single" w:sz="2" w:space="0" w:color="000000"/>
              <w:bottom w:val="single" w:sz="4" w:space="0" w:color="auto"/>
              <w:right w:val="single" w:sz="4" w:space="0" w:color="auto"/>
            </w:tcBorders>
          </w:tcPr>
          <w:p w:rsidR="00D7622E" w:rsidRPr="00BF7941" w:rsidRDefault="00D7622E" w:rsidP="002848D5">
            <w:pPr>
              <w:suppressLineNumbers/>
              <w:suppressAutoHyphens/>
              <w:snapToGrid w:val="0"/>
              <w:spacing w:after="0" w:line="240" w:lineRule="auto"/>
              <w:jc w:val="right"/>
              <w:rPr>
                <w:rFonts w:ascii="Times New Roman" w:hAnsi="Times New Roman"/>
                <w:b/>
                <w:bCs/>
                <w:sz w:val="23"/>
                <w:szCs w:val="23"/>
                <w:lang w:eastAsia="zh-CN"/>
              </w:rPr>
            </w:pPr>
            <w:r w:rsidRPr="00BF7941">
              <w:rPr>
                <w:rFonts w:ascii="Times New Roman" w:hAnsi="Times New Roman"/>
                <w:b/>
                <w:bCs/>
                <w:sz w:val="23"/>
                <w:szCs w:val="23"/>
                <w:lang w:eastAsia="zh-CN"/>
              </w:rPr>
              <w:t>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D7622E" w:rsidRPr="00BF7941" w:rsidRDefault="00D7622E" w:rsidP="002848D5">
            <w:pPr>
              <w:suppressLineNumbers/>
              <w:suppressAutoHyphens/>
              <w:snapToGrid w:val="0"/>
              <w:spacing w:after="0" w:line="240" w:lineRule="auto"/>
              <w:jc w:val="center"/>
              <w:rPr>
                <w:rFonts w:ascii="Times New Roman" w:hAnsi="Times New Roman"/>
                <w:b/>
                <w:bCs/>
                <w:sz w:val="23"/>
                <w:szCs w:val="23"/>
                <w:lang w:eastAsia="zh-CN"/>
              </w:rPr>
            </w:pPr>
          </w:p>
        </w:tc>
      </w:tr>
      <w:tr w:rsidR="00D7622E" w:rsidRPr="00BF7941" w:rsidTr="00D7622E">
        <w:trPr>
          <w:trHeight w:val="277"/>
        </w:trPr>
        <w:tc>
          <w:tcPr>
            <w:tcW w:w="8162" w:type="dxa"/>
            <w:gridSpan w:val="6"/>
            <w:tcBorders>
              <w:top w:val="single" w:sz="4" w:space="0" w:color="auto"/>
              <w:left w:val="single" w:sz="2" w:space="0" w:color="000000"/>
              <w:bottom w:val="single" w:sz="2" w:space="0" w:color="000000"/>
              <w:right w:val="single" w:sz="4" w:space="0" w:color="auto"/>
            </w:tcBorders>
          </w:tcPr>
          <w:p w:rsidR="00D7622E" w:rsidRPr="00BF7941" w:rsidRDefault="00D7622E" w:rsidP="002848D5">
            <w:pPr>
              <w:suppressLineNumbers/>
              <w:suppressAutoHyphens/>
              <w:snapToGrid w:val="0"/>
              <w:spacing w:after="0" w:line="240" w:lineRule="auto"/>
              <w:jc w:val="right"/>
              <w:rPr>
                <w:rFonts w:ascii="Times New Roman" w:hAnsi="Times New Roman"/>
                <w:b/>
                <w:bCs/>
                <w:sz w:val="23"/>
                <w:szCs w:val="23"/>
                <w:lang w:eastAsia="zh-CN"/>
              </w:rPr>
            </w:pPr>
            <w:r w:rsidRPr="00BF7941">
              <w:rPr>
                <w:rFonts w:ascii="Times New Roman" w:hAnsi="Times New Roman"/>
                <w:b/>
                <w:bCs/>
                <w:sz w:val="23"/>
                <w:szCs w:val="23"/>
                <w:lang w:eastAsia="zh-CN"/>
              </w:rPr>
              <w:t>Загальна вартість товару, грн з ПДВ:</w:t>
            </w:r>
          </w:p>
        </w:tc>
        <w:tc>
          <w:tcPr>
            <w:tcW w:w="1417" w:type="dxa"/>
            <w:tcBorders>
              <w:top w:val="single" w:sz="4" w:space="0" w:color="auto"/>
              <w:left w:val="single" w:sz="4" w:space="0" w:color="auto"/>
              <w:bottom w:val="single" w:sz="2" w:space="0" w:color="000000"/>
              <w:right w:val="single" w:sz="4" w:space="0" w:color="auto"/>
            </w:tcBorders>
            <w:vAlign w:val="center"/>
          </w:tcPr>
          <w:p w:rsidR="00D7622E" w:rsidRPr="00BF7941" w:rsidRDefault="00D7622E" w:rsidP="002848D5">
            <w:pPr>
              <w:suppressLineNumbers/>
              <w:suppressAutoHyphens/>
              <w:snapToGrid w:val="0"/>
              <w:spacing w:after="0" w:line="240" w:lineRule="auto"/>
              <w:jc w:val="center"/>
              <w:rPr>
                <w:rFonts w:ascii="Times New Roman" w:hAnsi="Times New Roman"/>
                <w:b/>
                <w:bCs/>
                <w:sz w:val="23"/>
                <w:szCs w:val="23"/>
                <w:lang w:eastAsia="zh-CN"/>
              </w:rPr>
            </w:pPr>
          </w:p>
        </w:tc>
      </w:tr>
    </w:tbl>
    <w:p w:rsidR="006E71C5" w:rsidRPr="00BF7941"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rsidR="00D93E0E" w:rsidRPr="00BF7941" w:rsidRDefault="00D93E0E" w:rsidP="00D93E0E">
      <w:pPr>
        <w:tabs>
          <w:tab w:val="left" w:pos="0"/>
          <w:tab w:val="left" w:pos="284"/>
        </w:tabs>
        <w:ind w:firstLine="300"/>
        <w:jc w:val="center"/>
        <w:rPr>
          <w:rFonts w:ascii="Times New Roman" w:hAnsi="Times New Roman" w:cs="Times New Roman"/>
          <w:sz w:val="23"/>
          <w:szCs w:val="23"/>
          <w:lang w:eastAsia="zh-CN"/>
        </w:rPr>
      </w:pPr>
      <w:r w:rsidRPr="00B44697">
        <w:rPr>
          <w:rFonts w:ascii="Times New Roman" w:hAnsi="Times New Roman" w:cs="Times New Roman"/>
          <w:b/>
          <w:bCs/>
          <w:color w:val="000000"/>
          <w:sz w:val="23"/>
          <w:szCs w:val="23"/>
          <w:lang w:eastAsia="zh-CN"/>
        </w:rPr>
        <w:t>Характеристики 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74"/>
      </w:tblGrid>
      <w:tr w:rsidR="00D93E0E" w:rsidRPr="00BF7941" w:rsidTr="003A4CC9">
        <w:trPr>
          <w:trHeight w:val="483"/>
        </w:trPr>
        <w:tc>
          <w:tcPr>
            <w:tcW w:w="2552" w:type="dxa"/>
            <w:tcBorders>
              <w:top w:val="single" w:sz="4" w:space="0" w:color="auto"/>
              <w:left w:val="single" w:sz="4" w:space="0" w:color="auto"/>
              <w:bottom w:val="single" w:sz="4" w:space="0" w:color="auto"/>
              <w:right w:val="single" w:sz="4" w:space="0" w:color="auto"/>
            </w:tcBorders>
          </w:tcPr>
          <w:p w:rsidR="00D93E0E" w:rsidRPr="00BF7941" w:rsidRDefault="00D93E0E" w:rsidP="007870EA">
            <w:pPr>
              <w:rPr>
                <w:rFonts w:ascii="Times New Roman" w:hAnsi="Times New Roman" w:cs="Times New Roman"/>
                <w:bCs/>
                <w:sz w:val="23"/>
                <w:szCs w:val="23"/>
              </w:rPr>
            </w:pPr>
          </w:p>
        </w:tc>
        <w:tc>
          <w:tcPr>
            <w:tcW w:w="6974" w:type="dxa"/>
            <w:tcBorders>
              <w:top w:val="single" w:sz="4" w:space="0" w:color="auto"/>
              <w:left w:val="single" w:sz="4" w:space="0" w:color="auto"/>
              <w:bottom w:val="single" w:sz="4" w:space="0" w:color="auto"/>
              <w:right w:val="single" w:sz="4" w:space="0" w:color="auto"/>
            </w:tcBorders>
          </w:tcPr>
          <w:p w:rsidR="00D93E0E" w:rsidRPr="00BF7941" w:rsidRDefault="00D93E0E" w:rsidP="007870EA">
            <w:pPr>
              <w:tabs>
                <w:tab w:val="left" w:pos="1752"/>
              </w:tabs>
              <w:rPr>
                <w:rFonts w:ascii="Times New Roman" w:hAnsi="Times New Roman" w:cs="Times New Roman"/>
                <w:sz w:val="23"/>
                <w:szCs w:val="23"/>
              </w:rPr>
            </w:pPr>
          </w:p>
        </w:tc>
      </w:tr>
      <w:tr w:rsidR="00D93E0E" w:rsidRPr="00BF7941" w:rsidTr="003A4CC9">
        <w:tc>
          <w:tcPr>
            <w:tcW w:w="2552" w:type="dxa"/>
            <w:tcBorders>
              <w:top w:val="single" w:sz="4" w:space="0" w:color="auto"/>
              <w:left w:val="single" w:sz="4" w:space="0" w:color="auto"/>
              <w:bottom w:val="single" w:sz="4" w:space="0" w:color="auto"/>
              <w:right w:val="single" w:sz="4" w:space="0" w:color="auto"/>
            </w:tcBorders>
          </w:tcPr>
          <w:p w:rsidR="00D93E0E" w:rsidRPr="00BF7941" w:rsidRDefault="00D93E0E" w:rsidP="007870EA">
            <w:pPr>
              <w:rPr>
                <w:rFonts w:ascii="Times New Roman" w:hAnsi="Times New Roman" w:cs="Times New Roman"/>
                <w:bCs/>
                <w:sz w:val="23"/>
                <w:szCs w:val="23"/>
              </w:rPr>
            </w:pPr>
          </w:p>
        </w:tc>
        <w:tc>
          <w:tcPr>
            <w:tcW w:w="6974" w:type="dxa"/>
            <w:tcBorders>
              <w:top w:val="single" w:sz="4" w:space="0" w:color="auto"/>
              <w:left w:val="single" w:sz="4" w:space="0" w:color="auto"/>
              <w:bottom w:val="single" w:sz="4" w:space="0" w:color="auto"/>
              <w:right w:val="single" w:sz="4" w:space="0" w:color="auto"/>
            </w:tcBorders>
          </w:tcPr>
          <w:p w:rsidR="00D93E0E" w:rsidRPr="00BF7941" w:rsidRDefault="00D93E0E" w:rsidP="007870EA">
            <w:pPr>
              <w:rPr>
                <w:rFonts w:ascii="Times New Roman" w:hAnsi="Times New Roman" w:cs="Times New Roman"/>
                <w:bCs/>
                <w:sz w:val="23"/>
                <w:szCs w:val="23"/>
              </w:rPr>
            </w:pPr>
          </w:p>
        </w:tc>
      </w:tr>
      <w:tr w:rsidR="00D93E0E" w:rsidRPr="00BF7941" w:rsidTr="003A4CC9">
        <w:tc>
          <w:tcPr>
            <w:tcW w:w="2552" w:type="dxa"/>
            <w:tcBorders>
              <w:top w:val="single" w:sz="4" w:space="0" w:color="auto"/>
              <w:left w:val="single" w:sz="4" w:space="0" w:color="auto"/>
              <w:bottom w:val="single" w:sz="4" w:space="0" w:color="auto"/>
              <w:right w:val="single" w:sz="4" w:space="0" w:color="auto"/>
            </w:tcBorders>
          </w:tcPr>
          <w:p w:rsidR="00D93E0E" w:rsidRPr="00BF7941" w:rsidRDefault="00D93E0E" w:rsidP="007870EA">
            <w:pPr>
              <w:rPr>
                <w:rFonts w:ascii="Times New Roman" w:hAnsi="Times New Roman" w:cs="Times New Roman"/>
                <w:bCs/>
                <w:sz w:val="23"/>
                <w:szCs w:val="23"/>
              </w:rPr>
            </w:pPr>
          </w:p>
        </w:tc>
        <w:tc>
          <w:tcPr>
            <w:tcW w:w="6974" w:type="dxa"/>
            <w:tcBorders>
              <w:top w:val="single" w:sz="4" w:space="0" w:color="auto"/>
              <w:left w:val="single" w:sz="4" w:space="0" w:color="auto"/>
              <w:bottom w:val="single" w:sz="4" w:space="0" w:color="auto"/>
              <w:right w:val="single" w:sz="4" w:space="0" w:color="auto"/>
            </w:tcBorders>
          </w:tcPr>
          <w:p w:rsidR="00D93E0E" w:rsidRPr="00BF7941" w:rsidRDefault="00D93E0E" w:rsidP="007870EA">
            <w:pPr>
              <w:rPr>
                <w:rFonts w:ascii="Times New Roman" w:hAnsi="Times New Roman" w:cs="Times New Roman"/>
                <w:bCs/>
                <w:sz w:val="23"/>
                <w:szCs w:val="23"/>
              </w:rPr>
            </w:pPr>
          </w:p>
        </w:tc>
      </w:tr>
    </w:tbl>
    <w:p w:rsidR="00D93E0E" w:rsidRPr="00BF7941" w:rsidRDefault="00D93E0E"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rsidR="006E71C5" w:rsidRPr="00BF7941"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BF7941">
        <w:rPr>
          <w:rFonts w:ascii="Times New Roman" w:hAnsi="Times New Roman"/>
          <w:sz w:val="23"/>
          <w:szCs w:val="23"/>
          <w:lang w:eastAsia="zh-CN"/>
        </w:rPr>
        <w:t>Дана Специфікація є невід’ємною частиною Договору № ________ від ____________.</w:t>
      </w:r>
    </w:p>
    <w:p w:rsidR="00E909E7" w:rsidRPr="00BF7941" w:rsidRDefault="00E909E7" w:rsidP="006E71C5">
      <w:pPr>
        <w:pStyle w:val="10"/>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831"/>
        <w:gridCol w:w="4558"/>
      </w:tblGrid>
      <w:tr w:rsidR="005A5B0D" w:rsidRPr="00BF7941" w:rsidTr="00740E1E">
        <w:tc>
          <w:tcPr>
            <w:tcW w:w="4962" w:type="dxa"/>
            <w:shd w:val="clear" w:color="auto" w:fill="auto"/>
          </w:tcPr>
          <w:p w:rsidR="005A5B0D" w:rsidRPr="00BF7941" w:rsidRDefault="005A5B0D" w:rsidP="00740E1E">
            <w:pPr>
              <w:jc w:val="center"/>
              <w:rPr>
                <w:rFonts w:ascii="Times New Roman" w:hAnsi="Times New Roman" w:cs="Times New Roman"/>
                <w:b/>
                <w:sz w:val="23"/>
                <w:szCs w:val="23"/>
              </w:rPr>
            </w:pPr>
            <w:r w:rsidRPr="00BF7941">
              <w:rPr>
                <w:rFonts w:ascii="Times New Roman" w:hAnsi="Times New Roman" w:cs="Times New Roman"/>
                <w:b/>
                <w:sz w:val="23"/>
                <w:szCs w:val="23"/>
              </w:rPr>
              <w:t>ПОСТАЧАЛЬНИК</w:t>
            </w:r>
          </w:p>
          <w:p w:rsidR="005A5B0D" w:rsidRPr="00BF7941" w:rsidRDefault="005A5B0D" w:rsidP="00740E1E">
            <w:pPr>
              <w:pStyle w:val="af2"/>
              <w:rPr>
                <w:b/>
                <w:sz w:val="23"/>
                <w:szCs w:val="23"/>
              </w:rPr>
            </w:pPr>
          </w:p>
          <w:p w:rsidR="005A5B0D" w:rsidRPr="00BF7941" w:rsidRDefault="005A5B0D" w:rsidP="00740E1E">
            <w:pPr>
              <w:tabs>
                <w:tab w:val="left" w:pos="1545"/>
              </w:tabs>
              <w:rPr>
                <w:sz w:val="23"/>
                <w:szCs w:val="23"/>
                <w:lang w:eastAsia="ar-SA"/>
              </w:rPr>
            </w:pPr>
          </w:p>
        </w:tc>
        <w:tc>
          <w:tcPr>
            <w:tcW w:w="4673" w:type="dxa"/>
            <w:shd w:val="clear" w:color="auto" w:fill="auto"/>
          </w:tcPr>
          <w:p w:rsidR="005A5B0D" w:rsidRPr="00BF7941" w:rsidRDefault="005A5B0D" w:rsidP="00740E1E">
            <w:pPr>
              <w:pStyle w:val="10"/>
              <w:jc w:val="center"/>
              <w:rPr>
                <w:rFonts w:ascii="Times New Roman" w:hAnsi="Times New Roman" w:cs="Times New Roman"/>
                <w:b/>
                <w:bCs/>
                <w:sz w:val="23"/>
                <w:szCs w:val="23"/>
              </w:rPr>
            </w:pPr>
            <w:r w:rsidRPr="00BF7941">
              <w:rPr>
                <w:rFonts w:ascii="Times New Roman" w:hAnsi="Times New Roman" w:cs="Times New Roman"/>
                <w:b/>
                <w:bCs/>
                <w:sz w:val="23"/>
                <w:szCs w:val="23"/>
              </w:rPr>
              <w:t>ПОКУПЕЦЬ</w:t>
            </w:r>
          </w:p>
          <w:p w:rsidR="005A5B0D" w:rsidRPr="00BF7941" w:rsidRDefault="005A5B0D" w:rsidP="00740E1E">
            <w:pPr>
              <w:pStyle w:val="10"/>
              <w:jc w:val="center"/>
              <w:rPr>
                <w:rFonts w:ascii="Times New Roman" w:hAnsi="Times New Roman" w:cs="Times New Roman"/>
                <w:b/>
                <w:bCs/>
                <w:sz w:val="23"/>
                <w:szCs w:val="23"/>
              </w:rPr>
            </w:pPr>
            <w:r w:rsidRPr="00BF7941">
              <w:rPr>
                <w:rFonts w:ascii="Times New Roman" w:hAnsi="Times New Roman" w:cs="Times New Roman"/>
                <w:b/>
                <w:bCs/>
                <w:sz w:val="23"/>
                <w:szCs w:val="23"/>
              </w:rPr>
              <w:t>КП «ТЕПЛОЕНЕРГО»</w:t>
            </w:r>
          </w:p>
          <w:p w:rsidR="005A5B0D" w:rsidRPr="00BF7941" w:rsidRDefault="005A5B0D" w:rsidP="00740E1E">
            <w:pPr>
              <w:pStyle w:val="10"/>
              <w:rPr>
                <w:rFonts w:ascii="Times New Roman" w:hAnsi="Times New Roman" w:cs="Times New Roman"/>
                <w:sz w:val="23"/>
                <w:szCs w:val="23"/>
                <w:lang w:val="uk-UA"/>
              </w:rPr>
            </w:pPr>
          </w:p>
          <w:p w:rsidR="005A5B0D" w:rsidRPr="00BF7941" w:rsidRDefault="005A5B0D" w:rsidP="00740E1E">
            <w:pPr>
              <w:pStyle w:val="10"/>
              <w:rPr>
                <w:rFonts w:ascii="Times New Roman" w:hAnsi="Times New Roman" w:cs="Times New Roman"/>
                <w:b/>
                <w:bCs/>
                <w:sz w:val="23"/>
                <w:szCs w:val="23"/>
              </w:rPr>
            </w:pPr>
            <w:r w:rsidRPr="00BF7941">
              <w:rPr>
                <w:rFonts w:ascii="Times New Roman" w:hAnsi="Times New Roman" w:cs="Times New Roman"/>
                <w:b/>
                <w:bCs/>
                <w:sz w:val="23"/>
                <w:szCs w:val="23"/>
              </w:rPr>
              <w:t>Директор</w:t>
            </w:r>
          </w:p>
          <w:p w:rsidR="005A5B0D" w:rsidRPr="00BF7941" w:rsidRDefault="005A5B0D" w:rsidP="00740E1E">
            <w:pPr>
              <w:pStyle w:val="10"/>
              <w:rPr>
                <w:rFonts w:ascii="Times New Roman" w:hAnsi="Times New Roman" w:cs="Times New Roman"/>
                <w:b/>
                <w:bCs/>
                <w:sz w:val="23"/>
                <w:szCs w:val="23"/>
                <w:lang w:val="uk-UA"/>
              </w:rPr>
            </w:pPr>
            <w:r w:rsidRPr="00BF7941">
              <w:rPr>
                <w:rFonts w:ascii="Times New Roman" w:hAnsi="Times New Roman" w:cs="Times New Roman"/>
                <w:sz w:val="23"/>
                <w:szCs w:val="23"/>
              </w:rPr>
              <w:t xml:space="preserve">__________________ </w:t>
            </w:r>
            <w:r w:rsidRPr="00BF7941">
              <w:rPr>
                <w:rFonts w:ascii="Times New Roman" w:hAnsi="Times New Roman" w:cs="Times New Roman"/>
                <w:b/>
                <w:bCs/>
                <w:sz w:val="23"/>
                <w:szCs w:val="23"/>
                <w:lang w:val="uk-UA"/>
              </w:rPr>
              <w:t>Р. І. Радченко</w:t>
            </w:r>
          </w:p>
          <w:p w:rsidR="005A5B0D" w:rsidRPr="00BF7941" w:rsidRDefault="005A5B0D" w:rsidP="00740E1E">
            <w:pPr>
              <w:pStyle w:val="10"/>
              <w:rPr>
                <w:rFonts w:ascii="Times New Roman" w:hAnsi="Times New Roman" w:cs="Times New Roman"/>
                <w:sz w:val="23"/>
                <w:szCs w:val="23"/>
              </w:rPr>
            </w:pPr>
            <w:r w:rsidRPr="00BF7941">
              <w:rPr>
                <w:rFonts w:ascii="Times New Roman" w:hAnsi="Times New Roman" w:cs="Times New Roman"/>
                <w:sz w:val="23"/>
                <w:szCs w:val="23"/>
              </w:rPr>
              <w:t>м.</w:t>
            </w:r>
            <w:r w:rsidRPr="00BF7941">
              <w:rPr>
                <w:rFonts w:ascii="Times New Roman" w:hAnsi="Times New Roman" w:cs="Times New Roman"/>
                <w:sz w:val="23"/>
                <w:szCs w:val="23"/>
                <w:lang w:val="uk-UA"/>
              </w:rPr>
              <w:t xml:space="preserve"> </w:t>
            </w:r>
            <w:r w:rsidRPr="00BF7941">
              <w:rPr>
                <w:rFonts w:ascii="Times New Roman" w:hAnsi="Times New Roman" w:cs="Times New Roman"/>
                <w:sz w:val="23"/>
                <w:szCs w:val="23"/>
              </w:rPr>
              <w:t>п.</w:t>
            </w:r>
          </w:p>
        </w:tc>
      </w:tr>
    </w:tbl>
    <w:p w:rsidR="006E71C5" w:rsidRPr="001F7E0F" w:rsidRDefault="006E71C5" w:rsidP="006E71C5">
      <w:pPr>
        <w:pStyle w:val="10"/>
        <w:jc w:val="right"/>
        <w:rPr>
          <w:rFonts w:ascii="Times New Roman" w:hAnsi="Times New Roman" w:cs="Times New Roman"/>
          <w:b/>
          <w:bCs/>
          <w:sz w:val="24"/>
          <w:lang w:val="uk-UA"/>
        </w:rPr>
      </w:pPr>
      <w:r w:rsidRPr="001F7E0F">
        <w:rPr>
          <w:rFonts w:ascii="Times New Roman" w:hAnsi="Times New Roman" w:cs="Times New Roman"/>
          <w:b/>
          <w:bCs/>
          <w:sz w:val="24"/>
        </w:rPr>
        <w:lastRenderedPageBreak/>
        <w:t xml:space="preserve">ДОДАТОК </w:t>
      </w:r>
      <w:r w:rsidRPr="001F7E0F">
        <w:rPr>
          <w:rFonts w:ascii="Times New Roman" w:hAnsi="Times New Roman" w:cs="Times New Roman"/>
          <w:b/>
          <w:bCs/>
          <w:sz w:val="24"/>
          <w:lang w:val="uk-UA"/>
        </w:rPr>
        <w:t>4</w:t>
      </w:r>
    </w:p>
    <w:p w:rsidR="006E71C5" w:rsidRPr="001F7E0F" w:rsidRDefault="006E71C5" w:rsidP="006E71C5">
      <w:pPr>
        <w:pStyle w:val="10"/>
        <w:jc w:val="right"/>
        <w:rPr>
          <w:rFonts w:ascii="Times New Roman" w:hAnsi="Times New Roman" w:cs="Times New Roman"/>
          <w:b/>
          <w:bCs/>
          <w:sz w:val="24"/>
        </w:rPr>
      </w:pPr>
      <w:r w:rsidRPr="001F7E0F">
        <w:rPr>
          <w:rFonts w:ascii="Times New Roman" w:hAnsi="Times New Roman" w:cs="Times New Roman"/>
          <w:b/>
          <w:bCs/>
          <w:sz w:val="24"/>
        </w:rPr>
        <w:t>до тендерної документації</w:t>
      </w:r>
    </w:p>
    <w:p w:rsidR="006E71C5" w:rsidRPr="008A50FC" w:rsidRDefault="006E71C5" w:rsidP="006E71C5">
      <w:pPr>
        <w:rPr>
          <w:sz w:val="20"/>
          <w:szCs w:val="20"/>
          <w:highlight w:val="yellow"/>
        </w:rPr>
      </w:pPr>
    </w:p>
    <w:p w:rsidR="006E71C5" w:rsidRPr="009C2E6C" w:rsidRDefault="006E71C5" w:rsidP="006E71C5">
      <w:pPr>
        <w:autoSpaceDE w:val="0"/>
        <w:jc w:val="center"/>
        <w:rPr>
          <w:rFonts w:ascii="Times New Roman" w:hAnsi="Times New Roman" w:cs="Times New Roman"/>
          <w:b/>
          <w:bCs/>
          <w:sz w:val="24"/>
          <w:szCs w:val="24"/>
          <w:lang w:eastAsia="uk-UA"/>
        </w:rPr>
      </w:pPr>
      <w:r w:rsidRPr="009C2E6C">
        <w:rPr>
          <w:rFonts w:ascii="Times New Roman" w:hAnsi="Times New Roman" w:cs="Times New Roman"/>
          <w:b/>
          <w:bCs/>
          <w:sz w:val="24"/>
          <w:szCs w:val="24"/>
          <w:lang w:eastAsia="uk-UA"/>
        </w:rPr>
        <w:t xml:space="preserve">ІНФОРМАЦІЯ </w:t>
      </w:r>
    </w:p>
    <w:p w:rsidR="006E71C5" w:rsidRPr="009C2E6C" w:rsidRDefault="006E71C5" w:rsidP="006E71C5">
      <w:pPr>
        <w:pStyle w:val="af0"/>
        <w:ind w:firstLine="709"/>
        <w:jc w:val="center"/>
        <w:rPr>
          <w:rFonts w:ascii="Times New Roman" w:hAnsi="Times New Roman" w:cs="Times New Roman"/>
          <w:b/>
          <w:bCs/>
          <w:sz w:val="24"/>
          <w:szCs w:val="24"/>
          <w:lang w:eastAsia="uk-UA"/>
        </w:rPr>
      </w:pPr>
      <w:r w:rsidRPr="009C2E6C">
        <w:rPr>
          <w:rFonts w:ascii="Times New Roman" w:hAnsi="Times New Roman" w:cs="Times New Roman"/>
          <w:b/>
          <w:bCs/>
          <w:sz w:val="24"/>
          <w:szCs w:val="24"/>
          <w:lang w:eastAsia="uk-UA"/>
        </w:rPr>
        <w:t xml:space="preserve">про технічні, якісні та інші характеристики предмета закупівлі </w:t>
      </w:r>
    </w:p>
    <w:p w:rsidR="00DF439A" w:rsidRPr="009C2E6C" w:rsidRDefault="006E71C5" w:rsidP="006E71C5">
      <w:pPr>
        <w:pStyle w:val="af0"/>
        <w:ind w:firstLine="709"/>
        <w:jc w:val="center"/>
        <w:rPr>
          <w:rFonts w:ascii="Times New Roman" w:hAnsi="Times New Roman" w:cs="Times New Roman"/>
          <w:b/>
          <w:sz w:val="24"/>
          <w:szCs w:val="24"/>
          <w:lang w:eastAsia="uk-UA"/>
        </w:rPr>
      </w:pPr>
      <w:r w:rsidRPr="009C2E6C">
        <w:rPr>
          <w:rFonts w:ascii="Times New Roman" w:hAnsi="Times New Roman" w:cs="Times New Roman"/>
          <w:b/>
          <w:sz w:val="24"/>
          <w:szCs w:val="24"/>
          <w:lang w:eastAsia="uk-UA"/>
        </w:rPr>
        <w:t xml:space="preserve">за кодом ДК 021-2015: </w:t>
      </w:r>
      <w:r w:rsidR="009C2E6C" w:rsidRPr="009C2E6C">
        <w:rPr>
          <w:rFonts w:ascii="Times New Roman" w:hAnsi="Times New Roman" w:cs="Times New Roman"/>
          <w:b/>
          <w:bCs/>
          <w:color w:val="000000" w:themeColor="text1"/>
          <w:sz w:val="24"/>
          <w:szCs w:val="24"/>
        </w:rPr>
        <w:t>34140000-0 Великовантажні мототранспортні засоби</w:t>
      </w:r>
    </w:p>
    <w:p w:rsidR="006D7227" w:rsidRDefault="00DF439A" w:rsidP="006D7227">
      <w:pPr>
        <w:pStyle w:val="10"/>
        <w:jc w:val="center"/>
        <w:rPr>
          <w:rFonts w:ascii="Times New Roman" w:hAnsi="Times New Roman" w:cs="Times New Roman"/>
          <w:b/>
          <w:sz w:val="24"/>
          <w:lang w:eastAsia="uk-UA"/>
        </w:rPr>
      </w:pPr>
      <w:r w:rsidRPr="009C2E6C">
        <w:rPr>
          <w:rFonts w:ascii="Times New Roman" w:hAnsi="Times New Roman" w:cs="Times New Roman"/>
          <w:b/>
          <w:sz w:val="24"/>
          <w:lang w:eastAsia="uk-UA"/>
        </w:rPr>
        <w:t xml:space="preserve"> </w:t>
      </w:r>
      <w:r w:rsidR="006E71C5" w:rsidRPr="009C2E6C">
        <w:rPr>
          <w:rFonts w:ascii="Times New Roman" w:hAnsi="Times New Roman" w:cs="Times New Roman"/>
          <w:b/>
          <w:sz w:val="24"/>
          <w:lang w:eastAsia="uk-UA"/>
        </w:rPr>
        <w:t>(</w:t>
      </w:r>
      <w:r w:rsidR="009C2E6C" w:rsidRPr="009C2E6C">
        <w:rPr>
          <w:rFonts w:ascii="Times New Roman" w:hAnsi="Times New Roman"/>
          <w:b/>
          <w:bCs/>
          <w:sz w:val="24"/>
          <w:lang w:eastAsia="ar-SA"/>
        </w:rPr>
        <w:t>аварійна майстерня</w:t>
      </w:r>
      <w:r w:rsidR="00B13DE8" w:rsidRPr="009C2E6C">
        <w:rPr>
          <w:rFonts w:ascii="Times New Roman" w:hAnsi="Times New Roman" w:cs="Times New Roman"/>
          <w:b/>
          <w:sz w:val="24"/>
          <w:lang w:eastAsia="uk-UA"/>
        </w:rPr>
        <w:t>)</w:t>
      </w:r>
    </w:p>
    <w:p w:rsidR="006D7227" w:rsidRPr="00333614" w:rsidRDefault="006D7227" w:rsidP="006D7227">
      <w:pPr>
        <w:pStyle w:val="10"/>
        <w:jc w:val="center"/>
        <w:rPr>
          <w:rFonts w:ascii="Times New Roman" w:hAnsi="Times New Roman" w:cs="Times New Roman"/>
          <w:b/>
          <w:sz w:val="24"/>
          <w:lang w:val="uk-UA"/>
        </w:rPr>
      </w:pPr>
      <w:r w:rsidRPr="00996408">
        <w:rPr>
          <w:rFonts w:ascii="Times New Roman" w:hAnsi="Times New Roman" w:cs="Times New Roman"/>
          <w:b/>
          <w:sz w:val="24"/>
          <w:lang w:val="uk-UA" w:eastAsia="uk-UA"/>
        </w:rPr>
        <w:t>та</w:t>
      </w:r>
      <w:r w:rsidR="006E71C5" w:rsidRPr="00996408">
        <w:rPr>
          <w:rFonts w:ascii="Times New Roman" w:hAnsi="Times New Roman" w:cs="Times New Roman"/>
          <w:b/>
          <w:sz w:val="24"/>
          <w:lang w:eastAsia="uk-UA"/>
        </w:rPr>
        <w:t xml:space="preserve"> </w:t>
      </w:r>
      <w:r w:rsidRPr="00996408">
        <w:rPr>
          <w:rFonts w:ascii="Times New Roman" w:hAnsi="Times New Roman" w:cs="Times New Roman"/>
          <w:b/>
          <w:sz w:val="24"/>
          <w:lang w:val="uk-UA"/>
        </w:rPr>
        <w:t xml:space="preserve">інформація, що підтверджує відповідність </w:t>
      </w:r>
      <w:r w:rsidRPr="00996408">
        <w:rPr>
          <w:rFonts w:ascii="Times New Roman" w:hAnsi="Times New Roman" w:cs="Times New Roman"/>
          <w:b/>
          <w:sz w:val="24"/>
        </w:rPr>
        <w:t xml:space="preserve">предмета закупівлі встановленим </w:t>
      </w:r>
      <w:r w:rsidRPr="00996408">
        <w:rPr>
          <w:rFonts w:ascii="Times New Roman" w:hAnsi="Times New Roman" w:cs="Times New Roman"/>
          <w:b/>
          <w:sz w:val="24"/>
          <w:lang w:val="uk-UA"/>
        </w:rPr>
        <w:t>З</w:t>
      </w:r>
      <w:r w:rsidRPr="00996408">
        <w:rPr>
          <w:rFonts w:ascii="Times New Roman" w:hAnsi="Times New Roman" w:cs="Times New Roman"/>
          <w:b/>
          <w:sz w:val="24"/>
        </w:rPr>
        <w:t>амовником вимогам</w:t>
      </w:r>
    </w:p>
    <w:p w:rsidR="009C2E6C" w:rsidRPr="003F5E97" w:rsidRDefault="009C2E6C" w:rsidP="00CA4F4D">
      <w:pPr>
        <w:pStyle w:val="af2"/>
        <w:jc w:val="center"/>
        <w:rPr>
          <w:b/>
          <w:bCs/>
          <w:color w:val="000000" w:themeColor="text1"/>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86"/>
        <w:gridCol w:w="2540"/>
      </w:tblGrid>
      <w:tr w:rsidR="009C2E6C" w:rsidRPr="002E2E0D" w:rsidTr="007870EA">
        <w:trPr>
          <w:trHeight w:val="581"/>
          <w:jc w:val="center"/>
        </w:trPr>
        <w:tc>
          <w:tcPr>
            <w:tcW w:w="675" w:type="dxa"/>
            <w:tcBorders>
              <w:top w:val="single" w:sz="4" w:space="0" w:color="auto"/>
              <w:left w:val="single" w:sz="4" w:space="0" w:color="auto"/>
              <w:bottom w:val="single" w:sz="4" w:space="0" w:color="auto"/>
              <w:right w:val="single" w:sz="4" w:space="0" w:color="auto"/>
            </w:tcBorders>
            <w:vAlign w:val="center"/>
          </w:tcPr>
          <w:p w:rsidR="009C2E6C" w:rsidRPr="002E2E0D" w:rsidRDefault="009C2E6C" w:rsidP="002E2E0D">
            <w:pPr>
              <w:autoSpaceDN w:val="0"/>
              <w:adjustRightInd w:val="0"/>
              <w:spacing w:after="0" w:line="240" w:lineRule="auto"/>
              <w:jc w:val="center"/>
              <w:rPr>
                <w:rFonts w:ascii="Times New Roman" w:hAnsi="Times New Roman" w:cs="Times New Roman"/>
                <w:b/>
                <w:color w:val="000000" w:themeColor="text1"/>
                <w:sz w:val="23"/>
                <w:szCs w:val="23"/>
              </w:rPr>
            </w:pPr>
            <w:r w:rsidRPr="002E2E0D">
              <w:rPr>
                <w:rFonts w:ascii="Times New Roman" w:hAnsi="Times New Roman" w:cs="Times New Roman"/>
                <w:b/>
                <w:color w:val="000000" w:themeColor="text1"/>
                <w:sz w:val="23"/>
                <w:szCs w:val="23"/>
              </w:rPr>
              <w:t>№ з/п</w:t>
            </w:r>
          </w:p>
        </w:tc>
        <w:tc>
          <w:tcPr>
            <w:tcW w:w="6886" w:type="dxa"/>
            <w:tcBorders>
              <w:top w:val="single" w:sz="4" w:space="0" w:color="auto"/>
              <w:left w:val="single" w:sz="4" w:space="0" w:color="auto"/>
              <w:bottom w:val="single" w:sz="4" w:space="0" w:color="auto"/>
              <w:right w:val="single" w:sz="4" w:space="0" w:color="auto"/>
            </w:tcBorders>
            <w:vAlign w:val="center"/>
          </w:tcPr>
          <w:p w:rsidR="009C2E6C" w:rsidRPr="002E2E0D" w:rsidRDefault="009C2E6C" w:rsidP="002E2E0D">
            <w:pPr>
              <w:autoSpaceDN w:val="0"/>
              <w:adjustRightInd w:val="0"/>
              <w:spacing w:after="0" w:line="240" w:lineRule="auto"/>
              <w:ind w:left="360"/>
              <w:jc w:val="center"/>
              <w:rPr>
                <w:rFonts w:ascii="Times New Roman" w:eastAsia="Lucida Sans Unicode" w:hAnsi="Times New Roman" w:cs="Times New Roman"/>
                <w:b/>
                <w:bCs/>
                <w:color w:val="000000" w:themeColor="text1"/>
                <w:sz w:val="23"/>
                <w:szCs w:val="23"/>
                <w:lang w:bidi="en-US"/>
              </w:rPr>
            </w:pPr>
            <w:r w:rsidRPr="002E2E0D">
              <w:rPr>
                <w:rFonts w:ascii="Times New Roman" w:hAnsi="Times New Roman" w:cs="Times New Roman"/>
                <w:b/>
                <w:color w:val="000000" w:themeColor="text1"/>
                <w:sz w:val="23"/>
                <w:szCs w:val="23"/>
              </w:rPr>
              <w:t xml:space="preserve">Вимоги  </w:t>
            </w:r>
            <w:r w:rsidR="00DC6952">
              <w:rPr>
                <w:rFonts w:ascii="Times New Roman" w:hAnsi="Times New Roman" w:cs="Times New Roman"/>
                <w:b/>
                <w:color w:val="000000" w:themeColor="text1"/>
                <w:sz w:val="23"/>
                <w:szCs w:val="23"/>
              </w:rPr>
              <w:t>З</w:t>
            </w:r>
            <w:r w:rsidRPr="002E2E0D">
              <w:rPr>
                <w:rFonts w:ascii="Times New Roman" w:hAnsi="Times New Roman" w:cs="Times New Roman"/>
                <w:b/>
                <w:color w:val="000000" w:themeColor="text1"/>
                <w:sz w:val="23"/>
                <w:szCs w:val="23"/>
              </w:rPr>
              <w:t>амовника</w:t>
            </w:r>
          </w:p>
        </w:tc>
        <w:tc>
          <w:tcPr>
            <w:tcW w:w="2540" w:type="dxa"/>
            <w:tcBorders>
              <w:top w:val="single" w:sz="4" w:space="0" w:color="auto"/>
              <w:left w:val="single" w:sz="4" w:space="0" w:color="auto"/>
              <w:bottom w:val="single" w:sz="4" w:space="0" w:color="auto"/>
              <w:right w:val="single" w:sz="4" w:space="0" w:color="auto"/>
            </w:tcBorders>
            <w:vAlign w:val="center"/>
          </w:tcPr>
          <w:p w:rsidR="009C2E6C" w:rsidRPr="002E2E0D" w:rsidRDefault="009C2E6C" w:rsidP="002E2E0D">
            <w:pPr>
              <w:autoSpaceDN w:val="0"/>
              <w:adjustRightInd w:val="0"/>
              <w:spacing w:after="0" w:line="240" w:lineRule="auto"/>
              <w:ind w:left="360"/>
              <w:jc w:val="center"/>
              <w:rPr>
                <w:rFonts w:ascii="Times New Roman" w:hAnsi="Times New Roman" w:cs="Times New Roman"/>
                <w:b/>
                <w:bCs/>
                <w:color w:val="000000" w:themeColor="text1"/>
                <w:sz w:val="23"/>
                <w:szCs w:val="23"/>
              </w:rPr>
            </w:pPr>
            <w:r w:rsidRPr="002E2E0D">
              <w:rPr>
                <w:rFonts w:ascii="Times New Roman" w:hAnsi="Times New Roman" w:cs="Times New Roman"/>
                <w:b/>
                <w:color w:val="000000" w:themeColor="text1"/>
                <w:sz w:val="23"/>
                <w:szCs w:val="23"/>
              </w:rPr>
              <w:t xml:space="preserve">Підтвердження вимог </w:t>
            </w:r>
            <w:r w:rsidR="00996408" w:rsidRPr="002E2E0D">
              <w:rPr>
                <w:rFonts w:ascii="Times New Roman" w:hAnsi="Times New Roman" w:cs="Times New Roman"/>
                <w:b/>
                <w:color w:val="000000" w:themeColor="text1"/>
                <w:sz w:val="23"/>
                <w:szCs w:val="23"/>
              </w:rPr>
              <w:t>У</w:t>
            </w:r>
            <w:r w:rsidRPr="002E2E0D">
              <w:rPr>
                <w:rFonts w:ascii="Times New Roman" w:hAnsi="Times New Roman" w:cs="Times New Roman"/>
                <w:b/>
                <w:color w:val="000000" w:themeColor="text1"/>
                <w:sz w:val="23"/>
                <w:szCs w:val="23"/>
              </w:rPr>
              <w:t>часником*</w:t>
            </w:r>
          </w:p>
        </w:tc>
      </w:tr>
    </w:tbl>
    <w:p w:rsidR="009C2E6C" w:rsidRPr="002E2E0D" w:rsidRDefault="009C2E6C" w:rsidP="002E2E0D">
      <w:pPr>
        <w:spacing w:after="0" w:line="240" w:lineRule="auto"/>
        <w:ind w:left="2832"/>
        <w:rPr>
          <w:rFonts w:ascii="Times New Roman" w:hAnsi="Times New Roman" w:cs="Times New Roman"/>
          <w:i/>
          <w:color w:val="000000" w:themeColor="text1"/>
          <w:sz w:val="23"/>
          <w:szCs w:val="23"/>
          <w:u w:val="single"/>
        </w:rPr>
      </w:pPr>
      <w:r w:rsidRPr="002E2E0D">
        <w:rPr>
          <w:rFonts w:ascii="Times New Roman" w:hAnsi="Times New Roman" w:cs="Times New Roman"/>
          <w:i/>
          <w:color w:val="000000" w:themeColor="text1"/>
          <w:sz w:val="23"/>
          <w:szCs w:val="23"/>
          <w:u w:val="single"/>
        </w:rPr>
        <w:t>1. Загальні вимоги</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924"/>
        <w:gridCol w:w="2496"/>
      </w:tblGrid>
      <w:tr w:rsidR="009C2E6C" w:rsidRPr="002E2E0D" w:rsidTr="007870EA">
        <w:trPr>
          <w:jc w:val="center"/>
        </w:trPr>
        <w:tc>
          <w:tcPr>
            <w:tcW w:w="675"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xml:space="preserve">1.1 </w:t>
            </w:r>
          </w:p>
        </w:tc>
        <w:tc>
          <w:tcPr>
            <w:tcW w:w="6924"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xml:space="preserve">Обсяг закупівлі –  </w:t>
            </w:r>
            <w:r w:rsidR="001C7A65">
              <w:rPr>
                <w:rFonts w:ascii="Times New Roman" w:hAnsi="Times New Roman" w:cs="Times New Roman"/>
                <w:color w:val="000000" w:themeColor="text1"/>
                <w:sz w:val="23"/>
                <w:szCs w:val="23"/>
              </w:rPr>
              <w:t>2</w:t>
            </w:r>
            <w:r w:rsidRPr="002E2E0D">
              <w:rPr>
                <w:rFonts w:ascii="Times New Roman" w:hAnsi="Times New Roman" w:cs="Times New Roman"/>
                <w:color w:val="000000" w:themeColor="text1"/>
                <w:sz w:val="23"/>
                <w:szCs w:val="23"/>
              </w:rPr>
              <w:t xml:space="preserve"> од.</w:t>
            </w:r>
          </w:p>
        </w:tc>
        <w:tc>
          <w:tcPr>
            <w:tcW w:w="24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75"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1.2</w:t>
            </w:r>
          </w:p>
        </w:tc>
        <w:tc>
          <w:tcPr>
            <w:tcW w:w="6924"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Аварійн</w:t>
            </w:r>
            <w:r w:rsidR="008E6DCA">
              <w:rPr>
                <w:rFonts w:ascii="Times New Roman" w:hAnsi="Times New Roman" w:cs="Times New Roman"/>
                <w:color w:val="000000" w:themeColor="text1"/>
                <w:sz w:val="23"/>
                <w:szCs w:val="23"/>
              </w:rPr>
              <w:t>і</w:t>
            </w:r>
            <w:r w:rsidRPr="002E2E0D">
              <w:rPr>
                <w:rFonts w:ascii="Times New Roman" w:hAnsi="Times New Roman" w:cs="Times New Roman"/>
                <w:color w:val="000000" w:themeColor="text1"/>
                <w:sz w:val="23"/>
                <w:szCs w:val="23"/>
              </w:rPr>
              <w:t xml:space="preserve"> майстерн</w:t>
            </w:r>
            <w:r w:rsidR="008E6DCA">
              <w:rPr>
                <w:rFonts w:ascii="Times New Roman" w:hAnsi="Times New Roman" w:cs="Times New Roman"/>
                <w:color w:val="000000" w:themeColor="text1"/>
                <w:sz w:val="23"/>
                <w:szCs w:val="23"/>
              </w:rPr>
              <w:t>і</w:t>
            </w:r>
            <w:r w:rsidRPr="002E2E0D">
              <w:rPr>
                <w:rFonts w:ascii="Times New Roman" w:hAnsi="Times New Roman" w:cs="Times New Roman"/>
                <w:color w:val="000000" w:themeColor="text1"/>
                <w:sz w:val="23"/>
                <w:szCs w:val="23"/>
              </w:rPr>
              <w:t xml:space="preserve"> повинн</w:t>
            </w:r>
            <w:r w:rsidR="008E6DCA">
              <w:rPr>
                <w:rFonts w:ascii="Times New Roman" w:hAnsi="Times New Roman" w:cs="Times New Roman"/>
                <w:color w:val="000000" w:themeColor="text1"/>
                <w:sz w:val="23"/>
                <w:szCs w:val="23"/>
              </w:rPr>
              <w:t>і</w:t>
            </w:r>
            <w:r w:rsidRPr="002E2E0D">
              <w:rPr>
                <w:rFonts w:ascii="Times New Roman" w:hAnsi="Times New Roman" w:cs="Times New Roman"/>
                <w:color w:val="000000" w:themeColor="text1"/>
                <w:sz w:val="23"/>
                <w:szCs w:val="23"/>
              </w:rPr>
              <w:t xml:space="preserve"> бути нов</w:t>
            </w:r>
            <w:r w:rsidR="008E6DCA">
              <w:rPr>
                <w:rFonts w:ascii="Times New Roman" w:hAnsi="Times New Roman" w:cs="Times New Roman"/>
                <w:color w:val="000000" w:themeColor="text1"/>
                <w:sz w:val="23"/>
                <w:szCs w:val="23"/>
              </w:rPr>
              <w:t>і</w:t>
            </w:r>
            <w:bookmarkStart w:id="18" w:name="_GoBack"/>
            <w:bookmarkEnd w:id="18"/>
            <w:r w:rsidRPr="002E2E0D">
              <w:rPr>
                <w:rFonts w:ascii="Times New Roman" w:hAnsi="Times New Roman" w:cs="Times New Roman"/>
                <w:color w:val="000000" w:themeColor="text1"/>
                <w:sz w:val="23"/>
                <w:szCs w:val="23"/>
              </w:rPr>
              <w:t>, в стандартному заводському виконанні, випуску не раніше 202</w:t>
            </w:r>
            <w:r w:rsidRPr="002E2E0D">
              <w:rPr>
                <w:rFonts w:ascii="Times New Roman" w:hAnsi="Times New Roman" w:cs="Times New Roman"/>
                <w:color w:val="000000" w:themeColor="text1"/>
                <w:sz w:val="23"/>
                <w:szCs w:val="23"/>
                <w:lang w:val="ru-RU"/>
              </w:rPr>
              <w:t>3</w:t>
            </w:r>
            <w:r w:rsidRPr="002E2E0D">
              <w:rPr>
                <w:rFonts w:ascii="Times New Roman" w:hAnsi="Times New Roman" w:cs="Times New Roman"/>
                <w:color w:val="000000" w:themeColor="text1"/>
                <w:sz w:val="23"/>
                <w:szCs w:val="23"/>
              </w:rPr>
              <w:t xml:space="preserve"> року.</w:t>
            </w:r>
          </w:p>
        </w:tc>
        <w:tc>
          <w:tcPr>
            <w:tcW w:w="24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bl>
    <w:p w:rsidR="009C2E6C" w:rsidRPr="002E2E0D" w:rsidRDefault="009C2E6C" w:rsidP="002E2E0D">
      <w:pPr>
        <w:spacing w:after="0" w:line="240" w:lineRule="auto"/>
        <w:ind w:left="2832"/>
        <w:rPr>
          <w:rFonts w:ascii="Times New Roman" w:hAnsi="Times New Roman" w:cs="Times New Roman"/>
          <w:i/>
          <w:color w:val="000000" w:themeColor="text1"/>
          <w:sz w:val="23"/>
          <w:szCs w:val="23"/>
        </w:rPr>
      </w:pPr>
      <w:r w:rsidRPr="002E2E0D">
        <w:rPr>
          <w:rFonts w:ascii="Times New Roman" w:hAnsi="Times New Roman" w:cs="Times New Roman"/>
          <w:i/>
          <w:color w:val="000000" w:themeColor="text1"/>
          <w:sz w:val="23"/>
          <w:szCs w:val="23"/>
          <w:u w:val="single"/>
        </w:rPr>
        <w:t>2. Технічні параметри шасі</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883"/>
        <w:gridCol w:w="2452"/>
      </w:tblGrid>
      <w:tr w:rsidR="009C2E6C" w:rsidRPr="002E2E0D" w:rsidTr="007870EA">
        <w:trPr>
          <w:cantSplit/>
          <w:jc w:val="center"/>
        </w:trPr>
        <w:tc>
          <w:tcPr>
            <w:tcW w:w="7579" w:type="dxa"/>
            <w:gridSpan w:val="2"/>
          </w:tcPr>
          <w:p w:rsidR="009C2E6C" w:rsidRPr="002E2E0D" w:rsidRDefault="009C2E6C" w:rsidP="002E2E0D">
            <w:pPr>
              <w:spacing w:after="0" w:line="240" w:lineRule="auto"/>
              <w:rPr>
                <w:rFonts w:ascii="Times New Roman" w:hAnsi="Times New Roman" w:cs="Times New Roman"/>
                <w:i/>
                <w:color w:val="000000" w:themeColor="text1"/>
                <w:sz w:val="23"/>
                <w:szCs w:val="23"/>
              </w:rPr>
            </w:pPr>
            <w:r w:rsidRPr="002E2E0D">
              <w:rPr>
                <w:rFonts w:ascii="Times New Roman" w:hAnsi="Times New Roman" w:cs="Times New Roman"/>
                <w:i/>
                <w:color w:val="000000" w:themeColor="text1"/>
                <w:sz w:val="23"/>
                <w:szCs w:val="23"/>
              </w:rPr>
              <w:t xml:space="preserve">                                               Шасі</w:t>
            </w:r>
            <w:r w:rsidRPr="002E2E0D">
              <w:rPr>
                <w:rFonts w:ascii="Times New Roman" w:hAnsi="Times New Roman" w:cs="Times New Roman"/>
                <w:i/>
                <w:color w:val="000000" w:themeColor="text1"/>
                <w:sz w:val="23"/>
                <w:szCs w:val="23"/>
                <w:lang w:val="en-US"/>
              </w:rPr>
              <w:t xml:space="preserve"> повинн</w:t>
            </w:r>
            <w:r w:rsidRPr="002E2E0D">
              <w:rPr>
                <w:rFonts w:ascii="Times New Roman" w:hAnsi="Times New Roman" w:cs="Times New Roman"/>
                <w:i/>
                <w:color w:val="000000" w:themeColor="text1"/>
                <w:sz w:val="23"/>
                <w:szCs w:val="23"/>
              </w:rPr>
              <w:t>о</w:t>
            </w:r>
            <w:r w:rsidRPr="002E2E0D">
              <w:rPr>
                <w:rFonts w:ascii="Times New Roman" w:hAnsi="Times New Roman" w:cs="Times New Roman"/>
                <w:i/>
                <w:color w:val="000000" w:themeColor="text1"/>
                <w:sz w:val="23"/>
                <w:szCs w:val="23"/>
                <w:lang w:val="en-US"/>
              </w:rPr>
              <w:t xml:space="preserve"> мати</w:t>
            </w:r>
            <w:r w:rsidRPr="002E2E0D">
              <w:rPr>
                <w:rFonts w:ascii="Times New Roman" w:hAnsi="Times New Roman" w:cs="Times New Roman"/>
                <w:i/>
                <w:color w:val="000000" w:themeColor="text1"/>
                <w:sz w:val="23"/>
                <w:szCs w:val="23"/>
              </w:rPr>
              <w:t>:</w:t>
            </w:r>
          </w:p>
        </w:tc>
        <w:tc>
          <w:tcPr>
            <w:tcW w:w="2452" w:type="dxa"/>
          </w:tcPr>
          <w:p w:rsidR="009C2E6C" w:rsidRPr="002E2E0D" w:rsidRDefault="009C2E6C" w:rsidP="002E2E0D">
            <w:pPr>
              <w:spacing w:after="0" w:line="240" w:lineRule="auto"/>
              <w:rPr>
                <w:rFonts w:ascii="Times New Roman" w:hAnsi="Times New Roman" w:cs="Times New Roman"/>
                <w:i/>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2.1</w:t>
            </w:r>
          </w:p>
        </w:tc>
        <w:tc>
          <w:tcPr>
            <w:tcW w:w="6883"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Колісна формула 4х2</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2.2.</w:t>
            </w:r>
          </w:p>
        </w:tc>
        <w:tc>
          <w:tcPr>
            <w:tcW w:w="6883"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xml:space="preserve">Колісна база – не більше </w:t>
            </w:r>
            <w:smartTag w:uri="urn:schemas-microsoft-com:office:smarttags" w:element="metricconverter">
              <w:smartTagPr>
                <w:attr w:name="ProductID" w:val="3 400 мм"/>
              </w:smartTagPr>
              <w:r w:rsidRPr="002E2E0D">
                <w:rPr>
                  <w:rFonts w:ascii="Times New Roman" w:hAnsi="Times New Roman" w:cs="Times New Roman"/>
                  <w:color w:val="000000" w:themeColor="text1"/>
                  <w:sz w:val="23"/>
                  <w:szCs w:val="23"/>
                </w:rPr>
                <w:t>3 400 мм</w:t>
              </w:r>
            </w:smartTag>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2.3.</w:t>
            </w:r>
          </w:p>
        </w:tc>
        <w:tc>
          <w:tcPr>
            <w:tcW w:w="6883"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Повна маса – не більше 12 000 кг.</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2.4.</w:t>
            </w:r>
          </w:p>
        </w:tc>
        <w:tc>
          <w:tcPr>
            <w:tcW w:w="6883" w:type="dxa"/>
          </w:tcPr>
          <w:p w:rsidR="00483155" w:rsidRPr="00B44697" w:rsidRDefault="009C2E6C" w:rsidP="002E2E0D">
            <w:pPr>
              <w:spacing w:after="0" w:line="240" w:lineRule="auto"/>
              <w:jc w:val="both"/>
              <w:rPr>
                <w:rFonts w:ascii="Times New Roman" w:hAnsi="Times New Roman" w:cs="Times New Roman"/>
                <w:color w:val="000000" w:themeColor="text1"/>
                <w:sz w:val="23"/>
                <w:szCs w:val="23"/>
              </w:rPr>
            </w:pPr>
            <w:r w:rsidRPr="00B44697">
              <w:rPr>
                <w:rFonts w:ascii="Times New Roman" w:hAnsi="Times New Roman" w:cs="Times New Roman"/>
                <w:color w:val="000000" w:themeColor="text1"/>
                <w:sz w:val="23"/>
                <w:szCs w:val="23"/>
              </w:rPr>
              <w:t xml:space="preserve">Тип кабіни – безкапотна, шириною не більше 2000 мм. (з метою полегшення маневрування на вузьких вулочках), кількість місць для сидіння – не менше 3-х. </w:t>
            </w:r>
          </w:p>
          <w:p w:rsidR="009C2E6C" w:rsidRPr="00B44697" w:rsidRDefault="009C2E6C" w:rsidP="002E2E0D">
            <w:pPr>
              <w:spacing w:after="0" w:line="240" w:lineRule="auto"/>
              <w:jc w:val="both"/>
              <w:rPr>
                <w:rFonts w:ascii="Times New Roman" w:hAnsi="Times New Roman" w:cs="Times New Roman"/>
                <w:color w:val="000000" w:themeColor="text1"/>
                <w:sz w:val="23"/>
                <w:szCs w:val="23"/>
              </w:rPr>
            </w:pPr>
            <w:r w:rsidRPr="00712999">
              <w:rPr>
                <w:rFonts w:ascii="Times New Roman" w:hAnsi="Times New Roman" w:cs="Times New Roman"/>
                <w:color w:val="000000" w:themeColor="text1"/>
                <w:sz w:val="23"/>
                <w:szCs w:val="23"/>
              </w:rPr>
              <w:t>Для підтвердження виконання даного пункту технічного завдання, учасники повинні надати фото із зображенням кабіни, де буде видно кількість місць.</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2.5.</w:t>
            </w:r>
          </w:p>
        </w:tc>
        <w:tc>
          <w:tcPr>
            <w:tcW w:w="6883" w:type="dxa"/>
          </w:tcPr>
          <w:p w:rsidR="009C2E6C" w:rsidRPr="00B44697" w:rsidRDefault="009C2E6C" w:rsidP="002E2E0D">
            <w:pPr>
              <w:spacing w:after="0" w:line="240" w:lineRule="auto"/>
              <w:jc w:val="both"/>
              <w:rPr>
                <w:rFonts w:ascii="Times New Roman" w:hAnsi="Times New Roman" w:cs="Times New Roman"/>
                <w:color w:val="000000" w:themeColor="text1"/>
                <w:sz w:val="23"/>
                <w:szCs w:val="23"/>
              </w:rPr>
            </w:pPr>
            <w:r w:rsidRPr="00B44697">
              <w:rPr>
                <w:rFonts w:ascii="Times New Roman" w:hAnsi="Times New Roman" w:cs="Times New Roman"/>
                <w:color w:val="000000" w:themeColor="text1"/>
                <w:sz w:val="23"/>
                <w:szCs w:val="23"/>
              </w:rPr>
              <w:t>Паливний бак повинен бути алюмінієвий, об’ємом не менше 120 літрів, з кришкою, що замикається на ключ.</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2.6.</w:t>
            </w:r>
          </w:p>
        </w:tc>
        <w:tc>
          <w:tcPr>
            <w:tcW w:w="6883" w:type="dxa"/>
          </w:tcPr>
          <w:p w:rsidR="009C2E6C" w:rsidRPr="00B44697" w:rsidRDefault="009C2E6C" w:rsidP="002E2E0D">
            <w:pPr>
              <w:spacing w:after="0" w:line="240" w:lineRule="auto"/>
              <w:jc w:val="both"/>
              <w:rPr>
                <w:rFonts w:ascii="Times New Roman" w:hAnsi="Times New Roman" w:cs="Times New Roman"/>
                <w:color w:val="000000" w:themeColor="text1"/>
                <w:sz w:val="23"/>
                <w:szCs w:val="23"/>
              </w:rPr>
            </w:pPr>
            <w:r w:rsidRPr="00B44697">
              <w:rPr>
                <w:rFonts w:ascii="Times New Roman" w:hAnsi="Times New Roman" w:cs="Times New Roman"/>
                <w:color w:val="000000" w:themeColor="text1"/>
                <w:sz w:val="23"/>
                <w:szCs w:val="23"/>
              </w:rPr>
              <w:t xml:space="preserve">Тип двигуна </w:t>
            </w:r>
            <w:r w:rsidR="004C7D60" w:rsidRPr="00B44697">
              <w:rPr>
                <w:rFonts w:ascii="Times New Roman" w:hAnsi="Times New Roman" w:cs="Times New Roman"/>
                <w:color w:val="000000" w:themeColor="text1"/>
                <w:sz w:val="23"/>
                <w:szCs w:val="23"/>
              </w:rPr>
              <w:t>–</w:t>
            </w:r>
            <w:r w:rsidRPr="00B44697">
              <w:rPr>
                <w:rFonts w:ascii="Times New Roman" w:hAnsi="Times New Roman" w:cs="Times New Roman"/>
                <w:color w:val="000000" w:themeColor="text1"/>
                <w:sz w:val="23"/>
                <w:szCs w:val="23"/>
              </w:rPr>
              <w:t xml:space="preserve"> дизельний</w:t>
            </w:r>
            <w:r w:rsidR="004C7D60" w:rsidRPr="00B44697">
              <w:rPr>
                <w:rFonts w:ascii="Times New Roman" w:hAnsi="Times New Roman" w:cs="Times New Roman"/>
                <w:color w:val="000000" w:themeColor="text1"/>
                <w:sz w:val="23"/>
                <w:szCs w:val="23"/>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2.7.</w:t>
            </w:r>
          </w:p>
        </w:tc>
        <w:tc>
          <w:tcPr>
            <w:tcW w:w="6883" w:type="dxa"/>
          </w:tcPr>
          <w:p w:rsidR="009C2E6C" w:rsidRPr="00B44697" w:rsidRDefault="009C2E6C" w:rsidP="002E2E0D">
            <w:pPr>
              <w:spacing w:after="0" w:line="240" w:lineRule="auto"/>
              <w:jc w:val="both"/>
              <w:rPr>
                <w:rFonts w:ascii="Times New Roman" w:hAnsi="Times New Roman" w:cs="Times New Roman"/>
                <w:color w:val="000000" w:themeColor="text1"/>
                <w:sz w:val="23"/>
                <w:szCs w:val="23"/>
              </w:rPr>
            </w:pPr>
            <w:r w:rsidRPr="00B44697">
              <w:rPr>
                <w:rFonts w:ascii="Times New Roman" w:hAnsi="Times New Roman" w:cs="Times New Roman"/>
                <w:color w:val="000000" w:themeColor="text1"/>
                <w:sz w:val="23"/>
                <w:szCs w:val="23"/>
              </w:rPr>
              <w:t>Екологічний клас – не нижче Євро 5</w:t>
            </w:r>
            <w:r w:rsidR="004C7D60" w:rsidRPr="00B44697">
              <w:rPr>
                <w:rFonts w:ascii="Times New Roman" w:hAnsi="Times New Roman" w:cs="Times New Roman"/>
                <w:color w:val="000000" w:themeColor="text1"/>
                <w:sz w:val="23"/>
                <w:szCs w:val="23"/>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2.8.</w:t>
            </w:r>
          </w:p>
        </w:tc>
        <w:tc>
          <w:tcPr>
            <w:tcW w:w="6883" w:type="dxa"/>
          </w:tcPr>
          <w:p w:rsidR="009C2E6C" w:rsidRPr="00B44697" w:rsidRDefault="009C2E6C" w:rsidP="002E2E0D">
            <w:pPr>
              <w:spacing w:after="0" w:line="240" w:lineRule="auto"/>
              <w:jc w:val="both"/>
              <w:rPr>
                <w:rFonts w:ascii="Times New Roman" w:hAnsi="Times New Roman" w:cs="Times New Roman"/>
                <w:color w:val="000000" w:themeColor="text1"/>
                <w:sz w:val="23"/>
                <w:szCs w:val="23"/>
              </w:rPr>
            </w:pPr>
            <w:r w:rsidRPr="00B44697">
              <w:rPr>
                <w:rFonts w:ascii="Times New Roman" w:hAnsi="Times New Roman" w:cs="Times New Roman"/>
                <w:color w:val="000000" w:themeColor="text1"/>
                <w:sz w:val="23"/>
                <w:szCs w:val="23"/>
              </w:rPr>
              <w:t>Потужність двигуна (к.с.) - не менше 150</w:t>
            </w:r>
            <w:r w:rsidR="004C7D60" w:rsidRPr="00B44697">
              <w:rPr>
                <w:rFonts w:ascii="Times New Roman" w:hAnsi="Times New Roman" w:cs="Times New Roman"/>
                <w:color w:val="000000" w:themeColor="text1"/>
                <w:sz w:val="23"/>
                <w:szCs w:val="23"/>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2.9.</w:t>
            </w:r>
          </w:p>
        </w:tc>
        <w:tc>
          <w:tcPr>
            <w:tcW w:w="6883" w:type="dxa"/>
          </w:tcPr>
          <w:p w:rsidR="00483155" w:rsidRPr="00B44697" w:rsidRDefault="009C2E6C" w:rsidP="002E2E0D">
            <w:pPr>
              <w:spacing w:after="0" w:line="240" w:lineRule="auto"/>
              <w:jc w:val="both"/>
              <w:rPr>
                <w:rFonts w:ascii="Times New Roman" w:hAnsi="Times New Roman" w:cs="Times New Roman"/>
                <w:bCs/>
                <w:color w:val="000000" w:themeColor="text1"/>
                <w:sz w:val="23"/>
                <w:szCs w:val="23"/>
              </w:rPr>
            </w:pPr>
            <w:r w:rsidRPr="00B44697">
              <w:rPr>
                <w:rFonts w:ascii="Times New Roman" w:hAnsi="Times New Roman" w:cs="Times New Roman"/>
                <w:bCs/>
                <w:color w:val="000000" w:themeColor="text1"/>
                <w:sz w:val="23"/>
                <w:szCs w:val="23"/>
              </w:rPr>
              <w:t>Об'єм двигуна, см</w:t>
            </w:r>
            <w:r w:rsidRPr="00B44697">
              <w:rPr>
                <w:rFonts w:ascii="Times New Roman" w:hAnsi="Times New Roman" w:cs="Times New Roman"/>
                <w:bCs/>
                <w:color w:val="000000" w:themeColor="text1"/>
                <w:sz w:val="23"/>
                <w:szCs w:val="23"/>
                <w:vertAlign w:val="superscript"/>
              </w:rPr>
              <w:t>3</w:t>
            </w:r>
            <w:r w:rsidRPr="00B44697">
              <w:rPr>
                <w:rFonts w:ascii="Times New Roman" w:hAnsi="Times New Roman" w:cs="Times New Roman"/>
                <w:bCs/>
                <w:color w:val="000000" w:themeColor="text1"/>
                <w:sz w:val="23"/>
                <w:szCs w:val="23"/>
              </w:rPr>
              <w:t xml:space="preserve"> - не більше 4100. </w:t>
            </w:r>
          </w:p>
          <w:p w:rsidR="009C2E6C" w:rsidRPr="00B44697" w:rsidRDefault="009C2E6C" w:rsidP="002E2E0D">
            <w:pPr>
              <w:spacing w:after="0" w:line="240" w:lineRule="auto"/>
              <w:jc w:val="both"/>
              <w:rPr>
                <w:rFonts w:ascii="Times New Roman" w:hAnsi="Times New Roman" w:cs="Times New Roman"/>
                <w:color w:val="000000" w:themeColor="text1"/>
                <w:sz w:val="23"/>
                <w:szCs w:val="23"/>
              </w:rPr>
            </w:pPr>
            <w:r w:rsidRPr="00712999">
              <w:rPr>
                <w:rFonts w:ascii="Times New Roman" w:hAnsi="Times New Roman" w:cs="Times New Roman"/>
                <w:bCs/>
                <w:color w:val="000000" w:themeColor="text1"/>
                <w:sz w:val="23"/>
                <w:szCs w:val="23"/>
              </w:rPr>
              <w:t>Учасник у складі своєї пропозиції повинен надати довідку в довільній формі щодо конкретної моделі двигуна базового шасі.</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2.10.</w:t>
            </w:r>
          </w:p>
        </w:tc>
        <w:tc>
          <w:tcPr>
            <w:tcW w:w="6883"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Максимальний крутний момент – не більше 620 Нм при 1200-1700 об./хв.</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2.11.</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Наявність: електросклопідйомники, центральний замок, магнітола, кондиціонер</w:t>
            </w:r>
            <w:r w:rsidR="004C7D60" w:rsidRPr="002E2E0D">
              <w:rPr>
                <w:rFonts w:ascii="Times New Roman" w:hAnsi="Times New Roman" w:cs="Times New Roman"/>
                <w:color w:val="000000" w:themeColor="text1"/>
                <w:sz w:val="23"/>
                <w:szCs w:val="23"/>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2.12.</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Коробка передач повинна бути механічна, кількість передач не менше 6-</w:t>
            </w:r>
            <w:r w:rsidR="00483155" w:rsidRPr="002E2E0D">
              <w:rPr>
                <w:rFonts w:ascii="Times New Roman" w:hAnsi="Times New Roman" w:cs="Times New Roman"/>
                <w:color w:val="000000" w:themeColor="text1"/>
                <w:sz w:val="23"/>
                <w:szCs w:val="23"/>
              </w:rPr>
              <w:t>т</w:t>
            </w:r>
            <w:r w:rsidRPr="002E2E0D">
              <w:rPr>
                <w:rFonts w:ascii="Times New Roman" w:hAnsi="Times New Roman" w:cs="Times New Roman"/>
                <w:color w:val="000000" w:themeColor="text1"/>
                <w:sz w:val="23"/>
                <w:szCs w:val="23"/>
              </w:rPr>
              <w:t>и.</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2.13.</w:t>
            </w:r>
          </w:p>
        </w:tc>
        <w:tc>
          <w:tcPr>
            <w:tcW w:w="6883" w:type="dxa"/>
            <w:vAlign w:val="center"/>
          </w:tcPr>
          <w:p w:rsidR="009C2E6C" w:rsidRPr="002E2E0D" w:rsidRDefault="009C2E6C" w:rsidP="002E2E0D">
            <w:pPr>
              <w:tabs>
                <w:tab w:val="left" w:pos="828"/>
              </w:tabs>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bCs/>
                <w:color w:val="000000" w:themeColor="text1"/>
                <w:sz w:val="23"/>
                <w:szCs w:val="23"/>
              </w:rPr>
              <w:t>Шини повинні бути розмірністю не менше 8.25</w:t>
            </w:r>
            <w:r w:rsidRPr="002E2E0D">
              <w:rPr>
                <w:rFonts w:ascii="Times New Roman" w:hAnsi="Times New Roman" w:cs="Times New Roman"/>
                <w:bCs/>
                <w:color w:val="000000" w:themeColor="text1"/>
                <w:sz w:val="23"/>
                <w:szCs w:val="23"/>
                <w:lang w:val="en-US"/>
              </w:rPr>
              <w:t>R</w:t>
            </w:r>
            <w:r w:rsidRPr="002E2E0D">
              <w:rPr>
                <w:rFonts w:ascii="Times New Roman" w:hAnsi="Times New Roman" w:cs="Times New Roman"/>
                <w:bCs/>
                <w:color w:val="000000" w:themeColor="text1"/>
                <w:sz w:val="23"/>
                <w:szCs w:val="23"/>
              </w:rPr>
              <w:t>20</w:t>
            </w:r>
            <w:r w:rsidR="004C7D60" w:rsidRPr="002E2E0D">
              <w:rPr>
                <w:rFonts w:ascii="Times New Roman" w:hAnsi="Times New Roman" w:cs="Times New Roman"/>
                <w:bCs/>
                <w:color w:val="000000" w:themeColor="text1"/>
                <w:sz w:val="23"/>
                <w:szCs w:val="23"/>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bl>
    <w:p w:rsidR="009C2E6C" w:rsidRPr="002E2E0D" w:rsidRDefault="009C2E6C" w:rsidP="002E2E0D">
      <w:pPr>
        <w:spacing w:after="0" w:line="240" w:lineRule="auto"/>
        <w:ind w:left="2832"/>
        <w:rPr>
          <w:rFonts w:ascii="Times New Roman" w:hAnsi="Times New Roman" w:cs="Times New Roman"/>
          <w:i/>
          <w:color w:val="000000" w:themeColor="text1"/>
          <w:sz w:val="23"/>
          <w:szCs w:val="23"/>
        </w:rPr>
      </w:pPr>
      <w:r w:rsidRPr="002E2E0D">
        <w:rPr>
          <w:rFonts w:ascii="Times New Roman" w:hAnsi="Times New Roman" w:cs="Times New Roman"/>
          <w:i/>
          <w:color w:val="000000" w:themeColor="text1"/>
          <w:sz w:val="23"/>
          <w:szCs w:val="23"/>
          <w:u w:val="single"/>
        </w:rPr>
        <w:t>3. Технічні параметри кузова-фургона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883"/>
        <w:gridCol w:w="2452"/>
      </w:tblGrid>
      <w:tr w:rsidR="009C2E6C" w:rsidRPr="002E2E0D" w:rsidTr="007870EA">
        <w:trPr>
          <w:cantSplit/>
          <w:jc w:val="center"/>
        </w:trPr>
        <w:tc>
          <w:tcPr>
            <w:tcW w:w="7579" w:type="dxa"/>
            <w:gridSpan w:val="2"/>
          </w:tcPr>
          <w:p w:rsidR="009C2E6C" w:rsidRPr="002E2E0D" w:rsidRDefault="009C2E6C" w:rsidP="002E2E0D">
            <w:pPr>
              <w:spacing w:after="0" w:line="240" w:lineRule="auto"/>
              <w:rPr>
                <w:rFonts w:ascii="Times New Roman" w:hAnsi="Times New Roman" w:cs="Times New Roman"/>
                <w:i/>
                <w:color w:val="000000" w:themeColor="text1"/>
                <w:sz w:val="23"/>
                <w:szCs w:val="23"/>
              </w:rPr>
            </w:pPr>
            <w:r w:rsidRPr="002E2E0D">
              <w:rPr>
                <w:rFonts w:ascii="Times New Roman" w:hAnsi="Times New Roman" w:cs="Times New Roman"/>
                <w:i/>
                <w:color w:val="000000" w:themeColor="text1"/>
                <w:sz w:val="23"/>
                <w:szCs w:val="23"/>
              </w:rPr>
              <w:t xml:space="preserve">                                               Кузов-фургон повинен мати:</w:t>
            </w:r>
          </w:p>
        </w:tc>
        <w:tc>
          <w:tcPr>
            <w:tcW w:w="2452" w:type="dxa"/>
          </w:tcPr>
          <w:p w:rsidR="009C2E6C" w:rsidRPr="002E2E0D" w:rsidRDefault="009C2E6C" w:rsidP="002E2E0D">
            <w:pPr>
              <w:spacing w:after="0" w:line="240" w:lineRule="auto"/>
              <w:rPr>
                <w:rFonts w:ascii="Times New Roman" w:hAnsi="Times New Roman" w:cs="Times New Roman"/>
                <w:i/>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3.1.</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Конструкція фургона – к</w:t>
            </w:r>
            <w:r w:rsidRPr="002E2E0D">
              <w:rPr>
                <w:rFonts w:ascii="Times New Roman" w:hAnsi="Times New Roman" w:cs="Times New Roman"/>
                <w:bCs/>
                <w:color w:val="000000" w:themeColor="text1"/>
                <w:sz w:val="23"/>
                <w:szCs w:val="23"/>
              </w:rPr>
              <w:t xml:space="preserve">аркас виготовлений з сталевого листа товщиною не менше 3 мм., марка сталі СТ3ПС, ґрунтований, з фарбовим покриттям (згідно технології заводу виробника). Каркас типу Кунг - зі скосами зовнішніх повздовжніх ребер, або без таких. </w:t>
            </w:r>
            <w:r w:rsidRPr="002E2E0D">
              <w:rPr>
                <w:rFonts w:ascii="Times New Roman" w:hAnsi="Times New Roman" w:cs="Times New Roman"/>
                <w:color w:val="000000" w:themeColor="text1"/>
                <w:sz w:val="23"/>
                <w:szCs w:val="23"/>
                <w:shd w:val="clear" w:color="auto" w:fill="FFFFFF"/>
              </w:rPr>
              <w:t>Платформа – зварнаконструкція з холоднокатаного металевогопрофілю, покращеного типу, з посиленими лонжеронами. Кріплення до рами - комбінованого типу</w:t>
            </w:r>
            <w:r w:rsidR="004C7D60" w:rsidRPr="002E2E0D">
              <w:rPr>
                <w:rFonts w:ascii="Times New Roman" w:hAnsi="Times New Roman" w:cs="Times New Roman"/>
                <w:color w:val="000000" w:themeColor="text1"/>
                <w:sz w:val="23"/>
                <w:szCs w:val="23"/>
                <w:shd w:val="clear" w:color="auto" w:fill="FFFFFF"/>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3.2.</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Внутрішні розміри фургону (не менше):</w:t>
            </w:r>
          </w:p>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color w:val="000000" w:themeColor="text1"/>
                <w:sz w:val="23"/>
                <w:szCs w:val="23"/>
              </w:rPr>
              <w:t>Пасажирський відсік:</w:t>
            </w:r>
            <w:r w:rsidRPr="002E2E0D">
              <w:rPr>
                <w:rFonts w:ascii="Times New Roman" w:hAnsi="Times New Roman" w:cs="Times New Roman"/>
                <w:bCs/>
                <w:color w:val="000000" w:themeColor="text1"/>
                <w:sz w:val="23"/>
                <w:szCs w:val="23"/>
              </w:rPr>
              <w:t xml:space="preserve"> </w:t>
            </w:r>
            <w:r w:rsidRPr="002E2E0D">
              <w:rPr>
                <w:rFonts w:ascii="Times New Roman" w:hAnsi="Times New Roman" w:cs="Times New Roman"/>
                <w:color w:val="000000" w:themeColor="text1"/>
                <w:sz w:val="23"/>
                <w:szCs w:val="23"/>
              </w:rPr>
              <w:t>1800х2400х2000 мм</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lastRenderedPageBreak/>
              <w:t xml:space="preserve">Вантажний відсік: </w:t>
            </w:r>
            <w:r w:rsidRPr="002E2E0D">
              <w:rPr>
                <w:rFonts w:ascii="Times New Roman" w:hAnsi="Times New Roman" w:cs="Times New Roman"/>
                <w:bCs/>
                <w:color w:val="000000" w:themeColor="text1"/>
                <w:sz w:val="23"/>
                <w:szCs w:val="23"/>
              </w:rPr>
              <w:t>2500х2400х2000 мм</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3.3.</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Конструкція стін та стелі - к</w:t>
            </w:r>
            <w:r w:rsidRPr="002E2E0D">
              <w:rPr>
                <w:rFonts w:ascii="Times New Roman" w:hAnsi="Times New Roman" w:cs="Times New Roman"/>
                <w:bCs/>
                <w:color w:val="000000" w:themeColor="text1"/>
                <w:sz w:val="23"/>
                <w:szCs w:val="23"/>
              </w:rPr>
              <w:t>леєна сендвіч-панель, стіни, стеля та двері виготовлені з клеєних сендвіч-панелей відповідно до габаритних розмірів фургону. Фургон повинен мати високу ремонтопридатність та можливість заміни окремих елементів стін та стелі у разі їх механічного пошкодження.</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3.4.</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Зовнішня обшивка - о</w:t>
            </w:r>
            <w:r w:rsidRPr="002E2E0D">
              <w:rPr>
                <w:rFonts w:ascii="Times New Roman" w:hAnsi="Times New Roman" w:cs="Times New Roman"/>
                <w:color w:val="000000" w:themeColor="text1"/>
                <w:sz w:val="23"/>
                <w:szCs w:val="23"/>
                <w:shd w:val="clear" w:color="auto" w:fill="FFFFFF"/>
              </w:rPr>
              <w:t>цинкований лист товщиною, не менше 0,45 мм.,  з полімерним покриттям</w:t>
            </w:r>
            <w:r w:rsidR="004C7D60" w:rsidRPr="002E2E0D">
              <w:rPr>
                <w:rFonts w:ascii="Times New Roman" w:hAnsi="Times New Roman" w:cs="Times New Roman"/>
                <w:color w:val="000000" w:themeColor="text1"/>
                <w:sz w:val="23"/>
                <w:szCs w:val="23"/>
                <w:shd w:val="clear" w:color="auto" w:fill="FFFFFF"/>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3.5.</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Внутрішня обшивка:</w:t>
            </w:r>
          </w:p>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bCs/>
                <w:color w:val="000000" w:themeColor="text1"/>
                <w:sz w:val="23"/>
                <w:szCs w:val="23"/>
              </w:rPr>
              <w:t>Пасажирське відділення - оцинкована сталь, із полімерним покриттям з малюнком під деревину (застосовуються в автобусах міських маршрутів)</w:t>
            </w:r>
            <w:r w:rsidR="004C7D60" w:rsidRPr="002E2E0D">
              <w:rPr>
                <w:rFonts w:ascii="Times New Roman" w:hAnsi="Times New Roman" w:cs="Times New Roman"/>
                <w:bCs/>
                <w:color w:val="000000" w:themeColor="text1"/>
                <w:sz w:val="23"/>
                <w:szCs w:val="23"/>
              </w:rPr>
              <w:t>.</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xml:space="preserve">Вантажне </w:t>
            </w:r>
            <w:r w:rsidRPr="002E2E0D">
              <w:rPr>
                <w:rFonts w:ascii="Times New Roman" w:hAnsi="Times New Roman" w:cs="Times New Roman"/>
                <w:bCs/>
                <w:color w:val="000000" w:themeColor="text1"/>
                <w:sz w:val="23"/>
                <w:szCs w:val="23"/>
              </w:rPr>
              <w:t>відділення - оцинкована сталь, із полімерним покриттям білого кольору.</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3.6.</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Утеплення - п</w:t>
            </w:r>
            <w:r w:rsidRPr="002E2E0D">
              <w:rPr>
                <w:rFonts w:ascii="Times New Roman" w:hAnsi="Times New Roman" w:cs="Times New Roman"/>
                <w:color w:val="000000" w:themeColor="text1"/>
                <w:sz w:val="23"/>
                <w:szCs w:val="23"/>
                <w:shd w:val="clear" w:color="auto" w:fill="FFFFFF"/>
              </w:rPr>
              <w:t>інополіуретан, щільністю, не менше, 54-55 кг/куб.м, коефіцієнт теплопровідності не менше 0,027 вт/куб.м.</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3.7.</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Підлога - у</w:t>
            </w:r>
            <w:r w:rsidRPr="002E2E0D">
              <w:rPr>
                <w:rFonts w:ascii="Times New Roman" w:hAnsi="Times New Roman" w:cs="Times New Roman"/>
                <w:bCs/>
                <w:color w:val="000000" w:themeColor="text1"/>
                <w:sz w:val="23"/>
                <w:szCs w:val="23"/>
              </w:rPr>
              <w:t xml:space="preserve">теплена. Настил – бакелітова фанера з протиковзкою насічкою. Стики герметизовані. Пасажирське відділення: вкрито - автомобільним  протиковзьким покриттям  типу Автолін. </w:t>
            </w:r>
            <w:r w:rsidRPr="002E2E0D">
              <w:rPr>
                <w:rFonts w:ascii="Times New Roman" w:hAnsi="Times New Roman" w:cs="Times New Roman"/>
                <w:color w:val="000000" w:themeColor="text1"/>
                <w:sz w:val="23"/>
                <w:szCs w:val="23"/>
              </w:rPr>
              <w:t>Вантажне відділення: вкрито - лист стальний рифлений, товщиною не менше 3,0 мм.</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3.8.</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Сидіння, стільці у пасажирському відсіку:</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Рундуки з підголівниками, кількість місць для сидіння – не менше 4 шт.</w:t>
            </w:r>
          </w:p>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bCs/>
                <w:color w:val="000000" w:themeColor="text1"/>
                <w:sz w:val="23"/>
                <w:szCs w:val="23"/>
              </w:rPr>
              <w:t>Однопасові ремні безпеки – не менше 6 шт.</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bCs/>
                <w:color w:val="000000" w:themeColor="text1"/>
                <w:sz w:val="23"/>
                <w:szCs w:val="23"/>
              </w:rPr>
              <w:t>Відкидна стільниця, розмірами – не менше 500х700 мм.</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3.9.</w:t>
            </w:r>
          </w:p>
        </w:tc>
        <w:tc>
          <w:tcPr>
            <w:tcW w:w="6883" w:type="dxa"/>
          </w:tcPr>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color w:val="000000" w:themeColor="text1"/>
                <w:sz w:val="23"/>
                <w:szCs w:val="23"/>
              </w:rPr>
              <w:t>Двері с</w:t>
            </w:r>
            <w:r w:rsidRPr="002E2E0D">
              <w:rPr>
                <w:rFonts w:ascii="Times New Roman" w:hAnsi="Times New Roman" w:cs="Times New Roman"/>
                <w:bCs/>
                <w:color w:val="000000" w:themeColor="text1"/>
                <w:sz w:val="23"/>
                <w:szCs w:val="23"/>
              </w:rPr>
              <w:t>лужбові (одностулкові) – не менше 1 од., з двопозиційними замками автоматичного типу (відчиняються ззовні та зсередини). Дверний портал: виготовлений з сталевого листа товщиною не менше 3 мм., марка сталі СТ3ПС, ґрунтований, з фарбовим покриттям (згідно технології заводу виробника). Задні розпашні двері з фіксаторами; кут відкриття не менше 270, фіксація дверей у відкритому положенні,</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bCs/>
                <w:color w:val="000000" w:themeColor="text1"/>
                <w:sz w:val="23"/>
                <w:szCs w:val="23"/>
              </w:rPr>
              <w:t>Дверний портал: виготовлений з сталевого листа товщиною не менше 3 мм., марка сталі СТ3ПС, ґрунтований, з фарбовим покриттям (згідно технології заводу виробника)</w:t>
            </w:r>
            <w:r w:rsidR="004C7D60" w:rsidRPr="002E2E0D">
              <w:rPr>
                <w:rFonts w:ascii="Times New Roman" w:hAnsi="Times New Roman" w:cs="Times New Roman"/>
                <w:bCs/>
                <w:color w:val="000000" w:themeColor="text1"/>
                <w:sz w:val="23"/>
                <w:szCs w:val="23"/>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3.10.</w:t>
            </w:r>
          </w:p>
        </w:tc>
        <w:tc>
          <w:tcPr>
            <w:tcW w:w="6883" w:type="dxa"/>
          </w:tcPr>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color w:val="000000" w:themeColor="text1"/>
                <w:sz w:val="23"/>
                <w:szCs w:val="23"/>
              </w:rPr>
              <w:t xml:space="preserve">Вікна у пасажирському відсіку – не менше </w:t>
            </w:r>
            <w:r w:rsidRPr="002E2E0D">
              <w:rPr>
                <w:rFonts w:ascii="Times New Roman" w:hAnsi="Times New Roman" w:cs="Times New Roman"/>
                <w:bCs/>
                <w:color w:val="000000" w:themeColor="text1"/>
                <w:sz w:val="23"/>
                <w:szCs w:val="23"/>
              </w:rPr>
              <w:t>1-го (розсувне).</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bCs/>
                <w:color w:val="000000" w:themeColor="text1"/>
                <w:sz w:val="23"/>
                <w:szCs w:val="23"/>
              </w:rPr>
              <w:t>Вентиляційний люк – не менше 1-го.</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3.11.</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Система опалення - в</w:t>
            </w:r>
            <w:r w:rsidRPr="002E2E0D">
              <w:rPr>
                <w:rFonts w:ascii="Times New Roman" w:hAnsi="Times New Roman" w:cs="Times New Roman"/>
                <w:bCs/>
                <w:color w:val="000000" w:themeColor="text1"/>
                <w:sz w:val="23"/>
                <w:szCs w:val="23"/>
              </w:rPr>
              <w:t>ід автономного дизельного обігрівача салону,</w:t>
            </w:r>
            <w:r w:rsidRPr="002E2E0D">
              <w:rPr>
                <w:rFonts w:ascii="Times New Roman" w:hAnsi="Times New Roman" w:cs="Times New Roman"/>
                <w:color w:val="000000" w:themeColor="text1"/>
                <w:sz w:val="23"/>
                <w:szCs w:val="23"/>
              </w:rPr>
              <w:t xml:space="preserve"> потужністю не менше 2 кВт. З виводами в пасажирський та технологічний відсіки</w:t>
            </w:r>
            <w:r w:rsidR="004C7D60" w:rsidRPr="002E2E0D">
              <w:rPr>
                <w:rFonts w:ascii="Times New Roman" w:hAnsi="Times New Roman" w:cs="Times New Roman"/>
                <w:color w:val="000000" w:themeColor="text1"/>
                <w:sz w:val="23"/>
                <w:szCs w:val="23"/>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3.12.</w:t>
            </w:r>
          </w:p>
        </w:tc>
        <w:tc>
          <w:tcPr>
            <w:tcW w:w="6883"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Світло - в</w:t>
            </w:r>
            <w:r w:rsidRPr="002E2E0D">
              <w:rPr>
                <w:rFonts w:ascii="Times New Roman" w:hAnsi="Times New Roman" w:cs="Times New Roman"/>
                <w:bCs/>
                <w:color w:val="000000" w:themeColor="text1"/>
                <w:sz w:val="23"/>
                <w:szCs w:val="23"/>
              </w:rPr>
              <w:t>нутрішнє не менше 2 LED плафонів та євровимикач (у кожному відсіку), зовнішнє освітлення стандарт, габаритні і маркерні ліхтарі, додатковий LED прожектор над задніми дверима</w:t>
            </w:r>
            <w:r w:rsidR="004C7D60" w:rsidRPr="002E2E0D">
              <w:rPr>
                <w:rFonts w:ascii="Times New Roman" w:hAnsi="Times New Roman" w:cs="Times New Roman"/>
                <w:bCs/>
                <w:color w:val="000000" w:themeColor="text1"/>
                <w:sz w:val="23"/>
                <w:szCs w:val="23"/>
              </w:rPr>
              <w:t>.</w:t>
            </w:r>
            <w:r w:rsidRPr="002E2E0D">
              <w:rPr>
                <w:rFonts w:ascii="Times New Roman" w:hAnsi="Times New Roman" w:cs="Times New Roman"/>
                <w:bCs/>
                <w:color w:val="000000" w:themeColor="text1"/>
                <w:sz w:val="23"/>
                <w:szCs w:val="23"/>
              </w:rPr>
              <w:t xml:space="preserve">  </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7870EA">
        <w:trPr>
          <w:jc w:val="center"/>
        </w:trPr>
        <w:tc>
          <w:tcPr>
            <w:tcW w:w="696" w:type="dxa"/>
          </w:tcPr>
          <w:p w:rsidR="009C2E6C" w:rsidRPr="002E2E0D" w:rsidRDefault="009C2E6C" w:rsidP="002E2E0D">
            <w:pPr>
              <w:spacing w:after="0" w:line="240" w:lineRule="auto"/>
              <w:jc w:val="center"/>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3.13.</w:t>
            </w:r>
          </w:p>
        </w:tc>
        <w:tc>
          <w:tcPr>
            <w:tcW w:w="6883" w:type="dxa"/>
            <w:vAlign w:val="center"/>
          </w:tcPr>
          <w:p w:rsidR="009C2E6C" w:rsidRPr="002E2E0D" w:rsidRDefault="009C2E6C" w:rsidP="002E2E0D">
            <w:pPr>
              <w:tabs>
                <w:tab w:val="left" w:pos="828"/>
              </w:tabs>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bCs/>
                <w:color w:val="000000" w:themeColor="text1"/>
                <w:sz w:val="23"/>
                <w:szCs w:val="23"/>
              </w:rPr>
              <w:t>Додаткове обладнання фургону:</w:t>
            </w:r>
          </w:p>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bCs/>
                <w:color w:val="000000" w:themeColor="text1"/>
                <w:sz w:val="23"/>
                <w:szCs w:val="23"/>
              </w:rPr>
              <w:t>- переговорний пристрій з водієм;</w:t>
            </w:r>
          </w:p>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bCs/>
                <w:color w:val="000000" w:themeColor="text1"/>
                <w:sz w:val="23"/>
                <w:szCs w:val="23"/>
              </w:rPr>
              <w:t>- вогнегасники ВП-2 в кількості 2 шт.;</w:t>
            </w:r>
          </w:p>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bCs/>
                <w:color w:val="000000" w:themeColor="text1"/>
                <w:sz w:val="23"/>
                <w:szCs w:val="23"/>
              </w:rPr>
              <w:t>- автомобільна аптечка АМО-2 в кількості 2 шт.;</w:t>
            </w:r>
          </w:p>
          <w:p w:rsidR="009C2E6C" w:rsidRPr="002E2E0D" w:rsidRDefault="009C2E6C" w:rsidP="002E2E0D">
            <w:pPr>
              <w:spacing w:after="0" w:line="240" w:lineRule="auto"/>
              <w:jc w:val="both"/>
              <w:rPr>
                <w:rFonts w:ascii="Times New Roman" w:hAnsi="Times New Roman" w:cs="Times New Roman"/>
                <w:bCs/>
                <w:color w:val="000000" w:themeColor="text1"/>
                <w:sz w:val="23"/>
                <w:szCs w:val="23"/>
              </w:rPr>
            </w:pPr>
            <w:r w:rsidRPr="002E2E0D">
              <w:rPr>
                <w:rFonts w:ascii="Times New Roman" w:hAnsi="Times New Roman" w:cs="Times New Roman"/>
                <w:bCs/>
                <w:color w:val="000000" w:themeColor="text1"/>
                <w:sz w:val="23"/>
                <w:szCs w:val="23"/>
              </w:rPr>
              <w:t>- автомобільний буксирувальний трос;</w:t>
            </w:r>
            <w:r w:rsidR="004C7D60" w:rsidRPr="002E2E0D">
              <w:rPr>
                <w:rFonts w:ascii="Times New Roman" w:hAnsi="Times New Roman" w:cs="Times New Roman"/>
                <w:bCs/>
                <w:color w:val="000000" w:themeColor="text1"/>
                <w:sz w:val="23"/>
                <w:szCs w:val="23"/>
              </w:rPr>
              <w:t xml:space="preserve"> </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в вантажному відсіку кузов-фургону встановлений сталевий верстак (з двома ящиками з дверцятами), який надійно закріплений до полу фургона. На верстаку встановлені слюсарні лещата з силою стискання 30000 PSI (207 Н/мм</w:t>
            </w:r>
            <w:r w:rsidRPr="002E2E0D">
              <w:rPr>
                <w:rFonts w:ascii="Times New Roman" w:hAnsi="Times New Roman" w:cs="Times New Roman"/>
                <w:color w:val="000000" w:themeColor="text1"/>
                <w:sz w:val="23"/>
                <w:szCs w:val="23"/>
                <w:vertAlign w:val="superscript"/>
              </w:rPr>
              <w:t>2</w:t>
            </w:r>
            <w:r w:rsidRPr="002E2E0D">
              <w:rPr>
                <w:rFonts w:ascii="Times New Roman" w:hAnsi="Times New Roman" w:cs="Times New Roman"/>
                <w:color w:val="000000" w:themeColor="text1"/>
                <w:sz w:val="23"/>
                <w:szCs w:val="23"/>
              </w:rPr>
              <w:t>) та вагою 30 кг</w:t>
            </w:r>
            <w:r w:rsidR="004C7D60" w:rsidRPr="002E2E0D">
              <w:rPr>
                <w:rFonts w:ascii="Times New Roman" w:hAnsi="Times New Roman" w:cs="Times New Roman"/>
                <w:color w:val="000000" w:themeColor="text1"/>
                <w:sz w:val="23"/>
                <w:szCs w:val="23"/>
              </w:rPr>
              <w:t>;</w:t>
            </w:r>
            <w:r w:rsidRPr="002E2E0D">
              <w:rPr>
                <w:rFonts w:ascii="Times New Roman" w:hAnsi="Times New Roman" w:cs="Times New Roman"/>
                <w:color w:val="000000" w:themeColor="text1"/>
                <w:sz w:val="23"/>
                <w:szCs w:val="23"/>
              </w:rPr>
              <w:t xml:space="preserve"> </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xml:space="preserve">- по правому борту (сторона пасажиру), біля задніх дверей, передбачена ніша для перевезення одного </w:t>
            </w:r>
            <w:r w:rsidRPr="002E2E0D">
              <w:rPr>
                <w:rFonts w:ascii="Times New Roman" w:hAnsi="Times New Roman" w:cs="Times New Roman"/>
                <w:color w:val="000000" w:themeColor="text1"/>
                <w:sz w:val="23"/>
                <w:szCs w:val="23"/>
                <w:lang w:eastAsia="en-GB"/>
              </w:rPr>
              <w:t>кисневого</w:t>
            </w:r>
            <w:r w:rsidRPr="002E2E0D">
              <w:rPr>
                <w:rFonts w:ascii="Times New Roman" w:hAnsi="Times New Roman" w:cs="Times New Roman"/>
                <w:color w:val="000000" w:themeColor="text1"/>
                <w:sz w:val="23"/>
                <w:szCs w:val="23"/>
              </w:rPr>
              <w:t xml:space="preserve"> балону, обладнана механізмом підйому-опускання назовні. Зачиняється </w:t>
            </w:r>
            <w:r w:rsidRPr="002E2E0D">
              <w:rPr>
                <w:rFonts w:ascii="Times New Roman" w:hAnsi="Times New Roman" w:cs="Times New Roman"/>
                <w:color w:val="000000" w:themeColor="text1"/>
                <w:sz w:val="23"/>
                <w:szCs w:val="23"/>
              </w:rPr>
              <w:lastRenderedPageBreak/>
              <w:t>ролетом зовні. Нижній край ніші на рівні центру осі заднього колеса</w:t>
            </w:r>
            <w:r w:rsidR="004C7D60" w:rsidRPr="002E2E0D">
              <w:rPr>
                <w:rFonts w:ascii="Times New Roman" w:hAnsi="Times New Roman" w:cs="Times New Roman"/>
                <w:color w:val="000000" w:themeColor="text1"/>
                <w:sz w:val="23"/>
                <w:szCs w:val="23"/>
              </w:rPr>
              <w:t>;</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lang w:eastAsia="en-GB"/>
              </w:rPr>
              <w:t>- по лівому борту (сторона водія)</w:t>
            </w:r>
            <w:r w:rsidRPr="002E2E0D">
              <w:rPr>
                <w:rFonts w:ascii="Times New Roman" w:hAnsi="Times New Roman" w:cs="Times New Roman"/>
                <w:color w:val="000000" w:themeColor="text1"/>
                <w:sz w:val="23"/>
                <w:szCs w:val="23"/>
              </w:rPr>
              <w:t xml:space="preserve">, біля задніх дверей, передбачена ніша для перевезення одного </w:t>
            </w:r>
            <w:r w:rsidRPr="002E2E0D">
              <w:rPr>
                <w:rFonts w:ascii="Times New Roman" w:hAnsi="Times New Roman" w:cs="Times New Roman"/>
                <w:color w:val="000000" w:themeColor="text1"/>
                <w:sz w:val="23"/>
                <w:szCs w:val="23"/>
                <w:lang w:eastAsia="en-GB"/>
              </w:rPr>
              <w:t>пропанового</w:t>
            </w:r>
            <w:r w:rsidRPr="002E2E0D">
              <w:rPr>
                <w:rFonts w:ascii="Times New Roman" w:hAnsi="Times New Roman" w:cs="Times New Roman"/>
                <w:color w:val="000000" w:themeColor="text1"/>
                <w:sz w:val="23"/>
                <w:szCs w:val="23"/>
              </w:rPr>
              <w:t xml:space="preserve"> балону, обладнана механізмом підйому-опускання назовні. Зачиняється ролетом зовні</w:t>
            </w:r>
            <w:r w:rsidRPr="002E2E0D">
              <w:rPr>
                <w:rFonts w:ascii="Times New Roman" w:hAnsi="Times New Roman" w:cs="Times New Roman"/>
                <w:color w:val="000000" w:themeColor="text1"/>
                <w:sz w:val="23"/>
                <w:szCs w:val="23"/>
                <w:lang w:eastAsia="en-GB"/>
              </w:rPr>
              <w:t>.</w:t>
            </w:r>
            <w:r w:rsidRPr="002E2E0D">
              <w:rPr>
                <w:rFonts w:ascii="Times New Roman" w:hAnsi="Times New Roman" w:cs="Times New Roman"/>
                <w:color w:val="000000" w:themeColor="text1"/>
                <w:sz w:val="23"/>
                <w:szCs w:val="23"/>
              </w:rPr>
              <w:t xml:space="preserve"> Нижній край ніші на рівні центру осі заднього колеса</w:t>
            </w:r>
            <w:r w:rsidR="004C7D60" w:rsidRPr="002E2E0D">
              <w:rPr>
                <w:rFonts w:ascii="Times New Roman" w:hAnsi="Times New Roman" w:cs="Times New Roman"/>
                <w:color w:val="000000" w:themeColor="text1"/>
                <w:sz w:val="23"/>
                <w:szCs w:val="23"/>
              </w:rPr>
              <w:t>;</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по правому борту (сторона пасажиру), передбачена ніша для перевезення генератора з доступом зовні. Зачиняється ролетом зовні</w:t>
            </w:r>
            <w:r w:rsidR="004C7D60" w:rsidRPr="002E2E0D">
              <w:rPr>
                <w:rFonts w:ascii="Times New Roman" w:hAnsi="Times New Roman" w:cs="Times New Roman"/>
                <w:color w:val="000000" w:themeColor="text1"/>
                <w:sz w:val="23"/>
                <w:szCs w:val="23"/>
              </w:rPr>
              <w:t>;</w:t>
            </w:r>
          </w:p>
          <w:p w:rsidR="009C2E6C" w:rsidRPr="002E2E0D" w:rsidRDefault="009C2E6C" w:rsidP="002E2E0D">
            <w:pPr>
              <w:spacing w:after="0" w:line="240" w:lineRule="auto"/>
              <w:jc w:val="both"/>
              <w:rPr>
                <w:rFonts w:ascii="Times New Roman" w:hAnsi="Times New Roman" w:cs="Times New Roman"/>
                <w:color w:val="000000" w:themeColor="text1"/>
                <w:sz w:val="23"/>
                <w:szCs w:val="23"/>
                <w:lang w:eastAsia="en-GB"/>
              </w:rPr>
            </w:pPr>
            <w:r w:rsidRPr="002E2E0D">
              <w:rPr>
                <w:rFonts w:ascii="Times New Roman" w:hAnsi="Times New Roman" w:cs="Times New Roman"/>
                <w:color w:val="000000" w:themeColor="text1"/>
                <w:sz w:val="23"/>
                <w:szCs w:val="23"/>
                <w:lang w:eastAsia="en-GB"/>
              </w:rPr>
              <w:t>- для довгого інструменту, тощо, фургон оснащений ящиком зі сталі, що замикається, розташованими під фургоном (між напрямними надрамнику), на всю довжину фургону</w:t>
            </w:r>
            <w:r w:rsidR="004C7D60" w:rsidRPr="002E2E0D">
              <w:rPr>
                <w:rFonts w:ascii="Times New Roman" w:hAnsi="Times New Roman" w:cs="Times New Roman"/>
                <w:color w:val="000000" w:themeColor="text1"/>
                <w:sz w:val="23"/>
                <w:szCs w:val="23"/>
                <w:lang w:eastAsia="en-GB"/>
              </w:rPr>
              <w:t>;</w:t>
            </w:r>
          </w:p>
          <w:p w:rsidR="009C2E6C" w:rsidRPr="002E2E0D" w:rsidRDefault="009C2E6C" w:rsidP="002E2E0D">
            <w:pPr>
              <w:spacing w:after="0" w:line="240" w:lineRule="auto"/>
              <w:jc w:val="both"/>
              <w:rPr>
                <w:rFonts w:ascii="Times New Roman" w:hAnsi="Times New Roman" w:cs="Times New Roman"/>
                <w:color w:val="000000" w:themeColor="text1"/>
                <w:sz w:val="23"/>
                <w:szCs w:val="23"/>
                <w:lang w:eastAsia="en-GB"/>
              </w:rPr>
            </w:pPr>
            <w:r w:rsidRPr="002E2E0D">
              <w:rPr>
                <w:rFonts w:ascii="Times New Roman" w:hAnsi="Times New Roman" w:cs="Times New Roman"/>
                <w:color w:val="000000" w:themeColor="text1"/>
                <w:sz w:val="23"/>
                <w:szCs w:val="23"/>
                <w:lang w:eastAsia="en-GB"/>
              </w:rPr>
              <w:t>- автомобіль обладнаний фаркопом</w:t>
            </w:r>
            <w:r w:rsidR="004C7D60" w:rsidRPr="002E2E0D">
              <w:rPr>
                <w:rFonts w:ascii="Times New Roman" w:hAnsi="Times New Roman" w:cs="Times New Roman"/>
                <w:color w:val="000000" w:themeColor="text1"/>
                <w:sz w:val="23"/>
                <w:szCs w:val="23"/>
                <w:lang w:eastAsia="en-GB"/>
              </w:rPr>
              <w:t>;</w:t>
            </w:r>
          </w:p>
          <w:p w:rsidR="009C2E6C" w:rsidRPr="002E2E0D" w:rsidRDefault="009C2E6C" w:rsidP="002E2E0D">
            <w:pPr>
              <w:spacing w:after="0" w:line="240" w:lineRule="auto"/>
              <w:jc w:val="both"/>
              <w:rPr>
                <w:rFonts w:ascii="Times New Roman" w:hAnsi="Times New Roman" w:cs="Times New Roman"/>
                <w:color w:val="000000" w:themeColor="text1"/>
                <w:sz w:val="23"/>
                <w:szCs w:val="23"/>
                <w:lang w:eastAsia="en-GB"/>
              </w:rPr>
            </w:pPr>
            <w:r w:rsidRPr="002E2E0D">
              <w:rPr>
                <w:rFonts w:ascii="Times New Roman" w:hAnsi="Times New Roman" w:cs="Times New Roman"/>
                <w:color w:val="000000" w:themeColor="text1"/>
                <w:sz w:val="23"/>
                <w:szCs w:val="23"/>
                <w:lang w:eastAsia="en-GB"/>
              </w:rPr>
              <w:t>- додаткові полички відкритого типу для касок</w:t>
            </w:r>
            <w:r w:rsidR="004C7D60" w:rsidRPr="002E2E0D">
              <w:rPr>
                <w:rFonts w:ascii="Times New Roman" w:hAnsi="Times New Roman" w:cs="Times New Roman"/>
                <w:color w:val="000000" w:themeColor="text1"/>
                <w:sz w:val="23"/>
                <w:szCs w:val="23"/>
                <w:lang w:eastAsia="en-GB"/>
              </w:rPr>
              <w:t>;</w:t>
            </w:r>
          </w:p>
          <w:p w:rsidR="009C2E6C" w:rsidRPr="002E2E0D" w:rsidRDefault="009C2E6C" w:rsidP="002E2E0D">
            <w:pPr>
              <w:spacing w:after="0" w:line="240" w:lineRule="auto"/>
              <w:jc w:val="both"/>
              <w:rPr>
                <w:rFonts w:ascii="Times New Roman" w:hAnsi="Times New Roman" w:cs="Times New Roman"/>
                <w:color w:val="000000" w:themeColor="text1"/>
                <w:sz w:val="23"/>
                <w:szCs w:val="23"/>
                <w:lang w:eastAsia="en-GB"/>
              </w:rPr>
            </w:pPr>
            <w:r w:rsidRPr="002E2E0D">
              <w:rPr>
                <w:rFonts w:ascii="Times New Roman" w:hAnsi="Times New Roman" w:cs="Times New Roman"/>
                <w:color w:val="000000" w:themeColor="text1"/>
                <w:sz w:val="23"/>
                <w:szCs w:val="23"/>
                <w:lang w:eastAsia="en-GB"/>
              </w:rPr>
              <w:t>- на внутрішній стороні дверей технологічного відсіку передбачені додаткові кріплення для дорожніх знаків та іншого обладнання</w:t>
            </w:r>
            <w:r w:rsidR="004C7D60" w:rsidRPr="002E2E0D">
              <w:rPr>
                <w:rFonts w:ascii="Times New Roman" w:hAnsi="Times New Roman" w:cs="Times New Roman"/>
                <w:color w:val="000000" w:themeColor="text1"/>
                <w:sz w:val="23"/>
                <w:szCs w:val="23"/>
                <w:lang w:eastAsia="en-GB"/>
              </w:rPr>
              <w:t>.</w:t>
            </w:r>
          </w:p>
        </w:tc>
        <w:tc>
          <w:tcPr>
            <w:tcW w:w="2452"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bl>
    <w:p w:rsidR="009C2E6C" w:rsidRPr="002E2E0D" w:rsidRDefault="009C2E6C" w:rsidP="002E2E0D">
      <w:pPr>
        <w:spacing w:after="0" w:line="240" w:lineRule="auto"/>
        <w:jc w:val="center"/>
        <w:rPr>
          <w:rFonts w:ascii="Times New Roman" w:hAnsi="Times New Roman" w:cs="Times New Roman"/>
          <w:i/>
          <w:color w:val="000000" w:themeColor="text1"/>
          <w:sz w:val="23"/>
          <w:szCs w:val="23"/>
          <w:u w:val="single"/>
        </w:rPr>
      </w:pPr>
      <w:r w:rsidRPr="002E2E0D">
        <w:rPr>
          <w:rFonts w:ascii="Times New Roman" w:hAnsi="Times New Roman" w:cs="Times New Roman"/>
          <w:i/>
          <w:color w:val="000000" w:themeColor="text1"/>
          <w:sz w:val="23"/>
          <w:szCs w:val="23"/>
          <w:u w:val="single"/>
        </w:rPr>
        <w:t>4.Організаційні вимоги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779"/>
        <w:gridCol w:w="2480"/>
      </w:tblGrid>
      <w:tr w:rsidR="009C2E6C" w:rsidRPr="002E2E0D" w:rsidTr="00CF33C9">
        <w:trPr>
          <w:jc w:val="center"/>
        </w:trPr>
        <w:tc>
          <w:tcPr>
            <w:tcW w:w="659"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4.1</w:t>
            </w:r>
          </w:p>
        </w:tc>
        <w:tc>
          <w:tcPr>
            <w:tcW w:w="6779"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Обладнання та шасі повинно бути новим, в стандартному заводському виконанні, виготовленим не раніше 202</w:t>
            </w:r>
            <w:r w:rsidRPr="002E2E0D">
              <w:rPr>
                <w:rFonts w:ascii="Times New Roman" w:hAnsi="Times New Roman" w:cs="Times New Roman"/>
                <w:color w:val="000000" w:themeColor="text1"/>
                <w:sz w:val="23"/>
                <w:szCs w:val="23"/>
                <w:lang w:val="ru-RU"/>
              </w:rPr>
              <w:t>3</w:t>
            </w:r>
            <w:r w:rsidRPr="002E2E0D">
              <w:rPr>
                <w:rFonts w:ascii="Times New Roman" w:hAnsi="Times New Roman" w:cs="Times New Roman"/>
                <w:color w:val="000000" w:themeColor="text1"/>
                <w:sz w:val="23"/>
                <w:szCs w:val="23"/>
              </w:rPr>
              <w:t xml:space="preserve"> року.</w:t>
            </w:r>
          </w:p>
        </w:tc>
        <w:tc>
          <w:tcPr>
            <w:tcW w:w="2480"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CF33C9">
        <w:trPr>
          <w:jc w:val="center"/>
        </w:trPr>
        <w:tc>
          <w:tcPr>
            <w:tcW w:w="659"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xml:space="preserve">4.2 </w:t>
            </w:r>
          </w:p>
        </w:tc>
        <w:tc>
          <w:tcPr>
            <w:tcW w:w="6779"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Учасник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учасника).</w:t>
            </w:r>
          </w:p>
        </w:tc>
        <w:tc>
          <w:tcPr>
            <w:tcW w:w="2480"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CF33C9">
        <w:trPr>
          <w:trHeight w:val="909"/>
          <w:jc w:val="center"/>
        </w:trPr>
        <w:tc>
          <w:tcPr>
            <w:tcW w:w="659"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xml:space="preserve">4.3 </w:t>
            </w:r>
          </w:p>
        </w:tc>
        <w:tc>
          <w:tcPr>
            <w:tcW w:w="6779" w:type="dxa"/>
          </w:tcPr>
          <w:p w:rsidR="009C2E6C" w:rsidRPr="00712999" w:rsidRDefault="009C2E6C" w:rsidP="002E2E0D">
            <w:pPr>
              <w:spacing w:after="0" w:line="240" w:lineRule="auto"/>
              <w:jc w:val="both"/>
              <w:rPr>
                <w:rFonts w:ascii="Times New Roman" w:hAnsi="Times New Roman" w:cs="Times New Roman"/>
                <w:color w:val="000000" w:themeColor="text1"/>
                <w:sz w:val="23"/>
                <w:szCs w:val="23"/>
              </w:rPr>
            </w:pPr>
            <w:r w:rsidRPr="00712999">
              <w:rPr>
                <w:rFonts w:ascii="Times New Roman" w:hAnsi="Times New Roman" w:cs="Times New Roman"/>
                <w:color w:val="000000" w:themeColor="text1"/>
                <w:sz w:val="23"/>
                <w:szCs w:val="23"/>
              </w:rPr>
              <w:t xml:space="preserve">Учасник  повинен </w:t>
            </w:r>
            <w:r w:rsidR="00712999" w:rsidRPr="00712999">
              <w:rPr>
                <w:rFonts w:ascii="Times New Roman" w:hAnsi="Times New Roman" w:cs="Times New Roman"/>
                <w:color w:val="000000" w:themeColor="text1"/>
                <w:sz w:val="23"/>
                <w:szCs w:val="23"/>
              </w:rPr>
              <w:t>надати</w:t>
            </w:r>
            <w:r w:rsidRPr="00712999">
              <w:rPr>
                <w:rFonts w:ascii="Times New Roman" w:hAnsi="Times New Roman" w:cs="Times New Roman"/>
                <w:color w:val="000000" w:themeColor="text1"/>
                <w:sz w:val="23"/>
                <w:szCs w:val="23"/>
              </w:rPr>
              <w:t xml:space="preserve"> у складі пропозиції:</w:t>
            </w:r>
          </w:p>
          <w:p w:rsidR="009C2E6C" w:rsidRPr="00D175A2" w:rsidRDefault="009C2E6C" w:rsidP="002E2E0D">
            <w:pPr>
              <w:spacing w:after="0" w:line="240" w:lineRule="auto"/>
              <w:jc w:val="both"/>
              <w:rPr>
                <w:rFonts w:ascii="Times New Roman" w:hAnsi="Times New Roman" w:cs="Times New Roman"/>
                <w:color w:val="000000" w:themeColor="text1"/>
                <w:sz w:val="23"/>
                <w:szCs w:val="23"/>
              </w:rPr>
            </w:pPr>
            <w:r w:rsidRPr="00D175A2">
              <w:rPr>
                <w:rFonts w:ascii="Times New Roman" w:hAnsi="Times New Roman" w:cs="Times New Roman"/>
                <w:color w:val="000000" w:themeColor="text1"/>
                <w:sz w:val="23"/>
                <w:szCs w:val="23"/>
              </w:rPr>
              <w:t>- копія сертифікату відповідності на товар</w:t>
            </w:r>
            <w:r w:rsidR="00E16FE3" w:rsidRPr="00D175A2">
              <w:rPr>
                <w:rFonts w:ascii="Times New Roman" w:hAnsi="Times New Roman" w:cs="Times New Roman"/>
                <w:color w:val="000000" w:themeColor="text1"/>
                <w:sz w:val="23"/>
                <w:szCs w:val="23"/>
              </w:rPr>
              <w:t>, що пропонується Учасником</w:t>
            </w:r>
            <w:r w:rsidRPr="00D175A2">
              <w:rPr>
                <w:rFonts w:ascii="Times New Roman" w:hAnsi="Times New Roman" w:cs="Times New Roman"/>
                <w:color w:val="000000" w:themeColor="text1"/>
                <w:sz w:val="23"/>
                <w:szCs w:val="23"/>
              </w:rPr>
              <w:t xml:space="preserve"> (з минулих поставок);</w:t>
            </w:r>
          </w:p>
          <w:p w:rsidR="009C2E6C" w:rsidRPr="00712999" w:rsidRDefault="009C2E6C" w:rsidP="002E2E0D">
            <w:pPr>
              <w:spacing w:after="0" w:line="240" w:lineRule="auto"/>
              <w:jc w:val="both"/>
              <w:rPr>
                <w:rFonts w:ascii="Times New Roman" w:hAnsi="Times New Roman" w:cs="Times New Roman"/>
                <w:color w:val="000000" w:themeColor="text1"/>
                <w:sz w:val="23"/>
                <w:szCs w:val="23"/>
              </w:rPr>
            </w:pPr>
            <w:r w:rsidRPr="00712999">
              <w:rPr>
                <w:rFonts w:ascii="Times New Roman" w:hAnsi="Times New Roman" w:cs="Times New Roman"/>
                <w:color w:val="000000" w:themeColor="text1"/>
                <w:sz w:val="23"/>
                <w:szCs w:val="23"/>
              </w:rPr>
              <w:t>- копія сертифікату на систему управління якістю щодо виробництва транспортних засобів від заводу-виробника, чинного на дату подання пропозиції, завірену печаткою заводу-виробника;</w:t>
            </w:r>
          </w:p>
          <w:p w:rsidR="009C2E6C" w:rsidRPr="00D175A2" w:rsidRDefault="009C2E6C" w:rsidP="002E2E0D">
            <w:pPr>
              <w:spacing w:after="0" w:line="240" w:lineRule="auto"/>
              <w:jc w:val="both"/>
              <w:rPr>
                <w:rFonts w:ascii="Times New Roman" w:hAnsi="Times New Roman" w:cs="Times New Roman"/>
                <w:color w:val="000000" w:themeColor="text1"/>
                <w:sz w:val="23"/>
                <w:szCs w:val="23"/>
              </w:rPr>
            </w:pPr>
            <w:r w:rsidRPr="00D175A2">
              <w:rPr>
                <w:rFonts w:ascii="Times New Roman" w:hAnsi="Times New Roman" w:cs="Times New Roman"/>
                <w:color w:val="000000" w:themeColor="text1"/>
                <w:sz w:val="23"/>
                <w:szCs w:val="23"/>
              </w:rPr>
              <w:t xml:space="preserve">- копія сертифікату на систему управління якістю щодо торгівлі автотранспортними засобами від </w:t>
            </w:r>
            <w:r w:rsidR="001326CC" w:rsidRPr="00D175A2">
              <w:rPr>
                <w:rFonts w:ascii="Times New Roman" w:hAnsi="Times New Roman" w:cs="Times New Roman"/>
                <w:color w:val="000000" w:themeColor="text1"/>
                <w:sz w:val="23"/>
                <w:szCs w:val="23"/>
              </w:rPr>
              <w:t>У</w:t>
            </w:r>
            <w:r w:rsidRPr="00D175A2">
              <w:rPr>
                <w:rFonts w:ascii="Times New Roman" w:hAnsi="Times New Roman" w:cs="Times New Roman"/>
                <w:color w:val="000000" w:themeColor="text1"/>
                <w:sz w:val="23"/>
                <w:szCs w:val="23"/>
              </w:rPr>
              <w:t>часника, чинного на дату подання пропозиції, завірену печаткою учасника;</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712999">
              <w:rPr>
                <w:rFonts w:ascii="Times New Roman" w:hAnsi="Times New Roman" w:cs="Times New Roman"/>
                <w:color w:val="000000" w:themeColor="text1"/>
                <w:sz w:val="23"/>
                <w:szCs w:val="23"/>
              </w:rPr>
              <w:t>- зображення фото та детальні технічні характеристики (опис) техніки.</w:t>
            </w:r>
          </w:p>
        </w:tc>
        <w:tc>
          <w:tcPr>
            <w:tcW w:w="2480"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CF33C9">
        <w:trPr>
          <w:trHeight w:val="276"/>
          <w:jc w:val="center"/>
        </w:trPr>
        <w:tc>
          <w:tcPr>
            <w:tcW w:w="659"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4.4</w:t>
            </w:r>
          </w:p>
        </w:tc>
        <w:tc>
          <w:tcPr>
            <w:tcW w:w="6779"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Гарантійний термін - не менше 1 року.</w:t>
            </w:r>
          </w:p>
        </w:tc>
        <w:tc>
          <w:tcPr>
            <w:tcW w:w="2480"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CF33C9">
        <w:trPr>
          <w:jc w:val="center"/>
        </w:trPr>
        <w:tc>
          <w:tcPr>
            <w:tcW w:w="659"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xml:space="preserve">4.5 </w:t>
            </w:r>
          </w:p>
        </w:tc>
        <w:tc>
          <w:tcPr>
            <w:tcW w:w="6779"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Учасник  забезпечує здійснення  технічного нагляду, гарантійного та сервісного обслуговування техніки на протязі  гарантійного терміну експлуатації.</w:t>
            </w:r>
          </w:p>
        </w:tc>
        <w:tc>
          <w:tcPr>
            <w:tcW w:w="2480"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CF33C9">
        <w:trPr>
          <w:jc w:val="center"/>
        </w:trPr>
        <w:tc>
          <w:tcPr>
            <w:tcW w:w="659"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4.6</w:t>
            </w:r>
          </w:p>
        </w:tc>
        <w:tc>
          <w:tcPr>
            <w:tcW w:w="6779"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Постачальник повинен представити при отриманні аварійної майстерні:</w:t>
            </w:r>
          </w:p>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 документи для реєстрації  в органах державної реєстрації транспортних засобів.</w:t>
            </w:r>
          </w:p>
        </w:tc>
        <w:tc>
          <w:tcPr>
            <w:tcW w:w="2480"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CF33C9">
        <w:trPr>
          <w:jc w:val="center"/>
        </w:trPr>
        <w:tc>
          <w:tcPr>
            <w:tcW w:w="659" w:type="dxa"/>
          </w:tcPr>
          <w:p w:rsidR="009C2E6C" w:rsidRPr="002E2E0D" w:rsidRDefault="009C2E6C" w:rsidP="002E2E0D">
            <w:pPr>
              <w:spacing w:after="0" w:line="240" w:lineRule="auto"/>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4.7</w:t>
            </w:r>
          </w:p>
        </w:tc>
        <w:tc>
          <w:tcPr>
            <w:tcW w:w="6779"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Всі написи на елементах керування обладнання (піктограми) повинні бути виконані українською мовою.</w:t>
            </w:r>
          </w:p>
        </w:tc>
        <w:tc>
          <w:tcPr>
            <w:tcW w:w="2480"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r w:rsidR="009C2E6C" w:rsidRPr="002E2E0D" w:rsidTr="00CF33C9">
        <w:trPr>
          <w:trHeight w:val="70"/>
          <w:jc w:val="center"/>
        </w:trPr>
        <w:tc>
          <w:tcPr>
            <w:tcW w:w="659" w:type="dxa"/>
          </w:tcPr>
          <w:p w:rsidR="009C2E6C" w:rsidRPr="002E2E0D" w:rsidRDefault="009C2E6C" w:rsidP="002E2E0D">
            <w:pPr>
              <w:spacing w:after="0" w:line="240" w:lineRule="auto"/>
              <w:rPr>
                <w:rFonts w:ascii="Times New Roman" w:hAnsi="Times New Roman" w:cs="Times New Roman"/>
                <w:color w:val="000000" w:themeColor="text1"/>
                <w:sz w:val="23"/>
                <w:szCs w:val="23"/>
                <w:lang w:val="en-US"/>
              </w:rPr>
            </w:pPr>
            <w:r w:rsidRPr="002E2E0D">
              <w:rPr>
                <w:rFonts w:ascii="Times New Roman" w:hAnsi="Times New Roman" w:cs="Times New Roman"/>
                <w:color w:val="000000" w:themeColor="text1"/>
                <w:sz w:val="23"/>
                <w:szCs w:val="23"/>
              </w:rPr>
              <w:t>4.8</w:t>
            </w:r>
          </w:p>
        </w:tc>
        <w:tc>
          <w:tcPr>
            <w:tcW w:w="6779" w:type="dxa"/>
          </w:tcPr>
          <w:p w:rsidR="009C2E6C" w:rsidRPr="002E2E0D" w:rsidRDefault="009C2E6C" w:rsidP="002E2E0D">
            <w:pPr>
              <w:spacing w:after="0" w:line="240" w:lineRule="auto"/>
              <w:jc w:val="both"/>
              <w:rPr>
                <w:rFonts w:ascii="Times New Roman" w:hAnsi="Times New Roman" w:cs="Times New Roman"/>
                <w:color w:val="000000" w:themeColor="text1"/>
                <w:sz w:val="23"/>
                <w:szCs w:val="23"/>
              </w:rPr>
            </w:pPr>
            <w:r w:rsidRPr="002E2E0D">
              <w:rPr>
                <w:rFonts w:ascii="Times New Roman" w:hAnsi="Times New Roman" w:cs="Times New Roman"/>
                <w:color w:val="000000" w:themeColor="text1"/>
                <w:sz w:val="23"/>
                <w:szCs w:val="23"/>
              </w:rPr>
              <w:t>Вся технічна документація на машину повинна бути викладена українською мовою.</w:t>
            </w:r>
          </w:p>
        </w:tc>
        <w:tc>
          <w:tcPr>
            <w:tcW w:w="2480" w:type="dxa"/>
          </w:tcPr>
          <w:p w:rsidR="009C2E6C" w:rsidRPr="002E2E0D" w:rsidRDefault="009C2E6C" w:rsidP="002E2E0D">
            <w:pPr>
              <w:spacing w:after="0" w:line="240" w:lineRule="auto"/>
              <w:rPr>
                <w:rFonts w:ascii="Times New Roman" w:hAnsi="Times New Roman" w:cs="Times New Roman"/>
                <w:color w:val="000000" w:themeColor="text1"/>
                <w:sz w:val="23"/>
                <w:szCs w:val="23"/>
              </w:rPr>
            </w:pPr>
          </w:p>
        </w:tc>
      </w:tr>
    </w:tbl>
    <w:p w:rsidR="0028067F" w:rsidRPr="002E2E0D" w:rsidRDefault="0028067F" w:rsidP="001326CC">
      <w:pPr>
        <w:widowControl w:val="0"/>
        <w:overflowPunct w:val="0"/>
        <w:autoSpaceDE w:val="0"/>
        <w:autoSpaceDN w:val="0"/>
        <w:adjustRightInd w:val="0"/>
        <w:spacing w:after="0" w:line="240" w:lineRule="auto"/>
        <w:ind w:right="-142"/>
        <w:jc w:val="both"/>
        <w:rPr>
          <w:rFonts w:ascii="Times New Roman" w:hAnsi="Times New Roman" w:cs="Times New Roman"/>
          <w:i/>
          <w:color w:val="000000" w:themeColor="text1"/>
          <w:sz w:val="23"/>
          <w:szCs w:val="23"/>
        </w:rPr>
      </w:pPr>
      <w:r w:rsidRPr="002E2E0D">
        <w:rPr>
          <w:rFonts w:ascii="Times New Roman" w:hAnsi="Times New Roman" w:cs="Times New Roman"/>
          <w:i/>
          <w:color w:val="000000" w:themeColor="text1"/>
          <w:sz w:val="23"/>
          <w:szCs w:val="23"/>
        </w:rPr>
        <w:t>* Обов’язково заповнюється учасником. Відповідність запропонованого товару технічним, якісним та кількісним вимогам до предмету закупівлі повинна бути надана Учасником у складі тендерної пропозиції у вигляді таблиці відповідності згідно з цим Додатком (таблиця заповнюється учасником в стовбці «Підтвердження вимог учасником», де потрібно зазначити Відповідає «+» або Не відповідає «-» та вказати фактичні параметри товару, що пропонується).</w:t>
      </w:r>
    </w:p>
    <w:p w:rsidR="00CA4F4D" w:rsidRPr="002E2E0D" w:rsidRDefault="007951C8" w:rsidP="001326CC">
      <w:pPr>
        <w:spacing w:after="0" w:line="240" w:lineRule="auto"/>
        <w:ind w:right="-142" w:firstLine="426"/>
        <w:jc w:val="both"/>
        <w:rPr>
          <w:rFonts w:ascii="Times New Roman" w:hAnsi="Times New Roman" w:cs="Times New Roman"/>
          <w:b/>
          <w:color w:val="000000" w:themeColor="text1"/>
          <w:kern w:val="2"/>
          <w:sz w:val="23"/>
          <w:szCs w:val="23"/>
          <w:u w:val="single"/>
          <w:lang w:bidi="en-US"/>
        </w:rPr>
      </w:pPr>
      <w:r w:rsidRPr="002E2E0D">
        <w:rPr>
          <w:rFonts w:ascii="Times New Roman" w:eastAsia="Times New Roman" w:hAnsi="Times New Roman" w:cs="Times New Roman"/>
          <w:i/>
          <w:color w:val="000000" w:themeColor="text1"/>
          <w:sz w:val="23"/>
          <w:szCs w:val="23"/>
        </w:rPr>
        <w:t>У місцях, де містить посилання на конкретні марку чи виробника вважати вираз «або еквівалент».</w:t>
      </w:r>
    </w:p>
    <w:p w:rsidR="009C2E6C" w:rsidRPr="00B44697" w:rsidRDefault="00CA4F4D" w:rsidP="00E16FE3">
      <w:pPr>
        <w:spacing w:after="0" w:line="240" w:lineRule="auto"/>
        <w:ind w:firstLine="567"/>
        <w:jc w:val="both"/>
        <w:rPr>
          <w:rFonts w:ascii="Times New Roman" w:hAnsi="Times New Roman" w:cs="Times New Roman"/>
          <w:b/>
          <w:kern w:val="2"/>
          <w:sz w:val="23"/>
          <w:szCs w:val="23"/>
          <w:lang w:bidi="en-US"/>
        </w:rPr>
      </w:pPr>
      <w:r w:rsidRPr="002E2E0D">
        <w:rPr>
          <w:rFonts w:ascii="Times New Roman" w:hAnsi="Times New Roman" w:cs="Times New Roman"/>
          <w:b/>
          <w:kern w:val="2"/>
          <w:sz w:val="23"/>
          <w:szCs w:val="23"/>
          <w:lang w:bidi="en-US"/>
        </w:rPr>
        <w:t xml:space="preserve">Строк поставки </w:t>
      </w:r>
      <w:r w:rsidR="009C2E6C" w:rsidRPr="002E2E0D">
        <w:rPr>
          <w:rFonts w:ascii="Times New Roman" w:hAnsi="Times New Roman" w:cs="Times New Roman"/>
          <w:b/>
          <w:kern w:val="2"/>
          <w:sz w:val="23"/>
          <w:szCs w:val="23"/>
          <w:lang w:bidi="en-US"/>
        </w:rPr>
        <w:t>–</w:t>
      </w:r>
      <w:r w:rsidR="00E16FE3">
        <w:rPr>
          <w:rFonts w:ascii="Times New Roman" w:hAnsi="Times New Roman" w:cs="Times New Roman"/>
          <w:b/>
          <w:kern w:val="2"/>
          <w:sz w:val="23"/>
          <w:szCs w:val="23"/>
          <w:lang w:bidi="en-US"/>
        </w:rPr>
        <w:t xml:space="preserve"> </w:t>
      </w:r>
      <w:r w:rsidR="00F64CF2" w:rsidRPr="002E2E0D">
        <w:rPr>
          <w:rFonts w:ascii="Times New Roman" w:hAnsi="Times New Roman" w:cs="Times New Roman"/>
          <w:color w:val="000000"/>
          <w:sz w:val="23"/>
          <w:szCs w:val="23"/>
        </w:rPr>
        <w:t>протя</w:t>
      </w:r>
      <w:r w:rsidR="00F64CF2" w:rsidRPr="00B44697">
        <w:rPr>
          <w:rFonts w:ascii="Times New Roman" w:hAnsi="Times New Roman" w:cs="Times New Roman"/>
          <w:color w:val="000000"/>
          <w:sz w:val="23"/>
          <w:szCs w:val="23"/>
        </w:rPr>
        <w:t xml:space="preserve">гом 30 (тридцяти) календарних </w:t>
      </w:r>
      <w:r w:rsidR="00F64CF2" w:rsidRPr="00B44697">
        <w:rPr>
          <w:rFonts w:ascii="Times New Roman" w:hAnsi="Times New Roman" w:cs="Times New Roman"/>
          <w:color w:val="000000"/>
          <w:sz w:val="23"/>
          <w:szCs w:val="23"/>
          <w:lang w:eastAsia="uk-UA"/>
        </w:rPr>
        <w:t xml:space="preserve">днів </w:t>
      </w:r>
      <w:r w:rsidR="00F64CF2" w:rsidRPr="00B44697">
        <w:rPr>
          <w:rFonts w:ascii="Times New Roman" w:hAnsi="Times New Roman" w:cs="Times New Roman"/>
          <w:sz w:val="23"/>
          <w:szCs w:val="23"/>
        </w:rPr>
        <w:t>з дня отримання заявки від Замовника</w:t>
      </w:r>
      <w:r w:rsidR="00F64CF2" w:rsidRPr="00B44697">
        <w:rPr>
          <w:sz w:val="23"/>
          <w:szCs w:val="23"/>
        </w:rPr>
        <w:t>.</w:t>
      </w:r>
    </w:p>
    <w:p w:rsidR="00963EB1" w:rsidRPr="00187E77" w:rsidRDefault="001F0295" w:rsidP="00E16FE3">
      <w:pPr>
        <w:shd w:val="clear" w:color="auto" w:fill="FFFFFF"/>
        <w:spacing w:after="0" w:line="240" w:lineRule="auto"/>
        <w:ind w:firstLine="567"/>
        <w:jc w:val="both"/>
        <w:rPr>
          <w:rFonts w:ascii="Times New Roman" w:eastAsia="Times New Roman" w:hAnsi="Times New Roman" w:cs="Times New Roman"/>
          <w:i/>
          <w:sz w:val="23"/>
          <w:szCs w:val="23"/>
        </w:rPr>
      </w:pPr>
      <w:r w:rsidRPr="00187E77">
        <w:rPr>
          <w:rFonts w:ascii="Times New Roman" w:eastAsia="Times New Roman" w:hAnsi="Times New Roman" w:cs="Times New Roman"/>
          <w:sz w:val="23"/>
          <w:szCs w:val="23"/>
        </w:rPr>
        <w:lastRenderedPageBreak/>
        <w:t>Відповідно до пункту 6</w:t>
      </w:r>
      <w:r w:rsidRPr="00187E77">
        <w:rPr>
          <w:rFonts w:ascii="Times New Roman" w:eastAsia="Times New Roman" w:hAnsi="Times New Roman" w:cs="Times New Roman"/>
          <w:sz w:val="23"/>
          <w:szCs w:val="23"/>
          <w:vertAlign w:val="superscript"/>
        </w:rPr>
        <w:t>1</w:t>
      </w:r>
      <w:r w:rsidRPr="00187E77">
        <w:rPr>
          <w:rFonts w:ascii="Times New Roman" w:eastAsia="Times New Roman" w:hAnsi="Times New Roman" w:cs="Times New Roman"/>
          <w:sz w:val="23"/>
          <w:szCs w:val="23"/>
        </w:rPr>
        <w:t xml:space="preserve"> Прикінцевих та перехідних положень Закону, </w:t>
      </w:r>
      <w:r w:rsidR="00283F7E" w:rsidRPr="00187E77">
        <w:rPr>
          <w:rFonts w:ascii="Times New Roman" w:eastAsia="Times New Roman" w:hAnsi="Times New Roman" w:cs="Times New Roman"/>
          <w:sz w:val="23"/>
          <w:szCs w:val="23"/>
        </w:rPr>
        <w:t>З</w:t>
      </w:r>
      <w:r w:rsidR="00F4485C" w:rsidRPr="00187E77">
        <w:rPr>
          <w:rFonts w:ascii="Times New Roman" w:eastAsia="Times New Roman" w:hAnsi="Times New Roman" w:cs="Times New Roman"/>
          <w:sz w:val="23"/>
          <w:szCs w:val="23"/>
        </w:rPr>
        <w:t>амовник</w:t>
      </w:r>
      <w:r w:rsidR="00963EB1" w:rsidRPr="00187E77">
        <w:rPr>
          <w:rFonts w:ascii="Times New Roman" w:eastAsia="Times New Roman" w:hAnsi="Times New Roman" w:cs="Times New Roman"/>
          <w:sz w:val="23"/>
          <w:szCs w:val="23"/>
        </w:rPr>
        <w:t xml:space="preserve"> здійснює закупівлю товарів, визначених підпунктом 2 цього пункту, виключно якщо їх </w:t>
      </w:r>
      <w:r w:rsidR="00963EB1" w:rsidRPr="00187E77">
        <w:rPr>
          <w:rFonts w:ascii="Times New Roman" w:eastAsia="Times New Roman" w:hAnsi="Times New Roman" w:cs="Times New Roman"/>
          <w:b/>
          <w:sz w:val="23"/>
          <w:szCs w:val="23"/>
        </w:rPr>
        <w:t>ступінь локалізації виробництва</w:t>
      </w:r>
      <w:r w:rsidR="00963EB1" w:rsidRPr="00187E77">
        <w:rPr>
          <w:rFonts w:ascii="Times New Roman" w:eastAsia="Times New Roman" w:hAnsi="Times New Roman" w:cs="Times New Roman"/>
          <w:sz w:val="23"/>
          <w:szCs w:val="23"/>
        </w:rPr>
        <w:t xml:space="preserve"> дорівнює чи перевищує</w:t>
      </w:r>
      <w:r w:rsidR="00963EB1" w:rsidRPr="00187E77">
        <w:rPr>
          <w:rFonts w:ascii="Times New Roman" w:eastAsia="Times New Roman" w:hAnsi="Times New Roman" w:cs="Times New Roman"/>
          <w:i/>
          <w:sz w:val="23"/>
          <w:szCs w:val="23"/>
        </w:rPr>
        <w:t xml:space="preserve"> </w:t>
      </w:r>
      <w:r w:rsidR="00963EB1" w:rsidRPr="00187E77">
        <w:rPr>
          <w:rFonts w:ascii="Times New Roman" w:eastAsia="Times New Roman" w:hAnsi="Times New Roman" w:cs="Times New Roman"/>
          <w:b/>
          <w:bCs/>
          <w:iCs/>
          <w:sz w:val="23"/>
          <w:szCs w:val="23"/>
        </w:rPr>
        <w:t>15 відсотків</w:t>
      </w:r>
      <w:r w:rsidR="00283F7E" w:rsidRPr="00187E77">
        <w:rPr>
          <w:rFonts w:ascii="Times New Roman" w:eastAsia="Times New Roman" w:hAnsi="Times New Roman" w:cs="Times New Roman"/>
          <w:b/>
          <w:bCs/>
          <w:iCs/>
          <w:sz w:val="23"/>
          <w:szCs w:val="23"/>
        </w:rPr>
        <w:t>.</w:t>
      </w:r>
    </w:p>
    <w:p w:rsidR="00963EB1" w:rsidRPr="00187E77" w:rsidRDefault="00963EB1" w:rsidP="00E16FE3">
      <w:pPr>
        <w:shd w:val="clear" w:color="auto" w:fill="FFFFFF"/>
        <w:spacing w:after="0" w:line="240" w:lineRule="auto"/>
        <w:ind w:firstLine="567"/>
        <w:jc w:val="both"/>
        <w:rPr>
          <w:rFonts w:ascii="Times New Roman" w:eastAsia="Times New Roman" w:hAnsi="Times New Roman" w:cs="Times New Roman"/>
          <w:sz w:val="23"/>
          <w:szCs w:val="23"/>
        </w:rPr>
      </w:pPr>
      <w:r w:rsidRPr="00187E77">
        <w:rPr>
          <w:rFonts w:ascii="Times New Roman" w:eastAsia="Times New Roman" w:hAnsi="Times New Roman" w:cs="Times New Roman"/>
          <w:sz w:val="23"/>
          <w:szCs w:val="23"/>
        </w:rPr>
        <w:t>Згідно з пункт</w:t>
      </w:r>
      <w:r w:rsidR="00A82E65" w:rsidRPr="00187E77">
        <w:rPr>
          <w:rFonts w:ascii="Times New Roman" w:eastAsia="Times New Roman" w:hAnsi="Times New Roman" w:cs="Times New Roman"/>
          <w:sz w:val="23"/>
          <w:szCs w:val="23"/>
        </w:rPr>
        <w:t>ом</w:t>
      </w:r>
      <w:r w:rsidRPr="00187E77">
        <w:rPr>
          <w:rFonts w:ascii="Times New Roman" w:eastAsia="Times New Roman" w:hAnsi="Times New Roman" w:cs="Times New Roman"/>
          <w:sz w:val="23"/>
          <w:szCs w:val="23"/>
        </w:rPr>
        <w:t xml:space="preserve"> </w:t>
      </w:r>
      <w:r w:rsidR="00E147B2" w:rsidRPr="00187E77">
        <w:rPr>
          <w:rFonts w:ascii="Times New Roman" w:eastAsia="Times New Roman" w:hAnsi="Times New Roman" w:cs="Times New Roman"/>
          <w:sz w:val="23"/>
          <w:szCs w:val="23"/>
        </w:rPr>
        <w:t>6</w:t>
      </w:r>
      <w:r w:rsidR="00E147B2" w:rsidRPr="00187E77">
        <w:rPr>
          <w:rFonts w:ascii="Times New Roman" w:eastAsia="Times New Roman" w:hAnsi="Times New Roman" w:cs="Times New Roman"/>
          <w:sz w:val="23"/>
          <w:szCs w:val="23"/>
          <w:vertAlign w:val="superscript"/>
        </w:rPr>
        <w:t>1</w:t>
      </w:r>
      <w:r w:rsidR="007A34CC" w:rsidRPr="00187E77">
        <w:rPr>
          <w:rFonts w:ascii="Times New Roman" w:eastAsia="Times New Roman" w:hAnsi="Times New Roman" w:cs="Times New Roman"/>
          <w:sz w:val="23"/>
          <w:szCs w:val="23"/>
          <w:vertAlign w:val="superscript"/>
        </w:rPr>
        <w:t xml:space="preserve"> </w:t>
      </w:r>
      <w:r w:rsidRPr="00187E77">
        <w:rPr>
          <w:rFonts w:ascii="Times New Roman" w:eastAsia="Times New Roman" w:hAnsi="Times New Roman" w:cs="Times New Roman"/>
          <w:sz w:val="23"/>
          <w:szCs w:val="23"/>
        </w:rPr>
        <w:t>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781EA7" w:rsidRPr="00187E77" w:rsidRDefault="00963EB1" w:rsidP="00B47082">
      <w:pPr>
        <w:pBdr>
          <w:top w:val="nil"/>
          <w:left w:val="nil"/>
          <w:bottom w:val="nil"/>
          <w:right w:val="nil"/>
          <w:between w:val="nil"/>
        </w:pBdr>
        <w:shd w:val="clear" w:color="auto" w:fill="FFFFFF"/>
        <w:tabs>
          <w:tab w:val="left" w:pos="1134"/>
        </w:tabs>
        <w:spacing w:after="0" w:line="240" w:lineRule="auto"/>
        <w:ind w:firstLine="567"/>
        <w:jc w:val="both"/>
        <w:rPr>
          <w:rFonts w:ascii="Times New Roman" w:eastAsia="Times New Roman" w:hAnsi="Times New Roman" w:cs="Times New Roman"/>
          <w:bCs/>
          <w:iCs/>
          <w:sz w:val="23"/>
          <w:szCs w:val="23"/>
        </w:rPr>
      </w:pPr>
      <w:r w:rsidRPr="00187E77">
        <w:rPr>
          <w:rFonts w:ascii="Times New Roman" w:eastAsia="Times New Roman" w:hAnsi="Times New Roman" w:cs="Times New Roman"/>
          <w:sz w:val="23"/>
          <w:szCs w:val="23"/>
        </w:rPr>
        <w:t xml:space="preserve">Для підтвердження відповідності тендерної пропозиції </w:t>
      </w:r>
      <w:r w:rsidR="00A82E65" w:rsidRPr="00187E77">
        <w:rPr>
          <w:rFonts w:ascii="Times New Roman" w:eastAsia="Times New Roman" w:hAnsi="Times New Roman" w:cs="Times New Roman"/>
          <w:sz w:val="23"/>
          <w:szCs w:val="23"/>
        </w:rPr>
        <w:t>У</w:t>
      </w:r>
      <w:r w:rsidRPr="00187E77">
        <w:rPr>
          <w:rFonts w:ascii="Times New Roman" w:eastAsia="Times New Roman" w:hAnsi="Times New Roman" w:cs="Times New Roman"/>
          <w:sz w:val="23"/>
          <w:szCs w:val="23"/>
        </w:rPr>
        <w:t>часника в частині локалізації виробництва</w:t>
      </w:r>
      <w:r w:rsidR="00712999" w:rsidRPr="00187E77">
        <w:rPr>
          <w:rFonts w:ascii="Times New Roman" w:eastAsia="Times New Roman" w:hAnsi="Times New Roman" w:cs="Times New Roman"/>
          <w:sz w:val="23"/>
          <w:szCs w:val="23"/>
        </w:rPr>
        <w:t xml:space="preserve"> (</w:t>
      </w:r>
      <w:r w:rsidR="00187E77" w:rsidRPr="00187E77">
        <w:rPr>
          <w:rFonts w:ascii="Times New Roman" w:eastAsia="Times New Roman" w:hAnsi="Times New Roman" w:cs="Times New Roman"/>
          <w:sz w:val="23"/>
          <w:szCs w:val="23"/>
        </w:rPr>
        <w:t>ступінь локалізації</w:t>
      </w:r>
      <w:r w:rsidR="00187E77">
        <w:rPr>
          <w:rFonts w:ascii="Times New Roman" w:eastAsia="Times New Roman" w:hAnsi="Times New Roman" w:cs="Times New Roman"/>
          <w:sz w:val="23"/>
          <w:szCs w:val="23"/>
        </w:rPr>
        <w:t xml:space="preserve"> товару</w:t>
      </w:r>
      <w:r w:rsidR="00187E77" w:rsidRPr="00187E77">
        <w:rPr>
          <w:rFonts w:ascii="Times New Roman" w:eastAsia="Times New Roman" w:hAnsi="Times New Roman" w:cs="Times New Roman"/>
          <w:sz w:val="23"/>
          <w:szCs w:val="23"/>
        </w:rPr>
        <w:t xml:space="preserve"> </w:t>
      </w:r>
      <w:r w:rsidR="00187E77">
        <w:rPr>
          <w:rFonts w:ascii="Times New Roman" w:eastAsia="Times New Roman" w:hAnsi="Times New Roman" w:cs="Times New Roman"/>
          <w:sz w:val="23"/>
          <w:szCs w:val="23"/>
        </w:rPr>
        <w:t xml:space="preserve">має </w:t>
      </w:r>
      <w:r w:rsidR="00187E77" w:rsidRPr="00187E77">
        <w:rPr>
          <w:rFonts w:ascii="Times New Roman" w:eastAsia="Times New Roman" w:hAnsi="Times New Roman" w:cs="Times New Roman"/>
          <w:b/>
          <w:sz w:val="24"/>
          <w:szCs w:val="24"/>
        </w:rPr>
        <w:t>дорівню</w:t>
      </w:r>
      <w:r w:rsidR="00187E77">
        <w:rPr>
          <w:rFonts w:ascii="Times New Roman" w:eastAsia="Times New Roman" w:hAnsi="Times New Roman" w:cs="Times New Roman"/>
          <w:b/>
          <w:sz w:val="24"/>
          <w:szCs w:val="24"/>
        </w:rPr>
        <w:t>вати</w:t>
      </w:r>
      <w:r w:rsidR="00187E77" w:rsidRPr="00187E77">
        <w:rPr>
          <w:rFonts w:ascii="Times New Roman" w:eastAsia="Times New Roman" w:hAnsi="Times New Roman" w:cs="Times New Roman"/>
          <w:b/>
          <w:sz w:val="24"/>
          <w:szCs w:val="24"/>
        </w:rPr>
        <w:t xml:space="preserve"> чи перевищу</w:t>
      </w:r>
      <w:r w:rsidR="00187E77">
        <w:rPr>
          <w:rFonts w:ascii="Times New Roman" w:eastAsia="Times New Roman" w:hAnsi="Times New Roman" w:cs="Times New Roman"/>
          <w:b/>
          <w:sz w:val="24"/>
          <w:szCs w:val="24"/>
        </w:rPr>
        <w:t>вати</w:t>
      </w:r>
      <w:r w:rsidR="00187E77" w:rsidRPr="00187E77">
        <w:rPr>
          <w:rFonts w:ascii="Times New Roman" w:eastAsia="Times New Roman" w:hAnsi="Times New Roman" w:cs="Times New Roman"/>
          <w:b/>
          <w:sz w:val="24"/>
          <w:szCs w:val="24"/>
        </w:rPr>
        <w:t xml:space="preserve"> 15 відсотків)</w:t>
      </w:r>
      <w:r w:rsidRPr="00187E77">
        <w:rPr>
          <w:rFonts w:ascii="Times New Roman" w:eastAsia="Times New Roman" w:hAnsi="Times New Roman" w:cs="Times New Roman"/>
          <w:sz w:val="23"/>
          <w:szCs w:val="23"/>
        </w:rPr>
        <w:t xml:space="preserve">, </w:t>
      </w:r>
      <w:r w:rsidR="00283F7E" w:rsidRPr="00187E77">
        <w:rPr>
          <w:rFonts w:ascii="Times New Roman" w:eastAsia="Times New Roman" w:hAnsi="Times New Roman" w:cs="Times New Roman"/>
          <w:sz w:val="23"/>
          <w:szCs w:val="23"/>
        </w:rPr>
        <w:t>У</w:t>
      </w:r>
      <w:r w:rsidRPr="00187E77">
        <w:rPr>
          <w:rFonts w:ascii="Times New Roman" w:eastAsia="Times New Roman" w:hAnsi="Times New Roman" w:cs="Times New Roman"/>
          <w:sz w:val="23"/>
          <w:szCs w:val="23"/>
        </w:rPr>
        <w:t xml:space="preserve">часник у складі тендерної пропозиції </w:t>
      </w:r>
      <w:r w:rsidR="00F4485C" w:rsidRPr="00187E77">
        <w:rPr>
          <w:rFonts w:ascii="Times New Roman" w:eastAsia="Times New Roman" w:hAnsi="Times New Roman" w:cs="Times New Roman"/>
          <w:sz w:val="23"/>
          <w:szCs w:val="23"/>
        </w:rPr>
        <w:t>має надати</w:t>
      </w:r>
      <w:r w:rsidR="00B47082" w:rsidRPr="00187E77">
        <w:rPr>
          <w:rFonts w:ascii="Times New Roman" w:eastAsia="Times New Roman" w:hAnsi="Times New Roman" w:cs="Times New Roman"/>
          <w:sz w:val="23"/>
          <w:szCs w:val="23"/>
        </w:rPr>
        <w:t>:</w:t>
      </w:r>
    </w:p>
    <w:p w:rsidR="00781EA7" w:rsidRPr="00187E77" w:rsidRDefault="00781EA7" w:rsidP="00781EA7">
      <w:pPr>
        <w:numPr>
          <w:ilvl w:val="0"/>
          <w:numId w:val="36"/>
        </w:numPr>
        <w:tabs>
          <w:tab w:val="left" w:pos="567"/>
        </w:tabs>
        <w:overflowPunct w:val="0"/>
        <w:spacing w:after="0" w:line="240" w:lineRule="auto"/>
        <w:ind w:left="0" w:firstLine="567"/>
        <w:contextualSpacing/>
        <w:jc w:val="both"/>
        <w:rPr>
          <w:rFonts w:ascii="Times New Roman" w:eastAsia="Tahoma" w:hAnsi="Times New Roman"/>
          <w:kern w:val="2"/>
          <w:sz w:val="23"/>
          <w:szCs w:val="23"/>
          <w:lang w:eastAsia="zh-CN"/>
        </w:rPr>
      </w:pPr>
      <w:r w:rsidRPr="00187E77">
        <w:rPr>
          <w:rFonts w:ascii="Times New Roman" w:eastAsia="Tahoma" w:hAnsi="Times New Roman"/>
          <w:b/>
          <w:bCs/>
          <w:kern w:val="2"/>
          <w:sz w:val="23"/>
          <w:szCs w:val="23"/>
          <w:lang w:eastAsia="zh-CN"/>
        </w:rPr>
        <w:t>довідку у довільній формі</w:t>
      </w:r>
      <w:r w:rsidRPr="00187E77">
        <w:rPr>
          <w:rFonts w:ascii="Times New Roman" w:eastAsia="Tahoma" w:hAnsi="Times New Roman"/>
          <w:kern w:val="2"/>
          <w:sz w:val="23"/>
          <w:szCs w:val="23"/>
          <w:lang w:eastAsia="zh-CN"/>
        </w:rPr>
        <w:t xml:space="preserve"> із зазначенням найменування товару, назви виробника та ID товару, який присвоєно електронною системою закупівель. </w:t>
      </w:r>
    </w:p>
    <w:p w:rsidR="00781EA7" w:rsidRPr="00187E77" w:rsidRDefault="00781EA7" w:rsidP="00781EA7">
      <w:pPr>
        <w:tabs>
          <w:tab w:val="left" w:pos="567"/>
        </w:tabs>
        <w:overflowPunct w:val="0"/>
        <w:spacing w:after="0" w:line="240" w:lineRule="auto"/>
        <w:ind w:firstLine="567"/>
        <w:contextualSpacing/>
        <w:jc w:val="both"/>
        <w:rPr>
          <w:rFonts w:ascii="Times New Roman" w:eastAsia="Tahoma" w:hAnsi="Times New Roman"/>
          <w:kern w:val="2"/>
          <w:sz w:val="23"/>
          <w:szCs w:val="23"/>
          <w:lang w:eastAsia="zh-CN"/>
        </w:rPr>
      </w:pPr>
      <w:r w:rsidRPr="00187E77">
        <w:rPr>
          <w:rFonts w:ascii="Times New Roman" w:eastAsia="Tahoma" w:hAnsi="Times New Roman"/>
          <w:kern w:val="2"/>
          <w:sz w:val="23"/>
          <w:szCs w:val="23"/>
          <w:lang w:eastAsia="zh-CN"/>
        </w:rPr>
        <w:t xml:space="preserve">Замовник самостійно перевіряє інформацію щодо ступеня локалізації виробництва товару, який є предметом закупівлі у </w:t>
      </w:r>
      <w:r w:rsidR="00B47082" w:rsidRPr="00187E77">
        <w:rPr>
          <w:rFonts w:ascii="Times New Roman" w:eastAsia="Tahoma" w:hAnsi="Times New Roman"/>
          <w:kern w:val="2"/>
          <w:sz w:val="23"/>
          <w:szCs w:val="23"/>
          <w:lang w:eastAsia="zh-CN"/>
        </w:rPr>
        <w:t>П</w:t>
      </w:r>
      <w:r w:rsidRPr="00187E77">
        <w:rPr>
          <w:rFonts w:ascii="Times New Roman" w:eastAsia="Tahoma" w:hAnsi="Times New Roman"/>
          <w:kern w:val="2"/>
          <w:sz w:val="23"/>
          <w:szCs w:val="23"/>
          <w:lang w:eastAsia="zh-CN"/>
        </w:rPr>
        <w:t xml:space="preserve">ереліку товарів, що є предметом закупівлі, з підтвердженим ступенем локалізації за посиланням: </w:t>
      </w:r>
      <w:hyperlink r:id="rId18" w:history="1">
        <w:r w:rsidR="00B47082" w:rsidRPr="00187E77">
          <w:rPr>
            <w:rStyle w:val="a7"/>
            <w:rFonts w:ascii="Times New Roman" w:eastAsia="Tahoma" w:hAnsi="Times New Roman"/>
            <w:color w:val="auto"/>
            <w:kern w:val="2"/>
            <w:sz w:val="23"/>
            <w:szCs w:val="23"/>
            <w:lang w:eastAsia="zh-CN"/>
          </w:rPr>
          <w:t>https://prozorro.gov.ua/search/products</w:t>
        </w:r>
      </w:hyperlink>
      <w:r w:rsidRPr="00187E77">
        <w:rPr>
          <w:rFonts w:ascii="Times New Roman" w:eastAsia="Tahoma" w:hAnsi="Times New Roman"/>
          <w:kern w:val="2"/>
          <w:sz w:val="23"/>
          <w:szCs w:val="23"/>
          <w:lang w:eastAsia="zh-CN"/>
        </w:rPr>
        <w:t xml:space="preserve"> (відповідно до постанови КМУ від 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w:t>
      </w:r>
      <w:r w:rsidR="00B47082" w:rsidRPr="00187E77">
        <w:rPr>
          <w:rFonts w:ascii="Times New Roman" w:eastAsia="Tahoma" w:hAnsi="Times New Roman"/>
          <w:kern w:val="2"/>
          <w:sz w:val="23"/>
          <w:szCs w:val="23"/>
          <w:lang w:eastAsia="zh-CN"/>
        </w:rPr>
        <w:t>П</w:t>
      </w:r>
      <w:r w:rsidRPr="00187E77">
        <w:rPr>
          <w:rFonts w:ascii="Times New Roman" w:eastAsia="Tahoma" w:hAnsi="Times New Roman"/>
          <w:kern w:val="2"/>
          <w:sz w:val="23"/>
          <w:szCs w:val="23"/>
          <w:lang w:eastAsia="zh-CN"/>
        </w:rPr>
        <w:t>ереліку товарів, що є предметом закупівлі, з підтвердженим ступенем локалізації виробництва»).</w:t>
      </w:r>
    </w:p>
    <w:p w:rsidR="00B47082" w:rsidRPr="00187E77" w:rsidRDefault="00781EA7" w:rsidP="00B47082">
      <w:pPr>
        <w:tabs>
          <w:tab w:val="left" w:pos="567"/>
        </w:tabs>
        <w:overflowPunct w:val="0"/>
        <w:spacing w:after="0" w:line="240" w:lineRule="auto"/>
        <w:ind w:firstLine="567"/>
        <w:jc w:val="both"/>
        <w:rPr>
          <w:rFonts w:ascii="Times New Roman" w:eastAsia="Tahoma" w:hAnsi="Times New Roman"/>
          <w:kern w:val="2"/>
          <w:sz w:val="23"/>
          <w:szCs w:val="23"/>
          <w:lang w:eastAsia="zh-CN"/>
        </w:rPr>
      </w:pPr>
      <w:r w:rsidRPr="00187E77">
        <w:rPr>
          <w:rFonts w:ascii="Times New Roman" w:eastAsia="Tahoma" w:hAnsi="Times New Roman"/>
          <w:kern w:val="2"/>
          <w:sz w:val="23"/>
          <w:szCs w:val="23"/>
          <w:lang w:eastAsia="zh-CN"/>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w:t>
      </w:r>
      <w:r w:rsidR="00A82E65" w:rsidRPr="00187E77">
        <w:rPr>
          <w:rFonts w:ascii="Times New Roman" w:eastAsia="Tahoma" w:hAnsi="Times New Roman"/>
          <w:kern w:val="2"/>
          <w:sz w:val="23"/>
          <w:szCs w:val="23"/>
          <w:lang w:eastAsia="zh-CN"/>
        </w:rPr>
        <w:t>З</w:t>
      </w:r>
      <w:r w:rsidRPr="00187E77">
        <w:rPr>
          <w:rFonts w:ascii="Times New Roman" w:eastAsia="Tahoma" w:hAnsi="Times New Roman"/>
          <w:kern w:val="2"/>
          <w:sz w:val="23"/>
          <w:szCs w:val="23"/>
          <w:lang w:eastAsia="zh-CN"/>
        </w:rPr>
        <w:t xml:space="preserve">амовник </w:t>
      </w:r>
      <w:r w:rsidR="00B47082" w:rsidRPr="00187E77">
        <w:rPr>
          <w:rFonts w:ascii="Times New Roman" w:hAnsi="Times New Roman" w:cs="Times New Roman"/>
          <w:sz w:val="23"/>
          <w:szCs w:val="23"/>
        </w:rPr>
        <w:t xml:space="preserve">відхиляє тендерну пропозицію </w:t>
      </w:r>
      <w:r w:rsidR="00A82E65" w:rsidRPr="00187E77">
        <w:rPr>
          <w:rFonts w:ascii="Times New Roman" w:hAnsi="Times New Roman" w:cs="Times New Roman"/>
          <w:sz w:val="23"/>
          <w:szCs w:val="23"/>
        </w:rPr>
        <w:t>У</w:t>
      </w:r>
      <w:r w:rsidR="00B47082" w:rsidRPr="00187E77">
        <w:rPr>
          <w:rFonts w:ascii="Times New Roman" w:hAnsi="Times New Roman" w:cs="Times New Roman"/>
          <w:sz w:val="23"/>
          <w:szCs w:val="23"/>
        </w:rPr>
        <w:t>часника на підставі абзацу 2 підпункту 2 пункту 44 Особливостей -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445DD" w:rsidRPr="00187E77" w:rsidRDefault="006445DD" w:rsidP="00E16FE3">
      <w:pPr>
        <w:widowControl w:val="0"/>
        <w:spacing w:after="0" w:line="240" w:lineRule="auto"/>
        <w:ind w:firstLine="567"/>
        <w:jc w:val="both"/>
        <w:rPr>
          <w:rFonts w:ascii="Times New Roman" w:eastAsia="Times New Roman" w:hAnsi="Times New Roman" w:cs="Times New Roman"/>
          <w:b/>
          <w:sz w:val="23"/>
          <w:szCs w:val="23"/>
        </w:rPr>
      </w:pPr>
      <w:r w:rsidRPr="00187E77">
        <w:rPr>
          <w:rFonts w:ascii="Times New Roman" w:hAnsi="Times New Roman" w:cs="Times New Roman"/>
          <w:sz w:val="23"/>
          <w:szCs w:val="23"/>
        </w:rPr>
        <w:t>У випадку, якщо згідно абзацу 2 підпункту 4 пункту 6</w:t>
      </w:r>
      <w:r w:rsidRPr="00187E77">
        <w:rPr>
          <w:rFonts w:ascii="Times New Roman" w:hAnsi="Times New Roman" w:cs="Times New Roman"/>
          <w:sz w:val="23"/>
          <w:szCs w:val="23"/>
          <w:vertAlign w:val="superscript"/>
        </w:rPr>
        <w:t>1</w:t>
      </w:r>
      <w:r w:rsidRPr="00187E77">
        <w:rPr>
          <w:rFonts w:ascii="Times New Roman" w:hAnsi="Times New Roman" w:cs="Times New Roman"/>
          <w:sz w:val="23"/>
          <w:szCs w:val="23"/>
        </w:rPr>
        <w:t xml:space="preserve"> </w:t>
      </w:r>
      <w:r w:rsidRPr="00187E77">
        <w:rPr>
          <w:rFonts w:ascii="Times New Roman" w:eastAsia="Times New Roman" w:hAnsi="Times New Roman" w:cs="Times New Roman"/>
          <w:bCs/>
          <w:iCs/>
          <w:sz w:val="23"/>
          <w:szCs w:val="23"/>
        </w:rPr>
        <w:t>Прикінцевих та перехідних положень Закону</w:t>
      </w:r>
      <w:r w:rsidRPr="00187E77">
        <w:rPr>
          <w:rFonts w:ascii="Times New Roman" w:hAnsi="Times New Roman" w:cs="Times New Roman"/>
          <w:sz w:val="23"/>
          <w:szCs w:val="23"/>
        </w:rPr>
        <w:t xml:space="preserve"> до запропонованого Учасником товару не застосовуються положення щодо ступеня локалізації виробництва, Учасник надає у складі тендерної пропозиції </w:t>
      </w:r>
      <w:r w:rsidRPr="00187E77">
        <w:rPr>
          <w:rFonts w:ascii="Times New Roman" w:hAnsi="Times New Roman" w:cs="Times New Roman"/>
          <w:b/>
          <w:bCs/>
          <w:sz w:val="23"/>
          <w:szCs w:val="23"/>
        </w:rPr>
        <w:t>лист-пояснення з відповідним обґрунтуванням</w:t>
      </w:r>
      <w:r w:rsidRPr="00187E77">
        <w:rPr>
          <w:rFonts w:ascii="Times New Roman" w:hAnsi="Times New Roman" w:cs="Times New Roman"/>
          <w:sz w:val="23"/>
          <w:szCs w:val="23"/>
        </w:rPr>
        <w:t xml:space="preserve">, що підтверджує незастосування вказаних норм Закону та з посиланням на відповідні норми Закону України </w:t>
      </w:r>
      <w:r w:rsidR="006C6766" w:rsidRPr="00187E77">
        <w:rPr>
          <w:rFonts w:ascii="Times New Roman" w:hAnsi="Times New Roman" w:cs="Times New Roman"/>
          <w:sz w:val="23"/>
          <w:szCs w:val="23"/>
        </w:rPr>
        <w:t>«</w:t>
      </w:r>
      <w:r w:rsidRPr="00187E77">
        <w:rPr>
          <w:rFonts w:ascii="Times New Roman" w:hAnsi="Times New Roman" w:cs="Times New Roman"/>
          <w:sz w:val="23"/>
          <w:szCs w:val="23"/>
        </w:rPr>
        <w:t>Про приєднання України до Угоди про державні закупівлі</w:t>
      </w:r>
      <w:r w:rsidR="006C6766" w:rsidRPr="00187E77">
        <w:rPr>
          <w:rFonts w:ascii="Times New Roman" w:hAnsi="Times New Roman" w:cs="Times New Roman"/>
          <w:sz w:val="23"/>
          <w:szCs w:val="23"/>
        </w:rPr>
        <w:t>»</w:t>
      </w:r>
      <w:r w:rsidRPr="00187E77">
        <w:rPr>
          <w:rFonts w:ascii="Times New Roman" w:hAnsi="Times New Roman" w:cs="Times New Roman"/>
          <w:sz w:val="23"/>
          <w:szCs w:val="23"/>
        </w:rPr>
        <w:t>, та</w:t>
      </w:r>
      <w:r w:rsidR="006C6766" w:rsidRPr="00187E77">
        <w:rPr>
          <w:rFonts w:ascii="Times New Roman" w:hAnsi="Times New Roman" w:cs="Times New Roman"/>
          <w:sz w:val="23"/>
          <w:szCs w:val="23"/>
        </w:rPr>
        <w:t>/</w:t>
      </w:r>
      <w:r w:rsidRPr="00187E77">
        <w:rPr>
          <w:rFonts w:ascii="Times New Roman" w:hAnsi="Times New Roman" w:cs="Times New Roman"/>
          <w:sz w:val="23"/>
          <w:szCs w:val="23"/>
        </w:rPr>
        <w:t>або положення про державні закупівлі інших міжнародних договорів України, згода на обов’язковість яких надана Верховною Радою України, та які відповідно підтверджують незастосування пункту 6</w:t>
      </w:r>
      <w:r w:rsidRPr="00187E77">
        <w:rPr>
          <w:rFonts w:ascii="Times New Roman" w:hAnsi="Times New Roman" w:cs="Times New Roman"/>
          <w:sz w:val="23"/>
          <w:szCs w:val="23"/>
          <w:vertAlign w:val="superscript"/>
        </w:rPr>
        <w:t>1</w:t>
      </w:r>
      <w:r w:rsidRPr="00187E77">
        <w:rPr>
          <w:rFonts w:ascii="Times New Roman" w:hAnsi="Times New Roman" w:cs="Times New Roman"/>
          <w:sz w:val="23"/>
          <w:szCs w:val="23"/>
        </w:rPr>
        <w:t xml:space="preserve"> </w:t>
      </w:r>
      <w:r w:rsidRPr="00187E77">
        <w:rPr>
          <w:rFonts w:ascii="Times New Roman" w:eastAsia="Times New Roman" w:hAnsi="Times New Roman" w:cs="Times New Roman"/>
          <w:bCs/>
          <w:iCs/>
          <w:sz w:val="23"/>
          <w:szCs w:val="23"/>
        </w:rPr>
        <w:t>Прикінцевих та перехідних положень Закону</w:t>
      </w:r>
      <w:r w:rsidRPr="00187E77">
        <w:rPr>
          <w:rFonts w:ascii="Times New Roman" w:hAnsi="Times New Roman" w:cs="Times New Roman"/>
          <w:sz w:val="23"/>
          <w:szCs w:val="23"/>
        </w:rPr>
        <w:t xml:space="preserve"> до запропонованого учасником товару</w:t>
      </w:r>
      <w:r w:rsidR="00C8460A" w:rsidRPr="00187E77">
        <w:rPr>
          <w:rFonts w:ascii="Times New Roman" w:hAnsi="Times New Roman" w:cs="Times New Roman"/>
          <w:sz w:val="23"/>
          <w:szCs w:val="23"/>
        </w:rPr>
        <w:t>.</w:t>
      </w:r>
    </w:p>
    <w:p w:rsidR="00E10A1A" w:rsidRPr="00187E77" w:rsidRDefault="00E10A1A" w:rsidP="006E71C5">
      <w:pPr>
        <w:rPr>
          <w:sz w:val="20"/>
          <w:szCs w:val="20"/>
        </w:rPr>
      </w:pPr>
    </w:p>
    <w:p w:rsidR="003058D2" w:rsidRPr="0028067F" w:rsidRDefault="003058D2" w:rsidP="006E71C5">
      <w:pPr>
        <w:pStyle w:val="10"/>
        <w:jc w:val="right"/>
        <w:rPr>
          <w:rFonts w:ascii="Times New Roman" w:hAnsi="Times New Roman" w:cs="Times New Roman"/>
          <w:b/>
          <w:bCs/>
          <w:sz w:val="24"/>
          <w:highlight w:val="yellow"/>
          <w:lang w:val="uk-UA"/>
        </w:rPr>
      </w:pPr>
    </w:p>
    <w:p w:rsidR="003058D2" w:rsidRPr="0028067F" w:rsidRDefault="003058D2" w:rsidP="006E71C5">
      <w:pPr>
        <w:pStyle w:val="10"/>
        <w:jc w:val="right"/>
        <w:rPr>
          <w:rFonts w:ascii="Times New Roman" w:hAnsi="Times New Roman" w:cs="Times New Roman"/>
          <w:b/>
          <w:bCs/>
          <w:sz w:val="24"/>
          <w:highlight w:val="yellow"/>
          <w:lang w:val="uk-UA"/>
        </w:rPr>
      </w:pPr>
    </w:p>
    <w:p w:rsidR="003058D2" w:rsidRPr="0028067F" w:rsidRDefault="003058D2"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p w:rsidR="002D2A2F" w:rsidRPr="0028067F" w:rsidRDefault="002D2A2F" w:rsidP="006E71C5">
      <w:pPr>
        <w:pStyle w:val="10"/>
        <w:jc w:val="right"/>
        <w:rPr>
          <w:rFonts w:ascii="Times New Roman" w:hAnsi="Times New Roman" w:cs="Times New Roman"/>
          <w:b/>
          <w:bCs/>
          <w:sz w:val="24"/>
          <w:highlight w:val="yellow"/>
          <w:lang w:val="uk-UA"/>
        </w:rPr>
      </w:pPr>
    </w:p>
    <w:sectPr w:rsidR="002D2A2F" w:rsidRPr="0028067F" w:rsidSect="007A34CC">
      <w:footerReference w:type="default" r:id="rId19"/>
      <w:footerReference w:type="first" r:id="rId20"/>
      <w:pgSz w:w="11906" w:h="16838"/>
      <w:pgMar w:top="568"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999" w:rsidRDefault="00712999">
      <w:pPr>
        <w:spacing w:after="0" w:line="240" w:lineRule="auto"/>
      </w:pPr>
      <w:r>
        <w:separator/>
      </w:r>
    </w:p>
  </w:endnote>
  <w:endnote w:type="continuationSeparator" w:id="0">
    <w:p w:rsidR="00712999" w:rsidRDefault="0071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erif">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99" w:rsidRDefault="0071299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99" w:rsidRDefault="00712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999" w:rsidRDefault="00712999">
      <w:pPr>
        <w:spacing w:after="0" w:line="240" w:lineRule="auto"/>
      </w:pPr>
      <w:r>
        <w:separator/>
      </w:r>
    </w:p>
  </w:footnote>
  <w:footnote w:type="continuationSeparator" w:id="0">
    <w:p w:rsidR="00712999" w:rsidRDefault="0071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8550A0"/>
    <w:multiLevelType w:val="multilevel"/>
    <w:tmpl w:val="A64889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267F27"/>
    <w:multiLevelType w:val="singleLevel"/>
    <w:tmpl w:val="2B267F27"/>
    <w:lvl w:ilvl="0">
      <w:start w:val="10"/>
      <w:numFmt w:val="decimal"/>
      <w:lvlText w:val="%1."/>
      <w:lvlJc w:val="left"/>
    </w:lvl>
  </w:abstractNum>
  <w:abstractNum w:abstractNumId="10"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8"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B713E6A"/>
    <w:multiLevelType w:val="hybridMultilevel"/>
    <w:tmpl w:val="5FC6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4" w15:restartNumberingAfterBreak="0">
    <w:nsid w:val="7B2B0649"/>
    <w:multiLevelType w:val="hybridMultilevel"/>
    <w:tmpl w:val="E8CECC28"/>
    <w:lvl w:ilvl="0" w:tplc="7EE6A52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3"/>
  </w:num>
  <w:num w:numId="4">
    <w:abstractNumId w:val="20"/>
  </w:num>
  <w:num w:numId="5">
    <w:abstractNumId w:val="33"/>
  </w:num>
  <w:num w:numId="6">
    <w:abstractNumId w:val="9"/>
  </w:num>
  <w:num w:numId="7">
    <w:abstractNumId w:val="22"/>
  </w:num>
  <w:num w:numId="8">
    <w:abstractNumId w:val="29"/>
  </w:num>
  <w:num w:numId="9">
    <w:abstractNumId w:val="12"/>
  </w:num>
  <w:num w:numId="10">
    <w:abstractNumId w:val="16"/>
  </w:num>
  <w:num w:numId="11">
    <w:abstractNumId w:val="19"/>
  </w:num>
  <w:num w:numId="12">
    <w:abstractNumId w:val="32"/>
  </w:num>
  <w:num w:numId="13">
    <w:abstractNumId w:val="31"/>
  </w:num>
  <w:num w:numId="14">
    <w:abstractNumId w:val="26"/>
  </w:num>
  <w:num w:numId="15">
    <w:abstractNumId w:val="17"/>
  </w:num>
  <w:num w:numId="16">
    <w:abstractNumId w:val="17"/>
  </w:num>
  <w:num w:numId="17">
    <w:abstractNumId w:val="15"/>
  </w:num>
  <w:num w:numId="18">
    <w:abstractNumId w:val="11"/>
  </w:num>
  <w:num w:numId="19">
    <w:abstractNumId w:val="10"/>
  </w:num>
  <w:num w:numId="20">
    <w:abstractNumId w:val="14"/>
  </w:num>
  <w:num w:numId="21">
    <w:abstractNumId w:val="2"/>
  </w:num>
  <w:num w:numId="22">
    <w:abstractNumId w:val="27"/>
  </w:num>
  <w:num w:numId="23">
    <w:abstractNumId w:val="5"/>
  </w:num>
  <w:num w:numId="24">
    <w:abstractNumId w:val="1"/>
  </w:num>
  <w:num w:numId="25">
    <w:abstractNumId w:val="25"/>
  </w:num>
  <w:num w:numId="26">
    <w:abstractNumId w:val="4"/>
  </w:num>
  <w:num w:numId="27">
    <w:abstractNumId w:val="21"/>
  </w:num>
  <w:num w:numId="28">
    <w:abstractNumId w:val="7"/>
  </w:num>
  <w:num w:numId="29">
    <w:abstractNumId w:val="0"/>
  </w:num>
  <w:num w:numId="30">
    <w:abstractNumId w:val="30"/>
  </w:num>
  <w:num w:numId="31">
    <w:abstractNumId w:val="18"/>
  </w:num>
  <w:num w:numId="32">
    <w:abstractNumId w:val="23"/>
  </w:num>
  <w:num w:numId="33">
    <w:abstractNumId w:val="6"/>
  </w:num>
  <w:num w:numId="34">
    <w:abstractNumId w:val="24"/>
  </w:num>
  <w:num w:numId="35">
    <w:abstractNumId w:val="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1224"/>
    <w:rsid w:val="00002E1B"/>
    <w:rsid w:val="000116AC"/>
    <w:rsid w:val="00013D66"/>
    <w:rsid w:val="00017AB6"/>
    <w:rsid w:val="00020735"/>
    <w:rsid w:val="0002273A"/>
    <w:rsid w:val="00026BB2"/>
    <w:rsid w:val="0002787C"/>
    <w:rsid w:val="0003001E"/>
    <w:rsid w:val="000303DA"/>
    <w:rsid w:val="00043531"/>
    <w:rsid w:val="00044EB2"/>
    <w:rsid w:val="0004722B"/>
    <w:rsid w:val="000504AD"/>
    <w:rsid w:val="00055E5B"/>
    <w:rsid w:val="00060989"/>
    <w:rsid w:val="0006234D"/>
    <w:rsid w:val="00075147"/>
    <w:rsid w:val="00075AA2"/>
    <w:rsid w:val="00075F11"/>
    <w:rsid w:val="000774EC"/>
    <w:rsid w:val="000807F5"/>
    <w:rsid w:val="00081B2D"/>
    <w:rsid w:val="00083A05"/>
    <w:rsid w:val="000849B4"/>
    <w:rsid w:val="00091109"/>
    <w:rsid w:val="0009471E"/>
    <w:rsid w:val="000970A1"/>
    <w:rsid w:val="000A12D6"/>
    <w:rsid w:val="000A5517"/>
    <w:rsid w:val="000A5815"/>
    <w:rsid w:val="000B34CF"/>
    <w:rsid w:val="000B37A2"/>
    <w:rsid w:val="000D0382"/>
    <w:rsid w:val="000D10CD"/>
    <w:rsid w:val="000D26F9"/>
    <w:rsid w:val="000D78D2"/>
    <w:rsid w:val="000E302D"/>
    <w:rsid w:val="000E376B"/>
    <w:rsid w:val="000F0150"/>
    <w:rsid w:val="000F027F"/>
    <w:rsid w:val="000F50F5"/>
    <w:rsid w:val="0010231D"/>
    <w:rsid w:val="00103EC5"/>
    <w:rsid w:val="00104E7B"/>
    <w:rsid w:val="0010670E"/>
    <w:rsid w:val="00113AFD"/>
    <w:rsid w:val="00114DEB"/>
    <w:rsid w:val="00120969"/>
    <w:rsid w:val="001269C9"/>
    <w:rsid w:val="001301AC"/>
    <w:rsid w:val="001326CC"/>
    <w:rsid w:val="0013584B"/>
    <w:rsid w:val="0014468E"/>
    <w:rsid w:val="001464B4"/>
    <w:rsid w:val="00146548"/>
    <w:rsid w:val="00150F26"/>
    <w:rsid w:val="00153E01"/>
    <w:rsid w:val="00161499"/>
    <w:rsid w:val="00162CD4"/>
    <w:rsid w:val="00163059"/>
    <w:rsid w:val="00170CAC"/>
    <w:rsid w:val="00171E28"/>
    <w:rsid w:val="00172828"/>
    <w:rsid w:val="00172A8C"/>
    <w:rsid w:val="00173F72"/>
    <w:rsid w:val="00174883"/>
    <w:rsid w:val="0017754E"/>
    <w:rsid w:val="00177ACC"/>
    <w:rsid w:val="001807C5"/>
    <w:rsid w:val="00184134"/>
    <w:rsid w:val="00187E77"/>
    <w:rsid w:val="001A0FB6"/>
    <w:rsid w:val="001A1DE3"/>
    <w:rsid w:val="001A5127"/>
    <w:rsid w:val="001A696D"/>
    <w:rsid w:val="001A7B4E"/>
    <w:rsid w:val="001A7B98"/>
    <w:rsid w:val="001B4D59"/>
    <w:rsid w:val="001B7797"/>
    <w:rsid w:val="001C75F5"/>
    <w:rsid w:val="001C7A65"/>
    <w:rsid w:val="001D023D"/>
    <w:rsid w:val="001D3591"/>
    <w:rsid w:val="001D623C"/>
    <w:rsid w:val="001D7BB8"/>
    <w:rsid w:val="001E6432"/>
    <w:rsid w:val="001F0295"/>
    <w:rsid w:val="001F3509"/>
    <w:rsid w:val="001F7E0F"/>
    <w:rsid w:val="002054B7"/>
    <w:rsid w:val="002059CF"/>
    <w:rsid w:val="00212E62"/>
    <w:rsid w:val="00214B71"/>
    <w:rsid w:val="0022744F"/>
    <w:rsid w:val="002337E7"/>
    <w:rsid w:val="00233C13"/>
    <w:rsid w:val="00237490"/>
    <w:rsid w:val="00246637"/>
    <w:rsid w:val="00247F58"/>
    <w:rsid w:val="0025163E"/>
    <w:rsid w:val="002569B4"/>
    <w:rsid w:val="00260664"/>
    <w:rsid w:val="00275993"/>
    <w:rsid w:val="00275B8C"/>
    <w:rsid w:val="00275C4E"/>
    <w:rsid w:val="0028067F"/>
    <w:rsid w:val="00283F7E"/>
    <w:rsid w:val="002848D5"/>
    <w:rsid w:val="00284E1A"/>
    <w:rsid w:val="002858AB"/>
    <w:rsid w:val="002867AC"/>
    <w:rsid w:val="00287CD0"/>
    <w:rsid w:val="00295048"/>
    <w:rsid w:val="002A1D0C"/>
    <w:rsid w:val="002A223F"/>
    <w:rsid w:val="002A30B9"/>
    <w:rsid w:val="002A4A82"/>
    <w:rsid w:val="002B57D0"/>
    <w:rsid w:val="002B7195"/>
    <w:rsid w:val="002C3D51"/>
    <w:rsid w:val="002D2A2F"/>
    <w:rsid w:val="002D50F8"/>
    <w:rsid w:val="002D6AD8"/>
    <w:rsid w:val="002E1D3C"/>
    <w:rsid w:val="002E2E0D"/>
    <w:rsid w:val="002E4A14"/>
    <w:rsid w:val="002E5C16"/>
    <w:rsid w:val="002E7EE0"/>
    <w:rsid w:val="002F08A2"/>
    <w:rsid w:val="002F673A"/>
    <w:rsid w:val="002F7045"/>
    <w:rsid w:val="00304BBA"/>
    <w:rsid w:val="003058D2"/>
    <w:rsid w:val="00305C3E"/>
    <w:rsid w:val="00310673"/>
    <w:rsid w:val="00315392"/>
    <w:rsid w:val="0031701F"/>
    <w:rsid w:val="0031717C"/>
    <w:rsid w:val="00321F16"/>
    <w:rsid w:val="00326EDC"/>
    <w:rsid w:val="00330B7B"/>
    <w:rsid w:val="00333614"/>
    <w:rsid w:val="003341A8"/>
    <w:rsid w:val="00335B80"/>
    <w:rsid w:val="00337356"/>
    <w:rsid w:val="00346D4E"/>
    <w:rsid w:val="00347F63"/>
    <w:rsid w:val="003555AA"/>
    <w:rsid w:val="0036039D"/>
    <w:rsid w:val="00366872"/>
    <w:rsid w:val="00366B9B"/>
    <w:rsid w:val="00367D1B"/>
    <w:rsid w:val="00373D37"/>
    <w:rsid w:val="00381424"/>
    <w:rsid w:val="0038402B"/>
    <w:rsid w:val="00384677"/>
    <w:rsid w:val="0038788E"/>
    <w:rsid w:val="003929CD"/>
    <w:rsid w:val="003956E1"/>
    <w:rsid w:val="003957F9"/>
    <w:rsid w:val="003A0F62"/>
    <w:rsid w:val="003A440E"/>
    <w:rsid w:val="003A4CC9"/>
    <w:rsid w:val="003B0D4E"/>
    <w:rsid w:val="003B0E06"/>
    <w:rsid w:val="003C23F5"/>
    <w:rsid w:val="003C3A63"/>
    <w:rsid w:val="003D16EC"/>
    <w:rsid w:val="003D6817"/>
    <w:rsid w:val="003D731B"/>
    <w:rsid w:val="003E0D56"/>
    <w:rsid w:val="003F1F8E"/>
    <w:rsid w:val="003F4283"/>
    <w:rsid w:val="00412287"/>
    <w:rsid w:val="0041242A"/>
    <w:rsid w:val="00413CCA"/>
    <w:rsid w:val="0041507D"/>
    <w:rsid w:val="00415512"/>
    <w:rsid w:val="004158A6"/>
    <w:rsid w:val="00417FD0"/>
    <w:rsid w:val="0042035D"/>
    <w:rsid w:val="00420481"/>
    <w:rsid w:val="00422AE1"/>
    <w:rsid w:val="00426AA4"/>
    <w:rsid w:val="004319FD"/>
    <w:rsid w:val="0043218F"/>
    <w:rsid w:val="004332B1"/>
    <w:rsid w:val="004343D9"/>
    <w:rsid w:val="00434C38"/>
    <w:rsid w:val="00436C10"/>
    <w:rsid w:val="004378C9"/>
    <w:rsid w:val="004523B4"/>
    <w:rsid w:val="00452CB2"/>
    <w:rsid w:val="00454A02"/>
    <w:rsid w:val="004605F5"/>
    <w:rsid w:val="00462C66"/>
    <w:rsid w:val="00471DFA"/>
    <w:rsid w:val="00481C22"/>
    <w:rsid w:val="00483155"/>
    <w:rsid w:val="00486B86"/>
    <w:rsid w:val="004941A3"/>
    <w:rsid w:val="004A09AB"/>
    <w:rsid w:val="004B0BC0"/>
    <w:rsid w:val="004B125A"/>
    <w:rsid w:val="004B31CB"/>
    <w:rsid w:val="004B426D"/>
    <w:rsid w:val="004B5440"/>
    <w:rsid w:val="004B778E"/>
    <w:rsid w:val="004C1E60"/>
    <w:rsid w:val="004C73CE"/>
    <w:rsid w:val="004C7D60"/>
    <w:rsid w:val="004D0BEB"/>
    <w:rsid w:val="004E1DEA"/>
    <w:rsid w:val="004E2C2C"/>
    <w:rsid w:val="004E4319"/>
    <w:rsid w:val="004E51C1"/>
    <w:rsid w:val="004E616D"/>
    <w:rsid w:val="004F31DA"/>
    <w:rsid w:val="004F3E21"/>
    <w:rsid w:val="004F487D"/>
    <w:rsid w:val="004F5024"/>
    <w:rsid w:val="004F6573"/>
    <w:rsid w:val="004F7634"/>
    <w:rsid w:val="005018EB"/>
    <w:rsid w:val="00503CB0"/>
    <w:rsid w:val="00503E8F"/>
    <w:rsid w:val="00503F61"/>
    <w:rsid w:val="00505AC3"/>
    <w:rsid w:val="005062DE"/>
    <w:rsid w:val="005105AF"/>
    <w:rsid w:val="005116F0"/>
    <w:rsid w:val="00515D13"/>
    <w:rsid w:val="005251FF"/>
    <w:rsid w:val="00541084"/>
    <w:rsid w:val="005428CA"/>
    <w:rsid w:val="00543AA7"/>
    <w:rsid w:val="00543D9E"/>
    <w:rsid w:val="005445CB"/>
    <w:rsid w:val="00544B80"/>
    <w:rsid w:val="00544CD3"/>
    <w:rsid w:val="00544CF1"/>
    <w:rsid w:val="00550401"/>
    <w:rsid w:val="00552631"/>
    <w:rsid w:val="00554847"/>
    <w:rsid w:val="005610C3"/>
    <w:rsid w:val="00561A0E"/>
    <w:rsid w:val="00570D77"/>
    <w:rsid w:val="0057428A"/>
    <w:rsid w:val="00574F5F"/>
    <w:rsid w:val="0057516C"/>
    <w:rsid w:val="00576200"/>
    <w:rsid w:val="005802E8"/>
    <w:rsid w:val="00581F81"/>
    <w:rsid w:val="00582425"/>
    <w:rsid w:val="00582F9B"/>
    <w:rsid w:val="005962F5"/>
    <w:rsid w:val="005A07FA"/>
    <w:rsid w:val="005A0807"/>
    <w:rsid w:val="005A5B0D"/>
    <w:rsid w:val="005B31B1"/>
    <w:rsid w:val="005B3581"/>
    <w:rsid w:val="005B6B3E"/>
    <w:rsid w:val="005B731C"/>
    <w:rsid w:val="005C46FA"/>
    <w:rsid w:val="005C6BAF"/>
    <w:rsid w:val="005D547D"/>
    <w:rsid w:val="005E003F"/>
    <w:rsid w:val="005E119C"/>
    <w:rsid w:val="005F63DD"/>
    <w:rsid w:val="00601210"/>
    <w:rsid w:val="006023F1"/>
    <w:rsid w:val="00605972"/>
    <w:rsid w:val="00610CC2"/>
    <w:rsid w:val="00610F34"/>
    <w:rsid w:val="00611291"/>
    <w:rsid w:val="00612039"/>
    <w:rsid w:val="00615E21"/>
    <w:rsid w:val="00615EA0"/>
    <w:rsid w:val="00622170"/>
    <w:rsid w:val="0062791F"/>
    <w:rsid w:val="00627D82"/>
    <w:rsid w:val="00630625"/>
    <w:rsid w:val="00630C82"/>
    <w:rsid w:val="00631A52"/>
    <w:rsid w:val="00634F07"/>
    <w:rsid w:val="006372CF"/>
    <w:rsid w:val="00637B90"/>
    <w:rsid w:val="00643454"/>
    <w:rsid w:val="006445DD"/>
    <w:rsid w:val="00650F2A"/>
    <w:rsid w:val="0065186B"/>
    <w:rsid w:val="006528CB"/>
    <w:rsid w:val="00652A65"/>
    <w:rsid w:val="0065340C"/>
    <w:rsid w:val="006604A7"/>
    <w:rsid w:val="0066124D"/>
    <w:rsid w:val="00666A39"/>
    <w:rsid w:val="0067232D"/>
    <w:rsid w:val="00672DA9"/>
    <w:rsid w:val="00672F83"/>
    <w:rsid w:val="00675F0F"/>
    <w:rsid w:val="006765F0"/>
    <w:rsid w:val="00684FD1"/>
    <w:rsid w:val="006862DB"/>
    <w:rsid w:val="006918B2"/>
    <w:rsid w:val="00695457"/>
    <w:rsid w:val="00696FBD"/>
    <w:rsid w:val="006A040F"/>
    <w:rsid w:val="006A0510"/>
    <w:rsid w:val="006A0761"/>
    <w:rsid w:val="006A3900"/>
    <w:rsid w:val="006B394B"/>
    <w:rsid w:val="006B4B2C"/>
    <w:rsid w:val="006B4BE7"/>
    <w:rsid w:val="006C0965"/>
    <w:rsid w:val="006C6766"/>
    <w:rsid w:val="006C696F"/>
    <w:rsid w:val="006D112F"/>
    <w:rsid w:val="006D572F"/>
    <w:rsid w:val="006D7227"/>
    <w:rsid w:val="006E08B8"/>
    <w:rsid w:val="006E319F"/>
    <w:rsid w:val="006E38DD"/>
    <w:rsid w:val="006E71C5"/>
    <w:rsid w:val="006F5026"/>
    <w:rsid w:val="006F543E"/>
    <w:rsid w:val="00706E77"/>
    <w:rsid w:val="00712999"/>
    <w:rsid w:val="007162B7"/>
    <w:rsid w:val="00716422"/>
    <w:rsid w:val="007230E2"/>
    <w:rsid w:val="007251AF"/>
    <w:rsid w:val="007255D0"/>
    <w:rsid w:val="007274A3"/>
    <w:rsid w:val="007304D6"/>
    <w:rsid w:val="007342F2"/>
    <w:rsid w:val="00734B93"/>
    <w:rsid w:val="007356A4"/>
    <w:rsid w:val="0073683C"/>
    <w:rsid w:val="00736AAE"/>
    <w:rsid w:val="00736AFE"/>
    <w:rsid w:val="007374A9"/>
    <w:rsid w:val="00740E1E"/>
    <w:rsid w:val="0074175B"/>
    <w:rsid w:val="007428F0"/>
    <w:rsid w:val="0074476C"/>
    <w:rsid w:val="0076086B"/>
    <w:rsid w:val="0076338B"/>
    <w:rsid w:val="00777B73"/>
    <w:rsid w:val="007810D6"/>
    <w:rsid w:val="00781EA7"/>
    <w:rsid w:val="0078552F"/>
    <w:rsid w:val="007857BC"/>
    <w:rsid w:val="007870EA"/>
    <w:rsid w:val="00787D18"/>
    <w:rsid w:val="00791E34"/>
    <w:rsid w:val="007937B1"/>
    <w:rsid w:val="007951C8"/>
    <w:rsid w:val="007A34CC"/>
    <w:rsid w:val="007A3D32"/>
    <w:rsid w:val="007B0F64"/>
    <w:rsid w:val="007B3938"/>
    <w:rsid w:val="007B58C9"/>
    <w:rsid w:val="007B717B"/>
    <w:rsid w:val="007B7FB9"/>
    <w:rsid w:val="007C1ABA"/>
    <w:rsid w:val="007C2B1C"/>
    <w:rsid w:val="007C3AA4"/>
    <w:rsid w:val="007D7043"/>
    <w:rsid w:val="007E0812"/>
    <w:rsid w:val="007E432C"/>
    <w:rsid w:val="007F4E9C"/>
    <w:rsid w:val="00805914"/>
    <w:rsid w:val="0081267F"/>
    <w:rsid w:val="008205DE"/>
    <w:rsid w:val="008217F9"/>
    <w:rsid w:val="0082337D"/>
    <w:rsid w:val="0082342D"/>
    <w:rsid w:val="00823ACB"/>
    <w:rsid w:val="00824D2F"/>
    <w:rsid w:val="0083207E"/>
    <w:rsid w:val="008356CA"/>
    <w:rsid w:val="00836C64"/>
    <w:rsid w:val="00840E12"/>
    <w:rsid w:val="00841701"/>
    <w:rsid w:val="00843D5A"/>
    <w:rsid w:val="00844765"/>
    <w:rsid w:val="008460AB"/>
    <w:rsid w:val="008513F4"/>
    <w:rsid w:val="008641B7"/>
    <w:rsid w:val="00864882"/>
    <w:rsid w:val="00866EF1"/>
    <w:rsid w:val="008678C5"/>
    <w:rsid w:val="00870494"/>
    <w:rsid w:val="00871328"/>
    <w:rsid w:val="00875455"/>
    <w:rsid w:val="00875FBF"/>
    <w:rsid w:val="00880AC5"/>
    <w:rsid w:val="00884B0D"/>
    <w:rsid w:val="008925BC"/>
    <w:rsid w:val="00892A3E"/>
    <w:rsid w:val="00894657"/>
    <w:rsid w:val="00895136"/>
    <w:rsid w:val="00895DE5"/>
    <w:rsid w:val="008A08D7"/>
    <w:rsid w:val="008A50FC"/>
    <w:rsid w:val="008B2E6C"/>
    <w:rsid w:val="008B51C7"/>
    <w:rsid w:val="008B7537"/>
    <w:rsid w:val="008C3CAE"/>
    <w:rsid w:val="008C5B32"/>
    <w:rsid w:val="008D0BDF"/>
    <w:rsid w:val="008D52C3"/>
    <w:rsid w:val="008D69DC"/>
    <w:rsid w:val="008D7848"/>
    <w:rsid w:val="008E6DCA"/>
    <w:rsid w:val="008F100A"/>
    <w:rsid w:val="008F2A90"/>
    <w:rsid w:val="008F3F02"/>
    <w:rsid w:val="008F657F"/>
    <w:rsid w:val="00904CCA"/>
    <w:rsid w:val="009116BD"/>
    <w:rsid w:val="00911E54"/>
    <w:rsid w:val="00915C85"/>
    <w:rsid w:val="00920510"/>
    <w:rsid w:val="009218F5"/>
    <w:rsid w:val="0092441D"/>
    <w:rsid w:val="00925828"/>
    <w:rsid w:val="0092623A"/>
    <w:rsid w:val="00931458"/>
    <w:rsid w:val="00944BC4"/>
    <w:rsid w:val="00947B33"/>
    <w:rsid w:val="00952153"/>
    <w:rsid w:val="00955A94"/>
    <w:rsid w:val="00957614"/>
    <w:rsid w:val="00962B64"/>
    <w:rsid w:val="00963EB1"/>
    <w:rsid w:val="00963FF2"/>
    <w:rsid w:val="00966480"/>
    <w:rsid w:val="00973072"/>
    <w:rsid w:val="009814C0"/>
    <w:rsid w:val="009865E6"/>
    <w:rsid w:val="00993BDF"/>
    <w:rsid w:val="00996408"/>
    <w:rsid w:val="009A4ED4"/>
    <w:rsid w:val="009A648F"/>
    <w:rsid w:val="009B07A6"/>
    <w:rsid w:val="009B2C17"/>
    <w:rsid w:val="009B7892"/>
    <w:rsid w:val="009C2E6C"/>
    <w:rsid w:val="009C37F6"/>
    <w:rsid w:val="009C665D"/>
    <w:rsid w:val="009D13E1"/>
    <w:rsid w:val="009D3229"/>
    <w:rsid w:val="009D5170"/>
    <w:rsid w:val="009D71C2"/>
    <w:rsid w:val="009D77B4"/>
    <w:rsid w:val="009E1C25"/>
    <w:rsid w:val="009E32BD"/>
    <w:rsid w:val="009E7B5F"/>
    <w:rsid w:val="009F6970"/>
    <w:rsid w:val="00A1359C"/>
    <w:rsid w:val="00A1386D"/>
    <w:rsid w:val="00A15C26"/>
    <w:rsid w:val="00A173EB"/>
    <w:rsid w:val="00A175F2"/>
    <w:rsid w:val="00A2586D"/>
    <w:rsid w:val="00A26D71"/>
    <w:rsid w:val="00A302DE"/>
    <w:rsid w:val="00A33E24"/>
    <w:rsid w:val="00A34A79"/>
    <w:rsid w:val="00A42485"/>
    <w:rsid w:val="00A46D3F"/>
    <w:rsid w:val="00A55288"/>
    <w:rsid w:val="00A57116"/>
    <w:rsid w:val="00A57E6B"/>
    <w:rsid w:val="00A6210F"/>
    <w:rsid w:val="00A62F49"/>
    <w:rsid w:val="00A660EE"/>
    <w:rsid w:val="00A71D19"/>
    <w:rsid w:val="00A739F6"/>
    <w:rsid w:val="00A77D67"/>
    <w:rsid w:val="00A81AE4"/>
    <w:rsid w:val="00A82E65"/>
    <w:rsid w:val="00A86DC5"/>
    <w:rsid w:val="00A87C08"/>
    <w:rsid w:val="00A9333C"/>
    <w:rsid w:val="00A96802"/>
    <w:rsid w:val="00A9742F"/>
    <w:rsid w:val="00AA2CBD"/>
    <w:rsid w:val="00AA60CC"/>
    <w:rsid w:val="00AA7452"/>
    <w:rsid w:val="00AB5612"/>
    <w:rsid w:val="00AB566B"/>
    <w:rsid w:val="00AB6983"/>
    <w:rsid w:val="00AB6AE2"/>
    <w:rsid w:val="00AC0272"/>
    <w:rsid w:val="00AC447A"/>
    <w:rsid w:val="00AC4891"/>
    <w:rsid w:val="00AC7649"/>
    <w:rsid w:val="00AE0A85"/>
    <w:rsid w:val="00AE2F8D"/>
    <w:rsid w:val="00AE31E5"/>
    <w:rsid w:val="00AE40A5"/>
    <w:rsid w:val="00AF2ACD"/>
    <w:rsid w:val="00AF4063"/>
    <w:rsid w:val="00AF785C"/>
    <w:rsid w:val="00B00B0D"/>
    <w:rsid w:val="00B0247B"/>
    <w:rsid w:val="00B119BD"/>
    <w:rsid w:val="00B13DE8"/>
    <w:rsid w:val="00B22676"/>
    <w:rsid w:val="00B246A3"/>
    <w:rsid w:val="00B2659C"/>
    <w:rsid w:val="00B30886"/>
    <w:rsid w:val="00B40138"/>
    <w:rsid w:val="00B44697"/>
    <w:rsid w:val="00B446A2"/>
    <w:rsid w:val="00B459B3"/>
    <w:rsid w:val="00B47082"/>
    <w:rsid w:val="00B470BF"/>
    <w:rsid w:val="00B57659"/>
    <w:rsid w:val="00B65541"/>
    <w:rsid w:val="00B656F3"/>
    <w:rsid w:val="00B669E6"/>
    <w:rsid w:val="00B729CB"/>
    <w:rsid w:val="00B833F9"/>
    <w:rsid w:val="00B87C4E"/>
    <w:rsid w:val="00B91598"/>
    <w:rsid w:val="00B91AE5"/>
    <w:rsid w:val="00B91B76"/>
    <w:rsid w:val="00B92C8D"/>
    <w:rsid w:val="00B943F9"/>
    <w:rsid w:val="00B9727C"/>
    <w:rsid w:val="00BA143A"/>
    <w:rsid w:val="00BB0428"/>
    <w:rsid w:val="00BB3EA2"/>
    <w:rsid w:val="00BB6AD7"/>
    <w:rsid w:val="00BC5770"/>
    <w:rsid w:val="00BC73B7"/>
    <w:rsid w:val="00BC73BF"/>
    <w:rsid w:val="00BD228B"/>
    <w:rsid w:val="00BD2D23"/>
    <w:rsid w:val="00BD4990"/>
    <w:rsid w:val="00BE3AF9"/>
    <w:rsid w:val="00BF0B8D"/>
    <w:rsid w:val="00BF12B0"/>
    <w:rsid w:val="00BF2396"/>
    <w:rsid w:val="00BF2793"/>
    <w:rsid w:val="00BF41D4"/>
    <w:rsid w:val="00BF571A"/>
    <w:rsid w:val="00BF7349"/>
    <w:rsid w:val="00BF7941"/>
    <w:rsid w:val="00C0053E"/>
    <w:rsid w:val="00C00FA6"/>
    <w:rsid w:val="00C01FD5"/>
    <w:rsid w:val="00C02EE2"/>
    <w:rsid w:val="00C02F0B"/>
    <w:rsid w:val="00C06E18"/>
    <w:rsid w:val="00C1048E"/>
    <w:rsid w:val="00C17EFE"/>
    <w:rsid w:val="00C20051"/>
    <w:rsid w:val="00C20D06"/>
    <w:rsid w:val="00C212F5"/>
    <w:rsid w:val="00C33E88"/>
    <w:rsid w:val="00C4088C"/>
    <w:rsid w:val="00C432A5"/>
    <w:rsid w:val="00C453E8"/>
    <w:rsid w:val="00C5160D"/>
    <w:rsid w:val="00C52180"/>
    <w:rsid w:val="00C55A89"/>
    <w:rsid w:val="00C572FD"/>
    <w:rsid w:val="00C57767"/>
    <w:rsid w:val="00C62D36"/>
    <w:rsid w:val="00C65DB8"/>
    <w:rsid w:val="00C6638A"/>
    <w:rsid w:val="00C672D2"/>
    <w:rsid w:val="00C707D8"/>
    <w:rsid w:val="00C7309B"/>
    <w:rsid w:val="00C74E37"/>
    <w:rsid w:val="00C75F10"/>
    <w:rsid w:val="00C76526"/>
    <w:rsid w:val="00C80718"/>
    <w:rsid w:val="00C8460A"/>
    <w:rsid w:val="00C850A7"/>
    <w:rsid w:val="00C854BB"/>
    <w:rsid w:val="00C87573"/>
    <w:rsid w:val="00C91AFC"/>
    <w:rsid w:val="00C9351E"/>
    <w:rsid w:val="00C979BF"/>
    <w:rsid w:val="00CA27BF"/>
    <w:rsid w:val="00CA4F4D"/>
    <w:rsid w:val="00CA7972"/>
    <w:rsid w:val="00CC3066"/>
    <w:rsid w:val="00CC33CA"/>
    <w:rsid w:val="00CC3F39"/>
    <w:rsid w:val="00CC46F4"/>
    <w:rsid w:val="00CC541D"/>
    <w:rsid w:val="00CC76EF"/>
    <w:rsid w:val="00CD3169"/>
    <w:rsid w:val="00CE4E69"/>
    <w:rsid w:val="00CE5748"/>
    <w:rsid w:val="00CF0A30"/>
    <w:rsid w:val="00CF2090"/>
    <w:rsid w:val="00CF33C9"/>
    <w:rsid w:val="00D03501"/>
    <w:rsid w:val="00D175A2"/>
    <w:rsid w:val="00D17B4B"/>
    <w:rsid w:val="00D21681"/>
    <w:rsid w:val="00D24498"/>
    <w:rsid w:val="00D24A6C"/>
    <w:rsid w:val="00D33274"/>
    <w:rsid w:val="00D357E6"/>
    <w:rsid w:val="00D35EA1"/>
    <w:rsid w:val="00D36388"/>
    <w:rsid w:val="00D37FB2"/>
    <w:rsid w:val="00D4174D"/>
    <w:rsid w:val="00D41A67"/>
    <w:rsid w:val="00D43433"/>
    <w:rsid w:val="00D45192"/>
    <w:rsid w:val="00D46622"/>
    <w:rsid w:val="00D507E1"/>
    <w:rsid w:val="00D562D1"/>
    <w:rsid w:val="00D565DB"/>
    <w:rsid w:val="00D63876"/>
    <w:rsid w:val="00D64D25"/>
    <w:rsid w:val="00D650CA"/>
    <w:rsid w:val="00D668A3"/>
    <w:rsid w:val="00D736E0"/>
    <w:rsid w:val="00D747EA"/>
    <w:rsid w:val="00D7602D"/>
    <w:rsid w:val="00D7622E"/>
    <w:rsid w:val="00D779BC"/>
    <w:rsid w:val="00D84937"/>
    <w:rsid w:val="00D84A04"/>
    <w:rsid w:val="00D91CB8"/>
    <w:rsid w:val="00D936D0"/>
    <w:rsid w:val="00D93E0E"/>
    <w:rsid w:val="00D941F0"/>
    <w:rsid w:val="00DA0410"/>
    <w:rsid w:val="00DA4861"/>
    <w:rsid w:val="00DA65B4"/>
    <w:rsid w:val="00DA7B1E"/>
    <w:rsid w:val="00DB53A7"/>
    <w:rsid w:val="00DC22C3"/>
    <w:rsid w:val="00DC3664"/>
    <w:rsid w:val="00DC59CC"/>
    <w:rsid w:val="00DC6952"/>
    <w:rsid w:val="00DC6EFF"/>
    <w:rsid w:val="00DD3783"/>
    <w:rsid w:val="00DE0523"/>
    <w:rsid w:val="00DE23EC"/>
    <w:rsid w:val="00DE48AB"/>
    <w:rsid w:val="00DE7645"/>
    <w:rsid w:val="00DF439A"/>
    <w:rsid w:val="00DF4F5A"/>
    <w:rsid w:val="00E01B90"/>
    <w:rsid w:val="00E10A1A"/>
    <w:rsid w:val="00E12143"/>
    <w:rsid w:val="00E137C6"/>
    <w:rsid w:val="00E147B2"/>
    <w:rsid w:val="00E16FE3"/>
    <w:rsid w:val="00E212A4"/>
    <w:rsid w:val="00E34B2C"/>
    <w:rsid w:val="00E41025"/>
    <w:rsid w:val="00E41E21"/>
    <w:rsid w:val="00E50743"/>
    <w:rsid w:val="00E50A9C"/>
    <w:rsid w:val="00E51E26"/>
    <w:rsid w:val="00E5423E"/>
    <w:rsid w:val="00E56E29"/>
    <w:rsid w:val="00E56E3E"/>
    <w:rsid w:val="00E6277E"/>
    <w:rsid w:val="00E639AB"/>
    <w:rsid w:val="00E651F3"/>
    <w:rsid w:val="00E66D33"/>
    <w:rsid w:val="00E821FE"/>
    <w:rsid w:val="00E82366"/>
    <w:rsid w:val="00E909E7"/>
    <w:rsid w:val="00E92260"/>
    <w:rsid w:val="00EA09AE"/>
    <w:rsid w:val="00EA5E85"/>
    <w:rsid w:val="00EB4B7B"/>
    <w:rsid w:val="00EC3D33"/>
    <w:rsid w:val="00ED4591"/>
    <w:rsid w:val="00ED5361"/>
    <w:rsid w:val="00EE0C79"/>
    <w:rsid w:val="00EE155B"/>
    <w:rsid w:val="00EE5D6C"/>
    <w:rsid w:val="00EE6498"/>
    <w:rsid w:val="00EF7EA7"/>
    <w:rsid w:val="00F105B7"/>
    <w:rsid w:val="00F13D70"/>
    <w:rsid w:val="00F21A21"/>
    <w:rsid w:val="00F21EF0"/>
    <w:rsid w:val="00F30B53"/>
    <w:rsid w:val="00F3280A"/>
    <w:rsid w:val="00F3655B"/>
    <w:rsid w:val="00F37F68"/>
    <w:rsid w:val="00F404D6"/>
    <w:rsid w:val="00F42CDC"/>
    <w:rsid w:val="00F44298"/>
    <w:rsid w:val="00F4485C"/>
    <w:rsid w:val="00F50A4D"/>
    <w:rsid w:val="00F51ADA"/>
    <w:rsid w:val="00F609A7"/>
    <w:rsid w:val="00F638D0"/>
    <w:rsid w:val="00F64CF2"/>
    <w:rsid w:val="00F6664D"/>
    <w:rsid w:val="00F77780"/>
    <w:rsid w:val="00F91CA0"/>
    <w:rsid w:val="00FA30A2"/>
    <w:rsid w:val="00FB3140"/>
    <w:rsid w:val="00FB50FB"/>
    <w:rsid w:val="00FB60B6"/>
    <w:rsid w:val="00FB71BE"/>
    <w:rsid w:val="00FE14B5"/>
    <w:rsid w:val="00FE1D5B"/>
    <w:rsid w:val="00FE2176"/>
    <w:rsid w:val="00FE5B03"/>
    <w:rsid w:val="00FE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596248"/>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622170"/>
    <w:pPr>
      <w:spacing w:after="0" w:line="240" w:lineRule="auto"/>
    </w:pPr>
  </w:style>
  <w:style w:type="character" w:styleId="af1">
    <w:name w:val="Emphasis"/>
    <w:uiPriority w:val="20"/>
    <w:qFormat/>
    <w:rsid w:val="00153E01"/>
    <w:rPr>
      <w:i/>
      <w:iCs/>
    </w:rPr>
  </w:style>
  <w:style w:type="paragraph" w:styleId="af2">
    <w:name w:val="Body Text"/>
    <w:basedOn w:val="a"/>
    <w:link w:val="af3"/>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0">
    <w:name w:val="Без интервала1"/>
    <w:uiPriority w:val="99"/>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Elenco Normale Знак,Список уровня 2 Знак,Chapter10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1">
    <w:name w:val="Обычный1"/>
    <w:uiPriority w:val="99"/>
    <w:qFormat/>
    <w:rsid w:val="00D36388"/>
    <w:pPr>
      <w:spacing w:after="0" w:line="276" w:lineRule="auto"/>
    </w:pPr>
    <w:rPr>
      <w:rFonts w:ascii="Arial" w:eastAsia="Arial" w:hAnsi="Arial" w:cs="Arial"/>
      <w:color w:val="000000"/>
      <w:lang w:val="ru-RU"/>
    </w:rPr>
  </w:style>
  <w:style w:type="character" w:styleId="af4">
    <w:name w:val="Strong"/>
    <w:basedOn w:val="a0"/>
    <w:qFormat/>
    <w:rsid w:val="00D36388"/>
    <w:rPr>
      <w:b/>
      <w:bCs/>
    </w:rPr>
  </w:style>
  <w:style w:type="character" w:styleId="af5">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prozorro.gov.ua/search/produc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E48C7B-688F-4FF5-8391-886866DD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36</Pages>
  <Words>15741</Words>
  <Characters>89728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Planov4</cp:lastModifiedBy>
  <cp:revision>446</cp:revision>
  <cp:lastPrinted>2023-06-12T08:16:00Z</cp:lastPrinted>
  <dcterms:created xsi:type="dcterms:W3CDTF">2020-04-14T07:28:00Z</dcterms:created>
  <dcterms:modified xsi:type="dcterms:W3CDTF">2023-06-14T12:16:00Z</dcterms:modified>
</cp:coreProperties>
</file>