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6923" w14:textId="77777777" w:rsidR="00F0754B" w:rsidRPr="008D11BF" w:rsidRDefault="00F0754B" w:rsidP="00F0754B">
      <w:pPr>
        <w:pStyle w:val="a9"/>
        <w:spacing w:line="360" w:lineRule="auto"/>
        <w:jc w:val="center"/>
        <w:rPr>
          <w:b/>
          <w:bCs/>
          <w:sz w:val="28"/>
          <w:szCs w:val="28"/>
        </w:rPr>
      </w:pPr>
      <w:r w:rsidRPr="008D11BF">
        <w:rPr>
          <w:b/>
          <w:bCs/>
          <w:sz w:val="28"/>
          <w:szCs w:val="28"/>
        </w:rPr>
        <w:t>Комунальний заклад</w:t>
      </w:r>
    </w:p>
    <w:p w14:paraId="40974C64" w14:textId="77777777" w:rsidR="00F0754B" w:rsidRPr="008D11BF" w:rsidRDefault="00F0754B" w:rsidP="00F0754B">
      <w:pPr>
        <w:pStyle w:val="a9"/>
        <w:spacing w:line="360" w:lineRule="auto"/>
        <w:jc w:val="center"/>
        <w:rPr>
          <w:b/>
          <w:bCs/>
          <w:sz w:val="28"/>
          <w:szCs w:val="28"/>
        </w:rPr>
      </w:pPr>
      <w:r w:rsidRPr="008D11BF">
        <w:rPr>
          <w:b/>
          <w:bCs/>
          <w:sz w:val="28"/>
          <w:szCs w:val="28"/>
        </w:rPr>
        <w:t>"Обласна універсальна наукова бібліотека імені Олега Ольжича"</w:t>
      </w:r>
    </w:p>
    <w:p w14:paraId="075A68A8" w14:textId="77777777" w:rsidR="00F0754B" w:rsidRPr="008D11BF" w:rsidRDefault="00F0754B" w:rsidP="00F0754B">
      <w:pPr>
        <w:pStyle w:val="a9"/>
        <w:spacing w:line="360" w:lineRule="auto"/>
        <w:jc w:val="center"/>
        <w:rPr>
          <w:b/>
          <w:bCs/>
          <w:sz w:val="28"/>
          <w:szCs w:val="28"/>
        </w:rPr>
      </w:pPr>
      <w:proofErr w:type="spellStart"/>
      <w:r w:rsidRPr="008D11BF">
        <w:rPr>
          <w:b/>
          <w:bCs/>
          <w:sz w:val="28"/>
          <w:szCs w:val="28"/>
        </w:rPr>
        <w:t>Житомирськоі</w:t>
      </w:r>
      <w:proofErr w:type="spellEnd"/>
      <w:r w:rsidRPr="008D11BF">
        <w:rPr>
          <w:b/>
          <w:bCs/>
          <w:sz w:val="28"/>
          <w:szCs w:val="28"/>
        </w:rPr>
        <w:t xml:space="preserve">̈ </w:t>
      </w:r>
      <w:proofErr w:type="spellStart"/>
      <w:r w:rsidRPr="008D11BF">
        <w:rPr>
          <w:b/>
          <w:bCs/>
          <w:sz w:val="28"/>
          <w:szCs w:val="28"/>
        </w:rPr>
        <w:t>обласноі</w:t>
      </w:r>
      <w:proofErr w:type="spellEnd"/>
      <w:r w:rsidRPr="008D11BF">
        <w:rPr>
          <w:b/>
          <w:bCs/>
          <w:sz w:val="28"/>
          <w:szCs w:val="28"/>
        </w:rPr>
        <w:t>̈ ради</w:t>
      </w:r>
    </w:p>
    <w:p w14:paraId="326D9DB8" w14:textId="77777777" w:rsidR="00F0754B" w:rsidRPr="005A66D8" w:rsidRDefault="00F0754B" w:rsidP="00F0754B">
      <w:pPr>
        <w:spacing w:after="0" w:line="240" w:lineRule="auto"/>
        <w:jc w:val="center"/>
        <w:rPr>
          <w:rFonts w:ascii="Times New Roman" w:hAnsi="Times New Roman"/>
          <w:b/>
          <w:bCs/>
          <w:sz w:val="24"/>
          <w:szCs w:val="24"/>
          <w:u w:val="single"/>
          <w:lang w:eastAsia="ru-RU"/>
        </w:rPr>
      </w:pPr>
    </w:p>
    <w:tbl>
      <w:tblPr>
        <w:tblW w:w="9847" w:type="dxa"/>
        <w:tblInd w:w="-106" w:type="dxa"/>
        <w:tblLayout w:type="fixed"/>
        <w:tblLook w:val="0000" w:firstRow="0" w:lastRow="0" w:firstColumn="0" w:lastColumn="0" w:noHBand="0" w:noVBand="0"/>
      </w:tblPr>
      <w:tblGrid>
        <w:gridCol w:w="9847"/>
      </w:tblGrid>
      <w:tr w:rsidR="00F0754B" w:rsidRPr="00A30A6E" w14:paraId="00625AEC" w14:textId="77777777" w:rsidTr="00727FD9">
        <w:tc>
          <w:tcPr>
            <w:tcW w:w="9847" w:type="dxa"/>
          </w:tcPr>
          <w:tbl>
            <w:tblPr>
              <w:tblW w:w="0" w:type="auto"/>
              <w:tblInd w:w="288" w:type="dxa"/>
              <w:tblLayout w:type="fixed"/>
              <w:tblLook w:val="0000" w:firstRow="0" w:lastRow="0" w:firstColumn="0" w:lastColumn="0" w:noHBand="0" w:noVBand="0"/>
            </w:tblPr>
            <w:tblGrid>
              <w:gridCol w:w="9559"/>
            </w:tblGrid>
            <w:tr w:rsidR="00F0754B" w:rsidRPr="000761C3" w14:paraId="466967AC" w14:textId="77777777" w:rsidTr="00727FD9">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F0754B" w:rsidRPr="000761C3" w14:paraId="1B6E99AF" w14:textId="77777777" w:rsidTr="00727FD9">
                    <w:tc>
                      <w:tcPr>
                        <w:tcW w:w="5097" w:type="dxa"/>
                      </w:tcPr>
                      <w:p w14:paraId="32486786" w14:textId="77777777" w:rsidR="00F0754B" w:rsidRPr="000761C3" w:rsidRDefault="00F0754B" w:rsidP="00727FD9">
                        <w:pPr>
                          <w:spacing w:after="0" w:line="240" w:lineRule="auto"/>
                          <w:jc w:val="center"/>
                          <w:rPr>
                            <w:rFonts w:ascii="Times New Roman" w:hAnsi="Times New Roman"/>
                            <w:b/>
                            <w:sz w:val="24"/>
                            <w:szCs w:val="24"/>
                          </w:rPr>
                        </w:pPr>
                      </w:p>
                    </w:tc>
                    <w:tc>
                      <w:tcPr>
                        <w:tcW w:w="4231" w:type="dxa"/>
                      </w:tcPr>
                      <w:p w14:paraId="1EB844B1" w14:textId="77777777" w:rsidR="00F0754B" w:rsidRPr="000761C3" w:rsidRDefault="00F0754B" w:rsidP="00727FD9">
                        <w:pPr>
                          <w:spacing w:after="0" w:line="240" w:lineRule="auto"/>
                          <w:jc w:val="center"/>
                          <w:rPr>
                            <w:rFonts w:ascii="Times New Roman" w:eastAsia="Times New Roman" w:hAnsi="Times New Roman"/>
                            <w:bCs/>
                            <w:color w:val="000000"/>
                            <w:sz w:val="24"/>
                            <w:szCs w:val="24"/>
                            <w:lang w:eastAsia="ru-RU"/>
                          </w:rPr>
                        </w:pPr>
                      </w:p>
                      <w:p w14:paraId="1E2FF8F1" w14:textId="77777777" w:rsidR="00F0754B" w:rsidRPr="000761C3" w:rsidRDefault="00F0754B" w:rsidP="00727FD9">
                        <w:pPr>
                          <w:spacing w:after="0" w:line="240" w:lineRule="auto"/>
                          <w:jc w:val="center"/>
                          <w:rPr>
                            <w:rFonts w:ascii="Times New Roman" w:eastAsia="Times New Roman" w:hAnsi="Times New Roman"/>
                            <w:bCs/>
                            <w:color w:val="000000"/>
                            <w:sz w:val="24"/>
                            <w:szCs w:val="24"/>
                            <w:lang w:eastAsia="ru-RU"/>
                          </w:rPr>
                        </w:pPr>
                      </w:p>
                      <w:p w14:paraId="316E09B2" w14:textId="77777777" w:rsidR="00F0754B" w:rsidRPr="000761C3" w:rsidRDefault="00F0754B" w:rsidP="00727FD9">
                        <w:pPr>
                          <w:spacing w:after="0" w:line="240" w:lineRule="auto"/>
                          <w:jc w:val="center"/>
                          <w:rPr>
                            <w:rFonts w:ascii="Times New Roman" w:eastAsia="Times New Roman" w:hAnsi="Times New Roman"/>
                            <w:bCs/>
                            <w:color w:val="000000"/>
                            <w:sz w:val="24"/>
                            <w:szCs w:val="24"/>
                            <w:lang w:eastAsia="ru-RU"/>
                          </w:rPr>
                        </w:pPr>
                      </w:p>
                      <w:p w14:paraId="6576CAD4" w14:textId="77777777" w:rsidR="00F0754B" w:rsidRPr="000761C3" w:rsidRDefault="00F0754B" w:rsidP="00727FD9">
                        <w:pPr>
                          <w:tabs>
                            <w:tab w:val="left" w:pos="405"/>
                            <w:tab w:val="center" w:pos="2007"/>
                          </w:tabs>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Pr="000761C3">
                          <w:rPr>
                            <w:rFonts w:ascii="Times New Roman" w:eastAsia="Times New Roman" w:hAnsi="Times New Roman"/>
                            <w:bCs/>
                            <w:color w:val="000000"/>
                            <w:sz w:val="24"/>
                            <w:szCs w:val="24"/>
                            <w:lang w:eastAsia="ru-RU"/>
                          </w:rPr>
                          <w:t>«ЗАТВЕРДЖЕНО»</w:t>
                        </w:r>
                      </w:p>
                      <w:p w14:paraId="195006B4" w14:textId="77777777" w:rsidR="00F0754B" w:rsidRPr="000761C3" w:rsidRDefault="00F0754B" w:rsidP="00727FD9">
                        <w:pPr>
                          <w:spacing w:after="0" w:line="240" w:lineRule="auto"/>
                          <w:jc w:val="center"/>
                          <w:rPr>
                            <w:rFonts w:ascii="Times New Roman" w:eastAsia="Times New Roman" w:hAnsi="Times New Roman"/>
                            <w:bCs/>
                            <w:color w:val="000000"/>
                            <w:sz w:val="24"/>
                            <w:szCs w:val="24"/>
                            <w:lang w:eastAsia="ru-RU"/>
                          </w:rPr>
                        </w:pPr>
                        <w:r w:rsidRPr="000761C3">
                          <w:rPr>
                            <w:rFonts w:ascii="Times New Roman" w:eastAsia="Times New Roman" w:hAnsi="Times New Roman"/>
                            <w:bCs/>
                            <w:color w:val="000000"/>
                            <w:sz w:val="24"/>
                            <w:szCs w:val="24"/>
                            <w:lang w:eastAsia="ru-RU"/>
                          </w:rPr>
                          <w:t>Рішенням уповноваженої особи</w:t>
                        </w:r>
                      </w:p>
                      <w:p w14:paraId="2E1DD925" w14:textId="1743A7D9" w:rsidR="00F0754B" w:rsidRPr="000761C3" w:rsidRDefault="00F0754B" w:rsidP="00727FD9">
                        <w:pPr>
                          <w:tabs>
                            <w:tab w:val="left" w:pos="300"/>
                            <w:tab w:val="center" w:pos="2007"/>
                          </w:tabs>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Pr="000761C3">
                          <w:rPr>
                            <w:rFonts w:ascii="Times New Roman" w:eastAsia="Times New Roman" w:hAnsi="Times New Roman"/>
                            <w:bCs/>
                            <w:color w:val="000000"/>
                            <w:sz w:val="24"/>
                            <w:szCs w:val="24"/>
                            <w:lang w:eastAsia="ru-RU"/>
                          </w:rPr>
                          <w:t xml:space="preserve">Протокол № </w:t>
                        </w:r>
                        <w:r w:rsidR="00336303">
                          <w:rPr>
                            <w:rFonts w:ascii="Times New Roman" w:eastAsia="Times New Roman" w:hAnsi="Times New Roman"/>
                            <w:bCs/>
                            <w:color w:val="000000"/>
                            <w:sz w:val="24"/>
                            <w:szCs w:val="24"/>
                            <w:lang w:eastAsia="ru-RU"/>
                          </w:rPr>
                          <w:t>5</w:t>
                        </w:r>
                      </w:p>
                      <w:p w14:paraId="4A202B4B" w14:textId="3D51008B" w:rsidR="00F0754B" w:rsidRPr="000761C3" w:rsidRDefault="00F0754B" w:rsidP="00727FD9">
                        <w:pPr>
                          <w:tabs>
                            <w:tab w:val="left" w:pos="375"/>
                            <w:tab w:val="center" w:pos="2007"/>
                          </w:tabs>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Pr="000761C3">
                          <w:rPr>
                            <w:rFonts w:ascii="Times New Roman" w:eastAsia="Times New Roman" w:hAnsi="Times New Roman"/>
                            <w:bCs/>
                            <w:color w:val="000000"/>
                            <w:sz w:val="24"/>
                            <w:szCs w:val="24"/>
                            <w:lang w:eastAsia="ru-RU"/>
                          </w:rPr>
                          <w:t xml:space="preserve">від </w:t>
                        </w:r>
                        <w:r w:rsidR="00336303">
                          <w:rPr>
                            <w:rFonts w:ascii="Times New Roman" w:eastAsia="Times New Roman" w:hAnsi="Times New Roman"/>
                            <w:bCs/>
                            <w:color w:val="000000"/>
                            <w:sz w:val="24"/>
                            <w:szCs w:val="24"/>
                            <w:lang w:eastAsia="ru-RU"/>
                          </w:rPr>
                          <w:t xml:space="preserve">3 серпня </w:t>
                        </w:r>
                        <w:r w:rsidRPr="000761C3">
                          <w:rPr>
                            <w:rFonts w:ascii="Times New Roman" w:eastAsia="Times New Roman" w:hAnsi="Times New Roman"/>
                            <w:bCs/>
                            <w:color w:val="000000"/>
                            <w:sz w:val="24"/>
                            <w:szCs w:val="24"/>
                            <w:lang w:eastAsia="ru-RU"/>
                          </w:rPr>
                          <w:t>202</w:t>
                        </w:r>
                        <w:r w:rsidR="00336303">
                          <w:rPr>
                            <w:rFonts w:ascii="Times New Roman" w:eastAsia="Times New Roman" w:hAnsi="Times New Roman"/>
                            <w:bCs/>
                            <w:color w:val="000000"/>
                            <w:sz w:val="24"/>
                            <w:szCs w:val="24"/>
                            <w:lang w:eastAsia="ru-RU"/>
                          </w:rPr>
                          <w:t>3</w:t>
                        </w:r>
                        <w:r>
                          <w:rPr>
                            <w:rFonts w:ascii="Times New Roman" w:eastAsia="Times New Roman" w:hAnsi="Times New Roman"/>
                            <w:bCs/>
                            <w:color w:val="000000"/>
                            <w:sz w:val="24"/>
                            <w:szCs w:val="24"/>
                            <w:lang w:eastAsia="ru-RU"/>
                          </w:rPr>
                          <w:t xml:space="preserve"> </w:t>
                        </w:r>
                        <w:r w:rsidRPr="000761C3">
                          <w:rPr>
                            <w:rFonts w:ascii="Times New Roman" w:eastAsia="Times New Roman" w:hAnsi="Times New Roman"/>
                            <w:bCs/>
                            <w:color w:val="000000"/>
                            <w:sz w:val="24"/>
                            <w:szCs w:val="24"/>
                            <w:lang w:eastAsia="ru-RU"/>
                          </w:rPr>
                          <w:t>року</w:t>
                        </w:r>
                      </w:p>
                      <w:p w14:paraId="4F29C7B1" w14:textId="77777777" w:rsidR="00F0754B" w:rsidRPr="000761C3" w:rsidRDefault="00F0754B" w:rsidP="00727FD9">
                        <w:pPr>
                          <w:tabs>
                            <w:tab w:val="left" w:pos="360"/>
                            <w:tab w:val="center" w:pos="2007"/>
                          </w:tabs>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ab/>
                        </w:r>
                        <w:r w:rsidRPr="000761C3">
                          <w:rPr>
                            <w:rFonts w:ascii="Times New Roman" w:eastAsia="Times New Roman" w:hAnsi="Times New Roman"/>
                            <w:bCs/>
                            <w:color w:val="000000"/>
                            <w:sz w:val="24"/>
                            <w:szCs w:val="24"/>
                            <w:lang w:eastAsia="ru-RU"/>
                          </w:rPr>
                          <w:t>Уповноважена особа</w:t>
                        </w:r>
                      </w:p>
                      <w:p w14:paraId="10DEBD47" w14:textId="77777777" w:rsidR="00F0754B" w:rsidRPr="000761C3" w:rsidRDefault="00F0754B" w:rsidP="00727FD9">
                        <w:pPr>
                          <w:spacing w:after="0" w:line="240" w:lineRule="auto"/>
                          <w:jc w:val="center"/>
                          <w:rPr>
                            <w:rFonts w:ascii="Times New Roman" w:eastAsia="Times New Roman" w:hAnsi="Times New Roman"/>
                            <w:bCs/>
                            <w:color w:val="000000"/>
                            <w:sz w:val="24"/>
                            <w:szCs w:val="24"/>
                            <w:lang w:eastAsia="ru-RU"/>
                          </w:rPr>
                        </w:pPr>
                      </w:p>
                      <w:p w14:paraId="4C0FF674" w14:textId="77777777" w:rsidR="00F0754B" w:rsidRPr="000761C3" w:rsidRDefault="00F0754B" w:rsidP="00727FD9">
                        <w:pPr>
                          <w:spacing w:after="0" w:line="240" w:lineRule="auto"/>
                          <w:jc w:val="center"/>
                          <w:rPr>
                            <w:rFonts w:ascii="Times New Roman" w:hAnsi="Times New Roman"/>
                            <w:b/>
                            <w:sz w:val="24"/>
                            <w:szCs w:val="24"/>
                          </w:rPr>
                        </w:pPr>
                        <w:r>
                          <w:rPr>
                            <w:rFonts w:ascii="Times New Roman" w:eastAsia="Times New Roman" w:hAnsi="Times New Roman"/>
                            <w:bCs/>
                            <w:color w:val="000000"/>
                            <w:sz w:val="24"/>
                            <w:szCs w:val="24"/>
                            <w:lang w:eastAsia="ru-RU"/>
                          </w:rPr>
                          <w:t>________</w:t>
                        </w:r>
                        <w:r w:rsidRPr="000761C3">
                          <w:rPr>
                            <w:rFonts w:ascii="Times New Roman" w:eastAsia="Times New Roman" w:hAnsi="Times New Roman"/>
                            <w:bCs/>
                            <w:color w:val="000000"/>
                            <w:sz w:val="24"/>
                            <w:szCs w:val="24"/>
                            <w:lang w:eastAsia="ru-RU"/>
                          </w:rPr>
                          <w:t xml:space="preserve"> Олександр</w:t>
                        </w:r>
                        <w:r>
                          <w:rPr>
                            <w:rFonts w:ascii="Times New Roman" w:eastAsia="Times New Roman" w:hAnsi="Times New Roman"/>
                            <w:bCs/>
                            <w:color w:val="000000"/>
                            <w:sz w:val="24"/>
                            <w:szCs w:val="24"/>
                            <w:lang w:eastAsia="ru-RU"/>
                          </w:rPr>
                          <w:t xml:space="preserve"> СТУПАК</w:t>
                        </w:r>
                      </w:p>
                    </w:tc>
                  </w:tr>
                </w:tbl>
                <w:p w14:paraId="7D0A845F" w14:textId="77777777" w:rsidR="00F0754B" w:rsidRPr="000761C3" w:rsidRDefault="00F0754B" w:rsidP="00727FD9">
                  <w:pPr>
                    <w:spacing w:after="0" w:line="240" w:lineRule="auto"/>
                    <w:rPr>
                      <w:rFonts w:ascii="Times New Roman" w:hAnsi="Times New Roman"/>
                      <w:b/>
                      <w:sz w:val="28"/>
                      <w:szCs w:val="28"/>
                    </w:rPr>
                  </w:pPr>
                </w:p>
                <w:p w14:paraId="17851A63" w14:textId="77777777" w:rsidR="00F0754B" w:rsidRPr="000761C3" w:rsidRDefault="00F0754B" w:rsidP="00727FD9">
                  <w:pPr>
                    <w:spacing w:after="0" w:line="240" w:lineRule="auto"/>
                    <w:jc w:val="center"/>
                    <w:rPr>
                      <w:rFonts w:ascii="Times New Roman" w:hAnsi="Times New Roman"/>
                      <w:b/>
                      <w:sz w:val="28"/>
                      <w:szCs w:val="28"/>
                    </w:rPr>
                  </w:pPr>
                </w:p>
                <w:p w14:paraId="685214C4" w14:textId="77777777" w:rsidR="00F0754B" w:rsidRPr="000761C3" w:rsidRDefault="00F0754B" w:rsidP="00727FD9">
                  <w:pPr>
                    <w:spacing w:after="0" w:line="240" w:lineRule="auto"/>
                    <w:jc w:val="center"/>
                    <w:rPr>
                      <w:rFonts w:ascii="Times New Roman" w:hAnsi="Times New Roman"/>
                      <w:b/>
                      <w:sz w:val="28"/>
                      <w:szCs w:val="28"/>
                    </w:rPr>
                  </w:pPr>
                </w:p>
                <w:p w14:paraId="2FF38403" w14:textId="77777777" w:rsidR="00F0754B" w:rsidRPr="000761C3" w:rsidRDefault="00F0754B" w:rsidP="00727FD9">
                  <w:pPr>
                    <w:spacing w:after="0" w:line="240" w:lineRule="auto"/>
                    <w:jc w:val="center"/>
                    <w:rPr>
                      <w:rFonts w:ascii="Times New Roman" w:hAnsi="Times New Roman"/>
                      <w:b/>
                      <w:sz w:val="28"/>
                      <w:szCs w:val="28"/>
                    </w:rPr>
                  </w:pPr>
                </w:p>
                <w:p w14:paraId="2C1C34A4" w14:textId="77777777" w:rsidR="00F0754B" w:rsidRPr="000B348B" w:rsidRDefault="00F0754B" w:rsidP="00727FD9">
                  <w:pPr>
                    <w:spacing w:after="0" w:line="240" w:lineRule="auto"/>
                    <w:jc w:val="center"/>
                    <w:rPr>
                      <w:rFonts w:ascii="Times New Roman" w:hAnsi="Times New Roman"/>
                      <w:b/>
                      <w:sz w:val="32"/>
                      <w:szCs w:val="32"/>
                    </w:rPr>
                  </w:pPr>
                  <w:r w:rsidRPr="000B348B">
                    <w:rPr>
                      <w:rFonts w:ascii="Times New Roman" w:hAnsi="Times New Roman"/>
                      <w:b/>
                      <w:sz w:val="32"/>
                      <w:szCs w:val="32"/>
                    </w:rPr>
                    <w:t>ТЕНДЕРНА ДОКУМЕНТАЦІЯ</w:t>
                  </w:r>
                </w:p>
                <w:p w14:paraId="511C5157" w14:textId="77777777" w:rsidR="00F0754B" w:rsidRPr="000761C3" w:rsidRDefault="00F0754B" w:rsidP="00727FD9">
                  <w:pPr>
                    <w:spacing w:after="0" w:line="240" w:lineRule="auto"/>
                    <w:jc w:val="center"/>
                    <w:rPr>
                      <w:rFonts w:ascii="Times New Roman" w:hAnsi="Times New Roman"/>
                      <w:b/>
                      <w:sz w:val="28"/>
                      <w:szCs w:val="28"/>
                    </w:rPr>
                  </w:pPr>
                </w:p>
              </w:tc>
            </w:tr>
          </w:tbl>
          <w:p w14:paraId="54BB0EFE" w14:textId="77777777" w:rsidR="00F0754B" w:rsidRPr="000761C3" w:rsidRDefault="00F0754B" w:rsidP="00727FD9">
            <w:pPr>
              <w:spacing w:after="0" w:line="240" w:lineRule="auto"/>
              <w:jc w:val="center"/>
              <w:rPr>
                <w:rFonts w:ascii="Times New Roman" w:hAnsi="Times New Roman"/>
                <w:b/>
                <w:bCs/>
                <w:sz w:val="28"/>
                <w:szCs w:val="28"/>
              </w:rPr>
            </w:pPr>
            <w:r w:rsidRPr="000761C3">
              <w:rPr>
                <w:rFonts w:ascii="Times New Roman" w:hAnsi="Times New Roman"/>
                <w:b/>
                <w:bCs/>
                <w:sz w:val="28"/>
                <w:szCs w:val="28"/>
              </w:rPr>
              <w:t>на закупівлю</w:t>
            </w:r>
          </w:p>
          <w:p w14:paraId="273B1A7D" w14:textId="77777777" w:rsidR="00F0754B" w:rsidRPr="000761C3" w:rsidRDefault="00F0754B" w:rsidP="00727FD9">
            <w:pPr>
              <w:spacing w:after="0" w:line="240" w:lineRule="auto"/>
              <w:jc w:val="center"/>
              <w:rPr>
                <w:rFonts w:ascii="Times New Roman" w:eastAsia="Times New Roman" w:hAnsi="Times New Roman"/>
                <w:b/>
                <w:sz w:val="28"/>
                <w:szCs w:val="28"/>
              </w:rPr>
            </w:pPr>
            <w:r w:rsidRPr="000761C3">
              <w:rPr>
                <w:rFonts w:ascii="Times New Roman" w:eastAsia="Times New Roman" w:hAnsi="Times New Roman"/>
                <w:b/>
                <w:sz w:val="28"/>
                <w:szCs w:val="28"/>
              </w:rPr>
              <w:t>«код ДК 021:2015 “Єдиний закупівельний словник” –</w:t>
            </w:r>
          </w:p>
          <w:p w14:paraId="2173FCB0" w14:textId="77777777" w:rsidR="00F0754B" w:rsidRPr="000761C3" w:rsidRDefault="00F0754B" w:rsidP="00727FD9">
            <w:pPr>
              <w:spacing w:after="0" w:line="240" w:lineRule="auto"/>
              <w:jc w:val="center"/>
              <w:rPr>
                <w:rFonts w:ascii="Times New Roman" w:eastAsia="Times New Roman" w:hAnsi="Times New Roman"/>
                <w:b/>
                <w:sz w:val="28"/>
                <w:szCs w:val="28"/>
              </w:rPr>
            </w:pPr>
            <w:r w:rsidRPr="000761C3">
              <w:rPr>
                <w:rFonts w:ascii="Times New Roman" w:eastAsia="Times New Roman" w:hAnsi="Times New Roman"/>
                <w:b/>
                <w:sz w:val="28"/>
                <w:szCs w:val="28"/>
              </w:rPr>
              <w:t>09310000-5 - Електрична енергія (Електрична енергія)</w:t>
            </w:r>
            <w:r w:rsidRPr="000761C3">
              <w:rPr>
                <w:rFonts w:ascii="Times New Roman" w:eastAsia="Times New Roman" w:hAnsi="Times New Roman"/>
                <w:b/>
                <w:bCs/>
                <w:sz w:val="28"/>
                <w:szCs w:val="28"/>
              </w:rPr>
              <w:t>»</w:t>
            </w:r>
          </w:p>
          <w:p w14:paraId="79B1A627" w14:textId="77777777" w:rsidR="00F0754B" w:rsidRPr="006C394E" w:rsidRDefault="00F0754B" w:rsidP="00727FD9">
            <w:pPr>
              <w:spacing w:after="0" w:line="240" w:lineRule="auto"/>
              <w:jc w:val="center"/>
              <w:rPr>
                <w:rFonts w:ascii="Times New Roman" w:hAnsi="Times New Roman"/>
                <w:b/>
                <w:bCs/>
                <w:sz w:val="28"/>
                <w:szCs w:val="28"/>
              </w:rPr>
            </w:pPr>
            <w:r w:rsidRPr="006C394E">
              <w:rPr>
                <w:rFonts w:ascii="Times New Roman" w:hAnsi="Times New Roman"/>
                <w:b/>
                <w:bCs/>
                <w:sz w:val="28"/>
                <w:szCs w:val="28"/>
              </w:rPr>
              <w:t>на 2023 рік</w:t>
            </w:r>
          </w:p>
          <w:p w14:paraId="2F402B8B" w14:textId="77777777" w:rsidR="00F0754B" w:rsidRPr="00A30A6E" w:rsidRDefault="00F0754B" w:rsidP="00727FD9">
            <w:pPr>
              <w:spacing w:after="0" w:line="240" w:lineRule="auto"/>
              <w:jc w:val="center"/>
              <w:rPr>
                <w:rFonts w:ascii="Times New Roman" w:hAnsi="Times New Roman"/>
              </w:rPr>
            </w:pPr>
          </w:p>
          <w:p w14:paraId="4BD33342" w14:textId="77777777" w:rsidR="00F0754B" w:rsidRPr="00A30A6E" w:rsidRDefault="00F0754B" w:rsidP="00727FD9">
            <w:pPr>
              <w:spacing w:after="0" w:line="240" w:lineRule="auto"/>
              <w:jc w:val="center"/>
              <w:rPr>
                <w:rFonts w:ascii="Times New Roman" w:hAnsi="Times New Roman"/>
                <w:b/>
                <w:bCs/>
                <w:sz w:val="32"/>
                <w:szCs w:val="32"/>
                <w:lang w:eastAsia="ru-RU"/>
              </w:rPr>
            </w:pPr>
            <w:r>
              <w:rPr>
                <w:rFonts w:ascii="Times New Roman" w:hAnsi="Times New Roman"/>
                <w:b/>
                <w:bCs/>
                <w:sz w:val="32"/>
                <w:szCs w:val="32"/>
                <w:lang w:eastAsia="ru-RU"/>
              </w:rPr>
              <w:t>Процедура закупівлі – відкриті торги з особливостями</w:t>
            </w:r>
          </w:p>
        </w:tc>
      </w:tr>
    </w:tbl>
    <w:p w14:paraId="5846D172" w14:textId="77777777" w:rsidR="00F0754B" w:rsidRPr="00A30A6E" w:rsidRDefault="00F0754B" w:rsidP="00F0754B">
      <w:pPr>
        <w:spacing w:after="0" w:line="240" w:lineRule="auto"/>
        <w:rPr>
          <w:rFonts w:ascii="Times New Roman" w:hAnsi="Times New Roman"/>
          <w:sz w:val="26"/>
          <w:szCs w:val="26"/>
          <w:lang w:eastAsia="ru-RU"/>
        </w:rPr>
      </w:pPr>
    </w:p>
    <w:p w14:paraId="2FDDE7B8" w14:textId="77777777" w:rsidR="00F0754B" w:rsidRPr="00A30A6E" w:rsidRDefault="00F0754B" w:rsidP="00F0754B">
      <w:pPr>
        <w:spacing w:after="0" w:line="240" w:lineRule="auto"/>
        <w:rPr>
          <w:rFonts w:ascii="Times New Roman" w:hAnsi="Times New Roman"/>
          <w:sz w:val="26"/>
          <w:szCs w:val="26"/>
          <w:lang w:eastAsia="ru-RU"/>
        </w:rPr>
      </w:pPr>
    </w:p>
    <w:p w14:paraId="6F0F55E2" w14:textId="77777777" w:rsidR="00F0754B" w:rsidRPr="00A30A6E" w:rsidRDefault="00F0754B" w:rsidP="00F0754B">
      <w:pPr>
        <w:spacing w:after="0" w:line="240" w:lineRule="auto"/>
        <w:rPr>
          <w:rFonts w:ascii="Times New Roman" w:hAnsi="Times New Roman"/>
          <w:b/>
          <w:bCs/>
          <w:sz w:val="28"/>
          <w:szCs w:val="28"/>
          <w:lang w:eastAsia="ru-RU"/>
        </w:rPr>
      </w:pPr>
    </w:p>
    <w:p w14:paraId="3A5EA95A" w14:textId="77777777" w:rsidR="00F0754B" w:rsidRPr="00A30A6E" w:rsidRDefault="00F0754B" w:rsidP="00F0754B">
      <w:pPr>
        <w:spacing w:after="0" w:line="240" w:lineRule="auto"/>
        <w:rPr>
          <w:rFonts w:ascii="Times New Roman" w:hAnsi="Times New Roman"/>
          <w:b/>
          <w:bCs/>
          <w:sz w:val="28"/>
          <w:szCs w:val="28"/>
          <w:lang w:eastAsia="ru-RU"/>
        </w:rPr>
      </w:pPr>
    </w:p>
    <w:p w14:paraId="5C93AB0C" w14:textId="77777777" w:rsidR="00F0754B" w:rsidRPr="00A30A6E" w:rsidRDefault="00F0754B" w:rsidP="00F0754B">
      <w:pPr>
        <w:spacing w:after="0" w:line="240" w:lineRule="auto"/>
        <w:rPr>
          <w:rFonts w:ascii="Times New Roman" w:hAnsi="Times New Roman"/>
          <w:b/>
          <w:bCs/>
          <w:sz w:val="28"/>
          <w:szCs w:val="28"/>
          <w:lang w:eastAsia="ru-RU"/>
        </w:rPr>
      </w:pPr>
    </w:p>
    <w:p w14:paraId="2815E4E5" w14:textId="77777777" w:rsidR="00F0754B" w:rsidRPr="00A30A6E" w:rsidRDefault="00F0754B" w:rsidP="00F0754B">
      <w:pPr>
        <w:spacing w:after="0" w:line="240" w:lineRule="auto"/>
        <w:rPr>
          <w:rFonts w:ascii="Times New Roman" w:hAnsi="Times New Roman"/>
          <w:b/>
          <w:bCs/>
          <w:sz w:val="28"/>
          <w:szCs w:val="28"/>
          <w:lang w:eastAsia="ru-RU"/>
        </w:rPr>
      </w:pPr>
    </w:p>
    <w:p w14:paraId="6AFAF07E" w14:textId="77777777" w:rsidR="00F0754B" w:rsidRPr="00A30A6E" w:rsidRDefault="00F0754B" w:rsidP="00F0754B">
      <w:pPr>
        <w:spacing w:after="0" w:line="240" w:lineRule="auto"/>
        <w:rPr>
          <w:rFonts w:ascii="Times New Roman" w:hAnsi="Times New Roman"/>
          <w:b/>
          <w:bCs/>
          <w:sz w:val="28"/>
          <w:szCs w:val="28"/>
          <w:lang w:eastAsia="ru-RU"/>
        </w:rPr>
      </w:pPr>
    </w:p>
    <w:p w14:paraId="37E900AB" w14:textId="77777777" w:rsidR="00F0754B" w:rsidRPr="00A30A6E" w:rsidRDefault="00F0754B" w:rsidP="00F0754B">
      <w:pPr>
        <w:spacing w:after="0" w:line="240" w:lineRule="auto"/>
        <w:rPr>
          <w:rFonts w:ascii="Times New Roman" w:hAnsi="Times New Roman"/>
          <w:b/>
          <w:bCs/>
          <w:sz w:val="28"/>
          <w:szCs w:val="28"/>
          <w:lang w:eastAsia="ru-RU"/>
        </w:rPr>
      </w:pPr>
    </w:p>
    <w:p w14:paraId="00CB735F" w14:textId="77777777" w:rsidR="00F0754B" w:rsidRPr="00A30A6E" w:rsidRDefault="00F0754B" w:rsidP="00F0754B">
      <w:pPr>
        <w:spacing w:after="0" w:line="240" w:lineRule="auto"/>
        <w:rPr>
          <w:rFonts w:ascii="Times New Roman" w:hAnsi="Times New Roman"/>
          <w:b/>
          <w:bCs/>
          <w:sz w:val="28"/>
          <w:szCs w:val="28"/>
          <w:lang w:eastAsia="ru-RU"/>
        </w:rPr>
      </w:pPr>
    </w:p>
    <w:p w14:paraId="1815AF6C" w14:textId="77777777" w:rsidR="00F0754B" w:rsidRPr="00A30A6E" w:rsidRDefault="00F0754B" w:rsidP="00F0754B">
      <w:pPr>
        <w:spacing w:after="0" w:line="240" w:lineRule="auto"/>
        <w:rPr>
          <w:rFonts w:ascii="Times New Roman" w:hAnsi="Times New Roman"/>
          <w:b/>
          <w:bCs/>
          <w:sz w:val="28"/>
          <w:szCs w:val="28"/>
          <w:lang w:eastAsia="ru-RU"/>
        </w:rPr>
      </w:pPr>
    </w:p>
    <w:p w14:paraId="12F786A6" w14:textId="77777777" w:rsidR="00F0754B" w:rsidRPr="00A30A6E" w:rsidRDefault="00F0754B" w:rsidP="00F0754B">
      <w:pPr>
        <w:spacing w:after="0" w:line="240" w:lineRule="auto"/>
        <w:rPr>
          <w:rFonts w:ascii="Times New Roman" w:hAnsi="Times New Roman"/>
          <w:b/>
          <w:bCs/>
          <w:sz w:val="28"/>
          <w:szCs w:val="28"/>
          <w:lang w:eastAsia="ru-RU"/>
        </w:rPr>
      </w:pPr>
    </w:p>
    <w:p w14:paraId="3CF54710" w14:textId="77777777" w:rsidR="00F0754B" w:rsidRPr="00A30A6E" w:rsidRDefault="00F0754B" w:rsidP="00F0754B">
      <w:pPr>
        <w:spacing w:after="0" w:line="240" w:lineRule="auto"/>
        <w:rPr>
          <w:rFonts w:ascii="Times New Roman" w:hAnsi="Times New Roman"/>
          <w:b/>
          <w:bCs/>
          <w:sz w:val="28"/>
          <w:szCs w:val="28"/>
          <w:lang w:eastAsia="ru-RU"/>
        </w:rPr>
      </w:pPr>
    </w:p>
    <w:p w14:paraId="28B40E36" w14:textId="77777777" w:rsidR="00F0754B" w:rsidRPr="00A30A6E" w:rsidRDefault="00F0754B" w:rsidP="00F0754B">
      <w:pPr>
        <w:spacing w:after="0" w:line="240" w:lineRule="auto"/>
        <w:jc w:val="center"/>
        <w:rPr>
          <w:rFonts w:ascii="Times New Roman" w:hAnsi="Times New Roman"/>
          <w:b/>
          <w:bCs/>
          <w:sz w:val="28"/>
          <w:szCs w:val="28"/>
          <w:lang w:eastAsia="ru-RU"/>
        </w:rPr>
      </w:pPr>
    </w:p>
    <w:p w14:paraId="1E92043D" w14:textId="77777777" w:rsidR="00F0754B" w:rsidRDefault="00F0754B" w:rsidP="00F0754B">
      <w:pPr>
        <w:spacing w:after="0" w:line="240" w:lineRule="auto"/>
        <w:jc w:val="center"/>
        <w:rPr>
          <w:rFonts w:ascii="Times New Roman" w:hAnsi="Times New Roman"/>
          <w:b/>
          <w:bCs/>
          <w:sz w:val="24"/>
          <w:szCs w:val="24"/>
          <w:lang w:eastAsia="ru-RU"/>
        </w:rPr>
      </w:pPr>
      <w:r w:rsidRPr="000761C3">
        <w:rPr>
          <w:rFonts w:ascii="Times New Roman" w:hAnsi="Times New Roman"/>
          <w:b/>
          <w:bCs/>
          <w:sz w:val="24"/>
          <w:szCs w:val="24"/>
          <w:lang w:eastAsia="ru-RU"/>
        </w:rPr>
        <w:t>м.</w:t>
      </w:r>
      <w:r>
        <w:rPr>
          <w:rFonts w:ascii="Times New Roman" w:hAnsi="Times New Roman"/>
          <w:b/>
          <w:bCs/>
          <w:sz w:val="24"/>
          <w:szCs w:val="24"/>
          <w:lang w:eastAsia="ru-RU"/>
        </w:rPr>
        <w:t xml:space="preserve"> </w:t>
      </w:r>
      <w:r w:rsidRPr="000761C3">
        <w:rPr>
          <w:rFonts w:ascii="Times New Roman" w:hAnsi="Times New Roman"/>
          <w:b/>
          <w:bCs/>
          <w:sz w:val="24"/>
          <w:szCs w:val="24"/>
          <w:lang w:eastAsia="ru-RU"/>
        </w:rPr>
        <w:t>Житомир</w:t>
      </w:r>
    </w:p>
    <w:p w14:paraId="62B94ABC" w14:textId="57576ACA" w:rsidR="00F0754B" w:rsidRPr="00B40858" w:rsidRDefault="00F0754B" w:rsidP="00F0754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w:t>
      </w:r>
      <w:r>
        <w:rPr>
          <w:rFonts w:ascii="Times New Roman" w:hAnsi="Times New Roman"/>
          <w:b/>
          <w:bCs/>
          <w:sz w:val="24"/>
          <w:szCs w:val="24"/>
          <w:lang w:eastAsia="ru-RU"/>
        </w:rPr>
        <w:t>3</w:t>
      </w:r>
    </w:p>
    <w:p w14:paraId="58816EB5" w14:textId="77777777" w:rsidR="00CB361F" w:rsidRPr="00A30A6E" w:rsidRDefault="00CB361F" w:rsidP="00E6521B">
      <w:pPr>
        <w:spacing w:after="0" w:line="240" w:lineRule="auto"/>
        <w:rPr>
          <w:rFonts w:ascii="Times New Roman" w:hAnsi="Times New Roman"/>
          <w:sz w:val="26"/>
          <w:szCs w:val="26"/>
          <w:lang w:eastAsia="ru-RU"/>
        </w:rPr>
      </w:pPr>
    </w:p>
    <w:p w14:paraId="7880F37C" w14:textId="77777777" w:rsidR="00B458D6" w:rsidRPr="00A30A6E" w:rsidRDefault="00B458D6" w:rsidP="00E6521B">
      <w:pPr>
        <w:spacing w:after="0" w:line="240" w:lineRule="auto"/>
        <w:rPr>
          <w:rFonts w:ascii="Times New Roman" w:hAnsi="Times New Roman"/>
          <w:sz w:val="26"/>
          <w:szCs w:val="26"/>
          <w:lang w:eastAsia="ru-RU"/>
        </w:rPr>
      </w:pPr>
    </w:p>
    <w:p w14:paraId="24DE4477" w14:textId="669509A5" w:rsidR="00E6521B" w:rsidRPr="00A30A6E" w:rsidRDefault="00E6521B" w:rsidP="00F0754B">
      <w:pPr>
        <w:spacing w:after="0" w:line="240" w:lineRule="auto"/>
        <w:rPr>
          <w:rFonts w:ascii="Times New Roman" w:hAnsi="Times New Roman"/>
          <w:b/>
          <w:bCs/>
          <w:sz w:val="32"/>
          <w:szCs w:val="32"/>
          <w:highlight w:val="yellow"/>
          <w:lang w:eastAsia="ru-RU"/>
        </w:rPr>
      </w:pPr>
    </w:p>
    <w:p w14:paraId="7DF53E80" w14:textId="77777777" w:rsidR="00CB361F" w:rsidRPr="00A30A6E" w:rsidRDefault="00CB361F" w:rsidP="00E6521B">
      <w:pPr>
        <w:spacing w:after="0" w:line="240" w:lineRule="auto"/>
        <w:jc w:val="center"/>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lastRenderedPageBreak/>
        <w:t xml:space="preserve">ЗМІСТ ТЕДЕРНОЇ ДОКУМЕНТАЦІЇ </w:t>
      </w:r>
    </w:p>
    <w:p w14:paraId="446BBA52" w14:textId="77777777" w:rsidR="00CB361F" w:rsidRPr="00A30A6E" w:rsidRDefault="00CB361F" w:rsidP="00E6521B">
      <w:pPr>
        <w:spacing w:after="0" w:line="240" w:lineRule="auto"/>
        <w:jc w:val="center"/>
        <w:rPr>
          <w:rFonts w:ascii="Times New Roman" w:hAnsi="Times New Roman"/>
          <w:b/>
          <w:bCs/>
          <w:color w:val="000000"/>
          <w:sz w:val="28"/>
          <w:szCs w:val="28"/>
          <w:lang w:eastAsia="ru-RU"/>
        </w:rPr>
      </w:pPr>
    </w:p>
    <w:p w14:paraId="73D7C583" w14:textId="77777777"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І Загальні положення</w:t>
      </w:r>
    </w:p>
    <w:p w14:paraId="37C117BE" w14:textId="77777777"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 </w:t>
      </w:r>
      <w:r w:rsidRPr="00A30A6E">
        <w:rPr>
          <w:rFonts w:ascii="Times New Roman" w:hAnsi="Times New Roman"/>
          <w:b/>
          <w:sz w:val="28"/>
          <w:szCs w:val="28"/>
        </w:rPr>
        <w:t>Порядок унесення змін та надання роз’яснень до тендерної документації</w:t>
      </w:r>
    </w:p>
    <w:p w14:paraId="05B8B642" w14:textId="77777777"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III. </w:t>
      </w:r>
      <w:r w:rsidRPr="00A30A6E">
        <w:rPr>
          <w:rFonts w:ascii="Times New Roman" w:hAnsi="Times New Roman"/>
          <w:b/>
          <w:sz w:val="28"/>
          <w:szCs w:val="28"/>
        </w:rPr>
        <w:t>Інструкція з підготовки тендерної пропозиції</w:t>
      </w:r>
    </w:p>
    <w:p w14:paraId="1A34BA7A" w14:textId="77777777"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IV. </w:t>
      </w:r>
      <w:r w:rsidRPr="00A30A6E">
        <w:rPr>
          <w:rFonts w:ascii="Times New Roman" w:hAnsi="Times New Roman"/>
          <w:b/>
          <w:sz w:val="28"/>
          <w:szCs w:val="28"/>
        </w:rPr>
        <w:t>Подання та розкриття тендерної пропозиції</w:t>
      </w:r>
    </w:p>
    <w:p w14:paraId="73E28C25" w14:textId="77777777"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V. </w:t>
      </w:r>
      <w:r w:rsidRPr="00A30A6E">
        <w:rPr>
          <w:rFonts w:ascii="Times New Roman" w:hAnsi="Times New Roman"/>
          <w:b/>
          <w:sz w:val="28"/>
          <w:szCs w:val="28"/>
        </w:rPr>
        <w:t>Оцінка тендерної пропозиції</w:t>
      </w:r>
    </w:p>
    <w:p w14:paraId="55275FA0" w14:textId="77777777"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VI. </w:t>
      </w:r>
      <w:r w:rsidRPr="00A30A6E">
        <w:rPr>
          <w:rFonts w:ascii="Times New Roman" w:hAnsi="Times New Roman"/>
          <w:b/>
          <w:sz w:val="28"/>
          <w:szCs w:val="28"/>
        </w:rPr>
        <w:t>Результати торгів та укладання договору про закупівлю</w:t>
      </w:r>
    </w:p>
    <w:p w14:paraId="628C6473" w14:textId="77777777" w:rsidR="00CB361F" w:rsidRPr="00A30A6E" w:rsidRDefault="00CB361F" w:rsidP="00E6521B">
      <w:pPr>
        <w:spacing w:after="0" w:line="240" w:lineRule="auto"/>
        <w:rPr>
          <w:rFonts w:ascii="Times New Roman" w:hAnsi="Times New Roman"/>
          <w:b/>
          <w:bCs/>
          <w:sz w:val="28"/>
          <w:szCs w:val="28"/>
          <w:lang w:eastAsia="ru-RU"/>
        </w:rPr>
      </w:pPr>
    </w:p>
    <w:p w14:paraId="3EF67C20" w14:textId="77777777"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ДОДАТКИ: </w:t>
      </w:r>
    </w:p>
    <w:p w14:paraId="1104A421" w14:textId="77777777"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A194AEB" w14:textId="77777777"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№2 Форма "ТЕНДЕРНА ПРОПОЗИЦІЯ"</w:t>
      </w:r>
    </w:p>
    <w:p w14:paraId="375C1DC5" w14:textId="77777777"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№3 Технічна специфікація (Технічне завдання)</w:t>
      </w:r>
    </w:p>
    <w:p w14:paraId="63EEE6E8" w14:textId="77777777"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№4 Проект договору</w:t>
      </w:r>
    </w:p>
    <w:p w14:paraId="5F1D320A" w14:textId="77777777"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Додаток №5 Лист-згода на обробку персональних даних</w:t>
      </w:r>
    </w:p>
    <w:p w14:paraId="7E1588B7" w14:textId="77777777" w:rsidR="00E6521B" w:rsidRPr="00A30A6E" w:rsidRDefault="00E6521B">
      <w:pPr>
        <w:spacing w:after="0" w:line="240" w:lineRule="auto"/>
        <w:rPr>
          <w:rFonts w:ascii="Times New Roman" w:hAnsi="Times New Roman"/>
          <w:color w:val="000000"/>
          <w:sz w:val="26"/>
          <w:szCs w:val="26"/>
          <w:lang w:eastAsia="ru-RU"/>
        </w:rPr>
      </w:pPr>
      <w:r w:rsidRPr="00A30A6E">
        <w:rPr>
          <w:rFonts w:ascii="Times New Roman" w:hAnsi="Times New Roman"/>
          <w:color w:val="000000"/>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30A6E" w14:paraId="0AE84329" w14:textId="77777777" w:rsidTr="008959B9">
        <w:trPr>
          <w:trHeight w:val="522"/>
          <w:jc w:val="center"/>
        </w:trPr>
        <w:tc>
          <w:tcPr>
            <w:tcW w:w="576" w:type="dxa"/>
            <w:shd w:val="clear" w:color="auto" w:fill="auto"/>
            <w:vAlign w:val="center"/>
          </w:tcPr>
          <w:p w14:paraId="1B2AC194"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w:t>
            </w:r>
          </w:p>
        </w:tc>
        <w:tc>
          <w:tcPr>
            <w:tcW w:w="9526" w:type="dxa"/>
            <w:gridSpan w:val="2"/>
            <w:shd w:val="clear" w:color="auto" w:fill="auto"/>
            <w:vAlign w:val="center"/>
          </w:tcPr>
          <w:p w14:paraId="52511039" w14:textId="77777777"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 Загальні положення</w:t>
            </w:r>
          </w:p>
        </w:tc>
      </w:tr>
      <w:tr w:rsidR="00CB361F" w:rsidRPr="00A30A6E" w14:paraId="790F95F2" w14:textId="77777777" w:rsidTr="008959B9">
        <w:trPr>
          <w:trHeight w:val="522"/>
          <w:jc w:val="center"/>
        </w:trPr>
        <w:tc>
          <w:tcPr>
            <w:tcW w:w="576" w:type="dxa"/>
            <w:shd w:val="clear" w:color="auto" w:fill="auto"/>
            <w:vAlign w:val="center"/>
          </w:tcPr>
          <w:p w14:paraId="0B653751"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vAlign w:val="center"/>
          </w:tcPr>
          <w:p w14:paraId="4507D37A"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6308" w:type="dxa"/>
            <w:shd w:val="clear" w:color="auto" w:fill="auto"/>
            <w:vAlign w:val="center"/>
          </w:tcPr>
          <w:p w14:paraId="5848B9DF"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r>
      <w:tr w:rsidR="00CB361F" w:rsidRPr="00A30A6E" w14:paraId="6C1F64F0" w14:textId="77777777" w:rsidTr="008959B9">
        <w:trPr>
          <w:trHeight w:val="522"/>
          <w:jc w:val="center"/>
        </w:trPr>
        <w:tc>
          <w:tcPr>
            <w:tcW w:w="576" w:type="dxa"/>
            <w:shd w:val="clear" w:color="auto" w:fill="auto"/>
          </w:tcPr>
          <w:p w14:paraId="65F8615E"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14:paraId="04BC481E" w14:textId="77777777" w:rsidR="00CB361F" w:rsidRPr="00A30A6E" w:rsidRDefault="00CB361F" w:rsidP="00E6521B">
            <w:pPr>
              <w:widowControl w:val="0"/>
              <w:spacing w:after="0" w:line="240" w:lineRule="auto"/>
              <w:contextualSpacing/>
              <w:rPr>
                <w:rFonts w:ascii="Times New Roman" w:hAnsi="Times New Roman"/>
                <w:b/>
                <w:color w:val="000000"/>
                <w:sz w:val="24"/>
                <w:szCs w:val="24"/>
                <w:lang w:eastAsia="uk-UA"/>
              </w:rPr>
            </w:pPr>
            <w:r w:rsidRPr="00A30A6E">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14:paraId="462748C4" w14:textId="77777777" w:rsidR="00CB361F" w:rsidRPr="00A30A6E" w:rsidRDefault="00CB361F" w:rsidP="00E6521B">
            <w:pPr>
              <w:widowControl w:val="0"/>
              <w:spacing w:after="0" w:line="240" w:lineRule="auto"/>
              <w:contextualSpacing/>
              <w:jc w:val="both"/>
              <w:rPr>
                <w:rFonts w:ascii="Times New Roman" w:hAnsi="Times New Roman"/>
                <w:i/>
                <w:color w:val="000000"/>
                <w:sz w:val="24"/>
                <w:szCs w:val="24"/>
                <w:lang w:eastAsia="uk-UA"/>
              </w:rPr>
            </w:pPr>
            <w:r w:rsidRPr="00A30A6E">
              <w:rPr>
                <w:rFonts w:ascii="Times New Roman" w:hAnsi="Times New Roman"/>
                <w:i/>
                <w:sz w:val="24"/>
                <w:szCs w:val="24"/>
                <w:lang w:eastAsia="uk-UA"/>
              </w:rPr>
              <w:t xml:space="preserve">Тендерну документацію розроблено відповідно до вимог </w:t>
            </w:r>
            <w:hyperlink r:id="rId8" w:tgtFrame="_blank" w:history="1">
              <w:r w:rsidRPr="00A30A6E">
                <w:rPr>
                  <w:rFonts w:ascii="Times New Roman" w:hAnsi="Times New Roman"/>
                  <w:i/>
                  <w:sz w:val="24"/>
                  <w:szCs w:val="24"/>
                  <w:lang w:eastAsia="uk-UA"/>
                </w:rPr>
                <w:t>Закону</w:t>
              </w:r>
            </w:hyperlink>
            <w:r w:rsidR="00357D82">
              <w:rPr>
                <w:rFonts w:ascii="Times New Roman" w:hAnsi="Times New Roman"/>
                <w:i/>
                <w:sz w:val="24"/>
                <w:szCs w:val="24"/>
                <w:lang w:eastAsia="uk-UA"/>
              </w:rPr>
              <w:t xml:space="preserve"> </w:t>
            </w:r>
            <w:r w:rsidRPr="00A30A6E">
              <w:rPr>
                <w:rFonts w:ascii="Times New Roman" w:hAnsi="Times New Roman"/>
                <w:i/>
                <w:sz w:val="24"/>
                <w:szCs w:val="24"/>
                <w:lang w:eastAsia="uk-UA"/>
              </w:rPr>
              <w:t>«Про публічні закупівлі» (далі – Закон)</w:t>
            </w:r>
            <w:r w:rsidR="00630100" w:rsidRPr="00A30A6E">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A30A6E">
              <w:rPr>
                <w:rFonts w:ascii="Times New Roman" w:hAnsi="Times New Roman"/>
                <w:i/>
                <w:sz w:val="24"/>
                <w:szCs w:val="24"/>
                <w:lang w:eastAsia="uk-UA"/>
              </w:rPr>
              <w:br/>
              <w:t>від 12 жовтня 2022 р. № 1178 (далі – Особливості)</w:t>
            </w:r>
            <w:r w:rsidRPr="00A30A6E">
              <w:rPr>
                <w:rFonts w:ascii="Times New Roman" w:hAnsi="Times New Roman"/>
                <w:i/>
                <w:sz w:val="24"/>
                <w:szCs w:val="24"/>
                <w:lang w:eastAsia="uk-UA"/>
              </w:rPr>
              <w:t xml:space="preserve"> Терміни вживаються у значенні, наведеному в Законі</w:t>
            </w:r>
            <w:r w:rsidR="00630100" w:rsidRPr="00A30A6E">
              <w:rPr>
                <w:rFonts w:ascii="Times New Roman" w:hAnsi="Times New Roman"/>
                <w:i/>
                <w:sz w:val="24"/>
                <w:szCs w:val="24"/>
                <w:lang w:eastAsia="uk-UA"/>
              </w:rPr>
              <w:t xml:space="preserve"> та Особливостях</w:t>
            </w:r>
          </w:p>
        </w:tc>
      </w:tr>
      <w:tr w:rsidR="00CB361F" w:rsidRPr="00A30A6E" w14:paraId="6A1688A5" w14:textId="77777777" w:rsidTr="008959B9">
        <w:trPr>
          <w:trHeight w:val="522"/>
          <w:jc w:val="center"/>
        </w:trPr>
        <w:tc>
          <w:tcPr>
            <w:tcW w:w="576" w:type="dxa"/>
            <w:shd w:val="clear" w:color="auto" w:fill="auto"/>
          </w:tcPr>
          <w:p w14:paraId="0B702DF2"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14:paraId="699F5FF9" w14:textId="77777777"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sz w:val="24"/>
                <w:szCs w:val="24"/>
                <w:lang w:eastAsia="uk-UA"/>
              </w:rPr>
              <w:t>Інформація про замовника торгів</w:t>
            </w:r>
          </w:p>
        </w:tc>
        <w:tc>
          <w:tcPr>
            <w:tcW w:w="6308" w:type="dxa"/>
            <w:shd w:val="clear" w:color="auto" w:fill="auto"/>
          </w:tcPr>
          <w:p w14:paraId="2231C31A" w14:textId="77777777"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14:paraId="62862215" w14:textId="77777777" w:rsidTr="008959B9">
        <w:trPr>
          <w:trHeight w:val="370"/>
          <w:jc w:val="center"/>
        </w:trPr>
        <w:tc>
          <w:tcPr>
            <w:tcW w:w="576" w:type="dxa"/>
            <w:shd w:val="clear" w:color="auto" w:fill="auto"/>
          </w:tcPr>
          <w:p w14:paraId="7D8517BA"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2.1</w:t>
            </w:r>
          </w:p>
        </w:tc>
        <w:tc>
          <w:tcPr>
            <w:tcW w:w="3218" w:type="dxa"/>
            <w:shd w:val="clear" w:color="auto" w:fill="auto"/>
          </w:tcPr>
          <w:p w14:paraId="75EC2916" w14:textId="77777777" w:rsidR="00CB361F" w:rsidRPr="00C6103E" w:rsidRDefault="00CB361F" w:rsidP="00E6521B">
            <w:pPr>
              <w:widowControl w:val="0"/>
              <w:spacing w:after="0" w:line="240" w:lineRule="auto"/>
              <w:contextualSpacing/>
              <w:jc w:val="both"/>
              <w:rPr>
                <w:rFonts w:ascii="Times New Roman" w:hAnsi="Times New Roman"/>
                <w:sz w:val="24"/>
                <w:szCs w:val="24"/>
                <w:lang w:eastAsia="uk-UA"/>
              </w:rPr>
            </w:pPr>
            <w:r w:rsidRPr="00C6103E">
              <w:rPr>
                <w:rFonts w:ascii="Times New Roman" w:hAnsi="Times New Roman"/>
                <w:sz w:val="24"/>
                <w:szCs w:val="24"/>
                <w:lang w:eastAsia="uk-UA"/>
              </w:rPr>
              <w:t>повне найменування</w:t>
            </w:r>
          </w:p>
        </w:tc>
        <w:tc>
          <w:tcPr>
            <w:tcW w:w="6308" w:type="dxa"/>
            <w:shd w:val="clear" w:color="auto" w:fill="auto"/>
          </w:tcPr>
          <w:p w14:paraId="7FF12E32" w14:textId="29B7E548" w:rsidR="00CB361F" w:rsidRPr="00C6103E" w:rsidRDefault="00C6103E" w:rsidP="00E6521B">
            <w:pPr>
              <w:spacing w:after="0" w:line="240" w:lineRule="auto"/>
              <w:jc w:val="both"/>
              <w:rPr>
                <w:rFonts w:ascii="Times New Roman" w:hAnsi="Times New Roman"/>
                <w:b/>
                <w:sz w:val="24"/>
                <w:szCs w:val="24"/>
                <w:lang w:eastAsia="ru-RU"/>
              </w:rPr>
            </w:pPr>
            <w:r w:rsidRPr="00C6103E">
              <w:rPr>
                <w:rFonts w:ascii="Times New Roman" w:hAnsi="Times New Roman"/>
                <w:sz w:val="24"/>
                <w:szCs w:val="24"/>
              </w:rPr>
              <w:t xml:space="preserve">КЗ "Обласна універсальна наукова бібліотека імені Олега Ольжича" </w:t>
            </w:r>
            <w:proofErr w:type="spellStart"/>
            <w:r w:rsidRPr="00C6103E">
              <w:rPr>
                <w:rFonts w:ascii="Times New Roman" w:hAnsi="Times New Roman"/>
                <w:sz w:val="24"/>
                <w:szCs w:val="24"/>
              </w:rPr>
              <w:t>Житомирськоі</w:t>
            </w:r>
            <w:proofErr w:type="spellEnd"/>
            <w:r w:rsidRPr="00C6103E">
              <w:rPr>
                <w:rFonts w:ascii="Times New Roman" w:hAnsi="Times New Roman"/>
                <w:sz w:val="24"/>
                <w:szCs w:val="24"/>
              </w:rPr>
              <w:t xml:space="preserve">̈ </w:t>
            </w:r>
            <w:proofErr w:type="spellStart"/>
            <w:r w:rsidRPr="00C6103E">
              <w:rPr>
                <w:rFonts w:ascii="Times New Roman" w:hAnsi="Times New Roman"/>
                <w:sz w:val="24"/>
                <w:szCs w:val="24"/>
              </w:rPr>
              <w:t>обласноі</w:t>
            </w:r>
            <w:proofErr w:type="spellEnd"/>
            <w:r w:rsidRPr="00C6103E">
              <w:rPr>
                <w:rFonts w:ascii="Times New Roman" w:hAnsi="Times New Roman"/>
                <w:sz w:val="24"/>
                <w:szCs w:val="24"/>
              </w:rPr>
              <w:t>̈ ради</w:t>
            </w:r>
          </w:p>
        </w:tc>
      </w:tr>
      <w:tr w:rsidR="00CB361F" w:rsidRPr="00A30A6E" w14:paraId="4BB5EB9C" w14:textId="77777777" w:rsidTr="008959B9">
        <w:trPr>
          <w:trHeight w:val="522"/>
          <w:jc w:val="center"/>
        </w:trPr>
        <w:tc>
          <w:tcPr>
            <w:tcW w:w="576" w:type="dxa"/>
            <w:shd w:val="clear" w:color="auto" w:fill="auto"/>
          </w:tcPr>
          <w:p w14:paraId="4ED66B73"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2.2</w:t>
            </w:r>
          </w:p>
        </w:tc>
        <w:tc>
          <w:tcPr>
            <w:tcW w:w="3218" w:type="dxa"/>
            <w:shd w:val="clear" w:color="auto" w:fill="auto"/>
          </w:tcPr>
          <w:p w14:paraId="12E5033B" w14:textId="77777777"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місцезнаходження</w:t>
            </w:r>
          </w:p>
        </w:tc>
        <w:tc>
          <w:tcPr>
            <w:tcW w:w="6308" w:type="dxa"/>
            <w:shd w:val="clear" w:color="auto" w:fill="auto"/>
          </w:tcPr>
          <w:p w14:paraId="76B9A9D9" w14:textId="357600F4" w:rsidR="00CB361F" w:rsidRPr="00C6103E" w:rsidRDefault="00C6103E" w:rsidP="00E6521B">
            <w:pPr>
              <w:widowControl w:val="0"/>
              <w:spacing w:after="0" w:line="240" w:lineRule="auto"/>
              <w:contextualSpacing/>
              <w:jc w:val="both"/>
              <w:rPr>
                <w:rFonts w:ascii="Times New Roman" w:hAnsi="Times New Roman"/>
                <w:sz w:val="24"/>
                <w:szCs w:val="24"/>
                <w:lang w:eastAsia="uk-UA"/>
              </w:rPr>
            </w:pPr>
            <w:r w:rsidRPr="00C6103E">
              <w:rPr>
                <w:rFonts w:ascii="Times New Roman" w:hAnsi="Times New Roman"/>
                <w:sz w:val="24"/>
                <w:szCs w:val="24"/>
              </w:rPr>
              <w:t xml:space="preserve">10014, </w:t>
            </w:r>
            <w:proofErr w:type="spellStart"/>
            <w:r w:rsidRPr="00C6103E">
              <w:rPr>
                <w:rFonts w:ascii="Times New Roman" w:hAnsi="Times New Roman"/>
                <w:sz w:val="24"/>
                <w:szCs w:val="24"/>
              </w:rPr>
              <w:t>Україна</w:t>
            </w:r>
            <w:proofErr w:type="spellEnd"/>
            <w:r w:rsidRPr="00C6103E">
              <w:rPr>
                <w:rFonts w:ascii="Times New Roman" w:hAnsi="Times New Roman"/>
                <w:sz w:val="24"/>
                <w:szCs w:val="24"/>
              </w:rPr>
              <w:t xml:space="preserve">, Житомирська обл., м. Житомир, </w:t>
            </w:r>
            <w:proofErr w:type="spellStart"/>
            <w:r w:rsidRPr="00C6103E">
              <w:rPr>
                <w:rFonts w:ascii="Times New Roman" w:hAnsi="Times New Roman"/>
                <w:sz w:val="24"/>
                <w:szCs w:val="24"/>
              </w:rPr>
              <w:t>Новии</w:t>
            </w:r>
            <w:proofErr w:type="spellEnd"/>
            <w:r w:rsidRPr="00C6103E">
              <w:rPr>
                <w:rFonts w:ascii="Times New Roman" w:hAnsi="Times New Roman"/>
                <w:sz w:val="24"/>
                <w:szCs w:val="24"/>
              </w:rPr>
              <w:t>̆ Бульвар, 4</w:t>
            </w:r>
          </w:p>
        </w:tc>
      </w:tr>
      <w:tr w:rsidR="00CB361F" w:rsidRPr="00A30A6E" w14:paraId="49D3A9DE" w14:textId="77777777" w:rsidTr="008959B9">
        <w:trPr>
          <w:trHeight w:val="522"/>
          <w:jc w:val="center"/>
        </w:trPr>
        <w:tc>
          <w:tcPr>
            <w:tcW w:w="576" w:type="dxa"/>
            <w:shd w:val="clear" w:color="auto" w:fill="auto"/>
          </w:tcPr>
          <w:p w14:paraId="1D1C8A3A"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2.3</w:t>
            </w:r>
          </w:p>
        </w:tc>
        <w:tc>
          <w:tcPr>
            <w:tcW w:w="3218" w:type="dxa"/>
            <w:shd w:val="clear" w:color="auto" w:fill="auto"/>
          </w:tcPr>
          <w:p w14:paraId="6AEFA2A4" w14:textId="77777777"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14:paraId="67F72106" w14:textId="77777777" w:rsidR="00E50BFE" w:rsidRPr="00D739C1" w:rsidRDefault="00E50BFE" w:rsidP="00E50BFE">
            <w:pPr>
              <w:spacing w:after="0" w:line="360" w:lineRule="auto"/>
              <w:rPr>
                <w:rFonts w:ascii="Times New Roman" w:eastAsia="Times New Roman" w:hAnsi="Times New Roman"/>
                <w:lang w:eastAsia="ru-RU"/>
              </w:rPr>
            </w:pPr>
            <w:r w:rsidRPr="00D739C1">
              <w:rPr>
                <w:rFonts w:ascii="Times New Roman" w:eastAsia="Times New Roman" w:hAnsi="Times New Roman"/>
                <w:lang w:eastAsia="ru-RU"/>
              </w:rPr>
              <w:t xml:space="preserve">прізвище, ім'я, по батькові: </w:t>
            </w:r>
            <w:proofErr w:type="spellStart"/>
            <w:r>
              <w:rPr>
                <w:rFonts w:ascii="Times New Roman" w:hAnsi="Times New Roman"/>
                <w:lang w:val="ru-RU" w:eastAsia="uk-UA"/>
              </w:rPr>
              <w:t>Ступак</w:t>
            </w:r>
            <w:proofErr w:type="spellEnd"/>
            <w:r>
              <w:rPr>
                <w:rFonts w:ascii="Times New Roman" w:hAnsi="Times New Roman"/>
                <w:lang w:val="ru-RU" w:eastAsia="uk-UA"/>
              </w:rPr>
              <w:t xml:space="preserve"> Олександр </w:t>
            </w:r>
            <w:proofErr w:type="spellStart"/>
            <w:r>
              <w:rPr>
                <w:rFonts w:ascii="Times New Roman" w:hAnsi="Times New Roman"/>
                <w:lang w:val="ru-RU" w:eastAsia="uk-UA"/>
              </w:rPr>
              <w:t>Анатолійович</w:t>
            </w:r>
            <w:proofErr w:type="spellEnd"/>
            <w:r w:rsidRPr="00EE212A">
              <w:rPr>
                <w:rFonts w:ascii="Times New Roman" w:hAnsi="Times New Roman"/>
                <w:lang w:val="ru-RU" w:eastAsia="uk-UA"/>
              </w:rPr>
              <w:t>,</w:t>
            </w:r>
          </w:p>
          <w:p w14:paraId="0EBAD021" w14:textId="77777777" w:rsidR="00E50BFE" w:rsidRPr="00D739C1" w:rsidRDefault="00E50BFE" w:rsidP="00E50BFE">
            <w:pPr>
              <w:spacing w:after="0" w:line="360" w:lineRule="auto"/>
              <w:rPr>
                <w:rFonts w:ascii="Times New Roman" w:eastAsia="Times New Roman" w:hAnsi="Times New Roman"/>
                <w:lang w:eastAsia="ru-RU"/>
              </w:rPr>
            </w:pPr>
            <w:r w:rsidRPr="00D739C1">
              <w:rPr>
                <w:rFonts w:ascii="Times New Roman" w:eastAsia="Times New Roman" w:hAnsi="Times New Roman"/>
                <w:lang w:eastAsia="ru-RU"/>
              </w:rPr>
              <w:t xml:space="preserve">посада: </w:t>
            </w:r>
            <w:proofErr w:type="spellStart"/>
            <w:r>
              <w:rPr>
                <w:rFonts w:ascii="Times New Roman" w:hAnsi="Times New Roman"/>
                <w:lang w:val="ru-RU" w:eastAsia="uk-UA"/>
              </w:rPr>
              <w:t>фахівець</w:t>
            </w:r>
            <w:proofErr w:type="spellEnd"/>
            <w:r>
              <w:rPr>
                <w:rFonts w:ascii="Times New Roman" w:hAnsi="Times New Roman"/>
                <w:lang w:val="ru-RU" w:eastAsia="uk-UA"/>
              </w:rPr>
              <w:t xml:space="preserve"> </w:t>
            </w:r>
            <w:proofErr w:type="spellStart"/>
            <w:r>
              <w:rPr>
                <w:rFonts w:ascii="Times New Roman" w:hAnsi="Times New Roman"/>
                <w:lang w:val="ru-RU" w:eastAsia="uk-UA"/>
              </w:rPr>
              <w:t>із</w:t>
            </w:r>
            <w:proofErr w:type="spellEnd"/>
            <w:r>
              <w:rPr>
                <w:rFonts w:ascii="Times New Roman" w:hAnsi="Times New Roman"/>
                <w:lang w:val="ru-RU" w:eastAsia="uk-UA"/>
              </w:rPr>
              <w:t xml:space="preserve"> </w:t>
            </w:r>
            <w:proofErr w:type="spellStart"/>
            <w:r>
              <w:rPr>
                <w:rFonts w:ascii="Times New Roman" w:hAnsi="Times New Roman"/>
                <w:lang w:val="ru-RU" w:eastAsia="uk-UA"/>
              </w:rPr>
              <w:t>публічних</w:t>
            </w:r>
            <w:proofErr w:type="spellEnd"/>
            <w:r>
              <w:rPr>
                <w:rFonts w:ascii="Times New Roman" w:hAnsi="Times New Roman"/>
                <w:lang w:val="ru-RU" w:eastAsia="uk-UA"/>
              </w:rPr>
              <w:t xml:space="preserve"> </w:t>
            </w:r>
            <w:proofErr w:type="spellStart"/>
            <w:r>
              <w:rPr>
                <w:rFonts w:ascii="Times New Roman" w:hAnsi="Times New Roman"/>
                <w:lang w:val="ru-RU" w:eastAsia="uk-UA"/>
              </w:rPr>
              <w:t>закупівель</w:t>
            </w:r>
            <w:proofErr w:type="spellEnd"/>
            <w:r w:rsidRPr="00EE212A">
              <w:rPr>
                <w:rFonts w:ascii="Times New Roman" w:hAnsi="Times New Roman"/>
                <w:lang w:val="ru-RU" w:eastAsia="uk-UA"/>
              </w:rPr>
              <w:t xml:space="preserve">, </w:t>
            </w:r>
            <w:proofErr w:type="spellStart"/>
            <w:r w:rsidRPr="00EE212A">
              <w:rPr>
                <w:rFonts w:ascii="Times New Roman" w:hAnsi="Times New Roman"/>
                <w:lang w:val="ru-RU" w:eastAsia="uk-UA"/>
              </w:rPr>
              <w:t>уповноважена</w:t>
            </w:r>
            <w:proofErr w:type="spellEnd"/>
            <w:r w:rsidRPr="00EE212A">
              <w:rPr>
                <w:rFonts w:ascii="Times New Roman" w:hAnsi="Times New Roman"/>
                <w:lang w:val="ru-RU" w:eastAsia="uk-UA"/>
              </w:rPr>
              <w:t xml:space="preserve"> особа</w:t>
            </w:r>
          </w:p>
          <w:p w14:paraId="2FCF3983" w14:textId="77777777" w:rsidR="00E50BFE" w:rsidRDefault="00E50BFE" w:rsidP="00E50BFE">
            <w:pPr>
              <w:spacing w:after="0" w:line="360" w:lineRule="auto"/>
              <w:jc w:val="both"/>
              <w:rPr>
                <w:rFonts w:ascii="Times New Roman" w:eastAsia="Times New Roman" w:hAnsi="Times New Roman"/>
                <w:lang w:eastAsia="ru-RU"/>
              </w:rPr>
            </w:pPr>
            <w:r w:rsidRPr="00D739C1">
              <w:rPr>
                <w:rFonts w:ascii="Times New Roman" w:eastAsia="Times New Roman" w:hAnsi="Times New Roman"/>
                <w:lang w:eastAsia="ru-RU"/>
              </w:rPr>
              <w:t>електронна адреса</w:t>
            </w:r>
            <w:r>
              <w:rPr>
                <w:rFonts w:ascii="Times New Roman" w:eastAsia="Times New Roman" w:hAnsi="Times New Roman"/>
                <w:lang w:eastAsia="ru-RU"/>
              </w:rPr>
              <w:t>:</w:t>
            </w:r>
            <w:r>
              <w:t xml:space="preserve"> </w:t>
            </w:r>
            <w:hyperlink r:id="rId9" w:history="1">
              <w:r w:rsidRPr="009B2920">
                <w:rPr>
                  <w:rStyle w:val="a8"/>
                  <w:rFonts w:ascii="Times New Roman" w:eastAsia="Times New Roman" w:hAnsi="Times New Roman"/>
                  <w:lang w:eastAsia="ru-RU"/>
                </w:rPr>
                <w:t>admin-lib@lib.zt.ua</w:t>
              </w:r>
            </w:hyperlink>
          </w:p>
          <w:p w14:paraId="063F6A0A" w14:textId="3BDE20EB" w:rsidR="008D741A" w:rsidRPr="00A30A6E" w:rsidRDefault="00E50BFE" w:rsidP="00E50BFE">
            <w:pPr>
              <w:widowControl w:val="0"/>
              <w:spacing w:after="0" w:line="240" w:lineRule="auto"/>
              <w:contextualSpacing/>
              <w:jc w:val="both"/>
              <w:rPr>
                <w:rFonts w:ascii="Times New Roman" w:hAnsi="Times New Roman"/>
                <w:b/>
                <w:i/>
                <w:color w:val="FF0000"/>
                <w:sz w:val="24"/>
                <w:szCs w:val="24"/>
                <w:lang w:eastAsia="ru-RU"/>
              </w:rPr>
            </w:pPr>
            <w:r w:rsidRPr="00D739C1">
              <w:rPr>
                <w:rFonts w:ascii="Times New Roman" w:eastAsia="Times New Roman" w:hAnsi="Times New Roman"/>
                <w:lang w:eastAsia="ru-RU"/>
              </w:rPr>
              <w:t xml:space="preserve">телефон: </w:t>
            </w:r>
            <w:r w:rsidRPr="006D15AF">
              <w:rPr>
                <w:rFonts w:ascii="Times New Roman" w:hAnsi="Times New Roman"/>
                <w:sz w:val="24"/>
                <w:szCs w:val="24"/>
              </w:rPr>
              <w:t>+380412418696</w:t>
            </w:r>
          </w:p>
        </w:tc>
      </w:tr>
      <w:tr w:rsidR="00CB361F" w:rsidRPr="00DA4B39" w14:paraId="034B3D36" w14:textId="77777777" w:rsidTr="008959B9">
        <w:trPr>
          <w:trHeight w:val="522"/>
          <w:jc w:val="center"/>
        </w:trPr>
        <w:tc>
          <w:tcPr>
            <w:tcW w:w="576" w:type="dxa"/>
            <w:shd w:val="clear" w:color="auto" w:fill="auto"/>
          </w:tcPr>
          <w:p w14:paraId="5828983E" w14:textId="77777777" w:rsidR="00CB361F" w:rsidRPr="00A02A65" w:rsidRDefault="00CB361F" w:rsidP="00E6521B">
            <w:pPr>
              <w:widowControl w:val="0"/>
              <w:spacing w:after="0" w:line="240" w:lineRule="auto"/>
              <w:contextualSpacing/>
              <w:rPr>
                <w:rFonts w:ascii="Times New Roman" w:hAnsi="Times New Roman"/>
                <w:sz w:val="24"/>
                <w:szCs w:val="24"/>
                <w:lang w:eastAsia="uk-UA"/>
              </w:rPr>
            </w:pPr>
            <w:r w:rsidRPr="00A02A65">
              <w:rPr>
                <w:rFonts w:ascii="Times New Roman" w:hAnsi="Times New Roman"/>
                <w:sz w:val="24"/>
                <w:szCs w:val="24"/>
                <w:lang w:eastAsia="uk-UA"/>
              </w:rPr>
              <w:t>3</w:t>
            </w:r>
          </w:p>
        </w:tc>
        <w:tc>
          <w:tcPr>
            <w:tcW w:w="3218" w:type="dxa"/>
            <w:shd w:val="clear" w:color="auto" w:fill="auto"/>
          </w:tcPr>
          <w:p w14:paraId="28656043" w14:textId="77777777" w:rsidR="00CB361F" w:rsidRPr="00A02A65" w:rsidRDefault="00CB361F" w:rsidP="00E6521B">
            <w:pPr>
              <w:widowControl w:val="0"/>
              <w:spacing w:after="0" w:line="240" w:lineRule="auto"/>
              <w:contextualSpacing/>
              <w:jc w:val="both"/>
              <w:rPr>
                <w:rFonts w:ascii="Times New Roman" w:hAnsi="Times New Roman"/>
                <w:b/>
                <w:sz w:val="24"/>
                <w:szCs w:val="24"/>
                <w:lang w:eastAsia="uk-UA"/>
              </w:rPr>
            </w:pPr>
            <w:r w:rsidRPr="00A02A65">
              <w:rPr>
                <w:rFonts w:ascii="Times New Roman" w:hAnsi="Times New Roman"/>
                <w:b/>
                <w:sz w:val="24"/>
                <w:szCs w:val="24"/>
                <w:lang w:eastAsia="uk-UA"/>
              </w:rPr>
              <w:t>Процедура закупівлі</w:t>
            </w:r>
          </w:p>
        </w:tc>
        <w:tc>
          <w:tcPr>
            <w:tcW w:w="6308" w:type="dxa"/>
            <w:shd w:val="clear" w:color="auto" w:fill="auto"/>
          </w:tcPr>
          <w:p w14:paraId="542AA6BB" w14:textId="77777777" w:rsidR="00CB361F" w:rsidRPr="000B30C3" w:rsidRDefault="00CB361F" w:rsidP="00E6521B">
            <w:pPr>
              <w:widowControl w:val="0"/>
              <w:spacing w:after="0" w:line="240" w:lineRule="auto"/>
              <w:contextualSpacing/>
              <w:jc w:val="both"/>
              <w:rPr>
                <w:rFonts w:ascii="Times New Roman" w:hAnsi="Times New Roman"/>
                <w:sz w:val="24"/>
                <w:szCs w:val="24"/>
                <w:lang w:eastAsia="uk-UA"/>
              </w:rPr>
            </w:pPr>
            <w:r w:rsidRPr="000B30C3">
              <w:rPr>
                <w:rFonts w:ascii="Times New Roman" w:hAnsi="Times New Roman"/>
                <w:sz w:val="24"/>
                <w:szCs w:val="24"/>
                <w:lang w:eastAsia="uk-UA"/>
              </w:rPr>
              <w:t>відкриті торги</w:t>
            </w:r>
            <w:r w:rsidR="00A02A65" w:rsidRPr="000B30C3">
              <w:rPr>
                <w:rFonts w:ascii="Times New Roman" w:hAnsi="Times New Roman"/>
                <w:sz w:val="24"/>
                <w:szCs w:val="24"/>
                <w:lang w:eastAsia="uk-UA"/>
              </w:rPr>
              <w:t xml:space="preserve"> з особливостями </w:t>
            </w:r>
          </w:p>
        </w:tc>
      </w:tr>
      <w:tr w:rsidR="00CB361F" w:rsidRPr="00A30A6E" w14:paraId="14BF1DA9" w14:textId="77777777" w:rsidTr="008959B9">
        <w:trPr>
          <w:trHeight w:val="522"/>
          <w:jc w:val="center"/>
        </w:trPr>
        <w:tc>
          <w:tcPr>
            <w:tcW w:w="576" w:type="dxa"/>
            <w:shd w:val="clear" w:color="auto" w:fill="auto"/>
          </w:tcPr>
          <w:p w14:paraId="7877FBF5"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14:paraId="2E09E0D1" w14:textId="77777777"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Інформація про предмет закупівлі</w:t>
            </w:r>
          </w:p>
        </w:tc>
        <w:tc>
          <w:tcPr>
            <w:tcW w:w="6308" w:type="dxa"/>
            <w:shd w:val="clear" w:color="auto" w:fill="auto"/>
          </w:tcPr>
          <w:p w14:paraId="4C02713D" w14:textId="77777777"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14:paraId="402ADB95" w14:textId="77777777" w:rsidTr="008959B9">
        <w:trPr>
          <w:trHeight w:val="522"/>
          <w:jc w:val="center"/>
        </w:trPr>
        <w:tc>
          <w:tcPr>
            <w:tcW w:w="576" w:type="dxa"/>
            <w:shd w:val="clear" w:color="auto" w:fill="auto"/>
          </w:tcPr>
          <w:p w14:paraId="02E19079"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4.1</w:t>
            </w:r>
          </w:p>
        </w:tc>
        <w:tc>
          <w:tcPr>
            <w:tcW w:w="3218" w:type="dxa"/>
            <w:shd w:val="clear" w:color="auto" w:fill="auto"/>
          </w:tcPr>
          <w:p w14:paraId="22702EA7" w14:textId="77777777"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назва предмета закупівлі</w:t>
            </w:r>
          </w:p>
        </w:tc>
        <w:tc>
          <w:tcPr>
            <w:tcW w:w="6308" w:type="dxa"/>
            <w:shd w:val="clear" w:color="auto" w:fill="auto"/>
          </w:tcPr>
          <w:p w14:paraId="44BA7517" w14:textId="77777777" w:rsidR="00CB361F" w:rsidRPr="00A30A6E" w:rsidRDefault="007428E6" w:rsidP="00E6521B">
            <w:pPr>
              <w:spacing w:after="0" w:line="240" w:lineRule="auto"/>
              <w:jc w:val="both"/>
              <w:rPr>
                <w:rFonts w:ascii="Times New Roman" w:eastAsia="Times New Roman" w:hAnsi="Times New Roman"/>
                <w:b/>
                <w:bCs/>
                <w:i/>
                <w:iCs/>
                <w:color w:val="000000"/>
                <w:sz w:val="24"/>
                <w:szCs w:val="24"/>
                <w:u w:val="single"/>
                <w:lang w:eastAsia="ru-RU"/>
              </w:rPr>
            </w:pPr>
            <w:r w:rsidRPr="00A30A6E">
              <w:rPr>
                <w:rFonts w:ascii="Times New Roman" w:hAnsi="Times New Roman"/>
                <w:color w:val="333333"/>
                <w:sz w:val="24"/>
                <w:szCs w:val="24"/>
              </w:rPr>
              <w:t> </w:t>
            </w:r>
            <w:r w:rsidRPr="00A30A6E">
              <w:rPr>
                <w:rFonts w:ascii="Times New Roman" w:hAnsi="Times New Roman"/>
                <w:color w:val="333333"/>
                <w:sz w:val="24"/>
                <w:szCs w:val="24"/>
                <w:u w:val="single"/>
              </w:rPr>
              <w:t>ДК 021:2015:09310000-5: Електрична енергія</w:t>
            </w:r>
          </w:p>
        </w:tc>
      </w:tr>
      <w:tr w:rsidR="00CB361F" w:rsidRPr="00A30A6E" w14:paraId="2A5AD268" w14:textId="77777777" w:rsidTr="008959B9">
        <w:trPr>
          <w:trHeight w:val="522"/>
          <w:jc w:val="center"/>
        </w:trPr>
        <w:tc>
          <w:tcPr>
            <w:tcW w:w="576" w:type="dxa"/>
            <w:shd w:val="clear" w:color="auto" w:fill="auto"/>
          </w:tcPr>
          <w:p w14:paraId="4736B001"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4.2</w:t>
            </w:r>
          </w:p>
        </w:tc>
        <w:tc>
          <w:tcPr>
            <w:tcW w:w="3218" w:type="dxa"/>
            <w:shd w:val="clear" w:color="auto" w:fill="auto"/>
          </w:tcPr>
          <w:p w14:paraId="180AFE24" w14:textId="77777777"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78C47481" w14:textId="77777777" w:rsidR="008D741A" w:rsidRPr="00A30A6E" w:rsidRDefault="008D741A" w:rsidP="00E6521B">
            <w:pPr>
              <w:widowControl w:val="0"/>
              <w:spacing w:after="0" w:line="240" w:lineRule="auto"/>
              <w:contextualSpacing/>
              <w:jc w:val="both"/>
              <w:rPr>
                <w:rFonts w:ascii="Times New Roman" w:hAnsi="Times New Roman"/>
                <w:i/>
                <w:color w:val="FF0000"/>
                <w:sz w:val="24"/>
                <w:szCs w:val="24"/>
                <w:lang w:eastAsia="uk-UA"/>
              </w:rPr>
            </w:pPr>
            <w:r w:rsidRPr="00A30A6E">
              <w:rPr>
                <w:rFonts w:ascii="Times New Roman" w:hAnsi="Times New Roman"/>
                <w:color w:val="000000"/>
                <w:sz w:val="24"/>
                <w:szCs w:val="24"/>
                <w:lang w:eastAsia="uk-UA"/>
              </w:rPr>
              <w:t>Окремих частин предмету закупівлі не визначено</w:t>
            </w:r>
          </w:p>
          <w:p w14:paraId="23B6795E" w14:textId="77777777" w:rsidR="00CB361F" w:rsidRPr="00A30A6E" w:rsidRDefault="00CB361F" w:rsidP="00E6521B">
            <w:pPr>
              <w:tabs>
                <w:tab w:val="left" w:pos="1320"/>
              </w:tabs>
              <w:spacing w:after="0" w:line="240" w:lineRule="auto"/>
              <w:rPr>
                <w:rFonts w:ascii="Times New Roman" w:hAnsi="Times New Roman"/>
                <w:sz w:val="24"/>
                <w:szCs w:val="24"/>
                <w:lang w:eastAsia="uk-UA"/>
              </w:rPr>
            </w:pPr>
          </w:p>
        </w:tc>
      </w:tr>
      <w:tr w:rsidR="00CB361F" w:rsidRPr="00A30A6E" w14:paraId="7FD75851" w14:textId="77777777" w:rsidTr="008959B9">
        <w:trPr>
          <w:trHeight w:val="522"/>
          <w:jc w:val="center"/>
        </w:trPr>
        <w:tc>
          <w:tcPr>
            <w:tcW w:w="576" w:type="dxa"/>
            <w:shd w:val="clear" w:color="auto" w:fill="auto"/>
          </w:tcPr>
          <w:p w14:paraId="7946AFA7"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4.3</w:t>
            </w:r>
          </w:p>
        </w:tc>
        <w:tc>
          <w:tcPr>
            <w:tcW w:w="3218" w:type="dxa"/>
            <w:shd w:val="clear" w:color="auto" w:fill="auto"/>
          </w:tcPr>
          <w:p w14:paraId="27CD8BA3"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14:paraId="1372AA55" w14:textId="5CD37BA7" w:rsidR="00964BB7" w:rsidRPr="00A30A6E" w:rsidRDefault="008D741A" w:rsidP="00E6521B">
            <w:pPr>
              <w:widowControl w:val="0"/>
              <w:spacing w:after="0" w:line="240" w:lineRule="auto"/>
              <w:jc w:val="both"/>
              <w:rPr>
                <w:rFonts w:ascii="Times New Roman" w:eastAsia="Times New Roman" w:hAnsi="Times New Roman"/>
                <w:b/>
                <w:sz w:val="24"/>
                <w:szCs w:val="24"/>
                <w:lang w:eastAsia="ru-RU"/>
              </w:rPr>
            </w:pPr>
            <w:r w:rsidRPr="00A30A6E">
              <w:rPr>
                <w:rFonts w:ascii="Times New Roman" w:eastAsia="Times New Roman" w:hAnsi="Times New Roman"/>
                <w:sz w:val="24"/>
                <w:szCs w:val="24"/>
              </w:rPr>
              <w:t xml:space="preserve">Місце поставки – </w:t>
            </w:r>
          </w:p>
          <w:p w14:paraId="26F7EBD7" w14:textId="32F65EFE" w:rsidR="006C7DB2" w:rsidRDefault="006C7DB2" w:rsidP="006C7DB2">
            <w:pPr>
              <w:widowControl w:val="0"/>
              <w:spacing w:after="0" w:line="240" w:lineRule="auto"/>
              <w:jc w:val="both"/>
              <w:rPr>
                <w:rFonts w:ascii="Times New Roman" w:hAnsi="Times New Roman"/>
                <w:sz w:val="24"/>
                <w:szCs w:val="24"/>
              </w:rPr>
            </w:pPr>
            <w:proofErr w:type="spellStart"/>
            <w:r w:rsidRPr="003547B5">
              <w:rPr>
                <w:rFonts w:ascii="Times New Roman" w:hAnsi="Times New Roman"/>
                <w:sz w:val="24"/>
                <w:szCs w:val="24"/>
              </w:rPr>
              <w:t>Україна</w:t>
            </w:r>
            <w:proofErr w:type="spellEnd"/>
            <w:r w:rsidRPr="003547B5">
              <w:rPr>
                <w:rFonts w:ascii="Times New Roman" w:hAnsi="Times New Roman"/>
                <w:sz w:val="24"/>
                <w:szCs w:val="24"/>
              </w:rPr>
              <w:t>, Житомирська обл., м</w:t>
            </w:r>
            <w:r>
              <w:rPr>
                <w:rFonts w:ascii="Times New Roman" w:hAnsi="Times New Roman"/>
                <w:sz w:val="24"/>
                <w:szCs w:val="24"/>
              </w:rPr>
              <w:t>.</w:t>
            </w:r>
            <w:r w:rsidRPr="003547B5">
              <w:rPr>
                <w:rFonts w:ascii="Times New Roman" w:hAnsi="Times New Roman"/>
                <w:sz w:val="24"/>
                <w:szCs w:val="24"/>
              </w:rPr>
              <w:t xml:space="preserve"> Житомир, </w:t>
            </w:r>
            <w:proofErr w:type="spellStart"/>
            <w:r w:rsidRPr="003547B5">
              <w:rPr>
                <w:rFonts w:ascii="Times New Roman" w:hAnsi="Times New Roman"/>
                <w:sz w:val="24"/>
                <w:szCs w:val="24"/>
              </w:rPr>
              <w:t>Новии</w:t>
            </w:r>
            <w:proofErr w:type="spellEnd"/>
            <w:r w:rsidRPr="003547B5">
              <w:rPr>
                <w:rFonts w:ascii="Times New Roman" w:hAnsi="Times New Roman"/>
                <w:sz w:val="24"/>
                <w:szCs w:val="24"/>
              </w:rPr>
              <w:t>̆ Бульвар</w:t>
            </w:r>
            <w:r>
              <w:rPr>
                <w:rFonts w:ascii="Times New Roman" w:hAnsi="Times New Roman"/>
                <w:sz w:val="24"/>
                <w:szCs w:val="24"/>
              </w:rPr>
              <w:t>,</w:t>
            </w:r>
            <w:r w:rsidRPr="003547B5">
              <w:rPr>
                <w:rFonts w:ascii="Times New Roman" w:hAnsi="Times New Roman"/>
                <w:sz w:val="24"/>
                <w:szCs w:val="24"/>
              </w:rPr>
              <w:t xml:space="preserve"> 4 </w:t>
            </w:r>
          </w:p>
          <w:p w14:paraId="101F5BF8" w14:textId="77777777" w:rsidR="006C7DB2" w:rsidRDefault="006C7DB2" w:rsidP="006C7DB2">
            <w:pPr>
              <w:widowControl w:val="0"/>
              <w:spacing w:after="0" w:line="240" w:lineRule="auto"/>
              <w:jc w:val="both"/>
              <w:rPr>
                <w:rFonts w:ascii="Times New Roman" w:eastAsia="Times New Roman" w:hAnsi="Times New Roman"/>
                <w:sz w:val="24"/>
                <w:szCs w:val="24"/>
                <w:lang w:eastAsia="ru-RU"/>
              </w:rPr>
            </w:pPr>
          </w:p>
          <w:p w14:paraId="1E17E9CD" w14:textId="06AD27FE" w:rsidR="006C7DB2" w:rsidRPr="00F11B53" w:rsidRDefault="006C7DB2" w:rsidP="006C7DB2">
            <w:pPr>
              <w:widowControl w:val="0"/>
              <w:spacing w:after="0" w:line="240" w:lineRule="auto"/>
              <w:jc w:val="both"/>
              <w:rPr>
                <w:rFonts w:ascii="Times New Roman" w:hAnsi="Times New Roman"/>
                <w:b/>
                <w:bCs/>
                <w:i/>
                <w:color w:val="FF0000"/>
                <w:sz w:val="24"/>
                <w:szCs w:val="24"/>
                <w:lang w:eastAsia="uk-UA"/>
              </w:rPr>
            </w:pPr>
            <w:r w:rsidRPr="00867DC6">
              <w:rPr>
                <w:rFonts w:ascii="Times New Roman" w:eastAsia="Times New Roman" w:hAnsi="Times New Roman"/>
                <w:sz w:val="24"/>
                <w:szCs w:val="24"/>
                <w:lang w:eastAsia="ru-RU"/>
              </w:rPr>
              <w:t>Кількість товару</w:t>
            </w:r>
            <w:r w:rsidRPr="00867DC6">
              <w:rPr>
                <w:rFonts w:ascii="Times New Roman" w:hAnsi="Times New Roman"/>
                <w:sz w:val="24"/>
                <w:szCs w:val="24"/>
              </w:rPr>
              <w:t>:</w:t>
            </w:r>
            <w:r>
              <w:rPr>
                <w:rFonts w:ascii="Times New Roman" w:hAnsi="Times New Roman"/>
              </w:rPr>
              <w:t xml:space="preserve"> </w:t>
            </w:r>
            <w:r>
              <w:rPr>
                <w:rFonts w:ascii="Times New Roman" w:hAnsi="Times New Roman"/>
                <w:b/>
                <w:bCs/>
                <w:sz w:val="24"/>
                <w:szCs w:val="24"/>
              </w:rPr>
              <w:t>18 200</w:t>
            </w:r>
            <w:r w:rsidRPr="00F11B53">
              <w:rPr>
                <w:rFonts w:ascii="Times New Roman" w:hAnsi="Times New Roman"/>
                <w:b/>
                <w:bCs/>
                <w:sz w:val="24"/>
                <w:szCs w:val="24"/>
              </w:rPr>
              <w:t xml:space="preserve"> </w:t>
            </w:r>
            <w:proofErr w:type="spellStart"/>
            <w:r w:rsidRPr="00F11B53">
              <w:rPr>
                <w:rFonts w:ascii="Times New Roman" w:hAnsi="Times New Roman"/>
                <w:b/>
                <w:bCs/>
                <w:sz w:val="24"/>
                <w:szCs w:val="24"/>
              </w:rPr>
              <w:t>Квт</w:t>
            </w:r>
            <w:proofErr w:type="spellEnd"/>
            <w:r w:rsidRPr="00F11B53">
              <w:rPr>
                <w:rFonts w:ascii="Times New Roman" w:hAnsi="Times New Roman"/>
                <w:b/>
                <w:bCs/>
                <w:sz w:val="24"/>
                <w:szCs w:val="24"/>
              </w:rPr>
              <w:t>/год</w:t>
            </w:r>
          </w:p>
          <w:p w14:paraId="30FD489C" w14:textId="16711380" w:rsidR="001927C0" w:rsidRPr="00A30A6E" w:rsidRDefault="001927C0" w:rsidP="00E6521B">
            <w:pPr>
              <w:widowControl w:val="0"/>
              <w:spacing w:after="0" w:line="240" w:lineRule="auto"/>
              <w:jc w:val="both"/>
              <w:rPr>
                <w:rFonts w:ascii="Times New Roman" w:hAnsi="Times New Roman"/>
                <w:i/>
                <w:color w:val="FF0000"/>
                <w:sz w:val="24"/>
                <w:szCs w:val="24"/>
                <w:lang w:eastAsia="uk-UA"/>
              </w:rPr>
            </w:pPr>
          </w:p>
        </w:tc>
      </w:tr>
      <w:tr w:rsidR="00CB361F" w:rsidRPr="00A30A6E" w14:paraId="58C8DA3E" w14:textId="77777777" w:rsidTr="008959B9">
        <w:trPr>
          <w:trHeight w:val="522"/>
          <w:jc w:val="center"/>
        </w:trPr>
        <w:tc>
          <w:tcPr>
            <w:tcW w:w="576" w:type="dxa"/>
            <w:shd w:val="clear" w:color="auto" w:fill="auto"/>
          </w:tcPr>
          <w:p w14:paraId="03641EDB"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4.4</w:t>
            </w:r>
          </w:p>
        </w:tc>
        <w:tc>
          <w:tcPr>
            <w:tcW w:w="3218" w:type="dxa"/>
            <w:shd w:val="clear" w:color="auto" w:fill="auto"/>
          </w:tcPr>
          <w:p w14:paraId="33005BC0" w14:textId="77777777" w:rsidR="00CB361F" w:rsidRPr="00A30A6E" w:rsidRDefault="00CB361F" w:rsidP="00E6521B">
            <w:pPr>
              <w:widowControl w:val="0"/>
              <w:spacing w:after="0" w:line="240" w:lineRule="auto"/>
              <w:contextualSpacing/>
              <w:rPr>
                <w:rFonts w:ascii="Times New Roman" w:hAnsi="Times New Roman"/>
                <w:sz w:val="24"/>
                <w:szCs w:val="24"/>
              </w:rPr>
            </w:pPr>
            <w:r w:rsidRPr="00A30A6E">
              <w:rPr>
                <w:rFonts w:ascii="Times New Roman" w:hAnsi="Times New Roman"/>
                <w:sz w:val="24"/>
                <w:szCs w:val="24"/>
              </w:rPr>
              <w:t>строк поставки товарів (надання послуг, виконання робіт)</w:t>
            </w:r>
          </w:p>
        </w:tc>
        <w:tc>
          <w:tcPr>
            <w:tcW w:w="6308" w:type="dxa"/>
            <w:shd w:val="clear" w:color="auto" w:fill="auto"/>
          </w:tcPr>
          <w:p w14:paraId="2FCCA453" w14:textId="339EF812" w:rsidR="00CB361F" w:rsidRPr="00A12F04" w:rsidRDefault="00CB6F40" w:rsidP="00A12F04">
            <w:pPr>
              <w:widowControl w:val="0"/>
              <w:spacing w:after="0" w:line="240" w:lineRule="auto"/>
              <w:ind w:hanging="2"/>
              <w:contextualSpacing/>
              <w:jc w:val="both"/>
              <w:rPr>
                <w:rFonts w:ascii="Times New Roman" w:hAnsi="Times New Roman"/>
                <w:b/>
                <w:i/>
                <w:sz w:val="24"/>
                <w:szCs w:val="24"/>
                <w:highlight w:val="yellow"/>
                <w:lang w:eastAsia="ru-RU"/>
              </w:rPr>
            </w:pPr>
            <w:r w:rsidRPr="006C7DB2">
              <w:rPr>
                <w:rFonts w:ascii="Times New Roman" w:hAnsi="Times New Roman"/>
                <w:b/>
                <w:i/>
                <w:sz w:val="24"/>
                <w:szCs w:val="24"/>
                <w:lang w:eastAsia="ru-RU"/>
              </w:rPr>
              <w:t xml:space="preserve">З </w:t>
            </w:r>
            <w:r w:rsidR="00156137">
              <w:rPr>
                <w:rFonts w:ascii="Times New Roman" w:hAnsi="Times New Roman"/>
                <w:b/>
                <w:i/>
                <w:sz w:val="24"/>
                <w:szCs w:val="24"/>
                <w:lang w:eastAsia="ru-RU"/>
              </w:rPr>
              <w:t xml:space="preserve"> </w:t>
            </w:r>
            <w:r w:rsidR="006C7DB2">
              <w:rPr>
                <w:rFonts w:ascii="Times New Roman" w:hAnsi="Times New Roman"/>
                <w:b/>
                <w:i/>
                <w:sz w:val="24"/>
                <w:szCs w:val="24"/>
                <w:lang w:eastAsia="ru-RU"/>
              </w:rPr>
              <w:t>серпня</w:t>
            </w:r>
            <w:r w:rsidR="00A12F04" w:rsidRPr="006C7DB2">
              <w:rPr>
                <w:rFonts w:ascii="Times New Roman" w:hAnsi="Times New Roman"/>
                <w:b/>
                <w:i/>
                <w:sz w:val="24"/>
                <w:szCs w:val="24"/>
                <w:lang w:eastAsia="ru-RU"/>
              </w:rPr>
              <w:t xml:space="preserve"> 202</w:t>
            </w:r>
            <w:r w:rsidR="006C7DB2">
              <w:rPr>
                <w:rFonts w:ascii="Times New Roman" w:hAnsi="Times New Roman"/>
                <w:b/>
                <w:i/>
                <w:sz w:val="24"/>
                <w:szCs w:val="24"/>
                <w:lang w:eastAsia="ru-RU"/>
              </w:rPr>
              <w:t>3</w:t>
            </w:r>
            <w:r w:rsidR="00A12F04" w:rsidRPr="006C7DB2">
              <w:rPr>
                <w:rFonts w:ascii="Times New Roman" w:hAnsi="Times New Roman"/>
                <w:b/>
                <w:i/>
                <w:sz w:val="24"/>
                <w:szCs w:val="24"/>
                <w:lang w:eastAsia="ru-RU"/>
              </w:rPr>
              <w:t xml:space="preserve"> р.</w:t>
            </w:r>
            <w:r w:rsidR="001642AA" w:rsidRPr="006C7DB2">
              <w:rPr>
                <w:rFonts w:ascii="Times New Roman" w:hAnsi="Times New Roman"/>
                <w:b/>
                <w:i/>
                <w:sz w:val="24"/>
                <w:szCs w:val="24"/>
                <w:lang w:eastAsia="ru-RU"/>
              </w:rPr>
              <w:t xml:space="preserve"> </w:t>
            </w:r>
            <w:r w:rsidR="0066714C" w:rsidRPr="006C7DB2">
              <w:rPr>
                <w:rFonts w:ascii="Times New Roman" w:hAnsi="Times New Roman"/>
                <w:b/>
                <w:i/>
                <w:sz w:val="24"/>
                <w:szCs w:val="24"/>
                <w:lang w:eastAsia="ru-RU"/>
              </w:rPr>
              <w:t>по</w:t>
            </w:r>
            <w:r w:rsidR="00893A3C" w:rsidRPr="006C7DB2">
              <w:rPr>
                <w:rFonts w:ascii="Times New Roman" w:hAnsi="Times New Roman"/>
                <w:b/>
                <w:i/>
                <w:sz w:val="24"/>
                <w:szCs w:val="24"/>
                <w:lang w:eastAsia="ru-RU"/>
              </w:rPr>
              <w:t xml:space="preserve"> </w:t>
            </w:r>
            <w:r w:rsidR="006C7DB2">
              <w:rPr>
                <w:rFonts w:ascii="Times New Roman" w:hAnsi="Times New Roman"/>
                <w:b/>
                <w:i/>
                <w:sz w:val="24"/>
                <w:szCs w:val="24"/>
                <w:lang w:eastAsia="ru-RU"/>
              </w:rPr>
              <w:t>31 грудня</w:t>
            </w:r>
            <w:r w:rsidR="00893A3C" w:rsidRPr="006C7DB2">
              <w:rPr>
                <w:rFonts w:ascii="Times New Roman" w:hAnsi="Times New Roman"/>
                <w:b/>
                <w:i/>
                <w:sz w:val="24"/>
                <w:szCs w:val="24"/>
                <w:lang w:eastAsia="ru-RU"/>
              </w:rPr>
              <w:t xml:space="preserve"> 202</w:t>
            </w:r>
            <w:r w:rsidR="006C7DB2">
              <w:rPr>
                <w:rFonts w:ascii="Times New Roman" w:hAnsi="Times New Roman"/>
                <w:b/>
                <w:i/>
                <w:sz w:val="24"/>
                <w:szCs w:val="24"/>
                <w:lang w:eastAsia="ru-RU"/>
              </w:rPr>
              <w:t>3</w:t>
            </w:r>
            <w:r w:rsidR="00CB361F" w:rsidRPr="006C7DB2">
              <w:rPr>
                <w:rFonts w:ascii="Times New Roman" w:hAnsi="Times New Roman"/>
                <w:b/>
                <w:i/>
                <w:sz w:val="24"/>
                <w:szCs w:val="24"/>
                <w:lang w:eastAsia="ru-RU"/>
              </w:rPr>
              <w:t xml:space="preserve"> р.</w:t>
            </w:r>
          </w:p>
        </w:tc>
      </w:tr>
      <w:tr w:rsidR="00CB361F" w:rsidRPr="00A30A6E" w14:paraId="3EB78E54" w14:textId="77777777" w:rsidTr="008959B9">
        <w:trPr>
          <w:trHeight w:val="1375"/>
          <w:jc w:val="center"/>
        </w:trPr>
        <w:tc>
          <w:tcPr>
            <w:tcW w:w="576" w:type="dxa"/>
            <w:shd w:val="clear" w:color="auto" w:fill="auto"/>
          </w:tcPr>
          <w:p w14:paraId="2C69716A"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14:paraId="6430B0C5" w14:textId="77777777"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Недискримінація учасників</w:t>
            </w:r>
          </w:p>
        </w:tc>
        <w:tc>
          <w:tcPr>
            <w:tcW w:w="6308" w:type="dxa"/>
            <w:shd w:val="clear" w:color="auto" w:fill="auto"/>
          </w:tcPr>
          <w:p w14:paraId="3AFA576C" w14:textId="77777777" w:rsidR="00772E59" w:rsidRDefault="00CB361F" w:rsidP="00765D93">
            <w:pPr>
              <w:spacing w:after="0" w:line="240" w:lineRule="auto"/>
              <w:jc w:val="both"/>
              <w:rPr>
                <w:rFonts w:ascii="Times New Roman" w:hAnsi="Times New Roman"/>
                <w:b/>
                <w:i/>
                <w:sz w:val="24"/>
                <w:szCs w:val="24"/>
                <w:lang w:eastAsia="uk-UA"/>
              </w:rPr>
            </w:pPr>
            <w:r w:rsidRPr="00A30A6E">
              <w:rPr>
                <w:rFonts w:ascii="Times New Roman" w:hAnsi="Times New Roman"/>
                <w:b/>
                <w:i/>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A30A6E">
              <w:rPr>
                <w:rFonts w:ascii="Times New Roman" w:hAnsi="Times New Roman"/>
                <w:b/>
                <w:i/>
                <w:sz w:val="24"/>
                <w:szCs w:val="24"/>
                <w:lang w:eastAsia="uk-UA"/>
              </w:rPr>
              <w:t>, крім</w:t>
            </w:r>
            <w:r w:rsidR="00765D93">
              <w:rPr>
                <w:rFonts w:ascii="Times New Roman" w:hAnsi="Times New Roman"/>
                <w:b/>
                <w:i/>
                <w:sz w:val="24"/>
                <w:szCs w:val="24"/>
                <w:lang w:eastAsia="uk-UA"/>
              </w:rPr>
              <w:t xml:space="preserve"> осіб які</w:t>
            </w:r>
            <w:r w:rsidR="00E6521B" w:rsidRPr="00A30A6E">
              <w:rPr>
                <w:rFonts w:ascii="Times New Roman" w:hAnsi="Times New Roman"/>
                <w:b/>
                <w:i/>
                <w:sz w:val="24"/>
                <w:szCs w:val="24"/>
                <w:lang w:eastAsia="uk-UA"/>
              </w:rPr>
              <w:t xml:space="preserve"> </w:t>
            </w:r>
            <w:r w:rsidR="00765D93">
              <w:rPr>
                <w:rFonts w:ascii="Times New Roman" w:hAnsi="Times New Roman"/>
                <w:b/>
                <w:i/>
                <w:sz w:val="24"/>
                <w:szCs w:val="24"/>
                <w:lang w:eastAsia="uk-UA"/>
              </w:rPr>
              <w:t>є  громадянином Російської Федерації/Республіки Білорусь  (крім того, що проживає</w:t>
            </w:r>
            <w:r w:rsidR="00765D93" w:rsidRPr="00765D93">
              <w:rPr>
                <w:rFonts w:ascii="Times New Roman" w:hAnsi="Times New Roman"/>
                <w:b/>
                <w:i/>
                <w:sz w:val="24"/>
                <w:szCs w:val="24"/>
                <w:lang w:eastAsia="uk-UA"/>
              </w:rPr>
              <w:t xml:space="preserve"> на</w:t>
            </w:r>
            <w:r w:rsidR="00765D93">
              <w:rPr>
                <w:rFonts w:ascii="Times New Roman" w:hAnsi="Times New Roman"/>
                <w:b/>
                <w:i/>
                <w:sz w:val="24"/>
                <w:szCs w:val="24"/>
                <w:lang w:eastAsia="uk-UA"/>
              </w:rPr>
              <w:t xml:space="preserve"> території України на  законних підставах); юридичною особою, утвореною  та</w:t>
            </w:r>
            <w:r w:rsidR="00765D93" w:rsidRPr="00765D93">
              <w:rPr>
                <w:rFonts w:ascii="Times New Roman" w:hAnsi="Times New Roman"/>
                <w:b/>
                <w:i/>
                <w:sz w:val="24"/>
                <w:szCs w:val="24"/>
                <w:lang w:eastAsia="uk-UA"/>
              </w:rPr>
              <w:t xml:space="preserve"> зареєстрованою</w:t>
            </w:r>
            <w:r w:rsidR="00765D93">
              <w:rPr>
                <w:rFonts w:ascii="Times New Roman" w:hAnsi="Times New Roman"/>
                <w:b/>
                <w:i/>
                <w:sz w:val="24"/>
                <w:szCs w:val="24"/>
                <w:lang w:eastAsia="uk-UA"/>
              </w:rPr>
              <w:t xml:space="preserve"> відповідно до законодавства  Російської Федерації/Республіки Білорусь;</w:t>
            </w:r>
            <w:r w:rsidR="00765D93" w:rsidRPr="00765D93">
              <w:rPr>
                <w:rFonts w:ascii="Times New Roman" w:hAnsi="Times New Roman"/>
                <w:b/>
                <w:i/>
                <w:sz w:val="24"/>
                <w:szCs w:val="24"/>
                <w:lang w:eastAsia="uk-UA"/>
              </w:rPr>
              <w:t xml:space="preserve"> юридичною  особою,</w:t>
            </w:r>
            <w:r w:rsidR="00765D93">
              <w:rPr>
                <w:rFonts w:ascii="Times New Roman" w:hAnsi="Times New Roman"/>
                <w:b/>
                <w:i/>
                <w:sz w:val="24"/>
                <w:szCs w:val="24"/>
                <w:lang w:eastAsia="uk-UA"/>
              </w:rPr>
              <w:t xml:space="preserve"> утвореною та</w:t>
            </w:r>
            <w:r w:rsidR="00765D93" w:rsidRPr="00765D93">
              <w:rPr>
                <w:rFonts w:ascii="Times New Roman" w:hAnsi="Times New Roman"/>
                <w:b/>
                <w:i/>
                <w:sz w:val="24"/>
                <w:szCs w:val="24"/>
                <w:lang w:eastAsia="uk-UA"/>
              </w:rPr>
              <w:t xml:space="preserve"> зареєстрованою</w:t>
            </w:r>
            <w:r w:rsidR="00765D93">
              <w:rPr>
                <w:rFonts w:ascii="Times New Roman" w:hAnsi="Times New Roman"/>
                <w:b/>
                <w:i/>
                <w:sz w:val="24"/>
                <w:szCs w:val="24"/>
                <w:lang w:eastAsia="uk-UA"/>
              </w:rPr>
              <w:t xml:space="preserve"> відповідно  до  </w:t>
            </w:r>
            <w:r w:rsidR="00765D93">
              <w:rPr>
                <w:rFonts w:ascii="Times New Roman" w:hAnsi="Times New Roman"/>
                <w:b/>
                <w:i/>
                <w:sz w:val="24"/>
                <w:szCs w:val="24"/>
                <w:lang w:eastAsia="uk-UA"/>
              </w:rPr>
              <w:lastRenderedPageBreak/>
              <w:t>законодавства України, кінцевим</w:t>
            </w:r>
            <w:r w:rsidR="00765D93" w:rsidRPr="00765D93">
              <w:rPr>
                <w:rFonts w:ascii="Times New Roman" w:hAnsi="Times New Roman"/>
                <w:b/>
                <w:i/>
                <w:sz w:val="24"/>
                <w:szCs w:val="24"/>
                <w:lang w:eastAsia="uk-UA"/>
              </w:rPr>
              <w:t xml:space="preserve"> </w:t>
            </w:r>
            <w:proofErr w:type="spellStart"/>
            <w:r w:rsidR="00765D93" w:rsidRPr="00765D93">
              <w:rPr>
                <w:rFonts w:ascii="Times New Roman" w:hAnsi="Times New Roman"/>
                <w:b/>
                <w:i/>
                <w:sz w:val="24"/>
                <w:szCs w:val="24"/>
                <w:lang w:eastAsia="uk-UA"/>
              </w:rPr>
              <w:t>бенефіціарним</w:t>
            </w:r>
            <w:proofErr w:type="spellEnd"/>
            <w:r w:rsidR="00765D93">
              <w:rPr>
                <w:rFonts w:ascii="Times New Roman" w:hAnsi="Times New Roman"/>
                <w:b/>
                <w:i/>
                <w:sz w:val="24"/>
                <w:szCs w:val="24"/>
                <w:lang w:eastAsia="uk-UA"/>
              </w:rPr>
              <w:t xml:space="preserve"> власником, членом</w:t>
            </w:r>
            <w:r w:rsidR="00765D93" w:rsidRPr="00765D93">
              <w:rPr>
                <w:rFonts w:ascii="Times New Roman" w:hAnsi="Times New Roman"/>
                <w:b/>
                <w:i/>
                <w:sz w:val="24"/>
                <w:szCs w:val="24"/>
                <w:lang w:eastAsia="uk-UA"/>
              </w:rPr>
              <w:t xml:space="preserve"> або учасником </w:t>
            </w:r>
            <w:r w:rsidR="00765D93">
              <w:rPr>
                <w:rFonts w:ascii="Times New Roman" w:hAnsi="Times New Roman"/>
                <w:b/>
                <w:i/>
                <w:sz w:val="24"/>
                <w:szCs w:val="24"/>
                <w:lang w:eastAsia="uk-UA"/>
              </w:rPr>
              <w:t>(акціонером),</w:t>
            </w:r>
            <w:r w:rsidR="00765D93" w:rsidRPr="00765D93">
              <w:rPr>
                <w:rFonts w:ascii="Times New Roman" w:hAnsi="Times New Roman"/>
                <w:b/>
                <w:i/>
                <w:sz w:val="24"/>
                <w:szCs w:val="24"/>
                <w:lang w:eastAsia="uk-UA"/>
              </w:rPr>
              <w:t xml:space="preserve"> що має  частк</w:t>
            </w:r>
            <w:r w:rsidR="00765D93">
              <w:rPr>
                <w:rFonts w:ascii="Times New Roman" w:hAnsi="Times New Roman"/>
                <w:b/>
                <w:i/>
                <w:sz w:val="24"/>
                <w:szCs w:val="24"/>
                <w:lang w:eastAsia="uk-UA"/>
              </w:rPr>
              <w:t>у в статутному</w:t>
            </w:r>
            <w:r w:rsidR="00765D93" w:rsidRPr="00765D93">
              <w:rPr>
                <w:rFonts w:ascii="Times New Roman" w:hAnsi="Times New Roman"/>
                <w:b/>
                <w:i/>
                <w:sz w:val="24"/>
                <w:szCs w:val="24"/>
                <w:lang w:eastAsia="uk-UA"/>
              </w:rPr>
              <w:t xml:space="preserve"> капіталі 10 і</w:t>
            </w:r>
            <w:r w:rsidR="00765D93">
              <w:rPr>
                <w:rFonts w:ascii="Times New Roman" w:hAnsi="Times New Roman"/>
                <w:b/>
                <w:i/>
                <w:sz w:val="24"/>
                <w:szCs w:val="24"/>
                <w:lang w:eastAsia="uk-UA"/>
              </w:rPr>
              <w:t xml:space="preserve"> більше</w:t>
            </w:r>
            <w:r w:rsidR="00765D93" w:rsidRPr="00765D93">
              <w:rPr>
                <w:rFonts w:ascii="Times New Roman" w:hAnsi="Times New Roman"/>
                <w:b/>
                <w:i/>
                <w:sz w:val="24"/>
                <w:szCs w:val="24"/>
                <w:lang w:eastAsia="uk-UA"/>
              </w:rPr>
              <w:t xml:space="preserve"> відсотків  </w:t>
            </w:r>
            <w:r w:rsidR="00765D93">
              <w:rPr>
                <w:rFonts w:ascii="Times New Roman" w:hAnsi="Times New Roman"/>
                <w:b/>
                <w:i/>
                <w:sz w:val="24"/>
                <w:szCs w:val="24"/>
                <w:lang w:eastAsia="uk-UA"/>
              </w:rPr>
              <w:t xml:space="preserve">(далі - активи), якої є Російська </w:t>
            </w:r>
            <w:r w:rsidR="00765D93" w:rsidRPr="00765D93">
              <w:rPr>
                <w:rFonts w:ascii="Times New Roman" w:hAnsi="Times New Roman"/>
                <w:b/>
                <w:i/>
                <w:sz w:val="24"/>
                <w:szCs w:val="24"/>
                <w:lang w:eastAsia="uk-UA"/>
              </w:rPr>
              <w:t>Ф</w:t>
            </w:r>
            <w:r w:rsidR="00765D93">
              <w:rPr>
                <w:rFonts w:ascii="Times New Roman" w:hAnsi="Times New Roman"/>
                <w:b/>
                <w:i/>
                <w:sz w:val="24"/>
                <w:szCs w:val="24"/>
                <w:lang w:eastAsia="uk-UA"/>
              </w:rPr>
              <w:t xml:space="preserve">едерація/Республіка  Білорусь, </w:t>
            </w:r>
            <w:r w:rsidR="00765D93" w:rsidRPr="00765D93">
              <w:rPr>
                <w:rFonts w:ascii="Times New Roman" w:hAnsi="Times New Roman"/>
                <w:b/>
                <w:i/>
                <w:sz w:val="24"/>
                <w:szCs w:val="24"/>
                <w:lang w:eastAsia="uk-UA"/>
              </w:rPr>
              <w:t>громадянин</w:t>
            </w:r>
            <w:r w:rsidR="00765D93">
              <w:rPr>
                <w:rFonts w:ascii="Times New Roman" w:hAnsi="Times New Roman"/>
                <w:b/>
                <w:i/>
                <w:sz w:val="24"/>
                <w:szCs w:val="24"/>
                <w:lang w:eastAsia="uk-UA"/>
              </w:rPr>
              <w:t xml:space="preserve"> Російської </w:t>
            </w:r>
            <w:r w:rsidR="00765D93" w:rsidRPr="00765D93">
              <w:rPr>
                <w:rFonts w:ascii="Times New Roman" w:hAnsi="Times New Roman"/>
                <w:b/>
                <w:i/>
                <w:sz w:val="24"/>
                <w:szCs w:val="24"/>
                <w:lang w:eastAsia="uk-UA"/>
              </w:rPr>
              <w:t>Федера</w:t>
            </w:r>
            <w:r w:rsidR="00765D93">
              <w:rPr>
                <w:rFonts w:ascii="Times New Roman" w:hAnsi="Times New Roman"/>
                <w:b/>
                <w:i/>
                <w:sz w:val="24"/>
                <w:szCs w:val="24"/>
                <w:lang w:eastAsia="uk-UA"/>
              </w:rPr>
              <w:t>ції/Республіки  Білорусь (крім того, що проживає на території  України</w:t>
            </w:r>
            <w:r w:rsidR="00765D93" w:rsidRPr="00765D93">
              <w:rPr>
                <w:rFonts w:ascii="Times New Roman" w:hAnsi="Times New Roman"/>
                <w:b/>
                <w:i/>
                <w:sz w:val="24"/>
                <w:szCs w:val="24"/>
                <w:lang w:eastAsia="uk-UA"/>
              </w:rPr>
              <w:t xml:space="preserve"> на</w:t>
            </w:r>
            <w:r w:rsidR="00765D93">
              <w:rPr>
                <w:rFonts w:ascii="Times New Roman" w:hAnsi="Times New Roman"/>
                <w:b/>
                <w:i/>
                <w:sz w:val="24"/>
                <w:szCs w:val="24"/>
                <w:lang w:eastAsia="uk-UA"/>
              </w:rPr>
              <w:t xml:space="preserve"> законних</w:t>
            </w:r>
            <w:r w:rsidR="00765D93" w:rsidRPr="00765D93">
              <w:rPr>
                <w:rFonts w:ascii="Times New Roman" w:hAnsi="Times New Roman"/>
                <w:b/>
                <w:i/>
                <w:sz w:val="24"/>
                <w:szCs w:val="24"/>
                <w:lang w:eastAsia="uk-UA"/>
              </w:rPr>
              <w:t xml:space="preserve"> підставах)</w:t>
            </w:r>
            <w:r w:rsidR="00765D93">
              <w:rPr>
                <w:rFonts w:ascii="Times New Roman" w:hAnsi="Times New Roman"/>
                <w:b/>
                <w:i/>
                <w:sz w:val="24"/>
                <w:szCs w:val="24"/>
                <w:lang w:eastAsia="uk-UA"/>
              </w:rPr>
              <w:t>, або</w:t>
            </w:r>
            <w:r w:rsidR="00765D93" w:rsidRPr="00765D93">
              <w:rPr>
                <w:rFonts w:ascii="Times New Roman" w:hAnsi="Times New Roman"/>
                <w:b/>
                <w:i/>
                <w:sz w:val="24"/>
                <w:szCs w:val="24"/>
                <w:lang w:eastAsia="uk-UA"/>
              </w:rPr>
              <w:t xml:space="preserve"> юридичною  особою,</w:t>
            </w:r>
            <w:r w:rsidR="00765D93">
              <w:rPr>
                <w:rFonts w:ascii="Times New Roman" w:hAnsi="Times New Roman"/>
                <w:b/>
                <w:i/>
                <w:sz w:val="24"/>
                <w:szCs w:val="24"/>
                <w:lang w:eastAsia="uk-UA"/>
              </w:rPr>
              <w:t xml:space="preserve"> утвореною та зареєстрованою відповідно</w:t>
            </w:r>
            <w:r w:rsidR="00765D93" w:rsidRPr="00765D93">
              <w:rPr>
                <w:rFonts w:ascii="Times New Roman" w:hAnsi="Times New Roman"/>
                <w:b/>
                <w:i/>
                <w:sz w:val="24"/>
                <w:szCs w:val="24"/>
                <w:lang w:eastAsia="uk-UA"/>
              </w:rPr>
              <w:t xml:space="preserve"> до</w:t>
            </w:r>
            <w:r w:rsidR="00765D93">
              <w:rPr>
                <w:rFonts w:ascii="Times New Roman" w:hAnsi="Times New Roman"/>
                <w:b/>
                <w:i/>
                <w:sz w:val="24"/>
                <w:szCs w:val="24"/>
                <w:lang w:eastAsia="uk-UA"/>
              </w:rPr>
              <w:t xml:space="preserve"> законодавства Російської</w:t>
            </w:r>
            <w:r w:rsidR="00765D93" w:rsidRPr="00765D93">
              <w:rPr>
                <w:rFonts w:ascii="Times New Roman" w:hAnsi="Times New Roman"/>
                <w:b/>
                <w:i/>
                <w:sz w:val="24"/>
                <w:szCs w:val="24"/>
                <w:lang w:eastAsia="uk-UA"/>
              </w:rPr>
              <w:t xml:space="preserve"> Федерації/Республіки</w:t>
            </w:r>
            <w:r w:rsidR="00765D93">
              <w:rPr>
                <w:rFonts w:ascii="Times New Roman" w:hAnsi="Times New Roman"/>
                <w:b/>
                <w:i/>
                <w:sz w:val="24"/>
                <w:szCs w:val="24"/>
                <w:lang w:eastAsia="uk-UA"/>
              </w:rPr>
              <w:t xml:space="preserve"> Білорусь, крім випадків коли активи </w:t>
            </w:r>
            <w:r w:rsidR="00765D93" w:rsidRPr="00765D93">
              <w:rPr>
                <w:rFonts w:ascii="Times New Roman" w:hAnsi="Times New Roman"/>
                <w:b/>
                <w:i/>
                <w:sz w:val="24"/>
                <w:szCs w:val="24"/>
                <w:lang w:eastAsia="uk-UA"/>
              </w:rPr>
              <w:t>в</w:t>
            </w:r>
            <w:r w:rsidR="00765D93">
              <w:rPr>
                <w:rFonts w:ascii="Times New Roman" w:hAnsi="Times New Roman"/>
                <w:b/>
                <w:i/>
                <w:sz w:val="24"/>
                <w:szCs w:val="24"/>
                <w:lang w:eastAsia="uk-UA"/>
              </w:rPr>
              <w:t xml:space="preserve"> установленому  законодавством порядку передані в управління  Національному агентству</w:t>
            </w:r>
            <w:r w:rsidR="00765D93" w:rsidRPr="00765D93">
              <w:rPr>
                <w:rFonts w:ascii="Times New Roman" w:hAnsi="Times New Roman"/>
                <w:b/>
                <w:i/>
                <w:sz w:val="24"/>
                <w:szCs w:val="24"/>
                <w:lang w:eastAsia="uk-UA"/>
              </w:rPr>
              <w:t xml:space="preserve"> з</w:t>
            </w:r>
            <w:r w:rsidR="00765D93">
              <w:rPr>
                <w:rFonts w:ascii="Times New Roman" w:hAnsi="Times New Roman"/>
                <w:b/>
                <w:i/>
                <w:sz w:val="24"/>
                <w:szCs w:val="24"/>
                <w:lang w:eastAsia="uk-UA"/>
              </w:rPr>
              <w:t xml:space="preserve"> питань виявлення, розшуку  та управління активами, одержаними від корупційних  та</w:t>
            </w:r>
            <w:r w:rsidR="00765D93" w:rsidRPr="00765D93">
              <w:rPr>
                <w:rFonts w:ascii="Times New Roman" w:hAnsi="Times New Roman"/>
                <w:b/>
                <w:i/>
                <w:sz w:val="24"/>
                <w:szCs w:val="24"/>
                <w:lang w:eastAsia="uk-UA"/>
              </w:rPr>
              <w:t xml:space="preserve"> інших</w:t>
            </w:r>
            <w:r w:rsidR="00765D93">
              <w:rPr>
                <w:rFonts w:ascii="Times New Roman" w:hAnsi="Times New Roman"/>
                <w:b/>
                <w:i/>
                <w:sz w:val="24"/>
                <w:szCs w:val="24"/>
                <w:lang w:eastAsia="uk-UA"/>
              </w:rPr>
              <w:t xml:space="preserve"> злочинів; або  пропонує в</w:t>
            </w:r>
            <w:r w:rsidR="00765D93" w:rsidRPr="00765D93">
              <w:rPr>
                <w:rFonts w:ascii="Times New Roman" w:hAnsi="Times New Roman"/>
                <w:b/>
                <w:i/>
                <w:sz w:val="24"/>
                <w:szCs w:val="24"/>
                <w:lang w:eastAsia="uk-UA"/>
              </w:rPr>
              <w:t xml:space="preserve"> тендерній  </w:t>
            </w:r>
            <w:r w:rsidR="00765D93">
              <w:rPr>
                <w:rFonts w:ascii="Times New Roman" w:hAnsi="Times New Roman"/>
                <w:b/>
                <w:i/>
                <w:sz w:val="24"/>
                <w:szCs w:val="24"/>
                <w:lang w:eastAsia="uk-UA"/>
              </w:rPr>
              <w:t>пропозиції  товари походженням з</w:t>
            </w:r>
            <w:r w:rsidR="00765D93" w:rsidRPr="00765D93">
              <w:rPr>
                <w:rFonts w:ascii="Times New Roman" w:hAnsi="Times New Roman"/>
                <w:b/>
                <w:i/>
                <w:sz w:val="24"/>
                <w:szCs w:val="24"/>
                <w:lang w:eastAsia="uk-UA"/>
              </w:rPr>
              <w:t xml:space="preserve"> Російської  Федерації/</w:t>
            </w:r>
            <w:r w:rsidR="00765D93">
              <w:rPr>
                <w:rFonts w:ascii="Times New Roman" w:hAnsi="Times New Roman"/>
                <w:b/>
                <w:i/>
                <w:sz w:val="24"/>
                <w:szCs w:val="24"/>
                <w:lang w:eastAsia="uk-UA"/>
              </w:rPr>
              <w:t xml:space="preserve"> </w:t>
            </w:r>
            <w:r w:rsidR="00765D93" w:rsidRPr="00765D93">
              <w:rPr>
                <w:rFonts w:ascii="Times New Roman" w:hAnsi="Times New Roman"/>
                <w:b/>
                <w:i/>
                <w:sz w:val="24"/>
                <w:szCs w:val="24"/>
                <w:lang w:eastAsia="uk-UA"/>
              </w:rPr>
              <w:t>Республіки Білорусь (за винятком товарів, необхідних для ремонту та обслуговування товарів,</w:t>
            </w:r>
            <w:r w:rsidR="00765D93">
              <w:rPr>
                <w:rFonts w:ascii="Times New Roman" w:hAnsi="Times New Roman"/>
                <w:b/>
                <w:i/>
                <w:sz w:val="24"/>
                <w:szCs w:val="24"/>
                <w:lang w:eastAsia="uk-UA"/>
              </w:rPr>
              <w:t xml:space="preserve"> </w:t>
            </w:r>
            <w:r w:rsidR="00765D93" w:rsidRPr="00765D93">
              <w:rPr>
                <w:rFonts w:ascii="Times New Roman" w:hAnsi="Times New Roman"/>
                <w:b/>
                <w:i/>
                <w:sz w:val="24"/>
                <w:szCs w:val="24"/>
                <w:lang w:eastAsia="uk-UA"/>
              </w:rPr>
              <w:t>придбаних до набрання чинності</w:t>
            </w:r>
            <w:r w:rsidR="00765D93">
              <w:rPr>
                <w:rFonts w:ascii="Times New Roman" w:hAnsi="Times New Roman"/>
                <w:b/>
                <w:i/>
                <w:sz w:val="24"/>
                <w:szCs w:val="24"/>
                <w:lang w:eastAsia="uk-UA"/>
              </w:rPr>
              <w:t xml:space="preserve"> </w:t>
            </w:r>
            <w:r w:rsidR="00E6521B" w:rsidRPr="00A30A6E">
              <w:rPr>
                <w:rFonts w:ascii="Times New Roman" w:hAnsi="Times New Roman"/>
                <w:b/>
                <w:i/>
                <w:sz w:val="24"/>
                <w:szCs w:val="24"/>
                <w:lang w:eastAsia="uk-UA"/>
              </w:rPr>
              <w:t>Особливостей;</w:t>
            </w:r>
          </w:p>
          <w:p w14:paraId="30F8AC9E" w14:textId="77777777" w:rsidR="008D22F9" w:rsidRPr="008D22F9" w:rsidRDefault="008D22F9" w:rsidP="008D22F9">
            <w:pPr>
              <w:ind w:right="100"/>
              <w:contextualSpacing/>
              <w:jc w:val="both"/>
              <w:rPr>
                <w:rFonts w:ascii="Times New Roman" w:hAnsi="Times New Roman"/>
                <w:sz w:val="24"/>
                <w:szCs w:val="24"/>
                <w:lang w:eastAsia="uk-UA"/>
              </w:rPr>
            </w:pPr>
            <w:r w:rsidRPr="008D22F9">
              <w:rPr>
                <w:rFonts w:ascii="Times New Roman" w:hAnsi="Times New Roman"/>
                <w:sz w:val="24"/>
                <w:szCs w:val="24"/>
                <w:lang w:eastAsia="uk-UA"/>
              </w:rPr>
              <w:t xml:space="preserve">З метою підтвердження виконання вимог даного пункту тендерної документації учасник у складі тендерної пропозиції </w:t>
            </w:r>
            <w:r>
              <w:rPr>
                <w:rFonts w:ascii="Times New Roman" w:hAnsi="Times New Roman"/>
                <w:sz w:val="24"/>
                <w:szCs w:val="24"/>
                <w:lang w:eastAsia="uk-UA"/>
              </w:rPr>
              <w:t>має зазначити</w:t>
            </w:r>
            <w:r w:rsidRPr="008D22F9">
              <w:rPr>
                <w:rFonts w:ascii="Times New Roman" w:hAnsi="Times New Roman"/>
                <w:sz w:val="24"/>
                <w:szCs w:val="24"/>
                <w:lang w:eastAsia="uk-UA"/>
              </w:rPr>
              <w:t xml:space="preserve"> інформацію про кінцевого(</w:t>
            </w:r>
            <w:proofErr w:type="spellStart"/>
            <w:r w:rsidRPr="008D22F9">
              <w:rPr>
                <w:rFonts w:ascii="Times New Roman" w:hAnsi="Times New Roman"/>
                <w:sz w:val="24"/>
                <w:szCs w:val="24"/>
                <w:lang w:eastAsia="uk-UA"/>
              </w:rPr>
              <w:t>их</w:t>
            </w:r>
            <w:proofErr w:type="spellEnd"/>
            <w:r w:rsidRPr="008D22F9">
              <w:rPr>
                <w:rFonts w:ascii="Times New Roman" w:hAnsi="Times New Roman"/>
                <w:sz w:val="24"/>
                <w:szCs w:val="24"/>
                <w:lang w:eastAsia="uk-UA"/>
              </w:rPr>
              <w:t xml:space="preserve">) </w:t>
            </w:r>
            <w:proofErr w:type="spellStart"/>
            <w:r w:rsidRPr="008D22F9">
              <w:rPr>
                <w:rFonts w:ascii="Times New Roman" w:hAnsi="Times New Roman"/>
                <w:sz w:val="24"/>
                <w:szCs w:val="24"/>
                <w:lang w:eastAsia="uk-UA"/>
              </w:rPr>
              <w:t>бенефеціарного</w:t>
            </w:r>
            <w:proofErr w:type="spellEnd"/>
            <w:r w:rsidRPr="008D22F9">
              <w:rPr>
                <w:rFonts w:ascii="Times New Roman" w:hAnsi="Times New Roman"/>
                <w:sz w:val="24"/>
                <w:szCs w:val="24"/>
                <w:lang w:eastAsia="uk-UA"/>
              </w:rPr>
              <w:t>(</w:t>
            </w:r>
            <w:proofErr w:type="spellStart"/>
            <w:r w:rsidRPr="008D22F9">
              <w:rPr>
                <w:rFonts w:ascii="Times New Roman" w:hAnsi="Times New Roman"/>
                <w:sz w:val="24"/>
                <w:szCs w:val="24"/>
                <w:lang w:eastAsia="uk-UA"/>
              </w:rPr>
              <w:t>их</w:t>
            </w:r>
            <w:proofErr w:type="spellEnd"/>
            <w:r w:rsidRPr="008D22F9">
              <w:rPr>
                <w:rFonts w:ascii="Times New Roman" w:hAnsi="Times New Roman"/>
                <w:sz w:val="24"/>
                <w:szCs w:val="24"/>
                <w:lang w:eastAsia="uk-UA"/>
              </w:rPr>
              <w:t>) власника(</w:t>
            </w:r>
            <w:proofErr w:type="spellStart"/>
            <w:r w:rsidRPr="008D22F9">
              <w:rPr>
                <w:rFonts w:ascii="Times New Roman" w:hAnsi="Times New Roman"/>
                <w:sz w:val="24"/>
                <w:szCs w:val="24"/>
                <w:lang w:eastAsia="uk-UA"/>
              </w:rPr>
              <w:t>ів</w:t>
            </w:r>
            <w:proofErr w:type="spellEnd"/>
            <w:r w:rsidRPr="008D22F9">
              <w:rPr>
                <w:rFonts w:ascii="Times New Roman" w:hAnsi="Times New Roman"/>
                <w:sz w:val="24"/>
                <w:szCs w:val="24"/>
                <w:lang w:eastAsia="uk-UA"/>
              </w:rPr>
              <w:t>) із зазначенням частку в статутному капіталі (із зазначенням громадянства кожного із них).</w:t>
            </w:r>
          </w:p>
          <w:p w14:paraId="4F02EFD5" w14:textId="77777777" w:rsidR="00772E59" w:rsidRPr="00A30A6E" w:rsidRDefault="00772E59" w:rsidP="00E6521B">
            <w:pPr>
              <w:widowControl w:val="0"/>
              <w:spacing w:after="0" w:line="240" w:lineRule="auto"/>
              <w:ind w:hanging="21"/>
              <w:contextualSpacing/>
              <w:jc w:val="both"/>
              <w:rPr>
                <w:rFonts w:ascii="Times New Roman" w:hAnsi="Times New Roman"/>
                <w:b/>
                <w:i/>
                <w:sz w:val="24"/>
                <w:szCs w:val="24"/>
              </w:rPr>
            </w:pPr>
            <w:r w:rsidRPr="00A30A6E">
              <w:rPr>
                <w:rFonts w:ascii="Times New Roman" w:hAnsi="Times New Roman"/>
                <w:sz w:val="24"/>
                <w:szCs w:val="24"/>
                <w:lang w:eastAsia="uk-UA"/>
              </w:rPr>
              <w:t>Замовники забезпечують вільний доступ усіх учасників до інформації</w:t>
            </w:r>
            <w:r w:rsidR="00E6521B" w:rsidRPr="00A30A6E">
              <w:rPr>
                <w:rFonts w:ascii="Times New Roman" w:hAnsi="Times New Roman"/>
                <w:sz w:val="24"/>
                <w:szCs w:val="24"/>
                <w:lang w:eastAsia="uk-UA"/>
              </w:rPr>
              <w:t xml:space="preserve"> про закупівлю, передбаченої</w:t>
            </w:r>
            <w:r w:rsidRPr="00A30A6E">
              <w:rPr>
                <w:rFonts w:ascii="Times New Roman" w:hAnsi="Times New Roman"/>
                <w:sz w:val="24"/>
                <w:szCs w:val="24"/>
                <w:lang w:eastAsia="uk-UA"/>
              </w:rPr>
              <w:t xml:space="preserve"> Законом</w:t>
            </w:r>
            <w:r w:rsidR="00E6521B" w:rsidRPr="00A30A6E">
              <w:rPr>
                <w:rFonts w:ascii="Times New Roman" w:hAnsi="Times New Roman"/>
                <w:sz w:val="24"/>
                <w:szCs w:val="24"/>
                <w:lang w:eastAsia="uk-UA"/>
              </w:rPr>
              <w:t xml:space="preserve"> </w:t>
            </w:r>
            <w:r w:rsidR="00204931" w:rsidRPr="00A30A6E">
              <w:rPr>
                <w:rFonts w:ascii="Times New Roman" w:hAnsi="Times New Roman"/>
                <w:sz w:val="24"/>
                <w:szCs w:val="24"/>
                <w:lang w:eastAsia="uk-UA"/>
              </w:rPr>
              <w:t>та О</w:t>
            </w:r>
            <w:r w:rsidR="00E6521B" w:rsidRPr="00A30A6E">
              <w:rPr>
                <w:rFonts w:ascii="Times New Roman" w:hAnsi="Times New Roman"/>
                <w:sz w:val="24"/>
                <w:szCs w:val="24"/>
                <w:lang w:eastAsia="uk-UA"/>
              </w:rPr>
              <w:t>собливостями</w:t>
            </w:r>
          </w:p>
        </w:tc>
      </w:tr>
      <w:tr w:rsidR="00CB361F" w:rsidRPr="00A30A6E" w14:paraId="7F377943" w14:textId="77777777" w:rsidTr="008959B9">
        <w:trPr>
          <w:trHeight w:val="522"/>
          <w:jc w:val="center"/>
        </w:trPr>
        <w:tc>
          <w:tcPr>
            <w:tcW w:w="576" w:type="dxa"/>
            <w:shd w:val="clear" w:color="auto" w:fill="auto"/>
          </w:tcPr>
          <w:p w14:paraId="22DBFF17"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6</w:t>
            </w:r>
          </w:p>
        </w:tc>
        <w:tc>
          <w:tcPr>
            <w:tcW w:w="3218" w:type="dxa"/>
            <w:shd w:val="clear" w:color="auto" w:fill="auto"/>
          </w:tcPr>
          <w:p w14:paraId="6CD5CF46"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617D99ED" w14:textId="77777777" w:rsidR="00CB361F" w:rsidRPr="008D22F9" w:rsidRDefault="00CB361F" w:rsidP="008D22F9">
            <w:pPr>
              <w:widowControl w:val="0"/>
              <w:spacing w:after="0" w:line="240" w:lineRule="auto"/>
              <w:ind w:hanging="21"/>
              <w:contextualSpacing/>
              <w:jc w:val="both"/>
              <w:rPr>
                <w:rFonts w:ascii="Times New Roman" w:eastAsia="Arial" w:hAnsi="Times New Roman"/>
                <w:b/>
                <w:i/>
                <w:color w:val="000000"/>
                <w:sz w:val="24"/>
                <w:szCs w:val="24"/>
                <w:lang w:eastAsia="ru-RU"/>
              </w:rPr>
            </w:pPr>
            <w:r w:rsidRPr="008D22F9">
              <w:rPr>
                <w:rFonts w:ascii="Times New Roman" w:eastAsia="Arial" w:hAnsi="Times New Roman"/>
                <w:b/>
                <w:i/>
                <w:color w:val="000000"/>
                <w:sz w:val="24"/>
                <w:szCs w:val="24"/>
                <w:lang w:eastAsia="ru-RU"/>
              </w:rPr>
              <w:t>валютою тендерної пропозиції є гривня;</w:t>
            </w:r>
          </w:p>
          <w:p w14:paraId="2A870FB6" w14:textId="77777777"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color w:val="000000"/>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1A728133" w14:textId="77777777"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D35154" w14:textId="77777777" w:rsidR="008D22F9" w:rsidRPr="008D22F9" w:rsidRDefault="008D22F9" w:rsidP="008D22F9">
            <w:pPr>
              <w:pStyle w:val="a9"/>
              <w:spacing w:before="0" w:beforeAutospacing="0" w:after="0" w:afterAutospacing="0"/>
              <w:jc w:val="both"/>
              <w:rPr>
                <w:rFonts w:eastAsia="Arial"/>
                <w:color w:val="000000"/>
                <w:lang w:eastAsia="ru-RU"/>
              </w:rPr>
            </w:pPr>
            <w:proofErr w:type="spellStart"/>
            <w:r w:rsidRPr="008D22F9">
              <w:rPr>
                <w:rFonts w:eastAsia="Arial"/>
                <w:b/>
                <w:color w:val="000000"/>
                <w:lang w:eastAsia="ru-RU"/>
              </w:rPr>
              <w:t>Цтгрн</w:t>
            </w:r>
            <w:proofErr w:type="spellEnd"/>
            <w:r w:rsidRPr="008D22F9">
              <w:rPr>
                <w:rFonts w:eastAsia="Arial"/>
                <w:b/>
                <w:color w:val="000000"/>
                <w:lang w:eastAsia="ru-RU"/>
              </w:rPr>
              <w:t>=</w:t>
            </w:r>
            <w:proofErr w:type="spellStart"/>
            <w:r w:rsidRPr="008D22F9">
              <w:rPr>
                <w:rFonts w:eastAsia="Arial"/>
                <w:b/>
                <w:color w:val="000000"/>
                <w:lang w:eastAsia="ru-RU"/>
              </w:rPr>
              <w:t>Цтдол</w:t>
            </w:r>
            <w:proofErr w:type="spellEnd"/>
            <w:r w:rsidRPr="008D22F9">
              <w:rPr>
                <w:rFonts w:eastAsia="Arial"/>
                <w:b/>
                <w:color w:val="000000"/>
                <w:lang w:eastAsia="ru-RU"/>
              </w:rPr>
              <w:t xml:space="preserve"> </w:t>
            </w:r>
            <w:proofErr w:type="spellStart"/>
            <w:r w:rsidRPr="008D22F9">
              <w:rPr>
                <w:rFonts w:eastAsia="Arial"/>
                <w:b/>
                <w:color w:val="000000"/>
                <w:lang w:eastAsia="ru-RU"/>
              </w:rPr>
              <w:t>хК</w:t>
            </w:r>
            <w:proofErr w:type="spellEnd"/>
            <w:r w:rsidRPr="008D22F9">
              <w:rPr>
                <w:rFonts w:eastAsia="Arial"/>
                <w:b/>
                <w:color w:val="000000"/>
                <w:lang w:eastAsia="ru-RU"/>
              </w:rPr>
              <w:t xml:space="preserve">, де </w:t>
            </w:r>
            <w:proofErr w:type="spellStart"/>
            <w:r w:rsidRPr="008D22F9">
              <w:rPr>
                <w:rFonts w:eastAsia="Arial"/>
                <w:b/>
                <w:color w:val="000000"/>
                <w:lang w:eastAsia="ru-RU"/>
              </w:rPr>
              <w:t>Цтгрн</w:t>
            </w:r>
            <w:proofErr w:type="spellEnd"/>
            <w:r w:rsidRPr="008D22F9">
              <w:rPr>
                <w:rFonts w:eastAsia="Arial"/>
                <w:b/>
                <w:color w:val="000000"/>
                <w:lang w:eastAsia="ru-RU"/>
              </w:rPr>
              <w:t>-</w:t>
            </w:r>
            <w:r w:rsidRPr="008D22F9">
              <w:rPr>
                <w:rFonts w:eastAsia="Arial"/>
                <w:color w:val="000000"/>
                <w:lang w:eastAsia="ru-RU"/>
              </w:rPr>
              <w:t xml:space="preserve"> ціна за одиницю товару в гривнях;</w:t>
            </w:r>
          </w:p>
          <w:p w14:paraId="06E3C827" w14:textId="77777777" w:rsidR="008D22F9" w:rsidRPr="008D22F9" w:rsidRDefault="008D22F9" w:rsidP="008D22F9">
            <w:pPr>
              <w:pStyle w:val="a9"/>
              <w:spacing w:before="0" w:beforeAutospacing="0" w:after="0" w:afterAutospacing="0"/>
              <w:jc w:val="both"/>
              <w:rPr>
                <w:rFonts w:eastAsia="Arial"/>
                <w:color w:val="000000"/>
                <w:lang w:eastAsia="ru-RU"/>
              </w:rPr>
            </w:pPr>
            <w:proofErr w:type="spellStart"/>
            <w:r w:rsidRPr="008D22F9">
              <w:rPr>
                <w:rFonts w:eastAsia="Arial"/>
                <w:b/>
                <w:color w:val="000000"/>
                <w:lang w:eastAsia="ru-RU"/>
              </w:rPr>
              <w:t>Цтдол</w:t>
            </w:r>
            <w:proofErr w:type="spellEnd"/>
            <w:r w:rsidRPr="008D22F9">
              <w:rPr>
                <w:rFonts w:eastAsia="Arial"/>
                <w:color w:val="000000"/>
                <w:lang w:eastAsia="ru-RU"/>
              </w:rPr>
              <w:t>- ціна за одиницю товару в доларах США,ЄВРО згідно цінової пропозиції;</w:t>
            </w:r>
          </w:p>
          <w:p w14:paraId="6B824254" w14:textId="77777777" w:rsidR="00CB361F" w:rsidRPr="00A30A6E" w:rsidRDefault="008D22F9" w:rsidP="008D22F9">
            <w:pPr>
              <w:widowControl w:val="0"/>
              <w:spacing w:after="0" w:line="240" w:lineRule="auto"/>
              <w:ind w:hanging="23"/>
              <w:contextualSpacing/>
              <w:jc w:val="both"/>
              <w:rPr>
                <w:rFonts w:ascii="Times New Roman" w:hAnsi="Times New Roman"/>
                <w:color w:val="FF0000"/>
                <w:sz w:val="24"/>
                <w:szCs w:val="24"/>
                <w:lang w:eastAsia="uk-UA"/>
              </w:rPr>
            </w:pPr>
            <w:r w:rsidRPr="008D22F9">
              <w:rPr>
                <w:rFonts w:ascii="Times New Roman" w:eastAsia="Arial" w:hAnsi="Times New Roman"/>
                <w:b/>
                <w:color w:val="000000"/>
                <w:sz w:val="24"/>
                <w:szCs w:val="24"/>
                <w:lang w:eastAsia="ru-RU"/>
              </w:rPr>
              <w:t>К</w:t>
            </w:r>
            <w:r w:rsidRPr="008D22F9">
              <w:rPr>
                <w:rFonts w:ascii="Times New Roman" w:eastAsia="Arial"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A30A6E" w14:paraId="306C3515" w14:textId="77777777" w:rsidTr="008959B9">
        <w:trPr>
          <w:trHeight w:val="522"/>
          <w:jc w:val="center"/>
        </w:trPr>
        <w:tc>
          <w:tcPr>
            <w:tcW w:w="576" w:type="dxa"/>
            <w:shd w:val="clear" w:color="auto" w:fill="auto"/>
          </w:tcPr>
          <w:p w14:paraId="0E33FD26"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vAlign w:val="center"/>
          </w:tcPr>
          <w:p w14:paraId="7B834D61"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14:paraId="773C7361" w14:textId="77777777" w:rsidR="005224C2" w:rsidRPr="00A30A6E" w:rsidRDefault="00CB361F" w:rsidP="008D22F9">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Arial" w:hAnsi="Times New Roman"/>
                <w:color w:val="000000"/>
                <w:sz w:val="24"/>
                <w:szCs w:val="24"/>
                <w:lang w:eastAsia="ru-RU"/>
              </w:rPr>
              <w:t xml:space="preserve">Під час проведення процедур закупівель усі документи, що готуються замовником, </w:t>
            </w:r>
            <w:r w:rsidR="005224C2" w:rsidRPr="00A30A6E">
              <w:rPr>
                <w:rFonts w:ascii="Times New Roman" w:eastAsia="Arial" w:hAnsi="Times New Roman"/>
                <w:color w:val="000000"/>
                <w:sz w:val="24"/>
                <w:szCs w:val="24"/>
                <w:lang w:eastAsia="ru-RU"/>
              </w:rPr>
              <w:t>викладаються українською мовою.</w:t>
            </w:r>
          </w:p>
          <w:p w14:paraId="652334DD" w14:textId="77777777" w:rsidR="00CB361F" w:rsidRDefault="00CB361F" w:rsidP="008D22F9">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Arial"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A30A6E">
              <w:rPr>
                <w:rFonts w:ascii="Times New Roman" w:eastAsia="Arial" w:hAnsi="Times New Roman"/>
                <w:color w:val="000000"/>
                <w:sz w:val="24"/>
                <w:szCs w:val="24"/>
                <w:lang w:eastAsia="ru-RU"/>
              </w:rPr>
              <w:t xml:space="preserve">редньо учасником, викладаються </w:t>
            </w:r>
            <w:r w:rsidRPr="00A30A6E">
              <w:rPr>
                <w:rFonts w:ascii="Times New Roman" w:eastAsia="Arial" w:hAnsi="Times New Roman"/>
                <w:color w:val="000000"/>
                <w:sz w:val="24"/>
                <w:szCs w:val="24"/>
                <w:lang w:eastAsia="ru-RU"/>
              </w:rPr>
              <w:t xml:space="preserve">українською мовою. </w:t>
            </w:r>
          </w:p>
          <w:p w14:paraId="12B00064" w14:textId="77777777" w:rsidR="008D22F9" w:rsidRPr="008D22F9" w:rsidRDefault="008D22F9" w:rsidP="008D22F9">
            <w:pPr>
              <w:spacing w:after="0" w:line="240" w:lineRule="auto"/>
              <w:jc w:val="both"/>
              <w:rPr>
                <w:rFonts w:ascii="Times New Roman" w:eastAsia="Arial" w:hAnsi="Times New Roman"/>
                <w:color w:val="000000"/>
                <w:sz w:val="24"/>
                <w:szCs w:val="24"/>
                <w:lang w:eastAsia="ru-RU"/>
              </w:rPr>
            </w:pPr>
            <w:r w:rsidRPr="008D22F9">
              <w:rPr>
                <w:rFonts w:ascii="Times New Roman" w:eastAsia="Arial" w:hAnsi="Times New Roman"/>
                <w:color w:val="000000"/>
                <w:sz w:val="24"/>
                <w:szCs w:val="24"/>
                <w:lang w:eastAsia="ru-RU"/>
              </w:rPr>
              <w:lastRenderedPageBreak/>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050BCAB5" w14:textId="77777777" w:rsidR="008D22F9" w:rsidRPr="00A30A6E" w:rsidRDefault="008D22F9" w:rsidP="008D22F9">
            <w:pPr>
              <w:widowControl w:val="0"/>
              <w:spacing w:after="0" w:line="240" w:lineRule="auto"/>
              <w:jc w:val="both"/>
              <w:rPr>
                <w:rFonts w:ascii="Times New Roman" w:eastAsia="Times New Roman" w:hAnsi="Times New Roman"/>
                <w:color w:val="000000"/>
                <w:sz w:val="24"/>
                <w:szCs w:val="24"/>
                <w:lang w:eastAsia="ru-RU"/>
              </w:rPr>
            </w:pPr>
            <w:r w:rsidRPr="008D22F9">
              <w:rPr>
                <w:rFonts w:ascii="Times New Roman" w:eastAsia="Arial"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A30A6E" w14:paraId="3F8F136B" w14:textId="77777777" w:rsidTr="008959B9">
        <w:trPr>
          <w:trHeight w:val="522"/>
          <w:jc w:val="center"/>
        </w:trPr>
        <w:tc>
          <w:tcPr>
            <w:tcW w:w="10102" w:type="dxa"/>
            <w:gridSpan w:val="3"/>
            <w:tcBorders>
              <w:bottom w:val="single" w:sz="4" w:space="0" w:color="auto"/>
            </w:tcBorders>
            <w:shd w:val="clear" w:color="auto" w:fill="auto"/>
            <w:vAlign w:val="center"/>
          </w:tcPr>
          <w:p w14:paraId="423D2A5D" w14:textId="77777777"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rPr>
              <w:t>ІІ Порядок унесення змін та надання роз’яснень до тендерної документації</w:t>
            </w:r>
          </w:p>
        </w:tc>
      </w:tr>
      <w:tr w:rsidR="00CB361F" w:rsidRPr="00A30A6E" w14:paraId="2D8DE91B" w14:textId="77777777"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6EE8BD58"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71B4D220"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40EE0AE3" w14:textId="77777777" w:rsidR="005224C2" w:rsidRPr="00A30A6E" w:rsidRDefault="00130DAF"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1.1. </w:t>
            </w:r>
            <w:r w:rsidR="005224C2" w:rsidRPr="00A30A6E">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248AA6" w14:textId="77777777" w:rsidR="00130DAF" w:rsidRPr="00A30A6E" w:rsidRDefault="00130DAF" w:rsidP="00663153">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1.2. </w:t>
            </w:r>
            <w:r w:rsidR="00663153" w:rsidRPr="00A30A6E">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FE7B02A" w14:textId="77777777" w:rsidR="00130DAF" w:rsidRPr="00A30A6E" w:rsidRDefault="00130DAF"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1.3. </w:t>
            </w:r>
            <w:r w:rsidR="00663153" w:rsidRPr="00A30A6E">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65DF508" w14:textId="77777777" w:rsidR="00CB361F" w:rsidRPr="00A30A6E" w:rsidRDefault="00130DAF" w:rsidP="00663153">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A30A6E">
              <w:rPr>
                <w:rFonts w:ascii="Times New Roman" w:eastAsia="Times New Roman" w:hAnsi="Times New Roman"/>
                <w:sz w:val="24"/>
                <w:szCs w:val="24"/>
                <w:lang w:eastAsia="uk-UA"/>
              </w:rPr>
              <w:t>вимог</w:t>
            </w:r>
            <w:r w:rsidRPr="00A30A6E">
              <w:rPr>
                <w:rFonts w:ascii="Times New Roman" w:eastAsia="Times New Roman" w:hAnsi="Times New Roman"/>
                <w:sz w:val="24"/>
                <w:szCs w:val="24"/>
                <w:lang w:eastAsia="uk-UA"/>
              </w:rPr>
              <w:t xml:space="preserve"> Закону</w:t>
            </w:r>
            <w:r w:rsidR="00663153" w:rsidRPr="00A30A6E">
              <w:rPr>
                <w:rFonts w:ascii="Times New Roman" w:eastAsia="Times New Roman" w:hAnsi="Times New Roman"/>
                <w:sz w:val="24"/>
                <w:szCs w:val="24"/>
                <w:lang w:eastAsia="uk-UA"/>
              </w:rPr>
              <w:t xml:space="preserve"> та Особливостей</w:t>
            </w:r>
            <w:r w:rsidRPr="00A30A6E">
              <w:rPr>
                <w:rFonts w:ascii="Times New Roman" w:eastAsia="Times New Roman" w:hAnsi="Times New Roman"/>
                <w:sz w:val="24"/>
                <w:szCs w:val="24"/>
                <w:lang w:eastAsia="uk-UA"/>
              </w:rPr>
              <w:t>.</w:t>
            </w:r>
          </w:p>
        </w:tc>
      </w:tr>
      <w:tr w:rsidR="00CB361F" w:rsidRPr="00A30A6E" w14:paraId="4775845E" w14:textId="77777777" w:rsidTr="008959B9">
        <w:trPr>
          <w:trHeight w:val="522"/>
          <w:jc w:val="center"/>
        </w:trPr>
        <w:tc>
          <w:tcPr>
            <w:tcW w:w="576" w:type="dxa"/>
            <w:tcBorders>
              <w:top w:val="single" w:sz="4" w:space="0" w:color="auto"/>
            </w:tcBorders>
            <w:shd w:val="clear" w:color="auto" w:fill="auto"/>
          </w:tcPr>
          <w:p w14:paraId="3834894D"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tcBorders>
              <w:top w:val="single" w:sz="4" w:space="0" w:color="auto"/>
            </w:tcBorders>
            <w:shd w:val="clear" w:color="auto" w:fill="auto"/>
          </w:tcPr>
          <w:p w14:paraId="5284164E"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14:paraId="3058852E" w14:textId="77777777" w:rsidR="00663153" w:rsidRPr="00A30A6E" w:rsidRDefault="00DD20D5"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2.1. </w:t>
            </w:r>
            <w:r w:rsidR="00663153" w:rsidRPr="00A30A6E">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F9FD31" w14:textId="77777777" w:rsidR="00DD20D5" w:rsidRPr="00A30A6E" w:rsidRDefault="00DD20D5"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2.2. </w:t>
            </w:r>
            <w:r w:rsidR="00663153" w:rsidRPr="00A30A6E">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A30A6E">
              <w:rPr>
                <w:rFonts w:ascii="Times New Roman" w:eastAsia="Times New Roman" w:hAnsi="Times New Roman"/>
                <w:sz w:val="24"/>
                <w:szCs w:val="24"/>
                <w:lang w:eastAsia="uk-UA"/>
              </w:rPr>
              <w:t>машинозчитувальному</w:t>
            </w:r>
            <w:proofErr w:type="spellEnd"/>
            <w:r w:rsidR="00663153" w:rsidRPr="00A30A6E">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7732594" w14:textId="77777777" w:rsidR="00CB361F" w:rsidRPr="00A30A6E" w:rsidRDefault="00DD20D5" w:rsidP="00663153">
            <w:pPr>
              <w:widowControl w:val="0"/>
              <w:spacing w:after="0" w:line="240" w:lineRule="auto"/>
              <w:ind w:hanging="21"/>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2.3. </w:t>
            </w:r>
            <w:r w:rsidR="00663153" w:rsidRPr="00A30A6E">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A30A6E" w14:paraId="4EEE9E68" w14:textId="77777777" w:rsidTr="008959B9">
        <w:trPr>
          <w:trHeight w:val="522"/>
          <w:jc w:val="center"/>
        </w:trPr>
        <w:tc>
          <w:tcPr>
            <w:tcW w:w="10102" w:type="dxa"/>
            <w:gridSpan w:val="3"/>
            <w:shd w:val="clear" w:color="auto" w:fill="auto"/>
            <w:vAlign w:val="center"/>
          </w:tcPr>
          <w:p w14:paraId="0263EFAE" w14:textId="77777777"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lastRenderedPageBreak/>
              <w:t>ІІІ Інструкція з підготовки тендерної пропозиції</w:t>
            </w:r>
            <w:r w:rsidRPr="00A30A6E">
              <w:rPr>
                <w:rFonts w:ascii="Times New Roman" w:hAnsi="Times New Roman"/>
                <w:b/>
                <w:color w:val="000000"/>
                <w:sz w:val="24"/>
                <w:szCs w:val="24"/>
                <w:lang w:eastAsia="uk-UA"/>
              </w:rPr>
              <w:t xml:space="preserve"> </w:t>
            </w:r>
          </w:p>
        </w:tc>
      </w:tr>
      <w:tr w:rsidR="00CB361F" w:rsidRPr="00A30A6E" w14:paraId="5477144C" w14:textId="77777777" w:rsidTr="008959B9">
        <w:trPr>
          <w:trHeight w:val="1107"/>
          <w:jc w:val="center"/>
        </w:trPr>
        <w:tc>
          <w:tcPr>
            <w:tcW w:w="576" w:type="dxa"/>
            <w:shd w:val="clear" w:color="auto" w:fill="auto"/>
          </w:tcPr>
          <w:p w14:paraId="333FDE77" w14:textId="77777777"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14:paraId="34464E2D" w14:textId="77777777"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14:paraId="0831F11D" w14:textId="77777777"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1.1 </w:t>
            </w:r>
            <w:r w:rsidR="00CB361F" w:rsidRPr="00A30A6E">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7EFB9410" w14:textId="77777777"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A30A6E">
              <w:rPr>
                <w:rFonts w:ascii="Times New Roman" w:hAnsi="Times New Roman"/>
                <w:b/>
                <w:sz w:val="24"/>
                <w:szCs w:val="24"/>
              </w:rPr>
              <w:t>Додатком 1</w:t>
            </w:r>
            <w:r w:rsidRPr="00A30A6E">
              <w:rPr>
                <w:rFonts w:ascii="Times New Roman" w:hAnsi="Times New Roman"/>
                <w:sz w:val="24"/>
                <w:szCs w:val="24"/>
              </w:rPr>
              <w:t xml:space="preserve"> до тендерної документації; </w:t>
            </w:r>
          </w:p>
          <w:p w14:paraId="146C224D" w14:textId="77777777" w:rsidR="00CB361F" w:rsidRPr="00A30A6E" w:rsidRDefault="00CB361F" w:rsidP="002311C7">
            <w:pPr>
              <w:spacing w:after="0" w:line="240" w:lineRule="auto"/>
              <w:jc w:val="both"/>
              <w:rPr>
                <w:rFonts w:ascii="Times New Roman" w:hAnsi="Times New Roman"/>
                <w:sz w:val="24"/>
                <w:szCs w:val="24"/>
              </w:rPr>
            </w:pPr>
            <w:r w:rsidRPr="00A30A6E">
              <w:rPr>
                <w:rFonts w:ascii="Times New Roman" w:hAnsi="Times New Roman"/>
                <w:sz w:val="24"/>
                <w:szCs w:val="24"/>
              </w:rPr>
              <w:t>- інформацією щодо відповідності учасника вимогам, визначеним у статті 17 Закону</w:t>
            </w:r>
            <w:r w:rsidR="002311C7" w:rsidRPr="00A30A6E">
              <w:rPr>
                <w:rFonts w:ascii="Times New Roman" w:hAnsi="Times New Roman"/>
                <w:sz w:val="24"/>
                <w:szCs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A30A6E">
              <w:rPr>
                <w:rFonts w:ascii="Times New Roman" w:hAnsi="Times New Roman"/>
                <w:sz w:val="24"/>
                <w:szCs w:val="24"/>
              </w:rPr>
              <w:t>;</w:t>
            </w:r>
          </w:p>
          <w:p w14:paraId="136C9A73" w14:textId="77777777"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Форма «Тендерна пропозиція» оформлена згідно з </w:t>
            </w:r>
            <w:r w:rsidRPr="00A30A6E">
              <w:rPr>
                <w:rFonts w:ascii="Times New Roman" w:hAnsi="Times New Roman"/>
                <w:b/>
                <w:sz w:val="24"/>
                <w:szCs w:val="24"/>
              </w:rPr>
              <w:t xml:space="preserve">Додатком 2 </w:t>
            </w:r>
            <w:r w:rsidRPr="00A30A6E">
              <w:rPr>
                <w:rFonts w:ascii="Times New Roman" w:hAnsi="Times New Roman"/>
                <w:sz w:val="24"/>
                <w:szCs w:val="24"/>
              </w:rPr>
              <w:t>до тендерної документації;</w:t>
            </w:r>
          </w:p>
          <w:p w14:paraId="486DE347" w14:textId="77777777" w:rsidR="00CB361F"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A30A6E">
              <w:rPr>
                <w:rFonts w:ascii="Times New Roman" w:hAnsi="Times New Roman"/>
                <w:b/>
                <w:sz w:val="24"/>
                <w:szCs w:val="24"/>
              </w:rPr>
              <w:t>Додатком 3</w:t>
            </w:r>
            <w:r w:rsidRPr="00A30A6E">
              <w:rPr>
                <w:rFonts w:ascii="Times New Roman" w:hAnsi="Times New Roman"/>
                <w:sz w:val="24"/>
                <w:szCs w:val="24"/>
              </w:rPr>
              <w:t xml:space="preserve"> до тендерної документації</w:t>
            </w:r>
            <w:r w:rsidR="00AA5DC9" w:rsidRPr="00A30A6E">
              <w:rPr>
                <w:rFonts w:ascii="Times New Roman" w:hAnsi="Times New Roman"/>
                <w:sz w:val="24"/>
                <w:szCs w:val="24"/>
              </w:rPr>
              <w:t xml:space="preserve"> (учасник в складі своєї пропозиції повинен надати підписане технічне завдання)</w:t>
            </w:r>
            <w:r w:rsidRPr="00A30A6E">
              <w:rPr>
                <w:rFonts w:ascii="Times New Roman" w:hAnsi="Times New Roman"/>
                <w:sz w:val="24"/>
                <w:szCs w:val="24"/>
              </w:rPr>
              <w:t>;</w:t>
            </w:r>
          </w:p>
          <w:p w14:paraId="3AB4E8CB"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 проекту договору згідно з </w:t>
            </w:r>
            <w:r w:rsidRPr="00A30A6E">
              <w:rPr>
                <w:rFonts w:ascii="Times New Roman" w:hAnsi="Times New Roman"/>
                <w:b/>
                <w:sz w:val="24"/>
                <w:szCs w:val="24"/>
              </w:rPr>
              <w:t>Додатком 4</w:t>
            </w:r>
            <w:r w:rsidR="004E63E5" w:rsidRPr="00A30A6E">
              <w:rPr>
                <w:rFonts w:ascii="Times New Roman" w:hAnsi="Times New Roman"/>
                <w:sz w:val="24"/>
                <w:szCs w:val="24"/>
              </w:rPr>
              <w:t xml:space="preserve"> до тендерної документації</w:t>
            </w:r>
            <w:r w:rsidR="002311C7" w:rsidRPr="00A30A6E">
              <w:rPr>
                <w:rFonts w:ascii="Times New Roman" w:hAnsi="Times New Roman"/>
                <w:sz w:val="24"/>
                <w:szCs w:val="24"/>
              </w:rPr>
              <w:t>;</w:t>
            </w:r>
          </w:p>
          <w:p w14:paraId="495390F5" w14:textId="77777777" w:rsidR="00CB361F" w:rsidRPr="00A30A6E" w:rsidRDefault="008D406E"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w:t>
            </w:r>
            <w:r w:rsidR="00CB361F" w:rsidRPr="00A30A6E">
              <w:rPr>
                <w:rFonts w:ascii="Times New Roman" w:hAnsi="Times New Roman"/>
                <w:sz w:val="24"/>
                <w:szCs w:val="24"/>
              </w:rPr>
              <w:t xml:space="preserve"> </w:t>
            </w:r>
            <w:r w:rsidRPr="00A30A6E">
              <w:rPr>
                <w:rFonts w:ascii="Times New Roman" w:eastAsia="Times New Roman" w:hAnsi="Times New Roman"/>
                <w:sz w:val="24"/>
                <w:szCs w:val="24"/>
                <w:lang w:eastAsia="ru-RU"/>
              </w:rPr>
              <w:t xml:space="preserve">лист </w:t>
            </w:r>
            <w:r w:rsidR="00874ABD" w:rsidRPr="00A30A6E">
              <w:rPr>
                <w:rFonts w:ascii="Times New Roman" w:eastAsia="Times New Roman" w:hAnsi="Times New Roman"/>
                <w:sz w:val="24"/>
                <w:szCs w:val="24"/>
                <w:lang w:eastAsia="ru-RU"/>
              </w:rPr>
              <w:t>згода</w:t>
            </w:r>
            <w:r w:rsidRPr="00A30A6E">
              <w:rPr>
                <w:rFonts w:ascii="Times New Roman" w:hAnsi="Times New Roman"/>
                <w:sz w:val="24"/>
                <w:szCs w:val="24"/>
              </w:rPr>
              <w:t xml:space="preserve"> за формою згідно з </w:t>
            </w:r>
            <w:r w:rsidRPr="00A30A6E">
              <w:rPr>
                <w:rFonts w:ascii="Times New Roman" w:hAnsi="Times New Roman"/>
                <w:b/>
                <w:sz w:val="24"/>
                <w:szCs w:val="24"/>
              </w:rPr>
              <w:t>Додатком 5</w:t>
            </w:r>
            <w:r w:rsidRPr="00A30A6E">
              <w:rPr>
                <w:rFonts w:ascii="Times New Roman" w:hAnsi="Times New Roman"/>
                <w:sz w:val="24"/>
                <w:szCs w:val="24"/>
              </w:rPr>
              <w:t xml:space="preserve"> </w:t>
            </w:r>
            <w:r w:rsidRPr="00A30A6E">
              <w:rPr>
                <w:rFonts w:ascii="Times New Roman" w:eastAsia="Times New Roman" w:hAnsi="Times New Roman"/>
                <w:b/>
                <w:sz w:val="24"/>
                <w:szCs w:val="24"/>
                <w:lang w:eastAsia="ru-RU"/>
              </w:rPr>
              <w:t xml:space="preserve"> </w:t>
            </w:r>
            <w:r w:rsidRPr="00A30A6E">
              <w:rPr>
                <w:rFonts w:ascii="Times New Roman" w:eastAsia="Times New Roman" w:hAnsi="Times New Roman"/>
                <w:sz w:val="24"/>
                <w:szCs w:val="24"/>
                <w:lang w:eastAsia="ru-RU"/>
              </w:rPr>
              <w:t>на обробку персональних даних,</w:t>
            </w:r>
            <w:r w:rsidRPr="00A30A6E">
              <w:rPr>
                <w:rFonts w:ascii="Times New Roman" w:eastAsia="Times New Roman" w:hAnsi="Times New Roman"/>
                <w:b/>
                <w:sz w:val="24"/>
                <w:szCs w:val="24"/>
                <w:lang w:eastAsia="ru-RU"/>
              </w:rPr>
              <w:t xml:space="preserve"> </w:t>
            </w:r>
            <w:r w:rsidRPr="00A30A6E">
              <w:rPr>
                <w:rFonts w:ascii="Times New Roman" w:hAnsi="Times New Roman"/>
                <w:sz w:val="24"/>
                <w:szCs w:val="24"/>
              </w:rPr>
              <w:t>які захищаються Законом України «Про захист персональних даних»</w:t>
            </w:r>
            <w:r w:rsidRPr="00A30A6E">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A30A6E">
              <w:rPr>
                <w:rFonts w:ascii="Times New Roman" w:eastAsia="Times New Roman" w:hAnsi="Times New Roman"/>
                <w:sz w:val="24"/>
                <w:szCs w:val="24"/>
                <w:lang w:eastAsia="ru-RU"/>
              </w:rPr>
              <w:t>;</w:t>
            </w:r>
            <w:r w:rsidR="00CB361F" w:rsidRPr="00A30A6E">
              <w:rPr>
                <w:rFonts w:ascii="Times New Roman" w:hAnsi="Times New Roman"/>
                <w:color w:val="FF0000"/>
                <w:sz w:val="24"/>
                <w:szCs w:val="24"/>
              </w:rPr>
              <w:t xml:space="preserve">  </w:t>
            </w:r>
          </w:p>
          <w:p w14:paraId="25ECDF59" w14:textId="77777777"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 </w:t>
            </w:r>
            <w:r w:rsidR="00CB361F" w:rsidRPr="00867DC6">
              <w:rPr>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B4112BB" w14:textId="77777777"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інші документи що передбачені цією документацією.</w:t>
            </w:r>
          </w:p>
          <w:p w14:paraId="5A7848A7" w14:textId="77777777"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w:t>
            </w:r>
            <w:r w:rsidR="000E6CB5" w:rsidRPr="00A30A6E">
              <w:rPr>
                <w:rFonts w:ascii="Times New Roman" w:hAnsi="Times New Roman"/>
                <w:sz w:val="24"/>
                <w:szCs w:val="24"/>
              </w:rPr>
              <w:t>1.2. Кожен учасник має право подати тільки одну тендерну пропозицію.</w:t>
            </w:r>
          </w:p>
          <w:p w14:paraId="53881BC3" w14:textId="77777777" w:rsidR="000E6CB5"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A30A6E">
              <w:rPr>
                <w:rFonts w:ascii="Times New Roman" w:hAnsi="Times New Roman"/>
                <w:sz w:val="24"/>
                <w:szCs w:val="24"/>
              </w:rPr>
              <w:t>закупівель</w:t>
            </w:r>
            <w:proofErr w:type="spellEnd"/>
            <w:r w:rsidRPr="00A30A6E">
              <w:rPr>
                <w:rFonts w:ascii="Times New Roman" w:hAnsi="Times New Roman"/>
                <w:sz w:val="24"/>
                <w:szCs w:val="24"/>
              </w:rPr>
              <w:t xml:space="preserve"> у вигляді </w:t>
            </w:r>
            <w:proofErr w:type="spellStart"/>
            <w:r w:rsidRPr="00A30A6E">
              <w:rPr>
                <w:rFonts w:ascii="Times New Roman" w:hAnsi="Times New Roman"/>
                <w:sz w:val="24"/>
                <w:szCs w:val="24"/>
              </w:rPr>
              <w:t>скан</w:t>
            </w:r>
            <w:proofErr w:type="spellEnd"/>
            <w:r w:rsidRPr="00A30A6E">
              <w:rPr>
                <w:rFonts w:ascii="Times New Roman" w:hAnsi="Times New Roman"/>
                <w:sz w:val="24"/>
                <w:szCs w:val="24"/>
              </w:rPr>
              <w:t xml:space="preserve">-копій придатних для </w:t>
            </w:r>
            <w:proofErr w:type="spellStart"/>
            <w:r w:rsidRPr="00A30A6E">
              <w:rPr>
                <w:rFonts w:ascii="Times New Roman" w:hAnsi="Times New Roman"/>
                <w:sz w:val="24"/>
                <w:szCs w:val="24"/>
              </w:rPr>
              <w:t>машинозчитування</w:t>
            </w:r>
            <w:proofErr w:type="spellEnd"/>
            <w:r w:rsidRPr="00A30A6E">
              <w:rPr>
                <w:rFonts w:ascii="Times New Roman" w:hAnsi="Times New Roman"/>
                <w:sz w:val="24"/>
                <w:szCs w:val="24"/>
              </w:rPr>
              <w:t xml:space="preserve"> (файли з розширенням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jpeg</w:t>
            </w:r>
            <w:proofErr w:type="spellEnd"/>
            <w:r w:rsidRPr="00A30A6E">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30A6E">
              <w:rPr>
                <w:rFonts w:ascii="Times New Roman" w:hAnsi="Times New Roman"/>
                <w:sz w:val="24"/>
                <w:szCs w:val="24"/>
              </w:rPr>
              <w:t>скан</w:t>
            </w:r>
            <w:proofErr w:type="spellEnd"/>
            <w:r w:rsidRPr="00A30A6E">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A30A6E">
              <w:rPr>
                <w:rFonts w:ascii="Times New Roman" w:hAnsi="Times New Roman"/>
                <w:sz w:val="24"/>
                <w:szCs w:val="24"/>
              </w:rPr>
              <w:lastRenderedPageBreak/>
              <w:t>кваліфікованого електронного підпису</w:t>
            </w:r>
            <w:r w:rsidR="00656D3B" w:rsidRPr="00A30A6E">
              <w:rPr>
                <w:rFonts w:ascii="Times New Roman" w:hAnsi="Times New Roman"/>
                <w:sz w:val="24"/>
                <w:szCs w:val="24"/>
              </w:rPr>
              <w:t xml:space="preserve"> або удосконаленого електронного підпису</w:t>
            </w:r>
            <w:r w:rsidRPr="00A30A6E">
              <w:rPr>
                <w:rFonts w:ascii="Times New Roman" w:hAnsi="Times New Roman"/>
                <w:sz w:val="24"/>
                <w:szCs w:val="24"/>
              </w:rPr>
              <w:t xml:space="preserve"> на кожен з таких документів (матеріал чи інформацію).</w:t>
            </w:r>
          </w:p>
          <w:p w14:paraId="279DF3AA" w14:textId="77777777"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30A6E">
              <w:rPr>
                <w:rFonts w:ascii="Times New Roman" w:hAnsi="Times New Roman"/>
                <w:sz w:val="24"/>
                <w:szCs w:val="24"/>
              </w:rPr>
              <w:t xml:space="preserve">кладений </w:t>
            </w:r>
            <w:r w:rsidRPr="00A30A6E">
              <w:rPr>
                <w:rFonts w:ascii="Times New Roman" w:hAnsi="Times New Roman"/>
                <w:sz w:val="24"/>
                <w:szCs w:val="24"/>
              </w:rPr>
              <w:t xml:space="preserve"> ква</w:t>
            </w:r>
            <w:r w:rsidR="0001413D" w:rsidRPr="00A30A6E">
              <w:rPr>
                <w:rFonts w:ascii="Times New Roman" w:hAnsi="Times New Roman"/>
                <w:sz w:val="24"/>
                <w:szCs w:val="24"/>
              </w:rPr>
              <w:t>ліфікований електронний підпис</w:t>
            </w:r>
            <w:r w:rsidR="00F359D5" w:rsidRPr="00A30A6E">
              <w:rPr>
                <w:rFonts w:ascii="Times New Roman" w:hAnsi="Times New Roman"/>
                <w:sz w:val="24"/>
                <w:szCs w:val="24"/>
              </w:rPr>
              <w:t xml:space="preserve"> (КЕП)</w:t>
            </w:r>
            <w:r w:rsidR="00656D3B" w:rsidRPr="00A30A6E">
              <w:rPr>
                <w:rFonts w:ascii="Times New Roman" w:hAnsi="Times New Roman"/>
                <w:sz w:val="24"/>
                <w:szCs w:val="24"/>
              </w:rPr>
              <w:t xml:space="preserve"> </w:t>
            </w:r>
            <w:r w:rsidRPr="00A30A6E">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19982D8" w14:textId="77777777"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93D7A40" w14:textId="77777777"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87C4BD" w14:textId="77777777" w:rsidR="002E0B72" w:rsidRPr="00A30A6E"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93582F" w14:textId="77777777" w:rsidR="000E6CB5"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A30A6E">
              <w:rPr>
                <w:rFonts w:ascii="Times New Roman" w:hAnsi="Times New Roman"/>
                <w:sz w:val="24"/>
                <w:szCs w:val="24"/>
              </w:rPr>
              <w:t>.</w:t>
            </w:r>
          </w:p>
          <w:p w14:paraId="5CAACE87" w14:textId="77777777" w:rsidR="00E167A1" w:rsidRPr="00E167A1" w:rsidRDefault="00E167A1" w:rsidP="00E167A1">
            <w:pPr>
              <w:pStyle w:val="a9"/>
              <w:spacing w:before="0" w:beforeAutospacing="0" w:after="0" w:afterAutospacing="0"/>
              <w:jc w:val="both"/>
              <w:rPr>
                <w:b/>
                <w:i/>
                <w:color w:val="000000"/>
                <w:sz w:val="28"/>
              </w:rPr>
            </w:pPr>
            <w:r w:rsidRPr="00867DC6">
              <w:rPr>
                <w:rFonts w:eastAsia="Calibri"/>
                <w:b/>
                <w:lang w:eastAsia="en-US"/>
              </w:rPr>
              <w:lastRenderedPageBreak/>
              <w:t xml:space="preserve">Замовник не приймає до розгляду тендерну пропозицію, </w:t>
            </w:r>
            <w:r w:rsidRPr="00867DC6">
              <w:rPr>
                <w:rFonts w:eastAsia="Calibri"/>
                <w:b/>
                <w:u w:val="single"/>
                <w:lang w:eastAsia="en-US"/>
              </w:rPr>
              <w:t>ціна якої буде вищою, ніж очікувана вартість предмета закупівлі</w:t>
            </w:r>
            <w:r w:rsidRPr="00867DC6">
              <w:rPr>
                <w:rFonts w:eastAsia="Calibri"/>
                <w:b/>
                <w:lang w:eastAsia="en-US"/>
              </w:rPr>
              <w:t>, визначена замовником в оголошенні про проведення відкритих торгів.</w:t>
            </w:r>
          </w:p>
          <w:p w14:paraId="1FC1E783" w14:textId="77777777" w:rsidR="00172BEC" w:rsidRPr="00A30A6E" w:rsidRDefault="00172BEC" w:rsidP="00172BEC">
            <w:pPr>
              <w:widowControl w:val="0"/>
              <w:spacing w:after="0" w:line="240" w:lineRule="auto"/>
              <w:jc w:val="both"/>
              <w:rPr>
                <w:rFonts w:ascii="Times New Roman" w:hAnsi="Times New Roman"/>
                <w:b/>
                <w:bCs/>
                <w:i/>
                <w:iCs/>
                <w:sz w:val="24"/>
                <w:szCs w:val="24"/>
              </w:rPr>
            </w:pPr>
            <w:r w:rsidRPr="00A30A6E">
              <w:rPr>
                <w:rFonts w:ascii="Times New Roman" w:hAnsi="Times New Roman"/>
                <w:b/>
                <w:bCs/>
                <w:i/>
                <w:iCs/>
                <w:sz w:val="24"/>
                <w:szCs w:val="24"/>
              </w:rPr>
              <w:t>Опис та приклади формальних несуттєвих помилок.</w:t>
            </w:r>
          </w:p>
          <w:p w14:paraId="6CDB5797"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BC353E" w14:textId="77777777" w:rsidR="00172BEC" w:rsidRPr="00A30A6E" w:rsidRDefault="00172BEC" w:rsidP="00172BEC">
            <w:pPr>
              <w:widowControl w:val="0"/>
              <w:spacing w:after="0" w:line="240" w:lineRule="auto"/>
              <w:jc w:val="both"/>
              <w:rPr>
                <w:rFonts w:ascii="Times New Roman" w:hAnsi="Times New Roman"/>
                <w:sz w:val="24"/>
                <w:szCs w:val="24"/>
              </w:rPr>
            </w:pPr>
          </w:p>
          <w:p w14:paraId="105348E5"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6202399" w14:textId="77777777"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Опис формальних помилок:</w:t>
            </w:r>
          </w:p>
          <w:p w14:paraId="7A029D70"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w:t>
            </w:r>
            <w:r w:rsidRPr="00A30A6E">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5ED15D"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великої літери;</w:t>
            </w:r>
          </w:p>
          <w:p w14:paraId="3D92CA68"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розділових знаків та відмінювання слів у реченні;</w:t>
            </w:r>
          </w:p>
          <w:p w14:paraId="436BC7A8"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використання слова або мовного звороту, запозичених з іншої мови;</w:t>
            </w:r>
          </w:p>
          <w:p w14:paraId="18D743A3"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54A8242"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застосування правил переносу частини слова з рядка в рядок;</w:t>
            </w:r>
          </w:p>
          <w:p w14:paraId="6673E0BC"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написання слів разом та/або окремо, та/або через дефіс;</w:t>
            </w:r>
          </w:p>
          <w:p w14:paraId="0681866F"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0F06A6"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2.</w:t>
            </w:r>
            <w:r w:rsidRPr="00A30A6E">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7EDC3C"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3.</w:t>
            </w:r>
            <w:r w:rsidRPr="00A30A6E">
              <w:rPr>
                <w:rFonts w:ascii="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A30A6E">
              <w:rPr>
                <w:rFonts w:ascii="Times New Roman" w:hAnsi="Times New Roman"/>
                <w:sz w:val="24"/>
                <w:szCs w:val="24"/>
              </w:rPr>
              <w:lastRenderedPageBreak/>
              <w:t>замовником у тендерній документації.</w:t>
            </w:r>
          </w:p>
          <w:p w14:paraId="6ED399AC"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4.</w:t>
            </w:r>
            <w:r w:rsidRPr="00A30A6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BB5E4F"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5.</w:t>
            </w:r>
            <w:r w:rsidRPr="00A30A6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D1DDC3C"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6.</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96B3FA"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7.</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8350EB"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8.</w:t>
            </w:r>
            <w:r w:rsidRPr="00A30A6E">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C40BB4"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9.</w:t>
            </w:r>
            <w:r w:rsidRPr="00A30A6E">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01EB67"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10.</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B0C7BB"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11.</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EB0755"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12.</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851CC7" w14:textId="77777777"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Приклади формальних помилок:</w:t>
            </w:r>
          </w:p>
          <w:p w14:paraId="75ADAA0C"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619190"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м.Київ</w:t>
            </w:r>
            <w:proofErr w:type="spellEnd"/>
            <w:r w:rsidRPr="00A30A6E">
              <w:rPr>
                <w:rFonts w:ascii="Times New Roman" w:hAnsi="Times New Roman"/>
                <w:sz w:val="24"/>
                <w:szCs w:val="24"/>
              </w:rPr>
              <w:t>»;</w:t>
            </w:r>
          </w:p>
          <w:p w14:paraId="1419F6E4"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«поряд -</w:t>
            </w:r>
            <w:proofErr w:type="spellStart"/>
            <w:r w:rsidRPr="00A30A6E">
              <w:rPr>
                <w:rFonts w:ascii="Times New Roman" w:hAnsi="Times New Roman"/>
                <w:sz w:val="24"/>
                <w:szCs w:val="24"/>
              </w:rPr>
              <w:t>ок</w:t>
            </w:r>
            <w:proofErr w:type="spellEnd"/>
            <w:r w:rsidRPr="00A30A6E">
              <w:rPr>
                <w:rFonts w:ascii="Times New Roman" w:hAnsi="Times New Roman"/>
                <w:sz w:val="24"/>
                <w:szCs w:val="24"/>
              </w:rPr>
              <w:t>» замість «</w:t>
            </w:r>
            <w:proofErr w:type="spellStart"/>
            <w:r w:rsidRPr="00A30A6E">
              <w:rPr>
                <w:rFonts w:ascii="Times New Roman" w:hAnsi="Times New Roman"/>
                <w:sz w:val="24"/>
                <w:szCs w:val="24"/>
              </w:rPr>
              <w:t>поря</w:t>
            </w:r>
            <w:proofErr w:type="spellEnd"/>
            <w:r w:rsidRPr="00A30A6E">
              <w:rPr>
                <w:rFonts w:ascii="Times New Roman" w:hAnsi="Times New Roman"/>
                <w:sz w:val="24"/>
                <w:szCs w:val="24"/>
              </w:rPr>
              <w:t xml:space="preserve"> – док»;</w:t>
            </w:r>
          </w:p>
          <w:p w14:paraId="4321376F"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w:t>
            </w:r>
            <w:proofErr w:type="spellStart"/>
            <w:r w:rsidRPr="00A30A6E">
              <w:rPr>
                <w:rFonts w:ascii="Times New Roman" w:hAnsi="Times New Roman"/>
                <w:sz w:val="24"/>
                <w:szCs w:val="24"/>
              </w:rPr>
              <w:t>ненадається</w:t>
            </w:r>
            <w:proofErr w:type="spellEnd"/>
            <w:r w:rsidRPr="00A30A6E">
              <w:rPr>
                <w:rFonts w:ascii="Times New Roman" w:hAnsi="Times New Roman"/>
                <w:sz w:val="24"/>
                <w:szCs w:val="24"/>
              </w:rPr>
              <w:t>» замість «не надається»»;</w:t>
            </w:r>
          </w:p>
          <w:p w14:paraId="6C587669" w14:textId="77777777"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«______________№_____________» замість «14.08.2020 №320/13/14-01»</w:t>
            </w:r>
          </w:p>
          <w:p w14:paraId="18C3993A" w14:textId="77777777" w:rsidR="00172BEC" w:rsidRPr="00A30A6E" w:rsidRDefault="00172BE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rPr>
              <w:lastRenderedPageBreak/>
              <w:t>- учасник розмістив (завантажив) документ у форматі «JPG» замість  документа у форматі «</w:t>
            </w:r>
            <w:proofErr w:type="spellStart"/>
            <w:r w:rsidRPr="00A30A6E">
              <w:rPr>
                <w:rFonts w:ascii="Times New Roman" w:hAnsi="Times New Roman"/>
                <w:sz w:val="24"/>
                <w:szCs w:val="24"/>
              </w:rPr>
              <w:t>pdf</w:t>
            </w:r>
            <w:proofErr w:type="spellEnd"/>
            <w:r w:rsidRPr="00A30A6E">
              <w:rPr>
                <w:rFonts w:ascii="Times New Roman" w:hAnsi="Times New Roman"/>
                <w:sz w:val="24"/>
                <w:szCs w:val="24"/>
              </w:rPr>
              <w:t>» (</w:t>
            </w:r>
            <w:proofErr w:type="spellStart"/>
            <w:r w:rsidRPr="00A30A6E">
              <w:rPr>
                <w:rFonts w:ascii="Times New Roman" w:hAnsi="Times New Roman"/>
                <w:sz w:val="24"/>
                <w:szCs w:val="24"/>
              </w:rPr>
              <w:t>PortableDocumentFormat</w:t>
            </w:r>
            <w:proofErr w:type="spellEnd"/>
            <w:r w:rsidRPr="00A30A6E">
              <w:rPr>
                <w:rFonts w:ascii="Times New Roman" w:hAnsi="Times New Roman"/>
                <w:sz w:val="24"/>
                <w:szCs w:val="24"/>
              </w:rPr>
              <w:t xml:space="preserve">)». </w:t>
            </w:r>
          </w:p>
          <w:p w14:paraId="22D9FBF2" w14:textId="77777777" w:rsidR="007B4B9C" w:rsidRPr="00A30A6E" w:rsidRDefault="007B4B9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1FA33D65" w14:textId="77777777" w:rsidR="004C4979" w:rsidRPr="00A30A6E"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A30A6E">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30A6E" w14:paraId="46350BBB" w14:textId="77777777" w:rsidTr="008959B9">
        <w:trPr>
          <w:trHeight w:val="410"/>
          <w:jc w:val="center"/>
        </w:trPr>
        <w:tc>
          <w:tcPr>
            <w:tcW w:w="576" w:type="dxa"/>
            <w:shd w:val="clear" w:color="auto" w:fill="auto"/>
          </w:tcPr>
          <w:p w14:paraId="775281D2"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14:paraId="334B49CE" w14:textId="77777777"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14:paraId="6A5B28B1" w14:textId="77777777" w:rsidR="00CB361F" w:rsidRPr="00867DC6" w:rsidRDefault="00CB361F" w:rsidP="00E6521B">
            <w:pPr>
              <w:widowControl w:val="0"/>
              <w:spacing w:after="0" w:line="240" w:lineRule="auto"/>
              <w:contextualSpacing/>
              <w:jc w:val="both"/>
              <w:rPr>
                <w:rFonts w:ascii="Times New Roman" w:hAnsi="Times New Roman"/>
                <w:sz w:val="24"/>
                <w:szCs w:val="24"/>
                <w:lang w:eastAsia="uk-UA"/>
              </w:rPr>
            </w:pPr>
            <w:r w:rsidRPr="00867DC6">
              <w:rPr>
                <w:rFonts w:ascii="Times New Roman" w:hAnsi="Times New Roman"/>
                <w:sz w:val="24"/>
                <w:szCs w:val="24"/>
                <w:lang w:eastAsia="ru-RU"/>
              </w:rPr>
              <w:t>Не вимагається</w:t>
            </w:r>
          </w:p>
        </w:tc>
      </w:tr>
      <w:tr w:rsidR="00CB361F" w:rsidRPr="00A30A6E" w14:paraId="7DDBEC5C" w14:textId="77777777" w:rsidTr="008959B9">
        <w:trPr>
          <w:trHeight w:val="410"/>
          <w:jc w:val="center"/>
        </w:trPr>
        <w:tc>
          <w:tcPr>
            <w:tcW w:w="576" w:type="dxa"/>
            <w:shd w:val="clear" w:color="auto" w:fill="auto"/>
          </w:tcPr>
          <w:p w14:paraId="7C0FE151"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c>
          <w:tcPr>
            <w:tcW w:w="3218" w:type="dxa"/>
            <w:shd w:val="clear" w:color="auto" w:fill="auto"/>
          </w:tcPr>
          <w:p w14:paraId="0843DF35" w14:textId="77777777"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shd w:val="clear" w:color="auto" w:fill="auto"/>
          </w:tcPr>
          <w:p w14:paraId="2ED6B49E" w14:textId="77777777" w:rsidR="00CB361F" w:rsidRPr="00867DC6"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867DC6">
              <w:rPr>
                <w:rFonts w:ascii="Times New Roman" w:eastAsia="Times New Roman" w:hAnsi="Times New Roman"/>
                <w:color w:val="000000"/>
                <w:sz w:val="24"/>
                <w:szCs w:val="24"/>
                <w:lang w:eastAsia="ru-RU"/>
              </w:rPr>
              <w:t>Не передбачено</w:t>
            </w:r>
          </w:p>
        </w:tc>
      </w:tr>
      <w:tr w:rsidR="00CB361F" w:rsidRPr="00A30A6E" w14:paraId="26238BC4" w14:textId="77777777" w:rsidTr="008959B9">
        <w:trPr>
          <w:trHeight w:val="522"/>
          <w:jc w:val="center"/>
        </w:trPr>
        <w:tc>
          <w:tcPr>
            <w:tcW w:w="576" w:type="dxa"/>
            <w:shd w:val="clear" w:color="auto" w:fill="auto"/>
          </w:tcPr>
          <w:p w14:paraId="790772E4"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14:paraId="2DCF7D34"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14:paraId="0C030EC8" w14:textId="77777777" w:rsidR="00623C6D" w:rsidRPr="00A30A6E" w:rsidRDefault="00623C6D" w:rsidP="00172BEC">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4.1. Тендерні пропозиції вважаються дійсними протягом </w:t>
            </w:r>
            <w:r w:rsidR="00A7762D" w:rsidRPr="00A30A6E">
              <w:rPr>
                <w:rFonts w:ascii="Times New Roman" w:hAnsi="Times New Roman"/>
                <w:sz w:val="24"/>
                <w:szCs w:val="24"/>
              </w:rPr>
              <w:t>120</w:t>
            </w:r>
            <w:r w:rsidRPr="00A30A6E">
              <w:rPr>
                <w:rFonts w:ascii="Times New Roman" w:hAnsi="Times New Roman"/>
                <w:sz w:val="24"/>
                <w:szCs w:val="24"/>
              </w:rPr>
              <w:t xml:space="preserve"> днів із дати кінцевого строку подання тендерних пропозицій.</w:t>
            </w:r>
            <w:r w:rsidR="00CD75D6" w:rsidRPr="00A30A6E">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A30A6E">
              <w:rPr>
                <w:rFonts w:ascii="Times New Roman" w:hAnsi="Times New Roman"/>
                <w:sz w:val="24"/>
                <w:szCs w:val="24"/>
              </w:rPr>
              <w:t>.</w:t>
            </w:r>
          </w:p>
          <w:p w14:paraId="6C5ACECB" w14:textId="77777777" w:rsidR="00172BEC" w:rsidRPr="00A30A6E" w:rsidRDefault="00623C6D" w:rsidP="00172BEC">
            <w:pPr>
              <w:spacing w:after="0" w:line="240" w:lineRule="auto"/>
              <w:jc w:val="both"/>
              <w:rPr>
                <w:rFonts w:ascii="Times New Roman" w:hAnsi="Times New Roman"/>
                <w:sz w:val="24"/>
                <w:szCs w:val="24"/>
              </w:rPr>
            </w:pPr>
            <w:r w:rsidRPr="00A30A6E">
              <w:rPr>
                <w:rFonts w:ascii="Times New Roman" w:hAnsi="Times New Roman"/>
                <w:sz w:val="24"/>
                <w:szCs w:val="24"/>
              </w:rPr>
              <w:t xml:space="preserve">4.2. </w:t>
            </w:r>
            <w:r w:rsidR="00172BEC" w:rsidRPr="00A30A6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2BC2E2A" w14:textId="77777777" w:rsidR="00172BEC" w:rsidRPr="00A30A6E" w:rsidRDefault="00172BEC" w:rsidP="00172BEC">
            <w:pPr>
              <w:spacing w:after="0" w:line="240" w:lineRule="auto"/>
              <w:jc w:val="both"/>
              <w:rPr>
                <w:rFonts w:ascii="Times New Roman" w:hAnsi="Times New Roman"/>
                <w:sz w:val="24"/>
                <w:szCs w:val="24"/>
              </w:rPr>
            </w:pPr>
            <w:r w:rsidRPr="00A30A6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43FB2B" w14:textId="77777777" w:rsidR="003D5C89" w:rsidRPr="00A30A6E" w:rsidRDefault="00172BEC" w:rsidP="003D5C89">
            <w:pPr>
              <w:pStyle w:val="a4"/>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14:paraId="2307687B" w14:textId="77777777" w:rsidR="00172BEC" w:rsidRPr="00A30A6E" w:rsidRDefault="00172BEC" w:rsidP="003D5C89">
            <w:pPr>
              <w:pStyle w:val="a4"/>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14:paraId="6E3FF193" w14:textId="77777777" w:rsidR="00CB361F" w:rsidRPr="00A30A6E" w:rsidRDefault="00172BEC" w:rsidP="003D5C89">
            <w:pPr>
              <w:spacing w:after="0" w:line="240" w:lineRule="auto"/>
              <w:jc w:val="both"/>
              <w:rPr>
                <w:rFonts w:ascii="Times New Roman" w:hAnsi="Times New Roman"/>
                <w:color w:val="000000"/>
                <w:sz w:val="28"/>
                <w:szCs w:val="28"/>
                <w:shd w:val="solid" w:color="FFFFFF" w:fill="FFFFFF"/>
              </w:rPr>
            </w:pPr>
            <w:r w:rsidRPr="00A30A6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A30A6E" w14:paraId="6FAAB500" w14:textId="77777777" w:rsidTr="008959B9">
        <w:trPr>
          <w:trHeight w:val="522"/>
          <w:jc w:val="center"/>
        </w:trPr>
        <w:tc>
          <w:tcPr>
            <w:tcW w:w="576" w:type="dxa"/>
            <w:shd w:val="clear" w:color="auto" w:fill="auto"/>
          </w:tcPr>
          <w:p w14:paraId="3CB59F51"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14:paraId="1EADBA59" w14:textId="77777777" w:rsidR="004D3498" w:rsidRPr="00A30A6E" w:rsidRDefault="004D3498" w:rsidP="00E6521B">
            <w:pPr>
              <w:widowControl w:val="0"/>
              <w:spacing w:after="0" w:line="240" w:lineRule="auto"/>
              <w:contextualSpacing/>
              <w:rPr>
                <w:rFonts w:ascii="Times New Roman" w:eastAsia="Times New Roman" w:hAnsi="Times New Roman"/>
                <w:b/>
                <w:sz w:val="24"/>
                <w:szCs w:val="24"/>
              </w:rPr>
            </w:pPr>
            <w:r w:rsidRPr="00A30A6E">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537E97">
              <w:rPr>
                <w:rFonts w:ascii="Times New Roman" w:eastAsia="Times New Roman" w:hAnsi="Times New Roman"/>
                <w:b/>
                <w:sz w:val="24"/>
                <w:szCs w:val="24"/>
              </w:rPr>
              <w:t>п. 47 Особливостей</w:t>
            </w:r>
            <w:r w:rsidRPr="00A30A6E">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09D2AC98" w14:textId="77777777" w:rsidR="00CB361F" w:rsidRPr="00A30A6E" w:rsidRDefault="004D3498" w:rsidP="00E6521B">
            <w:pPr>
              <w:widowControl w:val="0"/>
              <w:spacing w:after="0" w:line="240" w:lineRule="auto"/>
              <w:contextualSpacing/>
              <w:rPr>
                <w:rFonts w:ascii="Times New Roman" w:hAnsi="Times New Roman"/>
                <w:b/>
                <w:sz w:val="24"/>
                <w:szCs w:val="24"/>
                <w:lang w:eastAsia="uk-UA"/>
              </w:rPr>
            </w:pPr>
            <w:r w:rsidRPr="00A30A6E">
              <w:rPr>
                <w:rFonts w:ascii="Times New Roman" w:eastAsia="Times New Roman" w:hAnsi="Times New Roman"/>
                <w:b/>
                <w:sz w:val="24"/>
                <w:szCs w:val="24"/>
              </w:rPr>
              <w:t xml:space="preserve">Для об’єднання учасників замовником зазначаються </w:t>
            </w:r>
            <w:r w:rsidRPr="00A30A6E">
              <w:rPr>
                <w:rFonts w:ascii="Times New Roman" w:eastAsia="Times New Roman" w:hAnsi="Times New Roman"/>
                <w:b/>
                <w:sz w:val="24"/>
                <w:szCs w:val="24"/>
              </w:rPr>
              <w:lastRenderedPageBreak/>
              <w:t xml:space="preserve">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37E97">
              <w:rPr>
                <w:rFonts w:ascii="Times New Roman" w:eastAsia="Times New Roman" w:hAnsi="Times New Roman"/>
                <w:b/>
                <w:sz w:val="24"/>
                <w:szCs w:val="24"/>
              </w:rPr>
              <w:t>п. 47 Особливостей</w:t>
            </w:r>
          </w:p>
        </w:tc>
        <w:tc>
          <w:tcPr>
            <w:tcW w:w="6308" w:type="dxa"/>
            <w:shd w:val="clear" w:color="auto" w:fill="auto"/>
          </w:tcPr>
          <w:p w14:paraId="723408E6" w14:textId="77777777" w:rsidR="00CB361F" w:rsidRPr="00A30A6E" w:rsidRDefault="00CB361F" w:rsidP="00E6521B">
            <w:pPr>
              <w:widowControl w:val="0"/>
              <w:spacing w:after="0" w:line="240" w:lineRule="auto"/>
              <w:contextualSpacing/>
              <w:jc w:val="both"/>
              <w:rPr>
                <w:rFonts w:ascii="Times New Roman" w:hAnsi="Times New Roman"/>
                <w:sz w:val="24"/>
                <w:szCs w:val="24"/>
                <w:lang w:eastAsia="ru-RU"/>
              </w:rPr>
            </w:pPr>
            <w:r w:rsidRPr="00A30A6E">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w:t>
            </w:r>
            <w:r w:rsidR="00852C95" w:rsidRPr="00A30A6E">
              <w:rPr>
                <w:rFonts w:ascii="Times New Roman" w:hAnsi="Times New Roman"/>
                <w:sz w:val="24"/>
                <w:szCs w:val="24"/>
              </w:rPr>
              <w:t xml:space="preserve"> з урахуванням вимог Особливостей</w:t>
            </w:r>
            <w:r w:rsidR="00A130B2">
              <w:rPr>
                <w:rFonts w:ascii="Times New Roman" w:hAnsi="Times New Roman"/>
                <w:sz w:val="24"/>
                <w:szCs w:val="24"/>
              </w:rPr>
              <w:t>,</w:t>
            </w:r>
            <w:r w:rsidRPr="00A30A6E">
              <w:rPr>
                <w:rFonts w:ascii="Times New Roman" w:hAnsi="Times New Roman"/>
                <w:sz w:val="24"/>
                <w:szCs w:val="24"/>
                <w:lang w:eastAsia="ru-RU"/>
              </w:rPr>
              <w:t xml:space="preserve"> </w:t>
            </w:r>
            <w:r w:rsidR="00A130B2">
              <w:rPr>
                <w:rFonts w:ascii="Times New Roman" w:hAnsi="Times New Roman"/>
                <w:sz w:val="24"/>
                <w:szCs w:val="24"/>
                <w:lang w:eastAsia="ru-RU"/>
              </w:rPr>
              <w:t>а також</w:t>
            </w:r>
            <w:r w:rsidRPr="00A30A6E">
              <w:rPr>
                <w:rFonts w:ascii="Times New Roman" w:hAnsi="Times New Roman"/>
                <w:sz w:val="24"/>
                <w:szCs w:val="24"/>
                <w:lang w:eastAsia="ru-RU"/>
              </w:rPr>
              <w:t xml:space="preserve"> </w:t>
            </w:r>
            <w:r w:rsidRPr="00A30A6E">
              <w:rPr>
                <w:rFonts w:ascii="Times New Roman" w:hAnsi="Times New Roman"/>
                <w:sz w:val="24"/>
                <w:szCs w:val="24"/>
              </w:rPr>
              <w:t>вимог</w:t>
            </w:r>
            <w:r w:rsidR="00E96678">
              <w:rPr>
                <w:rFonts w:ascii="Times New Roman" w:hAnsi="Times New Roman"/>
                <w:sz w:val="24"/>
                <w:szCs w:val="24"/>
              </w:rPr>
              <w:t xml:space="preserve"> </w:t>
            </w:r>
            <w:r w:rsidR="00E96678" w:rsidRPr="00A30A6E">
              <w:rPr>
                <w:rFonts w:ascii="Times New Roman" w:hAnsi="Times New Roman"/>
                <w:sz w:val="24"/>
                <w:szCs w:val="24"/>
              </w:rPr>
              <w:t>установлених</w:t>
            </w:r>
            <w:r w:rsidR="00E96678">
              <w:rPr>
                <w:rFonts w:ascii="Times New Roman" w:hAnsi="Times New Roman"/>
                <w:sz w:val="24"/>
                <w:szCs w:val="24"/>
              </w:rPr>
              <w:t xml:space="preserve"> п. 47</w:t>
            </w:r>
            <w:r w:rsidR="00621C85" w:rsidRPr="00A30A6E">
              <w:rPr>
                <w:rFonts w:ascii="Times New Roman" w:hAnsi="Times New Roman"/>
                <w:sz w:val="24"/>
                <w:szCs w:val="24"/>
              </w:rPr>
              <w:t xml:space="preserve"> О</w:t>
            </w:r>
            <w:r w:rsidR="00841A15" w:rsidRPr="00A30A6E">
              <w:rPr>
                <w:rFonts w:ascii="Times New Roman" w:hAnsi="Times New Roman"/>
                <w:sz w:val="24"/>
                <w:szCs w:val="24"/>
              </w:rPr>
              <w:t>собливостей</w:t>
            </w:r>
            <w:r w:rsidRPr="00A30A6E">
              <w:rPr>
                <w:rFonts w:ascii="Times New Roman" w:hAnsi="Times New Roman"/>
                <w:sz w:val="24"/>
                <w:szCs w:val="24"/>
              </w:rPr>
              <w:t>, та інформацію про спосіб підтвердження відповідності учасників установленим вимогам, в</w:t>
            </w:r>
            <w:r w:rsidRPr="00A30A6E">
              <w:rPr>
                <w:rFonts w:ascii="Times New Roman" w:hAnsi="Times New Roman"/>
                <w:sz w:val="24"/>
                <w:szCs w:val="24"/>
                <w:lang w:eastAsia="ru-RU"/>
              </w:rPr>
              <w:t>ідповідно до додатку 1 тендерної документації.</w:t>
            </w:r>
          </w:p>
          <w:p w14:paraId="51465CE9" w14:textId="77777777" w:rsidR="00BE5A5D" w:rsidRPr="00A30A6E" w:rsidRDefault="00945D99" w:rsidP="00E6521B">
            <w:pPr>
              <w:pStyle w:val="rvps2"/>
              <w:shd w:val="clear" w:color="auto" w:fill="FFFFFF"/>
              <w:spacing w:before="0" w:beforeAutospacing="0" w:after="0" w:afterAutospacing="0"/>
              <w:jc w:val="both"/>
            </w:pPr>
            <w:r w:rsidRPr="00A30A6E">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3672C24" w14:textId="77777777" w:rsidR="00945D99" w:rsidRPr="00A30A6E" w:rsidRDefault="00FD2849" w:rsidP="00FB3239">
            <w:pPr>
              <w:pStyle w:val="rvps2"/>
              <w:shd w:val="clear" w:color="auto" w:fill="FFFFFF"/>
              <w:spacing w:before="0" w:beforeAutospacing="0" w:after="0" w:afterAutospacing="0"/>
              <w:jc w:val="both"/>
              <w:rPr>
                <w:color w:val="000000"/>
              </w:rPr>
            </w:pPr>
            <w:r w:rsidRPr="00A30A6E">
              <w:rPr>
                <w:color w:val="000000"/>
              </w:rPr>
              <w:t>1</w:t>
            </w:r>
            <w:r w:rsidR="00945D99" w:rsidRPr="00A30A6E">
              <w:rPr>
                <w:color w:val="000000"/>
              </w:rPr>
              <w:t>) наявність документально підтвердженого досвіду виконання аналогічного (аналогічних) за предметом</w:t>
            </w:r>
            <w:r w:rsidR="00BE5A5D" w:rsidRPr="00A30A6E">
              <w:rPr>
                <w:color w:val="000000"/>
              </w:rPr>
              <w:t xml:space="preserve"> </w:t>
            </w:r>
            <w:r w:rsidR="00BE5A5D" w:rsidRPr="00A30A6E">
              <w:rPr>
                <w:color w:val="000000"/>
              </w:rPr>
              <w:lastRenderedPageBreak/>
              <w:t>закупівлі договору (договорів)</w:t>
            </w:r>
            <w:r w:rsidR="00841A15" w:rsidRPr="00A30A6E">
              <w:rPr>
                <w:color w:val="000000"/>
              </w:rPr>
              <w:t xml:space="preserve"> відповідно до вимог додатку 1 тендерної документації.</w:t>
            </w:r>
          </w:p>
          <w:p w14:paraId="78151E37" w14:textId="77777777" w:rsidR="00FB3239" w:rsidRDefault="00945D99" w:rsidP="005611CB">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5.2. </w:t>
            </w:r>
            <w:r w:rsidR="005611CB" w:rsidRPr="005611CB">
              <w:rPr>
                <w:rFonts w:ascii="Times New Roman" w:hAnsi="Times New Roman"/>
                <w:color w:val="000000"/>
                <w:sz w:val="24"/>
                <w:szCs w:val="24"/>
                <w:lang w:eastAsia="uk-UA"/>
              </w:rPr>
              <w:t>Замовник</w:t>
            </w:r>
            <w:r w:rsidR="005611CB">
              <w:rPr>
                <w:rFonts w:ascii="Times New Roman" w:hAnsi="Times New Roman"/>
                <w:color w:val="000000"/>
                <w:sz w:val="24"/>
                <w:szCs w:val="24"/>
                <w:lang w:eastAsia="uk-UA"/>
              </w:rPr>
              <w:t xml:space="preserve"> не вимагає від учасника</w:t>
            </w:r>
            <w:r w:rsidR="005611CB" w:rsidRPr="005611CB">
              <w:rPr>
                <w:rFonts w:ascii="Times New Roman" w:hAnsi="Times New Roman"/>
                <w:color w:val="000000"/>
                <w:sz w:val="24"/>
                <w:szCs w:val="24"/>
                <w:lang w:eastAsia="uk-UA"/>
              </w:rPr>
              <w:t xml:space="preserve"> пр</w:t>
            </w:r>
            <w:r w:rsidR="005611CB">
              <w:rPr>
                <w:rFonts w:ascii="Times New Roman" w:hAnsi="Times New Roman"/>
                <w:color w:val="000000"/>
                <w:sz w:val="24"/>
                <w:szCs w:val="24"/>
                <w:lang w:eastAsia="uk-UA"/>
              </w:rPr>
              <w:t>оцедури  закупівлі під час подання</w:t>
            </w:r>
            <w:r w:rsidR="005611CB" w:rsidRPr="005611CB">
              <w:rPr>
                <w:rFonts w:ascii="Times New Roman" w:hAnsi="Times New Roman"/>
                <w:color w:val="000000"/>
                <w:sz w:val="24"/>
                <w:szCs w:val="24"/>
                <w:lang w:eastAsia="uk-UA"/>
              </w:rPr>
              <w:t xml:space="preserve"> тендерної</w:t>
            </w:r>
            <w:r w:rsidR="005611CB">
              <w:rPr>
                <w:rFonts w:ascii="Times New Roman" w:hAnsi="Times New Roman"/>
                <w:color w:val="000000"/>
                <w:sz w:val="24"/>
                <w:szCs w:val="24"/>
                <w:lang w:eastAsia="uk-UA"/>
              </w:rPr>
              <w:t xml:space="preserve"> пропозиції в  електронній системі закупівель будь-яких документів,</w:t>
            </w:r>
            <w:r w:rsidR="005611CB" w:rsidRPr="005611CB">
              <w:rPr>
                <w:rFonts w:ascii="Times New Roman" w:hAnsi="Times New Roman"/>
                <w:color w:val="000000"/>
                <w:sz w:val="24"/>
                <w:szCs w:val="24"/>
                <w:lang w:eastAsia="uk-UA"/>
              </w:rPr>
              <w:t xml:space="preserve"> що  підтверджують</w:t>
            </w:r>
            <w:r w:rsidR="005611CB">
              <w:rPr>
                <w:rFonts w:ascii="Times New Roman" w:hAnsi="Times New Roman"/>
                <w:color w:val="000000"/>
                <w:sz w:val="24"/>
                <w:szCs w:val="24"/>
                <w:lang w:eastAsia="uk-UA"/>
              </w:rPr>
              <w:t xml:space="preserve"> відсутність підстав, визначених у цьому  пункті (крім абзацу</w:t>
            </w:r>
            <w:r w:rsidR="005611CB" w:rsidRPr="005611CB">
              <w:rPr>
                <w:rFonts w:ascii="Times New Roman" w:hAnsi="Times New Roman"/>
                <w:color w:val="000000"/>
                <w:sz w:val="24"/>
                <w:szCs w:val="24"/>
                <w:lang w:eastAsia="uk-UA"/>
              </w:rPr>
              <w:t xml:space="preserve"> чотирнадцятого </w:t>
            </w:r>
            <w:r w:rsidR="005611CB">
              <w:rPr>
                <w:rFonts w:ascii="Times New Roman" w:hAnsi="Times New Roman"/>
                <w:color w:val="000000"/>
                <w:sz w:val="24"/>
                <w:szCs w:val="24"/>
                <w:lang w:eastAsia="uk-UA"/>
              </w:rPr>
              <w:t>цього</w:t>
            </w:r>
            <w:r w:rsidR="005611CB" w:rsidRPr="005611CB">
              <w:rPr>
                <w:rFonts w:ascii="Times New Roman" w:hAnsi="Times New Roman"/>
                <w:color w:val="000000"/>
                <w:sz w:val="24"/>
                <w:szCs w:val="24"/>
                <w:lang w:eastAsia="uk-UA"/>
              </w:rPr>
              <w:t xml:space="preserve"> пункту),</w:t>
            </w:r>
            <w:r w:rsidR="005611CB">
              <w:rPr>
                <w:rFonts w:ascii="Times New Roman" w:hAnsi="Times New Roman"/>
                <w:color w:val="000000"/>
                <w:sz w:val="24"/>
                <w:szCs w:val="24"/>
                <w:lang w:eastAsia="uk-UA"/>
              </w:rPr>
              <w:t xml:space="preserve"> </w:t>
            </w:r>
            <w:r w:rsidR="005611CB" w:rsidRPr="005611CB">
              <w:rPr>
                <w:rFonts w:ascii="Times New Roman" w:hAnsi="Times New Roman"/>
                <w:color w:val="000000"/>
                <w:sz w:val="24"/>
                <w:szCs w:val="24"/>
                <w:lang w:eastAsia="uk-UA"/>
              </w:rPr>
              <w:t>крім  самостійно</w:t>
            </w:r>
            <w:r w:rsidR="005611CB">
              <w:rPr>
                <w:rFonts w:ascii="Times New Roman" w:hAnsi="Times New Roman"/>
                <w:color w:val="000000"/>
                <w:sz w:val="24"/>
                <w:szCs w:val="24"/>
                <w:lang w:eastAsia="uk-UA"/>
              </w:rPr>
              <w:t>го декларування відсутності таких підстав  учасником процедури</w:t>
            </w:r>
            <w:r w:rsidR="005611CB" w:rsidRPr="005611CB">
              <w:rPr>
                <w:rFonts w:ascii="Times New Roman" w:hAnsi="Times New Roman"/>
                <w:color w:val="000000"/>
                <w:sz w:val="24"/>
                <w:szCs w:val="24"/>
                <w:lang w:eastAsia="uk-UA"/>
              </w:rPr>
              <w:t xml:space="preserve"> закупівлі</w:t>
            </w:r>
            <w:r w:rsidR="005611CB">
              <w:rPr>
                <w:rFonts w:ascii="Times New Roman" w:hAnsi="Times New Roman"/>
                <w:color w:val="000000"/>
                <w:sz w:val="24"/>
                <w:szCs w:val="24"/>
                <w:lang w:eastAsia="uk-UA"/>
              </w:rPr>
              <w:t xml:space="preserve"> </w:t>
            </w:r>
            <w:r w:rsidR="005611CB" w:rsidRPr="005611CB">
              <w:rPr>
                <w:rFonts w:ascii="Times New Roman" w:hAnsi="Times New Roman"/>
                <w:color w:val="000000"/>
                <w:sz w:val="24"/>
                <w:szCs w:val="24"/>
                <w:lang w:eastAsia="uk-UA"/>
              </w:rPr>
              <w:t>відповідно до аб</w:t>
            </w:r>
            <w:r w:rsidR="005611CB">
              <w:rPr>
                <w:rFonts w:ascii="Times New Roman" w:hAnsi="Times New Roman"/>
                <w:color w:val="000000"/>
                <w:sz w:val="24"/>
                <w:szCs w:val="24"/>
                <w:lang w:eastAsia="uk-UA"/>
              </w:rPr>
              <w:t xml:space="preserve">зацу шістнадцятого п. 47 Особливостей та </w:t>
            </w:r>
            <w:proofErr w:type="spellStart"/>
            <w:r w:rsidR="005611CB">
              <w:rPr>
                <w:rFonts w:ascii="Times New Roman" w:hAnsi="Times New Roman"/>
                <w:color w:val="000000"/>
                <w:sz w:val="24"/>
                <w:szCs w:val="24"/>
                <w:lang w:eastAsia="uk-UA"/>
              </w:rPr>
              <w:t>п.</w:t>
            </w:r>
            <w:r w:rsidR="00FB3239" w:rsidRPr="00A30A6E">
              <w:rPr>
                <w:rFonts w:ascii="Times New Roman" w:hAnsi="Times New Roman"/>
                <w:color w:val="000000"/>
                <w:sz w:val="24"/>
                <w:szCs w:val="24"/>
                <w:lang w:eastAsia="uk-UA"/>
              </w:rPr>
              <w:t>п</w:t>
            </w:r>
            <w:proofErr w:type="spellEnd"/>
            <w:r w:rsidR="00FB3239" w:rsidRPr="00A30A6E">
              <w:rPr>
                <w:rFonts w:ascii="Times New Roman" w:hAnsi="Times New Roman"/>
                <w:color w:val="000000"/>
                <w:sz w:val="24"/>
                <w:szCs w:val="24"/>
                <w:lang w:eastAsia="uk-UA"/>
              </w:rPr>
              <w:t>. 5.3 Тендерної документації.</w:t>
            </w:r>
          </w:p>
          <w:p w14:paraId="5D352C93" w14:textId="77777777" w:rsidR="005611CB" w:rsidRPr="005611CB" w:rsidRDefault="005611CB" w:rsidP="005611CB">
            <w:pPr>
              <w:pStyle w:val="rvps2"/>
              <w:shd w:val="clear" w:color="auto" w:fill="FFFFFF"/>
              <w:spacing w:before="0" w:beforeAutospacing="0" w:after="0" w:afterAutospacing="0"/>
              <w:jc w:val="both"/>
              <w:rPr>
                <w:color w:val="000000"/>
              </w:rPr>
            </w:pPr>
            <w:r>
              <w:rPr>
                <w:color w:val="000000"/>
              </w:rPr>
              <w:t xml:space="preserve">Замовник приймає рішення про відмову учаснику  процедури закупівлі в участі </w:t>
            </w:r>
            <w:r w:rsidRPr="005611CB">
              <w:rPr>
                <w:color w:val="000000"/>
              </w:rPr>
              <w:t>у</w:t>
            </w:r>
            <w:r>
              <w:rPr>
                <w:color w:val="000000"/>
              </w:rPr>
              <w:t xml:space="preserve"> відкритих торгах</w:t>
            </w:r>
            <w:r w:rsidRPr="005611CB">
              <w:rPr>
                <w:color w:val="000000"/>
              </w:rPr>
              <w:t xml:space="preserve"> та  зобов’язаний</w:t>
            </w:r>
            <w:r>
              <w:rPr>
                <w:color w:val="000000"/>
              </w:rPr>
              <w:t xml:space="preserve"> відхилити тендерну пропозицію</w:t>
            </w:r>
            <w:r w:rsidRPr="005611CB">
              <w:rPr>
                <w:color w:val="000000"/>
              </w:rPr>
              <w:t xml:space="preserve"> учасника  процедури</w:t>
            </w:r>
            <w:r>
              <w:rPr>
                <w:color w:val="000000"/>
              </w:rPr>
              <w:t xml:space="preserve"> </w:t>
            </w:r>
            <w:r w:rsidRPr="005611CB">
              <w:rPr>
                <w:color w:val="000000"/>
              </w:rPr>
              <w:t>закупівлі в разі, коли:</w:t>
            </w:r>
          </w:p>
          <w:p w14:paraId="5BFBE256" w14:textId="77777777" w:rsidR="005611CB" w:rsidRPr="005611CB" w:rsidRDefault="005611CB" w:rsidP="005611CB">
            <w:pPr>
              <w:pStyle w:val="rvps2"/>
              <w:shd w:val="clear" w:color="auto" w:fill="FFFFFF"/>
              <w:spacing w:before="0" w:beforeAutospacing="0" w:after="0" w:afterAutospacing="0"/>
              <w:jc w:val="both"/>
              <w:rPr>
                <w:color w:val="000000"/>
              </w:rPr>
            </w:pPr>
            <w:r>
              <w:rPr>
                <w:color w:val="000000"/>
              </w:rPr>
              <w:t>1) замовник має</w:t>
            </w:r>
            <w:r w:rsidRPr="005611CB">
              <w:rPr>
                <w:color w:val="000000"/>
              </w:rPr>
              <w:t xml:space="preserve"> незаперечні  докази  того,  що  учасник  п</w:t>
            </w:r>
            <w:r>
              <w:rPr>
                <w:color w:val="000000"/>
              </w:rPr>
              <w:t xml:space="preserve">роцедури закупівлі пропонує, </w:t>
            </w:r>
            <w:r w:rsidRPr="005611CB">
              <w:rPr>
                <w:color w:val="000000"/>
              </w:rPr>
              <w:t>дає</w:t>
            </w:r>
            <w:r>
              <w:rPr>
                <w:color w:val="000000"/>
              </w:rPr>
              <w:t xml:space="preserve"> або  погоджується  дати  прямо чи опосередковано</w:t>
            </w:r>
            <w:r w:rsidRPr="005611CB">
              <w:rPr>
                <w:color w:val="000000"/>
              </w:rPr>
              <w:t xml:space="preserve"> бу</w:t>
            </w:r>
            <w:r>
              <w:rPr>
                <w:color w:val="000000"/>
              </w:rPr>
              <w:t>дь-якій службовій  (посадовій)</w:t>
            </w:r>
            <w:r w:rsidRPr="005611CB">
              <w:rPr>
                <w:color w:val="000000"/>
              </w:rPr>
              <w:t xml:space="preserve"> особі</w:t>
            </w:r>
            <w:r>
              <w:rPr>
                <w:color w:val="000000"/>
              </w:rPr>
              <w:t xml:space="preserve"> замовника, іншого</w:t>
            </w:r>
            <w:r w:rsidRPr="005611CB">
              <w:rPr>
                <w:color w:val="000000"/>
              </w:rPr>
              <w:t xml:space="preserve"> державного</w:t>
            </w:r>
            <w:r>
              <w:rPr>
                <w:color w:val="000000"/>
              </w:rPr>
              <w:t xml:space="preserve"> органу винагороду</w:t>
            </w:r>
            <w:r w:rsidRPr="005611CB">
              <w:rPr>
                <w:color w:val="000000"/>
              </w:rPr>
              <w:t xml:space="preserve"> в  б</w:t>
            </w:r>
            <w:r>
              <w:rPr>
                <w:color w:val="000000"/>
              </w:rPr>
              <w:t>удь-якій формі (пропозиція</w:t>
            </w:r>
            <w:r w:rsidRPr="005611CB">
              <w:rPr>
                <w:color w:val="000000"/>
              </w:rPr>
              <w:t xml:space="preserve"> щодо</w:t>
            </w:r>
            <w:r>
              <w:rPr>
                <w:color w:val="000000"/>
              </w:rPr>
              <w:t xml:space="preserve"> </w:t>
            </w:r>
            <w:r w:rsidRPr="005611CB">
              <w:rPr>
                <w:color w:val="000000"/>
              </w:rPr>
              <w:t>наймання на роботу, цінна річ, послуга тощо) з метою вплинути на прийняття рішення щодо</w:t>
            </w:r>
          </w:p>
          <w:p w14:paraId="6926DC66" w14:textId="77777777" w:rsidR="005611CB" w:rsidRPr="005611CB" w:rsidRDefault="005611CB" w:rsidP="005611CB">
            <w:pPr>
              <w:pStyle w:val="rvps2"/>
              <w:shd w:val="clear" w:color="auto" w:fill="FFFFFF"/>
              <w:spacing w:before="0" w:beforeAutospacing="0" w:after="0" w:afterAutospacing="0"/>
              <w:jc w:val="both"/>
              <w:rPr>
                <w:color w:val="000000"/>
              </w:rPr>
            </w:pPr>
            <w:r w:rsidRPr="005611CB">
              <w:rPr>
                <w:color w:val="000000"/>
              </w:rPr>
              <w:t>визначення переможця процедури закупівлі;</w:t>
            </w:r>
          </w:p>
          <w:p w14:paraId="12E2291F" w14:textId="77777777" w:rsidR="005611CB" w:rsidRPr="005611CB" w:rsidRDefault="00907F3E" w:rsidP="005611CB">
            <w:pPr>
              <w:pStyle w:val="rvps2"/>
              <w:shd w:val="clear" w:color="auto" w:fill="FFFFFF"/>
              <w:spacing w:before="0" w:beforeAutospacing="0" w:after="0" w:afterAutospacing="0"/>
              <w:jc w:val="both"/>
              <w:rPr>
                <w:color w:val="000000"/>
              </w:rPr>
            </w:pPr>
            <w:r>
              <w:rPr>
                <w:color w:val="000000"/>
              </w:rPr>
              <w:t>2) відомості про юридичну особу, яка є учасником  процедури закупівлі, внесено</w:t>
            </w:r>
            <w:r w:rsidR="005611CB" w:rsidRPr="005611CB">
              <w:rPr>
                <w:color w:val="000000"/>
              </w:rPr>
              <w:t xml:space="preserve"> до</w:t>
            </w:r>
            <w:r>
              <w:rPr>
                <w:color w:val="000000"/>
              </w:rPr>
              <w:t xml:space="preserve"> Єдиного державного  реєстру осіб, які вчинили корупційні або пов’язані</w:t>
            </w:r>
            <w:r w:rsidR="005611CB" w:rsidRPr="005611CB">
              <w:rPr>
                <w:color w:val="000000"/>
              </w:rPr>
              <w:t xml:space="preserve"> з  корупцією</w:t>
            </w:r>
            <w:r>
              <w:rPr>
                <w:color w:val="000000"/>
              </w:rPr>
              <w:t xml:space="preserve"> </w:t>
            </w:r>
            <w:r w:rsidR="005611CB" w:rsidRPr="005611CB">
              <w:rPr>
                <w:color w:val="000000"/>
              </w:rPr>
              <w:t>правопорушення;</w:t>
            </w:r>
          </w:p>
          <w:p w14:paraId="09504B9A" w14:textId="77777777" w:rsidR="005611CB" w:rsidRPr="005611CB" w:rsidRDefault="00907F3E" w:rsidP="005611CB">
            <w:pPr>
              <w:pStyle w:val="rvps2"/>
              <w:shd w:val="clear" w:color="auto" w:fill="FFFFFF"/>
              <w:spacing w:before="0" w:beforeAutospacing="0" w:after="0" w:afterAutospacing="0"/>
              <w:jc w:val="both"/>
              <w:rPr>
                <w:color w:val="000000"/>
              </w:rPr>
            </w:pPr>
            <w:r>
              <w:rPr>
                <w:color w:val="000000"/>
              </w:rPr>
              <w:t>3)</w:t>
            </w:r>
            <w:r w:rsidR="005611CB" w:rsidRPr="005611CB">
              <w:rPr>
                <w:color w:val="000000"/>
              </w:rPr>
              <w:t xml:space="preserve"> керівника</w:t>
            </w:r>
            <w:r>
              <w:rPr>
                <w:color w:val="000000"/>
              </w:rPr>
              <w:t xml:space="preserve"> учасника</w:t>
            </w:r>
            <w:r w:rsidR="005611CB" w:rsidRPr="005611CB">
              <w:rPr>
                <w:color w:val="000000"/>
              </w:rPr>
              <w:t xml:space="preserve"> процедури закупівлі, </w:t>
            </w:r>
            <w:r>
              <w:rPr>
                <w:color w:val="000000"/>
              </w:rPr>
              <w:t>фізичну  особу,</w:t>
            </w:r>
            <w:r w:rsidR="005611CB" w:rsidRPr="005611CB">
              <w:rPr>
                <w:color w:val="000000"/>
              </w:rPr>
              <w:t xml:space="preserve"> яка </w:t>
            </w:r>
            <w:r>
              <w:rPr>
                <w:color w:val="000000"/>
              </w:rPr>
              <w:t>є учасником</w:t>
            </w:r>
            <w:r w:rsidR="005611CB" w:rsidRPr="005611CB">
              <w:rPr>
                <w:color w:val="000000"/>
              </w:rPr>
              <w:t xml:space="preserve"> процедури</w:t>
            </w:r>
            <w:r>
              <w:rPr>
                <w:color w:val="000000"/>
              </w:rPr>
              <w:t xml:space="preserve"> закупівлі, було  притягнуто згідно із законом</w:t>
            </w:r>
            <w:r w:rsidR="005611CB" w:rsidRPr="005611CB">
              <w:rPr>
                <w:color w:val="000000"/>
              </w:rPr>
              <w:t xml:space="preserve"> до</w:t>
            </w:r>
            <w:r>
              <w:rPr>
                <w:color w:val="000000"/>
              </w:rPr>
              <w:t xml:space="preserve"> відповідальності за вчинення</w:t>
            </w:r>
            <w:r w:rsidR="005611CB" w:rsidRPr="005611CB">
              <w:rPr>
                <w:color w:val="000000"/>
              </w:rPr>
              <w:t xml:space="preserve"> корупційного</w:t>
            </w:r>
            <w:r>
              <w:rPr>
                <w:color w:val="000000"/>
              </w:rPr>
              <w:t xml:space="preserve"> правопорушення </w:t>
            </w:r>
            <w:r w:rsidR="005611CB" w:rsidRPr="005611CB">
              <w:rPr>
                <w:color w:val="000000"/>
              </w:rPr>
              <w:t>або правопорушення, пов’язаного з корупцією;</w:t>
            </w:r>
          </w:p>
          <w:p w14:paraId="68711568" w14:textId="77777777" w:rsidR="005611CB" w:rsidRPr="005611CB" w:rsidRDefault="00907F3E" w:rsidP="005611CB">
            <w:pPr>
              <w:pStyle w:val="rvps2"/>
              <w:shd w:val="clear" w:color="auto" w:fill="FFFFFF"/>
              <w:spacing w:before="0" w:beforeAutospacing="0" w:after="0" w:afterAutospacing="0"/>
              <w:jc w:val="both"/>
              <w:rPr>
                <w:color w:val="000000"/>
              </w:rPr>
            </w:pPr>
            <w:r>
              <w:rPr>
                <w:color w:val="000000"/>
              </w:rPr>
              <w:t>4) суб’єкт господарювання</w:t>
            </w:r>
            <w:r w:rsidR="005611CB" w:rsidRPr="005611CB">
              <w:rPr>
                <w:color w:val="000000"/>
              </w:rPr>
              <w:t xml:space="preserve"> (учасник  процедури  закупі</w:t>
            </w:r>
            <w:r>
              <w:rPr>
                <w:color w:val="000000"/>
              </w:rPr>
              <w:t>влі)  протягом останніх трьох</w:t>
            </w:r>
            <w:r w:rsidR="005611CB" w:rsidRPr="005611CB">
              <w:rPr>
                <w:color w:val="000000"/>
              </w:rPr>
              <w:t xml:space="preserve"> років</w:t>
            </w:r>
            <w:r>
              <w:rPr>
                <w:color w:val="000000"/>
              </w:rPr>
              <w:t xml:space="preserve"> </w:t>
            </w:r>
            <w:r w:rsidR="005611CB" w:rsidRPr="005611CB">
              <w:rPr>
                <w:color w:val="000000"/>
              </w:rPr>
              <w:t>притягувався до відповідальності за порушення, передбачене пунктом 4 частини другої статті 6,</w:t>
            </w:r>
            <w:r>
              <w:rPr>
                <w:color w:val="000000"/>
              </w:rPr>
              <w:t xml:space="preserve"> </w:t>
            </w:r>
            <w:r w:rsidR="005611CB" w:rsidRPr="005611CB">
              <w:rPr>
                <w:color w:val="000000"/>
              </w:rPr>
              <w:t>пунктом 1 статті 50 Закону України “Про захист економічної конкуренції”, у вигляді вчинення</w:t>
            </w:r>
            <w:r>
              <w:rPr>
                <w:color w:val="000000"/>
              </w:rPr>
              <w:t xml:space="preserve"> </w:t>
            </w:r>
            <w:proofErr w:type="spellStart"/>
            <w:r w:rsidR="005611CB" w:rsidRPr="005611CB">
              <w:rPr>
                <w:color w:val="000000"/>
              </w:rPr>
              <w:t>антиконкурентних</w:t>
            </w:r>
            <w:proofErr w:type="spellEnd"/>
            <w:r w:rsidR="005611CB" w:rsidRPr="005611CB">
              <w:rPr>
                <w:color w:val="000000"/>
              </w:rPr>
              <w:t xml:space="preserve"> узгоджених дій, що стосуються спотворення результатів тендерів;</w:t>
            </w:r>
          </w:p>
          <w:p w14:paraId="554F150A" w14:textId="77777777" w:rsidR="005611CB" w:rsidRPr="005611CB" w:rsidRDefault="00907F3E" w:rsidP="005611CB">
            <w:pPr>
              <w:pStyle w:val="rvps2"/>
              <w:shd w:val="clear" w:color="auto" w:fill="FFFFFF"/>
              <w:spacing w:before="0" w:beforeAutospacing="0" w:after="0" w:afterAutospacing="0"/>
              <w:jc w:val="both"/>
              <w:rPr>
                <w:color w:val="000000"/>
              </w:rPr>
            </w:pPr>
            <w:r>
              <w:rPr>
                <w:color w:val="000000"/>
              </w:rPr>
              <w:t>5) фізична особа, яка  учасником процедури</w:t>
            </w:r>
            <w:r w:rsidR="005611CB" w:rsidRPr="005611CB">
              <w:rPr>
                <w:color w:val="000000"/>
              </w:rPr>
              <w:t xml:space="preserve"> закупівлі,  </w:t>
            </w:r>
            <w:r>
              <w:rPr>
                <w:color w:val="000000"/>
              </w:rPr>
              <w:t xml:space="preserve">була засуджена за </w:t>
            </w:r>
            <w:r w:rsidR="005611CB" w:rsidRPr="005611CB">
              <w:rPr>
                <w:color w:val="000000"/>
              </w:rPr>
              <w:t>кримінальне</w:t>
            </w:r>
            <w:r>
              <w:rPr>
                <w:color w:val="000000"/>
              </w:rPr>
              <w:t xml:space="preserve"> правопорушення, вчинене  з корисливих</w:t>
            </w:r>
            <w:r w:rsidR="005611CB" w:rsidRPr="005611CB">
              <w:rPr>
                <w:color w:val="000000"/>
              </w:rPr>
              <w:t xml:space="preserve"> мотивів </w:t>
            </w:r>
            <w:r>
              <w:rPr>
                <w:color w:val="000000"/>
              </w:rPr>
              <w:t>(зокрема, пов’язане з</w:t>
            </w:r>
            <w:r w:rsidR="005611CB" w:rsidRPr="005611CB">
              <w:rPr>
                <w:color w:val="000000"/>
              </w:rPr>
              <w:t xml:space="preserve"> хабарництвом  та</w:t>
            </w:r>
            <w:r>
              <w:rPr>
                <w:color w:val="000000"/>
              </w:rPr>
              <w:t xml:space="preserve"> відмиванням  коштів), судимість з якої не знято або</w:t>
            </w:r>
            <w:r w:rsidR="005611CB" w:rsidRPr="005611CB">
              <w:rPr>
                <w:color w:val="000000"/>
              </w:rPr>
              <w:t xml:space="preserve"> не  погаш</w:t>
            </w:r>
            <w:r>
              <w:rPr>
                <w:color w:val="000000"/>
              </w:rPr>
              <w:t>ено в установленому</w:t>
            </w:r>
            <w:r w:rsidR="005611CB" w:rsidRPr="005611CB">
              <w:rPr>
                <w:color w:val="000000"/>
              </w:rPr>
              <w:t xml:space="preserve"> законом</w:t>
            </w:r>
            <w:r>
              <w:rPr>
                <w:color w:val="000000"/>
              </w:rPr>
              <w:t xml:space="preserve"> </w:t>
            </w:r>
            <w:r w:rsidR="005611CB" w:rsidRPr="005611CB">
              <w:rPr>
                <w:color w:val="000000"/>
              </w:rPr>
              <w:t>порядку;</w:t>
            </w:r>
          </w:p>
          <w:p w14:paraId="55E70DCD" w14:textId="77777777" w:rsidR="005611CB" w:rsidRPr="005611CB" w:rsidRDefault="005611CB" w:rsidP="005611CB">
            <w:pPr>
              <w:pStyle w:val="rvps2"/>
              <w:shd w:val="clear" w:color="auto" w:fill="FFFFFF"/>
              <w:spacing w:before="0" w:beforeAutospacing="0" w:after="0" w:afterAutospacing="0"/>
              <w:jc w:val="both"/>
              <w:rPr>
                <w:color w:val="000000"/>
              </w:rPr>
            </w:pPr>
            <w:r w:rsidRPr="005611CB">
              <w:rPr>
                <w:color w:val="000000"/>
              </w:rPr>
              <w:t>6) керівник учасника процедури закупівлі був засуджений за кримінальне правопорушення,</w:t>
            </w:r>
            <w:r w:rsidR="00907F3E">
              <w:rPr>
                <w:color w:val="000000"/>
              </w:rPr>
              <w:t xml:space="preserve"> вчинене з</w:t>
            </w:r>
            <w:r w:rsidRPr="005611CB">
              <w:rPr>
                <w:color w:val="000000"/>
              </w:rPr>
              <w:t xml:space="preserve"> корисливих</w:t>
            </w:r>
            <w:r w:rsidR="00907F3E">
              <w:rPr>
                <w:color w:val="000000"/>
              </w:rPr>
              <w:t xml:space="preserve">  мотивів (зокрема, пов’язане з хабарництвом,</w:t>
            </w:r>
            <w:r w:rsidRPr="005611CB">
              <w:rPr>
                <w:color w:val="000000"/>
              </w:rPr>
              <w:t xml:space="preserve"> шахрайством  та</w:t>
            </w:r>
            <w:r w:rsidR="00907F3E">
              <w:rPr>
                <w:color w:val="000000"/>
              </w:rPr>
              <w:t xml:space="preserve"> відмиванням  коштів), судимість з </w:t>
            </w:r>
            <w:r w:rsidRPr="005611CB">
              <w:rPr>
                <w:color w:val="000000"/>
              </w:rPr>
              <w:t>яко</w:t>
            </w:r>
            <w:r w:rsidR="00907F3E">
              <w:rPr>
                <w:color w:val="000000"/>
              </w:rPr>
              <w:t xml:space="preserve">го не знято або  не погашено в установленому </w:t>
            </w:r>
            <w:r w:rsidRPr="005611CB">
              <w:rPr>
                <w:color w:val="000000"/>
              </w:rPr>
              <w:t>законом</w:t>
            </w:r>
            <w:r w:rsidR="00907F3E">
              <w:rPr>
                <w:color w:val="000000"/>
              </w:rPr>
              <w:t xml:space="preserve"> </w:t>
            </w:r>
            <w:r w:rsidRPr="005611CB">
              <w:rPr>
                <w:color w:val="000000"/>
              </w:rPr>
              <w:t>порядку;</w:t>
            </w:r>
          </w:p>
          <w:p w14:paraId="1C096444" w14:textId="77777777" w:rsidR="005611CB" w:rsidRPr="005611CB" w:rsidRDefault="005611CB" w:rsidP="005611CB">
            <w:pPr>
              <w:pStyle w:val="rvps2"/>
              <w:shd w:val="clear" w:color="auto" w:fill="FFFFFF"/>
              <w:spacing w:before="0" w:beforeAutospacing="0" w:after="0" w:afterAutospacing="0"/>
              <w:jc w:val="both"/>
              <w:rPr>
                <w:color w:val="000000"/>
              </w:rPr>
            </w:pPr>
            <w:r w:rsidRPr="005611CB">
              <w:rPr>
                <w:color w:val="000000"/>
              </w:rPr>
              <w:t>7) тендерна пропозиція подана учасником процедури закупівлі, який є пов’язаною особою з</w:t>
            </w:r>
            <w:r w:rsidR="00907F3E">
              <w:rPr>
                <w:color w:val="000000"/>
              </w:rPr>
              <w:t xml:space="preserve"> </w:t>
            </w:r>
            <w:r w:rsidRPr="005611CB">
              <w:rPr>
                <w:color w:val="000000"/>
              </w:rPr>
              <w:t>іншими учасниками процедури закупівлі та/або з уповноваженою особою (особами), та/або з</w:t>
            </w:r>
            <w:r w:rsidR="00907F3E">
              <w:rPr>
                <w:color w:val="000000"/>
              </w:rPr>
              <w:t xml:space="preserve"> </w:t>
            </w:r>
            <w:r w:rsidRPr="005611CB">
              <w:rPr>
                <w:color w:val="000000"/>
              </w:rPr>
              <w:t>керівником замовника;</w:t>
            </w:r>
          </w:p>
          <w:p w14:paraId="2F5842AC" w14:textId="77777777" w:rsidR="005611CB" w:rsidRPr="005611CB" w:rsidRDefault="005611CB" w:rsidP="005611CB">
            <w:pPr>
              <w:pStyle w:val="rvps2"/>
              <w:shd w:val="clear" w:color="auto" w:fill="FFFFFF"/>
              <w:spacing w:before="0" w:beforeAutospacing="0" w:after="0" w:afterAutospacing="0"/>
              <w:jc w:val="both"/>
              <w:rPr>
                <w:color w:val="000000"/>
              </w:rPr>
            </w:pPr>
            <w:r w:rsidRPr="005611CB">
              <w:rPr>
                <w:color w:val="000000"/>
              </w:rPr>
              <w:lastRenderedPageBreak/>
              <w:t>8) учасник процедури закупівлі визнаний в установленому законом порядку банкрутом та</w:t>
            </w:r>
            <w:r w:rsidR="00907F3E">
              <w:rPr>
                <w:color w:val="000000"/>
              </w:rPr>
              <w:t xml:space="preserve"> </w:t>
            </w:r>
            <w:r w:rsidRPr="005611CB">
              <w:rPr>
                <w:color w:val="000000"/>
              </w:rPr>
              <w:t>стосовно нього відкрита ліквідаційна процедура;</w:t>
            </w:r>
          </w:p>
          <w:p w14:paraId="68027C46" w14:textId="77777777" w:rsidR="005611CB" w:rsidRPr="005611CB" w:rsidRDefault="00907F3E" w:rsidP="005611CB">
            <w:pPr>
              <w:pStyle w:val="rvps2"/>
              <w:shd w:val="clear" w:color="auto" w:fill="FFFFFF"/>
              <w:spacing w:before="0" w:beforeAutospacing="0" w:after="0" w:afterAutospacing="0"/>
              <w:jc w:val="both"/>
              <w:rPr>
                <w:color w:val="000000"/>
              </w:rPr>
            </w:pPr>
            <w:r>
              <w:rPr>
                <w:color w:val="000000"/>
              </w:rPr>
              <w:t>9) у Єдиному державному реєстрі юридичних осіб,  фізичних осіб</w:t>
            </w:r>
            <w:r w:rsidR="005611CB" w:rsidRPr="005611CB">
              <w:rPr>
                <w:color w:val="000000"/>
              </w:rPr>
              <w:t xml:space="preserve"> -</w:t>
            </w:r>
            <w:r>
              <w:rPr>
                <w:color w:val="000000"/>
              </w:rPr>
              <w:t xml:space="preserve"> підприємців</w:t>
            </w:r>
            <w:r w:rsidR="005611CB" w:rsidRPr="005611CB">
              <w:rPr>
                <w:color w:val="000000"/>
              </w:rPr>
              <w:t xml:space="preserve"> та</w:t>
            </w:r>
            <w:r>
              <w:rPr>
                <w:color w:val="000000"/>
              </w:rPr>
              <w:t xml:space="preserve"> </w:t>
            </w:r>
            <w:r w:rsidR="005611CB" w:rsidRPr="005611CB">
              <w:rPr>
                <w:color w:val="000000"/>
              </w:rPr>
              <w:t>громадських  формувань</w:t>
            </w:r>
            <w:r>
              <w:rPr>
                <w:color w:val="000000"/>
              </w:rPr>
              <w:t xml:space="preserve">  відсутня інформація, передбачена пунктом 9 частини  другої статті</w:t>
            </w:r>
            <w:r w:rsidR="005611CB" w:rsidRPr="005611CB">
              <w:rPr>
                <w:color w:val="000000"/>
              </w:rPr>
              <w:t xml:space="preserve"> 9</w:t>
            </w:r>
            <w:r>
              <w:rPr>
                <w:color w:val="000000"/>
              </w:rPr>
              <w:t xml:space="preserve"> Закону України “Про державну реєстрацію  юридичних осіб, фізичних осіб - підприємців</w:t>
            </w:r>
            <w:r w:rsidR="005611CB" w:rsidRPr="005611CB">
              <w:rPr>
                <w:color w:val="000000"/>
              </w:rPr>
              <w:t xml:space="preserve"> та</w:t>
            </w:r>
            <w:r>
              <w:rPr>
                <w:color w:val="000000"/>
              </w:rPr>
              <w:t xml:space="preserve"> </w:t>
            </w:r>
            <w:r w:rsidR="005611CB" w:rsidRPr="005611CB">
              <w:rPr>
                <w:color w:val="000000"/>
              </w:rPr>
              <w:t>громадських формувань” (крім нерезидентів);</w:t>
            </w:r>
          </w:p>
          <w:p w14:paraId="426687AF" w14:textId="77777777" w:rsidR="005611CB" w:rsidRPr="005611CB" w:rsidRDefault="00907F3E" w:rsidP="005611CB">
            <w:pPr>
              <w:pStyle w:val="rvps2"/>
              <w:shd w:val="clear" w:color="auto" w:fill="FFFFFF"/>
              <w:spacing w:before="0" w:beforeAutospacing="0" w:after="0" w:afterAutospacing="0"/>
              <w:jc w:val="both"/>
              <w:rPr>
                <w:color w:val="000000"/>
              </w:rPr>
            </w:pPr>
            <w:r>
              <w:rPr>
                <w:color w:val="000000"/>
              </w:rPr>
              <w:t>10) юридична особа, яка є</w:t>
            </w:r>
            <w:r w:rsidR="005611CB" w:rsidRPr="005611CB">
              <w:rPr>
                <w:color w:val="000000"/>
              </w:rPr>
              <w:t xml:space="preserve"> учасни</w:t>
            </w:r>
            <w:r>
              <w:rPr>
                <w:color w:val="000000"/>
              </w:rPr>
              <w:t>ком</w:t>
            </w:r>
            <w:r w:rsidR="005611CB" w:rsidRPr="005611CB">
              <w:rPr>
                <w:color w:val="000000"/>
              </w:rPr>
              <w:t xml:space="preserve"> процедури  з</w:t>
            </w:r>
            <w:r>
              <w:rPr>
                <w:color w:val="000000"/>
              </w:rPr>
              <w:t xml:space="preserve">акупівлі  (крім  нерезидентів), не </w:t>
            </w:r>
            <w:r w:rsidR="005611CB" w:rsidRPr="005611CB">
              <w:rPr>
                <w:color w:val="000000"/>
              </w:rPr>
              <w:t>має</w:t>
            </w:r>
            <w:r>
              <w:rPr>
                <w:color w:val="000000"/>
              </w:rPr>
              <w:t xml:space="preserve"> антикорупційної програми чи  уповноваженого з реалізації антикорупційної</w:t>
            </w:r>
            <w:r w:rsidR="005611CB" w:rsidRPr="005611CB">
              <w:rPr>
                <w:color w:val="000000"/>
              </w:rPr>
              <w:t xml:space="preserve"> програми,  якщо</w:t>
            </w:r>
            <w:r>
              <w:rPr>
                <w:color w:val="000000"/>
              </w:rPr>
              <w:t xml:space="preserve"> </w:t>
            </w:r>
            <w:r w:rsidR="005611CB" w:rsidRPr="005611CB">
              <w:rPr>
                <w:color w:val="000000"/>
              </w:rPr>
              <w:t>вартість закупівлі товару (товарів), послуги (послуг) або робіт дорівнює чи перевищує 20 млн.</w:t>
            </w:r>
            <w:r>
              <w:rPr>
                <w:color w:val="000000"/>
              </w:rPr>
              <w:t xml:space="preserve"> </w:t>
            </w:r>
            <w:r w:rsidR="005611CB" w:rsidRPr="005611CB">
              <w:rPr>
                <w:color w:val="000000"/>
              </w:rPr>
              <w:t>гривень (у тому числі за лотом);</w:t>
            </w:r>
          </w:p>
          <w:p w14:paraId="727020E2" w14:textId="77777777" w:rsidR="005611CB" w:rsidRPr="005611CB" w:rsidRDefault="00907F3E" w:rsidP="005611CB">
            <w:pPr>
              <w:pStyle w:val="rvps2"/>
              <w:shd w:val="clear" w:color="auto" w:fill="FFFFFF"/>
              <w:spacing w:before="0" w:beforeAutospacing="0" w:after="0" w:afterAutospacing="0"/>
              <w:jc w:val="both"/>
              <w:rPr>
                <w:color w:val="000000"/>
              </w:rPr>
            </w:pPr>
            <w:r>
              <w:rPr>
                <w:color w:val="000000"/>
              </w:rPr>
              <w:t>11) учасник процедури закупівлі або</w:t>
            </w:r>
            <w:r w:rsidR="005611CB" w:rsidRPr="005611CB">
              <w:rPr>
                <w:color w:val="000000"/>
              </w:rPr>
              <w:t xml:space="preserve"> кі</w:t>
            </w:r>
            <w:r>
              <w:rPr>
                <w:color w:val="000000"/>
              </w:rPr>
              <w:t xml:space="preserve">нцевий  </w:t>
            </w:r>
            <w:proofErr w:type="spellStart"/>
            <w:r>
              <w:rPr>
                <w:color w:val="000000"/>
              </w:rPr>
              <w:t>бенефіціарний</w:t>
            </w:r>
            <w:proofErr w:type="spellEnd"/>
            <w:r>
              <w:rPr>
                <w:color w:val="000000"/>
              </w:rPr>
              <w:t xml:space="preserve"> власник, член або</w:t>
            </w:r>
            <w:r w:rsidR="005611CB" w:rsidRPr="005611CB">
              <w:rPr>
                <w:color w:val="000000"/>
              </w:rPr>
              <w:t xml:space="preserve"> учасник</w:t>
            </w:r>
            <w:r>
              <w:rPr>
                <w:color w:val="000000"/>
              </w:rPr>
              <w:t>(акціонер)  юридичної особи</w:t>
            </w:r>
            <w:r w:rsidR="005611CB" w:rsidRPr="005611CB">
              <w:rPr>
                <w:color w:val="000000"/>
              </w:rPr>
              <w:t xml:space="preserve"> - учасника процедури закупівлі є  особою, до якої застосовано</w:t>
            </w:r>
            <w:r>
              <w:rPr>
                <w:color w:val="000000"/>
              </w:rPr>
              <w:t xml:space="preserve"> санкцію у вигляді заборони  на</w:t>
            </w:r>
            <w:r w:rsidR="005611CB" w:rsidRPr="005611CB">
              <w:rPr>
                <w:color w:val="000000"/>
              </w:rPr>
              <w:t xml:space="preserve"> зді</w:t>
            </w:r>
            <w:r>
              <w:rPr>
                <w:color w:val="000000"/>
              </w:rPr>
              <w:t>йснення нею публічних закупівель</w:t>
            </w:r>
            <w:r w:rsidR="005611CB" w:rsidRPr="005611CB">
              <w:rPr>
                <w:color w:val="000000"/>
              </w:rPr>
              <w:t xml:space="preserve"> товарів,</w:t>
            </w:r>
            <w:r>
              <w:rPr>
                <w:color w:val="000000"/>
              </w:rPr>
              <w:t xml:space="preserve"> робіт</w:t>
            </w:r>
            <w:r w:rsidR="005611CB" w:rsidRPr="005611CB">
              <w:rPr>
                <w:color w:val="000000"/>
              </w:rPr>
              <w:t xml:space="preserve"> і  послуг</w:t>
            </w:r>
            <w:r>
              <w:rPr>
                <w:color w:val="000000"/>
              </w:rPr>
              <w:t xml:space="preserve"> </w:t>
            </w:r>
            <w:r w:rsidR="005611CB" w:rsidRPr="005611CB">
              <w:rPr>
                <w:color w:val="000000"/>
              </w:rPr>
              <w:t>згідно із Законом України “Про санкції”;</w:t>
            </w:r>
          </w:p>
          <w:p w14:paraId="52AA75E9" w14:textId="77777777" w:rsidR="00907F3E" w:rsidRDefault="00907F3E" w:rsidP="005611CB">
            <w:pPr>
              <w:pStyle w:val="rvps2"/>
              <w:shd w:val="clear" w:color="auto" w:fill="FFFFFF"/>
              <w:spacing w:before="0" w:beforeAutospacing="0" w:after="0" w:afterAutospacing="0"/>
              <w:jc w:val="both"/>
              <w:rPr>
                <w:color w:val="000000"/>
              </w:rPr>
            </w:pPr>
            <w:r>
              <w:rPr>
                <w:color w:val="000000"/>
              </w:rPr>
              <w:t>12) керівника учасника процедури</w:t>
            </w:r>
            <w:r w:rsidR="005611CB" w:rsidRPr="005611CB">
              <w:rPr>
                <w:color w:val="000000"/>
              </w:rPr>
              <w:t xml:space="preserve"> закупівлі, </w:t>
            </w:r>
            <w:r>
              <w:rPr>
                <w:color w:val="000000"/>
              </w:rPr>
              <w:t xml:space="preserve">фізичну  особу, яка є учасником </w:t>
            </w:r>
            <w:r w:rsidR="005611CB" w:rsidRPr="005611CB">
              <w:rPr>
                <w:color w:val="000000"/>
              </w:rPr>
              <w:t>процедури</w:t>
            </w:r>
            <w:r>
              <w:rPr>
                <w:color w:val="000000"/>
              </w:rPr>
              <w:t xml:space="preserve"> </w:t>
            </w:r>
            <w:r w:rsidR="005611CB" w:rsidRPr="005611CB">
              <w:rPr>
                <w:color w:val="000000"/>
              </w:rPr>
              <w:t>закупівлі, було притягнуто згідно із законом до відповідальності за вчинення правопорушення,</w:t>
            </w:r>
            <w:r>
              <w:rPr>
                <w:color w:val="000000"/>
              </w:rPr>
              <w:t xml:space="preserve"> </w:t>
            </w:r>
            <w:r w:rsidR="005611CB" w:rsidRPr="005611CB">
              <w:rPr>
                <w:color w:val="000000"/>
              </w:rPr>
              <w:t>пов’язаного з використанням дитячої праці чи будь-якими формами торгівлі людьми.</w:t>
            </w:r>
          </w:p>
          <w:p w14:paraId="707A5691" w14:textId="77777777" w:rsidR="00907F3E" w:rsidRDefault="00907F3E" w:rsidP="005611CB">
            <w:pPr>
              <w:pStyle w:val="rvps2"/>
              <w:shd w:val="clear" w:color="auto" w:fill="FFFFFF"/>
              <w:spacing w:before="0" w:beforeAutospacing="0" w:after="0" w:afterAutospacing="0"/>
              <w:jc w:val="both"/>
              <w:rPr>
                <w:color w:val="000000"/>
              </w:rPr>
            </w:pPr>
            <w:r>
              <w:rPr>
                <w:color w:val="000000"/>
              </w:rPr>
              <w:t>13)Замовник може прийняти рішення про відмову  учаснику  процедури закупівлі в участі</w:t>
            </w:r>
            <w:r w:rsidR="005611CB" w:rsidRPr="005611CB">
              <w:rPr>
                <w:color w:val="000000"/>
              </w:rPr>
              <w:t xml:space="preserve"> у</w:t>
            </w:r>
            <w:r>
              <w:rPr>
                <w:color w:val="000000"/>
              </w:rPr>
              <w:t xml:space="preserve"> </w:t>
            </w:r>
            <w:r w:rsidR="005611CB" w:rsidRPr="005611CB">
              <w:rPr>
                <w:color w:val="000000"/>
              </w:rPr>
              <w:t>відкритих торгах та відхилити тендерну пропозицію учасника процедури закупівлі в разі, коли</w:t>
            </w:r>
            <w:r>
              <w:rPr>
                <w:color w:val="000000"/>
              </w:rPr>
              <w:t xml:space="preserve"> </w:t>
            </w:r>
            <w:r w:rsidR="005611CB" w:rsidRPr="005611CB">
              <w:rPr>
                <w:color w:val="000000"/>
              </w:rPr>
              <w:t>учасник процедури закупівлі не виконав свої зобов’язання за раніше укладеним договором про</w:t>
            </w:r>
            <w:r>
              <w:rPr>
                <w:color w:val="000000"/>
              </w:rPr>
              <w:t xml:space="preserve"> закупівлю </w:t>
            </w:r>
            <w:r w:rsidR="005611CB" w:rsidRPr="005611CB">
              <w:rPr>
                <w:color w:val="000000"/>
              </w:rPr>
              <w:t>із  цим  самим  замов</w:t>
            </w:r>
            <w:r>
              <w:rPr>
                <w:color w:val="000000"/>
              </w:rPr>
              <w:t xml:space="preserve">ником,  що  призвело  до його </w:t>
            </w:r>
            <w:r w:rsidR="005611CB" w:rsidRPr="005611CB">
              <w:rPr>
                <w:color w:val="000000"/>
              </w:rPr>
              <w:t>достроков</w:t>
            </w:r>
            <w:r>
              <w:rPr>
                <w:color w:val="000000"/>
              </w:rPr>
              <w:t>ого розірвання, і</w:t>
            </w:r>
            <w:r w:rsidR="005611CB" w:rsidRPr="005611CB">
              <w:rPr>
                <w:color w:val="000000"/>
              </w:rPr>
              <w:t xml:space="preserve"> було</w:t>
            </w:r>
            <w:r>
              <w:rPr>
                <w:color w:val="000000"/>
              </w:rPr>
              <w:t xml:space="preserve"> </w:t>
            </w:r>
            <w:r w:rsidR="005611CB" w:rsidRPr="005611CB">
              <w:rPr>
                <w:color w:val="000000"/>
              </w:rPr>
              <w:t>застосовано санкції у вигляді штрафів та/або відшкодування збитків протягом трьох років з дати</w:t>
            </w:r>
            <w:r>
              <w:rPr>
                <w:color w:val="000000"/>
              </w:rPr>
              <w:t xml:space="preserve"> </w:t>
            </w:r>
            <w:r w:rsidR="005611CB" w:rsidRPr="005611CB">
              <w:rPr>
                <w:color w:val="000000"/>
              </w:rPr>
              <w:t>д</w:t>
            </w:r>
            <w:r>
              <w:rPr>
                <w:color w:val="000000"/>
              </w:rPr>
              <w:t xml:space="preserve">острокового  розірвання  такого договору. </w:t>
            </w:r>
          </w:p>
          <w:p w14:paraId="2057DA3C" w14:textId="77777777" w:rsidR="00907F3E" w:rsidRDefault="00907F3E" w:rsidP="005611CB">
            <w:pPr>
              <w:pStyle w:val="rvps2"/>
              <w:shd w:val="clear" w:color="auto" w:fill="FFFFFF"/>
              <w:spacing w:before="0" w:beforeAutospacing="0" w:after="0" w:afterAutospacing="0"/>
              <w:jc w:val="both"/>
              <w:rPr>
                <w:color w:val="000000"/>
              </w:rPr>
            </w:pPr>
            <w:r>
              <w:rPr>
                <w:color w:val="000000"/>
              </w:rPr>
              <w:t xml:space="preserve">Учасник процедури закупівлі, що перебуває </w:t>
            </w:r>
            <w:r w:rsidR="005611CB" w:rsidRPr="005611CB">
              <w:rPr>
                <w:color w:val="000000"/>
              </w:rPr>
              <w:t>в</w:t>
            </w:r>
            <w:r>
              <w:rPr>
                <w:color w:val="000000"/>
              </w:rPr>
              <w:t xml:space="preserve"> обставинах, зазначених у цьому</w:t>
            </w:r>
            <w:r w:rsidR="005611CB" w:rsidRPr="005611CB">
              <w:rPr>
                <w:color w:val="000000"/>
              </w:rPr>
              <w:t xml:space="preserve"> абзаці</w:t>
            </w:r>
            <w:r>
              <w:rPr>
                <w:color w:val="000000"/>
              </w:rPr>
              <w:t>, може надати підтвердження  вжиття заходів</w:t>
            </w:r>
            <w:r w:rsidR="005611CB" w:rsidRPr="005611CB">
              <w:rPr>
                <w:color w:val="000000"/>
              </w:rPr>
              <w:t xml:space="preserve"> для</w:t>
            </w:r>
            <w:r>
              <w:rPr>
                <w:color w:val="000000"/>
              </w:rPr>
              <w:t xml:space="preserve"> </w:t>
            </w:r>
            <w:r w:rsidR="005611CB" w:rsidRPr="005611CB">
              <w:rPr>
                <w:color w:val="000000"/>
              </w:rPr>
              <w:t>доведення своєї надійності, незважаючи на наявність відповідної підстави для відмови в участі</w:t>
            </w:r>
            <w:r>
              <w:rPr>
                <w:color w:val="000000"/>
              </w:rPr>
              <w:t xml:space="preserve"> у відкритих  торгах.  Для  цього</w:t>
            </w:r>
            <w:r w:rsidR="005611CB" w:rsidRPr="005611CB">
              <w:rPr>
                <w:color w:val="000000"/>
              </w:rPr>
              <w:t xml:space="preserve"> учасник  (суб’єкт  господарювання)</w:t>
            </w:r>
            <w:r>
              <w:rPr>
                <w:color w:val="000000"/>
              </w:rPr>
              <w:t xml:space="preserve"> повинен довести,</w:t>
            </w:r>
            <w:r w:rsidR="005611CB" w:rsidRPr="005611CB">
              <w:rPr>
                <w:color w:val="000000"/>
              </w:rPr>
              <w:t xml:space="preserve"> що він</w:t>
            </w:r>
            <w:r>
              <w:rPr>
                <w:color w:val="000000"/>
              </w:rPr>
              <w:t xml:space="preserve"> </w:t>
            </w:r>
            <w:r w:rsidR="005611CB" w:rsidRPr="005611CB">
              <w:rPr>
                <w:color w:val="000000"/>
              </w:rPr>
              <w:t>сплатив або зобов’язався сплатити відповідні зобов’язання та відшкодування завданих збитків.</w:t>
            </w:r>
          </w:p>
          <w:p w14:paraId="655BF674" w14:textId="77777777" w:rsidR="005611CB" w:rsidRDefault="005611CB" w:rsidP="00AF582F">
            <w:pPr>
              <w:pStyle w:val="rvps2"/>
              <w:shd w:val="clear" w:color="auto" w:fill="FFFFFF"/>
              <w:spacing w:before="0" w:beforeAutospacing="0" w:after="0" w:afterAutospacing="0"/>
              <w:jc w:val="both"/>
              <w:rPr>
                <w:color w:val="000000"/>
              </w:rPr>
            </w:pPr>
            <w:r w:rsidRPr="005611CB">
              <w:rPr>
                <w:color w:val="000000"/>
              </w:rPr>
              <w:t>Якщо замовник вважає таке підтвердження достатнім, учаснику процедури закупівлі не може</w:t>
            </w:r>
            <w:r w:rsidR="00AF582F">
              <w:rPr>
                <w:color w:val="000000"/>
              </w:rPr>
              <w:t xml:space="preserve"> </w:t>
            </w:r>
            <w:r w:rsidRPr="005611CB">
              <w:rPr>
                <w:color w:val="000000"/>
              </w:rPr>
              <w:t>бути відмовлено в участі в процедурі закупівлі.</w:t>
            </w:r>
          </w:p>
          <w:p w14:paraId="140AA4FF" w14:textId="77777777" w:rsidR="00AF582F" w:rsidRDefault="00945D99" w:rsidP="00AF582F">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1F0F00" w:rsidRPr="00A30A6E">
              <w:rPr>
                <w:rFonts w:ascii="Times New Roman" w:hAnsi="Times New Roman"/>
                <w:color w:val="000000"/>
                <w:sz w:val="24"/>
                <w:szCs w:val="24"/>
                <w:lang w:eastAsia="uk-UA"/>
              </w:rPr>
              <w:t>.3</w:t>
            </w:r>
            <w:r w:rsidRPr="00A30A6E">
              <w:rPr>
                <w:rFonts w:ascii="Times New Roman" w:hAnsi="Times New Roman"/>
                <w:color w:val="000000"/>
                <w:sz w:val="24"/>
                <w:szCs w:val="24"/>
                <w:lang w:eastAsia="uk-UA"/>
              </w:rPr>
              <w:t xml:space="preserve">. </w:t>
            </w:r>
            <w:r w:rsidR="00AF582F" w:rsidRPr="00AF582F">
              <w:rPr>
                <w:rFonts w:ascii="Times New Roman" w:hAnsi="Times New Roman"/>
                <w:color w:val="000000"/>
                <w:sz w:val="24"/>
                <w:szCs w:val="24"/>
                <w:lang w:eastAsia="uk-UA"/>
              </w:rPr>
              <w:t>Учасник процедури закупівлі підтверджує відсутність підстав, зазначених в пункті</w:t>
            </w:r>
            <w:r w:rsidR="00AF582F">
              <w:rPr>
                <w:rFonts w:ascii="Times New Roman" w:hAnsi="Times New Roman"/>
                <w:color w:val="000000"/>
                <w:sz w:val="24"/>
                <w:szCs w:val="24"/>
                <w:lang w:eastAsia="uk-UA"/>
              </w:rPr>
              <w:t xml:space="preserve"> 47 Особливостей </w:t>
            </w:r>
            <w:r w:rsidR="00AF582F" w:rsidRPr="00AF582F">
              <w:rPr>
                <w:rFonts w:ascii="Times New Roman" w:hAnsi="Times New Roman"/>
                <w:color w:val="000000"/>
                <w:sz w:val="24"/>
                <w:szCs w:val="24"/>
                <w:lang w:eastAsia="uk-UA"/>
              </w:rPr>
              <w:t>(</w:t>
            </w:r>
            <w:r w:rsidR="00AF582F">
              <w:rPr>
                <w:rFonts w:ascii="Times New Roman" w:hAnsi="Times New Roman"/>
                <w:color w:val="000000"/>
                <w:sz w:val="24"/>
                <w:szCs w:val="24"/>
                <w:lang w:eastAsia="uk-UA"/>
              </w:rPr>
              <w:t>крім  підпунктів 1 і 7,  абзацу чотирнадцятого</w:t>
            </w:r>
            <w:r w:rsidR="00AF582F" w:rsidRPr="00AF582F">
              <w:rPr>
                <w:rFonts w:ascii="Times New Roman" w:hAnsi="Times New Roman"/>
                <w:color w:val="000000"/>
                <w:sz w:val="24"/>
                <w:szCs w:val="24"/>
                <w:lang w:eastAsia="uk-UA"/>
              </w:rPr>
              <w:t xml:space="preserve"> пункту</w:t>
            </w:r>
            <w:r w:rsidR="00AF582F">
              <w:rPr>
                <w:rFonts w:ascii="Times New Roman" w:hAnsi="Times New Roman"/>
                <w:color w:val="000000"/>
                <w:sz w:val="24"/>
                <w:szCs w:val="24"/>
                <w:lang w:eastAsia="uk-UA"/>
              </w:rPr>
              <w:t xml:space="preserve"> 47 Особливостей</w:t>
            </w:r>
            <w:r w:rsidR="00AF582F" w:rsidRPr="00AF582F">
              <w:rPr>
                <w:rFonts w:ascii="Times New Roman" w:hAnsi="Times New Roman"/>
                <w:color w:val="000000"/>
                <w:sz w:val="24"/>
                <w:szCs w:val="24"/>
                <w:lang w:eastAsia="uk-UA"/>
              </w:rPr>
              <w:t>), шляхом  самостійного</w:t>
            </w:r>
            <w:r w:rsidR="00AF582F">
              <w:rPr>
                <w:rFonts w:ascii="Times New Roman" w:hAnsi="Times New Roman"/>
                <w:color w:val="000000"/>
                <w:sz w:val="24"/>
                <w:szCs w:val="24"/>
                <w:lang w:eastAsia="uk-UA"/>
              </w:rPr>
              <w:t xml:space="preserve"> декларування відсутності таких підстав в  електронній системі закупівель під час</w:t>
            </w:r>
            <w:r w:rsidR="00AF582F" w:rsidRPr="00AF582F">
              <w:rPr>
                <w:rFonts w:ascii="Times New Roman" w:hAnsi="Times New Roman"/>
                <w:color w:val="000000"/>
                <w:sz w:val="24"/>
                <w:szCs w:val="24"/>
                <w:lang w:eastAsia="uk-UA"/>
              </w:rPr>
              <w:t xml:space="preserve"> подання</w:t>
            </w:r>
            <w:r w:rsidR="00AF582F">
              <w:rPr>
                <w:rFonts w:ascii="Times New Roman" w:hAnsi="Times New Roman"/>
                <w:color w:val="000000"/>
                <w:sz w:val="24"/>
                <w:szCs w:val="24"/>
                <w:lang w:eastAsia="uk-UA"/>
              </w:rPr>
              <w:t xml:space="preserve"> </w:t>
            </w:r>
            <w:r w:rsidR="00AF582F" w:rsidRPr="00AF582F">
              <w:rPr>
                <w:rFonts w:ascii="Times New Roman" w:hAnsi="Times New Roman"/>
                <w:color w:val="000000"/>
                <w:sz w:val="24"/>
                <w:szCs w:val="24"/>
                <w:lang w:eastAsia="uk-UA"/>
              </w:rPr>
              <w:t>тендерної пропозиції.</w:t>
            </w:r>
          </w:p>
          <w:p w14:paraId="776890D7" w14:textId="77777777" w:rsidR="001F0F00" w:rsidRPr="00A30A6E" w:rsidRDefault="001F0F00" w:rsidP="0088445B">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 xml:space="preserve">5.4. </w:t>
            </w:r>
            <w:r w:rsidR="00AF582F" w:rsidRPr="00AF582F">
              <w:rPr>
                <w:rFonts w:ascii="Times New Roman" w:hAnsi="Times New Roman"/>
                <w:color w:val="000000"/>
                <w:sz w:val="24"/>
                <w:szCs w:val="24"/>
                <w:lang w:eastAsia="uk-UA"/>
              </w:rPr>
              <w:t>Пе</w:t>
            </w:r>
            <w:r w:rsidR="00AF582F">
              <w:rPr>
                <w:rFonts w:ascii="Times New Roman" w:hAnsi="Times New Roman"/>
                <w:color w:val="000000"/>
                <w:sz w:val="24"/>
                <w:szCs w:val="24"/>
                <w:lang w:eastAsia="uk-UA"/>
              </w:rPr>
              <w:t xml:space="preserve">реможець процедури  закупівлі у строк, </w:t>
            </w:r>
            <w:r w:rsidR="00AF582F" w:rsidRPr="00AF582F">
              <w:rPr>
                <w:rFonts w:ascii="Times New Roman" w:hAnsi="Times New Roman"/>
                <w:color w:val="000000"/>
                <w:sz w:val="24"/>
                <w:szCs w:val="24"/>
                <w:lang w:eastAsia="uk-UA"/>
              </w:rPr>
              <w:t>що</w:t>
            </w:r>
            <w:r w:rsidR="00AF582F">
              <w:rPr>
                <w:rFonts w:ascii="Times New Roman" w:hAnsi="Times New Roman"/>
                <w:color w:val="000000"/>
                <w:sz w:val="24"/>
                <w:szCs w:val="24"/>
                <w:lang w:eastAsia="uk-UA"/>
              </w:rPr>
              <w:t xml:space="preserve"> не  перевищує чотири дні з</w:t>
            </w:r>
            <w:r w:rsidR="00AF582F" w:rsidRPr="00AF582F">
              <w:rPr>
                <w:rFonts w:ascii="Times New Roman" w:hAnsi="Times New Roman"/>
                <w:color w:val="000000"/>
                <w:sz w:val="24"/>
                <w:szCs w:val="24"/>
                <w:lang w:eastAsia="uk-UA"/>
              </w:rPr>
              <w:t xml:space="preserve">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AF582F">
              <w:rPr>
                <w:rFonts w:ascii="Times New Roman" w:hAnsi="Times New Roman"/>
                <w:color w:val="000000"/>
                <w:sz w:val="24"/>
                <w:szCs w:val="24"/>
                <w:lang w:eastAsia="uk-UA"/>
              </w:rPr>
              <w:t xml:space="preserve">документи, що підтверджують </w:t>
            </w:r>
            <w:r w:rsidR="00AF582F" w:rsidRPr="00AF582F">
              <w:rPr>
                <w:rFonts w:ascii="Times New Roman" w:hAnsi="Times New Roman"/>
                <w:color w:val="000000"/>
                <w:sz w:val="24"/>
                <w:szCs w:val="24"/>
                <w:lang w:eastAsia="uk-UA"/>
              </w:rPr>
              <w:t>відсутніс</w:t>
            </w:r>
            <w:r w:rsidR="00AF582F">
              <w:rPr>
                <w:rFonts w:ascii="Times New Roman" w:hAnsi="Times New Roman"/>
                <w:color w:val="000000"/>
                <w:sz w:val="24"/>
                <w:szCs w:val="24"/>
                <w:lang w:eastAsia="uk-UA"/>
              </w:rPr>
              <w:t>ть</w:t>
            </w:r>
            <w:r w:rsidR="00AF582F" w:rsidRPr="00AF582F">
              <w:rPr>
                <w:rFonts w:ascii="Times New Roman" w:hAnsi="Times New Roman"/>
                <w:color w:val="000000"/>
                <w:sz w:val="24"/>
                <w:szCs w:val="24"/>
                <w:lang w:eastAsia="uk-UA"/>
              </w:rPr>
              <w:t xml:space="preserve"> підстав,</w:t>
            </w:r>
            <w:r w:rsidR="00AF582F">
              <w:rPr>
                <w:rFonts w:ascii="Times New Roman" w:hAnsi="Times New Roman"/>
                <w:color w:val="000000"/>
                <w:sz w:val="24"/>
                <w:szCs w:val="24"/>
                <w:lang w:eastAsia="uk-UA"/>
              </w:rPr>
              <w:t xml:space="preserve">  зазначених у підпунктах 3, 5, 6 і 12</w:t>
            </w:r>
            <w:r w:rsidR="00AF582F" w:rsidRPr="00AF582F">
              <w:rPr>
                <w:rFonts w:ascii="Times New Roman" w:hAnsi="Times New Roman"/>
                <w:color w:val="000000"/>
                <w:sz w:val="24"/>
                <w:szCs w:val="24"/>
                <w:lang w:eastAsia="uk-UA"/>
              </w:rPr>
              <w:t xml:space="preserve"> та в абзаці  чотирнадцятому пункту </w:t>
            </w:r>
            <w:r w:rsidR="00AF582F">
              <w:rPr>
                <w:rFonts w:ascii="Times New Roman" w:hAnsi="Times New Roman"/>
                <w:color w:val="000000"/>
                <w:sz w:val="24"/>
                <w:szCs w:val="24"/>
                <w:lang w:eastAsia="uk-UA"/>
              </w:rPr>
              <w:t>47 Особливостей</w:t>
            </w:r>
            <w:r w:rsidRPr="00A30A6E">
              <w:rPr>
                <w:rFonts w:ascii="Times New Roman" w:hAnsi="Times New Roman"/>
                <w:color w:val="000000"/>
                <w:sz w:val="24"/>
                <w:szCs w:val="24"/>
                <w:lang w:eastAsia="uk-UA"/>
              </w:rPr>
              <w:t>, а саме:</w:t>
            </w:r>
          </w:p>
          <w:p w14:paraId="01898FE1" w14:textId="77777777" w:rsidR="003D7ED8" w:rsidRPr="00D765F9" w:rsidRDefault="003D7ED8" w:rsidP="00AF582F">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 </w:t>
            </w:r>
            <w:r w:rsidR="00AF582F">
              <w:rPr>
                <w:rFonts w:ascii="Times New Roman" w:hAnsi="Times New Roman"/>
                <w:color w:val="000000"/>
                <w:sz w:val="24"/>
                <w:szCs w:val="24"/>
                <w:lang w:eastAsia="uk-UA"/>
              </w:rPr>
              <w:t xml:space="preserve">Замовник не </w:t>
            </w:r>
            <w:r w:rsidR="00AF582F" w:rsidRPr="00AF582F">
              <w:rPr>
                <w:rFonts w:ascii="Times New Roman" w:hAnsi="Times New Roman"/>
                <w:color w:val="000000"/>
                <w:sz w:val="24"/>
                <w:szCs w:val="24"/>
                <w:lang w:eastAsia="uk-UA"/>
              </w:rPr>
              <w:t xml:space="preserve">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00AF582F">
              <w:rPr>
                <w:rFonts w:ascii="Times New Roman" w:hAnsi="Times New Roman"/>
                <w:color w:val="000000"/>
                <w:sz w:val="24"/>
                <w:szCs w:val="24"/>
                <w:lang w:eastAsia="uk-UA"/>
              </w:rPr>
              <w:t>інформації</w:t>
            </w:r>
            <w:r w:rsidR="00AF582F" w:rsidRPr="00AF582F">
              <w:rPr>
                <w:rFonts w:ascii="Times New Roman" w:hAnsi="Times New Roman"/>
                <w:color w:val="000000"/>
                <w:sz w:val="24"/>
                <w:szCs w:val="24"/>
                <w:lang w:eastAsia="uk-UA"/>
              </w:rPr>
              <w:t>” та/або міститься у відкритих публічних електронних реєстрах,</w:t>
            </w:r>
            <w:r w:rsidR="00D765F9">
              <w:rPr>
                <w:rFonts w:ascii="Times New Roman" w:hAnsi="Times New Roman"/>
                <w:color w:val="000000"/>
                <w:sz w:val="24"/>
                <w:szCs w:val="24"/>
                <w:lang w:eastAsia="uk-UA"/>
              </w:rPr>
              <w:t>доступ до яких є вільним, або  публічної інформації, що є доступною в</w:t>
            </w:r>
            <w:r w:rsidR="00AF582F" w:rsidRPr="00AF582F">
              <w:rPr>
                <w:rFonts w:ascii="Times New Roman" w:hAnsi="Times New Roman"/>
                <w:color w:val="000000"/>
                <w:sz w:val="24"/>
                <w:szCs w:val="24"/>
                <w:lang w:eastAsia="uk-UA"/>
              </w:rPr>
              <w:t xml:space="preserve"> електронній  </w:t>
            </w:r>
            <w:proofErr w:type="spellStart"/>
            <w:r w:rsidR="00AF582F" w:rsidRPr="00AF582F">
              <w:rPr>
                <w:rFonts w:ascii="Times New Roman" w:hAnsi="Times New Roman"/>
                <w:color w:val="000000"/>
                <w:sz w:val="24"/>
                <w:szCs w:val="24"/>
                <w:lang w:eastAsia="uk-UA"/>
              </w:rPr>
              <w:t>системі</w:t>
            </w:r>
            <w:r w:rsidR="00D765F9">
              <w:rPr>
                <w:rFonts w:ascii="Times New Roman" w:hAnsi="Times New Roman"/>
                <w:color w:val="000000"/>
                <w:sz w:val="24"/>
                <w:szCs w:val="24"/>
                <w:lang w:eastAsia="uk-UA"/>
              </w:rPr>
              <w:t>закупівель</w:t>
            </w:r>
            <w:proofErr w:type="spellEnd"/>
            <w:r w:rsidR="00D765F9">
              <w:rPr>
                <w:rFonts w:ascii="Times New Roman" w:hAnsi="Times New Roman"/>
                <w:color w:val="000000"/>
                <w:sz w:val="24"/>
                <w:szCs w:val="24"/>
                <w:lang w:eastAsia="uk-UA"/>
              </w:rPr>
              <w:t>, крім випадків, коли доступ до такої  інформації є обмеженим на</w:t>
            </w:r>
            <w:r w:rsidR="00AF582F" w:rsidRPr="00AF582F">
              <w:rPr>
                <w:rFonts w:ascii="Times New Roman" w:hAnsi="Times New Roman"/>
                <w:color w:val="000000"/>
                <w:sz w:val="24"/>
                <w:szCs w:val="24"/>
                <w:lang w:eastAsia="uk-UA"/>
              </w:rPr>
              <w:t xml:space="preserve"> момент</w:t>
            </w:r>
            <w:r w:rsidR="00AF582F" w:rsidRPr="00D765F9">
              <w:rPr>
                <w:rFonts w:ascii="Times New Roman" w:hAnsi="Times New Roman"/>
                <w:color w:val="000000"/>
                <w:sz w:val="24"/>
                <w:szCs w:val="24"/>
                <w:lang w:eastAsia="uk-UA"/>
              </w:rPr>
              <w:t xml:space="preserve"> </w:t>
            </w:r>
            <w:r w:rsidR="00AF582F" w:rsidRPr="00AF582F">
              <w:rPr>
                <w:rFonts w:ascii="Times New Roman" w:hAnsi="Times New Roman"/>
                <w:color w:val="000000"/>
                <w:sz w:val="24"/>
                <w:szCs w:val="24"/>
                <w:lang w:eastAsia="uk-UA"/>
              </w:rPr>
              <w:t>оприлюднення оголошення про проведення відкритих торгів.</w:t>
            </w:r>
          </w:p>
          <w:p w14:paraId="15616350" w14:textId="77777777" w:rsidR="003D7ED8" w:rsidRPr="00A30A6E" w:rsidRDefault="00724710" w:rsidP="003D7ED8">
            <w:pPr>
              <w:widowControl w:val="0"/>
              <w:suppressAutoHyphens/>
              <w:autoSpaceDE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003D7ED8" w:rsidRPr="00A30A6E">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w:t>
            </w:r>
            <w:proofErr w:type="spellStart"/>
            <w:r w:rsidR="00D765F9">
              <w:rPr>
                <w:rFonts w:ascii="Times New Roman" w:hAnsi="Times New Roman"/>
                <w:color w:val="000000"/>
                <w:sz w:val="24"/>
                <w:szCs w:val="24"/>
                <w:lang w:eastAsia="uk-UA"/>
              </w:rPr>
              <w:t>п.</w:t>
            </w:r>
            <w:r w:rsidR="003D7ED8" w:rsidRPr="00A30A6E">
              <w:rPr>
                <w:rFonts w:ascii="Times New Roman" w:hAnsi="Times New Roman"/>
                <w:color w:val="000000"/>
                <w:sz w:val="24"/>
                <w:szCs w:val="24"/>
                <w:lang w:eastAsia="uk-UA"/>
              </w:rPr>
              <w:t>п</w:t>
            </w:r>
            <w:proofErr w:type="spellEnd"/>
            <w:r w:rsidR="003D7ED8" w:rsidRPr="00A30A6E">
              <w:rPr>
                <w:rFonts w:ascii="Times New Roman" w:hAnsi="Times New Roman"/>
                <w:color w:val="000000"/>
                <w:sz w:val="24"/>
                <w:szCs w:val="24"/>
                <w:lang w:eastAsia="uk-UA"/>
              </w:rPr>
              <w:t xml:space="preserve">. 3 </w:t>
            </w:r>
            <w:r w:rsidR="00D765F9" w:rsidRPr="00AF582F">
              <w:rPr>
                <w:rFonts w:ascii="Times New Roman" w:hAnsi="Times New Roman"/>
                <w:color w:val="000000"/>
                <w:sz w:val="24"/>
                <w:szCs w:val="24"/>
                <w:lang w:eastAsia="uk-UA"/>
              </w:rPr>
              <w:t xml:space="preserve">пункту </w:t>
            </w:r>
            <w:r w:rsidR="00D765F9">
              <w:rPr>
                <w:rFonts w:ascii="Times New Roman" w:hAnsi="Times New Roman"/>
                <w:color w:val="000000"/>
                <w:sz w:val="24"/>
                <w:szCs w:val="24"/>
                <w:lang w:eastAsia="uk-UA"/>
              </w:rPr>
              <w:t>47 Особливостей</w:t>
            </w:r>
            <w:r w:rsidR="003D7ED8" w:rsidRPr="00A30A6E">
              <w:rPr>
                <w:rFonts w:ascii="Times New Roman" w:hAnsi="Times New Roman"/>
                <w:color w:val="000000"/>
                <w:sz w:val="24"/>
                <w:szCs w:val="24"/>
                <w:lang w:eastAsia="uk-UA"/>
              </w:rPr>
              <w:t xml:space="preserve"> у Єдиному державному реєстрі </w:t>
            </w:r>
            <w:proofErr w:type="spellStart"/>
            <w:r w:rsidR="003D7ED8" w:rsidRPr="00A30A6E">
              <w:rPr>
                <w:rFonts w:ascii="Times New Roman" w:hAnsi="Times New Roman"/>
                <w:color w:val="000000"/>
                <w:sz w:val="24"/>
                <w:szCs w:val="24"/>
                <w:lang w:eastAsia="uk-UA"/>
              </w:rPr>
              <w:t>осiб</w:t>
            </w:r>
            <w:proofErr w:type="spellEnd"/>
            <w:r w:rsidR="003D7ED8" w:rsidRPr="00A30A6E">
              <w:rPr>
                <w:rFonts w:ascii="Times New Roman" w:hAnsi="Times New Roman"/>
                <w:color w:val="000000"/>
                <w:sz w:val="24"/>
                <w:szCs w:val="24"/>
                <w:lang w:eastAsia="uk-UA"/>
              </w:rPr>
              <w:t xml:space="preserve">, </w:t>
            </w:r>
            <w:proofErr w:type="spellStart"/>
            <w:r w:rsidR="003D7ED8" w:rsidRPr="00A30A6E">
              <w:rPr>
                <w:rFonts w:ascii="Times New Roman" w:hAnsi="Times New Roman"/>
                <w:color w:val="000000"/>
                <w:sz w:val="24"/>
                <w:szCs w:val="24"/>
                <w:lang w:eastAsia="uk-UA"/>
              </w:rPr>
              <w:t>якi</w:t>
            </w:r>
            <w:proofErr w:type="spellEnd"/>
            <w:r w:rsidR="003D7ED8" w:rsidRPr="00A30A6E">
              <w:rPr>
                <w:rFonts w:ascii="Times New Roman" w:hAnsi="Times New Roman"/>
                <w:color w:val="000000"/>
                <w:sz w:val="24"/>
                <w:szCs w:val="24"/>
                <w:lang w:eastAsia="uk-UA"/>
              </w:rPr>
              <w:t xml:space="preserve"> вчинили </w:t>
            </w:r>
            <w:proofErr w:type="spellStart"/>
            <w:r w:rsidR="003D7ED8" w:rsidRPr="00A30A6E">
              <w:rPr>
                <w:rFonts w:ascii="Times New Roman" w:hAnsi="Times New Roman"/>
                <w:color w:val="000000"/>
                <w:sz w:val="24"/>
                <w:szCs w:val="24"/>
                <w:lang w:eastAsia="uk-UA"/>
              </w:rPr>
              <w:t>корупцiйнi</w:t>
            </w:r>
            <w:proofErr w:type="spellEnd"/>
            <w:r w:rsidR="003D7ED8" w:rsidRPr="00A30A6E">
              <w:rPr>
                <w:rFonts w:ascii="Times New Roman" w:hAnsi="Times New Roman"/>
                <w:color w:val="000000"/>
                <w:sz w:val="24"/>
                <w:szCs w:val="24"/>
                <w:lang w:eastAsia="uk-UA"/>
              </w:rPr>
              <w:t xml:space="preserve"> або </w:t>
            </w:r>
            <w:proofErr w:type="spellStart"/>
            <w:r w:rsidR="003D7ED8" w:rsidRPr="00A30A6E">
              <w:rPr>
                <w:rFonts w:ascii="Times New Roman" w:hAnsi="Times New Roman"/>
                <w:color w:val="000000"/>
                <w:sz w:val="24"/>
                <w:szCs w:val="24"/>
                <w:lang w:eastAsia="uk-UA"/>
              </w:rPr>
              <w:t>пов'язанi</w:t>
            </w:r>
            <w:proofErr w:type="spellEnd"/>
            <w:r w:rsidR="003D7ED8" w:rsidRPr="00A30A6E">
              <w:rPr>
                <w:rFonts w:ascii="Times New Roman" w:hAnsi="Times New Roman"/>
                <w:color w:val="000000"/>
                <w:sz w:val="24"/>
                <w:szCs w:val="24"/>
                <w:lang w:eastAsia="uk-UA"/>
              </w:rPr>
              <w:t xml:space="preserve"> </w:t>
            </w:r>
            <w:proofErr w:type="spellStart"/>
            <w:r w:rsidR="003D7ED8" w:rsidRPr="00A30A6E">
              <w:rPr>
                <w:rFonts w:ascii="Times New Roman" w:hAnsi="Times New Roman"/>
                <w:color w:val="000000"/>
                <w:sz w:val="24"/>
                <w:szCs w:val="24"/>
                <w:lang w:eastAsia="uk-UA"/>
              </w:rPr>
              <w:t>корупцiєю</w:t>
            </w:r>
            <w:proofErr w:type="spellEnd"/>
            <w:r w:rsidR="003D7ED8" w:rsidRPr="00A30A6E">
              <w:rPr>
                <w:rFonts w:ascii="Times New Roman" w:hAnsi="Times New Roman"/>
                <w:color w:val="000000"/>
                <w:sz w:val="24"/>
                <w:szCs w:val="24"/>
                <w:lang w:eastAsia="uk-UA"/>
              </w:rPr>
              <w:t xml:space="preserve"> правопорушення за посиланням  </w:t>
            </w:r>
            <w:hyperlink r:id="rId10" w:history="1">
              <w:r w:rsidR="003D7ED8" w:rsidRPr="00A30A6E">
                <w:rPr>
                  <w:rFonts w:ascii="Times New Roman" w:hAnsi="Times New Roman"/>
                  <w:color w:val="000000"/>
                  <w:sz w:val="24"/>
                  <w:szCs w:val="24"/>
                  <w:lang w:eastAsia="uk-UA"/>
                </w:rPr>
                <w:t>https://corruptinfo.nazk.gov.ua/</w:t>
              </w:r>
            </w:hyperlink>
            <w:r w:rsidR="003D7ED8" w:rsidRPr="00A30A6E">
              <w:rPr>
                <w:rFonts w:ascii="Times New Roman" w:hAnsi="Times New Roman"/>
                <w:color w:val="000000"/>
                <w:sz w:val="24"/>
                <w:szCs w:val="24"/>
                <w:lang w:eastAsia="uk-UA"/>
              </w:rPr>
              <w:t>.</w:t>
            </w:r>
          </w:p>
          <w:p w14:paraId="542BACDC" w14:textId="77777777"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Оскільки наразі Єдиний державний реєстр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w:t>
            </w:r>
            <w:r w:rsidR="00D765F9">
              <w:rPr>
                <w:rFonts w:ascii="Times New Roman" w:hAnsi="Times New Roman"/>
                <w:color w:val="000000"/>
                <w:sz w:val="24"/>
                <w:szCs w:val="24"/>
                <w:lang w:eastAsia="uk-UA"/>
              </w:rPr>
              <w:t xml:space="preserve"> абзацом 15</w:t>
            </w:r>
            <w:r w:rsidRPr="00A30A6E">
              <w:rPr>
                <w:rFonts w:ascii="Times New Roman" w:hAnsi="Times New Roman"/>
                <w:color w:val="000000"/>
                <w:sz w:val="24"/>
                <w:szCs w:val="24"/>
                <w:lang w:eastAsia="uk-UA"/>
              </w:rPr>
              <w:t xml:space="preserve"> </w:t>
            </w:r>
            <w:r w:rsidR="00D765F9" w:rsidRPr="00AF582F">
              <w:rPr>
                <w:rFonts w:ascii="Times New Roman" w:hAnsi="Times New Roman"/>
                <w:color w:val="000000"/>
                <w:sz w:val="24"/>
                <w:szCs w:val="24"/>
                <w:lang w:eastAsia="uk-UA"/>
              </w:rPr>
              <w:t xml:space="preserve">пункту </w:t>
            </w:r>
            <w:r w:rsidR="00D765F9">
              <w:rPr>
                <w:rFonts w:ascii="Times New Roman" w:hAnsi="Times New Roman"/>
                <w:color w:val="000000"/>
                <w:sz w:val="24"/>
                <w:szCs w:val="24"/>
                <w:lang w:eastAsia="uk-UA"/>
              </w:rPr>
              <w:t>47 Особливостей</w:t>
            </w:r>
            <w:r w:rsidRPr="00A30A6E">
              <w:rPr>
                <w:rFonts w:ascii="Times New Roman" w:hAnsi="Times New Roman"/>
                <w:color w:val="000000"/>
                <w:sz w:val="24"/>
                <w:szCs w:val="24"/>
                <w:lang w:eastAsia="uk-UA"/>
              </w:rPr>
              <w:t xml:space="preserve">, буде відсутній вільний доступ до Єдиного державного реєстру </w:t>
            </w:r>
            <w:proofErr w:type="spellStart"/>
            <w:r w:rsidRPr="00A30A6E">
              <w:rPr>
                <w:rFonts w:ascii="Times New Roman" w:hAnsi="Times New Roman"/>
                <w:color w:val="000000"/>
                <w:sz w:val="24"/>
                <w:szCs w:val="24"/>
                <w:lang w:eastAsia="uk-UA"/>
              </w:rPr>
              <w:t>осiб</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якi</w:t>
            </w:r>
            <w:proofErr w:type="spellEnd"/>
            <w:r w:rsidRPr="00A30A6E">
              <w:rPr>
                <w:rFonts w:ascii="Times New Roman" w:hAnsi="Times New Roman"/>
                <w:color w:val="000000"/>
                <w:sz w:val="24"/>
                <w:szCs w:val="24"/>
                <w:lang w:eastAsia="uk-UA"/>
              </w:rPr>
              <w:t xml:space="preserve"> вчинили </w:t>
            </w:r>
            <w:proofErr w:type="spellStart"/>
            <w:r w:rsidRPr="00A30A6E">
              <w:rPr>
                <w:rFonts w:ascii="Times New Roman" w:hAnsi="Times New Roman"/>
                <w:color w:val="000000"/>
                <w:sz w:val="24"/>
                <w:szCs w:val="24"/>
                <w:lang w:eastAsia="uk-UA"/>
              </w:rPr>
              <w:t>корупцiйнi</w:t>
            </w:r>
            <w:proofErr w:type="spellEnd"/>
            <w:r w:rsidRPr="00A30A6E">
              <w:rPr>
                <w:rFonts w:ascii="Times New Roman" w:hAnsi="Times New Roman"/>
                <w:color w:val="000000"/>
                <w:sz w:val="24"/>
                <w:szCs w:val="24"/>
                <w:lang w:eastAsia="uk-UA"/>
              </w:rPr>
              <w:t xml:space="preserve"> або </w:t>
            </w:r>
            <w:proofErr w:type="spellStart"/>
            <w:r w:rsidRPr="00A30A6E">
              <w:rPr>
                <w:rFonts w:ascii="Times New Roman" w:hAnsi="Times New Roman"/>
                <w:color w:val="000000"/>
                <w:sz w:val="24"/>
                <w:szCs w:val="24"/>
                <w:lang w:eastAsia="uk-UA"/>
              </w:rPr>
              <w:t>пов'язанi</w:t>
            </w:r>
            <w:proofErr w:type="spellEnd"/>
            <w:r w:rsidRPr="00A30A6E">
              <w:rPr>
                <w:rFonts w:ascii="Times New Roman" w:hAnsi="Times New Roman"/>
                <w:color w:val="000000"/>
                <w:sz w:val="24"/>
                <w:szCs w:val="24"/>
                <w:lang w:eastAsia="uk-UA"/>
              </w:rPr>
              <w:t xml:space="preserve"> </w:t>
            </w:r>
            <w:proofErr w:type="spellStart"/>
            <w:r w:rsidRPr="00A30A6E">
              <w:rPr>
                <w:rFonts w:ascii="Times New Roman" w:hAnsi="Times New Roman"/>
                <w:color w:val="000000"/>
                <w:sz w:val="24"/>
                <w:szCs w:val="24"/>
                <w:lang w:eastAsia="uk-UA"/>
              </w:rPr>
              <w:t>корупцiєю</w:t>
            </w:r>
            <w:proofErr w:type="spellEnd"/>
            <w:r w:rsidRPr="00A30A6E">
              <w:rPr>
                <w:rFonts w:ascii="Times New Roman" w:hAnsi="Times New Roman"/>
                <w:color w:val="000000"/>
                <w:sz w:val="24"/>
                <w:szCs w:val="24"/>
                <w:lang w:eastAsia="uk-UA"/>
              </w:rPr>
              <w:t xml:space="preserve"> правопорушення)*.</w:t>
            </w:r>
          </w:p>
          <w:p w14:paraId="2A934D20" w14:textId="77777777"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 який містить інформацію про час та дату підпису Витягу.</w:t>
            </w:r>
          </w:p>
          <w:p w14:paraId="700294A5" w14:textId="77777777" w:rsidR="003D7ED8" w:rsidRPr="00A30A6E" w:rsidRDefault="003D7ED8" w:rsidP="003D7ED8">
            <w:pPr>
              <w:pStyle w:val="rvps2"/>
              <w:shd w:val="clear" w:color="auto" w:fill="FFFFFF"/>
              <w:spacing w:before="0" w:beforeAutospacing="0" w:after="0" w:afterAutospacing="0"/>
              <w:jc w:val="both"/>
              <w:rPr>
                <w:color w:val="000000"/>
              </w:rPr>
            </w:pPr>
            <w:r w:rsidRPr="00A30A6E">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w:t>
            </w:r>
            <w:r w:rsidRPr="00A30A6E">
              <w:rPr>
                <w:color w:val="000000"/>
              </w:rPr>
              <w:lastRenderedPageBreak/>
              <w:t>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E0D7DD8" w14:textId="77777777" w:rsidR="00D65DBD" w:rsidRPr="00A30A6E" w:rsidRDefault="00D65DBD" w:rsidP="00D65DBD">
            <w:pPr>
              <w:widowControl w:val="0"/>
              <w:suppressAutoHyphens/>
              <w:autoSpaceDE w:val="0"/>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w:t>
            </w:r>
            <w:r w:rsidR="00A11938" w:rsidRPr="00A30A6E">
              <w:rPr>
                <w:rFonts w:ascii="Times New Roman" w:hAnsi="Times New Roman"/>
                <w:color w:val="000000"/>
                <w:sz w:val="24"/>
                <w:szCs w:val="24"/>
                <w:lang w:eastAsia="uk-UA"/>
              </w:rPr>
              <w:t>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A30A6E">
              <w:rPr>
                <w:rFonts w:ascii="Times New Roman" w:hAnsi="Times New Roman"/>
                <w:color w:val="000000"/>
                <w:sz w:val="24"/>
                <w:szCs w:val="24"/>
                <w:lang w:eastAsia="uk-UA"/>
              </w:rPr>
              <w:t xml:space="preserve">, виданий МВС України (або його структурним підрозділом тощо, </w:t>
            </w:r>
            <w:proofErr w:type="spellStart"/>
            <w:r w:rsidRPr="00A30A6E">
              <w:rPr>
                <w:rFonts w:ascii="Times New Roman" w:hAnsi="Times New Roman"/>
                <w:color w:val="000000"/>
                <w:sz w:val="24"/>
                <w:szCs w:val="24"/>
                <w:lang w:eastAsia="uk-UA"/>
              </w:rPr>
              <w:t>перебуваючим</w:t>
            </w:r>
            <w:proofErr w:type="spellEnd"/>
            <w:r w:rsidRPr="00A30A6E">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color w:val="000000"/>
                <w:sz w:val="24"/>
                <w:szCs w:val="24"/>
              </w:rPr>
              <w:t xml:space="preserve">Витяг можливо отримати за посиланням </w:t>
            </w:r>
            <w:hyperlink r:id="rId11" w:history="1">
              <w:r w:rsidRPr="00A30A6E">
                <w:rPr>
                  <w:rFonts w:ascii="Times New Roman" w:hAnsi="Times New Roman"/>
                  <w:color w:val="000000"/>
                  <w:sz w:val="24"/>
                  <w:szCs w:val="24"/>
                </w:rPr>
                <w:t>https://vytiah.mvs.gov.ua/app/landing</w:t>
              </w:r>
            </w:hyperlink>
            <w:r w:rsidRPr="00A30A6E">
              <w:rPr>
                <w:rFonts w:ascii="Times New Roman" w:hAnsi="Times New Roman"/>
                <w:color w:val="000000"/>
                <w:sz w:val="24"/>
                <w:szCs w:val="24"/>
              </w:rPr>
              <w:t>.</w:t>
            </w:r>
          </w:p>
          <w:p w14:paraId="56A1A3B4" w14:textId="77777777" w:rsidR="001F0F00" w:rsidRPr="00A30A6E" w:rsidRDefault="001F0F00" w:rsidP="00D65DBD">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shd w:val="clear" w:color="auto" w:fill="FFFFFF"/>
              </w:rPr>
              <w:t>Зазначен</w:t>
            </w:r>
            <w:r w:rsidR="00D65DBD" w:rsidRPr="00A30A6E">
              <w:rPr>
                <w:rFonts w:ascii="Times New Roman" w:hAnsi="Times New Roman"/>
                <w:color w:val="000000"/>
                <w:sz w:val="24"/>
                <w:szCs w:val="24"/>
                <w:shd w:val="clear" w:color="auto" w:fill="FFFFFF"/>
              </w:rPr>
              <w:t>ий</w:t>
            </w:r>
            <w:r w:rsidRPr="00A30A6E">
              <w:rPr>
                <w:rFonts w:ascii="Times New Roman" w:hAnsi="Times New Roman"/>
                <w:color w:val="000000"/>
                <w:sz w:val="24"/>
                <w:szCs w:val="24"/>
                <w:shd w:val="clear" w:color="auto" w:fill="FFFFFF"/>
              </w:rPr>
              <w:t xml:space="preserve"> </w:t>
            </w:r>
            <w:r w:rsidR="00D65DBD" w:rsidRPr="00A30A6E">
              <w:rPr>
                <w:rFonts w:ascii="Times New Roman" w:hAnsi="Times New Roman"/>
                <w:color w:val="000000"/>
                <w:sz w:val="24"/>
                <w:szCs w:val="24"/>
                <w:shd w:val="clear" w:color="auto" w:fill="FFFFFF"/>
              </w:rPr>
              <w:t>Витяг</w:t>
            </w:r>
            <w:r w:rsidRPr="00A30A6E">
              <w:rPr>
                <w:rFonts w:ascii="Times New Roman" w:hAnsi="Times New Roman"/>
                <w:color w:val="000000"/>
                <w:sz w:val="24"/>
                <w:szCs w:val="24"/>
                <w:shd w:val="clear" w:color="auto" w:fill="FFFFFF"/>
              </w:rPr>
              <w:t xml:space="preserve"> надається щодо осі</w:t>
            </w:r>
            <w:r w:rsidR="00D65DBD" w:rsidRPr="00A30A6E">
              <w:rPr>
                <w:rFonts w:ascii="Times New Roman" w:hAnsi="Times New Roman"/>
                <w:color w:val="000000"/>
                <w:sz w:val="24"/>
                <w:szCs w:val="24"/>
                <w:shd w:val="clear" w:color="auto" w:fill="FFFFFF"/>
              </w:rPr>
              <w:t>б (особи), визначених згідно</w:t>
            </w:r>
            <w:r w:rsidR="00916DFF">
              <w:rPr>
                <w:rFonts w:ascii="Times New Roman" w:hAnsi="Times New Roman"/>
                <w:color w:val="000000"/>
                <w:sz w:val="24"/>
                <w:szCs w:val="24"/>
                <w:shd w:val="clear" w:color="auto" w:fill="FFFFFF"/>
              </w:rPr>
              <w:t xml:space="preserve"> </w:t>
            </w:r>
            <w:proofErr w:type="spellStart"/>
            <w:r w:rsidR="00916DFF">
              <w:rPr>
                <w:rFonts w:ascii="Times New Roman" w:hAnsi="Times New Roman"/>
                <w:color w:val="000000"/>
                <w:sz w:val="24"/>
                <w:szCs w:val="24"/>
                <w:shd w:val="clear" w:color="auto" w:fill="FFFFFF"/>
              </w:rPr>
              <w:t>п.</w:t>
            </w:r>
            <w:r w:rsidR="008E6284" w:rsidRPr="00A30A6E">
              <w:rPr>
                <w:rFonts w:ascii="Times New Roman" w:hAnsi="Times New Roman"/>
                <w:color w:val="000000"/>
                <w:sz w:val="24"/>
                <w:szCs w:val="24"/>
                <w:shd w:val="clear" w:color="auto" w:fill="FFFFFF"/>
              </w:rPr>
              <w:t>п</w:t>
            </w:r>
            <w:proofErr w:type="spellEnd"/>
            <w:r w:rsidR="008E6284" w:rsidRPr="00A30A6E">
              <w:rPr>
                <w:rFonts w:ascii="Times New Roman" w:hAnsi="Times New Roman"/>
                <w:color w:val="000000"/>
                <w:sz w:val="24"/>
                <w:szCs w:val="24"/>
                <w:shd w:val="clear" w:color="auto" w:fill="FFFFFF"/>
              </w:rPr>
              <w:t>.</w:t>
            </w:r>
            <w:r w:rsidR="00D56025" w:rsidRPr="00A30A6E">
              <w:rPr>
                <w:rFonts w:ascii="Times New Roman" w:hAnsi="Times New Roman"/>
                <w:color w:val="000000"/>
                <w:sz w:val="24"/>
                <w:szCs w:val="24"/>
                <w:shd w:val="clear" w:color="auto" w:fill="FFFFFF"/>
              </w:rPr>
              <w:t xml:space="preserve"> </w:t>
            </w:r>
            <w:r w:rsidRPr="00A30A6E">
              <w:rPr>
                <w:rFonts w:ascii="Times New Roman" w:hAnsi="Times New Roman"/>
                <w:color w:val="000000"/>
                <w:sz w:val="24"/>
                <w:szCs w:val="24"/>
                <w:shd w:val="clear" w:color="auto" w:fill="FFFFFF"/>
              </w:rPr>
              <w:t>5, 6,</w:t>
            </w:r>
            <w:r w:rsidR="00D56025" w:rsidRPr="00A30A6E">
              <w:rPr>
                <w:rFonts w:ascii="Times New Roman" w:hAnsi="Times New Roman"/>
                <w:color w:val="000000"/>
                <w:sz w:val="24"/>
                <w:szCs w:val="24"/>
                <w:shd w:val="clear" w:color="auto" w:fill="FFFFFF"/>
              </w:rPr>
              <w:t xml:space="preserve"> 12</w:t>
            </w:r>
            <w:r w:rsidRPr="00A30A6E">
              <w:rPr>
                <w:rFonts w:ascii="Times New Roman" w:hAnsi="Times New Roman"/>
                <w:color w:val="000000"/>
                <w:sz w:val="24"/>
                <w:szCs w:val="24"/>
                <w:shd w:val="clear" w:color="auto" w:fill="FFFFFF"/>
              </w:rPr>
              <w:t xml:space="preserve"> </w:t>
            </w:r>
            <w:r w:rsidR="00916DFF" w:rsidRPr="00AF582F">
              <w:rPr>
                <w:rFonts w:ascii="Times New Roman" w:hAnsi="Times New Roman"/>
                <w:color w:val="000000"/>
                <w:sz w:val="24"/>
                <w:szCs w:val="24"/>
                <w:lang w:eastAsia="uk-UA"/>
              </w:rPr>
              <w:t xml:space="preserve">пункту </w:t>
            </w:r>
            <w:r w:rsidR="00916DFF">
              <w:rPr>
                <w:rFonts w:ascii="Times New Roman" w:hAnsi="Times New Roman"/>
                <w:color w:val="000000"/>
                <w:sz w:val="24"/>
                <w:szCs w:val="24"/>
                <w:lang w:eastAsia="uk-UA"/>
              </w:rPr>
              <w:t>47 Особливостей</w:t>
            </w:r>
            <w:r w:rsidRPr="00A30A6E">
              <w:rPr>
                <w:rFonts w:ascii="Times New Roman" w:hAnsi="Times New Roman"/>
                <w:color w:val="000000"/>
                <w:sz w:val="24"/>
                <w:szCs w:val="24"/>
                <w:shd w:val="clear" w:color="auto" w:fill="FFFFFF"/>
              </w:rPr>
              <w:t>;</w:t>
            </w:r>
          </w:p>
          <w:p w14:paraId="1212213C" w14:textId="77777777" w:rsidR="00916DFF" w:rsidRDefault="001F0F00" w:rsidP="00E6521B">
            <w:pPr>
              <w:pStyle w:val="rvps2"/>
              <w:shd w:val="clear" w:color="auto" w:fill="FFFFFF"/>
              <w:spacing w:before="0" w:beforeAutospacing="0" w:after="0" w:afterAutospacing="0"/>
              <w:jc w:val="both"/>
              <w:rPr>
                <w:color w:val="000000"/>
              </w:rPr>
            </w:pPr>
            <w:r w:rsidRPr="00A30A6E">
              <w:rPr>
                <w:color w:val="000000"/>
              </w:rPr>
              <w:t xml:space="preserve">довідка, складена учасником у довільній формі, що підтверджує відсутність підстави, передбаченої </w:t>
            </w:r>
            <w:r w:rsidR="00916DFF" w:rsidRPr="00AF582F">
              <w:rPr>
                <w:color w:val="000000"/>
              </w:rPr>
              <w:t xml:space="preserve">в </w:t>
            </w:r>
            <w:r w:rsidR="00916DFF">
              <w:rPr>
                <w:color w:val="000000"/>
              </w:rPr>
              <w:t>абзаці</w:t>
            </w:r>
            <w:r w:rsidR="00916DFF" w:rsidRPr="00AF582F">
              <w:rPr>
                <w:color w:val="000000"/>
              </w:rPr>
              <w:t xml:space="preserve">  чотирнадцятому пункту </w:t>
            </w:r>
            <w:r w:rsidR="00916DFF">
              <w:rPr>
                <w:color w:val="000000"/>
              </w:rPr>
              <w:t>47 Особливостей</w:t>
            </w:r>
            <w:r w:rsidRPr="00A30A6E">
              <w:rPr>
                <w:color w:val="000000"/>
              </w:rPr>
              <w:t xml:space="preserve">, або інформація у довільній формі, що підтверджує вжиття заходів для доведення надійності учасника, згідно абзацу </w:t>
            </w:r>
            <w:r w:rsidR="00916DFF" w:rsidRPr="00AF582F">
              <w:rPr>
                <w:color w:val="000000"/>
              </w:rPr>
              <w:t xml:space="preserve">чотирнадцятому пункту </w:t>
            </w:r>
            <w:r w:rsidR="00916DFF">
              <w:rPr>
                <w:color w:val="000000"/>
              </w:rPr>
              <w:t>47 Особливостей.</w:t>
            </w:r>
          </w:p>
          <w:p w14:paraId="5C91C367" w14:textId="77777777" w:rsidR="002860E2" w:rsidRPr="00A30A6E" w:rsidRDefault="001F0F00" w:rsidP="00E6521B">
            <w:pPr>
              <w:pStyle w:val="rvps2"/>
              <w:shd w:val="clear" w:color="auto" w:fill="FFFFFF"/>
              <w:spacing w:before="0" w:beforeAutospacing="0" w:after="0" w:afterAutospacing="0"/>
              <w:jc w:val="both"/>
              <w:rPr>
                <w:color w:val="000000"/>
              </w:rPr>
            </w:pPr>
            <w:r w:rsidRPr="00A30A6E">
              <w:rPr>
                <w:color w:val="000000"/>
              </w:rPr>
              <w:t>5.5.</w:t>
            </w:r>
            <w:r w:rsidR="002860E2" w:rsidRPr="00A30A6E">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4449AB" w:rsidRPr="00AF582F">
              <w:rPr>
                <w:color w:val="000000"/>
              </w:rPr>
              <w:t>в пункті</w:t>
            </w:r>
            <w:r w:rsidR="004449AB">
              <w:rPr>
                <w:color w:val="000000"/>
              </w:rPr>
              <w:t xml:space="preserve"> 47 Особливостей </w:t>
            </w:r>
            <w:r w:rsidR="004449AB" w:rsidRPr="00AF582F">
              <w:rPr>
                <w:color w:val="000000"/>
              </w:rPr>
              <w:t>(</w:t>
            </w:r>
            <w:r w:rsidR="004449AB">
              <w:rPr>
                <w:color w:val="000000"/>
              </w:rPr>
              <w:t>крім  підпунктів 1 і 7,  абзацу чотирнадцятого</w:t>
            </w:r>
            <w:r w:rsidR="004449AB" w:rsidRPr="00AF582F">
              <w:rPr>
                <w:color w:val="000000"/>
              </w:rPr>
              <w:t xml:space="preserve"> пункту</w:t>
            </w:r>
            <w:r w:rsidR="004449AB">
              <w:rPr>
                <w:color w:val="000000"/>
              </w:rPr>
              <w:t xml:space="preserve"> 47 Особливостей</w:t>
            </w:r>
            <w:r w:rsidR="004449AB" w:rsidRPr="00AF582F">
              <w:rPr>
                <w:color w:val="000000"/>
              </w:rPr>
              <w:t>)</w:t>
            </w:r>
            <w:r w:rsidR="004449AB">
              <w:rPr>
                <w:color w:val="000000"/>
              </w:rPr>
              <w:t xml:space="preserve"> </w:t>
            </w:r>
            <w:r w:rsidR="002860E2" w:rsidRPr="00A30A6E">
              <w:rPr>
                <w:color w:val="000000"/>
              </w:rPr>
              <w:t>подається по кожному з учасників, які входять у склад об’єднання окремо.</w:t>
            </w:r>
          </w:p>
          <w:p w14:paraId="5F0220A1" w14:textId="77777777" w:rsidR="00945D99" w:rsidRPr="00A30A6E" w:rsidRDefault="002860E2" w:rsidP="00916DFF">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236145" w:rsidRPr="00A30A6E">
              <w:rPr>
                <w:rFonts w:ascii="Times New Roman" w:hAnsi="Times New Roman"/>
                <w:color w:val="000000"/>
                <w:sz w:val="24"/>
                <w:szCs w:val="24"/>
                <w:lang w:eastAsia="uk-UA"/>
              </w:rPr>
              <w:t>6</w:t>
            </w:r>
            <w:r w:rsidRPr="00A30A6E">
              <w:rPr>
                <w:rFonts w:ascii="Times New Roman" w:hAnsi="Times New Roman"/>
                <w:color w:val="000000"/>
                <w:sz w:val="24"/>
                <w:szCs w:val="24"/>
                <w:lang w:eastAsia="uk-UA"/>
              </w:rPr>
              <w:t xml:space="preserve"> </w:t>
            </w:r>
            <w:r w:rsidR="00916DFF">
              <w:rPr>
                <w:rFonts w:ascii="Times New Roman" w:hAnsi="Times New Roman"/>
                <w:color w:val="000000"/>
                <w:sz w:val="24"/>
                <w:szCs w:val="24"/>
                <w:lang w:eastAsia="uk-UA"/>
              </w:rPr>
              <w:t>У разі коли учасник процедури</w:t>
            </w:r>
            <w:r w:rsidR="00916DFF" w:rsidRPr="00916DFF">
              <w:rPr>
                <w:rFonts w:ascii="Times New Roman" w:hAnsi="Times New Roman"/>
                <w:color w:val="000000"/>
                <w:sz w:val="24"/>
                <w:szCs w:val="24"/>
                <w:lang w:eastAsia="uk-UA"/>
              </w:rPr>
              <w:t xml:space="preserve"> </w:t>
            </w:r>
            <w:r w:rsidR="00916DFF">
              <w:rPr>
                <w:rFonts w:ascii="Times New Roman" w:hAnsi="Times New Roman"/>
                <w:color w:val="000000"/>
                <w:sz w:val="24"/>
                <w:szCs w:val="24"/>
                <w:lang w:eastAsia="uk-UA"/>
              </w:rPr>
              <w:t>закупівлі має намір  залучити інших</w:t>
            </w:r>
            <w:r w:rsidR="00916DFF" w:rsidRPr="00916DFF">
              <w:rPr>
                <w:rFonts w:ascii="Times New Roman" w:hAnsi="Times New Roman"/>
                <w:color w:val="000000"/>
                <w:sz w:val="24"/>
                <w:szCs w:val="24"/>
                <w:lang w:eastAsia="uk-UA"/>
              </w:rPr>
              <w:t xml:space="preserve"> суб’єктів</w:t>
            </w:r>
            <w:r w:rsidR="00916DFF">
              <w:rPr>
                <w:rFonts w:ascii="Times New Roman" w:hAnsi="Times New Roman"/>
                <w:color w:val="000000"/>
                <w:sz w:val="24"/>
                <w:szCs w:val="24"/>
                <w:lang w:eastAsia="uk-UA"/>
              </w:rPr>
              <w:t xml:space="preserve"> господарювання</w:t>
            </w:r>
            <w:r w:rsidR="00916DFF" w:rsidRPr="00916DFF">
              <w:rPr>
                <w:rFonts w:ascii="Times New Roman" w:hAnsi="Times New Roman"/>
                <w:color w:val="000000"/>
                <w:sz w:val="24"/>
                <w:szCs w:val="24"/>
                <w:lang w:eastAsia="uk-UA"/>
              </w:rPr>
              <w:t xml:space="preserve"> як  с</w:t>
            </w:r>
            <w:r w:rsidR="00916DFF">
              <w:rPr>
                <w:rFonts w:ascii="Times New Roman" w:hAnsi="Times New Roman"/>
                <w:color w:val="000000"/>
                <w:sz w:val="24"/>
                <w:szCs w:val="24"/>
                <w:lang w:eastAsia="uk-UA"/>
              </w:rPr>
              <w:t xml:space="preserve">убпідрядників/співвиконавців в обсязі не менш як </w:t>
            </w:r>
            <w:r w:rsidR="00916DFF" w:rsidRPr="00916DFF">
              <w:rPr>
                <w:rFonts w:ascii="Times New Roman" w:hAnsi="Times New Roman"/>
                <w:color w:val="000000"/>
                <w:sz w:val="24"/>
                <w:szCs w:val="24"/>
                <w:lang w:eastAsia="uk-UA"/>
              </w:rPr>
              <w:t>20  відсотків  вартості</w:t>
            </w:r>
            <w:r w:rsidR="00916DFF">
              <w:rPr>
                <w:rFonts w:ascii="Times New Roman" w:hAnsi="Times New Roman"/>
                <w:color w:val="000000"/>
                <w:sz w:val="24"/>
                <w:szCs w:val="24"/>
                <w:lang w:eastAsia="uk-UA"/>
              </w:rPr>
              <w:t xml:space="preserve"> </w:t>
            </w:r>
            <w:r w:rsidR="00916DFF" w:rsidRPr="00916DFF">
              <w:rPr>
                <w:rFonts w:ascii="Times New Roman" w:hAnsi="Times New Roman"/>
                <w:color w:val="000000"/>
                <w:sz w:val="24"/>
                <w:szCs w:val="24"/>
                <w:lang w:eastAsia="uk-UA"/>
              </w:rPr>
              <w:t>договору про закупівлю у разі закупівлі робіт або послуг для підтвердження його відповідності</w:t>
            </w:r>
            <w:r w:rsidR="00916DFF">
              <w:rPr>
                <w:rFonts w:ascii="Times New Roman" w:hAnsi="Times New Roman"/>
                <w:color w:val="000000"/>
                <w:sz w:val="24"/>
                <w:szCs w:val="24"/>
                <w:lang w:eastAsia="uk-UA"/>
              </w:rPr>
              <w:t xml:space="preserve"> </w:t>
            </w:r>
            <w:r w:rsidR="00916DFF" w:rsidRPr="00916DFF">
              <w:rPr>
                <w:rFonts w:ascii="Times New Roman" w:hAnsi="Times New Roman"/>
                <w:color w:val="000000"/>
                <w:sz w:val="24"/>
                <w:szCs w:val="24"/>
                <w:lang w:eastAsia="uk-UA"/>
              </w:rPr>
              <w:t>кваліфікаційним критеріям відповідно до частини третьої статті 16 Закону (у разі застосування</w:t>
            </w:r>
            <w:r w:rsidR="00916DFF">
              <w:rPr>
                <w:rFonts w:ascii="Times New Roman" w:hAnsi="Times New Roman"/>
                <w:color w:val="000000"/>
                <w:sz w:val="24"/>
                <w:szCs w:val="24"/>
                <w:lang w:eastAsia="uk-UA"/>
              </w:rPr>
              <w:t xml:space="preserve"> </w:t>
            </w:r>
            <w:r w:rsidR="00916DFF" w:rsidRPr="00916DFF">
              <w:rPr>
                <w:rFonts w:ascii="Times New Roman" w:hAnsi="Times New Roman"/>
                <w:color w:val="000000"/>
                <w:sz w:val="24"/>
                <w:szCs w:val="24"/>
                <w:lang w:eastAsia="uk-UA"/>
              </w:rPr>
              <w:t>таких  кри</w:t>
            </w:r>
            <w:r w:rsidR="00916DFF">
              <w:rPr>
                <w:rFonts w:ascii="Times New Roman" w:hAnsi="Times New Roman"/>
                <w:color w:val="000000"/>
                <w:sz w:val="24"/>
                <w:szCs w:val="24"/>
                <w:lang w:eastAsia="uk-UA"/>
              </w:rPr>
              <w:t>теріїв  до  учасника  процедури закупівлі), замовник перевіряє</w:t>
            </w:r>
            <w:r w:rsidR="00916DFF" w:rsidRPr="00916DFF">
              <w:rPr>
                <w:rFonts w:ascii="Times New Roman" w:hAnsi="Times New Roman"/>
                <w:color w:val="000000"/>
                <w:sz w:val="24"/>
                <w:szCs w:val="24"/>
                <w:lang w:eastAsia="uk-UA"/>
              </w:rPr>
              <w:t xml:space="preserve"> таких  суб’єктів</w:t>
            </w:r>
            <w:r w:rsidR="00916DFF">
              <w:rPr>
                <w:rFonts w:ascii="Times New Roman" w:hAnsi="Times New Roman"/>
                <w:color w:val="000000"/>
                <w:sz w:val="24"/>
                <w:szCs w:val="24"/>
                <w:lang w:eastAsia="uk-UA"/>
              </w:rPr>
              <w:t xml:space="preserve"> </w:t>
            </w:r>
            <w:r w:rsidR="00916DFF" w:rsidRPr="00916DFF">
              <w:rPr>
                <w:rFonts w:ascii="Times New Roman" w:hAnsi="Times New Roman"/>
                <w:color w:val="000000"/>
                <w:sz w:val="24"/>
                <w:szCs w:val="24"/>
                <w:lang w:eastAsia="uk-UA"/>
              </w:rPr>
              <w:t>господарювання щодо відсутності підстав, визначених цим пунктом.</w:t>
            </w:r>
            <w:r w:rsidR="00236145" w:rsidRPr="00A30A6E">
              <w:rPr>
                <w:rFonts w:ascii="Times New Roman" w:hAnsi="Times New Roman"/>
                <w:color w:val="000000"/>
                <w:sz w:val="24"/>
                <w:szCs w:val="24"/>
                <w:lang w:eastAsia="uk-UA"/>
              </w:rPr>
              <w:t>).</w:t>
            </w:r>
          </w:p>
        </w:tc>
      </w:tr>
      <w:tr w:rsidR="00CB361F" w:rsidRPr="00A30A6E" w14:paraId="6DCEA578" w14:textId="77777777" w:rsidTr="008959B9">
        <w:trPr>
          <w:trHeight w:val="2254"/>
          <w:jc w:val="center"/>
        </w:trPr>
        <w:tc>
          <w:tcPr>
            <w:tcW w:w="576" w:type="dxa"/>
            <w:shd w:val="clear" w:color="auto" w:fill="auto"/>
          </w:tcPr>
          <w:p w14:paraId="02EEAC27"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14:paraId="194EFE0E"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14:paraId="0675272C" w14:textId="77777777" w:rsidR="002860E2" w:rsidRPr="00A30A6E" w:rsidRDefault="002860E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30A6E">
              <w:rPr>
                <w:rFonts w:ascii="Times New Roman" w:hAnsi="Times New Roman"/>
                <w:sz w:val="24"/>
                <w:szCs w:val="24"/>
                <w:lang w:eastAsia="uk-UA"/>
              </w:rPr>
              <w:t xml:space="preserve"> </w:t>
            </w:r>
            <w:r w:rsidR="00AA5DC9" w:rsidRPr="00A30A6E">
              <w:rPr>
                <w:rFonts w:ascii="Times New Roman" w:hAnsi="Times New Roman"/>
                <w:sz w:val="24"/>
                <w:szCs w:val="24"/>
              </w:rPr>
              <w:t>(учасник в складі своєї пропозиції повинен надати підписане технічне завдання)</w:t>
            </w:r>
            <w:r w:rsidRPr="00A30A6E">
              <w:rPr>
                <w:rFonts w:ascii="Times New Roman" w:hAnsi="Times New Roman"/>
                <w:sz w:val="24"/>
                <w:szCs w:val="24"/>
                <w:lang w:eastAsia="uk-UA"/>
              </w:rPr>
              <w:t>;</w:t>
            </w:r>
          </w:p>
          <w:p w14:paraId="576C836C" w14:textId="77777777" w:rsidR="002860E2" w:rsidRPr="00A30A6E"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A30A6E">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78FAA82A" w14:textId="77777777" w:rsidR="00A313AD" w:rsidRPr="00A30A6E" w:rsidRDefault="00E42B18"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6.</w:t>
            </w:r>
            <w:r w:rsidR="00A313AD" w:rsidRPr="00A30A6E">
              <w:rPr>
                <w:rFonts w:ascii="Times New Roman" w:hAnsi="Times New Roman"/>
                <w:sz w:val="24"/>
                <w:szCs w:val="24"/>
              </w:rPr>
              <w:t>3</w:t>
            </w:r>
            <w:r w:rsidRPr="00A30A6E">
              <w:rPr>
                <w:rFonts w:ascii="Times New Roman" w:hAnsi="Times New Roman"/>
                <w:sz w:val="24"/>
                <w:szCs w:val="24"/>
              </w:rPr>
              <w:t>.</w:t>
            </w:r>
            <w:r w:rsidR="00A313AD" w:rsidRPr="00A30A6E">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14:paraId="43123C9B" w14:textId="77777777"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Закон України «Про ринок електричної енергії»;</w:t>
            </w:r>
          </w:p>
          <w:p w14:paraId="2DABEF22" w14:textId="77777777"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Правила роздрібного ринку електричної енергії (затверджені постановою НКРЕКП від 14.03.2018 р. № 312).</w:t>
            </w:r>
          </w:p>
          <w:p w14:paraId="3801C99D" w14:textId="77777777" w:rsidR="00695E80"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14:paraId="37A052D8" w14:textId="77777777" w:rsidR="00A313AD" w:rsidRPr="00A30A6E" w:rsidRDefault="00E42B18" w:rsidP="00E6521B">
            <w:pPr>
              <w:widowControl w:val="0"/>
              <w:spacing w:after="0" w:line="240" w:lineRule="auto"/>
              <w:contextualSpacing/>
              <w:jc w:val="both"/>
              <w:rPr>
                <w:rFonts w:ascii="Times New Roman" w:eastAsia="Times New Roman" w:hAnsi="Times New Roman"/>
                <w:sz w:val="24"/>
                <w:szCs w:val="24"/>
              </w:rPr>
            </w:pPr>
            <w:r w:rsidRPr="00A30A6E">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30A6E">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30A6E">
              <w:rPr>
                <w:rFonts w:ascii="Times New Roman" w:eastAsia="Times New Roman" w:hAnsi="Times New Roman"/>
                <w:sz w:val="24"/>
                <w:szCs w:val="24"/>
              </w:rPr>
              <w:t>електропостачальника</w:t>
            </w:r>
            <w:proofErr w:type="spellEnd"/>
            <w:r w:rsidRPr="00A30A6E">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1C96F4E6" w14:textId="77777777" w:rsidR="00E42B18" w:rsidRPr="00A30A6E"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w:t>
            </w:r>
            <w:r w:rsidRPr="00A30A6E">
              <w:rPr>
                <w:rFonts w:ascii="Times New Roman" w:hAnsi="Times New Roman"/>
                <w:sz w:val="24"/>
                <w:szCs w:val="24"/>
              </w:rPr>
              <w:lastRenderedPageBreak/>
              <w:t>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663DD985" w14:textId="77777777" w:rsidR="00CB361F" w:rsidRPr="00A30A6E" w:rsidRDefault="00CB361F" w:rsidP="00E6521B">
            <w:pPr>
              <w:widowControl w:val="0"/>
              <w:spacing w:after="0" w:line="240" w:lineRule="auto"/>
              <w:contextualSpacing/>
              <w:jc w:val="both"/>
              <w:rPr>
                <w:rFonts w:ascii="Times New Roman" w:hAnsi="Times New Roman"/>
              </w:rPr>
            </w:pPr>
            <w:r w:rsidRPr="00A30A6E">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30A6E">
              <w:rPr>
                <w:rFonts w:ascii="Times New Roman" w:hAnsi="Times New Roman"/>
              </w:rPr>
              <w:t>.</w:t>
            </w:r>
          </w:p>
        </w:tc>
      </w:tr>
      <w:tr w:rsidR="00EC15EE" w:rsidRPr="00A30A6E" w14:paraId="6E94A70E" w14:textId="77777777" w:rsidTr="008959B9">
        <w:trPr>
          <w:trHeight w:val="2254"/>
          <w:jc w:val="center"/>
        </w:trPr>
        <w:tc>
          <w:tcPr>
            <w:tcW w:w="576" w:type="dxa"/>
            <w:shd w:val="clear" w:color="auto" w:fill="auto"/>
          </w:tcPr>
          <w:p w14:paraId="2BAEEAD9" w14:textId="77777777" w:rsidR="00EC15EE" w:rsidRPr="00A30A6E" w:rsidRDefault="00EC15EE"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tcPr>
          <w:p w14:paraId="70746337" w14:textId="77777777" w:rsidR="00EC15EE" w:rsidRPr="00A30A6E" w:rsidRDefault="00EC15EE"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3C0F33C2" w14:textId="77777777" w:rsidR="00EC15EE" w:rsidRPr="00A30A6E" w:rsidRDefault="00EC15EE"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E418034" w14:textId="77777777" w:rsidR="00EC15EE" w:rsidRPr="00A30A6E" w:rsidRDefault="004449AB" w:rsidP="00E6521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7.2.</w:t>
            </w:r>
            <w:r w:rsidR="00481260"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30A6E">
              <w:rPr>
                <w:rFonts w:ascii="Times New Roman" w:eastAsia="Times New Roman" w:hAnsi="Times New Roman"/>
                <w:b/>
                <w:sz w:val="24"/>
                <w:szCs w:val="24"/>
                <w:lang w:eastAsia="uk-UA"/>
              </w:rPr>
              <w:t xml:space="preserve"> </w:t>
            </w:r>
            <w:r w:rsidR="00EC15EE" w:rsidRPr="00A30A6E">
              <w:rPr>
                <w:rFonts w:ascii="Times New Roman" w:eastAsia="Times New Roman" w:hAnsi="Times New Roman"/>
                <w:sz w:val="24"/>
                <w:szCs w:val="24"/>
                <w:lang w:eastAsia="uk-UA"/>
              </w:rPr>
              <w:t xml:space="preserve">рішення. </w:t>
            </w:r>
          </w:p>
          <w:p w14:paraId="21E025DB" w14:textId="77777777" w:rsidR="00481260" w:rsidRPr="00A30A6E" w:rsidRDefault="004449AB" w:rsidP="00E6521B">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7.3.</w:t>
            </w:r>
            <w:r w:rsidR="00481260" w:rsidRPr="00A30A6E">
              <w:rPr>
                <w:rFonts w:ascii="Times New Roman" w:eastAsia="Times New Roman" w:hAnsi="Times New Roman"/>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2F1909AB" w14:textId="77777777" w:rsidR="00EC15EE" w:rsidRPr="00A30A6E" w:rsidRDefault="00EC15EE" w:rsidP="00E6521B">
            <w:pPr>
              <w:widowControl w:val="0"/>
              <w:spacing w:after="0" w:line="240" w:lineRule="auto"/>
              <w:contextualSpacing/>
              <w:jc w:val="both"/>
              <w:rPr>
                <w:rFonts w:ascii="Times New Roman" w:hAnsi="Times New Roman"/>
                <w:sz w:val="24"/>
                <w:szCs w:val="24"/>
                <w:lang w:eastAsia="uk-UA"/>
              </w:rPr>
            </w:pPr>
          </w:p>
        </w:tc>
      </w:tr>
      <w:tr w:rsidR="00CB361F" w:rsidRPr="00A30A6E" w14:paraId="56333AB7" w14:textId="77777777" w:rsidTr="008959B9">
        <w:trPr>
          <w:trHeight w:val="902"/>
          <w:jc w:val="center"/>
        </w:trPr>
        <w:tc>
          <w:tcPr>
            <w:tcW w:w="576" w:type="dxa"/>
            <w:shd w:val="clear" w:color="auto" w:fill="auto"/>
          </w:tcPr>
          <w:p w14:paraId="57D9BE4B" w14:textId="77777777"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8</w:t>
            </w:r>
          </w:p>
        </w:tc>
        <w:tc>
          <w:tcPr>
            <w:tcW w:w="3218" w:type="dxa"/>
            <w:shd w:val="clear" w:color="auto" w:fill="auto"/>
          </w:tcPr>
          <w:p w14:paraId="576626F9" w14:textId="77777777"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14:paraId="04F21599" w14:textId="77777777" w:rsidR="00CB361F" w:rsidRPr="00A30A6E" w:rsidRDefault="00CB361F" w:rsidP="00E6521B">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Times New Roman" w:hAnsi="Times New Roman"/>
                <w:color w:val="000000"/>
                <w:sz w:val="24"/>
                <w:szCs w:val="24"/>
                <w:lang w:eastAsia="ru-RU"/>
              </w:rPr>
              <w:t>Не вимагається</w:t>
            </w:r>
          </w:p>
        </w:tc>
      </w:tr>
      <w:tr w:rsidR="00CB361F" w:rsidRPr="00A30A6E" w14:paraId="478ED3C8" w14:textId="77777777" w:rsidTr="008959B9">
        <w:trPr>
          <w:trHeight w:val="522"/>
          <w:jc w:val="center"/>
        </w:trPr>
        <w:tc>
          <w:tcPr>
            <w:tcW w:w="576" w:type="dxa"/>
            <w:shd w:val="clear" w:color="auto" w:fill="auto"/>
          </w:tcPr>
          <w:p w14:paraId="066057CD" w14:textId="77777777"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9</w:t>
            </w:r>
          </w:p>
        </w:tc>
        <w:tc>
          <w:tcPr>
            <w:tcW w:w="3218" w:type="dxa"/>
            <w:shd w:val="clear" w:color="auto" w:fill="auto"/>
          </w:tcPr>
          <w:p w14:paraId="3914F45E"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14:paraId="73EF8A05"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30A6E" w14:paraId="5BF74FDF" w14:textId="77777777" w:rsidTr="008959B9">
        <w:trPr>
          <w:trHeight w:val="522"/>
          <w:jc w:val="center"/>
        </w:trPr>
        <w:tc>
          <w:tcPr>
            <w:tcW w:w="10102" w:type="dxa"/>
            <w:gridSpan w:val="3"/>
            <w:shd w:val="clear" w:color="auto" w:fill="auto"/>
          </w:tcPr>
          <w:p w14:paraId="4D5F8422" w14:textId="77777777"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p w14:paraId="645CFC71" w14:textId="77777777"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r w:rsidRPr="00A30A6E">
              <w:rPr>
                <w:rFonts w:ascii="Times New Roman" w:hAnsi="Times New Roman"/>
                <w:b/>
                <w:sz w:val="24"/>
                <w:szCs w:val="24"/>
              </w:rPr>
              <w:t>ІV Подання та розкриття тендерної пропозиції</w:t>
            </w:r>
          </w:p>
          <w:p w14:paraId="5E4D7110" w14:textId="77777777"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A30A6E" w14:paraId="63E87AC2" w14:textId="77777777" w:rsidTr="008959B9">
        <w:trPr>
          <w:trHeight w:val="522"/>
          <w:jc w:val="center"/>
        </w:trPr>
        <w:tc>
          <w:tcPr>
            <w:tcW w:w="576" w:type="dxa"/>
            <w:shd w:val="clear" w:color="auto" w:fill="auto"/>
          </w:tcPr>
          <w:p w14:paraId="39C00EC8"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14:paraId="1803D04C" w14:textId="77777777"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rPr>
              <w:t>Кінцевий строк подання тендерної пропозиції</w:t>
            </w:r>
          </w:p>
        </w:tc>
        <w:tc>
          <w:tcPr>
            <w:tcW w:w="6308" w:type="dxa"/>
            <w:shd w:val="clear" w:color="auto" w:fill="auto"/>
          </w:tcPr>
          <w:p w14:paraId="627540E7" w14:textId="067E22AE" w:rsidR="0047695E" w:rsidRPr="00A30A6E" w:rsidRDefault="00B90817" w:rsidP="00E6521B">
            <w:pPr>
              <w:widowControl w:val="0"/>
              <w:spacing w:after="0" w:line="240" w:lineRule="auto"/>
              <w:contextualSpacing/>
              <w:jc w:val="both"/>
              <w:rPr>
                <w:rFonts w:ascii="Times New Roman" w:hAnsi="Times New Roman"/>
                <w:b/>
                <w:sz w:val="24"/>
                <w:szCs w:val="24"/>
              </w:rPr>
            </w:pPr>
            <w:r w:rsidRPr="00156137">
              <w:rPr>
                <w:rFonts w:ascii="Times New Roman" w:hAnsi="Times New Roman"/>
                <w:sz w:val="24"/>
                <w:szCs w:val="24"/>
              </w:rPr>
              <w:t xml:space="preserve">Кінцевий строк подання тендерних пропозицій </w:t>
            </w:r>
            <w:r w:rsidR="0047695E" w:rsidRPr="00156137">
              <w:rPr>
                <w:rFonts w:ascii="Times New Roman" w:hAnsi="Times New Roman"/>
                <w:sz w:val="24"/>
                <w:szCs w:val="24"/>
              </w:rPr>
              <w:t>–</w:t>
            </w:r>
            <w:r w:rsidR="00867DC6" w:rsidRPr="00156137">
              <w:rPr>
                <w:rFonts w:ascii="Times New Roman" w:hAnsi="Times New Roman"/>
                <w:sz w:val="24"/>
                <w:szCs w:val="24"/>
              </w:rPr>
              <w:t xml:space="preserve"> </w:t>
            </w:r>
            <w:r w:rsidR="00156137" w:rsidRPr="00156137">
              <w:rPr>
                <w:rFonts w:ascii="Times New Roman" w:hAnsi="Times New Roman"/>
                <w:b/>
                <w:bCs/>
                <w:sz w:val="24"/>
                <w:szCs w:val="24"/>
              </w:rPr>
              <w:t>12</w:t>
            </w:r>
            <w:r w:rsidR="00867DC6" w:rsidRPr="00156137">
              <w:rPr>
                <w:rFonts w:ascii="Times New Roman" w:hAnsi="Times New Roman"/>
                <w:sz w:val="24"/>
                <w:szCs w:val="24"/>
              </w:rPr>
              <w:t xml:space="preserve"> </w:t>
            </w:r>
            <w:r w:rsidRPr="00156137">
              <w:rPr>
                <w:rFonts w:ascii="Times New Roman" w:hAnsi="Times New Roman"/>
                <w:sz w:val="24"/>
                <w:szCs w:val="24"/>
              </w:rPr>
              <w:t xml:space="preserve"> </w:t>
            </w:r>
            <w:r w:rsidR="00867DC6" w:rsidRPr="00156137">
              <w:rPr>
                <w:rFonts w:ascii="Times New Roman" w:hAnsi="Times New Roman"/>
                <w:b/>
                <w:bCs/>
                <w:sz w:val="24"/>
                <w:szCs w:val="24"/>
              </w:rPr>
              <w:t>серпня</w:t>
            </w:r>
            <w:r w:rsidR="00867DC6" w:rsidRPr="00156137">
              <w:rPr>
                <w:rFonts w:ascii="Times New Roman" w:hAnsi="Times New Roman"/>
                <w:sz w:val="24"/>
                <w:szCs w:val="24"/>
              </w:rPr>
              <w:t xml:space="preserve"> </w:t>
            </w:r>
            <w:r w:rsidR="0047695E" w:rsidRPr="00156137">
              <w:rPr>
                <w:rFonts w:ascii="Times New Roman" w:hAnsi="Times New Roman"/>
                <w:b/>
                <w:sz w:val="24"/>
                <w:szCs w:val="24"/>
              </w:rPr>
              <w:t>202</w:t>
            </w:r>
            <w:r w:rsidR="00867DC6" w:rsidRPr="00156137">
              <w:rPr>
                <w:rFonts w:ascii="Times New Roman" w:hAnsi="Times New Roman"/>
                <w:b/>
                <w:sz w:val="24"/>
                <w:szCs w:val="24"/>
              </w:rPr>
              <w:t xml:space="preserve">3 </w:t>
            </w:r>
            <w:r w:rsidR="0047695E" w:rsidRPr="00156137">
              <w:rPr>
                <w:rFonts w:ascii="Times New Roman" w:hAnsi="Times New Roman"/>
                <w:b/>
                <w:sz w:val="24"/>
                <w:szCs w:val="24"/>
              </w:rPr>
              <w:t>р.</w:t>
            </w:r>
            <w:r w:rsidRPr="00156137">
              <w:rPr>
                <w:rFonts w:ascii="Times New Roman" w:hAnsi="Times New Roman"/>
                <w:sz w:val="24"/>
                <w:szCs w:val="24"/>
              </w:rPr>
              <w:t xml:space="preserve"> </w:t>
            </w:r>
            <w:r w:rsidRPr="00156137">
              <w:rPr>
                <w:rFonts w:ascii="Times New Roman" w:hAnsi="Times New Roman"/>
                <w:b/>
                <w:sz w:val="24"/>
                <w:szCs w:val="24"/>
              </w:rPr>
              <w:t xml:space="preserve">до </w:t>
            </w:r>
            <w:r w:rsidR="00156137" w:rsidRPr="00156137">
              <w:rPr>
                <w:rFonts w:ascii="Times New Roman" w:hAnsi="Times New Roman"/>
                <w:b/>
                <w:sz w:val="24"/>
                <w:szCs w:val="24"/>
              </w:rPr>
              <w:t>00</w:t>
            </w:r>
            <w:r w:rsidRPr="00156137">
              <w:rPr>
                <w:rFonts w:ascii="Times New Roman" w:hAnsi="Times New Roman"/>
                <w:b/>
                <w:sz w:val="24"/>
                <w:szCs w:val="24"/>
              </w:rPr>
              <w:t>:</w:t>
            </w:r>
            <w:r w:rsidR="00156137" w:rsidRPr="00156137">
              <w:rPr>
                <w:rFonts w:ascii="Times New Roman" w:hAnsi="Times New Roman"/>
                <w:b/>
                <w:sz w:val="24"/>
                <w:szCs w:val="24"/>
              </w:rPr>
              <w:t>00</w:t>
            </w:r>
            <w:r w:rsidRPr="00156137">
              <w:rPr>
                <w:rFonts w:ascii="Times New Roman" w:hAnsi="Times New Roman"/>
                <w:b/>
                <w:sz w:val="24"/>
                <w:szCs w:val="24"/>
              </w:rPr>
              <w:t xml:space="preserve"> год.</w:t>
            </w:r>
          </w:p>
          <w:p w14:paraId="4747CC96" w14:textId="77777777" w:rsidR="00CB361F" w:rsidRPr="00A30A6E" w:rsidRDefault="008D741A"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О</w:t>
            </w:r>
            <w:r w:rsidR="00CB361F" w:rsidRPr="00A30A6E">
              <w:rPr>
                <w:rFonts w:ascii="Times New Roman" w:hAnsi="Times New Roman"/>
                <w:sz w:val="24"/>
                <w:szCs w:val="24"/>
              </w:rPr>
              <w:t>тримана тендерна пропозиція автоматично вноситься до реєстру;</w:t>
            </w:r>
          </w:p>
          <w:p w14:paraId="28807B33"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електронна система закупівель автоматично формує та </w:t>
            </w:r>
            <w:r w:rsidRPr="00A30A6E">
              <w:rPr>
                <w:rFonts w:ascii="Times New Roman" w:hAnsi="Times New Roman"/>
                <w:sz w:val="24"/>
                <w:szCs w:val="24"/>
              </w:rPr>
              <w:lastRenderedPageBreak/>
              <w:t>надсилає повідомлення учаснику про отримання його пропозиції із зазначенням дати та часу</w:t>
            </w:r>
            <w:r w:rsidR="00447D9D" w:rsidRPr="00A30A6E">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30A6E">
              <w:rPr>
                <w:rFonts w:ascii="Times New Roman" w:hAnsi="Times New Roman"/>
                <w:sz w:val="24"/>
                <w:szCs w:val="24"/>
              </w:rPr>
              <w:t xml:space="preserve">; </w:t>
            </w:r>
          </w:p>
          <w:p w14:paraId="64030BCC"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30A6E" w14:paraId="6AC44A90" w14:textId="77777777" w:rsidTr="008959B9">
        <w:trPr>
          <w:trHeight w:val="522"/>
          <w:jc w:val="center"/>
        </w:trPr>
        <w:tc>
          <w:tcPr>
            <w:tcW w:w="576" w:type="dxa"/>
            <w:shd w:val="clear" w:color="auto" w:fill="auto"/>
          </w:tcPr>
          <w:p w14:paraId="68BA42A9"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14:paraId="4C9C3399" w14:textId="77777777" w:rsidR="00CB361F" w:rsidRPr="00A30A6E" w:rsidRDefault="00CB361F" w:rsidP="00E6521B">
            <w:pPr>
              <w:widowControl w:val="0"/>
              <w:spacing w:after="0" w:line="240" w:lineRule="auto"/>
              <w:contextualSpacing/>
              <w:rPr>
                <w:rFonts w:ascii="Times New Roman" w:hAnsi="Times New Roman"/>
                <w:b/>
                <w:sz w:val="24"/>
                <w:szCs w:val="24"/>
              </w:rPr>
            </w:pPr>
            <w:r w:rsidRPr="00A30A6E">
              <w:rPr>
                <w:rFonts w:ascii="Times New Roman" w:hAnsi="Times New Roman"/>
                <w:b/>
                <w:sz w:val="24"/>
                <w:szCs w:val="24"/>
              </w:rPr>
              <w:t>Дата та час розкриття тендерної пропозиції</w:t>
            </w:r>
          </w:p>
        </w:tc>
        <w:tc>
          <w:tcPr>
            <w:tcW w:w="6308" w:type="dxa"/>
            <w:shd w:val="clear" w:color="auto" w:fill="auto"/>
          </w:tcPr>
          <w:p w14:paraId="1F744522" w14:textId="77777777" w:rsidR="00CB361F" w:rsidRPr="00A30A6E" w:rsidRDefault="004449AB" w:rsidP="00E6521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w:t>
            </w:r>
            <w:r w:rsidR="00CB361F" w:rsidRPr="00A30A6E">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A8CE6F1" w14:textId="77777777" w:rsidR="00CB361F" w:rsidRDefault="00CB361F" w:rsidP="00E6521B">
            <w:pPr>
              <w:widowControl w:val="0"/>
              <w:spacing w:after="0" w:line="240" w:lineRule="auto"/>
              <w:contextualSpacing/>
              <w:jc w:val="both"/>
              <w:rPr>
                <w:rFonts w:ascii="Times New Roman" w:eastAsia="Times New Roman" w:hAnsi="Times New Roman"/>
                <w:sz w:val="24"/>
                <w:szCs w:val="24"/>
              </w:rPr>
            </w:pPr>
            <w:r w:rsidRPr="00A30A6E">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14:paraId="1A84913B" w14:textId="77777777" w:rsidR="00931913" w:rsidRPr="00E96678" w:rsidRDefault="00931913" w:rsidP="004449AB">
            <w:pPr>
              <w:widowControl w:val="0"/>
              <w:spacing w:after="0" w:line="240" w:lineRule="auto"/>
              <w:contextualSpacing/>
              <w:jc w:val="both"/>
              <w:rPr>
                <w:rFonts w:ascii="Times New Roman" w:eastAsia="Times New Roman" w:hAnsi="Times New Roman"/>
                <w:sz w:val="24"/>
                <w:szCs w:val="24"/>
              </w:rPr>
            </w:pPr>
            <w:r w:rsidRPr="00931913">
              <w:rPr>
                <w:rFonts w:ascii="Times New Roman" w:eastAsia="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449AB">
              <w:rPr>
                <w:rFonts w:ascii="Times New Roman" w:eastAsia="Times New Roman" w:hAnsi="Times New Roman"/>
                <w:sz w:val="24"/>
                <w:szCs w:val="24"/>
              </w:rPr>
              <w:t>7</w:t>
            </w:r>
            <w:r w:rsidRPr="00931913">
              <w:rPr>
                <w:rFonts w:ascii="Times New Roman" w:eastAsia="Times New Roman" w:hAnsi="Times New Roman"/>
                <w:sz w:val="24"/>
                <w:szCs w:val="24"/>
              </w:rPr>
              <w:t xml:space="preserve"> Особливостей. Замовник, орган оскарження та </w:t>
            </w:r>
            <w:proofErr w:type="spellStart"/>
            <w:r w:rsidRPr="00931913">
              <w:rPr>
                <w:rFonts w:ascii="Times New Roman" w:eastAsia="Times New Roman" w:hAnsi="Times New Roman"/>
                <w:sz w:val="24"/>
                <w:szCs w:val="24"/>
              </w:rPr>
              <w:t>Держаудитслужба</w:t>
            </w:r>
            <w:proofErr w:type="spellEnd"/>
            <w:r w:rsidRPr="00931913">
              <w:rPr>
                <w:rFonts w:ascii="Times New Roman" w:eastAsia="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CB361F" w:rsidRPr="00A30A6E" w14:paraId="675C97B0" w14:textId="77777777" w:rsidTr="008959B9">
        <w:trPr>
          <w:trHeight w:val="522"/>
          <w:jc w:val="center"/>
        </w:trPr>
        <w:tc>
          <w:tcPr>
            <w:tcW w:w="10102" w:type="dxa"/>
            <w:gridSpan w:val="3"/>
            <w:shd w:val="clear" w:color="auto" w:fill="auto"/>
          </w:tcPr>
          <w:p w14:paraId="076D771E" w14:textId="77777777" w:rsidR="00CB361F" w:rsidRPr="00A30A6E" w:rsidRDefault="00CB361F" w:rsidP="00E6521B">
            <w:pPr>
              <w:widowControl w:val="0"/>
              <w:spacing w:after="0" w:line="240" w:lineRule="auto"/>
              <w:contextualSpacing/>
              <w:jc w:val="center"/>
              <w:rPr>
                <w:rFonts w:ascii="Times New Roman" w:hAnsi="Times New Roman"/>
                <w:b/>
                <w:sz w:val="24"/>
                <w:szCs w:val="24"/>
              </w:rPr>
            </w:pPr>
          </w:p>
          <w:p w14:paraId="0D7F76AB" w14:textId="77777777" w:rsidR="00CB361F" w:rsidRPr="00A30A6E" w:rsidRDefault="00CB361F" w:rsidP="00E6521B">
            <w:pPr>
              <w:widowControl w:val="0"/>
              <w:spacing w:after="0" w:line="240" w:lineRule="auto"/>
              <w:contextualSpacing/>
              <w:jc w:val="center"/>
              <w:rPr>
                <w:rFonts w:ascii="Times New Roman" w:hAnsi="Times New Roman"/>
                <w:b/>
                <w:sz w:val="24"/>
                <w:szCs w:val="24"/>
              </w:rPr>
            </w:pPr>
            <w:r w:rsidRPr="00A30A6E">
              <w:rPr>
                <w:rFonts w:ascii="Times New Roman" w:hAnsi="Times New Roman"/>
                <w:b/>
                <w:sz w:val="24"/>
                <w:szCs w:val="24"/>
              </w:rPr>
              <w:t>V Оцінка тендерної пропозиції</w:t>
            </w:r>
          </w:p>
          <w:p w14:paraId="6DF83D82" w14:textId="77777777" w:rsidR="00CB361F" w:rsidRPr="00A30A6E" w:rsidRDefault="00CB361F" w:rsidP="00E6521B">
            <w:pPr>
              <w:widowControl w:val="0"/>
              <w:spacing w:after="0" w:line="240" w:lineRule="auto"/>
              <w:contextualSpacing/>
              <w:jc w:val="center"/>
              <w:rPr>
                <w:rFonts w:ascii="Times New Roman" w:hAnsi="Times New Roman"/>
                <w:b/>
                <w:sz w:val="24"/>
                <w:szCs w:val="24"/>
              </w:rPr>
            </w:pPr>
          </w:p>
        </w:tc>
      </w:tr>
      <w:tr w:rsidR="00CB361F" w:rsidRPr="00A30A6E" w14:paraId="66459799" w14:textId="77777777" w:rsidTr="008959B9">
        <w:trPr>
          <w:trHeight w:val="522"/>
          <w:jc w:val="center"/>
        </w:trPr>
        <w:tc>
          <w:tcPr>
            <w:tcW w:w="576" w:type="dxa"/>
            <w:shd w:val="clear" w:color="auto" w:fill="auto"/>
          </w:tcPr>
          <w:p w14:paraId="663437B1"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14:paraId="7C496BB2"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7B5892C" w14:textId="77777777" w:rsidR="00CA73C5" w:rsidRDefault="00D428D7" w:rsidP="00CA73C5">
            <w:pPr>
              <w:pStyle w:val="1"/>
              <w:widowControl w:val="0"/>
              <w:spacing w:line="240" w:lineRule="auto"/>
              <w:jc w:val="both"/>
              <w:rPr>
                <w:rFonts w:ascii="Times New Roman" w:eastAsia="Times New Roman" w:hAnsi="Times New Roman" w:cs="Times New Roman"/>
                <w:sz w:val="24"/>
                <w:szCs w:val="24"/>
                <w:lang w:val="uk-UA"/>
              </w:rPr>
            </w:pPr>
            <w:r w:rsidRPr="00A30A6E">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w:t>
            </w:r>
            <w:r w:rsidR="00CA73C5" w:rsidRPr="00CA73C5">
              <w:rPr>
                <w:rFonts w:ascii="Times New Roman" w:eastAsia="Times New Roman" w:hAnsi="Times New Roman" w:cs="Times New Roman"/>
                <w:sz w:val="24"/>
                <w:szCs w:val="24"/>
                <w:lang w:val="uk-UA"/>
              </w:rPr>
              <w:t>Розгляд та оцінка тендерних пропозицій здійснюються відповідно до статті 29 Закону</w:t>
            </w:r>
            <w:r w:rsidR="00CA73C5">
              <w:rPr>
                <w:rFonts w:ascii="Times New Roman" w:eastAsia="Times New Roman" w:hAnsi="Times New Roman" w:cs="Times New Roman"/>
                <w:sz w:val="24"/>
                <w:szCs w:val="24"/>
                <w:lang w:val="uk-UA"/>
              </w:rPr>
              <w:t xml:space="preserve"> </w:t>
            </w:r>
            <w:r w:rsidR="00CA73C5" w:rsidRPr="00CA73C5">
              <w:rPr>
                <w:rFonts w:ascii="Times New Roman" w:eastAsia="Times New Roman" w:hAnsi="Times New Roman" w:cs="Times New Roman"/>
                <w:sz w:val="24"/>
                <w:szCs w:val="24"/>
                <w:lang w:val="uk-UA"/>
              </w:rPr>
              <w:t>(положення  частин  друго</w:t>
            </w:r>
            <w:r w:rsidR="00CA73C5">
              <w:rPr>
                <w:rFonts w:ascii="Times New Roman" w:eastAsia="Times New Roman" w:hAnsi="Times New Roman" w:cs="Times New Roman"/>
                <w:sz w:val="24"/>
                <w:szCs w:val="24"/>
                <w:lang w:val="uk-UA"/>
              </w:rPr>
              <w:t>ї,  дванадцятої, шістнадцятої,</w:t>
            </w:r>
            <w:r w:rsidR="00CA73C5" w:rsidRPr="00CA73C5">
              <w:rPr>
                <w:rFonts w:ascii="Times New Roman" w:eastAsia="Times New Roman" w:hAnsi="Times New Roman" w:cs="Times New Roman"/>
                <w:sz w:val="24"/>
                <w:szCs w:val="24"/>
                <w:lang w:val="uk-UA"/>
              </w:rPr>
              <w:t xml:space="preserve"> абзаців  другого і третього  частини</w:t>
            </w:r>
            <w:r w:rsidR="00CA73C5">
              <w:rPr>
                <w:rFonts w:ascii="Times New Roman" w:eastAsia="Times New Roman" w:hAnsi="Times New Roman" w:cs="Times New Roman"/>
                <w:sz w:val="24"/>
                <w:szCs w:val="24"/>
                <w:lang w:val="uk-UA"/>
              </w:rPr>
              <w:t xml:space="preserve"> п’ятнадцятої статті 29 Закону не застосовуються) з</w:t>
            </w:r>
            <w:r w:rsidR="00CA73C5" w:rsidRPr="00CA73C5">
              <w:rPr>
                <w:rFonts w:ascii="Times New Roman" w:eastAsia="Times New Roman" w:hAnsi="Times New Roman" w:cs="Times New Roman"/>
                <w:sz w:val="24"/>
                <w:szCs w:val="24"/>
                <w:lang w:val="uk-UA"/>
              </w:rPr>
              <w:t xml:space="preserve"> ур</w:t>
            </w:r>
            <w:r w:rsidR="00CA73C5">
              <w:rPr>
                <w:rFonts w:ascii="Times New Roman" w:eastAsia="Times New Roman" w:hAnsi="Times New Roman" w:cs="Times New Roman"/>
                <w:sz w:val="24"/>
                <w:szCs w:val="24"/>
                <w:lang w:val="uk-UA"/>
              </w:rPr>
              <w:t>ахуванням  положень  пункту 43</w:t>
            </w:r>
            <w:r w:rsidR="00CA73C5" w:rsidRPr="00CA73C5">
              <w:rPr>
                <w:rFonts w:ascii="Times New Roman" w:eastAsia="Times New Roman" w:hAnsi="Times New Roman" w:cs="Times New Roman"/>
                <w:sz w:val="24"/>
                <w:szCs w:val="24"/>
                <w:lang w:val="uk-UA"/>
              </w:rPr>
              <w:t xml:space="preserve"> </w:t>
            </w:r>
            <w:r w:rsidR="00CA73C5">
              <w:rPr>
                <w:rFonts w:ascii="Times New Roman" w:eastAsia="Times New Roman" w:hAnsi="Times New Roman" w:cs="Times New Roman"/>
                <w:sz w:val="24"/>
                <w:szCs w:val="24"/>
                <w:lang w:val="uk-UA"/>
              </w:rPr>
              <w:t>О</w:t>
            </w:r>
            <w:r w:rsidR="00CA73C5" w:rsidRPr="00CA73C5">
              <w:rPr>
                <w:rFonts w:ascii="Times New Roman" w:eastAsia="Times New Roman" w:hAnsi="Times New Roman" w:cs="Times New Roman"/>
                <w:sz w:val="24"/>
                <w:szCs w:val="24"/>
                <w:lang w:val="uk-UA"/>
              </w:rPr>
              <w:t>собливостей</w:t>
            </w:r>
          </w:p>
          <w:p w14:paraId="7A5C1A0C" w14:textId="77777777" w:rsidR="004449AB" w:rsidRDefault="00CA73C5" w:rsidP="00E6521B">
            <w:pPr>
              <w:pStyle w:val="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w:t>
            </w:r>
            <w:r w:rsidR="00D428D7" w:rsidRPr="00A30A6E">
              <w:rPr>
                <w:rFonts w:ascii="Times New Roman" w:eastAsia="Times New Roman" w:hAnsi="Times New Roman" w:cs="Times New Roman"/>
                <w:sz w:val="24"/>
                <w:szCs w:val="24"/>
                <w:lang w:val="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3A603FFC" w14:textId="77777777" w:rsidR="00C00178" w:rsidRPr="00CA73C5" w:rsidRDefault="00D428D7" w:rsidP="00CA73C5">
            <w:pPr>
              <w:pStyle w:val="1"/>
              <w:widowControl w:val="0"/>
              <w:spacing w:line="240" w:lineRule="auto"/>
              <w:jc w:val="both"/>
              <w:rPr>
                <w:rFonts w:ascii="Times New Roman" w:eastAsia="Times New Roman" w:hAnsi="Times New Roman" w:cs="Times New Roman"/>
                <w:sz w:val="24"/>
                <w:szCs w:val="24"/>
                <w:lang w:val="uk-UA"/>
              </w:rPr>
            </w:pPr>
            <w:r w:rsidRPr="00A30A6E">
              <w:rPr>
                <w:rFonts w:ascii="Times New Roman" w:eastAsia="Times New Roman" w:hAnsi="Times New Roman" w:cs="Times New Roman"/>
                <w:sz w:val="24"/>
                <w:szCs w:val="24"/>
                <w:lang w:val="uk-UA"/>
              </w:rPr>
              <w:lastRenderedPageBreak/>
              <w:t>Електронний аукціон здійснюється у відповідності з положеннями ст. 30 Закону.</w:t>
            </w:r>
          </w:p>
          <w:p w14:paraId="198389AE" w14:textId="77777777" w:rsidR="00CB361F" w:rsidRPr="00A30A6E" w:rsidRDefault="00D428D7"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A30A6E" w14:paraId="53D34ADB" w14:textId="77777777" w:rsidTr="008959B9">
        <w:trPr>
          <w:trHeight w:val="522"/>
          <w:jc w:val="center"/>
        </w:trPr>
        <w:tc>
          <w:tcPr>
            <w:tcW w:w="576" w:type="dxa"/>
            <w:shd w:val="clear" w:color="auto" w:fill="auto"/>
          </w:tcPr>
          <w:p w14:paraId="16D5BC0D"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14:paraId="209BEEAE"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Інша інформація</w:t>
            </w:r>
          </w:p>
        </w:tc>
        <w:tc>
          <w:tcPr>
            <w:tcW w:w="6308" w:type="dxa"/>
            <w:shd w:val="clear" w:color="auto" w:fill="auto"/>
          </w:tcPr>
          <w:p w14:paraId="19204648"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пропозиція” (Додаток </w:t>
            </w:r>
            <w:r w:rsidRPr="00A30A6E">
              <w:rPr>
                <w:rFonts w:ascii="Times New Roman" w:hAnsi="Times New Roman"/>
                <w:sz w:val="24"/>
                <w:szCs w:val="24"/>
                <w:lang w:eastAsia="ru-RU"/>
              </w:rPr>
              <w:t>№ 2</w:t>
            </w:r>
            <w:r w:rsidRPr="00A30A6E">
              <w:rPr>
                <w:rFonts w:ascii="Times New Roman" w:hAnsi="Times New Roman"/>
                <w:color w:val="000000"/>
                <w:sz w:val="24"/>
                <w:szCs w:val="24"/>
                <w:lang w:eastAsia="ru-RU"/>
              </w:rPr>
              <w:t xml:space="preserve"> документації тендерних торгів).</w:t>
            </w:r>
          </w:p>
          <w:p w14:paraId="0634ED0F"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Ціна пропозиції повинна  бути чітко визначеною.</w:t>
            </w:r>
          </w:p>
          <w:p w14:paraId="37771511"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6E7004FD"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14:paraId="5A7C599E" w14:textId="77777777"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86D80A" w14:textId="77777777"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31AE914" w14:textId="77777777" w:rsidR="00DA49F8" w:rsidRPr="00A30A6E"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b/>
                <w:bCs/>
                <w:i/>
                <w:iCs/>
                <w:sz w:val="24"/>
                <w:szCs w:val="24"/>
                <w:u w:val="single"/>
                <w:lang w:eastAsia="ru-RU"/>
              </w:rPr>
              <w:t>Інші умови тендерної документації:</w:t>
            </w:r>
          </w:p>
          <w:p w14:paraId="5A6C580A" w14:textId="77777777" w:rsidR="00DA49F8" w:rsidRPr="00A30A6E" w:rsidRDefault="00DA49F8" w:rsidP="008A4004">
            <w:pPr>
              <w:suppressAutoHyphens/>
              <w:spacing w:after="0" w:line="240" w:lineRule="auto"/>
              <w:jc w:val="both"/>
              <w:textAlignment w:val="baseline"/>
              <w:rPr>
                <w:rFonts w:ascii="Times New Roman" w:hAnsi="Times New Roman"/>
                <w:sz w:val="24"/>
                <w:szCs w:val="24"/>
                <w:lang w:bidi="en-US"/>
              </w:rPr>
            </w:pPr>
            <w:r w:rsidRPr="00A30A6E">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097A652E" w14:textId="77777777"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30A6E">
              <w:rPr>
                <w:rFonts w:ascii="Times New Roman" w:eastAsia="Times New Roman" w:hAnsi="Times New Roman"/>
                <w:sz w:val="24"/>
                <w:szCs w:val="24"/>
                <w:lang w:eastAsia="ru-RU"/>
              </w:rPr>
              <w:t>ії</w:t>
            </w:r>
            <w:proofErr w:type="spellEnd"/>
            <w:r w:rsidRPr="00A30A6E">
              <w:rPr>
                <w:rFonts w:ascii="Times New Roman" w:eastAsia="Times New Roman" w:hAnsi="Times New Roman"/>
                <w:sz w:val="24"/>
                <w:szCs w:val="24"/>
                <w:lang w:eastAsia="ru-RU"/>
              </w:rPr>
              <w:t xml:space="preserve"> роз'яснення/</w:t>
            </w:r>
            <w:proofErr w:type="spellStart"/>
            <w:r w:rsidRPr="00A30A6E">
              <w:rPr>
                <w:rFonts w:ascii="Times New Roman" w:eastAsia="Times New Roman" w:hAnsi="Times New Roman"/>
                <w:sz w:val="24"/>
                <w:szCs w:val="24"/>
                <w:lang w:eastAsia="ru-RU"/>
              </w:rPr>
              <w:t>нь</w:t>
            </w:r>
            <w:proofErr w:type="spellEnd"/>
            <w:r w:rsidRPr="00A30A6E">
              <w:rPr>
                <w:rFonts w:ascii="Times New Roman" w:eastAsia="Times New Roman" w:hAnsi="Times New Roman"/>
                <w:sz w:val="24"/>
                <w:szCs w:val="24"/>
                <w:lang w:eastAsia="ru-RU"/>
              </w:rPr>
              <w:t xml:space="preserve"> державних органів або не накладення електронного підпису.</w:t>
            </w:r>
          </w:p>
          <w:p w14:paraId="37885E9E" w14:textId="77777777"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3.</w:t>
            </w:r>
            <w:r w:rsidR="00DA49F8" w:rsidRPr="00A30A6E">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A2A320" w14:textId="77777777"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4.</w:t>
            </w:r>
            <w:r w:rsidR="00DA49F8" w:rsidRPr="00A30A6E">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w:t>
            </w:r>
            <w:r w:rsidR="00DA49F8" w:rsidRPr="00A30A6E">
              <w:rPr>
                <w:rFonts w:ascii="Times New Roman" w:eastAsia="Times New Roman" w:hAnsi="Times New Roman"/>
                <w:sz w:val="24"/>
                <w:szCs w:val="24"/>
                <w:lang w:eastAsia="ru-RU"/>
              </w:rPr>
              <w:lastRenderedPageBreak/>
              <w:t>у тому числі фізичних осіб - підприємців, у складі тендерної пропозиції не може бути підставою для її відхилення замовником.</w:t>
            </w:r>
          </w:p>
          <w:p w14:paraId="4B58C04A" w14:textId="77777777"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5.</w:t>
            </w:r>
            <w:r w:rsidR="00DA49F8" w:rsidRPr="00A30A6E">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30A6E">
              <w:rPr>
                <w:rFonts w:ascii="Times New Roman" w:eastAsia="Times New Roman" w:hAnsi="Times New Roman"/>
                <w:b/>
                <w:bCs/>
                <w:i/>
                <w:iCs/>
                <w:sz w:val="24"/>
                <w:szCs w:val="24"/>
                <w:lang w:eastAsia="ru-RU"/>
              </w:rPr>
              <w:t>Додатком  1</w:t>
            </w:r>
            <w:r w:rsidR="00DA49F8" w:rsidRPr="00A30A6E">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6D5C388" w14:textId="77777777"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14:paraId="71BAFA6A" w14:textId="77777777" w:rsidR="00DA49F8" w:rsidRPr="00A30A6E" w:rsidRDefault="00DA49F8" w:rsidP="00E6521B">
            <w:pPr>
              <w:pStyle w:val="a9"/>
              <w:spacing w:before="0" w:beforeAutospacing="0" w:after="0" w:afterAutospacing="0"/>
              <w:contextualSpacing/>
              <w:jc w:val="both"/>
            </w:pPr>
            <w:r w:rsidRPr="00A30A6E">
              <w:rPr>
                <w:lang w:eastAsia="ru-RU"/>
              </w:rPr>
              <w:t xml:space="preserve">7.Фактом подання тендерної пропозиції учасник підтверджує, </w:t>
            </w:r>
            <w:r w:rsidRPr="00A30A6E">
              <w:t xml:space="preserve">що у попередніх взаємовідносинах між  Учасником та Замовником </w:t>
            </w:r>
            <w:proofErr w:type="spellStart"/>
            <w:r w:rsidRPr="00A30A6E">
              <w:t>оперативно</w:t>
            </w:r>
            <w:proofErr w:type="spellEnd"/>
            <w:r w:rsidRPr="00A30A6E">
              <w:t>-господарську/і санкцію/</w:t>
            </w:r>
            <w:proofErr w:type="spellStart"/>
            <w:r w:rsidRPr="00A30A6E">
              <w:t>ії</w:t>
            </w:r>
            <w:proofErr w:type="spellEnd"/>
            <w:r w:rsidRPr="00A30A6E">
              <w:t xml:space="preserve">, передбачену/і пунктом 4 частини 1 статті 236 ГКУ, </w:t>
            </w:r>
            <w:r w:rsidRPr="00A30A6E">
              <w:rPr>
                <w:rStyle w:val="qowt-font2-timesnewroman"/>
              </w:rPr>
              <w:t xml:space="preserve">як </w:t>
            </w:r>
            <w:r w:rsidRPr="00A30A6E">
              <w:t>відмова від встановлення господарських відносин на майбутнє не було застосовано”.</w:t>
            </w:r>
          </w:p>
          <w:p w14:paraId="2D25B5B0" w14:textId="77777777" w:rsidR="00DA49F8" w:rsidRPr="00A30A6E" w:rsidRDefault="00DA49F8" w:rsidP="00E6521B">
            <w:pPr>
              <w:pStyle w:val="a9"/>
              <w:spacing w:before="0" w:beforeAutospacing="0" w:after="0" w:afterAutospacing="0"/>
              <w:contextualSpacing/>
              <w:jc w:val="both"/>
            </w:pPr>
            <w:r w:rsidRPr="00A30A6E">
              <w:t>Примітка:</w:t>
            </w:r>
          </w:p>
          <w:p w14:paraId="1AB7DA1C" w14:textId="77777777" w:rsidR="00DA49F8" w:rsidRPr="00A30A6E" w:rsidRDefault="00DA49F8" w:rsidP="00E6521B">
            <w:pPr>
              <w:spacing w:after="0" w:line="240" w:lineRule="auto"/>
              <w:jc w:val="both"/>
              <w:rPr>
                <w:rFonts w:ascii="Times New Roman" w:hAnsi="Times New Roman"/>
                <w:i/>
                <w:sz w:val="24"/>
                <w:szCs w:val="24"/>
                <w:shd w:val="clear" w:color="auto" w:fill="FFFFFF"/>
              </w:rPr>
            </w:pPr>
            <w:r w:rsidRPr="00A30A6E">
              <w:rPr>
                <w:rFonts w:ascii="Times New Roman" w:hAnsi="Times New Roman"/>
                <w:i/>
                <w:iCs/>
                <w:sz w:val="24"/>
                <w:szCs w:val="24"/>
              </w:rPr>
              <w:t>*У разі застосовування зазначеної санкції  З</w:t>
            </w:r>
            <w:r w:rsidRPr="00A30A6E">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2" w:anchor="n1422" w:history="1">
              <w:r w:rsidRPr="00A30A6E">
                <w:rPr>
                  <w:rFonts w:ascii="Times New Roman" w:hAnsi="Times New Roman"/>
                  <w:i/>
                  <w:sz w:val="24"/>
                  <w:szCs w:val="24"/>
                  <w:shd w:val="clear" w:color="auto" w:fill="FFFFFF"/>
                </w:rPr>
                <w:t>абзацом першим</w:t>
              </w:r>
            </w:hyperlink>
            <w:r w:rsidRPr="00A30A6E">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14:paraId="1A372E5B" w14:textId="77777777" w:rsidR="00DA49F8" w:rsidRPr="00A30A6E" w:rsidRDefault="00DA49F8" w:rsidP="00E6521B">
            <w:pPr>
              <w:spacing w:after="0" w:line="240" w:lineRule="auto"/>
              <w:jc w:val="both"/>
              <w:rPr>
                <w:rFonts w:ascii="Times New Roman" w:hAnsi="Times New Roman"/>
                <w:iCs/>
                <w:sz w:val="24"/>
                <w:szCs w:val="24"/>
                <w:shd w:val="clear" w:color="auto" w:fill="FFFFFF"/>
              </w:rPr>
            </w:pPr>
            <w:r w:rsidRPr="00A30A6E">
              <w:rPr>
                <w:rFonts w:ascii="Times New Roman" w:hAnsi="Times New Roman"/>
                <w:iCs/>
                <w:sz w:val="24"/>
                <w:szCs w:val="24"/>
                <w:shd w:val="clear" w:color="auto" w:fill="FFFFFF"/>
              </w:rPr>
              <w:t>8. Пропозиція учасника може містити документи з водяними знаками.</w:t>
            </w:r>
          </w:p>
          <w:p w14:paraId="51FA05CA" w14:textId="77777777" w:rsidR="00DA49F8" w:rsidRPr="00A30A6E" w:rsidRDefault="00DA49F8" w:rsidP="00E6521B">
            <w:pPr>
              <w:widowControl w:val="0"/>
              <w:spacing w:after="0" w:line="240" w:lineRule="auto"/>
              <w:ind w:hanging="2"/>
              <w:jc w:val="both"/>
              <w:rPr>
                <w:rFonts w:ascii="Times New Roman" w:hAnsi="Times New Roman"/>
                <w:b/>
                <w:bCs/>
                <w:sz w:val="24"/>
                <w:szCs w:val="24"/>
                <w:lang w:eastAsia="ru-RU" w:bidi="en-US"/>
              </w:rPr>
            </w:pPr>
            <w:r w:rsidRPr="00A30A6E">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A30A6E">
              <w:rPr>
                <w:rFonts w:ascii="Times New Roman" w:hAnsi="Times New Roman"/>
                <w:bCs/>
                <w:sz w:val="24"/>
                <w:szCs w:val="24"/>
                <w:lang w:eastAsia="ru-RU" w:bidi="en-US"/>
              </w:rPr>
              <w:t>електропостачальником</w:t>
            </w:r>
            <w:proofErr w:type="spellEnd"/>
            <w:r w:rsidRPr="00A30A6E">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A30A6E">
              <w:rPr>
                <w:rFonts w:ascii="Times New Roman" w:hAnsi="Times New Roman"/>
                <w:b/>
                <w:bCs/>
                <w:sz w:val="24"/>
                <w:szCs w:val="24"/>
                <w:lang w:eastAsia="ru-RU" w:bidi="en-US"/>
              </w:rPr>
              <w:t xml:space="preserve"> </w:t>
            </w:r>
          </w:p>
          <w:p w14:paraId="7FBD0114" w14:textId="77777777" w:rsidR="007E6068" w:rsidRPr="00A30A6E" w:rsidRDefault="007E6068" w:rsidP="00E6521B">
            <w:pPr>
              <w:widowControl w:val="0"/>
              <w:spacing w:after="0" w:line="240" w:lineRule="auto"/>
              <w:ind w:hanging="2"/>
              <w:jc w:val="both"/>
              <w:rPr>
                <w:rFonts w:ascii="Times New Roman" w:hAnsi="Times New Roman"/>
                <w:bCs/>
                <w:sz w:val="24"/>
                <w:szCs w:val="24"/>
                <w:highlight w:val="yellow"/>
                <w:lang w:eastAsia="ru-RU" w:bidi="en-US"/>
              </w:rPr>
            </w:pPr>
            <w:r w:rsidRPr="00A30A6E">
              <w:rPr>
                <w:rFonts w:ascii="Times New Roman" w:hAnsi="Times New Roman"/>
                <w:bCs/>
                <w:sz w:val="24"/>
                <w:szCs w:val="24"/>
                <w:lang w:eastAsia="ru-RU" w:bidi="en-US"/>
              </w:rPr>
              <w:t xml:space="preserve">З огляду на це учасники формують свої тендерні </w:t>
            </w:r>
            <w:r w:rsidR="00B376EF" w:rsidRPr="00A30A6E">
              <w:rPr>
                <w:rFonts w:ascii="Times New Roman" w:hAnsi="Times New Roman"/>
                <w:bCs/>
                <w:sz w:val="24"/>
                <w:szCs w:val="24"/>
                <w:lang w:eastAsia="ru-RU" w:bidi="en-US"/>
              </w:rPr>
              <w:t>пропозиції за ринковими цінами.</w:t>
            </w:r>
          </w:p>
          <w:p w14:paraId="10DF4F49" w14:textId="33627BEE" w:rsidR="007E6068" w:rsidRPr="00A30A6E" w:rsidRDefault="004F690E" w:rsidP="00E6521B">
            <w:pPr>
              <w:widowControl w:val="0"/>
              <w:spacing w:after="0" w:line="240" w:lineRule="auto"/>
              <w:ind w:hanging="2"/>
              <w:jc w:val="both"/>
              <w:rPr>
                <w:rFonts w:ascii="Times New Roman" w:hAnsi="Times New Roman"/>
                <w:bCs/>
                <w:sz w:val="24"/>
                <w:szCs w:val="24"/>
                <w:u w:val="single"/>
                <w:lang w:eastAsia="ru-RU" w:bidi="en-US"/>
              </w:rPr>
            </w:pPr>
            <w:r>
              <w:rPr>
                <w:rFonts w:ascii="Times New Roman" w:hAnsi="Times New Roman"/>
                <w:bCs/>
                <w:sz w:val="24"/>
                <w:szCs w:val="24"/>
                <w:highlight w:val="yellow"/>
                <w:lang w:eastAsia="ru-RU" w:bidi="en-US"/>
              </w:rPr>
              <w:t>Учасник</w:t>
            </w:r>
            <w:r w:rsidR="007E6068" w:rsidRPr="00A30A6E">
              <w:rPr>
                <w:rFonts w:ascii="Times New Roman" w:hAnsi="Times New Roman"/>
                <w:bCs/>
                <w:sz w:val="24"/>
                <w:szCs w:val="24"/>
                <w:highlight w:val="yellow"/>
                <w:lang w:eastAsia="ru-RU" w:bidi="en-US"/>
              </w:rPr>
              <w:t xml:space="preserve"> не включає до вартості тендерної пропозиції витрати щодо оплати послуг з </w:t>
            </w:r>
            <w:r w:rsidR="007E6068" w:rsidRPr="00A30A6E">
              <w:rPr>
                <w:rFonts w:ascii="Times New Roman" w:hAnsi="Times New Roman"/>
                <w:bCs/>
                <w:sz w:val="24"/>
                <w:szCs w:val="24"/>
                <w:highlight w:val="yellow"/>
                <w:u w:val="single"/>
                <w:lang w:eastAsia="ru-RU" w:bidi="en-US"/>
              </w:rPr>
              <w:t>розподілу</w:t>
            </w:r>
            <w:r w:rsidR="008A4004" w:rsidRPr="00A30A6E">
              <w:rPr>
                <w:rFonts w:ascii="Times New Roman" w:hAnsi="Times New Roman"/>
                <w:bCs/>
                <w:sz w:val="24"/>
                <w:szCs w:val="24"/>
                <w:highlight w:val="yellow"/>
                <w:u w:val="single"/>
                <w:lang w:eastAsia="ru-RU" w:bidi="en-US"/>
              </w:rPr>
              <w:t xml:space="preserve"> </w:t>
            </w:r>
            <w:r w:rsidR="007E6068" w:rsidRPr="00A30A6E">
              <w:rPr>
                <w:rFonts w:ascii="Times New Roman" w:hAnsi="Times New Roman"/>
                <w:bCs/>
                <w:sz w:val="24"/>
                <w:szCs w:val="24"/>
                <w:highlight w:val="yellow"/>
                <w:lang w:eastAsia="ru-RU" w:bidi="en-US"/>
              </w:rPr>
              <w:t xml:space="preserve">електричної енергії. Також не є предметом даної закупівлі </w:t>
            </w:r>
            <w:r w:rsidR="007E6068" w:rsidRPr="00A30A6E">
              <w:rPr>
                <w:rFonts w:ascii="Times New Roman" w:hAnsi="Times New Roman"/>
                <w:bCs/>
                <w:sz w:val="24"/>
                <w:szCs w:val="24"/>
                <w:highlight w:val="yellow"/>
                <w:u w:val="single"/>
                <w:lang w:eastAsia="ru-RU" w:bidi="en-US"/>
              </w:rPr>
              <w:t>реактивна електрична енергія.</w:t>
            </w:r>
          </w:p>
          <w:p w14:paraId="61F1501A" w14:textId="77777777" w:rsidR="0038767C" w:rsidRPr="004F690E" w:rsidRDefault="0038767C" w:rsidP="00E6521B">
            <w:pPr>
              <w:widowControl w:val="0"/>
              <w:spacing w:after="0" w:line="240" w:lineRule="auto"/>
              <w:ind w:hanging="2"/>
              <w:jc w:val="both"/>
              <w:rPr>
                <w:rFonts w:ascii="Times New Roman" w:hAnsi="Times New Roman"/>
                <w:b/>
                <w:bCs/>
                <w:sz w:val="24"/>
                <w:szCs w:val="24"/>
                <w:u w:val="single"/>
                <w:lang w:eastAsia="ru-RU" w:bidi="en-US"/>
              </w:rPr>
            </w:pPr>
            <w:r w:rsidRPr="004F690E">
              <w:rPr>
                <w:rFonts w:ascii="Times New Roman" w:hAnsi="Times New Roman"/>
                <w:b/>
                <w:bCs/>
                <w:sz w:val="24"/>
                <w:szCs w:val="24"/>
                <w:u w:val="single"/>
                <w:lang w:eastAsia="ru-RU" w:bidi="en-US"/>
              </w:rPr>
              <w:t xml:space="preserve">У разі якщо </w:t>
            </w:r>
            <w:r w:rsidR="00FA1F4D" w:rsidRPr="004F690E">
              <w:rPr>
                <w:rFonts w:ascii="Times New Roman" w:hAnsi="Times New Roman"/>
                <w:b/>
                <w:bCs/>
                <w:sz w:val="24"/>
                <w:szCs w:val="24"/>
                <w:u w:val="single"/>
                <w:lang w:eastAsia="ru-RU" w:bidi="en-US"/>
              </w:rPr>
              <w:t>Замовник</w:t>
            </w:r>
            <w:r w:rsidRPr="004F690E">
              <w:rPr>
                <w:rFonts w:ascii="Times New Roman" w:hAnsi="Times New Roman"/>
                <w:b/>
                <w:bCs/>
                <w:sz w:val="24"/>
                <w:szCs w:val="24"/>
                <w:u w:val="single"/>
                <w:lang w:eastAsia="ru-RU" w:bidi="en-US"/>
              </w:rPr>
              <w:t xml:space="preserve"> має намір включити до вартості закупівлі вартість послуг з розподілу</w:t>
            </w:r>
            <w:r w:rsidR="008A4004" w:rsidRPr="004F690E">
              <w:rPr>
                <w:rFonts w:ascii="Times New Roman" w:hAnsi="Times New Roman"/>
                <w:b/>
                <w:bCs/>
                <w:sz w:val="24"/>
                <w:szCs w:val="24"/>
                <w:u w:val="single"/>
                <w:lang w:eastAsia="ru-RU" w:bidi="en-US"/>
              </w:rPr>
              <w:t>, зазначити: «</w:t>
            </w:r>
            <w:r w:rsidR="0089670D" w:rsidRPr="004F690E">
              <w:rPr>
                <w:rFonts w:ascii="Times New Roman" w:hAnsi="Times New Roman"/>
                <w:b/>
                <w:bCs/>
                <w:sz w:val="24"/>
                <w:szCs w:val="24"/>
                <w:u w:val="single"/>
                <w:lang w:eastAsia="ru-RU" w:bidi="en-US"/>
              </w:rPr>
              <w:t>Учасник</w:t>
            </w:r>
            <w:r w:rsidR="008A4004" w:rsidRPr="004F690E">
              <w:rPr>
                <w:rFonts w:ascii="Times New Roman" w:hAnsi="Times New Roman"/>
                <w:b/>
                <w:bCs/>
                <w:sz w:val="24"/>
                <w:szCs w:val="24"/>
                <w:u w:val="single"/>
                <w:lang w:eastAsia="ru-RU" w:bidi="en-US"/>
              </w:rPr>
              <w:t xml:space="preserve"> включає до вартості тендерної пропозиції витрати щодо оплати послуг з розподілу електричної енергії. Не є предметом даної закупівлі реактивна електрична енергія.»</w:t>
            </w:r>
          </w:p>
          <w:p w14:paraId="019AD236" w14:textId="77777777" w:rsidR="007E6068" w:rsidRPr="00A30A6E" w:rsidRDefault="007E6068" w:rsidP="00E6521B">
            <w:pPr>
              <w:spacing w:after="0" w:line="240" w:lineRule="auto"/>
              <w:ind w:firstLine="450"/>
              <w:jc w:val="both"/>
              <w:textAlignment w:val="baseline"/>
              <w:rPr>
                <w:rFonts w:ascii="Times New Roman" w:hAnsi="Times New Roman"/>
                <w:sz w:val="24"/>
                <w:szCs w:val="24"/>
                <w:lang w:bidi="en-US"/>
              </w:rPr>
            </w:pPr>
            <w:r w:rsidRPr="00A30A6E">
              <w:rPr>
                <w:rFonts w:ascii="Times New Roman" w:hAnsi="Times New Roman"/>
                <w:sz w:val="24"/>
                <w:szCs w:val="24"/>
                <w:lang w:bidi="en-US"/>
              </w:rPr>
              <w:t xml:space="preserve">Документи повинні бути надані в електронному  вигляді </w:t>
            </w:r>
            <w:r w:rsidRPr="00A30A6E">
              <w:rPr>
                <w:rFonts w:ascii="Times New Roman" w:hAnsi="Times New Roman"/>
                <w:b/>
                <w:sz w:val="24"/>
                <w:szCs w:val="24"/>
                <w:lang w:bidi="en-US"/>
              </w:rPr>
              <w:t>та містити розбірливі зображення</w:t>
            </w:r>
            <w:r w:rsidRPr="00A30A6E">
              <w:rPr>
                <w:rFonts w:ascii="Times New Roman" w:hAnsi="Times New Roman"/>
                <w:sz w:val="24"/>
                <w:szCs w:val="24"/>
                <w:lang w:bidi="en-US"/>
              </w:rPr>
              <w:t>.</w:t>
            </w:r>
          </w:p>
          <w:p w14:paraId="2B7F1026" w14:textId="77777777" w:rsidR="00B73D04" w:rsidRPr="00A30A6E" w:rsidRDefault="007E6068" w:rsidP="00E6521B">
            <w:pPr>
              <w:widowControl w:val="0"/>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A30A6E">
              <w:rPr>
                <w:rFonts w:ascii="Times New Roman" w:eastAsia="Times New Roman" w:hAnsi="Times New Roman"/>
                <w:iCs/>
                <w:sz w:val="24"/>
                <w:szCs w:val="24"/>
                <w:lang w:eastAsia="ru-RU"/>
              </w:rPr>
              <w:t xml:space="preserve"> передбачених для </w:t>
            </w:r>
            <w:r w:rsidRPr="00A30A6E">
              <w:rPr>
                <w:rFonts w:ascii="Times New Roman" w:eastAsia="Times New Roman" w:hAnsi="Times New Roman"/>
                <w:b/>
                <w:bCs/>
                <w:iCs/>
                <w:sz w:val="24"/>
                <w:szCs w:val="24"/>
                <w:lang w:eastAsia="ru-RU"/>
              </w:rPr>
              <w:t>товару</w:t>
            </w:r>
            <w:r w:rsidRPr="00A30A6E">
              <w:rPr>
                <w:rFonts w:ascii="Times New Roman" w:eastAsia="Times New Roman" w:hAnsi="Times New Roman"/>
                <w:iCs/>
                <w:sz w:val="24"/>
                <w:szCs w:val="24"/>
                <w:lang w:eastAsia="ru-RU"/>
              </w:rPr>
              <w:t xml:space="preserve"> </w:t>
            </w:r>
            <w:r w:rsidRPr="00A30A6E">
              <w:rPr>
                <w:rFonts w:ascii="Times New Roman" w:eastAsia="Times New Roman" w:hAnsi="Times New Roman"/>
                <w:iCs/>
                <w:sz w:val="24"/>
                <w:szCs w:val="24"/>
                <w:lang w:eastAsia="ru-RU"/>
              </w:rPr>
              <w:lastRenderedPageBreak/>
              <w:t>даного виду.</w:t>
            </w:r>
          </w:p>
          <w:p w14:paraId="449B53ED"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15EF9370" w14:textId="77777777" w:rsidR="00CB361F" w:rsidRPr="00A30A6E" w:rsidRDefault="00CB361F" w:rsidP="00E6521B">
            <w:pPr>
              <w:spacing w:after="0" w:line="240" w:lineRule="auto"/>
              <w:jc w:val="both"/>
              <w:rPr>
                <w:rFonts w:ascii="Times New Roman" w:hAnsi="Times New Roman"/>
                <w:b/>
                <w:color w:val="000000"/>
                <w:sz w:val="24"/>
                <w:szCs w:val="24"/>
                <w:lang w:eastAsia="ru-RU"/>
              </w:rPr>
            </w:pPr>
            <w:r w:rsidRPr="00A30A6E">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22F7F3E0" w14:textId="77777777"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Відсутність або недостовірність інф</w:t>
            </w:r>
            <w:r w:rsidR="003A25AC" w:rsidRPr="00A30A6E">
              <w:rPr>
                <w:rFonts w:ascii="Times New Roman" w:hAnsi="Times New Roman"/>
                <w:color w:val="000000"/>
                <w:sz w:val="24"/>
                <w:szCs w:val="24"/>
                <w:lang w:eastAsia="ru-RU"/>
              </w:rPr>
              <w:t>ормації</w:t>
            </w:r>
            <w:r w:rsidRPr="00A30A6E">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1D539718" w14:textId="77777777"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A30A6E">
              <w:rPr>
                <w:rFonts w:ascii="Times New Roman" w:hAnsi="Times New Roman"/>
                <w:color w:val="FF0000"/>
                <w:sz w:val="24"/>
                <w:szCs w:val="24"/>
                <w:lang w:eastAsia="ru-RU"/>
              </w:rPr>
              <w:t>.</w:t>
            </w:r>
          </w:p>
          <w:p w14:paraId="2AD82878" w14:textId="77777777"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419558A3" w14:textId="77777777"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A30A6E">
              <w:rPr>
                <w:rFonts w:ascii="Times New Roman" w:hAnsi="Times New Roman"/>
                <w:color w:val="FF0000"/>
                <w:sz w:val="24"/>
                <w:szCs w:val="24"/>
                <w:lang w:eastAsia="ru-RU"/>
              </w:rPr>
              <w:t>.</w:t>
            </w:r>
          </w:p>
          <w:p w14:paraId="19764547" w14:textId="77777777"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30A6E">
              <w:rPr>
                <w:rFonts w:ascii="Times New Roman" w:hAnsi="Times New Roman"/>
                <w:sz w:val="24"/>
                <w:szCs w:val="24"/>
                <w:lang w:eastAsia="ru-RU"/>
              </w:rPr>
              <w:t xml:space="preserve"> листі приймає уповноважена особа</w:t>
            </w:r>
            <w:r w:rsidRPr="00A30A6E">
              <w:rPr>
                <w:rFonts w:ascii="Times New Roman" w:hAnsi="Times New Roman"/>
                <w:sz w:val="24"/>
                <w:szCs w:val="24"/>
                <w:lang w:eastAsia="ru-RU"/>
              </w:rPr>
              <w:t xml:space="preserve">  Замовника</w:t>
            </w:r>
            <w:r w:rsidRPr="00A30A6E">
              <w:rPr>
                <w:rFonts w:ascii="Times New Roman" w:hAnsi="Times New Roman"/>
                <w:color w:val="FF0000"/>
                <w:sz w:val="24"/>
                <w:szCs w:val="24"/>
                <w:lang w:eastAsia="ru-RU"/>
              </w:rPr>
              <w:t xml:space="preserve">.    </w:t>
            </w:r>
          </w:p>
          <w:p w14:paraId="694C6306" w14:textId="77777777"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30A6E">
              <w:rPr>
                <w:rFonts w:ascii="Times New Roman" w:hAnsi="Times New Roman"/>
                <w:sz w:val="24"/>
                <w:szCs w:val="24"/>
                <w:lang w:eastAsia="ru-RU"/>
              </w:rPr>
              <w:t>и</w:t>
            </w:r>
            <w:r w:rsidRPr="00A30A6E">
              <w:rPr>
                <w:rFonts w:ascii="Times New Roman" w:hAnsi="Times New Roman"/>
                <w:sz w:val="24"/>
                <w:szCs w:val="24"/>
                <w:lang w:eastAsia="ru-RU"/>
              </w:rPr>
              <w:t xml:space="preserve"> за фо</w:t>
            </w:r>
            <w:r w:rsidR="00F21F58" w:rsidRPr="00A30A6E">
              <w:rPr>
                <w:rFonts w:ascii="Times New Roman" w:hAnsi="Times New Roman"/>
                <w:sz w:val="24"/>
                <w:szCs w:val="24"/>
                <w:lang w:eastAsia="ru-RU"/>
              </w:rPr>
              <w:t>рмою згідно додатку №5 про те що во</w:t>
            </w:r>
            <w:r w:rsidRPr="00A30A6E">
              <w:rPr>
                <w:rFonts w:ascii="Times New Roman" w:hAnsi="Times New Roman"/>
                <w:sz w:val="24"/>
                <w:szCs w:val="24"/>
                <w:lang w:eastAsia="ru-RU"/>
              </w:rPr>
              <w:t>н</w:t>
            </w:r>
            <w:r w:rsidR="00F21F58" w:rsidRPr="00A30A6E">
              <w:rPr>
                <w:rFonts w:ascii="Times New Roman" w:hAnsi="Times New Roman"/>
                <w:sz w:val="24"/>
                <w:szCs w:val="24"/>
                <w:lang w:eastAsia="ru-RU"/>
              </w:rPr>
              <w:t>и дають</w:t>
            </w:r>
            <w:r w:rsidRPr="00A30A6E">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w:t>
            </w:r>
            <w:r w:rsidRPr="00A30A6E">
              <w:rPr>
                <w:rFonts w:ascii="Times New Roman" w:hAnsi="Times New Roman"/>
                <w:sz w:val="24"/>
                <w:szCs w:val="24"/>
                <w:lang w:eastAsia="ru-RU"/>
              </w:rPr>
              <w:lastRenderedPageBreak/>
              <w:t>який спосіб персональних даних з метою здійснення процедури публічних закупівель.</w:t>
            </w:r>
          </w:p>
          <w:p w14:paraId="327FB9CB" w14:textId="77777777"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A30A6E">
              <w:rPr>
                <w:rFonts w:ascii="Times New Roman" w:hAnsi="Times New Roman"/>
                <w:color w:val="FF0000"/>
                <w:sz w:val="24"/>
                <w:szCs w:val="24"/>
                <w:lang w:eastAsia="ru-RU"/>
              </w:rPr>
              <w:t xml:space="preserve">. </w:t>
            </w:r>
          </w:p>
          <w:p w14:paraId="690767B3" w14:textId="77777777"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5C223EC1" w14:textId="77777777"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28CE4E34"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D9ADD70" w14:textId="77777777" w:rsidR="003A25AC" w:rsidRPr="00A30A6E" w:rsidRDefault="003A25AC" w:rsidP="00CA73C5">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Згідно</w:t>
            </w:r>
            <w:r w:rsidR="00CA73C5">
              <w:rPr>
                <w:rFonts w:ascii="Times New Roman" w:hAnsi="Times New Roman"/>
                <w:sz w:val="24"/>
                <w:szCs w:val="24"/>
                <w:lang w:eastAsia="uk-UA"/>
              </w:rPr>
              <w:t xml:space="preserve"> з</w:t>
            </w:r>
            <w:r w:rsidRPr="00A30A6E">
              <w:rPr>
                <w:rFonts w:ascii="Times New Roman" w:hAnsi="Times New Roman"/>
                <w:sz w:val="24"/>
                <w:szCs w:val="24"/>
                <w:lang w:eastAsia="uk-UA"/>
              </w:rPr>
              <w:t xml:space="preserve"> п. </w:t>
            </w:r>
            <w:r w:rsidR="00CA73C5">
              <w:rPr>
                <w:rFonts w:ascii="Times New Roman" w:hAnsi="Times New Roman"/>
                <w:sz w:val="24"/>
                <w:szCs w:val="24"/>
                <w:lang w:eastAsia="uk-UA"/>
              </w:rPr>
              <w:t xml:space="preserve">37 Особливостей, аномально низька </w:t>
            </w:r>
            <w:r w:rsidR="00CA73C5" w:rsidRPr="00CA73C5">
              <w:rPr>
                <w:rFonts w:ascii="Times New Roman" w:hAnsi="Times New Roman"/>
                <w:sz w:val="24"/>
                <w:szCs w:val="24"/>
                <w:lang w:eastAsia="uk-UA"/>
              </w:rPr>
              <w:t>ціна</w:t>
            </w:r>
            <w:r w:rsidR="00CA73C5">
              <w:rPr>
                <w:rFonts w:ascii="Times New Roman" w:hAnsi="Times New Roman"/>
                <w:sz w:val="24"/>
                <w:szCs w:val="24"/>
                <w:lang w:eastAsia="uk-UA"/>
              </w:rPr>
              <w:t xml:space="preserve"> </w:t>
            </w:r>
            <w:r w:rsidR="00CA73C5" w:rsidRPr="00CA73C5">
              <w:rPr>
                <w:rFonts w:ascii="Times New Roman" w:hAnsi="Times New Roman"/>
                <w:sz w:val="24"/>
                <w:szCs w:val="24"/>
                <w:lang w:eastAsia="uk-UA"/>
              </w:rPr>
              <w:t>тендерної пропозиції” розуміється ціна/приведена ціна найбільш економічно вигідної тендерної</w:t>
            </w:r>
            <w:r w:rsidR="00CA73C5">
              <w:rPr>
                <w:rFonts w:ascii="Times New Roman" w:hAnsi="Times New Roman"/>
                <w:sz w:val="24"/>
                <w:szCs w:val="24"/>
                <w:lang w:eastAsia="uk-UA"/>
              </w:rPr>
              <w:t xml:space="preserve"> пропозиції, яка є  меншою на 40 або більше</w:t>
            </w:r>
            <w:r w:rsidR="00CA73C5" w:rsidRPr="00CA73C5">
              <w:rPr>
                <w:rFonts w:ascii="Times New Roman" w:hAnsi="Times New Roman"/>
                <w:sz w:val="24"/>
                <w:szCs w:val="24"/>
                <w:lang w:eastAsia="uk-UA"/>
              </w:rPr>
              <w:t xml:space="preserve"> відсотків  середньоарифметичного  значення  ціни/приведеної ціни тендерних пропозицій інших учасників процедури закупівлі, та/або є меншою</w:t>
            </w:r>
            <w:r w:rsidR="00CA73C5">
              <w:rPr>
                <w:rFonts w:ascii="Times New Roman" w:hAnsi="Times New Roman"/>
                <w:sz w:val="24"/>
                <w:szCs w:val="24"/>
                <w:lang w:eastAsia="uk-UA"/>
              </w:rPr>
              <w:t xml:space="preserve"> на 30</w:t>
            </w:r>
            <w:r w:rsidR="00CA73C5" w:rsidRPr="00CA73C5">
              <w:rPr>
                <w:rFonts w:ascii="Times New Roman" w:hAnsi="Times New Roman"/>
                <w:sz w:val="24"/>
                <w:szCs w:val="24"/>
                <w:lang w:eastAsia="uk-UA"/>
              </w:rPr>
              <w:t xml:space="preserve"> або  більше  відсотків  н</w:t>
            </w:r>
            <w:r w:rsidR="00CA73C5">
              <w:rPr>
                <w:rFonts w:ascii="Times New Roman" w:hAnsi="Times New Roman"/>
                <w:sz w:val="24"/>
                <w:szCs w:val="24"/>
                <w:lang w:eastAsia="uk-UA"/>
              </w:rPr>
              <w:t>аступної ціни/приведеної ціни</w:t>
            </w:r>
            <w:r w:rsidR="00CA73C5" w:rsidRPr="00CA73C5">
              <w:rPr>
                <w:rFonts w:ascii="Times New Roman" w:hAnsi="Times New Roman"/>
                <w:sz w:val="24"/>
                <w:szCs w:val="24"/>
                <w:lang w:eastAsia="uk-UA"/>
              </w:rPr>
              <w:t xml:space="preserve"> тендерної  пропозиції;  аномально</w:t>
            </w:r>
            <w:r w:rsidR="00CA73C5">
              <w:rPr>
                <w:rFonts w:ascii="Times New Roman" w:hAnsi="Times New Roman"/>
                <w:sz w:val="24"/>
                <w:szCs w:val="24"/>
                <w:lang w:eastAsia="uk-UA"/>
              </w:rPr>
              <w:t xml:space="preserve"> </w:t>
            </w:r>
            <w:r w:rsidR="00CA73C5" w:rsidRPr="00CA73C5">
              <w:rPr>
                <w:rFonts w:ascii="Times New Roman" w:hAnsi="Times New Roman"/>
                <w:sz w:val="24"/>
                <w:szCs w:val="24"/>
                <w:lang w:eastAsia="uk-UA"/>
              </w:rPr>
              <w:t>низька ціна визначається електронною системою закупівель автоматично за умови наявності не</w:t>
            </w:r>
            <w:r w:rsidR="00CA73C5">
              <w:rPr>
                <w:rFonts w:ascii="Times New Roman" w:hAnsi="Times New Roman"/>
                <w:sz w:val="24"/>
                <w:szCs w:val="24"/>
                <w:lang w:eastAsia="uk-UA"/>
              </w:rPr>
              <w:t xml:space="preserve"> </w:t>
            </w:r>
            <w:r w:rsidR="00CA73C5" w:rsidRPr="00CA73C5">
              <w:rPr>
                <w:rFonts w:ascii="Times New Roman" w:hAnsi="Times New Roman"/>
                <w:sz w:val="24"/>
                <w:szCs w:val="24"/>
                <w:lang w:eastAsia="uk-UA"/>
              </w:rPr>
              <w:t>менше двох учасників, які подали свої тендерні пропозиції щодо предмета закупівлі або його</w:t>
            </w:r>
            <w:r w:rsidR="00CA73C5">
              <w:rPr>
                <w:rFonts w:ascii="Times New Roman" w:hAnsi="Times New Roman"/>
                <w:sz w:val="24"/>
                <w:szCs w:val="24"/>
                <w:lang w:eastAsia="uk-UA"/>
              </w:rPr>
              <w:t xml:space="preserve"> </w:t>
            </w:r>
            <w:r w:rsidR="00CA73C5" w:rsidRPr="00CA73C5">
              <w:rPr>
                <w:rFonts w:ascii="Times New Roman" w:hAnsi="Times New Roman"/>
                <w:sz w:val="24"/>
                <w:szCs w:val="24"/>
                <w:lang w:eastAsia="uk-UA"/>
              </w:rPr>
              <w:t>частини  (лота)</w:t>
            </w:r>
            <w:r w:rsidR="00CA73C5">
              <w:rPr>
                <w:rFonts w:ascii="Times New Roman" w:hAnsi="Times New Roman"/>
                <w:sz w:val="24"/>
                <w:szCs w:val="24"/>
                <w:lang w:eastAsia="uk-UA"/>
              </w:rPr>
              <w:t>.</w:t>
            </w:r>
          </w:p>
          <w:p w14:paraId="092DBC2D" w14:textId="77777777" w:rsidR="00CB361F"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98BD73"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0A8B9F9"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33F34D17"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7E137B6"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622F81E"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отримання учасником державної допомоги згідно із законодавством.</w:t>
            </w:r>
          </w:p>
          <w:p w14:paraId="769556CF"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A30A6E">
              <w:rPr>
                <w:rFonts w:ascii="Times New Roman" w:hAnsi="Times New Roman"/>
                <w:sz w:val="24"/>
                <w:szCs w:val="24"/>
                <w:lang w:eastAsia="uk-UA"/>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A304114" w14:textId="77777777" w:rsidR="005A0D46" w:rsidRPr="00A30A6E" w:rsidRDefault="005A0D46" w:rsidP="005A0D46">
            <w:pPr>
              <w:pStyle w:val="a9"/>
              <w:shd w:val="clear" w:color="auto" w:fill="FFFFFF"/>
              <w:spacing w:before="0" w:beforeAutospacing="0" w:after="0" w:afterAutospacing="0"/>
              <w:jc w:val="both"/>
              <w:rPr>
                <w:rFonts w:eastAsia="Calibri"/>
              </w:rPr>
            </w:pPr>
            <w:r w:rsidRPr="00A30A6E">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3D7C1A" w14:textId="77777777"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CEB123"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96E4E53"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перелік виявлених невідповідностей;</w:t>
            </w:r>
          </w:p>
          <w:p w14:paraId="27BFB25A"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0029E544"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624D0884" w14:textId="77777777"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04C8D3E" w14:textId="77777777" w:rsidR="003A25AC" w:rsidRPr="00A30A6E" w:rsidRDefault="003A25AC"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A30A6E">
              <w:rPr>
                <w:rFonts w:ascii="Times New Roman" w:hAnsi="Times New Roman"/>
                <w:sz w:val="24"/>
                <w:szCs w:val="24"/>
                <w:lang w:eastAsia="uk-UA"/>
              </w:rPr>
              <w:t>невиправлення</w:t>
            </w:r>
            <w:proofErr w:type="spellEnd"/>
            <w:r w:rsidRPr="00A30A6E">
              <w:rPr>
                <w:rFonts w:ascii="Times New Roman" w:hAnsi="Times New Roman"/>
                <w:sz w:val="24"/>
                <w:szCs w:val="24"/>
                <w:lang w:eastAsia="uk-UA"/>
              </w:rPr>
              <w:t xml:space="preserve"> учасниками виявлених </w:t>
            </w:r>
            <w:proofErr w:type="spellStart"/>
            <w:r w:rsidRPr="00A30A6E">
              <w:rPr>
                <w:rFonts w:ascii="Times New Roman" w:hAnsi="Times New Roman"/>
                <w:sz w:val="24"/>
                <w:szCs w:val="24"/>
                <w:lang w:eastAsia="uk-UA"/>
              </w:rPr>
              <w:t>невідповідностей</w:t>
            </w:r>
            <w:proofErr w:type="spellEnd"/>
            <w:r w:rsidRPr="00A30A6E">
              <w:rPr>
                <w:rFonts w:ascii="Times New Roman" w:hAnsi="Times New Roman"/>
                <w:sz w:val="24"/>
                <w:szCs w:val="24"/>
                <w:lang w:eastAsia="uk-UA"/>
              </w:rPr>
              <w:t>.</w:t>
            </w:r>
          </w:p>
        </w:tc>
      </w:tr>
      <w:tr w:rsidR="00CB361F" w:rsidRPr="00A30A6E" w14:paraId="7322D0BB" w14:textId="77777777" w:rsidTr="008959B9">
        <w:trPr>
          <w:trHeight w:val="522"/>
          <w:jc w:val="center"/>
        </w:trPr>
        <w:tc>
          <w:tcPr>
            <w:tcW w:w="576" w:type="dxa"/>
            <w:shd w:val="clear" w:color="auto" w:fill="auto"/>
          </w:tcPr>
          <w:p w14:paraId="6BEB8A66" w14:textId="77777777"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3</w:t>
            </w:r>
          </w:p>
        </w:tc>
        <w:tc>
          <w:tcPr>
            <w:tcW w:w="3218" w:type="dxa"/>
            <w:shd w:val="clear" w:color="auto" w:fill="auto"/>
          </w:tcPr>
          <w:p w14:paraId="462958E6"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Відхилення тендерних пропозицій</w:t>
            </w:r>
          </w:p>
        </w:tc>
        <w:tc>
          <w:tcPr>
            <w:tcW w:w="6308" w:type="dxa"/>
            <w:shd w:val="clear" w:color="auto" w:fill="auto"/>
          </w:tcPr>
          <w:p w14:paraId="3B44547C" w14:textId="77777777" w:rsidR="00CA73C5" w:rsidRPr="00CA73C5" w:rsidRDefault="00791510" w:rsidP="00CA73C5">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4.1</w:t>
            </w:r>
            <w:r w:rsidR="005A0D46" w:rsidRPr="00A30A6E">
              <w:rPr>
                <w:rFonts w:ascii="Times New Roman" w:hAnsi="Times New Roman"/>
                <w:sz w:val="24"/>
                <w:szCs w:val="24"/>
                <w:lang w:eastAsia="uk-UA"/>
              </w:rPr>
              <w:t xml:space="preserve"> </w:t>
            </w:r>
            <w:r w:rsidR="00CA73C5" w:rsidRPr="00CA73C5">
              <w:rPr>
                <w:rFonts w:ascii="Times New Roman" w:hAnsi="Times New Roman"/>
                <w:sz w:val="24"/>
                <w:szCs w:val="24"/>
                <w:lang w:eastAsia="uk-UA"/>
              </w:rPr>
              <w:t>Замовник  відхиляє  тендерну  пропозицію  із  зазначенням  аргументації  в  електронній</w:t>
            </w:r>
          </w:p>
          <w:p w14:paraId="4769E639"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системі закупівель у разі, коли:</w:t>
            </w:r>
          </w:p>
          <w:p w14:paraId="44B1F5FE"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1) учасник процедури закупівлі:</w:t>
            </w:r>
          </w:p>
          <w:p w14:paraId="7A36F094"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підпадає під підстави, встановлені пунктом 47 цих особливостей;</w:t>
            </w:r>
          </w:p>
          <w:p w14:paraId="28B85FC5"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lastRenderedPageBreak/>
              <w:t>зазначив у тендерній пропозиції недостовірну інформацію, що є суттєвою для визначення</w:t>
            </w:r>
            <w:r>
              <w:rPr>
                <w:rFonts w:ascii="Times New Roman" w:hAnsi="Times New Roman"/>
                <w:sz w:val="24"/>
                <w:szCs w:val="24"/>
                <w:lang w:eastAsia="uk-UA"/>
              </w:rPr>
              <w:t xml:space="preserve"> </w:t>
            </w:r>
            <w:r w:rsidRPr="00CA73C5">
              <w:rPr>
                <w:rFonts w:ascii="Times New Roman" w:hAnsi="Times New Roman"/>
                <w:sz w:val="24"/>
                <w:szCs w:val="24"/>
                <w:lang w:eastAsia="uk-UA"/>
              </w:rPr>
              <w:t>результатів відкритих торгів, яку замовником виявлено згідно з абзацом першим пункту 42 цих</w:t>
            </w:r>
            <w:r>
              <w:rPr>
                <w:rFonts w:ascii="Times New Roman" w:hAnsi="Times New Roman"/>
                <w:sz w:val="24"/>
                <w:szCs w:val="24"/>
                <w:lang w:eastAsia="uk-UA"/>
              </w:rPr>
              <w:t xml:space="preserve"> </w:t>
            </w:r>
            <w:r w:rsidRPr="00CA73C5">
              <w:rPr>
                <w:rFonts w:ascii="Times New Roman" w:hAnsi="Times New Roman"/>
                <w:sz w:val="24"/>
                <w:szCs w:val="24"/>
                <w:lang w:eastAsia="uk-UA"/>
              </w:rPr>
              <w:t>особливостей;</w:t>
            </w:r>
          </w:p>
          <w:p w14:paraId="443EC1BD"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не  надав  забезпечення  тендерної  пропозиції,  якщо  таке  забезпечення  вимагалося</w:t>
            </w:r>
            <w:r>
              <w:rPr>
                <w:rFonts w:ascii="Times New Roman" w:hAnsi="Times New Roman"/>
                <w:sz w:val="24"/>
                <w:szCs w:val="24"/>
                <w:lang w:eastAsia="uk-UA"/>
              </w:rPr>
              <w:t xml:space="preserve"> </w:t>
            </w:r>
            <w:r w:rsidRPr="00CA73C5">
              <w:rPr>
                <w:rFonts w:ascii="Times New Roman" w:hAnsi="Times New Roman"/>
                <w:sz w:val="24"/>
                <w:szCs w:val="24"/>
                <w:lang w:eastAsia="uk-UA"/>
              </w:rPr>
              <w:t>замовником;</w:t>
            </w:r>
          </w:p>
          <w:p w14:paraId="369B39D7"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не виправив виявлені замовником після розкриття тендерних пропозицій невідповідності в</w:t>
            </w:r>
            <w:r>
              <w:rPr>
                <w:rFonts w:ascii="Times New Roman" w:hAnsi="Times New Roman"/>
                <w:sz w:val="24"/>
                <w:szCs w:val="24"/>
                <w:lang w:eastAsia="uk-UA"/>
              </w:rPr>
              <w:t xml:space="preserve"> </w:t>
            </w:r>
            <w:r w:rsidRPr="00CA73C5">
              <w:rPr>
                <w:rFonts w:ascii="Times New Roman" w:hAnsi="Times New Roman"/>
                <w:sz w:val="24"/>
                <w:szCs w:val="24"/>
                <w:lang w:eastAsia="uk-UA"/>
              </w:rPr>
              <w:t>інформації та/або документах, що подані ним у складі своєї тендерної пропозиції, та/або змінив</w:t>
            </w:r>
            <w:r>
              <w:rPr>
                <w:rFonts w:ascii="Times New Roman" w:hAnsi="Times New Roman"/>
                <w:sz w:val="24"/>
                <w:szCs w:val="24"/>
                <w:lang w:eastAsia="uk-UA"/>
              </w:rPr>
              <w:t xml:space="preserve"> </w:t>
            </w:r>
            <w:r w:rsidRPr="00CA73C5">
              <w:rPr>
                <w:rFonts w:ascii="Times New Roman" w:hAnsi="Times New Roman"/>
                <w:sz w:val="24"/>
                <w:szCs w:val="24"/>
                <w:lang w:eastAsia="uk-UA"/>
              </w:rPr>
              <w:t>предмет  закупівлі  (його  найменування,  марку,  модель  тощо)  під  час  виправлення  виявлених</w:t>
            </w:r>
            <w:r>
              <w:rPr>
                <w:rFonts w:ascii="Times New Roman" w:hAnsi="Times New Roman"/>
                <w:sz w:val="24"/>
                <w:szCs w:val="24"/>
                <w:lang w:eastAsia="uk-UA"/>
              </w:rPr>
              <w:t xml:space="preserve"> </w:t>
            </w:r>
            <w:r w:rsidRPr="00CA73C5">
              <w:rPr>
                <w:rFonts w:ascii="Times New Roman" w:hAnsi="Times New Roman"/>
                <w:sz w:val="24"/>
                <w:szCs w:val="24"/>
                <w:lang w:eastAsia="uk-UA"/>
              </w:rPr>
              <w:t>замовником  невідповідностей,  протягом  24  годин  з  моменту  розміщення  замовником  в</w:t>
            </w:r>
            <w:r>
              <w:rPr>
                <w:rFonts w:ascii="Times New Roman" w:hAnsi="Times New Roman"/>
                <w:sz w:val="24"/>
                <w:szCs w:val="24"/>
                <w:lang w:eastAsia="uk-UA"/>
              </w:rPr>
              <w:t xml:space="preserve"> </w:t>
            </w:r>
            <w:r w:rsidRPr="00CA73C5">
              <w:rPr>
                <w:rFonts w:ascii="Times New Roman" w:hAnsi="Times New Roman"/>
                <w:sz w:val="24"/>
                <w:szCs w:val="24"/>
                <w:lang w:eastAsia="uk-UA"/>
              </w:rPr>
              <w:t>електронній системі закупівель повідомлення з вимогою про усунення таких невідповідностей;</w:t>
            </w:r>
          </w:p>
          <w:p w14:paraId="7C06C033"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не  надав  обґрунтування  аномально  низької  ціни  тендерної  пропозиції  протягом  строку,</w:t>
            </w:r>
            <w:r>
              <w:rPr>
                <w:rFonts w:ascii="Times New Roman" w:hAnsi="Times New Roman"/>
                <w:sz w:val="24"/>
                <w:szCs w:val="24"/>
                <w:lang w:eastAsia="uk-UA"/>
              </w:rPr>
              <w:t xml:space="preserve"> </w:t>
            </w:r>
            <w:r w:rsidRPr="00CA73C5">
              <w:rPr>
                <w:rFonts w:ascii="Times New Roman" w:hAnsi="Times New Roman"/>
                <w:sz w:val="24"/>
                <w:szCs w:val="24"/>
                <w:lang w:eastAsia="uk-UA"/>
              </w:rPr>
              <w:t>визначеного абзацом першим частини чотирнадцятої статті 29 Закону/абзацом дев’ятим пункту</w:t>
            </w:r>
            <w:r>
              <w:rPr>
                <w:rFonts w:ascii="Times New Roman" w:hAnsi="Times New Roman"/>
                <w:sz w:val="24"/>
                <w:szCs w:val="24"/>
                <w:lang w:eastAsia="uk-UA"/>
              </w:rPr>
              <w:t xml:space="preserve"> </w:t>
            </w:r>
            <w:r w:rsidRPr="00CA73C5">
              <w:rPr>
                <w:rFonts w:ascii="Times New Roman" w:hAnsi="Times New Roman"/>
                <w:sz w:val="24"/>
                <w:szCs w:val="24"/>
                <w:lang w:eastAsia="uk-UA"/>
              </w:rPr>
              <w:t>37 цих особливостей;</w:t>
            </w:r>
          </w:p>
          <w:p w14:paraId="2A084F3A"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визначив  конфіденційною  інформацію,  що  не  може  бути  визначена  як  конфіденційна</w:t>
            </w:r>
            <w:r>
              <w:rPr>
                <w:rFonts w:ascii="Times New Roman" w:hAnsi="Times New Roman"/>
                <w:sz w:val="24"/>
                <w:szCs w:val="24"/>
                <w:lang w:eastAsia="uk-UA"/>
              </w:rPr>
              <w:t xml:space="preserve"> </w:t>
            </w:r>
            <w:r w:rsidRPr="00CA73C5">
              <w:rPr>
                <w:rFonts w:ascii="Times New Roman" w:hAnsi="Times New Roman"/>
                <w:sz w:val="24"/>
                <w:szCs w:val="24"/>
                <w:lang w:eastAsia="uk-UA"/>
              </w:rPr>
              <w:t>відповідно до вимог пункту 40 цих особливостей;</w:t>
            </w:r>
          </w:p>
          <w:p w14:paraId="1BD430B9"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є  громадянином  Російської  Федерації/Республіки  Білорусь  (крім  того,  що  проживає  на</w:t>
            </w:r>
            <w:r>
              <w:rPr>
                <w:rFonts w:ascii="Times New Roman" w:hAnsi="Times New Roman"/>
                <w:sz w:val="24"/>
                <w:szCs w:val="24"/>
                <w:lang w:eastAsia="uk-UA"/>
              </w:rPr>
              <w:t xml:space="preserve"> </w:t>
            </w:r>
            <w:r w:rsidRPr="00CA73C5">
              <w:rPr>
                <w:rFonts w:ascii="Times New Roman" w:hAnsi="Times New Roman"/>
                <w:sz w:val="24"/>
                <w:szCs w:val="24"/>
                <w:lang w:eastAsia="uk-UA"/>
              </w:rPr>
              <w:t>території  України  на  законних  підставах);  юридичною  особою,  утвореною  та  зареєстрованою</w:t>
            </w:r>
            <w:r>
              <w:rPr>
                <w:rFonts w:ascii="Times New Roman" w:hAnsi="Times New Roman"/>
                <w:sz w:val="24"/>
                <w:szCs w:val="24"/>
                <w:lang w:eastAsia="uk-UA"/>
              </w:rPr>
              <w:t xml:space="preserve"> </w:t>
            </w:r>
            <w:r w:rsidRPr="00CA73C5">
              <w:rPr>
                <w:rFonts w:ascii="Times New Roman" w:hAnsi="Times New Roman"/>
                <w:sz w:val="24"/>
                <w:szCs w:val="24"/>
                <w:lang w:eastAsia="uk-UA"/>
              </w:rPr>
              <w:t>відповідно  до  законодавства  Російської  Федерації/Республіки  Білорусь;  юридичною  особою,</w:t>
            </w:r>
            <w:r>
              <w:rPr>
                <w:rFonts w:ascii="Times New Roman" w:hAnsi="Times New Roman"/>
                <w:sz w:val="24"/>
                <w:szCs w:val="24"/>
                <w:lang w:eastAsia="uk-UA"/>
              </w:rPr>
              <w:t xml:space="preserve"> </w:t>
            </w:r>
            <w:r w:rsidRPr="00CA73C5">
              <w:rPr>
                <w:rFonts w:ascii="Times New Roman" w:hAnsi="Times New Roman"/>
                <w:sz w:val="24"/>
                <w:szCs w:val="24"/>
                <w:lang w:eastAsia="uk-UA"/>
              </w:rPr>
              <w:t xml:space="preserve">утвореною  та  зареєстрованою  відповідно  до  законодавства  України,  кінцевим  </w:t>
            </w:r>
            <w:proofErr w:type="spellStart"/>
            <w:r w:rsidRPr="00CA73C5">
              <w:rPr>
                <w:rFonts w:ascii="Times New Roman" w:hAnsi="Times New Roman"/>
                <w:sz w:val="24"/>
                <w:szCs w:val="24"/>
                <w:lang w:eastAsia="uk-UA"/>
              </w:rPr>
              <w:t>бенефіціарним</w:t>
            </w:r>
            <w:proofErr w:type="spellEnd"/>
            <w:r>
              <w:rPr>
                <w:rFonts w:ascii="Times New Roman" w:hAnsi="Times New Roman"/>
                <w:sz w:val="24"/>
                <w:szCs w:val="24"/>
                <w:lang w:eastAsia="uk-UA"/>
              </w:rPr>
              <w:t xml:space="preserve"> </w:t>
            </w:r>
            <w:r w:rsidRPr="00CA73C5">
              <w:rPr>
                <w:rFonts w:ascii="Times New Roman" w:hAnsi="Times New Roman"/>
                <w:sz w:val="24"/>
                <w:szCs w:val="24"/>
                <w:lang w:eastAsia="uk-UA"/>
              </w:rPr>
              <w:t>власником,  членом  або  учасником  (акціонером),  що  має  частку  в  статутному  капіталі  10  і</w:t>
            </w:r>
            <w:r>
              <w:rPr>
                <w:rFonts w:ascii="Times New Roman" w:hAnsi="Times New Roman"/>
                <w:sz w:val="24"/>
                <w:szCs w:val="24"/>
                <w:lang w:eastAsia="uk-UA"/>
              </w:rPr>
              <w:t xml:space="preserve"> </w:t>
            </w:r>
            <w:r w:rsidRPr="00CA73C5">
              <w:rPr>
                <w:rFonts w:ascii="Times New Roman" w:hAnsi="Times New Roman"/>
                <w:sz w:val="24"/>
                <w:szCs w:val="24"/>
                <w:lang w:eastAsia="uk-UA"/>
              </w:rPr>
              <w:t>більше  відсотків  (далі  -  активи),  якої  є  Російська  Федерація/Республіка  Білорусь,  громадянин</w:t>
            </w:r>
            <w:r>
              <w:rPr>
                <w:rFonts w:ascii="Times New Roman" w:hAnsi="Times New Roman"/>
                <w:sz w:val="24"/>
                <w:szCs w:val="24"/>
                <w:lang w:eastAsia="uk-UA"/>
              </w:rPr>
              <w:t xml:space="preserve"> </w:t>
            </w:r>
            <w:r w:rsidRPr="00CA73C5">
              <w:rPr>
                <w:rFonts w:ascii="Times New Roman" w:hAnsi="Times New Roman"/>
                <w:sz w:val="24"/>
                <w:szCs w:val="24"/>
                <w:lang w:eastAsia="uk-UA"/>
              </w:rPr>
              <w:t>Російської  Федерації/Республіки  Білорусь  (крім  того,  що  проживає  на  території  України  на</w:t>
            </w:r>
            <w:r>
              <w:rPr>
                <w:rFonts w:ascii="Times New Roman" w:hAnsi="Times New Roman"/>
                <w:sz w:val="24"/>
                <w:szCs w:val="24"/>
                <w:lang w:eastAsia="uk-UA"/>
              </w:rPr>
              <w:t xml:space="preserve"> </w:t>
            </w:r>
            <w:r w:rsidRPr="00CA73C5">
              <w:rPr>
                <w:rFonts w:ascii="Times New Roman" w:hAnsi="Times New Roman"/>
                <w:sz w:val="24"/>
                <w:szCs w:val="24"/>
                <w:lang w:eastAsia="uk-UA"/>
              </w:rPr>
              <w:t>законних  підставах),  або  юридичною  особою,  утвореною  та  зареєстрованою  відповідно  до</w:t>
            </w:r>
            <w:r>
              <w:rPr>
                <w:rFonts w:ascii="Times New Roman" w:hAnsi="Times New Roman"/>
                <w:sz w:val="24"/>
                <w:szCs w:val="24"/>
                <w:lang w:eastAsia="uk-UA"/>
              </w:rPr>
              <w:t xml:space="preserve"> </w:t>
            </w:r>
            <w:r w:rsidRPr="00CA73C5">
              <w:rPr>
                <w:rFonts w:ascii="Times New Roman" w:hAnsi="Times New Roman"/>
                <w:sz w:val="24"/>
                <w:szCs w:val="24"/>
                <w:lang w:eastAsia="uk-UA"/>
              </w:rPr>
              <w:t>законодавства  Російської  Федерації/Республіки  Білорусь,  крім  випадків  коли  активи  в</w:t>
            </w:r>
            <w:r>
              <w:rPr>
                <w:rFonts w:ascii="Times New Roman" w:hAnsi="Times New Roman"/>
                <w:sz w:val="24"/>
                <w:szCs w:val="24"/>
                <w:lang w:eastAsia="uk-UA"/>
              </w:rPr>
              <w:t xml:space="preserve"> </w:t>
            </w:r>
            <w:r w:rsidRPr="00CA73C5">
              <w:rPr>
                <w:rFonts w:ascii="Times New Roman" w:hAnsi="Times New Roman"/>
                <w:sz w:val="24"/>
                <w:szCs w:val="24"/>
                <w:lang w:eastAsia="uk-UA"/>
              </w:rPr>
              <w:t>установленому  законодавством  порядку  передані  в  управління  Національному  агентству  з</w:t>
            </w:r>
            <w:r>
              <w:rPr>
                <w:rFonts w:ascii="Times New Roman" w:hAnsi="Times New Roman"/>
                <w:sz w:val="24"/>
                <w:szCs w:val="24"/>
                <w:lang w:eastAsia="uk-UA"/>
              </w:rPr>
              <w:t xml:space="preserve"> </w:t>
            </w:r>
            <w:r w:rsidRPr="00CA73C5">
              <w:rPr>
                <w:rFonts w:ascii="Times New Roman" w:hAnsi="Times New Roman"/>
                <w:sz w:val="24"/>
                <w:szCs w:val="24"/>
                <w:lang w:eastAsia="uk-UA"/>
              </w:rPr>
              <w:t>питань  виявлення,  розшуку  та  управління  активами,  одержаними  від  корупційних  та  інших</w:t>
            </w:r>
            <w:r>
              <w:rPr>
                <w:rFonts w:ascii="Times New Roman" w:hAnsi="Times New Roman"/>
                <w:sz w:val="24"/>
                <w:szCs w:val="24"/>
                <w:lang w:eastAsia="uk-UA"/>
              </w:rPr>
              <w:t xml:space="preserve"> </w:t>
            </w:r>
            <w:r w:rsidRPr="00CA73C5">
              <w:rPr>
                <w:rFonts w:ascii="Times New Roman" w:hAnsi="Times New Roman"/>
                <w:sz w:val="24"/>
                <w:szCs w:val="24"/>
                <w:lang w:eastAsia="uk-UA"/>
              </w:rPr>
              <w:t>злочинів;  або  пропонує  в  тендерній  пропозиції  товари  походженням  з  Російської  Федерації/</w:t>
            </w:r>
          </w:p>
          <w:p w14:paraId="365DFC14"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Республіки Білорусь (за винятком товарів, необхідних для ремонту та обслуговування товарів,</w:t>
            </w:r>
            <w:r>
              <w:rPr>
                <w:rFonts w:ascii="Times New Roman" w:hAnsi="Times New Roman"/>
                <w:sz w:val="24"/>
                <w:szCs w:val="24"/>
                <w:lang w:eastAsia="uk-UA"/>
              </w:rPr>
              <w:t xml:space="preserve"> </w:t>
            </w:r>
            <w:r w:rsidRPr="00CA73C5">
              <w:rPr>
                <w:rFonts w:ascii="Times New Roman" w:hAnsi="Times New Roman"/>
                <w:sz w:val="24"/>
                <w:szCs w:val="24"/>
                <w:lang w:eastAsia="uk-UA"/>
              </w:rPr>
              <w:t>придбаних до набрання чинності постановою Кабінету Міністрів України від 12 жовтня 2022 р.</w:t>
            </w:r>
            <w:r>
              <w:rPr>
                <w:rFonts w:ascii="Times New Roman" w:hAnsi="Times New Roman"/>
                <w:sz w:val="24"/>
                <w:szCs w:val="24"/>
                <w:lang w:eastAsia="uk-UA"/>
              </w:rPr>
              <w:t xml:space="preserve"> </w:t>
            </w:r>
            <w:r w:rsidRPr="00CA73C5">
              <w:rPr>
                <w:rFonts w:ascii="Times New Roman" w:hAnsi="Times New Roman"/>
                <w:sz w:val="24"/>
                <w:szCs w:val="24"/>
                <w:lang w:eastAsia="uk-UA"/>
              </w:rPr>
              <w:t>№   1178  “Про  затвердження  особливостей  здійснення  публічних  закупівель  товарів,  робіт  і</w:t>
            </w:r>
            <w:r>
              <w:rPr>
                <w:rFonts w:ascii="Times New Roman" w:hAnsi="Times New Roman"/>
                <w:sz w:val="24"/>
                <w:szCs w:val="24"/>
                <w:lang w:eastAsia="uk-UA"/>
              </w:rPr>
              <w:t xml:space="preserve"> </w:t>
            </w:r>
            <w:r w:rsidRPr="00CA73C5">
              <w:rPr>
                <w:rFonts w:ascii="Times New Roman" w:hAnsi="Times New Roman"/>
                <w:sz w:val="24"/>
                <w:szCs w:val="24"/>
                <w:lang w:eastAsia="uk-UA"/>
              </w:rPr>
              <w:t>послуг для замовників, передбачених Законом України “Про публічні закупівлі”, на період дії</w:t>
            </w:r>
            <w:r>
              <w:rPr>
                <w:rFonts w:ascii="Times New Roman" w:hAnsi="Times New Roman"/>
                <w:sz w:val="24"/>
                <w:szCs w:val="24"/>
                <w:lang w:eastAsia="uk-UA"/>
              </w:rPr>
              <w:t xml:space="preserve"> </w:t>
            </w:r>
            <w:r w:rsidRPr="00CA73C5">
              <w:rPr>
                <w:rFonts w:ascii="Times New Roman" w:hAnsi="Times New Roman"/>
                <w:sz w:val="24"/>
                <w:szCs w:val="24"/>
                <w:lang w:eastAsia="uk-UA"/>
              </w:rPr>
              <w:t>правового  режиму  воєнного  стану  в  Україні  та  протягом  90  днів  з  дня  його  припинення  або</w:t>
            </w:r>
            <w:r>
              <w:rPr>
                <w:rFonts w:ascii="Times New Roman" w:hAnsi="Times New Roman"/>
                <w:sz w:val="24"/>
                <w:szCs w:val="24"/>
                <w:lang w:eastAsia="uk-UA"/>
              </w:rPr>
              <w:t xml:space="preserve"> </w:t>
            </w:r>
            <w:r w:rsidRPr="00CA73C5">
              <w:rPr>
                <w:rFonts w:ascii="Times New Roman" w:hAnsi="Times New Roman"/>
                <w:sz w:val="24"/>
                <w:szCs w:val="24"/>
                <w:lang w:eastAsia="uk-UA"/>
              </w:rPr>
              <w:t>скасування” (Офіційний вісник України, 2022 р., № 84, ст. 5176);</w:t>
            </w:r>
          </w:p>
          <w:p w14:paraId="4E9C610F"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2) тендерна пропозиція:</w:t>
            </w:r>
          </w:p>
          <w:p w14:paraId="60445576"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lastRenderedPageBreak/>
              <w:t>не  відповідає  умовам  технічної  специфікації  та  іншим  вимогам  щодо  предмета  закупівлі</w:t>
            </w:r>
            <w:r>
              <w:rPr>
                <w:rFonts w:ascii="Times New Roman" w:hAnsi="Times New Roman"/>
                <w:sz w:val="24"/>
                <w:szCs w:val="24"/>
                <w:lang w:eastAsia="uk-UA"/>
              </w:rPr>
              <w:t xml:space="preserve"> </w:t>
            </w:r>
            <w:r w:rsidRPr="00CA73C5">
              <w:rPr>
                <w:rFonts w:ascii="Times New Roman" w:hAnsi="Times New Roman"/>
                <w:sz w:val="24"/>
                <w:szCs w:val="24"/>
                <w:lang w:eastAsia="uk-UA"/>
              </w:rPr>
              <w:t>тендерної  документації,  крім  невідповідності  в  інформації  та/або  документах,  що  може  бути</w:t>
            </w:r>
            <w:r>
              <w:rPr>
                <w:rFonts w:ascii="Times New Roman" w:hAnsi="Times New Roman"/>
                <w:sz w:val="24"/>
                <w:szCs w:val="24"/>
                <w:lang w:eastAsia="uk-UA"/>
              </w:rPr>
              <w:t xml:space="preserve"> </w:t>
            </w:r>
            <w:r w:rsidRPr="00CA73C5">
              <w:rPr>
                <w:rFonts w:ascii="Times New Roman" w:hAnsi="Times New Roman"/>
                <w:sz w:val="24"/>
                <w:szCs w:val="24"/>
                <w:lang w:eastAsia="uk-UA"/>
              </w:rPr>
              <w:t>усунена учасником процедури закупівлі відповідно до пункту 43 цих особливостей;</w:t>
            </w:r>
          </w:p>
          <w:p w14:paraId="388F87FA"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є такою, строк дії якої закінчився;</w:t>
            </w:r>
          </w:p>
          <w:p w14:paraId="7560622D"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є такою, ціна якої перевищує очікувану вартість предмета закупівлі, визначену замовником</w:t>
            </w:r>
            <w:r w:rsidR="001574A1">
              <w:rPr>
                <w:rFonts w:ascii="Times New Roman" w:hAnsi="Times New Roman"/>
                <w:sz w:val="24"/>
                <w:szCs w:val="24"/>
                <w:lang w:eastAsia="uk-UA"/>
              </w:rPr>
              <w:t xml:space="preserve"> </w:t>
            </w:r>
            <w:r w:rsidRPr="00CA73C5">
              <w:rPr>
                <w:rFonts w:ascii="Times New Roman" w:hAnsi="Times New Roman"/>
                <w:sz w:val="24"/>
                <w:szCs w:val="24"/>
                <w:lang w:eastAsia="uk-UA"/>
              </w:rPr>
              <w:t>в  оголошенні  про  проведення  відкритих  торгів,  якщо  замовник  у  тендерній  документації  не</w:t>
            </w:r>
            <w:r w:rsidR="001574A1">
              <w:rPr>
                <w:rFonts w:ascii="Times New Roman" w:hAnsi="Times New Roman"/>
                <w:sz w:val="24"/>
                <w:szCs w:val="24"/>
                <w:lang w:eastAsia="uk-UA"/>
              </w:rPr>
              <w:t xml:space="preserve"> </w:t>
            </w:r>
            <w:r w:rsidRPr="00CA73C5">
              <w:rPr>
                <w:rFonts w:ascii="Times New Roman" w:hAnsi="Times New Roman"/>
                <w:sz w:val="24"/>
                <w:szCs w:val="24"/>
                <w:lang w:eastAsia="uk-UA"/>
              </w:rPr>
              <w:t>зазначив  про  прийняття  до  розгляду  тендерної  пропозиції,  ціна  якої  є  вищою,  ніж  очікувана</w:t>
            </w:r>
            <w:r w:rsidR="001574A1">
              <w:rPr>
                <w:rFonts w:ascii="Times New Roman" w:hAnsi="Times New Roman"/>
                <w:sz w:val="24"/>
                <w:szCs w:val="24"/>
                <w:lang w:eastAsia="uk-UA"/>
              </w:rPr>
              <w:t xml:space="preserve"> </w:t>
            </w:r>
            <w:r w:rsidRPr="00CA73C5">
              <w:rPr>
                <w:rFonts w:ascii="Times New Roman" w:hAnsi="Times New Roman"/>
                <w:sz w:val="24"/>
                <w:szCs w:val="24"/>
                <w:lang w:eastAsia="uk-UA"/>
              </w:rPr>
              <w:t>вартість  предмета  закупівлі,  визначена  замовником  в  оголошенні  про  проведення  відкритих</w:t>
            </w:r>
            <w:r w:rsidR="001574A1">
              <w:rPr>
                <w:rFonts w:ascii="Times New Roman" w:hAnsi="Times New Roman"/>
                <w:sz w:val="24"/>
                <w:szCs w:val="24"/>
                <w:lang w:eastAsia="uk-UA"/>
              </w:rPr>
              <w:t xml:space="preserve"> </w:t>
            </w:r>
            <w:r w:rsidRPr="00CA73C5">
              <w:rPr>
                <w:rFonts w:ascii="Times New Roman" w:hAnsi="Times New Roman"/>
                <w:sz w:val="24"/>
                <w:szCs w:val="24"/>
                <w:lang w:eastAsia="uk-UA"/>
              </w:rPr>
              <w:t>торгів,  та/або  не  зазначив  прийнятний  відсоток  перевищення  або  відсоток  перевищення  є</w:t>
            </w:r>
            <w:r w:rsidR="001574A1">
              <w:rPr>
                <w:rFonts w:ascii="Times New Roman" w:hAnsi="Times New Roman"/>
                <w:sz w:val="24"/>
                <w:szCs w:val="24"/>
                <w:lang w:eastAsia="uk-UA"/>
              </w:rPr>
              <w:t xml:space="preserve"> </w:t>
            </w:r>
            <w:r w:rsidRPr="00CA73C5">
              <w:rPr>
                <w:rFonts w:ascii="Times New Roman" w:hAnsi="Times New Roman"/>
                <w:sz w:val="24"/>
                <w:szCs w:val="24"/>
                <w:lang w:eastAsia="uk-UA"/>
              </w:rPr>
              <w:t>більшим, ніж зазначений замовником в тендерній документації;</w:t>
            </w:r>
          </w:p>
          <w:p w14:paraId="0DA348D2"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не  відповідає  вимогам,  установленим  у  тендерній  документації  відповідно  до  абзацу</w:t>
            </w:r>
            <w:r w:rsidR="001574A1">
              <w:rPr>
                <w:rFonts w:ascii="Times New Roman" w:hAnsi="Times New Roman"/>
                <w:sz w:val="24"/>
                <w:szCs w:val="24"/>
                <w:lang w:eastAsia="uk-UA"/>
              </w:rPr>
              <w:t xml:space="preserve"> </w:t>
            </w:r>
            <w:r w:rsidRPr="00CA73C5">
              <w:rPr>
                <w:rFonts w:ascii="Times New Roman" w:hAnsi="Times New Roman"/>
                <w:sz w:val="24"/>
                <w:szCs w:val="24"/>
                <w:lang w:eastAsia="uk-UA"/>
              </w:rPr>
              <w:t>першого частини третьої статті 22 Закону;</w:t>
            </w:r>
          </w:p>
          <w:p w14:paraId="4C2D4621"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3) переможець процедури закупівлі:</w:t>
            </w:r>
          </w:p>
          <w:p w14:paraId="7FE82F69"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відмовився  від  підписання  договору  про  закупівлю  відповідно  до  вимог  тендерної</w:t>
            </w:r>
            <w:r w:rsidR="001574A1">
              <w:rPr>
                <w:rFonts w:ascii="Times New Roman" w:hAnsi="Times New Roman"/>
                <w:sz w:val="24"/>
                <w:szCs w:val="24"/>
                <w:lang w:eastAsia="uk-UA"/>
              </w:rPr>
              <w:t xml:space="preserve"> </w:t>
            </w:r>
            <w:r w:rsidRPr="00CA73C5">
              <w:rPr>
                <w:rFonts w:ascii="Times New Roman" w:hAnsi="Times New Roman"/>
                <w:sz w:val="24"/>
                <w:szCs w:val="24"/>
                <w:lang w:eastAsia="uk-UA"/>
              </w:rPr>
              <w:t>документації або укладення договору про закупівлю;</w:t>
            </w:r>
          </w:p>
          <w:p w14:paraId="096FBDAB"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не  надав  у  спосіб,  зазначений  в  тендерній  документації,  документи,  що  підтверджують</w:t>
            </w:r>
            <w:r w:rsidR="001574A1">
              <w:rPr>
                <w:rFonts w:ascii="Times New Roman" w:hAnsi="Times New Roman"/>
                <w:sz w:val="24"/>
                <w:szCs w:val="24"/>
                <w:lang w:eastAsia="uk-UA"/>
              </w:rPr>
              <w:t xml:space="preserve"> </w:t>
            </w:r>
            <w:r w:rsidRPr="00CA73C5">
              <w:rPr>
                <w:rFonts w:ascii="Times New Roman" w:hAnsi="Times New Roman"/>
                <w:sz w:val="24"/>
                <w:szCs w:val="24"/>
                <w:lang w:eastAsia="uk-UA"/>
              </w:rPr>
              <w:t>відсутність підстав, визначених у підпунктах 3, 5, 6 і 12 та в абзаці чотирнадцятому пункту 47</w:t>
            </w:r>
            <w:r w:rsidR="001574A1">
              <w:rPr>
                <w:rFonts w:ascii="Times New Roman" w:hAnsi="Times New Roman"/>
                <w:sz w:val="24"/>
                <w:szCs w:val="24"/>
                <w:lang w:eastAsia="uk-UA"/>
              </w:rPr>
              <w:t xml:space="preserve"> </w:t>
            </w:r>
            <w:r w:rsidRPr="00CA73C5">
              <w:rPr>
                <w:rFonts w:ascii="Times New Roman" w:hAnsi="Times New Roman"/>
                <w:sz w:val="24"/>
                <w:szCs w:val="24"/>
                <w:lang w:eastAsia="uk-UA"/>
              </w:rPr>
              <w:t>цих особливостей;</w:t>
            </w:r>
          </w:p>
          <w:p w14:paraId="1ECBF99A" w14:textId="77777777" w:rsidR="00CA73C5" w:rsidRP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не  надав  забезпечення  виконання  договору  про  закупівлю,  якщо  таке  забезпечення</w:t>
            </w:r>
            <w:r w:rsidR="001574A1">
              <w:rPr>
                <w:rFonts w:ascii="Times New Roman" w:hAnsi="Times New Roman"/>
                <w:sz w:val="24"/>
                <w:szCs w:val="24"/>
                <w:lang w:eastAsia="uk-UA"/>
              </w:rPr>
              <w:t xml:space="preserve"> </w:t>
            </w:r>
            <w:r w:rsidRPr="00CA73C5">
              <w:rPr>
                <w:rFonts w:ascii="Times New Roman" w:hAnsi="Times New Roman"/>
                <w:sz w:val="24"/>
                <w:szCs w:val="24"/>
                <w:lang w:eastAsia="uk-UA"/>
              </w:rPr>
              <w:t>вимагалося замовником;</w:t>
            </w:r>
          </w:p>
          <w:p w14:paraId="1233506E" w14:textId="77777777" w:rsidR="00CA73C5" w:rsidRDefault="00CA73C5" w:rsidP="00CA73C5">
            <w:pPr>
              <w:spacing w:after="0" w:line="240" w:lineRule="auto"/>
              <w:jc w:val="both"/>
              <w:rPr>
                <w:rFonts w:ascii="Times New Roman" w:hAnsi="Times New Roman"/>
                <w:sz w:val="24"/>
                <w:szCs w:val="24"/>
                <w:lang w:eastAsia="uk-UA"/>
              </w:rPr>
            </w:pPr>
            <w:r w:rsidRPr="00CA73C5">
              <w:rPr>
                <w:rFonts w:ascii="Times New Roman" w:hAnsi="Times New Roman"/>
                <w:sz w:val="24"/>
                <w:szCs w:val="24"/>
                <w:lang w:eastAsia="uk-UA"/>
              </w:rPr>
              <w:t>надав  недостовірну  інформацію,  що  є  суттєвою  для  визначення  результатів  процедури</w:t>
            </w:r>
            <w:r w:rsidR="001574A1">
              <w:rPr>
                <w:rFonts w:ascii="Times New Roman" w:hAnsi="Times New Roman"/>
                <w:sz w:val="24"/>
                <w:szCs w:val="24"/>
                <w:lang w:eastAsia="uk-UA"/>
              </w:rPr>
              <w:t xml:space="preserve"> </w:t>
            </w:r>
            <w:r w:rsidRPr="00CA73C5">
              <w:rPr>
                <w:rFonts w:ascii="Times New Roman" w:hAnsi="Times New Roman"/>
                <w:sz w:val="24"/>
                <w:szCs w:val="24"/>
                <w:lang w:eastAsia="uk-UA"/>
              </w:rPr>
              <w:t>закупівлі, яку замовником виявлено згідно з абзацом першим пункту 42 цих особливостей.</w:t>
            </w:r>
          </w:p>
          <w:p w14:paraId="55A14A60" w14:textId="77777777" w:rsidR="001574A1" w:rsidRPr="001574A1" w:rsidRDefault="00791510" w:rsidP="001574A1">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4.2. </w:t>
            </w:r>
            <w:r w:rsidR="001574A1" w:rsidRPr="001574A1">
              <w:rPr>
                <w:rFonts w:ascii="Times New Roman" w:hAnsi="Times New Roman"/>
                <w:sz w:val="24"/>
                <w:szCs w:val="24"/>
                <w:lang w:eastAsia="uk-UA"/>
              </w:rPr>
              <w:t>Замовник  може  відхилити  тендерну  пропозицію  із  зазначенням  аргументації  в</w:t>
            </w:r>
            <w:r w:rsidR="001574A1">
              <w:rPr>
                <w:rFonts w:ascii="Times New Roman" w:hAnsi="Times New Roman"/>
                <w:sz w:val="24"/>
                <w:szCs w:val="24"/>
                <w:lang w:eastAsia="uk-UA"/>
              </w:rPr>
              <w:t xml:space="preserve"> </w:t>
            </w:r>
            <w:r w:rsidR="001574A1" w:rsidRPr="001574A1">
              <w:rPr>
                <w:rFonts w:ascii="Times New Roman" w:hAnsi="Times New Roman"/>
                <w:sz w:val="24"/>
                <w:szCs w:val="24"/>
                <w:lang w:eastAsia="uk-UA"/>
              </w:rPr>
              <w:t>електронній системі закупівель у разі, коли:</w:t>
            </w:r>
          </w:p>
          <w:p w14:paraId="27AF2A7B" w14:textId="77777777" w:rsidR="001574A1" w:rsidRPr="001574A1" w:rsidRDefault="001574A1" w:rsidP="001574A1">
            <w:pPr>
              <w:spacing w:after="0" w:line="240" w:lineRule="auto"/>
              <w:jc w:val="both"/>
              <w:rPr>
                <w:rFonts w:ascii="Times New Roman" w:hAnsi="Times New Roman"/>
                <w:sz w:val="24"/>
                <w:szCs w:val="24"/>
                <w:lang w:eastAsia="uk-UA"/>
              </w:rPr>
            </w:pPr>
            <w:r w:rsidRPr="001574A1">
              <w:rPr>
                <w:rFonts w:ascii="Times New Roman" w:hAnsi="Times New Roman"/>
                <w:sz w:val="24"/>
                <w:szCs w:val="24"/>
                <w:lang w:eastAsia="uk-UA"/>
              </w:rPr>
              <w:t>1)  учасник  процедури  закупівлі  надав  неналежне  обґрунтування  щодо  ціни  або  вартості</w:t>
            </w:r>
            <w:r>
              <w:rPr>
                <w:rFonts w:ascii="Times New Roman" w:hAnsi="Times New Roman"/>
                <w:sz w:val="24"/>
                <w:szCs w:val="24"/>
                <w:lang w:eastAsia="uk-UA"/>
              </w:rPr>
              <w:t xml:space="preserve"> </w:t>
            </w:r>
            <w:r w:rsidRPr="001574A1">
              <w:rPr>
                <w:rFonts w:ascii="Times New Roman" w:hAnsi="Times New Roman"/>
                <w:sz w:val="24"/>
                <w:szCs w:val="24"/>
                <w:lang w:eastAsia="uk-UA"/>
              </w:rPr>
              <w:t>відповідних товарів, робіт чи послуг тендерної пропозиції, що є аномально низькою;</w:t>
            </w:r>
          </w:p>
          <w:p w14:paraId="05FD6FDA" w14:textId="77777777" w:rsidR="001574A1" w:rsidRDefault="001574A1" w:rsidP="001574A1">
            <w:pPr>
              <w:spacing w:after="0" w:line="240" w:lineRule="auto"/>
              <w:jc w:val="both"/>
              <w:rPr>
                <w:rFonts w:ascii="Times New Roman" w:hAnsi="Times New Roman"/>
                <w:sz w:val="24"/>
                <w:szCs w:val="24"/>
                <w:lang w:eastAsia="uk-UA"/>
              </w:rPr>
            </w:pPr>
            <w:r w:rsidRPr="001574A1">
              <w:rPr>
                <w:rFonts w:ascii="Times New Roman" w:hAnsi="Times New Roman"/>
                <w:sz w:val="24"/>
                <w:szCs w:val="24"/>
                <w:lang w:eastAsia="uk-UA"/>
              </w:rPr>
              <w:t>2)  учасник  процедури  закупівлі  не  виконав  свої  зобов’язання  за  раніше  укладеним</w:t>
            </w:r>
            <w:r>
              <w:rPr>
                <w:rFonts w:ascii="Times New Roman" w:hAnsi="Times New Roman"/>
                <w:sz w:val="24"/>
                <w:szCs w:val="24"/>
                <w:lang w:eastAsia="uk-UA"/>
              </w:rPr>
              <w:t xml:space="preserve"> </w:t>
            </w:r>
            <w:r w:rsidRPr="001574A1">
              <w:rPr>
                <w:rFonts w:ascii="Times New Roman" w:hAnsi="Times New Roman"/>
                <w:sz w:val="24"/>
                <w:szCs w:val="24"/>
                <w:lang w:eastAsia="uk-UA"/>
              </w:rPr>
              <w:t>договором  про  закупівлю  з  тим  самим  замовником,  що  призвело  до  застосування  санкції  у</w:t>
            </w:r>
            <w:r>
              <w:rPr>
                <w:rFonts w:ascii="Times New Roman" w:hAnsi="Times New Roman"/>
                <w:sz w:val="24"/>
                <w:szCs w:val="24"/>
                <w:lang w:eastAsia="uk-UA"/>
              </w:rPr>
              <w:t xml:space="preserve"> </w:t>
            </w:r>
            <w:r w:rsidRPr="001574A1">
              <w:rPr>
                <w:rFonts w:ascii="Times New Roman" w:hAnsi="Times New Roman"/>
                <w:sz w:val="24"/>
                <w:szCs w:val="24"/>
                <w:lang w:eastAsia="uk-UA"/>
              </w:rPr>
              <w:t>вигляді штрафів та/або відшкодування збитків протягом трьох років з дати їх застосування, з</w:t>
            </w:r>
            <w:r>
              <w:rPr>
                <w:rFonts w:ascii="Times New Roman" w:hAnsi="Times New Roman"/>
                <w:sz w:val="24"/>
                <w:szCs w:val="24"/>
                <w:lang w:eastAsia="uk-UA"/>
              </w:rPr>
              <w:t xml:space="preserve"> </w:t>
            </w:r>
            <w:r w:rsidRPr="001574A1">
              <w:rPr>
                <w:rFonts w:ascii="Times New Roman" w:hAnsi="Times New Roman"/>
                <w:sz w:val="24"/>
                <w:szCs w:val="24"/>
                <w:lang w:eastAsia="uk-UA"/>
              </w:rPr>
              <w:t>наданням  документального  підтвердження  застосування  до  такого  учасника  санкції  (рішення</w:t>
            </w:r>
            <w:r>
              <w:rPr>
                <w:rFonts w:ascii="Times New Roman" w:hAnsi="Times New Roman"/>
                <w:sz w:val="24"/>
                <w:szCs w:val="24"/>
                <w:lang w:eastAsia="uk-UA"/>
              </w:rPr>
              <w:t xml:space="preserve"> </w:t>
            </w:r>
            <w:r w:rsidRPr="001574A1">
              <w:rPr>
                <w:rFonts w:ascii="Times New Roman" w:hAnsi="Times New Roman"/>
                <w:sz w:val="24"/>
                <w:szCs w:val="24"/>
                <w:lang w:eastAsia="uk-UA"/>
              </w:rPr>
              <w:t>суду або факт добровільної сплати штрафу, або відшкодування збитків).</w:t>
            </w:r>
          </w:p>
          <w:p w14:paraId="66B8B664" w14:textId="77777777" w:rsidR="005A0D46" w:rsidRPr="00D23D48" w:rsidRDefault="005A0D46" w:rsidP="001574A1">
            <w:pPr>
              <w:spacing w:after="0" w:line="240" w:lineRule="auto"/>
              <w:jc w:val="both"/>
              <w:rPr>
                <w:rFonts w:ascii="Times New Roman" w:hAnsi="Times New Roman"/>
                <w:sz w:val="24"/>
                <w:szCs w:val="24"/>
                <w:lang w:eastAsia="uk-UA"/>
              </w:rPr>
            </w:pPr>
            <w:r w:rsidRPr="00D23D48">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наявні підстави, визначені </w:t>
            </w:r>
            <w:r w:rsidR="001574A1">
              <w:rPr>
                <w:rFonts w:ascii="Times New Roman" w:hAnsi="Times New Roman"/>
                <w:sz w:val="24"/>
                <w:szCs w:val="24"/>
                <w:lang w:eastAsia="uk-UA"/>
              </w:rPr>
              <w:t>п. 47 Особливостей</w:t>
            </w:r>
            <w:r w:rsidRPr="00D23D48">
              <w:rPr>
                <w:rFonts w:ascii="Times New Roman" w:hAnsi="Times New Roman"/>
                <w:sz w:val="24"/>
                <w:szCs w:val="24"/>
                <w:lang w:eastAsia="uk-UA"/>
              </w:rPr>
              <w:t>.</w:t>
            </w:r>
          </w:p>
          <w:p w14:paraId="5739FD02" w14:textId="77777777" w:rsidR="001574A1" w:rsidRPr="001574A1" w:rsidRDefault="005A0D46" w:rsidP="001574A1">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lastRenderedPageBreak/>
              <w:t xml:space="preserve">4.4. </w:t>
            </w:r>
            <w:r w:rsidR="001574A1" w:rsidRPr="001574A1">
              <w:rPr>
                <w:rFonts w:ascii="Times New Roman" w:hAnsi="Times New Roman"/>
                <w:sz w:val="24"/>
                <w:szCs w:val="24"/>
                <w:lang w:eastAsia="uk-UA"/>
              </w:rPr>
              <w:t>Інформація  про  відхилення  тендерної  пропозиції,  у  тому  числі  підстави  такого</w:t>
            </w:r>
            <w:r w:rsidR="001574A1">
              <w:rPr>
                <w:rFonts w:ascii="Times New Roman" w:hAnsi="Times New Roman"/>
                <w:sz w:val="24"/>
                <w:szCs w:val="24"/>
                <w:lang w:eastAsia="uk-UA"/>
              </w:rPr>
              <w:t xml:space="preserve"> </w:t>
            </w:r>
            <w:r w:rsidR="001574A1" w:rsidRPr="001574A1">
              <w:rPr>
                <w:rFonts w:ascii="Times New Roman" w:hAnsi="Times New Roman"/>
                <w:sz w:val="24"/>
                <w:szCs w:val="24"/>
                <w:lang w:eastAsia="uk-UA"/>
              </w:rPr>
              <w:t>відхилення  (з  посиланням  на  відповідні  положення  цих  особливостей  та  умови  тендерної</w:t>
            </w:r>
            <w:r w:rsidR="001574A1">
              <w:rPr>
                <w:rFonts w:ascii="Times New Roman" w:hAnsi="Times New Roman"/>
                <w:sz w:val="24"/>
                <w:szCs w:val="24"/>
                <w:lang w:eastAsia="uk-UA"/>
              </w:rPr>
              <w:t xml:space="preserve"> </w:t>
            </w:r>
            <w:r w:rsidR="001574A1" w:rsidRPr="001574A1">
              <w:rPr>
                <w:rFonts w:ascii="Times New Roman" w:hAnsi="Times New Roman"/>
                <w:sz w:val="24"/>
                <w:szCs w:val="24"/>
                <w:lang w:eastAsia="uk-UA"/>
              </w:rPr>
              <w:t>документації, яким така тендерна пропозиція та/або учасник не відповідають, із зазначенням, у</w:t>
            </w:r>
            <w:r w:rsidR="001574A1">
              <w:rPr>
                <w:rFonts w:ascii="Times New Roman" w:hAnsi="Times New Roman"/>
                <w:sz w:val="24"/>
                <w:szCs w:val="24"/>
                <w:lang w:eastAsia="uk-UA"/>
              </w:rPr>
              <w:t xml:space="preserve"> </w:t>
            </w:r>
            <w:r w:rsidR="001574A1" w:rsidRPr="001574A1">
              <w:rPr>
                <w:rFonts w:ascii="Times New Roman" w:hAnsi="Times New Roman"/>
                <w:sz w:val="24"/>
                <w:szCs w:val="24"/>
                <w:lang w:eastAsia="uk-UA"/>
              </w:rPr>
              <w:t>чому  саме  полягає  така  невідповідність),  протягом  одного  дня  з  дати  ухвалення  рішення</w:t>
            </w:r>
            <w:r w:rsidR="001574A1">
              <w:rPr>
                <w:rFonts w:ascii="Times New Roman" w:hAnsi="Times New Roman"/>
                <w:sz w:val="24"/>
                <w:szCs w:val="24"/>
                <w:lang w:eastAsia="uk-UA"/>
              </w:rPr>
              <w:t xml:space="preserve"> </w:t>
            </w:r>
            <w:r w:rsidR="001574A1" w:rsidRPr="001574A1">
              <w:rPr>
                <w:rFonts w:ascii="Times New Roman" w:hAnsi="Times New Roman"/>
                <w:sz w:val="24"/>
                <w:szCs w:val="24"/>
                <w:lang w:eastAsia="uk-UA"/>
              </w:rPr>
              <w:t>оприлюднюється  в  електронній  системі  закупівель  та  автоматично  надсилається  учаснику</w:t>
            </w:r>
            <w:r w:rsidR="001574A1">
              <w:rPr>
                <w:rFonts w:ascii="Times New Roman" w:hAnsi="Times New Roman"/>
                <w:sz w:val="24"/>
                <w:szCs w:val="24"/>
                <w:lang w:eastAsia="uk-UA"/>
              </w:rPr>
              <w:t xml:space="preserve"> </w:t>
            </w:r>
            <w:r w:rsidR="001574A1" w:rsidRPr="001574A1">
              <w:rPr>
                <w:rFonts w:ascii="Times New Roman" w:hAnsi="Times New Roman"/>
                <w:sz w:val="24"/>
                <w:szCs w:val="24"/>
                <w:lang w:eastAsia="uk-UA"/>
              </w:rPr>
              <w:t>процедури  закупівлі/переможцю  процедури  закупівлі,  тендерна  пропозиція  якого  відхилена,</w:t>
            </w:r>
            <w:r w:rsidR="001574A1">
              <w:rPr>
                <w:rFonts w:ascii="Times New Roman" w:hAnsi="Times New Roman"/>
                <w:sz w:val="24"/>
                <w:szCs w:val="24"/>
                <w:lang w:eastAsia="uk-UA"/>
              </w:rPr>
              <w:t xml:space="preserve"> </w:t>
            </w:r>
            <w:r w:rsidR="001574A1" w:rsidRPr="001574A1">
              <w:rPr>
                <w:rFonts w:ascii="Times New Roman" w:hAnsi="Times New Roman"/>
                <w:sz w:val="24"/>
                <w:szCs w:val="24"/>
                <w:lang w:eastAsia="uk-UA"/>
              </w:rPr>
              <w:t>через електронну систему закупівель.</w:t>
            </w:r>
          </w:p>
          <w:p w14:paraId="66AC1808" w14:textId="77777777" w:rsidR="00CB361F" w:rsidRPr="00A30A6E" w:rsidRDefault="001574A1" w:rsidP="001574A1">
            <w:pPr>
              <w:spacing w:after="0" w:line="240" w:lineRule="auto"/>
              <w:jc w:val="both"/>
              <w:rPr>
                <w:rFonts w:ascii="Times New Roman" w:hAnsi="Times New Roman"/>
                <w:sz w:val="24"/>
                <w:szCs w:val="24"/>
                <w:lang w:eastAsia="uk-UA"/>
              </w:rPr>
            </w:pPr>
            <w:r w:rsidRPr="001574A1">
              <w:rPr>
                <w:rFonts w:ascii="Times New Roman" w:hAnsi="Times New Roman"/>
                <w:sz w:val="24"/>
                <w:szCs w:val="24"/>
                <w:lang w:eastAsia="uk-UA"/>
              </w:rPr>
              <w:t>У  разі  коли  учасник  процедури  закупівлі,  тендерна  пропозиція  якого  відхилена,  вважає</w:t>
            </w:r>
            <w:r>
              <w:rPr>
                <w:rFonts w:ascii="Times New Roman" w:hAnsi="Times New Roman"/>
                <w:sz w:val="24"/>
                <w:szCs w:val="24"/>
                <w:lang w:eastAsia="uk-UA"/>
              </w:rPr>
              <w:t xml:space="preserve"> </w:t>
            </w:r>
            <w:r w:rsidRPr="001574A1">
              <w:rPr>
                <w:rFonts w:ascii="Times New Roman" w:hAnsi="Times New Roman"/>
                <w:sz w:val="24"/>
                <w:szCs w:val="24"/>
                <w:lang w:eastAsia="uk-UA"/>
              </w:rPr>
              <w:t>недостатньою  аргументацію,  зазначену  в  повідомленні,  такий  учасник  може  звернутися  до</w:t>
            </w:r>
            <w:r>
              <w:rPr>
                <w:rFonts w:ascii="Times New Roman" w:hAnsi="Times New Roman"/>
                <w:sz w:val="24"/>
                <w:szCs w:val="24"/>
                <w:lang w:eastAsia="uk-UA"/>
              </w:rPr>
              <w:t xml:space="preserve"> </w:t>
            </w:r>
            <w:r w:rsidRPr="001574A1">
              <w:rPr>
                <w:rFonts w:ascii="Times New Roman" w:hAnsi="Times New Roman"/>
                <w:sz w:val="24"/>
                <w:szCs w:val="24"/>
                <w:lang w:eastAsia="uk-UA"/>
              </w:rPr>
              <w:t>замовника  з  вимогою  надати  додаткову  інформацію  про  причини  невідповідності  його</w:t>
            </w:r>
            <w:r>
              <w:rPr>
                <w:rFonts w:ascii="Times New Roman" w:hAnsi="Times New Roman"/>
                <w:sz w:val="24"/>
                <w:szCs w:val="24"/>
                <w:lang w:eastAsia="uk-UA"/>
              </w:rPr>
              <w:t xml:space="preserve"> </w:t>
            </w:r>
            <w:r w:rsidRPr="001574A1">
              <w:rPr>
                <w:rFonts w:ascii="Times New Roman" w:hAnsi="Times New Roman"/>
                <w:sz w:val="24"/>
                <w:szCs w:val="24"/>
                <w:lang w:eastAsia="uk-UA"/>
              </w:rPr>
              <w:t>пропозиції  умовам  тендерної  документації,  зокрема  технічній  специфікації,  та/або  його</w:t>
            </w:r>
            <w:r>
              <w:rPr>
                <w:rFonts w:ascii="Times New Roman" w:hAnsi="Times New Roman"/>
                <w:sz w:val="24"/>
                <w:szCs w:val="24"/>
                <w:lang w:eastAsia="uk-UA"/>
              </w:rPr>
              <w:t xml:space="preserve"> </w:t>
            </w:r>
            <w:r w:rsidRPr="001574A1">
              <w:rPr>
                <w:rFonts w:ascii="Times New Roman" w:hAnsi="Times New Roman"/>
                <w:sz w:val="24"/>
                <w:szCs w:val="24"/>
                <w:lang w:eastAsia="uk-UA"/>
              </w:rPr>
              <w:t>невідповідності кваліфікаційним критеріям, а замовник зобов’язаний надати йому відповідь з</w:t>
            </w:r>
            <w:r>
              <w:rPr>
                <w:rFonts w:ascii="Times New Roman" w:hAnsi="Times New Roman"/>
                <w:sz w:val="24"/>
                <w:szCs w:val="24"/>
                <w:lang w:eastAsia="uk-UA"/>
              </w:rPr>
              <w:t xml:space="preserve"> </w:t>
            </w:r>
            <w:r w:rsidRPr="001574A1">
              <w:rPr>
                <w:rFonts w:ascii="Times New Roman" w:hAnsi="Times New Roman"/>
                <w:sz w:val="24"/>
                <w:szCs w:val="24"/>
                <w:lang w:eastAsia="uk-UA"/>
              </w:rPr>
              <w:t>такою інформацією не пізніш як через чотири дні з дати надходження такого звернення через</w:t>
            </w:r>
            <w:r>
              <w:rPr>
                <w:rFonts w:ascii="Times New Roman" w:hAnsi="Times New Roman"/>
                <w:sz w:val="24"/>
                <w:szCs w:val="24"/>
                <w:lang w:eastAsia="uk-UA"/>
              </w:rPr>
              <w:t xml:space="preserve"> </w:t>
            </w:r>
            <w:r w:rsidRPr="001574A1">
              <w:rPr>
                <w:rFonts w:ascii="Times New Roman" w:hAnsi="Times New Roman"/>
                <w:sz w:val="24"/>
                <w:szCs w:val="24"/>
                <w:lang w:eastAsia="uk-UA"/>
              </w:rPr>
              <w:t>електронну  систему  закупівель,  але  до  моменту  оприлюднення  договору  про  закупівлю  в</w:t>
            </w:r>
            <w:r>
              <w:rPr>
                <w:rFonts w:ascii="Times New Roman" w:hAnsi="Times New Roman"/>
                <w:sz w:val="24"/>
                <w:szCs w:val="24"/>
                <w:lang w:eastAsia="uk-UA"/>
              </w:rPr>
              <w:t xml:space="preserve"> </w:t>
            </w:r>
            <w:r w:rsidRPr="001574A1">
              <w:rPr>
                <w:rFonts w:ascii="Times New Roman" w:hAnsi="Times New Roman"/>
                <w:sz w:val="24"/>
                <w:szCs w:val="24"/>
                <w:lang w:eastAsia="uk-UA"/>
              </w:rPr>
              <w:t>електронній системі закупівель відповідно до статті 10 Закону.</w:t>
            </w:r>
          </w:p>
        </w:tc>
      </w:tr>
      <w:tr w:rsidR="00CB361F" w:rsidRPr="00A30A6E" w14:paraId="58E5387E" w14:textId="77777777" w:rsidTr="008959B9">
        <w:trPr>
          <w:trHeight w:val="522"/>
          <w:jc w:val="center"/>
        </w:trPr>
        <w:tc>
          <w:tcPr>
            <w:tcW w:w="10102" w:type="dxa"/>
            <w:gridSpan w:val="3"/>
            <w:shd w:val="clear" w:color="auto" w:fill="auto"/>
            <w:vAlign w:val="center"/>
          </w:tcPr>
          <w:p w14:paraId="19AE905E" w14:textId="77777777" w:rsidR="00CB361F" w:rsidRPr="00A30A6E" w:rsidRDefault="00CB361F" w:rsidP="00E6521B">
            <w:pPr>
              <w:widowControl w:val="0"/>
              <w:spacing w:after="0" w:line="240" w:lineRule="auto"/>
              <w:ind w:hanging="21"/>
              <w:contextualSpacing/>
              <w:jc w:val="center"/>
              <w:rPr>
                <w:rFonts w:ascii="Times New Roman" w:hAnsi="Times New Roman"/>
                <w:b/>
                <w:sz w:val="24"/>
                <w:szCs w:val="24"/>
              </w:rPr>
            </w:pPr>
            <w:r w:rsidRPr="00A30A6E">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30A6E" w14:paraId="70C6874B" w14:textId="77777777" w:rsidTr="008959B9">
        <w:trPr>
          <w:trHeight w:val="522"/>
          <w:jc w:val="center"/>
        </w:trPr>
        <w:tc>
          <w:tcPr>
            <w:tcW w:w="576" w:type="dxa"/>
            <w:shd w:val="clear" w:color="auto" w:fill="auto"/>
          </w:tcPr>
          <w:p w14:paraId="6CB52B83" w14:textId="77777777"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14:paraId="7D533673"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14:paraId="7C5CCF56" w14:textId="77777777" w:rsidR="001574A1" w:rsidRPr="001574A1" w:rsidRDefault="00791510" w:rsidP="001574A1">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1.1 </w:t>
            </w:r>
            <w:r w:rsidR="001574A1" w:rsidRPr="001574A1">
              <w:rPr>
                <w:rFonts w:ascii="Times New Roman" w:hAnsi="Times New Roman"/>
                <w:sz w:val="24"/>
                <w:szCs w:val="24"/>
                <w:lang w:eastAsia="uk-UA"/>
              </w:rPr>
              <w:t>Замовник відміняє відкриті торги у разі:</w:t>
            </w:r>
          </w:p>
          <w:p w14:paraId="0F8B164C" w14:textId="77777777" w:rsidR="001574A1" w:rsidRPr="001574A1" w:rsidRDefault="001574A1" w:rsidP="001574A1">
            <w:pPr>
              <w:spacing w:after="0" w:line="240" w:lineRule="auto"/>
              <w:jc w:val="both"/>
              <w:rPr>
                <w:rFonts w:ascii="Times New Roman" w:hAnsi="Times New Roman"/>
                <w:sz w:val="24"/>
                <w:szCs w:val="24"/>
                <w:lang w:eastAsia="uk-UA"/>
              </w:rPr>
            </w:pPr>
            <w:r w:rsidRPr="001574A1">
              <w:rPr>
                <w:rFonts w:ascii="Times New Roman" w:hAnsi="Times New Roman"/>
                <w:sz w:val="24"/>
                <w:szCs w:val="24"/>
                <w:lang w:eastAsia="uk-UA"/>
              </w:rPr>
              <w:t>1) відсутності подальшої потреби в закупівлі товарів, робіт чи послуг;</w:t>
            </w:r>
          </w:p>
          <w:p w14:paraId="65E3256B" w14:textId="77777777" w:rsidR="001574A1" w:rsidRPr="001574A1" w:rsidRDefault="001574A1" w:rsidP="001574A1">
            <w:pPr>
              <w:spacing w:after="0" w:line="240" w:lineRule="auto"/>
              <w:jc w:val="both"/>
              <w:rPr>
                <w:rFonts w:ascii="Times New Roman" w:hAnsi="Times New Roman"/>
                <w:sz w:val="24"/>
                <w:szCs w:val="24"/>
                <w:lang w:eastAsia="uk-UA"/>
              </w:rPr>
            </w:pPr>
            <w:r w:rsidRPr="001574A1">
              <w:rPr>
                <w:rFonts w:ascii="Times New Roman" w:hAnsi="Times New Roman"/>
                <w:sz w:val="24"/>
                <w:szCs w:val="24"/>
                <w:lang w:eastAsia="uk-UA"/>
              </w:rPr>
              <w:t>2)  неможливості  усунення  порушень,  що  виникли  через  виявлені  порушення  вимог</w:t>
            </w:r>
            <w:r>
              <w:rPr>
                <w:rFonts w:ascii="Times New Roman" w:hAnsi="Times New Roman"/>
                <w:sz w:val="24"/>
                <w:szCs w:val="24"/>
                <w:lang w:eastAsia="uk-UA"/>
              </w:rPr>
              <w:t xml:space="preserve"> </w:t>
            </w:r>
            <w:r w:rsidRPr="001574A1">
              <w:rPr>
                <w:rFonts w:ascii="Times New Roman" w:hAnsi="Times New Roman"/>
                <w:sz w:val="24"/>
                <w:szCs w:val="24"/>
                <w:lang w:eastAsia="uk-UA"/>
              </w:rPr>
              <w:t>законодавства у сфері публічних закупівель, з описом таких порушень;</w:t>
            </w:r>
          </w:p>
          <w:p w14:paraId="561F6278" w14:textId="77777777" w:rsidR="001574A1" w:rsidRPr="001574A1" w:rsidRDefault="001574A1" w:rsidP="001574A1">
            <w:pPr>
              <w:spacing w:after="0" w:line="240" w:lineRule="auto"/>
              <w:jc w:val="both"/>
              <w:rPr>
                <w:rFonts w:ascii="Times New Roman" w:hAnsi="Times New Roman"/>
                <w:sz w:val="24"/>
                <w:szCs w:val="24"/>
                <w:lang w:eastAsia="uk-UA"/>
              </w:rPr>
            </w:pPr>
            <w:r w:rsidRPr="001574A1">
              <w:rPr>
                <w:rFonts w:ascii="Times New Roman" w:hAnsi="Times New Roman"/>
                <w:sz w:val="24"/>
                <w:szCs w:val="24"/>
                <w:lang w:eastAsia="uk-UA"/>
              </w:rPr>
              <w:t>3) скорочення обсягу видатків на здійснення закупівлі товарів, робіт чи послуг;</w:t>
            </w:r>
          </w:p>
          <w:p w14:paraId="0D118551" w14:textId="77777777" w:rsidR="001574A1" w:rsidRDefault="001574A1" w:rsidP="001574A1">
            <w:pPr>
              <w:spacing w:after="0" w:line="240" w:lineRule="auto"/>
              <w:jc w:val="both"/>
              <w:rPr>
                <w:rFonts w:ascii="Times New Roman" w:hAnsi="Times New Roman"/>
                <w:sz w:val="24"/>
                <w:szCs w:val="24"/>
                <w:lang w:eastAsia="uk-UA"/>
              </w:rPr>
            </w:pPr>
            <w:r w:rsidRPr="001574A1">
              <w:rPr>
                <w:rFonts w:ascii="Times New Roman" w:hAnsi="Times New Roman"/>
                <w:sz w:val="24"/>
                <w:szCs w:val="24"/>
                <w:lang w:eastAsia="uk-UA"/>
              </w:rPr>
              <w:t>4) коли здійснення закупівлі стало неможливим внаслідок дії обставин непереборної сили.</w:t>
            </w:r>
            <w:r>
              <w:rPr>
                <w:rFonts w:ascii="Times New Roman" w:hAnsi="Times New Roman"/>
                <w:sz w:val="24"/>
                <w:szCs w:val="24"/>
                <w:lang w:eastAsia="uk-UA"/>
              </w:rPr>
              <w:t xml:space="preserve"> </w:t>
            </w:r>
          </w:p>
          <w:p w14:paraId="7434213B" w14:textId="77777777" w:rsidR="001574A1" w:rsidRDefault="001574A1" w:rsidP="001574A1">
            <w:pPr>
              <w:spacing w:after="0" w:line="240" w:lineRule="auto"/>
              <w:jc w:val="both"/>
              <w:rPr>
                <w:rFonts w:ascii="Times New Roman" w:hAnsi="Times New Roman"/>
                <w:sz w:val="24"/>
                <w:szCs w:val="24"/>
                <w:lang w:eastAsia="uk-UA"/>
              </w:rPr>
            </w:pPr>
            <w:r w:rsidRPr="001574A1">
              <w:rPr>
                <w:rFonts w:ascii="Times New Roman" w:hAnsi="Times New Roman"/>
                <w:sz w:val="24"/>
                <w:szCs w:val="24"/>
                <w:lang w:eastAsia="uk-UA"/>
              </w:rPr>
              <w:t>У разі відміни відкритих торгів замовник протягом одного робочого дня з дати прийняття</w:t>
            </w:r>
            <w:r>
              <w:rPr>
                <w:rFonts w:ascii="Times New Roman" w:hAnsi="Times New Roman"/>
                <w:sz w:val="24"/>
                <w:szCs w:val="24"/>
                <w:lang w:eastAsia="uk-UA"/>
              </w:rPr>
              <w:t xml:space="preserve"> </w:t>
            </w:r>
            <w:r w:rsidRPr="001574A1">
              <w:rPr>
                <w:rFonts w:ascii="Times New Roman" w:hAnsi="Times New Roman"/>
                <w:sz w:val="24"/>
                <w:szCs w:val="24"/>
                <w:lang w:eastAsia="uk-UA"/>
              </w:rPr>
              <w:t>відповідного  рішення  зазначає  в  електронній  системі  закупівель  підстави  прийняття  такого</w:t>
            </w:r>
            <w:r>
              <w:rPr>
                <w:rFonts w:ascii="Times New Roman" w:hAnsi="Times New Roman"/>
                <w:sz w:val="24"/>
                <w:szCs w:val="24"/>
                <w:lang w:eastAsia="uk-UA"/>
              </w:rPr>
              <w:t xml:space="preserve"> </w:t>
            </w:r>
            <w:r w:rsidRPr="001574A1">
              <w:rPr>
                <w:rFonts w:ascii="Times New Roman" w:hAnsi="Times New Roman"/>
                <w:sz w:val="24"/>
                <w:szCs w:val="24"/>
                <w:lang w:eastAsia="uk-UA"/>
              </w:rPr>
              <w:t>рішення.</w:t>
            </w:r>
          </w:p>
          <w:p w14:paraId="0EEBC61A" w14:textId="77777777" w:rsidR="001574A1" w:rsidRPr="001574A1" w:rsidRDefault="00791510" w:rsidP="001574A1">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1.2. </w:t>
            </w:r>
            <w:r w:rsidR="001574A1" w:rsidRPr="001574A1">
              <w:rPr>
                <w:rFonts w:ascii="Times New Roman" w:hAnsi="Times New Roman"/>
                <w:sz w:val="24"/>
                <w:szCs w:val="24"/>
                <w:lang w:eastAsia="uk-UA"/>
              </w:rPr>
              <w:t>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w:t>
            </w:r>
            <w:r w:rsidR="001574A1">
              <w:rPr>
                <w:rFonts w:ascii="Times New Roman" w:hAnsi="Times New Roman"/>
                <w:sz w:val="24"/>
                <w:szCs w:val="24"/>
                <w:lang w:eastAsia="uk-UA"/>
              </w:rPr>
              <w:t xml:space="preserve"> </w:t>
            </w:r>
            <w:r w:rsidR="001574A1" w:rsidRPr="001574A1">
              <w:rPr>
                <w:rFonts w:ascii="Times New Roman" w:hAnsi="Times New Roman"/>
                <w:sz w:val="24"/>
                <w:szCs w:val="24"/>
                <w:lang w:eastAsia="uk-UA"/>
              </w:rPr>
              <w:t>пропозиція, яка відхилена замовником) згідно з цими особливостями;</w:t>
            </w:r>
          </w:p>
          <w:p w14:paraId="061B9C0E" w14:textId="77777777" w:rsidR="001574A1" w:rsidRPr="001574A1" w:rsidRDefault="001574A1" w:rsidP="001574A1">
            <w:pPr>
              <w:spacing w:after="0" w:line="240" w:lineRule="auto"/>
              <w:jc w:val="both"/>
              <w:rPr>
                <w:rFonts w:ascii="Times New Roman" w:hAnsi="Times New Roman"/>
                <w:sz w:val="24"/>
                <w:szCs w:val="24"/>
                <w:lang w:eastAsia="uk-UA"/>
              </w:rPr>
            </w:pPr>
            <w:r w:rsidRPr="001574A1">
              <w:rPr>
                <w:rFonts w:ascii="Times New Roman" w:hAnsi="Times New Roman"/>
                <w:sz w:val="24"/>
                <w:szCs w:val="24"/>
                <w:lang w:eastAsia="uk-UA"/>
              </w:rPr>
              <w:t>2)  неподання  жодної  тендерної  пропозиції  для  участі  у  відкритих  торгах  у  строк,</w:t>
            </w:r>
            <w:r>
              <w:rPr>
                <w:rFonts w:ascii="Times New Roman" w:hAnsi="Times New Roman"/>
                <w:sz w:val="24"/>
                <w:szCs w:val="24"/>
                <w:lang w:eastAsia="uk-UA"/>
              </w:rPr>
              <w:t xml:space="preserve"> </w:t>
            </w:r>
            <w:r w:rsidRPr="001574A1">
              <w:rPr>
                <w:rFonts w:ascii="Times New Roman" w:hAnsi="Times New Roman"/>
                <w:sz w:val="24"/>
                <w:szCs w:val="24"/>
                <w:lang w:eastAsia="uk-UA"/>
              </w:rPr>
              <w:t>установлений замовником згідно з цими особливостями.</w:t>
            </w:r>
          </w:p>
          <w:p w14:paraId="6C3E78EF" w14:textId="77777777" w:rsidR="001574A1" w:rsidRDefault="001574A1" w:rsidP="001574A1">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1.3. </w:t>
            </w:r>
            <w:r w:rsidRPr="001574A1">
              <w:rPr>
                <w:rFonts w:ascii="Times New Roman" w:hAnsi="Times New Roman"/>
                <w:sz w:val="24"/>
                <w:szCs w:val="24"/>
                <w:lang w:eastAsia="uk-UA"/>
              </w:rPr>
              <w:t>Електронною  системою  закупівель  автоматично  протягом  одного  робочого  дня  з  дати</w:t>
            </w:r>
            <w:r>
              <w:rPr>
                <w:rFonts w:ascii="Times New Roman" w:hAnsi="Times New Roman"/>
                <w:sz w:val="24"/>
                <w:szCs w:val="24"/>
                <w:lang w:eastAsia="uk-UA"/>
              </w:rPr>
              <w:t xml:space="preserve"> </w:t>
            </w:r>
            <w:r w:rsidRPr="001574A1">
              <w:rPr>
                <w:rFonts w:ascii="Times New Roman" w:hAnsi="Times New Roman"/>
                <w:sz w:val="24"/>
                <w:szCs w:val="24"/>
                <w:lang w:eastAsia="uk-UA"/>
              </w:rPr>
              <w:t>настання  підстав  для  відміни  відкритих  торгів,  визначених  цим  пунктом,  оприлюднюється</w:t>
            </w:r>
            <w:r>
              <w:rPr>
                <w:rFonts w:ascii="Times New Roman" w:hAnsi="Times New Roman"/>
                <w:sz w:val="24"/>
                <w:szCs w:val="24"/>
                <w:lang w:eastAsia="uk-UA"/>
              </w:rPr>
              <w:t xml:space="preserve"> </w:t>
            </w:r>
            <w:r w:rsidRPr="001574A1">
              <w:rPr>
                <w:rFonts w:ascii="Times New Roman" w:hAnsi="Times New Roman"/>
                <w:sz w:val="24"/>
                <w:szCs w:val="24"/>
                <w:lang w:eastAsia="uk-UA"/>
              </w:rPr>
              <w:t>інформація про відміну відкритих торгів.</w:t>
            </w:r>
          </w:p>
          <w:p w14:paraId="33B25D57" w14:textId="77777777" w:rsidR="00791510" w:rsidRPr="00A30A6E" w:rsidRDefault="00791510"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1.4. Тендер може бути відмінено частково (за лотом).</w:t>
            </w:r>
          </w:p>
          <w:p w14:paraId="5CB39777" w14:textId="77777777" w:rsidR="00CB361F" w:rsidRPr="00A30A6E" w:rsidRDefault="005A0D46"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1.5</w:t>
            </w:r>
            <w:r w:rsidR="00791510" w:rsidRPr="00A30A6E">
              <w:rPr>
                <w:rFonts w:ascii="Times New Roman" w:hAnsi="Times New Roman"/>
                <w:sz w:val="24"/>
                <w:szCs w:val="24"/>
                <w:lang w:eastAsia="uk-UA"/>
              </w:rPr>
              <w:t xml:space="preserve">. Замовник має право визнати тендер таким, що не </w:t>
            </w:r>
            <w:r w:rsidR="00791510" w:rsidRPr="00A30A6E">
              <w:rPr>
                <w:rFonts w:ascii="Times New Roman" w:hAnsi="Times New Roman"/>
                <w:sz w:val="24"/>
                <w:szCs w:val="24"/>
                <w:lang w:eastAsia="uk-UA"/>
              </w:rPr>
              <w:lastRenderedPageBreak/>
              <w:t>відбувся частково (за лотом).</w:t>
            </w:r>
          </w:p>
        </w:tc>
      </w:tr>
      <w:tr w:rsidR="00CB361F" w:rsidRPr="00A30A6E" w14:paraId="38F753A3" w14:textId="77777777" w:rsidTr="008959B9">
        <w:trPr>
          <w:trHeight w:val="522"/>
          <w:jc w:val="center"/>
        </w:trPr>
        <w:tc>
          <w:tcPr>
            <w:tcW w:w="576" w:type="dxa"/>
            <w:shd w:val="clear" w:color="auto" w:fill="auto"/>
          </w:tcPr>
          <w:p w14:paraId="0B414B00"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2</w:t>
            </w:r>
          </w:p>
        </w:tc>
        <w:tc>
          <w:tcPr>
            <w:tcW w:w="3218" w:type="dxa"/>
            <w:shd w:val="clear" w:color="auto" w:fill="auto"/>
          </w:tcPr>
          <w:p w14:paraId="62E6F120" w14:textId="77777777" w:rsidR="00CB361F" w:rsidRPr="004E726D" w:rsidRDefault="00CB361F" w:rsidP="00E6521B">
            <w:pPr>
              <w:widowControl w:val="0"/>
              <w:spacing w:after="0" w:line="240" w:lineRule="auto"/>
              <w:contextualSpacing/>
              <w:jc w:val="both"/>
              <w:rPr>
                <w:rFonts w:ascii="Times New Roman" w:hAnsi="Times New Roman"/>
                <w:b/>
                <w:bCs/>
                <w:sz w:val="24"/>
                <w:szCs w:val="24"/>
                <w:lang w:eastAsia="uk-UA"/>
              </w:rPr>
            </w:pPr>
            <w:r w:rsidRPr="004E726D">
              <w:rPr>
                <w:rFonts w:ascii="Times New Roman" w:hAnsi="Times New Roman"/>
                <w:b/>
                <w:bCs/>
                <w:sz w:val="24"/>
                <w:szCs w:val="24"/>
                <w:lang w:eastAsia="uk-UA"/>
              </w:rPr>
              <w:t xml:space="preserve">Строк укладання договору </w:t>
            </w:r>
          </w:p>
        </w:tc>
        <w:tc>
          <w:tcPr>
            <w:tcW w:w="6308" w:type="dxa"/>
            <w:shd w:val="clear" w:color="auto" w:fill="auto"/>
          </w:tcPr>
          <w:p w14:paraId="50BD4652" w14:textId="77777777" w:rsidR="002A0776" w:rsidRDefault="003F2C3E" w:rsidP="002A077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2.1. </w:t>
            </w:r>
            <w:r w:rsidR="002A0776" w:rsidRPr="002A0776">
              <w:rPr>
                <w:rFonts w:ascii="Times New Roman" w:hAnsi="Times New Roman"/>
                <w:sz w:val="24"/>
                <w:szCs w:val="24"/>
                <w:lang w:eastAsia="uk-UA"/>
              </w:rPr>
              <w:t>З  метою  забезпечення  права  на  оскарження  рішень  замовника  до  органу  оскарження</w:t>
            </w:r>
            <w:r w:rsidR="002A0776">
              <w:rPr>
                <w:rFonts w:ascii="Times New Roman" w:hAnsi="Times New Roman"/>
                <w:sz w:val="24"/>
                <w:szCs w:val="24"/>
                <w:lang w:eastAsia="uk-UA"/>
              </w:rPr>
              <w:t xml:space="preserve"> </w:t>
            </w:r>
            <w:r w:rsidR="002A0776" w:rsidRPr="002A0776">
              <w:rPr>
                <w:rFonts w:ascii="Times New Roman" w:hAnsi="Times New Roman"/>
                <w:sz w:val="24"/>
                <w:szCs w:val="24"/>
                <w:lang w:eastAsia="uk-UA"/>
              </w:rPr>
              <w:t>договір про закупівлю не може бути укладено раніше ніж через п’ять днів з дати оприлюднення</w:t>
            </w:r>
            <w:r w:rsidR="002A0776">
              <w:rPr>
                <w:rFonts w:ascii="Times New Roman" w:hAnsi="Times New Roman"/>
                <w:sz w:val="24"/>
                <w:szCs w:val="24"/>
                <w:lang w:eastAsia="uk-UA"/>
              </w:rPr>
              <w:t xml:space="preserve"> </w:t>
            </w:r>
            <w:r w:rsidR="002A0776" w:rsidRPr="002A0776">
              <w:rPr>
                <w:rFonts w:ascii="Times New Roman" w:hAnsi="Times New Roman"/>
                <w:sz w:val="24"/>
                <w:szCs w:val="24"/>
                <w:lang w:eastAsia="uk-UA"/>
              </w:rPr>
              <w:t>в електронній системі закупівель повідомлення про намір укласти договір про закупівлю.</w:t>
            </w:r>
          </w:p>
          <w:p w14:paraId="083F8EA2" w14:textId="77777777" w:rsidR="002A0776" w:rsidRPr="002A0776" w:rsidRDefault="003F2C3E" w:rsidP="002A077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2.2. </w:t>
            </w:r>
            <w:r w:rsidR="002A0776" w:rsidRPr="002A0776">
              <w:rPr>
                <w:rFonts w:ascii="Times New Roman" w:hAnsi="Times New Roman"/>
                <w:sz w:val="24"/>
                <w:szCs w:val="24"/>
                <w:lang w:eastAsia="uk-UA"/>
              </w:rPr>
              <w:t>Замовник  укладає  договір  про  закупівлю  з  учасником,  який  визнаний  переможцем</w:t>
            </w:r>
            <w:r w:rsidR="002A0776">
              <w:rPr>
                <w:rFonts w:ascii="Times New Roman" w:hAnsi="Times New Roman"/>
                <w:sz w:val="24"/>
                <w:szCs w:val="24"/>
                <w:lang w:eastAsia="uk-UA"/>
              </w:rPr>
              <w:t xml:space="preserve"> </w:t>
            </w:r>
            <w:r w:rsidR="002A0776" w:rsidRPr="002A0776">
              <w:rPr>
                <w:rFonts w:ascii="Times New Roman" w:hAnsi="Times New Roman"/>
                <w:sz w:val="24"/>
                <w:szCs w:val="24"/>
                <w:lang w:eastAsia="uk-UA"/>
              </w:rPr>
              <w:t>процедури закупівлі, протягом строку дії його пропозиції, не пізніше ніж через 15 днів з дати</w:t>
            </w:r>
            <w:r w:rsidR="002A0776">
              <w:rPr>
                <w:rFonts w:ascii="Times New Roman" w:hAnsi="Times New Roman"/>
                <w:sz w:val="24"/>
                <w:szCs w:val="24"/>
                <w:lang w:eastAsia="uk-UA"/>
              </w:rPr>
              <w:t xml:space="preserve"> </w:t>
            </w:r>
            <w:r w:rsidR="002A0776" w:rsidRPr="002A0776">
              <w:rPr>
                <w:rFonts w:ascii="Times New Roman" w:hAnsi="Times New Roman"/>
                <w:sz w:val="24"/>
                <w:szCs w:val="24"/>
                <w:lang w:eastAsia="uk-UA"/>
              </w:rPr>
              <w:t>прийняття  рішення  про  намір  укласти  договір  про  закупівлю  відповідно  до  вимог  тендерної</w:t>
            </w:r>
            <w:r w:rsidR="002A0776">
              <w:rPr>
                <w:rFonts w:ascii="Times New Roman" w:hAnsi="Times New Roman"/>
                <w:sz w:val="24"/>
                <w:szCs w:val="24"/>
                <w:lang w:eastAsia="uk-UA"/>
              </w:rPr>
              <w:t xml:space="preserve"> </w:t>
            </w:r>
            <w:r w:rsidR="002A0776" w:rsidRPr="002A0776">
              <w:rPr>
                <w:rFonts w:ascii="Times New Roman" w:hAnsi="Times New Roman"/>
                <w:sz w:val="24"/>
                <w:szCs w:val="24"/>
                <w:lang w:eastAsia="uk-UA"/>
              </w:rPr>
              <w:t>документації та тендерної пропозиції переможця процедури закупівлі. У випадку обґрунтованої</w:t>
            </w:r>
          </w:p>
          <w:p w14:paraId="094FA456" w14:textId="77777777" w:rsidR="002A0776" w:rsidRDefault="002A0776" w:rsidP="002A0776">
            <w:pPr>
              <w:spacing w:after="0" w:line="240" w:lineRule="auto"/>
              <w:jc w:val="both"/>
              <w:rPr>
                <w:rFonts w:ascii="Times New Roman" w:hAnsi="Times New Roman"/>
                <w:sz w:val="24"/>
                <w:szCs w:val="24"/>
                <w:lang w:eastAsia="uk-UA"/>
              </w:rPr>
            </w:pPr>
            <w:r w:rsidRPr="002A0776">
              <w:rPr>
                <w:rFonts w:ascii="Times New Roman" w:hAnsi="Times New Roman"/>
                <w:sz w:val="24"/>
                <w:szCs w:val="24"/>
                <w:lang w:eastAsia="uk-UA"/>
              </w:rPr>
              <w:t xml:space="preserve">необхідності строк для укладення договору може бути продовжений до 60 днів. </w:t>
            </w:r>
          </w:p>
          <w:p w14:paraId="4F6035A8" w14:textId="77777777" w:rsidR="00CB361F" w:rsidRPr="00A30A6E" w:rsidRDefault="003F2C3E" w:rsidP="002A077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2.3. </w:t>
            </w:r>
            <w:r w:rsidR="002A0776" w:rsidRPr="002A0776">
              <w:rPr>
                <w:rFonts w:ascii="Times New Roman" w:hAnsi="Times New Roman"/>
                <w:sz w:val="24"/>
                <w:szCs w:val="24"/>
                <w:lang w:eastAsia="uk-UA"/>
              </w:rPr>
              <w:t>У разі подання</w:t>
            </w:r>
            <w:r w:rsidR="002A0776">
              <w:rPr>
                <w:rFonts w:ascii="Times New Roman" w:hAnsi="Times New Roman"/>
                <w:sz w:val="24"/>
                <w:szCs w:val="24"/>
                <w:lang w:eastAsia="uk-UA"/>
              </w:rPr>
              <w:t xml:space="preserve"> </w:t>
            </w:r>
            <w:r w:rsidR="002A0776" w:rsidRPr="002A0776">
              <w:rPr>
                <w:rFonts w:ascii="Times New Roman" w:hAnsi="Times New Roman"/>
                <w:sz w:val="24"/>
                <w:szCs w:val="24"/>
                <w:lang w:eastAsia="uk-UA"/>
              </w:rPr>
              <w:t>скарги  до  органу  оскарження  після  оприлюднення  в  електронній  системі  закупівель</w:t>
            </w:r>
            <w:r w:rsidR="002A0776">
              <w:rPr>
                <w:rFonts w:ascii="Times New Roman" w:hAnsi="Times New Roman"/>
                <w:sz w:val="24"/>
                <w:szCs w:val="24"/>
                <w:lang w:eastAsia="uk-UA"/>
              </w:rPr>
              <w:t xml:space="preserve"> </w:t>
            </w:r>
            <w:r w:rsidR="002A0776" w:rsidRPr="002A0776">
              <w:rPr>
                <w:rFonts w:ascii="Times New Roman" w:hAnsi="Times New Roman"/>
                <w:sz w:val="24"/>
                <w:szCs w:val="24"/>
                <w:lang w:eastAsia="uk-UA"/>
              </w:rPr>
              <w:t>повідомлення про намір укласти договір про закупівлю перебіг строку для укладення договору</w:t>
            </w:r>
            <w:r w:rsidR="002A0776">
              <w:rPr>
                <w:rFonts w:ascii="Times New Roman" w:hAnsi="Times New Roman"/>
                <w:sz w:val="24"/>
                <w:szCs w:val="24"/>
                <w:lang w:eastAsia="uk-UA"/>
              </w:rPr>
              <w:t xml:space="preserve"> </w:t>
            </w:r>
            <w:r w:rsidR="002A0776" w:rsidRPr="002A0776">
              <w:rPr>
                <w:rFonts w:ascii="Times New Roman" w:hAnsi="Times New Roman"/>
                <w:sz w:val="24"/>
                <w:szCs w:val="24"/>
                <w:lang w:eastAsia="uk-UA"/>
              </w:rPr>
              <w:t>про закупівлю зупиняється.</w:t>
            </w:r>
          </w:p>
        </w:tc>
      </w:tr>
      <w:tr w:rsidR="00CB361F" w:rsidRPr="00A30A6E" w14:paraId="049BEFB5" w14:textId="77777777" w:rsidTr="008959B9">
        <w:trPr>
          <w:trHeight w:val="522"/>
          <w:jc w:val="center"/>
        </w:trPr>
        <w:tc>
          <w:tcPr>
            <w:tcW w:w="576" w:type="dxa"/>
            <w:shd w:val="clear" w:color="auto" w:fill="auto"/>
          </w:tcPr>
          <w:p w14:paraId="03505362"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3</w:t>
            </w:r>
          </w:p>
        </w:tc>
        <w:tc>
          <w:tcPr>
            <w:tcW w:w="3218" w:type="dxa"/>
            <w:shd w:val="clear" w:color="auto" w:fill="auto"/>
          </w:tcPr>
          <w:p w14:paraId="3B9B8ECC"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Проект договору про закупівлю </w:t>
            </w:r>
          </w:p>
        </w:tc>
        <w:tc>
          <w:tcPr>
            <w:tcW w:w="6308" w:type="dxa"/>
            <w:shd w:val="clear" w:color="auto" w:fill="auto"/>
          </w:tcPr>
          <w:p w14:paraId="59C20ACB" w14:textId="77777777" w:rsidR="00CB361F" w:rsidRPr="00A30A6E" w:rsidRDefault="005A0D46"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П</w:t>
            </w:r>
            <w:r w:rsidR="007A26A0" w:rsidRPr="00A30A6E">
              <w:rPr>
                <w:rFonts w:ascii="Times New Roman" w:hAnsi="Times New Roman"/>
                <w:sz w:val="24"/>
                <w:szCs w:val="24"/>
              </w:rPr>
              <w:t xml:space="preserve">роект договору, </w:t>
            </w:r>
            <w:r w:rsidR="00CB361F" w:rsidRPr="00A30A6E">
              <w:rPr>
                <w:rFonts w:ascii="Times New Roman" w:hAnsi="Times New Roman"/>
                <w:sz w:val="24"/>
                <w:szCs w:val="24"/>
              </w:rPr>
              <w:t>з урахуванням особливостей предмету закупівлі  міститься у додатку 4 цієї документації;</w:t>
            </w:r>
          </w:p>
          <w:p w14:paraId="0424E0B2" w14:textId="77777777" w:rsidR="00505968" w:rsidRPr="00A30A6E" w:rsidRDefault="002A0776" w:rsidP="002A0776">
            <w:pPr>
              <w:widowControl w:val="0"/>
              <w:spacing w:after="0" w:line="240" w:lineRule="auto"/>
              <w:contextualSpacing/>
              <w:jc w:val="both"/>
              <w:rPr>
                <w:rFonts w:ascii="Times New Roman" w:hAnsi="Times New Roman"/>
                <w:sz w:val="24"/>
                <w:szCs w:val="24"/>
              </w:rPr>
            </w:pPr>
            <w:r w:rsidRPr="002A0776">
              <w:rPr>
                <w:rFonts w:ascii="Times New Roman" w:hAnsi="Times New Roman"/>
                <w:sz w:val="24"/>
                <w:szCs w:val="24"/>
              </w:rPr>
              <w:t>Договір про закупівлю за результатами проведеної закупівлі згідно з пунктами 10 і 13</w:t>
            </w:r>
            <w:r>
              <w:rPr>
                <w:rFonts w:ascii="Times New Roman" w:hAnsi="Times New Roman"/>
                <w:sz w:val="24"/>
                <w:szCs w:val="24"/>
              </w:rPr>
              <w:t xml:space="preserve"> </w:t>
            </w:r>
            <w:r w:rsidRPr="002A0776">
              <w:rPr>
                <w:rFonts w:ascii="Times New Roman" w:hAnsi="Times New Roman"/>
                <w:sz w:val="24"/>
                <w:szCs w:val="24"/>
              </w:rPr>
              <w:t>цих  особливостей  укладається  відповідно  до  Цивільного  і  Господарського  кодексів  України  з</w:t>
            </w:r>
            <w:r>
              <w:rPr>
                <w:rFonts w:ascii="Times New Roman" w:hAnsi="Times New Roman"/>
                <w:sz w:val="24"/>
                <w:szCs w:val="24"/>
              </w:rPr>
              <w:t xml:space="preserve"> </w:t>
            </w:r>
            <w:r w:rsidRPr="002A0776">
              <w:rPr>
                <w:rFonts w:ascii="Times New Roman" w:hAnsi="Times New Roman"/>
                <w:sz w:val="24"/>
                <w:szCs w:val="24"/>
              </w:rPr>
              <w:t>урахуванням положень статті 41 Закону, крім частин другої - п’ятої, сьомої - дев’ятої статті 41</w:t>
            </w:r>
            <w:r>
              <w:rPr>
                <w:rFonts w:ascii="Times New Roman" w:hAnsi="Times New Roman"/>
                <w:sz w:val="24"/>
                <w:szCs w:val="24"/>
              </w:rPr>
              <w:t xml:space="preserve"> Закону та цих особливостей</w:t>
            </w:r>
            <w:r w:rsidR="00505968" w:rsidRPr="00A30A6E">
              <w:rPr>
                <w:rFonts w:ascii="Times New Roman" w:hAnsi="Times New Roman"/>
                <w:sz w:val="24"/>
                <w:szCs w:val="24"/>
              </w:rPr>
              <w:t>.</w:t>
            </w:r>
          </w:p>
          <w:p w14:paraId="15CCC311" w14:textId="77777777" w:rsidR="002A0776" w:rsidRPr="002A0776" w:rsidRDefault="002A0776" w:rsidP="002A0776">
            <w:pPr>
              <w:spacing w:after="0" w:line="240" w:lineRule="auto"/>
              <w:jc w:val="both"/>
              <w:rPr>
                <w:rFonts w:ascii="Times New Roman" w:hAnsi="Times New Roman"/>
                <w:sz w:val="24"/>
                <w:szCs w:val="24"/>
              </w:rPr>
            </w:pPr>
            <w:r w:rsidRPr="002A0776">
              <w:rPr>
                <w:rFonts w:ascii="Times New Roman" w:hAnsi="Times New Roman"/>
                <w:sz w:val="24"/>
                <w:szCs w:val="24"/>
              </w:rPr>
              <w:t>Умови договору про закупівлю не повинні відрізнятися від змісту тендерної пропозиції</w:t>
            </w:r>
            <w:r>
              <w:rPr>
                <w:rFonts w:ascii="Times New Roman" w:hAnsi="Times New Roman"/>
                <w:sz w:val="24"/>
                <w:szCs w:val="24"/>
              </w:rPr>
              <w:t xml:space="preserve"> </w:t>
            </w:r>
            <w:r w:rsidRPr="002A0776">
              <w:rPr>
                <w:rFonts w:ascii="Times New Roman" w:hAnsi="Times New Roman"/>
                <w:sz w:val="24"/>
                <w:szCs w:val="24"/>
              </w:rPr>
              <w:t>переможця  процедури  закупівлі,  у  тому  числі  за  результатами  електронного  аукціону,  крім</w:t>
            </w:r>
            <w:r>
              <w:rPr>
                <w:rFonts w:ascii="Times New Roman" w:hAnsi="Times New Roman"/>
                <w:sz w:val="24"/>
                <w:szCs w:val="24"/>
              </w:rPr>
              <w:t xml:space="preserve"> </w:t>
            </w:r>
            <w:r w:rsidRPr="002A0776">
              <w:rPr>
                <w:rFonts w:ascii="Times New Roman" w:hAnsi="Times New Roman"/>
                <w:sz w:val="24"/>
                <w:szCs w:val="24"/>
              </w:rPr>
              <w:t>випадків:</w:t>
            </w:r>
          </w:p>
          <w:p w14:paraId="6B6411B4" w14:textId="77777777" w:rsidR="002A0776" w:rsidRPr="002A0776" w:rsidRDefault="002A0776" w:rsidP="002A0776">
            <w:pPr>
              <w:spacing w:after="0" w:line="240" w:lineRule="auto"/>
              <w:jc w:val="both"/>
              <w:rPr>
                <w:rFonts w:ascii="Times New Roman" w:hAnsi="Times New Roman"/>
                <w:sz w:val="24"/>
                <w:szCs w:val="24"/>
              </w:rPr>
            </w:pPr>
            <w:r w:rsidRPr="002A0776">
              <w:rPr>
                <w:rFonts w:ascii="Times New Roman" w:hAnsi="Times New Roman"/>
                <w:sz w:val="24"/>
                <w:szCs w:val="24"/>
              </w:rPr>
              <w:t>визначення грошового еквівалента зобов’язання в іноземній валюті;</w:t>
            </w:r>
          </w:p>
          <w:p w14:paraId="79081EDF" w14:textId="77777777" w:rsidR="002A0776" w:rsidRPr="002A0776" w:rsidRDefault="002A0776" w:rsidP="002A0776">
            <w:pPr>
              <w:spacing w:after="0" w:line="240" w:lineRule="auto"/>
              <w:jc w:val="both"/>
              <w:rPr>
                <w:rFonts w:ascii="Times New Roman" w:hAnsi="Times New Roman"/>
                <w:sz w:val="24"/>
                <w:szCs w:val="24"/>
              </w:rPr>
            </w:pPr>
            <w:r w:rsidRPr="002A0776">
              <w:rPr>
                <w:rFonts w:ascii="Times New Roman" w:hAnsi="Times New Roman"/>
                <w:sz w:val="24"/>
                <w:szCs w:val="24"/>
              </w:rPr>
              <w:t>перерахунку  ціни  в  бік  зменшення  ціни  тендерної  пропозиції  переможця  без  зменшення</w:t>
            </w:r>
            <w:r>
              <w:rPr>
                <w:rFonts w:ascii="Times New Roman" w:hAnsi="Times New Roman"/>
                <w:sz w:val="24"/>
                <w:szCs w:val="24"/>
              </w:rPr>
              <w:t xml:space="preserve"> </w:t>
            </w:r>
            <w:r w:rsidRPr="002A0776">
              <w:rPr>
                <w:rFonts w:ascii="Times New Roman" w:hAnsi="Times New Roman"/>
                <w:sz w:val="24"/>
                <w:szCs w:val="24"/>
              </w:rPr>
              <w:t>обсягів закупівлі;</w:t>
            </w:r>
          </w:p>
          <w:p w14:paraId="47955436" w14:textId="77777777" w:rsidR="002A0776" w:rsidRDefault="002A0776" w:rsidP="002A0776">
            <w:pPr>
              <w:spacing w:after="0" w:line="240" w:lineRule="auto"/>
              <w:jc w:val="both"/>
              <w:rPr>
                <w:rFonts w:ascii="Times New Roman" w:hAnsi="Times New Roman"/>
                <w:sz w:val="24"/>
                <w:szCs w:val="24"/>
              </w:rPr>
            </w:pPr>
            <w:r w:rsidRPr="002A0776">
              <w:rPr>
                <w:rFonts w:ascii="Times New Roman" w:hAnsi="Times New Roman"/>
                <w:sz w:val="24"/>
                <w:szCs w:val="24"/>
              </w:rPr>
              <w:t>перерахунку  ціни  та  обсягів  товарів  в  бік  зменшення  за  умови  необхідності  приведення</w:t>
            </w:r>
            <w:r>
              <w:rPr>
                <w:rFonts w:ascii="Times New Roman" w:hAnsi="Times New Roman"/>
                <w:sz w:val="24"/>
                <w:szCs w:val="24"/>
              </w:rPr>
              <w:t xml:space="preserve"> </w:t>
            </w:r>
            <w:r w:rsidRPr="002A0776">
              <w:rPr>
                <w:rFonts w:ascii="Times New Roman" w:hAnsi="Times New Roman"/>
                <w:sz w:val="24"/>
                <w:szCs w:val="24"/>
              </w:rPr>
              <w:t xml:space="preserve">обсягів товарів до кратності упаковки. </w:t>
            </w:r>
          </w:p>
          <w:p w14:paraId="46CC778E" w14:textId="77777777" w:rsidR="002A0776" w:rsidRDefault="002A0776" w:rsidP="002A0776">
            <w:pPr>
              <w:widowControl w:val="0"/>
              <w:spacing w:after="0" w:line="240" w:lineRule="auto"/>
              <w:contextualSpacing/>
              <w:jc w:val="both"/>
              <w:rPr>
                <w:rFonts w:ascii="Times New Roman" w:hAnsi="Times New Roman"/>
                <w:sz w:val="24"/>
                <w:szCs w:val="24"/>
              </w:rPr>
            </w:pPr>
          </w:p>
          <w:p w14:paraId="2D13578E" w14:textId="77777777" w:rsidR="00730CD2" w:rsidRPr="00A30A6E" w:rsidRDefault="00730CD2" w:rsidP="002A0776">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Переможець</w:t>
            </w:r>
            <w:r w:rsidRPr="00A30A6E">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14:paraId="5A12BBAD" w14:textId="77777777"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відповідну інформацію про право підписання договору про закупівлю;</w:t>
            </w:r>
          </w:p>
          <w:p w14:paraId="1BB6B491" w14:textId="77777777"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B39D48D" w14:textId="77777777" w:rsidR="00730CD2" w:rsidRPr="00A30A6E" w:rsidRDefault="00730CD2"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A30A6E" w14:paraId="459EBC23" w14:textId="77777777" w:rsidTr="008959B9">
        <w:trPr>
          <w:trHeight w:val="522"/>
          <w:jc w:val="center"/>
        </w:trPr>
        <w:tc>
          <w:tcPr>
            <w:tcW w:w="576" w:type="dxa"/>
            <w:shd w:val="clear" w:color="auto" w:fill="auto"/>
          </w:tcPr>
          <w:p w14:paraId="6D4794FE"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4</w:t>
            </w:r>
          </w:p>
        </w:tc>
        <w:tc>
          <w:tcPr>
            <w:tcW w:w="3218" w:type="dxa"/>
            <w:shd w:val="clear" w:color="auto" w:fill="auto"/>
          </w:tcPr>
          <w:p w14:paraId="6E2BD4D9"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14:paraId="22917D59" w14:textId="77777777" w:rsidR="00CB361F" w:rsidRPr="00A30A6E" w:rsidRDefault="00730CD2"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4.1</w:t>
            </w:r>
            <w:r w:rsidR="00CB361F" w:rsidRPr="00A30A6E">
              <w:rPr>
                <w:rFonts w:ascii="Times New Roman" w:eastAsia="Times New Roman" w:hAnsi="Times New Roman"/>
                <w:color w:val="000000"/>
                <w:sz w:val="24"/>
                <w:szCs w:val="24"/>
                <w:lang w:eastAsia="ru-RU"/>
              </w:rPr>
              <w:t>. Істотні умови договору про закупівлю, що будуть включені до нього:</w:t>
            </w:r>
          </w:p>
          <w:p w14:paraId="42828431"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14:paraId="241622DF"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кількість товарів та вимоги щодо їх якості; </w:t>
            </w:r>
          </w:p>
          <w:p w14:paraId="00447B0A"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порядок здійснення оплати; </w:t>
            </w:r>
          </w:p>
          <w:p w14:paraId="5E30E0AF"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сума, визначена у договорі;</w:t>
            </w:r>
          </w:p>
          <w:p w14:paraId="1428804E"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термін та місце поставки товарів; </w:t>
            </w:r>
          </w:p>
          <w:p w14:paraId="70CEF352" w14:textId="77777777"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строк дії договору; </w:t>
            </w:r>
          </w:p>
          <w:p w14:paraId="4E597977" w14:textId="77777777" w:rsidR="008068F0" w:rsidRPr="008068F0" w:rsidRDefault="00730CD2" w:rsidP="008068F0">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4.2</w:t>
            </w:r>
            <w:r w:rsidR="00CB361F" w:rsidRPr="00A30A6E">
              <w:rPr>
                <w:rFonts w:ascii="Times New Roman" w:eastAsia="Times New Roman" w:hAnsi="Times New Roman"/>
                <w:color w:val="000000"/>
                <w:sz w:val="24"/>
                <w:szCs w:val="24"/>
                <w:lang w:eastAsia="ru-RU"/>
              </w:rPr>
              <w:t xml:space="preserve">. </w:t>
            </w:r>
            <w:r w:rsidR="008068F0" w:rsidRPr="008068F0">
              <w:rPr>
                <w:rFonts w:ascii="Times New Roman" w:eastAsia="Times New Roman" w:hAnsi="Times New Roman"/>
                <w:color w:val="000000"/>
                <w:sz w:val="24"/>
                <w:szCs w:val="24"/>
                <w:lang w:eastAsia="ru-RU"/>
              </w:rPr>
              <w:t>Істотні умови договору про закупівлю, укладеного відповідно до пунктів 10 і 13 (крім</w:t>
            </w:r>
            <w:r w:rsidR="008068F0">
              <w:rPr>
                <w:rFonts w:ascii="Times New Roman" w:eastAsia="Times New Roman" w:hAnsi="Times New Roman"/>
                <w:color w:val="000000"/>
                <w:sz w:val="24"/>
                <w:szCs w:val="24"/>
                <w:lang w:eastAsia="ru-RU"/>
              </w:rPr>
              <w:t xml:space="preserve"> </w:t>
            </w:r>
            <w:r w:rsidR="008068F0" w:rsidRPr="008068F0">
              <w:rPr>
                <w:rFonts w:ascii="Times New Roman" w:eastAsia="Times New Roman" w:hAnsi="Times New Roman"/>
                <w:color w:val="000000"/>
                <w:sz w:val="24"/>
                <w:szCs w:val="24"/>
                <w:lang w:eastAsia="ru-RU"/>
              </w:rPr>
              <w:t>підпункту 13 пункту 13) цих особливостей, не можуть змінюватися після його підписання до</w:t>
            </w:r>
            <w:r w:rsidR="008068F0">
              <w:rPr>
                <w:rFonts w:ascii="Times New Roman" w:eastAsia="Times New Roman" w:hAnsi="Times New Roman"/>
                <w:color w:val="000000"/>
                <w:sz w:val="24"/>
                <w:szCs w:val="24"/>
                <w:lang w:eastAsia="ru-RU"/>
              </w:rPr>
              <w:t xml:space="preserve"> </w:t>
            </w:r>
            <w:r w:rsidR="008068F0" w:rsidRPr="008068F0">
              <w:rPr>
                <w:rFonts w:ascii="Times New Roman" w:eastAsia="Times New Roman" w:hAnsi="Times New Roman"/>
                <w:color w:val="000000"/>
                <w:sz w:val="24"/>
                <w:szCs w:val="24"/>
                <w:lang w:eastAsia="ru-RU"/>
              </w:rPr>
              <w:t>виконання зобов’язань сторонами в повному обсязі, крім випадків:</w:t>
            </w:r>
          </w:p>
          <w:p w14:paraId="59959AA1" w14:textId="77777777" w:rsidR="008068F0" w:rsidRPr="008068F0" w:rsidRDefault="008068F0" w:rsidP="008068F0">
            <w:pPr>
              <w:spacing w:after="0" w:line="240" w:lineRule="auto"/>
              <w:jc w:val="both"/>
              <w:rPr>
                <w:rFonts w:ascii="Times New Roman" w:eastAsia="Times New Roman" w:hAnsi="Times New Roman"/>
                <w:color w:val="000000"/>
                <w:sz w:val="24"/>
                <w:szCs w:val="24"/>
                <w:lang w:eastAsia="ru-RU"/>
              </w:rPr>
            </w:pPr>
            <w:r w:rsidRPr="008068F0">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w:t>
            </w:r>
            <w:r>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замовника;</w:t>
            </w:r>
          </w:p>
          <w:p w14:paraId="5B59E881" w14:textId="77777777" w:rsidR="008068F0" w:rsidRPr="008068F0" w:rsidRDefault="008068F0" w:rsidP="008068F0">
            <w:pPr>
              <w:spacing w:after="0" w:line="240" w:lineRule="auto"/>
              <w:jc w:val="both"/>
              <w:rPr>
                <w:rFonts w:ascii="Times New Roman" w:eastAsia="Times New Roman" w:hAnsi="Times New Roman"/>
                <w:color w:val="000000"/>
                <w:sz w:val="24"/>
                <w:szCs w:val="24"/>
                <w:lang w:eastAsia="ru-RU"/>
              </w:rPr>
            </w:pPr>
            <w:r w:rsidRPr="008068F0">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w:t>
            </w:r>
            <w:r>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ціни  такого  товару  на  ринку,  що  відбулося  з  моменту  укладення  договору  про  закупівлю  або</w:t>
            </w:r>
            <w:r>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останнього внесення змін до договору про закупівлю в частині зміни ціни за одиницю товару.</w:t>
            </w:r>
            <w:r>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Зміна  ціни  за  одиницю  товару  здійснюється  пропорційно  коливанню  ціни  такого  товару  на</w:t>
            </w:r>
            <w:r>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ринку (відсоток збільшення ціни за одиницю товару не може перевищувати відсоток коливання</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(збільшення)  ціни  такого  товару  на  ринку)  за  умови  документального  підтвердження  такого</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коливання та не повинна призвести до збільшення суми, визначеної в договорі про закупівлю на</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момент його укладення;</w:t>
            </w:r>
          </w:p>
          <w:p w14:paraId="23398AC9" w14:textId="77777777" w:rsidR="008068F0" w:rsidRPr="008068F0" w:rsidRDefault="008068F0" w:rsidP="008068F0">
            <w:pPr>
              <w:spacing w:after="0" w:line="240" w:lineRule="auto"/>
              <w:jc w:val="both"/>
              <w:rPr>
                <w:rFonts w:ascii="Times New Roman" w:eastAsia="Times New Roman" w:hAnsi="Times New Roman"/>
                <w:color w:val="000000"/>
                <w:sz w:val="24"/>
                <w:szCs w:val="24"/>
                <w:lang w:eastAsia="ru-RU"/>
              </w:rPr>
            </w:pPr>
            <w:r w:rsidRPr="008068F0">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збільшення суми, визначеної в договорі про закупівлю;</w:t>
            </w:r>
          </w:p>
          <w:p w14:paraId="718E0667" w14:textId="77777777" w:rsidR="008068F0" w:rsidRPr="008068F0" w:rsidRDefault="008068F0" w:rsidP="008068F0">
            <w:pPr>
              <w:spacing w:after="0" w:line="240" w:lineRule="auto"/>
              <w:jc w:val="both"/>
              <w:rPr>
                <w:rFonts w:ascii="Times New Roman" w:eastAsia="Times New Roman" w:hAnsi="Times New Roman"/>
                <w:color w:val="000000"/>
                <w:sz w:val="24"/>
                <w:szCs w:val="24"/>
                <w:lang w:eastAsia="ru-RU"/>
              </w:rPr>
            </w:pPr>
            <w:r w:rsidRPr="008068F0">
              <w:rPr>
                <w:rFonts w:ascii="Times New Roman" w:eastAsia="Times New Roman" w:hAnsi="Times New Roman"/>
                <w:color w:val="000000"/>
                <w:sz w:val="24"/>
                <w:szCs w:val="24"/>
                <w:lang w:eastAsia="ru-RU"/>
              </w:rPr>
              <w:t>4)  продовження  строку  дії  договору  про  закупівлю  та/або  строку  виконання  зобов’язань</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щодо  передачі  товару,  виконання  робіт,  надання  послуг  у  разі  виникнення  документально</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підтверджених об’єктивних обставин, що спричинили таке продовження, у тому числі обставин</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непереборної  сили,  затримки  фінансування  витрат  замовника,  за  умови,  що  такі  зміни  не</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призведуть до збільшення суми, визначеної в договорі про закупівлю;</w:t>
            </w:r>
          </w:p>
          <w:p w14:paraId="70987EE6" w14:textId="77777777" w:rsidR="008068F0" w:rsidRPr="008068F0" w:rsidRDefault="008068F0" w:rsidP="008068F0">
            <w:pPr>
              <w:spacing w:after="0" w:line="240" w:lineRule="auto"/>
              <w:jc w:val="both"/>
              <w:rPr>
                <w:rFonts w:ascii="Times New Roman" w:eastAsia="Times New Roman" w:hAnsi="Times New Roman"/>
                <w:color w:val="000000"/>
                <w:sz w:val="24"/>
                <w:szCs w:val="24"/>
                <w:lang w:eastAsia="ru-RU"/>
              </w:rPr>
            </w:pPr>
            <w:r w:rsidRPr="008068F0">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(обсягу) та якості товарів, робіт і послуг);</w:t>
            </w:r>
          </w:p>
          <w:p w14:paraId="25492389" w14:textId="77777777" w:rsidR="008068F0" w:rsidRPr="008068F0" w:rsidRDefault="008068F0" w:rsidP="008068F0">
            <w:pPr>
              <w:spacing w:after="0" w:line="240" w:lineRule="auto"/>
              <w:jc w:val="both"/>
              <w:rPr>
                <w:rFonts w:ascii="Times New Roman" w:eastAsia="Times New Roman" w:hAnsi="Times New Roman"/>
                <w:color w:val="000000"/>
                <w:sz w:val="24"/>
                <w:szCs w:val="24"/>
                <w:lang w:eastAsia="ru-RU"/>
              </w:rPr>
            </w:pPr>
            <w:r w:rsidRPr="008068F0">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зміною умов щодо надання пільг з оподаткування - пропорційно до зміни таких ставок та/або</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пільг з оподаткування, а також у зв’язку із зміною системи оподаткування пропорційно до зміни</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податкового навантаження внаслідок зміни системи оподаткування;</w:t>
            </w:r>
          </w:p>
          <w:p w14:paraId="01E4FA7E" w14:textId="77777777" w:rsidR="008068F0" w:rsidRPr="008068F0" w:rsidRDefault="008068F0" w:rsidP="008068F0">
            <w:pPr>
              <w:spacing w:after="0" w:line="240" w:lineRule="auto"/>
              <w:jc w:val="both"/>
              <w:rPr>
                <w:rFonts w:ascii="Times New Roman" w:eastAsia="Times New Roman" w:hAnsi="Times New Roman"/>
                <w:color w:val="000000"/>
                <w:sz w:val="24"/>
                <w:szCs w:val="24"/>
                <w:lang w:eastAsia="ru-RU"/>
              </w:rPr>
            </w:pPr>
            <w:r w:rsidRPr="008068F0">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 xml:space="preserve">споживчих цін, зміни курсу іноземної валюти, зміни біржових котирувань або показників </w:t>
            </w:r>
            <w:proofErr w:type="spellStart"/>
            <w:r w:rsidRPr="008068F0">
              <w:rPr>
                <w:rFonts w:ascii="Times New Roman" w:eastAsia="Times New Roman" w:hAnsi="Times New Roman"/>
                <w:color w:val="000000"/>
                <w:sz w:val="24"/>
                <w:szCs w:val="24"/>
                <w:lang w:eastAsia="ru-RU"/>
              </w:rPr>
              <w:t>Platts</w:t>
            </w:r>
            <w:proofErr w:type="spellEnd"/>
            <w:r w:rsidRPr="008068F0">
              <w:rPr>
                <w:rFonts w:ascii="Times New Roman" w:eastAsia="Times New Roman" w:hAnsi="Times New Roman"/>
                <w:color w:val="000000"/>
                <w:sz w:val="24"/>
                <w:szCs w:val="24"/>
                <w:lang w:eastAsia="ru-RU"/>
              </w:rPr>
              <w:t>,</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ARGUS, регульованих цін (тарифів), нормативів, середньозважених цін на електроенергію на</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lastRenderedPageBreak/>
              <w:t>ринку “на добу наперед”, що застосовуються в договорі про закупівлю, у разі встановлення в</w:t>
            </w:r>
            <w:r w:rsidR="00C616EC">
              <w:rPr>
                <w:rFonts w:ascii="Times New Roman" w:eastAsia="Times New Roman" w:hAnsi="Times New Roman"/>
                <w:color w:val="000000"/>
                <w:sz w:val="24"/>
                <w:szCs w:val="24"/>
                <w:lang w:eastAsia="ru-RU"/>
              </w:rPr>
              <w:t xml:space="preserve"> </w:t>
            </w:r>
            <w:r w:rsidRPr="008068F0">
              <w:rPr>
                <w:rFonts w:ascii="Times New Roman" w:eastAsia="Times New Roman" w:hAnsi="Times New Roman"/>
                <w:color w:val="000000"/>
                <w:sz w:val="24"/>
                <w:szCs w:val="24"/>
                <w:lang w:eastAsia="ru-RU"/>
              </w:rPr>
              <w:t>договорі про закупівлю порядку зміни ціни;</w:t>
            </w:r>
          </w:p>
          <w:p w14:paraId="486A5E55" w14:textId="77777777" w:rsidR="00C616EC" w:rsidRDefault="008068F0" w:rsidP="008068F0">
            <w:pPr>
              <w:widowControl w:val="0"/>
              <w:spacing w:after="0" w:line="240" w:lineRule="auto"/>
              <w:contextualSpacing/>
              <w:jc w:val="both"/>
              <w:rPr>
                <w:rFonts w:ascii="Times New Roman" w:eastAsia="Times New Roman" w:hAnsi="Times New Roman"/>
                <w:color w:val="000000"/>
                <w:sz w:val="24"/>
                <w:szCs w:val="24"/>
                <w:lang w:eastAsia="ru-RU"/>
              </w:rPr>
            </w:pPr>
            <w:r w:rsidRPr="008068F0">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p>
          <w:p w14:paraId="33B1C351" w14:textId="77777777" w:rsidR="00CB361F" w:rsidRPr="00B664F2" w:rsidRDefault="00CB361F" w:rsidP="008068F0">
            <w:pPr>
              <w:widowControl w:val="0"/>
              <w:spacing w:after="0" w:line="240" w:lineRule="auto"/>
              <w:contextualSpacing/>
              <w:jc w:val="both"/>
              <w:rPr>
                <w:rFonts w:ascii="Times New Roman" w:hAnsi="Times New Roman"/>
                <w:sz w:val="24"/>
                <w:szCs w:val="24"/>
              </w:rPr>
            </w:pPr>
            <w:r w:rsidRPr="00B664F2">
              <w:rPr>
                <w:rFonts w:ascii="Times New Roman" w:eastAsia="Times New Roman" w:hAnsi="Times New Roman"/>
                <w:sz w:val="24"/>
                <w:szCs w:val="24"/>
              </w:rPr>
              <w:t>4.4. Дія договору про закупівлю може продовжуватися на строк, достатні</w:t>
            </w:r>
            <w:r w:rsidR="00D23D48" w:rsidRPr="00B664F2">
              <w:rPr>
                <w:rFonts w:ascii="Times New Roman" w:eastAsia="Times New Roman" w:hAnsi="Times New Roman"/>
                <w:sz w:val="24"/>
                <w:szCs w:val="24"/>
              </w:rPr>
              <w:t xml:space="preserve">й для проведення процедури </w:t>
            </w:r>
            <w:r w:rsidR="00356336" w:rsidRPr="00B664F2">
              <w:rPr>
                <w:rFonts w:ascii="Times New Roman" w:eastAsia="Times New Roman" w:hAnsi="Times New Roman"/>
                <w:sz w:val="24"/>
                <w:szCs w:val="24"/>
              </w:rPr>
              <w:t>закупівлі</w:t>
            </w:r>
            <w:r w:rsidRPr="00B664F2">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B664F2">
              <w:rPr>
                <w:rFonts w:ascii="Times New Roman" w:eastAsia="Times New Roman" w:hAnsi="Times New Roman"/>
                <w:sz w:val="24"/>
                <w:szCs w:val="24"/>
              </w:rPr>
              <w:t xml:space="preserve"> початковому</w:t>
            </w:r>
            <w:r w:rsidRPr="00B664F2">
              <w:rPr>
                <w:rFonts w:ascii="Times New Roman" w:eastAsia="Times New Roman" w:hAnsi="Times New Roman"/>
                <w:sz w:val="24"/>
                <w:szCs w:val="24"/>
              </w:rPr>
              <w:t xml:space="preserve"> договорі</w:t>
            </w:r>
            <w:r w:rsidR="00356336" w:rsidRPr="00B664F2">
              <w:rPr>
                <w:rFonts w:ascii="Times New Roman" w:eastAsia="Times New Roman" w:hAnsi="Times New Roman"/>
                <w:sz w:val="24"/>
                <w:szCs w:val="24"/>
              </w:rPr>
              <w:t xml:space="preserve"> про закупівлю</w:t>
            </w:r>
            <w:r w:rsidRPr="00B664F2">
              <w:rPr>
                <w:rFonts w:ascii="Times New Roman" w:eastAsia="Times New Roman" w:hAnsi="Times New Roman"/>
                <w:sz w:val="24"/>
                <w:szCs w:val="24"/>
              </w:rPr>
              <w:t>, укладеному в попередньому році, якщо видатки на</w:t>
            </w:r>
            <w:r w:rsidR="00356336" w:rsidRPr="00B664F2">
              <w:rPr>
                <w:rFonts w:ascii="Times New Roman" w:eastAsia="Times New Roman" w:hAnsi="Times New Roman"/>
                <w:sz w:val="24"/>
                <w:szCs w:val="24"/>
              </w:rPr>
              <w:t xml:space="preserve"> досягнення цієї цілі</w:t>
            </w:r>
            <w:r w:rsidRPr="00B664F2">
              <w:rPr>
                <w:rFonts w:ascii="Times New Roman" w:eastAsia="Times New Roman" w:hAnsi="Times New Roman"/>
                <w:sz w:val="24"/>
                <w:szCs w:val="24"/>
              </w:rPr>
              <w:t xml:space="preserve"> затверджено в установленому порядку.</w:t>
            </w:r>
          </w:p>
        </w:tc>
      </w:tr>
      <w:tr w:rsidR="00CB361F" w:rsidRPr="00A30A6E" w14:paraId="129AF145" w14:textId="77777777" w:rsidTr="008959B9">
        <w:trPr>
          <w:trHeight w:val="522"/>
          <w:jc w:val="center"/>
        </w:trPr>
        <w:tc>
          <w:tcPr>
            <w:tcW w:w="576" w:type="dxa"/>
            <w:shd w:val="clear" w:color="auto" w:fill="auto"/>
          </w:tcPr>
          <w:p w14:paraId="75A47004"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5</w:t>
            </w:r>
          </w:p>
        </w:tc>
        <w:tc>
          <w:tcPr>
            <w:tcW w:w="3218" w:type="dxa"/>
            <w:shd w:val="clear" w:color="auto" w:fill="auto"/>
          </w:tcPr>
          <w:p w14:paraId="406A3979" w14:textId="77777777"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b/>
                <w:sz w:val="24"/>
                <w:szCs w:val="24"/>
                <w:lang w:eastAsia="uk-UA"/>
              </w:rPr>
              <w:t>Дії замовника при відмові переможця торгів підписати договір про</w:t>
            </w:r>
            <w:r w:rsidRPr="00A30A6E">
              <w:rPr>
                <w:rFonts w:ascii="Times New Roman" w:hAnsi="Times New Roman"/>
                <w:sz w:val="24"/>
                <w:szCs w:val="24"/>
                <w:lang w:eastAsia="uk-UA"/>
              </w:rPr>
              <w:t xml:space="preserve"> </w:t>
            </w:r>
            <w:r w:rsidRPr="00A30A6E">
              <w:rPr>
                <w:rFonts w:ascii="Times New Roman" w:hAnsi="Times New Roman"/>
                <w:b/>
                <w:sz w:val="24"/>
                <w:szCs w:val="24"/>
                <w:lang w:eastAsia="uk-UA"/>
              </w:rPr>
              <w:t>закупівлю</w:t>
            </w:r>
          </w:p>
        </w:tc>
        <w:tc>
          <w:tcPr>
            <w:tcW w:w="6308" w:type="dxa"/>
            <w:shd w:val="clear" w:color="auto" w:fill="auto"/>
          </w:tcPr>
          <w:p w14:paraId="462B9FB6" w14:textId="77777777" w:rsidR="00CB361F" w:rsidRPr="00A30A6E" w:rsidRDefault="008E32A4" w:rsidP="00E01046">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30A6E">
              <w:rPr>
                <w:rFonts w:ascii="Times New Roman" w:eastAsia="Times New Roman" w:hAnsi="Times New Roman"/>
                <w:sz w:val="24"/>
                <w:szCs w:val="24"/>
                <w:lang w:eastAsia="uk-UA"/>
              </w:rPr>
              <w:t>неукладення</w:t>
            </w:r>
            <w:proofErr w:type="spellEnd"/>
            <w:r w:rsidRPr="00A30A6E">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00505968" w:rsidRPr="00A30A6E">
              <w:rPr>
                <w:rFonts w:ascii="Times New Roman" w:eastAsia="Times New Roman" w:hAnsi="Times New Roman"/>
                <w:sz w:val="24"/>
                <w:szCs w:val="24"/>
                <w:lang w:eastAsia="uk-UA"/>
              </w:rPr>
              <w:t xml:space="preserve"> та Особливостями</w:t>
            </w:r>
            <w:r w:rsidRPr="00A30A6E">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A30A6E">
              <w:rPr>
                <w:rFonts w:ascii="Times New Roman" w:eastAsia="Times New Roman" w:hAnsi="Times New Roman"/>
                <w:sz w:val="24"/>
                <w:szCs w:val="24"/>
                <w:lang w:eastAsia="uk-UA"/>
              </w:rPr>
              <w:t xml:space="preserve">визначених </w:t>
            </w:r>
            <w:r w:rsidR="00E01046" w:rsidRPr="00A30A6E">
              <w:rPr>
                <w:rFonts w:ascii="Times New Roman" w:hAnsi="Times New Roman"/>
                <w:color w:val="000000"/>
                <w:sz w:val="24"/>
                <w:szCs w:val="24"/>
                <w:lang w:eastAsia="uk-UA"/>
              </w:rPr>
              <w:t xml:space="preserve">пунктами 3, 5, 6 і 12 частини першої та </w:t>
            </w:r>
            <w:r w:rsidR="00E01046" w:rsidRPr="00A30A6E">
              <w:rPr>
                <w:rFonts w:ascii="Times New Roman" w:eastAsia="Times New Roman" w:hAnsi="Times New Roman"/>
                <w:sz w:val="24"/>
                <w:szCs w:val="24"/>
                <w:lang w:eastAsia="uk-UA"/>
              </w:rPr>
              <w:t>частиною другою статті 17 Закону</w:t>
            </w:r>
            <w:r w:rsidRPr="00A30A6E">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A30A6E">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A30A6E" w14:paraId="6538DB32" w14:textId="77777777" w:rsidTr="008959B9">
        <w:trPr>
          <w:trHeight w:val="522"/>
          <w:jc w:val="center"/>
        </w:trPr>
        <w:tc>
          <w:tcPr>
            <w:tcW w:w="576" w:type="dxa"/>
            <w:shd w:val="clear" w:color="auto" w:fill="auto"/>
          </w:tcPr>
          <w:p w14:paraId="5D26A9F9"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6</w:t>
            </w:r>
          </w:p>
        </w:tc>
        <w:tc>
          <w:tcPr>
            <w:tcW w:w="3218" w:type="dxa"/>
            <w:shd w:val="clear" w:color="auto" w:fill="auto"/>
          </w:tcPr>
          <w:p w14:paraId="2F53A15B" w14:textId="77777777"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14:paraId="3661E91D" w14:textId="77777777"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Не вимагається</w:t>
            </w:r>
          </w:p>
        </w:tc>
      </w:tr>
    </w:tbl>
    <w:p w14:paraId="513DE8F3" w14:textId="77777777" w:rsidR="00E01046" w:rsidRPr="00A30A6E" w:rsidRDefault="00E01046" w:rsidP="00E01046">
      <w:pPr>
        <w:spacing w:after="0" w:line="240" w:lineRule="auto"/>
        <w:rPr>
          <w:rFonts w:ascii="Times New Roman" w:hAnsi="Times New Roman"/>
          <w:b/>
          <w:bCs/>
          <w:sz w:val="26"/>
          <w:szCs w:val="26"/>
          <w:lang w:eastAsia="ru-RU"/>
        </w:rPr>
      </w:pPr>
    </w:p>
    <w:p w14:paraId="4F1E9FAC" w14:textId="77777777"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14:paraId="64E06AD0" w14:textId="77777777"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E01046" w:rsidRPr="00A30A6E" w14:paraId="00C52D1D" w14:textId="77777777" w:rsidTr="00A30A6E">
        <w:tc>
          <w:tcPr>
            <w:tcW w:w="10206" w:type="dxa"/>
            <w:gridSpan w:val="3"/>
            <w:shd w:val="clear" w:color="auto" w:fill="auto"/>
          </w:tcPr>
          <w:p w14:paraId="106EABE5" w14:textId="77777777" w:rsidR="00E01046" w:rsidRPr="00A30A6E" w:rsidRDefault="00E01046" w:rsidP="008D22F9">
            <w:pPr>
              <w:spacing w:after="0" w:line="240" w:lineRule="auto"/>
              <w:jc w:val="center"/>
              <w:rPr>
                <w:rFonts w:ascii="Times New Roman" w:hAnsi="Times New Roman"/>
                <w:b/>
                <w:bCs/>
                <w:sz w:val="26"/>
                <w:szCs w:val="26"/>
                <w:lang w:eastAsia="ru-RU"/>
              </w:rPr>
            </w:pPr>
            <w:r w:rsidRPr="00A30A6E">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A30A6E" w14:paraId="2A6376E9" w14:textId="77777777" w:rsidTr="00A30A6E">
        <w:tc>
          <w:tcPr>
            <w:tcW w:w="486" w:type="dxa"/>
            <w:shd w:val="clear" w:color="auto" w:fill="auto"/>
          </w:tcPr>
          <w:p w14:paraId="27605880"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п/н</w:t>
            </w:r>
          </w:p>
        </w:tc>
        <w:tc>
          <w:tcPr>
            <w:tcW w:w="3530" w:type="dxa"/>
            <w:shd w:val="clear" w:color="auto" w:fill="auto"/>
          </w:tcPr>
          <w:p w14:paraId="362FEB5C" w14:textId="77777777"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Найменування  вимоги Замовника</w:t>
            </w:r>
          </w:p>
        </w:tc>
        <w:tc>
          <w:tcPr>
            <w:tcW w:w="6190" w:type="dxa"/>
            <w:shd w:val="clear" w:color="auto" w:fill="auto"/>
          </w:tcPr>
          <w:p w14:paraId="67650AFD" w14:textId="77777777" w:rsidR="00E01046" w:rsidRPr="00A30A6E" w:rsidRDefault="00E01046" w:rsidP="00A8582E">
            <w:pPr>
              <w:spacing w:after="0" w:line="240" w:lineRule="auto"/>
              <w:jc w:val="center"/>
              <w:rPr>
                <w:rFonts w:ascii="Times New Roman" w:hAnsi="Times New Roman"/>
                <w:sz w:val="20"/>
                <w:szCs w:val="20"/>
              </w:rPr>
            </w:pPr>
            <w:r w:rsidRPr="00A30A6E">
              <w:rPr>
                <w:rFonts w:ascii="Times New Roman" w:hAnsi="Times New Roman"/>
                <w:sz w:val="20"/>
                <w:szCs w:val="20"/>
              </w:rPr>
              <w:t xml:space="preserve">Перелік документів, що надаються учасниками </w:t>
            </w:r>
          </w:p>
        </w:tc>
      </w:tr>
      <w:tr w:rsidR="00E01046" w:rsidRPr="00A30A6E" w14:paraId="3F4B47F3" w14:textId="77777777" w:rsidTr="00A30A6E">
        <w:tc>
          <w:tcPr>
            <w:tcW w:w="486" w:type="dxa"/>
            <w:shd w:val="clear" w:color="auto" w:fill="auto"/>
          </w:tcPr>
          <w:p w14:paraId="44D58ACE"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1</w:t>
            </w:r>
          </w:p>
        </w:tc>
        <w:tc>
          <w:tcPr>
            <w:tcW w:w="3530" w:type="dxa"/>
            <w:shd w:val="clear" w:color="auto" w:fill="auto"/>
          </w:tcPr>
          <w:p w14:paraId="4F3AE996" w14:textId="77777777"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shd w:val="clear" w:color="auto" w:fill="auto"/>
          </w:tcPr>
          <w:p w14:paraId="221FF6C9" w14:textId="77777777" w:rsidR="00E01046" w:rsidRPr="00A30A6E" w:rsidRDefault="00E01046" w:rsidP="008D22F9">
            <w:pPr>
              <w:spacing w:after="0" w:line="240" w:lineRule="auto"/>
              <w:rPr>
                <w:rFonts w:ascii="Times New Roman" w:hAnsi="Times New Roman"/>
                <w:b/>
                <w:sz w:val="20"/>
                <w:szCs w:val="20"/>
              </w:rPr>
            </w:pPr>
            <w:r w:rsidRPr="00A30A6E">
              <w:rPr>
                <w:rStyle w:val="af2"/>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30A6E" w14:paraId="67EEEC4B" w14:textId="77777777" w:rsidTr="00A30A6E">
        <w:tc>
          <w:tcPr>
            <w:tcW w:w="486" w:type="dxa"/>
            <w:shd w:val="clear" w:color="auto" w:fill="auto"/>
          </w:tcPr>
          <w:p w14:paraId="46140154" w14:textId="77777777"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2</w:t>
            </w:r>
          </w:p>
        </w:tc>
        <w:tc>
          <w:tcPr>
            <w:tcW w:w="3530" w:type="dxa"/>
            <w:shd w:val="clear" w:color="auto" w:fill="auto"/>
          </w:tcPr>
          <w:p w14:paraId="0883DB5F" w14:textId="77777777"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shd w:val="clear" w:color="auto" w:fill="auto"/>
          </w:tcPr>
          <w:p w14:paraId="4583758C" w14:textId="77777777"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A30A6E">
              <w:rPr>
                <w:rFonts w:ascii="Times New Roman" w:hAnsi="Times New Roman"/>
                <w:color w:val="FF0000"/>
                <w:sz w:val="20"/>
                <w:szCs w:val="20"/>
              </w:rPr>
              <w:t xml:space="preserve"> </w:t>
            </w:r>
            <w:r w:rsidRPr="00A30A6E">
              <w:rPr>
                <w:rFonts w:ascii="Times New Roman" w:hAnsi="Times New Roman"/>
                <w:sz w:val="20"/>
                <w:szCs w:val="20"/>
              </w:rPr>
              <w:t>копію</w:t>
            </w:r>
            <w:r w:rsidRPr="00A30A6E">
              <w:rPr>
                <w:rFonts w:ascii="Times New Roman" w:hAnsi="Times New Roman"/>
                <w:b/>
                <w:color w:val="FF0000"/>
                <w:sz w:val="20"/>
                <w:szCs w:val="20"/>
              </w:rPr>
              <w:t xml:space="preserve"> </w:t>
            </w:r>
            <w:r w:rsidRPr="00A30A6E">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F4151E0" w14:textId="77777777"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A30A6E" w14:paraId="641EFF02" w14:textId="77777777" w:rsidTr="00A30A6E">
        <w:tc>
          <w:tcPr>
            <w:tcW w:w="486" w:type="dxa"/>
            <w:shd w:val="clear" w:color="auto" w:fill="auto"/>
          </w:tcPr>
          <w:p w14:paraId="53EBE4FE"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3</w:t>
            </w:r>
          </w:p>
        </w:tc>
        <w:tc>
          <w:tcPr>
            <w:tcW w:w="3530" w:type="dxa"/>
            <w:shd w:val="clear" w:color="auto" w:fill="auto"/>
          </w:tcPr>
          <w:p w14:paraId="1BBCC5C2" w14:textId="77777777"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досвіду виконання договору</w:t>
            </w:r>
          </w:p>
        </w:tc>
        <w:tc>
          <w:tcPr>
            <w:tcW w:w="6190" w:type="dxa"/>
            <w:shd w:val="clear" w:color="auto" w:fill="auto"/>
          </w:tcPr>
          <w:p w14:paraId="33FB6304" w14:textId="77777777"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14:paraId="4E126B7E" w14:textId="77777777" w:rsidR="00E01046" w:rsidRPr="00A30A6E" w:rsidRDefault="00E167A1"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proofErr w:type="spellStart"/>
            <w:r w:rsidRPr="00A30A6E">
              <w:rPr>
                <w:rFonts w:ascii="Times New Roman" w:eastAsia="Times New Roman" w:hAnsi="Times New Roman" w:cs="Times New Roman"/>
                <w:color w:val="auto"/>
                <w:sz w:val="20"/>
                <w:szCs w:val="20"/>
                <w:lang w:val="uk-UA"/>
              </w:rPr>
              <w:t>С</w:t>
            </w:r>
            <w:r w:rsidR="00E01046" w:rsidRPr="00A30A6E">
              <w:rPr>
                <w:rFonts w:ascii="Times New Roman" w:eastAsia="Times New Roman" w:hAnsi="Times New Roman" w:cs="Times New Roman"/>
                <w:color w:val="auto"/>
                <w:sz w:val="20"/>
                <w:szCs w:val="20"/>
                <w:lang w:val="uk-UA"/>
              </w:rPr>
              <w:t>кан</w:t>
            </w:r>
            <w:proofErr w:type="spellEnd"/>
            <w:r>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 xml:space="preserve">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w:t>
            </w:r>
            <w:r>
              <w:rPr>
                <w:rFonts w:ascii="Times New Roman" w:eastAsia="Times New Roman" w:hAnsi="Times New Roman" w:cs="Times New Roman"/>
                <w:color w:val="auto"/>
                <w:sz w:val="20"/>
                <w:szCs w:val="20"/>
                <w:lang w:val="uk-UA"/>
              </w:rPr>
              <w:t>торгах а укладений відповідно до вимог Закону</w:t>
            </w:r>
            <w:r w:rsidR="00E01046" w:rsidRPr="00A30A6E">
              <w:rPr>
                <w:rFonts w:ascii="Times New Roman" w:eastAsia="Times New Roman" w:hAnsi="Times New Roman" w:cs="Times New Roman"/>
                <w:color w:val="auto"/>
                <w:sz w:val="20"/>
                <w:szCs w:val="20"/>
                <w:lang w:val="uk-UA"/>
              </w:rPr>
              <w:t>);</w:t>
            </w:r>
          </w:p>
          <w:p w14:paraId="33B28EDA" w14:textId="77777777" w:rsidR="00E01046" w:rsidRPr="00A30A6E" w:rsidRDefault="00E01046" w:rsidP="008D22F9">
            <w:pPr>
              <w:spacing w:after="0" w:line="240" w:lineRule="auto"/>
              <w:jc w:val="both"/>
              <w:rPr>
                <w:rFonts w:ascii="Times New Roman" w:hAnsi="Times New Roman"/>
                <w:b/>
                <w:sz w:val="20"/>
                <w:szCs w:val="20"/>
              </w:rPr>
            </w:pPr>
            <w:r w:rsidRPr="00A30A6E">
              <w:rPr>
                <w:rFonts w:ascii="Times New Roman" w:eastAsia="Times New Roman" w:hAnsi="Times New Roman"/>
                <w:sz w:val="20"/>
                <w:szCs w:val="20"/>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E01046" w:rsidRPr="00A30A6E" w14:paraId="601177AF" w14:textId="77777777" w:rsidTr="00A30A6E">
        <w:tc>
          <w:tcPr>
            <w:tcW w:w="486" w:type="dxa"/>
            <w:shd w:val="clear" w:color="auto" w:fill="auto"/>
          </w:tcPr>
          <w:p w14:paraId="1429EA50"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4</w:t>
            </w:r>
          </w:p>
        </w:tc>
        <w:tc>
          <w:tcPr>
            <w:tcW w:w="3530" w:type="dxa"/>
            <w:shd w:val="clear" w:color="auto" w:fill="auto"/>
          </w:tcPr>
          <w:p w14:paraId="270EB8D6" w14:textId="77777777"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юридичної особи</w:t>
            </w:r>
          </w:p>
        </w:tc>
        <w:tc>
          <w:tcPr>
            <w:tcW w:w="6190" w:type="dxa"/>
            <w:shd w:val="clear" w:color="auto" w:fill="auto"/>
          </w:tcPr>
          <w:p w14:paraId="7AD59EF0" w14:textId="77777777" w:rsidR="00E01046" w:rsidRPr="00A30A6E" w:rsidRDefault="00E01046" w:rsidP="008D22F9">
            <w:pPr>
              <w:pStyle w:val="af0"/>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703F5C0A" w14:textId="77777777" w:rsidR="00E01046" w:rsidRPr="00A30A6E" w:rsidRDefault="00E01046" w:rsidP="008D22F9">
            <w:pPr>
              <w:pStyle w:val="af0"/>
              <w:widowControl w:val="0"/>
              <w:spacing w:after="0" w:line="240" w:lineRule="auto"/>
              <w:ind w:left="708"/>
              <w:jc w:val="both"/>
              <w:rPr>
                <w:sz w:val="20"/>
                <w:szCs w:val="20"/>
                <w:lang w:val="uk-UA"/>
              </w:rPr>
            </w:pPr>
            <w:r w:rsidRPr="00A30A6E">
              <w:rPr>
                <w:b/>
                <w:sz w:val="20"/>
                <w:szCs w:val="20"/>
                <w:lang w:val="uk-UA"/>
              </w:rPr>
              <w:t xml:space="preserve">а) </w:t>
            </w:r>
            <w:r w:rsidRPr="00A30A6E">
              <w:rPr>
                <w:sz w:val="20"/>
                <w:szCs w:val="20"/>
                <w:lang w:val="uk-UA"/>
              </w:rPr>
              <w:t>для юридичної особи:</w:t>
            </w:r>
          </w:p>
          <w:p w14:paraId="49BAD967"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повне найменування юридичної особи та скорочене у разі його  наявності;</w:t>
            </w:r>
          </w:p>
          <w:p w14:paraId="2033224E"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ідентифікаційний код юридичної особи;</w:t>
            </w:r>
          </w:p>
          <w:p w14:paraId="64B7D4AA" w14:textId="77777777" w:rsidR="00E01046" w:rsidRPr="00A30A6E" w:rsidRDefault="00E01046" w:rsidP="00E01046">
            <w:pPr>
              <w:pStyle w:val="af1"/>
              <w:keepNext/>
              <w:keepLines/>
              <w:numPr>
                <w:ilvl w:val="0"/>
                <w:numId w:val="10"/>
              </w:numPr>
              <w:spacing w:before="0" w:beforeAutospacing="0" w:after="0" w:afterAutospacing="0"/>
              <w:rPr>
                <w:sz w:val="20"/>
                <w:szCs w:val="20"/>
                <w:lang w:val="uk-UA"/>
              </w:rPr>
            </w:pPr>
            <w:r w:rsidRPr="00A30A6E">
              <w:rPr>
                <w:sz w:val="20"/>
                <w:szCs w:val="20"/>
                <w:lang w:val="uk-UA"/>
              </w:rPr>
              <w:t>місцезнаходження юридичної особи (юридична та фактична адреса, телефон, факс, електронна пошта, веб-сайт (за наявності));</w:t>
            </w:r>
          </w:p>
          <w:p w14:paraId="7B665EC9"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організаційно-правова форма;</w:t>
            </w:r>
          </w:p>
          <w:p w14:paraId="214F4DD7" w14:textId="77777777" w:rsidR="00E01046" w:rsidRPr="00E167A1" w:rsidRDefault="00E01046" w:rsidP="00E167A1">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lastRenderedPageBreak/>
              <w:t xml:space="preserve">відомості про кінцевих </w:t>
            </w:r>
            <w:proofErr w:type="spellStart"/>
            <w:r w:rsidRPr="00A30A6E">
              <w:rPr>
                <w:rFonts w:ascii="Times New Roman" w:hAnsi="Times New Roman"/>
                <w:color w:val="auto"/>
                <w:sz w:val="20"/>
                <w:lang w:val="uk-UA"/>
              </w:rPr>
              <w:t>бенефіціарних</w:t>
            </w:r>
            <w:proofErr w:type="spellEnd"/>
            <w:r w:rsidRPr="00A30A6E">
              <w:rPr>
                <w:rFonts w:ascii="Times New Roman" w:hAnsi="Times New Roman"/>
                <w:color w:val="auto"/>
                <w:sz w:val="20"/>
                <w:lang w:val="uk-UA"/>
              </w:rPr>
              <w:t xml:space="preserve"> власників юридичної особи (прізвище, ім’я, по батькові, розмір частки</w:t>
            </w:r>
            <w:r w:rsidR="00E167A1">
              <w:rPr>
                <w:rFonts w:ascii="Times New Roman" w:hAnsi="Times New Roman"/>
                <w:color w:val="auto"/>
                <w:sz w:val="20"/>
                <w:lang w:val="uk-UA"/>
              </w:rPr>
              <w:t>, громадянство</w:t>
            </w:r>
            <w:r w:rsidRPr="00E167A1">
              <w:rPr>
                <w:rFonts w:ascii="Times New Roman" w:hAnsi="Times New Roman"/>
                <w:color w:val="auto"/>
                <w:sz w:val="20"/>
                <w:lang w:val="uk-UA"/>
              </w:rPr>
              <w:t>);</w:t>
            </w:r>
          </w:p>
          <w:p w14:paraId="7A69FEA7"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4F5B4CCB"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7C9DF8F6"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14:paraId="5364E0D0" w14:textId="77777777"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hAnsi="Times New Roman" w:cs="Times New Roman"/>
                <w:color w:val="auto"/>
                <w:sz w:val="20"/>
                <w:szCs w:val="20"/>
                <w:lang w:val="uk-UA"/>
              </w:rPr>
              <w:t xml:space="preserve">система оподаткування </w:t>
            </w:r>
          </w:p>
        </w:tc>
      </w:tr>
      <w:tr w:rsidR="00E01046" w:rsidRPr="00A30A6E" w14:paraId="7A1F7CBA" w14:textId="77777777" w:rsidTr="00A30A6E">
        <w:tc>
          <w:tcPr>
            <w:tcW w:w="486" w:type="dxa"/>
            <w:shd w:val="clear" w:color="auto" w:fill="auto"/>
          </w:tcPr>
          <w:p w14:paraId="19295289"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5</w:t>
            </w:r>
          </w:p>
        </w:tc>
        <w:tc>
          <w:tcPr>
            <w:tcW w:w="3530" w:type="dxa"/>
            <w:shd w:val="clear" w:color="auto" w:fill="auto"/>
          </w:tcPr>
          <w:p w14:paraId="61502311" w14:textId="77777777"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фізичної особи-підприємства</w:t>
            </w:r>
          </w:p>
        </w:tc>
        <w:tc>
          <w:tcPr>
            <w:tcW w:w="6190" w:type="dxa"/>
            <w:shd w:val="clear" w:color="auto" w:fill="auto"/>
          </w:tcPr>
          <w:p w14:paraId="5A5E2016" w14:textId="77777777" w:rsidR="00E01046" w:rsidRPr="00A30A6E" w:rsidRDefault="00E01046" w:rsidP="008D22F9">
            <w:pPr>
              <w:pStyle w:val="af0"/>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6801CED2" w14:textId="77777777" w:rsidR="00E01046" w:rsidRPr="00A30A6E" w:rsidRDefault="00E01046" w:rsidP="008D22F9">
            <w:pPr>
              <w:pStyle w:val="HTML"/>
              <w:ind w:firstLine="761"/>
              <w:jc w:val="both"/>
              <w:rPr>
                <w:rFonts w:ascii="Times New Roman" w:hAnsi="Times New Roman"/>
                <w:color w:val="auto"/>
                <w:sz w:val="20"/>
                <w:lang w:val="uk-UA"/>
              </w:rPr>
            </w:pPr>
            <w:r w:rsidRPr="00A30A6E">
              <w:rPr>
                <w:rFonts w:ascii="Times New Roman" w:hAnsi="Times New Roman"/>
                <w:b/>
                <w:color w:val="auto"/>
                <w:sz w:val="20"/>
                <w:lang w:val="uk-UA"/>
              </w:rPr>
              <w:t>б)</w:t>
            </w:r>
            <w:r w:rsidRPr="00A30A6E">
              <w:rPr>
                <w:rFonts w:ascii="Times New Roman" w:hAnsi="Times New Roman"/>
                <w:color w:val="auto"/>
                <w:sz w:val="20"/>
                <w:lang w:val="uk-UA"/>
              </w:rPr>
              <w:t xml:space="preserve"> для фізичної особи-підприємця (далі – ФОП):</w:t>
            </w:r>
          </w:p>
          <w:p w14:paraId="28683E89" w14:textId="77777777"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ФОП;</w:t>
            </w:r>
          </w:p>
          <w:p w14:paraId="4233C4FE" w14:textId="77777777"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57191917" w14:textId="77777777" w:rsidR="00E01046" w:rsidRPr="00A30A6E" w:rsidRDefault="00E01046" w:rsidP="00E01046">
            <w:pPr>
              <w:pStyle w:val="af1"/>
              <w:keepNext/>
              <w:keepLines/>
              <w:numPr>
                <w:ilvl w:val="0"/>
                <w:numId w:val="10"/>
              </w:numPr>
              <w:spacing w:before="0" w:beforeAutospacing="0" w:after="0" w:afterAutospacing="0"/>
              <w:rPr>
                <w:sz w:val="20"/>
                <w:szCs w:val="20"/>
                <w:lang w:val="uk-UA"/>
              </w:rPr>
            </w:pPr>
            <w:r w:rsidRPr="00A30A6E">
              <w:rPr>
                <w:sz w:val="20"/>
                <w:szCs w:val="20"/>
                <w:lang w:val="uk-UA"/>
              </w:rPr>
              <w:t>місцезнаходження (юридична та фактична адреса, телефон, факс, електронна пошта, веб-сайт (за наявності));</w:t>
            </w:r>
          </w:p>
          <w:p w14:paraId="78E478DE" w14:textId="77777777"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14:paraId="6FFDE3F7" w14:textId="77777777" w:rsidR="00E01046" w:rsidRPr="00A30A6E" w:rsidRDefault="00E01046" w:rsidP="008D22F9">
            <w:pPr>
              <w:pStyle w:val="af0"/>
              <w:widowControl w:val="0"/>
              <w:spacing w:after="0" w:line="240" w:lineRule="auto"/>
              <w:jc w:val="both"/>
              <w:rPr>
                <w:color w:val="000000"/>
                <w:sz w:val="20"/>
                <w:szCs w:val="20"/>
                <w:lang w:val="uk-UA"/>
              </w:rPr>
            </w:pPr>
            <w:r w:rsidRPr="00A30A6E">
              <w:rPr>
                <w:sz w:val="20"/>
                <w:szCs w:val="20"/>
                <w:lang w:val="uk-UA"/>
              </w:rPr>
              <w:t>система оподаткування</w:t>
            </w:r>
          </w:p>
        </w:tc>
      </w:tr>
      <w:tr w:rsidR="00E01046" w:rsidRPr="00A30A6E" w14:paraId="20E83D3B" w14:textId="77777777" w:rsidTr="00A30A6E">
        <w:tc>
          <w:tcPr>
            <w:tcW w:w="486" w:type="dxa"/>
            <w:shd w:val="clear" w:color="auto" w:fill="auto"/>
          </w:tcPr>
          <w:p w14:paraId="2500F178" w14:textId="77777777"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6</w:t>
            </w:r>
          </w:p>
        </w:tc>
        <w:tc>
          <w:tcPr>
            <w:tcW w:w="3530" w:type="dxa"/>
            <w:shd w:val="clear" w:color="auto" w:fill="auto"/>
          </w:tcPr>
          <w:p w14:paraId="303C52D9" w14:textId="77777777" w:rsidR="00E01046" w:rsidRPr="00A30A6E" w:rsidRDefault="00E01046" w:rsidP="008D22F9">
            <w:pPr>
              <w:spacing w:line="240" w:lineRule="auto"/>
              <w:rPr>
                <w:rFonts w:ascii="Times New Roman" w:hAnsi="Times New Roman"/>
                <w:sz w:val="20"/>
                <w:szCs w:val="20"/>
              </w:rPr>
            </w:pPr>
            <w:r w:rsidRPr="00A30A6E">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shd w:val="clear" w:color="auto" w:fill="auto"/>
          </w:tcPr>
          <w:p w14:paraId="154328E6" w14:textId="77777777" w:rsidR="00E01046" w:rsidRPr="00E167A1" w:rsidRDefault="00E01046" w:rsidP="008D22F9">
            <w:pPr>
              <w:tabs>
                <w:tab w:val="num" w:pos="720"/>
              </w:tabs>
              <w:spacing w:after="0" w:line="240" w:lineRule="auto"/>
              <w:jc w:val="both"/>
              <w:rPr>
                <w:rFonts w:ascii="Times New Roman" w:eastAsia="Times New Roman" w:hAnsi="Times New Roman"/>
                <w:sz w:val="20"/>
                <w:szCs w:val="20"/>
              </w:rPr>
            </w:pPr>
            <w:r w:rsidRPr="00E167A1">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14:paraId="4C84BFC5" w14:textId="77777777"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1BBDB598" w14:textId="77777777"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57EC5791" w14:textId="77777777" w:rsidR="00E01046" w:rsidRPr="00A30A6E" w:rsidRDefault="00E01046" w:rsidP="008D22F9">
            <w:pPr>
              <w:tabs>
                <w:tab w:val="num" w:pos="720"/>
              </w:tabs>
              <w:spacing w:after="0" w:line="240" w:lineRule="auto"/>
              <w:jc w:val="both"/>
              <w:rPr>
                <w:rFonts w:ascii="Times New Roman" w:hAnsi="Times New Roman"/>
                <w:sz w:val="20"/>
                <w:szCs w:val="20"/>
              </w:rPr>
            </w:pPr>
            <w:r w:rsidRPr="00A30A6E">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C616EC" w:rsidRPr="00A30A6E" w14:paraId="387B2A11" w14:textId="77777777" w:rsidTr="00A30A6E">
        <w:tc>
          <w:tcPr>
            <w:tcW w:w="486" w:type="dxa"/>
            <w:shd w:val="clear" w:color="auto" w:fill="auto"/>
          </w:tcPr>
          <w:p w14:paraId="0881B4F6" w14:textId="77777777" w:rsidR="00C616EC" w:rsidRPr="00A30A6E" w:rsidRDefault="00C616EC" w:rsidP="008D22F9">
            <w:pPr>
              <w:spacing w:line="240" w:lineRule="auto"/>
              <w:jc w:val="both"/>
              <w:rPr>
                <w:rFonts w:ascii="Times New Roman" w:hAnsi="Times New Roman"/>
                <w:sz w:val="20"/>
                <w:szCs w:val="20"/>
              </w:rPr>
            </w:pPr>
          </w:p>
        </w:tc>
        <w:tc>
          <w:tcPr>
            <w:tcW w:w="3530" w:type="dxa"/>
            <w:shd w:val="clear" w:color="auto" w:fill="auto"/>
          </w:tcPr>
          <w:p w14:paraId="73080181" w14:textId="77777777" w:rsidR="00C616EC" w:rsidRPr="00A30A6E" w:rsidRDefault="00A8582E" w:rsidP="00A8582E">
            <w:pPr>
              <w:spacing w:line="240" w:lineRule="auto"/>
              <w:rPr>
                <w:rFonts w:ascii="Times New Roman" w:hAnsi="Times New Roman"/>
                <w:sz w:val="20"/>
                <w:szCs w:val="20"/>
              </w:rPr>
            </w:pPr>
            <w:r>
              <w:rPr>
                <w:rFonts w:ascii="Times New Roman" w:eastAsia="Times New Roman" w:hAnsi="Times New Roman"/>
                <w:sz w:val="20"/>
                <w:szCs w:val="20"/>
              </w:rPr>
              <w:t xml:space="preserve">Підтвердження відповідності </w:t>
            </w:r>
            <w:proofErr w:type="spellStart"/>
            <w:r>
              <w:rPr>
                <w:rFonts w:ascii="Times New Roman" w:eastAsia="Times New Roman" w:hAnsi="Times New Roman"/>
                <w:sz w:val="20"/>
                <w:szCs w:val="20"/>
              </w:rPr>
              <w:t>абз</w:t>
            </w:r>
            <w:proofErr w:type="spellEnd"/>
            <w:r>
              <w:rPr>
                <w:rFonts w:ascii="Times New Roman" w:eastAsia="Times New Roman" w:hAnsi="Times New Roman"/>
                <w:sz w:val="20"/>
                <w:szCs w:val="20"/>
              </w:rPr>
              <w:t>.</w:t>
            </w:r>
            <w:r w:rsidRPr="00A8582E">
              <w:rPr>
                <w:rFonts w:ascii="Times New Roman" w:eastAsia="Times New Roman" w:hAnsi="Times New Roman"/>
                <w:sz w:val="20"/>
                <w:szCs w:val="20"/>
              </w:rPr>
              <w:t xml:space="preserve"> 14 п</w:t>
            </w:r>
            <w:r>
              <w:rPr>
                <w:rFonts w:ascii="Times New Roman" w:eastAsia="Times New Roman" w:hAnsi="Times New Roman"/>
                <w:sz w:val="20"/>
                <w:szCs w:val="20"/>
              </w:rPr>
              <w:t>.</w:t>
            </w:r>
            <w:r w:rsidRPr="00A8582E">
              <w:rPr>
                <w:rFonts w:ascii="Times New Roman" w:eastAsia="Times New Roman" w:hAnsi="Times New Roman"/>
                <w:sz w:val="20"/>
                <w:szCs w:val="20"/>
              </w:rPr>
              <w:t xml:space="preserve"> 47 Особливостей</w:t>
            </w:r>
          </w:p>
        </w:tc>
        <w:tc>
          <w:tcPr>
            <w:tcW w:w="6190" w:type="dxa"/>
            <w:shd w:val="clear" w:color="auto" w:fill="auto"/>
          </w:tcPr>
          <w:p w14:paraId="152E9E4A" w14:textId="77777777" w:rsidR="00C616EC" w:rsidRPr="00E167A1" w:rsidRDefault="00A8582E" w:rsidP="00A8582E">
            <w:pPr>
              <w:pBdr>
                <w:top w:val="nil"/>
                <w:left w:val="nil"/>
                <w:bottom w:val="nil"/>
                <w:right w:val="nil"/>
                <w:between w:val="nil"/>
              </w:pBdr>
              <w:spacing w:after="0" w:line="240" w:lineRule="auto"/>
              <w:jc w:val="both"/>
              <w:rPr>
                <w:rFonts w:ascii="Times New Roman" w:eastAsia="Times New Roman" w:hAnsi="Times New Roman"/>
                <w:sz w:val="20"/>
                <w:szCs w:val="20"/>
              </w:rPr>
            </w:pPr>
            <w:r w:rsidRPr="00A8582E">
              <w:rPr>
                <w:rFonts w:ascii="Times New Roman" w:eastAsia="Times New Roman" w:hAnsi="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01046" w:rsidRPr="00A30A6E" w14:paraId="4526BC5D" w14:textId="77777777" w:rsidTr="00A30A6E">
        <w:tc>
          <w:tcPr>
            <w:tcW w:w="10206" w:type="dxa"/>
            <w:gridSpan w:val="3"/>
            <w:shd w:val="clear" w:color="auto" w:fill="auto"/>
          </w:tcPr>
          <w:p w14:paraId="680995F4" w14:textId="77777777" w:rsidR="00E01046" w:rsidRPr="00A30A6E" w:rsidRDefault="00E01046" w:rsidP="008D22F9">
            <w:pPr>
              <w:spacing w:after="0" w:line="240" w:lineRule="auto"/>
              <w:jc w:val="both"/>
              <w:rPr>
                <w:rFonts w:ascii="Times New Roman" w:hAnsi="Times New Roman"/>
                <w:sz w:val="20"/>
                <w:szCs w:val="20"/>
              </w:rPr>
            </w:pPr>
            <w:r w:rsidRPr="00E167A1">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14:paraId="52CAB24B" w14:textId="77777777"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color w:val="FF0000"/>
                <w:sz w:val="20"/>
                <w:szCs w:val="20"/>
              </w:rPr>
              <w:t xml:space="preserve">   </w:t>
            </w:r>
            <w:r w:rsidRPr="00A30A6E">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A30A6E">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30A6E">
              <w:rPr>
                <w:rFonts w:ascii="Times New Roman" w:hAnsi="Times New Roman"/>
                <w:sz w:val="20"/>
                <w:szCs w:val="20"/>
              </w:rPr>
              <w:t xml:space="preserve"> про публічні закупівлі</w:t>
            </w:r>
          </w:p>
        </w:tc>
      </w:tr>
    </w:tbl>
    <w:p w14:paraId="7A1522CF" w14:textId="77777777" w:rsidR="00E01046" w:rsidRPr="00A30A6E" w:rsidRDefault="00E01046" w:rsidP="00E01046">
      <w:pPr>
        <w:spacing w:after="0" w:line="240" w:lineRule="auto"/>
        <w:rPr>
          <w:rFonts w:ascii="Times New Roman" w:hAnsi="Times New Roman"/>
        </w:rPr>
      </w:pPr>
    </w:p>
    <w:p w14:paraId="17E5560A" w14:textId="77777777" w:rsidR="005E0737" w:rsidRPr="00A30A6E" w:rsidRDefault="005E0737">
      <w:pPr>
        <w:spacing w:after="0" w:line="240" w:lineRule="auto"/>
        <w:rPr>
          <w:rFonts w:ascii="Times New Roman" w:hAnsi="Times New Roman"/>
        </w:rPr>
        <w:sectPr w:rsidR="005E0737" w:rsidRPr="00A30A6E" w:rsidSect="00A8582E">
          <w:pgSz w:w="11906" w:h="16838"/>
          <w:pgMar w:top="709" w:right="850" w:bottom="1134" w:left="1701" w:header="708" w:footer="708" w:gutter="0"/>
          <w:cols w:space="708"/>
          <w:docGrid w:linePitch="360"/>
        </w:sectPr>
      </w:pPr>
    </w:p>
    <w:p w14:paraId="54227468" w14:textId="77777777"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2</w:t>
      </w:r>
    </w:p>
    <w:p w14:paraId="48D88B27" w14:textId="77777777" w:rsidR="00E01046" w:rsidRPr="00A30A6E" w:rsidRDefault="00E01046" w:rsidP="00E01046">
      <w:pPr>
        <w:autoSpaceDN w:val="0"/>
        <w:adjustRightInd w:val="0"/>
        <w:spacing w:after="0" w:line="240" w:lineRule="auto"/>
        <w:jc w:val="center"/>
        <w:rPr>
          <w:rFonts w:ascii="Times New Roman" w:hAnsi="Times New Roman"/>
          <w:b/>
          <w:bCs/>
          <w:sz w:val="24"/>
          <w:szCs w:val="24"/>
        </w:rPr>
      </w:pPr>
      <w:r w:rsidRPr="00A30A6E">
        <w:rPr>
          <w:rFonts w:ascii="Times New Roman" w:hAnsi="Times New Roman"/>
          <w:b/>
          <w:bCs/>
          <w:sz w:val="24"/>
          <w:szCs w:val="24"/>
        </w:rPr>
        <w:t>ФОРМА "ТЕНДЕРНА ПРОПОЗИЦІЯ"</w:t>
      </w:r>
    </w:p>
    <w:p w14:paraId="365F3B0C" w14:textId="77777777" w:rsidR="00E01046" w:rsidRPr="00A30A6E" w:rsidRDefault="00E01046" w:rsidP="00E01046">
      <w:pPr>
        <w:spacing w:after="0" w:line="240" w:lineRule="auto"/>
        <w:jc w:val="center"/>
        <w:outlineLvl w:val="0"/>
        <w:rPr>
          <w:rFonts w:ascii="Times New Roman" w:hAnsi="Times New Roman"/>
          <w:sz w:val="24"/>
          <w:szCs w:val="24"/>
        </w:rPr>
      </w:pPr>
      <w:r w:rsidRPr="00A30A6E">
        <w:rPr>
          <w:rFonts w:ascii="Times New Roman" w:hAnsi="Times New Roman"/>
          <w:i/>
          <w:sz w:val="24"/>
          <w:szCs w:val="24"/>
        </w:rPr>
        <w:t xml:space="preserve">(форма, яка подається Учасником) </w:t>
      </w:r>
    </w:p>
    <w:p w14:paraId="7E691A11" w14:textId="77777777" w:rsidR="00E01046" w:rsidRPr="00A30A6E" w:rsidRDefault="00E01046" w:rsidP="00E01046">
      <w:pPr>
        <w:spacing w:after="0" w:line="240" w:lineRule="auto"/>
        <w:jc w:val="center"/>
        <w:outlineLvl w:val="0"/>
        <w:rPr>
          <w:rFonts w:ascii="Times New Roman" w:hAnsi="Times New Roman"/>
          <w:b/>
          <w:sz w:val="24"/>
          <w:szCs w:val="24"/>
        </w:rPr>
      </w:pPr>
    </w:p>
    <w:p w14:paraId="2119EECC" w14:textId="77777777" w:rsidR="00E01046" w:rsidRPr="00A30A6E" w:rsidRDefault="00E01046" w:rsidP="00E01046">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Ми,</w:t>
      </w:r>
      <w:r w:rsidRPr="00A30A6E">
        <w:rPr>
          <w:rFonts w:ascii="Times New Roman" w:hAnsi="Times New Roman"/>
          <w:b/>
          <w:sz w:val="24"/>
          <w:szCs w:val="24"/>
        </w:rPr>
        <w:t xml:space="preserve"> __________________________________________ </w:t>
      </w:r>
      <w:r w:rsidRPr="00A30A6E">
        <w:rPr>
          <w:rFonts w:ascii="Times New Roman" w:hAnsi="Times New Roman"/>
          <w:i/>
          <w:sz w:val="24"/>
          <w:szCs w:val="24"/>
        </w:rPr>
        <w:t>(в цьому місці зазначається повне найменування юридичної особи/ПІБ фізичної особи - Учасника)</w:t>
      </w:r>
      <w:r w:rsidRPr="00A30A6E">
        <w:rPr>
          <w:rFonts w:ascii="Times New Roman" w:hAnsi="Times New Roman"/>
          <w:sz w:val="24"/>
          <w:szCs w:val="24"/>
        </w:rPr>
        <w:t xml:space="preserve"> надає свою пропозицію щодо участі у відкритих торгах на закупівлю за предметом</w:t>
      </w:r>
      <w:r w:rsidRPr="00A30A6E">
        <w:rPr>
          <w:rFonts w:ascii="Times New Roman" w:hAnsi="Times New Roman"/>
          <w:b/>
          <w:sz w:val="24"/>
          <w:szCs w:val="24"/>
        </w:rPr>
        <w:t xml:space="preserve"> </w:t>
      </w:r>
      <w:r w:rsidRPr="00A30A6E">
        <w:rPr>
          <w:rFonts w:ascii="Times New Roman" w:hAnsi="Times New Roman"/>
          <w:sz w:val="24"/>
          <w:szCs w:val="24"/>
        </w:rPr>
        <w:t>«</w:t>
      </w:r>
      <w:r w:rsidRPr="00A30A6E">
        <w:rPr>
          <w:rFonts w:ascii="Times New Roman" w:hAnsi="Times New Roman"/>
          <w:bCs/>
          <w:sz w:val="24"/>
          <w:szCs w:val="24"/>
        </w:rPr>
        <w:t>код ДК 021:2015 - 09310000-5 – «Електрична енергія» (Електрична енергія)</w:t>
      </w:r>
      <w:r w:rsidRPr="00A30A6E">
        <w:rPr>
          <w:rFonts w:ascii="Times New Roman" w:hAnsi="Times New Roman"/>
          <w:b/>
          <w:sz w:val="24"/>
          <w:szCs w:val="24"/>
        </w:rPr>
        <w:t>.</w:t>
      </w:r>
    </w:p>
    <w:p w14:paraId="7AEABBE2" w14:textId="77777777" w:rsidR="00E01046" w:rsidRPr="00A30A6E" w:rsidRDefault="00E01046" w:rsidP="00E01046">
      <w:pPr>
        <w:tabs>
          <w:tab w:val="left" w:pos="2715"/>
        </w:tabs>
        <w:spacing w:after="0" w:line="240" w:lineRule="auto"/>
        <w:ind w:firstLine="567"/>
        <w:jc w:val="both"/>
        <w:rPr>
          <w:rFonts w:ascii="Times New Roman" w:hAnsi="Times New Roman"/>
          <w:sz w:val="24"/>
          <w:szCs w:val="24"/>
        </w:rPr>
      </w:pPr>
      <w:r w:rsidRPr="00A30A6E">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5E0737" w:rsidRPr="00A30A6E" w14:paraId="02B46544" w14:textId="77777777" w:rsidTr="005E0737">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1A36BAA6" w14:textId="77777777" w:rsidR="005E0737" w:rsidRPr="00A30A6E" w:rsidRDefault="005E0737" w:rsidP="005E0737">
            <w:pPr>
              <w:spacing w:after="0" w:line="240" w:lineRule="auto"/>
              <w:jc w:val="center"/>
              <w:rPr>
                <w:rFonts w:ascii="Times New Roman" w:hAnsi="Times New Roman"/>
                <w:b/>
                <w:sz w:val="24"/>
                <w:szCs w:val="24"/>
              </w:rPr>
            </w:pPr>
            <w:r w:rsidRPr="00A30A6E">
              <w:rPr>
                <w:rFonts w:ascii="Times New Roman" w:hAnsi="Times New Roman"/>
                <w:b/>
                <w:sz w:val="24"/>
                <w:szCs w:val="24"/>
              </w:rPr>
              <w:t>№</w:t>
            </w:r>
          </w:p>
          <w:p w14:paraId="40A33B5C"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14:paraId="51291615"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3040FF6B"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489372E7"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К-ть</w:t>
            </w:r>
          </w:p>
        </w:tc>
        <w:tc>
          <w:tcPr>
            <w:tcW w:w="2126" w:type="dxa"/>
            <w:tcBorders>
              <w:top w:val="single" w:sz="4" w:space="0" w:color="auto"/>
              <w:left w:val="single" w:sz="4" w:space="0" w:color="auto"/>
              <w:bottom w:val="single" w:sz="4" w:space="0" w:color="auto"/>
              <w:right w:val="single" w:sz="4" w:space="0" w:color="auto"/>
            </w:tcBorders>
            <w:vAlign w:val="center"/>
          </w:tcPr>
          <w:p w14:paraId="5BABE940"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Ціна за одиницю, грн. з ПДВ </w:t>
            </w:r>
            <w:r w:rsidRPr="00A30A6E">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14:paraId="6D201437"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Всього, грн. з ПДВ </w:t>
            </w:r>
            <w:r w:rsidRPr="00A30A6E">
              <w:rPr>
                <w:rFonts w:ascii="Times New Roman" w:hAnsi="Times New Roman"/>
                <w:b/>
                <w:bCs/>
                <w:sz w:val="24"/>
                <w:szCs w:val="24"/>
              </w:rPr>
              <w:t>(або без ПДВ – якщо учасник не є платником ПДВ)</w:t>
            </w:r>
          </w:p>
        </w:tc>
      </w:tr>
      <w:tr w:rsidR="005E0737" w:rsidRPr="00A30A6E" w14:paraId="2C5846DD" w14:textId="77777777" w:rsidTr="005E073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5D9D88BD" w14:textId="77777777"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7F93ACDA" w14:textId="77777777" w:rsidR="005E0737" w:rsidRPr="00A30A6E" w:rsidRDefault="005E0737" w:rsidP="005E0737">
            <w:pPr>
              <w:tabs>
                <w:tab w:val="left" w:pos="2715"/>
              </w:tabs>
              <w:spacing w:after="0" w:line="240" w:lineRule="auto"/>
              <w:jc w:val="center"/>
              <w:rPr>
                <w:rFonts w:ascii="Times New Roman" w:hAnsi="Times New Roman"/>
                <w:b/>
                <w:bCs/>
                <w:sz w:val="24"/>
                <w:szCs w:val="24"/>
              </w:rPr>
            </w:pPr>
            <w:r w:rsidRPr="00A30A6E">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5F5B1124" w14:textId="77777777" w:rsidR="005E0737" w:rsidRPr="00A30A6E" w:rsidRDefault="005E0737" w:rsidP="005E0737">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43AD8C49" w14:textId="06AA7C74" w:rsidR="005E0737" w:rsidRPr="004E726D" w:rsidRDefault="004E726D" w:rsidP="005E0737">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18 200</w:t>
            </w:r>
          </w:p>
        </w:tc>
        <w:tc>
          <w:tcPr>
            <w:tcW w:w="2126" w:type="dxa"/>
            <w:tcBorders>
              <w:top w:val="single" w:sz="4" w:space="0" w:color="auto"/>
              <w:left w:val="single" w:sz="4" w:space="0" w:color="auto"/>
              <w:bottom w:val="single" w:sz="4" w:space="0" w:color="auto"/>
              <w:right w:val="single" w:sz="4" w:space="0" w:color="auto"/>
            </w:tcBorders>
            <w:vAlign w:val="center"/>
          </w:tcPr>
          <w:p w14:paraId="73EBB02C" w14:textId="77777777" w:rsidR="005E0737" w:rsidRPr="00A30A6E" w:rsidRDefault="005E0737" w:rsidP="005E0737">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3D27827" w14:textId="77777777" w:rsidR="005E0737" w:rsidRPr="00A30A6E" w:rsidRDefault="005E0737" w:rsidP="005E0737">
            <w:pPr>
              <w:tabs>
                <w:tab w:val="left" w:pos="2715"/>
              </w:tabs>
              <w:spacing w:after="0" w:line="240" w:lineRule="auto"/>
              <w:jc w:val="center"/>
              <w:rPr>
                <w:rFonts w:ascii="Times New Roman" w:hAnsi="Times New Roman"/>
                <w:sz w:val="24"/>
                <w:szCs w:val="24"/>
              </w:rPr>
            </w:pPr>
          </w:p>
        </w:tc>
      </w:tr>
      <w:tr w:rsidR="005E0737" w:rsidRPr="00A30A6E" w14:paraId="3AD91520" w14:textId="77777777" w:rsidTr="005E0737">
        <w:trPr>
          <w:trHeight w:val="564"/>
        </w:trPr>
        <w:tc>
          <w:tcPr>
            <w:tcW w:w="5211" w:type="dxa"/>
            <w:gridSpan w:val="3"/>
            <w:tcBorders>
              <w:top w:val="single" w:sz="4" w:space="0" w:color="auto"/>
              <w:left w:val="single" w:sz="4" w:space="0" w:color="auto"/>
              <w:bottom w:val="single" w:sz="4" w:space="0" w:color="auto"/>
              <w:right w:val="single" w:sz="4" w:space="0" w:color="auto"/>
            </w:tcBorders>
          </w:tcPr>
          <w:p w14:paraId="51A345D4" w14:textId="77777777" w:rsidR="005E0737" w:rsidRPr="00A30A6E" w:rsidRDefault="005E0737" w:rsidP="005E0737">
            <w:pPr>
              <w:spacing w:after="0" w:line="240" w:lineRule="auto"/>
              <w:jc w:val="both"/>
              <w:rPr>
                <w:rFonts w:ascii="Times New Roman" w:hAnsi="Times New Roman"/>
                <w:b/>
                <w:sz w:val="24"/>
                <w:szCs w:val="24"/>
              </w:rPr>
            </w:pPr>
            <w:r w:rsidRPr="00A30A6E">
              <w:rPr>
                <w:rFonts w:ascii="Times New Roman" w:hAnsi="Times New Roman"/>
                <w:b/>
                <w:sz w:val="24"/>
                <w:szCs w:val="24"/>
              </w:rPr>
              <w:t xml:space="preserve">Загальна вартість тендерної пропозиції, грн. з ПДВ </w:t>
            </w:r>
            <w:r w:rsidRPr="00A30A6E">
              <w:rPr>
                <w:rFonts w:ascii="Times New Roman" w:hAnsi="Times New Roman"/>
                <w:i/>
                <w:sz w:val="24"/>
                <w:szCs w:val="24"/>
              </w:rPr>
              <w:t>(</w:t>
            </w:r>
            <w:r w:rsidRPr="00A30A6E">
              <w:rPr>
                <w:rFonts w:ascii="Times New Roman" w:hAnsi="Times New Roman"/>
                <w:i/>
                <w:sz w:val="24"/>
                <w:szCs w:val="24"/>
                <w:u w:val="single"/>
              </w:rPr>
              <w:t>якщо учасник не є платником ПДВ поруч з ціною має бути зазначено: «без ПДВ»</w:t>
            </w:r>
            <w:r w:rsidRPr="00A30A6E">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FBAC308" w14:textId="77777777" w:rsidR="005E0737" w:rsidRPr="00A30A6E" w:rsidRDefault="005E0737" w:rsidP="005E0737">
            <w:pPr>
              <w:tabs>
                <w:tab w:val="left" w:pos="2715"/>
              </w:tabs>
              <w:spacing w:after="0" w:line="240" w:lineRule="auto"/>
              <w:jc w:val="center"/>
              <w:rPr>
                <w:rFonts w:ascii="Times New Roman" w:hAnsi="Times New Roman"/>
                <w:i/>
                <w:sz w:val="24"/>
                <w:szCs w:val="24"/>
              </w:rPr>
            </w:pPr>
            <w:r w:rsidRPr="00A30A6E">
              <w:rPr>
                <w:rFonts w:ascii="Times New Roman" w:hAnsi="Times New Roman"/>
                <w:i/>
                <w:sz w:val="24"/>
                <w:szCs w:val="24"/>
              </w:rPr>
              <w:t>(цифрами та словами)</w:t>
            </w:r>
          </w:p>
        </w:tc>
      </w:tr>
    </w:tbl>
    <w:p w14:paraId="350C32FC" w14:textId="77777777" w:rsidR="00A30A6E" w:rsidRPr="007B21CC" w:rsidRDefault="00A30A6E" w:rsidP="00A30A6E">
      <w:pPr>
        <w:pStyle w:val="22"/>
        <w:tabs>
          <w:tab w:val="left" w:pos="540"/>
        </w:tabs>
        <w:spacing w:after="0" w:line="240" w:lineRule="auto"/>
        <w:ind w:left="0"/>
        <w:jc w:val="both"/>
        <w:rPr>
          <w:rFonts w:ascii="Times New Roman" w:hAnsi="Times New Roman" w:cs="Times New Roman"/>
          <w:b/>
          <w:highlight w:val="yellow"/>
          <w:lang w:val="uk-UA"/>
        </w:rPr>
      </w:pPr>
      <w:r w:rsidRPr="007B21CC">
        <w:rPr>
          <w:rFonts w:ascii="Times New Roman" w:hAnsi="Times New Roman" w:cs="Times New Roman"/>
          <w:b/>
          <w:highlight w:val="yellow"/>
          <w:lang w:val="uk-UA"/>
        </w:rPr>
        <w:t>Складові ціни (тарифу) електричної енергії є:</w:t>
      </w:r>
    </w:p>
    <w:p w14:paraId="300CB687" w14:textId="77777777"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7B21CC">
        <w:rPr>
          <w:rFonts w:ascii="Times New Roman" w:hAnsi="Times New Roman" w:cs="Times New Roman"/>
          <w:b/>
          <w:highlight w:val="yellow"/>
          <w:lang w:val="uk-UA"/>
        </w:rPr>
        <w:t>Тариф на передачу електричної енергії</w:t>
      </w:r>
      <w:r w:rsidR="00B32F9A" w:rsidRPr="007B21CC">
        <w:rPr>
          <w:rFonts w:ascii="Times New Roman" w:hAnsi="Times New Roman" w:cs="Times New Roman"/>
          <w:b/>
          <w:highlight w:val="yellow"/>
          <w:lang w:val="uk-UA"/>
        </w:rPr>
        <w:t xml:space="preserve"> </w:t>
      </w:r>
      <w:r w:rsidRPr="007B21CC">
        <w:rPr>
          <w:rFonts w:ascii="Times New Roman" w:hAnsi="Times New Roman" w:cs="Times New Roman"/>
          <w:b/>
          <w:highlight w:val="yellow"/>
          <w:lang w:val="uk-UA"/>
        </w:rPr>
        <w:t>________</w:t>
      </w:r>
      <w:r w:rsidR="00B32F9A" w:rsidRPr="007B21CC">
        <w:rPr>
          <w:rFonts w:ascii="Times New Roman" w:hAnsi="Times New Roman" w:cs="Times New Roman"/>
          <w:b/>
          <w:highlight w:val="yellow"/>
          <w:lang w:val="uk-UA"/>
        </w:rPr>
        <w:t xml:space="preserve">грн за 1 </w:t>
      </w:r>
      <w:r w:rsidRPr="007B21CC">
        <w:rPr>
          <w:rFonts w:ascii="Times New Roman" w:hAnsi="Times New Roman" w:cs="Times New Roman"/>
          <w:b/>
          <w:highlight w:val="yellow"/>
          <w:lang w:val="uk-UA"/>
        </w:rPr>
        <w:t>кВт/год без ПДВ;</w:t>
      </w:r>
    </w:p>
    <w:p w14:paraId="72C32FBB" w14:textId="77777777" w:rsidR="00E01046" w:rsidRPr="00A30A6E"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14:paraId="450B1F35" w14:textId="77777777" w:rsidR="00E01046" w:rsidRPr="00A30A6E"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A30A6E">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6B8FAE9" w14:textId="77777777"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17EA180" w14:textId="77777777"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420671B5" w14:textId="77777777"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w:t>
      </w:r>
      <w:r w:rsidRPr="00A30A6E">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30A6E">
        <w:rPr>
          <w:rFonts w:ascii="Times New Roman" w:hAnsi="Times New Roman"/>
          <w:b/>
          <w:sz w:val="24"/>
          <w:szCs w:val="24"/>
        </w:rPr>
        <w:t>амовником не пізніше ніж через 15</w:t>
      </w:r>
      <w:r w:rsidRPr="00A30A6E">
        <w:rPr>
          <w:rFonts w:ascii="Times New Roman" w:hAnsi="Times New Roman"/>
          <w:b/>
          <w:sz w:val="24"/>
          <w:szCs w:val="24"/>
        </w:rPr>
        <w:t xml:space="preserve"> днів з дня прийняття рішення про намір укласти договір про за</w:t>
      </w:r>
      <w:r w:rsidR="00A30A6E" w:rsidRPr="00A30A6E">
        <w:rPr>
          <w:rFonts w:ascii="Times New Roman" w:hAnsi="Times New Roman"/>
          <w:b/>
          <w:sz w:val="24"/>
          <w:szCs w:val="24"/>
        </w:rPr>
        <w:t>купівлю та не раніше ніж через 5</w:t>
      </w:r>
      <w:r w:rsidRPr="00A30A6E">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30A6E">
        <w:rPr>
          <w:rFonts w:ascii="Times New Roman" w:hAnsi="Times New Roman"/>
          <w:sz w:val="24"/>
          <w:szCs w:val="24"/>
        </w:rPr>
        <w:t xml:space="preserve"> </w:t>
      </w:r>
    </w:p>
    <w:p w14:paraId="0C450E2A" w14:textId="77777777"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03D19D4" w14:textId="77777777" w:rsidR="00E01046" w:rsidRPr="00A30A6E" w:rsidRDefault="00E01046" w:rsidP="00E01046">
      <w:pPr>
        <w:tabs>
          <w:tab w:val="left" w:pos="540"/>
        </w:tabs>
        <w:spacing w:after="0" w:line="240" w:lineRule="auto"/>
        <w:ind w:firstLine="567"/>
        <w:jc w:val="both"/>
        <w:rPr>
          <w:rFonts w:ascii="Times New Roman" w:hAnsi="Times New Roman"/>
          <w:sz w:val="24"/>
          <w:szCs w:val="24"/>
        </w:rPr>
      </w:pPr>
    </w:p>
    <w:p w14:paraId="5314B92C" w14:textId="77777777" w:rsidR="00E01046" w:rsidRPr="00A30A6E" w:rsidRDefault="00E01046" w:rsidP="00E01046">
      <w:pPr>
        <w:tabs>
          <w:tab w:val="left" w:pos="540"/>
        </w:tabs>
        <w:spacing w:after="0" w:line="240" w:lineRule="auto"/>
        <w:jc w:val="both"/>
        <w:rPr>
          <w:rFonts w:ascii="Times New Roman" w:hAnsi="Times New Roman"/>
          <w:sz w:val="24"/>
          <w:szCs w:val="24"/>
        </w:rPr>
      </w:pPr>
    </w:p>
    <w:p w14:paraId="5D10C10C" w14:textId="02C075D7" w:rsidR="00E01046" w:rsidRPr="00A30A6E" w:rsidRDefault="00E01046" w:rsidP="00E01046">
      <w:pPr>
        <w:spacing w:after="0" w:line="240" w:lineRule="auto"/>
        <w:ind w:firstLine="567"/>
        <w:jc w:val="both"/>
        <w:rPr>
          <w:rFonts w:ascii="Times New Roman" w:hAnsi="Times New Roman"/>
          <w:b/>
          <w:i/>
          <w:sz w:val="24"/>
          <w:szCs w:val="24"/>
        </w:rPr>
      </w:pPr>
      <w:r w:rsidRPr="00A30A6E">
        <w:rPr>
          <w:rFonts w:ascii="Times New Roman" w:hAnsi="Times New Roman"/>
          <w:b/>
          <w:i/>
          <w:sz w:val="24"/>
          <w:szCs w:val="24"/>
        </w:rPr>
        <w:t xml:space="preserve">Посада </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підпис</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прізвище, ініціали</w:t>
      </w:r>
    </w:p>
    <w:p w14:paraId="66CAD10F" w14:textId="77777777" w:rsidR="00E01046" w:rsidRPr="00A30A6E" w:rsidRDefault="00E01046">
      <w:pPr>
        <w:spacing w:after="0" w:line="240" w:lineRule="auto"/>
        <w:rPr>
          <w:rFonts w:ascii="Times New Roman" w:hAnsi="Times New Roman"/>
          <w:b/>
          <w:bCs/>
          <w:sz w:val="24"/>
          <w:szCs w:val="24"/>
          <w:lang w:eastAsia="ru-RU"/>
        </w:rPr>
      </w:pPr>
      <w:r w:rsidRPr="00A30A6E">
        <w:rPr>
          <w:rFonts w:ascii="Times New Roman" w:hAnsi="Times New Roman"/>
          <w:b/>
          <w:bCs/>
          <w:sz w:val="24"/>
          <w:szCs w:val="24"/>
          <w:lang w:eastAsia="ru-RU"/>
        </w:rPr>
        <w:br w:type="page"/>
      </w:r>
    </w:p>
    <w:p w14:paraId="0DC31547" w14:textId="77777777" w:rsidR="00A30A6E" w:rsidRPr="00A30A6E" w:rsidRDefault="00A30A6E" w:rsidP="00A30A6E">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3</w:t>
      </w:r>
    </w:p>
    <w:p w14:paraId="1013FCB1" w14:textId="77777777" w:rsidR="00A30A6E" w:rsidRPr="00A30A6E" w:rsidRDefault="00A30A6E" w:rsidP="005E0737">
      <w:pPr>
        <w:pStyle w:val="af3"/>
        <w:spacing w:after="0"/>
        <w:jc w:val="center"/>
        <w:rPr>
          <w:rFonts w:ascii="Times New Roman" w:hAnsi="Times New Roman"/>
          <w:b/>
          <w:i/>
          <w:u w:val="single"/>
        </w:rPr>
      </w:pPr>
    </w:p>
    <w:p w14:paraId="69D1D91B" w14:textId="77777777" w:rsidR="005E0737" w:rsidRPr="00A30A6E" w:rsidRDefault="005E0737" w:rsidP="005E0737">
      <w:pPr>
        <w:pStyle w:val="af3"/>
        <w:spacing w:after="0"/>
        <w:jc w:val="center"/>
        <w:rPr>
          <w:rFonts w:ascii="Times New Roman" w:hAnsi="Times New Roman"/>
          <w:b/>
          <w:i/>
          <w:u w:val="single"/>
        </w:rPr>
      </w:pPr>
      <w:r w:rsidRPr="00A30A6E">
        <w:rPr>
          <w:rFonts w:ascii="Times New Roman" w:hAnsi="Times New Roman"/>
          <w:b/>
          <w:i/>
          <w:u w:val="single"/>
        </w:rPr>
        <w:t xml:space="preserve">ІНФОРМАЦІЯ </w:t>
      </w:r>
    </w:p>
    <w:p w14:paraId="3282D39A" w14:textId="77777777"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 xml:space="preserve">про необхідні технічні, якісні та кількісні характеристики  предмета закупівлі </w:t>
      </w:r>
    </w:p>
    <w:p w14:paraId="5FFC78E9" w14:textId="77777777"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(технічне завдання)</w:t>
      </w:r>
    </w:p>
    <w:p w14:paraId="73B764CC" w14:textId="77777777"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Технічна специфікація</w:t>
      </w:r>
    </w:p>
    <w:p w14:paraId="5DA2E45D" w14:textId="77777777" w:rsidR="005E0737" w:rsidRPr="00A30A6E" w:rsidRDefault="005E0737" w:rsidP="005E0737">
      <w:pPr>
        <w:spacing w:after="0" w:line="240" w:lineRule="auto"/>
        <w:rPr>
          <w:rFonts w:ascii="Times New Roman" w:hAnsi="Times New Roman"/>
          <w:sz w:val="24"/>
          <w:szCs w:val="24"/>
          <w:u w:val="single"/>
        </w:rPr>
      </w:pPr>
      <w:r w:rsidRPr="00A30A6E">
        <w:rPr>
          <w:rFonts w:ascii="Times New Roman" w:hAnsi="Times New Roman"/>
          <w:sz w:val="24"/>
          <w:szCs w:val="24"/>
          <w:u w:val="single"/>
        </w:rPr>
        <w:t>ДК 021:2015 – 09310000-5 Електрична енергія (електрична енергія)</w:t>
      </w:r>
    </w:p>
    <w:p w14:paraId="4D1FA02C" w14:textId="54D52324" w:rsidR="005E0737" w:rsidRPr="00A30A6E" w:rsidRDefault="005E0737" w:rsidP="005E0737">
      <w:pPr>
        <w:spacing w:after="0" w:line="240" w:lineRule="auto"/>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1) </w:t>
      </w:r>
      <w:r w:rsidRPr="00A30A6E">
        <w:rPr>
          <w:rFonts w:ascii="Times New Roman" w:hAnsi="Times New Roman"/>
          <w:color w:val="000000"/>
          <w:sz w:val="24"/>
          <w:szCs w:val="24"/>
          <w:lang w:eastAsia="ru-RU"/>
        </w:rPr>
        <w:t>Кількість</w:t>
      </w:r>
      <w:r w:rsidRPr="00A30A6E">
        <w:rPr>
          <w:rFonts w:ascii="Times New Roman" w:hAnsi="Times New Roman"/>
          <w:b/>
          <w:bCs/>
          <w:color w:val="000000"/>
          <w:sz w:val="24"/>
          <w:szCs w:val="24"/>
          <w:lang w:eastAsia="ru-RU"/>
        </w:rPr>
        <w:t xml:space="preserve"> </w:t>
      </w:r>
      <w:r w:rsidRPr="004263B7">
        <w:rPr>
          <w:rFonts w:ascii="Times New Roman" w:hAnsi="Times New Roman"/>
          <w:b/>
          <w:bCs/>
          <w:sz w:val="24"/>
          <w:szCs w:val="24"/>
          <w:lang w:eastAsia="ru-RU"/>
        </w:rPr>
        <w:t xml:space="preserve">– </w:t>
      </w:r>
      <w:r w:rsidR="004263B7">
        <w:rPr>
          <w:rFonts w:ascii="Times New Roman" w:hAnsi="Times New Roman"/>
          <w:b/>
          <w:bCs/>
          <w:sz w:val="24"/>
          <w:szCs w:val="24"/>
          <w:lang w:eastAsia="ru-RU"/>
        </w:rPr>
        <w:t>18 2</w:t>
      </w:r>
      <w:r w:rsidR="00BB40B2" w:rsidRPr="004263B7">
        <w:rPr>
          <w:rFonts w:ascii="Times New Roman" w:hAnsi="Times New Roman"/>
          <w:b/>
          <w:bCs/>
          <w:sz w:val="24"/>
          <w:szCs w:val="24"/>
          <w:lang w:eastAsia="ru-RU"/>
        </w:rPr>
        <w:t>00</w:t>
      </w:r>
      <w:r w:rsidRPr="004263B7">
        <w:rPr>
          <w:rFonts w:ascii="Times New Roman" w:hAnsi="Times New Roman"/>
          <w:sz w:val="24"/>
          <w:szCs w:val="24"/>
          <w:lang w:eastAsia="ru-RU"/>
        </w:rPr>
        <w:t xml:space="preserve"> кВт/год</w:t>
      </w:r>
      <w:r w:rsidRPr="004263B7">
        <w:rPr>
          <w:rFonts w:ascii="Times New Roman" w:hAnsi="Times New Roman"/>
          <w:color w:val="FF0000"/>
          <w:sz w:val="24"/>
          <w:szCs w:val="24"/>
          <w:lang w:eastAsia="ru-RU"/>
        </w:rPr>
        <w:t>.</w:t>
      </w:r>
    </w:p>
    <w:p w14:paraId="51509066" w14:textId="77777777" w:rsidR="005E0737" w:rsidRPr="00A30A6E" w:rsidRDefault="005E0737" w:rsidP="005E0737">
      <w:pPr>
        <w:spacing w:after="0" w:line="240" w:lineRule="auto"/>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2) </w:t>
      </w:r>
      <w:r w:rsidRPr="00A30A6E">
        <w:rPr>
          <w:rFonts w:ascii="Times New Roman" w:hAnsi="Times New Roman"/>
          <w:color w:val="000000"/>
          <w:sz w:val="24"/>
          <w:szCs w:val="24"/>
          <w:lang w:eastAsia="ru-RU"/>
        </w:rPr>
        <w:t>Строк поставки</w:t>
      </w:r>
      <w:r w:rsidRPr="00A30A6E">
        <w:rPr>
          <w:rFonts w:ascii="Times New Roman" w:hAnsi="Times New Roman"/>
          <w:b/>
          <w:bCs/>
          <w:color w:val="000000"/>
          <w:sz w:val="24"/>
          <w:szCs w:val="24"/>
          <w:lang w:eastAsia="ru-RU"/>
        </w:rPr>
        <w:t xml:space="preserve"> –  </w:t>
      </w:r>
      <w:r w:rsidRPr="004263B7">
        <w:rPr>
          <w:rFonts w:ascii="Times New Roman" w:hAnsi="Times New Roman"/>
          <w:b/>
          <w:bCs/>
          <w:color w:val="000000"/>
          <w:sz w:val="24"/>
          <w:szCs w:val="24"/>
          <w:lang w:eastAsia="ru-RU"/>
        </w:rPr>
        <w:t>по 31.12.202</w:t>
      </w:r>
      <w:r w:rsidR="00BB40B2" w:rsidRPr="004263B7">
        <w:rPr>
          <w:rFonts w:ascii="Times New Roman" w:hAnsi="Times New Roman"/>
          <w:b/>
          <w:bCs/>
          <w:color w:val="000000"/>
          <w:sz w:val="24"/>
          <w:szCs w:val="24"/>
          <w:lang w:eastAsia="ru-RU"/>
        </w:rPr>
        <w:t>3</w:t>
      </w:r>
      <w:r w:rsidRPr="004263B7">
        <w:rPr>
          <w:rFonts w:ascii="Times New Roman" w:hAnsi="Times New Roman"/>
          <w:b/>
          <w:bCs/>
          <w:color w:val="000000"/>
          <w:sz w:val="24"/>
          <w:szCs w:val="24"/>
          <w:lang w:eastAsia="ru-RU"/>
        </w:rPr>
        <w:t xml:space="preserve"> року.</w:t>
      </w:r>
    </w:p>
    <w:p w14:paraId="1AC07FC9" w14:textId="488DA6C6" w:rsidR="005E0737" w:rsidRPr="004263B7"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3) </w:t>
      </w:r>
      <w:r w:rsidRPr="00A30A6E">
        <w:rPr>
          <w:rFonts w:ascii="Times New Roman" w:hAnsi="Times New Roman"/>
          <w:color w:val="000000"/>
          <w:sz w:val="24"/>
          <w:szCs w:val="24"/>
          <w:lang w:eastAsia="ru-RU"/>
        </w:rPr>
        <w:t>Перелік операторів системи розподілу, до яких під’єдна</w:t>
      </w:r>
      <w:r w:rsidR="00BB40B2" w:rsidRPr="00A30A6E">
        <w:rPr>
          <w:rFonts w:ascii="Times New Roman" w:hAnsi="Times New Roman"/>
          <w:color w:val="000000"/>
          <w:sz w:val="24"/>
          <w:szCs w:val="24"/>
          <w:lang w:eastAsia="ru-RU"/>
        </w:rPr>
        <w:t>н</w:t>
      </w:r>
      <w:r w:rsidRPr="00A30A6E">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BB40B2" w:rsidRPr="004263B7">
        <w:rPr>
          <w:rFonts w:ascii="Times New Roman" w:hAnsi="Times New Roman"/>
          <w:color w:val="000000"/>
          <w:sz w:val="24"/>
          <w:szCs w:val="24"/>
          <w:lang w:eastAsia="ru-RU"/>
        </w:rPr>
        <w:t>АТ «</w:t>
      </w:r>
      <w:proofErr w:type="spellStart"/>
      <w:r w:rsidR="00BB40B2" w:rsidRPr="004263B7">
        <w:rPr>
          <w:rFonts w:ascii="Times New Roman" w:hAnsi="Times New Roman"/>
          <w:color w:val="000000"/>
          <w:sz w:val="24"/>
          <w:szCs w:val="24"/>
          <w:lang w:eastAsia="ru-RU"/>
        </w:rPr>
        <w:t>Житомиробленерго</w:t>
      </w:r>
      <w:proofErr w:type="spellEnd"/>
      <w:r w:rsidR="00BB40B2" w:rsidRPr="004263B7">
        <w:rPr>
          <w:rFonts w:ascii="Times New Roman" w:hAnsi="Times New Roman"/>
          <w:color w:val="000000"/>
          <w:sz w:val="24"/>
          <w:szCs w:val="24"/>
          <w:lang w:eastAsia="ru-RU"/>
        </w:rPr>
        <w:t>»</w:t>
      </w:r>
    </w:p>
    <w:p w14:paraId="65F2F69E" w14:textId="77777777" w:rsidR="005E0737" w:rsidRPr="004263B7"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4263B7">
        <w:rPr>
          <w:rFonts w:ascii="Times New Roman" w:hAnsi="Times New Roman"/>
          <w:b/>
          <w:bCs/>
          <w:color w:val="000000"/>
          <w:sz w:val="24"/>
          <w:szCs w:val="24"/>
          <w:lang w:eastAsia="ru-RU"/>
        </w:rPr>
        <w:t>4)</w:t>
      </w:r>
      <w:r w:rsidRPr="004263B7">
        <w:rPr>
          <w:rFonts w:ascii="Times New Roman" w:hAnsi="Times New Roman"/>
          <w:color w:val="000000"/>
          <w:sz w:val="24"/>
          <w:szCs w:val="24"/>
          <w:lang w:eastAsia="ru-RU"/>
        </w:rPr>
        <w:t xml:space="preserve"> Оплата оператору систем розподілу – здійснюється замовником самостійно відповідному договору з оператором системи розподілу.</w:t>
      </w:r>
    </w:p>
    <w:p w14:paraId="5BB744F2" w14:textId="77777777" w:rsidR="005E0737" w:rsidRPr="00C651F3"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5)</w:t>
      </w:r>
      <w:r w:rsidRPr="00A30A6E">
        <w:rPr>
          <w:rFonts w:ascii="Times New Roman" w:hAnsi="Times New Roman"/>
          <w:color w:val="000000"/>
          <w:sz w:val="24"/>
          <w:szCs w:val="24"/>
          <w:lang w:eastAsia="ru-RU"/>
        </w:rPr>
        <w:t xml:space="preserve"> Оплата оператору системи передачі - здійснюється </w:t>
      </w:r>
      <w:proofErr w:type="spellStart"/>
      <w:r w:rsidRPr="00A30A6E">
        <w:rPr>
          <w:rFonts w:ascii="Times New Roman" w:hAnsi="Times New Roman"/>
          <w:color w:val="000000"/>
          <w:sz w:val="24"/>
          <w:szCs w:val="24"/>
          <w:lang w:eastAsia="ru-RU"/>
        </w:rPr>
        <w:t>електропостачальником</w:t>
      </w:r>
      <w:proofErr w:type="spellEnd"/>
      <w:r w:rsidRPr="00A30A6E">
        <w:rPr>
          <w:rFonts w:ascii="Times New Roman" w:hAnsi="Times New Roman"/>
          <w:color w:val="000000"/>
          <w:sz w:val="24"/>
          <w:szCs w:val="24"/>
          <w:lang w:eastAsia="ru-RU"/>
        </w:rPr>
        <w:t xml:space="preserve">, вартість послуг з передачі включається до вартості </w:t>
      </w:r>
      <w:r w:rsidRPr="00C651F3">
        <w:rPr>
          <w:rFonts w:ascii="Times New Roman" w:hAnsi="Times New Roman"/>
          <w:color w:val="000000"/>
          <w:sz w:val="24"/>
          <w:szCs w:val="24"/>
          <w:lang w:eastAsia="ru-RU"/>
        </w:rPr>
        <w:t>електроенергії.</w:t>
      </w:r>
    </w:p>
    <w:p w14:paraId="20DCF220" w14:textId="77777777" w:rsidR="005E0737" w:rsidRPr="00A30A6E" w:rsidRDefault="005E0737" w:rsidP="005E0737">
      <w:pPr>
        <w:rPr>
          <w:rFonts w:ascii="Times New Roman" w:hAnsi="Times New Roman"/>
          <w:color w:val="FF0000"/>
          <w:sz w:val="24"/>
          <w:szCs w:val="24"/>
        </w:rPr>
      </w:pPr>
      <w:r w:rsidRPr="00C651F3">
        <w:rPr>
          <w:rFonts w:ascii="Times New Roman" w:hAnsi="Times New Roman"/>
          <w:b/>
          <w:bCs/>
          <w:color w:val="000000"/>
          <w:sz w:val="24"/>
          <w:szCs w:val="24"/>
          <w:lang w:eastAsia="ru-RU"/>
        </w:rPr>
        <w:t>6)</w:t>
      </w:r>
      <w:r w:rsidRPr="00C651F3">
        <w:rPr>
          <w:rFonts w:ascii="Times New Roman" w:hAnsi="Times New Roman"/>
          <w:color w:val="000000"/>
          <w:sz w:val="24"/>
          <w:szCs w:val="24"/>
          <w:lang w:eastAsia="ru-RU"/>
        </w:rPr>
        <w:t xml:space="preserve"> Об’єкт споживання відноситься до групи «Б» з лічильниками.</w:t>
      </w:r>
      <w:r w:rsidRPr="00A30A6E">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5E0737" w:rsidRPr="00A30A6E" w14:paraId="3292C857" w14:textId="77777777" w:rsidTr="008D22F9">
        <w:trPr>
          <w:trHeight w:val="568"/>
          <w:tblCellSpacing w:w="20" w:type="dxa"/>
        </w:trPr>
        <w:tc>
          <w:tcPr>
            <w:tcW w:w="650" w:type="dxa"/>
            <w:shd w:val="clear" w:color="auto" w:fill="auto"/>
            <w:vAlign w:val="center"/>
            <w:hideMark/>
          </w:tcPr>
          <w:p w14:paraId="574172EA" w14:textId="77777777"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п/п</w:t>
            </w:r>
          </w:p>
        </w:tc>
        <w:tc>
          <w:tcPr>
            <w:tcW w:w="4071" w:type="dxa"/>
            <w:shd w:val="clear" w:color="auto" w:fill="auto"/>
            <w:vAlign w:val="center"/>
            <w:hideMark/>
          </w:tcPr>
          <w:p w14:paraId="04E26B2E" w14:textId="77777777"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xml:space="preserve">Адреса об'єкту      </w:t>
            </w:r>
          </w:p>
        </w:tc>
        <w:tc>
          <w:tcPr>
            <w:tcW w:w="2086" w:type="dxa"/>
            <w:shd w:val="clear" w:color="auto" w:fill="auto"/>
            <w:vAlign w:val="center"/>
            <w:hideMark/>
          </w:tcPr>
          <w:p w14:paraId="7D3673F6" w14:textId="77777777" w:rsidR="005E0737" w:rsidRPr="00A30A6E" w:rsidRDefault="005E0737" w:rsidP="008D22F9">
            <w:pPr>
              <w:jc w:val="center"/>
              <w:rPr>
                <w:rFonts w:ascii="Times New Roman" w:hAnsi="Times New Roman"/>
                <w:b/>
                <w:bCs/>
                <w:color w:val="000000"/>
                <w:sz w:val="24"/>
                <w:szCs w:val="24"/>
              </w:rPr>
            </w:pPr>
            <w:proofErr w:type="spellStart"/>
            <w:r w:rsidRPr="00A30A6E">
              <w:rPr>
                <w:rFonts w:ascii="Times New Roman" w:hAnsi="Times New Roman"/>
                <w:b/>
                <w:bCs/>
                <w:color w:val="000000"/>
                <w:sz w:val="24"/>
                <w:szCs w:val="24"/>
              </w:rPr>
              <w:t>Од.вим</w:t>
            </w:r>
            <w:proofErr w:type="spellEnd"/>
            <w:r w:rsidRPr="00A30A6E">
              <w:rPr>
                <w:rFonts w:ascii="Times New Roman" w:hAnsi="Times New Roman"/>
                <w:b/>
                <w:bCs/>
                <w:color w:val="000000"/>
                <w:sz w:val="24"/>
                <w:szCs w:val="24"/>
              </w:rPr>
              <w:t>.</w:t>
            </w:r>
          </w:p>
        </w:tc>
        <w:tc>
          <w:tcPr>
            <w:tcW w:w="3058" w:type="dxa"/>
          </w:tcPr>
          <w:p w14:paraId="2D0BA3AC" w14:textId="1E9DB4F7" w:rsidR="005E0737" w:rsidRPr="00A30A6E" w:rsidRDefault="005E0737" w:rsidP="008D22F9">
            <w:pPr>
              <w:rPr>
                <w:rFonts w:ascii="Times New Roman" w:hAnsi="Times New Roman"/>
                <w:b/>
                <w:bCs/>
                <w:color w:val="000000"/>
                <w:sz w:val="24"/>
                <w:szCs w:val="24"/>
              </w:rPr>
            </w:pPr>
            <w:r w:rsidRPr="00A30A6E">
              <w:rPr>
                <w:rFonts w:ascii="Times New Roman" w:hAnsi="Times New Roman"/>
                <w:b/>
                <w:bCs/>
                <w:color w:val="000000"/>
                <w:sz w:val="24"/>
                <w:szCs w:val="24"/>
              </w:rPr>
              <w:t xml:space="preserve">           </w:t>
            </w:r>
            <w:r w:rsidR="001724DF" w:rsidRPr="00A30A6E">
              <w:rPr>
                <w:rFonts w:ascii="Times New Roman" w:hAnsi="Times New Roman"/>
                <w:b/>
                <w:bCs/>
                <w:color w:val="000000"/>
                <w:sz w:val="24"/>
                <w:szCs w:val="24"/>
              </w:rPr>
              <w:t>Кількість</w:t>
            </w:r>
          </w:p>
        </w:tc>
      </w:tr>
      <w:tr w:rsidR="005E0737" w:rsidRPr="00A30A6E" w14:paraId="45066076" w14:textId="77777777" w:rsidTr="008D22F9">
        <w:trPr>
          <w:trHeight w:val="824"/>
          <w:tblCellSpacing w:w="20" w:type="dxa"/>
        </w:trPr>
        <w:tc>
          <w:tcPr>
            <w:tcW w:w="650" w:type="dxa"/>
            <w:shd w:val="clear" w:color="auto" w:fill="auto"/>
            <w:vAlign w:val="center"/>
          </w:tcPr>
          <w:p w14:paraId="441C76B0" w14:textId="77777777" w:rsidR="005E0737" w:rsidRPr="00A30A6E" w:rsidRDefault="005E0737" w:rsidP="008D22F9">
            <w:pPr>
              <w:jc w:val="center"/>
              <w:rPr>
                <w:rFonts w:ascii="Times New Roman" w:hAnsi="Times New Roman"/>
                <w:color w:val="000000"/>
                <w:sz w:val="24"/>
                <w:szCs w:val="24"/>
              </w:rPr>
            </w:pPr>
            <w:r w:rsidRPr="00A30A6E">
              <w:rPr>
                <w:rFonts w:ascii="Times New Roman" w:hAnsi="Times New Roman"/>
                <w:color w:val="000000"/>
                <w:sz w:val="24"/>
                <w:szCs w:val="24"/>
              </w:rPr>
              <w:t>1</w:t>
            </w:r>
          </w:p>
        </w:tc>
        <w:tc>
          <w:tcPr>
            <w:tcW w:w="4071" w:type="dxa"/>
            <w:shd w:val="clear" w:color="auto" w:fill="auto"/>
            <w:vAlign w:val="center"/>
          </w:tcPr>
          <w:p w14:paraId="130229EA" w14:textId="66E6D6BC" w:rsidR="005E0737" w:rsidRPr="00EB0EF7" w:rsidRDefault="00EB0EF7" w:rsidP="00EB0EF7">
            <w:pPr>
              <w:pStyle w:val="a9"/>
            </w:pPr>
            <w:r w:rsidRPr="00F05406">
              <w:t xml:space="preserve">10014, </w:t>
            </w:r>
            <w:proofErr w:type="spellStart"/>
            <w:r w:rsidRPr="00F05406">
              <w:t>Україна</w:t>
            </w:r>
            <w:proofErr w:type="spellEnd"/>
            <w:r w:rsidRPr="00F05406">
              <w:t>, Житомирська обл., м</w:t>
            </w:r>
            <w:r>
              <w:t>.</w:t>
            </w:r>
            <w:r w:rsidRPr="00F05406">
              <w:t xml:space="preserve"> Житомир, </w:t>
            </w:r>
            <w:proofErr w:type="spellStart"/>
            <w:r w:rsidRPr="00F05406">
              <w:t>Новии</w:t>
            </w:r>
            <w:proofErr w:type="spellEnd"/>
            <w:r w:rsidRPr="00F05406">
              <w:t>̆ Бульвар</w:t>
            </w:r>
            <w:r>
              <w:t>,</w:t>
            </w:r>
            <w:r w:rsidRPr="00F05406">
              <w:t xml:space="preserve"> 4 </w:t>
            </w:r>
          </w:p>
        </w:tc>
        <w:tc>
          <w:tcPr>
            <w:tcW w:w="2086" w:type="dxa"/>
            <w:shd w:val="clear" w:color="auto" w:fill="auto"/>
            <w:vAlign w:val="center"/>
          </w:tcPr>
          <w:p w14:paraId="550E9FAB" w14:textId="77777777" w:rsidR="005E0737" w:rsidRPr="00A30A6E" w:rsidRDefault="005E0737" w:rsidP="008D22F9">
            <w:pPr>
              <w:jc w:val="center"/>
              <w:rPr>
                <w:rFonts w:ascii="Times New Roman" w:hAnsi="Times New Roman"/>
                <w:color w:val="FF0000"/>
                <w:sz w:val="24"/>
                <w:szCs w:val="24"/>
                <w:highlight w:val="yellow"/>
              </w:rPr>
            </w:pPr>
            <w:r w:rsidRPr="00EB0EF7">
              <w:rPr>
                <w:rFonts w:ascii="Times New Roman" w:hAnsi="Times New Roman"/>
                <w:sz w:val="24"/>
                <w:szCs w:val="24"/>
              </w:rPr>
              <w:t>кВт/год.</w:t>
            </w:r>
          </w:p>
        </w:tc>
        <w:tc>
          <w:tcPr>
            <w:tcW w:w="3058" w:type="dxa"/>
          </w:tcPr>
          <w:p w14:paraId="2D103CA9" w14:textId="77777777" w:rsidR="005E0737" w:rsidRPr="00A30A6E" w:rsidRDefault="005E0737" w:rsidP="008D22F9">
            <w:pPr>
              <w:pStyle w:val="a3"/>
              <w:jc w:val="center"/>
              <w:rPr>
                <w:rFonts w:ascii="Times New Roman" w:hAnsi="Times New Roman"/>
                <w:i/>
                <w:color w:val="FF0000"/>
                <w:sz w:val="24"/>
                <w:szCs w:val="24"/>
                <w:highlight w:val="yellow"/>
              </w:rPr>
            </w:pPr>
          </w:p>
          <w:p w14:paraId="62F3FB8E" w14:textId="19218FFC" w:rsidR="005E0737" w:rsidRPr="00EB0EF7" w:rsidRDefault="00EB0EF7" w:rsidP="008D22F9">
            <w:pPr>
              <w:pStyle w:val="a3"/>
              <w:jc w:val="center"/>
              <w:rPr>
                <w:rFonts w:ascii="Times New Roman" w:hAnsi="Times New Roman"/>
                <w:b/>
                <w:bCs/>
                <w:iCs/>
                <w:color w:val="FF0000"/>
                <w:sz w:val="24"/>
                <w:szCs w:val="24"/>
                <w:highlight w:val="yellow"/>
              </w:rPr>
            </w:pPr>
            <w:r w:rsidRPr="00EB0EF7">
              <w:rPr>
                <w:rFonts w:ascii="Times New Roman" w:hAnsi="Times New Roman"/>
                <w:b/>
                <w:bCs/>
                <w:iCs/>
                <w:sz w:val="24"/>
                <w:szCs w:val="24"/>
              </w:rPr>
              <w:t>18 200</w:t>
            </w:r>
          </w:p>
        </w:tc>
      </w:tr>
    </w:tbl>
    <w:p w14:paraId="20AF5B99" w14:textId="77777777" w:rsidR="005E0737" w:rsidRPr="00A30A6E" w:rsidRDefault="005E0737" w:rsidP="005E0737">
      <w:pPr>
        <w:tabs>
          <w:tab w:val="left" w:pos="567"/>
        </w:tabs>
        <w:spacing w:after="0" w:line="240" w:lineRule="auto"/>
        <w:ind w:right="-142"/>
        <w:jc w:val="both"/>
        <w:rPr>
          <w:rFonts w:ascii="Times New Roman" w:hAnsi="Times New Roman"/>
          <w:sz w:val="24"/>
          <w:szCs w:val="24"/>
          <w:lang w:eastAsia="ar-SA"/>
        </w:rPr>
      </w:pPr>
      <w:r w:rsidRPr="00A30A6E">
        <w:rPr>
          <w:rFonts w:ascii="Times New Roman" w:hAnsi="Times New Roman"/>
          <w:b/>
          <w:bCs/>
          <w:sz w:val="24"/>
          <w:szCs w:val="24"/>
          <w:lang w:eastAsia="ru-RU"/>
        </w:rPr>
        <w:t>7)</w:t>
      </w:r>
      <w:r w:rsidRPr="00A30A6E">
        <w:rPr>
          <w:rFonts w:ascii="Times New Roman" w:hAnsi="Times New Roman"/>
          <w:sz w:val="24"/>
          <w:szCs w:val="24"/>
        </w:rPr>
        <w:t xml:space="preserve"> </w:t>
      </w:r>
      <w:r w:rsidRPr="00A30A6E">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0259B010" w14:textId="77777777"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Закон України «Про ринок електричної енергії»; </w:t>
      </w:r>
    </w:p>
    <w:p w14:paraId="45C4011F" w14:textId="77777777" w:rsidR="005E0737" w:rsidRPr="00A30A6E" w:rsidRDefault="005E0737" w:rsidP="005E0737">
      <w:pPr>
        <w:spacing w:after="0" w:line="240" w:lineRule="auto"/>
        <w:ind w:firstLine="426"/>
        <w:jc w:val="both"/>
        <w:rPr>
          <w:rFonts w:ascii="Times New Roman" w:hAnsi="Times New Roman"/>
          <w:color w:val="000000"/>
          <w:sz w:val="24"/>
          <w:szCs w:val="24"/>
          <w:lang w:eastAsia="ar-SA"/>
        </w:rPr>
      </w:pPr>
      <w:r w:rsidRPr="00A30A6E">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A30A6E">
        <w:rPr>
          <w:rFonts w:ascii="Times New Roman" w:hAnsi="Times New Roman"/>
          <w:color w:val="000000"/>
          <w:sz w:val="24"/>
          <w:szCs w:val="24"/>
          <w:lang w:eastAsia="ar-SA"/>
        </w:rPr>
        <w:t>14.03.2018 №312</w:t>
      </w:r>
      <w:r w:rsidRPr="00A30A6E">
        <w:rPr>
          <w:rFonts w:ascii="Times New Roman" w:hAnsi="Times New Roman"/>
          <w:color w:val="000000"/>
          <w:sz w:val="24"/>
          <w:szCs w:val="24"/>
        </w:rPr>
        <w:t xml:space="preserve"> та </w:t>
      </w:r>
      <w:r w:rsidRPr="00A30A6E">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w:t>
      </w:r>
      <w:r w:rsidRPr="00A30A6E">
        <w:rPr>
          <w:rFonts w:ascii="Times New Roman" w:hAnsi="Times New Roman"/>
          <w:color w:val="000000"/>
          <w:sz w:val="24"/>
          <w:szCs w:val="24"/>
          <w:lang w:eastAsia="ru-RU"/>
        </w:rPr>
        <w:t xml:space="preserve"> </w:t>
      </w:r>
      <w:r w:rsidRPr="00A30A6E">
        <w:rPr>
          <w:rFonts w:ascii="Times New Roman" w:hAnsi="Times New Roman"/>
          <w:bCs/>
          <w:color w:val="000000"/>
          <w:sz w:val="24"/>
          <w:szCs w:val="24"/>
          <w:lang w:eastAsia="ru-RU"/>
        </w:rPr>
        <w:t>від 26.06.2020  № 1219.</w:t>
      </w:r>
      <w:r w:rsidRPr="00A30A6E">
        <w:rPr>
          <w:rFonts w:ascii="Times New Roman" w:hAnsi="Times New Roman"/>
          <w:color w:val="000000"/>
          <w:sz w:val="24"/>
          <w:szCs w:val="24"/>
          <w:lang w:eastAsia="ar-SA"/>
        </w:rPr>
        <w:t xml:space="preserve"> </w:t>
      </w:r>
    </w:p>
    <w:p w14:paraId="0B6BDBA8" w14:textId="77777777"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комерційного обліку електричної енергії;</w:t>
      </w:r>
    </w:p>
    <w:p w14:paraId="43D67AE5" w14:textId="77777777"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Кодекс системи розподілу; </w:t>
      </w:r>
    </w:p>
    <w:p w14:paraId="16358C3E" w14:textId="77777777"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системи передачі та іншими нормативними актами.</w:t>
      </w:r>
    </w:p>
    <w:p w14:paraId="1F51F354" w14:textId="77777777" w:rsidR="005E0737" w:rsidRPr="00A30A6E" w:rsidRDefault="005E0737" w:rsidP="005E0737">
      <w:pPr>
        <w:spacing w:after="0" w:line="240" w:lineRule="auto"/>
        <w:jc w:val="both"/>
        <w:rPr>
          <w:rFonts w:ascii="Times New Roman" w:hAnsi="Times New Roman"/>
          <w:color w:val="000000"/>
          <w:sz w:val="24"/>
          <w:szCs w:val="24"/>
        </w:rPr>
      </w:pPr>
      <w:r w:rsidRPr="00A30A6E">
        <w:rPr>
          <w:rFonts w:ascii="Times New Roman" w:hAnsi="Times New Roman"/>
          <w:b/>
          <w:bCs/>
          <w:sz w:val="24"/>
          <w:szCs w:val="24"/>
          <w:lang w:eastAsia="ar-SA"/>
        </w:rPr>
        <w:t>8)</w:t>
      </w:r>
      <w:r w:rsidRPr="00A30A6E">
        <w:rPr>
          <w:rFonts w:ascii="Times New Roman" w:hAnsi="Times New Roman"/>
          <w:sz w:val="24"/>
          <w:szCs w:val="24"/>
          <w:lang w:eastAsia="ar-SA"/>
        </w:rPr>
        <w:t xml:space="preserve"> </w:t>
      </w:r>
      <w:r w:rsidRPr="00A30A6E">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5F097F6" w14:textId="77777777" w:rsidR="005E0737" w:rsidRPr="00A30A6E" w:rsidRDefault="005E0737" w:rsidP="005E0737">
      <w:pPr>
        <w:spacing w:after="0" w:line="240" w:lineRule="auto"/>
        <w:ind w:firstLine="426"/>
        <w:jc w:val="both"/>
        <w:rPr>
          <w:rFonts w:ascii="Times New Roman" w:hAnsi="Times New Roman"/>
          <w:color w:val="000000"/>
          <w:sz w:val="24"/>
          <w:szCs w:val="24"/>
        </w:rPr>
      </w:pPr>
      <w:r w:rsidRPr="00A30A6E">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hAnsi="Times New Roman"/>
          <w:color w:val="000000"/>
          <w:sz w:val="24"/>
          <w:szCs w:val="24"/>
        </w:rPr>
        <w:t>.</w:t>
      </w:r>
    </w:p>
    <w:p w14:paraId="1A0285EC" w14:textId="77777777" w:rsidR="005E0737" w:rsidRPr="00A30A6E" w:rsidRDefault="005E0737" w:rsidP="005E0737">
      <w:pPr>
        <w:spacing w:after="0" w:line="240" w:lineRule="auto"/>
        <w:rPr>
          <w:rFonts w:ascii="Times New Roman" w:hAnsi="Times New Roman"/>
          <w:sz w:val="24"/>
          <w:szCs w:val="24"/>
        </w:rPr>
      </w:pPr>
      <w:r w:rsidRPr="00A30A6E">
        <w:rPr>
          <w:rFonts w:ascii="Times New Roman" w:hAnsi="Times New Roman"/>
          <w:sz w:val="24"/>
          <w:szCs w:val="24"/>
        </w:rPr>
        <w:t xml:space="preserve"> </w:t>
      </w:r>
      <w:r w:rsidRPr="00A30A6E">
        <w:rPr>
          <w:rFonts w:ascii="Times New Roman" w:hAnsi="Times New Roman"/>
          <w:b/>
          <w:sz w:val="24"/>
          <w:szCs w:val="24"/>
        </w:rPr>
        <w:t>9)</w:t>
      </w:r>
      <w:r w:rsidRPr="00A30A6E">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14:paraId="6DD86222" w14:textId="77777777" w:rsidR="00A30A6E" w:rsidRPr="00A30A6E" w:rsidRDefault="00A30A6E" w:rsidP="005E0737">
      <w:pPr>
        <w:spacing w:after="0" w:line="240" w:lineRule="auto"/>
        <w:jc w:val="both"/>
        <w:rPr>
          <w:rFonts w:ascii="Times New Roman" w:hAnsi="Times New Roman"/>
          <w:color w:val="000000"/>
          <w:sz w:val="24"/>
          <w:szCs w:val="24"/>
          <w:lang w:eastAsia="ru-RU" w:bidi="en-US"/>
        </w:rPr>
      </w:pPr>
    </w:p>
    <w:p w14:paraId="2139A36C" w14:textId="77777777" w:rsidR="005E0737" w:rsidRPr="00A30A6E" w:rsidRDefault="005E0737" w:rsidP="005E0737">
      <w:pPr>
        <w:spacing w:after="0" w:line="240" w:lineRule="auto"/>
        <w:jc w:val="both"/>
        <w:rPr>
          <w:rFonts w:ascii="Times New Roman" w:eastAsia="SimSun" w:hAnsi="Times New Roman"/>
          <w:color w:val="000000"/>
          <w:kern w:val="18"/>
          <w:sz w:val="24"/>
          <w:szCs w:val="24"/>
          <w:lang w:bidi="en-US"/>
        </w:rPr>
      </w:pPr>
      <w:r w:rsidRPr="00A30A6E">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14:paraId="3B3F1D75" w14:textId="77777777" w:rsidR="005E0737" w:rsidRPr="00A30A6E"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A30A6E">
        <w:rPr>
          <w:rFonts w:ascii="Times New Roman" w:hAnsi="Times New Roman"/>
          <w:color w:val="000000"/>
          <w:sz w:val="24"/>
          <w:szCs w:val="24"/>
          <w:lang w:bidi="en-US"/>
        </w:rPr>
        <w:t xml:space="preserve">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w:t>
      </w:r>
      <w:r w:rsidRPr="00A30A6E">
        <w:rPr>
          <w:rFonts w:ascii="Times New Roman" w:hAnsi="Times New Roman"/>
          <w:color w:val="000000"/>
          <w:sz w:val="24"/>
          <w:szCs w:val="24"/>
          <w:lang w:bidi="en-US"/>
        </w:rPr>
        <w:lastRenderedPageBreak/>
        <w:t>в особистому </w:t>
      </w:r>
      <w:bookmarkStart w:id="1" w:name="w122"/>
      <w:r w:rsidR="0011794D" w:rsidRPr="00A30A6E">
        <w:rPr>
          <w:rFonts w:ascii="Times New Roman" w:hAnsi="Times New Roman"/>
          <w:color w:val="000000"/>
          <w:sz w:val="24"/>
          <w:szCs w:val="24"/>
          <w:lang w:bidi="en-US"/>
        </w:rPr>
        <w:fldChar w:fldCharType="begin"/>
      </w:r>
      <w:r w:rsidRPr="00A30A6E">
        <w:rPr>
          <w:rFonts w:ascii="Times New Roman" w:hAnsi="Times New Roman"/>
          <w:color w:val="000000"/>
          <w:sz w:val="24"/>
          <w:szCs w:val="24"/>
          <w:lang w:bidi="en-US"/>
        </w:rPr>
        <w:instrText xml:space="preserve"> HYPERLINK "https://zakon.rada.gov.ua/laws/show/v0312874-18?find=1&amp;text=%EA%E0%E1%B3%ED%E5%F2" \l "w123" </w:instrText>
      </w:r>
      <w:r w:rsidR="0011794D" w:rsidRPr="00A30A6E">
        <w:rPr>
          <w:rFonts w:ascii="Times New Roman" w:hAnsi="Times New Roman"/>
          <w:color w:val="000000"/>
          <w:sz w:val="24"/>
          <w:szCs w:val="24"/>
          <w:lang w:bidi="en-US"/>
        </w:rPr>
      </w:r>
      <w:r w:rsidR="0011794D" w:rsidRPr="00A30A6E">
        <w:rPr>
          <w:rFonts w:ascii="Times New Roman" w:hAnsi="Times New Roman"/>
          <w:color w:val="000000"/>
          <w:sz w:val="24"/>
          <w:szCs w:val="24"/>
          <w:lang w:bidi="en-US"/>
        </w:rPr>
        <w:fldChar w:fldCharType="separate"/>
      </w:r>
      <w:r w:rsidRPr="00A30A6E">
        <w:rPr>
          <w:rFonts w:ascii="Times New Roman" w:hAnsi="Times New Roman"/>
          <w:color w:val="000000"/>
          <w:sz w:val="24"/>
          <w:szCs w:val="24"/>
          <w:lang w:bidi="en-US"/>
        </w:rPr>
        <w:t>кабінет</w:t>
      </w:r>
      <w:r w:rsidR="0011794D" w:rsidRPr="00A30A6E">
        <w:rPr>
          <w:rFonts w:ascii="Times New Roman" w:hAnsi="Times New Roman"/>
          <w:color w:val="000000"/>
          <w:sz w:val="24"/>
          <w:szCs w:val="24"/>
          <w:lang w:bidi="en-US"/>
        </w:rPr>
        <w:fldChar w:fldCharType="end"/>
      </w:r>
      <w:bookmarkEnd w:id="1"/>
      <w:r w:rsidRPr="00A30A6E">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14:paraId="7F59E652"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2" w:name="n1080"/>
      <w:bookmarkEnd w:id="2"/>
      <w:r w:rsidRPr="00A30A6E">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14:paraId="36E5C94E"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1"/>
      <w:bookmarkEnd w:id="3"/>
      <w:r w:rsidRPr="00A30A6E">
        <w:rPr>
          <w:rFonts w:ascii="Times New Roman" w:hAnsi="Times New Roman"/>
          <w:color w:val="000000"/>
          <w:sz w:val="24"/>
          <w:szCs w:val="24"/>
          <w:lang w:eastAsia="ru-RU" w:bidi="en-US"/>
        </w:rPr>
        <w:t>значення попередніх та поточних показів засобу вимірювання;</w:t>
      </w:r>
    </w:p>
    <w:p w14:paraId="2868965F"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2"/>
      <w:bookmarkEnd w:id="4"/>
      <w:r w:rsidRPr="00A30A6E">
        <w:rPr>
          <w:rFonts w:ascii="Times New Roman" w:hAnsi="Times New Roman"/>
          <w:color w:val="000000"/>
          <w:sz w:val="24"/>
          <w:szCs w:val="24"/>
          <w:lang w:eastAsia="ru-RU" w:bidi="en-US"/>
        </w:rPr>
        <w:t xml:space="preserve">обсяг електричної енергії у порядку надання </w:t>
      </w:r>
      <w:proofErr w:type="spellStart"/>
      <w:r w:rsidRPr="00A30A6E">
        <w:rPr>
          <w:rFonts w:ascii="Times New Roman" w:hAnsi="Times New Roman"/>
          <w:color w:val="000000"/>
          <w:sz w:val="24"/>
          <w:szCs w:val="24"/>
          <w:lang w:eastAsia="ru-RU" w:bidi="en-US"/>
        </w:rPr>
        <w:t>електропостачальником</w:t>
      </w:r>
      <w:proofErr w:type="spellEnd"/>
      <w:r w:rsidRPr="00A30A6E">
        <w:rPr>
          <w:rFonts w:ascii="Times New Roman" w:hAnsi="Times New Roman"/>
          <w:color w:val="000000"/>
          <w:sz w:val="24"/>
          <w:szCs w:val="24"/>
          <w:lang w:eastAsia="ru-RU" w:bidi="en-US"/>
        </w:rPr>
        <w:t xml:space="preserve"> споживачу даних щодо споживання ними електричної енергії;</w:t>
      </w:r>
    </w:p>
    <w:p w14:paraId="4F5D769B"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3"/>
      <w:bookmarkStart w:id="6" w:name="n1084"/>
      <w:bookmarkStart w:id="7" w:name="n1085"/>
      <w:bookmarkEnd w:id="5"/>
      <w:bookmarkEnd w:id="6"/>
      <w:bookmarkEnd w:id="7"/>
      <w:r w:rsidRPr="00A30A6E">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4F9BE5B5"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8" w:name="n1086"/>
      <w:bookmarkEnd w:id="8"/>
      <w:r w:rsidRPr="00A30A6E">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14:paraId="2AC842F2"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7"/>
      <w:bookmarkEnd w:id="9"/>
      <w:r w:rsidRPr="00A30A6E">
        <w:rPr>
          <w:rFonts w:ascii="Times New Roman" w:hAnsi="Times New Roman"/>
          <w:color w:val="000000"/>
          <w:sz w:val="24"/>
          <w:szCs w:val="24"/>
          <w:lang w:eastAsia="ru-RU" w:bidi="en-US"/>
        </w:rPr>
        <w:t xml:space="preserve">реквізити для оплати спожитої електричної енергії (розрахунковий рахунок </w:t>
      </w:r>
      <w:proofErr w:type="spellStart"/>
      <w:r w:rsidRPr="00A30A6E">
        <w:rPr>
          <w:rFonts w:ascii="Times New Roman" w:hAnsi="Times New Roman"/>
          <w:color w:val="000000"/>
          <w:sz w:val="24"/>
          <w:szCs w:val="24"/>
          <w:lang w:eastAsia="ru-RU" w:bidi="en-US"/>
        </w:rPr>
        <w:t>електропостачальника</w:t>
      </w:r>
      <w:proofErr w:type="spellEnd"/>
      <w:r w:rsidRPr="00A30A6E">
        <w:rPr>
          <w:rFonts w:ascii="Times New Roman" w:hAnsi="Times New Roman"/>
          <w:color w:val="000000"/>
          <w:sz w:val="24"/>
          <w:szCs w:val="24"/>
          <w:lang w:eastAsia="ru-RU" w:bidi="en-US"/>
        </w:rPr>
        <w:t>, номер особового рахунка або номер договору споживача);</w:t>
      </w:r>
    </w:p>
    <w:p w14:paraId="5FBD10DC"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8"/>
      <w:bookmarkEnd w:id="10"/>
      <w:r w:rsidRPr="00A30A6E">
        <w:rPr>
          <w:rFonts w:ascii="Times New Roman" w:hAnsi="Times New Roman"/>
          <w:color w:val="000000"/>
          <w:sz w:val="24"/>
          <w:szCs w:val="24"/>
          <w:lang w:eastAsia="ru-RU" w:bidi="en-US"/>
        </w:rPr>
        <w:t>період, за який проводиться розрахунок;</w:t>
      </w:r>
    </w:p>
    <w:p w14:paraId="733CA4AE" w14:textId="77777777"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9"/>
      <w:bookmarkEnd w:id="11"/>
      <w:r w:rsidRPr="00A30A6E">
        <w:rPr>
          <w:rFonts w:ascii="Times New Roman" w:hAnsi="Times New Roman"/>
          <w:color w:val="000000"/>
          <w:sz w:val="24"/>
          <w:szCs w:val="24"/>
          <w:lang w:eastAsia="ru-RU" w:bidi="en-US"/>
        </w:rPr>
        <w:t>суму до оплати та дату, до якої необхідно сплатити.</w:t>
      </w:r>
    </w:p>
    <w:p w14:paraId="7886A277" w14:textId="77777777" w:rsidR="005E0737" w:rsidRPr="00A30A6E" w:rsidRDefault="005E0737" w:rsidP="00BB40B2">
      <w:pPr>
        <w:spacing w:after="0" w:line="259" w:lineRule="auto"/>
        <w:jc w:val="both"/>
        <w:rPr>
          <w:rFonts w:ascii="Times New Roman" w:hAnsi="Times New Roman"/>
          <w:color w:val="000000"/>
          <w:sz w:val="24"/>
          <w:szCs w:val="24"/>
          <w:lang w:eastAsia="ru-RU" w:bidi="en-US"/>
        </w:rPr>
      </w:pPr>
      <w:bookmarkStart w:id="12" w:name="n1090"/>
      <w:bookmarkStart w:id="13" w:name="n1091"/>
      <w:bookmarkStart w:id="14" w:name="n1092"/>
      <w:bookmarkEnd w:id="12"/>
      <w:bookmarkEnd w:id="13"/>
      <w:bookmarkEnd w:id="14"/>
      <w:r w:rsidRPr="00A30A6E">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A30A6E">
        <w:rPr>
          <w:rFonts w:ascii="Times New Roman" w:hAnsi="Times New Roman"/>
          <w:color w:val="000000"/>
          <w:sz w:val="24"/>
          <w:szCs w:val="24"/>
          <w:lang w:bidi="en-US"/>
        </w:rPr>
        <w:t xml:space="preserve"> та може бути перевірена замовником.</w:t>
      </w:r>
    </w:p>
    <w:p w14:paraId="6013A7CA" w14:textId="77777777" w:rsidR="005E0737" w:rsidRPr="00A30A6E" w:rsidRDefault="005E0737" w:rsidP="005E0737">
      <w:pPr>
        <w:pStyle w:val="a4"/>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lang w:eastAsia="ru-RU" w:bidi="en-US"/>
        </w:rPr>
        <w:t>Учасник повинен надати гарантійний лист про те, що він не знаходиться у статусі «</w:t>
      </w:r>
      <w:proofErr w:type="spellStart"/>
      <w:r w:rsidRPr="00A30A6E">
        <w:rPr>
          <w:rFonts w:ascii="Times New Roman" w:hAnsi="Times New Roman"/>
          <w:color w:val="000000"/>
          <w:sz w:val="24"/>
          <w:szCs w:val="24"/>
          <w:lang w:eastAsia="ru-RU" w:bidi="en-US"/>
        </w:rPr>
        <w:t>дефолтного</w:t>
      </w:r>
      <w:proofErr w:type="spellEnd"/>
      <w:r w:rsidRPr="00A30A6E">
        <w:rPr>
          <w:rFonts w:ascii="Times New Roman" w:hAnsi="Times New Roman"/>
          <w:color w:val="000000"/>
          <w:sz w:val="24"/>
          <w:szCs w:val="24"/>
          <w:lang w:eastAsia="ru-RU" w:bidi="en-US"/>
        </w:rPr>
        <w:t>» або «</w:t>
      </w:r>
      <w:proofErr w:type="spellStart"/>
      <w:r w:rsidRPr="00A30A6E">
        <w:rPr>
          <w:rFonts w:ascii="Times New Roman" w:hAnsi="Times New Roman"/>
          <w:color w:val="000000"/>
          <w:sz w:val="24"/>
          <w:szCs w:val="24"/>
          <w:lang w:eastAsia="ru-RU" w:bidi="en-US"/>
        </w:rPr>
        <w:t>переддефолтного</w:t>
      </w:r>
      <w:proofErr w:type="spellEnd"/>
      <w:r w:rsidRPr="00A30A6E">
        <w:rPr>
          <w:rFonts w:ascii="Times New Roman" w:hAnsi="Times New Roman"/>
          <w:color w:val="000000"/>
          <w:sz w:val="24"/>
          <w:szCs w:val="24"/>
          <w:lang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6D18D443" w14:textId="77777777"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lang w:eastAsia="ru-RU" w:bidi="en-US"/>
        </w:rPr>
        <w:t>Учасник повинен надати гарантійний лист про те, що в період з 2019р. по 2022р. (включно) він не набував статусу «</w:t>
      </w:r>
      <w:proofErr w:type="spellStart"/>
      <w:r w:rsidRPr="00A30A6E">
        <w:rPr>
          <w:rFonts w:ascii="Times New Roman" w:hAnsi="Times New Roman"/>
          <w:color w:val="000000"/>
          <w:sz w:val="24"/>
          <w:szCs w:val="24"/>
          <w:lang w:eastAsia="ru-RU" w:bidi="en-US"/>
        </w:rPr>
        <w:t>дефолтного</w:t>
      </w:r>
      <w:proofErr w:type="spellEnd"/>
      <w:r w:rsidRPr="00A30A6E">
        <w:rPr>
          <w:rFonts w:ascii="Times New Roman" w:hAnsi="Times New Roman"/>
          <w:color w:val="000000"/>
          <w:sz w:val="24"/>
          <w:szCs w:val="24"/>
          <w:lang w:eastAsia="ru-RU" w:bidi="en-US"/>
        </w:rPr>
        <w:t>» або «</w:t>
      </w:r>
      <w:proofErr w:type="spellStart"/>
      <w:r w:rsidRPr="00A30A6E">
        <w:rPr>
          <w:rFonts w:ascii="Times New Roman" w:hAnsi="Times New Roman"/>
          <w:color w:val="000000"/>
          <w:sz w:val="24"/>
          <w:szCs w:val="24"/>
          <w:lang w:eastAsia="ru-RU" w:bidi="en-US"/>
        </w:rPr>
        <w:t>переддефолтного</w:t>
      </w:r>
      <w:proofErr w:type="spellEnd"/>
      <w:r w:rsidRPr="00A30A6E">
        <w:rPr>
          <w:rFonts w:ascii="Times New Roman" w:hAnsi="Times New Roman"/>
          <w:color w:val="000000"/>
          <w:sz w:val="24"/>
          <w:szCs w:val="24"/>
          <w:lang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6C93ED0C" w14:textId="77777777"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lang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A30A6E">
        <w:rPr>
          <w:rFonts w:ascii="Times New Roman" w:hAnsi="Times New Roman"/>
          <w:sz w:val="24"/>
          <w:szCs w:val="24"/>
          <w:lang w:bidi="en-US"/>
        </w:rPr>
        <w:t>дефолтного</w:t>
      </w:r>
      <w:proofErr w:type="spellEnd"/>
      <w:r w:rsidRPr="00A30A6E">
        <w:rPr>
          <w:rFonts w:ascii="Times New Roman" w:hAnsi="Times New Roman"/>
          <w:sz w:val="24"/>
          <w:szCs w:val="24"/>
          <w:lang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01F9D5FB" w14:textId="77777777"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A30A6E">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14:paraId="6892B1F5" w14:textId="77777777"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A30A6E">
        <w:rPr>
          <w:rFonts w:ascii="Times New Roman" w:hAnsi="Times New Roman"/>
          <w:sz w:val="24"/>
          <w:szCs w:val="24"/>
        </w:rPr>
        <w:t>Мінекономрозвитку</w:t>
      </w:r>
      <w:proofErr w:type="spellEnd"/>
      <w:r w:rsidRPr="00A30A6E">
        <w:rPr>
          <w:rFonts w:ascii="Times New Roman" w:hAnsi="Times New Roman"/>
          <w:sz w:val="24"/>
          <w:szCs w:val="24"/>
        </w:rPr>
        <w:t xml:space="preserve"> № 3304-04/13647-06 від 01.04.2019 року. З огляду на це учасники </w:t>
      </w:r>
      <w:r w:rsidRPr="00A30A6E">
        <w:rPr>
          <w:rFonts w:ascii="Times New Roman" w:hAnsi="Times New Roman"/>
          <w:sz w:val="24"/>
          <w:szCs w:val="24"/>
        </w:rPr>
        <w:lastRenderedPageBreak/>
        <w:t>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5EC1F18D" w14:textId="77777777"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A30A6E">
        <w:rPr>
          <w:rFonts w:ascii="Times New Roman" w:hAnsi="Times New Roman"/>
          <w:color w:val="000000"/>
          <w:sz w:val="24"/>
          <w:szCs w:val="24"/>
          <w:lang w:eastAsia="ru-RU" w:bidi="en-US"/>
        </w:rPr>
        <w:t xml:space="preserve">. </w:t>
      </w:r>
      <w:r w:rsidRPr="00A30A6E">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14:paraId="515C8E21" w14:textId="77777777" w:rsidR="00BB40B2" w:rsidRPr="00A30A6E" w:rsidRDefault="005E0737" w:rsidP="00BB40B2">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14:paraId="66C57502" w14:textId="77777777" w:rsidR="00BB40B2" w:rsidRPr="00A30A6E" w:rsidRDefault="00BB40B2" w:rsidP="00BB40B2">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A30A6E">
        <w:rPr>
          <w:rFonts w:ascii="Times New Roman" w:hAnsi="Times New Roman"/>
          <w:color w:val="000000"/>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5" w:name="n997"/>
      <w:bookmarkEnd w:id="15"/>
      <w:r w:rsidRPr="00A30A6E">
        <w:rPr>
          <w:rFonts w:ascii="Times New Roman" w:hAnsi="Times New Roman"/>
          <w:color w:val="000000"/>
          <w:sz w:val="24"/>
          <w:szCs w:val="24"/>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A30A6E">
        <w:rPr>
          <w:rFonts w:ascii="Times New Roman" w:hAnsi="Times New Roman"/>
          <w:color w:val="000000"/>
          <w:sz w:val="24"/>
          <w:szCs w:val="24"/>
        </w:rPr>
        <w:t>кол</w:t>
      </w:r>
      <w:proofErr w:type="spellEnd"/>
      <w:r w:rsidRPr="00A30A6E">
        <w:rPr>
          <w:rFonts w:ascii="Times New Roman" w:hAnsi="Times New Roman"/>
          <w:color w:val="000000"/>
          <w:sz w:val="24"/>
          <w:szCs w:val="24"/>
        </w:rPr>
        <w:t>-центр, які функціонують відповідно до вимог, установлених Регулятором.</w:t>
      </w:r>
      <w:bookmarkStart w:id="16" w:name="n998"/>
      <w:bookmarkEnd w:id="16"/>
      <w:r w:rsidR="00AC3C25" w:rsidRPr="00AC3C25">
        <w:rPr>
          <w:rFonts w:ascii="Times New Roman" w:hAnsi="Times New Roman"/>
          <w:color w:val="000000"/>
          <w:sz w:val="24"/>
          <w:szCs w:val="24"/>
          <w:lang w:val="ru-RU"/>
        </w:rPr>
        <w:t xml:space="preserve"> </w:t>
      </w:r>
      <w:r w:rsidRPr="00A30A6E">
        <w:rPr>
          <w:rFonts w:ascii="Times New Roman" w:hAnsi="Times New Roman"/>
          <w:color w:val="000000"/>
          <w:sz w:val="24"/>
          <w:szCs w:val="24"/>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4026B295" w14:textId="77777777" w:rsidR="00BB40B2" w:rsidRPr="00A30A6E" w:rsidRDefault="00BB40B2" w:rsidP="00BB40B2">
      <w:pPr>
        <w:shd w:val="clear" w:color="auto" w:fill="FFFFFF"/>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14:paraId="279DC457" w14:textId="77777777" w:rsidR="00BB40B2" w:rsidRPr="00A30A6E" w:rsidRDefault="00BB40B2" w:rsidP="00BB40B2">
      <w:pPr>
        <w:spacing w:after="0" w:line="259" w:lineRule="auto"/>
        <w:jc w:val="both"/>
        <w:rPr>
          <w:rFonts w:ascii="Times New Roman" w:hAnsi="Times New Roman"/>
          <w:color w:val="000000"/>
          <w:sz w:val="24"/>
          <w:szCs w:val="24"/>
          <w:lang w:eastAsia="ru-RU" w:bidi="en-US"/>
        </w:rPr>
      </w:pPr>
      <w:r w:rsidRPr="00A30A6E">
        <w:rPr>
          <w:rFonts w:ascii="Times New Roman" w:hAnsi="Times New Roman"/>
          <w:color w:val="000000"/>
          <w:sz w:val="24"/>
          <w:szCs w:val="24"/>
          <w:lang w:bidi="en-US"/>
        </w:rPr>
        <w:t>Наведена у довідці інформація повинна бути достовірною та може бути перевірена замовником.</w:t>
      </w:r>
    </w:p>
    <w:p w14:paraId="6A81F8A6" w14:textId="77777777" w:rsidR="005E0737" w:rsidRPr="00A30A6E" w:rsidRDefault="005E0737" w:rsidP="005E0737">
      <w:pPr>
        <w:pStyle w:val="af3"/>
        <w:spacing w:after="0"/>
        <w:rPr>
          <w:rFonts w:ascii="Times New Roman" w:hAnsi="Times New Roman"/>
          <w:sz w:val="24"/>
          <w:szCs w:val="24"/>
        </w:rPr>
      </w:pPr>
    </w:p>
    <w:p w14:paraId="172CD73E" w14:textId="77777777"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2E4A1E52" w14:textId="77777777"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6C79FD7D" w14:textId="77777777"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10D66">
          <w:pgSz w:w="11906" w:h="16838"/>
          <w:pgMar w:top="1134" w:right="850" w:bottom="1134" w:left="1701" w:header="708" w:footer="708" w:gutter="0"/>
          <w:cols w:space="708"/>
          <w:docGrid w:linePitch="360"/>
        </w:sectPr>
      </w:pPr>
    </w:p>
    <w:p w14:paraId="1EFE8C1D" w14:textId="77777777"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14:paraId="2651F700" w14:textId="77777777" w:rsidR="00B13A83" w:rsidRDefault="00B13A83" w:rsidP="00A30A6E">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14:paraId="317D72E6"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ДОГОВІР</w:t>
      </w:r>
    </w:p>
    <w:p w14:paraId="34ADA85D"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на закупівлю електричної енергії</w:t>
      </w:r>
    </w:p>
    <w:tbl>
      <w:tblPr>
        <w:tblW w:w="0" w:type="auto"/>
        <w:tblLook w:val="04A0" w:firstRow="1" w:lastRow="0" w:firstColumn="1" w:lastColumn="0" w:noHBand="0" w:noVBand="1"/>
      </w:tblPr>
      <w:tblGrid>
        <w:gridCol w:w="9235"/>
      </w:tblGrid>
      <w:tr w:rsidR="00A30A6E" w:rsidRPr="00A30A6E" w14:paraId="55142FF2" w14:textId="77777777" w:rsidTr="008D22F9">
        <w:trPr>
          <w:trHeight w:val="417"/>
        </w:trPr>
        <w:tc>
          <w:tcPr>
            <w:tcW w:w="9235" w:type="dxa"/>
          </w:tcPr>
          <w:p w14:paraId="0520C437" w14:textId="77777777" w:rsidR="00A30A6E" w:rsidRPr="00A30A6E" w:rsidRDefault="00A30A6E" w:rsidP="00A30A6E">
            <w:pPr>
              <w:tabs>
                <w:tab w:val="left" w:pos="2486"/>
              </w:tabs>
              <w:spacing w:after="0" w:line="240" w:lineRule="auto"/>
              <w:ind w:firstLine="567"/>
              <w:jc w:val="both"/>
              <w:rPr>
                <w:rFonts w:ascii="Times New Roman" w:hAnsi="Times New Roman"/>
                <w:b/>
                <w:sz w:val="24"/>
                <w:szCs w:val="24"/>
              </w:rPr>
            </w:pPr>
            <w:r w:rsidRPr="00A30A6E">
              <w:rPr>
                <w:rFonts w:ascii="Times New Roman" w:hAnsi="Times New Roman"/>
                <w:b/>
                <w:sz w:val="24"/>
                <w:szCs w:val="24"/>
              </w:rPr>
              <w:tab/>
            </w:r>
          </w:p>
        </w:tc>
      </w:tr>
      <w:tr w:rsidR="00A30A6E" w:rsidRPr="00A30A6E" w14:paraId="0C1A3F6F" w14:textId="77777777" w:rsidTr="008D22F9">
        <w:tc>
          <w:tcPr>
            <w:tcW w:w="9235" w:type="dxa"/>
            <w:tcBorders>
              <w:top w:val="single" w:sz="4" w:space="0" w:color="auto"/>
            </w:tcBorders>
          </w:tcPr>
          <w:p w14:paraId="02803913" w14:textId="77777777"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(найменування суб’єкта господарської діяльності)</w:t>
            </w:r>
          </w:p>
        </w:tc>
      </w:tr>
    </w:tbl>
    <w:p w14:paraId="0F7AA40E" w14:textId="77777777" w:rsidR="00E37355" w:rsidRDefault="00A30A6E" w:rsidP="00E37355">
      <w:pPr>
        <w:pStyle w:val="a9"/>
      </w:pPr>
      <w:r w:rsidRPr="00A30A6E">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w:t>
      </w:r>
      <w:r w:rsidR="00E37355" w:rsidRPr="00A30A6E">
        <w:t xml:space="preserve">та </w:t>
      </w:r>
    </w:p>
    <w:p w14:paraId="41F4FD92" w14:textId="29968BB7" w:rsidR="00E37355" w:rsidRPr="00A30A6E" w:rsidRDefault="00E37355" w:rsidP="00E37355">
      <w:pPr>
        <w:pStyle w:val="a9"/>
        <w:rPr>
          <w:rStyle w:val="FontStyle22"/>
          <w:sz w:val="24"/>
          <w:szCs w:val="24"/>
        </w:rPr>
      </w:pPr>
      <w:r w:rsidRPr="00A30A6E">
        <w:rPr>
          <w:rStyle w:val="FontStyle22"/>
          <w:b/>
          <w:sz w:val="24"/>
          <w:szCs w:val="24"/>
        </w:rPr>
        <w:t>Споживач:</w:t>
      </w:r>
      <w:r>
        <w:rPr>
          <w:rStyle w:val="FontStyle22"/>
          <w:b/>
          <w:sz w:val="24"/>
          <w:szCs w:val="24"/>
        </w:rPr>
        <w:t xml:space="preserve"> </w:t>
      </w:r>
      <w:r w:rsidRPr="001E307E">
        <w:rPr>
          <w:b/>
          <w:bCs/>
        </w:rPr>
        <w:t xml:space="preserve">КЗ "Обласна універсальна наукова бібліотека імені Олега Ольжича" </w:t>
      </w:r>
      <w:proofErr w:type="spellStart"/>
      <w:r w:rsidRPr="001E307E">
        <w:rPr>
          <w:b/>
          <w:bCs/>
        </w:rPr>
        <w:t>Житомирськоі</w:t>
      </w:r>
      <w:proofErr w:type="spellEnd"/>
      <w:r w:rsidRPr="001E307E">
        <w:rPr>
          <w:b/>
          <w:bCs/>
        </w:rPr>
        <w:t xml:space="preserve">̈ </w:t>
      </w:r>
      <w:proofErr w:type="spellStart"/>
      <w:r w:rsidRPr="001E307E">
        <w:rPr>
          <w:b/>
          <w:bCs/>
        </w:rPr>
        <w:t>обласноі</w:t>
      </w:r>
      <w:proofErr w:type="spellEnd"/>
      <w:r w:rsidRPr="001E307E">
        <w:rPr>
          <w:b/>
          <w:bCs/>
        </w:rPr>
        <w:t>̈ ради</w:t>
      </w:r>
      <w:r>
        <w:rPr>
          <w:rFonts w:ascii="DejaVuSerifCondensed" w:hAnsi="DejaVuSerifCondensed"/>
          <w:sz w:val="22"/>
          <w:szCs w:val="22"/>
        </w:rPr>
        <w:t xml:space="preserve"> </w:t>
      </w:r>
      <w:r>
        <w:rPr>
          <w:rStyle w:val="FontStyle22"/>
          <w:b/>
          <w:sz w:val="24"/>
          <w:szCs w:val="24"/>
        </w:rPr>
        <w:t xml:space="preserve">, </w:t>
      </w:r>
      <w:r w:rsidRPr="00A30A6E">
        <w:rPr>
          <w:rStyle w:val="FontStyle22"/>
          <w:sz w:val="24"/>
          <w:szCs w:val="24"/>
        </w:rPr>
        <w:t>що здійснює свою діяльність на підставі статуту</w:t>
      </w:r>
      <w:r>
        <w:rPr>
          <w:rStyle w:val="FontStyle22"/>
          <w:sz w:val="24"/>
          <w:szCs w:val="24"/>
        </w:rPr>
        <w:t xml:space="preserve">, </w:t>
      </w:r>
      <w:r w:rsidRPr="00A30A6E">
        <w:rPr>
          <w:rStyle w:val="FontStyle22"/>
          <w:sz w:val="24"/>
          <w:szCs w:val="24"/>
        </w:rPr>
        <w:t xml:space="preserve"> в особі </w:t>
      </w:r>
      <w:r>
        <w:rPr>
          <w:rStyle w:val="FontStyle22"/>
          <w:sz w:val="24"/>
          <w:szCs w:val="24"/>
        </w:rPr>
        <w:t xml:space="preserve">директора </w:t>
      </w:r>
      <w:r w:rsidRPr="001E307E">
        <w:rPr>
          <w:rStyle w:val="FontStyle22"/>
          <w:b/>
          <w:bCs/>
          <w:sz w:val="24"/>
          <w:szCs w:val="24"/>
        </w:rPr>
        <w:t xml:space="preserve">Врублевського Василя </w:t>
      </w:r>
      <w:proofErr w:type="spellStart"/>
      <w:r w:rsidRPr="001E307E">
        <w:rPr>
          <w:rStyle w:val="FontStyle22"/>
          <w:b/>
          <w:bCs/>
          <w:sz w:val="24"/>
          <w:szCs w:val="24"/>
        </w:rPr>
        <w:t>Марцельовича</w:t>
      </w:r>
      <w:proofErr w:type="spellEnd"/>
      <w:r w:rsidRPr="001E307E">
        <w:rPr>
          <w:rStyle w:val="FontStyle22"/>
          <w:b/>
          <w:bCs/>
          <w:sz w:val="24"/>
          <w:szCs w:val="24"/>
        </w:rPr>
        <w:t>,</w:t>
      </w:r>
      <w:r>
        <w:rPr>
          <w:rStyle w:val="FontStyle22"/>
          <w:sz w:val="24"/>
          <w:szCs w:val="24"/>
        </w:rPr>
        <w:t xml:space="preserve"> </w:t>
      </w:r>
      <w:r w:rsidRPr="00A30A6E">
        <w:rPr>
          <w:rStyle w:val="FontStyle22"/>
          <w:sz w:val="24"/>
          <w:szCs w:val="24"/>
        </w:rPr>
        <w:t>з іншої сторони уклали цей Договір про нижченаведене:</w:t>
      </w:r>
    </w:p>
    <w:p w14:paraId="0B02F18B" w14:textId="6EB09F61" w:rsidR="00A30A6E" w:rsidRPr="00A30A6E" w:rsidRDefault="00A30A6E" w:rsidP="00E37355">
      <w:pPr>
        <w:spacing w:after="0" w:line="240" w:lineRule="auto"/>
        <w:jc w:val="both"/>
        <w:rPr>
          <w:rFonts w:ascii="Times New Roman" w:hAnsi="Times New Roman"/>
          <w:sz w:val="24"/>
          <w:szCs w:val="24"/>
        </w:rPr>
      </w:pPr>
    </w:p>
    <w:p w14:paraId="0AF928C2" w14:textId="77777777" w:rsidR="00A30A6E" w:rsidRPr="00A30A6E" w:rsidRDefault="00A30A6E" w:rsidP="00A30A6E">
      <w:pPr>
        <w:pStyle w:val="a4"/>
        <w:numPr>
          <w:ilvl w:val="0"/>
          <w:numId w:val="14"/>
        </w:numPr>
        <w:spacing w:after="0" w:line="240" w:lineRule="auto"/>
        <w:ind w:left="0"/>
        <w:jc w:val="center"/>
        <w:rPr>
          <w:rFonts w:ascii="Times New Roman" w:hAnsi="Times New Roman"/>
          <w:b/>
          <w:sz w:val="24"/>
          <w:szCs w:val="24"/>
        </w:rPr>
      </w:pPr>
      <w:r w:rsidRPr="00A30A6E">
        <w:rPr>
          <w:rFonts w:ascii="Times New Roman" w:hAnsi="Times New Roman"/>
          <w:b/>
          <w:sz w:val="24"/>
          <w:szCs w:val="24"/>
        </w:rPr>
        <w:t>Загальні положення</w:t>
      </w:r>
    </w:p>
    <w:p w14:paraId="139D43F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13460C84" w14:textId="77777777" w:rsidR="00A30A6E" w:rsidRPr="00A30A6E"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A30A6E">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A30A6E">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E167A1">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w:t>
      </w:r>
      <w:r w:rsidRPr="00A30A6E">
        <w:rPr>
          <w:rFonts w:ascii="Times New Roman" w:hAnsi="Times New Roman"/>
          <w:bCs/>
          <w:color w:val="000000" w:themeColor="text1"/>
          <w:sz w:val="24"/>
          <w:szCs w:val="24"/>
          <w:lang w:eastAsia="ru-RU"/>
        </w:rPr>
        <w:t>Про затвердження Змін до Правил роздрібного ринку електричної енергії,</w:t>
      </w:r>
      <w:r w:rsidRPr="00E167A1">
        <w:rPr>
          <w:rFonts w:ascii="Times New Roman" w:hAnsi="Times New Roman"/>
          <w:bCs/>
          <w:color w:val="000000" w:themeColor="text1"/>
          <w:sz w:val="24"/>
          <w:szCs w:val="24"/>
          <w:lang w:eastAsia="ru-RU"/>
        </w:rPr>
        <w:t xml:space="preserve"> </w:t>
      </w:r>
      <w:r w:rsidRPr="00A30A6E">
        <w:rPr>
          <w:rFonts w:ascii="Times New Roman" w:hAnsi="Times New Roman"/>
          <w:bCs/>
          <w:color w:val="000000" w:themeColor="text1"/>
          <w:sz w:val="24"/>
          <w:szCs w:val="24"/>
          <w:lang w:eastAsia="ru-RU"/>
        </w:rPr>
        <w:t>від 26.06.2020  № 1219</w:t>
      </w:r>
      <w:r w:rsidR="00E167A1">
        <w:rPr>
          <w:rFonts w:ascii="Times New Roman" w:hAnsi="Times New Roman"/>
          <w:bCs/>
          <w:color w:val="000000" w:themeColor="text1"/>
          <w:sz w:val="24"/>
          <w:szCs w:val="24"/>
          <w:lang w:eastAsia="ru-RU"/>
        </w:rPr>
        <w:t xml:space="preserve">, </w:t>
      </w:r>
      <w:r w:rsidR="00B13A83">
        <w:rPr>
          <w:rFonts w:ascii="Times New Roman" w:hAnsi="Times New Roman"/>
          <w:bCs/>
          <w:color w:val="000000" w:themeColor="text1"/>
          <w:sz w:val="24"/>
          <w:szCs w:val="24"/>
          <w:lang w:eastAsia="ru-RU"/>
        </w:rPr>
        <w:t xml:space="preserve">а також </w:t>
      </w:r>
      <w:r w:rsidR="00E167A1" w:rsidRPr="00E167A1">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015AE1F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Далі по тексту цього Договору Постачальник або Споживач іменуються Сторона, а разом – Сторони.</w:t>
      </w:r>
    </w:p>
    <w:p w14:paraId="169CB667" w14:textId="77777777" w:rsidR="00A30A6E" w:rsidRPr="00A30A6E" w:rsidRDefault="00A30A6E" w:rsidP="00A30A6E">
      <w:pPr>
        <w:spacing w:after="0" w:line="240" w:lineRule="auto"/>
        <w:ind w:firstLine="567"/>
        <w:jc w:val="both"/>
        <w:rPr>
          <w:rFonts w:ascii="Times New Roman" w:hAnsi="Times New Roman"/>
          <w:sz w:val="24"/>
          <w:szCs w:val="24"/>
        </w:rPr>
      </w:pPr>
    </w:p>
    <w:p w14:paraId="150E3AD4" w14:textId="77777777" w:rsidR="00A30A6E" w:rsidRPr="00A30A6E" w:rsidRDefault="00A30A6E" w:rsidP="00A30A6E">
      <w:pPr>
        <w:spacing w:after="0" w:line="240" w:lineRule="auto"/>
        <w:ind w:firstLine="567"/>
        <w:jc w:val="center"/>
        <w:rPr>
          <w:rFonts w:ascii="Times New Roman" w:hAnsi="Times New Roman"/>
          <w:b/>
          <w:sz w:val="24"/>
          <w:szCs w:val="24"/>
          <w:lang w:val="ru-RU"/>
        </w:rPr>
      </w:pPr>
      <w:r w:rsidRPr="00A30A6E">
        <w:rPr>
          <w:rFonts w:ascii="Times New Roman" w:hAnsi="Times New Roman"/>
          <w:b/>
          <w:sz w:val="24"/>
          <w:szCs w:val="24"/>
        </w:rPr>
        <w:t>2. Істотні умови договору</w:t>
      </w:r>
    </w:p>
    <w:p w14:paraId="5DF398D7" w14:textId="77777777" w:rsidR="00A30A6E" w:rsidRPr="00AE221A"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2.1. Істотними умовами цього Договору є: предмет Договору, ціна та строк дії Договору</w:t>
      </w:r>
      <w:r w:rsidRPr="00AE221A">
        <w:rPr>
          <w:rFonts w:ascii="Times New Roman" w:hAnsi="Times New Roman"/>
          <w:sz w:val="24"/>
          <w:szCs w:val="24"/>
        </w:rPr>
        <w:t>.</w:t>
      </w:r>
    </w:p>
    <w:p w14:paraId="653B4CAD" w14:textId="77777777" w:rsidR="00A30A6E" w:rsidRPr="00A30A6E" w:rsidRDefault="00A30A6E" w:rsidP="00A30A6E">
      <w:pPr>
        <w:spacing w:after="0" w:line="240" w:lineRule="auto"/>
        <w:ind w:firstLine="567"/>
        <w:jc w:val="both"/>
        <w:rPr>
          <w:rFonts w:ascii="Times New Roman" w:hAnsi="Times New Roman"/>
          <w:sz w:val="24"/>
          <w:szCs w:val="24"/>
        </w:rPr>
      </w:pPr>
      <w:r w:rsidRPr="00AE221A">
        <w:rPr>
          <w:rFonts w:ascii="Times New Roman" w:hAnsi="Times New Roman"/>
          <w:sz w:val="24"/>
          <w:szCs w:val="24"/>
        </w:rPr>
        <w:t>2</w:t>
      </w:r>
      <w:r w:rsidRPr="00A30A6E">
        <w:rPr>
          <w:rFonts w:ascii="Times New Roman" w:hAnsi="Times New Roman"/>
          <w:sz w:val="24"/>
          <w:szCs w:val="24"/>
        </w:rPr>
        <w:t xml:space="preserve">.2. </w:t>
      </w:r>
      <w:r w:rsidR="00567C9E" w:rsidRPr="00567C9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sidR="00B32F9A">
        <w:rPr>
          <w:rFonts w:ascii="Times New Roman" w:hAnsi="Times New Roman"/>
          <w:sz w:val="24"/>
          <w:szCs w:val="24"/>
        </w:rPr>
        <w:t xml:space="preserve"> </w:t>
      </w:r>
      <w:r w:rsidR="00567C9E" w:rsidRPr="00567C9E">
        <w:rPr>
          <w:rFonts w:ascii="Times New Roman" w:hAnsi="Times New Roman"/>
          <w:sz w:val="24"/>
          <w:szCs w:val="24"/>
        </w:rPr>
        <w:t>19 Особливостей.</w:t>
      </w:r>
    </w:p>
    <w:p w14:paraId="2EF985D4" w14:textId="77777777" w:rsidR="00A30A6E" w:rsidRPr="00A30A6E" w:rsidRDefault="00A30A6E" w:rsidP="00A30A6E">
      <w:pPr>
        <w:spacing w:after="0" w:line="240" w:lineRule="auto"/>
        <w:jc w:val="both"/>
        <w:rPr>
          <w:rFonts w:ascii="Times New Roman" w:hAnsi="Times New Roman"/>
          <w:b/>
          <w:sz w:val="24"/>
          <w:szCs w:val="24"/>
        </w:rPr>
      </w:pPr>
    </w:p>
    <w:p w14:paraId="358FEEF5"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3. Предмет Договору</w:t>
      </w:r>
    </w:p>
    <w:p w14:paraId="6DCEF7C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8049823"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14:paraId="234D4085"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5B104EE" w14:textId="77777777" w:rsidR="00A30A6E" w:rsidRPr="00A30A6E" w:rsidRDefault="00A30A6E" w:rsidP="00A30A6E">
      <w:pPr>
        <w:spacing w:after="0" w:line="240" w:lineRule="auto"/>
        <w:ind w:firstLine="567"/>
        <w:jc w:val="both"/>
        <w:rPr>
          <w:rFonts w:ascii="Times New Roman" w:hAnsi="Times New Roman"/>
          <w:sz w:val="24"/>
          <w:szCs w:val="24"/>
        </w:rPr>
      </w:pPr>
      <w:bookmarkStart w:id="17" w:name="1632"/>
      <w:r w:rsidRPr="00A30A6E">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0C6B0BD6" w14:textId="0146BE38" w:rsidR="00300C99" w:rsidRDefault="00A30A6E" w:rsidP="00300C99">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3.5. Період постачання електричної енергії за цим Договором: </w:t>
      </w:r>
      <w:r w:rsidR="00300C99">
        <w:rPr>
          <w:rFonts w:ascii="Times New Roman" w:hAnsi="Times New Roman"/>
          <w:sz w:val="24"/>
          <w:szCs w:val="24"/>
        </w:rPr>
        <w:t>____</w:t>
      </w:r>
      <w:r w:rsidR="00300C99">
        <w:rPr>
          <w:rFonts w:ascii="Times New Roman" w:hAnsi="Times New Roman"/>
          <w:sz w:val="24"/>
          <w:szCs w:val="24"/>
        </w:rPr>
        <w:t>.0</w:t>
      </w:r>
      <w:r w:rsidR="00300C99">
        <w:rPr>
          <w:rFonts w:ascii="Times New Roman" w:hAnsi="Times New Roman"/>
          <w:sz w:val="24"/>
          <w:szCs w:val="24"/>
        </w:rPr>
        <w:t>8</w:t>
      </w:r>
      <w:r w:rsidR="00300C99">
        <w:rPr>
          <w:rFonts w:ascii="Times New Roman" w:hAnsi="Times New Roman"/>
          <w:sz w:val="24"/>
          <w:szCs w:val="24"/>
        </w:rPr>
        <w:t>.2023 року по 31.12.2023 року.</w:t>
      </w:r>
    </w:p>
    <w:p w14:paraId="38DDB2FB" w14:textId="01B1CA84" w:rsidR="00B13A83" w:rsidRPr="00B13A83" w:rsidRDefault="00B13A83" w:rsidP="00B13A83">
      <w:pPr>
        <w:spacing w:after="0" w:line="240" w:lineRule="auto"/>
        <w:ind w:firstLine="567"/>
        <w:jc w:val="both"/>
        <w:rPr>
          <w:rFonts w:ascii="Times New Roman" w:hAnsi="Times New Roman"/>
          <w:sz w:val="24"/>
          <w:szCs w:val="24"/>
        </w:rPr>
      </w:pPr>
      <w:r w:rsidRPr="00B13A83">
        <w:rPr>
          <w:rFonts w:ascii="Times New Roman" w:hAnsi="Times New Roman"/>
          <w:sz w:val="24"/>
          <w:szCs w:val="24"/>
        </w:rPr>
        <w:t xml:space="preserve">3.6 Обсяг закупівлі за цим договором становить: </w:t>
      </w:r>
      <w:r w:rsidR="004B114E">
        <w:rPr>
          <w:rFonts w:ascii="Times New Roman" w:hAnsi="Times New Roman"/>
          <w:sz w:val="24"/>
          <w:szCs w:val="24"/>
        </w:rPr>
        <w:t xml:space="preserve">18 200 </w:t>
      </w:r>
      <w:r w:rsidRPr="00B13A83">
        <w:rPr>
          <w:rFonts w:ascii="Times New Roman" w:hAnsi="Times New Roman"/>
          <w:sz w:val="24"/>
          <w:szCs w:val="24"/>
        </w:rPr>
        <w:t xml:space="preserve"> кВт/год.</w:t>
      </w:r>
    </w:p>
    <w:p w14:paraId="2C282BAA" w14:textId="77777777" w:rsidR="00B13A83" w:rsidRPr="00A30A6E" w:rsidRDefault="00B13A83" w:rsidP="00A30A6E">
      <w:pPr>
        <w:spacing w:after="0" w:line="240" w:lineRule="auto"/>
        <w:ind w:firstLine="567"/>
        <w:jc w:val="both"/>
        <w:rPr>
          <w:rFonts w:ascii="Times New Roman" w:hAnsi="Times New Roman"/>
          <w:sz w:val="24"/>
          <w:szCs w:val="24"/>
        </w:rPr>
      </w:pPr>
    </w:p>
    <w:bookmarkEnd w:id="17"/>
    <w:p w14:paraId="1C1FE27D" w14:textId="77777777" w:rsidR="00A30A6E" w:rsidRPr="00A30A6E" w:rsidRDefault="00A30A6E" w:rsidP="00A30A6E">
      <w:pPr>
        <w:spacing w:after="0" w:line="240" w:lineRule="auto"/>
        <w:rPr>
          <w:rFonts w:ascii="Times New Roman" w:hAnsi="Times New Roman"/>
          <w:b/>
          <w:sz w:val="24"/>
          <w:szCs w:val="24"/>
          <w:lang w:val="ru-RU"/>
        </w:rPr>
      </w:pPr>
    </w:p>
    <w:p w14:paraId="0E40A510"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4. Якість постачання електричної енергії</w:t>
      </w:r>
    </w:p>
    <w:p w14:paraId="61090D82"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5824F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7900C46"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C33B7C4" w14:textId="77777777" w:rsidR="00A30A6E" w:rsidRPr="00A30A6E" w:rsidRDefault="00A30A6E" w:rsidP="00A30A6E">
      <w:pPr>
        <w:spacing w:after="0" w:line="240" w:lineRule="auto"/>
        <w:ind w:firstLine="567"/>
        <w:jc w:val="both"/>
        <w:rPr>
          <w:rFonts w:ascii="Times New Roman" w:hAnsi="Times New Roman"/>
          <w:sz w:val="24"/>
          <w:szCs w:val="24"/>
        </w:rPr>
      </w:pPr>
    </w:p>
    <w:p w14:paraId="771DA7FA" w14:textId="77777777" w:rsidR="00A30A6E" w:rsidRPr="00A30A6E" w:rsidRDefault="00A30A6E" w:rsidP="00A30A6E">
      <w:pPr>
        <w:spacing w:after="0" w:line="240" w:lineRule="auto"/>
        <w:jc w:val="both"/>
        <w:rPr>
          <w:rFonts w:ascii="Times New Roman" w:hAnsi="Times New Roman"/>
          <w:b/>
          <w:sz w:val="24"/>
          <w:szCs w:val="24"/>
        </w:rPr>
      </w:pPr>
    </w:p>
    <w:p w14:paraId="47C2107D"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5. Ціна, порядок обліку та оплати електричної енергії</w:t>
      </w:r>
    </w:p>
    <w:p w14:paraId="7AFF702F"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5.1. Ціна цього Договору становить ______________________(_______________) в т.ч. з ПДВ_____________.В тому числі для власних потреб_____________                                                                                             відшкодування </w:t>
      </w:r>
      <w:proofErr w:type="spellStart"/>
      <w:r w:rsidRPr="00A30A6E">
        <w:rPr>
          <w:rFonts w:ascii="Times New Roman" w:hAnsi="Times New Roman"/>
          <w:sz w:val="24"/>
          <w:szCs w:val="24"/>
        </w:rPr>
        <w:t>арендарями</w:t>
      </w:r>
      <w:proofErr w:type="spellEnd"/>
      <w:r w:rsidRPr="00A30A6E">
        <w:rPr>
          <w:rFonts w:ascii="Times New Roman" w:hAnsi="Times New Roman"/>
          <w:sz w:val="24"/>
          <w:szCs w:val="24"/>
        </w:rPr>
        <w:t xml:space="preserve"> _____________.</w:t>
      </w:r>
    </w:p>
    <w:p w14:paraId="347FC70B"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9F315D">
        <w:rPr>
          <w:rFonts w:ascii="Times New Roman" w:hAnsi="Times New Roman"/>
          <w:sz w:val="24"/>
          <w:szCs w:val="24"/>
        </w:rPr>
        <w:t>__</w:t>
      </w:r>
      <w:r w:rsidRPr="00A30A6E">
        <w:rPr>
          <w:rFonts w:ascii="Times New Roman" w:hAnsi="Times New Roman"/>
          <w:sz w:val="24"/>
          <w:szCs w:val="24"/>
        </w:rPr>
        <w:t xml:space="preserve"> рік по загальному фонду. </w:t>
      </w:r>
    </w:p>
    <w:p w14:paraId="2503B02A" w14:textId="77777777" w:rsidR="00A30A6E" w:rsidRPr="00A30A6E" w:rsidRDefault="00A30A6E" w:rsidP="00A30A6E">
      <w:pPr>
        <w:autoSpaceDE w:val="0"/>
        <w:autoSpaceDN w:val="0"/>
        <w:spacing w:after="0" w:line="240" w:lineRule="auto"/>
        <w:ind w:firstLine="708"/>
        <w:jc w:val="both"/>
        <w:rPr>
          <w:rFonts w:ascii="Times New Roman" w:hAnsi="Times New Roman"/>
          <w:bCs/>
          <w:sz w:val="24"/>
          <w:szCs w:val="24"/>
        </w:rPr>
      </w:pPr>
      <w:r w:rsidRPr="00A30A6E">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1989F375"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5C4D8BD2"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14:paraId="25F9D999"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14:paraId="7D1D820B"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7012DA6D"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1E52804F"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5.5. Розрахунковим періодом за цим Договором є календарний місяць.</w:t>
      </w:r>
    </w:p>
    <w:p w14:paraId="5E112227"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w:t>
      </w:r>
    </w:p>
    <w:p w14:paraId="525808A2"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16502039"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w:t>
      </w:r>
    </w:p>
    <w:p w14:paraId="1AF0D75E"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Оплата вважається здійсненою після того, як на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30A6E">
        <w:rPr>
          <w:rFonts w:ascii="Times New Roman" w:hAnsi="Times New Roman"/>
          <w:sz w:val="24"/>
          <w:szCs w:val="24"/>
        </w:rPr>
        <w:t>Спецрахунок</w:t>
      </w:r>
      <w:proofErr w:type="spellEnd"/>
      <w:r w:rsidRPr="00A30A6E">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2482EE84"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E050EBA"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312C811"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14:paraId="72920D7D"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Пеня нараховується за кожен день прострочення оплати.</w:t>
      </w:r>
    </w:p>
    <w:p w14:paraId="681C6207"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23E99CDB"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4335021"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95E245"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14:paraId="44165A91"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289D3CED"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3337182E"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63A76C82" w14:textId="77777777" w:rsidR="00A30A6E" w:rsidRPr="00A30A6E" w:rsidRDefault="00A30A6E" w:rsidP="00A30A6E">
      <w:pPr>
        <w:spacing w:after="0" w:line="240" w:lineRule="auto"/>
        <w:ind w:firstLine="1701"/>
        <w:jc w:val="both"/>
        <w:rPr>
          <w:rFonts w:ascii="Times New Roman" w:hAnsi="Times New Roman"/>
          <w:sz w:val="24"/>
          <w:szCs w:val="24"/>
        </w:rPr>
      </w:pPr>
    </w:p>
    <w:p w14:paraId="28FAA23A" w14:textId="77777777" w:rsidR="00A30A6E" w:rsidRPr="00A30A6E" w:rsidRDefault="00A30A6E" w:rsidP="00A30A6E">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lastRenderedPageBreak/>
        <w:t>6. Права та обов’язки Споживача</w:t>
      </w:r>
    </w:p>
    <w:p w14:paraId="322E4D3C"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6.1. Споживач має право:</w:t>
      </w:r>
    </w:p>
    <w:p w14:paraId="3555B92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34AE175E"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отримувати електричну енергію на умовах, зазначених у цьому Договорі;</w:t>
      </w:r>
    </w:p>
    <w:p w14:paraId="15C33C14"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DE49750"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58DE64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14:paraId="6FC8025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14:paraId="670EA78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вимагати від Постачальника надання письмової форми цього Договору;</w:t>
      </w:r>
    </w:p>
    <w:p w14:paraId="383EFEC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3C0EC5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14:paraId="7B387DFA"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 вільно обирати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14:paraId="4145E9F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22E66A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924E30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5726F6A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14) перейти на постачання електричної енергії до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CD281A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 інші права, передбачені чинним законодавством і цим Договором.</w:t>
      </w:r>
    </w:p>
    <w:p w14:paraId="02C5851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6.2. Споживач зобов’язується:</w:t>
      </w:r>
    </w:p>
    <w:p w14:paraId="6E909D5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14:paraId="3CF23EA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345B3250"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9A5FB22"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 xml:space="preserve">4) протягом 5 робочих днів до початку постачання електричної енергії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14:paraId="5FA0198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C00F3A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B90987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53734E1"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виконувати інші обов’язки, покладені на Споживача чинним законодавством та/або цим Договором.</w:t>
      </w:r>
    </w:p>
    <w:p w14:paraId="51F44F37" w14:textId="77777777" w:rsidR="00A30A6E" w:rsidRPr="00A30A6E" w:rsidRDefault="00A30A6E" w:rsidP="00A30A6E">
      <w:pPr>
        <w:spacing w:after="0" w:line="240" w:lineRule="auto"/>
        <w:jc w:val="center"/>
        <w:rPr>
          <w:rFonts w:ascii="Times New Roman" w:hAnsi="Times New Roman"/>
          <w:b/>
          <w:sz w:val="24"/>
          <w:szCs w:val="24"/>
        </w:rPr>
      </w:pPr>
    </w:p>
    <w:p w14:paraId="248FC2A8"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7. Права і обов’язки Постачальника</w:t>
      </w:r>
    </w:p>
    <w:p w14:paraId="3A2B5A0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7.1. Постачальник має право:</w:t>
      </w:r>
    </w:p>
    <w:p w14:paraId="2C2ABFA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отримувати від Споживача плату за поставлену електричну енергію;</w:t>
      </w:r>
    </w:p>
    <w:p w14:paraId="7F081B99"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контролювати правильність оформлення Споживачем платіжних документів;</w:t>
      </w:r>
    </w:p>
    <w:p w14:paraId="7517AEE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89E74C5"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1F265B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14:paraId="2B35B1A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5EDB4D4"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інші права, передбачені чинним законодавством і цим Договором.</w:t>
      </w:r>
    </w:p>
    <w:p w14:paraId="4B3EFC56"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7.2. Постачальник зобов’язується:</w:t>
      </w:r>
    </w:p>
    <w:p w14:paraId="4A63487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 здійснювати постачання електричної енергії Споживачу в обсягах, визначених </w:t>
      </w:r>
      <w:r w:rsidR="001C1762">
        <w:rPr>
          <w:rFonts w:ascii="Times New Roman" w:hAnsi="Times New Roman"/>
          <w:sz w:val="24"/>
          <w:szCs w:val="24"/>
        </w:rPr>
        <w:t>Договором</w:t>
      </w:r>
      <w:r w:rsidRPr="00A30A6E">
        <w:rPr>
          <w:rFonts w:ascii="Times New Roman" w:hAnsi="Times New Roman"/>
          <w:sz w:val="24"/>
          <w:szCs w:val="24"/>
        </w:rPr>
        <w:t xml:space="preserve">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5DE07D55"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0835203E"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14:paraId="79228F63"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3DE3B0E4"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видавати Споживачеві безоплатно платіжні документи та форми звернень;</w:t>
      </w:r>
    </w:p>
    <w:p w14:paraId="6305F245"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14:paraId="762C19EE"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4EBA9A3"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FD7948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C69CF5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забезпечувати конфіденційність даних, отриманих від Споживача;</w:t>
      </w:r>
    </w:p>
    <w:p w14:paraId="02451834"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FBE284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вибрати іншого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xml:space="preserve"> та про наслідки невиконання цього;</w:t>
      </w:r>
    </w:p>
    <w:p w14:paraId="2D1C1E23"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перейти до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2ABCF63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2E3F4D9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14:paraId="4D915680" w14:textId="77777777" w:rsidR="00A30A6E" w:rsidRPr="00A30A6E" w:rsidRDefault="00A30A6E" w:rsidP="00A30A6E">
      <w:pPr>
        <w:spacing w:after="0" w:line="240" w:lineRule="auto"/>
        <w:ind w:firstLine="709"/>
        <w:jc w:val="both"/>
        <w:rPr>
          <w:rFonts w:ascii="Times New Roman" w:hAnsi="Times New Roman"/>
          <w:sz w:val="24"/>
          <w:szCs w:val="24"/>
        </w:rPr>
      </w:pPr>
    </w:p>
    <w:p w14:paraId="5BB05DDD"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8. Порядок припинення та відновлення постачання електричної енергії</w:t>
      </w:r>
    </w:p>
    <w:p w14:paraId="180DE0A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770E3D9"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70E1F2F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732E697"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66C5083E" w14:textId="77777777" w:rsidR="00A30A6E" w:rsidRPr="00A30A6E" w:rsidRDefault="00A30A6E" w:rsidP="00A30A6E">
      <w:pPr>
        <w:spacing w:after="0" w:line="240" w:lineRule="auto"/>
        <w:ind w:firstLine="709"/>
        <w:jc w:val="both"/>
        <w:rPr>
          <w:rFonts w:ascii="Times New Roman" w:hAnsi="Times New Roman"/>
          <w:b/>
          <w:sz w:val="24"/>
          <w:szCs w:val="24"/>
        </w:rPr>
      </w:pPr>
    </w:p>
    <w:p w14:paraId="2FDA271D"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9. Відповідальність Сторін</w:t>
      </w:r>
    </w:p>
    <w:p w14:paraId="5F1B4F49"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35BD95D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452AF9CE"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1CBE285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61F00B4"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E6AC47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1000995"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097C78BE" w14:textId="77777777" w:rsidR="00A30A6E" w:rsidRPr="00A30A6E" w:rsidRDefault="00A30A6E" w:rsidP="00A30A6E">
      <w:pPr>
        <w:spacing w:after="0" w:line="240" w:lineRule="auto"/>
        <w:ind w:firstLine="709"/>
        <w:jc w:val="both"/>
        <w:rPr>
          <w:rFonts w:ascii="Times New Roman" w:hAnsi="Times New Roman"/>
          <w:b/>
          <w:sz w:val="24"/>
          <w:szCs w:val="24"/>
        </w:rPr>
      </w:pPr>
    </w:p>
    <w:p w14:paraId="0730BBD0"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 xml:space="preserve">10. Порядок зміни </w:t>
      </w:r>
      <w:proofErr w:type="spellStart"/>
      <w:r w:rsidRPr="00A30A6E">
        <w:rPr>
          <w:rFonts w:ascii="Times New Roman" w:hAnsi="Times New Roman"/>
          <w:b/>
          <w:sz w:val="24"/>
          <w:szCs w:val="24"/>
        </w:rPr>
        <w:t>електропостачальника</w:t>
      </w:r>
      <w:proofErr w:type="spellEnd"/>
    </w:p>
    <w:p w14:paraId="73A1C32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30A6E">
        <w:rPr>
          <w:rFonts w:ascii="Times New Roman" w:hAnsi="Times New Roman"/>
          <w:sz w:val="24"/>
          <w:szCs w:val="24"/>
        </w:rPr>
        <w:t>електропостачальником</w:t>
      </w:r>
      <w:proofErr w:type="spellEnd"/>
      <w:r w:rsidRPr="00A30A6E">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FC95A0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0A90BAA8" w14:textId="77777777" w:rsidR="00A30A6E" w:rsidRPr="00A30A6E" w:rsidRDefault="00A30A6E" w:rsidP="00A30A6E">
      <w:pPr>
        <w:spacing w:after="0" w:line="240" w:lineRule="auto"/>
        <w:ind w:firstLine="709"/>
        <w:jc w:val="both"/>
        <w:rPr>
          <w:rFonts w:ascii="Times New Roman" w:hAnsi="Times New Roman"/>
          <w:sz w:val="24"/>
          <w:szCs w:val="24"/>
        </w:rPr>
      </w:pPr>
    </w:p>
    <w:p w14:paraId="6D558443"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11. Порядок розв’язання спорів</w:t>
      </w:r>
    </w:p>
    <w:p w14:paraId="04BFF841"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3A3771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411D2811"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696E52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5E2B063" w14:textId="77777777" w:rsidR="00A30A6E" w:rsidRPr="00A30A6E" w:rsidRDefault="00A30A6E" w:rsidP="00A30A6E">
      <w:pPr>
        <w:spacing w:after="0" w:line="240" w:lineRule="auto"/>
        <w:ind w:firstLine="709"/>
        <w:jc w:val="both"/>
        <w:rPr>
          <w:rFonts w:ascii="Times New Roman" w:hAnsi="Times New Roman"/>
          <w:b/>
          <w:sz w:val="24"/>
          <w:szCs w:val="24"/>
        </w:rPr>
      </w:pPr>
    </w:p>
    <w:p w14:paraId="549592EA"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12. Форс-мажорні обставини</w:t>
      </w:r>
    </w:p>
    <w:p w14:paraId="093209C1"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FACF66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97667C0"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12.3. Строк виконання зобов’язань за цим Договором відкладається на строк дії форс-мажорних обставин.</w:t>
      </w:r>
    </w:p>
    <w:p w14:paraId="1E76F46A"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48B3ACF"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C5BE8CB" w14:textId="77777777" w:rsidR="00A30A6E" w:rsidRPr="00A30A6E" w:rsidRDefault="00A30A6E" w:rsidP="00A30A6E">
      <w:pPr>
        <w:spacing w:after="0" w:line="240" w:lineRule="auto"/>
        <w:jc w:val="both"/>
        <w:rPr>
          <w:rFonts w:ascii="Times New Roman" w:hAnsi="Times New Roman"/>
          <w:b/>
          <w:sz w:val="24"/>
          <w:szCs w:val="24"/>
        </w:rPr>
      </w:pPr>
    </w:p>
    <w:p w14:paraId="6CFEAC87" w14:textId="77777777" w:rsidR="00A30A6E" w:rsidRPr="00A30A6E"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A30A6E">
        <w:rPr>
          <w:rFonts w:ascii="Times New Roman" w:hAnsi="Times New Roman"/>
          <w:b/>
          <w:bCs/>
          <w:sz w:val="24"/>
          <w:szCs w:val="24"/>
          <w:lang w:eastAsia="zh-CN"/>
        </w:rPr>
        <w:t xml:space="preserve">13. Порядок змін умов договору </w:t>
      </w:r>
    </w:p>
    <w:p w14:paraId="012DAFC2"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 xml:space="preserve">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w:t>
      </w:r>
      <w:r w:rsidRPr="00A30A6E">
        <w:rPr>
          <w:rFonts w:ascii="Times New Roman" w:hAnsi="Times New Roman"/>
          <w:sz w:val="24"/>
          <w:szCs w:val="24"/>
          <w:lang w:eastAsia="zh-CN"/>
        </w:rPr>
        <w:lastRenderedPageBreak/>
        <w:t>письмовій формі шляхом укладення додаткової угоди.</w:t>
      </w:r>
    </w:p>
    <w:p w14:paraId="50BC4A91"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13.2. Пропозицію щодо внесення змін до договору може зробити кожна із сторін договору.</w:t>
      </w:r>
    </w:p>
    <w:p w14:paraId="62857324"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49F28E9"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14:paraId="58F13DA6"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9D6DC53" w14:textId="77777777"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14:paraId="02CF3FE3" w14:textId="77777777" w:rsidR="00A30A6E" w:rsidRPr="00B13A83"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13.7</w:t>
      </w:r>
      <w:r w:rsidRPr="00B13A83">
        <w:rPr>
          <w:rFonts w:ascii="Times New Roman" w:hAnsi="Times New Roman"/>
          <w:sz w:val="24"/>
          <w:szCs w:val="24"/>
          <w:lang w:eastAsia="zh-CN"/>
        </w:rPr>
        <w:t xml:space="preserve">. </w:t>
      </w:r>
      <w:r w:rsidR="00B13A83" w:rsidRPr="00B13A83">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B13A83">
        <w:rPr>
          <w:rFonts w:ascii="Times New Roman" w:hAnsi="Times New Roman"/>
          <w:sz w:val="24"/>
          <w:szCs w:val="24"/>
          <w:lang w:eastAsia="zh-CN"/>
        </w:rPr>
        <w:t>:</w:t>
      </w:r>
    </w:p>
    <w:p w14:paraId="63D291DF"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14:paraId="203310E0" w14:textId="77777777" w:rsid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1B2B54" w14:textId="77777777" w:rsidR="00B13A83" w:rsidRPr="00A30A6E"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B13A83">
        <w:rPr>
          <w:rFonts w:ascii="Times New Roman" w:hAnsi="Times New Roman"/>
          <w:sz w:val="24"/>
          <w:szCs w:val="24"/>
          <w:lang w:eastAsia="zh-CN"/>
        </w:rPr>
        <w:t>вебсайті</w:t>
      </w:r>
      <w:proofErr w:type="spellEnd"/>
      <w:r w:rsidRPr="00B13A83">
        <w:rPr>
          <w:rFonts w:ascii="Times New Roman" w:hAnsi="Times New Roman"/>
          <w:sz w:val="24"/>
          <w:szCs w:val="24"/>
          <w:lang w:eastAsia="zh-CN"/>
        </w:rPr>
        <w:t xml:space="preserve"> ДП «ОПЕРАТОР РИНКУ» за адресою в мережі Інтернет </w:t>
      </w:r>
      <w:hyperlink r:id="rId13" w:history="1">
        <w:r w:rsidRPr="00B13A83">
          <w:rPr>
            <w:lang w:eastAsia="zh-CN"/>
          </w:rPr>
          <w:t>https://www.oree.com.ua</w:t>
        </w:r>
      </w:hyperlink>
      <w:r w:rsidRPr="00B13A83">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B13A83">
        <w:rPr>
          <w:rFonts w:ascii="Times New Roman" w:hAnsi="Times New Roman"/>
          <w:sz w:val="24"/>
          <w:szCs w:val="24"/>
          <w:lang w:eastAsia="zh-CN"/>
        </w:rPr>
        <w:t>відповдний</w:t>
      </w:r>
      <w:proofErr w:type="spellEnd"/>
      <w:r w:rsidRPr="00B13A83">
        <w:rPr>
          <w:rFonts w:ascii="Times New Roman" w:hAnsi="Times New Roman"/>
          <w:sz w:val="24"/>
          <w:szCs w:val="24"/>
          <w:lang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14:paraId="475A1A12" w14:textId="77777777" w:rsidR="00B13A83" w:rsidRPr="00B13A83" w:rsidRDefault="00B13A83" w:rsidP="00B13A83">
      <w:pPr>
        <w:spacing w:after="0" w:line="240" w:lineRule="auto"/>
        <w:ind w:firstLine="567"/>
        <w:jc w:val="both"/>
        <w:rPr>
          <w:rFonts w:ascii="Times New Roman" w:hAnsi="Times New Roman"/>
          <w:sz w:val="24"/>
          <w:szCs w:val="24"/>
          <w:lang w:eastAsia="zh-CN"/>
        </w:rPr>
      </w:pPr>
    </w:p>
    <w:p w14:paraId="66A6F53C"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2E1AF0B0"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906D5F"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71C0C2C1"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B13A83">
        <w:rPr>
          <w:rFonts w:ascii="Times New Roman" w:hAnsi="Times New Roman"/>
          <w:sz w:val="24"/>
          <w:szCs w:val="24"/>
          <w:lang w:eastAsia="zh-CN"/>
        </w:rPr>
        <w:br/>
      </w:r>
      <w:r w:rsidRPr="00B13A83">
        <w:rPr>
          <w:rFonts w:ascii="Times New Roman" w:hAnsi="Times New Roman"/>
          <w:sz w:val="24"/>
          <w:szCs w:val="24"/>
          <w:lang w:eastAsia="zh-CN"/>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FC5FE0"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3A83">
        <w:rPr>
          <w:rFonts w:ascii="Times New Roman" w:hAnsi="Times New Roman"/>
          <w:sz w:val="24"/>
          <w:szCs w:val="24"/>
          <w:lang w:eastAsia="zh-CN"/>
        </w:rPr>
        <w:t>Platts</w:t>
      </w:r>
      <w:proofErr w:type="spellEnd"/>
      <w:r w:rsidRPr="00B13A83">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F6CE4C" w14:textId="77777777"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8) зміни умов у зв’язку із застосуванням положень частини шостої статті 41 Закону.</w:t>
      </w:r>
    </w:p>
    <w:p w14:paraId="2D54FCBF" w14:textId="77777777" w:rsidR="00A30A6E" w:rsidRPr="00B13A83"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B13A83">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sidR="000A28DD">
        <w:rPr>
          <w:rFonts w:ascii="Times New Roman" w:eastAsia="Calibri" w:hAnsi="Times New Roman" w:cs="Times New Roman"/>
          <w:color w:val="auto"/>
          <w:sz w:val="24"/>
          <w:szCs w:val="24"/>
          <w:lang w:val="uk-UA" w:eastAsia="zh-CN"/>
        </w:rPr>
        <w:t>ня процедури</w:t>
      </w:r>
      <w:r w:rsidRPr="00B13A83">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0FBA3" w14:textId="77777777" w:rsidR="00A30A6E" w:rsidRPr="00A30A6E" w:rsidRDefault="00A30A6E" w:rsidP="00B13A83">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14. Антикорупційне застереження</w:t>
      </w:r>
    </w:p>
    <w:p w14:paraId="7972644B" w14:textId="77777777" w:rsidR="00A30A6E" w:rsidRPr="00A30A6E" w:rsidRDefault="00A30A6E" w:rsidP="00B13A83">
      <w:pPr>
        <w:spacing w:after="0" w:line="240" w:lineRule="auto"/>
        <w:ind w:firstLine="709"/>
        <w:jc w:val="both"/>
        <w:rPr>
          <w:rFonts w:ascii="Times New Roman" w:hAnsi="Times New Roman"/>
          <w:sz w:val="24"/>
          <w:szCs w:val="24"/>
        </w:rPr>
      </w:pPr>
      <w:r w:rsidRPr="00A30A6E">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347E8769"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51D8BDA"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098B19B1"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38655991" w14:textId="77777777" w:rsidR="00A30A6E" w:rsidRPr="00A30A6E" w:rsidRDefault="00A30A6E" w:rsidP="00A30A6E">
      <w:pPr>
        <w:spacing w:after="0" w:line="240" w:lineRule="auto"/>
        <w:jc w:val="both"/>
        <w:rPr>
          <w:rFonts w:ascii="Times New Roman" w:hAnsi="Times New Roman"/>
          <w:b/>
          <w:sz w:val="24"/>
          <w:szCs w:val="24"/>
          <w:lang w:val="ru-RU"/>
        </w:rPr>
      </w:pPr>
    </w:p>
    <w:p w14:paraId="2329E758" w14:textId="77777777"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15. Строк дії Договору та інші умови</w:t>
      </w:r>
    </w:p>
    <w:p w14:paraId="199CE261"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15.1. Цей Договір набирає чинності з </w:t>
      </w:r>
      <w:r w:rsidR="003746B4">
        <w:rPr>
          <w:rFonts w:ascii="Times New Roman" w:hAnsi="Times New Roman"/>
          <w:sz w:val="24"/>
          <w:szCs w:val="24"/>
        </w:rPr>
        <w:t>дати початку постачання вказаної в</w:t>
      </w:r>
      <w:r w:rsidRPr="00A30A6E">
        <w:rPr>
          <w:rFonts w:ascii="Times New Roman" w:hAnsi="Times New Roman"/>
          <w:sz w:val="24"/>
          <w:szCs w:val="24"/>
        </w:rPr>
        <w:t xml:space="preserve"> </w:t>
      </w:r>
      <w:r w:rsidR="003746B4">
        <w:rPr>
          <w:rFonts w:ascii="Times New Roman" w:hAnsi="Times New Roman"/>
          <w:sz w:val="24"/>
          <w:szCs w:val="24"/>
        </w:rPr>
        <w:t>додатку №2 до Договору</w:t>
      </w:r>
      <w:r w:rsidRPr="00A30A6E">
        <w:rPr>
          <w:rFonts w:ascii="Times New Roman" w:hAnsi="Times New Roman"/>
          <w:sz w:val="24"/>
          <w:szCs w:val="24"/>
        </w:rPr>
        <w:t xml:space="preserve"> та укладається на строк до </w:t>
      </w:r>
      <w:r w:rsidRPr="00A30A6E">
        <w:rPr>
          <w:rFonts w:ascii="Times New Roman" w:hAnsi="Times New Roman"/>
          <w:b/>
          <w:i/>
          <w:sz w:val="24"/>
          <w:szCs w:val="24"/>
          <w:lang w:val="ru-RU"/>
        </w:rPr>
        <w:t>31.12.202</w:t>
      </w:r>
      <w:r w:rsidR="00471A0F">
        <w:rPr>
          <w:rFonts w:ascii="Times New Roman" w:hAnsi="Times New Roman"/>
          <w:b/>
          <w:i/>
          <w:sz w:val="24"/>
          <w:szCs w:val="24"/>
          <w:lang w:val="ru-RU"/>
        </w:rPr>
        <w:t>3</w:t>
      </w:r>
      <w:r w:rsidRPr="00A30A6E">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14:paraId="32A55AB0"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0C94D54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44C7A9C3"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AC87FEC"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8E051A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0A97A7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15.5. Дія цього Договору також припиняється у наступних випадках:</w:t>
      </w:r>
    </w:p>
    <w:p w14:paraId="50CBF84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анулювання Постачальнику ліцензії на постачання;</w:t>
      </w:r>
    </w:p>
    <w:p w14:paraId="3C01905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банкрутства або припинення господарської діяльності Постачальником;</w:t>
      </w:r>
    </w:p>
    <w:p w14:paraId="230B48CD"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власника об’єкта Споживача;</w:t>
      </w:r>
    </w:p>
    <w:p w14:paraId="02F4A93B"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у разі зміни </w:t>
      </w:r>
      <w:proofErr w:type="spellStart"/>
      <w:r w:rsidRPr="00A30A6E">
        <w:rPr>
          <w:rFonts w:ascii="Times New Roman" w:hAnsi="Times New Roman"/>
          <w:sz w:val="24"/>
          <w:szCs w:val="24"/>
        </w:rPr>
        <w:t>електропостачальника</w:t>
      </w:r>
      <w:proofErr w:type="spellEnd"/>
      <w:r w:rsidRPr="00A30A6E">
        <w:rPr>
          <w:rFonts w:ascii="Times New Roman" w:hAnsi="Times New Roman"/>
          <w:sz w:val="24"/>
          <w:szCs w:val="24"/>
        </w:rPr>
        <w:t>.</w:t>
      </w:r>
    </w:p>
    <w:p w14:paraId="7F0CFE38" w14:textId="77777777"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081969E" w14:textId="77777777" w:rsid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767C07EF" w14:textId="77777777" w:rsidR="00B13A83"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14:paraId="0F49422E" w14:textId="77777777" w:rsidR="00B13A83" w:rsidRPr="00B13A83"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B13A83">
        <w:rPr>
          <w:rFonts w:ascii="Times New Roman" w:hAnsi="Times New Roman"/>
          <w:b/>
          <w:sz w:val="24"/>
          <w:szCs w:val="24"/>
        </w:rPr>
        <w:t>16. Додатки</w:t>
      </w:r>
    </w:p>
    <w:p w14:paraId="087C96FC" w14:textId="77777777" w:rsidR="00B13A83" w:rsidRPr="00B13A83" w:rsidRDefault="00B13A83" w:rsidP="00B13A83">
      <w:pPr>
        <w:numPr>
          <w:ilvl w:val="1"/>
          <w:numId w:val="16"/>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B13A83">
        <w:rPr>
          <w:rFonts w:ascii="Times New Roman" w:hAnsi="Times New Roman"/>
          <w:sz w:val="24"/>
          <w:szCs w:val="24"/>
        </w:rPr>
        <w:t>Невід’ємною частиною цього Договору є:</w:t>
      </w:r>
    </w:p>
    <w:p w14:paraId="2EB904D5" w14:textId="77777777" w:rsidR="00B13A83" w:rsidRP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B13A83">
        <w:rPr>
          <w:rFonts w:ascii="Times New Roman" w:hAnsi="Times New Roman"/>
          <w:sz w:val="24"/>
          <w:szCs w:val="24"/>
        </w:rPr>
        <w:t>Додаток № 1: Комерційна пропозиція Постачальника;</w:t>
      </w:r>
    </w:p>
    <w:p w14:paraId="0AFB3D91" w14:textId="77777777" w:rsidR="00E912D8" w:rsidRDefault="00B13A83" w:rsidP="001C1762">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B13A83">
        <w:rPr>
          <w:rFonts w:ascii="Times New Roman" w:hAnsi="Times New Roman"/>
          <w:sz w:val="24"/>
          <w:szCs w:val="24"/>
        </w:rPr>
        <w:t xml:space="preserve">Додаток № 2 </w:t>
      </w:r>
      <w:r w:rsidR="00E912D8">
        <w:rPr>
          <w:rFonts w:ascii="Times New Roman" w:hAnsi="Times New Roman"/>
          <w:sz w:val="24"/>
          <w:szCs w:val="24"/>
        </w:rPr>
        <w:t>Заява-приєднання</w:t>
      </w:r>
      <w:r w:rsidR="00E7306C">
        <w:rPr>
          <w:rFonts w:ascii="Times New Roman" w:hAnsi="Times New Roman"/>
          <w:sz w:val="24"/>
          <w:szCs w:val="24"/>
        </w:rPr>
        <w:t xml:space="preserve"> </w:t>
      </w:r>
      <w:r w:rsidR="00E7306C">
        <w:rPr>
          <w:rFonts w:ascii="Times New Roman" w:eastAsia="Times New Roman" w:hAnsi="Times New Roman"/>
          <w:color w:val="000000"/>
          <w:sz w:val="24"/>
          <w:szCs w:val="24"/>
          <w:lang w:eastAsia="ru-RU"/>
        </w:rPr>
        <w:t>до договору</w:t>
      </w:r>
      <w:r w:rsidR="00E7306C" w:rsidRPr="00E912D8">
        <w:rPr>
          <w:rFonts w:ascii="Times New Roman" w:eastAsia="Times New Roman" w:hAnsi="Times New Roman"/>
          <w:color w:val="000000"/>
          <w:sz w:val="24"/>
          <w:szCs w:val="24"/>
          <w:lang w:eastAsia="ru-RU"/>
        </w:rPr>
        <w:t xml:space="preserve"> </w:t>
      </w:r>
      <w:r w:rsidR="00E7306C" w:rsidRPr="00A30A6E">
        <w:rPr>
          <w:rFonts w:ascii="Times New Roman" w:hAnsi="Times New Roman"/>
          <w:sz w:val="24"/>
          <w:szCs w:val="24"/>
        </w:rPr>
        <w:t xml:space="preserve">на закупівлю </w:t>
      </w:r>
      <w:r w:rsidR="00E7306C">
        <w:rPr>
          <w:rFonts w:ascii="Times New Roman" w:hAnsi="Times New Roman"/>
          <w:sz w:val="24"/>
          <w:szCs w:val="24"/>
        </w:rPr>
        <w:t>електричної енергії</w:t>
      </w:r>
    </w:p>
    <w:p w14:paraId="6375A383" w14:textId="77777777" w:rsidR="00635815"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14:paraId="330ECF81" w14:textId="77777777" w:rsidR="00635815" w:rsidRPr="00B13A83"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B13A83">
        <w:rPr>
          <w:rFonts w:ascii="Times New Roman" w:hAnsi="Times New Roman"/>
          <w:b/>
          <w:sz w:val="24"/>
          <w:szCs w:val="24"/>
        </w:rPr>
        <w:t xml:space="preserve">16. </w:t>
      </w:r>
      <w:r>
        <w:rPr>
          <w:rFonts w:ascii="Times New Roman" w:hAnsi="Times New Roman"/>
          <w:b/>
          <w:sz w:val="24"/>
          <w:szCs w:val="24"/>
        </w:rPr>
        <w:t>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14:paraId="19A4A7AD" w14:textId="77777777" w:rsidTr="00B13A83">
        <w:tc>
          <w:tcPr>
            <w:tcW w:w="4676" w:type="dxa"/>
            <w:tcBorders>
              <w:top w:val="single" w:sz="4" w:space="0" w:color="auto"/>
              <w:left w:val="single" w:sz="4" w:space="0" w:color="auto"/>
              <w:bottom w:val="single" w:sz="6" w:space="0" w:color="auto"/>
              <w:right w:val="single" w:sz="4" w:space="0" w:color="auto"/>
            </w:tcBorders>
          </w:tcPr>
          <w:p w14:paraId="5A3B4574"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14:paraId="2EE458D2" w14:textId="77777777" w:rsidR="00A30A6E" w:rsidRPr="00A30A6E" w:rsidRDefault="00A30A6E" w:rsidP="00A30A6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14:paraId="0930366D" w14:textId="77777777"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14:paraId="3E2BCA56"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5CC1548A" w14:textId="77777777"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14:paraId="7FD510EA" w14:textId="77777777" w:rsidR="00A30A6E" w:rsidRPr="00A30A6E" w:rsidRDefault="00A30A6E" w:rsidP="00A30A6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14:paraId="2BF6D898"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37E0152A" w14:textId="77777777"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14:paraId="2A98ACD9" w14:textId="77777777" w:rsidR="00A30A6E" w:rsidRPr="00A30A6E" w:rsidRDefault="00A30A6E" w:rsidP="00A30A6E">
            <w:pPr>
              <w:spacing w:after="0" w:line="240" w:lineRule="auto"/>
              <w:rPr>
                <w:rFonts w:ascii="Times New Roman" w:hAnsi="Times New Roman"/>
                <w:b/>
                <w:snapToGrid w:val="0"/>
                <w:sz w:val="24"/>
                <w:szCs w:val="24"/>
              </w:rPr>
            </w:pPr>
          </w:p>
        </w:tc>
      </w:tr>
      <w:tr w:rsidR="00A30A6E" w:rsidRPr="00A30A6E" w14:paraId="2DA5A2AE"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30FE265A" w14:textId="77777777"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14:paraId="21120DC2"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4CA694C2" w14:textId="77777777"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14:paraId="22D0BAAC"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465EBCA3" w14:textId="77777777"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3B77815F"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72AAF047" w14:textId="77777777" w:rsidR="00A30A6E" w:rsidRPr="00A30A6E" w:rsidRDefault="00A30A6E" w:rsidP="00A30A6E">
            <w:pPr>
              <w:spacing w:after="0" w:line="240" w:lineRule="auto"/>
              <w:rPr>
                <w:rFonts w:ascii="Times New Roman" w:hAnsi="Times New Roman"/>
                <w:snapToGrid w:val="0"/>
                <w:sz w:val="24"/>
                <w:szCs w:val="24"/>
              </w:rPr>
            </w:pPr>
          </w:p>
        </w:tc>
      </w:tr>
      <w:tr w:rsidR="00A30A6E" w:rsidRPr="00A30A6E" w14:paraId="3C6CF05D"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3C961B19"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14:paraId="659A53EA"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6C921CEF"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14:paraId="41E72575"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3A4DFD39" w14:textId="77777777"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14:paraId="5CF83A96"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39EC8640" w14:textId="77777777"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r>
      <w:tr w:rsidR="00A30A6E" w:rsidRPr="00A30A6E" w14:paraId="354E73EA"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5B94DC09" w14:textId="77777777"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78CA19A3"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7C467048" w14:textId="77777777" w:rsidR="00A30A6E" w:rsidRPr="00A30A6E" w:rsidRDefault="00A30A6E" w:rsidP="00A30A6E">
            <w:pPr>
              <w:spacing w:after="0" w:line="240" w:lineRule="auto"/>
              <w:rPr>
                <w:rFonts w:ascii="Times New Roman" w:hAnsi="Times New Roman"/>
                <w:snapToGrid w:val="0"/>
                <w:sz w:val="24"/>
                <w:szCs w:val="24"/>
              </w:rPr>
            </w:pPr>
          </w:p>
        </w:tc>
      </w:tr>
      <w:tr w:rsidR="00A30A6E" w:rsidRPr="00A30A6E" w14:paraId="1B652E47"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1DC1B84B"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14:paraId="2BC7D862"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2CC4F7DA"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14:paraId="7579D2AA"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13AD2998"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14:paraId="752170DA"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1EF343B9"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A30A6E" w:rsidRPr="00A30A6E" w14:paraId="460D8F26"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5D93C861"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14:paraId="097B1E90"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3502E50" w14:textId="77777777"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14:paraId="3A12FF70"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113987B7" w14:textId="77777777"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14:paraId="671821F6" w14:textId="77777777"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14:paraId="23DBDA32"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444E855C" w14:textId="77777777"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14:paraId="135EE20E" w14:textId="77777777"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14:paraId="571DC8C4" w14:textId="77777777" w:rsidTr="00B13A83">
        <w:trPr>
          <w:cantSplit/>
        </w:trPr>
        <w:tc>
          <w:tcPr>
            <w:tcW w:w="4676" w:type="dxa"/>
            <w:tcBorders>
              <w:top w:val="single" w:sz="6" w:space="0" w:color="auto"/>
              <w:left w:val="single" w:sz="4" w:space="0" w:color="auto"/>
              <w:bottom w:val="single" w:sz="4" w:space="0" w:color="auto"/>
              <w:right w:val="single" w:sz="4" w:space="0" w:color="auto"/>
            </w:tcBorders>
          </w:tcPr>
          <w:p w14:paraId="05DE490D" w14:textId="77777777"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14:paraId="3BA537A3" w14:textId="77777777"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14:paraId="4C543FBB" w14:textId="77777777" w:rsidR="00A30A6E" w:rsidRPr="00A30A6E" w:rsidRDefault="00A30A6E" w:rsidP="00A30A6E">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14:paraId="2CABED42" w14:textId="77777777" w:rsidR="00A30A6E" w:rsidRDefault="00A30A6E" w:rsidP="00A30A6E">
      <w:pPr>
        <w:spacing w:after="0" w:line="240" w:lineRule="auto"/>
        <w:rPr>
          <w:rFonts w:ascii="Times New Roman" w:hAnsi="Times New Roman"/>
          <w:sz w:val="24"/>
          <w:szCs w:val="24"/>
        </w:rPr>
        <w:sectPr w:rsidR="00A30A6E" w:rsidSect="00635815">
          <w:pgSz w:w="11906" w:h="16838"/>
          <w:pgMar w:top="1134" w:right="850" w:bottom="851" w:left="1701" w:header="708" w:footer="708" w:gutter="0"/>
          <w:cols w:space="708"/>
          <w:docGrid w:linePitch="360"/>
        </w:sectPr>
      </w:pPr>
      <w:bookmarkStart w:id="18" w:name="_Hlk31979668"/>
    </w:p>
    <w:p w14:paraId="5AB9BF96" w14:textId="77777777" w:rsidR="00A30A6E" w:rsidRPr="00E7306C" w:rsidRDefault="00A30A6E" w:rsidP="00A30A6E">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14:paraId="22F7C9B1" w14:textId="77777777"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14:paraId="170149DE" w14:textId="77777777" w:rsidR="00A30A6E" w:rsidRPr="00E7306C" w:rsidRDefault="00E912D8" w:rsidP="00A30A6E">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14:paraId="277B96D4" w14:textId="77777777"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14:paraId="4B55F9F0" w14:textId="77777777" w:rsidR="00A30A6E" w:rsidRPr="00A30A6E" w:rsidRDefault="00A30A6E" w:rsidP="00A30A6E">
      <w:pPr>
        <w:spacing w:after="0" w:line="240" w:lineRule="auto"/>
        <w:jc w:val="both"/>
        <w:rPr>
          <w:rFonts w:ascii="Times New Roman" w:hAnsi="Times New Roman"/>
          <w:sz w:val="24"/>
          <w:szCs w:val="24"/>
        </w:rPr>
      </w:pPr>
    </w:p>
    <w:p w14:paraId="3C624B7F" w14:textId="77777777" w:rsidR="00A30A6E" w:rsidRPr="00A30A6E" w:rsidRDefault="00A30A6E" w:rsidP="00A30A6E">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14:paraId="21F722C7" w14:textId="77777777" w:rsidR="00A30A6E" w:rsidRPr="00A30A6E" w:rsidRDefault="00A30A6E" w:rsidP="00A30A6E">
      <w:pPr>
        <w:spacing w:after="0" w:line="240" w:lineRule="auto"/>
        <w:ind w:firstLine="709"/>
        <w:jc w:val="both"/>
        <w:rPr>
          <w:rFonts w:ascii="Times New Roman" w:hAnsi="Times New Roman"/>
          <w:sz w:val="24"/>
          <w:szCs w:val="24"/>
        </w:rPr>
      </w:pPr>
    </w:p>
    <w:p w14:paraId="20FDE564" w14:textId="77777777" w:rsidR="00A30A6E" w:rsidRPr="00A30A6E" w:rsidRDefault="00A30A6E" w:rsidP="00A30A6E">
      <w:pPr>
        <w:spacing w:after="0" w:line="240" w:lineRule="auto"/>
        <w:ind w:firstLine="709"/>
        <w:jc w:val="both"/>
        <w:rPr>
          <w:rFonts w:ascii="Times New Roman" w:hAnsi="Times New Roman"/>
          <w:sz w:val="24"/>
          <w:szCs w:val="24"/>
        </w:rPr>
      </w:pPr>
    </w:p>
    <w:p w14:paraId="4755F08A" w14:textId="77777777" w:rsidR="00A30A6E" w:rsidRPr="00A30A6E" w:rsidRDefault="00A30A6E" w:rsidP="00A30A6E">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14:paraId="46F9B559"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14:paraId="74AF01A7"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14:paraId="78DF5A34"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14:paraId="2B946485"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14:paraId="76E0FDE2"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14:paraId="3078B074"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14:paraId="2116149B"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14:paraId="67213634"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14:paraId="00295611"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14:paraId="4CD7703D"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14:paraId="7FF9B87D" w14:textId="77777777"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14:paraId="2A2783F4" w14:textId="77777777" w:rsidR="00A30A6E" w:rsidRPr="00A30A6E" w:rsidRDefault="00A30A6E" w:rsidP="00A30A6E">
      <w:pPr>
        <w:spacing w:after="0" w:line="240" w:lineRule="auto"/>
        <w:ind w:firstLine="709"/>
        <w:jc w:val="both"/>
        <w:rPr>
          <w:rFonts w:ascii="Times New Roman" w:hAnsi="Times New Roman"/>
          <w:sz w:val="24"/>
          <w:szCs w:val="24"/>
        </w:rPr>
      </w:pPr>
    </w:p>
    <w:p w14:paraId="48FDFAE3" w14:textId="77777777" w:rsidR="00A30A6E" w:rsidRPr="00A30A6E" w:rsidRDefault="00A30A6E" w:rsidP="00A30A6E">
      <w:pPr>
        <w:spacing w:after="0" w:line="240" w:lineRule="auto"/>
        <w:ind w:firstLine="709"/>
        <w:jc w:val="both"/>
        <w:rPr>
          <w:rFonts w:ascii="Times New Roman" w:hAnsi="Times New Roman"/>
          <w:sz w:val="24"/>
          <w:szCs w:val="24"/>
        </w:rPr>
      </w:pPr>
    </w:p>
    <w:p w14:paraId="528EA8BC" w14:textId="77777777" w:rsid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highlight w:val="cyan"/>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14:paraId="530CA81C" w14:textId="77777777" w:rsidTr="00B13A83">
        <w:tc>
          <w:tcPr>
            <w:tcW w:w="4676" w:type="dxa"/>
            <w:tcBorders>
              <w:top w:val="single" w:sz="4" w:space="0" w:color="auto"/>
              <w:left w:val="single" w:sz="4" w:space="0" w:color="auto"/>
              <w:bottom w:val="single" w:sz="6" w:space="0" w:color="auto"/>
              <w:right w:val="single" w:sz="4" w:space="0" w:color="auto"/>
            </w:tcBorders>
          </w:tcPr>
          <w:p w14:paraId="45EC1F12" w14:textId="77777777"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14:paraId="0E70C92A" w14:textId="77777777"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14:paraId="17E1F8A6" w14:textId="77777777"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14:paraId="23918736"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279A0FAB" w14:textId="77777777"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14:paraId="5C57D043" w14:textId="77777777"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14:paraId="2FDD7C92"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5F00CBE6" w14:textId="77777777"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14:paraId="3C9B0EBF" w14:textId="77777777" w:rsidR="00A30A6E" w:rsidRPr="00A30A6E" w:rsidRDefault="00A30A6E" w:rsidP="008D22F9">
            <w:pPr>
              <w:spacing w:after="0" w:line="240" w:lineRule="auto"/>
              <w:rPr>
                <w:rFonts w:ascii="Times New Roman" w:hAnsi="Times New Roman"/>
                <w:b/>
                <w:snapToGrid w:val="0"/>
                <w:sz w:val="24"/>
                <w:szCs w:val="24"/>
              </w:rPr>
            </w:pPr>
          </w:p>
        </w:tc>
      </w:tr>
      <w:tr w:rsidR="00A30A6E" w:rsidRPr="00A30A6E" w14:paraId="69D08E91"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20FCE395" w14:textId="77777777"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14:paraId="20B3911D"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23D2D20A" w14:textId="77777777"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14:paraId="3FC4C709"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00FA2EB7" w14:textId="77777777"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18DED463"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37868C65" w14:textId="77777777" w:rsidR="00A30A6E" w:rsidRPr="00A30A6E" w:rsidRDefault="00A30A6E" w:rsidP="008D22F9">
            <w:pPr>
              <w:spacing w:after="0" w:line="240" w:lineRule="auto"/>
              <w:rPr>
                <w:rFonts w:ascii="Times New Roman" w:hAnsi="Times New Roman"/>
                <w:snapToGrid w:val="0"/>
                <w:sz w:val="24"/>
                <w:szCs w:val="24"/>
              </w:rPr>
            </w:pPr>
          </w:p>
        </w:tc>
      </w:tr>
      <w:tr w:rsidR="00A30A6E" w:rsidRPr="00A30A6E" w14:paraId="2AD014D7"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B14793C"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14:paraId="5B7BF240"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3D095A0A"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14:paraId="08F4849C"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0BBC4277" w14:textId="77777777"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14:paraId="504E9836"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7232264E" w14:textId="77777777"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r>
      <w:tr w:rsidR="00A30A6E" w:rsidRPr="00A30A6E" w14:paraId="6DFD4840"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27901B55" w14:textId="77777777"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5E754A5E"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4B2E4B8" w14:textId="77777777" w:rsidR="00A30A6E" w:rsidRPr="00A30A6E" w:rsidRDefault="00A30A6E" w:rsidP="008D22F9">
            <w:pPr>
              <w:spacing w:after="0" w:line="240" w:lineRule="auto"/>
              <w:rPr>
                <w:rFonts w:ascii="Times New Roman" w:hAnsi="Times New Roman"/>
                <w:snapToGrid w:val="0"/>
                <w:sz w:val="24"/>
                <w:szCs w:val="24"/>
              </w:rPr>
            </w:pPr>
          </w:p>
        </w:tc>
      </w:tr>
      <w:tr w:rsidR="00A30A6E" w:rsidRPr="00A30A6E" w14:paraId="3237E8BB"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28C99E30"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14:paraId="59C6504F"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2803BB5F"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14:paraId="0E768439"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25E810C6"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14:paraId="52D8304E"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4AC1F8E7"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A30A6E" w:rsidRPr="00A30A6E" w14:paraId="2F780B34"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3BB2B10"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14:paraId="6E6FF308"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7CB5B3D" w14:textId="77777777"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14:paraId="102D296A"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2B528DC7" w14:textId="77777777"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14:paraId="1915D480" w14:textId="77777777"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14:paraId="7585F7BB"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2F7DBAD8" w14:textId="77777777"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14:paraId="0575B854" w14:textId="77777777"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14:paraId="1CCD8A99" w14:textId="77777777" w:rsidTr="00B13A83">
        <w:trPr>
          <w:cantSplit/>
        </w:trPr>
        <w:tc>
          <w:tcPr>
            <w:tcW w:w="4676" w:type="dxa"/>
            <w:tcBorders>
              <w:top w:val="single" w:sz="6" w:space="0" w:color="auto"/>
              <w:left w:val="single" w:sz="4" w:space="0" w:color="auto"/>
              <w:bottom w:val="single" w:sz="4" w:space="0" w:color="auto"/>
              <w:right w:val="single" w:sz="4" w:space="0" w:color="auto"/>
            </w:tcBorders>
          </w:tcPr>
          <w:p w14:paraId="2F9A7225" w14:textId="77777777"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14:paraId="5319B67A" w14:textId="77777777"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14:paraId="1C7A59A3" w14:textId="77777777"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bookmarkEnd w:id="18"/>
    </w:tbl>
    <w:p w14:paraId="144AD4E5" w14:textId="77777777" w:rsidR="00FE23FB" w:rsidRPr="004315F4" w:rsidRDefault="00FE23FB">
      <w:pPr>
        <w:spacing w:after="0" w:line="240" w:lineRule="auto"/>
        <w:rPr>
          <w:rFonts w:ascii="Times New Roman" w:eastAsia="Times New Roman" w:hAnsi="Times New Roman"/>
          <w:sz w:val="24"/>
          <w:szCs w:val="24"/>
          <w:lang w:eastAsia="uk-UA"/>
        </w:rPr>
        <w:sectPr w:rsidR="00FE23FB" w:rsidRPr="004315F4" w:rsidSect="008D22F9">
          <w:pgSz w:w="11906" w:h="16838"/>
          <w:pgMar w:top="1134" w:right="850" w:bottom="1134" w:left="1701" w:header="708" w:footer="708" w:gutter="0"/>
          <w:cols w:space="708"/>
          <w:docGrid w:linePitch="360"/>
        </w:sectPr>
      </w:pPr>
    </w:p>
    <w:p w14:paraId="15D60958" w14:textId="77777777"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00C616EC">
        <w:rPr>
          <w:rFonts w:ascii="Times New Roman" w:hAnsi="Times New Roman"/>
          <w:sz w:val="18"/>
          <w:szCs w:val="18"/>
          <w:lang w:val="ru-RU"/>
        </w:rPr>
        <w:t>2</w:t>
      </w:r>
    </w:p>
    <w:p w14:paraId="4F3138A1" w14:textId="77777777"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14:paraId="2E565327" w14:textId="77777777"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14:paraId="40C0D0C4" w14:textId="77777777"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14:paraId="4015C1A0" w14:textId="77777777" w:rsidR="00E912D8" w:rsidRDefault="00E912D8" w:rsidP="00E912D8">
      <w:pPr>
        <w:spacing w:after="0" w:line="240" w:lineRule="auto"/>
        <w:jc w:val="center"/>
        <w:rPr>
          <w:rFonts w:ascii="Times New Roman" w:eastAsia="Times New Roman" w:hAnsi="Times New Roman"/>
          <w:color w:val="000000"/>
          <w:sz w:val="24"/>
          <w:szCs w:val="24"/>
          <w:lang w:eastAsia="ru-RU"/>
        </w:rPr>
      </w:pPr>
    </w:p>
    <w:p w14:paraId="1DB1E979"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14:paraId="4D569256"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14:paraId="0D38BCBF"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p w14:paraId="54AD9426" w14:textId="77777777" w:rsidR="00FE23FB" w:rsidRPr="00E912D8"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sidR="00FE23FB">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sidR="00FE23FB">
        <w:rPr>
          <w:rFonts w:ascii="Times New Roman" w:eastAsia="Times New Roman" w:hAnsi="Times New Roman"/>
          <w:color w:val="000000"/>
          <w:sz w:val="24"/>
          <w:szCs w:val="24"/>
          <w:lang w:eastAsia="ru-RU"/>
        </w:rPr>
        <w:t>деними персоніфікованими даними:</w:t>
      </w:r>
    </w:p>
    <w:p w14:paraId="22194874" w14:textId="77777777"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14:paraId="3EFD4B07"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E912D8" w14:paraId="6614C5D0" w14:textId="77777777" w:rsidTr="00DA4B39">
        <w:tc>
          <w:tcPr>
            <w:tcW w:w="426" w:type="dxa"/>
            <w:vAlign w:val="center"/>
          </w:tcPr>
          <w:p w14:paraId="163430EC"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6B459E5B"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14:paraId="68D8F3FB"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14:paraId="54CF59F9" w14:textId="77777777" w:rsidTr="00DA4B39">
        <w:tc>
          <w:tcPr>
            <w:tcW w:w="426" w:type="dxa"/>
            <w:vAlign w:val="center"/>
          </w:tcPr>
          <w:p w14:paraId="45F5B067"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7D7D3236"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14:paraId="46FC36CE" w14:textId="77777777" w:rsidR="00E912D8" w:rsidRPr="00E912D8" w:rsidRDefault="00E912D8" w:rsidP="00E912D8">
            <w:pPr>
              <w:pStyle w:val="a9"/>
              <w:spacing w:before="0" w:beforeAutospacing="0" w:after="0" w:afterAutospacing="0"/>
              <w:jc w:val="center"/>
              <w:rPr>
                <w:color w:val="000000"/>
                <w:lang w:eastAsia="ru-RU"/>
              </w:rPr>
            </w:pPr>
          </w:p>
        </w:tc>
      </w:tr>
      <w:tr w:rsidR="00E912D8" w:rsidRPr="00E912D8" w14:paraId="513EB12C" w14:textId="77777777" w:rsidTr="00DA4B39">
        <w:trPr>
          <w:trHeight w:val="231"/>
        </w:trPr>
        <w:tc>
          <w:tcPr>
            <w:tcW w:w="426" w:type="dxa"/>
            <w:vAlign w:val="center"/>
          </w:tcPr>
          <w:p w14:paraId="31BB76D5"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7FCA86E4"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14:paraId="17A5DDE7"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14:paraId="7AB19E46" w14:textId="77777777" w:rsidTr="00DA4B39">
        <w:tc>
          <w:tcPr>
            <w:tcW w:w="426" w:type="dxa"/>
            <w:vAlign w:val="center"/>
          </w:tcPr>
          <w:p w14:paraId="6D1FBF0C"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75F115EF"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Адреса об’єкта, ЕІС-код точки (точок) комерційного обліку</w:t>
            </w:r>
          </w:p>
        </w:tc>
        <w:tc>
          <w:tcPr>
            <w:tcW w:w="4111" w:type="dxa"/>
          </w:tcPr>
          <w:p w14:paraId="3CE3654A"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14:paraId="7E2412C1" w14:textId="77777777" w:rsidTr="00DA4B39">
        <w:tc>
          <w:tcPr>
            <w:tcW w:w="426" w:type="dxa"/>
            <w:vAlign w:val="center"/>
          </w:tcPr>
          <w:p w14:paraId="0B11CDD5"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45121528"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14:paraId="61C282E2"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14:paraId="37D54713" w14:textId="77777777" w:rsidTr="00DA4B39">
        <w:tc>
          <w:tcPr>
            <w:tcW w:w="426" w:type="dxa"/>
            <w:vAlign w:val="center"/>
          </w:tcPr>
          <w:p w14:paraId="48F08394"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4DF49C35"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ЕІС-код як суб’єкта ринку електричної енергії, присвоєний відповідним системним оператором</w:t>
            </w:r>
          </w:p>
        </w:tc>
        <w:tc>
          <w:tcPr>
            <w:tcW w:w="4111" w:type="dxa"/>
          </w:tcPr>
          <w:p w14:paraId="3C19761F"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14:paraId="11837071" w14:textId="77777777" w:rsidTr="00DA4B39">
        <w:tc>
          <w:tcPr>
            <w:tcW w:w="426" w:type="dxa"/>
            <w:vAlign w:val="center"/>
          </w:tcPr>
          <w:p w14:paraId="0C146624" w14:textId="77777777"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14:paraId="059F3C70" w14:textId="77777777"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14:paraId="48DE417F" w14:textId="77777777"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bl>
    <w:p w14:paraId="7A7D6794"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p>
    <w:p w14:paraId="37FB9260"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    »                 202</w:t>
      </w:r>
      <w:r w:rsidR="00A703A4">
        <w:rPr>
          <w:rFonts w:ascii="Times New Roman" w:eastAsia="Times New Roman" w:hAnsi="Times New Roman"/>
          <w:color w:val="000000"/>
          <w:sz w:val="24"/>
          <w:szCs w:val="24"/>
          <w:lang w:eastAsia="ru-RU"/>
        </w:rPr>
        <w:t>__</w:t>
      </w:r>
      <w:r w:rsidRPr="00E912D8">
        <w:rPr>
          <w:rFonts w:ascii="Times New Roman" w:eastAsia="Times New Roman" w:hAnsi="Times New Roman"/>
          <w:color w:val="000000"/>
          <w:sz w:val="24"/>
          <w:szCs w:val="24"/>
          <w:lang w:eastAsia="ru-RU"/>
        </w:rPr>
        <w:t>р.</w:t>
      </w:r>
    </w:p>
    <w:p w14:paraId="492B3F39"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14:paraId="1B253916"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14:paraId="7E0BD07D"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14:paraId="264A40E6"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9A88A34"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1CAADC8"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77990AB"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DAFE71C" w14:textId="77777777" w:rsidR="00E912D8" w:rsidRPr="00E912D8" w:rsidRDefault="00E912D8" w:rsidP="00E912D8">
      <w:pPr>
        <w:pStyle w:val="11"/>
        <w:ind w:left="0" w:firstLine="567"/>
        <w:rPr>
          <w:b w:val="0"/>
          <w:bCs w:val="0"/>
          <w:color w:val="000000"/>
          <w:sz w:val="24"/>
          <w:szCs w:val="24"/>
          <w:lang w:eastAsia="ru-RU" w:bidi="ar-SA"/>
        </w:rPr>
      </w:pPr>
    </w:p>
    <w:p w14:paraId="3041E1BC" w14:textId="77777777" w:rsidR="00E912D8" w:rsidRPr="00E912D8" w:rsidRDefault="00E912D8" w:rsidP="00E912D8">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14:paraId="6A7DA47D" w14:textId="77777777" w:rsidR="00E912D8" w:rsidRPr="00E912D8" w:rsidRDefault="00E912D8" w:rsidP="00E912D8">
      <w:pPr>
        <w:pStyle w:val="af3"/>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14:paraId="711C3C47" w14:textId="77777777" w:rsidR="00E912D8" w:rsidRPr="00E912D8" w:rsidRDefault="00E912D8" w:rsidP="00E912D8">
      <w:pPr>
        <w:pStyle w:val="af3"/>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14:paraId="63416D12" w14:textId="77777777"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14:paraId="6002405A"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14:paraId="516B9D5A" w14:textId="77777777"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28806BAD" w14:textId="77777777" w:rsidR="00E912D8" w:rsidRPr="00E912D8" w:rsidRDefault="00E912D8" w:rsidP="00E912D8">
      <w:pPr>
        <w:spacing w:after="0" w:line="240" w:lineRule="auto"/>
        <w:rPr>
          <w:rFonts w:ascii="Times New Roman" w:eastAsia="Times New Roman" w:hAnsi="Times New Roman"/>
          <w:color w:val="000000"/>
          <w:sz w:val="24"/>
          <w:szCs w:val="24"/>
          <w:lang w:eastAsia="ru-RU"/>
        </w:rPr>
      </w:pPr>
    </w:p>
    <w:p w14:paraId="61AF877D" w14:textId="77777777" w:rsidR="00E912D8" w:rsidRPr="00E912D8" w:rsidRDefault="00E912D8" w:rsidP="00E912D8">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14:paraId="25EDB6BB" w14:textId="77777777" w:rsidR="00E7306C"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14:paraId="2B87E220" w14:textId="77777777" w:rsidR="00E912D8" w:rsidRPr="00E912D8"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14:paraId="16FAB653" w14:textId="77777777" w:rsidR="00E912D8" w:rsidRDefault="00E912D8" w:rsidP="00E7306C">
      <w:pPr>
        <w:spacing w:after="0" w:line="240" w:lineRule="auto"/>
        <w:rPr>
          <w:rFonts w:ascii="Times New Roman" w:hAnsi="Times New Roman"/>
          <w:b/>
          <w:bCs/>
          <w:sz w:val="24"/>
          <w:szCs w:val="24"/>
        </w:rPr>
        <w:sectPr w:rsidR="00E912D8" w:rsidSect="00E7306C">
          <w:pgSz w:w="11906" w:h="16838"/>
          <w:pgMar w:top="567" w:right="850" w:bottom="426" w:left="1701" w:header="708" w:footer="708" w:gutter="0"/>
          <w:cols w:space="708"/>
          <w:docGrid w:linePitch="360"/>
        </w:sectPr>
      </w:pPr>
    </w:p>
    <w:p w14:paraId="2B3159AF" w14:textId="77777777" w:rsidR="00A30A6E" w:rsidRPr="00A30A6E" w:rsidRDefault="00B32F9A" w:rsidP="00A30A6E">
      <w:pPr>
        <w:spacing w:after="0" w:line="240" w:lineRule="auto"/>
        <w:jc w:val="right"/>
        <w:rPr>
          <w:rFonts w:ascii="Times New Roman" w:hAnsi="Times New Roman"/>
          <w:b/>
          <w:bCs/>
          <w:sz w:val="24"/>
          <w:szCs w:val="24"/>
          <w:lang w:eastAsia="ru-RU"/>
        </w:rPr>
      </w:pPr>
      <w:r>
        <w:rPr>
          <w:rFonts w:ascii="Times New Roman" w:hAnsi="Times New Roman"/>
          <w:b/>
          <w:bCs/>
          <w:sz w:val="24"/>
          <w:szCs w:val="24"/>
        </w:rPr>
        <w:lastRenderedPageBreak/>
        <w:t>ДОДАТОК 5</w:t>
      </w:r>
    </w:p>
    <w:p w14:paraId="1F4A45A6" w14:textId="77777777"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14:paraId="7F5EB82F" w14:textId="77777777"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14:paraId="6FCCDCD5" w14:textId="77777777" w:rsidR="00A30A6E" w:rsidRPr="009009BD" w:rsidRDefault="00A30A6E" w:rsidP="00A30A6E">
      <w:pPr>
        <w:spacing w:before="100" w:beforeAutospacing="1" w:after="100" w:afterAutospacing="1" w:line="240" w:lineRule="auto"/>
        <w:rPr>
          <w:rFonts w:ascii="Times New Roman" w:hAnsi="Times New Roman"/>
          <w:sz w:val="28"/>
          <w:szCs w:val="28"/>
          <w:lang w:eastAsia="uk-UA"/>
        </w:rPr>
      </w:pPr>
      <w:r w:rsidRPr="009009BD">
        <w:rPr>
          <w:rFonts w:ascii="Times New Roman" w:hAnsi="Times New Roman"/>
          <w:sz w:val="28"/>
          <w:szCs w:val="28"/>
          <w:lang w:eastAsia="uk-UA"/>
        </w:rPr>
        <w:t>  </w:t>
      </w:r>
    </w:p>
    <w:p w14:paraId="2140B7AA" w14:textId="77777777"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Лист  -</w:t>
      </w:r>
    </w:p>
    <w:p w14:paraId="4AD2B7F8" w14:textId="77777777"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згода на обробку персональних даних (зразок)</w:t>
      </w:r>
    </w:p>
    <w:p w14:paraId="10E87C50" w14:textId="77777777"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p>
    <w:p w14:paraId="41F5CD06" w14:textId="77777777"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14:paraId="0DC72F5B" w14:textId="77777777"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                                                    (ПІБ, посада ) </w:t>
      </w:r>
    </w:p>
    <w:p w14:paraId="2D70772C" w14:textId="77777777"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 року народження, паспорт серія_______ </w:t>
      </w:r>
      <w:proofErr w:type="spellStart"/>
      <w:r w:rsidRPr="009009BD">
        <w:rPr>
          <w:rFonts w:ascii="Times New Roman" w:hAnsi="Times New Roman"/>
          <w:kern w:val="2"/>
          <w:sz w:val="24"/>
          <w:szCs w:val="24"/>
          <w:lang w:eastAsia="uk-UA"/>
        </w:rPr>
        <w:t>No</w:t>
      </w:r>
      <w:proofErr w:type="spellEnd"/>
      <w:r w:rsidRPr="009009BD">
        <w:rPr>
          <w:rFonts w:ascii="Times New Roman" w:hAnsi="Times New Roman"/>
          <w:kern w:val="2"/>
          <w:sz w:val="24"/>
          <w:szCs w:val="24"/>
          <w:lang w:eastAsia="uk-UA"/>
        </w:rPr>
        <w:t xml:space="preserve"> _____________</w:t>
      </w:r>
    </w:p>
    <w:p w14:paraId="4E98A6E7" w14:textId="77777777"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виданий ____________________________ «_____»___________________р., адреса реєстрації: </w:t>
      </w:r>
    </w:p>
    <w:p w14:paraId="5147D68A" w14:textId="77777777"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14:paraId="4BFE582E" w14:textId="77777777"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Ця згода видана на невизначений термін.</w:t>
      </w:r>
    </w:p>
    <w:p w14:paraId="7789B3B3" w14:textId="77777777"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78BFD5CE" w14:textId="77777777"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727A42BC" w14:textId="77777777"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p>
    <w:p w14:paraId="575F0CB9" w14:textId="77777777" w:rsidR="00A30A6E" w:rsidRPr="009009BD" w:rsidRDefault="00A30A6E" w:rsidP="00A30A6E">
      <w:pPr>
        <w:widowControl w:val="0"/>
        <w:suppressAutoHyphens/>
        <w:spacing w:after="0" w:line="240" w:lineRule="auto"/>
        <w:ind w:left="6372" w:firstLine="708"/>
        <w:rPr>
          <w:rFonts w:ascii="Times New Roman" w:hAnsi="Times New Roman"/>
          <w:kern w:val="2"/>
          <w:sz w:val="24"/>
          <w:szCs w:val="24"/>
          <w:lang w:eastAsia="uk-UA"/>
        </w:rPr>
      </w:pPr>
      <w:r w:rsidRPr="009009BD">
        <w:rPr>
          <w:rFonts w:ascii="Times New Roman" w:hAnsi="Times New Roman"/>
          <w:kern w:val="2"/>
          <w:sz w:val="24"/>
          <w:szCs w:val="24"/>
          <w:lang w:eastAsia="uk-UA"/>
        </w:rPr>
        <w:t>(підпис П.І.Б.)</w:t>
      </w:r>
    </w:p>
    <w:p w14:paraId="7477FABB" w14:textId="77777777" w:rsidR="00A30A6E" w:rsidRPr="00A30A6E" w:rsidRDefault="00A30A6E" w:rsidP="00A30A6E">
      <w:pPr>
        <w:widowControl w:val="0"/>
        <w:suppressAutoHyphens/>
        <w:spacing w:after="0" w:line="240" w:lineRule="auto"/>
        <w:rPr>
          <w:rFonts w:ascii="Times New Roman" w:hAnsi="Times New Roman"/>
          <w:kern w:val="2"/>
          <w:sz w:val="24"/>
          <w:szCs w:val="24"/>
          <w:lang w:eastAsia="uk-UA"/>
        </w:rPr>
      </w:pPr>
      <w:r w:rsidRPr="00A30A6E">
        <w:rPr>
          <w:rFonts w:ascii="Times New Roman" w:hAnsi="Times New Roman"/>
          <w:kern w:val="2"/>
          <w:sz w:val="24"/>
          <w:szCs w:val="24"/>
          <w:lang w:eastAsia="uk-UA"/>
        </w:rPr>
        <w:t>«______»____________________20___ р.</w:t>
      </w:r>
    </w:p>
    <w:p w14:paraId="39DADCDB" w14:textId="77777777" w:rsidR="00CB361F" w:rsidRPr="00A30A6E" w:rsidRDefault="00CB361F" w:rsidP="00A30A6E">
      <w:pPr>
        <w:spacing w:after="0" w:line="240" w:lineRule="auto"/>
        <w:rPr>
          <w:rFonts w:ascii="Times New Roman" w:hAnsi="Times New Roman"/>
          <w:b/>
          <w:bCs/>
          <w:sz w:val="24"/>
          <w:szCs w:val="24"/>
          <w:lang w:eastAsia="ru-RU"/>
        </w:rPr>
      </w:pPr>
    </w:p>
    <w:sectPr w:rsidR="00CB361F" w:rsidRPr="00A30A6E"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678D" w14:textId="77777777" w:rsidR="002456E7" w:rsidRDefault="002456E7" w:rsidP="00D741E7">
      <w:pPr>
        <w:spacing w:after="0" w:line="240" w:lineRule="auto"/>
      </w:pPr>
      <w:r>
        <w:separator/>
      </w:r>
    </w:p>
  </w:endnote>
  <w:endnote w:type="continuationSeparator" w:id="0">
    <w:p w14:paraId="475BD357" w14:textId="77777777" w:rsidR="002456E7" w:rsidRDefault="002456E7"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DejaVuSerifCondense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881A" w14:textId="77777777" w:rsidR="002456E7" w:rsidRDefault="002456E7" w:rsidP="00D741E7">
      <w:pPr>
        <w:spacing w:after="0" w:line="240" w:lineRule="auto"/>
      </w:pPr>
      <w:r>
        <w:separator/>
      </w:r>
    </w:p>
  </w:footnote>
  <w:footnote w:type="continuationSeparator" w:id="0">
    <w:p w14:paraId="5BD8D651" w14:textId="77777777" w:rsidR="002456E7" w:rsidRDefault="002456E7" w:rsidP="00D7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3620021">
    <w:abstractNumId w:val="11"/>
  </w:num>
  <w:num w:numId="2" w16cid:durableId="1711223739">
    <w:abstractNumId w:val="10"/>
  </w:num>
  <w:num w:numId="3" w16cid:durableId="1941720951">
    <w:abstractNumId w:val="1"/>
  </w:num>
  <w:num w:numId="4" w16cid:durableId="1839807757">
    <w:abstractNumId w:val="14"/>
  </w:num>
  <w:num w:numId="5" w16cid:durableId="735278288">
    <w:abstractNumId w:val="7"/>
  </w:num>
  <w:num w:numId="6" w16cid:durableId="330911467">
    <w:abstractNumId w:val="9"/>
  </w:num>
  <w:num w:numId="7" w16cid:durableId="1275288211">
    <w:abstractNumId w:val="6"/>
  </w:num>
  <w:num w:numId="8" w16cid:durableId="1145127943">
    <w:abstractNumId w:val="0"/>
  </w:num>
  <w:num w:numId="9" w16cid:durableId="1270745132">
    <w:abstractNumId w:val="15"/>
  </w:num>
  <w:num w:numId="10" w16cid:durableId="1142700064">
    <w:abstractNumId w:val="3"/>
  </w:num>
  <w:num w:numId="11" w16cid:durableId="2049914399">
    <w:abstractNumId w:val="4"/>
  </w:num>
  <w:num w:numId="12" w16cid:durableId="1943340046">
    <w:abstractNumId w:val="12"/>
  </w:num>
  <w:num w:numId="13" w16cid:durableId="1919746470">
    <w:abstractNumId w:val="2"/>
  </w:num>
  <w:num w:numId="14" w16cid:durableId="1439136806">
    <w:abstractNumId w:val="5"/>
  </w:num>
  <w:num w:numId="15" w16cid:durableId="192421464">
    <w:abstractNumId w:val="13"/>
  </w:num>
  <w:num w:numId="16" w16cid:durableId="883518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A8"/>
    <w:rsid w:val="0001413D"/>
    <w:rsid w:val="00047A2F"/>
    <w:rsid w:val="00047FDD"/>
    <w:rsid w:val="000503F2"/>
    <w:rsid w:val="00051A55"/>
    <w:rsid w:val="0005237F"/>
    <w:rsid w:val="00087460"/>
    <w:rsid w:val="000A2841"/>
    <w:rsid w:val="000A28DD"/>
    <w:rsid w:val="000A4FE5"/>
    <w:rsid w:val="000B0279"/>
    <w:rsid w:val="000B30C3"/>
    <w:rsid w:val="000C65EA"/>
    <w:rsid w:val="000E6CB5"/>
    <w:rsid w:val="00115941"/>
    <w:rsid w:val="0011794D"/>
    <w:rsid w:val="00130DAF"/>
    <w:rsid w:val="00156137"/>
    <w:rsid w:val="001574A1"/>
    <w:rsid w:val="001642AA"/>
    <w:rsid w:val="00167C48"/>
    <w:rsid w:val="001724DF"/>
    <w:rsid w:val="00172BEC"/>
    <w:rsid w:val="00187535"/>
    <w:rsid w:val="00190046"/>
    <w:rsid w:val="001927C0"/>
    <w:rsid w:val="001B08D6"/>
    <w:rsid w:val="001C1762"/>
    <w:rsid w:val="001F0F00"/>
    <w:rsid w:val="001F1A4C"/>
    <w:rsid w:val="00204931"/>
    <w:rsid w:val="002229B8"/>
    <w:rsid w:val="002311C7"/>
    <w:rsid w:val="00236145"/>
    <w:rsid w:val="00236750"/>
    <w:rsid w:val="002409E6"/>
    <w:rsid w:val="002456E7"/>
    <w:rsid w:val="00260039"/>
    <w:rsid w:val="00262F3A"/>
    <w:rsid w:val="0028471B"/>
    <w:rsid w:val="002860E2"/>
    <w:rsid w:val="002A0776"/>
    <w:rsid w:val="002B3DE5"/>
    <w:rsid w:val="002C3B41"/>
    <w:rsid w:val="002D13B6"/>
    <w:rsid w:val="002E0B72"/>
    <w:rsid w:val="002E7CD1"/>
    <w:rsid w:val="00300C99"/>
    <w:rsid w:val="00303304"/>
    <w:rsid w:val="00311158"/>
    <w:rsid w:val="00330D97"/>
    <w:rsid w:val="00336303"/>
    <w:rsid w:val="00350E91"/>
    <w:rsid w:val="00356336"/>
    <w:rsid w:val="00356ECB"/>
    <w:rsid w:val="00357AE8"/>
    <w:rsid w:val="00357D82"/>
    <w:rsid w:val="003746B4"/>
    <w:rsid w:val="0038767C"/>
    <w:rsid w:val="003A25AC"/>
    <w:rsid w:val="003A51E4"/>
    <w:rsid w:val="003C06D1"/>
    <w:rsid w:val="003C538C"/>
    <w:rsid w:val="003D3CA1"/>
    <w:rsid w:val="003D4135"/>
    <w:rsid w:val="003D5C89"/>
    <w:rsid w:val="003D7ED8"/>
    <w:rsid w:val="003E120D"/>
    <w:rsid w:val="003F0A4E"/>
    <w:rsid w:val="003F2C3E"/>
    <w:rsid w:val="004173EE"/>
    <w:rsid w:val="004263B7"/>
    <w:rsid w:val="004315F4"/>
    <w:rsid w:val="004449AB"/>
    <w:rsid w:val="00447D9D"/>
    <w:rsid w:val="00451A8F"/>
    <w:rsid w:val="0045251C"/>
    <w:rsid w:val="004553BE"/>
    <w:rsid w:val="00471A0F"/>
    <w:rsid w:val="0047695E"/>
    <w:rsid w:val="00481260"/>
    <w:rsid w:val="00483747"/>
    <w:rsid w:val="00496BD6"/>
    <w:rsid w:val="004B114E"/>
    <w:rsid w:val="004B40D1"/>
    <w:rsid w:val="004C4979"/>
    <w:rsid w:val="004D14B9"/>
    <w:rsid w:val="004D3498"/>
    <w:rsid w:val="004E0585"/>
    <w:rsid w:val="004E63E5"/>
    <w:rsid w:val="004E726D"/>
    <w:rsid w:val="004F690E"/>
    <w:rsid w:val="00505968"/>
    <w:rsid w:val="0051112F"/>
    <w:rsid w:val="005224C2"/>
    <w:rsid w:val="00537E97"/>
    <w:rsid w:val="005611CB"/>
    <w:rsid w:val="00567C9E"/>
    <w:rsid w:val="00575C45"/>
    <w:rsid w:val="00584FF7"/>
    <w:rsid w:val="00592202"/>
    <w:rsid w:val="005A0D46"/>
    <w:rsid w:val="005A6ADD"/>
    <w:rsid w:val="005A781A"/>
    <w:rsid w:val="005A7929"/>
    <w:rsid w:val="005B0FBD"/>
    <w:rsid w:val="005E0737"/>
    <w:rsid w:val="005E2A75"/>
    <w:rsid w:val="005E7F79"/>
    <w:rsid w:val="005F7457"/>
    <w:rsid w:val="00604145"/>
    <w:rsid w:val="00621C85"/>
    <w:rsid w:val="00623C6D"/>
    <w:rsid w:val="00625B75"/>
    <w:rsid w:val="006270D0"/>
    <w:rsid w:val="00627BC3"/>
    <w:rsid w:val="00630100"/>
    <w:rsid w:val="00630DA8"/>
    <w:rsid w:val="00635815"/>
    <w:rsid w:val="00656D3B"/>
    <w:rsid w:val="00663153"/>
    <w:rsid w:val="0066714C"/>
    <w:rsid w:val="00695E80"/>
    <w:rsid w:val="006B51CF"/>
    <w:rsid w:val="006C07F5"/>
    <w:rsid w:val="006C7DB2"/>
    <w:rsid w:val="007052C4"/>
    <w:rsid w:val="007178E9"/>
    <w:rsid w:val="00724710"/>
    <w:rsid w:val="00730CD2"/>
    <w:rsid w:val="007428E6"/>
    <w:rsid w:val="0075643E"/>
    <w:rsid w:val="00761FE2"/>
    <w:rsid w:val="00765D93"/>
    <w:rsid w:val="00772E59"/>
    <w:rsid w:val="00775D75"/>
    <w:rsid w:val="00784702"/>
    <w:rsid w:val="00791510"/>
    <w:rsid w:val="007974CC"/>
    <w:rsid w:val="007A26A0"/>
    <w:rsid w:val="007B21CC"/>
    <w:rsid w:val="007B3C4F"/>
    <w:rsid w:val="007B4B9C"/>
    <w:rsid w:val="007C2980"/>
    <w:rsid w:val="007D615E"/>
    <w:rsid w:val="007D6771"/>
    <w:rsid w:val="007E6068"/>
    <w:rsid w:val="007F4773"/>
    <w:rsid w:val="008009FA"/>
    <w:rsid w:val="008068F0"/>
    <w:rsid w:val="008269AB"/>
    <w:rsid w:val="00835D38"/>
    <w:rsid w:val="00841A15"/>
    <w:rsid w:val="00852C95"/>
    <w:rsid w:val="00867DC6"/>
    <w:rsid w:val="00874ABD"/>
    <w:rsid w:val="00875769"/>
    <w:rsid w:val="00880DE7"/>
    <w:rsid w:val="0088445B"/>
    <w:rsid w:val="00893A3C"/>
    <w:rsid w:val="008959B9"/>
    <w:rsid w:val="0089670D"/>
    <w:rsid w:val="008A22DE"/>
    <w:rsid w:val="008A4004"/>
    <w:rsid w:val="008B051E"/>
    <w:rsid w:val="008C092C"/>
    <w:rsid w:val="008D22F9"/>
    <w:rsid w:val="008D406E"/>
    <w:rsid w:val="008D741A"/>
    <w:rsid w:val="008E32A4"/>
    <w:rsid w:val="008E6284"/>
    <w:rsid w:val="008E7748"/>
    <w:rsid w:val="00902887"/>
    <w:rsid w:val="009045C0"/>
    <w:rsid w:val="00907F3E"/>
    <w:rsid w:val="00916DFF"/>
    <w:rsid w:val="00931913"/>
    <w:rsid w:val="00934ACF"/>
    <w:rsid w:val="00945D99"/>
    <w:rsid w:val="00947DF7"/>
    <w:rsid w:val="00954561"/>
    <w:rsid w:val="00955DA8"/>
    <w:rsid w:val="00963B2D"/>
    <w:rsid w:val="00964BB7"/>
    <w:rsid w:val="009A1387"/>
    <w:rsid w:val="009E304E"/>
    <w:rsid w:val="009F315D"/>
    <w:rsid w:val="009F4B2F"/>
    <w:rsid w:val="009F61B7"/>
    <w:rsid w:val="00A02A65"/>
    <w:rsid w:val="00A03147"/>
    <w:rsid w:val="00A10C6C"/>
    <w:rsid w:val="00A11938"/>
    <w:rsid w:val="00A12F04"/>
    <w:rsid w:val="00A130B2"/>
    <w:rsid w:val="00A21899"/>
    <w:rsid w:val="00A30A6E"/>
    <w:rsid w:val="00A313AD"/>
    <w:rsid w:val="00A6433F"/>
    <w:rsid w:val="00A703A4"/>
    <w:rsid w:val="00A769C3"/>
    <w:rsid w:val="00A7762D"/>
    <w:rsid w:val="00A8582E"/>
    <w:rsid w:val="00A85F90"/>
    <w:rsid w:val="00AA3B96"/>
    <w:rsid w:val="00AA4A50"/>
    <w:rsid w:val="00AA5DC9"/>
    <w:rsid w:val="00AC3C25"/>
    <w:rsid w:val="00AE221A"/>
    <w:rsid w:val="00AF582F"/>
    <w:rsid w:val="00AF7389"/>
    <w:rsid w:val="00B0227F"/>
    <w:rsid w:val="00B13A83"/>
    <w:rsid w:val="00B32F9A"/>
    <w:rsid w:val="00B376EF"/>
    <w:rsid w:val="00B458D6"/>
    <w:rsid w:val="00B6328C"/>
    <w:rsid w:val="00B664F2"/>
    <w:rsid w:val="00B722FA"/>
    <w:rsid w:val="00B73D04"/>
    <w:rsid w:val="00B90817"/>
    <w:rsid w:val="00BA5B8F"/>
    <w:rsid w:val="00BB40B2"/>
    <w:rsid w:val="00BC378D"/>
    <w:rsid w:val="00BC3824"/>
    <w:rsid w:val="00BD0165"/>
    <w:rsid w:val="00BE15DA"/>
    <w:rsid w:val="00BE5A5D"/>
    <w:rsid w:val="00C00178"/>
    <w:rsid w:val="00C10D66"/>
    <w:rsid w:val="00C21EBF"/>
    <w:rsid w:val="00C6103E"/>
    <w:rsid w:val="00C616EC"/>
    <w:rsid w:val="00C651F3"/>
    <w:rsid w:val="00C6758E"/>
    <w:rsid w:val="00C82249"/>
    <w:rsid w:val="00C83409"/>
    <w:rsid w:val="00CA73C5"/>
    <w:rsid w:val="00CB2277"/>
    <w:rsid w:val="00CB361F"/>
    <w:rsid w:val="00CB6F40"/>
    <w:rsid w:val="00CC4304"/>
    <w:rsid w:val="00CC7B86"/>
    <w:rsid w:val="00CD75D6"/>
    <w:rsid w:val="00CE0F68"/>
    <w:rsid w:val="00CE79AA"/>
    <w:rsid w:val="00D16034"/>
    <w:rsid w:val="00D23D48"/>
    <w:rsid w:val="00D2785E"/>
    <w:rsid w:val="00D428D7"/>
    <w:rsid w:val="00D43DB8"/>
    <w:rsid w:val="00D45E8D"/>
    <w:rsid w:val="00D56025"/>
    <w:rsid w:val="00D609FB"/>
    <w:rsid w:val="00D65DBD"/>
    <w:rsid w:val="00D72035"/>
    <w:rsid w:val="00D741E7"/>
    <w:rsid w:val="00D765F9"/>
    <w:rsid w:val="00DA49F8"/>
    <w:rsid w:val="00DA4B39"/>
    <w:rsid w:val="00DD20D5"/>
    <w:rsid w:val="00E01046"/>
    <w:rsid w:val="00E03657"/>
    <w:rsid w:val="00E167A1"/>
    <w:rsid w:val="00E36F14"/>
    <w:rsid w:val="00E37355"/>
    <w:rsid w:val="00E41D88"/>
    <w:rsid w:val="00E42B18"/>
    <w:rsid w:val="00E50BFE"/>
    <w:rsid w:val="00E518F3"/>
    <w:rsid w:val="00E55280"/>
    <w:rsid w:val="00E6521B"/>
    <w:rsid w:val="00E70066"/>
    <w:rsid w:val="00E7306C"/>
    <w:rsid w:val="00E912D8"/>
    <w:rsid w:val="00E96678"/>
    <w:rsid w:val="00EB0EF7"/>
    <w:rsid w:val="00EC15EE"/>
    <w:rsid w:val="00ED1D4A"/>
    <w:rsid w:val="00F05F06"/>
    <w:rsid w:val="00F0754B"/>
    <w:rsid w:val="00F21F58"/>
    <w:rsid w:val="00F359D5"/>
    <w:rsid w:val="00F64C17"/>
    <w:rsid w:val="00F852FC"/>
    <w:rsid w:val="00F95866"/>
    <w:rsid w:val="00FA1F4D"/>
    <w:rsid w:val="00FB2D0F"/>
    <w:rsid w:val="00FB3239"/>
    <w:rsid w:val="00FC1265"/>
    <w:rsid w:val="00FD2849"/>
    <w:rsid w:val="00FD4957"/>
    <w:rsid w:val="00FE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3152"/>
  <w15:docId w15:val="{7452C477-4A08-B04D-B076-22E57A6E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link w:val="a4"/>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admin-lib@lib.zt.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1CBD9-5BCB-497A-A12A-0D7725A1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48</Pages>
  <Words>19044</Words>
  <Characters>108554</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Kostiantyn Stupak</cp:lastModifiedBy>
  <cp:revision>23</cp:revision>
  <cp:lastPrinted>2019-01-31T08:07:00Z</cp:lastPrinted>
  <dcterms:created xsi:type="dcterms:W3CDTF">2023-08-04T08:16:00Z</dcterms:created>
  <dcterms:modified xsi:type="dcterms:W3CDTF">2023-08-04T09:46:00Z</dcterms:modified>
</cp:coreProperties>
</file>